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7B05C0" w:rsidRDefault="00815E45" w14:paraId="0C292C91" w14:textId="77777777">
      <w:pPr>
        <w:pStyle w:val="BodyText"/>
        <w:rPr>
          <w:rFonts w:ascii="Times New Roman"/>
        </w:rPr>
      </w:pPr>
      <w:r>
        <w:pict w14:anchorId="0C293F63">
          <v:rect id="docshape1" style="position:absolute;margin-left:0;margin-top:0;width:595.3pt;height:841.9pt;z-index:-18951680;mso-wrap-edited:f;mso-width-percent:0;mso-height-percent:0;mso-position-horizontal-relative:page;mso-position-vertical-relative:page;mso-width-percent:0;mso-height-percent:0" alt="" o:spid="_x0000_s2119" fillcolor="#f1f1f1" stroked="f">
            <w10:wrap anchorx="page" anchory="page"/>
          </v:rect>
        </w:pict>
      </w:r>
    </w:p>
    <w:p w:rsidR="007B05C0" w:rsidRDefault="007B05C0" w14:paraId="0C292C92" w14:textId="77777777">
      <w:pPr>
        <w:pStyle w:val="BodyText"/>
        <w:rPr>
          <w:rFonts w:ascii="Times New Roman"/>
        </w:rPr>
      </w:pPr>
    </w:p>
    <w:p w:rsidR="007B05C0" w:rsidRDefault="007B05C0" w14:paraId="0C292C93" w14:textId="77777777">
      <w:pPr>
        <w:pStyle w:val="BodyText"/>
        <w:rPr>
          <w:rFonts w:ascii="Times New Roman"/>
        </w:rPr>
      </w:pPr>
    </w:p>
    <w:p w:rsidR="007B05C0" w:rsidRDefault="007B05C0" w14:paraId="0C292C94" w14:textId="77777777">
      <w:pPr>
        <w:pStyle w:val="BodyText"/>
        <w:rPr>
          <w:rFonts w:ascii="Times New Roman"/>
        </w:rPr>
      </w:pPr>
    </w:p>
    <w:p w:rsidR="007B05C0" w:rsidRDefault="007B05C0" w14:paraId="0C292C95" w14:textId="77777777">
      <w:pPr>
        <w:pStyle w:val="BodyText"/>
        <w:spacing w:before="8"/>
        <w:rPr>
          <w:rFonts w:ascii="Times New Roman"/>
          <w:sz w:val="17"/>
        </w:rPr>
      </w:pPr>
    </w:p>
    <w:p w:rsidR="007B05C0" w:rsidRDefault="00446A03" w14:paraId="0C292C96" w14:textId="77777777">
      <w:pPr>
        <w:pStyle w:val="Title"/>
      </w:pPr>
      <w:r>
        <w:rPr>
          <w:color w:val="ADB4BC"/>
        </w:rPr>
        <w:t>STUDIENSKRIPT</w:t>
      </w:r>
    </w:p>
    <w:p w:rsidR="007B05C0" w:rsidRDefault="00815E45" w14:paraId="0C292C97" w14:textId="77777777">
      <w:pPr>
        <w:ind w:left="-460"/>
        <w:rPr>
          <w:sz w:val="20"/>
        </w:rPr>
      </w:pPr>
      <w:r>
        <w:rPr>
          <w:sz w:val="20"/>
        </w:rPr>
      </w:r>
      <w:r>
        <w:rPr>
          <w:sz w:val="20"/>
        </w:rPr>
        <w:pict w14:anchorId="0C293F64">
          <v:group id="docshapegroup2" style="width:62.4pt;height:330.75pt;mso-position-horizontal-relative:char;mso-position-vertical-relative:line" alt="" coordsize="1248,6615" o:spid="_x0000_s2117">
            <v:rect id="docshape3" style="position:absolute;width:1248;height:6615" alt="" o:spid="_x0000_s2118" fillcolor="#adb4bc" stroked="f"/>
            <w10:anchorlock/>
          </v:group>
        </w:pict>
      </w:r>
      <w:r w:rsidR="00446A03">
        <w:rPr>
          <w:rFonts w:ascii="Times New Roman"/>
          <w:spacing w:val="97"/>
          <w:sz w:val="20"/>
        </w:rPr>
        <w:t xml:space="preserve"> </w:t>
      </w:r>
      <w:r w:rsidR="00446A03">
        <w:rPr>
          <w:noProof/>
          <w:spacing w:val="97"/>
          <w:sz w:val="20"/>
        </w:rPr>
        <w:drawing>
          <wp:inline distT="0" distB="0" distL="0" distR="0" wp14:anchorId="0C293F66" wp14:editId="0C293F67">
            <wp:extent cx="6300762" cy="4200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4BC3" w:rsidR="007B05C0" w:rsidRDefault="00446A03" w14:paraId="0C292C98" w14:textId="77777777">
      <w:pPr>
        <w:pStyle w:val="Heading2"/>
        <w:spacing w:before="451"/>
        <w:ind w:left="917"/>
        <w:rPr>
          <w:lang w:val="de-DE"/>
        </w:rPr>
      </w:pPr>
      <w:r w:rsidRPr="00E64BC3">
        <w:rPr>
          <w:color w:val="003946"/>
          <w:lang w:val="de-DE"/>
        </w:rPr>
        <w:t>Digital</w:t>
      </w:r>
      <w:r w:rsidRPr="00E64BC3">
        <w:rPr>
          <w:color w:val="003946"/>
          <w:spacing w:val="-19"/>
          <w:lang w:val="de-DE"/>
        </w:rPr>
        <w:t xml:space="preserve"> </w:t>
      </w:r>
      <w:r w:rsidRPr="00E64BC3">
        <w:rPr>
          <w:color w:val="003946"/>
          <w:lang w:val="de-DE"/>
        </w:rPr>
        <w:t>Skills</w:t>
      </w:r>
    </w:p>
    <w:p w:rsidRPr="00E64BC3" w:rsidR="007B05C0" w:rsidRDefault="00446A03" w14:paraId="0C292C99" w14:textId="77777777">
      <w:pPr>
        <w:spacing w:before="196"/>
        <w:ind w:left="957"/>
        <w:rPr>
          <w:sz w:val="26"/>
          <w:lang w:val="de-DE"/>
        </w:rPr>
      </w:pPr>
      <w:r w:rsidRPr="00E64BC3">
        <w:rPr>
          <w:color w:val="003946"/>
          <w:w w:val="105"/>
          <w:sz w:val="26"/>
          <w:lang w:val="de-DE"/>
        </w:rPr>
        <w:t>DLBDS01</w:t>
      </w:r>
    </w:p>
    <w:p w:rsidRPr="00E64BC3" w:rsidR="007B05C0" w:rsidRDefault="007B05C0" w14:paraId="0C292C9A" w14:textId="77777777">
      <w:pPr>
        <w:pStyle w:val="BodyText"/>
        <w:rPr>
          <w:lang w:val="de-DE"/>
        </w:rPr>
      </w:pPr>
    </w:p>
    <w:p w:rsidRPr="00E64BC3" w:rsidR="007B05C0" w:rsidRDefault="007B05C0" w14:paraId="0C292C9B" w14:textId="77777777">
      <w:pPr>
        <w:pStyle w:val="BodyText"/>
        <w:rPr>
          <w:lang w:val="de-DE"/>
        </w:rPr>
      </w:pPr>
    </w:p>
    <w:p w:rsidRPr="00E64BC3" w:rsidR="007B05C0" w:rsidRDefault="007B05C0" w14:paraId="0C292C9C" w14:textId="77777777">
      <w:pPr>
        <w:pStyle w:val="BodyText"/>
        <w:rPr>
          <w:lang w:val="de-DE"/>
        </w:rPr>
      </w:pPr>
    </w:p>
    <w:p w:rsidRPr="00E64BC3" w:rsidR="007B05C0" w:rsidRDefault="007B05C0" w14:paraId="0C292C9D" w14:textId="77777777">
      <w:pPr>
        <w:pStyle w:val="BodyText"/>
        <w:rPr>
          <w:lang w:val="de-DE"/>
        </w:rPr>
      </w:pPr>
    </w:p>
    <w:p w:rsidRPr="00E64BC3" w:rsidR="007B05C0" w:rsidRDefault="007B05C0" w14:paraId="0C292C9E" w14:textId="77777777">
      <w:pPr>
        <w:pStyle w:val="BodyText"/>
        <w:rPr>
          <w:lang w:val="de-DE"/>
        </w:rPr>
      </w:pPr>
    </w:p>
    <w:p w:rsidRPr="00E64BC3" w:rsidR="007B05C0" w:rsidRDefault="007B05C0" w14:paraId="0C292C9F" w14:textId="77777777">
      <w:pPr>
        <w:pStyle w:val="BodyText"/>
        <w:rPr>
          <w:lang w:val="de-DE"/>
        </w:rPr>
      </w:pPr>
    </w:p>
    <w:p w:rsidRPr="00E64BC3" w:rsidR="007B05C0" w:rsidRDefault="007B05C0" w14:paraId="0C292CA0" w14:textId="77777777">
      <w:pPr>
        <w:pStyle w:val="BodyText"/>
        <w:rPr>
          <w:lang w:val="de-DE"/>
        </w:rPr>
      </w:pPr>
    </w:p>
    <w:p w:rsidRPr="00E64BC3" w:rsidR="007B05C0" w:rsidRDefault="007B05C0" w14:paraId="0C292CA1" w14:textId="77777777">
      <w:pPr>
        <w:pStyle w:val="BodyText"/>
        <w:rPr>
          <w:lang w:val="de-DE"/>
        </w:rPr>
      </w:pPr>
    </w:p>
    <w:p w:rsidRPr="00E64BC3" w:rsidR="007B05C0" w:rsidRDefault="007B05C0" w14:paraId="0C292CA2" w14:textId="77777777">
      <w:pPr>
        <w:pStyle w:val="BodyText"/>
        <w:rPr>
          <w:lang w:val="de-DE"/>
        </w:rPr>
      </w:pPr>
    </w:p>
    <w:p w:rsidRPr="00E64BC3" w:rsidR="007B05C0" w:rsidRDefault="007B05C0" w14:paraId="0C292CA3" w14:textId="77777777">
      <w:pPr>
        <w:pStyle w:val="BodyText"/>
        <w:rPr>
          <w:lang w:val="de-DE"/>
        </w:rPr>
      </w:pPr>
    </w:p>
    <w:p w:rsidRPr="00E64BC3" w:rsidR="007B05C0" w:rsidRDefault="007B05C0" w14:paraId="0C292CA4" w14:textId="77777777">
      <w:pPr>
        <w:pStyle w:val="BodyText"/>
        <w:rPr>
          <w:lang w:val="de-DE"/>
        </w:rPr>
      </w:pPr>
    </w:p>
    <w:p w:rsidRPr="00E64BC3" w:rsidR="007B05C0" w:rsidRDefault="007B05C0" w14:paraId="0C292CA5" w14:textId="77777777">
      <w:pPr>
        <w:pStyle w:val="BodyText"/>
        <w:rPr>
          <w:lang w:val="de-DE"/>
        </w:rPr>
      </w:pPr>
    </w:p>
    <w:p w:rsidRPr="00E64BC3" w:rsidR="007B05C0" w:rsidRDefault="007B05C0" w14:paraId="0C292CA6" w14:textId="77777777">
      <w:pPr>
        <w:pStyle w:val="BodyText"/>
        <w:rPr>
          <w:lang w:val="de-DE"/>
        </w:rPr>
      </w:pPr>
    </w:p>
    <w:p w:rsidRPr="00E64BC3" w:rsidR="007B05C0" w:rsidRDefault="007B05C0" w14:paraId="0C292CA7" w14:textId="77777777">
      <w:pPr>
        <w:pStyle w:val="BodyText"/>
        <w:rPr>
          <w:lang w:val="de-DE"/>
        </w:rPr>
      </w:pPr>
    </w:p>
    <w:p w:rsidRPr="00E64BC3" w:rsidR="007B05C0" w:rsidRDefault="00446A03" w14:paraId="0C292CA8" w14:textId="77777777">
      <w:pPr>
        <w:pStyle w:val="BodyText"/>
        <w:spacing w:before="4"/>
        <w:rPr>
          <w:sz w:val="21"/>
          <w:lang w:val="de-DE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C293F68" wp14:editId="0C293F69">
            <wp:simplePos x="0" y="0"/>
            <wp:positionH relativeFrom="page">
              <wp:posOffset>5284440</wp:posOffset>
            </wp:positionH>
            <wp:positionV relativeFrom="paragraph">
              <wp:posOffset>172617</wp:posOffset>
            </wp:positionV>
            <wp:extent cx="1909806" cy="3714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64BC3" w:rsidR="007B05C0" w:rsidRDefault="007B05C0" w14:paraId="0C292CA9" w14:textId="77777777">
      <w:pPr>
        <w:rPr>
          <w:sz w:val="21"/>
          <w:lang w:val="de-DE"/>
        </w:rPr>
        <w:sectPr w:rsidRPr="00E64BC3" w:rsidR="007B05C0">
          <w:footerReference w:type="default" r:id="rId9"/>
          <w:type w:val="continuous"/>
          <w:pgSz w:w="11910" w:h="16840"/>
          <w:pgMar w:top="1600" w:right="460" w:bottom="280" w:left="460" w:header="0" w:footer="0" w:gutter="0"/>
          <w:pgNumType w:start="11"/>
          <w:cols w:space="720"/>
        </w:sectPr>
      </w:pPr>
    </w:p>
    <w:p w:rsidRPr="00E64BC3" w:rsidR="007B05C0" w:rsidRDefault="007B05C0" w14:paraId="0C292CAA" w14:textId="77777777">
      <w:pPr>
        <w:pStyle w:val="BodyText"/>
        <w:rPr>
          <w:lang w:val="de-DE"/>
        </w:rPr>
      </w:pPr>
    </w:p>
    <w:p w:rsidRPr="00E64BC3" w:rsidR="007B05C0" w:rsidRDefault="007B05C0" w14:paraId="0C292CAB" w14:textId="77777777">
      <w:pPr>
        <w:rPr>
          <w:lang w:val="de-DE"/>
        </w:rPr>
        <w:sectPr w:rsidRPr="00E64BC3" w:rsidR="007B05C0">
          <w:pgSz w:w="11910" w:h="16840"/>
          <w:pgMar w:top="0" w:right="460" w:bottom="280" w:left="460" w:header="0" w:footer="0" w:gutter="0"/>
          <w:cols w:space="720"/>
        </w:sectPr>
      </w:pPr>
    </w:p>
    <w:p w:rsidRPr="00E64BC3" w:rsidR="007B05C0" w:rsidRDefault="007B05C0" w14:paraId="0C292CAC" w14:textId="77777777">
      <w:pPr>
        <w:pStyle w:val="BodyText"/>
        <w:rPr>
          <w:sz w:val="58"/>
          <w:lang w:val="de-DE"/>
        </w:rPr>
      </w:pPr>
    </w:p>
    <w:p w:rsidRPr="00E64BC3" w:rsidR="007B05C0" w:rsidRDefault="00815E45" w14:paraId="0C292CAD" w14:textId="77777777">
      <w:pPr>
        <w:pStyle w:val="Heading3"/>
        <w:spacing w:before="510"/>
        <w:ind w:left="968" w:right="51" w:firstLine="0"/>
        <w:jc w:val="center"/>
        <w:rPr>
          <w:lang w:val="de-DE"/>
        </w:rPr>
      </w:pPr>
      <w:r>
        <w:pict w14:anchorId="0C293F6A">
          <v:rect id="docshape4" style="position:absolute;left:0;text-align:left;margin-left:532.15pt;margin-top:-45.85pt;width:.5pt;height:48.2pt;z-index:-18950656;mso-wrap-edited:f;mso-width-percent:0;mso-height-percent:0;mso-position-horizontal-relative:page;mso-width-percent:0;mso-height-percent:0" alt="" o:spid="_x0000_s2116" fillcolor="#003946" stroked="f">
            <w10:wrap anchorx="page"/>
          </v:rect>
        </w:pict>
      </w:r>
      <w:r w:rsidRPr="00E64BC3" w:rsidR="00446A03">
        <w:rPr>
          <w:color w:val="003946"/>
          <w:w w:val="95"/>
          <w:lang w:val="de-DE"/>
        </w:rPr>
        <w:t>Übergeordnete</w:t>
      </w:r>
      <w:r w:rsidRPr="00E64BC3" w:rsidR="00446A03">
        <w:rPr>
          <w:color w:val="003946"/>
          <w:spacing w:val="91"/>
          <w:w w:val="95"/>
          <w:lang w:val="de-DE"/>
        </w:rPr>
        <w:t xml:space="preserve"> </w:t>
      </w:r>
      <w:r w:rsidRPr="00E64BC3" w:rsidR="00446A03">
        <w:rPr>
          <w:color w:val="003946"/>
          <w:w w:val="95"/>
          <w:lang w:val="de-DE"/>
        </w:rPr>
        <w:t>Lernziele</w:t>
      </w:r>
    </w:p>
    <w:p w:rsidRPr="00E64BC3" w:rsidR="007B05C0" w:rsidRDefault="00446A03" w14:paraId="0C292CAE" w14:textId="77777777">
      <w:pPr>
        <w:tabs>
          <w:tab w:val="right" w:pos="3033"/>
        </w:tabs>
        <w:spacing w:before="270"/>
        <w:ind w:left="957"/>
        <w:rPr>
          <w:sz w:val="30"/>
          <w:lang w:val="de-DE"/>
        </w:rPr>
      </w:pPr>
      <w:r w:rsidRPr="00E64BC3">
        <w:rPr>
          <w:lang w:val="de-DE"/>
        </w:rPr>
        <w:br w:type="column"/>
      </w:r>
      <w:r w:rsidRPr="00E64BC3">
        <w:rPr>
          <w:color w:val="003946"/>
          <w:sz w:val="26"/>
          <w:lang w:val="de-DE"/>
        </w:rPr>
        <w:t>Einleitung</w:t>
      </w:r>
      <w:r w:rsidRPr="00E64BC3">
        <w:rPr>
          <w:rFonts w:ascii="Times New Roman"/>
          <w:color w:val="003946"/>
          <w:sz w:val="26"/>
          <w:lang w:val="de-DE"/>
        </w:rPr>
        <w:tab/>
      </w:r>
      <w:r w:rsidRPr="00E64BC3">
        <w:rPr>
          <w:color w:val="003946"/>
          <w:sz w:val="30"/>
          <w:lang w:val="de-DE"/>
        </w:rPr>
        <w:t>11</w:t>
      </w:r>
    </w:p>
    <w:p w:rsidRPr="00E64BC3" w:rsidR="007B05C0" w:rsidRDefault="007B05C0" w14:paraId="0C292CAF" w14:textId="77777777">
      <w:pPr>
        <w:rPr>
          <w:sz w:val="30"/>
          <w:lang w:val="de-DE"/>
        </w:rPr>
        <w:sectPr w:rsidRPr="00E64BC3" w:rsidR="007B05C0">
          <w:type w:val="continuous"/>
          <w:pgSz w:w="11910" w:h="16840"/>
          <w:pgMar w:top="1600" w:right="460" w:bottom="280" w:left="460" w:header="0" w:footer="0" w:gutter="0"/>
          <w:cols w:equalWidth="0" w:space="720" w:num="2">
            <w:col w:w="6230" w:space="1610"/>
            <w:col w:w="3150"/>
          </w:cols>
        </w:sectPr>
      </w:pPr>
    </w:p>
    <w:p w:rsidRPr="00E64BC3" w:rsidR="007B05C0" w:rsidRDefault="00815E45" w14:paraId="0C292CB0" w14:textId="77777777">
      <w:pPr>
        <w:pStyle w:val="BodyText"/>
        <w:rPr>
          <w:sz w:val="24"/>
          <w:lang w:val="de-DE"/>
        </w:rPr>
      </w:pPr>
      <w:r>
        <w:pict w14:anchorId="0C293F6B">
          <v:group id="docshapegroup5" style="position:absolute;margin-left:0;margin-top:147.4pt;width:595.3pt;height:170.1pt;z-index:-18951168;mso-position-horizontal-relative:page;mso-position-vertical-relative:page" alt="" coordsize="11906,3402" coordorigin=",2948" o:spid="_x0000_s2113">
            <v:rect id="docshape6" style="position:absolute;top:2948;width:11906;height:3402" alt="" o:spid="_x0000_s2114" fillcolor="#f1f1f1" stroked="f"/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docshape7" style="position:absolute;left:1417;top:2947;width:8334;height:3402" alt="" o:spid="_x0000_s2115" type="#_x0000_t75">
              <v:imagedata o:title="" r:id="rId10"/>
            </v:shape>
            <w10:wrap anchorx="page" anchory="page"/>
          </v:group>
        </w:pict>
      </w:r>
    </w:p>
    <w:p w:rsidRPr="00E64BC3" w:rsidR="007B05C0" w:rsidRDefault="007B05C0" w14:paraId="0C292CB1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2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3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4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5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6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7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8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9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A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B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C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D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E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BF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C0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CC1" w14:textId="77777777">
      <w:pPr>
        <w:pStyle w:val="BodyText"/>
        <w:spacing w:before="5"/>
        <w:rPr>
          <w:sz w:val="31"/>
          <w:lang w:val="de-DE"/>
        </w:rPr>
      </w:pPr>
    </w:p>
    <w:p w:rsidRPr="00E64BC3" w:rsidR="007B05C0" w:rsidRDefault="00446A03" w14:paraId="0C292CC2" w14:textId="77777777">
      <w:pPr>
        <w:pStyle w:val="BodyText"/>
        <w:spacing w:line="268" w:lineRule="auto"/>
        <w:ind w:left="957" w:right="1691"/>
        <w:jc w:val="both"/>
        <w:rPr>
          <w:lang w:val="de-DE"/>
        </w:rPr>
      </w:pPr>
      <w:r w:rsidRPr="00E64BC3">
        <w:rPr>
          <w:color w:val="231F20"/>
          <w:lang w:val="de-DE"/>
        </w:rPr>
        <w:t>Der Kurs Digital Skills vermittelt Ihnen zunächst einen Überblick über die Grundlagen der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digitalen Transformation im Allgemeinen und grenzt Digitalisierung und digitale Transforma-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tion</w:t>
      </w:r>
      <w:proofErr w:type="spellEnd"/>
      <w:r w:rsidRPr="00E64BC3">
        <w:rPr>
          <w:color w:val="231F20"/>
          <w:lang w:val="de-DE"/>
        </w:rPr>
        <w:t xml:space="preserve"> voneinander ab. Sie machen sich mit den Grundlagen, Ursachen und Technologien der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digitalen Transformation vertraut und lernen ihre Auswirkungen auf Wirtschaft und Gesell-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schaft</w:t>
      </w:r>
      <w:proofErr w:type="spellEnd"/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kennen.</w:t>
      </w:r>
    </w:p>
    <w:p w:rsidRPr="00E64BC3" w:rsidR="007B05C0" w:rsidRDefault="007B05C0" w14:paraId="0C292CC3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CC4" w14:textId="77777777">
      <w:pPr>
        <w:pStyle w:val="BodyText"/>
        <w:spacing w:line="268" w:lineRule="auto"/>
        <w:ind w:left="957" w:right="1691" w:hanging="1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Zu den relevanten Fähigkeiten für die Digitalisierung zählt überdies die digitale </w:t>
      </w:r>
      <w:proofErr w:type="spellStart"/>
      <w:r w:rsidRPr="00E64BC3">
        <w:rPr>
          <w:color w:val="231F20"/>
          <w:lang w:val="de-DE"/>
        </w:rPr>
        <w:t>Kommunika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tion</w:t>
      </w:r>
      <w:proofErr w:type="spellEnd"/>
      <w:r w:rsidRPr="00E64BC3">
        <w:rPr>
          <w:color w:val="231F20"/>
          <w:lang w:val="de-DE"/>
        </w:rPr>
        <w:t>,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mit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Sie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im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Anschluss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beschäftigen.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unterscheidet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3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Kommunika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tion</w:t>
      </w:r>
      <w:proofErr w:type="spellEnd"/>
      <w:r w:rsidRPr="00E64BC3">
        <w:rPr>
          <w:color w:val="231F20"/>
          <w:lang w:val="de-DE"/>
        </w:rPr>
        <w:t xml:space="preserve"> von analoger? Wie sieht der grundlegende Online-Kommunikationsprozess über das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Internet aus? Das sind zwei der Fragen, die in diesem Kurs beantwortet werden. Auf das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(Zusammen-)Arbeiten im digitalen Kontext wird ebenfalls eingegangen. Zunächst lernen Sie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Methoden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für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Arbeit,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SCRUM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oder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Kanban,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kennen,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bevor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mit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verteil-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tem</w:t>
      </w:r>
      <w:proofErr w:type="spellEnd"/>
      <w:r w:rsidRPr="00E64BC3">
        <w:rPr>
          <w:color w:val="231F20"/>
          <w:lang w:val="de-DE"/>
        </w:rPr>
        <w:t xml:space="preserve"> und </w:t>
      </w:r>
      <w:proofErr w:type="spellStart"/>
      <w:r w:rsidRPr="00E64BC3">
        <w:rPr>
          <w:color w:val="231F20"/>
          <w:lang w:val="de-DE"/>
        </w:rPr>
        <w:t>kollaborativem</w:t>
      </w:r>
      <w:proofErr w:type="spellEnd"/>
      <w:r w:rsidRPr="00E64BC3">
        <w:rPr>
          <w:color w:val="231F20"/>
          <w:lang w:val="de-DE"/>
        </w:rPr>
        <w:t xml:space="preserve"> Arbeiten beschäftigen und in diesem Zusammenhang verteiltes 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virtuelles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Arbeiten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oder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Tools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für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das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Wissensmanagement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kennenlernen.</w:t>
      </w:r>
    </w:p>
    <w:p w:rsidRPr="00E64BC3" w:rsidR="007B05C0" w:rsidRDefault="007B05C0" w14:paraId="0C292CC5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CC6" w14:textId="77777777">
      <w:pPr>
        <w:pStyle w:val="BodyText"/>
        <w:spacing w:line="268" w:lineRule="auto"/>
        <w:ind w:left="957" w:right="1691"/>
        <w:jc w:val="both"/>
        <w:rPr>
          <w:lang w:val="de-DE"/>
        </w:rPr>
      </w:pPr>
      <w:r w:rsidRPr="00E64BC3">
        <w:rPr>
          <w:color w:val="231F20"/>
          <w:lang w:val="de-DE"/>
        </w:rPr>
        <w:t>Mit diesem Verständnis von (Zusammen-)Arbeit im digitalen Raum werden Sie sich weiterhin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mit </w:t>
      </w:r>
      <w:proofErr w:type="gramStart"/>
      <w:r w:rsidRPr="00E64BC3">
        <w:rPr>
          <w:color w:val="231F20"/>
          <w:lang w:val="de-DE"/>
        </w:rPr>
        <w:t>privaten</w:t>
      </w:r>
      <w:proofErr w:type="gramEnd"/>
      <w:r w:rsidRPr="00E64BC3">
        <w:rPr>
          <w:color w:val="231F20"/>
          <w:lang w:val="de-DE"/>
        </w:rPr>
        <w:t xml:space="preserve"> wie </w:t>
      </w:r>
      <w:proofErr w:type="spellStart"/>
      <w:r w:rsidRPr="00E64BC3">
        <w:rPr>
          <w:color w:val="231F20"/>
          <w:lang w:val="de-DE"/>
        </w:rPr>
        <w:t>beru</w:t>
      </w:r>
      <w:proofErr w:type="spellEnd"/>
      <w:r>
        <w:rPr>
          <w:color w:val="231F20"/>
        </w:rPr>
        <w:t>ﬂ</w:t>
      </w:r>
      <w:proofErr w:type="spellStart"/>
      <w:r w:rsidRPr="00E64BC3">
        <w:rPr>
          <w:color w:val="231F20"/>
          <w:lang w:val="de-DE"/>
        </w:rPr>
        <w:t>ichen</w:t>
      </w:r>
      <w:proofErr w:type="spellEnd"/>
      <w:r w:rsidRPr="00E64BC3">
        <w:rPr>
          <w:color w:val="231F20"/>
          <w:lang w:val="de-DE"/>
        </w:rPr>
        <w:t xml:space="preserve"> Netzwerken in </w:t>
      </w:r>
      <w:proofErr w:type="spellStart"/>
      <w:r w:rsidRPr="00E64BC3">
        <w:rPr>
          <w:color w:val="231F20"/>
          <w:lang w:val="de-DE"/>
        </w:rPr>
        <w:t>Social</w:t>
      </w:r>
      <w:proofErr w:type="spellEnd"/>
      <w:r w:rsidRPr="00E64BC3">
        <w:rPr>
          <w:color w:val="231F20"/>
          <w:lang w:val="de-DE"/>
        </w:rPr>
        <w:t xml:space="preserve"> Media sowie Formen der mobilen </w:t>
      </w:r>
      <w:proofErr w:type="spellStart"/>
      <w:r w:rsidRPr="00E64BC3">
        <w:rPr>
          <w:color w:val="231F20"/>
          <w:lang w:val="de-DE"/>
        </w:rPr>
        <w:t>Kommu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nikation</w:t>
      </w:r>
      <w:proofErr w:type="spellEnd"/>
      <w:r w:rsidRPr="00E64BC3">
        <w:rPr>
          <w:color w:val="231F20"/>
          <w:lang w:val="de-DE"/>
        </w:rPr>
        <w:t xml:space="preserve"> und des Einsatzes von mobilen Lösungen in Unternehmen beschäftigen. Außerdem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lernen Sie Funktionsweisen und Einsatzbereiche von Technologien wie Cloud Computing,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Robotics</w:t>
      </w:r>
      <w:proofErr w:type="spellEnd"/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oder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Big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Data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kennen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entwickeln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ein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Verständnis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dafür,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3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Weiterentwick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lung</w:t>
      </w:r>
      <w:proofErr w:type="spellEnd"/>
      <w:r w:rsidRPr="00E64BC3">
        <w:rPr>
          <w:color w:val="231F20"/>
          <w:lang w:val="de-DE"/>
        </w:rPr>
        <w:t xml:space="preserve"> und Verbindung solcher Technologien zu intelligenten Produkten oder Services führt.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Diese Technologien sind Grundlagen für verschiedene Szenarien in Unternehmen, z. B. für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 Marketing oder Digital HR. Eine Auswahl von Szenarien und deren Bedeutung für den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beru</w:t>
      </w:r>
      <w:proofErr w:type="spellEnd"/>
      <w:r>
        <w:rPr>
          <w:color w:val="231F20"/>
        </w:rPr>
        <w:t>ﬂ</w:t>
      </w:r>
      <w:proofErr w:type="spellStart"/>
      <w:r w:rsidRPr="00E64BC3">
        <w:rPr>
          <w:color w:val="231F20"/>
          <w:lang w:val="de-DE"/>
        </w:rPr>
        <w:t>ichen</w:t>
      </w:r>
      <w:proofErr w:type="spellEnd"/>
      <w:r w:rsidRPr="00E64BC3">
        <w:rPr>
          <w:color w:val="231F20"/>
          <w:lang w:val="de-DE"/>
        </w:rPr>
        <w:t xml:space="preserve"> Alltag wird ebenfalls vorgestellt. Abschließend erhalten Sie einen Ausblick 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eine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Vorstellung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Trends,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aktuell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zukünftig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wichtig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für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Entwicklung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Digital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Skills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sind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sein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werden.</w:t>
      </w:r>
    </w:p>
    <w:p w:rsidRPr="00E64BC3" w:rsidR="007B05C0" w:rsidRDefault="007B05C0" w14:paraId="0C292CC7" w14:textId="77777777">
      <w:pPr>
        <w:pStyle w:val="BodyText"/>
        <w:rPr>
          <w:lang w:val="de-DE"/>
        </w:rPr>
      </w:pPr>
    </w:p>
    <w:p w:rsidRPr="00E64BC3" w:rsidR="007B05C0" w:rsidRDefault="007B05C0" w14:paraId="0C292CC8" w14:textId="77777777">
      <w:pPr>
        <w:pStyle w:val="BodyText"/>
        <w:rPr>
          <w:lang w:val="de-DE"/>
        </w:rPr>
      </w:pPr>
    </w:p>
    <w:p w:rsidRPr="00E64BC3" w:rsidR="007B05C0" w:rsidRDefault="007B05C0" w14:paraId="0C292CC9" w14:textId="77777777">
      <w:pPr>
        <w:pStyle w:val="BodyText"/>
        <w:rPr>
          <w:lang w:val="de-DE"/>
        </w:rPr>
      </w:pPr>
    </w:p>
    <w:p w:rsidRPr="00E64BC3" w:rsidR="007B05C0" w:rsidRDefault="007B05C0" w14:paraId="0C292CCA" w14:textId="77777777">
      <w:pPr>
        <w:pStyle w:val="BodyText"/>
        <w:rPr>
          <w:lang w:val="de-DE"/>
        </w:rPr>
      </w:pPr>
    </w:p>
    <w:p w:rsidRPr="00E64BC3" w:rsidR="007B05C0" w:rsidRDefault="007B05C0" w14:paraId="0C292CCB" w14:textId="77777777">
      <w:pPr>
        <w:pStyle w:val="BodyText"/>
        <w:rPr>
          <w:lang w:val="de-DE"/>
        </w:rPr>
      </w:pPr>
    </w:p>
    <w:p w:rsidRPr="00E64BC3" w:rsidR="007B05C0" w:rsidRDefault="007B05C0" w14:paraId="0C292CCC" w14:textId="77777777">
      <w:pPr>
        <w:pStyle w:val="BodyText"/>
        <w:rPr>
          <w:lang w:val="de-DE"/>
        </w:rPr>
      </w:pPr>
    </w:p>
    <w:p w:rsidRPr="00E64BC3" w:rsidR="007B05C0" w:rsidRDefault="007B05C0" w14:paraId="0C292CCD" w14:textId="77777777">
      <w:pPr>
        <w:pStyle w:val="BodyText"/>
        <w:rPr>
          <w:lang w:val="de-DE"/>
        </w:rPr>
      </w:pPr>
    </w:p>
    <w:p w:rsidRPr="00E64BC3" w:rsidR="007B05C0" w:rsidRDefault="007B05C0" w14:paraId="0C292CCE" w14:textId="77777777">
      <w:pPr>
        <w:pStyle w:val="BodyText"/>
        <w:rPr>
          <w:lang w:val="de-DE"/>
        </w:rPr>
      </w:pPr>
    </w:p>
    <w:p w:rsidRPr="00E64BC3" w:rsidR="007B05C0" w:rsidRDefault="007B05C0" w14:paraId="0C292CCF" w14:textId="77777777">
      <w:pPr>
        <w:pStyle w:val="BodyText"/>
        <w:spacing w:before="8"/>
        <w:rPr>
          <w:sz w:val="29"/>
          <w:lang w:val="de-DE"/>
        </w:rPr>
      </w:pPr>
    </w:p>
    <w:p w:rsidRPr="00E64BC3" w:rsidR="007B05C0" w:rsidRDefault="00815E45" w14:paraId="0C292CD0" w14:textId="77777777">
      <w:pPr>
        <w:spacing w:before="100"/>
        <w:ind w:right="104"/>
        <w:jc w:val="right"/>
        <w:rPr>
          <w:sz w:val="16"/>
          <w:lang w:val="de-DE"/>
        </w:rPr>
      </w:pPr>
      <w:hyperlink r:id="rId11">
        <w:r w:rsidRPr="00E64BC3" w:rsidR="00446A03">
          <w:rPr>
            <w:color w:val="003946"/>
            <w:sz w:val="16"/>
            <w:lang w:val="de-DE"/>
          </w:rPr>
          <w:t>www.iubh.de</w:t>
        </w:r>
      </w:hyperlink>
    </w:p>
    <w:p w:rsidRPr="00E64BC3" w:rsidR="007B05C0" w:rsidRDefault="007B05C0" w14:paraId="0C292CD1" w14:textId="77777777">
      <w:pPr>
        <w:jc w:val="right"/>
        <w:rPr>
          <w:sz w:val="16"/>
          <w:lang w:val="de-DE"/>
        </w:rPr>
        <w:sectPr w:rsidRPr="00E64BC3" w:rsidR="007B05C0">
          <w:type w:val="continuous"/>
          <w:pgSz w:w="11910" w:h="16840"/>
          <w:pgMar w:top="1600" w:right="460" w:bottom="280" w:left="460" w:header="0" w:footer="0" w:gutter="0"/>
          <w:cols w:space="720"/>
        </w:sectPr>
      </w:pPr>
    </w:p>
    <w:p w:rsidRPr="00E64BC3" w:rsidR="007B05C0" w:rsidRDefault="00815E45" w14:paraId="0C292CD2" w14:textId="77777777">
      <w:pPr>
        <w:pStyle w:val="BodyText"/>
        <w:rPr>
          <w:lang w:val="de-DE"/>
        </w:rPr>
      </w:pPr>
      <w:r>
        <w:lastRenderedPageBreak/>
        <w:pict w14:anchorId="0C293F6C">
          <v:group id="docshapegroup8" style="position:absolute;margin-left:-14.15pt;margin-top:198.45pt;width:581.15pt;height:170.1pt;z-index:-18950144;mso-position-horizontal-relative:page;mso-position-vertical-relative:page" alt="" coordsize="11623,3402" coordorigin="-283,3969" o:spid="_x0000_s2110">
            <v:rect id="docshape9" style="position:absolute;left:-284;top:3968;width:6520;height:3402" alt="" o:spid="_x0000_s2111" fillcolor="#f1f1f1" stroked="f"/>
            <v:shape id="docshape10" style="position:absolute;left:6236;top:3968;width:5103;height:3402" alt="" o:spid="_x0000_s2112" type="#_x0000_t75">
              <v:imagedata o:title="" r:id="rId12"/>
            </v:shape>
            <w10:wrap anchorx="page" anchory="page"/>
          </v:group>
        </w:pict>
      </w:r>
    </w:p>
    <w:p w:rsidRPr="00E64BC3" w:rsidR="007B05C0" w:rsidRDefault="007B05C0" w14:paraId="0C292CD3" w14:textId="77777777">
      <w:pPr>
        <w:pStyle w:val="BodyText"/>
        <w:rPr>
          <w:lang w:val="de-DE"/>
        </w:rPr>
      </w:pPr>
    </w:p>
    <w:p w:rsidRPr="00E64BC3" w:rsidR="007B05C0" w:rsidRDefault="007B05C0" w14:paraId="0C292CD4" w14:textId="77777777">
      <w:pPr>
        <w:pStyle w:val="BodyText"/>
        <w:rPr>
          <w:lang w:val="de-DE"/>
        </w:rPr>
      </w:pPr>
    </w:p>
    <w:p w:rsidRPr="00E64BC3" w:rsidR="007B05C0" w:rsidRDefault="007B05C0" w14:paraId="0C292CD5" w14:textId="77777777">
      <w:pPr>
        <w:pStyle w:val="BodyText"/>
        <w:rPr>
          <w:lang w:val="de-DE"/>
        </w:rPr>
      </w:pPr>
    </w:p>
    <w:p w:rsidRPr="00E64BC3" w:rsidR="007B05C0" w:rsidRDefault="007B05C0" w14:paraId="0C292CD6" w14:textId="77777777">
      <w:pPr>
        <w:pStyle w:val="BodyText"/>
        <w:rPr>
          <w:lang w:val="de-DE"/>
        </w:rPr>
      </w:pPr>
    </w:p>
    <w:p w:rsidRPr="00E64BC3" w:rsidR="007B05C0" w:rsidRDefault="007B05C0" w14:paraId="0C292CD7" w14:textId="77777777">
      <w:pPr>
        <w:pStyle w:val="BodyText"/>
        <w:rPr>
          <w:lang w:val="de-DE"/>
        </w:rPr>
      </w:pPr>
    </w:p>
    <w:p w:rsidRPr="00E64BC3" w:rsidR="007B05C0" w:rsidRDefault="007B05C0" w14:paraId="0C292CD8" w14:textId="77777777">
      <w:pPr>
        <w:pStyle w:val="BodyText"/>
        <w:rPr>
          <w:lang w:val="de-DE"/>
        </w:rPr>
      </w:pPr>
    </w:p>
    <w:p w:rsidRPr="00E64BC3" w:rsidR="007B05C0" w:rsidRDefault="007B05C0" w14:paraId="0C292CD9" w14:textId="77777777">
      <w:pPr>
        <w:pStyle w:val="BodyText"/>
        <w:rPr>
          <w:lang w:val="de-DE"/>
        </w:rPr>
      </w:pPr>
    </w:p>
    <w:p w:rsidRPr="00E64BC3" w:rsidR="007B05C0" w:rsidRDefault="007B05C0" w14:paraId="0C292CDA" w14:textId="77777777">
      <w:pPr>
        <w:pStyle w:val="BodyText"/>
        <w:rPr>
          <w:lang w:val="de-DE"/>
        </w:rPr>
      </w:pPr>
    </w:p>
    <w:p w:rsidRPr="00E64BC3" w:rsidR="007B05C0" w:rsidRDefault="007B05C0" w14:paraId="0C292CDB" w14:textId="77777777">
      <w:pPr>
        <w:pStyle w:val="BodyText"/>
        <w:rPr>
          <w:lang w:val="de-DE"/>
        </w:rPr>
      </w:pPr>
    </w:p>
    <w:p w:rsidRPr="00E64BC3" w:rsidR="007B05C0" w:rsidRDefault="007B05C0" w14:paraId="0C292CDC" w14:textId="77777777">
      <w:pPr>
        <w:pStyle w:val="BodyText"/>
        <w:rPr>
          <w:lang w:val="de-DE"/>
        </w:rPr>
      </w:pPr>
    </w:p>
    <w:p w:rsidRPr="00E64BC3" w:rsidR="007B05C0" w:rsidRDefault="007B05C0" w14:paraId="0C292CDD" w14:textId="77777777">
      <w:pPr>
        <w:pStyle w:val="BodyText"/>
        <w:rPr>
          <w:lang w:val="de-DE"/>
        </w:rPr>
      </w:pPr>
    </w:p>
    <w:p w:rsidRPr="00E64BC3" w:rsidR="007B05C0" w:rsidRDefault="007B05C0" w14:paraId="0C292CDE" w14:textId="77777777">
      <w:pPr>
        <w:pStyle w:val="BodyText"/>
        <w:rPr>
          <w:lang w:val="de-DE"/>
        </w:rPr>
      </w:pPr>
    </w:p>
    <w:p w:rsidRPr="00E64BC3" w:rsidR="007B05C0" w:rsidRDefault="007B05C0" w14:paraId="0C292CDF" w14:textId="77777777">
      <w:pPr>
        <w:pStyle w:val="BodyText"/>
        <w:rPr>
          <w:lang w:val="de-DE"/>
        </w:rPr>
      </w:pPr>
    </w:p>
    <w:p w:rsidRPr="00E64BC3" w:rsidR="007B05C0" w:rsidRDefault="007B05C0" w14:paraId="0C292CE0" w14:textId="77777777">
      <w:pPr>
        <w:pStyle w:val="BodyText"/>
        <w:rPr>
          <w:lang w:val="de-DE"/>
        </w:rPr>
      </w:pPr>
    </w:p>
    <w:p w:rsidRPr="00E64BC3" w:rsidR="007B05C0" w:rsidRDefault="007B05C0" w14:paraId="0C292CE1" w14:textId="77777777">
      <w:pPr>
        <w:pStyle w:val="BodyText"/>
        <w:rPr>
          <w:lang w:val="de-DE"/>
        </w:rPr>
      </w:pPr>
    </w:p>
    <w:p w:rsidRPr="00E64BC3" w:rsidR="007B05C0" w:rsidRDefault="007B05C0" w14:paraId="0C292CE2" w14:textId="77777777">
      <w:pPr>
        <w:pStyle w:val="BodyText"/>
        <w:rPr>
          <w:lang w:val="de-DE"/>
        </w:rPr>
      </w:pPr>
    </w:p>
    <w:p w:rsidRPr="00E64BC3" w:rsidR="007B05C0" w:rsidRDefault="007B05C0" w14:paraId="0C292CE3" w14:textId="77777777">
      <w:pPr>
        <w:pStyle w:val="BodyText"/>
        <w:rPr>
          <w:lang w:val="de-DE"/>
        </w:rPr>
      </w:pPr>
    </w:p>
    <w:p w:rsidRPr="00E64BC3" w:rsidR="007B05C0" w:rsidRDefault="007B05C0" w14:paraId="0C292CE4" w14:textId="77777777">
      <w:pPr>
        <w:pStyle w:val="BodyText"/>
        <w:rPr>
          <w:lang w:val="de-DE"/>
        </w:rPr>
      </w:pPr>
    </w:p>
    <w:p w:rsidRPr="00E64BC3" w:rsidR="007B05C0" w:rsidRDefault="007B05C0" w14:paraId="0C292CE5" w14:textId="77777777">
      <w:pPr>
        <w:pStyle w:val="BodyText"/>
        <w:rPr>
          <w:lang w:val="de-DE"/>
        </w:rPr>
      </w:pPr>
    </w:p>
    <w:p w:rsidRPr="00E64BC3" w:rsidR="007B05C0" w:rsidRDefault="007B05C0" w14:paraId="0C292CE6" w14:textId="77777777">
      <w:pPr>
        <w:pStyle w:val="BodyText"/>
        <w:rPr>
          <w:lang w:val="de-DE"/>
        </w:rPr>
      </w:pPr>
    </w:p>
    <w:p w:rsidRPr="00E64BC3" w:rsidR="007B05C0" w:rsidRDefault="00446A03" w14:paraId="0C292CE7" w14:textId="77777777">
      <w:pPr>
        <w:pStyle w:val="Heading1"/>
        <w:rPr>
          <w:lang w:val="de-DE"/>
        </w:rPr>
      </w:pPr>
      <w:r w:rsidRPr="00E64BC3">
        <w:rPr>
          <w:color w:val="ADB4BC"/>
          <w:lang w:val="de-DE"/>
        </w:rPr>
        <w:t>Lektion</w:t>
      </w:r>
      <w:r w:rsidRPr="00E64BC3">
        <w:rPr>
          <w:color w:val="ADB4BC"/>
          <w:spacing w:val="-39"/>
          <w:lang w:val="de-DE"/>
        </w:rPr>
        <w:t xml:space="preserve"> </w:t>
      </w:r>
      <w:r w:rsidRPr="00E64BC3">
        <w:rPr>
          <w:color w:val="ADB4BC"/>
          <w:lang w:val="de-DE"/>
        </w:rPr>
        <w:t>1</w:t>
      </w:r>
    </w:p>
    <w:p w:rsidRPr="00E64BC3" w:rsidR="007B05C0" w:rsidRDefault="00446A03" w14:paraId="0C292CE8" w14:textId="77777777">
      <w:pPr>
        <w:pStyle w:val="Heading2"/>
        <w:rPr>
          <w:lang w:val="de-DE"/>
        </w:rPr>
      </w:pPr>
      <w:r w:rsidRPr="00E64BC3">
        <w:rPr>
          <w:color w:val="003946"/>
          <w:spacing w:val="-2"/>
          <w:lang w:val="de-DE"/>
        </w:rPr>
        <w:t>Digitale</w:t>
      </w:r>
      <w:r w:rsidRPr="00E64BC3">
        <w:rPr>
          <w:color w:val="003946"/>
          <w:spacing w:val="-35"/>
          <w:lang w:val="de-DE"/>
        </w:rPr>
        <w:t xml:space="preserve"> </w:t>
      </w:r>
      <w:r w:rsidRPr="00E64BC3">
        <w:rPr>
          <w:color w:val="003946"/>
          <w:spacing w:val="-2"/>
          <w:lang w:val="de-DE"/>
        </w:rPr>
        <w:t>Transformation</w:t>
      </w:r>
    </w:p>
    <w:p w:rsidRPr="00E64BC3" w:rsidR="007B05C0" w:rsidRDefault="007B05C0" w14:paraId="0C292CE9" w14:textId="77777777">
      <w:pPr>
        <w:pStyle w:val="BodyText"/>
        <w:rPr>
          <w:lang w:val="de-DE"/>
        </w:rPr>
      </w:pPr>
    </w:p>
    <w:p w:rsidRPr="00E64BC3" w:rsidR="007B05C0" w:rsidRDefault="007B05C0" w14:paraId="0C292CEA" w14:textId="77777777">
      <w:pPr>
        <w:pStyle w:val="BodyText"/>
        <w:rPr>
          <w:lang w:val="de-DE"/>
        </w:rPr>
      </w:pPr>
    </w:p>
    <w:p w:rsidRPr="00E64BC3" w:rsidR="007B05C0" w:rsidRDefault="007B05C0" w14:paraId="0C292CEB" w14:textId="77777777">
      <w:pPr>
        <w:pStyle w:val="BodyText"/>
        <w:rPr>
          <w:lang w:val="de-DE"/>
        </w:rPr>
      </w:pPr>
    </w:p>
    <w:p w:rsidRPr="00E64BC3" w:rsidR="007B05C0" w:rsidRDefault="007B05C0" w14:paraId="0C292CEC" w14:textId="77777777">
      <w:pPr>
        <w:pStyle w:val="BodyText"/>
        <w:rPr>
          <w:lang w:val="de-DE"/>
        </w:rPr>
      </w:pPr>
    </w:p>
    <w:p w:rsidRPr="00E64BC3" w:rsidR="007B05C0" w:rsidRDefault="007B05C0" w14:paraId="0C292CED" w14:textId="77777777">
      <w:pPr>
        <w:pStyle w:val="BodyText"/>
        <w:rPr>
          <w:lang w:val="de-DE"/>
        </w:rPr>
      </w:pPr>
    </w:p>
    <w:p w:rsidRPr="00E64BC3" w:rsidR="007B05C0" w:rsidRDefault="007B05C0" w14:paraId="0C292CEE" w14:textId="77777777">
      <w:pPr>
        <w:pStyle w:val="BodyText"/>
        <w:rPr>
          <w:lang w:val="de-DE"/>
        </w:rPr>
      </w:pPr>
    </w:p>
    <w:p w:rsidRPr="00E64BC3" w:rsidR="007B05C0" w:rsidRDefault="007B05C0" w14:paraId="0C292CEF" w14:textId="77777777">
      <w:pPr>
        <w:pStyle w:val="BodyText"/>
        <w:rPr>
          <w:lang w:val="de-DE"/>
        </w:rPr>
      </w:pPr>
    </w:p>
    <w:p w:rsidRPr="00E64BC3" w:rsidR="007B05C0" w:rsidRDefault="007B05C0" w14:paraId="0C292CF0" w14:textId="77777777">
      <w:pPr>
        <w:pStyle w:val="BodyText"/>
        <w:rPr>
          <w:lang w:val="de-DE"/>
        </w:rPr>
      </w:pPr>
    </w:p>
    <w:p w:rsidRPr="00E64BC3" w:rsidR="007B05C0" w:rsidRDefault="00446A03" w14:paraId="0C292CF1" w14:textId="77777777">
      <w:pPr>
        <w:pStyle w:val="Heading5"/>
        <w:rPr>
          <w:lang w:val="de-DE"/>
        </w:rPr>
      </w:pPr>
      <w:r w:rsidRPr="00E64BC3">
        <w:rPr>
          <w:color w:val="003946"/>
          <w:lang w:val="de-DE"/>
        </w:rPr>
        <w:t>LERNZIELE</w:t>
      </w:r>
    </w:p>
    <w:p w:rsidRPr="00E64BC3" w:rsidR="007B05C0" w:rsidRDefault="007B05C0" w14:paraId="0C292CF2" w14:textId="77777777">
      <w:pPr>
        <w:pStyle w:val="BodyText"/>
        <w:spacing w:before="3"/>
        <w:rPr>
          <w:sz w:val="29"/>
          <w:lang w:val="de-DE"/>
        </w:rPr>
      </w:pPr>
    </w:p>
    <w:p w:rsidRPr="00E64BC3" w:rsidR="007B05C0" w:rsidRDefault="00446A03" w14:paraId="0C292CF3" w14:textId="77777777">
      <w:pPr>
        <w:pStyle w:val="BodyText"/>
        <w:ind w:left="1665"/>
        <w:rPr>
          <w:lang w:val="de-DE"/>
        </w:rPr>
      </w:pPr>
      <w:r w:rsidRPr="00E64BC3">
        <w:rPr>
          <w:color w:val="231F20"/>
          <w:lang w:val="de-DE"/>
        </w:rPr>
        <w:t>Nach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Bearbeitung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dieser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Lektion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Sie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wissen,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…</w:t>
      </w:r>
    </w:p>
    <w:p w:rsidRPr="00E64BC3" w:rsidR="007B05C0" w:rsidRDefault="007B05C0" w14:paraId="0C292CF4" w14:textId="77777777">
      <w:pPr>
        <w:pStyle w:val="BodyText"/>
        <w:spacing w:before="9"/>
        <w:rPr>
          <w:sz w:val="24"/>
          <w:lang w:val="de-DE"/>
        </w:rPr>
      </w:pPr>
    </w:p>
    <w:p w:rsidRPr="00541144" w:rsidR="007B05C0" w:rsidRDefault="00446A03" w14:paraId="0C292CF5" w14:textId="77777777">
      <w:pPr>
        <w:pStyle w:val="BodyText"/>
        <w:ind w:left="1665"/>
        <w:rPr>
          <w:lang w:val="de-DE"/>
        </w:rPr>
      </w:pPr>
      <w:r w:rsidRPr="00541144">
        <w:rPr>
          <w:color w:val="231F20"/>
          <w:lang w:val="de-DE"/>
        </w:rPr>
        <w:t>…</w:t>
      </w:r>
      <w:r w:rsidRPr="00541144">
        <w:rPr>
          <w:color w:val="231F20"/>
          <w:spacing w:val="23"/>
          <w:lang w:val="de-DE"/>
        </w:rPr>
        <w:t xml:space="preserve"> </w:t>
      </w:r>
      <w:r w:rsidRPr="00541144">
        <w:rPr>
          <w:color w:val="231F20"/>
          <w:lang w:val="de-DE"/>
        </w:rPr>
        <w:t>wie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Digitalisierung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Transformation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voneinander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abzugrenzen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sind.</w:t>
      </w:r>
    </w:p>
    <w:p w:rsidRPr="00541144" w:rsidR="007B05C0" w:rsidRDefault="00446A03" w14:paraId="0C292CF6" w14:textId="77777777">
      <w:pPr>
        <w:pStyle w:val="BodyText"/>
        <w:spacing w:before="169" w:line="268" w:lineRule="auto"/>
        <w:ind w:left="1945" w:right="1138" w:hanging="280"/>
        <w:rPr>
          <w:lang w:val="de-DE"/>
        </w:rPr>
      </w:pPr>
      <w:r w:rsidRPr="00541144">
        <w:rPr>
          <w:color w:val="231F20"/>
          <w:lang w:val="de-DE"/>
        </w:rPr>
        <w:t>…</w:t>
      </w:r>
      <w:r w:rsidRPr="00541144">
        <w:rPr>
          <w:color w:val="231F20"/>
          <w:spacing w:val="29"/>
          <w:lang w:val="de-DE"/>
        </w:rPr>
        <w:t xml:space="preserve"> </w:t>
      </w:r>
      <w:r w:rsidRPr="00541144">
        <w:rPr>
          <w:color w:val="231F20"/>
          <w:lang w:val="de-DE"/>
        </w:rPr>
        <w:t>auf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welchen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Grundlagen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Ursachen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Transformation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basiert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welche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Folgen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sich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daraus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ergeben.</w:t>
      </w:r>
    </w:p>
    <w:p w:rsidRPr="00541144" w:rsidR="007B05C0" w:rsidRDefault="00446A03" w14:paraId="0C292CF7" w14:textId="77777777">
      <w:pPr>
        <w:pStyle w:val="BodyText"/>
        <w:spacing w:before="142" w:line="268" w:lineRule="auto"/>
        <w:ind w:left="1946" w:right="1138" w:hanging="280"/>
        <w:rPr>
          <w:lang w:val="de-DE"/>
        </w:rPr>
      </w:pPr>
      <w:r w:rsidRPr="00541144">
        <w:rPr>
          <w:color w:val="231F20"/>
          <w:lang w:val="de-DE"/>
        </w:rPr>
        <w:t>…</w:t>
      </w:r>
      <w:r w:rsidRPr="00541144">
        <w:rPr>
          <w:color w:val="231F20"/>
          <w:spacing w:val="14"/>
          <w:lang w:val="de-DE"/>
        </w:rPr>
        <w:t xml:space="preserve"> </w:t>
      </w:r>
      <w:r w:rsidRPr="00541144">
        <w:rPr>
          <w:color w:val="231F20"/>
          <w:lang w:val="de-DE"/>
        </w:rPr>
        <w:t>welche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konkreten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Auswirkungen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Transformation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auf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Wirtschaft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Gesellschaft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hat.</w:t>
      </w:r>
    </w:p>
    <w:p w:rsidRPr="00541144" w:rsidR="007B05C0" w:rsidRDefault="00446A03" w14:paraId="0C292CF8" w14:textId="77777777">
      <w:pPr>
        <w:pStyle w:val="BodyText"/>
        <w:spacing w:before="142" w:line="268" w:lineRule="auto"/>
        <w:ind w:left="1946" w:right="1138" w:hanging="280"/>
        <w:rPr>
          <w:lang w:val="de-DE"/>
        </w:rPr>
      </w:pPr>
      <w:r w:rsidRPr="00541144">
        <w:rPr>
          <w:color w:val="231F20"/>
          <w:spacing w:val="-1"/>
          <w:lang w:val="de-DE"/>
        </w:rPr>
        <w:t>…</w:t>
      </w:r>
      <w:r w:rsidRPr="00541144">
        <w:rPr>
          <w:color w:val="231F20"/>
          <w:spacing w:val="10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welche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zentrale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Rolle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Infrastrukturen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Technologien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Transformationen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spielen.</w:t>
      </w:r>
    </w:p>
    <w:p w:rsidRPr="00541144" w:rsidR="007B05C0" w:rsidRDefault="00446A03" w14:paraId="0C292CF9" w14:textId="77777777">
      <w:pPr>
        <w:pStyle w:val="BodyText"/>
        <w:spacing w:before="141" w:line="268" w:lineRule="auto"/>
        <w:ind w:left="1946" w:right="1138" w:hanging="280"/>
        <w:rPr>
          <w:lang w:val="de-DE"/>
        </w:rPr>
      </w:pPr>
      <w:r w:rsidRPr="00541144">
        <w:rPr>
          <w:color w:val="231F20"/>
          <w:lang w:val="de-DE"/>
        </w:rPr>
        <w:t>…</w:t>
      </w:r>
      <w:r w:rsidRPr="00541144">
        <w:rPr>
          <w:color w:val="231F20"/>
          <w:spacing w:val="17"/>
          <w:lang w:val="de-DE"/>
        </w:rPr>
        <w:t xml:space="preserve"> </w:t>
      </w:r>
      <w:r w:rsidRPr="00541144">
        <w:rPr>
          <w:color w:val="231F20"/>
          <w:lang w:val="de-DE"/>
        </w:rPr>
        <w:t>welche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Konzepte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Transformation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relevant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sind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wie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zusammenhängen.</w:t>
      </w:r>
    </w:p>
    <w:p w:rsidRPr="00541144" w:rsidR="007B05C0" w:rsidRDefault="007B05C0" w14:paraId="0C292CFA" w14:textId="77777777">
      <w:pPr>
        <w:pStyle w:val="BodyText"/>
        <w:rPr>
          <w:lang w:val="de-DE"/>
        </w:rPr>
      </w:pPr>
    </w:p>
    <w:p w:rsidRPr="00541144" w:rsidR="007B05C0" w:rsidRDefault="007B05C0" w14:paraId="0C292CFB" w14:textId="77777777">
      <w:pPr>
        <w:pStyle w:val="BodyText"/>
        <w:rPr>
          <w:lang w:val="de-DE"/>
        </w:rPr>
      </w:pPr>
    </w:p>
    <w:p w:rsidRPr="00541144" w:rsidR="007B05C0" w:rsidRDefault="007B05C0" w14:paraId="0C292CFC" w14:textId="77777777">
      <w:pPr>
        <w:pStyle w:val="BodyText"/>
        <w:rPr>
          <w:lang w:val="de-DE"/>
        </w:rPr>
      </w:pPr>
    </w:p>
    <w:p w:rsidRPr="00541144" w:rsidR="007B05C0" w:rsidRDefault="007B05C0" w14:paraId="0C292CFD" w14:textId="77777777">
      <w:pPr>
        <w:pStyle w:val="BodyText"/>
        <w:rPr>
          <w:lang w:val="de-DE"/>
        </w:rPr>
      </w:pPr>
    </w:p>
    <w:p w:rsidRPr="00541144" w:rsidR="007B05C0" w:rsidRDefault="007B05C0" w14:paraId="0C292CFE" w14:textId="77777777">
      <w:pPr>
        <w:pStyle w:val="BodyText"/>
        <w:rPr>
          <w:lang w:val="de-DE"/>
        </w:rPr>
      </w:pPr>
    </w:p>
    <w:p w:rsidRPr="00541144" w:rsidR="007B05C0" w:rsidRDefault="007B05C0" w14:paraId="0C292CFF" w14:textId="77777777">
      <w:pPr>
        <w:pStyle w:val="BodyText"/>
        <w:spacing w:before="6"/>
        <w:rPr>
          <w:lang w:val="de-DE"/>
        </w:rPr>
      </w:pPr>
    </w:p>
    <w:p w:rsidR="007B05C0" w:rsidRDefault="00446A03" w14:paraId="0C292D00" w14:textId="77777777">
      <w:pPr>
        <w:spacing w:before="1"/>
        <w:ind w:right="104"/>
        <w:jc w:val="right"/>
        <w:rPr>
          <w:sz w:val="14"/>
        </w:rPr>
      </w:pPr>
      <w:r>
        <w:rPr>
          <w:color w:val="231F20"/>
          <w:sz w:val="14"/>
        </w:rPr>
        <w:t>DL-D-DLBDS01-L01</w:t>
      </w:r>
    </w:p>
    <w:p w:rsidR="007B05C0" w:rsidRDefault="007B05C0" w14:paraId="0C292D01" w14:textId="77777777">
      <w:pPr>
        <w:jc w:val="right"/>
        <w:rPr>
          <w:sz w:val="14"/>
        </w:rPr>
        <w:sectPr w:rsidR="007B05C0">
          <w:pgSz w:w="11910" w:h="16840"/>
          <w:pgMar w:top="1600" w:right="460" w:bottom="280" w:left="460" w:header="0" w:footer="0" w:gutter="0"/>
          <w:cols w:space="720"/>
        </w:sectPr>
      </w:pPr>
    </w:p>
    <w:p w:rsidR="007B05C0" w:rsidRDefault="007B05C0" w14:paraId="0C292D02" w14:textId="77777777">
      <w:pPr>
        <w:pStyle w:val="BodyText"/>
      </w:pPr>
    </w:p>
    <w:p w:rsidR="007B05C0" w:rsidRDefault="00446A03" w14:paraId="0C292D03" w14:textId="77777777">
      <w:pPr>
        <w:pStyle w:val="Heading3"/>
        <w:numPr>
          <w:ilvl w:val="0"/>
          <w:numId w:val="55"/>
        </w:numPr>
        <w:tabs>
          <w:tab w:val="left" w:pos="787"/>
          <w:tab w:val="left" w:pos="788"/>
        </w:tabs>
        <w:ind w:hanging="682"/>
      </w:pPr>
      <w:proofErr w:type="spellStart"/>
      <w:r>
        <w:rPr>
          <w:color w:val="003946"/>
          <w:spacing w:val="-2"/>
        </w:rPr>
        <w:t>Digitale</w:t>
      </w:r>
      <w:proofErr w:type="spellEnd"/>
      <w:r>
        <w:rPr>
          <w:color w:val="003946"/>
          <w:spacing w:val="-34"/>
        </w:rPr>
        <w:t xml:space="preserve"> </w:t>
      </w:r>
      <w:r>
        <w:rPr>
          <w:color w:val="003946"/>
          <w:spacing w:val="-1"/>
        </w:rPr>
        <w:t>Transformation</w:t>
      </w:r>
    </w:p>
    <w:p w:rsidR="007B05C0" w:rsidRDefault="007B05C0" w14:paraId="0C292D04" w14:textId="77777777">
      <w:pPr>
        <w:pStyle w:val="BodyText"/>
        <w:rPr>
          <w:sz w:val="58"/>
        </w:rPr>
      </w:pPr>
    </w:p>
    <w:p w:rsidR="007B05C0" w:rsidRDefault="007B05C0" w14:paraId="0C292D05" w14:textId="77777777">
      <w:pPr>
        <w:pStyle w:val="BodyText"/>
        <w:spacing w:before="10"/>
        <w:rPr>
          <w:sz w:val="59"/>
        </w:rPr>
      </w:pPr>
    </w:p>
    <w:p w:rsidR="007B05C0" w:rsidRDefault="00446A03" w14:paraId="0C292D06" w14:textId="77777777">
      <w:pPr>
        <w:pStyle w:val="Heading4"/>
        <w:ind w:left="2204" w:firstLine="0"/>
      </w:pPr>
      <w:proofErr w:type="spellStart"/>
      <w:r>
        <w:rPr>
          <w:color w:val="003946"/>
          <w:w w:val="105"/>
        </w:rPr>
        <w:t>Einführung</w:t>
      </w:r>
      <w:proofErr w:type="spellEnd"/>
    </w:p>
    <w:p w:rsidRPr="00541144" w:rsidR="007B05C0" w:rsidRDefault="00446A03" w14:paraId="0C292D07" w14:textId="77777777">
      <w:pPr>
        <w:pStyle w:val="BodyText"/>
        <w:spacing w:before="266" w:line="268" w:lineRule="auto"/>
        <w:ind w:left="2204" w:right="954"/>
        <w:jc w:val="both"/>
        <w:rPr>
          <w:lang w:val="de-DE"/>
        </w:rPr>
      </w:pPr>
      <w:r w:rsidRPr="00541144">
        <w:rPr>
          <w:color w:val="231F20"/>
          <w:lang w:val="de-DE"/>
        </w:rPr>
        <w:t>Aus dem Privat- und Arbeitsleben sind digitale Technologien nicht mehr wegzudenken.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Sie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haben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Art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Weise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Kommunikation,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Zusammenarbeit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Freizeit-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gestaltung</w:t>
      </w:r>
      <w:proofErr w:type="spellEnd"/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grundlegend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verändert.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Veränderungen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bezeichnen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Trans-</w:t>
      </w:r>
      <w:r w:rsidRPr="00541144">
        <w:rPr>
          <w:color w:val="231F20"/>
          <w:spacing w:val="-57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formation</w:t>
      </w:r>
      <w:proofErr w:type="spellEnd"/>
      <w:r w:rsidRPr="00541144">
        <w:rPr>
          <w:color w:val="231F20"/>
          <w:lang w:val="de-DE"/>
        </w:rPr>
        <w:t>. Eine genaue Abgrenzung der Digitalisierung und der digitalen Transforma-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tion</w:t>
      </w:r>
      <w:proofErr w:type="spellEnd"/>
      <w:r w:rsidRPr="00541144">
        <w:rPr>
          <w:color w:val="231F20"/>
          <w:lang w:val="de-DE"/>
        </w:rPr>
        <w:t xml:space="preserve"> wird in der vorliegenden Lektion gegeben. Dabei nehmen Infrastrukturen und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Technologien, die eine zunehmende Vernetzung digitaler Geräte ermöglichen, einen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besonderen Stellenwert ein. So sind weltweit Auswirkungen auf Wirtschaft und Gesell-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schaft</w:t>
      </w:r>
      <w:proofErr w:type="spellEnd"/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verzeichnen.</w:t>
      </w:r>
    </w:p>
    <w:p w:rsidRPr="00541144" w:rsidR="007B05C0" w:rsidRDefault="007B05C0" w14:paraId="0C292D08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D09" w14:textId="77777777">
      <w:pPr>
        <w:pStyle w:val="BodyText"/>
        <w:spacing w:before="1" w:line="268" w:lineRule="auto"/>
        <w:ind w:left="2204" w:right="954" w:hanging="1"/>
        <w:jc w:val="both"/>
        <w:rPr>
          <w:lang w:val="de-DE"/>
        </w:rPr>
      </w:pP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dieser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Lektion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wird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ein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Überblick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über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aktuellen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Effekte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den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aktuellen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Stand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der digitalen Transformation gegeben. Abschließend werden zentrale Konzepte der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digitalen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Transformation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ihr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Zusammenspiel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zusammenfassend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erläutert.</w:t>
      </w:r>
    </w:p>
    <w:p w:rsidRPr="00541144" w:rsidR="007B05C0" w:rsidRDefault="007B05C0" w14:paraId="0C292D0A" w14:textId="77777777">
      <w:pPr>
        <w:pStyle w:val="BodyText"/>
        <w:rPr>
          <w:sz w:val="24"/>
          <w:lang w:val="de-DE"/>
        </w:rPr>
      </w:pPr>
    </w:p>
    <w:p w:rsidRPr="00541144" w:rsidR="007B05C0" w:rsidRDefault="007B05C0" w14:paraId="0C292D0B" w14:textId="77777777">
      <w:pPr>
        <w:pStyle w:val="BodyText"/>
        <w:rPr>
          <w:sz w:val="35"/>
          <w:lang w:val="de-DE"/>
        </w:rPr>
      </w:pPr>
    </w:p>
    <w:p w:rsidR="007B05C0" w:rsidRDefault="00446A03" w14:paraId="0C292D0C" w14:textId="77777777">
      <w:pPr>
        <w:pStyle w:val="Heading4"/>
        <w:numPr>
          <w:ilvl w:val="1"/>
          <w:numId w:val="55"/>
        </w:numPr>
        <w:tabs>
          <w:tab w:val="left" w:pos="2771"/>
          <w:tab w:val="left" w:pos="2772"/>
        </w:tabs>
        <w:ind w:hanging="568"/>
        <w:jc w:val="left"/>
      </w:pPr>
      <w:proofErr w:type="spellStart"/>
      <w:r>
        <w:rPr>
          <w:color w:val="003946"/>
        </w:rPr>
        <w:t>Grundlagen</w:t>
      </w:r>
      <w:proofErr w:type="spellEnd"/>
      <w:r>
        <w:rPr>
          <w:color w:val="003946"/>
        </w:rPr>
        <w:t>,</w:t>
      </w:r>
      <w:r>
        <w:rPr>
          <w:color w:val="003946"/>
          <w:spacing w:val="-12"/>
        </w:rPr>
        <w:t xml:space="preserve"> </w:t>
      </w:r>
      <w:proofErr w:type="spellStart"/>
      <w:r>
        <w:rPr>
          <w:color w:val="003946"/>
        </w:rPr>
        <w:t>Ursachen</w:t>
      </w:r>
      <w:proofErr w:type="spellEnd"/>
      <w:r>
        <w:rPr>
          <w:color w:val="003946"/>
        </w:rPr>
        <w:t>,</w:t>
      </w:r>
      <w:r>
        <w:rPr>
          <w:color w:val="003946"/>
          <w:spacing w:val="-11"/>
        </w:rPr>
        <w:t xml:space="preserve"> </w:t>
      </w:r>
      <w:proofErr w:type="spellStart"/>
      <w:r>
        <w:rPr>
          <w:color w:val="003946"/>
        </w:rPr>
        <w:t>Folgen</w:t>
      </w:r>
      <w:proofErr w:type="spellEnd"/>
    </w:p>
    <w:p w:rsidR="007B05C0" w:rsidRDefault="007B05C0" w14:paraId="0C292D0D" w14:textId="77777777">
      <w:pPr>
        <w:pStyle w:val="BodyText"/>
        <w:spacing w:before="4"/>
        <w:rPr>
          <w:sz w:val="14"/>
        </w:rPr>
      </w:pPr>
    </w:p>
    <w:p w:rsidR="007B05C0" w:rsidRDefault="007B05C0" w14:paraId="0C292D0E" w14:textId="77777777">
      <w:pPr>
        <w:rPr>
          <w:sz w:val="14"/>
        </w:rPr>
        <w:sectPr w:rsidR="007B05C0">
          <w:headerReference w:type="even" r:id="rId13"/>
          <w:headerReference w:type="default" r:id="rId14"/>
          <w:footerReference w:type="even" r:id="rId15"/>
          <w:footerReference w:type="default" r:id="rId16"/>
          <w:pgSz w:w="11910" w:h="16840"/>
          <w:pgMar w:top="960" w:right="460" w:bottom="680" w:left="460" w:header="0" w:footer="486" w:gutter="0"/>
          <w:pgNumType w:start="14"/>
          <w:cols w:space="720"/>
        </w:sectPr>
      </w:pPr>
    </w:p>
    <w:p w:rsidR="007B05C0" w:rsidRDefault="007B05C0" w14:paraId="0C292D0F" w14:textId="77777777">
      <w:pPr>
        <w:pStyle w:val="BodyText"/>
        <w:spacing w:before="7"/>
        <w:rPr>
          <w:sz w:val="32"/>
        </w:rPr>
      </w:pPr>
    </w:p>
    <w:p w:rsidRPr="00E64BC3" w:rsidR="007B05C0" w:rsidRDefault="00446A03" w14:paraId="0C292D10" w14:textId="01F944CB">
      <w:pPr>
        <w:spacing w:line="300" w:lineRule="auto"/>
        <w:ind w:left="134" w:right="38" w:firstLine="520"/>
        <w:jc w:val="right"/>
        <w:rPr>
          <w:sz w:val="18"/>
          <w:lang w:val="de-DE"/>
        </w:rPr>
      </w:pPr>
      <w:commentRangeStart w:id="0"/>
      <w:r>
        <w:rPr>
          <w:noProof/>
        </w:rPr>
        <w:drawing>
          <wp:anchor distT="0" distB="0" distL="0" distR="0" simplePos="0" relativeHeight="15731712" behindDoc="0" locked="0" layoutInCell="1" allowOverlap="1" wp14:anchorId="0C293F6D" wp14:editId="0C293F6E">
            <wp:simplePos x="0" y="0"/>
            <wp:positionH relativeFrom="page">
              <wp:posOffset>1692000</wp:posOffset>
            </wp:positionH>
            <wp:positionV relativeFrom="paragraph">
              <wp:posOffset>2147054</wp:posOffset>
            </wp:positionV>
            <wp:extent cx="4968001" cy="1907956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1907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4BC3">
        <w:rPr>
          <w:color w:val="231F20"/>
          <w:sz w:val="18"/>
          <w:lang w:val="de-DE"/>
        </w:rPr>
        <w:t>Digitalisierung</w:t>
      </w:r>
      <w:r w:rsidRPr="00E64BC3">
        <w:rPr>
          <w:color w:val="231F20"/>
          <w:spacing w:val="-53"/>
          <w:sz w:val="18"/>
          <w:lang w:val="de-DE"/>
        </w:rPr>
        <w:t xml:space="preserve"> </w:t>
      </w:r>
      <w:commentRangeEnd w:id="0"/>
      <w:r w:rsidR="00317C24">
        <w:rPr>
          <w:rStyle w:val="CommentReference"/>
        </w:rPr>
        <w:commentReference w:id="0"/>
      </w:r>
      <w:r w:rsidRPr="00E64BC3">
        <w:rPr>
          <w:color w:val="808285"/>
          <w:sz w:val="18"/>
          <w:lang w:val="de-DE"/>
        </w:rPr>
        <w:t>Die Verbreitung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neuer </w:t>
      </w:r>
      <w:proofErr w:type="spellStart"/>
      <w:r w:rsidRPr="00E64BC3">
        <w:rPr>
          <w:color w:val="808285"/>
          <w:sz w:val="18"/>
          <w:lang w:val="de-DE"/>
        </w:rPr>
        <w:t>technologi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scher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Lösungen</w:t>
      </w:r>
      <w:r w:rsidRPr="00E64BC3">
        <w:rPr>
          <w:color w:val="808285"/>
          <w:spacing w:val="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wird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als Digitalisierung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bezeichnet.</w:t>
      </w:r>
      <w:r w:rsidRPr="00E64BC3">
        <w:rPr>
          <w:color w:val="808285"/>
          <w:spacing w:val="9"/>
          <w:w w:val="95"/>
          <w:sz w:val="18"/>
          <w:lang w:val="de-DE"/>
        </w:rPr>
        <w:t xml:space="preserve"> </w:t>
      </w:r>
      <w:r w:rsidR="00B529BD">
        <w:rPr>
          <w:color w:val="808285"/>
          <w:w w:val="95"/>
          <w:sz w:val="18"/>
          <w:lang w:val="de-DE"/>
        </w:rPr>
        <w:t>E</w:t>
      </w:r>
      <w:r w:rsidRPr="00E64BC3">
        <w:rPr>
          <w:color w:val="808285"/>
          <w:sz w:val="18"/>
          <w:lang w:val="de-DE"/>
        </w:rPr>
        <w:t>ine Abgrenzung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zur „</w:t>
      </w:r>
      <w:proofErr w:type="spellStart"/>
      <w:r w:rsidRPr="00E64BC3">
        <w:rPr>
          <w:color w:val="808285"/>
          <w:w w:val="95"/>
          <w:sz w:val="18"/>
          <w:lang w:val="de-DE"/>
        </w:rPr>
        <w:t>Digitization</w:t>
      </w:r>
      <w:proofErr w:type="spellEnd"/>
      <w:r w:rsidRPr="00E64BC3">
        <w:rPr>
          <w:color w:val="808285"/>
          <w:w w:val="95"/>
          <w:sz w:val="18"/>
          <w:lang w:val="de-DE"/>
        </w:rPr>
        <w:t>“</w:t>
      </w:r>
      <w:r w:rsidRPr="00E64BC3">
        <w:rPr>
          <w:color w:val="808285"/>
          <w:spacing w:val="1"/>
          <w:w w:val="95"/>
          <w:sz w:val="18"/>
          <w:lang w:val="de-DE"/>
        </w:rPr>
        <w:t xml:space="preserve"> </w:t>
      </w:r>
      <w:r w:rsidR="00B529BD">
        <w:rPr>
          <w:color w:val="808285"/>
          <w:w w:val="95"/>
          <w:sz w:val="18"/>
          <w:lang w:val="de-DE"/>
        </w:rPr>
        <w:t xml:space="preserve">ist </w:t>
      </w:r>
      <w:r w:rsidRPr="00E64BC3">
        <w:rPr>
          <w:color w:val="808285"/>
          <w:w w:val="95"/>
          <w:sz w:val="18"/>
          <w:lang w:val="de-DE"/>
        </w:rPr>
        <w:t>möglich,</w:t>
      </w:r>
      <w:r w:rsidRPr="00E64BC3">
        <w:rPr>
          <w:color w:val="808285"/>
          <w:spacing w:val="4"/>
          <w:w w:val="95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welche</w:t>
      </w:r>
      <w:r w:rsidRPr="00E64BC3">
        <w:rPr>
          <w:color w:val="808285"/>
          <w:spacing w:val="1"/>
          <w:w w:val="95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die</w:t>
      </w:r>
      <w:r w:rsidRPr="00E64BC3">
        <w:rPr>
          <w:color w:val="808285"/>
          <w:spacing w:val="6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Überführung</w:t>
      </w:r>
      <w:r w:rsidRPr="00E64BC3">
        <w:rPr>
          <w:color w:val="808285"/>
          <w:spacing w:val="6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von</w:t>
      </w:r>
      <w:r w:rsidRPr="00E64BC3">
        <w:rPr>
          <w:color w:val="808285"/>
          <w:spacing w:val="-5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analogen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Informati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onen</w:t>
      </w:r>
      <w:proofErr w:type="spellEnd"/>
      <w:r w:rsidRPr="00E64BC3">
        <w:rPr>
          <w:color w:val="808285"/>
          <w:spacing w:val="-3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ins</w:t>
      </w:r>
      <w:r w:rsidRPr="00E64BC3">
        <w:rPr>
          <w:color w:val="808285"/>
          <w:spacing w:val="-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Digitale</w:t>
      </w:r>
    </w:p>
    <w:p w:rsidRPr="00E64BC3" w:rsidR="007B05C0" w:rsidRDefault="00446A03" w14:paraId="0C292D11" w14:textId="77777777">
      <w:pPr>
        <w:spacing w:line="193" w:lineRule="exact"/>
        <w:ind w:right="38"/>
        <w:jc w:val="right"/>
        <w:rPr>
          <w:sz w:val="18"/>
          <w:lang w:val="de-DE"/>
        </w:rPr>
      </w:pPr>
      <w:r w:rsidRPr="00E64BC3">
        <w:rPr>
          <w:color w:val="808285"/>
          <w:sz w:val="18"/>
          <w:lang w:val="de-DE"/>
        </w:rPr>
        <w:t>bezeichnet.</w:t>
      </w:r>
    </w:p>
    <w:p w:rsidRPr="00E64BC3" w:rsidR="007B05C0" w:rsidRDefault="00446A03" w14:paraId="0C292D12" w14:textId="77777777">
      <w:pPr>
        <w:pStyle w:val="BodyText"/>
        <w:spacing w:before="99" w:line="268" w:lineRule="auto"/>
        <w:ind w:left="134" w:right="954"/>
        <w:jc w:val="both"/>
        <w:rPr>
          <w:lang w:val="de-DE"/>
        </w:rPr>
      </w:pPr>
      <w:r w:rsidRPr="00E64BC3">
        <w:rPr>
          <w:lang w:val="de-DE"/>
        </w:rPr>
        <w:br w:type="column"/>
      </w:r>
      <w:r w:rsidRPr="00E64BC3">
        <w:rPr>
          <w:color w:val="231F20"/>
          <w:lang w:val="de-DE"/>
        </w:rPr>
        <w:t>Grundlage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digitalen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Transformation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ist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zunehmende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Verbreitung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digitaler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Tech-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nologien</w:t>
      </w:r>
      <w:proofErr w:type="spellEnd"/>
      <w:r w:rsidRPr="00E64BC3">
        <w:rPr>
          <w:color w:val="231F20"/>
          <w:lang w:val="de-DE"/>
        </w:rPr>
        <w:t xml:space="preserve">. Die Nutzung neuer digitaler Lösungen wird als </w:t>
      </w:r>
      <w:r w:rsidRPr="00B529BD">
        <w:rPr>
          <w:b/>
          <w:bCs/>
          <w:color w:val="231F20"/>
          <w:lang w:val="de-DE"/>
        </w:rPr>
        <w:t>Digitalisierung</w:t>
      </w:r>
      <w:r w:rsidRPr="00E64BC3">
        <w:rPr>
          <w:color w:val="231F20"/>
          <w:lang w:val="de-DE"/>
        </w:rPr>
        <w:t xml:space="preserve"> bezeichnet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 xml:space="preserve">(Hess 2019, S. 18). </w:t>
      </w:r>
      <w:proofErr w:type="spellStart"/>
      <w:r w:rsidRPr="00541144">
        <w:rPr>
          <w:color w:val="231F20"/>
          <w:w w:val="95"/>
          <w:lang w:val="de-DE"/>
        </w:rPr>
        <w:t>Legner</w:t>
      </w:r>
      <w:proofErr w:type="spellEnd"/>
      <w:r w:rsidRPr="00541144">
        <w:rPr>
          <w:color w:val="231F20"/>
          <w:w w:val="95"/>
          <w:lang w:val="de-DE"/>
        </w:rPr>
        <w:t xml:space="preserve"> et al. (2017, S. 301) grenzen zwei Formen der Digitalisierung von</w:t>
      </w:r>
      <w:r w:rsidRPr="00541144">
        <w:rPr>
          <w:color w:val="231F20"/>
          <w:spacing w:val="-56"/>
          <w:w w:val="95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der digitalen Transformation ab, wie in der nachfolgenden Abbildung dargestellt.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kann die Digitalisierung einerseits die Umwandlung von analogen Daten und </w:t>
      </w:r>
      <w:proofErr w:type="spellStart"/>
      <w:r w:rsidRPr="00E64BC3">
        <w:rPr>
          <w:color w:val="231F20"/>
          <w:lang w:val="de-DE"/>
        </w:rPr>
        <w:t>Informati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onen</w:t>
      </w:r>
      <w:proofErr w:type="spellEnd"/>
      <w:r w:rsidRPr="00E64BC3">
        <w:rPr>
          <w:color w:val="231F20"/>
          <w:lang w:val="de-DE"/>
        </w:rPr>
        <w:t xml:space="preserve"> ins Digitale (unter der Verwendung von Binärziffern) darstellen. Im Englischen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wird dabei von „</w:t>
      </w:r>
      <w:proofErr w:type="spellStart"/>
      <w:r w:rsidRPr="00E64BC3">
        <w:rPr>
          <w:color w:val="231F20"/>
          <w:lang w:val="de-DE"/>
        </w:rPr>
        <w:t>Digitization</w:t>
      </w:r>
      <w:proofErr w:type="spellEnd"/>
      <w:r w:rsidRPr="00E64BC3">
        <w:rPr>
          <w:color w:val="231F20"/>
          <w:lang w:val="de-DE"/>
        </w:rPr>
        <w:t>“ gesprochen. Dies ist die Grundlage für die zunehmende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digitale Speicherung, Übertragung und Verarbeitung von Informationen durch digitale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Technologien, die im Deutschen ebenso als Digitalisierung bezeichnet wird </w:t>
      </w:r>
      <w:r w:rsidRPr="00E64BC3">
        <w:rPr>
          <w:color w:val="231F20"/>
          <w:w w:val="110"/>
          <w:lang w:val="de-DE"/>
        </w:rPr>
        <w:t xml:space="preserve">– </w:t>
      </w:r>
      <w:r w:rsidRPr="00E64BC3">
        <w:rPr>
          <w:color w:val="231F20"/>
          <w:lang w:val="de-DE"/>
        </w:rPr>
        <w:t>dies wird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im Englischen als „</w:t>
      </w:r>
      <w:proofErr w:type="spellStart"/>
      <w:r w:rsidRPr="00E64BC3">
        <w:rPr>
          <w:color w:val="231F20"/>
          <w:lang w:val="de-DE"/>
        </w:rPr>
        <w:t>Digitalization</w:t>
      </w:r>
      <w:proofErr w:type="spellEnd"/>
      <w:r w:rsidRPr="00E64BC3">
        <w:rPr>
          <w:color w:val="231F20"/>
          <w:lang w:val="de-DE"/>
        </w:rPr>
        <w:t>“ bezeichnet. Davon wird die digitale Transformation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abgegrenzt als das Ergebnis der Digitalisierung, indem digitale Technologie </w:t>
      </w:r>
      <w:proofErr w:type="spellStart"/>
      <w:r w:rsidRPr="00E64BC3">
        <w:rPr>
          <w:color w:val="231F20"/>
          <w:lang w:val="de-DE"/>
        </w:rPr>
        <w:t>weitrei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chend</w:t>
      </w:r>
      <w:proofErr w:type="spellEnd"/>
      <w:r w:rsidRPr="00E64BC3">
        <w:rPr>
          <w:color w:val="231F20"/>
          <w:lang w:val="de-DE"/>
        </w:rPr>
        <w:t xml:space="preserve"> genutzt wird und zu einer Verbesserung, Erweiterung und Entwicklung von Lei-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tungen</w:t>
      </w:r>
      <w:proofErr w:type="spellEnd"/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beiträgt.</w:t>
      </w:r>
    </w:p>
    <w:p w:rsidRPr="00E64BC3" w:rsidR="007B05C0" w:rsidRDefault="007B05C0" w14:paraId="0C292D13" w14:textId="77777777">
      <w:pPr>
        <w:spacing w:line="268" w:lineRule="auto"/>
        <w:jc w:val="both"/>
        <w:rPr>
          <w:lang w:val="de-DE"/>
        </w:rPr>
        <w:sectPr w:rsidRPr="00E64BC3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21"/>
            <w:col w:w="8921"/>
          </w:cols>
        </w:sectPr>
      </w:pPr>
    </w:p>
    <w:p w:rsidRPr="00E64BC3" w:rsidR="007B05C0" w:rsidRDefault="007B05C0" w14:paraId="0C292D14" w14:textId="77777777">
      <w:pPr>
        <w:pStyle w:val="BodyText"/>
        <w:rPr>
          <w:lang w:val="de-DE"/>
        </w:rPr>
      </w:pPr>
    </w:p>
    <w:p w:rsidRPr="00E64BC3" w:rsidR="007B05C0" w:rsidRDefault="007B05C0" w14:paraId="0C292D15" w14:textId="77777777">
      <w:pPr>
        <w:pStyle w:val="BodyText"/>
        <w:rPr>
          <w:lang w:val="de-DE"/>
        </w:rPr>
      </w:pPr>
    </w:p>
    <w:p w:rsidRPr="00E64BC3" w:rsidR="007B05C0" w:rsidRDefault="00446A03" w14:paraId="0C292D16" w14:textId="77777777">
      <w:pPr>
        <w:ind w:left="957"/>
        <w:rPr>
          <w:sz w:val="18"/>
          <w:lang w:val="de-DE"/>
        </w:rPr>
      </w:pPr>
      <w:r w:rsidRPr="00E64BC3">
        <w:rPr>
          <w:color w:val="003946"/>
          <w:spacing w:val="-1"/>
          <w:sz w:val="18"/>
          <w:lang w:val="de-DE"/>
        </w:rPr>
        <w:t>Digitale</w:t>
      </w:r>
      <w:r w:rsidRPr="00E64BC3">
        <w:rPr>
          <w:color w:val="003946"/>
          <w:spacing w:val="-9"/>
          <w:sz w:val="18"/>
          <w:lang w:val="de-DE"/>
        </w:rPr>
        <w:t xml:space="preserve"> </w:t>
      </w:r>
      <w:r w:rsidRPr="00E64BC3">
        <w:rPr>
          <w:color w:val="003946"/>
          <w:spacing w:val="-1"/>
          <w:sz w:val="18"/>
          <w:lang w:val="de-DE"/>
        </w:rPr>
        <w:t>Transformation</w:t>
      </w:r>
    </w:p>
    <w:p w:rsidRPr="00E64BC3" w:rsidR="007B05C0" w:rsidRDefault="007B05C0" w14:paraId="0C292D17" w14:textId="77777777">
      <w:pPr>
        <w:pStyle w:val="BodyText"/>
        <w:rPr>
          <w:lang w:val="de-DE"/>
        </w:rPr>
      </w:pPr>
    </w:p>
    <w:p w:rsidRPr="00E64BC3" w:rsidR="007B05C0" w:rsidRDefault="007B05C0" w14:paraId="0C292D18" w14:textId="77777777">
      <w:pPr>
        <w:pStyle w:val="BodyText"/>
        <w:rPr>
          <w:lang w:val="de-DE"/>
        </w:rPr>
      </w:pPr>
    </w:p>
    <w:p w:rsidRPr="00E64BC3" w:rsidR="007B05C0" w:rsidRDefault="007B05C0" w14:paraId="0C292D19" w14:textId="77777777">
      <w:pPr>
        <w:pStyle w:val="BodyText"/>
        <w:rPr>
          <w:lang w:val="de-DE"/>
        </w:rPr>
      </w:pPr>
    </w:p>
    <w:p w:rsidRPr="00E64BC3" w:rsidR="007B05C0" w:rsidRDefault="007B05C0" w14:paraId="0C292D1A" w14:textId="77777777">
      <w:pPr>
        <w:pStyle w:val="BodyText"/>
        <w:rPr>
          <w:lang w:val="de-DE"/>
        </w:rPr>
      </w:pPr>
    </w:p>
    <w:p w:rsidRPr="00E64BC3" w:rsidR="007B05C0" w:rsidRDefault="007B05C0" w14:paraId="0C292D1B" w14:textId="77777777">
      <w:pPr>
        <w:pStyle w:val="BodyText"/>
        <w:spacing w:before="6"/>
        <w:rPr>
          <w:sz w:val="22"/>
          <w:lang w:val="de-DE"/>
        </w:rPr>
      </w:pPr>
    </w:p>
    <w:p w:rsidRPr="00E64BC3" w:rsidR="007B05C0" w:rsidRDefault="00446A03" w14:paraId="0C292D1C" w14:textId="77777777">
      <w:pPr>
        <w:pStyle w:val="BodyText"/>
        <w:spacing w:before="99" w:line="268" w:lineRule="auto"/>
        <w:ind w:left="957" w:right="2202"/>
        <w:jc w:val="both"/>
        <w:rPr>
          <w:lang w:val="de-DE"/>
        </w:rPr>
      </w:pPr>
      <w:proofErr w:type="spellStart"/>
      <w:r w:rsidRPr="00E64BC3">
        <w:rPr>
          <w:color w:val="231F20"/>
          <w:lang w:val="de-DE"/>
        </w:rPr>
        <w:t>Brynjolfsson</w:t>
      </w:r>
      <w:proofErr w:type="spellEnd"/>
      <w:r w:rsidRPr="00E64BC3">
        <w:rPr>
          <w:color w:val="231F20"/>
          <w:lang w:val="de-DE"/>
        </w:rPr>
        <w:t xml:space="preserve"> und McAfee (2016) beschreiben die Digitalisierung als zweites Maschinen-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zeitalter</w:t>
      </w:r>
      <w:proofErr w:type="spellEnd"/>
      <w:r w:rsidRPr="00E64BC3">
        <w:rPr>
          <w:color w:val="231F20"/>
          <w:lang w:val="de-DE"/>
        </w:rPr>
        <w:t xml:space="preserve"> der Menschheit (</w:t>
      </w:r>
      <w:proofErr w:type="spellStart"/>
      <w:r w:rsidRPr="00E64BC3">
        <w:rPr>
          <w:color w:val="231F20"/>
          <w:lang w:val="de-DE"/>
        </w:rPr>
        <w:t>the</w:t>
      </w:r>
      <w:proofErr w:type="spellEnd"/>
      <w:r w:rsidRPr="00E64BC3">
        <w:rPr>
          <w:color w:val="231F20"/>
          <w:lang w:val="de-DE"/>
        </w:rPr>
        <w:t xml:space="preserve"> Second </w:t>
      </w:r>
      <w:proofErr w:type="spellStart"/>
      <w:r w:rsidRPr="00E64BC3">
        <w:rPr>
          <w:color w:val="231F20"/>
          <w:lang w:val="de-DE"/>
        </w:rPr>
        <w:t>Machine</w:t>
      </w:r>
      <w:proofErr w:type="spellEnd"/>
      <w:r w:rsidRPr="00E64BC3">
        <w:rPr>
          <w:color w:val="231F20"/>
          <w:lang w:val="de-DE"/>
        </w:rPr>
        <w:t xml:space="preserve"> Age). Damit ziehen sie Parallelen zur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Industriellen Revolution und den tiefgreifenden Auswirkungen der damaligen </w:t>
      </w:r>
      <w:proofErr w:type="spellStart"/>
      <w:r w:rsidRPr="00E64BC3">
        <w:rPr>
          <w:color w:val="231F20"/>
          <w:lang w:val="de-DE"/>
        </w:rPr>
        <w:t>technolo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gischen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Entwicklungen: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So,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Dampfmaschine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es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damals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ermöglichte,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3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bisheri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gen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Grenzen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mechanischen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Energie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überschreiten,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ermöglicht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Digitalisierung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nun, die bisherigen Grenzen der mentalen Kraft auszuweiten (ebd., S. 6ff.). Durch die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Digitalisierung werden Fortschritt und Entwicklung vorangetrieben. Als fundamentale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Treiber dieser Transformation </w:t>
      </w:r>
      <w:proofErr w:type="spellStart"/>
      <w:r w:rsidRPr="00E64BC3">
        <w:rPr>
          <w:color w:val="231F20"/>
          <w:lang w:val="de-DE"/>
        </w:rPr>
        <w:t>identi</w:t>
      </w:r>
      <w:proofErr w:type="spellEnd"/>
      <w:r>
        <w:rPr>
          <w:color w:val="231F20"/>
        </w:rPr>
        <w:t>ﬁ</w:t>
      </w:r>
      <w:r w:rsidRPr="00E64BC3">
        <w:rPr>
          <w:color w:val="231F20"/>
          <w:lang w:val="de-DE"/>
        </w:rPr>
        <w:t xml:space="preserve">zieren </w:t>
      </w:r>
      <w:proofErr w:type="spellStart"/>
      <w:r w:rsidRPr="00E64BC3">
        <w:rPr>
          <w:color w:val="231F20"/>
          <w:lang w:val="de-DE"/>
        </w:rPr>
        <w:t>Brynjofsson</w:t>
      </w:r>
      <w:proofErr w:type="spellEnd"/>
      <w:r w:rsidRPr="00E64BC3">
        <w:rPr>
          <w:color w:val="231F20"/>
          <w:lang w:val="de-DE"/>
        </w:rPr>
        <w:t xml:space="preserve"> und McAfee drei Kräfte (ebd.,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90):</w:t>
      </w:r>
    </w:p>
    <w:p w:rsidRPr="00E64BC3" w:rsidR="007B05C0" w:rsidRDefault="007B05C0" w14:paraId="0C292D1D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D1E" w14:textId="77777777">
      <w:pPr>
        <w:pStyle w:val="ListParagraph"/>
        <w:numPr>
          <w:ilvl w:val="0"/>
          <w:numId w:val="54"/>
        </w:numPr>
        <w:tabs>
          <w:tab w:val="left" w:pos="1237"/>
          <w:tab w:val="left" w:pos="1238"/>
        </w:tabs>
        <w:ind w:hanging="281"/>
        <w:rPr>
          <w:sz w:val="20"/>
          <w:lang w:val="de-DE"/>
        </w:rPr>
      </w:pPr>
      <w:r w:rsidRPr="00E64BC3">
        <w:rPr>
          <w:color w:val="231F20"/>
          <w:sz w:val="20"/>
          <w:lang w:val="de-DE"/>
        </w:rPr>
        <w:t>anhaltende</w:t>
      </w:r>
      <w:r w:rsidRPr="00E64BC3">
        <w:rPr>
          <w:color w:val="231F20"/>
          <w:spacing w:val="-13"/>
          <w:sz w:val="20"/>
          <w:lang w:val="de-DE"/>
        </w:rPr>
        <w:t xml:space="preserve"> </w:t>
      </w:r>
      <w:r w:rsidRPr="00E64BC3">
        <w:rPr>
          <w:color w:val="231F20"/>
          <w:sz w:val="20"/>
          <w:lang w:val="de-DE"/>
        </w:rPr>
        <w:t>exponentielle</w:t>
      </w:r>
      <w:r w:rsidRPr="00E64BC3">
        <w:rPr>
          <w:color w:val="231F20"/>
          <w:spacing w:val="-12"/>
          <w:sz w:val="20"/>
          <w:lang w:val="de-DE"/>
        </w:rPr>
        <w:t xml:space="preserve"> </w:t>
      </w:r>
      <w:r w:rsidRPr="00E64BC3">
        <w:rPr>
          <w:color w:val="231F20"/>
          <w:sz w:val="20"/>
          <w:lang w:val="de-DE"/>
        </w:rPr>
        <w:t>Verbesserung</w:t>
      </w:r>
      <w:r w:rsidRPr="00E64BC3">
        <w:rPr>
          <w:color w:val="231F20"/>
          <w:spacing w:val="-13"/>
          <w:sz w:val="20"/>
          <w:lang w:val="de-DE"/>
        </w:rPr>
        <w:t xml:space="preserve"> </w:t>
      </w:r>
      <w:r w:rsidRPr="00E64BC3">
        <w:rPr>
          <w:color w:val="231F20"/>
          <w:sz w:val="20"/>
          <w:lang w:val="de-DE"/>
        </w:rPr>
        <w:t>der</w:t>
      </w:r>
      <w:r w:rsidRPr="00E64BC3">
        <w:rPr>
          <w:color w:val="231F20"/>
          <w:spacing w:val="-12"/>
          <w:sz w:val="20"/>
          <w:lang w:val="de-DE"/>
        </w:rPr>
        <w:t xml:space="preserve"> </w:t>
      </w:r>
      <w:r w:rsidRPr="00E64BC3">
        <w:rPr>
          <w:color w:val="231F20"/>
          <w:sz w:val="20"/>
          <w:lang w:val="de-DE"/>
        </w:rPr>
        <w:t>Datenverarbeitung,</w:t>
      </w:r>
    </w:p>
    <w:p w:rsidR="007B05C0" w:rsidRDefault="00446A03" w14:paraId="0C292D1F" w14:textId="77777777">
      <w:pPr>
        <w:pStyle w:val="ListParagraph"/>
        <w:numPr>
          <w:ilvl w:val="0"/>
          <w:numId w:val="54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digitale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Informationen</w:t>
      </w:r>
      <w:proofErr w:type="spellEnd"/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sowie</w:t>
      </w:r>
      <w:proofErr w:type="spellEnd"/>
    </w:p>
    <w:p w:rsidR="007B05C0" w:rsidRDefault="00446A03" w14:paraId="0C292D20" w14:textId="77777777">
      <w:pPr>
        <w:pStyle w:val="ListParagraph"/>
        <w:numPr>
          <w:ilvl w:val="0"/>
          <w:numId w:val="54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rekombinante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Innovation.</w:t>
      </w:r>
    </w:p>
    <w:p w:rsidR="007B05C0" w:rsidRDefault="007B05C0" w14:paraId="0C292D21" w14:textId="77777777">
      <w:pPr>
        <w:pStyle w:val="BodyText"/>
        <w:spacing w:before="2"/>
        <w:rPr>
          <w:sz w:val="16"/>
        </w:rPr>
      </w:pPr>
    </w:p>
    <w:p w:rsidR="007B05C0" w:rsidRDefault="007B05C0" w14:paraId="0C292D22" w14:textId="77777777">
      <w:pPr>
        <w:rPr>
          <w:sz w:val="16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446A03" w14:paraId="0C292D23" w14:textId="77777777">
      <w:pPr>
        <w:pStyle w:val="BodyText"/>
        <w:spacing w:before="100" w:line="268" w:lineRule="auto"/>
        <w:ind w:left="957"/>
        <w:jc w:val="both"/>
        <w:rPr>
          <w:lang w:val="de-DE"/>
        </w:rPr>
      </w:pPr>
      <w:r w:rsidRPr="00E64BC3">
        <w:rPr>
          <w:color w:val="231F20"/>
          <w:lang w:val="de-DE"/>
        </w:rPr>
        <w:t>Zur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Erklärung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des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exponentiellen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Wachstums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wird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auf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proofErr w:type="gramStart"/>
      <w:r w:rsidRPr="00E64BC3">
        <w:rPr>
          <w:color w:val="231F20"/>
          <w:lang w:val="de-DE"/>
        </w:rPr>
        <w:t>Moore’s</w:t>
      </w:r>
      <w:proofErr w:type="spellEnd"/>
      <w:proofErr w:type="gramEnd"/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Law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(</w:t>
      </w:r>
      <w:proofErr w:type="spellStart"/>
      <w:r w:rsidRPr="00E64BC3">
        <w:rPr>
          <w:color w:val="231F20"/>
          <w:lang w:val="de-DE"/>
        </w:rPr>
        <w:t>Mooresches</w:t>
      </w:r>
      <w:proofErr w:type="spellEnd"/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Gesetz) verwiesen. Dies bezieht sich auf Gordon Moores Prognose aus dem Jahr 1965,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ausgehend von empirischen Beobachtungen, dass sich die Rechenleistung in jeweils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einem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Zeitraum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ein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bis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zwei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Jahren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verdoppeln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würde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(Moore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1998).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Diese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Annahme bewahrheitete sich. Damit wird ein exponentielles Wachstum erreicht, das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immer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schnellere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größere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Entwicklungssprünge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ermöglicht.</w:t>
      </w:r>
    </w:p>
    <w:p w:rsidRPr="00E64BC3" w:rsidR="007B05C0" w:rsidRDefault="007B05C0" w14:paraId="0C292D24" w14:textId="77777777">
      <w:pPr>
        <w:pStyle w:val="BodyText"/>
        <w:spacing w:before="3"/>
        <w:rPr>
          <w:sz w:val="22"/>
          <w:lang w:val="de-DE"/>
        </w:rPr>
      </w:pPr>
    </w:p>
    <w:p w:rsidRPr="00E64BC3" w:rsidR="007B05C0" w:rsidRDefault="00446A03" w14:paraId="0C292D25" w14:textId="77777777">
      <w:pPr>
        <w:pStyle w:val="BodyText"/>
        <w:spacing w:before="1" w:line="268" w:lineRule="auto"/>
        <w:ind w:left="957" w:hanging="1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Daher können </w:t>
      </w:r>
      <w:proofErr w:type="gramStart"/>
      <w:r w:rsidRPr="00E64BC3">
        <w:rPr>
          <w:color w:val="231F20"/>
          <w:lang w:val="de-DE"/>
        </w:rPr>
        <w:t>bei weiter anhaltendem exponentiellen Wachstum</w:t>
      </w:r>
      <w:proofErr w:type="gramEnd"/>
      <w:r w:rsidRPr="00E64BC3">
        <w:rPr>
          <w:color w:val="231F20"/>
          <w:lang w:val="de-DE"/>
        </w:rPr>
        <w:t xml:space="preserve"> auch zukünftig </w:t>
      </w:r>
      <w:proofErr w:type="spellStart"/>
      <w:r w:rsidRPr="00E64BC3">
        <w:rPr>
          <w:color w:val="231F20"/>
          <w:lang w:val="de-DE"/>
        </w:rPr>
        <w:t>gra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spacing w:val="-1"/>
          <w:lang w:val="de-DE"/>
        </w:rPr>
        <w:t>vierende</w:t>
      </w:r>
      <w:proofErr w:type="spellEnd"/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Auswirkungen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erwartet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werden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(Kreutzer/Neugebauer/Pattloch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2017,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8).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wirkt sich </w:t>
      </w:r>
      <w:proofErr w:type="spellStart"/>
      <w:proofErr w:type="gramStart"/>
      <w:r w:rsidRPr="00E64BC3">
        <w:rPr>
          <w:color w:val="231F20"/>
          <w:lang w:val="de-DE"/>
        </w:rPr>
        <w:t>Moore’s</w:t>
      </w:r>
      <w:proofErr w:type="spellEnd"/>
      <w:proofErr w:type="gramEnd"/>
      <w:r w:rsidRPr="00E64BC3">
        <w:rPr>
          <w:color w:val="231F20"/>
          <w:lang w:val="de-DE"/>
        </w:rPr>
        <w:t xml:space="preserve"> Law nicht nur auf die Rechenleistung, sondern auf viele andere </w:t>
      </w:r>
      <w:proofErr w:type="spellStart"/>
      <w:r w:rsidRPr="00E64BC3">
        <w:rPr>
          <w:color w:val="231F20"/>
          <w:lang w:val="de-DE"/>
        </w:rPr>
        <w:t>Ele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mente</w:t>
      </w:r>
      <w:proofErr w:type="spellEnd"/>
      <w:r w:rsidRPr="00E64BC3">
        <w:rPr>
          <w:color w:val="231F20"/>
          <w:lang w:val="de-DE"/>
        </w:rPr>
        <w:t xml:space="preserve"> der Computerhardware, wie Speicher oder Sensoren, aus. Damit treibt </w:t>
      </w:r>
      <w:proofErr w:type="spellStart"/>
      <w:proofErr w:type="gramStart"/>
      <w:r w:rsidRPr="00E64BC3">
        <w:rPr>
          <w:color w:val="231F20"/>
          <w:lang w:val="de-DE"/>
        </w:rPr>
        <w:t>Moore’s</w:t>
      </w:r>
      <w:proofErr w:type="spellEnd"/>
      <w:proofErr w:type="gramEnd"/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Law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als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Taktgeber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im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Hintergrund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die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gesamte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Wirtschaft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an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(</w:t>
      </w:r>
      <w:proofErr w:type="spellStart"/>
      <w:r w:rsidRPr="00E64BC3">
        <w:rPr>
          <w:color w:val="231F20"/>
          <w:lang w:val="de-DE"/>
        </w:rPr>
        <w:t>Brynjolfsson</w:t>
      </w:r>
      <w:proofErr w:type="spellEnd"/>
      <w:r w:rsidRPr="00E64BC3">
        <w:rPr>
          <w:color w:val="231F20"/>
          <w:lang w:val="de-DE"/>
        </w:rPr>
        <w:t>/McAfee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2016,</w:t>
      </w:r>
    </w:p>
    <w:p w:rsidRPr="00E64BC3" w:rsidR="007B05C0" w:rsidRDefault="00446A03" w14:paraId="0C292D26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E64BC3">
        <w:rPr>
          <w:color w:val="231F20"/>
          <w:spacing w:val="-1"/>
          <w:lang w:val="de-DE"/>
        </w:rPr>
        <w:t>S.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42).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Auf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diese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Weise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wird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die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Informationstechnologie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(IT)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immer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schneller,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günstiger,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kleiner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leichter.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Es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können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Aktionen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durchgeführt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werden,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zuvor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nicht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vorstell-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bar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waren,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z.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B.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das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mobile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Zahlen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mit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einem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Smartphone.</w:t>
      </w:r>
    </w:p>
    <w:p w:rsidRPr="00E64BC3" w:rsidR="007B05C0" w:rsidRDefault="007B05C0" w14:paraId="0C292D27" w14:textId="77777777">
      <w:pPr>
        <w:pStyle w:val="BodyText"/>
        <w:spacing w:before="3"/>
        <w:rPr>
          <w:sz w:val="22"/>
          <w:lang w:val="de-DE"/>
        </w:rPr>
      </w:pPr>
    </w:p>
    <w:p w:rsidRPr="00E64BC3" w:rsidR="007B05C0" w:rsidRDefault="00446A03" w14:paraId="0C292D28" w14:textId="77777777">
      <w:pPr>
        <w:pStyle w:val="BodyText"/>
        <w:spacing w:line="268" w:lineRule="auto"/>
        <w:ind w:left="957" w:right="1"/>
        <w:jc w:val="both"/>
        <w:rPr>
          <w:lang w:val="de-DE"/>
        </w:rPr>
      </w:pPr>
      <w:r w:rsidRPr="00E64BC3">
        <w:rPr>
          <w:color w:val="231F20"/>
          <w:lang w:val="de-DE"/>
        </w:rPr>
        <w:t>Durch diese Entwicklung breiten sich die digitalen Technologien und damit auch die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Digitalisierung immer weiter aus. So werden immer mehr Informationen digitalisiert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in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digitaler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Form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verarbeitet.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Dabei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treibt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nahezu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kostenlose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Reproduktion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digitalen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Informationen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Entwicklung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weiter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voran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(ebd.,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61ff.),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es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entstehen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neue</w:t>
      </w:r>
      <w:r w:rsidRPr="00E64BC3">
        <w:rPr>
          <w:color w:val="231F20"/>
          <w:spacing w:val="-57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Wege der Wissensgenerierung und höhere Innovationsraten. Mit zunehmender </w:t>
      </w:r>
      <w:proofErr w:type="spellStart"/>
      <w:r w:rsidRPr="00E64BC3">
        <w:rPr>
          <w:color w:val="231F20"/>
          <w:lang w:val="de-DE"/>
        </w:rPr>
        <w:t>Digitali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sierung</w:t>
      </w:r>
      <w:proofErr w:type="spellEnd"/>
      <w:r w:rsidRPr="00E64BC3">
        <w:rPr>
          <w:color w:val="231F20"/>
          <w:lang w:val="de-DE"/>
        </w:rPr>
        <w:t xml:space="preserve"> von Informationen können diese für Forschung und Entwicklung eingesetzt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werden.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lassen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auf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Basis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oftmals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frei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verfügbaren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Daten,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beispielsweise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Suchanfragen, Daten aus sozialen Medien oder digitalisierten historischen </w:t>
      </w:r>
      <w:proofErr w:type="spellStart"/>
      <w:r w:rsidRPr="00E64BC3">
        <w:rPr>
          <w:color w:val="231F20"/>
          <w:lang w:val="de-DE"/>
        </w:rPr>
        <w:t>Dokumen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ten</w:t>
      </w:r>
      <w:proofErr w:type="spellEnd"/>
      <w:r w:rsidRPr="00E64BC3">
        <w:rPr>
          <w:color w:val="231F20"/>
          <w:lang w:val="de-DE"/>
        </w:rPr>
        <w:t>,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Prognosen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erstellen.</w:t>
      </w:r>
    </w:p>
    <w:p w:rsidRPr="00E64BC3" w:rsidR="007B05C0" w:rsidRDefault="007B05C0" w14:paraId="0C292D29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D2A" w14:textId="77777777">
      <w:pPr>
        <w:pStyle w:val="BodyText"/>
        <w:spacing w:line="268" w:lineRule="auto"/>
        <w:ind w:left="957" w:right="1" w:hanging="1"/>
        <w:jc w:val="both"/>
        <w:rPr>
          <w:lang w:val="de-DE"/>
        </w:rPr>
      </w:pPr>
      <w:r w:rsidRPr="00E64BC3">
        <w:rPr>
          <w:color w:val="231F20"/>
          <w:lang w:val="de-DE"/>
        </w:rPr>
        <w:t>Ein Beispiel für datenbasierte Prognosen stellt Googles Versuch dar, den Verlauf von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Grippewellen</w:t>
      </w:r>
      <w:r w:rsidRPr="00E64BC3">
        <w:rPr>
          <w:color w:val="231F20"/>
          <w:spacing w:val="7"/>
          <w:lang w:val="de-DE"/>
        </w:rPr>
        <w:t xml:space="preserve"> </w:t>
      </w:r>
      <w:r w:rsidRPr="00E64BC3">
        <w:rPr>
          <w:color w:val="231F20"/>
          <w:lang w:val="de-DE"/>
        </w:rPr>
        <w:t>vorherzusagen</w:t>
      </w:r>
      <w:r w:rsidRPr="00E64BC3">
        <w:rPr>
          <w:color w:val="231F20"/>
          <w:spacing w:val="8"/>
          <w:lang w:val="de-DE"/>
        </w:rPr>
        <w:t xml:space="preserve"> </w:t>
      </w:r>
      <w:r w:rsidRPr="00E64BC3">
        <w:rPr>
          <w:color w:val="231F20"/>
          <w:lang w:val="de-DE"/>
        </w:rPr>
        <w:t>(Lobe</w:t>
      </w:r>
      <w:r w:rsidRPr="00E64BC3">
        <w:rPr>
          <w:color w:val="231F20"/>
          <w:spacing w:val="7"/>
          <w:lang w:val="de-DE"/>
        </w:rPr>
        <w:t xml:space="preserve"> </w:t>
      </w:r>
      <w:r w:rsidRPr="00E64BC3">
        <w:rPr>
          <w:color w:val="231F20"/>
          <w:lang w:val="de-DE"/>
        </w:rPr>
        <w:t>2018).</w:t>
      </w:r>
      <w:r w:rsidRPr="00E64BC3">
        <w:rPr>
          <w:color w:val="231F20"/>
          <w:spacing w:val="8"/>
          <w:lang w:val="de-DE"/>
        </w:rPr>
        <w:t xml:space="preserve"> </w:t>
      </w:r>
      <w:r w:rsidRPr="00E64BC3">
        <w:rPr>
          <w:color w:val="231F20"/>
          <w:lang w:val="de-DE"/>
        </w:rPr>
        <w:t>Durch</w:t>
      </w:r>
      <w:r w:rsidRPr="00E64BC3">
        <w:rPr>
          <w:color w:val="231F20"/>
          <w:spacing w:val="8"/>
          <w:lang w:val="de-DE"/>
        </w:rPr>
        <w:t xml:space="preserve"> </w:t>
      </w:r>
      <w:r w:rsidRPr="00E64BC3">
        <w:rPr>
          <w:color w:val="231F20"/>
          <w:lang w:val="de-DE"/>
        </w:rPr>
        <w:t>einen</w:t>
      </w:r>
      <w:r w:rsidRPr="00E64BC3">
        <w:rPr>
          <w:color w:val="231F20"/>
          <w:spacing w:val="7"/>
          <w:lang w:val="de-DE"/>
        </w:rPr>
        <w:t xml:space="preserve"> </w:t>
      </w:r>
      <w:r w:rsidRPr="00E64BC3">
        <w:rPr>
          <w:color w:val="231F20"/>
          <w:lang w:val="de-DE"/>
        </w:rPr>
        <w:t>Abgleich</w:t>
      </w:r>
      <w:r w:rsidRPr="00E64BC3">
        <w:rPr>
          <w:color w:val="231F20"/>
          <w:spacing w:val="8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8"/>
          <w:lang w:val="de-DE"/>
        </w:rPr>
        <w:t xml:space="preserve"> </w:t>
      </w:r>
      <w:r w:rsidRPr="00E64BC3">
        <w:rPr>
          <w:color w:val="231F20"/>
          <w:lang w:val="de-DE"/>
        </w:rPr>
        <w:t>Suchbegriffen</w:t>
      </w:r>
      <w:r w:rsidRPr="00E64BC3">
        <w:rPr>
          <w:color w:val="231F20"/>
          <w:spacing w:val="7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</w:p>
    <w:p w:rsidRPr="00E64BC3" w:rsidR="007B05C0" w:rsidRDefault="00446A03" w14:paraId="0C292D2B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E64BC3">
        <w:rPr>
          <w:color w:val="231F20"/>
          <w:lang w:val="de-DE"/>
        </w:rPr>
        <w:t>„Husten“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oder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„Fieber“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mit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dem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tatsächlichen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Krankheitsverlauf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wurden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Modelle</w:t>
      </w:r>
      <w:r w:rsidRPr="00E64BC3">
        <w:rPr>
          <w:color w:val="231F20"/>
          <w:spacing w:val="-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gebil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det</w:t>
      </w:r>
      <w:proofErr w:type="spellEnd"/>
      <w:r w:rsidRPr="00E64BC3">
        <w:rPr>
          <w:color w:val="231F20"/>
          <w:lang w:val="de-DE"/>
        </w:rPr>
        <w:t>, die eine Prognose zukünftiger Verläufe ermöglichen sollten. Jedoch waren die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Modelle in diesem Fall nicht ausgereift genug. Zum Beispiel wurde der Ernst der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Schweinegrippe im Jahr 2009 verkannt. Gründe dafür lagen in falschen Annahmen zur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Entwicklung der Gesellschaft und gezogenen Schlüssen, wie etwa, dass alle Personen,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63"/>
          <w:lang w:val="de-DE"/>
        </w:rPr>
        <w:t xml:space="preserve"> </w:t>
      </w:r>
      <w:r w:rsidRPr="00E64BC3">
        <w:rPr>
          <w:color w:val="231F20"/>
          <w:lang w:val="de-DE"/>
        </w:rPr>
        <w:t>entsprechende</w:t>
      </w:r>
      <w:r w:rsidRPr="00E64BC3">
        <w:rPr>
          <w:color w:val="231F20"/>
          <w:spacing w:val="64"/>
          <w:lang w:val="de-DE"/>
        </w:rPr>
        <w:t xml:space="preserve"> </w:t>
      </w:r>
      <w:r w:rsidRPr="00E64BC3">
        <w:rPr>
          <w:color w:val="231F20"/>
          <w:lang w:val="de-DE"/>
        </w:rPr>
        <w:t>Suchbegriffe</w:t>
      </w:r>
      <w:r w:rsidRPr="00E64BC3">
        <w:rPr>
          <w:color w:val="231F20"/>
          <w:spacing w:val="64"/>
          <w:lang w:val="de-DE"/>
        </w:rPr>
        <w:t xml:space="preserve"> </w:t>
      </w:r>
      <w:r w:rsidRPr="00E64BC3">
        <w:rPr>
          <w:color w:val="231F20"/>
          <w:lang w:val="de-DE"/>
        </w:rPr>
        <w:t>nutzen,</w:t>
      </w:r>
      <w:r w:rsidRPr="00E64BC3">
        <w:rPr>
          <w:color w:val="231F20"/>
          <w:spacing w:val="64"/>
          <w:lang w:val="de-DE"/>
        </w:rPr>
        <w:t xml:space="preserve"> </w:t>
      </w:r>
      <w:r w:rsidRPr="00E64BC3">
        <w:rPr>
          <w:color w:val="231F20"/>
          <w:lang w:val="de-DE"/>
        </w:rPr>
        <w:t>auch</w:t>
      </w:r>
      <w:r w:rsidRPr="00E64BC3">
        <w:rPr>
          <w:color w:val="231F20"/>
          <w:spacing w:val="64"/>
          <w:lang w:val="de-DE"/>
        </w:rPr>
        <w:t xml:space="preserve"> </w:t>
      </w:r>
      <w:r w:rsidRPr="00E64BC3">
        <w:rPr>
          <w:color w:val="231F20"/>
          <w:lang w:val="de-DE"/>
        </w:rPr>
        <w:t>tatsächlich</w:t>
      </w:r>
      <w:r w:rsidRPr="00E64BC3">
        <w:rPr>
          <w:color w:val="231F20"/>
          <w:spacing w:val="64"/>
          <w:lang w:val="de-DE"/>
        </w:rPr>
        <w:t xml:space="preserve"> </w:t>
      </w:r>
      <w:r w:rsidRPr="00E64BC3">
        <w:rPr>
          <w:color w:val="231F20"/>
          <w:lang w:val="de-DE"/>
        </w:rPr>
        <w:t>erkrankten.</w:t>
      </w:r>
      <w:r w:rsidRPr="00E64BC3">
        <w:rPr>
          <w:color w:val="231F20"/>
          <w:spacing w:val="64"/>
          <w:lang w:val="de-DE"/>
        </w:rPr>
        <w:t xml:space="preserve"> </w:t>
      </w:r>
      <w:r w:rsidRPr="00E64BC3">
        <w:rPr>
          <w:color w:val="231F20"/>
          <w:lang w:val="de-DE"/>
        </w:rPr>
        <w:t>Gleichzeitig</w:t>
      </w:r>
    </w:p>
    <w:p w:rsidRPr="00E64BC3" w:rsidR="007B05C0" w:rsidRDefault="00446A03" w14:paraId="0C292D2C" w14:textId="77777777">
      <w:pPr>
        <w:spacing w:before="119"/>
        <w:ind w:left="355"/>
        <w:rPr>
          <w:sz w:val="18"/>
          <w:lang w:val="de-DE"/>
        </w:rPr>
      </w:pPr>
      <w:r w:rsidRPr="00E64BC3">
        <w:rPr>
          <w:lang w:val="de-DE"/>
        </w:rPr>
        <w:br w:type="column"/>
      </w:r>
      <w:proofErr w:type="spellStart"/>
      <w:proofErr w:type="gramStart"/>
      <w:r w:rsidRPr="00E64BC3">
        <w:rPr>
          <w:color w:val="231F20"/>
          <w:spacing w:val="-2"/>
          <w:sz w:val="18"/>
          <w:lang w:val="de-DE"/>
        </w:rPr>
        <w:t>Moore’s</w:t>
      </w:r>
      <w:proofErr w:type="spellEnd"/>
      <w:proofErr w:type="gramEnd"/>
      <w:r w:rsidRPr="00E64BC3">
        <w:rPr>
          <w:color w:val="231F20"/>
          <w:spacing w:val="-9"/>
          <w:sz w:val="18"/>
          <w:lang w:val="de-DE"/>
        </w:rPr>
        <w:t xml:space="preserve"> </w:t>
      </w:r>
      <w:r w:rsidRPr="00E64BC3">
        <w:rPr>
          <w:color w:val="231F20"/>
          <w:spacing w:val="-1"/>
          <w:sz w:val="18"/>
          <w:lang w:val="de-DE"/>
        </w:rPr>
        <w:t>Law</w:t>
      </w:r>
    </w:p>
    <w:p w:rsidRPr="00E64BC3" w:rsidR="007B05C0" w:rsidRDefault="00446A03" w14:paraId="0C292D2D" w14:textId="76EA22B4">
      <w:pPr>
        <w:spacing w:before="54" w:line="297" w:lineRule="auto"/>
        <w:ind w:left="355" w:right="122"/>
        <w:rPr>
          <w:sz w:val="18"/>
          <w:lang w:val="de-DE"/>
        </w:rPr>
      </w:pPr>
      <w:r w:rsidRPr="00E64BC3">
        <w:rPr>
          <w:color w:val="808285"/>
          <w:sz w:val="18"/>
          <w:lang w:val="de-DE"/>
        </w:rPr>
        <w:t>Heute geht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man</w:t>
      </w:r>
      <w:r w:rsidRPr="00E64BC3">
        <w:rPr>
          <w:color w:val="808285"/>
          <w:spacing w:val="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von</w:t>
      </w:r>
      <w:r w:rsidRPr="00E64BC3">
        <w:rPr>
          <w:color w:val="808285"/>
          <w:spacing w:val="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18</w:t>
      </w:r>
      <w:r w:rsidRPr="00E64BC3">
        <w:rPr>
          <w:color w:val="808285"/>
          <w:spacing w:val="3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Monaten</w:t>
      </w:r>
      <w:r w:rsidRPr="00E64BC3">
        <w:rPr>
          <w:color w:val="808285"/>
          <w:spacing w:val="-5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für die Verdopplung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der Rechenleistung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aus. Dieses </w:t>
      </w:r>
      <w:proofErr w:type="spellStart"/>
      <w:r w:rsidRPr="00E64BC3">
        <w:rPr>
          <w:color w:val="808285"/>
          <w:sz w:val="18"/>
          <w:lang w:val="de-DE"/>
        </w:rPr>
        <w:t>expo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nentielle</w:t>
      </w:r>
      <w:proofErr w:type="spellEnd"/>
      <w:r w:rsidRPr="00E64BC3">
        <w:rPr>
          <w:color w:val="808285"/>
          <w:sz w:val="18"/>
          <w:lang w:val="de-DE"/>
        </w:rPr>
        <w:t xml:space="preserve"> Wachstum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ermöglicht neue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digitale Geschäfts-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modelle</w:t>
      </w:r>
      <w:proofErr w:type="spellEnd"/>
      <w:r w:rsidRPr="00E64BC3">
        <w:rPr>
          <w:color w:val="808285"/>
          <w:spacing w:val="6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und</w:t>
      </w:r>
      <w:r w:rsidRPr="00E64BC3">
        <w:rPr>
          <w:color w:val="808285"/>
          <w:spacing w:val="6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innova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tive</w:t>
      </w:r>
      <w:proofErr w:type="spellEnd"/>
      <w:r w:rsidRPr="00E64BC3">
        <w:rPr>
          <w:color w:val="808285"/>
          <w:sz w:val="18"/>
          <w:lang w:val="de-DE"/>
        </w:rPr>
        <w:t xml:space="preserve"> digitale Pro-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dukte</w:t>
      </w:r>
      <w:proofErr w:type="spellEnd"/>
      <w:r w:rsidRPr="00E64BC3">
        <w:rPr>
          <w:color w:val="808285"/>
          <w:spacing w:val="-8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und</w:t>
      </w:r>
      <w:r w:rsidRPr="00E64BC3">
        <w:rPr>
          <w:color w:val="808285"/>
          <w:spacing w:val="-8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Services.</w:t>
      </w:r>
    </w:p>
    <w:p w:rsidRPr="00E64BC3" w:rsidR="007B05C0" w:rsidRDefault="007B05C0" w14:paraId="0C292D2E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2F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30" w14:textId="77777777">
      <w:pPr>
        <w:pStyle w:val="BodyText"/>
        <w:spacing w:before="1"/>
        <w:rPr>
          <w:sz w:val="24"/>
          <w:lang w:val="de-DE"/>
        </w:rPr>
      </w:pPr>
    </w:p>
    <w:p w:rsidRPr="00E64BC3" w:rsidR="007B05C0" w:rsidRDefault="007B05C0" w14:paraId="0C292D33" w14:textId="77777777">
      <w:pPr>
        <w:spacing w:line="297" w:lineRule="auto"/>
        <w:rPr>
          <w:sz w:val="18"/>
          <w:lang w:val="de-DE"/>
        </w:rPr>
        <w:sectPr w:rsidRPr="00E64BC3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E64BC3" w:rsidR="007B05C0" w:rsidRDefault="007B05C0" w14:paraId="0C292D34" w14:textId="77777777">
      <w:pPr>
        <w:pStyle w:val="BodyText"/>
        <w:rPr>
          <w:lang w:val="de-DE"/>
        </w:rPr>
      </w:pPr>
    </w:p>
    <w:p w:rsidRPr="00E64BC3" w:rsidR="007B05C0" w:rsidRDefault="007B05C0" w14:paraId="0C292D35" w14:textId="77777777">
      <w:pPr>
        <w:pStyle w:val="BodyText"/>
        <w:rPr>
          <w:lang w:val="de-DE"/>
        </w:rPr>
      </w:pPr>
    </w:p>
    <w:p w:rsidRPr="00E64BC3" w:rsidR="007B05C0" w:rsidRDefault="007B05C0" w14:paraId="0C292D36" w14:textId="77777777">
      <w:pPr>
        <w:pStyle w:val="BodyText"/>
        <w:rPr>
          <w:lang w:val="de-DE"/>
        </w:rPr>
      </w:pPr>
    </w:p>
    <w:p w:rsidRPr="00E64BC3" w:rsidR="007B05C0" w:rsidRDefault="007B05C0" w14:paraId="0C292D37" w14:textId="77777777">
      <w:pPr>
        <w:pStyle w:val="BodyText"/>
        <w:rPr>
          <w:lang w:val="de-DE"/>
        </w:rPr>
      </w:pPr>
    </w:p>
    <w:p w:rsidRPr="00E64BC3" w:rsidR="007B05C0" w:rsidRDefault="007B05C0" w14:paraId="0C292D38" w14:textId="77777777">
      <w:pPr>
        <w:pStyle w:val="BodyText"/>
        <w:rPr>
          <w:lang w:val="de-DE"/>
        </w:rPr>
      </w:pPr>
    </w:p>
    <w:p w:rsidRPr="00E64BC3" w:rsidR="007B05C0" w:rsidRDefault="007B05C0" w14:paraId="0C292D39" w14:textId="77777777">
      <w:pPr>
        <w:pStyle w:val="BodyText"/>
        <w:rPr>
          <w:lang w:val="de-DE"/>
        </w:rPr>
      </w:pPr>
    </w:p>
    <w:p w:rsidRPr="00E64BC3" w:rsidR="007B05C0" w:rsidRDefault="007B05C0" w14:paraId="0C292D3A" w14:textId="77777777">
      <w:pPr>
        <w:pStyle w:val="BodyText"/>
        <w:rPr>
          <w:lang w:val="de-DE"/>
        </w:rPr>
      </w:pPr>
    </w:p>
    <w:p w:rsidRPr="00E64BC3" w:rsidR="007B05C0" w:rsidRDefault="007B05C0" w14:paraId="0C292D3B" w14:textId="77777777">
      <w:pPr>
        <w:pStyle w:val="BodyText"/>
        <w:spacing w:before="6"/>
        <w:rPr>
          <w:lang w:val="de-DE"/>
        </w:rPr>
      </w:pPr>
    </w:p>
    <w:p w:rsidRPr="00E64BC3" w:rsidR="007B05C0" w:rsidRDefault="00446A03" w14:paraId="0C292D3C" w14:textId="77777777">
      <w:pPr>
        <w:pStyle w:val="BodyText"/>
        <w:spacing w:before="99" w:line="268" w:lineRule="auto"/>
        <w:ind w:left="2204" w:right="954" w:hanging="1"/>
        <w:jc w:val="both"/>
        <w:rPr>
          <w:lang w:val="de-DE"/>
        </w:rPr>
      </w:pPr>
      <w:r w:rsidRPr="00E64BC3">
        <w:rPr>
          <w:color w:val="231F20"/>
          <w:lang w:val="de-DE"/>
        </w:rPr>
        <w:t>ermöglichen digitale Informationen eine verfeinerte Auswertung und ein verbessertes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Verständnis der Vergangenheit. Durch die Verbesserung von Verständnis und </w:t>
      </w:r>
      <w:proofErr w:type="spellStart"/>
      <w:r w:rsidRPr="00E64BC3">
        <w:rPr>
          <w:color w:val="231F20"/>
          <w:lang w:val="de-DE"/>
        </w:rPr>
        <w:t>Vorhersa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gen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schließlich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Innovationen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gefördert.</w:t>
      </w:r>
    </w:p>
    <w:p w:rsidRPr="00E64BC3" w:rsidR="007B05C0" w:rsidRDefault="007B05C0" w14:paraId="0C292D3D" w14:textId="77777777">
      <w:pPr>
        <w:pStyle w:val="BodyText"/>
        <w:spacing w:before="10"/>
        <w:rPr>
          <w:sz w:val="13"/>
          <w:lang w:val="de-DE"/>
        </w:rPr>
      </w:pPr>
    </w:p>
    <w:p w:rsidRPr="00E64BC3" w:rsidR="007B05C0" w:rsidRDefault="007B05C0" w14:paraId="0C292D3E" w14:textId="77777777">
      <w:pPr>
        <w:rPr>
          <w:sz w:val="13"/>
          <w:lang w:val="de-DE"/>
        </w:rPr>
        <w:sectPr w:rsidRPr="00E64BC3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7B05C0" w14:paraId="0C292D3F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40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41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42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43" w14:textId="77777777">
      <w:pPr>
        <w:pStyle w:val="BodyText"/>
        <w:rPr>
          <w:sz w:val="22"/>
          <w:lang w:val="de-DE"/>
        </w:rPr>
      </w:pPr>
    </w:p>
    <w:p w:rsidRPr="00E64BC3" w:rsidR="007B05C0" w:rsidRDefault="00446A03" w14:paraId="0C292D44" w14:textId="77777777">
      <w:pPr>
        <w:spacing w:before="141" w:line="300" w:lineRule="auto"/>
        <w:ind w:left="113" w:right="38" w:firstLine="229"/>
        <w:jc w:val="right"/>
        <w:rPr>
          <w:sz w:val="18"/>
          <w:lang w:val="de-DE"/>
        </w:rPr>
      </w:pPr>
      <w:r w:rsidRPr="00E64BC3">
        <w:rPr>
          <w:color w:val="231F20"/>
          <w:sz w:val="18"/>
          <w:lang w:val="de-DE"/>
        </w:rPr>
        <w:t>Basistechnologien</w:t>
      </w:r>
      <w:r w:rsidRPr="00E64BC3">
        <w:rPr>
          <w:color w:val="231F20"/>
          <w:spacing w:val="-5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Sie stellen weit </w:t>
      </w:r>
      <w:proofErr w:type="spellStart"/>
      <w:r w:rsidRPr="00E64BC3">
        <w:rPr>
          <w:color w:val="808285"/>
          <w:sz w:val="18"/>
          <w:lang w:val="de-DE"/>
        </w:rPr>
        <w:t>ver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breitete </w:t>
      </w:r>
      <w:proofErr w:type="spellStart"/>
      <w:r w:rsidRPr="00E64BC3">
        <w:rPr>
          <w:color w:val="808285"/>
          <w:sz w:val="18"/>
          <w:lang w:val="de-DE"/>
        </w:rPr>
        <w:t>Technolo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gien</w:t>
      </w:r>
      <w:r w:rsidRPr="00E64BC3">
        <w:rPr>
          <w:color w:val="808285"/>
          <w:spacing w:val="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und</w:t>
      </w:r>
      <w:r w:rsidRPr="00E64BC3">
        <w:rPr>
          <w:color w:val="808285"/>
          <w:spacing w:val="3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somit</w:t>
      </w:r>
      <w:r w:rsidRPr="00E64BC3">
        <w:rPr>
          <w:color w:val="808285"/>
          <w:spacing w:val="3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den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aktuellen Standard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dar. Alle Marktteil-</w:t>
      </w:r>
      <w:r w:rsidRPr="00E64BC3">
        <w:rPr>
          <w:color w:val="808285"/>
          <w:spacing w:val="1"/>
          <w:w w:val="95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nehmer</w:t>
      </w:r>
      <w:proofErr w:type="spellEnd"/>
      <w:r w:rsidRPr="00E64BC3">
        <w:rPr>
          <w:color w:val="808285"/>
          <w:sz w:val="18"/>
          <w:lang w:val="de-DE"/>
        </w:rPr>
        <w:t xml:space="preserve"> verfügen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über ähnliche Kennt-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nisse</w:t>
      </w:r>
      <w:proofErr w:type="spellEnd"/>
      <w:r w:rsidRPr="00E64BC3">
        <w:rPr>
          <w:color w:val="808285"/>
          <w:spacing w:val="6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dieser</w:t>
      </w:r>
      <w:r w:rsidRPr="00E64BC3">
        <w:rPr>
          <w:color w:val="808285"/>
          <w:spacing w:val="7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Techno-</w:t>
      </w:r>
    </w:p>
    <w:p w:rsidRPr="00E64BC3" w:rsidR="007B05C0" w:rsidRDefault="00446A03" w14:paraId="0C292D45" w14:textId="77777777">
      <w:pPr>
        <w:spacing w:line="201" w:lineRule="exact"/>
        <w:ind w:right="38"/>
        <w:jc w:val="right"/>
        <w:rPr>
          <w:sz w:val="18"/>
          <w:lang w:val="de-DE"/>
        </w:rPr>
      </w:pPr>
      <w:proofErr w:type="spellStart"/>
      <w:r w:rsidRPr="00E64BC3">
        <w:rPr>
          <w:color w:val="808285"/>
          <w:sz w:val="18"/>
          <w:lang w:val="de-DE"/>
        </w:rPr>
        <w:t>logien</w:t>
      </w:r>
      <w:proofErr w:type="spellEnd"/>
      <w:r w:rsidRPr="00E64BC3">
        <w:rPr>
          <w:color w:val="808285"/>
          <w:sz w:val="18"/>
          <w:lang w:val="de-DE"/>
        </w:rPr>
        <w:t>.</w:t>
      </w:r>
    </w:p>
    <w:p w:rsidRPr="00E64BC3" w:rsidR="007B05C0" w:rsidRDefault="00446A03" w14:paraId="0C292D46" w14:textId="77777777">
      <w:pPr>
        <w:pStyle w:val="BodyText"/>
        <w:spacing w:before="99" w:line="268" w:lineRule="auto"/>
        <w:ind w:left="113" w:right="954"/>
        <w:jc w:val="both"/>
        <w:rPr>
          <w:lang w:val="de-DE"/>
        </w:rPr>
      </w:pPr>
      <w:r w:rsidRPr="00E64BC3">
        <w:rPr>
          <w:lang w:val="de-DE"/>
        </w:rPr>
        <w:br w:type="column"/>
      </w:r>
      <w:r w:rsidRPr="00E64BC3">
        <w:rPr>
          <w:color w:val="231F20"/>
          <w:lang w:val="de-DE"/>
        </w:rPr>
        <w:t>Diese Innovationen zeichnen sich v. a. durch die Kombination verschiedener digitaler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Technologien aus (</w:t>
      </w:r>
      <w:proofErr w:type="spellStart"/>
      <w:r w:rsidRPr="00E64BC3">
        <w:rPr>
          <w:color w:val="231F20"/>
          <w:lang w:val="de-DE"/>
        </w:rPr>
        <w:t>Brynjolfsson</w:t>
      </w:r>
      <w:proofErr w:type="spellEnd"/>
      <w:r w:rsidRPr="00E64BC3">
        <w:rPr>
          <w:color w:val="231F20"/>
          <w:lang w:val="de-DE"/>
        </w:rPr>
        <w:t>/McAfee 2016, S. 74), was durch die wachsende Verfüg-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barkeit</w:t>
      </w:r>
      <w:proofErr w:type="spellEnd"/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digitaler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Daten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weiter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beschleunigt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wird.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Gleichzeitig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fördern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15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Technolo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7"/>
          <w:lang w:val="de-DE"/>
        </w:rPr>
        <w:t xml:space="preserve"> </w:t>
      </w:r>
      <w:r w:rsidRPr="00E64BC3">
        <w:rPr>
          <w:color w:val="231F20"/>
          <w:lang w:val="de-DE"/>
        </w:rPr>
        <w:t>gien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auch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Produktivität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neuer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Lösungen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untereinander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(Petry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2016,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26).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Das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auto-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nome</w:t>
      </w:r>
      <w:proofErr w:type="spellEnd"/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Fahren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ist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ein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Beispiel,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an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dem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deutlich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wird,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durch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Kombination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Innovationen entstehen. Die Basistechnologie des Automobils wird mit den digitalen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Daten neuer Sensoren und künstlicher Intelligenz kombiniert, sodass ganz neue </w:t>
      </w:r>
      <w:proofErr w:type="spellStart"/>
      <w:r w:rsidRPr="00E64BC3">
        <w:rPr>
          <w:color w:val="231F20"/>
          <w:lang w:val="de-DE"/>
        </w:rPr>
        <w:t>Lösun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gen entwickelt werden können. Aber auch die Kombination von Objekten und </w:t>
      </w:r>
      <w:proofErr w:type="spellStart"/>
      <w:r w:rsidRPr="00E64BC3">
        <w:rPr>
          <w:color w:val="231F20"/>
          <w:lang w:val="de-DE"/>
        </w:rPr>
        <w:t>Men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schen</w:t>
      </w:r>
      <w:proofErr w:type="spellEnd"/>
      <w:r w:rsidRPr="00E64BC3">
        <w:rPr>
          <w:color w:val="231F20"/>
          <w:lang w:val="de-DE"/>
        </w:rPr>
        <w:t xml:space="preserve"> durch das Internet </w:t>
      </w:r>
      <w:proofErr w:type="spellStart"/>
      <w:r w:rsidRPr="00E64BC3">
        <w:rPr>
          <w:color w:val="231F20"/>
          <w:lang w:val="de-DE"/>
        </w:rPr>
        <w:t>of</w:t>
      </w:r>
      <w:proofErr w:type="spellEnd"/>
      <w:r w:rsidRPr="00E64BC3">
        <w:rPr>
          <w:color w:val="231F20"/>
          <w:lang w:val="de-DE"/>
        </w:rPr>
        <w:t xml:space="preserve"> Things ermöglicht bisher ungeahnte innovative Lösungen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(Kreutzer/Neugebauer/Pattloch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2017,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23).</w:t>
      </w:r>
    </w:p>
    <w:p w:rsidRPr="00E64BC3" w:rsidR="007B05C0" w:rsidRDefault="007B05C0" w14:paraId="0C292D47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D48" w14:textId="77777777">
      <w:pPr>
        <w:pStyle w:val="BodyText"/>
        <w:spacing w:line="268" w:lineRule="auto"/>
        <w:ind w:left="113" w:right="954"/>
        <w:jc w:val="both"/>
        <w:rPr>
          <w:lang w:val="de-DE"/>
        </w:rPr>
      </w:pPr>
      <w:r w:rsidRPr="00E64BC3">
        <w:rPr>
          <w:color w:val="231F20"/>
          <w:lang w:val="de-DE"/>
        </w:rPr>
        <w:t>Die Digitalisierung allein stellt für Unternehmen jedoch kein neues Phänomen dar.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Diese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ist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bereits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seit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Jahrzehnten,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seit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Er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ndung</w:t>
      </w:r>
      <w:proofErr w:type="spellEnd"/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des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Mikroprozessors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des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Inter-</w:t>
      </w:r>
      <w:r w:rsidRPr="00E64BC3">
        <w:rPr>
          <w:color w:val="231F20"/>
          <w:spacing w:val="-57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nets</w:t>
      </w:r>
      <w:proofErr w:type="spellEnd"/>
      <w:r w:rsidRPr="00E64BC3">
        <w:rPr>
          <w:color w:val="231F20"/>
          <w:lang w:val="de-DE"/>
        </w:rPr>
        <w:t>, allgegenwärtig (</w:t>
      </w:r>
      <w:proofErr w:type="spellStart"/>
      <w:r w:rsidRPr="00E64BC3">
        <w:rPr>
          <w:color w:val="231F20"/>
          <w:lang w:val="de-DE"/>
        </w:rPr>
        <w:t>Brucker</w:t>
      </w:r>
      <w:proofErr w:type="spellEnd"/>
      <w:r w:rsidRPr="00E64BC3">
        <w:rPr>
          <w:color w:val="231F20"/>
          <w:lang w:val="de-DE"/>
        </w:rPr>
        <w:t>-Kley/</w:t>
      </w:r>
      <w:proofErr w:type="spellStart"/>
      <w:r w:rsidRPr="00E64BC3">
        <w:rPr>
          <w:color w:val="231F20"/>
          <w:lang w:val="de-DE"/>
        </w:rPr>
        <w:t>Kykalová</w:t>
      </w:r>
      <w:proofErr w:type="spellEnd"/>
      <w:r w:rsidRPr="00E64BC3">
        <w:rPr>
          <w:color w:val="231F20"/>
          <w:lang w:val="de-DE"/>
        </w:rPr>
        <w:t>/Keller 2018, S. 4). Jedoch wird durch die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Digitalisierung ein Wandel ausgelöst, der über die Technologienutzung hinausgeht.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Unternehmen stehen heute einer veränderten Umweltsituation gegenüber, die durch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das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Akronym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VUCA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(</w:t>
      </w:r>
      <w:proofErr w:type="spellStart"/>
      <w:r w:rsidRPr="00E64BC3">
        <w:rPr>
          <w:color w:val="231F20"/>
          <w:spacing w:val="-1"/>
          <w:lang w:val="de-DE"/>
        </w:rPr>
        <w:t>Volatility</w:t>
      </w:r>
      <w:proofErr w:type="spellEnd"/>
      <w:r w:rsidRPr="00E64BC3">
        <w:rPr>
          <w:color w:val="231F20"/>
          <w:spacing w:val="-1"/>
          <w:lang w:val="de-DE"/>
        </w:rPr>
        <w:t>,</w:t>
      </w:r>
      <w:r w:rsidRPr="00E64BC3">
        <w:rPr>
          <w:color w:val="231F20"/>
          <w:spacing w:val="-9"/>
          <w:lang w:val="de-DE"/>
        </w:rPr>
        <w:t xml:space="preserve"> </w:t>
      </w:r>
      <w:proofErr w:type="spellStart"/>
      <w:r w:rsidRPr="00E64BC3">
        <w:rPr>
          <w:color w:val="231F20"/>
          <w:spacing w:val="-1"/>
          <w:lang w:val="de-DE"/>
        </w:rPr>
        <w:t>Uncertainty</w:t>
      </w:r>
      <w:proofErr w:type="spellEnd"/>
      <w:r w:rsidRPr="00E64BC3">
        <w:rPr>
          <w:color w:val="231F20"/>
          <w:spacing w:val="-1"/>
          <w:lang w:val="de-DE"/>
        </w:rPr>
        <w:t>,</w:t>
      </w:r>
      <w:r w:rsidRPr="00E64BC3">
        <w:rPr>
          <w:color w:val="231F20"/>
          <w:spacing w:val="-10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Complexity</w:t>
      </w:r>
      <w:proofErr w:type="spellEnd"/>
      <w:r w:rsidRPr="00E64BC3">
        <w:rPr>
          <w:color w:val="231F20"/>
          <w:lang w:val="de-DE"/>
        </w:rPr>
        <w:t>,</w:t>
      </w:r>
      <w:r w:rsidRPr="00E64BC3">
        <w:rPr>
          <w:color w:val="231F20"/>
          <w:spacing w:val="-10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Ambiguity</w:t>
      </w:r>
      <w:proofErr w:type="spellEnd"/>
      <w:r w:rsidRPr="00E64BC3">
        <w:rPr>
          <w:color w:val="231F20"/>
          <w:lang w:val="de-DE"/>
        </w:rPr>
        <w:t>)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beschrieben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kann (Bennett/</w:t>
      </w:r>
      <w:proofErr w:type="spellStart"/>
      <w:r w:rsidRPr="00E64BC3">
        <w:rPr>
          <w:color w:val="231F20"/>
          <w:lang w:val="de-DE"/>
        </w:rPr>
        <w:t>Lemoine</w:t>
      </w:r>
      <w:proofErr w:type="spellEnd"/>
      <w:r w:rsidRPr="00E64BC3">
        <w:rPr>
          <w:color w:val="231F20"/>
          <w:lang w:val="de-DE"/>
        </w:rPr>
        <w:t xml:space="preserve"> 2014, S. 27). So müssen sich Unternehmen, um in einer </w:t>
      </w:r>
      <w:proofErr w:type="spellStart"/>
      <w:r w:rsidRPr="00E64BC3">
        <w:rPr>
          <w:color w:val="231F20"/>
          <w:lang w:val="de-DE"/>
        </w:rPr>
        <w:t>digita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len</w:t>
      </w:r>
      <w:proofErr w:type="spellEnd"/>
      <w:r w:rsidRPr="00E64BC3">
        <w:rPr>
          <w:color w:val="231F20"/>
          <w:lang w:val="de-DE"/>
        </w:rPr>
        <w:t xml:space="preserve"> Welt weiterhin wettbewerbsfähig bleiben zu können, auch mit Aspekten der </w:t>
      </w:r>
      <w:proofErr w:type="spellStart"/>
      <w:r w:rsidRPr="00E64BC3">
        <w:rPr>
          <w:color w:val="231F20"/>
          <w:lang w:val="de-DE"/>
        </w:rPr>
        <w:t>Füh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rung</w:t>
      </w:r>
      <w:proofErr w:type="spellEnd"/>
      <w:r w:rsidRPr="00E64BC3">
        <w:rPr>
          <w:color w:val="231F20"/>
          <w:lang w:val="de-DE"/>
        </w:rPr>
        <w:t xml:space="preserve">, Organisation, Kultur und Weiterbildung beschäftigen, die sich aufgrund der </w:t>
      </w:r>
      <w:proofErr w:type="spellStart"/>
      <w:r w:rsidRPr="00E64BC3">
        <w:rPr>
          <w:color w:val="231F20"/>
          <w:lang w:val="de-DE"/>
        </w:rPr>
        <w:t>Digi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talisierung</w:t>
      </w:r>
      <w:proofErr w:type="spellEnd"/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verändern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(Markus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2004).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Vor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diesem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Hintergrund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betont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Transformation</w:t>
      </w:r>
      <w:r w:rsidRPr="00E64BC3">
        <w:rPr>
          <w:color w:val="231F20"/>
          <w:spacing w:val="24"/>
          <w:lang w:val="de-DE"/>
        </w:rPr>
        <w:t xml:space="preserve"> </w:t>
      </w:r>
      <w:r w:rsidRPr="00E64BC3">
        <w:rPr>
          <w:color w:val="231F20"/>
          <w:lang w:val="de-DE"/>
        </w:rPr>
        <w:t>v.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lang w:val="de-DE"/>
        </w:rPr>
        <w:t>a.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lang w:val="de-DE"/>
        </w:rPr>
        <w:t>den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lang w:val="de-DE"/>
        </w:rPr>
        <w:t>Wandel,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lang w:val="de-DE"/>
        </w:rPr>
        <w:t>durch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24"/>
          <w:lang w:val="de-DE"/>
        </w:rPr>
        <w:t xml:space="preserve"> </w:t>
      </w:r>
      <w:r w:rsidRPr="00E64BC3">
        <w:rPr>
          <w:color w:val="231F20"/>
          <w:lang w:val="de-DE"/>
        </w:rPr>
        <w:t>Digitalisierung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lang w:val="de-DE"/>
        </w:rPr>
        <w:t>entsteht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lang w:val="de-DE"/>
        </w:rPr>
        <w:t>(Hess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lang w:val="de-DE"/>
        </w:rPr>
        <w:t>2019,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18).</w:t>
      </w:r>
    </w:p>
    <w:p w:rsidRPr="00E64BC3" w:rsidR="007B05C0" w:rsidRDefault="007B05C0" w14:paraId="0C292D49" w14:textId="77777777">
      <w:pPr>
        <w:pStyle w:val="BodyText"/>
        <w:spacing w:before="3"/>
        <w:rPr>
          <w:sz w:val="22"/>
          <w:lang w:val="de-DE"/>
        </w:rPr>
      </w:pPr>
    </w:p>
    <w:p w:rsidRPr="00E64BC3" w:rsidR="007B05C0" w:rsidRDefault="00446A03" w14:paraId="0C292D4A" w14:textId="77777777">
      <w:pPr>
        <w:pStyle w:val="BodyText"/>
        <w:spacing w:line="268" w:lineRule="auto"/>
        <w:ind w:left="113" w:right="954"/>
        <w:jc w:val="both"/>
        <w:rPr>
          <w:lang w:val="de-DE"/>
        </w:rPr>
      </w:pPr>
      <w:r w:rsidRPr="00E64BC3">
        <w:rPr>
          <w:color w:val="231F20"/>
          <w:lang w:val="de-DE"/>
        </w:rPr>
        <w:t>Laut Hess et al. befasst sich die digitale Transformation „mit den Veränderungen, die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digitale Technologien im Geschäftsmodell eines Unternehmens bewirken können 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 zu veränderten Produkten oder Organisationsstrukturen oder zur Automatisierung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Prozessen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führen”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(Hess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et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al.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2016,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124).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Krcmar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hebt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vier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Eigenschaften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hervor,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>die die digitale Transformation charakterisieren: „Unausweichlichkeit, Unumkehrbarkeit,</w:t>
      </w:r>
      <w:r w:rsidRPr="00E64BC3">
        <w:rPr>
          <w:color w:val="231F20"/>
          <w:spacing w:val="1"/>
          <w:w w:val="95"/>
          <w:lang w:val="de-DE"/>
        </w:rPr>
        <w:t xml:space="preserve"> </w:t>
      </w:r>
      <w:r w:rsidRPr="00E64BC3">
        <w:rPr>
          <w:color w:val="231F20"/>
          <w:lang w:val="de-DE"/>
        </w:rPr>
        <w:t>ungeheure Schnelligkeit und Unsicherheit in der Ausführung“ (Krcmar 2018, S. 5). Die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Unausweichlichkeit ergibt sich maßgeblich durch gesellschaftliche und wirtschaftliche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Trends. </w:t>
      </w:r>
      <w:proofErr w:type="spellStart"/>
      <w:r w:rsidRPr="00E64BC3">
        <w:rPr>
          <w:color w:val="231F20"/>
          <w:lang w:val="de-DE"/>
        </w:rPr>
        <w:t>Demogra</w:t>
      </w:r>
      <w:proofErr w:type="spellEnd"/>
      <w:r>
        <w:rPr>
          <w:color w:val="231F20"/>
        </w:rPr>
        <w:t>ﬁ</w:t>
      </w:r>
      <w:r w:rsidRPr="00E64BC3">
        <w:rPr>
          <w:color w:val="231F20"/>
          <w:lang w:val="de-DE"/>
        </w:rPr>
        <w:t>e, Urbanisierung und Globalisierung machen die weitreichende Nut-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zung</w:t>
      </w:r>
      <w:proofErr w:type="spellEnd"/>
      <w:r w:rsidRPr="00E64BC3">
        <w:rPr>
          <w:color w:val="231F20"/>
          <w:lang w:val="de-DE"/>
        </w:rPr>
        <w:t xml:space="preserve"> digitaler Lösungen notwendig. Durch die weite Verbreitung digitaler Lösungen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kommt es durch einen Zugewinn an Komfort zu Gewohnheitseffekten. Damit wird die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Transformation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unumkehrbar.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müssen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Unternehmen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gleichzeitig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immer</w:t>
      </w:r>
      <w:r w:rsidRPr="00E64BC3">
        <w:rPr>
          <w:color w:val="231F20"/>
          <w:spacing w:val="-57"/>
          <w:lang w:val="de-DE"/>
        </w:rPr>
        <w:t xml:space="preserve"> </w:t>
      </w:r>
      <w:r w:rsidRPr="00E64BC3">
        <w:rPr>
          <w:color w:val="231F20"/>
          <w:lang w:val="de-DE"/>
        </w:rPr>
        <w:t>schneller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auf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Veränderungen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reagieren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anpassen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(ebd.,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7).</w:t>
      </w:r>
    </w:p>
    <w:p w:rsidRPr="00E64BC3" w:rsidR="007B05C0" w:rsidRDefault="007B05C0" w14:paraId="0C292D4B" w14:textId="77777777">
      <w:pPr>
        <w:pStyle w:val="BodyText"/>
        <w:spacing w:before="3"/>
        <w:rPr>
          <w:sz w:val="22"/>
          <w:lang w:val="de-DE"/>
        </w:rPr>
      </w:pPr>
    </w:p>
    <w:p w:rsidRPr="00E64BC3" w:rsidR="007B05C0" w:rsidRDefault="00446A03" w14:paraId="0C292D4C" w14:textId="77777777">
      <w:pPr>
        <w:pStyle w:val="BodyText"/>
        <w:spacing w:before="1" w:line="268" w:lineRule="auto"/>
        <w:ind w:left="113" w:right="956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Ein Beispiel für diese Schnelligkeit ist die zunehmende Differenzierung von </w:t>
      </w:r>
      <w:proofErr w:type="spellStart"/>
      <w:r w:rsidRPr="00E64BC3">
        <w:rPr>
          <w:color w:val="231F20"/>
          <w:lang w:val="de-DE"/>
        </w:rPr>
        <w:t>Produk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therstellern</w:t>
      </w:r>
      <w:proofErr w:type="spellEnd"/>
      <w:r w:rsidRPr="00E64BC3">
        <w:rPr>
          <w:color w:val="231F20"/>
          <w:lang w:val="de-DE"/>
        </w:rPr>
        <w:t xml:space="preserve"> über Dienstleistungen. So entwickelten beispielsweise verschiedene Auto-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mobilhersteller</w:t>
      </w:r>
      <w:proofErr w:type="spellEnd"/>
      <w:r w:rsidRPr="00E64BC3">
        <w:rPr>
          <w:color w:val="231F20"/>
          <w:lang w:val="de-DE"/>
        </w:rPr>
        <w:t xml:space="preserve"> mit Car-Sharing-Angeboten neue, systemlösungsorientierte Geschäfts-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modelle</w:t>
      </w:r>
      <w:proofErr w:type="spellEnd"/>
      <w:r w:rsidRPr="00E64BC3">
        <w:rPr>
          <w:color w:val="231F20"/>
          <w:lang w:val="de-DE"/>
        </w:rPr>
        <w:t>, welche die Mobilität und nicht mehr das physische Produkt als Nutzen in den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Vordergrund</w:t>
      </w:r>
      <w:r w:rsidRPr="00E64BC3">
        <w:rPr>
          <w:color w:val="231F20"/>
          <w:spacing w:val="5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stellen</w:t>
      </w:r>
      <w:r w:rsidRPr="00E64BC3">
        <w:rPr>
          <w:color w:val="231F20"/>
          <w:spacing w:val="6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(Kreutzer/Neugebauer/Pattloch</w:t>
      </w:r>
      <w:r w:rsidRPr="00E64BC3">
        <w:rPr>
          <w:color w:val="231F20"/>
          <w:spacing w:val="6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2017,</w:t>
      </w:r>
      <w:r w:rsidRPr="00E64BC3">
        <w:rPr>
          <w:color w:val="231F20"/>
          <w:spacing w:val="6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S.</w:t>
      </w:r>
      <w:r w:rsidRPr="00E64BC3">
        <w:rPr>
          <w:color w:val="231F20"/>
          <w:spacing w:val="5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127ff.).</w:t>
      </w:r>
      <w:r w:rsidRPr="00E64BC3">
        <w:rPr>
          <w:color w:val="231F20"/>
          <w:spacing w:val="6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Diese</w:t>
      </w:r>
      <w:r w:rsidRPr="00E64BC3">
        <w:rPr>
          <w:color w:val="231F20"/>
          <w:spacing w:val="6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Entwicklung</w:t>
      </w:r>
    </w:p>
    <w:p w:rsidRPr="00E64BC3" w:rsidR="007B05C0" w:rsidRDefault="007B05C0" w14:paraId="0C292D4D" w14:textId="77777777">
      <w:pPr>
        <w:spacing w:line="268" w:lineRule="auto"/>
        <w:jc w:val="both"/>
        <w:rPr>
          <w:lang w:val="de-DE"/>
        </w:rPr>
        <w:sectPr w:rsidRPr="00E64BC3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3"/>
            <w:col w:w="8899"/>
          </w:cols>
        </w:sectPr>
      </w:pPr>
    </w:p>
    <w:p w:rsidRPr="00E64BC3" w:rsidR="007B05C0" w:rsidRDefault="007B05C0" w14:paraId="0C292D4E" w14:textId="77777777">
      <w:pPr>
        <w:pStyle w:val="BodyText"/>
        <w:rPr>
          <w:lang w:val="de-DE"/>
        </w:rPr>
      </w:pPr>
    </w:p>
    <w:p w:rsidRPr="00E64BC3" w:rsidR="007B05C0" w:rsidRDefault="007B05C0" w14:paraId="0C292D4F" w14:textId="77777777">
      <w:pPr>
        <w:pStyle w:val="BodyText"/>
        <w:rPr>
          <w:lang w:val="de-DE"/>
        </w:rPr>
      </w:pPr>
    </w:p>
    <w:p w:rsidRPr="00E64BC3" w:rsidR="007B05C0" w:rsidRDefault="00446A03" w14:paraId="0C292D50" w14:textId="77777777">
      <w:pPr>
        <w:ind w:left="957"/>
        <w:rPr>
          <w:sz w:val="18"/>
          <w:lang w:val="de-DE"/>
        </w:rPr>
      </w:pPr>
      <w:r w:rsidRPr="00E64BC3">
        <w:rPr>
          <w:color w:val="003946"/>
          <w:spacing w:val="-1"/>
          <w:sz w:val="18"/>
          <w:lang w:val="de-DE"/>
        </w:rPr>
        <w:t>Digitale</w:t>
      </w:r>
      <w:r w:rsidRPr="00E64BC3">
        <w:rPr>
          <w:color w:val="003946"/>
          <w:spacing w:val="-9"/>
          <w:sz w:val="18"/>
          <w:lang w:val="de-DE"/>
        </w:rPr>
        <w:t xml:space="preserve"> </w:t>
      </w:r>
      <w:r w:rsidRPr="00E64BC3">
        <w:rPr>
          <w:color w:val="003946"/>
          <w:spacing w:val="-1"/>
          <w:sz w:val="18"/>
          <w:lang w:val="de-DE"/>
        </w:rPr>
        <w:t>Transformation</w:t>
      </w:r>
    </w:p>
    <w:p w:rsidRPr="00E64BC3" w:rsidR="007B05C0" w:rsidRDefault="007B05C0" w14:paraId="0C292D51" w14:textId="77777777">
      <w:pPr>
        <w:pStyle w:val="BodyText"/>
        <w:rPr>
          <w:lang w:val="de-DE"/>
        </w:rPr>
      </w:pPr>
    </w:p>
    <w:p w:rsidRPr="00E64BC3" w:rsidR="007B05C0" w:rsidRDefault="007B05C0" w14:paraId="0C292D52" w14:textId="77777777">
      <w:pPr>
        <w:pStyle w:val="BodyText"/>
        <w:rPr>
          <w:lang w:val="de-DE"/>
        </w:rPr>
      </w:pPr>
    </w:p>
    <w:p w:rsidRPr="00E64BC3" w:rsidR="007B05C0" w:rsidRDefault="007B05C0" w14:paraId="0C292D53" w14:textId="77777777">
      <w:pPr>
        <w:pStyle w:val="BodyText"/>
        <w:rPr>
          <w:lang w:val="de-DE"/>
        </w:rPr>
      </w:pPr>
    </w:p>
    <w:p w:rsidRPr="00E64BC3" w:rsidR="007B05C0" w:rsidRDefault="007B05C0" w14:paraId="0C292D54" w14:textId="77777777">
      <w:pPr>
        <w:pStyle w:val="BodyText"/>
        <w:rPr>
          <w:lang w:val="de-DE"/>
        </w:rPr>
      </w:pPr>
    </w:p>
    <w:p w:rsidRPr="00E64BC3" w:rsidR="007B05C0" w:rsidRDefault="007B05C0" w14:paraId="0C292D55" w14:textId="77777777">
      <w:pPr>
        <w:pStyle w:val="BodyText"/>
        <w:spacing w:before="6"/>
        <w:rPr>
          <w:sz w:val="22"/>
          <w:lang w:val="de-DE"/>
        </w:rPr>
      </w:pPr>
    </w:p>
    <w:p w:rsidRPr="00E64BC3" w:rsidR="007B05C0" w:rsidRDefault="00446A03" w14:paraId="0C292D56" w14:textId="77777777">
      <w:pPr>
        <w:pStyle w:val="BodyText"/>
        <w:spacing w:before="99" w:line="268" w:lineRule="auto"/>
        <w:ind w:left="957" w:right="2201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war vor wenigen Jahren noch nicht absehbar. Dies zeigt, wie unvorhersehbar und </w:t>
      </w:r>
      <w:proofErr w:type="spellStart"/>
      <w:r w:rsidRPr="00E64BC3">
        <w:rPr>
          <w:color w:val="231F20"/>
          <w:lang w:val="de-DE"/>
        </w:rPr>
        <w:t>unsi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cher</w:t>
      </w:r>
      <w:proofErr w:type="spellEnd"/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Transformation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ist.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verändern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Technologien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schnell,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dass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ganze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Branchen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kurzer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Zeit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ganz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neu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darstellen.</w:t>
      </w:r>
    </w:p>
    <w:p w:rsidRPr="00E64BC3" w:rsidR="007B05C0" w:rsidRDefault="007B05C0" w14:paraId="0C292D57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D58" w14:textId="77777777">
      <w:pPr>
        <w:pStyle w:val="BodyText"/>
        <w:spacing w:before="1"/>
        <w:rPr>
          <w:sz w:val="35"/>
          <w:lang w:val="de-DE"/>
        </w:rPr>
      </w:pPr>
    </w:p>
    <w:p w:rsidR="007B05C0" w:rsidRDefault="00446A03" w14:paraId="0C292D59" w14:textId="77777777">
      <w:pPr>
        <w:pStyle w:val="Heading4"/>
        <w:numPr>
          <w:ilvl w:val="1"/>
          <w:numId w:val="55"/>
        </w:numPr>
        <w:tabs>
          <w:tab w:val="left" w:pos="1525"/>
        </w:tabs>
        <w:ind w:left="1524" w:hanging="568"/>
        <w:jc w:val="left"/>
      </w:pPr>
      <w:proofErr w:type="spellStart"/>
      <w:r>
        <w:rPr>
          <w:color w:val="003946"/>
        </w:rPr>
        <w:t>Infrastruktur</w:t>
      </w:r>
      <w:proofErr w:type="spellEnd"/>
      <w:r>
        <w:rPr>
          <w:color w:val="003946"/>
          <w:spacing w:val="12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12"/>
        </w:rPr>
        <w:t xml:space="preserve"> </w:t>
      </w:r>
      <w:proofErr w:type="spellStart"/>
      <w:r>
        <w:rPr>
          <w:color w:val="003946"/>
        </w:rPr>
        <w:t>Technologien</w:t>
      </w:r>
      <w:proofErr w:type="spellEnd"/>
    </w:p>
    <w:p w:rsidRPr="00E64BC3" w:rsidR="007B05C0" w:rsidRDefault="00446A03" w14:paraId="0C292D5A" w14:textId="77777777">
      <w:pPr>
        <w:pStyle w:val="BodyText"/>
        <w:spacing w:before="266" w:line="268" w:lineRule="auto"/>
        <w:ind w:left="957" w:right="2202"/>
        <w:jc w:val="both"/>
        <w:rPr>
          <w:lang w:val="de-DE"/>
        </w:rPr>
      </w:pPr>
      <w:r w:rsidRPr="00E64BC3">
        <w:rPr>
          <w:color w:val="231F20"/>
          <w:lang w:val="de-DE"/>
        </w:rPr>
        <w:t>Das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Internet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hat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Vernetzung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über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Unternehmens-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Ländergrenzen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hinweg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vorangetrieben. In den 1980er- und 1990er-Jahren ermöglichte das Internet </w:t>
      </w:r>
      <w:proofErr w:type="spellStart"/>
      <w:r w:rsidRPr="00E64BC3">
        <w:rPr>
          <w:color w:val="231F20"/>
          <w:lang w:val="de-DE"/>
        </w:rPr>
        <w:t>Unterneh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men</w:t>
      </w:r>
      <w:proofErr w:type="spellEnd"/>
      <w:r w:rsidRPr="00E64BC3">
        <w:rPr>
          <w:color w:val="231F20"/>
          <w:lang w:val="de-DE"/>
        </w:rPr>
        <w:t>,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entlang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Wertschöpfungskette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Aktivitäten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mit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Lieferanten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Kunden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1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koor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dinieren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integrieren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(Porter/</w:t>
      </w:r>
      <w:proofErr w:type="spellStart"/>
      <w:r w:rsidRPr="00E64BC3">
        <w:rPr>
          <w:color w:val="231F20"/>
          <w:lang w:val="de-DE"/>
        </w:rPr>
        <w:t>Heppelmann</w:t>
      </w:r>
      <w:proofErr w:type="spellEnd"/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2014,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4f.).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trug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diese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Technologie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maßgeblich zur Steigerung von Produktivität und Wachstum von Unternehmen bei.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spacing w:val="-2"/>
          <w:w w:val="103"/>
          <w:lang w:val="de-DE"/>
        </w:rPr>
        <w:t>D</w:t>
      </w:r>
      <w:r w:rsidRPr="00E64BC3">
        <w:rPr>
          <w:color w:val="231F20"/>
          <w:w w:val="98"/>
          <w:lang w:val="de-DE"/>
        </w:rPr>
        <w:t>afür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w w:val="98"/>
          <w:lang w:val="de-DE"/>
        </w:rPr>
        <w:t>wu</w:t>
      </w:r>
      <w:r w:rsidRPr="00E64BC3">
        <w:rPr>
          <w:color w:val="231F20"/>
          <w:spacing w:val="-6"/>
          <w:w w:val="98"/>
          <w:lang w:val="de-DE"/>
        </w:rPr>
        <w:t>r</w:t>
      </w:r>
      <w:r w:rsidRPr="00E64BC3">
        <w:rPr>
          <w:color w:val="231F20"/>
          <w:w w:val="103"/>
          <w:lang w:val="de-DE"/>
        </w:rPr>
        <w:t>den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w w:val="102"/>
          <w:lang w:val="de-DE"/>
        </w:rPr>
        <w:t>bisher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spacing w:val="-8"/>
          <w:w w:val="95"/>
          <w:lang w:val="de-DE"/>
        </w:rPr>
        <w:t>v</w:t>
      </w:r>
      <w:r w:rsidRPr="00E64BC3">
        <w:rPr>
          <w:color w:val="231F20"/>
          <w:w w:val="56"/>
          <w:lang w:val="de-DE"/>
        </w:rPr>
        <w:t>.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w w:val="83"/>
          <w:lang w:val="de-DE"/>
        </w:rPr>
        <w:t>a.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spacing w:val="-2"/>
          <w:w w:val="95"/>
          <w:lang w:val="de-DE"/>
        </w:rPr>
        <w:t>W</w:t>
      </w:r>
      <w:r w:rsidRPr="00E64BC3">
        <w:rPr>
          <w:color w:val="231F20"/>
          <w:w w:val="101"/>
          <w:lang w:val="de-DE"/>
        </w:rPr>
        <w:t>ertschöpfun</w:t>
      </w:r>
      <w:r w:rsidRPr="00E64BC3">
        <w:rPr>
          <w:color w:val="231F20"/>
          <w:spacing w:val="-2"/>
          <w:w w:val="101"/>
          <w:lang w:val="de-DE"/>
        </w:rPr>
        <w:t>g</w:t>
      </w:r>
      <w:r w:rsidRPr="00E64BC3">
        <w:rPr>
          <w:color w:val="231F20"/>
          <w:w w:val="104"/>
          <w:lang w:val="de-DE"/>
        </w:rPr>
        <w:t>s</w:t>
      </w:r>
      <w:r w:rsidRPr="00E64BC3">
        <w:rPr>
          <w:color w:val="231F20"/>
          <w:spacing w:val="-2"/>
          <w:w w:val="104"/>
          <w:lang w:val="de-DE"/>
        </w:rPr>
        <w:t>k</w:t>
      </w:r>
      <w:r w:rsidRPr="00E64BC3">
        <w:rPr>
          <w:color w:val="231F20"/>
          <w:w w:val="91"/>
          <w:lang w:val="de-DE"/>
        </w:rPr>
        <w:t>et</w:t>
      </w:r>
      <w:r w:rsidRPr="00E64BC3">
        <w:rPr>
          <w:color w:val="231F20"/>
          <w:spacing w:val="-3"/>
          <w:w w:val="91"/>
          <w:lang w:val="de-DE"/>
        </w:rPr>
        <w:t>t</w:t>
      </w:r>
      <w:r w:rsidRPr="00E64BC3">
        <w:rPr>
          <w:color w:val="231F20"/>
          <w:w w:val="102"/>
          <w:lang w:val="de-DE"/>
        </w:rPr>
        <w:t>en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w w:val="103"/>
          <w:lang w:val="de-DE"/>
        </w:rPr>
        <w:t>an</w:t>
      </w:r>
      <w:r w:rsidRPr="00E64BC3">
        <w:rPr>
          <w:color w:val="231F20"/>
          <w:spacing w:val="-3"/>
          <w:w w:val="103"/>
          <w:lang w:val="de-DE"/>
        </w:rPr>
        <w:t>g</w:t>
      </w:r>
      <w:r w:rsidRPr="00E64BC3">
        <w:rPr>
          <w:color w:val="231F20"/>
          <w:w w:val="101"/>
          <w:lang w:val="de-DE"/>
        </w:rPr>
        <w:t>e</w:t>
      </w:r>
      <w:r w:rsidRPr="00E64BC3">
        <w:rPr>
          <w:color w:val="231F20"/>
          <w:spacing w:val="-2"/>
          <w:w w:val="101"/>
          <w:lang w:val="de-DE"/>
        </w:rPr>
        <w:t>p</w:t>
      </w:r>
      <w:r w:rsidRPr="00E64BC3">
        <w:rPr>
          <w:color w:val="231F20"/>
          <w:spacing w:val="-2"/>
          <w:w w:val="102"/>
          <w:lang w:val="de-DE"/>
        </w:rPr>
        <w:t>a</w:t>
      </w:r>
      <w:r w:rsidRPr="00E64BC3">
        <w:rPr>
          <w:color w:val="231F20"/>
          <w:spacing w:val="-3"/>
          <w:w w:val="114"/>
          <w:lang w:val="de-DE"/>
        </w:rPr>
        <w:t>s</w:t>
      </w:r>
      <w:r w:rsidRPr="00E64BC3">
        <w:rPr>
          <w:color w:val="231F20"/>
          <w:lang w:val="de-DE"/>
        </w:rPr>
        <w:t>st</w:t>
      </w:r>
      <w:r w:rsidRPr="00E64BC3">
        <w:rPr>
          <w:color w:val="231F20"/>
          <w:w w:val="56"/>
          <w:lang w:val="de-DE"/>
        </w:rPr>
        <w:t>,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spacing w:val="-3"/>
          <w:w w:val="93"/>
          <w:lang w:val="de-DE"/>
        </w:rPr>
        <w:t>w</w:t>
      </w:r>
      <w:r w:rsidRPr="00E64BC3">
        <w:rPr>
          <w:color w:val="231F20"/>
          <w:w w:val="102"/>
          <w:lang w:val="de-DE"/>
        </w:rPr>
        <w:t>äh</w:t>
      </w:r>
      <w:r w:rsidRPr="00E64BC3">
        <w:rPr>
          <w:color w:val="231F20"/>
          <w:spacing w:val="-6"/>
          <w:w w:val="102"/>
          <w:lang w:val="de-DE"/>
        </w:rPr>
        <w:t>r</w:t>
      </w:r>
      <w:r w:rsidRPr="00E64BC3">
        <w:rPr>
          <w:color w:val="231F20"/>
          <w:w w:val="103"/>
          <w:lang w:val="de-DE"/>
        </w:rPr>
        <w:t>end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w w:val="103"/>
          <w:lang w:val="de-DE"/>
        </w:rPr>
        <w:t>an</w:t>
      </w:r>
      <w:r w:rsidRPr="00E64BC3">
        <w:rPr>
          <w:color w:val="231F20"/>
          <w:spacing w:val="-3"/>
          <w:w w:val="103"/>
          <w:lang w:val="de-DE"/>
        </w:rPr>
        <w:t>g</w:t>
      </w:r>
      <w:r w:rsidRPr="00E64BC3">
        <w:rPr>
          <w:color w:val="231F20"/>
          <w:w w:val="99"/>
          <w:lang w:val="de-DE"/>
        </w:rPr>
        <w:t>ebo</w:t>
      </w:r>
      <w:r w:rsidRPr="00E64BC3">
        <w:rPr>
          <w:color w:val="231F20"/>
          <w:spacing w:val="-3"/>
          <w:w w:val="99"/>
          <w:lang w:val="de-DE"/>
        </w:rPr>
        <w:t>t</w:t>
      </w:r>
      <w:r w:rsidRPr="00E64BC3">
        <w:rPr>
          <w:color w:val="231F20"/>
          <w:w w:val="102"/>
          <w:lang w:val="de-DE"/>
        </w:rPr>
        <w:t xml:space="preserve">enen </w:t>
      </w:r>
      <w:r w:rsidRPr="00E64BC3">
        <w:rPr>
          <w:color w:val="231F20"/>
          <w:lang w:val="de-DE"/>
        </w:rPr>
        <w:t>Leistungen trotz technologischer Entwicklungen über lange Zeit konstant blieben. Dies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lässt sich besonders auf die zugrunde liegende analoge und </w:t>
      </w:r>
      <w:proofErr w:type="spellStart"/>
      <w:r w:rsidRPr="00E64BC3">
        <w:rPr>
          <w:color w:val="231F20"/>
          <w:lang w:val="de-DE"/>
        </w:rPr>
        <w:t>un</w:t>
      </w:r>
      <w:proofErr w:type="spellEnd"/>
      <w:r>
        <w:rPr>
          <w:color w:val="231F20"/>
        </w:rPr>
        <w:t>ﬂ</w:t>
      </w:r>
      <w:proofErr w:type="spellStart"/>
      <w:r w:rsidRPr="00E64BC3">
        <w:rPr>
          <w:color w:val="231F20"/>
          <w:lang w:val="de-DE"/>
        </w:rPr>
        <w:t>exible</w:t>
      </w:r>
      <w:proofErr w:type="spellEnd"/>
      <w:r w:rsidRPr="00E64BC3">
        <w:rPr>
          <w:color w:val="231F20"/>
          <w:lang w:val="de-DE"/>
        </w:rPr>
        <w:t xml:space="preserve"> Technologie der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Geräte, Speichermedien und Übertagungsformate zurückführen, die für jede Leistung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individuell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waren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(</w:t>
      </w:r>
      <w:proofErr w:type="spellStart"/>
      <w:r w:rsidRPr="00E64BC3">
        <w:rPr>
          <w:color w:val="231F20"/>
          <w:lang w:val="de-DE"/>
        </w:rPr>
        <w:t>Tilson</w:t>
      </w:r>
      <w:proofErr w:type="spellEnd"/>
      <w:r w:rsidRPr="00E64BC3">
        <w:rPr>
          <w:color w:val="231F20"/>
          <w:lang w:val="de-DE"/>
        </w:rPr>
        <w:t>/</w:t>
      </w:r>
      <w:proofErr w:type="spellStart"/>
      <w:r w:rsidRPr="00E64BC3">
        <w:rPr>
          <w:color w:val="231F20"/>
          <w:lang w:val="de-DE"/>
        </w:rPr>
        <w:t>Lyytinen</w:t>
      </w:r>
      <w:proofErr w:type="spellEnd"/>
      <w:r w:rsidRPr="00E64BC3">
        <w:rPr>
          <w:color w:val="231F20"/>
          <w:lang w:val="de-DE"/>
        </w:rPr>
        <w:t>/</w:t>
      </w:r>
      <w:proofErr w:type="spellStart"/>
      <w:r w:rsidRPr="00E64BC3">
        <w:rPr>
          <w:color w:val="231F20"/>
          <w:lang w:val="de-DE"/>
        </w:rPr>
        <w:t>Sørensen</w:t>
      </w:r>
      <w:proofErr w:type="spellEnd"/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2010,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748f.).</w:t>
      </w:r>
    </w:p>
    <w:p w:rsidRPr="00E64BC3" w:rsidR="007B05C0" w:rsidRDefault="007B05C0" w14:paraId="0C292D5B" w14:textId="77777777">
      <w:pPr>
        <w:pStyle w:val="BodyText"/>
        <w:spacing w:before="8"/>
        <w:rPr>
          <w:sz w:val="13"/>
          <w:lang w:val="de-DE"/>
        </w:rPr>
      </w:pPr>
    </w:p>
    <w:p w:rsidRPr="00E64BC3" w:rsidR="007B05C0" w:rsidRDefault="007B05C0" w14:paraId="0C292D5C" w14:textId="77777777">
      <w:pPr>
        <w:rPr>
          <w:sz w:val="13"/>
          <w:lang w:val="de-DE"/>
        </w:rPr>
        <w:sectPr w:rsidRPr="00E64BC3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446A03" w14:paraId="0C292D5D" w14:textId="77777777">
      <w:pPr>
        <w:pStyle w:val="BodyText"/>
        <w:spacing w:before="100" w:line="268" w:lineRule="auto"/>
        <w:ind w:left="957"/>
        <w:jc w:val="both"/>
        <w:rPr>
          <w:lang w:val="de-DE"/>
        </w:rPr>
      </w:pP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Digitalisierung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weitet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nun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aber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auch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stark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auf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Produktebene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aus.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2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tech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nische</w:t>
      </w:r>
      <w:proofErr w:type="spellEnd"/>
      <w:r w:rsidRPr="00E64BC3">
        <w:rPr>
          <w:color w:val="231F20"/>
          <w:lang w:val="de-DE"/>
        </w:rPr>
        <w:t xml:space="preserve"> Fortschritt ermöglicht kontinuierliche Leistungszuwächse. Bauteile wie </w:t>
      </w:r>
      <w:proofErr w:type="spellStart"/>
      <w:r w:rsidRPr="00E64BC3">
        <w:rPr>
          <w:color w:val="231F20"/>
          <w:lang w:val="de-DE"/>
        </w:rPr>
        <w:t>Senso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ren</w:t>
      </w:r>
      <w:proofErr w:type="spellEnd"/>
      <w:r w:rsidRPr="00E64BC3">
        <w:rPr>
          <w:color w:val="231F20"/>
          <w:lang w:val="de-DE"/>
        </w:rPr>
        <w:t xml:space="preserve">, Batterien oder Speicher werden immer kleiner und </w:t>
      </w:r>
      <w:proofErr w:type="spellStart"/>
      <w:r w:rsidRPr="00E64BC3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zienter</w:t>
      </w:r>
      <w:proofErr w:type="spellEnd"/>
      <w:r w:rsidRPr="00E64BC3">
        <w:rPr>
          <w:color w:val="231F20"/>
          <w:lang w:val="de-DE"/>
        </w:rPr>
        <w:t>. So können heute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Computer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als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Teile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eines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Produkts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verbaut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werden.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Gleichzeitig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wird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auch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Software-</w:t>
      </w:r>
      <w:r w:rsidRPr="00E64BC3">
        <w:rPr>
          <w:color w:val="231F20"/>
          <w:spacing w:val="-57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programmierung</w:t>
      </w:r>
      <w:proofErr w:type="spellEnd"/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durch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Unterstützung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Werkzeugen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immer</w:t>
      </w:r>
      <w:r w:rsidRPr="00E64BC3">
        <w:rPr>
          <w:color w:val="231F20"/>
          <w:spacing w:val="-10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zienter</w:t>
      </w:r>
      <w:proofErr w:type="spellEnd"/>
      <w:r w:rsidRPr="00E64BC3">
        <w:rPr>
          <w:color w:val="231F20"/>
          <w:lang w:val="de-DE"/>
        </w:rPr>
        <w:t>.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Als</w:t>
      </w:r>
      <w:r w:rsidRPr="00E64BC3">
        <w:rPr>
          <w:color w:val="231F20"/>
          <w:spacing w:val="-10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Ergeb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nis</w:t>
      </w:r>
      <w:proofErr w:type="spellEnd"/>
      <w:r w:rsidRPr="00E64BC3">
        <w:rPr>
          <w:color w:val="231F20"/>
          <w:spacing w:val="56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beispielsweise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Sensoren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56"/>
          <w:lang w:val="de-DE"/>
        </w:rPr>
        <w:t xml:space="preserve"> </w:t>
      </w:r>
      <w:r w:rsidRPr="00E64BC3">
        <w:rPr>
          <w:color w:val="231F20"/>
          <w:lang w:val="de-DE"/>
        </w:rPr>
        <w:t>wichtigen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Produktbestandteilen,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57"/>
          <w:lang w:val="de-DE"/>
        </w:rPr>
        <w:t xml:space="preserve"> </w:t>
      </w:r>
      <w:r w:rsidRPr="00E64BC3">
        <w:rPr>
          <w:color w:val="231F20"/>
          <w:lang w:val="de-DE"/>
        </w:rPr>
        <w:t>Daten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generieren.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Transformation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spiegelt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in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neuen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intelligenten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3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ver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7"/>
          <w:lang w:val="de-DE"/>
        </w:rPr>
        <w:t xml:space="preserve"> </w:t>
      </w:r>
      <w:r w:rsidRPr="00E64BC3">
        <w:rPr>
          <w:color w:val="231F20"/>
          <w:lang w:val="de-DE"/>
        </w:rPr>
        <w:t>netzten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Produkten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wider.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Für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Entwicklung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dieser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Produkte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benötigen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Unternehmen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eine neue Technologie-Infrastruktur mit verschiedenen Schichten, auch Technologie-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Stack genannt, wie in der nachfolgenden Abbildung dargestellt (Porter/</w:t>
      </w:r>
      <w:proofErr w:type="spellStart"/>
      <w:r w:rsidRPr="00E64BC3">
        <w:rPr>
          <w:color w:val="231F20"/>
          <w:lang w:val="de-DE"/>
        </w:rPr>
        <w:t>Heppelmann</w:t>
      </w:r>
      <w:proofErr w:type="spellEnd"/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2015,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6"/>
          <w:lang w:val="de-DE"/>
        </w:rPr>
        <w:t xml:space="preserve"> </w:t>
      </w:r>
      <w:commentRangeStart w:id="1"/>
      <w:r w:rsidRPr="00E64BC3">
        <w:rPr>
          <w:color w:val="231F20"/>
          <w:lang w:val="de-DE"/>
        </w:rPr>
        <w:t>98</w:t>
      </w:r>
      <w:commentRangeEnd w:id="1"/>
      <w:r w:rsidR="00B529BD">
        <w:rPr>
          <w:rStyle w:val="CommentReference"/>
        </w:rPr>
        <w:commentReference w:id="1"/>
      </w:r>
      <w:r w:rsidRPr="00E64BC3">
        <w:rPr>
          <w:color w:val="231F20"/>
          <w:lang w:val="de-DE"/>
        </w:rPr>
        <w:t>).</w:t>
      </w:r>
    </w:p>
    <w:p w:rsidRPr="00E64BC3" w:rsidR="007B05C0" w:rsidRDefault="007B05C0" w14:paraId="0C292D5E" w14:textId="77777777">
      <w:pPr>
        <w:pStyle w:val="BodyText"/>
        <w:spacing w:before="1"/>
        <w:rPr>
          <w:sz w:val="24"/>
          <w:lang w:val="de-DE"/>
        </w:rPr>
      </w:pPr>
    </w:p>
    <w:p w:rsidR="007B05C0" w:rsidRDefault="00446A03" w14:paraId="0C292D5F" w14:textId="77777777">
      <w:pPr>
        <w:pStyle w:val="BodyText"/>
        <w:ind w:left="957" w:right="-58"/>
      </w:pPr>
      <w:r>
        <w:rPr>
          <w:noProof/>
        </w:rPr>
        <w:drawing>
          <wp:inline distT="0" distB="0" distL="0" distR="0" wp14:anchorId="0C293F6F" wp14:editId="0C293F70">
            <wp:extent cx="4975369" cy="2127504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2D60" w14:textId="77777777">
      <w:pPr>
        <w:pStyle w:val="BodyText"/>
        <w:spacing w:before="1"/>
        <w:rPr>
          <w:sz w:val="23"/>
        </w:rPr>
      </w:pPr>
    </w:p>
    <w:p w:rsidRPr="00E64BC3" w:rsidR="007B05C0" w:rsidRDefault="00446A03" w14:paraId="0C292D61" w14:textId="77777777">
      <w:pPr>
        <w:pStyle w:val="BodyText"/>
        <w:spacing w:line="268" w:lineRule="auto"/>
        <w:ind w:left="957" w:right="1" w:hanging="1"/>
        <w:jc w:val="both"/>
        <w:rPr>
          <w:lang w:val="de-DE"/>
        </w:rPr>
      </w:pPr>
      <w:r w:rsidRPr="00E64BC3">
        <w:rPr>
          <w:color w:val="231F20"/>
          <w:lang w:val="de-DE"/>
        </w:rPr>
        <w:t>Das physische Produkt umfasst nun auch Komponenten, die die Erhebung von Daten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und die Netzwerkkommunikation ermöglichen. Zusätzlich werden </w:t>
      </w:r>
      <w:proofErr w:type="spellStart"/>
      <w:r w:rsidRPr="00E64BC3">
        <w:rPr>
          <w:color w:val="231F20"/>
          <w:lang w:val="de-DE"/>
        </w:rPr>
        <w:t>Softwarekomponen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ten</w:t>
      </w:r>
      <w:proofErr w:type="spellEnd"/>
      <w:r w:rsidRPr="00E64BC3">
        <w:rPr>
          <w:color w:val="231F20"/>
          <w:spacing w:val="16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17"/>
          <w:lang w:val="de-DE"/>
        </w:rPr>
        <w:t xml:space="preserve"> </w:t>
      </w:r>
      <w:r w:rsidRPr="00E64BC3">
        <w:rPr>
          <w:color w:val="231F20"/>
          <w:lang w:val="de-DE"/>
        </w:rPr>
        <w:t>ein</w:t>
      </w:r>
      <w:r w:rsidRPr="00E64BC3">
        <w:rPr>
          <w:color w:val="231F20"/>
          <w:spacing w:val="16"/>
          <w:lang w:val="de-DE"/>
        </w:rPr>
        <w:t xml:space="preserve"> </w:t>
      </w:r>
      <w:r w:rsidRPr="00E64BC3">
        <w:rPr>
          <w:color w:val="231F20"/>
          <w:lang w:val="de-DE"/>
        </w:rPr>
        <w:t>Betriebssystem</w:t>
      </w:r>
      <w:r w:rsidRPr="00E64BC3">
        <w:rPr>
          <w:color w:val="231F20"/>
          <w:spacing w:val="17"/>
          <w:lang w:val="de-DE"/>
        </w:rPr>
        <w:t xml:space="preserve"> </w:t>
      </w:r>
      <w:r w:rsidRPr="00E64BC3">
        <w:rPr>
          <w:color w:val="231F20"/>
          <w:lang w:val="de-DE"/>
        </w:rPr>
        <w:t>Teil</w:t>
      </w:r>
      <w:r w:rsidRPr="00E64BC3">
        <w:rPr>
          <w:color w:val="231F20"/>
          <w:spacing w:val="17"/>
          <w:lang w:val="de-DE"/>
        </w:rPr>
        <w:t xml:space="preserve"> </w:t>
      </w:r>
      <w:r w:rsidRPr="00E64BC3">
        <w:rPr>
          <w:color w:val="231F20"/>
          <w:lang w:val="de-DE"/>
        </w:rPr>
        <w:t>des</w:t>
      </w:r>
      <w:r w:rsidRPr="00E64BC3">
        <w:rPr>
          <w:color w:val="231F20"/>
          <w:spacing w:val="16"/>
          <w:lang w:val="de-DE"/>
        </w:rPr>
        <w:t xml:space="preserve"> </w:t>
      </w:r>
      <w:r w:rsidRPr="00E64BC3">
        <w:rPr>
          <w:color w:val="231F20"/>
          <w:lang w:val="de-DE"/>
        </w:rPr>
        <w:t>Produkts.</w:t>
      </w:r>
      <w:r w:rsidRPr="00E64BC3">
        <w:rPr>
          <w:color w:val="231F20"/>
          <w:spacing w:val="17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17"/>
          <w:lang w:val="de-DE"/>
        </w:rPr>
        <w:t xml:space="preserve"> </w:t>
      </w:r>
      <w:r w:rsidRPr="00E64BC3">
        <w:rPr>
          <w:color w:val="231F20"/>
          <w:lang w:val="de-DE"/>
        </w:rPr>
        <w:t>kann</w:t>
      </w:r>
      <w:r w:rsidRPr="00E64BC3">
        <w:rPr>
          <w:color w:val="231F20"/>
          <w:spacing w:val="16"/>
          <w:lang w:val="de-DE"/>
        </w:rPr>
        <w:t xml:space="preserve"> </w:t>
      </w:r>
      <w:r w:rsidRPr="00E64BC3">
        <w:rPr>
          <w:color w:val="231F20"/>
          <w:lang w:val="de-DE"/>
        </w:rPr>
        <w:t>es</w:t>
      </w:r>
      <w:r w:rsidRPr="00E64BC3">
        <w:rPr>
          <w:color w:val="231F20"/>
          <w:spacing w:val="17"/>
          <w:lang w:val="de-DE"/>
        </w:rPr>
        <w:t xml:space="preserve"> </w:t>
      </w:r>
      <w:r w:rsidRPr="00E64BC3">
        <w:rPr>
          <w:color w:val="231F20"/>
          <w:lang w:val="de-DE"/>
        </w:rPr>
        <w:t>mit</w:t>
      </w:r>
      <w:r w:rsidRPr="00E64BC3">
        <w:rPr>
          <w:color w:val="231F20"/>
          <w:spacing w:val="17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16"/>
          <w:lang w:val="de-DE"/>
        </w:rPr>
        <w:t xml:space="preserve"> </w:t>
      </w:r>
      <w:r w:rsidRPr="00E64BC3">
        <w:rPr>
          <w:color w:val="231F20"/>
          <w:lang w:val="de-DE"/>
        </w:rPr>
        <w:t>Produkt-Cloud</w:t>
      </w:r>
      <w:r w:rsidRPr="00E64BC3">
        <w:rPr>
          <w:color w:val="231F20"/>
          <w:spacing w:val="17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ver</w:t>
      </w:r>
      <w:proofErr w:type="spellEnd"/>
      <w:r w:rsidRPr="00E64BC3">
        <w:rPr>
          <w:color w:val="231F20"/>
          <w:lang w:val="de-DE"/>
        </w:rPr>
        <w:t>-</w:t>
      </w:r>
    </w:p>
    <w:p w:rsidRPr="00E64BC3" w:rsidR="007B05C0" w:rsidRDefault="00446A03" w14:paraId="0C292D62" w14:textId="77777777">
      <w:pPr>
        <w:rPr>
          <w:lang w:val="de-DE"/>
        </w:rPr>
      </w:pPr>
      <w:r w:rsidRPr="00E64BC3">
        <w:rPr>
          <w:lang w:val="de-DE"/>
        </w:rPr>
        <w:br w:type="column"/>
      </w:r>
    </w:p>
    <w:p w:rsidRPr="00E64BC3" w:rsidR="007B05C0" w:rsidRDefault="007B05C0" w14:paraId="0C292D63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64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65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66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67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68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69" w14:textId="77777777">
      <w:pPr>
        <w:pStyle w:val="BodyText"/>
        <w:rPr>
          <w:sz w:val="22"/>
          <w:lang w:val="de-DE"/>
        </w:rPr>
      </w:pPr>
    </w:p>
    <w:p w:rsidRPr="00E64BC3" w:rsidR="007B05C0" w:rsidRDefault="007B05C0" w14:paraId="0C292D6A" w14:textId="77777777">
      <w:pPr>
        <w:pStyle w:val="BodyText"/>
        <w:rPr>
          <w:sz w:val="22"/>
          <w:lang w:val="de-DE"/>
        </w:rPr>
      </w:pPr>
    </w:p>
    <w:p w:rsidRPr="00E64BC3" w:rsidR="007B05C0" w:rsidRDefault="00446A03" w14:paraId="0C292D6B" w14:textId="77777777">
      <w:pPr>
        <w:spacing w:before="160" w:line="300" w:lineRule="auto"/>
        <w:ind w:left="355" w:right="121"/>
        <w:rPr>
          <w:sz w:val="18"/>
          <w:lang w:val="de-DE"/>
        </w:rPr>
      </w:pPr>
      <w:r w:rsidRPr="00E64BC3">
        <w:rPr>
          <w:color w:val="231F20"/>
          <w:sz w:val="18"/>
          <w:lang w:val="de-DE"/>
        </w:rPr>
        <w:t>Technologie-Stack</w:t>
      </w:r>
      <w:r w:rsidRPr="00E64BC3">
        <w:rPr>
          <w:color w:val="231F20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Ein Technologie-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Stack beschreibt die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Technologien,</w:t>
      </w:r>
      <w:r w:rsidRPr="00E64BC3">
        <w:rPr>
          <w:color w:val="808285"/>
          <w:spacing w:val="8"/>
          <w:w w:val="95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die</w:t>
      </w:r>
      <w:r w:rsidRPr="00E64BC3">
        <w:rPr>
          <w:color w:val="808285"/>
          <w:spacing w:val="9"/>
          <w:w w:val="95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für</w:t>
      </w:r>
      <w:r w:rsidRPr="00E64BC3">
        <w:rPr>
          <w:color w:val="808285"/>
          <w:spacing w:val="-49"/>
          <w:w w:val="95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die Entwicklung und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Ausführung einer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bestimmten </w:t>
      </w:r>
      <w:proofErr w:type="spellStart"/>
      <w:r w:rsidRPr="00E64BC3">
        <w:rPr>
          <w:color w:val="808285"/>
          <w:sz w:val="18"/>
          <w:lang w:val="de-DE"/>
        </w:rPr>
        <w:t>Anwen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dung</w:t>
      </w:r>
      <w:proofErr w:type="spellEnd"/>
      <w:r w:rsidRPr="00E64BC3">
        <w:rPr>
          <w:color w:val="808285"/>
          <w:spacing w:val="-1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eingesetzt</w:t>
      </w:r>
      <w:r w:rsidRPr="00E64BC3">
        <w:rPr>
          <w:color w:val="808285"/>
          <w:spacing w:val="-1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wer-</w:t>
      </w:r>
      <w:r w:rsidRPr="00E64BC3">
        <w:rPr>
          <w:color w:val="808285"/>
          <w:spacing w:val="-5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den. In </w:t>
      </w:r>
      <w:proofErr w:type="spellStart"/>
      <w:r w:rsidRPr="00E64BC3">
        <w:rPr>
          <w:color w:val="808285"/>
          <w:sz w:val="18"/>
          <w:lang w:val="de-DE"/>
        </w:rPr>
        <w:t>Unterneh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men</w:t>
      </w:r>
      <w:proofErr w:type="spellEnd"/>
      <w:r w:rsidRPr="00E64BC3">
        <w:rPr>
          <w:color w:val="808285"/>
          <w:sz w:val="18"/>
          <w:lang w:val="de-DE"/>
        </w:rPr>
        <w:t xml:space="preserve"> können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verschiedene Tech-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nologie</w:t>
      </w:r>
      <w:proofErr w:type="spellEnd"/>
      <w:r w:rsidRPr="00E64BC3">
        <w:rPr>
          <w:color w:val="808285"/>
          <w:sz w:val="18"/>
          <w:lang w:val="de-DE"/>
        </w:rPr>
        <w:t>-Stacks für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unterschiedliche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Anwendungen </w:t>
      </w:r>
      <w:proofErr w:type="spellStart"/>
      <w:r w:rsidRPr="00E64BC3">
        <w:rPr>
          <w:color w:val="808285"/>
          <w:sz w:val="18"/>
          <w:lang w:val="de-DE"/>
        </w:rPr>
        <w:t>ver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wendet</w:t>
      </w:r>
      <w:r w:rsidRPr="00E64BC3">
        <w:rPr>
          <w:color w:val="808285"/>
          <w:spacing w:val="-10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werden.</w:t>
      </w:r>
    </w:p>
    <w:p w:rsidRPr="00E64BC3" w:rsidR="007B05C0" w:rsidRDefault="007B05C0" w14:paraId="0C292D6C" w14:textId="77777777">
      <w:pPr>
        <w:spacing w:line="300" w:lineRule="auto"/>
        <w:rPr>
          <w:sz w:val="18"/>
          <w:lang w:val="de-DE"/>
        </w:rPr>
        <w:sectPr w:rsidRPr="00E64BC3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E64BC3" w:rsidR="007B05C0" w:rsidRDefault="007B05C0" w14:paraId="0C292D6D" w14:textId="77777777">
      <w:pPr>
        <w:pStyle w:val="BodyText"/>
        <w:rPr>
          <w:lang w:val="de-DE"/>
        </w:rPr>
      </w:pPr>
    </w:p>
    <w:p w:rsidRPr="00E64BC3" w:rsidR="007B05C0" w:rsidRDefault="007B05C0" w14:paraId="0C292D6E" w14:textId="77777777">
      <w:pPr>
        <w:pStyle w:val="BodyText"/>
        <w:rPr>
          <w:lang w:val="de-DE"/>
        </w:rPr>
      </w:pPr>
    </w:p>
    <w:p w:rsidRPr="00E64BC3" w:rsidR="007B05C0" w:rsidRDefault="007B05C0" w14:paraId="0C292D6F" w14:textId="77777777">
      <w:pPr>
        <w:pStyle w:val="BodyText"/>
        <w:rPr>
          <w:lang w:val="de-DE"/>
        </w:rPr>
      </w:pPr>
    </w:p>
    <w:p w:rsidRPr="00E64BC3" w:rsidR="007B05C0" w:rsidRDefault="007B05C0" w14:paraId="0C292D70" w14:textId="77777777">
      <w:pPr>
        <w:pStyle w:val="BodyText"/>
        <w:rPr>
          <w:lang w:val="de-DE"/>
        </w:rPr>
      </w:pPr>
    </w:p>
    <w:p w:rsidRPr="00E64BC3" w:rsidR="007B05C0" w:rsidRDefault="007B05C0" w14:paraId="0C292D71" w14:textId="77777777">
      <w:pPr>
        <w:pStyle w:val="BodyText"/>
        <w:rPr>
          <w:lang w:val="de-DE"/>
        </w:rPr>
      </w:pPr>
    </w:p>
    <w:p w:rsidRPr="00E64BC3" w:rsidR="007B05C0" w:rsidRDefault="007B05C0" w14:paraId="0C292D72" w14:textId="77777777">
      <w:pPr>
        <w:pStyle w:val="BodyText"/>
        <w:rPr>
          <w:lang w:val="de-DE"/>
        </w:rPr>
      </w:pPr>
    </w:p>
    <w:p w:rsidRPr="00E64BC3" w:rsidR="007B05C0" w:rsidRDefault="007B05C0" w14:paraId="0C292D73" w14:textId="77777777">
      <w:pPr>
        <w:pStyle w:val="BodyText"/>
        <w:rPr>
          <w:lang w:val="de-DE"/>
        </w:rPr>
      </w:pPr>
    </w:p>
    <w:p w:rsidRPr="00E64BC3" w:rsidR="007B05C0" w:rsidRDefault="007B05C0" w14:paraId="0C292D74" w14:textId="77777777">
      <w:pPr>
        <w:pStyle w:val="BodyText"/>
        <w:spacing w:before="6"/>
        <w:rPr>
          <w:lang w:val="de-DE"/>
        </w:rPr>
      </w:pPr>
    </w:p>
    <w:p w:rsidRPr="00E64BC3" w:rsidR="007B05C0" w:rsidRDefault="007B05C0" w14:paraId="0C292D75" w14:textId="77777777">
      <w:pPr>
        <w:rPr>
          <w:lang w:val="de-DE"/>
        </w:rPr>
        <w:sectPr w:rsidRPr="00E64BC3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446A03" w14:paraId="0C292D76" w14:textId="6FE9FE6A">
      <w:pPr>
        <w:spacing w:before="118" w:line="300" w:lineRule="auto"/>
        <w:ind w:left="189" w:right="38" w:firstLine="1159"/>
        <w:jc w:val="right"/>
        <w:rPr>
          <w:sz w:val="18"/>
          <w:lang w:val="de-DE"/>
        </w:rPr>
      </w:pPr>
      <w:r w:rsidRPr="00E64BC3">
        <w:rPr>
          <w:color w:val="231F20"/>
          <w:sz w:val="18"/>
          <w:lang w:val="de-DE"/>
        </w:rPr>
        <w:t>Cloud</w:t>
      </w:r>
      <w:r w:rsidRPr="00E64BC3">
        <w:rPr>
          <w:color w:val="231F20"/>
          <w:spacing w:val="-52"/>
          <w:sz w:val="18"/>
          <w:lang w:val="de-DE"/>
        </w:rPr>
        <w:t xml:space="preserve"> </w:t>
      </w:r>
      <w:r w:rsidRPr="00E64BC3">
        <w:rPr>
          <w:color w:val="231F20"/>
          <w:sz w:val="18"/>
          <w:lang w:val="de-DE"/>
        </w:rPr>
        <w:t xml:space="preserve">     </w:t>
      </w:r>
      <w:r w:rsidRPr="00E64BC3">
        <w:rPr>
          <w:color w:val="808285"/>
          <w:sz w:val="18"/>
          <w:lang w:val="de-DE"/>
        </w:rPr>
        <w:t>Durch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einen</w:t>
      </w:r>
      <w:r w:rsidRPr="00E64BC3">
        <w:rPr>
          <w:color w:val="808285"/>
          <w:spacing w:val="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Cloud-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Dienst werden Res-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E64BC3">
        <w:rPr>
          <w:color w:val="808285"/>
          <w:spacing w:val="-2"/>
          <w:sz w:val="18"/>
          <w:lang w:val="de-DE"/>
        </w:rPr>
        <w:t>sourcen</w:t>
      </w:r>
      <w:proofErr w:type="spellEnd"/>
      <w:r w:rsidRPr="00E64BC3">
        <w:rPr>
          <w:color w:val="808285"/>
          <w:spacing w:val="-2"/>
          <w:sz w:val="18"/>
          <w:lang w:val="de-DE"/>
        </w:rPr>
        <w:t xml:space="preserve"> </w:t>
      </w:r>
      <w:r w:rsidRPr="00E64BC3">
        <w:rPr>
          <w:color w:val="808285"/>
          <w:spacing w:val="-1"/>
          <w:sz w:val="18"/>
          <w:lang w:val="de-DE"/>
        </w:rPr>
        <w:t>wie Server,</w:t>
      </w:r>
      <w:r w:rsidRPr="00E64BC3">
        <w:rPr>
          <w:color w:val="808285"/>
          <w:sz w:val="18"/>
          <w:lang w:val="de-DE"/>
        </w:rPr>
        <w:t xml:space="preserve"> </w:t>
      </w:r>
      <w:r w:rsidRPr="00E64BC3">
        <w:rPr>
          <w:color w:val="808285"/>
          <w:spacing w:val="-2"/>
          <w:sz w:val="18"/>
          <w:lang w:val="de-DE"/>
        </w:rPr>
        <w:t xml:space="preserve">Speicher, </w:t>
      </w:r>
      <w:proofErr w:type="spellStart"/>
      <w:r w:rsidRPr="00E64BC3">
        <w:rPr>
          <w:color w:val="808285"/>
          <w:spacing w:val="-2"/>
          <w:sz w:val="18"/>
          <w:lang w:val="de-DE"/>
        </w:rPr>
        <w:t>Datenban</w:t>
      </w:r>
      <w:proofErr w:type="spellEnd"/>
      <w:r w:rsidRPr="00E64BC3">
        <w:rPr>
          <w:color w:val="808285"/>
          <w:spacing w:val="-2"/>
          <w:sz w:val="18"/>
          <w:lang w:val="de-DE"/>
        </w:rPr>
        <w:t>-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ken</w:t>
      </w:r>
      <w:proofErr w:type="spellEnd"/>
      <w:r w:rsidRPr="00E64BC3">
        <w:rPr>
          <w:color w:val="808285"/>
          <w:sz w:val="18"/>
          <w:lang w:val="de-DE"/>
        </w:rPr>
        <w:t xml:space="preserve"> und Software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über das Internet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bereitgestellt und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können von </w:t>
      </w:r>
      <w:proofErr w:type="spellStart"/>
      <w:r w:rsidRPr="00E64BC3">
        <w:rPr>
          <w:color w:val="808285"/>
          <w:sz w:val="18"/>
          <w:lang w:val="de-DE"/>
        </w:rPr>
        <w:t>ver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schiedenen</w:t>
      </w:r>
      <w:proofErr w:type="spellEnd"/>
      <w:r w:rsidRPr="00E64BC3">
        <w:rPr>
          <w:color w:val="808285"/>
          <w:spacing w:val="12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Anwen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dern</w:t>
      </w:r>
      <w:proofErr w:type="spellEnd"/>
      <w:r w:rsidRPr="00E64BC3">
        <w:rPr>
          <w:color w:val="808285"/>
          <w:sz w:val="18"/>
          <w:lang w:val="de-DE"/>
        </w:rPr>
        <w:t xml:space="preserve"> und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Anwen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dungen</w:t>
      </w:r>
      <w:proofErr w:type="spellEnd"/>
      <w:r w:rsidRPr="00E64BC3">
        <w:rPr>
          <w:color w:val="808285"/>
          <w:spacing w:val="-5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genutzt</w:t>
      </w:r>
    </w:p>
    <w:p w:rsidRPr="00E64BC3" w:rsidR="007B05C0" w:rsidRDefault="00446A03" w14:paraId="0C292D77" w14:textId="77777777">
      <w:pPr>
        <w:spacing w:line="196" w:lineRule="exact"/>
        <w:ind w:right="38"/>
        <w:jc w:val="right"/>
        <w:rPr>
          <w:sz w:val="18"/>
          <w:lang w:val="de-DE"/>
        </w:rPr>
      </w:pPr>
      <w:r w:rsidRPr="00E64BC3">
        <w:rPr>
          <w:color w:val="808285"/>
          <w:sz w:val="18"/>
          <w:lang w:val="de-DE"/>
        </w:rPr>
        <w:t>werden.</w:t>
      </w:r>
    </w:p>
    <w:p w:rsidRPr="00E64BC3" w:rsidR="007B05C0" w:rsidRDefault="007B05C0" w14:paraId="0C292D78" w14:textId="77777777">
      <w:pPr>
        <w:pStyle w:val="BodyText"/>
        <w:spacing w:before="7"/>
        <w:rPr>
          <w:sz w:val="26"/>
          <w:lang w:val="de-DE"/>
        </w:rPr>
      </w:pPr>
    </w:p>
    <w:p w:rsidRPr="00E64BC3" w:rsidR="007B05C0" w:rsidRDefault="00446A03" w14:paraId="0C292D79" w14:textId="77777777">
      <w:pPr>
        <w:spacing w:line="300" w:lineRule="auto"/>
        <w:ind w:left="117" w:right="38" w:firstLine="223"/>
        <w:jc w:val="right"/>
        <w:rPr>
          <w:sz w:val="18"/>
          <w:lang w:val="de-DE"/>
        </w:rPr>
      </w:pPr>
      <w:r w:rsidRPr="00E64BC3">
        <w:rPr>
          <w:color w:val="231F20"/>
          <w:sz w:val="18"/>
          <w:lang w:val="de-DE"/>
        </w:rPr>
        <w:t>Längsschnittdaten</w:t>
      </w:r>
      <w:r w:rsidRPr="00E64BC3">
        <w:rPr>
          <w:color w:val="231F20"/>
          <w:spacing w:val="-5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Sie werden auch als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zeitabhängige Daten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bezeichnet. Durch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pacing w:val="-1"/>
          <w:sz w:val="18"/>
          <w:lang w:val="de-DE"/>
        </w:rPr>
        <w:t>eine wiederkehrende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Erhebung gleicher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Einheiten über einen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r w:rsidRPr="00E64BC3">
        <w:rPr>
          <w:color w:val="808285"/>
          <w:spacing w:val="-1"/>
          <w:sz w:val="18"/>
          <w:lang w:val="de-DE"/>
        </w:rPr>
        <w:t>de</w:t>
      </w:r>
      <w:r>
        <w:rPr>
          <w:color w:val="808285"/>
          <w:spacing w:val="-1"/>
          <w:sz w:val="18"/>
        </w:rPr>
        <w:t>ﬁ</w:t>
      </w:r>
      <w:proofErr w:type="spellStart"/>
      <w:r w:rsidRPr="00E64BC3">
        <w:rPr>
          <w:color w:val="808285"/>
          <w:spacing w:val="-1"/>
          <w:sz w:val="18"/>
          <w:lang w:val="de-DE"/>
        </w:rPr>
        <w:t>nierten</w:t>
      </w:r>
      <w:proofErr w:type="spellEnd"/>
      <w:r w:rsidRPr="00E64BC3">
        <w:rPr>
          <w:color w:val="808285"/>
          <w:spacing w:val="-1"/>
          <w:sz w:val="18"/>
          <w:lang w:val="de-DE"/>
        </w:rPr>
        <w:t xml:space="preserve"> Zeitraum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werden Zeitreihen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untersucht und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Prognosen</w:t>
      </w:r>
      <w:r w:rsidRPr="00E64BC3">
        <w:rPr>
          <w:color w:val="808285"/>
          <w:spacing w:val="2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abgelei</w:t>
      </w:r>
      <w:proofErr w:type="spellEnd"/>
      <w:r w:rsidRPr="00E64BC3">
        <w:rPr>
          <w:color w:val="808285"/>
          <w:sz w:val="18"/>
          <w:lang w:val="de-DE"/>
        </w:rPr>
        <w:t>-</w:t>
      </w:r>
    </w:p>
    <w:p w:rsidRPr="00E64BC3" w:rsidR="007B05C0" w:rsidRDefault="00446A03" w14:paraId="0C292D7A" w14:textId="77777777">
      <w:pPr>
        <w:spacing w:line="199" w:lineRule="exact"/>
        <w:ind w:right="38"/>
        <w:jc w:val="right"/>
        <w:rPr>
          <w:sz w:val="18"/>
          <w:lang w:val="de-DE"/>
        </w:rPr>
      </w:pPr>
      <w:proofErr w:type="spellStart"/>
      <w:r w:rsidRPr="00E64BC3">
        <w:rPr>
          <w:color w:val="808285"/>
          <w:w w:val="90"/>
          <w:sz w:val="18"/>
          <w:lang w:val="de-DE"/>
        </w:rPr>
        <w:t>tet</w:t>
      </w:r>
      <w:proofErr w:type="spellEnd"/>
      <w:r w:rsidRPr="00E64BC3">
        <w:rPr>
          <w:color w:val="808285"/>
          <w:w w:val="90"/>
          <w:sz w:val="18"/>
          <w:lang w:val="de-DE"/>
        </w:rPr>
        <w:t>.</w:t>
      </w:r>
    </w:p>
    <w:p w:rsidRPr="00E64BC3" w:rsidR="007B05C0" w:rsidRDefault="00446A03" w14:paraId="0C292D7B" w14:textId="77777777">
      <w:pPr>
        <w:pStyle w:val="BodyText"/>
        <w:spacing w:before="99" w:line="268" w:lineRule="auto"/>
        <w:ind w:left="117" w:right="954"/>
        <w:jc w:val="both"/>
        <w:rPr>
          <w:lang w:val="de-DE"/>
        </w:rPr>
      </w:pPr>
      <w:r w:rsidRPr="00E64BC3">
        <w:rPr>
          <w:lang w:val="de-DE"/>
        </w:rPr>
        <w:br w:type="column"/>
      </w:r>
      <w:r w:rsidRPr="00E64BC3">
        <w:rPr>
          <w:color w:val="231F20"/>
          <w:lang w:val="de-DE"/>
        </w:rPr>
        <w:t>netzt werden, die als Datenbank und Analyseplattform fungiert. Auch andere Produkte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können mit dieser Produkt-Cloud verbunden sein, um so Daten ähnlicher </w:t>
      </w:r>
      <w:proofErr w:type="spellStart"/>
      <w:r w:rsidRPr="00E64BC3">
        <w:rPr>
          <w:color w:val="231F20"/>
          <w:lang w:val="de-DE"/>
        </w:rPr>
        <w:t>Produktan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wendungen</w:t>
      </w:r>
      <w:proofErr w:type="spellEnd"/>
      <w:r w:rsidRPr="00E64BC3">
        <w:rPr>
          <w:color w:val="231F20"/>
          <w:lang w:val="de-DE"/>
        </w:rPr>
        <w:t xml:space="preserve"> zu kombinieren. Entlang aller Schichten wird eine Identitäts- und Sicher-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heitsstruktur</w:t>
      </w:r>
      <w:proofErr w:type="spellEnd"/>
      <w:r w:rsidRPr="00E64BC3">
        <w:rPr>
          <w:color w:val="231F20"/>
          <w:lang w:val="de-DE"/>
        </w:rPr>
        <w:t xml:space="preserve"> implementiert. Über eine zusätzliche Schnittstelle können externe Daten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ergänzt und Tools auf die Daten zugreifen und diese mit externen Daten kombinieren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(Porter/</w:t>
      </w:r>
      <w:proofErr w:type="spellStart"/>
      <w:r w:rsidRPr="00E64BC3">
        <w:rPr>
          <w:color w:val="231F20"/>
          <w:lang w:val="de-DE"/>
        </w:rPr>
        <w:t>Heppelmann</w:t>
      </w:r>
      <w:proofErr w:type="spellEnd"/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2014,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101).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Damit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wird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gemeinsame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Sammlung,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Analyse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Nutzung von großen Mengen an Längsschnittdaten möglich, die bei der Nutzung von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Produkten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direkt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indirekt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entstehen.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Damit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können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Daten,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bisher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nicht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zur</w:t>
      </w:r>
      <w:r w:rsidRPr="00E64BC3">
        <w:rPr>
          <w:color w:val="231F20"/>
          <w:spacing w:val="-6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Ver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fügung</w:t>
      </w:r>
      <w:proofErr w:type="spellEnd"/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standen,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genutzt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durch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Vernetzung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smarte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Produkte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entwickelt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werden.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Aufbau entsprechender Technologie-Stacks erfordert große Investitionen und neue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Kompetenzen, die v. a. in produzierenden Unternehmen bislang selten vorhanden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waren, wie Softwareentwicklung, Datenanalyse oder Online-Sicherheitsexpertise (</w:t>
      </w:r>
      <w:proofErr w:type="spellStart"/>
      <w:r w:rsidRPr="00E64BC3">
        <w:rPr>
          <w:color w:val="231F20"/>
          <w:lang w:val="de-DE"/>
        </w:rPr>
        <w:t>Por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ter</w:t>
      </w:r>
      <w:proofErr w:type="spellEnd"/>
      <w:r w:rsidRPr="00E64BC3">
        <w:rPr>
          <w:color w:val="231F20"/>
          <w:lang w:val="de-DE"/>
        </w:rPr>
        <w:t>/</w:t>
      </w:r>
      <w:proofErr w:type="spellStart"/>
      <w:r w:rsidRPr="00E64BC3">
        <w:rPr>
          <w:color w:val="231F20"/>
          <w:lang w:val="de-DE"/>
        </w:rPr>
        <w:t>Heppelmann</w:t>
      </w:r>
      <w:proofErr w:type="spellEnd"/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2014,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101).</w:t>
      </w:r>
    </w:p>
    <w:p w:rsidRPr="00E64BC3" w:rsidR="007B05C0" w:rsidRDefault="007B05C0" w14:paraId="0C292D7C" w14:textId="77777777">
      <w:pPr>
        <w:pStyle w:val="BodyText"/>
        <w:spacing w:before="3"/>
        <w:rPr>
          <w:sz w:val="22"/>
          <w:lang w:val="de-DE"/>
        </w:rPr>
      </w:pPr>
    </w:p>
    <w:p w:rsidRPr="00E64BC3" w:rsidR="007B05C0" w:rsidRDefault="00446A03" w14:paraId="0C292D7D" w14:textId="77777777">
      <w:pPr>
        <w:pStyle w:val="BodyText"/>
        <w:spacing w:before="1" w:line="268" w:lineRule="auto"/>
        <w:ind w:left="117" w:right="954"/>
        <w:jc w:val="both"/>
        <w:rPr>
          <w:lang w:val="de-DE"/>
        </w:rPr>
      </w:pPr>
      <w:r w:rsidRPr="00E64BC3">
        <w:rPr>
          <w:color w:val="231F20"/>
          <w:lang w:val="de-DE"/>
        </w:rPr>
        <w:t>Für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Vernetzung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Produkten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ist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wiederum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eine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Infrastruktur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nötig.</w:t>
      </w:r>
      <w:r w:rsidRPr="00E64BC3">
        <w:rPr>
          <w:color w:val="231F20"/>
          <w:spacing w:val="-1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Ermög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licht</w:t>
      </w:r>
      <w:proofErr w:type="spellEnd"/>
      <w:r w:rsidRPr="00E64BC3">
        <w:rPr>
          <w:color w:val="231F20"/>
          <w:lang w:val="de-DE"/>
        </w:rPr>
        <w:t xml:space="preserve"> wird die Vernetzung durch die Charakteristika digitaler Daten. Die Umwandlung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analoger Informationen in eine digitale Form bildet die Grundlage der Digitalisierung.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Ein praktisches Beispiel hierfür ist die Digitalisierung von Bildern. Anstelle von </w:t>
      </w:r>
      <w:proofErr w:type="spellStart"/>
      <w:r w:rsidRPr="00E64BC3">
        <w:rPr>
          <w:color w:val="231F20"/>
          <w:lang w:val="de-DE"/>
        </w:rPr>
        <w:t>Filmrol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len</w:t>
      </w:r>
      <w:proofErr w:type="spellEnd"/>
      <w:r w:rsidRPr="00E64BC3">
        <w:rPr>
          <w:color w:val="231F20"/>
          <w:lang w:val="de-DE"/>
        </w:rPr>
        <w:t>, die für die Nutzung der Bilder aufwendig entwickelt werden müssen, bilden nun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 digitalen Daten die Basis der (Digital-)</w:t>
      </w:r>
      <w:proofErr w:type="spellStart"/>
      <w:r w:rsidRPr="00E64BC3">
        <w:rPr>
          <w:color w:val="231F20"/>
          <w:lang w:val="de-DE"/>
        </w:rPr>
        <w:t>Fotogra</w:t>
      </w:r>
      <w:proofErr w:type="spellEnd"/>
      <w:r>
        <w:rPr>
          <w:color w:val="231F20"/>
        </w:rPr>
        <w:t>ﬁ</w:t>
      </w:r>
      <w:r w:rsidRPr="00E64BC3">
        <w:rPr>
          <w:color w:val="231F20"/>
          <w:lang w:val="de-DE"/>
        </w:rPr>
        <w:t>e. Durch die Darstellung in binären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Ziffern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können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alle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Informationen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gleiche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Form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annehmen.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Dies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ermöglicht,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dass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alle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Informationen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durch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gleiche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Technologie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verarbeitet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können.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Damit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hat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die Digitalisierung das Potenzial, die bisher enge Kopplung zwischen Informationstypen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und ihren Speicher-, Übertragungs- und Verarbeitungstechnologien aufzuheben. Auf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diese Weise werden neue Leistungsmodelle ermöglicht, die über die bisher vorherrsch-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enden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hinausgehen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(</w:t>
      </w:r>
      <w:proofErr w:type="spellStart"/>
      <w:r w:rsidRPr="00E64BC3">
        <w:rPr>
          <w:color w:val="231F20"/>
          <w:spacing w:val="-1"/>
          <w:lang w:val="de-DE"/>
        </w:rPr>
        <w:t>Tilson</w:t>
      </w:r>
      <w:proofErr w:type="spellEnd"/>
      <w:r w:rsidRPr="00E64BC3">
        <w:rPr>
          <w:color w:val="231F20"/>
          <w:spacing w:val="-1"/>
          <w:lang w:val="de-DE"/>
        </w:rPr>
        <w:t>/</w:t>
      </w:r>
      <w:proofErr w:type="spellStart"/>
      <w:r w:rsidRPr="00E64BC3">
        <w:rPr>
          <w:color w:val="231F20"/>
          <w:spacing w:val="-1"/>
          <w:lang w:val="de-DE"/>
        </w:rPr>
        <w:t>Lyytinen</w:t>
      </w:r>
      <w:proofErr w:type="spellEnd"/>
      <w:r w:rsidRPr="00E64BC3">
        <w:rPr>
          <w:color w:val="231F20"/>
          <w:spacing w:val="-1"/>
          <w:lang w:val="de-DE"/>
        </w:rPr>
        <w:t>/</w:t>
      </w:r>
      <w:proofErr w:type="spellStart"/>
      <w:r w:rsidRPr="00E64BC3">
        <w:rPr>
          <w:color w:val="231F20"/>
          <w:spacing w:val="-1"/>
          <w:lang w:val="de-DE"/>
        </w:rPr>
        <w:t>Sørensen</w:t>
      </w:r>
      <w:proofErr w:type="spellEnd"/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2010,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749).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Durch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13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Infrastruktu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ren</w:t>
      </w:r>
      <w:proofErr w:type="spellEnd"/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Vernetzung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Austausch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digitaler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Informationen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ermöglicht.</w:t>
      </w:r>
      <w:r w:rsidRPr="00E64BC3">
        <w:rPr>
          <w:color w:val="231F20"/>
          <w:spacing w:val="-7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Infrastruktu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ren</w:t>
      </w:r>
      <w:proofErr w:type="spellEnd"/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können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als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gemeinsam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genutzte,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unbegrenzte,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heterogene,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offene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entwickelnde</w:t>
      </w:r>
      <w:r w:rsidRPr="00E64BC3">
        <w:rPr>
          <w:color w:val="231F20"/>
          <w:spacing w:val="26"/>
          <w:lang w:val="de-DE"/>
        </w:rPr>
        <w:t xml:space="preserve"> </w:t>
      </w:r>
      <w:r w:rsidRPr="00E64BC3">
        <w:rPr>
          <w:color w:val="231F20"/>
          <w:lang w:val="de-DE"/>
        </w:rPr>
        <w:t>soziotechnische</w:t>
      </w:r>
      <w:r w:rsidRPr="00E64BC3">
        <w:rPr>
          <w:color w:val="231F20"/>
          <w:spacing w:val="26"/>
          <w:lang w:val="de-DE"/>
        </w:rPr>
        <w:t xml:space="preserve"> </w:t>
      </w:r>
      <w:r w:rsidRPr="00E64BC3">
        <w:rPr>
          <w:color w:val="231F20"/>
          <w:lang w:val="de-DE"/>
        </w:rPr>
        <w:t>Systeme</w:t>
      </w:r>
      <w:r w:rsidRPr="00E64BC3">
        <w:rPr>
          <w:color w:val="231F20"/>
          <w:spacing w:val="26"/>
          <w:lang w:val="de-DE"/>
        </w:rPr>
        <w:t xml:space="preserve"> </w:t>
      </w:r>
      <w:r w:rsidRPr="00E64BC3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niert</w:t>
      </w:r>
      <w:proofErr w:type="spellEnd"/>
      <w:r w:rsidRPr="00E64BC3">
        <w:rPr>
          <w:color w:val="231F20"/>
          <w:spacing w:val="26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26"/>
          <w:lang w:val="de-DE"/>
        </w:rPr>
        <w:t xml:space="preserve"> </w:t>
      </w:r>
      <w:r w:rsidRPr="00E64BC3">
        <w:rPr>
          <w:color w:val="231F20"/>
          <w:lang w:val="de-DE"/>
        </w:rPr>
        <w:t>(</w:t>
      </w:r>
      <w:proofErr w:type="spellStart"/>
      <w:r w:rsidRPr="00E64BC3">
        <w:rPr>
          <w:color w:val="231F20"/>
          <w:lang w:val="de-DE"/>
        </w:rPr>
        <w:t>Hanseth</w:t>
      </w:r>
      <w:proofErr w:type="spellEnd"/>
      <w:r w:rsidRPr="00E64BC3">
        <w:rPr>
          <w:color w:val="231F20"/>
          <w:lang w:val="de-DE"/>
        </w:rPr>
        <w:t>/</w:t>
      </w:r>
      <w:proofErr w:type="spellStart"/>
      <w:r w:rsidRPr="00E64BC3">
        <w:rPr>
          <w:color w:val="231F20"/>
          <w:lang w:val="de-DE"/>
        </w:rPr>
        <w:t>Lyytinen</w:t>
      </w:r>
      <w:proofErr w:type="spellEnd"/>
      <w:r w:rsidRPr="00E64BC3">
        <w:rPr>
          <w:color w:val="231F20"/>
          <w:spacing w:val="26"/>
          <w:lang w:val="de-DE"/>
        </w:rPr>
        <w:t xml:space="preserve"> </w:t>
      </w:r>
      <w:r w:rsidRPr="00E64BC3">
        <w:rPr>
          <w:color w:val="231F20"/>
          <w:lang w:val="de-DE"/>
        </w:rPr>
        <w:t>2016,</w:t>
      </w:r>
    </w:p>
    <w:p w:rsidRPr="00E64BC3" w:rsidR="007B05C0" w:rsidRDefault="00446A03" w14:paraId="0C292D7E" w14:textId="77777777">
      <w:pPr>
        <w:pStyle w:val="BodyText"/>
        <w:spacing w:line="268" w:lineRule="auto"/>
        <w:ind w:left="117" w:right="954"/>
        <w:jc w:val="both"/>
        <w:rPr>
          <w:lang w:val="de-DE"/>
        </w:rPr>
      </w:pPr>
      <w:r w:rsidRPr="00E64BC3">
        <w:rPr>
          <w:color w:val="231F20"/>
          <w:lang w:val="de-DE"/>
        </w:rPr>
        <w:t>S. 105). Im Unternehmenskontext bilden digitale Infrastrukturen die grundlegenden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Informationstechnologien</w:t>
      </w:r>
      <w:r w:rsidRPr="00E64BC3">
        <w:rPr>
          <w:color w:val="231F20"/>
          <w:spacing w:val="55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55"/>
          <w:lang w:val="de-DE"/>
        </w:rPr>
        <w:t xml:space="preserve"> </w:t>
      </w:r>
      <w:r w:rsidRPr="00E64BC3">
        <w:rPr>
          <w:color w:val="231F20"/>
          <w:lang w:val="de-DE"/>
        </w:rPr>
        <w:t>Organisationsstrukturen,</w:t>
      </w:r>
      <w:r w:rsidRPr="00E64BC3">
        <w:rPr>
          <w:color w:val="231F20"/>
          <w:spacing w:val="55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55"/>
          <w:lang w:val="de-DE"/>
        </w:rPr>
        <w:t xml:space="preserve"> </w:t>
      </w:r>
      <w:r w:rsidRPr="00E64BC3">
        <w:rPr>
          <w:color w:val="231F20"/>
          <w:lang w:val="de-DE"/>
        </w:rPr>
        <w:t>zusammen</w:t>
      </w:r>
      <w:r w:rsidRPr="00E64BC3">
        <w:rPr>
          <w:color w:val="231F20"/>
          <w:spacing w:val="55"/>
          <w:lang w:val="de-DE"/>
        </w:rPr>
        <w:t xml:space="preserve"> </w:t>
      </w:r>
      <w:r w:rsidRPr="00E64BC3">
        <w:rPr>
          <w:color w:val="231F20"/>
          <w:lang w:val="de-DE"/>
        </w:rPr>
        <w:t>mit</w:t>
      </w:r>
      <w:r w:rsidRPr="00E64BC3">
        <w:rPr>
          <w:color w:val="231F20"/>
          <w:spacing w:val="55"/>
          <w:lang w:val="de-DE"/>
        </w:rPr>
        <w:t xml:space="preserve"> </w:t>
      </w:r>
      <w:r w:rsidRPr="00E64BC3">
        <w:rPr>
          <w:color w:val="231F20"/>
          <w:lang w:val="de-DE"/>
        </w:rPr>
        <w:t>Diensten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und Anlagen für das Funktionieren von Unternehmen und Branchen notwendig sind.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Infrastrukturen können dabei unternehmens- und branchenbezogen, regional, national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oder global de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niert</w:t>
      </w:r>
      <w:proofErr w:type="spellEnd"/>
      <w:r w:rsidRPr="00E64BC3">
        <w:rPr>
          <w:color w:val="231F20"/>
          <w:lang w:val="de-DE"/>
        </w:rPr>
        <w:t xml:space="preserve"> werden, entsprechend der unterstützten oder ermöglichten </w:t>
      </w:r>
      <w:proofErr w:type="spellStart"/>
      <w:r w:rsidRPr="00E64BC3">
        <w:rPr>
          <w:color w:val="231F20"/>
          <w:lang w:val="de-DE"/>
        </w:rPr>
        <w:t>Orga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nisation</w:t>
      </w:r>
      <w:proofErr w:type="spellEnd"/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(</w:t>
      </w:r>
      <w:proofErr w:type="spellStart"/>
      <w:r w:rsidRPr="00E64BC3">
        <w:rPr>
          <w:color w:val="231F20"/>
          <w:lang w:val="de-DE"/>
        </w:rPr>
        <w:t>Tilson</w:t>
      </w:r>
      <w:proofErr w:type="spellEnd"/>
      <w:r w:rsidRPr="00E64BC3">
        <w:rPr>
          <w:color w:val="231F20"/>
          <w:lang w:val="de-DE"/>
        </w:rPr>
        <w:t>/</w:t>
      </w:r>
      <w:proofErr w:type="spellStart"/>
      <w:r w:rsidRPr="00E64BC3">
        <w:rPr>
          <w:color w:val="231F20"/>
          <w:lang w:val="de-DE"/>
        </w:rPr>
        <w:t>Lyytinen</w:t>
      </w:r>
      <w:proofErr w:type="spellEnd"/>
      <w:r w:rsidRPr="00E64BC3">
        <w:rPr>
          <w:color w:val="231F20"/>
          <w:lang w:val="de-DE"/>
        </w:rPr>
        <w:t>/</w:t>
      </w:r>
      <w:proofErr w:type="spellStart"/>
      <w:r w:rsidRPr="00E64BC3">
        <w:rPr>
          <w:color w:val="231F20"/>
          <w:lang w:val="de-DE"/>
        </w:rPr>
        <w:t>Sørensen</w:t>
      </w:r>
      <w:proofErr w:type="spellEnd"/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2010,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748).</w:t>
      </w:r>
    </w:p>
    <w:p w:rsidRPr="00E64BC3" w:rsidR="007B05C0" w:rsidRDefault="007B05C0" w14:paraId="0C292D7F" w14:textId="77777777">
      <w:pPr>
        <w:pStyle w:val="BodyText"/>
        <w:spacing w:before="2"/>
        <w:rPr>
          <w:sz w:val="22"/>
          <w:lang w:val="de-DE"/>
        </w:rPr>
      </w:pPr>
    </w:p>
    <w:p w:rsidRPr="00E64BC3" w:rsidR="007B05C0" w:rsidRDefault="00446A03" w14:paraId="0C292D80" w14:textId="77777777">
      <w:pPr>
        <w:pStyle w:val="BodyText"/>
        <w:spacing w:line="268" w:lineRule="auto"/>
        <w:ind w:left="117" w:right="954" w:hanging="1"/>
        <w:jc w:val="both"/>
        <w:rPr>
          <w:lang w:val="de-DE"/>
        </w:rPr>
      </w:pPr>
      <w:r w:rsidRPr="00E64BC3">
        <w:rPr>
          <w:color w:val="231F20"/>
          <w:lang w:val="de-DE"/>
        </w:rPr>
        <w:t>Durch eine ubiquitäre digitale Infrastruktur sind digitale Geräte heute in der Lage,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einerseits verschiedene Arten von Daten zu generieren, zu erheben und auch zu </w:t>
      </w:r>
      <w:proofErr w:type="spellStart"/>
      <w:r w:rsidRPr="00E64BC3">
        <w:rPr>
          <w:color w:val="231F20"/>
          <w:lang w:val="de-DE"/>
        </w:rPr>
        <w:t>kom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munizieren</w:t>
      </w:r>
      <w:proofErr w:type="spellEnd"/>
      <w:r w:rsidRPr="00E64BC3">
        <w:rPr>
          <w:color w:val="231F20"/>
          <w:lang w:val="de-DE"/>
        </w:rPr>
        <w:t>. Das Internet als zentrale digitale Infrastruktur unterstützt dabei jeden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Informationsdienst. Durch neue Internet-Protokolle wird zusätzlich der Adressraum des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Internets weiter vergrößert und so die Vernetzung weiter vorangetrieben (Porter/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Heppelmann</w:t>
      </w:r>
      <w:proofErr w:type="spellEnd"/>
      <w:r w:rsidRPr="00E64BC3">
        <w:rPr>
          <w:color w:val="231F20"/>
          <w:lang w:val="de-DE"/>
        </w:rPr>
        <w:t xml:space="preserve"> 2014, S. 6). Damit wird die Konvergenz, also die Verbindung von bisher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getrennten Technologien, zu einem wesentlichen Aspekt der digitalen Transformation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(Kreutzer/Neugebauer/Pattloch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2017,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74).</w:t>
      </w:r>
    </w:p>
    <w:p w:rsidRPr="00E64BC3" w:rsidR="007B05C0" w:rsidRDefault="007B05C0" w14:paraId="0C292D81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D82" w14:textId="77777777">
      <w:pPr>
        <w:pStyle w:val="BodyText"/>
        <w:spacing w:line="268" w:lineRule="auto"/>
        <w:ind w:left="117" w:right="954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Bei der Nutzung digitaler Infrastrukturen müssen die hohe Skalierbarkeit und </w:t>
      </w:r>
      <w:proofErr w:type="spellStart"/>
      <w:r w:rsidRPr="00E64BC3">
        <w:rPr>
          <w:color w:val="231F20"/>
          <w:lang w:val="de-DE"/>
        </w:rPr>
        <w:t>Flexibili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tät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beachtet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werden,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in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einem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enormen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Wachstum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in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Umfang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Reichweite</w:t>
      </w:r>
      <w:r w:rsidRPr="00E64BC3">
        <w:rPr>
          <w:color w:val="231F20"/>
          <w:spacing w:val="-9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resul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7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tieren</w:t>
      </w:r>
      <w:proofErr w:type="spellEnd"/>
      <w:r w:rsidRPr="00E64BC3">
        <w:rPr>
          <w:color w:val="231F20"/>
          <w:spacing w:val="21"/>
          <w:lang w:val="de-DE"/>
        </w:rPr>
        <w:t xml:space="preserve"> </w:t>
      </w:r>
      <w:r w:rsidRPr="00E64BC3">
        <w:rPr>
          <w:color w:val="231F20"/>
          <w:lang w:val="de-DE"/>
        </w:rPr>
        <w:t>können.</w:t>
      </w:r>
      <w:r w:rsidRPr="00E64BC3">
        <w:rPr>
          <w:color w:val="231F20"/>
          <w:spacing w:val="22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21"/>
          <w:lang w:val="de-DE"/>
        </w:rPr>
        <w:t xml:space="preserve"> </w:t>
      </w:r>
      <w:r w:rsidRPr="00E64BC3">
        <w:rPr>
          <w:color w:val="231F20"/>
          <w:lang w:val="de-DE"/>
        </w:rPr>
        <w:t>Kombination</w:t>
      </w:r>
      <w:r w:rsidRPr="00E64BC3">
        <w:rPr>
          <w:color w:val="231F20"/>
          <w:spacing w:val="22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21"/>
          <w:lang w:val="de-DE"/>
        </w:rPr>
        <w:t xml:space="preserve"> </w:t>
      </w:r>
      <w:r w:rsidRPr="00E64BC3">
        <w:rPr>
          <w:color w:val="231F20"/>
          <w:lang w:val="de-DE"/>
        </w:rPr>
        <w:t>Technologien,</w:t>
      </w:r>
      <w:r w:rsidRPr="00E64BC3">
        <w:rPr>
          <w:color w:val="231F20"/>
          <w:spacing w:val="22"/>
          <w:lang w:val="de-DE"/>
        </w:rPr>
        <w:t xml:space="preserve"> </w:t>
      </w:r>
      <w:r w:rsidRPr="00E64BC3">
        <w:rPr>
          <w:color w:val="231F20"/>
          <w:lang w:val="de-DE"/>
        </w:rPr>
        <w:t>Daten</w:t>
      </w:r>
      <w:r w:rsidRPr="00E64BC3">
        <w:rPr>
          <w:color w:val="231F20"/>
          <w:spacing w:val="21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22"/>
          <w:lang w:val="de-DE"/>
        </w:rPr>
        <w:t xml:space="preserve"> </w:t>
      </w:r>
      <w:r w:rsidRPr="00E64BC3">
        <w:rPr>
          <w:color w:val="231F20"/>
          <w:lang w:val="de-DE"/>
        </w:rPr>
        <w:t>Fähigkeiten</w:t>
      </w:r>
      <w:r w:rsidRPr="00E64BC3">
        <w:rPr>
          <w:color w:val="231F20"/>
          <w:spacing w:val="21"/>
          <w:lang w:val="de-DE"/>
        </w:rPr>
        <w:t xml:space="preserve"> </w:t>
      </w:r>
      <w:r w:rsidRPr="00E64BC3">
        <w:rPr>
          <w:color w:val="231F20"/>
          <w:lang w:val="de-DE"/>
        </w:rPr>
        <w:t>lässt</w:t>
      </w:r>
      <w:r w:rsidRPr="00E64BC3">
        <w:rPr>
          <w:color w:val="231F20"/>
          <w:spacing w:val="22"/>
          <w:lang w:val="de-DE"/>
        </w:rPr>
        <w:t xml:space="preserve"> </w:t>
      </w:r>
      <w:r w:rsidRPr="00E64BC3">
        <w:rPr>
          <w:color w:val="231F20"/>
          <w:lang w:val="de-DE"/>
        </w:rPr>
        <w:t>neue</w:t>
      </w:r>
    </w:p>
    <w:p w:rsidRPr="00E64BC3" w:rsidR="007B05C0" w:rsidRDefault="007B05C0" w14:paraId="0C292D83" w14:textId="77777777">
      <w:pPr>
        <w:spacing w:line="268" w:lineRule="auto"/>
        <w:jc w:val="both"/>
        <w:rPr>
          <w:lang w:val="de-DE"/>
        </w:rPr>
        <w:sectPr w:rsidRPr="00E64BC3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38"/>
            <w:col w:w="8904"/>
          </w:cols>
        </w:sectPr>
      </w:pPr>
    </w:p>
    <w:p w:rsidRPr="00E64BC3" w:rsidR="007B05C0" w:rsidRDefault="007B05C0" w14:paraId="0C292D84" w14:textId="77777777">
      <w:pPr>
        <w:pStyle w:val="BodyText"/>
        <w:rPr>
          <w:lang w:val="de-DE"/>
        </w:rPr>
      </w:pPr>
    </w:p>
    <w:p w:rsidRPr="00E64BC3" w:rsidR="007B05C0" w:rsidRDefault="007B05C0" w14:paraId="0C292D85" w14:textId="77777777">
      <w:pPr>
        <w:pStyle w:val="BodyText"/>
        <w:rPr>
          <w:lang w:val="de-DE"/>
        </w:rPr>
      </w:pPr>
    </w:p>
    <w:p w:rsidRPr="00E64BC3" w:rsidR="007B05C0" w:rsidRDefault="00446A03" w14:paraId="0C292D86" w14:textId="77777777">
      <w:pPr>
        <w:ind w:left="957"/>
        <w:rPr>
          <w:sz w:val="18"/>
          <w:lang w:val="de-DE"/>
        </w:rPr>
      </w:pPr>
      <w:r w:rsidRPr="00E64BC3">
        <w:rPr>
          <w:color w:val="003946"/>
          <w:spacing w:val="-1"/>
          <w:sz w:val="18"/>
          <w:lang w:val="de-DE"/>
        </w:rPr>
        <w:t>Digitale</w:t>
      </w:r>
      <w:r w:rsidRPr="00E64BC3">
        <w:rPr>
          <w:color w:val="003946"/>
          <w:spacing w:val="-9"/>
          <w:sz w:val="18"/>
          <w:lang w:val="de-DE"/>
        </w:rPr>
        <w:t xml:space="preserve"> </w:t>
      </w:r>
      <w:r w:rsidRPr="00E64BC3">
        <w:rPr>
          <w:color w:val="003946"/>
          <w:spacing w:val="-1"/>
          <w:sz w:val="18"/>
          <w:lang w:val="de-DE"/>
        </w:rPr>
        <w:t>Transformation</w:t>
      </w:r>
    </w:p>
    <w:p w:rsidRPr="00E64BC3" w:rsidR="007B05C0" w:rsidRDefault="007B05C0" w14:paraId="0C292D87" w14:textId="77777777">
      <w:pPr>
        <w:pStyle w:val="BodyText"/>
        <w:rPr>
          <w:lang w:val="de-DE"/>
        </w:rPr>
      </w:pPr>
    </w:p>
    <w:p w:rsidRPr="00E64BC3" w:rsidR="007B05C0" w:rsidRDefault="007B05C0" w14:paraId="0C292D88" w14:textId="77777777">
      <w:pPr>
        <w:pStyle w:val="BodyText"/>
        <w:rPr>
          <w:lang w:val="de-DE"/>
        </w:rPr>
      </w:pPr>
    </w:p>
    <w:p w:rsidRPr="00E64BC3" w:rsidR="007B05C0" w:rsidRDefault="007B05C0" w14:paraId="0C292D89" w14:textId="77777777">
      <w:pPr>
        <w:pStyle w:val="BodyText"/>
        <w:rPr>
          <w:lang w:val="de-DE"/>
        </w:rPr>
      </w:pPr>
    </w:p>
    <w:p w:rsidRPr="00E64BC3" w:rsidR="007B05C0" w:rsidRDefault="007B05C0" w14:paraId="0C292D8A" w14:textId="77777777">
      <w:pPr>
        <w:pStyle w:val="BodyText"/>
        <w:rPr>
          <w:lang w:val="de-DE"/>
        </w:rPr>
      </w:pPr>
    </w:p>
    <w:p w:rsidRPr="00E64BC3" w:rsidR="007B05C0" w:rsidRDefault="007B05C0" w14:paraId="0C292D8B" w14:textId="77777777">
      <w:pPr>
        <w:pStyle w:val="BodyText"/>
        <w:spacing w:before="6"/>
        <w:rPr>
          <w:sz w:val="22"/>
          <w:lang w:val="de-DE"/>
        </w:rPr>
      </w:pPr>
    </w:p>
    <w:p w:rsidRPr="00E64BC3" w:rsidR="007B05C0" w:rsidRDefault="007B05C0" w14:paraId="0C292D8C" w14:textId="77777777">
      <w:pPr>
        <w:rPr>
          <w:lang w:val="de-DE"/>
        </w:rPr>
        <w:sectPr w:rsidRPr="00E64BC3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446A03" w14:paraId="0C292D8D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E64BC3">
        <w:rPr>
          <w:color w:val="231F20"/>
          <w:lang w:val="de-DE"/>
        </w:rPr>
        <w:t>soziotechnische Beziehungen entstehen, sodass zunehmend organisatorische Grenzen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verschwimmen (</w:t>
      </w:r>
      <w:proofErr w:type="spellStart"/>
      <w:r w:rsidRPr="00E64BC3">
        <w:rPr>
          <w:color w:val="231F20"/>
          <w:lang w:val="de-DE"/>
        </w:rPr>
        <w:t>Tilson</w:t>
      </w:r>
      <w:proofErr w:type="spellEnd"/>
      <w:r w:rsidRPr="00E64BC3">
        <w:rPr>
          <w:color w:val="231F20"/>
          <w:lang w:val="de-DE"/>
        </w:rPr>
        <w:t>/</w:t>
      </w:r>
      <w:proofErr w:type="spellStart"/>
      <w:r w:rsidRPr="00E64BC3">
        <w:rPr>
          <w:color w:val="231F20"/>
          <w:lang w:val="de-DE"/>
        </w:rPr>
        <w:t>Lyytinen</w:t>
      </w:r>
      <w:proofErr w:type="spellEnd"/>
      <w:r w:rsidRPr="00E64BC3">
        <w:rPr>
          <w:color w:val="231F20"/>
          <w:lang w:val="de-DE"/>
        </w:rPr>
        <w:t>/</w:t>
      </w:r>
      <w:proofErr w:type="spellStart"/>
      <w:r w:rsidRPr="00E64BC3">
        <w:rPr>
          <w:color w:val="231F20"/>
          <w:lang w:val="de-DE"/>
        </w:rPr>
        <w:t>Sørensen</w:t>
      </w:r>
      <w:proofErr w:type="spellEnd"/>
      <w:r w:rsidRPr="00E64BC3">
        <w:rPr>
          <w:color w:val="231F20"/>
          <w:lang w:val="de-DE"/>
        </w:rPr>
        <w:t xml:space="preserve"> 2010, S. 752). Zusätzlich gewinnt die Block-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chain</w:t>
      </w:r>
      <w:proofErr w:type="spellEnd"/>
      <w:r w:rsidRPr="00E64BC3">
        <w:rPr>
          <w:color w:val="231F20"/>
          <w:lang w:val="de-DE"/>
        </w:rPr>
        <w:t>-Technologie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als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eine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neue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Form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Infrastruktur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an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Bedeutung.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Damit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kann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eine</w:t>
      </w:r>
      <w:r w:rsidRPr="00E64BC3">
        <w:rPr>
          <w:color w:val="231F20"/>
          <w:spacing w:val="-57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Vielzahl an Transaktionen geregelt werden. </w:t>
      </w:r>
      <w:proofErr w:type="spellStart"/>
      <w:r w:rsidRPr="00E64BC3">
        <w:rPr>
          <w:color w:val="231F20"/>
          <w:lang w:val="de-DE"/>
        </w:rPr>
        <w:t>Blockchains</w:t>
      </w:r>
      <w:proofErr w:type="spellEnd"/>
      <w:r w:rsidRPr="00E64BC3">
        <w:rPr>
          <w:color w:val="231F20"/>
          <w:lang w:val="de-DE"/>
        </w:rPr>
        <w:t xml:space="preserve"> haben sich inzwischen weit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über </w:t>
      </w:r>
      <w:proofErr w:type="spellStart"/>
      <w:r w:rsidRPr="00E64BC3">
        <w:rPr>
          <w:color w:val="231F20"/>
          <w:lang w:val="de-DE"/>
        </w:rPr>
        <w:t>Kryptowährungen</w:t>
      </w:r>
      <w:proofErr w:type="spellEnd"/>
      <w:r w:rsidRPr="00E64BC3">
        <w:rPr>
          <w:color w:val="231F20"/>
          <w:lang w:val="de-DE"/>
        </w:rPr>
        <w:t xml:space="preserve"> hinaus entwickelt und bieten eine Infrastruktur für die </w:t>
      </w:r>
      <w:proofErr w:type="spellStart"/>
      <w:r w:rsidRPr="00E64BC3">
        <w:rPr>
          <w:color w:val="231F20"/>
          <w:lang w:val="de-DE"/>
        </w:rPr>
        <w:t>Organi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sation</w:t>
      </w:r>
      <w:proofErr w:type="spellEnd"/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Transaktionen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in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vielen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Bereichen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Anwendungen,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z.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B.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für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Zahlungs-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abwicklung</w:t>
      </w:r>
      <w:proofErr w:type="spellEnd"/>
      <w:r w:rsidRPr="00E64BC3">
        <w:rPr>
          <w:color w:val="231F20"/>
          <w:lang w:val="de-DE"/>
        </w:rPr>
        <w:t xml:space="preserve"> in der Finanz- und Versicherungsbranche, die Verfolgung von Songs in der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Musikindustrie und jene von Frachtbriefen in der Transportbranche (</w:t>
      </w:r>
      <w:proofErr w:type="spellStart"/>
      <w:r w:rsidRPr="00E64BC3">
        <w:rPr>
          <w:color w:val="231F20"/>
          <w:lang w:val="de-DE"/>
        </w:rPr>
        <w:t>Lumineau</w:t>
      </w:r>
      <w:proofErr w:type="spellEnd"/>
      <w:r w:rsidRPr="00E64BC3">
        <w:rPr>
          <w:color w:val="231F20"/>
          <w:lang w:val="de-DE"/>
        </w:rPr>
        <w:t>/Wang/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Schilke</w:t>
      </w:r>
      <w:proofErr w:type="spellEnd"/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2020,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5).</w:t>
      </w:r>
    </w:p>
    <w:p w:rsidRPr="00E64BC3" w:rsidR="007B05C0" w:rsidRDefault="007B05C0" w14:paraId="0C292D8E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D8F" w14:textId="77777777">
      <w:pPr>
        <w:pStyle w:val="BodyText"/>
        <w:rPr>
          <w:sz w:val="35"/>
          <w:lang w:val="de-DE"/>
        </w:rPr>
      </w:pPr>
    </w:p>
    <w:p w:rsidR="007B05C0" w:rsidRDefault="00446A03" w14:paraId="0C292D90" w14:textId="77777777">
      <w:pPr>
        <w:pStyle w:val="Heading4"/>
        <w:numPr>
          <w:ilvl w:val="1"/>
          <w:numId w:val="55"/>
        </w:numPr>
        <w:tabs>
          <w:tab w:val="left" w:pos="1525"/>
        </w:tabs>
        <w:spacing w:before="1"/>
        <w:ind w:left="1524" w:hanging="568"/>
        <w:jc w:val="left"/>
      </w:pPr>
      <w:proofErr w:type="spellStart"/>
      <w:r>
        <w:rPr>
          <w:color w:val="003946"/>
        </w:rPr>
        <w:t>Auswirkungen</w:t>
      </w:r>
      <w:proofErr w:type="spellEnd"/>
      <w:r>
        <w:rPr>
          <w:color w:val="003946"/>
          <w:spacing w:val="4"/>
        </w:rPr>
        <w:t xml:space="preserve"> </w:t>
      </w:r>
      <w:proofErr w:type="spellStart"/>
      <w:r>
        <w:rPr>
          <w:color w:val="003946"/>
        </w:rPr>
        <w:t>für</w:t>
      </w:r>
      <w:proofErr w:type="spellEnd"/>
      <w:r>
        <w:rPr>
          <w:color w:val="003946"/>
          <w:spacing w:val="5"/>
        </w:rPr>
        <w:t xml:space="preserve"> </w:t>
      </w:r>
      <w:proofErr w:type="spellStart"/>
      <w:r>
        <w:rPr>
          <w:color w:val="003946"/>
        </w:rPr>
        <w:t>Wirtschaft</w:t>
      </w:r>
      <w:proofErr w:type="spellEnd"/>
      <w:r>
        <w:rPr>
          <w:color w:val="003946"/>
          <w:spacing w:val="5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Gesellschaft</w:t>
      </w:r>
    </w:p>
    <w:p w:rsidRPr="00E64BC3" w:rsidR="007B05C0" w:rsidRDefault="00446A03" w14:paraId="0C292D91" w14:textId="77777777">
      <w:pPr>
        <w:pStyle w:val="BodyText"/>
        <w:spacing w:before="265" w:line="268" w:lineRule="auto"/>
        <w:ind w:left="957"/>
        <w:jc w:val="both"/>
        <w:rPr>
          <w:lang w:val="de-DE"/>
        </w:rPr>
      </w:pPr>
      <w:r w:rsidRPr="00E64BC3">
        <w:rPr>
          <w:color w:val="231F20"/>
          <w:lang w:val="de-DE"/>
        </w:rPr>
        <w:t>Die digitale Transformation zeichnet sich durch die Veränderungen aus, die auf alle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Aspekte des Lebens Ein</w:t>
      </w:r>
      <w:r>
        <w:rPr>
          <w:color w:val="231F20"/>
        </w:rPr>
        <w:t>ﬂ</w:t>
      </w:r>
      <w:proofErr w:type="spellStart"/>
      <w:r w:rsidRPr="00E64BC3">
        <w:rPr>
          <w:color w:val="231F20"/>
          <w:lang w:val="de-DE"/>
        </w:rPr>
        <w:t>uss</w:t>
      </w:r>
      <w:proofErr w:type="spellEnd"/>
      <w:r w:rsidRPr="00E64BC3">
        <w:rPr>
          <w:color w:val="231F20"/>
          <w:lang w:val="de-DE"/>
        </w:rPr>
        <w:t xml:space="preserve"> haben (</w:t>
      </w:r>
      <w:proofErr w:type="spellStart"/>
      <w:r w:rsidRPr="00E64BC3">
        <w:rPr>
          <w:color w:val="231F20"/>
          <w:lang w:val="de-DE"/>
        </w:rPr>
        <w:t>Stolterman</w:t>
      </w:r>
      <w:proofErr w:type="spellEnd"/>
      <w:r w:rsidRPr="00E64BC3">
        <w:rPr>
          <w:color w:val="231F20"/>
          <w:lang w:val="de-DE"/>
        </w:rPr>
        <w:t>/</w:t>
      </w:r>
      <w:proofErr w:type="spellStart"/>
      <w:r w:rsidRPr="00E64BC3">
        <w:rPr>
          <w:color w:val="231F20"/>
          <w:lang w:val="de-DE"/>
        </w:rPr>
        <w:t>Fors</w:t>
      </w:r>
      <w:proofErr w:type="spellEnd"/>
      <w:r w:rsidRPr="00E64BC3">
        <w:rPr>
          <w:color w:val="231F20"/>
          <w:lang w:val="de-DE"/>
        </w:rPr>
        <w:t xml:space="preserve"> 2004, S. 689). So hat die digitale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Transformation Auswirkungen auf die Gesellschaft als Ganzes und die Wirtschaft im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Speziellen.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Technologien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sind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im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Privat-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im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Arbeitsleben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Teil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täglichen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Routine geworden und haben die Art und Weise, wie wir kommunizieren, konsumieren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und gestalten, grundlegend verändert (</w:t>
      </w:r>
      <w:proofErr w:type="spellStart"/>
      <w:r w:rsidRPr="00E64BC3">
        <w:rPr>
          <w:color w:val="231F20"/>
          <w:lang w:val="de-DE"/>
        </w:rPr>
        <w:t>Piccinini</w:t>
      </w:r>
      <w:proofErr w:type="spellEnd"/>
      <w:r w:rsidRPr="00E64BC3">
        <w:rPr>
          <w:color w:val="231F20"/>
          <w:lang w:val="de-DE"/>
        </w:rPr>
        <w:t>/Gregory/Kolbe 2015, S. 1634). Die so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generierte,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ständig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wachsende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Menge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an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Daten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kann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völlig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neuen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Möglichkeiten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57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Ebenen der Wertschöpfung führen (European </w:t>
      </w:r>
      <w:proofErr w:type="spellStart"/>
      <w:r w:rsidRPr="00E64BC3">
        <w:rPr>
          <w:color w:val="231F20"/>
          <w:lang w:val="de-DE"/>
        </w:rPr>
        <w:t>Commission</w:t>
      </w:r>
      <w:proofErr w:type="spellEnd"/>
      <w:r w:rsidRPr="00E64BC3">
        <w:rPr>
          <w:color w:val="231F20"/>
          <w:lang w:val="de-DE"/>
        </w:rPr>
        <w:t xml:space="preserve"> 2020a, S. 1). Damit wird die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Transformation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als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vierte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industrielle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Revolution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betrachtet,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voran-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gegangenen Revolutionen, grundlegende Veränderungen für Wirtschaft und Gesell-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schaft</w:t>
      </w:r>
      <w:proofErr w:type="spellEnd"/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auslöst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(</w:t>
      </w:r>
      <w:proofErr w:type="spellStart"/>
      <w:r w:rsidRPr="00E64BC3">
        <w:rPr>
          <w:color w:val="231F20"/>
          <w:lang w:val="de-DE"/>
        </w:rPr>
        <w:t>Harwardt</w:t>
      </w:r>
      <w:proofErr w:type="spellEnd"/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2020,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19ff.).</w:t>
      </w:r>
    </w:p>
    <w:p w:rsidRPr="00E64BC3" w:rsidR="007B05C0" w:rsidRDefault="007B05C0" w14:paraId="0C292D92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D93" w14:textId="77777777">
      <w:pPr>
        <w:pStyle w:val="BodyText"/>
        <w:spacing w:before="1" w:line="268" w:lineRule="auto"/>
        <w:ind w:left="957"/>
        <w:jc w:val="both"/>
        <w:rPr>
          <w:lang w:val="de-DE"/>
        </w:rPr>
      </w:pPr>
      <w:r w:rsidRPr="00541144">
        <w:rPr>
          <w:color w:val="231F20"/>
          <w:lang w:val="de-DE"/>
        </w:rPr>
        <w:t>Auswirkungen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Veränderungen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beider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Bereiche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zeigen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sich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im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Kontext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Arbeit.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So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sind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Mitarbeitende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diejenigen,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durch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persönliches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Engagement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geistige</w:t>
      </w:r>
      <w:r w:rsidRPr="00541144">
        <w:rPr>
          <w:color w:val="231F20"/>
          <w:spacing w:val="-5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Flexibi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lität</w:t>
      </w:r>
      <w:proofErr w:type="spellEnd"/>
      <w:r w:rsidRPr="00541144">
        <w:rPr>
          <w:color w:val="231F20"/>
          <w:lang w:val="de-DE"/>
        </w:rPr>
        <w:t xml:space="preserve"> die Chancen der digitalen Transformation erst möglich machen (</w:t>
      </w:r>
      <w:proofErr w:type="spellStart"/>
      <w:r w:rsidRPr="00541144">
        <w:rPr>
          <w:color w:val="231F20"/>
          <w:lang w:val="de-DE"/>
        </w:rPr>
        <w:t>Malleck</w:t>
      </w:r>
      <w:proofErr w:type="spellEnd"/>
      <w:r w:rsidRPr="00541144">
        <w:rPr>
          <w:color w:val="231F20"/>
          <w:lang w:val="de-DE"/>
        </w:rPr>
        <w:t>/</w:t>
      </w:r>
      <w:proofErr w:type="spellStart"/>
      <w:r w:rsidRPr="00541144">
        <w:rPr>
          <w:color w:val="231F20"/>
          <w:lang w:val="de-DE"/>
        </w:rPr>
        <w:t>Mecklen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bräuker</w:t>
      </w:r>
      <w:proofErr w:type="spellEnd"/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2017,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323).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So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muss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im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Arbeitskontext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den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stetigen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technologischen</w:t>
      </w:r>
      <w:r w:rsidRPr="00541144">
        <w:rPr>
          <w:color w:val="231F20"/>
          <w:spacing w:val="-1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Verände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rungen</w:t>
      </w:r>
      <w:proofErr w:type="spellEnd"/>
      <w:r w:rsidRPr="00541144">
        <w:rPr>
          <w:color w:val="231F20"/>
          <w:lang w:val="de-DE"/>
        </w:rPr>
        <w:t xml:space="preserve"> gefolgt werden; ein Arbeiten ohne Computer, Tablet oder Smartphones wäre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heute kaum noch denkbar (Becker/Knop 2015, S. 155). Dafür muss kontinuierlich </w:t>
      </w:r>
      <w:proofErr w:type="spellStart"/>
      <w:r w:rsidRPr="00541144">
        <w:rPr>
          <w:color w:val="231F20"/>
          <w:lang w:val="de-DE"/>
        </w:rPr>
        <w:t>ent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sprechendes Wissen aufgebaut werden. Über alle Generationen wird so das lebens-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lange Lernen eine gesellschaftliche Aufgabe. In Verbindung mit der Globalisierung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gewinnt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zusätzlich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Arbeit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virtuellen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Teams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an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Bedeutung.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vernetzte</w:t>
      </w:r>
      <w:r w:rsidRPr="00541144">
        <w:rPr>
          <w:color w:val="231F20"/>
          <w:spacing w:val="-1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Zusam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menarbeit</w:t>
      </w:r>
      <w:proofErr w:type="spellEnd"/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besonders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sog.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Digital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Natives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eine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wichtige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neue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Form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Arbeit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(Eggers/Hollmann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2018,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55).</w:t>
      </w:r>
    </w:p>
    <w:p w:rsidRPr="00541144" w:rsidR="007B05C0" w:rsidRDefault="007B05C0" w14:paraId="0C292D94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D95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Begriff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Digital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Natives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beschreibt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Generationen,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nach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1986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geboren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mit digitalen Technologien und v. a. sozialen Netzwerken aufgewachsen sind (Nold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2020, S. 121). An ihnen zeigen sich die gesellschaftlichen Auswirkungen sehr deutlich.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 Digitalisierung des Alltags spiegelt sich auch in Kompetenzen und Werten dieser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Generationen wider. So sind bei ihnen Autonomie, Flexibilität und der Wunsch nach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Transparenz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stark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ausgeprägt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spacing w:val="-2"/>
          <w:lang w:val="de-DE"/>
        </w:rPr>
        <w:t>(</w:t>
      </w:r>
      <w:proofErr w:type="spellStart"/>
      <w:r w:rsidRPr="00E64BC3">
        <w:rPr>
          <w:color w:val="231F20"/>
          <w:spacing w:val="-2"/>
          <w:lang w:val="de-DE"/>
        </w:rPr>
        <w:t>Klaffke</w:t>
      </w:r>
      <w:proofErr w:type="spellEnd"/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2014,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S.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70).</w:t>
      </w:r>
      <w:r w:rsidRPr="00E64BC3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Vertreter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dieser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Generationen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sind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es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lang w:val="de-DE"/>
        </w:rPr>
        <w:t>einerseits gewohnt, digitale Technologien zu nutzen, um zeitnah Informationen zu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erhalten. Gleichzeitig nutzen sie selbst digitale Technologien, um eigenen Content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bereitzustellen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Inhalte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kommentieren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(Petry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2016,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29).</w:t>
      </w:r>
    </w:p>
    <w:p w:rsidRPr="00541144" w:rsidR="007B05C0" w:rsidRDefault="00446A03" w14:paraId="0C292D96" w14:textId="77777777">
      <w:pPr>
        <w:spacing w:before="118" w:line="297" w:lineRule="auto"/>
        <w:ind w:left="355" w:right="121"/>
        <w:rPr>
          <w:sz w:val="18"/>
          <w:lang w:val="de-DE"/>
        </w:rPr>
      </w:pPr>
      <w:r w:rsidRPr="00541144">
        <w:rPr>
          <w:lang w:val="de-DE"/>
        </w:rPr>
        <w:br w:type="column"/>
      </w:r>
      <w:r w:rsidRPr="00541144">
        <w:rPr>
          <w:color w:val="231F20"/>
          <w:sz w:val="18"/>
          <w:lang w:val="de-DE"/>
        </w:rPr>
        <w:t>Internet-Protokoll</w:t>
      </w:r>
      <w:r w:rsidRPr="00541144">
        <w:rPr>
          <w:color w:val="231F20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Das Internet-Proto-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koll</w:t>
      </w:r>
      <w:proofErr w:type="spellEnd"/>
      <w:r w:rsidRPr="00541144">
        <w:rPr>
          <w:color w:val="808285"/>
          <w:sz w:val="18"/>
          <w:lang w:val="de-DE"/>
        </w:rPr>
        <w:t xml:space="preserve"> (IP) stellt die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Grundlage des World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Wide Web dar. Im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Internet verfügt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jeder</w:t>
      </w:r>
      <w:r w:rsidRPr="00541144">
        <w:rPr>
          <w:color w:val="808285"/>
          <w:spacing w:val="-14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Computer</w:t>
      </w:r>
      <w:r w:rsidRPr="00541144">
        <w:rPr>
          <w:color w:val="808285"/>
          <w:spacing w:val="-13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über</w:t>
      </w:r>
      <w:r w:rsidRPr="00541144">
        <w:rPr>
          <w:color w:val="808285"/>
          <w:spacing w:val="-5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eine eindeutige IP-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Adresse. Anhand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des</w:t>
      </w:r>
      <w:r w:rsidRPr="00541144">
        <w:rPr>
          <w:color w:val="808285"/>
          <w:spacing w:val="-5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Internet-Protokolls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können</w:t>
      </w:r>
      <w:r w:rsidRPr="00541144">
        <w:rPr>
          <w:color w:val="808285"/>
          <w:spacing w:val="7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so</w:t>
      </w:r>
      <w:r w:rsidRPr="00541144">
        <w:rPr>
          <w:color w:val="808285"/>
          <w:spacing w:val="8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Datenpa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kete</w:t>
      </w:r>
      <w:proofErr w:type="spellEnd"/>
      <w:r w:rsidRPr="00541144">
        <w:rPr>
          <w:color w:val="808285"/>
          <w:sz w:val="18"/>
          <w:lang w:val="de-DE"/>
        </w:rPr>
        <w:t xml:space="preserve"> innerhalb eines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Netzwerks an eine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 xml:space="preserve">Zieladresse </w:t>
      </w:r>
      <w:proofErr w:type="spellStart"/>
      <w:r w:rsidRPr="00541144">
        <w:rPr>
          <w:color w:val="808285"/>
          <w:sz w:val="18"/>
          <w:lang w:val="de-DE"/>
        </w:rPr>
        <w:t>versen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det</w:t>
      </w:r>
      <w:proofErr w:type="spellEnd"/>
      <w:r w:rsidRPr="00541144">
        <w:rPr>
          <w:color w:val="808285"/>
          <w:sz w:val="18"/>
          <w:lang w:val="de-DE"/>
        </w:rPr>
        <w:t xml:space="preserve"> werden. Die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vierte Version des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Internet-Protokolls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(IPv4) ist aktuell am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w w:val="95"/>
          <w:sz w:val="18"/>
          <w:lang w:val="de-DE"/>
        </w:rPr>
        <w:t>weitesten verbreitet.</w:t>
      </w:r>
      <w:r w:rsidRPr="00541144">
        <w:rPr>
          <w:color w:val="808285"/>
          <w:spacing w:val="-49"/>
          <w:w w:val="95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Die neueste Version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 xml:space="preserve">IPv6 gewinnt </w:t>
      </w:r>
      <w:proofErr w:type="spellStart"/>
      <w:r w:rsidRPr="00541144">
        <w:rPr>
          <w:color w:val="808285"/>
          <w:sz w:val="18"/>
          <w:lang w:val="de-DE"/>
        </w:rPr>
        <w:t>zuneh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mend</w:t>
      </w:r>
      <w:proofErr w:type="spellEnd"/>
      <w:r w:rsidRPr="00541144">
        <w:rPr>
          <w:color w:val="808285"/>
          <w:sz w:val="18"/>
          <w:lang w:val="de-DE"/>
        </w:rPr>
        <w:t xml:space="preserve"> an Bedeutung.</w:t>
      </w:r>
      <w:r w:rsidRPr="00541144">
        <w:rPr>
          <w:color w:val="808285"/>
          <w:spacing w:val="-5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 xml:space="preserve">Dadurch werden </w:t>
      </w:r>
      <w:proofErr w:type="spellStart"/>
      <w:r w:rsidRPr="00541144">
        <w:rPr>
          <w:color w:val="808285"/>
          <w:sz w:val="18"/>
          <w:lang w:val="de-DE"/>
        </w:rPr>
        <w:t>län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gere</w:t>
      </w:r>
      <w:proofErr w:type="spellEnd"/>
      <w:r w:rsidRPr="00541144">
        <w:rPr>
          <w:color w:val="808285"/>
          <w:sz w:val="18"/>
          <w:lang w:val="de-DE"/>
        </w:rPr>
        <w:t xml:space="preserve"> Adressen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ermöglicht und so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der Adressraum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 xml:space="preserve">maßgeblich </w:t>
      </w:r>
      <w:proofErr w:type="spellStart"/>
      <w:r w:rsidRPr="00541144">
        <w:rPr>
          <w:color w:val="808285"/>
          <w:sz w:val="18"/>
          <w:lang w:val="de-DE"/>
        </w:rPr>
        <w:t>vergröß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ert</w:t>
      </w:r>
      <w:proofErr w:type="spellEnd"/>
      <w:r w:rsidRPr="00541144">
        <w:rPr>
          <w:color w:val="808285"/>
          <w:sz w:val="18"/>
          <w:lang w:val="de-DE"/>
        </w:rPr>
        <w:t>.</w:t>
      </w:r>
    </w:p>
    <w:p w:rsidRPr="00541144" w:rsidR="007B05C0" w:rsidRDefault="007B05C0" w14:paraId="0C292D97" w14:textId="77777777">
      <w:pPr>
        <w:pStyle w:val="BodyText"/>
        <w:spacing w:before="5"/>
        <w:rPr>
          <w:sz w:val="24"/>
          <w:lang w:val="de-DE"/>
        </w:rPr>
      </w:pPr>
    </w:p>
    <w:p w:rsidRPr="00541144" w:rsidR="007B05C0" w:rsidRDefault="00446A03" w14:paraId="0C292D98" w14:textId="77777777">
      <w:pPr>
        <w:spacing w:before="1"/>
        <w:ind w:left="355"/>
        <w:rPr>
          <w:sz w:val="18"/>
          <w:lang w:val="de-DE"/>
        </w:rPr>
      </w:pPr>
      <w:proofErr w:type="spellStart"/>
      <w:r w:rsidRPr="00541144">
        <w:rPr>
          <w:color w:val="231F20"/>
          <w:sz w:val="18"/>
          <w:lang w:val="de-DE"/>
        </w:rPr>
        <w:t>Blockchain</w:t>
      </w:r>
      <w:proofErr w:type="spellEnd"/>
    </w:p>
    <w:p w:rsidRPr="00541144" w:rsidR="007B05C0" w:rsidRDefault="00446A03" w14:paraId="0C292D99" w14:textId="77777777">
      <w:pPr>
        <w:spacing w:before="54" w:line="297" w:lineRule="auto"/>
        <w:ind w:left="355" w:right="113"/>
        <w:rPr>
          <w:sz w:val="18"/>
          <w:lang w:val="de-DE"/>
        </w:rPr>
      </w:pPr>
      <w:r w:rsidRPr="00541144">
        <w:rPr>
          <w:color w:val="808285"/>
          <w:sz w:val="18"/>
          <w:lang w:val="de-DE"/>
        </w:rPr>
        <w:t xml:space="preserve">Die </w:t>
      </w:r>
      <w:proofErr w:type="spellStart"/>
      <w:r w:rsidRPr="00541144">
        <w:rPr>
          <w:color w:val="808285"/>
          <w:sz w:val="18"/>
          <w:lang w:val="de-DE"/>
        </w:rPr>
        <w:t>Blockchain</w:t>
      </w:r>
      <w:proofErr w:type="spellEnd"/>
      <w:r w:rsidRPr="00541144">
        <w:rPr>
          <w:color w:val="808285"/>
          <w:sz w:val="18"/>
          <w:lang w:val="de-DE"/>
        </w:rPr>
        <w:t xml:space="preserve"> ist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eine Open-Source-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Technologie. Sie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w w:val="95"/>
          <w:sz w:val="18"/>
          <w:lang w:val="de-DE"/>
        </w:rPr>
        <w:t>stellt</w:t>
      </w:r>
      <w:r w:rsidRPr="00541144">
        <w:rPr>
          <w:color w:val="808285"/>
          <w:spacing w:val="7"/>
          <w:w w:val="95"/>
          <w:sz w:val="18"/>
          <w:lang w:val="de-DE"/>
        </w:rPr>
        <w:t xml:space="preserve"> </w:t>
      </w:r>
      <w:r w:rsidRPr="00541144">
        <w:rPr>
          <w:color w:val="808285"/>
          <w:w w:val="95"/>
          <w:sz w:val="18"/>
          <w:lang w:val="de-DE"/>
        </w:rPr>
        <w:t>eine</w:t>
      </w:r>
      <w:r w:rsidRPr="00541144">
        <w:rPr>
          <w:color w:val="808285"/>
          <w:spacing w:val="8"/>
          <w:w w:val="95"/>
          <w:sz w:val="18"/>
          <w:lang w:val="de-DE"/>
        </w:rPr>
        <w:t xml:space="preserve"> </w:t>
      </w:r>
      <w:r w:rsidRPr="00541144">
        <w:rPr>
          <w:color w:val="808285"/>
          <w:w w:val="95"/>
          <w:sz w:val="18"/>
          <w:lang w:val="de-DE"/>
        </w:rPr>
        <w:t>dezentrale</w:t>
      </w:r>
      <w:r w:rsidRPr="00541144">
        <w:rPr>
          <w:color w:val="808285"/>
          <w:spacing w:val="-49"/>
          <w:w w:val="95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Datenbank dar, die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als Netzwerk auf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mehreren Rechnern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parallel gespeichert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w w:val="95"/>
          <w:sz w:val="18"/>
          <w:lang w:val="de-DE"/>
        </w:rPr>
        <w:t>wird.</w:t>
      </w:r>
      <w:r w:rsidRPr="00541144">
        <w:rPr>
          <w:color w:val="808285"/>
          <w:spacing w:val="3"/>
          <w:w w:val="95"/>
          <w:sz w:val="18"/>
          <w:lang w:val="de-DE"/>
        </w:rPr>
        <w:t xml:space="preserve"> </w:t>
      </w:r>
      <w:r w:rsidRPr="00541144">
        <w:rPr>
          <w:color w:val="808285"/>
          <w:w w:val="95"/>
          <w:sz w:val="18"/>
          <w:lang w:val="de-DE"/>
        </w:rPr>
        <w:t>Alle</w:t>
      </w:r>
      <w:r w:rsidRPr="00541144">
        <w:rPr>
          <w:color w:val="808285"/>
          <w:spacing w:val="4"/>
          <w:w w:val="95"/>
          <w:sz w:val="18"/>
          <w:lang w:val="de-DE"/>
        </w:rPr>
        <w:t xml:space="preserve"> </w:t>
      </w:r>
      <w:proofErr w:type="spellStart"/>
      <w:r w:rsidRPr="00541144">
        <w:rPr>
          <w:color w:val="808285"/>
          <w:w w:val="95"/>
          <w:sz w:val="18"/>
          <w:lang w:val="de-DE"/>
        </w:rPr>
        <w:t>Transaktio</w:t>
      </w:r>
      <w:proofErr w:type="spellEnd"/>
      <w:r w:rsidRPr="00541144">
        <w:rPr>
          <w:color w:val="808285"/>
          <w:w w:val="95"/>
          <w:sz w:val="18"/>
          <w:lang w:val="de-DE"/>
        </w:rPr>
        <w:t>-</w:t>
      </w:r>
      <w:r w:rsidRPr="00541144">
        <w:rPr>
          <w:color w:val="808285"/>
          <w:spacing w:val="-49"/>
          <w:w w:val="95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nen</w:t>
      </w:r>
      <w:proofErr w:type="spellEnd"/>
      <w:r w:rsidRPr="00541144">
        <w:rPr>
          <w:color w:val="808285"/>
          <w:spacing w:val="-6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im</w:t>
      </w:r>
      <w:r w:rsidRPr="00541144">
        <w:rPr>
          <w:color w:val="808285"/>
          <w:spacing w:val="-6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Netzwerk</w:t>
      </w:r>
    </w:p>
    <w:p w:rsidRPr="00541144" w:rsidR="007B05C0" w:rsidRDefault="00446A03" w14:paraId="0C292D9A" w14:textId="77777777">
      <w:pPr>
        <w:spacing w:before="8" w:line="297" w:lineRule="auto"/>
        <w:ind w:left="355" w:right="97"/>
        <w:rPr>
          <w:sz w:val="18"/>
          <w:lang w:val="de-DE"/>
        </w:rPr>
      </w:pPr>
      <w:r w:rsidRPr="00541144">
        <w:rPr>
          <w:color w:val="808285"/>
          <w:w w:val="95"/>
          <w:sz w:val="18"/>
          <w:lang w:val="de-DE"/>
        </w:rPr>
        <w:t>(z. B. Verträge oder</w:t>
      </w:r>
      <w:r w:rsidRPr="00541144">
        <w:rPr>
          <w:color w:val="808285"/>
          <w:spacing w:val="1"/>
          <w:w w:val="95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Finanztransaktionen)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werden in einer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Kette (</w:t>
      </w:r>
      <w:proofErr w:type="spellStart"/>
      <w:r w:rsidRPr="00541144">
        <w:rPr>
          <w:color w:val="808285"/>
          <w:sz w:val="18"/>
          <w:lang w:val="de-DE"/>
        </w:rPr>
        <w:t>chain</w:t>
      </w:r>
      <w:proofErr w:type="spellEnd"/>
      <w:r w:rsidRPr="00541144">
        <w:rPr>
          <w:color w:val="808285"/>
          <w:sz w:val="18"/>
          <w:lang w:val="de-DE"/>
        </w:rPr>
        <w:t>) aus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Blöcken (</w:t>
      </w:r>
      <w:proofErr w:type="spellStart"/>
      <w:r w:rsidRPr="00541144">
        <w:rPr>
          <w:color w:val="808285"/>
          <w:sz w:val="18"/>
          <w:lang w:val="de-DE"/>
        </w:rPr>
        <w:t>blocks</w:t>
      </w:r>
      <w:proofErr w:type="spellEnd"/>
      <w:r w:rsidRPr="00541144">
        <w:rPr>
          <w:color w:val="808285"/>
          <w:sz w:val="18"/>
          <w:lang w:val="de-DE"/>
        </w:rPr>
        <w:t>)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gespeichert, sodass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pacing w:val="-2"/>
          <w:sz w:val="18"/>
          <w:lang w:val="de-DE"/>
        </w:rPr>
        <w:t xml:space="preserve">sie jederzeit </w:t>
      </w:r>
      <w:proofErr w:type="spellStart"/>
      <w:r w:rsidRPr="00541144">
        <w:rPr>
          <w:color w:val="808285"/>
          <w:spacing w:val="-1"/>
          <w:sz w:val="18"/>
          <w:lang w:val="de-DE"/>
        </w:rPr>
        <w:t>transpa</w:t>
      </w:r>
      <w:proofErr w:type="spellEnd"/>
      <w:r w:rsidRPr="00541144">
        <w:rPr>
          <w:color w:val="808285"/>
          <w:spacing w:val="-1"/>
          <w:sz w:val="18"/>
          <w:lang w:val="de-DE"/>
        </w:rPr>
        <w:t>-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rent</w:t>
      </w:r>
      <w:proofErr w:type="spellEnd"/>
      <w:r w:rsidRPr="00541144">
        <w:rPr>
          <w:color w:val="808285"/>
          <w:spacing w:val="-6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sind.</w:t>
      </w:r>
    </w:p>
    <w:p w:rsidRPr="00541144" w:rsidR="007B05C0" w:rsidRDefault="007B05C0" w14:paraId="0C292D9B" w14:textId="77777777">
      <w:pPr>
        <w:spacing w:line="297" w:lineRule="auto"/>
        <w:rPr>
          <w:sz w:val="18"/>
          <w:lang w:val="de-DE"/>
        </w:rPr>
        <w:sectPr w:rsidRPr="00541144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541144" w:rsidR="007B05C0" w:rsidRDefault="007B05C0" w14:paraId="0C292D9C" w14:textId="77777777">
      <w:pPr>
        <w:pStyle w:val="BodyText"/>
        <w:rPr>
          <w:lang w:val="de-DE"/>
        </w:rPr>
      </w:pPr>
    </w:p>
    <w:p w:rsidRPr="00541144" w:rsidR="007B05C0" w:rsidRDefault="007B05C0" w14:paraId="0C292D9D" w14:textId="77777777">
      <w:pPr>
        <w:pStyle w:val="BodyText"/>
        <w:rPr>
          <w:lang w:val="de-DE"/>
        </w:rPr>
      </w:pPr>
    </w:p>
    <w:p w:rsidRPr="00541144" w:rsidR="007B05C0" w:rsidRDefault="007B05C0" w14:paraId="0C292D9E" w14:textId="77777777">
      <w:pPr>
        <w:pStyle w:val="BodyText"/>
        <w:rPr>
          <w:lang w:val="de-DE"/>
        </w:rPr>
      </w:pPr>
    </w:p>
    <w:p w:rsidRPr="00541144" w:rsidR="007B05C0" w:rsidRDefault="007B05C0" w14:paraId="0C292D9F" w14:textId="77777777">
      <w:pPr>
        <w:pStyle w:val="BodyText"/>
        <w:rPr>
          <w:lang w:val="de-DE"/>
        </w:rPr>
      </w:pPr>
    </w:p>
    <w:p w:rsidRPr="00541144" w:rsidR="007B05C0" w:rsidRDefault="007B05C0" w14:paraId="0C292DA0" w14:textId="77777777">
      <w:pPr>
        <w:pStyle w:val="BodyText"/>
        <w:rPr>
          <w:lang w:val="de-DE"/>
        </w:rPr>
      </w:pPr>
    </w:p>
    <w:p w:rsidRPr="00541144" w:rsidR="007B05C0" w:rsidRDefault="007B05C0" w14:paraId="0C292DA1" w14:textId="77777777">
      <w:pPr>
        <w:pStyle w:val="BodyText"/>
        <w:rPr>
          <w:lang w:val="de-DE"/>
        </w:rPr>
      </w:pPr>
    </w:p>
    <w:p w:rsidRPr="00541144" w:rsidR="007B05C0" w:rsidRDefault="007B05C0" w14:paraId="0C292DA2" w14:textId="77777777">
      <w:pPr>
        <w:pStyle w:val="BodyText"/>
        <w:rPr>
          <w:lang w:val="de-DE"/>
        </w:rPr>
      </w:pPr>
    </w:p>
    <w:p w:rsidRPr="00541144" w:rsidR="007B05C0" w:rsidRDefault="007B05C0" w14:paraId="0C292DA3" w14:textId="77777777">
      <w:pPr>
        <w:pStyle w:val="BodyText"/>
        <w:spacing w:before="6"/>
        <w:rPr>
          <w:lang w:val="de-DE"/>
        </w:rPr>
      </w:pPr>
    </w:p>
    <w:p w:rsidRPr="00541144" w:rsidR="007B05C0" w:rsidRDefault="00446A03" w14:paraId="0C292DA4" w14:textId="77777777">
      <w:pPr>
        <w:pStyle w:val="BodyText"/>
        <w:spacing w:before="99" w:line="268" w:lineRule="auto"/>
        <w:ind w:left="2204" w:right="954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Die zunehmende Nutzung digitaler Technologien zeigt sich auch in einem neuen </w:t>
      </w:r>
      <w:proofErr w:type="spellStart"/>
      <w:r w:rsidRPr="00E64BC3">
        <w:rPr>
          <w:color w:val="231F20"/>
          <w:lang w:val="de-DE"/>
        </w:rPr>
        <w:t>Ver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halten von Kundinnen und Kunden. So ermöglichen digitale Technologien Verbraucher-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innen und Verbrauchern einen besseren Zugang zu Informationen über Produkte 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Leistungen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(</w:t>
      </w:r>
      <w:proofErr w:type="spellStart"/>
      <w:r w:rsidRPr="00E64BC3">
        <w:rPr>
          <w:color w:val="231F20"/>
          <w:spacing w:val="-1"/>
          <w:lang w:val="de-DE"/>
        </w:rPr>
        <w:t>Piccinini</w:t>
      </w:r>
      <w:proofErr w:type="spellEnd"/>
      <w:r w:rsidRPr="00E64BC3">
        <w:rPr>
          <w:color w:val="231F20"/>
          <w:spacing w:val="-1"/>
          <w:lang w:val="de-DE"/>
        </w:rPr>
        <w:t>/Gregory/Kolbe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2015,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S.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1635).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Damit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erhöht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Informiertheit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der Verbraucher bezüglich Eigenschaften und Preis. Die Kontrolle über Informationen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liegt nicht mehr länger beim Unternehmen, das diese über Marketingkanäle an </w:t>
      </w:r>
      <w:proofErr w:type="spellStart"/>
      <w:r w:rsidRPr="00E64BC3">
        <w:rPr>
          <w:color w:val="231F20"/>
          <w:lang w:val="de-DE"/>
        </w:rPr>
        <w:t>Ver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braucherinnen</w:t>
      </w:r>
      <w:proofErr w:type="spellEnd"/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Verbraucher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weitergibt.</w:t>
      </w:r>
      <w:r w:rsidRPr="00E64BC3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Kundinnen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Kunden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können</w:t>
      </w:r>
      <w:r w:rsidRPr="00541144">
        <w:rPr>
          <w:color w:val="231F20"/>
          <w:spacing w:val="60"/>
          <w:lang w:val="de-DE"/>
        </w:rPr>
        <w:t xml:space="preserve"> </w:t>
      </w:r>
      <w:r w:rsidRPr="00541144">
        <w:rPr>
          <w:color w:val="231F20"/>
          <w:lang w:val="de-DE"/>
        </w:rPr>
        <w:t>heute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selbst Inhalte über Leistungen und Unternehmen erstellen, beispielsweise durch </w:t>
      </w:r>
      <w:proofErr w:type="spellStart"/>
      <w:r w:rsidRPr="00541144">
        <w:rPr>
          <w:color w:val="231F20"/>
          <w:lang w:val="de-DE"/>
        </w:rPr>
        <w:t>Ver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braucherbewertungen</w:t>
      </w:r>
      <w:proofErr w:type="spellEnd"/>
      <w:r w:rsidRPr="00541144">
        <w:rPr>
          <w:color w:val="231F20"/>
          <w:lang w:val="de-DE"/>
        </w:rPr>
        <w:t>. So haben Kundengruppen einen maßgeblichen Ein</w:t>
      </w:r>
      <w:r>
        <w:rPr>
          <w:color w:val="231F20"/>
        </w:rPr>
        <w:t>ﬂ</w:t>
      </w:r>
      <w:proofErr w:type="spellStart"/>
      <w:r w:rsidRPr="00541144">
        <w:rPr>
          <w:color w:val="231F20"/>
          <w:lang w:val="de-DE"/>
        </w:rPr>
        <w:t>uss</w:t>
      </w:r>
      <w:proofErr w:type="spellEnd"/>
      <w:r w:rsidRPr="00541144">
        <w:rPr>
          <w:color w:val="231F20"/>
          <w:lang w:val="de-DE"/>
        </w:rPr>
        <w:t xml:space="preserve"> auf die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Wahrnehmung</w:t>
      </w:r>
      <w:r w:rsidRPr="00541144">
        <w:rPr>
          <w:color w:val="231F20"/>
          <w:spacing w:val="2"/>
          <w:lang w:val="de-DE"/>
        </w:rPr>
        <w:t xml:space="preserve"> </w:t>
      </w:r>
      <w:r w:rsidRPr="00541144">
        <w:rPr>
          <w:color w:val="231F20"/>
          <w:lang w:val="de-DE"/>
        </w:rPr>
        <w:t>eines</w:t>
      </w:r>
      <w:r w:rsidRPr="00541144">
        <w:rPr>
          <w:color w:val="231F20"/>
          <w:spacing w:val="2"/>
          <w:lang w:val="de-DE"/>
        </w:rPr>
        <w:t xml:space="preserve"> </w:t>
      </w:r>
      <w:r w:rsidRPr="00541144">
        <w:rPr>
          <w:color w:val="231F20"/>
          <w:lang w:val="de-DE"/>
        </w:rPr>
        <w:t>Unternehmens</w:t>
      </w:r>
      <w:r w:rsidRPr="00541144">
        <w:rPr>
          <w:color w:val="231F20"/>
          <w:spacing w:val="2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2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2"/>
          <w:lang w:val="de-DE"/>
        </w:rPr>
        <w:t xml:space="preserve"> </w:t>
      </w:r>
      <w:r w:rsidRPr="00541144">
        <w:rPr>
          <w:color w:val="231F20"/>
          <w:lang w:val="de-DE"/>
        </w:rPr>
        <w:t>angebotenen</w:t>
      </w:r>
      <w:r w:rsidRPr="00541144">
        <w:rPr>
          <w:color w:val="231F20"/>
          <w:spacing w:val="2"/>
          <w:lang w:val="de-DE"/>
        </w:rPr>
        <w:t xml:space="preserve"> </w:t>
      </w:r>
      <w:r w:rsidRPr="00541144">
        <w:rPr>
          <w:color w:val="231F20"/>
          <w:lang w:val="de-DE"/>
        </w:rPr>
        <w:t>Leistungen</w:t>
      </w:r>
      <w:r w:rsidRPr="00541144">
        <w:rPr>
          <w:color w:val="231F20"/>
          <w:spacing w:val="2"/>
          <w:lang w:val="de-DE"/>
        </w:rPr>
        <w:t xml:space="preserve"> </w:t>
      </w:r>
      <w:r w:rsidRPr="00541144">
        <w:rPr>
          <w:color w:val="231F20"/>
          <w:lang w:val="de-DE"/>
        </w:rPr>
        <w:t>(Petry</w:t>
      </w:r>
      <w:r w:rsidRPr="00541144">
        <w:rPr>
          <w:color w:val="231F20"/>
          <w:spacing w:val="2"/>
          <w:lang w:val="de-DE"/>
        </w:rPr>
        <w:t xml:space="preserve"> </w:t>
      </w:r>
      <w:r w:rsidRPr="00541144">
        <w:rPr>
          <w:color w:val="231F20"/>
          <w:lang w:val="de-DE"/>
        </w:rPr>
        <w:t>2016,</w:t>
      </w:r>
    </w:p>
    <w:p w:rsidRPr="00541144" w:rsidR="007B05C0" w:rsidRDefault="00446A03" w14:paraId="0C292DA5" w14:textId="77777777">
      <w:pPr>
        <w:pStyle w:val="BodyText"/>
        <w:spacing w:line="268" w:lineRule="auto"/>
        <w:ind w:left="2204" w:right="955"/>
        <w:jc w:val="both"/>
        <w:rPr>
          <w:lang w:val="de-DE"/>
        </w:rPr>
      </w:pPr>
      <w:r w:rsidRPr="00541144">
        <w:rPr>
          <w:color w:val="231F20"/>
          <w:lang w:val="de-DE"/>
        </w:rPr>
        <w:t>S. 33). Als Konsequenz verändern sich Zahlungsbereitschaft und Kaufentscheidung.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Damit entwickeln Konsumentinnen und Konsumenten eine digitale Kompetenz, die es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ihnen ermöglicht, online und ohne die Interaktion mit Unternehmensvermittlern den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gesamten</w:t>
      </w:r>
      <w:r w:rsidRPr="00541144">
        <w:rPr>
          <w:color w:val="231F20"/>
          <w:spacing w:val="1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Kaufprozess</w:t>
      </w:r>
      <w:r w:rsidRPr="00541144">
        <w:rPr>
          <w:color w:val="231F20"/>
          <w:spacing w:val="2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abzuwickeln</w:t>
      </w:r>
      <w:r w:rsidRPr="00541144">
        <w:rPr>
          <w:color w:val="231F20"/>
          <w:spacing w:val="1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(</w:t>
      </w:r>
      <w:proofErr w:type="spellStart"/>
      <w:r w:rsidRPr="00541144">
        <w:rPr>
          <w:color w:val="231F20"/>
          <w:w w:val="95"/>
          <w:lang w:val="de-DE"/>
        </w:rPr>
        <w:t>Piccinini</w:t>
      </w:r>
      <w:proofErr w:type="spellEnd"/>
      <w:r w:rsidRPr="00541144">
        <w:rPr>
          <w:color w:val="231F20"/>
          <w:w w:val="95"/>
          <w:lang w:val="de-DE"/>
        </w:rPr>
        <w:t>/Gregory/Kolbe</w:t>
      </w:r>
      <w:r w:rsidRPr="00541144">
        <w:rPr>
          <w:color w:val="231F20"/>
          <w:spacing w:val="2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2015,</w:t>
      </w:r>
      <w:r w:rsidRPr="00541144">
        <w:rPr>
          <w:color w:val="231F20"/>
          <w:spacing w:val="1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S.</w:t>
      </w:r>
      <w:r w:rsidRPr="00541144">
        <w:rPr>
          <w:color w:val="231F20"/>
          <w:spacing w:val="2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1641–1642).</w:t>
      </w:r>
    </w:p>
    <w:p w:rsidRPr="00541144" w:rsidR="007B05C0" w:rsidRDefault="007B05C0" w14:paraId="0C292DA6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DA7" w14:textId="77777777">
      <w:pPr>
        <w:pStyle w:val="BodyText"/>
        <w:spacing w:before="1" w:line="268" w:lineRule="auto"/>
        <w:ind w:left="2204" w:right="954"/>
        <w:jc w:val="both"/>
        <w:rPr>
          <w:lang w:val="de-DE"/>
        </w:rPr>
      </w:pPr>
      <w:r w:rsidRPr="00E64BC3">
        <w:rPr>
          <w:color w:val="231F20"/>
          <w:lang w:val="de-DE"/>
        </w:rPr>
        <w:t>Zusammenfassend zeigen sich die Auswirkungen der digitalen Transformation für Wirt-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schaft</w:t>
      </w:r>
      <w:proofErr w:type="spellEnd"/>
      <w:r w:rsidRPr="00E64BC3">
        <w:rPr>
          <w:color w:val="231F20"/>
          <w:lang w:val="de-DE"/>
        </w:rPr>
        <w:t xml:space="preserve"> und Gesellschaft in den folgenden fünf Dimensionen, die durch die Europäische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Kommission mit dem Index für digitale Wirtschaft und Gesellschaft (The Digital Eco-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nomy</w:t>
      </w:r>
      <w:proofErr w:type="spellEnd"/>
      <w:r w:rsidRPr="00E64BC3">
        <w:rPr>
          <w:color w:val="231F20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and</w:t>
      </w:r>
      <w:proofErr w:type="spellEnd"/>
      <w:r w:rsidRPr="00E64BC3">
        <w:rPr>
          <w:color w:val="231F20"/>
          <w:lang w:val="de-DE"/>
        </w:rPr>
        <w:t xml:space="preserve"> Society Index, DESI) gemessen werden. </w:t>
      </w:r>
      <w:r w:rsidRPr="00541144">
        <w:rPr>
          <w:color w:val="231F20"/>
          <w:lang w:val="de-DE"/>
        </w:rPr>
        <w:t>Es wird damit die digitale Leistungs-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fähigkeit</w:t>
      </w:r>
      <w:proofErr w:type="spellEnd"/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Entwicklung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digitalen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Wettbewerbsfähigkeit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EU-Länder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abgeleitet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lang w:val="de-DE"/>
        </w:rPr>
        <w:t>(European</w:t>
      </w:r>
      <w:r w:rsidRPr="00541144">
        <w:rPr>
          <w:color w:val="231F20"/>
          <w:spacing w:val="-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Commission</w:t>
      </w:r>
      <w:proofErr w:type="spellEnd"/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o.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J.).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hier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genannten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Zahlen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beziehen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sich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auf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den</w:t>
      </w:r>
      <w:r w:rsidRPr="00541144">
        <w:rPr>
          <w:color w:val="231F20"/>
          <w:spacing w:val="-7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Untersu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chungszeitraum</w:t>
      </w:r>
      <w:proofErr w:type="spellEnd"/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des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Jahres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2019,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also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vor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COVID-19-Pandemie.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hat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9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Bedeu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tung</w:t>
      </w:r>
      <w:proofErr w:type="spellEnd"/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digitalen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Transformation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noch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einmal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deutlich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gemacht.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So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davon</w:t>
      </w:r>
      <w:r w:rsidRPr="00541144">
        <w:rPr>
          <w:color w:val="231F20"/>
          <w:spacing w:val="-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auszuge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hen</w:t>
      </w:r>
      <w:proofErr w:type="spellEnd"/>
      <w:r w:rsidRPr="00541144">
        <w:rPr>
          <w:color w:val="231F20"/>
          <w:lang w:val="de-DE"/>
        </w:rPr>
        <w:t>, dass dadurch z. B. die Zahl der Internetnutzer zukünftig zunimmt (European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spacing w:val="-1"/>
          <w:lang w:val="de-DE"/>
        </w:rPr>
        <w:t>Commission</w:t>
      </w:r>
      <w:proofErr w:type="spellEnd"/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2020b,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S.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57).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Gleichzeitig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hat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Pandemie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aber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auch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Verzögerungen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im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Ausbau der Konnektivität geführt, da der Fokus auf andere Herausforderungen gelegt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werden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musste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(ebd.,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44):</w:t>
      </w:r>
    </w:p>
    <w:p w:rsidRPr="00541144" w:rsidR="007B05C0" w:rsidRDefault="007B05C0" w14:paraId="0C292DA8" w14:textId="77777777">
      <w:pPr>
        <w:pStyle w:val="BodyText"/>
        <w:spacing w:before="3"/>
        <w:rPr>
          <w:sz w:val="22"/>
          <w:lang w:val="de-DE"/>
        </w:rPr>
      </w:pPr>
    </w:p>
    <w:p w:rsidR="007B05C0" w:rsidRDefault="00446A03" w14:paraId="0C292DA9" w14:textId="77777777">
      <w:pPr>
        <w:pStyle w:val="ListParagraph"/>
        <w:numPr>
          <w:ilvl w:val="0"/>
          <w:numId w:val="53"/>
        </w:numPr>
        <w:tabs>
          <w:tab w:val="left" w:pos="2484"/>
          <w:tab w:val="left" w:pos="2485"/>
        </w:tabs>
        <w:ind w:hanging="281"/>
        <w:rPr>
          <w:sz w:val="20"/>
        </w:rPr>
      </w:pPr>
      <w:proofErr w:type="spellStart"/>
      <w:r>
        <w:rPr>
          <w:color w:val="231F20"/>
          <w:sz w:val="20"/>
        </w:rPr>
        <w:t>Konnektivität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2DAA" w14:textId="77777777">
      <w:pPr>
        <w:pStyle w:val="ListParagraph"/>
        <w:numPr>
          <w:ilvl w:val="0"/>
          <w:numId w:val="5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Humankapital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2DAB" w14:textId="77777777">
      <w:pPr>
        <w:pStyle w:val="ListParagraph"/>
        <w:numPr>
          <w:ilvl w:val="0"/>
          <w:numId w:val="5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Internetnutzung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2DAC" w14:textId="77777777">
      <w:pPr>
        <w:pStyle w:val="ListParagraph"/>
        <w:numPr>
          <w:ilvl w:val="0"/>
          <w:numId w:val="53"/>
        </w:numPr>
        <w:tabs>
          <w:tab w:val="left" w:pos="2484"/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Integration</w:t>
      </w:r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digitaler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Technologie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und</w:t>
      </w:r>
    </w:p>
    <w:p w:rsidR="007B05C0" w:rsidRDefault="00446A03" w14:paraId="0C292DAD" w14:textId="77777777">
      <w:pPr>
        <w:pStyle w:val="ListParagraph"/>
        <w:numPr>
          <w:ilvl w:val="0"/>
          <w:numId w:val="5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w w:val="95"/>
          <w:sz w:val="20"/>
        </w:rPr>
        <w:t>digitale</w:t>
      </w:r>
      <w:proofErr w:type="spellEnd"/>
      <w:r>
        <w:rPr>
          <w:color w:val="231F20"/>
          <w:spacing w:val="11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öffentliche</w:t>
      </w:r>
      <w:proofErr w:type="spellEnd"/>
      <w:r>
        <w:rPr>
          <w:color w:val="231F20"/>
          <w:spacing w:val="12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Dienste</w:t>
      </w:r>
      <w:proofErr w:type="spellEnd"/>
      <w:r>
        <w:rPr>
          <w:color w:val="231F20"/>
          <w:w w:val="95"/>
          <w:sz w:val="20"/>
        </w:rPr>
        <w:t>.</w:t>
      </w:r>
    </w:p>
    <w:p w:rsidR="007B05C0" w:rsidRDefault="007B05C0" w14:paraId="0C292DAE" w14:textId="77777777">
      <w:pPr>
        <w:pStyle w:val="BodyText"/>
        <w:spacing w:before="9"/>
        <w:rPr>
          <w:sz w:val="24"/>
        </w:rPr>
      </w:pPr>
    </w:p>
    <w:p w:rsidRPr="00541144" w:rsidR="007B05C0" w:rsidRDefault="00446A03" w14:paraId="0C292DAF" w14:textId="77777777">
      <w:pPr>
        <w:pStyle w:val="BodyText"/>
        <w:ind w:left="2204"/>
        <w:rPr>
          <w:lang w:val="de-DE"/>
        </w:rPr>
      </w:pPr>
      <w:r w:rsidRPr="00541144">
        <w:rPr>
          <w:color w:val="231F20"/>
          <w:lang w:val="de-DE"/>
        </w:rPr>
        <w:t>Nachfolgend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werden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Herausforderungen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näher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erläutert.</w:t>
      </w:r>
    </w:p>
    <w:p w:rsidRPr="00541144" w:rsidR="007B05C0" w:rsidRDefault="007B05C0" w14:paraId="0C292DB0" w14:textId="77777777">
      <w:pPr>
        <w:pStyle w:val="BodyText"/>
        <w:spacing w:before="9"/>
        <w:rPr>
          <w:sz w:val="24"/>
          <w:lang w:val="de-DE"/>
        </w:rPr>
      </w:pPr>
    </w:p>
    <w:p w:rsidRPr="00541144" w:rsidR="007B05C0" w:rsidRDefault="00446A03" w14:paraId="0C292DB1" w14:textId="77777777">
      <w:pPr>
        <w:pStyle w:val="BodyText"/>
        <w:ind w:left="2204"/>
        <w:rPr>
          <w:lang w:val="de-DE"/>
        </w:rPr>
      </w:pPr>
      <w:r w:rsidRPr="00541144">
        <w:rPr>
          <w:color w:val="231F20"/>
          <w:lang w:val="de-DE"/>
        </w:rPr>
        <w:t>Konnektivität</w:t>
      </w:r>
    </w:p>
    <w:p w:rsidRPr="00541144" w:rsidR="007B05C0" w:rsidRDefault="00446A03" w14:paraId="0C292DB2" w14:textId="77777777">
      <w:pPr>
        <w:pStyle w:val="BodyText"/>
        <w:spacing w:before="28" w:line="268" w:lineRule="auto"/>
        <w:ind w:left="2204" w:right="954" w:hanging="1"/>
        <w:jc w:val="both"/>
        <w:rPr>
          <w:lang w:val="de-DE"/>
        </w:rPr>
      </w:pPr>
      <w:r w:rsidRPr="00541144">
        <w:rPr>
          <w:color w:val="231F20"/>
          <w:lang w:val="de-DE"/>
        </w:rPr>
        <w:t>Diese Dimension zeigt sowohl die Nachfrage- als auch die Angebotsseite von Festnetz-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und Mobilfunkbreitband. Dies zeigt die große Bedeutung, die der Konnektivität in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Gesellschaft und Wirtschaft beigemessen wird. So wird von der Europäischen Kommis-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sion</w:t>
      </w:r>
      <w:proofErr w:type="spellEnd"/>
      <w:r w:rsidRPr="00541144">
        <w:rPr>
          <w:color w:val="231F20"/>
          <w:lang w:val="de-DE"/>
        </w:rPr>
        <w:t xml:space="preserve"> die Verfügbarkeit digitaler Konnektivität als ein soziales Recht angesehen (Euro-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pean</w:t>
      </w:r>
      <w:proofErr w:type="spellEnd"/>
      <w:r w:rsidRPr="00541144">
        <w:rPr>
          <w:color w:val="231F20"/>
          <w:spacing w:val="-6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Commission</w:t>
      </w:r>
      <w:proofErr w:type="spellEnd"/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2020b,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20).</w:t>
      </w:r>
    </w:p>
    <w:p w:rsidRPr="00541144" w:rsidR="007B05C0" w:rsidRDefault="007B05C0" w14:paraId="0C292DB3" w14:textId="77777777">
      <w:pPr>
        <w:pStyle w:val="BodyText"/>
        <w:spacing w:before="4"/>
        <w:rPr>
          <w:sz w:val="22"/>
          <w:lang w:val="de-DE"/>
        </w:rPr>
      </w:pPr>
    </w:p>
    <w:p w:rsidRPr="00B529BD" w:rsidR="007B05C0" w:rsidRDefault="00446A03" w14:paraId="0C292DB4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541144">
        <w:rPr>
          <w:color w:val="231F20"/>
          <w:lang w:val="de-DE"/>
        </w:rPr>
        <w:t>Insgesamt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alle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Haushalte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6"/>
          <w:lang w:val="de-DE"/>
        </w:rPr>
        <w:t xml:space="preserve"> </w:t>
      </w:r>
      <w:proofErr w:type="gramStart"/>
      <w:r w:rsidRPr="00541144">
        <w:rPr>
          <w:color w:val="231F20"/>
          <w:lang w:val="de-DE"/>
        </w:rPr>
        <w:t>EU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Breitband</w:t>
      </w:r>
      <w:proofErr w:type="gramEnd"/>
      <w:r w:rsidRPr="00541144">
        <w:rPr>
          <w:color w:val="231F20"/>
          <w:lang w:val="de-DE"/>
        </w:rPr>
        <w:t>-Internet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verfügbar.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Dennoch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Abdeckung in ländlichen Gebieten nicht durchgängig gegeben. 10 % der Haushalte </w:t>
      </w:r>
      <w:proofErr w:type="spellStart"/>
      <w:r w:rsidRPr="00541144">
        <w:rPr>
          <w:color w:val="231F20"/>
          <w:lang w:val="de-DE"/>
        </w:rPr>
        <w:t>ver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fügen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über</w:t>
      </w:r>
      <w:r w:rsidRPr="00541144">
        <w:rPr>
          <w:color w:val="231F20"/>
          <w:spacing w:val="-10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kein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Festnetz</w:t>
      </w:r>
      <w:r w:rsidRPr="00541144">
        <w:rPr>
          <w:color w:val="231F20"/>
          <w:spacing w:val="-10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und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41</w:t>
      </w:r>
      <w:r w:rsidRPr="00541144">
        <w:rPr>
          <w:color w:val="231F20"/>
          <w:spacing w:val="-10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%</w:t>
      </w:r>
      <w:r w:rsidRPr="00541144">
        <w:rPr>
          <w:color w:val="231F20"/>
          <w:spacing w:val="-10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über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kein</w:t>
      </w:r>
      <w:r w:rsidRPr="00541144">
        <w:rPr>
          <w:color w:val="231F20"/>
          <w:spacing w:val="-10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schnelles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Breitband-Internet.</w:t>
      </w:r>
      <w:r w:rsidRPr="00541144">
        <w:rPr>
          <w:color w:val="231F20"/>
          <w:spacing w:val="-10"/>
          <w:w w:val="105"/>
          <w:lang w:val="de-DE"/>
        </w:rPr>
        <w:t xml:space="preserve"> </w:t>
      </w:r>
      <w:r w:rsidRPr="00B529BD">
        <w:rPr>
          <w:color w:val="231F20"/>
          <w:w w:val="105"/>
          <w:lang w:val="de-DE"/>
        </w:rPr>
        <w:t>Dabei</w:t>
      </w:r>
      <w:r w:rsidRPr="00B529BD">
        <w:rPr>
          <w:color w:val="231F20"/>
          <w:spacing w:val="-10"/>
          <w:w w:val="105"/>
          <w:lang w:val="de-DE"/>
        </w:rPr>
        <w:t xml:space="preserve"> </w:t>
      </w:r>
      <w:r w:rsidRPr="00B529BD">
        <w:rPr>
          <w:color w:val="231F20"/>
          <w:w w:val="105"/>
          <w:lang w:val="de-DE"/>
        </w:rPr>
        <w:t>hat</w:t>
      </w:r>
    </w:p>
    <w:p w:rsidRPr="00B529BD" w:rsidR="007B05C0" w:rsidRDefault="007B05C0" w14:paraId="0C292DB5" w14:textId="77777777">
      <w:pPr>
        <w:spacing w:line="268" w:lineRule="auto"/>
        <w:jc w:val="both"/>
        <w:rPr>
          <w:lang w:val="de-DE"/>
        </w:rPr>
        <w:sectPr w:rsidRPr="00B529BD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B529BD" w:rsidR="007B05C0" w:rsidRDefault="007B05C0" w14:paraId="0C292DB6" w14:textId="77777777">
      <w:pPr>
        <w:pStyle w:val="BodyText"/>
        <w:rPr>
          <w:lang w:val="de-DE"/>
        </w:rPr>
      </w:pPr>
    </w:p>
    <w:p w:rsidRPr="00B529BD" w:rsidR="007B05C0" w:rsidRDefault="007B05C0" w14:paraId="0C292DB7" w14:textId="77777777">
      <w:pPr>
        <w:pStyle w:val="BodyText"/>
        <w:rPr>
          <w:lang w:val="de-DE"/>
        </w:rPr>
      </w:pPr>
    </w:p>
    <w:p w:rsidRPr="00E64BC3" w:rsidR="007B05C0" w:rsidRDefault="00446A03" w14:paraId="0C292DB8" w14:textId="77777777">
      <w:pPr>
        <w:ind w:left="957"/>
        <w:rPr>
          <w:sz w:val="18"/>
          <w:lang w:val="de-DE"/>
        </w:rPr>
      </w:pPr>
      <w:r w:rsidRPr="00E64BC3">
        <w:rPr>
          <w:color w:val="003946"/>
          <w:spacing w:val="-1"/>
          <w:sz w:val="18"/>
          <w:lang w:val="de-DE"/>
        </w:rPr>
        <w:t>Digitale</w:t>
      </w:r>
      <w:r w:rsidRPr="00E64BC3">
        <w:rPr>
          <w:color w:val="003946"/>
          <w:spacing w:val="-9"/>
          <w:sz w:val="18"/>
          <w:lang w:val="de-DE"/>
        </w:rPr>
        <w:t xml:space="preserve"> </w:t>
      </w:r>
      <w:r w:rsidRPr="00E64BC3">
        <w:rPr>
          <w:color w:val="003946"/>
          <w:spacing w:val="-1"/>
          <w:sz w:val="18"/>
          <w:lang w:val="de-DE"/>
        </w:rPr>
        <w:t>Transformation</w:t>
      </w:r>
    </w:p>
    <w:p w:rsidRPr="00E64BC3" w:rsidR="007B05C0" w:rsidRDefault="007B05C0" w14:paraId="0C292DB9" w14:textId="77777777">
      <w:pPr>
        <w:pStyle w:val="BodyText"/>
        <w:rPr>
          <w:lang w:val="de-DE"/>
        </w:rPr>
      </w:pPr>
    </w:p>
    <w:p w:rsidRPr="00E64BC3" w:rsidR="007B05C0" w:rsidRDefault="007B05C0" w14:paraId="0C292DBA" w14:textId="77777777">
      <w:pPr>
        <w:pStyle w:val="BodyText"/>
        <w:rPr>
          <w:lang w:val="de-DE"/>
        </w:rPr>
      </w:pPr>
    </w:p>
    <w:p w:rsidRPr="00E64BC3" w:rsidR="007B05C0" w:rsidRDefault="007B05C0" w14:paraId="0C292DBB" w14:textId="77777777">
      <w:pPr>
        <w:pStyle w:val="BodyText"/>
        <w:rPr>
          <w:lang w:val="de-DE"/>
        </w:rPr>
      </w:pPr>
    </w:p>
    <w:p w:rsidRPr="00E64BC3" w:rsidR="007B05C0" w:rsidRDefault="007B05C0" w14:paraId="0C292DBC" w14:textId="77777777">
      <w:pPr>
        <w:pStyle w:val="BodyText"/>
        <w:rPr>
          <w:lang w:val="de-DE"/>
        </w:rPr>
      </w:pPr>
    </w:p>
    <w:p w:rsidRPr="00E64BC3" w:rsidR="007B05C0" w:rsidRDefault="007B05C0" w14:paraId="0C292DBD" w14:textId="77777777">
      <w:pPr>
        <w:pStyle w:val="BodyText"/>
        <w:spacing w:before="6"/>
        <w:rPr>
          <w:sz w:val="22"/>
          <w:lang w:val="de-DE"/>
        </w:rPr>
      </w:pPr>
    </w:p>
    <w:p w:rsidRPr="00E64BC3" w:rsidR="007B05C0" w:rsidRDefault="00446A03" w14:paraId="0C292DBE" w14:textId="77777777">
      <w:pPr>
        <w:pStyle w:val="BodyText"/>
        <w:spacing w:before="99" w:line="268" w:lineRule="auto"/>
        <w:ind w:left="957" w:right="2202" w:hanging="1"/>
        <w:jc w:val="both"/>
        <w:rPr>
          <w:lang w:val="de-DE"/>
        </w:rPr>
      </w:pPr>
      <w:r w:rsidRPr="00E64BC3">
        <w:rPr>
          <w:color w:val="231F20"/>
          <w:spacing w:val="-2"/>
          <w:w w:val="105"/>
          <w:lang w:val="de-DE"/>
        </w:rPr>
        <w:t>sich</w:t>
      </w:r>
      <w:r w:rsidRPr="00E64BC3">
        <w:rPr>
          <w:color w:val="231F20"/>
          <w:spacing w:val="-10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die</w:t>
      </w:r>
      <w:r w:rsidRPr="00E64BC3">
        <w:rPr>
          <w:color w:val="231F20"/>
          <w:spacing w:val="-10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Gesamtabdeckung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mit</w:t>
      </w:r>
      <w:r w:rsidRPr="00E64BC3">
        <w:rPr>
          <w:color w:val="231F20"/>
          <w:spacing w:val="-10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Festnetz-Breitband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seit</w:t>
      </w:r>
      <w:r w:rsidRPr="00E64BC3">
        <w:rPr>
          <w:color w:val="231F20"/>
          <w:spacing w:val="-10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2011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nur</w:t>
      </w:r>
      <w:r w:rsidRPr="00E64BC3">
        <w:rPr>
          <w:color w:val="231F20"/>
          <w:spacing w:val="-10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geringfügig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von</w:t>
      </w:r>
      <w:r w:rsidRPr="00E64BC3">
        <w:rPr>
          <w:color w:val="231F20"/>
          <w:spacing w:val="-10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95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%</w:t>
      </w:r>
      <w:r w:rsidRPr="00E64BC3">
        <w:rPr>
          <w:color w:val="231F20"/>
          <w:spacing w:val="-61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auf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97</w:t>
      </w:r>
      <w:r w:rsidRPr="00E64BC3">
        <w:rPr>
          <w:color w:val="231F20"/>
          <w:spacing w:val="-8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%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erhöht.</w:t>
      </w:r>
      <w:r w:rsidRPr="00E64BC3">
        <w:rPr>
          <w:color w:val="231F20"/>
          <w:spacing w:val="-8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Die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Abdeckung</w:t>
      </w:r>
      <w:r w:rsidRPr="00E64BC3">
        <w:rPr>
          <w:color w:val="231F20"/>
          <w:spacing w:val="-8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in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ländlichen</w:t>
      </w:r>
      <w:r w:rsidRPr="00E64BC3">
        <w:rPr>
          <w:color w:val="231F20"/>
          <w:spacing w:val="-8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Gebieten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verbesserte</w:t>
      </w:r>
      <w:r w:rsidRPr="00E64BC3">
        <w:rPr>
          <w:color w:val="231F20"/>
          <w:spacing w:val="-8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sich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von</w:t>
      </w:r>
      <w:r w:rsidRPr="00E64BC3">
        <w:rPr>
          <w:color w:val="231F20"/>
          <w:spacing w:val="-8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80</w:t>
      </w:r>
      <w:r w:rsidRPr="00E64BC3">
        <w:rPr>
          <w:color w:val="231F20"/>
          <w:spacing w:val="-8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%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im</w:t>
      </w:r>
      <w:r w:rsidRPr="00E64BC3">
        <w:rPr>
          <w:color w:val="231F20"/>
          <w:spacing w:val="-61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Jahr</w:t>
      </w:r>
      <w:r w:rsidRPr="00E64BC3">
        <w:rPr>
          <w:color w:val="231F20"/>
          <w:spacing w:val="-12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2011</w:t>
      </w:r>
      <w:r w:rsidRPr="00E64BC3">
        <w:rPr>
          <w:color w:val="231F20"/>
          <w:spacing w:val="-12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auf</w:t>
      </w:r>
      <w:r w:rsidRPr="00E64BC3">
        <w:rPr>
          <w:color w:val="231F20"/>
          <w:spacing w:val="-12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90</w:t>
      </w:r>
      <w:r w:rsidRPr="00E64BC3">
        <w:rPr>
          <w:color w:val="231F20"/>
          <w:spacing w:val="-12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%</w:t>
      </w:r>
      <w:r w:rsidRPr="00E64BC3">
        <w:rPr>
          <w:color w:val="231F20"/>
          <w:spacing w:val="-11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im</w:t>
      </w:r>
      <w:r w:rsidRPr="00E64BC3">
        <w:rPr>
          <w:color w:val="231F20"/>
          <w:spacing w:val="-12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Jahr</w:t>
      </w:r>
      <w:r w:rsidRPr="00E64BC3">
        <w:rPr>
          <w:color w:val="231F20"/>
          <w:spacing w:val="-12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2019</w:t>
      </w:r>
      <w:r w:rsidRPr="00E64BC3">
        <w:rPr>
          <w:color w:val="231F20"/>
          <w:spacing w:val="-12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(ebd.).</w:t>
      </w:r>
    </w:p>
    <w:p w:rsidRPr="00E64BC3" w:rsidR="007B05C0" w:rsidRDefault="007B05C0" w14:paraId="0C292DBF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DC0" w14:textId="77777777">
      <w:pPr>
        <w:pStyle w:val="BodyText"/>
        <w:spacing w:before="1"/>
        <w:ind w:left="957"/>
        <w:rPr>
          <w:lang w:val="de-DE"/>
        </w:rPr>
      </w:pPr>
      <w:r w:rsidRPr="00E64BC3">
        <w:rPr>
          <w:color w:val="231F20"/>
          <w:w w:val="105"/>
          <w:lang w:val="de-DE"/>
        </w:rPr>
        <w:t>Humankapital</w:t>
      </w:r>
    </w:p>
    <w:p w:rsidRPr="00E64BC3" w:rsidR="007B05C0" w:rsidRDefault="00446A03" w14:paraId="0C292DC1" w14:textId="77777777">
      <w:pPr>
        <w:pStyle w:val="BodyText"/>
        <w:spacing w:before="27" w:line="268" w:lineRule="auto"/>
        <w:ind w:left="957" w:right="2202" w:hanging="1"/>
        <w:jc w:val="both"/>
        <w:rPr>
          <w:lang w:val="de-DE"/>
        </w:rPr>
      </w:pPr>
      <w:r w:rsidRPr="00E64BC3">
        <w:rPr>
          <w:color w:val="231F20"/>
          <w:lang w:val="de-DE"/>
        </w:rPr>
        <w:t>Bei der Betrachtung des Humankapitals wird betont, dass der Zugang zum Internet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nicht ausreicht. Dieser muss mit entsprechenden Fähigkeiten kombiniert werden, um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 Vorteile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Gesellschaft nutzen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können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(European </w:t>
      </w:r>
      <w:proofErr w:type="spellStart"/>
      <w:r w:rsidRPr="00E64BC3">
        <w:rPr>
          <w:color w:val="231F20"/>
          <w:lang w:val="de-DE"/>
        </w:rPr>
        <w:t>Commission</w:t>
      </w:r>
      <w:proofErr w:type="spellEnd"/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2020b,</w:t>
      </w:r>
    </w:p>
    <w:p w:rsidRPr="00E64BC3" w:rsidR="007B05C0" w:rsidRDefault="00446A03" w14:paraId="0C292DC2" w14:textId="77777777">
      <w:pPr>
        <w:pStyle w:val="BodyText"/>
        <w:spacing w:line="268" w:lineRule="auto"/>
        <w:ind w:left="957" w:right="2202" w:hanging="1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S. 51). So setzt sich die Dimension Humankapital aus zwei Unterdimensionen </w:t>
      </w:r>
      <w:proofErr w:type="spellStart"/>
      <w:r w:rsidRPr="00E64BC3">
        <w:rPr>
          <w:color w:val="231F20"/>
          <w:lang w:val="de-DE"/>
        </w:rPr>
        <w:t>zusam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spacing w:val="-1"/>
          <w:lang w:val="de-DE"/>
        </w:rPr>
        <w:t>men</w:t>
      </w:r>
      <w:proofErr w:type="spellEnd"/>
      <w:r w:rsidRPr="00E64BC3">
        <w:rPr>
          <w:color w:val="231F20"/>
          <w:spacing w:val="-1"/>
          <w:lang w:val="de-DE"/>
        </w:rPr>
        <w:t>,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der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„Internet-Nutzerkompetenz“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und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den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„fortgeschrittenen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Fähigkeiten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[der]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Entwicklung“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(European</w:t>
      </w:r>
      <w:r w:rsidRPr="00E64BC3">
        <w:rPr>
          <w:color w:val="231F20"/>
          <w:spacing w:val="-7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Commission</w:t>
      </w:r>
      <w:proofErr w:type="spellEnd"/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2020b,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51).</w:t>
      </w:r>
    </w:p>
    <w:p w:rsidRPr="00E64BC3" w:rsidR="007B05C0" w:rsidRDefault="007B05C0" w14:paraId="0C292DC3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DC4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Fähigkeiten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reichen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einer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grundlegenden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Ausprägung,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es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ermöglicht,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an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der digitalen Gesellschaft teilzunehmen und digitale Güter und Dienstleistungen zu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konsumieren,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bis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hin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fortgeschrittenen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Fähigkeiten,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welche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Arbeitskräfte</w:t>
      </w:r>
      <w:r w:rsidRPr="00E64BC3">
        <w:rPr>
          <w:color w:val="231F20"/>
          <w:spacing w:val="-9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befähi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gen,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neue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Güter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Dienstleistungen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entwickeln.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Es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ist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ein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leichter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Anstieg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auf allen Ebenen der digitalen Fähigkeiten zu verzeichnen, wie der nachfolgenden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Tabelle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entnehmen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ist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(ebd.).</w:t>
      </w:r>
    </w:p>
    <w:p w:rsidRPr="00E64BC3" w:rsidR="007B05C0" w:rsidRDefault="007B05C0" w14:paraId="0C292DC5" w14:textId="77777777">
      <w:pPr>
        <w:pStyle w:val="BodyText"/>
        <w:spacing w:before="2"/>
        <w:rPr>
          <w:sz w:val="24"/>
          <w:lang w:val="de-DE"/>
        </w:rPr>
      </w:pPr>
    </w:p>
    <w:tbl>
      <w:tblPr>
        <w:tblW w:w="0" w:type="auto"/>
        <w:tblInd w:w="96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7B05C0" w14:paraId="0C292DC7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:rsidR="007B05C0" w:rsidRDefault="00446A03" w14:paraId="0C292DC6" w14:textId="77777777">
            <w:pPr>
              <w:pStyle w:val="TableParagraph"/>
              <w:rPr>
                <w:sz w:val="20"/>
              </w:rPr>
            </w:pPr>
            <w:commentRangeStart w:id="2"/>
            <w:proofErr w:type="spellStart"/>
            <w:r>
              <w:rPr>
                <w:color w:val="FFFFFF"/>
                <w:spacing w:val="-2"/>
                <w:w w:val="105"/>
                <w:sz w:val="20"/>
              </w:rPr>
              <w:t>Indikatoren</w:t>
            </w:r>
            <w:proofErr w:type="spellEnd"/>
            <w:r>
              <w:rPr>
                <w:color w:val="FFFFFF"/>
                <w:spacing w:val="-12"/>
                <w:w w:val="105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05"/>
                <w:sz w:val="20"/>
              </w:rPr>
              <w:t>des</w:t>
            </w:r>
            <w:r>
              <w:rPr>
                <w:color w:val="FFFFFF"/>
                <w:spacing w:val="-12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FFFFFF"/>
                <w:spacing w:val="-1"/>
                <w:w w:val="105"/>
                <w:sz w:val="20"/>
              </w:rPr>
              <w:t>Humankapitals</w:t>
            </w:r>
            <w:commentRangeEnd w:id="2"/>
            <w:proofErr w:type="spellEnd"/>
            <w:r w:rsidR="00317C24">
              <w:rPr>
                <w:rStyle w:val="CommentReference"/>
              </w:rPr>
              <w:commentReference w:id="2"/>
            </w:r>
          </w:p>
        </w:tc>
      </w:tr>
      <w:tr w:rsidR="007B05C0" w14:paraId="0C292DCB" w14:textId="77777777">
        <w:trPr>
          <w:trHeight w:val="600"/>
        </w:trPr>
        <w:tc>
          <w:tcPr>
            <w:tcW w:w="2608" w:type="dxa"/>
            <w:tcBorders>
              <w:left w:val="nil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7B05C0" w14:paraId="0C292DC8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446A03" w14:paraId="0C292DC9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DESI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2018</w:t>
            </w:r>
          </w:p>
        </w:tc>
        <w:tc>
          <w:tcPr>
            <w:tcW w:w="2608" w:type="dxa"/>
            <w:tcBorders>
              <w:left w:val="single" w:color="FFFFFF" w:sz="4" w:space="0"/>
              <w:bottom w:val="single" w:color="FFFFFF" w:sz="4" w:space="0"/>
              <w:right w:val="nil"/>
            </w:tcBorders>
            <w:shd w:val="clear" w:color="auto" w:fill="BBD3D3"/>
          </w:tcPr>
          <w:p w:rsidR="007B05C0" w:rsidRDefault="00446A03" w14:paraId="0C292DCA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DESI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2020</w:t>
            </w:r>
          </w:p>
        </w:tc>
      </w:tr>
      <w:tr w:rsidR="007B05C0" w14:paraId="0C292DCF" w14:textId="77777777">
        <w:trPr>
          <w:trHeight w:val="860"/>
        </w:trPr>
        <w:tc>
          <w:tcPr>
            <w:tcW w:w="2608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D0E0DF"/>
          </w:tcPr>
          <w:p w:rsidR="007B05C0" w:rsidRDefault="00446A03" w14:paraId="0C292DCC" w14:textId="77777777">
            <w:pPr>
              <w:pStyle w:val="TableParagraph"/>
              <w:spacing w:line="268" w:lineRule="auto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zumindest</w:t>
            </w:r>
            <w:proofErr w:type="spellEnd"/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grundlegende</w:t>
            </w:r>
            <w:proofErr w:type="spellEnd"/>
            <w:r>
              <w:rPr>
                <w:color w:val="231F20"/>
                <w:spacing w:val="-57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digitale</w:t>
            </w:r>
            <w:proofErr w:type="spellEnd"/>
            <w:r>
              <w:rPr>
                <w:color w:val="231F20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Kenntnisse</w:t>
            </w:r>
            <w:proofErr w:type="spellEnd"/>
          </w:p>
        </w:tc>
        <w:tc>
          <w:tcPr>
            <w:tcW w:w="26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2DCD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57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  <w:tc>
          <w:tcPr>
            <w:tcW w:w="260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2DCE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58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</w:tr>
      <w:tr w:rsidR="007B05C0" w14:paraId="0C292DD3" w14:textId="77777777">
        <w:trPr>
          <w:trHeight w:val="860"/>
        </w:trPr>
        <w:tc>
          <w:tcPr>
            <w:tcW w:w="2608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D0E0DF"/>
          </w:tcPr>
          <w:p w:rsidR="007B05C0" w:rsidRDefault="00446A03" w14:paraId="0C292DD0" w14:textId="77777777">
            <w:pPr>
              <w:pStyle w:val="TableParagraph"/>
              <w:spacing w:line="268" w:lineRule="auto"/>
              <w:ind w:right="472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überdurchschnittliche</w:t>
            </w:r>
            <w:proofErr w:type="spellEnd"/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digitale</w:t>
            </w:r>
            <w:proofErr w:type="spellEnd"/>
            <w:r>
              <w:rPr>
                <w:color w:val="231F20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Kenntnisse</w:t>
            </w:r>
            <w:proofErr w:type="spellEnd"/>
          </w:p>
        </w:tc>
        <w:tc>
          <w:tcPr>
            <w:tcW w:w="26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2DD1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31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%</w:t>
            </w:r>
          </w:p>
        </w:tc>
        <w:tc>
          <w:tcPr>
            <w:tcW w:w="260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2DD2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33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</w:tr>
      <w:tr w:rsidR="007B05C0" w14:paraId="0C292DD7" w14:textId="77777777">
        <w:trPr>
          <w:trHeight w:val="860"/>
        </w:trPr>
        <w:tc>
          <w:tcPr>
            <w:tcW w:w="2608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D0E0DF"/>
          </w:tcPr>
          <w:p w:rsidR="007B05C0" w:rsidRDefault="00446A03" w14:paraId="0C292DD4" w14:textId="77777777">
            <w:pPr>
              <w:pStyle w:val="TableParagraph"/>
              <w:spacing w:line="268" w:lineRule="auto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zumindest</w:t>
            </w:r>
            <w:proofErr w:type="spellEnd"/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grundlegende</w:t>
            </w:r>
            <w:proofErr w:type="spellEnd"/>
            <w:r>
              <w:rPr>
                <w:color w:val="231F20"/>
                <w:spacing w:val="-57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Softwarekenntnisse</w:t>
            </w:r>
            <w:proofErr w:type="spellEnd"/>
          </w:p>
        </w:tc>
        <w:tc>
          <w:tcPr>
            <w:tcW w:w="26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2DD5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60</w:t>
            </w:r>
            <w:r>
              <w:rPr>
                <w:color w:val="231F20"/>
                <w:spacing w:val="-17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%</w:t>
            </w:r>
          </w:p>
        </w:tc>
        <w:tc>
          <w:tcPr>
            <w:tcW w:w="260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2DD6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61</w:t>
            </w:r>
            <w:r>
              <w:rPr>
                <w:color w:val="231F20"/>
                <w:spacing w:val="-1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%</w:t>
            </w:r>
          </w:p>
        </w:tc>
      </w:tr>
      <w:tr w:rsidR="007B05C0" w14:paraId="0C292DDB" w14:textId="77777777">
        <w:trPr>
          <w:trHeight w:val="1120"/>
        </w:trPr>
        <w:tc>
          <w:tcPr>
            <w:tcW w:w="2608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D0E0DF"/>
          </w:tcPr>
          <w:p w:rsidRPr="00541144" w:rsidR="007B05C0" w:rsidRDefault="00446A03" w14:paraId="0C292DD8" w14:textId="77777777">
            <w:pPr>
              <w:pStyle w:val="TableParagraph"/>
              <w:spacing w:line="268" w:lineRule="auto"/>
              <w:ind w:right="199"/>
              <w:rPr>
                <w:sz w:val="20"/>
                <w:lang w:val="de-DE"/>
              </w:rPr>
            </w:pPr>
            <w:r w:rsidRPr="00541144">
              <w:rPr>
                <w:color w:val="231F20"/>
                <w:sz w:val="20"/>
                <w:lang w:val="de-DE"/>
              </w:rPr>
              <w:t>Informations-</w:t>
            </w:r>
            <w:r w:rsidRPr="00541144">
              <w:rPr>
                <w:color w:val="231F20"/>
                <w:spacing w:val="10"/>
                <w:sz w:val="20"/>
                <w:lang w:val="de-DE"/>
              </w:rPr>
              <w:t xml:space="preserve"> </w:t>
            </w:r>
            <w:r w:rsidRPr="00541144">
              <w:rPr>
                <w:color w:val="231F20"/>
                <w:sz w:val="20"/>
                <w:lang w:val="de-DE"/>
              </w:rPr>
              <w:t>und</w:t>
            </w:r>
            <w:r w:rsidRPr="00541144">
              <w:rPr>
                <w:color w:val="231F20"/>
                <w:spacing w:val="11"/>
                <w:sz w:val="20"/>
                <w:lang w:val="de-DE"/>
              </w:rPr>
              <w:t xml:space="preserve"> </w:t>
            </w:r>
            <w:proofErr w:type="spellStart"/>
            <w:r w:rsidRPr="00541144">
              <w:rPr>
                <w:color w:val="231F20"/>
                <w:sz w:val="20"/>
                <w:lang w:val="de-DE"/>
              </w:rPr>
              <w:t>Kom</w:t>
            </w:r>
            <w:proofErr w:type="spellEnd"/>
            <w:r w:rsidRPr="00541144">
              <w:rPr>
                <w:color w:val="231F20"/>
                <w:sz w:val="20"/>
                <w:lang w:val="de-DE"/>
              </w:rPr>
              <w:t>-</w:t>
            </w:r>
            <w:r w:rsidRPr="00541144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541144">
              <w:rPr>
                <w:color w:val="231F20"/>
                <w:sz w:val="20"/>
                <w:lang w:val="de-DE"/>
              </w:rPr>
              <w:t>munikationstechnologie</w:t>
            </w:r>
            <w:proofErr w:type="spellEnd"/>
            <w:r w:rsidRPr="00541144">
              <w:rPr>
                <w:color w:val="231F20"/>
                <w:sz w:val="20"/>
                <w:lang w:val="de-DE"/>
              </w:rPr>
              <w:t>-</w:t>
            </w:r>
            <w:r w:rsidRPr="00541144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541144">
              <w:rPr>
                <w:color w:val="231F20"/>
                <w:sz w:val="20"/>
                <w:lang w:val="de-DE"/>
              </w:rPr>
              <w:t>Spezialisten</w:t>
            </w:r>
          </w:p>
        </w:tc>
        <w:tc>
          <w:tcPr>
            <w:tcW w:w="26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2DD9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3,7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260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2DDA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3,9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  <w:tr w:rsidR="007B05C0" w14:paraId="0C292DDF" w14:textId="77777777">
        <w:trPr>
          <w:trHeight w:val="1120"/>
        </w:trPr>
        <w:tc>
          <w:tcPr>
            <w:tcW w:w="2608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D0E0DF"/>
          </w:tcPr>
          <w:p w:rsidRPr="00541144" w:rsidR="007B05C0" w:rsidRDefault="00446A03" w14:paraId="0C292DDC" w14:textId="77777777">
            <w:pPr>
              <w:pStyle w:val="TableParagraph"/>
              <w:spacing w:line="268" w:lineRule="auto"/>
              <w:ind w:right="271"/>
              <w:rPr>
                <w:sz w:val="20"/>
                <w:lang w:val="de-DE"/>
              </w:rPr>
            </w:pPr>
            <w:r w:rsidRPr="00541144">
              <w:rPr>
                <w:color w:val="231F20"/>
                <w:sz w:val="20"/>
                <w:lang w:val="de-DE"/>
              </w:rPr>
              <w:t>Informations-</w:t>
            </w:r>
            <w:r w:rsidRPr="00541144">
              <w:rPr>
                <w:color w:val="231F20"/>
                <w:spacing w:val="10"/>
                <w:sz w:val="20"/>
                <w:lang w:val="de-DE"/>
              </w:rPr>
              <w:t xml:space="preserve"> </w:t>
            </w:r>
            <w:r w:rsidRPr="00541144">
              <w:rPr>
                <w:color w:val="231F20"/>
                <w:sz w:val="20"/>
                <w:lang w:val="de-DE"/>
              </w:rPr>
              <w:t>und</w:t>
            </w:r>
            <w:r w:rsidRPr="00541144">
              <w:rPr>
                <w:color w:val="231F20"/>
                <w:spacing w:val="11"/>
                <w:sz w:val="20"/>
                <w:lang w:val="de-DE"/>
              </w:rPr>
              <w:t xml:space="preserve"> </w:t>
            </w:r>
            <w:proofErr w:type="spellStart"/>
            <w:r w:rsidRPr="00541144">
              <w:rPr>
                <w:color w:val="231F20"/>
                <w:sz w:val="20"/>
                <w:lang w:val="de-DE"/>
              </w:rPr>
              <w:t>Kom</w:t>
            </w:r>
            <w:proofErr w:type="spellEnd"/>
            <w:r w:rsidRPr="00541144">
              <w:rPr>
                <w:color w:val="231F20"/>
                <w:sz w:val="20"/>
                <w:lang w:val="de-DE"/>
              </w:rPr>
              <w:t>-</w:t>
            </w:r>
            <w:r w:rsidRPr="00541144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541144">
              <w:rPr>
                <w:color w:val="231F20"/>
                <w:spacing w:val="-1"/>
                <w:w w:val="105"/>
                <w:sz w:val="20"/>
                <w:lang w:val="de-DE"/>
              </w:rPr>
              <w:t>munikations-Technolo</w:t>
            </w:r>
            <w:proofErr w:type="spellEnd"/>
            <w:r w:rsidRPr="00541144">
              <w:rPr>
                <w:color w:val="231F20"/>
                <w:spacing w:val="-1"/>
                <w:w w:val="105"/>
                <w:sz w:val="20"/>
                <w:lang w:val="de-DE"/>
              </w:rPr>
              <w:t>-</w:t>
            </w:r>
            <w:r w:rsidRPr="00541144">
              <w:rPr>
                <w:color w:val="231F20"/>
                <w:spacing w:val="-61"/>
                <w:w w:val="105"/>
                <w:sz w:val="20"/>
                <w:lang w:val="de-DE"/>
              </w:rPr>
              <w:t xml:space="preserve"> </w:t>
            </w:r>
            <w:proofErr w:type="spellStart"/>
            <w:r w:rsidRPr="00541144">
              <w:rPr>
                <w:color w:val="231F20"/>
                <w:w w:val="105"/>
                <w:sz w:val="20"/>
                <w:lang w:val="de-DE"/>
              </w:rPr>
              <w:t>gie</w:t>
            </w:r>
            <w:proofErr w:type="spellEnd"/>
            <w:r w:rsidRPr="00541144">
              <w:rPr>
                <w:color w:val="231F20"/>
                <w:w w:val="105"/>
                <w:sz w:val="20"/>
                <w:lang w:val="de-DE"/>
              </w:rPr>
              <w:t>-Spezialistinnen</w:t>
            </w:r>
          </w:p>
        </w:tc>
        <w:tc>
          <w:tcPr>
            <w:tcW w:w="26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2DDD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1,3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%</w:t>
            </w:r>
          </w:p>
        </w:tc>
        <w:tc>
          <w:tcPr>
            <w:tcW w:w="260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2DDE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1,4</w:t>
            </w:r>
            <w:r>
              <w:rPr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%</w:t>
            </w:r>
          </w:p>
        </w:tc>
      </w:tr>
      <w:tr w:rsidR="007B05C0" w14:paraId="0C292DE3" w14:textId="77777777">
        <w:trPr>
          <w:trHeight w:val="1120"/>
        </w:trPr>
        <w:tc>
          <w:tcPr>
            <w:tcW w:w="2608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D0E0DF"/>
          </w:tcPr>
          <w:p w:rsidRPr="00E64BC3" w:rsidR="007B05C0" w:rsidRDefault="00446A03" w14:paraId="0C292DE0" w14:textId="77777777">
            <w:pPr>
              <w:pStyle w:val="TableParagraph"/>
              <w:spacing w:line="268" w:lineRule="auto"/>
              <w:ind w:right="271"/>
              <w:rPr>
                <w:sz w:val="20"/>
                <w:lang w:val="de-DE"/>
              </w:rPr>
            </w:pPr>
            <w:r w:rsidRPr="00E64BC3">
              <w:rPr>
                <w:color w:val="231F20"/>
                <w:sz w:val="20"/>
                <w:lang w:val="de-DE"/>
              </w:rPr>
              <w:t>Informations-</w:t>
            </w:r>
            <w:r w:rsidRPr="00E64BC3">
              <w:rPr>
                <w:color w:val="231F20"/>
                <w:spacing w:val="10"/>
                <w:sz w:val="20"/>
                <w:lang w:val="de-DE"/>
              </w:rPr>
              <w:t xml:space="preserve"> </w:t>
            </w:r>
            <w:r w:rsidRPr="00E64BC3">
              <w:rPr>
                <w:color w:val="231F20"/>
                <w:sz w:val="20"/>
                <w:lang w:val="de-DE"/>
              </w:rPr>
              <w:t>und</w:t>
            </w:r>
            <w:r w:rsidRPr="00E64BC3">
              <w:rPr>
                <w:color w:val="231F20"/>
                <w:spacing w:val="11"/>
                <w:sz w:val="20"/>
                <w:lang w:val="de-DE"/>
              </w:rPr>
              <w:t xml:space="preserve"> </w:t>
            </w:r>
            <w:proofErr w:type="spellStart"/>
            <w:r w:rsidRPr="00E64BC3">
              <w:rPr>
                <w:color w:val="231F20"/>
                <w:sz w:val="20"/>
                <w:lang w:val="de-DE"/>
              </w:rPr>
              <w:t>Kom</w:t>
            </w:r>
            <w:proofErr w:type="spellEnd"/>
            <w:r w:rsidRPr="00E64BC3">
              <w:rPr>
                <w:color w:val="231F20"/>
                <w:sz w:val="20"/>
                <w:lang w:val="de-DE"/>
              </w:rPr>
              <w:t>-</w:t>
            </w:r>
            <w:r w:rsidRPr="00E64BC3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E64BC3">
              <w:rPr>
                <w:color w:val="231F20"/>
                <w:spacing w:val="-1"/>
                <w:w w:val="105"/>
                <w:sz w:val="20"/>
                <w:lang w:val="de-DE"/>
              </w:rPr>
              <w:t>munikations-Technolo</w:t>
            </w:r>
            <w:proofErr w:type="spellEnd"/>
            <w:r w:rsidRPr="00E64BC3">
              <w:rPr>
                <w:color w:val="231F20"/>
                <w:spacing w:val="-1"/>
                <w:w w:val="105"/>
                <w:sz w:val="20"/>
                <w:lang w:val="de-DE"/>
              </w:rPr>
              <w:t>-</w:t>
            </w:r>
            <w:r w:rsidRPr="00E64BC3">
              <w:rPr>
                <w:color w:val="231F20"/>
                <w:spacing w:val="-61"/>
                <w:w w:val="105"/>
                <w:sz w:val="20"/>
                <w:lang w:val="de-DE"/>
              </w:rPr>
              <w:t xml:space="preserve"> </w:t>
            </w:r>
            <w:proofErr w:type="spellStart"/>
            <w:r w:rsidRPr="00E64BC3">
              <w:rPr>
                <w:color w:val="231F20"/>
                <w:w w:val="105"/>
                <w:sz w:val="20"/>
                <w:lang w:val="de-DE"/>
              </w:rPr>
              <w:t>gie</w:t>
            </w:r>
            <w:proofErr w:type="spellEnd"/>
            <w:r w:rsidRPr="00E64BC3">
              <w:rPr>
                <w:color w:val="231F20"/>
                <w:w w:val="105"/>
                <w:sz w:val="20"/>
                <w:lang w:val="de-DE"/>
              </w:rPr>
              <w:t>-Absolventen</w:t>
            </w:r>
          </w:p>
        </w:tc>
        <w:tc>
          <w:tcPr>
            <w:tcW w:w="26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2DE1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3,5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  <w:tc>
          <w:tcPr>
            <w:tcW w:w="260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2DE2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3,6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%</w:t>
            </w:r>
          </w:p>
        </w:tc>
      </w:tr>
    </w:tbl>
    <w:p w:rsidR="007B05C0" w:rsidRDefault="007B05C0" w14:paraId="0C292DE4" w14:textId="77777777">
      <w:pPr>
        <w:rPr>
          <w:sz w:val="20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2DE5" w14:textId="77777777">
      <w:pPr>
        <w:pStyle w:val="BodyText"/>
      </w:pPr>
    </w:p>
    <w:p w:rsidR="007B05C0" w:rsidRDefault="007B05C0" w14:paraId="0C292DE6" w14:textId="77777777">
      <w:pPr>
        <w:pStyle w:val="BodyText"/>
      </w:pPr>
    </w:p>
    <w:p w:rsidR="007B05C0" w:rsidRDefault="007B05C0" w14:paraId="0C292DE7" w14:textId="77777777">
      <w:pPr>
        <w:pStyle w:val="BodyText"/>
      </w:pPr>
    </w:p>
    <w:p w:rsidR="007B05C0" w:rsidRDefault="007B05C0" w14:paraId="0C292DE8" w14:textId="77777777">
      <w:pPr>
        <w:pStyle w:val="BodyText"/>
      </w:pPr>
    </w:p>
    <w:p w:rsidR="007B05C0" w:rsidRDefault="007B05C0" w14:paraId="0C292DE9" w14:textId="77777777">
      <w:pPr>
        <w:pStyle w:val="BodyText"/>
      </w:pPr>
    </w:p>
    <w:p w:rsidR="007B05C0" w:rsidRDefault="007B05C0" w14:paraId="0C292DEA" w14:textId="77777777">
      <w:pPr>
        <w:pStyle w:val="BodyText"/>
      </w:pPr>
    </w:p>
    <w:p w:rsidR="007B05C0" w:rsidRDefault="007B05C0" w14:paraId="0C292DEB" w14:textId="77777777">
      <w:pPr>
        <w:pStyle w:val="BodyText"/>
      </w:pPr>
    </w:p>
    <w:p w:rsidR="007B05C0" w:rsidRDefault="007B05C0" w14:paraId="0C292DEC" w14:textId="77777777">
      <w:pPr>
        <w:pStyle w:val="BodyText"/>
        <w:spacing w:before="6"/>
      </w:pPr>
    </w:p>
    <w:p w:rsidRPr="00E64BC3" w:rsidR="007B05C0" w:rsidRDefault="00446A03" w14:paraId="0C292DED" w14:textId="77777777">
      <w:pPr>
        <w:pStyle w:val="BodyText"/>
        <w:spacing w:before="99" w:line="268" w:lineRule="auto"/>
        <w:ind w:left="2204" w:right="954"/>
        <w:jc w:val="both"/>
        <w:rPr>
          <w:lang w:val="de-DE"/>
        </w:rPr>
      </w:pPr>
      <w:r w:rsidRPr="00E64BC3">
        <w:rPr>
          <w:color w:val="231F20"/>
          <w:lang w:val="de-DE"/>
        </w:rPr>
        <w:t>Zentrale Gründe für fehlenden Internetzugang liegen bei fehlendem Interesse (46 %)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und unzureichenden Fähigkeiten (44 %) (European </w:t>
      </w:r>
      <w:proofErr w:type="spellStart"/>
      <w:r w:rsidRPr="00E64BC3">
        <w:rPr>
          <w:color w:val="231F20"/>
          <w:lang w:val="de-DE"/>
        </w:rPr>
        <w:t>Commission</w:t>
      </w:r>
      <w:proofErr w:type="spellEnd"/>
      <w:r w:rsidRPr="00E64BC3">
        <w:rPr>
          <w:color w:val="231F20"/>
          <w:lang w:val="de-DE"/>
        </w:rPr>
        <w:t xml:space="preserve"> 2020b, S. 52). Die feh-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lenden</w:t>
      </w:r>
      <w:proofErr w:type="spellEnd"/>
      <w:r w:rsidRPr="00E64BC3">
        <w:rPr>
          <w:color w:val="231F20"/>
          <w:lang w:val="de-DE"/>
        </w:rPr>
        <w:t xml:space="preserve"> Kenntnisse werden dabei als wichtigster Faktor benannt, der Haushalte von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einem Internetzugang abhält. Dies hat direkte negative Auswirkungen auf das Bewusst-</w:t>
      </w:r>
      <w:r w:rsidRPr="00E64BC3">
        <w:rPr>
          <w:color w:val="231F20"/>
          <w:spacing w:val="-59"/>
          <w:lang w:val="de-DE"/>
        </w:rPr>
        <w:t xml:space="preserve"> </w:t>
      </w:r>
      <w:r w:rsidRPr="00E64BC3">
        <w:rPr>
          <w:color w:val="231F20"/>
          <w:lang w:val="de-DE"/>
        </w:rPr>
        <w:t>sein für potenzielle Vorteile der Digitalisierung. So können die fehlenden Kenntnisse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auch die Ursache für die große Zahl der EU-Haushalte sein, die weiterhin angeben, zu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Hause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keinen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Internetzugang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haben,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da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sie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ihn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nicht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benötigen.</w:t>
      </w:r>
    </w:p>
    <w:p w:rsidRPr="00E64BC3" w:rsidR="007B05C0" w:rsidRDefault="007B05C0" w14:paraId="0C292DEE" w14:textId="77777777">
      <w:pPr>
        <w:pStyle w:val="BodyText"/>
        <w:spacing w:before="4"/>
        <w:rPr>
          <w:sz w:val="22"/>
          <w:lang w:val="de-DE"/>
        </w:rPr>
      </w:pPr>
    </w:p>
    <w:p w:rsidRPr="00541144" w:rsidR="007B05C0" w:rsidRDefault="00446A03" w14:paraId="0C292DEF" w14:textId="77777777">
      <w:pPr>
        <w:pStyle w:val="BodyText"/>
        <w:ind w:left="2204"/>
        <w:rPr>
          <w:lang w:val="de-DE"/>
        </w:rPr>
      </w:pPr>
      <w:r w:rsidRPr="00541144">
        <w:rPr>
          <w:color w:val="231F20"/>
          <w:lang w:val="de-DE"/>
        </w:rPr>
        <w:t>Internetnutzung</w:t>
      </w:r>
    </w:p>
    <w:p w:rsidRPr="00541144" w:rsidR="007B05C0" w:rsidRDefault="00446A03" w14:paraId="0C292DF0" w14:textId="77777777">
      <w:pPr>
        <w:pStyle w:val="BodyText"/>
        <w:spacing w:before="28" w:line="268" w:lineRule="auto"/>
        <w:ind w:left="2204" w:right="954" w:hanging="1"/>
        <w:jc w:val="both"/>
        <w:rPr>
          <w:lang w:val="de-DE"/>
        </w:rPr>
      </w:pPr>
      <w:r w:rsidRPr="00541144">
        <w:rPr>
          <w:color w:val="231F20"/>
          <w:lang w:val="de-DE"/>
        </w:rPr>
        <w:t>Diese Dimension misst, wie viele Personen das Internet nutzen und welche Aktivitäten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sie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online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durchführen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(European</w:t>
      </w:r>
      <w:r w:rsidRPr="00541144">
        <w:rPr>
          <w:color w:val="231F20"/>
          <w:spacing w:val="-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Commission</w:t>
      </w:r>
      <w:proofErr w:type="spellEnd"/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2020b,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57).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den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Aktivitäten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gehören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der Konsum von Online-Inhalten (z. B. Unterhaltung wie Musik, Filme, Fernsehen oder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Spiele, die Beschaffung von medienreichen Informationen oder die Teilnahme an sozi-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alen</w:t>
      </w:r>
      <w:proofErr w:type="spellEnd"/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Online-Interaktionen),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Nutzung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moderner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Kommunikationsaktivitäten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(z.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B.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Teilnahme an Videoanrufen) und Transaktionsaktivitäten wie Onlineshopping und -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Banking.</w:t>
      </w:r>
    </w:p>
    <w:p w:rsidRPr="00541144" w:rsidR="007B05C0" w:rsidRDefault="007B05C0" w14:paraId="0C292DF1" w14:textId="77777777">
      <w:pPr>
        <w:pStyle w:val="BodyText"/>
        <w:spacing w:before="4"/>
        <w:rPr>
          <w:sz w:val="22"/>
          <w:lang w:val="de-DE"/>
        </w:rPr>
      </w:pPr>
    </w:p>
    <w:p w:rsidRPr="00541144" w:rsidR="007B05C0" w:rsidRDefault="00446A03" w14:paraId="0C292DF2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E64BC3">
        <w:rPr>
          <w:color w:val="231F20"/>
          <w:spacing w:val="-1"/>
          <w:w w:val="105"/>
          <w:lang w:val="de-DE"/>
        </w:rPr>
        <w:t>In</w:t>
      </w:r>
      <w:r w:rsidRPr="00E64BC3">
        <w:rPr>
          <w:color w:val="231F20"/>
          <w:spacing w:val="-15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Ländern</w:t>
      </w:r>
      <w:r w:rsidRPr="00E64BC3">
        <w:rPr>
          <w:color w:val="231F20"/>
          <w:spacing w:val="-15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wie</w:t>
      </w:r>
      <w:r w:rsidRPr="00E64BC3">
        <w:rPr>
          <w:color w:val="231F20"/>
          <w:spacing w:val="-15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Dänemark,</w:t>
      </w:r>
      <w:r w:rsidRPr="00E64BC3">
        <w:rPr>
          <w:color w:val="231F20"/>
          <w:spacing w:val="-14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Schweden</w:t>
      </w:r>
      <w:r w:rsidRPr="00E64BC3">
        <w:rPr>
          <w:color w:val="231F20"/>
          <w:spacing w:val="-15"/>
          <w:w w:val="105"/>
          <w:lang w:val="de-DE"/>
        </w:rPr>
        <w:t xml:space="preserve"> </w:t>
      </w:r>
      <w:r w:rsidRPr="00E64BC3">
        <w:rPr>
          <w:color w:val="231F20"/>
          <w:spacing w:val="-1"/>
          <w:w w:val="105"/>
          <w:lang w:val="de-DE"/>
        </w:rPr>
        <w:t>und</w:t>
      </w:r>
      <w:r w:rsidRPr="00E64BC3">
        <w:rPr>
          <w:color w:val="231F20"/>
          <w:spacing w:val="-15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den</w:t>
      </w:r>
      <w:r w:rsidRPr="00E64BC3">
        <w:rPr>
          <w:color w:val="231F20"/>
          <w:spacing w:val="-14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Niederlanden</w:t>
      </w:r>
      <w:r w:rsidRPr="00E64BC3">
        <w:rPr>
          <w:color w:val="231F20"/>
          <w:spacing w:val="-15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nutzt</w:t>
      </w:r>
      <w:r w:rsidRPr="00E64BC3">
        <w:rPr>
          <w:color w:val="231F20"/>
          <w:spacing w:val="-15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die</w:t>
      </w:r>
      <w:r w:rsidRPr="00E64BC3">
        <w:rPr>
          <w:color w:val="231F20"/>
          <w:spacing w:val="-14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große</w:t>
      </w:r>
      <w:r w:rsidRPr="00E64BC3">
        <w:rPr>
          <w:color w:val="231F20"/>
          <w:spacing w:val="-15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Mehrheit</w:t>
      </w:r>
      <w:r w:rsidRPr="00E64BC3">
        <w:rPr>
          <w:color w:val="231F20"/>
          <w:spacing w:val="-61"/>
          <w:w w:val="105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der Bevölkerung (95 %) das Internet mindestens einmal pro Woche. </w:t>
      </w:r>
      <w:r w:rsidRPr="00541144">
        <w:rPr>
          <w:color w:val="231F20"/>
          <w:lang w:val="de-DE"/>
        </w:rPr>
        <w:t>In einigen anderen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EU-Mitgliedstaaten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nutzt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jedoch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immer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noch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mehr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als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ein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Viertel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Bevölkerung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nicht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regelmäßig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das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Internet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(33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%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der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Bulgaren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und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28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%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der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Rumänen)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(ebd.).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Die</w:t>
      </w:r>
      <w:r w:rsidRPr="00541144">
        <w:rPr>
          <w:color w:val="231F20"/>
          <w:spacing w:val="-14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aktiv-</w:t>
      </w:r>
      <w:r w:rsidRPr="00541144">
        <w:rPr>
          <w:color w:val="231F20"/>
          <w:spacing w:val="-61"/>
          <w:w w:val="105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sten</w:t>
      </w:r>
      <w:proofErr w:type="spellEnd"/>
      <w:r w:rsidRPr="00541144">
        <w:rPr>
          <w:color w:val="231F20"/>
          <w:lang w:val="de-DE"/>
        </w:rPr>
        <w:t xml:space="preserve"> Internetnutzer sind junge Menschen (97 % der 16- bis 24-Jährigen), Menschen mit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 xml:space="preserve">einem hohen formalen Bildungsniveau (97 %) und Studenten (98 %). Am </w:t>
      </w:r>
      <w:proofErr w:type="spellStart"/>
      <w:r w:rsidRPr="00541144">
        <w:rPr>
          <w:color w:val="231F20"/>
          <w:w w:val="105"/>
          <w:lang w:val="de-DE"/>
        </w:rPr>
        <w:t>häu</w:t>
      </w:r>
      <w:proofErr w:type="spellEnd"/>
      <w:r>
        <w:rPr>
          <w:color w:val="231F20"/>
          <w:w w:val="105"/>
        </w:rPr>
        <w:t>ﬁ</w:t>
      </w:r>
      <w:proofErr w:type="spellStart"/>
      <w:r w:rsidRPr="00541144">
        <w:rPr>
          <w:color w:val="231F20"/>
          <w:w w:val="105"/>
          <w:lang w:val="de-DE"/>
        </w:rPr>
        <w:t>gsten</w:t>
      </w:r>
      <w:proofErr w:type="spellEnd"/>
      <w:r w:rsidRPr="00541144">
        <w:rPr>
          <w:color w:val="231F20"/>
          <w:spacing w:val="1"/>
          <w:w w:val="105"/>
          <w:lang w:val="de-DE"/>
        </w:rPr>
        <w:t xml:space="preserve"> </w:t>
      </w:r>
      <w:r w:rsidRPr="00541144">
        <w:rPr>
          <w:color w:val="231F20"/>
          <w:lang w:val="de-DE"/>
        </w:rPr>
        <w:t>wird das Internet für das Hören von Musik, Spiele und das Ansehen von Videos genutzt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(81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%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der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Personen,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die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das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Internet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in</w:t>
      </w:r>
      <w:r w:rsidRPr="00541144">
        <w:rPr>
          <w:color w:val="231F20"/>
          <w:spacing w:val="-10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den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letzten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drei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Monaten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genutzt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haben).</w:t>
      </w:r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An</w:t>
      </w:r>
      <w:r w:rsidRPr="00541144">
        <w:rPr>
          <w:color w:val="231F20"/>
          <w:spacing w:val="-61"/>
          <w:w w:val="105"/>
          <w:lang w:val="de-DE"/>
        </w:rPr>
        <w:t xml:space="preserve"> </w:t>
      </w:r>
      <w:r w:rsidRPr="00541144">
        <w:rPr>
          <w:color w:val="231F20"/>
          <w:lang w:val="de-DE"/>
        </w:rPr>
        <w:t>zweiter Stelle folgt das Lesen von Nachrichten (72 %), gefolgt von 71 % der Nutzer, die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online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einkaufen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oder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66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%,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die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Bankgeschäfte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online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abwickeln.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Im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Gegensatz</w:t>
      </w:r>
      <w:r w:rsidRPr="00541144">
        <w:rPr>
          <w:color w:val="231F20"/>
          <w:spacing w:val="-7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dazu</w:t>
      </w:r>
      <w:r w:rsidRPr="00541144">
        <w:rPr>
          <w:color w:val="231F20"/>
          <w:spacing w:val="-61"/>
          <w:w w:val="105"/>
          <w:lang w:val="de-DE"/>
        </w:rPr>
        <w:t xml:space="preserve"> </w:t>
      </w:r>
      <w:r w:rsidRPr="00541144">
        <w:rPr>
          <w:color w:val="231F20"/>
          <w:lang w:val="de-DE"/>
        </w:rPr>
        <w:t>gehört das Absolvieren eines Online-Kurses zu den unbeliebtesten Online-Aktivitäten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(11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%).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Nur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Finnland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(22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%)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Großbritannien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(20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%)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Teilnahme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an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E-Lear-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w w:val="105"/>
          <w:lang w:val="de-DE"/>
        </w:rPr>
        <w:t>ning</w:t>
      </w:r>
      <w:proofErr w:type="spellEnd"/>
      <w:r w:rsidRPr="00541144">
        <w:rPr>
          <w:color w:val="231F20"/>
          <w:w w:val="105"/>
          <w:lang w:val="de-DE"/>
        </w:rPr>
        <w:t>-Aktivitäten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relativ</w:t>
      </w:r>
      <w:r w:rsidRPr="00541144">
        <w:rPr>
          <w:color w:val="231F20"/>
          <w:spacing w:val="-12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weit</w:t>
      </w:r>
      <w:r w:rsidRPr="00541144">
        <w:rPr>
          <w:color w:val="231F20"/>
          <w:spacing w:val="-12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verbreitet.</w:t>
      </w:r>
    </w:p>
    <w:p w:rsidRPr="00541144" w:rsidR="007B05C0" w:rsidRDefault="007B05C0" w14:paraId="0C292DF3" w14:textId="77777777">
      <w:pPr>
        <w:pStyle w:val="BodyText"/>
        <w:spacing w:before="3"/>
        <w:rPr>
          <w:sz w:val="22"/>
          <w:lang w:val="de-DE"/>
        </w:rPr>
      </w:pPr>
    </w:p>
    <w:p w:rsidRPr="00B529BD" w:rsidR="007B05C0" w:rsidRDefault="00446A03" w14:paraId="0C292DF4" w14:textId="77777777">
      <w:pPr>
        <w:pStyle w:val="BodyText"/>
        <w:ind w:left="2204"/>
        <w:jc w:val="both"/>
        <w:rPr>
          <w:lang w:val="de-DE"/>
        </w:rPr>
      </w:pPr>
      <w:r w:rsidRPr="00B529BD">
        <w:rPr>
          <w:color w:val="231F20"/>
          <w:lang w:val="de-DE"/>
        </w:rPr>
        <w:t>Integration</w:t>
      </w:r>
      <w:r w:rsidRPr="00B529BD">
        <w:rPr>
          <w:color w:val="231F20"/>
          <w:spacing w:val="2"/>
          <w:lang w:val="de-DE"/>
        </w:rPr>
        <w:t xml:space="preserve"> </w:t>
      </w:r>
      <w:r w:rsidRPr="00B529BD">
        <w:rPr>
          <w:color w:val="231F20"/>
          <w:lang w:val="de-DE"/>
        </w:rPr>
        <w:t>digitaler</w:t>
      </w:r>
      <w:r w:rsidRPr="00B529BD">
        <w:rPr>
          <w:color w:val="231F20"/>
          <w:spacing w:val="2"/>
          <w:lang w:val="de-DE"/>
        </w:rPr>
        <w:t xml:space="preserve"> </w:t>
      </w:r>
      <w:r w:rsidRPr="00B529BD">
        <w:rPr>
          <w:color w:val="231F20"/>
          <w:lang w:val="de-DE"/>
        </w:rPr>
        <w:t>Technologie</w:t>
      </w:r>
    </w:p>
    <w:p w:rsidRPr="00541144" w:rsidR="007B05C0" w:rsidRDefault="00446A03" w14:paraId="0C292DF5" w14:textId="77777777">
      <w:pPr>
        <w:pStyle w:val="BodyText"/>
        <w:spacing w:before="28" w:line="268" w:lineRule="auto"/>
        <w:ind w:left="2204" w:right="954" w:hanging="1"/>
        <w:jc w:val="both"/>
        <w:rPr>
          <w:lang w:val="de-DE"/>
        </w:rPr>
      </w:pPr>
      <w:r w:rsidRPr="00E64BC3">
        <w:rPr>
          <w:color w:val="231F20"/>
          <w:lang w:val="de-DE"/>
        </w:rPr>
        <w:t>Diese Dimension misst die Digitalisierung von Unternehmen und E-Commerce (Euro-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pean</w:t>
      </w:r>
      <w:proofErr w:type="spellEnd"/>
      <w:r w:rsidRPr="00E64BC3">
        <w:rPr>
          <w:color w:val="231F20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Commission</w:t>
      </w:r>
      <w:proofErr w:type="spellEnd"/>
      <w:r w:rsidRPr="00E64BC3">
        <w:rPr>
          <w:color w:val="231F20"/>
          <w:lang w:val="de-DE"/>
        </w:rPr>
        <w:t xml:space="preserve"> 2020b, S. 63). </w:t>
      </w:r>
      <w:r w:rsidRPr="00541144">
        <w:rPr>
          <w:color w:val="231F20"/>
          <w:lang w:val="de-DE"/>
        </w:rPr>
        <w:t>Digitale Technologien ermöglichen es Unternehmen,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Wettbewerbsvorteile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erzielen,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ihre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Dienstleistungen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Produkte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verbessern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lang w:val="de-DE"/>
        </w:rPr>
        <w:t>ihre Märkte zu erweitern. Die digitale Transformation von Unternehmen eröffnet neue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Möglichkeiten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fördert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Entwicklung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neuer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vertrauenswürdiger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Technologien.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Entwicklung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Integration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digitaler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Technologien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nachfolgenden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Tabelle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lang w:val="de-DE"/>
        </w:rPr>
        <w:t>ersichtlich.</w:t>
      </w:r>
    </w:p>
    <w:p w:rsidRPr="00541144" w:rsidR="007B05C0" w:rsidRDefault="007B05C0" w14:paraId="0C292DF6" w14:textId="77777777">
      <w:pPr>
        <w:pStyle w:val="BodyText"/>
        <w:spacing w:before="1"/>
        <w:rPr>
          <w:sz w:val="24"/>
          <w:lang w:val="de-DE"/>
        </w:rPr>
      </w:pPr>
    </w:p>
    <w:tbl>
      <w:tblPr>
        <w:tblW w:w="0" w:type="auto"/>
        <w:tblInd w:w="2212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Pr="00B529BD" w:rsidR="007B05C0" w14:paraId="0C292DF8" w14:textId="77777777">
        <w:trPr>
          <w:trHeight w:val="600"/>
        </w:trPr>
        <w:tc>
          <w:tcPr>
            <w:tcW w:w="7825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:rsidRPr="00541144" w:rsidR="007B05C0" w:rsidRDefault="00446A03" w14:paraId="0C292DF7" w14:textId="77777777">
            <w:pPr>
              <w:pStyle w:val="TableParagraph"/>
              <w:ind w:left="169"/>
              <w:rPr>
                <w:sz w:val="20"/>
                <w:lang w:val="de-DE"/>
              </w:rPr>
            </w:pPr>
            <w:r w:rsidRPr="00541144">
              <w:rPr>
                <w:color w:val="FFFFFF"/>
                <w:sz w:val="20"/>
                <w:lang w:val="de-DE"/>
              </w:rPr>
              <w:t>Indikatoren</w:t>
            </w:r>
            <w:r w:rsidRPr="00541144">
              <w:rPr>
                <w:color w:val="FFFFFF"/>
                <w:spacing w:val="5"/>
                <w:sz w:val="20"/>
                <w:lang w:val="de-DE"/>
              </w:rPr>
              <w:t xml:space="preserve"> </w:t>
            </w:r>
            <w:r w:rsidRPr="00541144">
              <w:rPr>
                <w:color w:val="FFFFFF"/>
                <w:sz w:val="20"/>
                <w:lang w:val="de-DE"/>
              </w:rPr>
              <w:t>der</w:t>
            </w:r>
            <w:r w:rsidRPr="00541144">
              <w:rPr>
                <w:color w:val="FFFFFF"/>
                <w:spacing w:val="6"/>
                <w:sz w:val="20"/>
                <w:lang w:val="de-DE"/>
              </w:rPr>
              <w:t xml:space="preserve"> </w:t>
            </w:r>
            <w:r w:rsidRPr="00541144">
              <w:rPr>
                <w:color w:val="FFFFFF"/>
                <w:sz w:val="20"/>
                <w:lang w:val="de-DE"/>
              </w:rPr>
              <w:t>Integration</w:t>
            </w:r>
            <w:r w:rsidRPr="00541144">
              <w:rPr>
                <w:color w:val="FFFFFF"/>
                <w:spacing w:val="6"/>
                <w:sz w:val="20"/>
                <w:lang w:val="de-DE"/>
              </w:rPr>
              <w:t xml:space="preserve"> </w:t>
            </w:r>
            <w:r w:rsidRPr="00541144">
              <w:rPr>
                <w:color w:val="FFFFFF"/>
                <w:sz w:val="20"/>
                <w:lang w:val="de-DE"/>
              </w:rPr>
              <w:t>digitaler</w:t>
            </w:r>
            <w:r w:rsidRPr="00541144">
              <w:rPr>
                <w:color w:val="FFFFFF"/>
                <w:spacing w:val="6"/>
                <w:sz w:val="20"/>
                <w:lang w:val="de-DE"/>
              </w:rPr>
              <w:t xml:space="preserve"> </w:t>
            </w:r>
            <w:r w:rsidRPr="00541144">
              <w:rPr>
                <w:color w:val="FFFFFF"/>
                <w:sz w:val="20"/>
                <w:lang w:val="de-DE"/>
              </w:rPr>
              <w:t>Technologien</w:t>
            </w:r>
          </w:p>
        </w:tc>
      </w:tr>
      <w:tr w:rsidR="007B05C0" w14:paraId="0C292DFC" w14:textId="77777777">
        <w:trPr>
          <w:trHeight w:val="600"/>
        </w:trPr>
        <w:tc>
          <w:tcPr>
            <w:tcW w:w="2608" w:type="dxa"/>
            <w:tcBorders>
              <w:left w:val="nil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Pr="00541144" w:rsidR="007B05C0" w:rsidRDefault="007B05C0" w14:paraId="0C292DF9" w14:textId="77777777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val="de-DE"/>
              </w:rPr>
            </w:pPr>
          </w:p>
        </w:tc>
        <w:tc>
          <w:tcPr>
            <w:tcW w:w="2609" w:type="dxa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446A03" w14:paraId="0C292DFA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DESI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2018</w:t>
            </w:r>
          </w:p>
        </w:tc>
        <w:tc>
          <w:tcPr>
            <w:tcW w:w="2608" w:type="dxa"/>
            <w:tcBorders>
              <w:left w:val="single" w:color="FFFFFF" w:sz="4" w:space="0"/>
              <w:bottom w:val="single" w:color="FFFFFF" w:sz="4" w:space="0"/>
              <w:right w:val="nil"/>
            </w:tcBorders>
            <w:shd w:val="clear" w:color="auto" w:fill="BBD3D3"/>
          </w:tcPr>
          <w:p w:rsidR="007B05C0" w:rsidRDefault="00446A03" w14:paraId="0C292DFB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DESI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2020</w:t>
            </w:r>
          </w:p>
        </w:tc>
      </w:tr>
      <w:tr w:rsidR="007B05C0" w14:paraId="0C292E00" w14:textId="77777777">
        <w:trPr>
          <w:trHeight w:val="860"/>
        </w:trPr>
        <w:tc>
          <w:tcPr>
            <w:tcW w:w="2608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2DFD" w14:textId="77777777">
            <w:pPr>
              <w:pStyle w:val="TableParagraph"/>
              <w:spacing w:line="268" w:lineRule="auto"/>
              <w:ind w:right="188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elektronischer</w:t>
            </w:r>
            <w:proofErr w:type="spellEnd"/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Informati</w:t>
            </w:r>
            <w:proofErr w:type="spellEnd"/>
            <w:r>
              <w:rPr>
                <w:color w:val="231F20"/>
                <w:spacing w:val="-1"/>
                <w:sz w:val="20"/>
              </w:rPr>
              <w:t>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onsaustausch</w:t>
            </w:r>
            <w:proofErr w:type="spellEnd"/>
          </w:p>
        </w:tc>
        <w:tc>
          <w:tcPr>
            <w:tcW w:w="2609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2DFE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34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  <w:tc>
          <w:tcPr>
            <w:tcW w:w="260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2DFF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34</w:t>
            </w:r>
            <w:r>
              <w:rPr>
                <w:color w:val="231F20"/>
                <w:spacing w:val="-14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</w:tr>
    </w:tbl>
    <w:p w:rsidR="007B05C0" w:rsidRDefault="007B05C0" w14:paraId="0C292E01" w14:textId="77777777">
      <w:pPr>
        <w:rPr>
          <w:sz w:val="20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2E02" w14:textId="77777777">
      <w:pPr>
        <w:pStyle w:val="BodyText"/>
      </w:pPr>
    </w:p>
    <w:p w:rsidR="007B05C0" w:rsidRDefault="007B05C0" w14:paraId="0C292E03" w14:textId="77777777">
      <w:pPr>
        <w:pStyle w:val="BodyText"/>
      </w:pPr>
    </w:p>
    <w:p w:rsidR="007B05C0" w:rsidRDefault="00446A03" w14:paraId="0C292E04" w14:textId="77777777">
      <w:pPr>
        <w:ind w:left="957"/>
        <w:rPr>
          <w:sz w:val="18"/>
        </w:rPr>
      </w:pPr>
      <w:proofErr w:type="spellStart"/>
      <w:r>
        <w:rPr>
          <w:color w:val="003946"/>
          <w:spacing w:val="-1"/>
          <w:sz w:val="18"/>
        </w:rPr>
        <w:t>Digitale</w:t>
      </w:r>
      <w:proofErr w:type="spellEnd"/>
      <w:r>
        <w:rPr>
          <w:color w:val="003946"/>
          <w:spacing w:val="-9"/>
          <w:sz w:val="18"/>
        </w:rPr>
        <w:t xml:space="preserve"> </w:t>
      </w:r>
      <w:r>
        <w:rPr>
          <w:color w:val="003946"/>
          <w:spacing w:val="-1"/>
          <w:sz w:val="18"/>
        </w:rPr>
        <w:t>Transformation</w:t>
      </w:r>
    </w:p>
    <w:p w:rsidR="007B05C0" w:rsidRDefault="007B05C0" w14:paraId="0C292E05" w14:textId="77777777">
      <w:pPr>
        <w:pStyle w:val="BodyText"/>
      </w:pPr>
    </w:p>
    <w:p w:rsidR="007B05C0" w:rsidRDefault="007B05C0" w14:paraId="0C292E06" w14:textId="77777777">
      <w:pPr>
        <w:pStyle w:val="BodyText"/>
      </w:pPr>
    </w:p>
    <w:p w:rsidR="007B05C0" w:rsidRDefault="007B05C0" w14:paraId="0C292E07" w14:textId="77777777">
      <w:pPr>
        <w:pStyle w:val="BodyText"/>
      </w:pPr>
    </w:p>
    <w:p w:rsidR="007B05C0" w:rsidRDefault="007B05C0" w14:paraId="0C292E08" w14:textId="77777777">
      <w:pPr>
        <w:pStyle w:val="BodyText"/>
      </w:pPr>
    </w:p>
    <w:p w:rsidR="007B05C0" w:rsidRDefault="007B05C0" w14:paraId="0C292E09" w14:textId="77777777">
      <w:pPr>
        <w:pStyle w:val="BodyText"/>
      </w:pPr>
    </w:p>
    <w:p w:rsidR="007B05C0" w:rsidRDefault="007B05C0" w14:paraId="0C292E0A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964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7B05C0" w14:paraId="0C292E0E" w14:textId="77777777">
        <w:trPr>
          <w:trHeight w:val="600"/>
        </w:trPr>
        <w:tc>
          <w:tcPr>
            <w:tcW w:w="2608" w:type="dxa"/>
            <w:tcBorders>
              <w:top w:val="nil"/>
              <w:left w:val="nil"/>
            </w:tcBorders>
            <w:shd w:val="clear" w:color="auto" w:fill="BBD3D3"/>
          </w:tcPr>
          <w:p w:rsidR="007B05C0" w:rsidRDefault="007B05C0" w14:paraId="0C292E0B" w14:textId="77777777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609" w:type="dxa"/>
            <w:tcBorders>
              <w:top w:val="nil"/>
            </w:tcBorders>
            <w:shd w:val="clear" w:color="auto" w:fill="BBD3D3"/>
          </w:tcPr>
          <w:p w:rsidR="007B05C0" w:rsidRDefault="00446A03" w14:paraId="0C292E0C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DESI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2018</w:t>
            </w:r>
          </w:p>
        </w:tc>
        <w:tc>
          <w:tcPr>
            <w:tcW w:w="2608" w:type="dxa"/>
            <w:tcBorders>
              <w:top w:val="nil"/>
              <w:right w:val="nil"/>
            </w:tcBorders>
            <w:shd w:val="clear" w:color="auto" w:fill="BBD3D3"/>
          </w:tcPr>
          <w:p w:rsidR="007B05C0" w:rsidRDefault="00446A03" w14:paraId="0C292E0D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DESI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2020</w:t>
            </w:r>
          </w:p>
        </w:tc>
      </w:tr>
      <w:tr w:rsidR="007B05C0" w14:paraId="0C292E12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:rsidR="007B05C0" w:rsidRDefault="00446A03" w14:paraId="0C292E0F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soziale</w:t>
            </w:r>
            <w:proofErr w:type="spellEnd"/>
            <w:r>
              <w:rPr>
                <w:color w:val="231F20"/>
                <w:spacing w:val="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Medien</w:t>
            </w:r>
            <w:proofErr w:type="spellEnd"/>
          </w:p>
        </w:tc>
        <w:tc>
          <w:tcPr>
            <w:tcW w:w="2609" w:type="dxa"/>
            <w:shd w:val="clear" w:color="auto" w:fill="E4EBEC"/>
          </w:tcPr>
          <w:p w:rsidR="007B05C0" w:rsidRDefault="00446A03" w14:paraId="0C292E10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21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%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:rsidR="007B05C0" w:rsidRDefault="00446A03" w14:paraId="0C292E11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25</w:t>
            </w:r>
            <w:r>
              <w:rPr>
                <w:color w:val="231F20"/>
                <w:spacing w:val="-1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</w:tr>
      <w:tr w:rsidR="007B05C0" w14:paraId="0C292E16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:rsidR="007B05C0" w:rsidRDefault="00446A03" w14:paraId="0C292E13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Big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Data</w:t>
            </w:r>
          </w:p>
        </w:tc>
        <w:tc>
          <w:tcPr>
            <w:tcW w:w="2609" w:type="dxa"/>
            <w:shd w:val="clear" w:color="auto" w:fill="E4EBEC"/>
          </w:tcPr>
          <w:p w:rsidR="007B05C0" w:rsidRDefault="00446A03" w14:paraId="0C292E14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10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:rsidR="007B05C0" w:rsidRDefault="00446A03" w14:paraId="0C292E15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</w:tr>
      <w:tr w:rsidR="007B05C0" w14:paraId="0C292E1A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:rsidR="007B05C0" w:rsidRDefault="00446A03" w14:paraId="0C292E17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Cloud</w:t>
            </w:r>
          </w:p>
        </w:tc>
        <w:tc>
          <w:tcPr>
            <w:tcW w:w="2609" w:type="dxa"/>
            <w:shd w:val="clear" w:color="auto" w:fill="E4EBEC"/>
          </w:tcPr>
          <w:p w:rsidR="007B05C0" w:rsidRDefault="00446A03" w14:paraId="0C292E18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a.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:rsidR="007B05C0" w:rsidRDefault="00446A03" w14:paraId="0C292E19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18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%</w:t>
            </w:r>
          </w:p>
        </w:tc>
      </w:tr>
      <w:tr w:rsidR="007B05C0" w14:paraId="0C292E1E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:rsidR="007B05C0" w:rsidRDefault="00446A03" w14:paraId="0C292E1B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KMU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verkaufen</w:t>
            </w:r>
            <w:proofErr w:type="spellEnd"/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online</w:t>
            </w:r>
          </w:p>
        </w:tc>
        <w:tc>
          <w:tcPr>
            <w:tcW w:w="2609" w:type="dxa"/>
            <w:shd w:val="clear" w:color="auto" w:fill="E4EBEC"/>
          </w:tcPr>
          <w:p w:rsidR="007B05C0" w:rsidRDefault="00446A03" w14:paraId="0C292E1C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17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:rsidR="007B05C0" w:rsidRDefault="00446A03" w14:paraId="0C292E1D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18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%</w:t>
            </w:r>
          </w:p>
        </w:tc>
      </w:tr>
      <w:tr w:rsidR="007B05C0" w14:paraId="0C292E22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:rsidR="007B05C0" w:rsidRDefault="00446A03" w14:paraId="0C292E1F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E-Commerce-</w:t>
            </w:r>
            <w:proofErr w:type="spellStart"/>
            <w:r>
              <w:rPr>
                <w:color w:val="231F20"/>
                <w:sz w:val="20"/>
              </w:rPr>
              <w:t>Umsatz</w:t>
            </w:r>
            <w:proofErr w:type="spellEnd"/>
          </w:p>
        </w:tc>
        <w:tc>
          <w:tcPr>
            <w:tcW w:w="2609" w:type="dxa"/>
            <w:shd w:val="clear" w:color="auto" w:fill="E4EBEC"/>
          </w:tcPr>
          <w:p w:rsidR="007B05C0" w:rsidRDefault="00446A03" w14:paraId="0C292E20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10</w:t>
            </w:r>
            <w:r>
              <w:rPr>
                <w:color w:val="231F20"/>
                <w:spacing w:val="-17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:rsidR="007B05C0" w:rsidRDefault="00446A03" w14:paraId="0C292E21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11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</w:tr>
      <w:tr w:rsidR="007B05C0" w14:paraId="0C292E26" w14:textId="77777777">
        <w:trPr>
          <w:trHeight w:val="86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:rsidR="007B05C0" w:rsidRDefault="00446A03" w14:paraId="0C292E23" w14:textId="77777777">
            <w:pPr>
              <w:pStyle w:val="TableParagraph"/>
              <w:spacing w:line="268" w:lineRule="auto"/>
              <w:ind w:right="42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grenzüberschreitender</w:t>
            </w:r>
            <w:proofErr w:type="spellEnd"/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Online-</w:t>
            </w:r>
            <w:proofErr w:type="spellStart"/>
            <w:r>
              <w:rPr>
                <w:color w:val="231F20"/>
                <w:sz w:val="20"/>
              </w:rPr>
              <w:t>Verkauf</w:t>
            </w:r>
            <w:proofErr w:type="spellEnd"/>
          </w:p>
        </w:tc>
        <w:tc>
          <w:tcPr>
            <w:tcW w:w="2609" w:type="dxa"/>
            <w:shd w:val="clear" w:color="auto" w:fill="E4EBEC"/>
          </w:tcPr>
          <w:p w:rsidR="007B05C0" w:rsidRDefault="00446A03" w14:paraId="0C292E24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8</w:t>
            </w:r>
            <w:r>
              <w:rPr>
                <w:color w:val="231F20"/>
                <w:spacing w:val="-1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%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:rsidR="007B05C0" w:rsidRDefault="00446A03" w14:paraId="0C292E25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8</w:t>
            </w:r>
            <w:r>
              <w:rPr>
                <w:color w:val="231F20"/>
                <w:spacing w:val="-11"/>
                <w:w w:val="115"/>
                <w:sz w:val="20"/>
              </w:rPr>
              <w:t xml:space="preserve"> </w:t>
            </w:r>
            <w:r>
              <w:rPr>
                <w:color w:val="231F20"/>
                <w:w w:val="115"/>
                <w:sz w:val="20"/>
              </w:rPr>
              <w:t>%</w:t>
            </w:r>
          </w:p>
        </w:tc>
      </w:tr>
    </w:tbl>
    <w:p w:rsidR="007B05C0" w:rsidRDefault="007B05C0" w14:paraId="0C292E27" w14:textId="77777777">
      <w:pPr>
        <w:pStyle w:val="BodyText"/>
        <w:spacing w:before="11"/>
        <w:rPr>
          <w:sz w:val="24"/>
        </w:rPr>
      </w:pPr>
    </w:p>
    <w:p w:rsidRPr="00541144" w:rsidR="007B05C0" w:rsidRDefault="00446A03" w14:paraId="0C292E28" w14:textId="77777777">
      <w:pPr>
        <w:pStyle w:val="BodyText"/>
        <w:spacing w:before="99" w:line="268" w:lineRule="auto"/>
        <w:ind w:left="957" w:right="2202" w:hanging="1"/>
        <w:jc w:val="both"/>
        <w:rPr>
          <w:lang w:val="de-DE"/>
        </w:rPr>
      </w:pPr>
      <w:r w:rsidRPr="00541144">
        <w:rPr>
          <w:color w:val="231F20"/>
          <w:lang w:val="de-DE"/>
        </w:rPr>
        <w:t>Die führenden Länder bei der Digitalisierung von Unternehmen sind Finnland, die Nie-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derlande</w:t>
      </w:r>
      <w:proofErr w:type="spellEnd"/>
      <w:r w:rsidRPr="00541144">
        <w:rPr>
          <w:color w:val="231F20"/>
          <w:lang w:val="de-DE"/>
        </w:rPr>
        <w:t xml:space="preserve"> und Belgien. Im Bereich „E-Commerce“ sind Irland, Tschechien, Dänemark,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Belgien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Schweden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fünf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führenden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Länder.</w:t>
      </w:r>
    </w:p>
    <w:p w:rsidRPr="00541144" w:rsidR="007B05C0" w:rsidRDefault="007B05C0" w14:paraId="0C292E29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E2A" w14:textId="77777777">
      <w:pPr>
        <w:pStyle w:val="BodyText"/>
        <w:spacing w:before="1"/>
        <w:ind w:left="957"/>
        <w:jc w:val="both"/>
        <w:rPr>
          <w:lang w:val="de-DE"/>
        </w:rPr>
      </w:pP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öffentliche</w:t>
      </w:r>
      <w:r w:rsidRPr="00E64BC3">
        <w:rPr>
          <w:color w:val="231F20"/>
          <w:spacing w:val="-1"/>
          <w:lang w:val="de-DE"/>
        </w:rPr>
        <w:t xml:space="preserve"> </w:t>
      </w:r>
      <w:r w:rsidRPr="00E64BC3">
        <w:rPr>
          <w:color w:val="231F20"/>
          <w:lang w:val="de-DE"/>
        </w:rPr>
        <w:t>Dienste</w:t>
      </w:r>
    </w:p>
    <w:p w:rsidRPr="00E64BC3" w:rsidR="007B05C0" w:rsidRDefault="00446A03" w14:paraId="0C292E2B" w14:textId="77777777">
      <w:pPr>
        <w:pStyle w:val="BodyText"/>
        <w:spacing w:before="27" w:line="268" w:lineRule="auto"/>
        <w:ind w:left="957" w:right="2203" w:hanging="1"/>
        <w:jc w:val="both"/>
        <w:rPr>
          <w:lang w:val="de-DE"/>
        </w:rPr>
      </w:pPr>
      <w:r w:rsidRPr="00E64BC3">
        <w:rPr>
          <w:color w:val="231F20"/>
          <w:lang w:val="de-DE"/>
        </w:rPr>
        <w:t>Diese Dimension misst sowohl die Nachfrage- und Angebotsseite digitaler öffentlicher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Dienstleistungen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als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auch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offene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Daten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(European</w:t>
      </w:r>
      <w:r w:rsidRPr="00E64BC3">
        <w:rPr>
          <w:color w:val="231F20"/>
          <w:spacing w:val="-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Commission</w:t>
      </w:r>
      <w:proofErr w:type="spellEnd"/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2020b,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74).</w:t>
      </w:r>
    </w:p>
    <w:p w:rsidRPr="00E64BC3" w:rsidR="007B05C0" w:rsidRDefault="007B05C0" w14:paraId="0C292E2C" w14:textId="77777777">
      <w:pPr>
        <w:pStyle w:val="BodyText"/>
        <w:spacing w:before="10"/>
        <w:rPr>
          <w:sz w:val="13"/>
          <w:lang w:val="de-DE"/>
        </w:rPr>
      </w:pPr>
    </w:p>
    <w:p w:rsidRPr="00E64BC3" w:rsidR="007B05C0" w:rsidRDefault="007B05C0" w14:paraId="0C292E2D" w14:textId="77777777">
      <w:pPr>
        <w:rPr>
          <w:sz w:val="13"/>
          <w:lang w:val="de-DE"/>
        </w:rPr>
        <w:sectPr w:rsidRPr="00E64BC3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815E45" w14:paraId="0C292E2E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>
        <w:pict w14:anchorId="0C293F72">
          <v:shapetype id="_x0000_t202" coordsize="21600,21600" o:spt="202" path="m,l,21600r21600,l21600,xe">
            <v:stroke joinstyle="miter"/>
            <v:path gradientshapeok="t" o:connecttype="rect"/>
          </v:shapetype>
          <v:shape id="docshape19" style="position:absolute;left:0;text-align:left;margin-left:70.85pt;margin-top:97pt;width:391.2pt;height:166pt;z-index:15732224;mso-wrap-style:square;mso-wrap-edited:f;mso-width-percent:0;mso-height-percent:0;mso-position-horizontal-relative:page;mso-width-percent:0;mso-height-percent:0;v-text-anchor:top" alt="" o:spid="_x0000_s2109" filled="f" stroked="f" type="#_x0000_t202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color="FFFFFF" w:sz="8" w:space="0"/>
                      <w:left w:val="single" w:color="FFFFFF" w:sz="8" w:space="0"/>
                      <w:bottom w:val="single" w:color="FFFFFF" w:sz="8" w:space="0"/>
                      <w:right w:val="single" w:color="FFFFFF" w:sz="8" w:space="0"/>
                      <w:insideH w:val="single" w:color="FFFFFF" w:sz="8" w:space="0"/>
                      <w:insideV w:val="single" w:color="FFFFFF" w:sz="8" w:space="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08"/>
                    <w:gridCol w:w="2609"/>
                    <w:gridCol w:w="2608"/>
                  </w:tblGrid>
                  <w:tr w:rsidR="007B05C0" w14:paraId="0C294053" w14:textId="77777777">
                    <w:trPr>
                      <w:trHeight w:val="600"/>
                    </w:trPr>
                    <w:tc>
                      <w:tcPr>
                        <w:tcW w:w="7825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109290"/>
                      </w:tcPr>
                      <w:p w:rsidR="007B05C0" w:rsidRDefault="00446A03" w14:paraId="0C294052" w14:textId="77777777">
                        <w:pPr>
                          <w:pStyle w:val="TableParagraph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Indikatoren</w:t>
                        </w:r>
                        <w:proofErr w:type="spellEnd"/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der</w:t>
                        </w:r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öffentlichen</w:t>
                        </w:r>
                        <w:proofErr w:type="spellEnd"/>
                        <w:r>
                          <w:rPr>
                            <w:color w:val="FFFFFF"/>
                            <w:spacing w:val="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0"/>
                          </w:rPr>
                          <w:t>Dienste</w:t>
                        </w:r>
                        <w:proofErr w:type="spellEnd"/>
                      </w:p>
                    </w:tc>
                  </w:tr>
                  <w:tr w:rsidR="007B05C0" w14:paraId="0C294057" w14:textId="77777777">
                    <w:trPr>
                      <w:trHeight w:val="600"/>
                    </w:trPr>
                    <w:tc>
                      <w:tcPr>
                        <w:tcW w:w="2608" w:type="dxa"/>
                        <w:tcBorders>
                          <w:left w:val="nil"/>
                          <w:bottom w:val="single" w:color="FFFFFF" w:sz="4" w:space="0"/>
                          <w:right w:val="single" w:color="FFFFFF" w:sz="4" w:space="0"/>
                        </w:tcBorders>
                        <w:shd w:val="clear" w:color="auto" w:fill="BBD3D3"/>
                      </w:tcPr>
                      <w:p w:rsidR="007B05C0" w:rsidRDefault="007B05C0" w14:paraId="0C294054" w14:textId="77777777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609" w:type="dxa"/>
                        <w:tcBorders>
                          <w:left w:val="single" w:color="FFFFFF" w:sz="4" w:space="0"/>
                          <w:bottom w:val="single" w:color="FFFFFF" w:sz="4" w:space="0"/>
                          <w:right w:val="single" w:color="FFFFFF" w:sz="4" w:space="0"/>
                        </w:tcBorders>
                        <w:shd w:val="clear" w:color="auto" w:fill="BBD3D3"/>
                      </w:tcPr>
                      <w:p w:rsidR="007B05C0" w:rsidRDefault="00446A03" w14:paraId="0C294055" w14:textId="77777777">
                        <w:pPr>
                          <w:pStyle w:val="TableParagraph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DESI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2608" w:type="dxa"/>
                        <w:tcBorders>
                          <w:left w:val="single" w:color="FFFFFF" w:sz="4" w:space="0"/>
                          <w:bottom w:val="single" w:color="FFFFFF" w:sz="4" w:space="0"/>
                          <w:right w:val="nil"/>
                        </w:tcBorders>
                        <w:shd w:val="clear" w:color="auto" w:fill="BBD3D3"/>
                      </w:tcPr>
                      <w:p w:rsidR="007B05C0" w:rsidRDefault="00446A03" w14:paraId="0C294056" w14:textId="77777777">
                        <w:pPr>
                          <w:pStyle w:val="TableParagraph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DESI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2020</w:t>
                        </w:r>
                      </w:p>
                    </w:tc>
                  </w:tr>
                  <w:tr w:rsidR="007B05C0" w14:paraId="0C29405B" w14:textId="77777777">
                    <w:trPr>
                      <w:trHeight w:val="600"/>
                    </w:trPr>
                    <w:tc>
                      <w:tcPr>
                        <w:tcW w:w="2608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single" w:color="FFFFFF" w:sz="4" w:space="0"/>
                        </w:tcBorders>
                        <w:shd w:val="clear" w:color="auto" w:fill="E4EBEC"/>
                      </w:tcPr>
                      <w:p w:rsidR="007B05C0" w:rsidRDefault="00446A03" w14:paraId="0C294058" w14:textId="77777777">
                        <w:pPr>
                          <w:pStyle w:val="TableParagraph"/>
                          <w:ind w:left="144" w:righ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E-Government-</w:t>
                        </w:r>
                        <w:proofErr w:type="spellStart"/>
                        <w:r>
                          <w:rPr>
                            <w:color w:val="231F20"/>
                            <w:sz w:val="20"/>
                          </w:rPr>
                          <w:t>Anwender</w:t>
                        </w:r>
                        <w:proofErr w:type="spellEnd"/>
                      </w:p>
                    </w:tc>
                    <w:tc>
                      <w:tcPr>
                        <w:tcW w:w="2609" w:type="dxa"/>
                        <w:tcBorders>
                          <w:top w:val="single" w:color="FFFFFF" w:sz="4" w:space="0"/>
                          <w:left w:val="single" w:color="FFFFFF" w:sz="4" w:space="0"/>
                          <w:bottom w:val="single" w:color="FFFFFF" w:sz="4" w:space="0"/>
                          <w:right w:val="single" w:color="FFFFFF" w:sz="4" w:space="0"/>
                        </w:tcBorders>
                        <w:shd w:val="clear" w:color="auto" w:fill="E4EBEC"/>
                      </w:tcPr>
                      <w:p w:rsidR="007B05C0" w:rsidRDefault="00446A03" w14:paraId="0C294059" w14:textId="77777777">
                        <w:pPr>
                          <w:pStyle w:val="TableParagraph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58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color="FFFFFF" w:sz="4" w:space="0"/>
                          <w:left w:val="single" w:color="FFFFFF" w:sz="4" w:space="0"/>
                          <w:bottom w:val="single" w:color="FFFFFF" w:sz="4" w:space="0"/>
                          <w:right w:val="nil"/>
                        </w:tcBorders>
                        <w:shd w:val="clear" w:color="auto" w:fill="E4EBEC"/>
                      </w:tcPr>
                      <w:p w:rsidR="007B05C0" w:rsidRDefault="00446A03" w14:paraId="0C29405A" w14:textId="77777777">
                        <w:pPr>
                          <w:pStyle w:val="TableParagraph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67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%</w:t>
                        </w:r>
                      </w:p>
                    </w:tc>
                  </w:tr>
                  <w:tr w:rsidR="007B05C0" w14:paraId="0C29405F" w14:textId="77777777">
                    <w:trPr>
                      <w:trHeight w:val="600"/>
                    </w:trPr>
                    <w:tc>
                      <w:tcPr>
                        <w:tcW w:w="2608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single" w:color="FFFFFF" w:sz="4" w:space="0"/>
                        </w:tcBorders>
                        <w:shd w:val="clear" w:color="auto" w:fill="E4EBEC"/>
                      </w:tcPr>
                      <w:p w:rsidR="007B05C0" w:rsidRDefault="00446A03" w14:paraId="0C29405C" w14:textId="77777777">
                        <w:pPr>
                          <w:pStyle w:val="TableParagraph"/>
                          <w:ind w:left="133" w:right="171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vorausgefüllte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0"/>
                          </w:rPr>
                          <w:t>Formulare</w:t>
                        </w:r>
                        <w:proofErr w:type="spellEnd"/>
                      </w:p>
                    </w:tc>
                    <w:tc>
                      <w:tcPr>
                        <w:tcW w:w="2609" w:type="dxa"/>
                        <w:tcBorders>
                          <w:top w:val="single" w:color="FFFFFF" w:sz="4" w:space="0"/>
                          <w:left w:val="single" w:color="FFFFFF" w:sz="4" w:space="0"/>
                          <w:bottom w:val="single" w:color="FFFFFF" w:sz="4" w:space="0"/>
                          <w:right w:val="single" w:color="FFFFFF" w:sz="4" w:space="0"/>
                        </w:tcBorders>
                        <w:shd w:val="clear" w:color="auto" w:fill="E4EBEC"/>
                      </w:tcPr>
                      <w:p w:rsidR="007B05C0" w:rsidRDefault="00446A03" w14:paraId="0C29405D" w14:textId="77777777">
                        <w:pPr>
                          <w:pStyle w:val="TableParagraph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53</w:t>
                        </w:r>
                        <w:r>
                          <w:rPr>
                            <w:color w:val="231F20"/>
                            <w:spacing w:val="-1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color="FFFFFF" w:sz="4" w:space="0"/>
                          <w:left w:val="single" w:color="FFFFFF" w:sz="4" w:space="0"/>
                          <w:bottom w:val="single" w:color="FFFFFF" w:sz="4" w:space="0"/>
                          <w:right w:val="nil"/>
                        </w:tcBorders>
                        <w:shd w:val="clear" w:color="auto" w:fill="E4EBEC"/>
                      </w:tcPr>
                      <w:p w:rsidR="007B05C0" w:rsidRDefault="00446A03" w14:paraId="0C29405E" w14:textId="77777777">
                        <w:pPr>
                          <w:pStyle w:val="TableParagraph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59</w:t>
                        </w:r>
                        <w:r>
                          <w:rPr>
                            <w:color w:val="231F20"/>
                            <w:spacing w:val="-1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%</w:t>
                        </w:r>
                      </w:p>
                    </w:tc>
                  </w:tr>
                  <w:tr w:rsidR="007B05C0" w14:paraId="0C294063" w14:textId="77777777">
                    <w:trPr>
                      <w:trHeight w:val="860"/>
                    </w:trPr>
                    <w:tc>
                      <w:tcPr>
                        <w:tcW w:w="2608" w:type="dxa"/>
                        <w:tcBorders>
                          <w:top w:val="single" w:color="FFFFFF" w:sz="4" w:space="0"/>
                          <w:left w:val="nil"/>
                          <w:bottom w:val="single" w:color="FFFFFF" w:sz="4" w:space="0"/>
                          <w:right w:val="single" w:color="FFFFFF" w:sz="4" w:space="0"/>
                        </w:tcBorders>
                        <w:shd w:val="clear" w:color="auto" w:fill="E4EBEC"/>
                      </w:tcPr>
                      <w:p w:rsidR="007B05C0" w:rsidRDefault="00446A03" w14:paraId="0C294060" w14:textId="77777777">
                        <w:pPr>
                          <w:pStyle w:val="TableParagraph"/>
                          <w:spacing w:line="268" w:lineRule="auto"/>
                          <w:ind w:right="355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Online-Service-</w:t>
                        </w:r>
                        <w:proofErr w:type="spellStart"/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Abwick</w:t>
                        </w:r>
                        <w:proofErr w:type="spellEnd"/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-</w:t>
                        </w:r>
                        <w:r>
                          <w:rPr>
                            <w:color w:val="231F20"/>
                            <w:spacing w:val="-5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lung</w:t>
                        </w:r>
                      </w:p>
                    </w:tc>
                    <w:tc>
                      <w:tcPr>
                        <w:tcW w:w="2609" w:type="dxa"/>
                        <w:tcBorders>
                          <w:top w:val="single" w:color="FFFFFF" w:sz="4" w:space="0"/>
                          <w:left w:val="single" w:color="FFFFFF" w:sz="4" w:space="0"/>
                          <w:bottom w:val="single" w:color="FFFFFF" w:sz="4" w:space="0"/>
                          <w:right w:val="single" w:color="FFFFFF" w:sz="4" w:space="0"/>
                        </w:tcBorders>
                        <w:shd w:val="clear" w:color="auto" w:fill="E4EBEC"/>
                      </w:tcPr>
                      <w:p w:rsidR="007B05C0" w:rsidRDefault="00446A03" w14:paraId="0C294061" w14:textId="77777777">
                        <w:pPr>
                          <w:pStyle w:val="TableParagraph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85</w:t>
                        </w:r>
                        <w:r>
                          <w:rPr>
                            <w:color w:val="231F20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2608" w:type="dxa"/>
                        <w:tcBorders>
                          <w:top w:val="single" w:color="FFFFFF" w:sz="4" w:space="0"/>
                          <w:left w:val="single" w:color="FFFFFF" w:sz="4" w:space="0"/>
                          <w:bottom w:val="single" w:color="FFFFFF" w:sz="4" w:space="0"/>
                          <w:right w:val="nil"/>
                        </w:tcBorders>
                        <w:shd w:val="clear" w:color="auto" w:fill="E4EBEC"/>
                      </w:tcPr>
                      <w:p w:rsidR="007B05C0" w:rsidRDefault="00446A03" w14:paraId="0C294062" w14:textId="77777777">
                        <w:pPr>
                          <w:pStyle w:val="TableParagraph"/>
                          <w:ind w:left="16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90</w:t>
                        </w:r>
                        <w:r>
                          <w:rPr>
                            <w:color w:val="231F20"/>
                            <w:spacing w:val="-1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5"/>
                            <w:sz w:val="20"/>
                          </w:rPr>
                          <w:t>%</w:t>
                        </w:r>
                      </w:p>
                    </w:tc>
                  </w:tr>
                </w:tbl>
                <w:p w:rsidR="007B05C0" w:rsidRDefault="007B05C0" w14:paraId="0C294064" w14:textId="7777777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Pr="00E64BC3" w:rsidR="00446A03">
        <w:rPr>
          <w:color w:val="231F20"/>
          <w:lang w:val="de-DE"/>
        </w:rPr>
        <w:t>Digitale Technologien stellen auch zunehmend neue Anforderungen und Erwartungen</w:t>
      </w:r>
      <w:r w:rsidRPr="00E64BC3" w:rsidR="00446A03">
        <w:rPr>
          <w:color w:val="231F20"/>
          <w:spacing w:val="1"/>
          <w:lang w:val="de-DE"/>
        </w:rPr>
        <w:t xml:space="preserve"> </w:t>
      </w:r>
      <w:r w:rsidRPr="00E64BC3" w:rsidR="00446A03">
        <w:rPr>
          <w:color w:val="231F20"/>
          <w:lang w:val="de-DE"/>
        </w:rPr>
        <w:t>an den öffentlichen Sektor. Das volle Potenzial dieser Technologien auszuschöpfen, ist</w:t>
      </w:r>
      <w:r w:rsidRPr="00E64BC3" w:rsidR="00446A03">
        <w:rPr>
          <w:color w:val="231F20"/>
          <w:spacing w:val="-58"/>
          <w:lang w:val="de-DE"/>
        </w:rPr>
        <w:t xml:space="preserve"> </w:t>
      </w:r>
      <w:r w:rsidRPr="00E64BC3" w:rsidR="00446A03">
        <w:rPr>
          <w:color w:val="231F20"/>
          <w:lang w:val="de-DE"/>
        </w:rPr>
        <w:t>für Regierungsorganisationen eine zentrale Herausforderung. Effektives E-</w:t>
      </w:r>
      <w:proofErr w:type="spellStart"/>
      <w:r w:rsidRPr="00E64BC3" w:rsidR="00446A03">
        <w:rPr>
          <w:color w:val="231F20"/>
          <w:lang w:val="de-DE"/>
        </w:rPr>
        <w:t>Government</w:t>
      </w:r>
      <w:proofErr w:type="spellEnd"/>
      <w:r w:rsidRPr="00E64BC3" w:rsidR="00446A03">
        <w:rPr>
          <w:color w:val="231F20"/>
          <w:spacing w:val="-58"/>
          <w:lang w:val="de-DE"/>
        </w:rPr>
        <w:t xml:space="preserve"> </w:t>
      </w:r>
      <w:r w:rsidRPr="00E64BC3" w:rsidR="00446A03">
        <w:rPr>
          <w:color w:val="231F20"/>
          <w:lang w:val="de-DE"/>
        </w:rPr>
        <w:t xml:space="preserve">kann eine Vielzahl von Vorteilen bieten, darunter mehr </w:t>
      </w:r>
      <w:proofErr w:type="spellStart"/>
      <w:r w:rsidRPr="00E64BC3" w:rsidR="00446A03">
        <w:rPr>
          <w:color w:val="231F20"/>
          <w:lang w:val="de-DE"/>
        </w:rPr>
        <w:t>Ef</w:t>
      </w:r>
      <w:proofErr w:type="spellEnd"/>
      <w:r w:rsidR="00446A03">
        <w:rPr>
          <w:color w:val="231F20"/>
        </w:rPr>
        <w:t>ﬁ</w:t>
      </w:r>
      <w:proofErr w:type="spellStart"/>
      <w:r w:rsidRPr="00E64BC3" w:rsidR="00446A03">
        <w:rPr>
          <w:color w:val="231F20"/>
          <w:lang w:val="de-DE"/>
        </w:rPr>
        <w:t>zienz</w:t>
      </w:r>
      <w:proofErr w:type="spellEnd"/>
      <w:r w:rsidRPr="00E64BC3" w:rsidR="00446A03">
        <w:rPr>
          <w:color w:val="231F20"/>
          <w:lang w:val="de-DE"/>
        </w:rPr>
        <w:t xml:space="preserve"> und Einsparungen,</w:t>
      </w:r>
      <w:r w:rsidRPr="00E64BC3" w:rsidR="00446A03">
        <w:rPr>
          <w:color w:val="231F20"/>
          <w:spacing w:val="1"/>
          <w:lang w:val="de-DE"/>
        </w:rPr>
        <w:t xml:space="preserve"> </w:t>
      </w:r>
      <w:r w:rsidRPr="00E64BC3" w:rsidR="00446A03">
        <w:rPr>
          <w:color w:val="231F20"/>
          <w:lang w:val="de-DE"/>
        </w:rPr>
        <w:t xml:space="preserve">sowie die Transparenz und Offenheit erhöhen. Die Entwicklung der einzelnen </w:t>
      </w:r>
      <w:proofErr w:type="spellStart"/>
      <w:r w:rsidRPr="00E64BC3" w:rsidR="00446A03">
        <w:rPr>
          <w:color w:val="231F20"/>
          <w:lang w:val="de-DE"/>
        </w:rPr>
        <w:t>Indikato</w:t>
      </w:r>
      <w:proofErr w:type="spellEnd"/>
      <w:r w:rsidRPr="00E64BC3" w:rsidR="00446A03">
        <w:rPr>
          <w:color w:val="231F20"/>
          <w:lang w:val="de-DE"/>
        </w:rPr>
        <w:t>-</w:t>
      </w:r>
      <w:r w:rsidRPr="00E64BC3" w:rsidR="00446A03">
        <w:rPr>
          <w:color w:val="231F20"/>
          <w:spacing w:val="-58"/>
          <w:lang w:val="de-DE"/>
        </w:rPr>
        <w:t xml:space="preserve"> </w:t>
      </w:r>
      <w:proofErr w:type="spellStart"/>
      <w:r w:rsidRPr="00E64BC3" w:rsidR="00446A03">
        <w:rPr>
          <w:color w:val="231F20"/>
          <w:lang w:val="de-DE"/>
        </w:rPr>
        <w:t>ren</w:t>
      </w:r>
      <w:proofErr w:type="spellEnd"/>
      <w:r w:rsidRPr="00E64BC3" w:rsidR="00446A03">
        <w:rPr>
          <w:color w:val="231F20"/>
          <w:spacing w:val="-6"/>
          <w:lang w:val="de-DE"/>
        </w:rPr>
        <w:t xml:space="preserve"> </w:t>
      </w:r>
      <w:r w:rsidRPr="00E64BC3" w:rsidR="00446A03">
        <w:rPr>
          <w:color w:val="231F20"/>
          <w:lang w:val="de-DE"/>
        </w:rPr>
        <w:t>kann</w:t>
      </w:r>
      <w:r w:rsidRPr="00E64BC3" w:rsidR="00446A03">
        <w:rPr>
          <w:color w:val="231F20"/>
          <w:spacing w:val="-5"/>
          <w:lang w:val="de-DE"/>
        </w:rPr>
        <w:t xml:space="preserve"> </w:t>
      </w:r>
      <w:r w:rsidRPr="00E64BC3" w:rsidR="00446A03">
        <w:rPr>
          <w:color w:val="231F20"/>
          <w:lang w:val="de-DE"/>
        </w:rPr>
        <w:t>der</w:t>
      </w:r>
      <w:r w:rsidRPr="00E64BC3" w:rsidR="00446A03">
        <w:rPr>
          <w:color w:val="231F20"/>
          <w:spacing w:val="-6"/>
          <w:lang w:val="de-DE"/>
        </w:rPr>
        <w:t xml:space="preserve"> </w:t>
      </w:r>
      <w:r w:rsidRPr="00E64BC3" w:rsidR="00446A03">
        <w:rPr>
          <w:color w:val="231F20"/>
          <w:lang w:val="de-DE"/>
        </w:rPr>
        <w:t>folgenden</w:t>
      </w:r>
      <w:r w:rsidRPr="00E64BC3" w:rsidR="00446A03">
        <w:rPr>
          <w:color w:val="231F20"/>
          <w:spacing w:val="-6"/>
          <w:lang w:val="de-DE"/>
        </w:rPr>
        <w:t xml:space="preserve"> </w:t>
      </w:r>
      <w:r w:rsidRPr="00E64BC3" w:rsidR="00446A03">
        <w:rPr>
          <w:color w:val="231F20"/>
          <w:lang w:val="de-DE"/>
        </w:rPr>
        <w:t>Tabelle</w:t>
      </w:r>
      <w:r w:rsidRPr="00E64BC3" w:rsidR="00446A03">
        <w:rPr>
          <w:color w:val="231F20"/>
          <w:spacing w:val="-5"/>
          <w:lang w:val="de-DE"/>
        </w:rPr>
        <w:t xml:space="preserve"> </w:t>
      </w:r>
      <w:r w:rsidRPr="00E64BC3" w:rsidR="00446A03">
        <w:rPr>
          <w:color w:val="231F20"/>
          <w:lang w:val="de-DE"/>
        </w:rPr>
        <w:t>entnommen</w:t>
      </w:r>
      <w:r w:rsidRPr="00E64BC3" w:rsidR="00446A03">
        <w:rPr>
          <w:color w:val="231F20"/>
          <w:spacing w:val="-6"/>
          <w:lang w:val="de-DE"/>
        </w:rPr>
        <w:t xml:space="preserve"> </w:t>
      </w:r>
      <w:r w:rsidRPr="00E64BC3" w:rsidR="00446A03">
        <w:rPr>
          <w:color w:val="231F20"/>
          <w:lang w:val="de-DE"/>
        </w:rPr>
        <w:t>werden.</w:t>
      </w:r>
    </w:p>
    <w:p w:rsidRPr="00E64BC3" w:rsidR="007B05C0" w:rsidRDefault="00446A03" w14:paraId="0C292E2F" w14:textId="77777777">
      <w:pPr>
        <w:rPr>
          <w:lang w:val="de-DE"/>
        </w:rPr>
      </w:pPr>
      <w:r w:rsidRPr="00E64BC3">
        <w:rPr>
          <w:lang w:val="de-DE"/>
        </w:rPr>
        <w:br w:type="column"/>
      </w:r>
    </w:p>
    <w:p w:rsidRPr="00E64BC3" w:rsidR="007B05C0" w:rsidRDefault="007B05C0" w14:paraId="0C292E30" w14:textId="77777777">
      <w:pPr>
        <w:pStyle w:val="BodyText"/>
        <w:rPr>
          <w:sz w:val="22"/>
          <w:lang w:val="de-DE"/>
        </w:rPr>
      </w:pPr>
    </w:p>
    <w:p w:rsidRPr="00E64BC3" w:rsidR="007B05C0" w:rsidRDefault="00446A03" w14:paraId="0C292E31" w14:textId="7A0201EF">
      <w:pPr>
        <w:spacing w:before="128" w:line="300" w:lineRule="auto"/>
        <w:ind w:left="356" w:right="152"/>
        <w:rPr>
          <w:sz w:val="18"/>
          <w:lang w:val="de-DE"/>
        </w:rPr>
      </w:pPr>
      <w:r w:rsidRPr="00E64BC3">
        <w:rPr>
          <w:color w:val="231F20"/>
          <w:sz w:val="18"/>
          <w:lang w:val="de-DE"/>
        </w:rPr>
        <w:t>E-</w:t>
      </w:r>
      <w:proofErr w:type="spellStart"/>
      <w:r w:rsidRPr="00E64BC3">
        <w:rPr>
          <w:color w:val="231F20"/>
          <w:sz w:val="18"/>
          <w:lang w:val="de-DE"/>
        </w:rPr>
        <w:t>Government</w:t>
      </w:r>
      <w:proofErr w:type="spellEnd"/>
      <w:r w:rsidRPr="00E64BC3">
        <w:rPr>
          <w:color w:val="231F20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Electronic </w:t>
      </w:r>
      <w:proofErr w:type="spellStart"/>
      <w:r w:rsidRPr="00E64BC3">
        <w:rPr>
          <w:color w:val="808285"/>
          <w:sz w:val="18"/>
          <w:lang w:val="de-DE"/>
        </w:rPr>
        <w:t>Govern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w w:val="95"/>
          <w:sz w:val="18"/>
          <w:lang w:val="de-DE"/>
        </w:rPr>
        <w:t>ment</w:t>
      </w:r>
      <w:proofErr w:type="spellEnd"/>
      <w:r w:rsidR="00317C24">
        <w:rPr>
          <w:color w:val="808285"/>
          <w:w w:val="95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beschreibt den verstärkten Einsatz </w:t>
      </w:r>
      <w:proofErr w:type="gramStart"/>
      <w:r w:rsidRPr="00E64BC3">
        <w:rPr>
          <w:color w:val="808285"/>
          <w:sz w:val="18"/>
          <w:lang w:val="de-DE"/>
        </w:rPr>
        <w:t>von</w:t>
      </w:r>
      <w:r w:rsidR="00317C24">
        <w:rPr>
          <w:color w:val="808285"/>
          <w:sz w:val="18"/>
          <w:lang w:val="de-DE"/>
        </w:rPr>
        <w:t xml:space="preserve"> 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IT</w:t>
      </w:r>
      <w:proofErr w:type="gramEnd"/>
      <w:r w:rsidRPr="00E64BC3">
        <w:rPr>
          <w:color w:val="808285"/>
          <w:sz w:val="18"/>
          <w:lang w:val="de-DE"/>
        </w:rPr>
        <w:t>-Technik für die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Unterstützung und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Durchführung von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Prozessen zwischen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Bürgern sowie Bürgern</w:t>
      </w:r>
      <w:r w:rsidRPr="00E64BC3">
        <w:rPr>
          <w:color w:val="808285"/>
          <w:spacing w:val="-3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und</w:t>
      </w:r>
      <w:r w:rsidRPr="00E64BC3">
        <w:rPr>
          <w:color w:val="808285"/>
          <w:spacing w:val="-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Behörden.</w:t>
      </w:r>
    </w:p>
    <w:p w:rsidRPr="00E64BC3" w:rsidR="007B05C0" w:rsidRDefault="007B05C0" w14:paraId="0C292E32" w14:textId="77777777">
      <w:pPr>
        <w:spacing w:line="300" w:lineRule="auto"/>
        <w:rPr>
          <w:sz w:val="18"/>
          <w:lang w:val="de-DE"/>
        </w:rPr>
        <w:sectPr w:rsidRPr="00E64BC3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E64BC3" w:rsidR="007B05C0" w:rsidRDefault="007B05C0" w14:paraId="0C292E33" w14:textId="77777777">
      <w:pPr>
        <w:pStyle w:val="BodyText"/>
        <w:rPr>
          <w:lang w:val="de-DE"/>
        </w:rPr>
      </w:pPr>
    </w:p>
    <w:p w:rsidRPr="00E64BC3" w:rsidR="007B05C0" w:rsidRDefault="007B05C0" w14:paraId="0C292E34" w14:textId="77777777">
      <w:pPr>
        <w:pStyle w:val="BodyText"/>
        <w:rPr>
          <w:lang w:val="de-DE"/>
        </w:rPr>
      </w:pPr>
    </w:p>
    <w:p w:rsidRPr="00E64BC3" w:rsidR="007B05C0" w:rsidRDefault="007B05C0" w14:paraId="0C292E35" w14:textId="77777777">
      <w:pPr>
        <w:pStyle w:val="BodyText"/>
        <w:rPr>
          <w:lang w:val="de-DE"/>
        </w:rPr>
      </w:pPr>
    </w:p>
    <w:p w:rsidRPr="00E64BC3" w:rsidR="007B05C0" w:rsidRDefault="007B05C0" w14:paraId="0C292E36" w14:textId="77777777">
      <w:pPr>
        <w:pStyle w:val="BodyText"/>
        <w:rPr>
          <w:lang w:val="de-DE"/>
        </w:rPr>
      </w:pPr>
    </w:p>
    <w:p w:rsidRPr="00E64BC3" w:rsidR="007B05C0" w:rsidRDefault="007B05C0" w14:paraId="0C292E37" w14:textId="77777777">
      <w:pPr>
        <w:pStyle w:val="BodyText"/>
        <w:rPr>
          <w:lang w:val="de-DE"/>
        </w:rPr>
      </w:pPr>
    </w:p>
    <w:p w:rsidRPr="00E64BC3" w:rsidR="007B05C0" w:rsidRDefault="007B05C0" w14:paraId="0C292E38" w14:textId="77777777">
      <w:pPr>
        <w:pStyle w:val="BodyText"/>
        <w:rPr>
          <w:lang w:val="de-DE"/>
        </w:rPr>
      </w:pPr>
    </w:p>
    <w:p w:rsidRPr="00E64BC3" w:rsidR="007B05C0" w:rsidRDefault="007B05C0" w14:paraId="0C292E39" w14:textId="77777777">
      <w:pPr>
        <w:pStyle w:val="BodyText"/>
        <w:rPr>
          <w:lang w:val="de-DE"/>
        </w:rPr>
      </w:pPr>
    </w:p>
    <w:p w:rsidRPr="00E64BC3" w:rsidR="007B05C0" w:rsidRDefault="007B05C0" w14:paraId="0C292E3A" w14:textId="77777777">
      <w:pPr>
        <w:pStyle w:val="BodyText"/>
        <w:rPr>
          <w:lang w:val="de-DE"/>
        </w:rPr>
      </w:pPr>
    </w:p>
    <w:p w:rsidRPr="00E64BC3" w:rsidR="007B05C0" w:rsidRDefault="007B05C0" w14:paraId="0C292E3B" w14:textId="77777777">
      <w:pPr>
        <w:pStyle w:val="BodyText"/>
        <w:spacing w:before="10"/>
        <w:rPr>
          <w:sz w:val="10"/>
          <w:lang w:val="de-DE"/>
        </w:rPr>
      </w:pPr>
    </w:p>
    <w:tbl>
      <w:tblPr>
        <w:tblW w:w="0" w:type="auto"/>
        <w:tblInd w:w="2212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7B05C0" w14:paraId="0C292E3F" w14:textId="77777777">
        <w:trPr>
          <w:trHeight w:val="600"/>
        </w:trPr>
        <w:tc>
          <w:tcPr>
            <w:tcW w:w="2608" w:type="dxa"/>
            <w:tcBorders>
              <w:top w:val="nil"/>
              <w:left w:val="nil"/>
            </w:tcBorders>
            <w:shd w:val="clear" w:color="auto" w:fill="BBD3D3"/>
          </w:tcPr>
          <w:p w:rsidRPr="00E64BC3" w:rsidR="007B05C0" w:rsidRDefault="007B05C0" w14:paraId="0C292E3C" w14:textId="77777777">
            <w:pPr>
              <w:pStyle w:val="TableParagraph"/>
              <w:spacing w:before="0"/>
              <w:ind w:left="0"/>
              <w:rPr>
                <w:rFonts w:ascii="Times New Roman"/>
                <w:sz w:val="20"/>
                <w:lang w:val="de-DE"/>
              </w:rPr>
            </w:pPr>
          </w:p>
        </w:tc>
        <w:tc>
          <w:tcPr>
            <w:tcW w:w="2609" w:type="dxa"/>
            <w:tcBorders>
              <w:top w:val="nil"/>
            </w:tcBorders>
            <w:shd w:val="clear" w:color="auto" w:fill="BBD3D3"/>
          </w:tcPr>
          <w:p w:rsidR="007B05C0" w:rsidRDefault="00446A03" w14:paraId="0C292E3D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DESI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2018</w:t>
            </w:r>
          </w:p>
        </w:tc>
        <w:tc>
          <w:tcPr>
            <w:tcW w:w="2608" w:type="dxa"/>
            <w:tcBorders>
              <w:top w:val="nil"/>
              <w:right w:val="nil"/>
            </w:tcBorders>
            <w:shd w:val="clear" w:color="auto" w:fill="BBD3D3"/>
          </w:tcPr>
          <w:p w:rsidR="007B05C0" w:rsidRDefault="00446A03" w14:paraId="0C292E3E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DESI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2020</w:t>
            </w:r>
          </w:p>
        </w:tc>
      </w:tr>
      <w:tr w:rsidR="007B05C0" w14:paraId="0C292E43" w14:textId="77777777">
        <w:trPr>
          <w:trHeight w:val="112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:rsidRPr="00E64BC3" w:rsidR="007B05C0" w:rsidRDefault="00446A03" w14:paraId="0C292E40" w14:textId="77777777">
            <w:pPr>
              <w:pStyle w:val="TableParagraph"/>
              <w:spacing w:line="268" w:lineRule="auto"/>
              <w:ind w:right="477"/>
              <w:rPr>
                <w:sz w:val="20"/>
                <w:lang w:val="de-DE"/>
              </w:rPr>
            </w:pPr>
            <w:r w:rsidRPr="00E64BC3">
              <w:rPr>
                <w:color w:val="231F20"/>
                <w:sz w:val="20"/>
                <w:lang w:val="de-DE"/>
              </w:rPr>
              <w:t>digitale öffentliche</w:t>
            </w:r>
            <w:r w:rsidRPr="00E64BC3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E64BC3">
              <w:rPr>
                <w:color w:val="231F20"/>
                <w:sz w:val="20"/>
                <w:lang w:val="de-DE"/>
              </w:rPr>
              <w:t>Dienste</w:t>
            </w:r>
            <w:r w:rsidRPr="00E64BC3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E64BC3">
              <w:rPr>
                <w:color w:val="231F20"/>
                <w:sz w:val="20"/>
                <w:lang w:val="de-DE"/>
              </w:rPr>
              <w:t>für</w:t>
            </w:r>
            <w:r w:rsidRPr="00E64BC3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proofErr w:type="spellStart"/>
            <w:r w:rsidRPr="00E64BC3">
              <w:rPr>
                <w:color w:val="231F20"/>
                <w:sz w:val="20"/>
                <w:lang w:val="de-DE"/>
              </w:rPr>
              <w:t>Unterneh</w:t>
            </w:r>
            <w:proofErr w:type="spellEnd"/>
            <w:r w:rsidRPr="00E64BC3">
              <w:rPr>
                <w:color w:val="231F20"/>
                <w:sz w:val="20"/>
                <w:lang w:val="de-DE"/>
              </w:rPr>
              <w:t>-</w:t>
            </w:r>
            <w:r w:rsidRPr="00E64BC3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E64BC3">
              <w:rPr>
                <w:color w:val="231F20"/>
                <w:sz w:val="20"/>
                <w:lang w:val="de-DE"/>
              </w:rPr>
              <w:t>men</w:t>
            </w:r>
            <w:proofErr w:type="spellEnd"/>
          </w:p>
        </w:tc>
        <w:tc>
          <w:tcPr>
            <w:tcW w:w="2609" w:type="dxa"/>
            <w:shd w:val="clear" w:color="auto" w:fill="E4EBEC"/>
          </w:tcPr>
          <w:p w:rsidR="007B05C0" w:rsidRDefault="00446A03" w14:paraId="0C292E41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83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:rsidR="007B05C0" w:rsidRDefault="00446A03" w14:paraId="0C292E42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89</w:t>
            </w:r>
            <w:r>
              <w:rPr>
                <w:color w:val="231F20"/>
                <w:spacing w:val="-8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</w:tr>
      <w:tr w:rsidR="007B05C0" w14:paraId="0C292E47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:rsidR="007B05C0" w:rsidRDefault="00446A03" w14:paraId="0C292E44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Open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Data</w:t>
            </w:r>
          </w:p>
        </w:tc>
        <w:tc>
          <w:tcPr>
            <w:tcW w:w="2609" w:type="dxa"/>
            <w:shd w:val="clear" w:color="auto" w:fill="E4EBEC"/>
          </w:tcPr>
          <w:p w:rsidR="007B05C0" w:rsidRDefault="00446A03" w14:paraId="0C292E45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a.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:rsidR="007B05C0" w:rsidRDefault="00446A03" w14:paraId="0C292E46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66</w:t>
            </w:r>
            <w:r>
              <w:rPr>
                <w:color w:val="231F20"/>
                <w:spacing w:val="-9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%</w:t>
            </w:r>
          </w:p>
        </w:tc>
      </w:tr>
    </w:tbl>
    <w:p w:rsidR="007B05C0" w:rsidRDefault="007B05C0" w14:paraId="0C292E48" w14:textId="77777777">
      <w:pPr>
        <w:pStyle w:val="BodyText"/>
      </w:pPr>
    </w:p>
    <w:p w:rsidR="007B05C0" w:rsidRDefault="007B05C0" w14:paraId="0C292E49" w14:textId="77777777">
      <w:pPr>
        <w:pStyle w:val="BodyText"/>
        <w:spacing w:before="1"/>
        <w:rPr>
          <w:sz w:val="22"/>
        </w:rPr>
      </w:pPr>
    </w:p>
    <w:p w:rsidRPr="00E64BC3" w:rsidR="007B05C0" w:rsidRDefault="00446A03" w14:paraId="0C292E4A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E64BC3">
        <w:rPr>
          <w:color w:val="231F20"/>
          <w:lang w:val="de-DE"/>
        </w:rPr>
        <w:t>Auf diesem Gebiet sind die Spitzenreiter Estland, Spanien, Dänemark, Finnland 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Lettland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(European</w:t>
      </w:r>
      <w:r w:rsidRPr="00E64BC3">
        <w:rPr>
          <w:color w:val="231F20"/>
          <w:spacing w:val="-13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Commission</w:t>
      </w:r>
      <w:proofErr w:type="spellEnd"/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2020b,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74).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Nachfrage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nach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digitalen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öffentlichen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Dienstleistungen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nahm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in</w:t>
      </w:r>
      <w:r w:rsidRPr="00E64BC3">
        <w:rPr>
          <w:color w:val="231F20"/>
          <w:spacing w:val="-1"/>
          <w:lang w:val="de-DE"/>
        </w:rPr>
        <w:t xml:space="preserve"> </w:t>
      </w:r>
      <w:r w:rsidRPr="00E64BC3">
        <w:rPr>
          <w:color w:val="231F20"/>
          <w:lang w:val="de-DE"/>
        </w:rPr>
        <w:t>den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vergangenen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Jahren</w:t>
      </w:r>
      <w:r w:rsidRPr="00E64BC3">
        <w:rPr>
          <w:color w:val="231F20"/>
          <w:spacing w:val="-1"/>
          <w:lang w:val="de-DE"/>
        </w:rPr>
        <w:t xml:space="preserve"> </w:t>
      </w:r>
      <w:r w:rsidRPr="00E64BC3">
        <w:rPr>
          <w:color w:val="231F20"/>
          <w:lang w:val="de-DE"/>
        </w:rPr>
        <w:t>stetig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zu.</w:t>
      </w:r>
      <w:r w:rsidRPr="00E64BC3">
        <w:rPr>
          <w:color w:val="231F20"/>
          <w:spacing w:val="-1"/>
          <w:lang w:val="de-DE"/>
        </w:rPr>
        <w:t xml:space="preserve"> </w:t>
      </w:r>
      <w:r w:rsidRPr="00E64BC3">
        <w:rPr>
          <w:color w:val="231F20"/>
          <w:lang w:val="de-DE"/>
        </w:rPr>
        <w:t>So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haben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67</w:t>
      </w:r>
      <w:r w:rsidRPr="00E64BC3">
        <w:rPr>
          <w:color w:val="231F20"/>
          <w:spacing w:val="-1"/>
          <w:lang w:val="de-DE"/>
        </w:rPr>
        <w:t xml:space="preserve"> </w:t>
      </w:r>
      <w:r w:rsidRPr="00E64BC3">
        <w:rPr>
          <w:color w:val="231F20"/>
          <w:lang w:val="de-DE"/>
        </w:rPr>
        <w:t>%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1"/>
          <w:lang w:val="de-DE"/>
        </w:rPr>
        <w:t xml:space="preserve"> </w:t>
      </w:r>
      <w:r w:rsidRPr="00E64BC3">
        <w:rPr>
          <w:color w:val="231F20"/>
          <w:lang w:val="de-DE"/>
        </w:rPr>
        <w:t>EU-</w:t>
      </w:r>
      <w:proofErr w:type="spellStart"/>
      <w:r w:rsidRPr="00E64BC3">
        <w:rPr>
          <w:color w:val="231F20"/>
          <w:lang w:val="de-DE"/>
        </w:rPr>
        <w:t>Bür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ger</w:t>
      </w:r>
      <w:proofErr w:type="spellEnd"/>
      <w:r w:rsidRPr="00E64BC3">
        <w:rPr>
          <w:color w:val="231F20"/>
          <w:lang w:val="de-DE"/>
        </w:rPr>
        <w:t>,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Formulare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bei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Behörden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einreichen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mussten,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dies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im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Jahr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2019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online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getan.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Im</w:t>
      </w:r>
      <w:r w:rsidRPr="00E64BC3">
        <w:rPr>
          <w:color w:val="231F20"/>
          <w:spacing w:val="-57"/>
          <w:lang w:val="de-DE"/>
        </w:rPr>
        <w:t xml:space="preserve"> </w:t>
      </w:r>
      <w:r w:rsidRPr="00E64BC3">
        <w:rPr>
          <w:color w:val="231F20"/>
          <w:lang w:val="de-DE"/>
        </w:rPr>
        <w:t>Jahr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2018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lag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dieser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Wert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noch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bei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64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%.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Seit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2013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ist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er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um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26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Prozentpunkte,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41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%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auf</w:t>
      </w:r>
      <w:r w:rsidRPr="00E64BC3">
        <w:rPr>
          <w:color w:val="231F20"/>
          <w:spacing w:val="-10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67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%,</w:t>
      </w:r>
      <w:r w:rsidRPr="00E64BC3">
        <w:rPr>
          <w:color w:val="231F20"/>
          <w:spacing w:val="-9"/>
          <w:w w:val="105"/>
          <w:lang w:val="de-DE"/>
        </w:rPr>
        <w:t xml:space="preserve"> </w:t>
      </w:r>
      <w:r w:rsidRPr="00E64BC3">
        <w:rPr>
          <w:color w:val="231F20"/>
          <w:w w:val="105"/>
          <w:lang w:val="de-DE"/>
        </w:rPr>
        <w:t>gestiegen.</w:t>
      </w:r>
    </w:p>
    <w:p w:rsidRPr="00E64BC3" w:rsidR="007B05C0" w:rsidRDefault="007B05C0" w14:paraId="0C292E4B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E4C" w14:textId="77777777">
      <w:pPr>
        <w:pStyle w:val="BodyText"/>
        <w:spacing w:before="1"/>
        <w:rPr>
          <w:sz w:val="35"/>
          <w:lang w:val="de-DE"/>
        </w:rPr>
      </w:pPr>
    </w:p>
    <w:p w:rsidR="007B05C0" w:rsidRDefault="00446A03" w14:paraId="0C292E4D" w14:textId="77777777">
      <w:pPr>
        <w:pStyle w:val="Heading4"/>
        <w:numPr>
          <w:ilvl w:val="1"/>
          <w:numId w:val="55"/>
        </w:numPr>
        <w:tabs>
          <w:tab w:val="left" w:pos="2772"/>
        </w:tabs>
        <w:ind w:hanging="568"/>
        <w:jc w:val="left"/>
      </w:pPr>
      <w:proofErr w:type="spellStart"/>
      <w:r>
        <w:rPr>
          <w:color w:val="003946"/>
        </w:rPr>
        <w:t>Konzepte</w:t>
      </w:r>
      <w:proofErr w:type="spellEnd"/>
    </w:p>
    <w:p w:rsidRPr="00541144" w:rsidR="007B05C0" w:rsidRDefault="00446A03" w14:paraId="0C292E4E" w14:textId="77777777">
      <w:pPr>
        <w:pStyle w:val="BodyText"/>
        <w:spacing w:before="265" w:line="268" w:lineRule="auto"/>
        <w:ind w:left="2204" w:right="954"/>
        <w:jc w:val="both"/>
        <w:rPr>
          <w:lang w:val="de-DE"/>
        </w:rPr>
      </w:pP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Transformation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umfasst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verschiedene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Konzepte,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die,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ausgelöst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12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Digi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talisierung</w:t>
      </w:r>
      <w:proofErr w:type="spellEnd"/>
      <w:r w:rsidRPr="00E64BC3">
        <w:rPr>
          <w:color w:val="231F20"/>
          <w:lang w:val="de-DE"/>
        </w:rPr>
        <w:t xml:space="preserve">, zusammenspielen. In der Literatur werden verschiedene Modelle </w:t>
      </w:r>
      <w:proofErr w:type="spellStart"/>
      <w:r w:rsidRPr="00E64BC3">
        <w:rPr>
          <w:color w:val="231F20"/>
          <w:lang w:val="de-DE"/>
        </w:rPr>
        <w:t>vorge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schlagen, welche Aspekte Unternehmen in der digitalen Transformation beachten soll-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w w:val="95"/>
          <w:lang w:val="de-DE"/>
        </w:rPr>
        <w:t>ten</w:t>
      </w:r>
      <w:proofErr w:type="spellEnd"/>
      <w:r w:rsidRPr="00E64BC3">
        <w:rPr>
          <w:color w:val="231F20"/>
          <w:spacing w:val="-4"/>
          <w:w w:val="95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>(</w:t>
      </w:r>
      <w:proofErr w:type="spellStart"/>
      <w:r w:rsidRPr="00E64BC3">
        <w:rPr>
          <w:color w:val="231F20"/>
          <w:w w:val="95"/>
          <w:lang w:val="de-DE"/>
        </w:rPr>
        <w:t>Appelfeller</w:t>
      </w:r>
      <w:proofErr w:type="spellEnd"/>
      <w:r w:rsidRPr="00E64BC3">
        <w:rPr>
          <w:color w:val="231F20"/>
          <w:w w:val="95"/>
          <w:lang w:val="de-DE"/>
        </w:rPr>
        <w:t>/Feldmann</w:t>
      </w:r>
      <w:r w:rsidRPr="00E64BC3">
        <w:rPr>
          <w:color w:val="231F20"/>
          <w:spacing w:val="-4"/>
          <w:w w:val="95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>2018,</w:t>
      </w:r>
      <w:r w:rsidRPr="00E64BC3">
        <w:rPr>
          <w:color w:val="231F20"/>
          <w:spacing w:val="-4"/>
          <w:w w:val="95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>S.</w:t>
      </w:r>
      <w:r w:rsidRPr="00E64BC3">
        <w:rPr>
          <w:color w:val="231F20"/>
          <w:spacing w:val="-4"/>
          <w:w w:val="95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>3ff.;</w:t>
      </w:r>
      <w:r w:rsidRPr="00E64BC3">
        <w:rPr>
          <w:color w:val="231F20"/>
          <w:spacing w:val="-4"/>
          <w:w w:val="95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>Hess</w:t>
      </w:r>
      <w:r w:rsidRPr="00E64BC3">
        <w:rPr>
          <w:color w:val="231F20"/>
          <w:spacing w:val="-4"/>
          <w:w w:val="95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>2019,</w:t>
      </w:r>
      <w:r w:rsidRPr="00E64BC3">
        <w:rPr>
          <w:color w:val="231F20"/>
          <w:spacing w:val="-4"/>
          <w:w w:val="95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>S.</w:t>
      </w:r>
      <w:r w:rsidRPr="00E64BC3">
        <w:rPr>
          <w:color w:val="231F20"/>
          <w:spacing w:val="-4"/>
          <w:w w:val="95"/>
          <w:lang w:val="de-DE"/>
        </w:rPr>
        <w:t xml:space="preserve"> </w:t>
      </w:r>
      <w:r w:rsidRPr="00E64BC3">
        <w:rPr>
          <w:color w:val="231F20"/>
          <w:w w:val="95"/>
          <w:lang w:val="de-DE"/>
        </w:rPr>
        <w:t>41ff.).</w:t>
      </w:r>
      <w:r w:rsidRPr="00E64BC3">
        <w:rPr>
          <w:color w:val="231F20"/>
          <w:spacing w:val="-4"/>
          <w:w w:val="95"/>
          <w:lang w:val="de-DE"/>
        </w:rPr>
        <w:t xml:space="preserve"> </w:t>
      </w:r>
      <w:proofErr w:type="spellStart"/>
      <w:r w:rsidRPr="00541144">
        <w:rPr>
          <w:color w:val="231F20"/>
          <w:w w:val="95"/>
          <w:lang w:val="de-DE"/>
        </w:rPr>
        <w:t>Vial</w:t>
      </w:r>
      <w:proofErr w:type="spellEnd"/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fasst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in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einem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Review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die</w:t>
      </w:r>
      <w:r w:rsidRPr="00541144">
        <w:rPr>
          <w:color w:val="231F20"/>
          <w:spacing w:val="-55"/>
          <w:w w:val="95"/>
          <w:lang w:val="de-DE"/>
        </w:rPr>
        <w:t xml:space="preserve"> </w:t>
      </w:r>
      <w:r w:rsidRPr="00541144">
        <w:rPr>
          <w:color w:val="231F20"/>
          <w:lang w:val="de-DE"/>
        </w:rPr>
        <w:t>zentralen Punkte in einem Framework der digitalen Transformation zusammen (</w:t>
      </w:r>
      <w:proofErr w:type="spellStart"/>
      <w:r w:rsidRPr="00541144">
        <w:rPr>
          <w:color w:val="231F20"/>
          <w:lang w:val="de-DE"/>
        </w:rPr>
        <w:t>Vial</w:t>
      </w:r>
      <w:proofErr w:type="spellEnd"/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2019).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Es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werden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hier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acht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Bestandteile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niert</w:t>
      </w:r>
      <w:proofErr w:type="spellEnd"/>
      <w:r w:rsidRPr="00541144">
        <w:rPr>
          <w:color w:val="231F20"/>
          <w:lang w:val="de-DE"/>
        </w:rPr>
        <w:t>,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folgenden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Abbildung</w:t>
      </w:r>
      <w:r w:rsidRPr="00541144">
        <w:rPr>
          <w:color w:val="231F20"/>
          <w:spacing w:val="-1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aufge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lang w:val="de-DE"/>
        </w:rPr>
        <w:t>führt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werden.</w:t>
      </w:r>
    </w:p>
    <w:p w:rsidRPr="00541144" w:rsidR="007B05C0" w:rsidRDefault="007B05C0" w14:paraId="0C292E4F" w14:textId="77777777">
      <w:pPr>
        <w:spacing w:line="268" w:lineRule="auto"/>
        <w:jc w:val="both"/>
        <w:rPr>
          <w:lang w:val="de-DE"/>
        </w:rPr>
        <w:sectPr w:rsidRPr="00541144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541144" w:rsidR="007B05C0" w:rsidRDefault="007B05C0" w14:paraId="0C292E50" w14:textId="77777777">
      <w:pPr>
        <w:pStyle w:val="BodyText"/>
        <w:rPr>
          <w:lang w:val="de-DE"/>
        </w:rPr>
      </w:pPr>
    </w:p>
    <w:p w:rsidRPr="00541144" w:rsidR="007B05C0" w:rsidRDefault="007B05C0" w14:paraId="0C292E51" w14:textId="77777777">
      <w:pPr>
        <w:pStyle w:val="BodyText"/>
        <w:rPr>
          <w:lang w:val="de-DE"/>
        </w:rPr>
      </w:pPr>
    </w:p>
    <w:p w:rsidRPr="00E64BC3" w:rsidR="007B05C0" w:rsidRDefault="00446A03" w14:paraId="0C292E52" w14:textId="77777777">
      <w:pPr>
        <w:ind w:left="957"/>
        <w:rPr>
          <w:sz w:val="18"/>
          <w:lang w:val="de-DE"/>
        </w:rPr>
      </w:pPr>
      <w:r w:rsidRPr="00E64BC3">
        <w:rPr>
          <w:color w:val="003946"/>
          <w:spacing w:val="-1"/>
          <w:sz w:val="18"/>
          <w:lang w:val="de-DE"/>
        </w:rPr>
        <w:t>Digitale</w:t>
      </w:r>
      <w:r w:rsidRPr="00E64BC3">
        <w:rPr>
          <w:color w:val="003946"/>
          <w:spacing w:val="-9"/>
          <w:sz w:val="18"/>
          <w:lang w:val="de-DE"/>
        </w:rPr>
        <w:t xml:space="preserve"> </w:t>
      </w:r>
      <w:r w:rsidRPr="00E64BC3">
        <w:rPr>
          <w:color w:val="003946"/>
          <w:spacing w:val="-1"/>
          <w:sz w:val="18"/>
          <w:lang w:val="de-DE"/>
        </w:rPr>
        <w:t>Transformation</w:t>
      </w:r>
    </w:p>
    <w:p w:rsidRPr="00E64BC3" w:rsidR="007B05C0" w:rsidRDefault="007B05C0" w14:paraId="0C292E53" w14:textId="77777777">
      <w:pPr>
        <w:pStyle w:val="BodyText"/>
        <w:rPr>
          <w:lang w:val="de-DE"/>
        </w:rPr>
      </w:pPr>
    </w:p>
    <w:p w:rsidRPr="00E64BC3" w:rsidR="007B05C0" w:rsidRDefault="007B05C0" w14:paraId="0C292E54" w14:textId="77777777">
      <w:pPr>
        <w:pStyle w:val="BodyText"/>
        <w:rPr>
          <w:lang w:val="de-DE"/>
        </w:rPr>
      </w:pPr>
    </w:p>
    <w:p w:rsidRPr="00E64BC3" w:rsidR="007B05C0" w:rsidRDefault="007B05C0" w14:paraId="0C292E55" w14:textId="77777777">
      <w:pPr>
        <w:pStyle w:val="BodyText"/>
        <w:rPr>
          <w:lang w:val="de-DE"/>
        </w:rPr>
      </w:pPr>
    </w:p>
    <w:p w:rsidRPr="00E64BC3" w:rsidR="007B05C0" w:rsidRDefault="007B05C0" w14:paraId="0C292E56" w14:textId="77777777">
      <w:pPr>
        <w:pStyle w:val="BodyText"/>
        <w:rPr>
          <w:lang w:val="de-DE"/>
        </w:rPr>
      </w:pPr>
    </w:p>
    <w:p w:rsidRPr="00E64BC3" w:rsidR="007B05C0" w:rsidRDefault="007B05C0" w14:paraId="0C292E57" w14:textId="77777777">
      <w:pPr>
        <w:pStyle w:val="BodyText"/>
        <w:rPr>
          <w:lang w:val="de-DE"/>
        </w:rPr>
      </w:pPr>
    </w:p>
    <w:p w:rsidRPr="00E64BC3" w:rsidR="007B05C0" w:rsidRDefault="00446A03" w14:paraId="0C292E58" w14:textId="77777777">
      <w:pPr>
        <w:pStyle w:val="BodyText"/>
        <w:spacing w:before="9"/>
        <w:rPr>
          <w:sz w:val="10"/>
          <w:lang w:val="de-DE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C293F73" wp14:editId="0C293F74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892493" cy="7800975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64BC3" w:rsidR="007B05C0" w:rsidRDefault="007B05C0" w14:paraId="0C292E59" w14:textId="77777777">
      <w:pPr>
        <w:rPr>
          <w:sz w:val="10"/>
          <w:lang w:val="de-DE"/>
        </w:rPr>
        <w:sectPr w:rsidRPr="00E64BC3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7B05C0" w14:paraId="0C292E5A" w14:textId="77777777">
      <w:pPr>
        <w:pStyle w:val="BodyText"/>
        <w:rPr>
          <w:lang w:val="de-DE"/>
        </w:rPr>
      </w:pPr>
    </w:p>
    <w:p w:rsidRPr="00E64BC3" w:rsidR="007B05C0" w:rsidRDefault="007B05C0" w14:paraId="0C292E5B" w14:textId="77777777">
      <w:pPr>
        <w:pStyle w:val="BodyText"/>
        <w:rPr>
          <w:lang w:val="de-DE"/>
        </w:rPr>
      </w:pPr>
    </w:p>
    <w:p w:rsidRPr="00E64BC3" w:rsidR="007B05C0" w:rsidRDefault="007B05C0" w14:paraId="0C292E5C" w14:textId="77777777">
      <w:pPr>
        <w:pStyle w:val="BodyText"/>
        <w:rPr>
          <w:lang w:val="de-DE"/>
        </w:rPr>
      </w:pPr>
    </w:p>
    <w:p w:rsidRPr="00E64BC3" w:rsidR="007B05C0" w:rsidRDefault="007B05C0" w14:paraId="0C292E5D" w14:textId="77777777">
      <w:pPr>
        <w:pStyle w:val="BodyText"/>
        <w:rPr>
          <w:lang w:val="de-DE"/>
        </w:rPr>
      </w:pPr>
    </w:p>
    <w:p w:rsidRPr="00E64BC3" w:rsidR="007B05C0" w:rsidRDefault="007B05C0" w14:paraId="0C292E5E" w14:textId="77777777">
      <w:pPr>
        <w:pStyle w:val="BodyText"/>
        <w:rPr>
          <w:lang w:val="de-DE"/>
        </w:rPr>
      </w:pPr>
    </w:p>
    <w:p w:rsidRPr="00E64BC3" w:rsidR="007B05C0" w:rsidRDefault="007B05C0" w14:paraId="0C292E5F" w14:textId="77777777">
      <w:pPr>
        <w:pStyle w:val="BodyText"/>
        <w:rPr>
          <w:lang w:val="de-DE"/>
        </w:rPr>
      </w:pPr>
    </w:p>
    <w:p w:rsidRPr="00E64BC3" w:rsidR="007B05C0" w:rsidRDefault="007B05C0" w14:paraId="0C292E60" w14:textId="77777777">
      <w:pPr>
        <w:pStyle w:val="BodyText"/>
        <w:rPr>
          <w:lang w:val="de-DE"/>
        </w:rPr>
      </w:pPr>
    </w:p>
    <w:p w:rsidRPr="00E64BC3" w:rsidR="007B05C0" w:rsidRDefault="007B05C0" w14:paraId="0C292E61" w14:textId="77777777">
      <w:pPr>
        <w:pStyle w:val="BodyText"/>
        <w:rPr>
          <w:lang w:val="de-DE"/>
        </w:rPr>
      </w:pPr>
    </w:p>
    <w:p w:rsidRPr="00E64BC3" w:rsidR="007B05C0" w:rsidRDefault="007B05C0" w14:paraId="0C292E62" w14:textId="77777777">
      <w:pPr>
        <w:pStyle w:val="BodyText"/>
        <w:spacing w:before="3"/>
        <w:rPr>
          <w:sz w:val="19"/>
          <w:lang w:val="de-DE"/>
        </w:rPr>
      </w:pPr>
    </w:p>
    <w:p w:rsidRPr="00E64BC3" w:rsidR="007B05C0" w:rsidRDefault="00446A03" w14:paraId="0C292E63" w14:textId="77777777">
      <w:pPr>
        <w:pStyle w:val="Heading6"/>
        <w:spacing w:before="100"/>
        <w:ind w:left="2204"/>
        <w:jc w:val="left"/>
        <w:rPr>
          <w:lang w:val="de-DE"/>
        </w:rPr>
      </w:pPr>
      <w:r w:rsidRPr="00E64BC3">
        <w:rPr>
          <w:color w:val="003946"/>
          <w:lang w:val="de-DE"/>
        </w:rPr>
        <w:t>Nutzung</w:t>
      </w:r>
      <w:r w:rsidRPr="00E64BC3">
        <w:rPr>
          <w:color w:val="003946"/>
          <w:spacing w:val="2"/>
          <w:lang w:val="de-DE"/>
        </w:rPr>
        <w:t xml:space="preserve"> </w:t>
      </w:r>
      <w:r w:rsidRPr="00E64BC3">
        <w:rPr>
          <w:color w:val="003946"/>
          <w:lang w:val="de-DE"/>
        </w:rPr>
        <w:t>digitaler</w:t>
      </w:r>
      <w:r w:rsidRPr="00E64BC3">
        <w:rPr>
          <w:color w:val="003946"/>
          <w:spacing w:val="3"/>
          <w:lang w:val="de-DE"/>
        </w:rPr>
        <w:t xml:space="preserve"> </w:t>
      </w:r>
      <w:r w:rsidRPr="00E64BC3">
        <w:rPr>
          <w:color w:val="003946"/>
          <w:lang w:val="de-DE"/>
        </w:rPr>
        <w:t>Technologien</w:t>
      </w:r>
    </w:p>
    <w:p w:rsidRPr="00E64BC3" w:rsidR="007B05C0" w:rsidRDefault="007B05C0" w14:paraId="0C292E64" w14:textId="77777777">
      <w:pPr>
        <w:pStyle w:val="BodyText"/>
        <w:spacing w:before="9"/>
        <w:rPr>
          <w:sz w:val="17"/>
          <w:lang w:val="de-DE"/>
        </w:rPr>
      </w:pPr>
    </w:p>
    <w:p w:rsidRPr="00E64BC3" w:rsidR="007B05C0" w:rsidRDefault="007B05C0" w14:paraId="0C292E65" w14:textId="77777777">
      <w:pPr>
        <w:rPr>
          <w:sz w:val="17"/>
          <w:lang w:val="de-DE"/>
        </w:rPr>
        <w:sectPr w:rsidRPr="00E64BC3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7B05C0" w14:paraId="0C292E66" w14:textId="77777777">
      <w:pPr>
        <w:pStyle w:val="BodyText"/>
        <w:spacing w:before="8"/>
        <w:rPr>
          <w:sz w:val="32"/>
          <w:lang w:val="de-DE"/>
        </w:rPr>
      </w:pPr>
    </w:p>
    <w:p w:rsidRPr="00E64BC3" w:rsidR="007B05C0" w:rsidRDefault="00446A03" w14:paraId="0C292E67" w14:textId="77777777">
      <w:pPr>
        <w:ind w:right="38"/>
        <w:jc w:val="right"/>
        <w:rPr>
          <w:sz w:val="18"/>
          <w:lang w:val="de-DE"/>
        </w:rPr>
      </w:pPr>
      <w:r w:rsidRPr="00E64BC3">
        <w:rPr>
          <w:color w:val="231F20"/>
          <w:sz w:val="18"/>
          <w:lang w:val="de-DE"/>
        </w:rPr>
        <w:t>SMACIT</w:t>
      </w:r>
    </w:p>
    <w:p w:rsidRPr="00E64BC3" w:rsidR="007B05C0" w:rsidRDefault="00446A03" w14:paraId="0C292E68" w14:textId="4DC57BC8">
      <w:pPr>
        <w:spacing w:before="54" w:line="297" w:lineRule="auto"/>
        <w:ind w:left="165" w:right="38" w:hanging="19"/>
        <w:jc w:val="right"/>
        <w:rPr>
          <w:sz w:val="18"/>
          <w:lang w:val="de-DE"/>
        </w:rPr>
      </w:pPr>
      <w:r w:rsidRPr="00E64BC3">
        <w:rPr>
          <w:color w:val="808285"/>
          <w:sz w:val="18"/>
          <w:lang w:val="de-DE"/>
        </w:rPr>
        <w:t>Das</w:t>
      </w:r>
      <w:r w:rsidRPr="00E64BC3">
        <w:rPr>
          <w:color w:val="808285"/>
          <w:spacing w:val="-1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Akronym</w:t>
      </w:r>
      <w:r w:rsidRPr="00E64BC3">
        <w:rPr>
          <w:color w:val="808285"/>
          <w:spacing w:val="-1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SMACIT</w:t>
      </w:r>
      <w:r w:rsidRPr="00E64BC3">
        <w:rPr>
          <w:color w:val="808285"/>
          <w:spacing w:val="-5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steht für </w:t>
      </w:r>
      <w:proofErr w:type="spellStart"/>
      <w:r w:rsidRPr="00E64BC3">
        <w:rPr>
          <w:color w:val="808285"/>
          <w:sz w:val="18"/>
          <w:lang w:val="de-DE"/>
        </w:rPr>
        <w:t>Social</w:t>
      </w:r>
      <w:proofErr w:type="spellEnd"/>
      <w:r w:rsidRPr="00E64BC3">
        <w:rPr>
          <w:color w:val="808285"/>
          <w:sz w:val="18"/>
          <w:lang w:val="de-DE"/>
        </w:rPr>
        <w:t>,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Mobile, Analytics,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Cloud und Internet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of</w:t>
      </w:r>
      <w:proofErr w:type="spellEnd"/>
      <w:r w:rsidRPr="00E64BC3">
        <w:rPr>
          <w:color w:val="808285"/>
          <w:sz w:val="18"/>
          <w:lang w:val="de-DE"/>
        </w:rPr>
        <w:t xml:space="preserve"> Things und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beschreibt damit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digitale </w:t>
      </w:r>
      <w:proofErr w:type="spellStart"/>
      <w:r w:rsidRPr="00E64BC3">
        <w:rPr>
          <w:color w:val="808285"/>
          <w:sz w:val="18"/>
          <w:lang w:val="de-DE"/>
        </w:rPr>
        <w:t>Technolo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gien,</w:t>
      </w:r>
      <w:r w:rsidRPr="00E64BC3">
        <w:rPr>
          <w:color w:val="808285"/>
          <w:spacing w:val="-1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die</w:t>
      </w:r>
      <w:r w:rsidRPr="00E64BC3">
        <w:rPr>
          <w:color w:val="808285"/>
          <w:spacing w:val="-1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im</w:t>
      </w:r>
      <w:r w:rsidRPr="00E64BC3">
        <w:rPr>
          <w:color w:val="808285"/>
          <w:spacing w:val="-1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Rahmen</w:t>
      </w:r>
      <w:r w:rsidRPr="00E64BC3">
        <w:rPr>
          <w:color w:val="808285"/>
          <w:spacing w:val="-5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der digitalen Trans-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formation</w:t>
      </w:r>
      <w:proofErr w:type="spellEnd"/>
      <w:r w:rsidRPr="00E64BC3">
        <w:rPr>
          <w:color w:val="808285"/>
          <w:sz w:val="18"/>
          <w:lang w:val="de-DE"/>
        </w:rPr>
        <w:t xml:space="preserve"> sowohl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bahnbrechende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Chancen als auch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existenzielle </w:t>
      </w:r>
      <w:proofErr w:type="spellStart"/>
      <w:r w:rsidRPr="00E64BC3">
        <w:rPr>
          <w:color w:val="808285"/>
          <w:sz w:val="18"/>
          <w:lang w:val="de-DE"/>
        </w:rPr>
        <w:t>Bedro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hungen</w:t>
      </w:r>
      <w:proofErr w:type="spellEnd"/>
      <w:r w:rsidRPr="00E64BC3">
        <w:rPr>
          <w:color w:val="808285"/>
          <w:sz w:val="18"/>
          <w:lang w:val="de-DE"/>
        </w:rPr>
        <w:t xml:space="preserve"> darstellen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können</w:t>
      </w:r>
      <w:r w:rsidR="00317C24">
        <w:rPr>
          <w:color w:val="808285"/>
          <w:sz w:val="18"/>
          <w:lang w:val="de-DE"/>
        </w:rPr>
        <w:t xml:space="preserve"> </w:t>
      </w:r>
      <w:r w:rsidRPr="00E64BC3">
        <w:rPr>
          <w:color w:val="808285"/>
          <w:spacing w:val="-2"/>
          <w:sz w:val="18"/>
          <w:lang w:val="de-DE"/>
        </w:rPr>
        <w:t>(Sebastian</w:t>
      </w:r>
      <w:r w:rsidRPr="00E64BC3">
        <w:rPr>
          <w:color w:val="808285"/>
          <w:spacing w:val="-7"/>
          <w:sz w:val="18"/>
          <w:lang w:val="de-DE"/>
        </w:rPr>
        <w:t xml:space="preserve"> </w:t>
      </w:r>
      <w:r w:rsidRPr="00E64BC3">
        <w:rPr>
          <w:color w:val="808285"/>
          <w:spacing w:val="-1"/>
          <w:sz w:val="18"/>
          <w:lang w:val="de-DE"/>
        </w:rPr>
        <w:t>et</w:t>
      </w:r>
    </w:p>
    <w:p w:rsidRPr="00E64BC3" w:rsidR="007B05C0" w:rsidRDefault="00446A03" w14:paraId="0C292E69" w14:textId="77777777">
      <w:pPr>
        <w:spacing w:before="17"/>
        <w:ind w:right="38"/>
        <w:jc w:val="right"/>
        <w:rPr>
          <w:sz w:val="18"/>
          <w:lang w:val="de-DE"/>
        </w:rPr>
      </w:pPr>
      <w:r w:rsidRPr="00E64BC3">
        <w:rPr>
          <w:color w:val="808285"/>
          <w:w w:val="85"/>
          <w:sz w:val="18"/>
          <w:lang w:val="de-DE"/>
        </w:rPr>
        <w:t>al.</w:t>
      </w:r>
      <w:r w:rsidRPr="00E64BC3">
        <w:rPr>
          <w:color w:val="808285"/>
          <w:spacing w:val="-1"/>
          <w:w w:val="85"/>
          <w:sz w:val="18"/>
          <w:lang w:val="de-DE"/>
        </w:rPr>
        <w:t xml:space="preserve"> </w:t>
      </w:r>
      <w:r w:rsidRPr="00E64BC3">
        <w:rPr>
          <w:color w:val="808285"/>
          <w:w w:val="85"/>
          <w:sz w:val="18"/>
          <w:lang w:val="de-DE"/>
        </w:rPr>
        <w:t>2017).</w:t>
      </w:r>
    </w:p>
    <w:p w:rsidRPr="00541144" w:rsidR="007B05C0" w:rsidRDefault="00446A03" w14:paraId="0C292E6A" w14:textId="77777777">
      <w:pPr>
        <w:pStyle w:val="BodyText"/>
        <w:spacing w:before="100" w:line="268" w:lineRule="auto"/>
        <w:ind w:left="147" w:right="954"/>
        <w:jc w:val="both"/>
        <w:rPr>
          <w:lang w:val="de-DE"/>
        </w:rPr>
      </w:pPr>
      <w:r w:rsidRPr="00E64BC3">
        <w:rPr>
          <w:lang w:val="de-DE"/>
        </w:rPr>
        <w:br w:type="column"/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Nutzung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digitaler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Technologien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steht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hier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im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Zentrum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Betrachtung.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Nutzung</w:t>
      </w:r>
      <w:r w:rsidRPr="00E64BC3">
        <w:rPr>
          <w:color w:val="231F20"/>
          <w:spacing w:val="-57"/>
          <w:lang w:val="de-DE"/>
        </w:rPr>
        <w:t xml:space="preserve"> </w:t>
      </w:r>
      <w:r w:rsidRPr="00E64BC3">
        <w:rPr>
          <w:color w:val="231F20"/>
          <w:lang w:val="de-DE"/>
        </w:rPr>
        <w:t>digitaler Technologien kann unter dem Akronym SMACIT zusammengefasst werden, das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verschiedene Bereiche der Technologienutzung beschreibt: </w:t>
      </w:r>
      <w:proofErr w:type="spellStart"/>
      <w:r w:rsidRPr="00E64BC3">
        <w:rPr>
          <w:color w:val="231F20"/>
          <w:lang w:val="de-DE"/>
        </w:rPr>
        <w:t>Social</w:t>
      </w:r>
      <w:proofErr w:type="spellEnd"/>
      <w:r w:rsidRPr="00E64BC3">
        <w:rPr>
          <w:color w:val="231F20"/>
          <w:lang w:val="de-DE"/>
        </w:rPr>
        <w:t>, Mobile, Analytics,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Cloud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Internet</w:t>
      </w:r>
      <w:r w:rsidRPr="00E64BC3">
        <w:rPr>
          <w:color w:val="231F20"/>
          <w:spacing w:val="-14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of</w:t>
      </w:r>
      <w:proofErr w:type="spellEnd"/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Things.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Zusätzlich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ergänzt</w:t>
      </w:r>
      <w:r w:rsidRPr="00E64BC3">
        <w:rPr>
          <w:color w:val="231F20"/>
          <w:spacing w:val="-15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Vial</w:t>
      </w:r>
      <w:proofErr w:type="spellEnd"/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(2019,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130)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Plattformen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als</w:t>
      </w:r>
      <w:r w:rsidRPr="00E64BC3">
        <w:rPr>
          <w:color w:val="231F20"/>
          <w:spacing w:val="-15"/>
          <w:lang w:val="de-DE"/>
        </w:rPr>
        <w:t xml:space="preserve"> </w:t>
      </w:r>
      <w:r w:rsidRPr="00E64BC3">
        <w:rPr>
          <w:color w:val="231F20"/>
          <w:lang w:val="de-DE"/>
        </w:rPr>
        <w:t>zent-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rales</w:t>
      </w:r>
      <w:proofErr w:type="spellEnd"/>
      <w:r w:rsidRPr="00E64BC3">
        <w:rPr>
          <w:color w:val="231F20"/>
          <w:lang w:val="de-DE"/>
        </w:rPr>
        <w:t xml:space="preserve"> Element der digitalen Transformation. In deren Rahmen gewinnen digitale </w:t>
      </w:r>
      <w:proofErr w:type="spellStart"/>
      <w:r w:rsidRPr="00E64BC3">
        <w:rPr>
          <w:color w:val="231F20"/>
          <w:lang w:val="de-DE"/>
        </w:rPr>
        <w:t>Infra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strukturen</w:t>
      </w:r>
      <w:proofErr w:type="spellEnd"/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als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Plattformen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an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besonderer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Bedeutung.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Plattformen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de</w:t>
      </w:r>
      <w:r>
        <w:rPr>
          <w:color w:val="231F20"/>
        </w:rPr>
        <w:t>ﬁ</w:t>
      </w:r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niert</w:t>
      </w:r>
      <w:proofErr w:type="spellEnd"/>
      <w:r w:rsidRPr="00E64BC3">
        <w:rPr>
          <w:color w:val="231F20"/>
          <w:lang w:val="de-DE"/>
        </w:rPr>
        <w:t xml:space="preserve"> als digitale Infrastrukturen aus Hardware und/oder Software, die eine begrenzte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oder klar de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nierte</w:t>
      </w:r>
      <w:proofErr w:type="spellEnd"/>
      <w:r w:rsidRPr="00E64BC3">
        <w:rPr>
          <w:color w:val="231F20"/>
          <w:lang w:val="de-DE"/>
        </w:rPr>
        <w:t xml:space="preserve"> Anzahl von Verwendungen ermöglichen, z. B. für verschiedene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Anwendungsprogramme (</w:t>
      </w:r>
      <w:proofErr w:type="spellStart"/>
      <w:r w:rsidRPr="00E64BC3">
        <w:rPr>
          <w:color w:val="231F20"/>
          <w:lang w:val="de-DE"/>
        </w:rPr>
        <w:t>Gatautis</w:t>
      </w:r>
      <w:proofErr w:type="spellEnd"/>
      <w:r w:rsidRPr="00E64BC3">
        <w:rPr>
          <w:color w:val="231F20"/>
          <w:lang w:val="de-DE"/>
        </w:rPr>
        <w:t xml:space="preserve"> 2017, S. 586). </w:t>
      </w:r>
      <w:r w:rsidRPr="00541144">
        <w:rPr>
          <w:color w:val="231F20"/>
          <w:lang w:val="de-DE"/>
        </w:rPr>
        <w:t>Damit sind Plattformen die zentralen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Bestandteile digitaler Geschäftsmodelle. Bekannte Vertreter der sog. </w:t>
      </w:r>
      <w:proofErr w:type="spellStart"/>
      <w:r w:rsidRPr="00541144">
        <w:rPr>
          <w:color w:val="231F20"/>
          <w:lang w:val="de-DE"/>
        </w:rPr>
        <w:t>Plattformökono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mie</w:t>
      </w:r>
      <w:proofErr w:type="spellEnd"/>
      <w:r w:rsidRPr="00541144">
        <w:rPr>
          <w:color w:val="231F20"/>
          <w:lang w:val="de-DE"/>
        </w:rPr>
        <w:t xml:space="preserve"> sind z. B. Handelsplattformen wie Amazon und Ebay oder Hotelportale wie Boo-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king.com.</w:t>
      </w:r>
    </w:p>
    <w:p w:rsidRPr="00541144" w:rsidR="007B05C0" w:rsidRDefault="007B05C0" w14:paraId="0C292E6B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E6C" w14:textId="77777777">
      <w:pPr>
        <w:pStyle w:val="BodyText"/>
        <w:spacing w:line="268" w:lineRule="auto"/>
        <w:ind w:left="147" w:right="954"/>
        <w:jc w:val="both"/>
        <w:rPr>
          <w:lang w:val="de-DE"/>
        </w:rPr>
      </w:pPr>
      <w:r w:rsidRPr="00541144">
        <w:rPr>
          <w:color w:val="231F20"/>
          <w:lang w:val="de-DE"/>
        </w:rPr>
        <w:t>Auch hier wird die Kombination verschiedener Technologien als Charakteristikum der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digitalen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Transformation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herausgestellt.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Unternehmen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basiert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eine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datengetriebene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Entscheidungs</w:t>
      </w:r>
      <w:proofErr w:type="spellEnd"/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ndung</w:t>
      </w:r>
      <w:proofErr w:type="spellEnd"/>
      <w:r w:rsidRPr="00541144">
        <w:rPr>
          <w:color w:val="231F20"/>
          <w:lang w:val="de-DE"/>
        </w:rPr>
        <w:t xml:space="preserve"> z. B. auf der kombinierten Nutzung verschiedener Technologien.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So werden einerseits generelle Trends durch die Erhebung von großen Mengen </w:t>
      </w:r>
      <w:proofErr w:type="spellStart"/>
      <w:r w:rsidRPr="00541144">
        <w:rPr>
          <w:color w:val="231F20"/>
          <w:lang w:val="de-DE"/>
        </w:rPr>
        <w:t>relevan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ter</w:t>
      </w:r>
      <w:proofErr w:type="spellEnd"/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Daten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(Big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Data)</w:t>
      </w:r>
      <w:r w:rsidRPr="00541144">
        <w:rPr>
          <w:color w:val="231F20"/>
          <w:spacing w:val="-9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identi</w:t>
      </w:r>
      <w:proofErr w:type="spellEnd"/>
      <w:r>
        <w:rPr>
          <w:color w:val="231F20"/>
        </w:rPr>
        <w:t>ﬁ</w:t>
      </w:r>
      <w:r w:rsidRPr="00541144">
        <w:rPr>
          <w:color w:val="231F20"/>
          <w:lang w:val="de-DE"/>
        </w:rPr>
        <w:t>ziert,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beispielsweise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über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Sensoren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oder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Algorithmen,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unterschiedlichen Technologien integriert sind. Andererseits werden zusätzlich </w:t>
      </w:r>
      <w:proofErr w:type="spellStart"/>
      <w:r w:rsidRPr="00541144">
        <w:rPr>
          <w:color w:val="231F20"/>
          <w:lang w:val="de-DE"/>
        </w:rPr>
        <w:t>indivi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duelle</w:t>
      </w:r>
      <w:proofErr w:type="spellEnd"/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Daten,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z.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B.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durch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Nutzung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von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Smartphones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oder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Fahrzeugen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entstehen,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genutzt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mit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den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Erkenntnissen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Big-Data-Analyse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verknüpft.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Damit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können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Maß-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nahmen ergriffen werden, auch wenn die kausalen Gründe für die Verbindungen nicht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bekannt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sind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(Newell/</w:t>
      </w:r>
      <w:proofErr w:type="spellStart"/>
      <w:r w:rsidRPr="00541144">
        <w:rPr>
          <w:color w:val="231F20"/>
          <w:lang w:val="de-DE"/>
        </w:rPr>
        <w:t>Marabelli</w:t>
      </w:r>
      <w:proofErr w:type="spellEnd"/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2014,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6).</w:t>
      </w:r>
    </w:p>
    <w:p w:rsidRPr="00541144" w:rsidR="007B05C0" w:rsidRDefault="007B05C0" w14:paraId="0C292E6D" w14:textId="77777777">
      <w:pPr>
        <w:pStyle w:val="BodyText"/>
        <w:rPr>
          <w:sz w:val="24"/>
          <w:lang w:val="de-DE"/>
        </w:rPr>
      </w:pPr>
    </w:p>
    <w:p w:rsidRPr="00837374" w:rsidR="007B05C0" w:rsidRDefault="00446A03" w14:paraId="0C292E6E" w14:textId="77777777">
      <w:pPr>
        <w:pStyle w:val="Heading6"/>
        <w:spacing w:before="199"/>
        <w:ind w:left="147"/>
        <w:jc w:val="left"/>
        <w:rPr>
          <w:lang w:val="de-DE"/>
        </w:rPr>
      </w:pPr>
      <w:proofErr w:type="spellStart"/>
      <w:r w:rsidRPr="00837374">
        <w:rPr>
          <w:color w:val="003946"/>
          <w:w w:val="105"/>
          <w:lang w:val="de-DE"/>
        </w:rPr>
        <w:t>Disruption</w:t>
      </w:r>
      <w:proofErr w:type="spellEnd"/>
    </w:p>
    <w:p w:rsidRPr="00837374" w:rsidR="007B05C0" w:rsidRDefault="007B05C0" w14:paraId="0C292E6F" w14:textId="77777777">
      <w:pPr>
        <w:pStyle w:val="BodyText"/>
        <w:spacing w:before="4"/>
        <w:rPr>
          <w:sz w:val="26"/>
          <w:lang w:val="de-DE"/>
        </w:rPr>
      </w:pPr>
    </w:p>
    <w:p w:rsidRPr="00541144" w:rsidR="007B05C0" w:rsidRDefault="00446A03" w14:paraId="0C292E70" w14:textId="77777777">
      <w:pPr>
        <w:pStyle w:val="BodyText"/>
        <w:spacing w:line="268" w:lineRule="auto"/>
        <w:ind w:left="147" w:right="954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Die zunehmende Digitalisierung befördert </w:t>
      </w:r>
      <w:proofErr w:type="spellStart"/>
      <w:r w:rsidRPr="00E64BC3">
        <w:rPr>
          <w:color w:val="231F20"/>
          <w:lang w:val="de-DE"/>
        </w:rPr>
        <w:t>Disruption</w:t>
      </w:r>
      <w:proofErr w:type="spellEnd"/>
      <w:r w:rsidRPr="00E64BC3">
        <w:rPr>
          <w:color w:val="231F20"/>
          <w:lang w:val="de-DE"/>
        </w:rPr>
        <w:t>. Sie kann wie folgt de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niert</w:t>
      </w:r>
      <w:proofErr w:type="spellEnd"/>
      <w:r w:rsidRPr="00E64BC3">
        <w:rPr>
          <w:color w:val="231F20"/>
          <w:lang w:val="de-DE"/>
        </w:rPr>
        <w:t xml:space="preserve"> wer-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den: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„Aus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Sicht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eines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Systems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ist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eine</w:t>
      </w:r>
      <w:r w:rsidRPr="00E64BC3">
        <w:rPr>
          <w:color w:val="231F20"/>
          <w:spacing w:val="-6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Disruption</w:t>
      </w:r>
      <w:proofErr w:type="spellEnd"/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ein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Ereignis,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bei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dem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ein</w:t>
      </w:r>
      <w:r w:rsidRPr="00E64BC3">
        <w:rPr>
          <w:color w:val="231F20"/>
          <w:spacing w:val="-6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wesentli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cher</w:t>
      </w:r>
      <w:proofErr w:type="spellEnd"/>
      <w:r w:rsidRPr="00E64BC3">
        <w:rPr>
          <w:color w:val="231F20"/>
          <w:lang w:val="de-DE"/>
        </w:rPr>
        <w:t xml:space="preserve"> Anteil der zum System gehörenden Agenten gestört wird. </w:t>
      </w:r>
      <w:r w:rsidRPr="00541144">
        <w:rPr>
          <w:color w:val="231F20"/>
          <w:lang w:val="de-DE"/>
        </w:rPr>
        <w:t xml:space="preserve">Eine </w:t>
      </w:r>
      <w:proofErr w:type="spellStart"/>
      <w:r w:rsidRPr="00541144">
        <w:rPr>
          <w:color w:val="231F20"/>
          <w:lang w:val="de-DE"/>
        </w:rPr>
        <w:t>disruptive</w:t>
      </w:r>
      <w:proofErr w:type="spellEnd"/>
      <w:r w:rsidRPr="00541144">
        <w:rPr>
          <w:color w:val="231F20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Innova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tion</w:t>
      </w:r>
      <w:proofErr w:type="spellEnd"/>
      <w:r w:rsidRPr="00541144">
        <w:rPr>
          <w:color w:val="231F20"/>
          <w:lang w:val="de-DE"/>
        </w:rPr>
        <w:t xml:space="preserve"> ist eine passive Entität, die eine </w:t>
      </w:r>
      <w:proofErr w:type="spellStart"/>
      <w:r w:rsidRPr="00541144">
        <w:rPr>
          <w:color w:val="231F20"/>
          <w:lang w:val="de-DE"/>
        </w:rPr>
        <w:t>Disruption</w:t>
      </w:r>
      <w:proofErr w:type="spellEnd"/>
      <w:r w:rsidRPr="00541144">
        <w:rPr>
          <w:color w:val="231F20"/>
          <w:lang w:val="de-DE"/>
        </w:rPr>
        <w:t xml:space="preserve"> in einem System vermittelt“ (</w:t>
      </w:r>
      <w:proofErr w:type="spellStart"/>
      <w:r w:rsidRPr="00541144">
        <w:rPr>
          <w:color w:val="231F20"/>
          <w:lang w:val="de-DE"/>
        </w:rPr>
        <w:t>Kilkki</w:t>
      </w:r>
      <w:proofErr w:type="spellEnd"/>
      <w:r w:rsidRPr="00541144">
        <w:rPr>
          <w:color w:val="231F20"/>
          <w:lang w:val="de-DE"/>
        </w:rPr>
        <w:t xml:space="preserve"> et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al.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2018,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276).</w:t>
      </w:r>
      <w:r w:rsidRPr="00541144">
        <w:rPr>
          <w:color w:val="231F20"/>
          <w:spacing w:val="-2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Disruptive</w:t>
      </w:r>
      <w:proofErr w:type="spellEnd"/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Innovationen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umfassen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dabei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Unternehmen,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institutionelle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und nutzergenerierte Innovationen. Christensen (2016, S. 15) konzentriert sich auf </w:t>
      </w:r>
      <w:proofErr w:type="spellStart"/>
      <w:r w:rsidRPr="00541144">
        <w:rPr>
          <w:color w:val="231F20"/>
          <w:lang w:val="de-DE"/>
        </w:rPr>
        <w:t>dis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ruptive</w:t>
      </w:r>
      <w:proofErr w:type="spellEnd"/>
      <w:r w:rsidRPr="00541144">
        <w:rPr>
          <w:color w:val="231F20"/>
          <w:lang w:val="de-DE"/>
        </w:rPr>
        <w:t xml:space="preserve"> Technologien als Grundlage von Innovationen und macht </w:t>
      </w:r>
      <w:proofErr w:type="spellStart"/>
      <w:r w:rsidRPr="00541144">
        <w:rPr>
          <w:color w:val="231F20"/>
          <w:lang w:val="de-DE"/>
        </w:rPr>
        <w:t>Disruptionen</w:t>
      </w:r>
      <w:proofErr w:type="spellEnd"/>
      <w:r w:rsidRPr="00541144">
        <w:rPr>
          <w:color w:val="231F20"/>
          <w:lang w:val="de-DE"/>
        </w:rPr>
        <w:t xml:space="preserve"> damit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greifbarer. So zeichnen sich ihm zufolge </w:t>
      </w:r>
      <w:proofErr w:type="spellStart"/>
      <w:r w:rsidRPr="00541144">
        <w:rPr>
          <w:color w:val="231F20"/>
          <w:lang w:val="de-DE"/>
        </w:rPr>
        <w:t>disruptive</w:t>
      </w:r>
      <w:proofErr w:type="spellEnd"/>
      <w:r w:rsidRPr="00541144">
        <w:rPr>
          <w:color w:val="231F20"/>
          <w:lang w:val="de-DE"/>
        </w:rPr>
        <w:t xml:space="preserve"> Technologien dadurch aus, dass sie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neue Wertversprechen auf den Markt bringen, die zuvor nicht verfügbar waren. Pro-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dukte</w:t>
      </w:r>
      <w:proofErr w:type="spellEnd"/>
      <w:r w:rsidRPr="00541144">
        <w:rPr>
          <w:color w:val="231F20"/>
          <w:lang w:val="de-DE"/>
        </w:rPr>
        <w:t xml:space="preserve">, die auf </w:t>
      </w:r>
      <w:proofErr w:type="spellStart"/>
      <w:r w:rsidRPr="00541144">
        <w:rPr>
          <w:color w:val="231F20"/>
          <w:lang w:val="de-DE"/>
        </w:rPr>
        <w:t>disruptiven</w:t>
      </w:r>
      <w:proofErr w:type="spellEnd"/>
      <w:r w:rsidRPr="00541144">
        <w:rPr>
          <w:color w:val="231F20"/>
          <w:lang w:val="de-DE"/>
        </w:rPr>
        <w:t xml:space="preserve"> Technologien basieren, sind meist günstiger, kleiner und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bequemer in der Anwendung. Damit verdrängen die digitalen Produkte die etablierten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Produkte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vom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Markt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sind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so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oftmals</w:t>
      </w:r>
      <w:r w:rsidRPr="00541144">
        <w:rPr>
          <w:color w:val="231F20"/>
          <w:spacing w:val="-5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disruptiv</w:t>
      </w:r>
      <w:proofErr w:type="spellEnd"/>
      <w:r w:rsidRPr="00541144">
        <w:rPr>
          <w:color w:val="231F20"/>
          <w:lang w:val="de-DE"/>
        </w:rPr>
        <w:t>.</w:t>
      </w:r>
    </w:p>
    <w:p w:rsidRPr="00541144" w:rsidR="007B05C0" w:rsidRDefault="007B05C0" w14:paraId="0C292E71" w14:textId="77777777">
      <w:pPr>
        <w:pStyle w:val="BodyText"/>
        <w:spacing w:before="4"/>
        <w:rPr>
          <w:sz w:val="22"/>
          <w:lang w:val="de-DE"/>
        </w:rPr>
      </w:pPr>
    </w:p>
    <w:p w:rsidRPr="00837374" w:rsidR="007B05C0" w:rsidRDefault="00446A03" w14:paraId="0C292E72" w14:textId="77777777">
      <w:pPr>
        <w:pStyle w:val="BodyText"/>
        <w:spacing w:line="268" w:lineRule="auto"/>
        <w:ind w:left="147" w:right="956" w:hanging="1"/>
        <w:jc w:val="both"/>
        <w:rPr>
          <w:lang w:val="de-DE"/>
        </w:rPr>
      </w:pPr>
      <w:proofErr w:type="spellStart"/>
      <w:r w:rsidRPr="00541144">
        <w:rPr>
          <w:color w:val="231F20"/>
          <w:lang w:val="de-DE"/>
        </w:rPr>
        <w:t>Massmann</w:t>
      </w:r>
      <w:proofErr w:type="spellEnd"/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(2019,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122)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gliedert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5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Disruption</w:t>
      </w:r>
      <w:proofErr w:type="spellEnd"/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drei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Phasen: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Invention,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Innovation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und Transformation. In der ersten Phase der Invention werden neue Technologien </w:t>
      </w:r>
      <w:proofErr w:type="spellStart"/>
      <w:r w:rsidRPr="00541144">
        <w:rPr>
          <w:color w:val="231F20"/>
          <w:lang w:val="de-DE"/>
        </w:rPr>
        <w:t>ent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wickelt.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Vom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Wettbewerb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werden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Technologien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meist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noch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nicht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beachtet.</w:t>
      </w:r>
      <w:r w:rsidRPr="00541144">
        <w:rPr>
          <w:color w:val="231F20"/>
          <w:spacing w:val="-6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Etab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lierte</w:t>
      </w:r>
      <w:proofErr w:type="spellEnd"/>
      <w:r w:rsidRPr="00541144">
        <w:rPr>
          <w:color w:val="231F20"/>
          <w:lang w:val="de-DE"/>
        </w:rPr>
        <w:t xml:space="preserve"> Unternehmen fürchten, durch diese neuen Inventionen ihren Umsatz zu </w:t>
      </w:r>
      <w:proofErr w:type="spellStart"/>
      <w:r w:rsidRPr="00541144">
        <w:rPr>
          <w:color w:val="231F20"/>
          <w:lang w:val="de-DE"/>
        </w:rPr>
        <w:t>kanniba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lisieren</w:t>
      </w:r>
      <w:proofErr w:type="spellEnd"/>
      <w:r w:rsidRPr="00541144">
        <w:rPr>
          <w:color w:val="231F20"/>
          <w:spacing w:val="42"/>
          <w:lang w:val="de-DE"/>
        </w:rPr>
        <w:t xml:space="preserve"> </w:t>
      </w:r>
      <w:r w:rsidRPr="00541144">
        <w:rPr>
          <w:color w:val="231F20"/>
          <w:lang w:val="de-DE"/>
        </w:rPr>
        <w:t>(Christensen</w:t>
      </w:r>
      <w:r w:rsidRPr="00541144">
        <w:rPr>
          <w:color w:val="231F20"/>
          <w:spacing w:val="43"/>
          <w:lang w:val="de-DE"/>
        </w:rPr>
        <w:t xml:space="preserve"> </w:t>
      </w:r>
      <w:r w:rsidRPr="00541144">
        <w:rPr>
          <w:color w:val="231F20"/>
          <w:lang w:val="de-DE"/>
        </w:rPr>
        <w:t>2016,</w:t>
      </w:r>
      <w:r w:rsidRPr="00541144">
        <w:rPr>
          <w:color w:val="231F20"/>
          <w:spacing w:val="43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43"/>
          <w:lang w:val="de-DE"/>
        </w:rPr>
        <w:t xml:space="preserve"> </w:t>
      </w:r>
      <w:r w:rsidRPr="00541144">
        <w:rPr>
          <w:color w:val="231F20"/>
          <w:lang w:val="de-DE"/>
        </w:rPr>
        <w:t>54).</w:t>
      </w:r>
      <w:r w:rsidRPr="00541144">
        <w:rPr>
          <w:color w:val="231F20"/>
          <w:spacing w:val="43"/>
          <w:lang w:val="de-DE"/>
        </w:rPr>
        <w:t xml:space="preserve"> </w:t>
      </w:r>
      <w:r w:rsidRPr="00837374">
        <w:rPr>
          <w:color w:val="231F20"/>
          <w:lang w:val="de-DE"/>
        </w:rPr>
        <w:t>In</w:t>
      </w:r>
      <w:r w:rsidRPr="00837374">
        <w:rPr>
          <w:color w:val="231F20"/>
          <w:spacing w:val="43"/>
          <w:lang w:val="de-DE"/>
        </w:rPr>
        <w:t xml:space="preserve"> </w:t>
      </w:r>
      <w:r w:rsidRPr="00837374">
        <w:rPr>
          <w:color w:val="231F20"/>
          <w:lang w:val="de-DE"/>
        </w:rPr>
        <w:t>der</w:t>
      </w:r>
      <w:r w:rsidRPr="00837374">
        <w:rPr>
          <w:color w:val="231F20"/>
          <w:spacing w:val="43"/>
          <w:lang w:val="de-DE"/>
        </w:rPr>
        <w:t xml:space="preserve"> </w:t>
      </w:r>
      <w:r w:rsidRPr="00837374">
        <w:rPr>
          <w:color w:val="231F20"/>
          <w:lang w:val="de-DE"/>
        </w:rPr>
        <w:t>folgenden</w:t>
      </w:r>
      <w:r w:rsidRPr="00837374">
        <w:rPr>
          <w:color w:val="231F20"/>
          <w:spacing w:val="43"/>
          <w:lang w:val="de-DE"/>
        </w:rPr>
        <w:t xml:space="preserve"> </w:t>
      </w:r>
      <w:r w:rsidRPr="00837374">
        <w:rPr>
          <w:color w:val="231F20"/>
          <w:lang w:val="de-DE"/>
        </w:rPr>
        <w:t>Phase</w:t>
      </w:r>
      <w:r w:rsidRPr="00837374">
        <w:rPr>
          <w:color w:val="231F20"/>
          <w:spacing w:val="43"/>
          <w:lang w:val="de-DE"/>
        </w:rPr>
        <w:t xml:space="preserve"> </w:t>
      </w:r>
      <w:r w:rsidRPr="00837374">
        <w:rPr>
          <w:color w:val="231F20"/>
          <w:lang w:val="de-DE"/>
        </w:rPr>
        <w:t>der</w:t>
      </w:r>
      <w:r w:rsidRPr="00837374">
        <w:rPr>
          <w:color w:val="231F20"/>
          <w:spacing w:val="43"/>
          <w:lang w:val="de-DE"/>
        </w:rPr>
        <w:t xml:space="preserve"> </w:t>
      </w:r>
      <w:r w:rsidRPr="00837374">
        <w:rPr>
          <w:color w:val="231F20"/>
          <w:lang w:val="de-DE"/>
        </w:rPr>
        <w:t>Innovation</w:t>
      </w:r>
      <w:r w:rsidRPr="00837374">
        <w:rPr>
          <w:color w:val="231F20"/>
          <w:spacing w:val="42"/>
          <w:lang w:val="de-DE"/>
        </w:rPr>
        <w:t xml:space="preserve"> </w:t>
      </w:r>
      <w:r w:rsidRPr="00837374">
        <w:rPr>
          <w:color w:val="231F20"/>
          <w:lang w:val="de-DE"/>
        </w:rPr>
        <w:t>wird</w:t>
      </w:r>
      <w:r w:rsidRPr="00837374">
        <w:rPr>
          <w:color w:val="231F20"/>
          <w:spacing w:val="43"/>
          <w:lang w:val="de-DE"/>
        </w:rPr>
        <w:t xml:space="preserve"> </w:t>
      </w:r>
      <w:r w:rsidRPr="00837374">
        <w:rPr>
          <w:color w:val="231F20"/>
          <w:lang w:val="de-DE"/>
        </w:rPr>
        <w:t>die</w:t>
      </w:r>
    </w:p>
    <w:p w:rsidRPr="00837374" w:rsidR="007B05C0" w:rsidRDefault="007B05C0" w14:paraId="0C292E73" w14:textId="77777777">
      <w:pPr>
        <w:spacing w:line="268" w:lineRule="auto"/>
        <w:jc w:val="both"/>
        <w:rPr>
          <w:lang w:val="de-DE"/>
        </w:rPr>
        <w:sectPr w:rsidRPr="00837374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09"/>
            <w:col w:w="8933"/>
          </w:cols>
        </w:sectPr>
      </w:pPr>
    </w:p>
    <w:p w:rsidRPr="00837374" w:rsidR="007B05C0" w:rsidRDefault="007B05C0" w14:paraId="0C292E74" w14:textId="77777777">
      <w:pPr>
        <w:pStyle w:val="BodyText"/>
        <w:rPr>
          <w:lang w:val="de-DE"/>
        </w:rPr>
      </w:pPr>
    </w:p>
    <w:p w:rsidRPr="00837374" w:rsidR="007B05C0" w:rsidRDefault="007B05C0" w14:paraId="0C292E75" w14:textId="77777777">
      <w:pPr>
        <w:pStyle w:val="BodyText"/>
        <w:rPr>
          <w:lang w:val="de-DE"/>
        </w:rPr>
      </w:pPr>
    </w:p>
    <w:p w:rsidRPr="00E64BC3" w:rsidR="007B05C0" w:rsidRDefault="00446A03" w14:paraId="0C292E76" w14:textId="77777777">
      <w:pPr>
        <w:ind w:left="957"/>
        <w:rPr>
          <w:sz w:val="18"/>
          <w:lang w:val="de-DE"/>
        </w:rPr>
      </w:pPr>
      <w:r w:rsidRPr="00E64BC3">
        <w:rPr>
          <w:color w:val="003946"/>
          <w:spacing w:val="-1"/>
          <w:sz w:val="18"/>
          <w:lang w:val="de-DE"/>
        </w:rPr>
        <w:t>Digitale</w:t>
      </w:r>
      <w:r w:rsidRPr="00E64BC3">
        <w:rPr>
          <w:color w:val="003946"/>
          <w:spacing w:val="-9"/>
          <w:sz w:val="18"/>
          <w:lang w:val="de-DE"/>
        </w:rPr>
        <w:t xml:space="preserve"> </w:t>
      </w:r>
      <w:r w:rsidRPr="00E64BC3">
        <w:rPr>
          <w:color w:val="003946"/>
          <w:spacing w:val="-1"/>
          <w:sz w:val="18"/>
          <w:lang w:val="de-DE"/>
        </w:rPr>
        <w:t>Transformation</w:t>
      </w:r>
    </w:p>
    <w:p w:rsidRPr="00E64BC3" w:rsidR="007B05C0" w:rsidRDefault="007B05C0" w14:paraId="0C292E77" w14:textId="77777777">
      <w:pPr>
        <w:pStyle w:val="BodyText"/>
        <w:rPr>
          <w:lang w:val="de-DE"/>
        </w:rPr>
      </w:pPr>
    </w:p>
    <w:p w:rsidRPr="00E64BC3" w:rsidR="007B05C0" w:rsidRDefault="007B05C0" w14:paraId="0C292E78" w14:textId="77777777">
      <w:pPr>
        <w:pStyle w:val="BodyText"/>
        <w:rPr>
          <w:lang w:val="de-DE"/>
        </w:rPr>
      </w:pPr>
    </w:p>
    <w:p w:rsidRPr="00E64BC3" w:rsidR="007B05C0" w:rsidRDefault="007B05C0" w14:paraId="0C292E79" w14:textId="77777777">
      <w:pPr>
        <w:pStyle w:val="BodyText"/>
        <w:rPr>
          <w:lang w:val="de-DE"/>
        </w:rPr>
      </w:pPr>
    </w:p>
    <w:p w:rsidRPr="00E64BC3" w:rsidR="007B05C0" w:rsidRDefault="007B05C0" w14:paraId="0C292E7A" w14:textId="77777777">
      <w:pPr>
        <w:pStyle w:val="BodyText"/>
        <w:rPr>
          <w:lang w:val="de-DE"/>
        </w:rPr>
      </w:pPr>
    </w:p>
    <w:p w:rsidRPr="00E64BC3" w:rsidR="007B05C0" w:rsidRDefault="007B05C0" w14:paraId="0C292E7B" w14:textId="77777777">
      <w:pPr>
        <w:pStyle w:val="BodyText"/>
        <w:spacing w:before="6"/>
        <w:rPr>
          <w:sz w:val="22"/>
          <w:lang w:val="de-DE"/>
        </w:rPr>
      </w:pPr>
    </w:p>
    <w:p w:rsidRPr="00E64BC3" w:rsidR="007B05C0" w:rsidRDefault="007B05C0" w14:paraId="0C292E7C" w14:textId="77777777">
      <w:pPr>
        <w:rPr>
          <w:lang w:val="de-DE"/>
        </w:rPr>
        <w:sectPr w:rsidRPr="00E64BC3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541144" w:rsidR="007B05C0" w:rsidRDefault="00446A03" w14:paraId="0C292E7D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Relevanz der neuen Technologie durch Innovatoren und Start-ups erkannt. Sie </w:t>
      </w:r>
      <w:proofErr w:type="spellStart"/>
      <w:r w:rsidRPr="00E64BC3">
        <w:rPr>
          <w:color w:val="231F20"/>
          <w:lang w:val="de-DE"/>
        </w:rPr>
        <w:t>entwi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ckeln</w:t>
      </w:r>
      <w:proofErr w:type="spellEnd"/>
      <w:r w:rsidRPr="00E64BC3">
        <w:rPr>
          <w:color w:val="231F20"/>
          <w:lang w:val="de-DE"/>
        </w:rPr>
        <w:t xml:space="preserve"> auf Basis der Technologie erste Leistungen und meist </w:t>
      </w:r>
      <w:proofErr w:type="spellStart"/>
      <w:r w:rsidRPr="00E64BC3">
        <w:rPr>
          <w:color w:val="231F20"/>
          <w:lang w:val="de-DE"/>
        </w:rPr>
        <w:t>disruptive</w:t>
      </w:r>
      <w:proofErr w:type="spellEnd"/>
      <w:r w:rsidRPr="00E64BC3">
        <w:rPr>
          <w:color w:val="231F20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Geschäftsmo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delle (</w:t>
      </w:r>
      <w:proofErr w:type="spellStart"/>
      <w:r w:rsidRPr="00E64BC3">
        <w:rPr>
          <w:color w:val="231F20"/>
          <w:lang w:val="de-DE"/>
        </w:rPr>
        <w:t>Massmann</w:t>
      </w:r>
      <w:proofErr w:type="spellEnd"/>
      <w:r w:rsidRPr="00E64BC3">
        <w:rPr>
          <w:color w:val="231F20"/>
          <w:lang w:val="de-DE"/>
        </w:rPr>
        <w:t xml:space="preserve"> 2019, S. 122). Das Risiko, das von diesen neuen Produkten und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Geschäftsmodellen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ausgeht,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wird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etablierten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Unternehmen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nicht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erkannt,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mögliche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Chancen werden nicht ergriffen. </w:t>
      </w:r>
      <w:r w:rsidRPr="00541144">
        <w:rPr>
          <w:color w:val="231F20"/>
          <w:lang w:val="de-DE"/>
        </w:rPr>
        <w:t>In der letzten Phase der Transformation wird schließ-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lich</w:t>
      </w:r>
      <w:proofErr w:type="spellEnd"/>
      <w:r w:rsidRPr="00541144">
        <w:rPr>
          <w:color w:val="231F20"/>
          <w:lang w:val="de-DE"/>
        </w:rPr>
        <w:t xml:space="preserve"> eine hohe Marktdurchdringung erreicht und etablierte Konkurrenzunternehmen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werden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verdrängt.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Dies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kann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Wettbewerber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große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negative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Effekte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das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Geschäftsmodell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bedeuten,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sodass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oftmals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aus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dem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Markt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austreten.</w:t>
      </w:r>
    </w:p>
    <w:p w:rsidRPr="00541144" w:rsidR="007B05C0" w:rsidRDefault="007B05C0" w14:paraId="0C292E7E" w14:textId="77777777">
      <w:pPr>
        <w:pStyle w:val="BodyText"/>
        <w:rPr>
          <w:sz w:val="24"/>
          <w:lang w:val="de-DE"/>
        </w:rPr>
      </w:pPr>
    </w:p>
    <w:p w:rsidRPr="00541144" w:rsidR="007B05C0" w:rsidRDefault="00446A03" w14:paraId="0C292E7F" w14:textId="77777777">
      <w:pPr>
        <w:pStyle w:val="Heading6"/>
        <w:spacing w:before="199"/>
        <w:rPr>
          <w:lang w:val="de-DE"/>
        </w:rPr>
      </w:pPr>
      <w:r w:rsidRPr="00541144">
        <w:rPr>
          <w:color w:val="003946"/>
          <w:lang w:val="de-DE"/>
        </w:rPr>
        <w:t>Strategische</w:t>
      </w:r>
      <w:r w:rsidRPr="00541144">
        <w:rPr>
          <w:color w:val="003946"/>
          <w:spacing w:val="-6"/>
          <w:lang w:val="de-DE"/>
        </w:rPr>
        <w:t xml:space="preserve"> </w:t>
      </w:r>
      <w:r w:rsidRPr="00541144">
        <w:rPr>
          <w:color w:val="003946"/>
          <w:lang w:val="de-DE"/>
        </w:rPr>
        <w:t>Antwort</w:t>
      </w:r>
    </w:p>
    <w:p w:rsidRPr="00541144" w:rsidR="007B05C0" w:rsidRDefault="007B05C0" w14:paraId="0C292E80" w14:textId="77777777">
      <w:pPr>
        <w:pStyle w:val="BodyText"/>
        <w:spacing w:before="4"/>
        <w:rPr>
          <w:sz w:val="26"/>
          <w:lang w:val="de-DE"/>
        </w:rPr>
      </w:pPr>
    </w:p>
    <w:p w:rsidRPr="00541144" w:rsidR="007B05C0" w:rsidRDefault="00446A03" w14:paraId="0C292E81" w14:textId="77777777">
      <w:pPr>
        <w:pStyle w:val="BodyText"/>
        <w:spacing w:before="1" w:line="268" w:lineRule="auto"/>
        <w:ind w:left="957"/>
        <w:jc w:val="both"/>
        <w:rPr>
          <w:lang w:val="de-DE"/>
        </w:rPr>
      </w:pPr>
      <w:r w:rsidRPr="00541144">
        <w:rPr>
          <w:color w:val="231F20"/>
          <w:lang w:val="de-DE"/>
        </w:rPr>
        <w:t xml:space="preserve">Tritt eine neue </w:t>
      </w:r>
      <w:proofErr w:type="spellStart"/>
      <w:r w:rsidRPr="00541144">
        <w:rPr>
          <w:color w:val="231F20"/>
          <w:lang w:val="de-DE"/>
        </w:rPr>
        <w:t>disruptive</w:t>
      </w:r>
      <w:proofErr w:type="spellEnd"/>
      <w:r w:rsidRPr="00541144">
        <w:rPr>
          <w:color w:val="231F20"/>
          <w:lang w:val="de-DE"/>
        </w:rPr>
        <w:t xml:space="preserve"> Innovation auf dem Markt auf, gilt es, eine strategische </w:t>
      </w:r>
      <w:proofErr w:type="spellStart"/>
      <w:r w:rsidRPr="00541144">
        <w:rPr>
          <w:color w:val="231F20"/>
          <w:lang w:val="de-DE"/>
        </w:rPr>
        <w:t>Ant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spacing w:val="-1"/>
          <w:lang w:val="de-DE"/>
        </w:rPr>
        <w:t>wort</w:t>
      </w:r>
      <w:proofErr w:type="spellEnd"/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zu</w:t>
      </w:r>
      <w:r w:rsidRPr="00541144">
        <w:rPr>
          <w:color w:val="231F20"/>
          <w:spacing w:val="-11"/>
          <w:lang w:val="de-DE"/>
        </w:rPr>
        <w:t xml:space="preserve"> </w:t>
      </w:r>
      <w:r>
        <w:rPr>
          <w:color w:val="231F20"/>
          <w:spacing w:val="-1"/>
        </w:rPr>
        <w:t>ﬁ</w:t>
      </w:r>
      <w:proofErr w:type="spellStart"/>
      <w:r w:rsidRPr="00541144">
        <w:rPr>
          <w:color w:val="231F20"/>
          <w:spacing w:val="-1"/>
          <w:lang w:val="de-DE"/>
        </w:rPr>
        <w:t>nden</w:t>
      </w:r>
      <w:proofErr w:type="spellEnd"/>
      <w:r w:rsidRPr="00541144">
        <w:rPr>
          <w:color w:val="231F20"/>
          <w:spacing w:val="-1"/>
          <w:lang w:val="de-DE"/>
        </w:rPr>
        <w:t>,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um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nicht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verdrängt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werden.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wird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digitalen</w:t>
      </w:r>
      <w:r w:rsidRPr="00541144">
        <w:rPr>
          <w:color w:val="231F20"/>
          <w:spacing w:val="-12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Geschäftsstra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spacing w:val="-1"/>
          <w:lang w:val="de-DE"/>
        </w:rPr>
        <w:t>tegie</w:t>
      </w:r>
      <w:proofErr w:type="spellEnd"/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und/oder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der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digitalen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Transformationsstrategie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de</w:t>
      </w:r>
      <w:r>
        <w:rPr>
          <w:color w:val="231F20"/>
          <w:spacing w:val="-1"/>
        </w:rPr>
        <w:t>ﬁ</w:t>
      </w:r>
      <w:proofErr w:type="spellStart"/>
      <w:r w:rsidRPr="00541144">
        <w:rPr>
          <w:color w:val="231F20"/>
          <w:spacing w:val="-1"/>
          <w:lang w:val="de-DE"/>
        </w:rPr>
        <w:t>niert</w:t>
      </w:r>
      <w:proofErr w:type="spellEnd"/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(</w:t>
      </w:r>
      <w:proofErr w:type="spellStart"/>
      <w:r w:rsidRPr="00541144">
        <w:rPr>
          <w:color w:val="231F20"/>
          <w:spacing w:val="-1"/>
          <w:lang w:val="de-DE"/>
        </w:rPr>
        <w:t>Vial</w:t>
      </w:r>
      <w:proofErr w:type="spellEnd"/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2019,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133).</w:t>
      </w:r>
      <w:r w:rsidRPr="00541144">
        <w:rPr>
          <w:color w:val="231F20"/>
          <w:spacing w:val="-1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Etab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lierte</w:t>
      </w:r>
      <w:proofErr w:type="spellEnd"/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Unternehmen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müssen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Chancen,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durch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neue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Technologien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geboten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werden, erkennen, um neue Leistungen in ihre bisherige Tätigkeit zu integrieren. Dies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erfolgt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durch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nition</w:t>
      </w:r>
      <w:proofErr w:type="spellEnd"/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einer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Digitalstrategie.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Sebastian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et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al.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(2017,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198)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de</w:t>
      </w:r>
      <w:r>
        <w:rPr>
          <w:color w:val="231F20"/>
        </w:rPr>
        <w:t>ﬁ</w:t>
      </w:r>
      <w:r w:rsidRPr="00541144">
        <w:rPr>
          <w:color w:val="231F20"/>
          <w:lang w:val="de-DE"/>
        </w:rPr>
        <w:t>nie-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ren</w:t>
      </w:r>
      <w:proofErr w:type="spellEnd"/>
      <w:r w:rsidRPr="00541144">
        <w:rPr>
          <w:color w:val="231F20"/>
          <w:lang w:val="de-DE"/>
        </w:rPr>
        <w:t xml:space="preserve"> diese als „eine Geschäftsstrategie, die von den Möglichkeiten leistungsfähiger,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leicht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zugänglicher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Technologien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(wie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SMACIT)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inspiriert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darauf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abzielt,</w:t>
      </w:r>
      <w:r w:rsidRPr="00541144">
        <w:rPr>
          <w:color w:val="231F20"/>
          <w:spacing w:val="-13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einzigar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tige</w:t>
      </w:r>
      <w:proofErr w:type="spellEnd"/>
      <w:r w:rsidRPr="00541144">
        <w:rPr>
          <w:color w:val="231F20"/>
          <w:lang w:val="de-DE"/>
        </w:rPr>
        <w:t>, integrierte Leistungen auf eine Art und Weise zu liefern, die auf die sich ständig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ändernden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Marktbedingungen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reagiert.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Eine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Digitalstrategie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leitet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Bemühungen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von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Führungskräften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an,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neue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Wertangebote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schaffen,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indem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sie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bestehenden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Fähig-</w:t>
      </w:r>
      <w:r w:rsidRPr="00541144">
        <w:rPr>
          <w:color w:val="231F20"/>
          <w:spacing w:val="-57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keiten</w:t>
      </w:r>
      <w:proofErr w:type="spellEnd"/>
      <w:r w:rsidRPr="00541144">
        <w:rPr>
          <w:color w:val="231F20"/>
          <w:lang w:val="de-DE"/>
        </w:rPr>
        <w:t xml:space="preserve"> ihrer Unternehmen mit den durch SMACIT und andere digitale Technologien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ermöglichten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Fähigkeiten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kombinieren.“</w:t>
      </w:r>
    </w:p>
    <w:p w:rsidRPr="00541144" w:rsidR="007B05C0" w:rsidRDefault="007B05C0" w14:paraId="0C292E82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E83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Matt, Hess und </w:t>
      </w:r>
      <w:proofErr w:type="spellStart"/>
      <w:r w:rsidRPr="00E64BC3">
        <w:rPr>
          <w:color w:val="231F20"/>
          <w:lang w:val="de-DE"/>
        </w:rPr>
        <w:t>Benlian</w:t>
      </w:r>
      <w:proofErr w:type="spellEnd"/>
      <w:r w:rsidRPr="00E64BC3">
        <w:rPr>
          <w:color w:val="231F20"/>
          <w:lang w:val="de-DE"/>
        </w:rPr>
        <w:t xml:space="preserve"> (2015, S. 340) halten die De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nition</w:t>
      </w:r>
      <w:proofErr w:type="spellEnd"/>
      <w:r w:rsidRPr="00E64BC3">
        <w:rPr>
          <w:color w:val="231F20"/>
          <w:lang w:val="de-DE"/>
        </w:rPr>
        <w:t xml:space="preserve"> einer dedizierten Digital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Transformation </w:t>
      </w:r>
      <w:proofErr w:type="spellStart"/>
      <w:r w:rsidRPr="00E64BC3">
        <w:rPr>
          <w:color w:val="231F20"/>
          <w:lang w:val="de-DE"/>
        </w:rPr>
        <w:t>Strategy</w:t>
      </w:r>
      <w:proofErr w:type="spellEnd"/>
      <w:r w:rsidRPr="00E64BC3">
        <w:rPr>
          <w:color w:val="231F20"/>
          <w:lang w:val="de-DE"/>
        </w:rPr>
        <w:t xml:space="preserve"> für notwendig: Diese Strategie fokussiert, ausgehend von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neuen Technologien, auf die Transformation von Produkten, Prozessen und </w:t>
      </w:r>
      <w:proofErr w:type="spellStart"/>
      <w:r w:rsidRPr="00E64BC3">
        <w:rPr>
          <w:color w:val="231F20"/>
          <w:lang w:val="de-DE"/>
        </w:rPr>
        <w:t>organisato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rischen</w:t>
      </w:r>
      <w:proofErr w:type="spellEnd"/>
      <w:r w:rsidRPr="00E64BC3">
        <w:rPr>
          <w:color w:val="231F20"/>
          <w:lang w:val="de-DE"/>
        </w:rPr>
        <w:t xml:space="preserve"> Aspekten. Damit ist diese Strategie breiter angelegt und bezieht Aktivitäten an</w:t>
      </w:r>
      <w:r w:rsidRPr="00E64BC3">
        <w:rPr>
          <w:color w:val="231F20"/>
          <w:spacing w:val="-59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Schnittstelle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Kundengruppen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oder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ganz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aufseiten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Kundinnen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Kunden</w:t>
      </w:r>
      <w:r w:rsidRPr="00E64BC3">
        <w:rPr>
          <w:color w:val="231F20"/>
          <w:spacing w:val="-57"/>
          <w:lang w:val="de-DE"/>
        </w:rPr>
        <w:t xml:space="preserve"> </w:t>
      </w:r>
      <w:r w:rsidRPr="00E64BC3">
        <w:rPr>
          <w:color w:val="231F20"/>
          <w:lang w:val="de-DE"/>
        </w:rPr>
        <w:t xml:space="preserve">mit ein. </w:t>
      </w:r>
      <w:r w:rsidRPr="00541144">
        <w:rPr>
          <w:color w:val="231F20"/>
          <w:lang w:val="de-DE"/>
        </w:rPr>
        <w:t>Es wird hier eine andere Perspektive eingenommen, die nicht mehr nur die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Automatisierung und Optimierung von Prozessen, sondern die Veränderungen und Aus-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wirkungen</w:t>
      </w:r>
      <w:proofErr w:type="spellEnd"/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auf</w:t>
      </w:r>
      <w:r w:rsidRPr="00541144">
        <w:rPr>
          <w:color w:val="231F20"/>
          <w:spacing w:val="-15"/>
          <w:lang w:val="de-DE"/>
        </w:rPr>
        <w:t xml:space="preserve"> </w:t>
      </w:r>
      <w:r w:rsidRPr="00541144">
        <w:rPr>
          <w:color w:val="231F20"/>
          <w:lang w:val="de-DE"/>
        </w:rPr>
        <w:t>Produkte,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Dienstleistungen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Geschäftsmodelle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als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Ganzes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betrachtet.</w:t>
      </w:r>
    </w:p>
    <w:p w:rsidRPr="00541144" w:rsidR="007B05C0" w:rsidRDefault="007B05C0" w14:paraId="0C292E84" w14:textId="77777777">
      <w:pPr>
        <w:pStyle w:val="BodyText"/>
        <w:spacing w:before="4"/>
        <w:rPr>
          <w:sz w:val="22"/>
          <w:lang w:val="de-DE"/>
        </w:rPr>
      </w:pPr>
    </w:p>
    <w:p w:rsidRPr="00541144" w:rsidR="007B05C0" w:rsidRDefault="00446A03" w14:paraId="0C292E85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541144">
        <w:rPr>
          <w:color w:val="231F20"/>
          <w:lang w:val="de-DE"/>
        </w:rPr>
        <w:t>Mit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beiden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Formen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Strategie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schließt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sich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wieder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Kreis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zur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verstärkten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Nutzung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digitaler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Technologien,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da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beide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Strategien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darauf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aufbauen.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Gleichzeitig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stellt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1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Digi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talisierung</w:t>
      </w:r>
      <w:proofErr w:type="spellEnd"/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Voraussetzung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eine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Veränderung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Wertschöpfungsprozesse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dar.</w:t>
      </w:r>
    </w:p>
    <w:p w:rsidRPr="00541144" w:rsidR="007B05C0" w:rsidRDefault="007B05C0" w14:paraId="0C292E86" w14:textId="77777777">
      <w:pPr>
        <w:pStyle w:val="BodyText"/>
        <w:rPr>
          <w:sz w:val="24"/>
          <w:lang w:val="de-DE"/>
        </w:rPr>
      </w:pPr>
    </w:p>
    <w:p w:rsidRPr="00541144" w:rsidR="007B05C0" w:rsidRDefault="00446A03" w14:paraId="0C292E87" w14:textId="77777777">
      <w:pPr>
        <w:pStyle w:val="Heading6"/>
        <w:spacing w:before="199"/>
        <w:rPr>
          <w:lang w:val="de-DE"/>
        </w:rPr>
      </w:pPr>
      <w:r w:rsidRPr="00541144">
        <w:rPr>
          <w:color w:val="003946"/>
          <w:lang w:val="de-DE"/>
        </w:rPr>
        <w:t>Veränderung</w:t>
      </w:r>
      <w:r w:rsidRPr="00541144">
        <w:rPr>
          <w:color w:val="003946"/>
          <w:spacing w:val="21"/>
          <w:lang w:val="de-DE"/>
        </w:rPr>
        <w:t xml:space="preserve"> </w:t>
      </w:r>
      <w:r w:rsidRPr="00541144">
        <w:rPr>
          <w:color w:val="003946"/>
          <w:lang w:val="de-DE"/>
        </w:rPr>
        <w:t>der</w:t>
      </w:r>
      <w:r w:rsidRPr="00541144">
        <w:rPr>
          <w:color w:val="003946"/>
          <w:spacing w:val="21"/>
          <w:lang w:val="de-DE"/>
        </w:rPr>
        <w:t xml:space="preserve"> </w:t>
      </w:r>
      <w:r w:rsidRPr="00541144">
        <w:rPr>
          <w:color w:val="003946"/>
          <w:lang w:val="de-DE"/>
        </w:rPr>
        <w:t>Wertschöpfungsprozesse</w:t>
      </w:r>
    </w:p>
    <w:p w:rsidRPr="00541144" w:rsidR="007B05C0" w:rsidRDefault="007B05C0" w14:paraId="0C292E88" w14:textId="77777777">
      <w:pPr>
        <w:pStyle w:val="BodyText"/>
        <w:spacing w:before="4"/>
        <w:rPr>
          <w:sz w:val="26"/>
          <w:lang w:val="de-DE"/>
        </w:rPr>
      </w:pPr>
    </w:p>
    <w:p w:rsidRPr="00541144" w:rsidR="007B05C0" w:rsidRDefault="00446A03" w14:paraId="0C292E89" w14:textId="77777777">
      <w:pPr>
        <w:pStyle w:val="BodyText"/>
        <w:spacing w:line="268" w:lineRule="auto"/>
        <w:ind w:left="957" w:right="1" w:hanging="1"/>
        <w:jc w:val="both"/>
        <w:rPr>
          <w:lang w:val="de-DE"/>
        </w:rPr>
      </w:pPr>
      <w:r w:rsidRPr="00541144">
        <w:rPr>
          <w:color w:val="231F20"/>
          <w:lang w:val="de-DE"/>
        </w:rPr>
        <w:t>Diese Veränderung bezieht sich auf mehrere Aspekte, nämlich auf die Anpassung des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Wertversprechens, der Wertschöpfungsnetzwerke, der digitalen Kanäle und auf die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Ermöglichung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von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Agilität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7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Ambidextrie</w:t>
      </w:r>
      <w:proofErr w:type="spellEnd"/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(</w:t>
      </w:r>
      <w:proofErr w:type="spellStart"/>
      <w:r w:rsidRPr="00541144">
        <w:rPr>
          <w:color w:val="231F20"/>
          <w:lang w:val="de-DE"/>
        </w:rPr>
        <w:t>Vial</w:t>
      </w:r>
      <w:proofErr w:type="spellEnd"/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2019,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136).</w:t>
      </w:r>
    </w:p>
    <w:p w:rsidRPr="00541144" w:rsidR="007B05C0" w:rsidRDefault="00446A03" w14:paraId="0C292E8A" w14:textId="77777777">
      <w:pPr>
        <w:spacing w:before="118"/>
        <w:ind w:left="355"/>
        <w:rPr>
          <w:sz w:val="18"/>
          <w:lang w:val="de-DE"/>
        </w:rPr>
      </w:pPr>
      <w:r w:rsidRPr="00541144">
        <w:rPr>
          <w:lang w:val="de-DE"/>
        </w:rPr>
        <w:br w:type="column"/>
      </w:r>
      <w:r w:rsidRPr="00541144">
        <w:rPr>
          <w:color w:val="231F20"/>
          <w:sz w:val="18"/>
          <w:lang w:val="de-DE"/>
        </w:rPr>
        <w:t>Invention</w:t>
      </w:r>
    </w:p>
    <w:p w:rsidRPr="00541144" w:rsidR="007B05C0" w:rsidRDefault="00446A03" w14:paraId="0C292E8B" w14:textId="77777777">
      <w:pPr>
        <w:spacing w:before="54" w:line="297" w:lineRule="auto"/>
        <w:ind w:left="355" w:right="90"/>
        <w:rPr>
          <w:sz w:val="18"/>
          <w:lang w:val="de-DE"/>
        </w:rPr>
      </w:pPr>
      <w:r w:rsidRPr="00541144">
        <w:rPr>
          <w:color w:val="808285"/>
          <w:spacing w:val="-1"/>
          <w:sz w:val="18"/>
          <w:lang w:val="de-DE"/>
        </w:rPr>
        <w:t>Eine</w:t>
      </w:r>
      <w:r w:rsidRPr="00541144">
        <w:rPr>
          <w:color w:val="808285"/>
          <w:spacing w:val="-12"/>
          <w:sz w:val="18"/>
          <w:lang w:val="de-DE"/>
        </w:rPr>
        <w:t xml:space="preserve"> </w:t>
      </w:r>
      <w:r w:rsidRPr="00541144">
        <w:rPr>
          <w:color w:val="808285"/>
          <w:spacing w:val="-1"/>
          <w:sz w:val="18"/>
          <w:lang w:val="de-DE"/>
        </w:rPr>
        <w:t>Invention</w:t>
      </w:r>
      <w:r w:rsidRPr="00541144">
        <w:rPr>
          <w:color w:val="808285"/>
          <w:spacing w:val="-1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stellte</w:t>
      </w:r>
      <w:r w:rsidRPr="00541144">
        <w:rPr>
          <w:color w:val="808285"/>
          <w:spacing w:val="-5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die Entwicklung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neuer Leistungen,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pacing w:val="-1"/>
          <w:sz w:val="18"/>
          <w:lang w:val="de-DE"/>
        </w:rPr>
        <w:t xml:space="preserve">Güter, Prozesse </w:t>
      </w:r>
      <w:r w:rsidRPr="00541144">
        <w:rPr>
          <w:color w:val="808285"/>
          <w:sz w:val="18"/>
          <w:lang w:val="de-DE"/>
        </w:rPr>
        <w:t>und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Methoden dar. Dabei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r w:rsidRPr="00541144">
        <w:rPr>
          <w:color w:val="808285"/>
          <w:spacing w:val="-1"/>
          <w:sz w:val="18"/>
          <w:lang w:val="de-DE"/>
        </w:rPr>
        <w:t xml:space="preserve">wird die </w:t>
      </w:r>
      <w:proofErr w:type="spellStart"/>
      <w:r w:rsidRPr="00541144">
        <w:rPr>
          <w:color w:val="808285"/>
          <w:spacing w:val="-1"/>
          <w:sz w:val="18"/>
          <w:lang w:val="de-DE"/>
        </w:rPr>
        <w:t>wirtschaftli</w:t>
      </w:r>
      <w:proofErr w:type="spellEnd"/>
      <w:r w:rsidRPr="00541144">
        <w:rPr>
          <w:color w:val="808285"/>
          <w:spacing w:val="-1"/>
          <w:sz w:val="18"/>
          <w:lang w:val="de-DE"/>
        </w:rPr>
        <w:t>-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541144">
        <w:rPr>
          <w:color w:val="808285"/>
          <w:spacing w:val="-2"/>
          <w:sz w:val="18"/>
          <w:lang w:val="de-DE"/>
        </w:rPr>
        <w:t>che</w:t>
      </w:r>
      <w:proofErr w:type="spellEnd"/>
      <w:r w:rsidRPr="00541144">
        <w:rPr>
          <w:color w:val="808285"/>
          <w:spacing w:val="-2"/>
          <w:sz w:val="18"/>
          <w:lang w:val="de-DE"/>
        </w:rPr>
        <w:t xml:space="preserve"> Verwertung </w:t>
      </w:r>
      <w:r w:rsidRPr="00541144">
        <w:rPr>
          <w:color w:val="808285"/>
          <w:spacing w:val="-1"/>
          <w:sz w:val="18"/>
          <w:lang w:val="de-DE"/>
        </w:rPr>
        <w:t>nicht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berücksichtigt. Dies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grenzt die Invention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von der Innovation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ab, die auf der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Invention aufbaut,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 xml:space="preserve">aber eine </w:t>
      </w:r>
      <w:proofErr w:type="spellStart"/>
      <w:r w:rsidRPr="00541144">
        <w:rPr>
          <w:color w:val="808285"/>
          <w:sz w:val="18"/>
          <w:lang w:val="de-DE"/>
        </w:rPr>
        <w:t>kommerzi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elle</w:t>
      </w:r>
      <w:proofErr w:type="spellEnd"/>
      <w:r w:rsidRPr="00541144">
        <w:rPr>
          <w:color w:val="808285"/>
          <w:sz w:val="18"/>
          <w:lang w:val="de-DE"/>
        </w:rPr>
        <w:t xml:space="preserve"> Verwertung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erzielt.</w:t>
      </w:r>
    </w:p>
    <w:p w:rsidRPr="00541144" w:rsidR="007B05C0" w:rsidRDefault="007B05C0" w14:paraId="0C292E8C" w14:textId="77777777">
      <w:pPr>
        <w:spacing w:line="297" w:lineRule="auto"/>
        <w:rPr>
          <w:sz w:val="18"/>
          <w:lang w:val="de-DE"/>
        </w:rPr>
        <w:sectPr w:rsidRPr="00541144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541144" w:rsidR="007B05C0" w:rsidRDefault="007B05C0" w14:paraId="0C292E8D" w14:textId="77777777">
      <w:pPr>
        <w:pStyle w:val="BodyText"/>
        <w:rPr>
          <w:lang w:val="de-DE"/>
        </w:rPr>
      </w:pPr>
    </w:p>
    <w:p w:rsidRPr="00541144" w:rsidR="007B05C0" w:rsidRDefault="007B05C0" w14:paraId="0C292E8E" w14:textId="77777777">
      <w:pPr>
        <w:pStyle w:val="BodyText"/>
        <w:rPr>
          <w:lang w:val="de-DE"/>
        </w:rPr>
      </w:pPr>
    </w:p>
    <w:p w:rsidRPr="00541144" w:rsidR="007B05C0" w:rsidRDefault="007B05C0" w14:paraId="0C292E8F" w14:textId="77777777">
      <w:pPr>
        <w:pStyle w:val="BodyText"/>
        <w:rPr>
          <w:lang w:val="de-DE"/>
        </w:rPr>
      </w:pPr>
    </w:p>
    <w:p w:rsidRPr="00541144" w:rsidR="007B05C0" w:rsidRDefault="007B05C0" w14:paraId="0C292E90" w14:textId="77777777">
      <w:pPr>
        <w:pStyle w:val="BodyText"/>
        <w:rPr>
          <w:lang w:val="de-DE"/>
        </w:rPr>
      </w:pPr>
    </w:p>
    <w:p w:rsidRPr="00541144" w:rsidR="007B05C0" w:rsidRDefault="007B05C0" w14:paraId="0C292E91" w14:textId="77777777">
      <w:pPr>
        <w:pStyle w:val="BodyText"/>
        <w:rPr>
          <w:lang w:val="de-DE"/>
        </w:rPr>
      </w:pPr>
    </w:p>
    <w:p w:rsidRPr="00541144" w:rsidR="007B05C0" w:rsidRDefault="007B05C0" w14:paraId="0C292E92" w14:textId="77777777">
      <w:pPr>
        <w:pStyle w:val="BodyText"/>
        <w:rPr>
          <w:lang w:val="de-DE"/>
        </w:rPr>
      </w:pPr>
    </w:p>
    <w:p w:rsidRPr="00541144" w:rsidR="007B05C0" w:rsidRDefault="007B05C0" w14:paraId="0C292E93" w14:textId="77777777">
      <w:pPr>
        <w:pStyle w:val="BodyText"/>
        <w:rPr>
          <w:lang w:val="de-DE"/>
        </w:rPr>
      </w:pPr>
    </w:p>
    <w:p w:rsidRPr="00541144" w:rsidR="007B05C0" w:rsidRDefault="007B05C0" w14:paraId="0C292E94" w14:textId="77777777">
      <w:pPr>
        <w:pStyle w:val="BodyText"/>
        <w:spacing w:before="6"/>
        <w:rPr>
          <w:lang w:val="de-DE"/>
        </w:rPr>
      </w:pPr>
    </w:p>
    <w:p w:rsidRPr="00541144" w:rsidR="007B05C0" w:rsidRDefault="007B05C0" w14:paraId="0C292E95" w14:textId="77777777">
      <w:pPr>
        <w:rPr>
          <w:lang w:val="de-DE"/>
        </w:rPr>
        <w:sectPr w:rsidRPr="00541144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446A03" w14:paraId="0C292E96" w14:textId="77777777">
      <w:pPr>
        <w:spacing w:before="118" w:line="300" w:lineRule="auto"/>
        <w:ind w:left="131" w:right="38" w:firstLine="1117"/>
        <w:jc w:val="right"/>
        <w:rPr>
          <w:sz w:val="18"/>
          <w:lang w:val="de-DE"/>
        </w:rPr>
      </w:pPr>
      <w:r w:rsidRPr="00E64BC3">
        <w:rPr>
          <w:color w:val="231F20"/>
          <w:w w:val="95"/>
          <w:sz w:val="18"/>
          <w:lang w:val="de-DE"/>
        </w:rPr>
        <w:t xml:space="preserve">Agilität                  </w:t>
      </w:r>
      <w:r w:rsidRPr="00E64BC3">
        <w:rPr>
          <w:color w:val="231F20"/>
          <w:sz w:val="18"/>
          <w:lang w:val="de-DE"/>
        </w:rPr>
        <w:t xml:space="preserve">              </w:t>
      </w:r>
      <w:r w:rsidRPr="00E64BC3">
        <w:rPr>
          <w:color w:val="808285"/>
          <w:sz w:val="18"/>
          <w:lang w:val="de-DE"/>
        </w:rPr>
        <w:t>Im</w:t>
      </w:r>
      <w:r w:rsidRPr="00E64BC3">
        <w:rPr>
          <w:color w:val="808285"/>
          <w:spacing w:val="3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Unternehmens-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kontext</w:t>
      </w:r>
      <w:proofErr w:type="spellEnd"/>
      <w:r w:rsidRPr="00E64BC3">
        <w:rPr>
          <w:color w:val="808285"/>
          <w:sz w:val="18"/>
          <w:lang w:val="de-DE"/>
        </w:rPr>
        <w:t xml:space="preserve"> erstreckt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Agilität sich vom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pacing w:val="-1"/>
          <w:sz w:val="18"/>
          <w:lang w:val="de-DE"/>
        </w:rPr>
        <w:t>Mindset</w:t>
      </w:r>
      <w:proofErr w:type="spellEnd"/>
      <w:r w:rsidRPr="00E64BC3">
        <w:rPr>
          <w:color w:val="808285"/>
          <w:spacing w:val="-1"/>
          <w:sz w:val="18"/>
          <w:lang w:val="de-DE"/>
        </w:rPr>
        <w:t>,</w:t>
      </w:r>
      <w:r w:rsidRPr="00E64BC3">
        <w:rPr>
          <w:color w:val="808285"/>
          <w:spacing w:val="-13"/>
          <w:sz w:val="18"/>
          <w:lang w:val="de-DE"/>
        </w:rPr>
        <w:t xml:space="preserve"> </w:t>
      </w:r>
      <w:r w:rsidRPr="00E64BC3">
        <w:rPr>
          <w:color w:val="808285"/>
          <w:spacing w:val="-1"/>
          <w:sz w:val="18"/>
          <w:lang w:val="de-DE"/>
        </w:rPr>
        <w:t>über</w:t>
      </w:r>
      <w:r w:rsidRPr="00E64BC3">
        <w:rPr>
          <w:color w:val="808285"/>
          <w:spacing w:val="-12"/>
          <w:sz w:val="18"/>
          <w:lang w:val="de-DE"/>
        </w:rPr>
        <w:t xml:space="preserve"> </w:t>
      </w:r>
      <w:proofErr w:type="spellStart"/>
      <w:r w:rsidRPr="00E64BC3">
        <w:rPr>
          <w:color w:val="808285"/>
          <w:spacing w:val="-1"/>
          <w:sz w:val="18"/>
          <w:lang w:val="de-DE"/>
        </w:rPr>
        <w:t>Prakti</w:t>
      </w:r>
      <w:proofErr w:type="spellEnd"/>
      <w:r w:rsidRPr="00E64BC3">
        <w:rPr>
          <w:color w:val="808285"/>
          <w:spacing w:val="-1"/>
          <w:sz w:val="18"/>
          <w:lang w:val="de-DE"/>
        </w:rPr>
        <w:t>-</w:t>
      </w:r>
      <w:r w:rsidRPr="00E64BC3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ken</w:t>
      </w:r>
      <w:proofErr w:type="spellEnd"/>
      <w:r w:rsidRPr="00E64BC3">
        <w:rPr>
          <w:color w:val="808285"/>
          <w:sz w:val="18"/>
          <w:lang w:val="de-DE"/>
        </w:rPr>
        <w:t xml:space="preserve"> hin zu Frame-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works</w:t>
      </w:r>
      <w:proofErr w:type="spellEnd"/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und</w:t>
      </w:r>
      <w:r w:rsidRPr="00E64BC3">
        <w:rPr>
          <w:color w:val="808285"/>
          <w:spacing w:val="2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Metho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den, die zum Ziel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haben, </w:t>
      </w:r>
      <w:r>
        <w:rPr>
          <w:color w:val="808285"/>
          <w:sz w:val="18"/>
        </w:rPr>
        <w:t>ﬂ</w:t>
      </w:r>
      <w:proofErr w:type="spellStart"/>
      <w:r w:rsidRPr="00E64BC3">
        <w:rPr>
          <w:color w:val="808285"/>
          <w:sz w:val="18"/>
          <w:lang w:val="de-DE"/>
        </w:rPr>
        <w:t>exibel</w:t>
      </w:r>
      <w:proofErr w:type="spellEnd"/>
      <w:r w:rsidRPr="00E64BC3">
        <w:rPr>
          <w:color w:val="808285"/>
          <w:sz w:val="18"/>
          <w:lang w:val="de-DE"/>
        </w:rPr>
        <w:t xml:space="preserve"> auf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sich verändernde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Anforderungen </w:t>
      </w:r>
      <w:proofErr w:type="spellStart"/>
      <w:r w:rsidRPr="00E64BC3">
        <w:rPr>
          <w:color w:val="808285"/>
          <w:sz w:val="18"/>
          <w:lang w:val="de-DE"/>
        </w:rPr>
        <w:t>rea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gieren</w:t>
      </w:r>
      <w:r w:rsidRPr="00E64BC3">
        <w:rPr>
          <w:color w:val="808285"/>
          <w:spacing w:val="-8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zu</w:t>
      </w:r>
      <w:r w:rsidRPr="00E64BC3">
        <w:rPr>
          <w:color w:val="808285"/>
          <w:spacing w:val="-7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können.</w:t>
      </w:r>
    </w:p>
    <w:p w:rsidRPr="00E64BC3" w:rsidR="007B05C0" w:rsidRDefault="00446A03" w14:paraId="0C292E97" w14:textId="77777777">
      <w:pPr>
        <w:spacing w:line="197" w:lineRule="exact"/>
        <w:ind w:right="38"/>
        <w:jc w:val="right"/>
        <w:rPr>
          <w:sz w:val="18"/>
          <w:lang w:val="de-DE"/>
        </w:rPr>
      </w:pPr>
      <w:r w:rsidRPr="00E64BC3">
        <w:rPr>
          <w:color w:val="808285"/>
          <w:sz w:val="18"/>
          <w:lang w:val="de-DE"/>
        </w:rPr>
        <w:t>Hierzu</w:t>
      </w:r>
      <w:r w:rsidRPr="00E64BC3">
        <w:rPr>
          <w:color w:val="808285"/>
          <w:spacing w:val="3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sind</w:t>
      </w:r>
    </w:p>
    <w:p w:rsidRPr="00E64BC3" w:rsidR="007B05C0" w:rsidRDefault="00446A03" w14:paraId="0C292E98" w14:textId="77777777">
      <w:pPr>
        <w:spacing w:before="51" w:line="297" w:lineRule="auto"/>
        <w:ind w:left="131" w:right="38" w:firstLine="341"/>
        <w:jc w:val="right"/>
        <w:rPr>
          <w:sz w:val="18"/>
          <w:lang w:val="de-DE"/>
        </w:rPr>
      </w:pPr>
      <w:r w:rsidRPr="00E64BC3">
        <w:rPr>
          <w:color w:val="808285"/>
          <w:w w:val="95"/>
          <w:sz w:val="18"/>
          <w:lang w:val="de-DE"/>
        </w:rPr>
        <w:t>Geschwindigkeit,</w:t>
      </w:r>
      <w:r w:rsidRPr="00E64BC3">
        <w:rPr>
          <w:color w:val="808285"/>
          <w:spacing w:val="-49"/>
          <w:w w:val="95"/>
          <w:sz w:val="18"/>
          <w:lang w:val="de-DE"/>
        </w:rPr>
        <w:t xml:space="preserve"> </w:t>
      </w:r>
      <w:r w:rsidRPr="00E64BC3">
        <w:rPr>
          <w:color w:val="808285"/>
          <w:w w:val="102"/>
          <w:sz w:val="18"/>
          <w:lang w:val="de-DE"/>
        </w:rPr>
        <w:t>An</w:t>
      </w:r>
      <w:r w:rsidRPr="00E64BC3">
        <w:rPr>
          <w:color w:val="808285"/>
          <w:spacing w:val="-2"/>
          <w:w w:val="102"/>
          <w:sz w:val="18"/>
          <w:lang w:val="de-DE"/>
        </w:rPr>
        <w:t>pa</w:t>
      </w:r>
      <w:r w:rsidRPr="00E64BC3">
        <w:rPr>
          <w:color w:val="808285"/>
          <w:spacing w:val="-3"/>
          <w:w w:val="114"/>
          <w:sz w:val="18"/>
          <w:lang w:val="de-DE"/>
        </w:rPr>
        <w:t>s</w:t>
      </w:r>
      <w:r w:rsidRPr="00E64BC3">
        <w:rPr>
          <w:color w:val="808285"/>
          <w:w w:val="106"/>
          <w:sz w:val="18"/>
          <w:lang w:val="de-DE"/>
        </w:rPr>
        <w:t>sun</w:t>
      </w:r>
      <w:r w:rsidRPr="00E64BC3">
        <w:rPr>
          <w:color w:val="808285"/>
          <w:spacing w:val="-2"/>
          <w:w w:val="106"/>
          <w:sz w:val="18"/>
          <w:lang w:val="de-DE"/>
        </w:rPr>
        <w:t>g</w:t>
      </w:r>
      <w:r w:rsidRPr="00E64BC3">
        <w:rPr>
          <w:color w:val="808285"/>
          <w:w w:val="101"/>
          <w:sz w:val="18"/>
          <w:lang w:val="de-DE"/>
        </w:rPr>
        <w:t>s</w:t>
      </w:r>
      <w:r w:rsidRPr="00E64BC3">
        <w:rPr>
          <w:color w:val="808285"/>
          <w:spacing w:val="-4"/>
          <w:w w:val="101"/>
          <w:sz w:val="18"/>
          <w:lang w:val="de-DE"/>
        </w:rPr>
        <w:t>f</w:t>
      </w:r>
      <w:r w:rsidRPr="00E64BC3">
        <w:rPr>
          <w:color w:val="808285"/>
          <w:sz w:val="18"/>
          <w:lang w:val="de-DE"/>
        </w:rPr>
        <w:t>ähig</w:t>
      </w:r>
      <w:r w:rsidRPr="00E64BC3">
        <w:rPr>
          <w:color w:val="808285"/>
          <w:spacing w:val="-2"/>
          <w:sz w:val="18"/>
          <w:lang w:val="de-DE"/>
        </w:rPr>
        <w:t>k</w:t>
      </w:r>
      <w:r w:rsidRPr="00E64BC3">
        <w:rPr>
          <w:color w:val="808285"/>
          <w:w w:val="93"/>
          <w:sz w:val="18"/>
          <w:lang w:val="de-DE"/>
        </w:rPr>
        <w:t>eit</w:t>
      </w:r>
      <w:r w:rsidRPr="00E64BC3">
        <w:rPr>
          <w:color w:val="808285"/>
          <w:w w:val="56"/>
          <w:sz w:val="18"/>
          <w:lang w:val="de-DE"/>
        </w:rPr>
        <w:t xml:space="preserve">, </w:t>
      </w:r>
      <w:r w:rsidRPr="00E64BC3">
        <w:rPr>
          <w:color w:val="808285"/>
          <w:sz w:val="18"/>
          <w:lang w:val="de-DE"/>
        </w:rPr>
        <w:t>Kundenzentriertheit</w:t>
      </w:r>
      <w:r w:rsidRPr="00E64BC3">
        <w:rPr>
          <w:color w:val="808285"/>
          <w:spacing w:val="-52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sowie eine wert-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schätzende</w:t>
      </w:r>
      <w:r w:rsidRPr="00E64BC3">
        <w:rPr>
          <w:color w:val="808285"/>
          <w:spacing w:val="-3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Haltung</w:t>
      </w:r>
    </w:p>
    <w:p w:rsidRPr="00E64BC3" w:rsidR="007B05C0" w:rsidRDefault="00446A03" w14:paraId="0C292E99" w14:textId="77777777">
      <w:pPr>
        <w:spacing w:before="4"/>
        <w:ind w:right="88"/>
        <w:jc w:val="right"/>
        <w:rPr>
          <w:sz w:val="18"/>
          <w:lang w:val="de-DE"/>
        </w:rPr>
      </w:pPr>
      <w:r w:rsidRPr="00E64BC3">
        <w:rPr>
          <w:color w:val="808285"/>
          <w:sz w:val="18"/>
          <w:lang w:val="de-DE"/>
        </w:rPr>
        <w:t>notwendig.</w:t>
      </w:r>
    </w:p>
    <w:p w:rsidRPr="00E64BC3" w:rsidR="007B05C0" w:rsidRDefault="007B05C0" w14:paraId="0C292E9A" w14:textId="77777777">
      <w:pPr>
        <w:pStyle w:val="BodyText"/>
        <w:spacing w:before="7"/>
        <w:rPr>
          <w:sz w:val="26"/>
          <w:lang w:val="de-DE"/>
        </w:rPr>
      </w:pPr>
    </w:p>
    <w:p w:rsidRPr="00E64BC3" w:rsidR="007B05C0" w:rsidRDefault="00446A03" w14:paraId="0C292E9B" w14:textId="77777777">
      <w:pPr>
        <w:spacing w:line="302" w:lineRule="auto"/>
        <w:ind w:left="367" w:right="38" w:firstLine="474"/>
        <w:jc w:val="right"/>
        <w:rPr>
          <w:sz w:val="18"/>
          <w:lang w:val="de-DE"/>
        </w:rPr>
      </w:pPr>
      <w:proofErr w:type="spellStart"/>
      <w:proofErr w:type="gramStart"/>
      <w:r w:rsidRPr="00E64BC3">
        <w:rPr>
          <w:color w:val="231F20"/>
          <w:w w:val="95"/>
          <w:sz w:val="18"/>
          <w:lang w:val="de-DE"/>
        </w:rPr>
        <w:t>Ambidextrie</w:t>
      </w:r>
      <w:proofErr w:type="spellEnd"/>
      <w:r w:rsidRPr="00E64BC3">
        <w:rPr>
          <w:color w:val="231F20"/>
          <w:spacing w:val="-49"/>
          <w:w w:val="95"/>
          <w:sz w:val="18"/>
          <w:lang w:val="de-DE"/>
        </w:rPr>
        <w:t xml:space="preserve"> </w:t>
      </w:r>
      <w:r w:rsidRPr="00E64BC3">
        <w:rPr>
          <w:color w:val="231F20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Sie</w:t>
      </w:r>
      <w:proofErr w:type="gramEnd"/>
      <w:r w:rsidRPr="00E64BC3">
        <w:rPr>
          <w:color w:val="808285"/>
          <w:spacing w:val="-1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beschreibt</w:t>
      </w:r>
      <w:r w:rsidRPr="00E64BC3">
        <w:rPr>
          <w:color w:val="808285"/>
          <w:spacing w:val="-1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die</w:t>
      </w:r>
    </w:p>
    <w:p w:rsidRPr="00E64BC3" w:rsidR="007B05C0" w:rsidRDefault="00446A03" w14:paraId="0C292E9C" w14:textId="77777777">
      <w:pPr>
        <w:spacing w:line="297" w:lineRule="auto"/>
        <w:ind w:left="142" w:right="38" w:firstLine="12"/>
        <w:jc w:val="right"/>
        <w:rPr>
          <w:sz w:val="18"/>
          <w:lang w:val="de-DE"/>
        </w:rPr>
      </w:pPr>
      <w:r w:rsidRPr="00E64BC3">
        <w:rPr>
          <w:color w:val="808285"/>
          <w:spacing w:val="-1"/>
          <w:w w:val="95"/>
          <w:sz w:val="18"/>
          <w:lang w:val="de-DE"/>
        </w:rPr>
        <w:t>„Beidhändigkeit“, die</w:t>
      </w:r>
      <w:r w:rsidRPr="00E64BC3">
        <w:rPr>
          <w:color w:val="808285"/>
          <w:spacing w:val="-49"/>
          <w:w w:val="95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ökonomische </w:t>
      </w:r>
      <w:proofErr w:type="spellStart"/>
      <w:r w:rsidRPr="00E64BC3">
        <w:rPr>
          <w:color w:val="808285"/>
          <w:sz w:val="18"/>
          <w:lang w:val="de-DE"/>
        </w:rPr>
        <w:t>Ef</w:t>
      </w:r>
      <w:proofErr w:type="spellEnd"/>
      <w:r>
        <w:rPr>
          <w:color w:val="808285"/>
          <w:sz w:val="18"/>
        </w:rPr>
        <w:t>ﬁ</w:t>
      </w:r>
      <w:proofErr w:type="spellStart"/>
      <w:r w:rsidRPr="00E64BC3">
        <w:rPr>
          <w:color w:val="808285"/>
          <w:sz w:val="18"/>
          <w:lang w:val="de-DE"/>
        </w:rPr>
        <w:t>zi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E64BC3">
        <w:rPr>
          <w:color w:val="808285"/>
          <w:sz w:val="18"/>
          <w:lang w:val="de-DE"/>
        </w:rPr>
        <w:t>enz</w:t>
      </w:r>
      <w:proofErr w:type="spellEnd"/>
      <w:r w:rsidRPr="00E64BC3">
        <w:rPr>
          <w:color w:val="808285"/>
          <w:sz w:val="18"/>
          <w:lang w:val="de-DE"/>
        </w:rPr>
        <w:t xml:space="preserve"> (</w:t>
      </w:r>
      <w:proofErr w:type="spellStart"/>
      <w:r w:rsidRPr="00E64BC3">
        <w:rPr>
          <w:color w:val="808285"/>
          <w:sz w:val="18"/>
          <w:lang w:val="de-DE"/>
        </w:rPr>
        <w:t>Exploitation</w:t>
      </w:r>
      <w:proofErr w:type="spellEnd"/>
      <w:r w:rsidRPr="00E64BC3">
        <w:rPr>
          <w:color w:val="808285"/>
          <w:sz w:val="18"/>
          <w:lang w:val="de-DE"/>
        </w:rPr>
        <w:t>)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und innovative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Transformation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(Exploration) </w:t>
      </w:r>
      <w:proofErr w:type="spellStart"/>
      <w:r w:rsidRPr="00E64BC3">
        <w:rPr>
          <w:color w:val="808285"/>
          <w:sz w:val="18"/>
          <w:lang w:val="de-DE"/>
        </w:rPr>
        <w:t>simul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tan ermöglicht, um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im</w:t>
      </w:r>
      <w:r w:rsidRPr="00E64BC3">
        <w:rPr>
          <w:color w:val="808285"/>
          <w:spacing w:val="3"/>
          <w:w w:val="95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digitalen</w:t>
      </w:r>
      <w:r w:rsidRPr="00E64BC3">
        <w:rPr>
          <w:color w:val="808285"/>
          <w:spacing w:val="4"/>
          <w:w w:val="95"/>
          <w:sz w:val="18"/>
          <w:lang w:val="de-DE"/>
        </w:rPr>
        <w:t xml:space="preserve"> </w:t>
      </w:r>
      <w:r w:rsidRPr="00E64BC3">
        <w:rPr>
          <w:color w:val="808285"/>
          <w:w w:val="95"/>
          <w:sz w:val="18"/>
          <w:lang w:val="de-DE"/>
        </w:rPr>
        <w:t>Zeitalter</w:t>
      </w:r>
      <w:r w:rsidRPr="00E64BC3">
        <w:rPr>
          <w:color w:val="808285"/>
          <w:spacing w:val="-49"/>
          <w:w w:val="95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 xml:space="preserve">langfristig </w:t>
      </w:r>
      <w:proofErr w:type="spellStart"/>
      <w:r w:rsidRPr="00E64BC3">
        <w:rPr>
          <w:color w:val="808285"/>
          <w:sz w:val="18"/>
          <w:lang w:val="de-DE"/>
        </w:rPr>
        <w:t>erfolg</w:t>
      </w:r>
      <w:proofErr w:type="spellEnd"/>
      <w:r w:rsidRPr="00E64BC3">
        <w:rPr>
          <w:color w:val="808285"/>
          <w:sz w:val="18"/>
          <w:lang w:val="de-DE"/>
        </w:rPr>
        <w:t>-</w:t>
      </w:r>
      <w:r w:rsidRPr="00E64BC3">
        <w:rPr>
          <w:color w:val="808285"/>
          <w:spacing w:val="1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reich</w:t>
      </w:r>
      <w:r w:rsidRPr="00E64BC3">
        <w:rPr>
          <w:color w:val="808285"/>
          <w:spacing w:val="-5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zu</w:t>
      </w:r>
      <w:r w:rsidRPr="00E64BC3">
        <w:rPr>
          <w:color w:val="808285"/>
          <w:spacing w:val="-4"/>
          <w:sz w:val="18"/>
          <w:lang w:val="de-DE"/>
        </w:rPr>
        <w:t xml:space="preserve"> </w:t>
      </w:r>
      <w:r w:rsidRPr="00E64BC3">
        <w:rPr>
          <w:color w:val="808285"/>
          <w:sz w:val="18"/>
          <w:lang w:val="de-DE"/>
        </w:rPr>
        <w:t>sein</w:t>
      </w:r>
    </w:p>
    <w:p w:rsidRPr="00541144" w:rsidR="007B05C0" w:rsidRDefault="00446A03" w14:paraId="0C292E9D" w14:textId="77777777">
      <w:pPr>
        <w:pStyle w:val="BodyText"/>
        <w:spacing w:before="99" w:line="268" w:lineRule="auto"/>
        <w:ind w:left="131" w:right="954"/>
        <w:jc w:val="both"/>
        <w:rPr>
          <w:lang w:val="de-DE"/>
        </w:rPr>
      </w:pPr>
      <w:r w:rsidRPr="00E64BC3">
        <w:rPr>
          <w:lang w:val="de-DE"/>
        </w:rPr>
        <w:br w:type="column"/>
      </w:r>
      <w:r w:rsidRPr="00E64BC3">
        <w:rPr>
          <w:color w:val="231F20"/>
          <w:lang w:val="de-DE"/>
        </w:rPr>
        <w:t>Bei der Veränderung des Wertversprechens zeigt sich ein Wandel von physischen hin zu</w:t>
      </w:r>
      <w:r w:rsidRPr="00E64BC3">
        <w:rPr>
          <w:color w:val="231F20"/>
          <w:spacing w:val="-59"/>
          <w:lang w:val="de-DE"/>
        </w:rPr>
        <w:t xml:space="preserve"> </w:t>
      </w:r>
      <w:r w:rsidRPr="00E64BC3">
        <w:rPr>
          <w:color w:val="231F20"/>
          <w:lang w:val="de-DE"/>
        </w:rPr>
        <w:t>digitalen Produkten. Ein prominentes Beispiel ist Net</w:t>
      </w:r>
      <w:r>
        <w:rPr>
          <w:color w:val="231F20"/>
        </w:rPr>
        <w:t>ﬂ</w:t>
      </w:r>
      <w:r w:rsidRPr="00E64BC3">
        <w:rPr>
          <w:color w:val="231F20"/>
          <w:lang w:val="de-DE"/>
        </w:rPr>
        <w:t>ix, das vom Verleih physischer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DVDs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zum</w:t>
      </w:r>
      <w:r w:rsidRPr="00E64BC3">
        <w:rPr>
          <w:color w:val="231F20"/>
          <w:spacing w:val="-9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Streamen</w:t>
      </w:r>
      <w:proofErr w:type="spellEnd"/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digitaler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Filme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Serien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überging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(ebd.,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S.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137).</w:t>
      </w:r>
      <w:r w:rsidRPr="00E64BC3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Wertschöpfungs-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netzwerke</w:t>
      </w:r>
      <w:proofErr w:type="spellEnd"/>
      <w:r w:rsidRPr="00541144">
        <w:rPr>
          <w:color w:val="231F20"/>
          <w:lang w:val="de-DE"/>
        </w:rPr>
        <w:t xml:space="preserve"> binden Geschäftspartner und Kundengruppen in die Wertschöpfung ein.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Durch digitale Technologien wird eine enge Kooperation und Abstimmung ermöglicht.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Ein Beispiel hierfür sind auch soziale Netzwerke, die fast ausschließlich von den </w:t>
      </w:r>
      <w:proofErr w:type="spellStart"/>
      <w:r w:rsidRPr="00541144">
        <w:rPr>
          <w:color w:val="231F20"/>
          <w:lang w:val="de-DE"/>
        </w:rPr>
        <w:t>Aktivi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täten der Anwenderinnen und Anwender abhängig sind. Auch die Vertriebs- und </w:t>
      </w:r>
      <w:proofErr w:type="spellStart"/>
      <w:r w:rsidRPr="00541144">
        <w:rPr>
          <w:color w:val="231F20"/>
          <w:lang w:val="de-DE"/>
        </w:rPr>
        <w:t>Ver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kaufskanäle</w:t>
      </w:r>
      <w:proofErr w:type="spellEnd"/>
      <w:r w:rsidRPr="00541144">
        <w:rPr>
          <w:color w:val="231F20"/>
          <w:lang w:val="de-DE"/>
        </w:rPr>
        <w:t xml:space="preserve"> werden im Rahmen der digitalen Transformation verändert (ebd., S. 138).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Dies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kann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einerseits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Form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von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neuen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Kundenschnittstellen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passieren,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z.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B.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über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sozi-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ale</w:t>
      </w:r>
      <w:proofErr w:type="spellEnd"/>
      <w:r w:rsidRPr="00541144">
        <w:rPr>
          <w:color w:val="231F20"/>
          <w:lang w:val="de-DE"/>
        </w:rPr>
        <w:t xml:space="preserve"> Medien. Damit können die digitale und physische Welt integriert werden (Hansen/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Siew</w:t>
      </w:r>
      <w:proofErr w:type="spellEnd"/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2015,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62).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Andererseits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ermöglichen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Netzwerke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den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Einsatz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von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Techno-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logie</w:t>
      </w:r>
      <w:proofErr w:type="spellEnd"/>
      <w:r w:rsidRPr="00541144">
        <w:rPr>
          <w:color w:val="231F20"/>
          <w:lang w:val="de-DE"/>
        </w:rPr>
        <w:t xml:space="preserve"> zur Koordination der Wertschöpfungsaktivitäten entlang aller beteiligter Unter-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nehmen, um so die Lieferkette zu optimieren. Auch hier kommen Technologien des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Internet</w:t>
      </w:r>
      <w:r w:rsidRPr="00541144">
        <w:rPr>
          <w:color w:val="231F20"/>
          <w:spacing w:val="-9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of</w:t>
      </w:r>
      <w:proofErr w:type="spellEnd"/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Things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zum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Einsatz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(</w:t>
      </w:r>
      <w:proofErr w:type="spellStart"/>
      <w:r w:rsidRPr="00541144">
        <w:rPr>
          <w:color w:val="231F20"/>
          <w:lang w:val="de-DE"/>
        </w:rPr>
        <w:t>Vial</w:t>
      </w:r>
      <w:proofErr w:type="spellEnd"/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2019,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139).</w:t>
      </w:r>
    </w:p>
    <w:p w:rsidRPr="00541144" w:rsidR="007B05C0" w:rsidRDefault="007B05C0" w14:paraId="0C292E9E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E9F" w14:textId="77777777">
      <w:pPr>
        <w:pStyle w:val="BodyText"/>
        <w:spacing w:before="1" w:line="268" w:lineRule="auto"/>
        <w:ind w:left="131" w:right="955"/>
        <w:jc w:val="both"/>
        <w:rPr>
          <w:lang w:val="de-DE"/>
        </w:rPr>
      </w:pPr>
      <w:r w:rsidRPr="00541144">
        <w:rPr>
          <w:color w:val="231F20"/>
          <w:lang w:val="de-DE"/>
        </w:rPr>
        <w:t xml:space="preserve">Agilität gilt als ein zentraler Ansatz für das Management in der sich verändernden </w:t>
      </w:r>
      <w:proofErr w:type="spellStart"/>
      <w:r w:rsidRPr="00541144">
        <w:rPr>
          <w:color w:val="231F20"/>
          <w:lang w:val="de-DE"/>
        </w:rPr>
        <w:t>digi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spacing w:val="-2"/>
          <w:w w:val="86"/>
          <w:lang w:val="de-DE"/>
        </w:rPr>
        <w:t>t</w:t>
      </w:r>
      <w:r w:rsidRPr="00541144">
        <w:rPr>
          <w:color w:val="231F20"/>
          <w:spacing w:val="-2"/>
          <w:w w:val="102"/>
          <w:lang w:val="de-DE"/>
        </w:rPr>
        <w:t>a</w:t>
      </w:r>
      <w:r w:rsidRPr="00541144">
        <w:rPr>
          <w:color w:val="231F20"/>
          <w:spacing w:val="-1"/>
          <w:w w:val="96"/>
          <w:lang w:val="de-DE"/>
        </w:rPr>
        <w:t>l</w:t>
      </w:r>
      <w:r w:rsidRPr="00541144">
        <w:rPr>
          <w:color w:val="231F20"/>
          <w:w w:val="102"/>
          <w:lang w:val="de-DE"/>
        </w:rPr>
        <w:t>en</w:t>
      </w:r>
      <w:proofErr w:type="spellEnd"/>
      <w:r w:rsidRPr="00541144">
        <w:rPr>
          <w:color w:val="231F20"/>
          <w:lang w:val="de-DE"/>
        </w:rPr>
        <w:t xml:space="preserve"> </w:t>
      </w:r>
      <w:r w:rsidRPr="00541144">
        <w:rPr>
          <w:color w:val="231F20"/>
          <w:spacing w:val="-2"/>
          <w:w w:val="95"/>
          <w:lang w:val="de-DE"/>
        </w:rPr>
        <w:t>W</w:t>
      </w:r>
      <w:r w:rsidRPr="00541144">
        <w:rPr>
          <w:color w:val="231F20"/>
          <w:w w:val="93"/>
          <w:lang w:val="de-DE"/>
        </w:rPr>
        <w:t>elt</w:t>
      </w:r>
      <w:r w:rsidRPr="00541144">
        <w:rPr>
          <w:color w:val="231F20"/>
          <w:w w:val="56"/>
          <w:lang w:val="de-DE"/>
        </w:rPr>
        <w:t>.</w:t>
      </w:r>
      <w:r w:rsidRPr="00541144">
        <w:rPr>
          <w:color w:val="231F20"/>
          <w:lang w:val="de-DE"/>
        </w:rPr>
        <w:t xml:space="preserve"> </w:t>
      </w:r>
      <w:r w:rsidRPr="00541144">
        <w:rPr>
          <w:color w:val="231F20"/>
          <w:spacing w:val="-2"/>
          <w:w w:val="103"/>
          <w:lang w:val="de-DE"/>
        </w:rPr>
        <w:t>D</w:t>
      </w:r>
      <w:r w:rsidRPr="00541144">
        <w:rPr>
          <w:color w:val="231F20"/>
          <w:lang w:val="de-DE"/>
        </w:rPr>
        <w:t>arun</w:t>
      </w:r>
      <w:r w:rsidRPr="00541144">
        <w:rPr>
          <w:color w:val="231F20"/>
          <w:spacing w:val="-3"/>
          <w:lang w:val="de-DE"/>
        </w:rPr>
        <w:t>t</w:t>
      </w:r>
      <w:r w:rsidRPr="00541144">
        <w:rPr>
          <w:color w:val="231F20"/>
          <w:w w:val="97"/>
          <w:lang w:val="de-DE"/>
        </w:rPr>
        <w:t>er</w:t>
      </w:r>
      <w:r w:rsidRPr="00541144">
        <w:rPr>
          <w:color w:val="231F20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we</w:t>
      </w:r>
      <w:r w:rsidRPr="00541144">
        <w:rPr>
          <w:color w:val="231F20"/>
          <w:spacing w:val="-6"/>
          <w:w w:val="95"/>
          <w:lang w:val="de-DE"/>
        </w:rPr>
        <w:t>r</w:t>
      </w:r>
      <w:r w:rsidRPr="00541144">
        <w:rPr>
          <w:color w:val="231F20"/>
          <w:w w:val="103"/>
          <w:lang w:val="de-DE"/>
        </w:rPr>
        <w:t>den</w:t>
      </w:r>
      <w:r w:rsidRPr="00541144">
        <w:rPr>
          <w:color w:val="231F20"/>
          <w:lang w:val="de-DE"/>
        </w:rPr>
        <w:t xml:space="preserve"> </w:t>
      </w:r>
      <w:r w:rsidRPr="00541144">
        <w:rPr>
          <w:color w:val="231F20"/>
          <w:w w:val="99"/>
          <w:lang w:val="de-DE"/>
        </w:rPr>
        <w:t>Geschwindig</w:t>
      </w:r>
      <w:r w:rsidRPr="00541144">
        <w:rPr>
          <w:color w:val="231F20"/>
          <w:spacing w:val="-2"/>
          <w:w w:val="99"/>
          <w:lang w:val="de-DE"/>
        </w:rPr>
        <w:t>k</w:t>
      </w:r>
      <w:r w:rsidRPr="00541144">
        <w:rPr>
          <w:color w:val="231F20"/>
          <w:w w:val="93"/>
          <w:lang w:val="de-DE"/>
        </w:rPr>
        <w:t>eit</w:t>
      </w:r>
      <w:r w:rsidRPr="00541144">
        <w:rPr>
          <w:color w:val="231F20"/>
          <w:w w:val="56"/>
          <w:lang w:val="de-DE"/>
        </w:rPr>
        <w:t>,</w:t>
      </w:r>
      <w:r w:rsidRPr="00541144">
        <w:rPr>
          <w:color w:val="231F20"/>
          <w:lang w:val="de-DE"/>
        </w:rPr>
        <w:t xml:space="preserve"> </w:t>
      </w:r>
      <w:r w:rsidRPr="00541144">
        <w:rPr>
          <w:color w:val="231F20"/>
          <w:w w:val="102"/>
          <w:lang w:val="de-DE"/>
        </w:rPr>
        <w:t>An</w:t>
      </w:r>
      <w:r w:rsidRPr="00541144">
        <w:rPr>
          <w:color w:val="231F20"/>
          <w:spacing w:val="-2"/>
          <w:w w:val="102"/>
          <w:lang w:val="de-DE"/>
        </w:rPr>
        <w:t>pa</w:t>
      </w:r>
      <w:r w:rsidRPr="00541144">
        <w:rPr>
          <w:color w:val="231F20"/>
          <w:spacing w:val="-3"/>
          <w:w w:val="114"/>
          <w:lang w:val="de-DE"/>
        </w:rPr>
        <w:t>s</w:t>
      </w:r>
      <w:r w:rsidRPr="00541144">
        <w:rPr>
          <w:color w:val="231F20"/>
          <w:w w:val="106"/>
          <w:lang w:val="de-DE"/>
        </w:rPr>
        <w:t>sun</w:t>
      </w:r>
      <w:r w:rsidRPr="00541144">
        <w:rPr>
          <w:color w:val="231F20"/>
          <w:spacing w:val="-2"/>
          <w:w w:val="106"/>
          <w:lang w:val="de-DE"/>
        </w:rPr>
        <w:t>g</w:t>
      </w:r>
      <w:r w:rsidRPr="00541144">
        <w:rPr>
          <w:color w:val="231F20"/>
          <w:w w:val="101"/>
          <w:lang w:val="de-DE"/>
        </w:rPr>
        <w:t>s</w:t>
      </w:r>
      <w:r w:rsidRPr="00541144">
        <w:rPr>
          <w:color w:val="231F20"/>
          <w:spacing w:val="-5"/>
          <w:w w:val="101"/>
          <w:lang w:val="de-DE"/>
        </w:rPr>
        <w:t>f</w:t>
      </w:r>
      <w:r w:rsidRPr="00541144">
        <w:rPr>
          <w:color w:val="231F20"/>
          <w:lang w:val="de-DE"/>
        </w:rPr>
        <w:t>ähig</w:t>
      </w:r>
      <w:r w:rsidRPr="00541144">
        <w:rPr>
          <w:color w:val="231F20"/>
          <w:spacing w:val="-2"/>
          <w:lang w:val="de-DE"/>
        </w:rPr>
        <w:t>k</w:t>
      </w:r>
      <w:r w:rsidRPr="00541144">
        <w:rPr>
          <w:color w:val="231F20"/>
          <w:w w:val="93"/>
          <w:lang w:val="de-DE"/>
        </w:rPr>
        <w:t>eit</w:t>
      </w:r>
      <w:r w:rsidRPr="00541144">
        <w:rPr>
          <w:color w:val="231F20"/>
          <w:w w:val="56"/>
          <w:lang w:val="de-DE"/>
        </w:rPr>
        <w:t>,</w:t>
      </w:r>
      <w:r w:rsidRPr="00541144">
        <w:rPr>
          <w:color w:val="231F20"/>
          <w:lang w:val="de-DE"/>
        </w:rPr>
        <w:t xml:space="preserve"> </w:t>
      </w:r>
      <w:r w:rsidRPr="00541144">
        <w:rPr>
          <w:color w:val="231F20"/>
          <w:spacing w:val="-2"/>
          <w:w w:val="95"/>
          <w:lang w:val="de-DE"/>
        </w:rPr>
        <w:t>K</w:t>
      </w:r>
      <w:r w:rsidRPr="00541144">
        <w:rPr>
          <w:color w:val="231F20"/>
          <w:w w:val="102"/>
          <w:lang w:val="de-DE"/>
        </w:rPr>
        <w:t>unden</w:t>
      </w:r>
      <w:r w:rsidRPr="00541144">
        <w:rPr>
          <w:color w:val="231F20"/>
          <w:spacing w:val="-2"/>
          <w:w w:val="102"/>
          <w:lang w:val="de-DE"/>
        </w:rPr>
        <w:t>z</w:t>
      </w:r>
      <w:r w:rsidRPr="00541144">
        <w:rPr>
          <w:color w:val="231F20"/>
          <w:w w:val="96"/>
          <w:lang w:val="de-DE"/>
        </w:rPr>
        <w:t xml:space="preserve">entriertheit </w:t>
      </w:r>
      <w:r w:rsidRPr="00541144">
        <w:rPr>
          <w:color w:val="231F20"/>
          <w:lang w:val="de-DE"/>
        </w:rPr>
        <w:t>und eine agile Haltung verstanden, die einen wertschätzenden und gleichberechtigten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Umgang aller Organisationsmitglieder miteinander verfolgt (Fischer/Weber/Zimmer-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mann</w:t>
      </w:r>
      <w:proofErr w:type="spellEnd"/>
      <w:r w:rsidRPr="00541144">
        <w:rPr>
          <w:color w:val="231F20"/>
          <w:lang w:val="de-DE"/>
        </w:rPr>
        <w:t xml:space="preserve"> 2017). </w:t>
      </w:r>
      <w:proofErr w:type="spellStart"/>
      <w:r w:rsidRPr="00541144">
        <w:rPr>
          <w:color w:val="231F20"/>
          <w:lang w:val="de-DE"/>
        </w:rPr>
        <w:t>Ambidextrie</w:t>
      </w:r>
      <w:proofErr w:type="spellEnd"/>
      <w:r w:rsidRPr="00541144">
        <w:rPr>
          <w:color w:val="231F20"/>
          <w:lang w:val="de-DE"/>
        </w:rPr>
        <w:t xml:space="preserve"> ermöglicht es, sowohl Exploration (Innovation und </w:t>
      </w:r>
      <w:r>
        <w:rPr>
          <w:color w:val="231F20"/>
        </w:rPr>
        <w:t>ﬂ</w:t>
      </w:r>
      <w:proofErr w:type="spellStart"/>
      <w:r w:rsidRPr="00541144">
        <w:rPr>
          <w:color w:val="231F20"/>
          <w:lang w:val="de-DE"/>
        </w:rPr>
        <w:t>exible</w:t>
      </w:r>
      <w:proofErr w:type="spellEnd"/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Erkundung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neuer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Wege)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als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auch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9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Exploitation</w:t>
      </w:r>
      <w:proofErr w:type="spellEnd"/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(</w:t>
      </w:r>
      <w:proofErr w:type="spellStart"/>
      <w:r w:rsidRPr="00541144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zientes</w:t>
      </w:r>
      <w:proofErr w:type="spellEnd"/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Nutzen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des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gegenwärtigen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Angebots)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verfolgen.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Damit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soll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im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digitalen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Zeitalter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ermöglicht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werden,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sowohl</w:t>
      </w:r>
      <w:r w:rsidRPr="00541144">
        <w:rPr>
          <w:color w:val="231F20"/>
          <w:spacing w:val="-11"/>
          <w:lang w:val="de-DE"/>
        </w:rPr>
        <w:t xml:space="preserve"> </w:t>
      </w:r>
      <w:r>
        <w:rPr>
          <w:color w:val="231F20"/>
        </w:rPr>
        <w:t>ﬂ</w:t>
      </w:r>
      <w:r w:rsidRPr="00541144">
        <w:rPr>
          <w:color w:val="231F20"/>
          <w:lang w:val="de-DE"/>
        </w:rPr>
        <w:t>e-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xibel</w:t>
      </w:r>
      <w:proofErr w:type="spellEnd"/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als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auch</w:t>
      </w:r>
      <w:r w:rsidRPr="00541144">
        <w:rPr>
          <w:color w:val="231F20"/>
          <w:spacing w:val="-6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zient</w:t>
      </w:r>
      <w:proofErr w:type="spellEnd"/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sein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(</w:t>
      </w:r>
      <w:proofErr w:type="spellStart"/>
      <w:r w:rsidRPr="00541144">
        <w:rPr>
          <w:color w:val="231F20"/>
          <w:lang w:val="de-DE"/>
        </w:rPr>
        <w:t>O'Reilly</w:t>
      </w:r>
      <w:proofErr w:type="spellEnd"/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III/</w:t>
      </w:r>
      <w:proofErr w:type="spellStart"/>
      <w:r w:rsidRPr="00541144">
        <w:rPr>
          <w:color w:val="231F20"/>
          <w:lang w:val="de-DE"/>
        </w:rPr>
        <w:t>Tushman</w:t>
      </w:r>
      <w:proofErr w:type="spellEnd"/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2013).</w:t>
      </w:r>
    </w:p>
    <w:p w:rsidRPr="00541144" w:rsidR="007B05C0" w:rsidRDefault="007B05C0" w14:paraId="0C292EA0" w14:textId="77777777">
      <w:pPr>
        <w:pStyle w:val="BodyText"/>
        <w:rPr>
          <w:sz w:val="24"/>
          <w:lang w:val="de-DE"/>
        </w:rPr>
      </w:pPr>
    </w:p>
    <w:p w:rsidRPr="00541144" w:rsidR="007B05C0" w:rsidRDefault="00446A03" w14:paraId="0C292EA1" w14:textId="77777777">
      <w:pPr>
        <w:pStyle w:val="Heading6"/>
        <w:ind w:left="131"/>
        <w:rPr>
          <w:lang w:val="de-DE"/>
        </w:rPr>
      </w:pPr>
      <w:r w:rsidRPr="00541144">
        <w:rPr>
          <w:color w:val="003946"/>
          <w:lang w:val="de-DE"/>
        </w:rPr>
        <w:t>Strukturelle</w:t>
      </w:r>
      <w:r w:rsidRPr="00541144">
        <w:rPr>
          <w:color w:val="003946"/>
          <w:spacing w:val="14"/>
          <w:lang w:val="de-DE"/>
        </w:rPr>
        <w:t xml:space="preserve"> </w:t>
      </w:r>
      <w:r w:rsidRPr="00541144">
        <w:rPr>
          <w:color w:val="003946"/>
          <w:lang w:val="de-DE"/>
        </w:rPr>
        <w:t>Veränderungen</w:t>
      </w:r>
      <w:r w:rsidRPr="00541144">
        <w:rPr>
          <w:color w:val="003946"/>
          <w:spacing w:val="15"/>
          <w:lang w:val="de-DE"/>
        </w:rPr>
        <w:t xml:space="preserve"> </w:t>
      </w:r>
      <w:r w:rsidRPr="00541144">
        <w:rPr>
          <w:color w:val="003946"/>
          <w:lang w:val="de-DE"/>
        </w:rPr>
        <w:t>und</w:t>
      </w:r>
      <w:r w:rsidRPr="00541144">
        <w:rPr>
          <w:color w:val="003946"/>
          <w:spacing w:val="15"/>
          <w:lang w:val="de-DE"/>
        </w:rPr>
        <w:t xml:space="preserve"> </w:t>
      </w:r>
      <w:r w:rsidRPr="00541144">
        <w:rPr>
          <w:color w:val="003946"/>
          <w:lang w:val="de-DE"/>
        </w:rPr>
        <w:t>organisationale</w:t>
      </w:r>
      <w:r w:rsidRPr="00541144">
        <w:rPr>
          <w:color w:val="003946"/>
          <w:spacing w:val="14"/>
          <w:lang w:val="de-DE"/>
        </w:rPr>
        <w:t xml:space="preserve"> </w:t>
      </w:r>
      <w:r w:rsidRPr="00541144">
        <w:rPr>
          <w:color w:val="003946"/>
          <w:lang w:val="de-DE"/>
        </w:rPr>
        <w:t>Hürden</w:t>
      </w:r>
    </w:p>
    <w:p w:rsidRPr="00541144" w:rsidR="007B05C0" w:rsidRDefault="007B05C0" w14:paraId="0C292EA2" w14:textId="77777777">
      <w:pPr>
        <w:pStyle w:val="BodyText"/>
        <w:spacing w:before="5"/>
        <w:rPr>
          <w:sz w:val="26"/>
          <w:lang w:val="de-DE"/>
        </w:rPr>
      </w:pPr>
    </w:p>
    <w:p w:rsidRPr="00541144" w:rsidR="007B05C0" w:rsidRDefault="00446A03" w14:paraId="0C292EA3" w14:textId="77777777">
      <w:pPr>
        <w:pStyle w:val="BodyText"/>
        <w:spacing w:line="268" w:lineRule="auto"/>
        <w:ind w:left="131" w:right="954"/>
        <w:jc w:val="both"/>
        <w:rPr>
          <w:lang w:val="de-DE"/>
        </w:rPr>
      </w:pP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Veränderung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Wertschöpfungsprozesse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wird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von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zwei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Faktoren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beein</w:t>
      </w:r>
      <w:proofErr w:type="spellEnd"/>
      <w:r>
        <w:rPr>
          <w:color w:val="231F20"/>
        </w:rPr>
        <w:t>ﬂ</w:t>
      </w:r>
      <w:proofErr w:type="spellStart"/>
      <w:r w:rsidRPr="00541144">
        <w:rPr>
          <w:color w:val="231F20"/>
          <w:lang w:val="de-DE"/>
        </w:rPr>
        <w:t>usst</w:t>
      </w:r>
      <w:proofErr w:type="spellEnd"/>
      <w:r w:rsidRPr="00541144">
        <w:rPr>
          <w:color w:val="231F20"/>
          <w:lang w:val="de-DE"/>
        </w:rPr>
        <w:t>:</w:t>
      </w:r>
      <w:r w:rsidRPr="00541144">
        <w:rPr>
          <w:color w:val="231F20"/>
          <w:spacing w:val="-59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strukturellen Veränderungen und organisationalen Hürden. Die strukturellen </w:t>
      </w:r>
      <w:proofErr w:type="spellStart"/>
      <w:r w:rsidRPr="00541144">
        <w:rPr>
          <w:color w:val="231F20"/>
          <w:lang w:val="de-DE"/>
        </w:rPr>
        <w:t>Verände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rungen</w:t>
      </w:r>
      <w:proofErr w:type="spellEnd"/>
      <w:r w:rsidRPr="00541144">
        <w:rPr>
          <w:color w:val="231F20"/>
          <w:lang w:val="de-DE"/>
        </w:rPr>
        <w:t xml:space="preserve"> umfassen die Organisationsstruktur, die Organisationskultur, Führung sowie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Rollen und Fähigkeiten der Mitarbeitenden. Auf der anderen Seite wirken Trägheit und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Widerstand als organisationale Hürden auf die Veränderung der Wertschöpfungskette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ein.</w:t>
      </w:r>
    </w:p>
    <w:p w:rsidRPr="00541144" w:rsidR="007B05C0" w:rsidRDefault="007B05C0" w14:paraId="0C292EA4" w14:textId="77777777">
      <w:pPr>
        <w:pStyle w:val="BodyText"/>
        <w:rPr>
          <w:sz w:val="24"/>
          <w:lang w:val="de-DE"/>
        </w:rPr>
      </w:pPr>
    </w:p>
    <w:p w:rsidRPr="00541144" w:rsidR="007B05C0" w:rsidRDefault="00446A03" w14:paraId="0C292EA5" w14:textId="77777777">
      <w:pPr>
        <w:pStyle w:val="Heading6"/>
        <w:spacing w:before="199"/>
        <w:ind w:left="131"/>
        <w:rPr>
          <w:lang w:val="de-DE"/>
        </w:rPr>
      </w:pPr>
      <w:r w:rsidRPr="00541144">
        <w:rPr>
          <w:color w:val="003946"/>
          <w:lang w:val="de-DE"/>
        </w:rPr>
        <w:t>Positive</w:t>
      </w:r>
      <w:r w:rsidRPr="00541144">
        <w:rPr>
          <w:color w:val="003946"/>
          <w:spacing w:val="-7"/>
          <w:lang w:val="de-DE"/>
        </w:rPr>
        <w:t xml:space="preserve"> </w:t>
      </w:r>
      <w:r w:rsidRPr="00541144">
        <w:rPr>
          <w:color w:val="003946"/>
          <w:lang w:val="de-DE"/>
        </w:rPr>
        <w:t>und</w:t>
      </w:r>
      <w:r w:rsidRPr="00541144">
        <w:rPr>
          <w:color w:val="003946"/>
          <w:spacing w:val="-6"/>
          <w:lang w:val="de-DE"/>
        </w:rPr>
        <w:t xml:space="preserve"> </w:t>
      </w:r>
      <w:r w:rsidRPr="00541144">
        <w:rPr>
          <w:color w:val="003946"/>
          <w:lang w:val="de-DE"/>
        </w:rPr>
        <w:t>negative</w:t>
      </w:r>
      <w:r w:rsidRPr="00541144">
        <w:rPr>
          <w:color w:val="003946"/>
          <w:spacing w:val="-7"/>
          <w:lang w:val="de-DE"/>
        </w:rPr>
        <w:t xml:space="preserve"> </w:t>
      </w:r>
      <w:r w:rsidRPr="00541144">
        <w:rPr>
          <w:color w:val="003946"/>
          <w:lang w:val="de-DE"/>
        </w:rPr>
        <w:t>Effekte</w:t>
      </w:r>
    </w:p>
    <w:p w:rsidRPr="00541144" w:rsidR="007B05C0" w:rsidRDefault="007B05C0" w14:paraId="0C292EA6" w14:textId="77777777">
      <w:pPr>
        <w:pStyle w:val="BodyText"/>
        <w:spacing w:before="4"/>
        <w:rPr>
          <w:sz w:val="26"/>
          <w:lang w:val="de-DE"/>
        </w:rPr>
      </w:pPr>
    </w:p>
    <w:p w:rsidRPr="00541144" w:rsidR="007B05C0" w:rsidRDefault="00446A03" w14:paraId="0C292EA7" w14:textId="77777777">
      <w:pPr>
        <w:pStyle w:val="BodyText"/>
        <w:spacing w:line="268" w:lineRule="auto"/>
        <w:ind w:left="131" w:right="955"/>
        <w:jc w:val="both"/>
        <w:rPr>
          <w:lang w:val="de-DE"/>
        </w:rPr>
      </w:pPr>
      <w:r w:rsidRPr="00541144">
        <w:rPr>
          <w:color w:val="231F20"/>
          <w:lang w:val="de-DE"/>
        </w:rPr>
        <w:t>Dieser Prozess generiert sowohl positive als auch negative Effekte. Die positiven Aus-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wirkungen</w:t>
      </w:r>
      <w:proofErr w:type="spellEnd"/>
      <w:r w:rsidRPr="00541144">
        <w:rPr>
          <w:color w:val="231F20"/>
          <w:lang w:val="de-DE"/>
        </w:rPr>
        <w:t xml:space="preserve"> liegen in einer verbesserten operativen </w:t>
      </w:r>
      <w:proofErr w:type="spellStart"/>
      <w:r w:rsidRPr="00541144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zienz</w:t>
      </w:r>
      <w:proofErr w:type="spellEnd"/>
      <w:r w:rsidRPr="00541144">
        <w:rPr>
          <w:color w:val="231F20"/>
          <w:lang w:val="de-DE"/>
        </w:rPr>
        <w:t xml:space="preserve"> und Leistung der </w:t>
      </w:r>
      <w:proofErr w:type="spellStart"/>
      <w:r w:rsidRPr="00541144">
        <w:rPr>
          <w:color w:val="231F20"/>
          <w:lang w:val="de-DE"/>
        </w:rPr>
        <w:t>Organisa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tion</w:t>
      </w:r>
      <w:proofErr w:type="spellEnd"/>
      <w:r w:rsidRPr="00541144">
        <w:rPr>
          <w:color w:val="231F20"/>
          <w:lang w:val="de-DE"/>
        </w:rPr>
        <w:t xml:space="preserve"> sowie in der übergreifenden Weiterentwicklung von Industrie und Gesellschaft.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Negative Auswirkungen zeigen sich in den Bereichen Sicherheit und Datenschutz (</w:t>
      </w:r>
      <w:proofErr w:type="spellStart"/>
      <w:r w:rsidRPr="00541144">
        <w:rPr>
          <w:color w:val="231F20"/>
          <w:lang w:val="de-DE"/>
        </w:rPr>
        <w:t>Vial</w:t>
      </w:r>
      <w:proofErr w:type="spellEnd"/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2019,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149).</w:t>
      </w:r>
    </w:p>
    <w:p w:rsidRPr="00541144" w:rsidR="007B05C0" w:rsidRDefault="007B05C0" w14:paraId="0C292EA8" w14:textId="77777777">
      <w:pPr>
        <w:pStyle w:val="BodyText"/>
        <w:spacing w:before="4"/>
        <w:rPr>
          <w:sz w:val="22"/>
          <w:lang w:val="de-DE"/>
        </w:rPr>
      </w:pPr>
    </w:p>
    <w:p w:rsidRPr="00541144" w:rsidR="007B05C0" w:rsidRDefault="00446A03" w14:paraId="0C292EA9" w14:textId="77777777">
      <w:pPr>
        <w:pStyle w:val="BodyText"/>
        <w:spacing w:line="268" w:lineRule="auto"/>
        <w:ind w:left="131" w:right="955" w:hanging="1"/>
        <w:jc w:val="both"/>
        <w:rPr>
          <w:lang w:val="de-DE"/>
        </w:rPr>
      </w:pPr>
      <w:r w:rsidRPr="00541144">
        <w:rPr>
          <w:color w:val="231F20"/>
          <w:lang w:val="de-DE"/>
        </w:rPr>
        <w:t xml:space="preserve">Für eine erfolgreiche digitale Transformation sollten alle angesprochenen acht </w:t>
      </w:r>
      <w:proofErr w:type="spellStart"/>
      <w:r w:rsidRPr="00541144">
        <w:rPr>
          <w:color w:val="231F20"/>
          <w:lang w:val="de-DE"/>
        </w:rPr>
        <w:t>Berei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che</w:t>
      </w:r>
      <w:proofErr w:type="spellEnd"/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beachtet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werden.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So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kann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auf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Basis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Nutzung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digitaler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Technologien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Transformation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hin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einem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digitalen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Unternehmen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gelingen.</w:t>
      </w:r>
    </w:p>
    <w:p w:rsidRPr="00541144" w:rsidR="007B05C0" w:rsidRDefault="007B05C0" w14:paraId="0C292EAA" w14:textId="77777777">
      <w:pPr>
        <w:spacing w:line="268" w:lineRule="auto"/>
        <w:jc w:val="both"/>
        <w:rPr>
          <w:lang w:val="de-DE"/>
        </w:rPr>
        <w:sectPr w:rsidRPr="00541144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25"/>
            <w:col w:w="8917"/>
          </w:cols>
        </w:sectPr>
      </w:pPr>
    </w:p>
    <w:p w:rsidRPr="00541144" w:rsidR="007B05C0" w:rsidRDefault="007B05C0" w14:paraId="0C292EAB" w14:textId="77777777">
      <w:pPr>
        <w:pStyle w:val="BodyText"/>
        <w:rPr>
          <w:lang w:val="de-DE"/>
        </w:rPr>
      </w:pPr>
    </w:p>
    <w:p w:rsidRPr="00541144" w:rsidR="007B05C0" w:rsidRDefault="007B05C0" w14:paraId="0C292EAC" w14:textId="77777777">
      <w:pPr>
        <w:pStyle w:val="BodyText"/>
        <w:rPr>
          <w:lang w:val="de-DE"/>
        </w:rPr>
      </w:pPr>
    </w:p>
    <w:p w:rsidRPr="00E64BC3" w:rsidR="007B05C0" w:rsidRDefault="00446A03" w14:paraId="0C292EAD" w14:textId="77777777">
      <w:pPr>
        <w:ind w:left="957"/>
        <w:rPr>
          <w:sz w:val="18"/>
          <w:lang w:val="de-DE"/>
        </w:rPr>
      </w:pPr>
      <w:r w:rsidRPr="00E64BC3">
        <w:rPr>
          <w:color w:val="003946"/>
          <w:spacing w:val="-2"/>
          <w:sz w:val="18"/>
          <w:lang w:val="de-DE"/>
        </w:rPr>
        <w:t>Digitale</w:t>
      </w:r>
      <w:r w:rsidRPr="00E64BC3">
        <w:rPr>
          <w:color w:val="003946"/>
          <w:spacing w:val="-6"/>
          <w:sz w:val="18"/>
          <w:lang w:val="de-DE"/>
        </w:rPr>
        <w:t xml:space="preserve"> </w:t>
      </w:r>
      <w:r w:rsidRPr="00E64BC3">
        <w:rPr>
          <w:color w:val="003946"/>
          <w:spacing w:val="-1"/>
          <w:sz w:val="18"/>
          <w:lang w:val="de-DE"/>
        </w:rPr>
        <w:t>Transformation</w:t>
      </w:r>
    </w:p>
    <w:p w:rsidRPr="00E64BC3" w:rsidR="007B05C0" w:rsidRDefault="007B05C0" w14:paraId="0C292EAE" w14:textId="77777777">
      <w:pPr>
        <w:pStyle w:val="BodyText"/>
        <w:rPr>
          <w:lang w:val="de-DE"/>
        </w:rPr>
      </w:pPr>
    </w:p>
    <w:p w:rsidRPr="00E64BC3" w:rsidR="007B05C0" w:rsidRDefault="007B05C0" w14:paraId="0C292EAF" w14:textId="77777777">
      <w:pPr>
        <w:pStyle w:val="BodyText"/>
        <w:rPr>
          <w:lang w:val="de-DE"/>
        </w:rPr>
      </w:pPr>
    </w:p>
    <w:p w:rsidRPr="00E64BC3" w:rsidR="007B05C0" w:rsidRDefault="007B05C0" w14:paraId="0C292EB0" w14:textId="77777777">
      <w:pPr>
        <w:pStyle w:val="BodyText"/>
        <w:rPr>
          <w:lang w:val="de-DE"/>
        </w:rPr>
      </w:pPr>
    </w:p>
    <w:p w:rsidRPr="00E64BC3" w:rsidR="007B05C0" w:rsidRDefault="007B05C0" w14:paraId="0C292EB1" w14:textId="77777777">
      <w:pPr>
        <w:pStyle w:val="BodyText"/>
        <w:rPr>
          <w:lang w:val="de-DE"/>
        </w:rPr>
      </w:pPr>
    </w:p>
    <w:p w:rsidRPr="00E64BC3" w:rsidR="007B05C0" w:rsidRDefault="007B05C0" w14:paraId="0C292EB2" w14:textId="77777777">
      <w:pPr>
        <w:pStyle w:val="BodyText"/>
        <w:rPr>
          <w:lang w:val="de-DE"/>
        </w:rPr>
      </w:pPr>
    </w:p>
    <w:p w:rsidRPr="00E64BC3" w:rsidR="007B05C0" w:rsidRDefault="007B05C0" w14:paraId="0C292EB3" w14:textId="77777777">
      <w:pPr>
        <w:pStyle w:val="BodyText"/>
        <w:spacing w:before="2"/>
        <w:rPr>
          <w:sz w:val="17"/>
          <w:lang w:val="de-DE"/>
        </w:rPr>
      </w:pPr>
    </w:p>
    <w:p w:rsidRPr="00E64BC3" w:rsidR="007B05C0" w:rsidRDefault="00446A03" w14:paraId="0C292EB4" w14:textId="77777777">
      <w:pPr>
        <w:pStyle w:val="BodyText"/>
        <w:spacing w:before="99"/>
        <w:ind w:left="1127"/>
        <w:rPr>
          <w:lang w:val="de-DE"/>
        </w:rPr>
      </w:pPr>
      <w:r w:rsidRPr="00E64BC3">
        <w:rPr>
          <w:color w:val="003946"/>
          <w:w w:val="105"/>
          <w:lang w:val="de-DE"/>
        </w:rPr>
        <w:t>Zusammenfassung</w:t>
      </w:r>
    </w:p>
    <w:p w:rsidRPr="00E64BC3" w:rsidR="007B05C0" w:rsidRDefault="00815E45" w14:paraId="0C292EB5" w14:textId="77777777">
      <w:pPr>
        <w:pStyle w:val="BodyText"/>
        <w:spacing w:before="7"/>
        <w:rPr>
          <w:sz w:val="11"/>
          <w:lang w:val="de-DE"/>
        </w:rPr>
      </w:pPr>
      <w:r>
        <w:pict w14:anchorId="0C293F75">
          <v:group id="docshapegroup20" style="position:absolute;margin-left:70.85pt;margin-top:7.95pt;width:391.2pt;height:199.55pt;z-index:-15724032;mso-wrap-distance-left:0;mso-wrap-distance-right:0;mso-position-horizontal-relative:page" alt="" coordsize="7824,3991" coordorigin="1417,159" o:spid="_x0000_s2105">
            <v:rect id="docshape21" style="position:absolute;left:1417;top:169;width:7824;height:3981" alt="" o:spid="_x0000_s2106" fillcolor="#f1f1f1" stroked="f"/>
            <v:line id="_x0000_s2107" style="position:absolute" alt="" strokecolor="#003946" strokeweight=".5pt" from="9241,164" to="1417,164"/>
            <v:shape id="docshape22" style="position:absolute;left:1417;top:169;width:7824;height:3981;mso-wrap-style:square;v-text-anchor:top" alt="" o:spid="_x0000_s2108" filled="f" stroked="f" type="#_x0000_t202">
              <v:textbox inset="0,0,0,0">
                <w:txbxContent>
                  <w:p w:rsidRPr="00A9199F" w:rsidR="007B05C0" w:rsidRDefault="00446A03" w14:paraId="0C294065" w14:textId="77777777">
                    <w:pPr>
                      <w:spacing w:before="179" w:line="268" w:lineRule="auto"/>
                      <w:ind w:left="169" w:right="160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Digitale Technologien haben Einzug in alle Lebensbereiche erhalten. So werden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immer mehr digitale Daten erzeugt, übertragen, gespeichert und für neue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innova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tive</w:t>
                    </w:r>
                    <w:proofErr w:type="spellEnd"/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Lösungen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genutzt.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Dadurch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verändert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sich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Art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Weise,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wie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wir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kommuni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zieren, konsumieren und gestalten, grundlegend. Diese veränderte digitale Wirt-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schaft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und Gesellschaft stellen die digitale Transformation dar. Sie ist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unausweichlich, unumkehrbar, ungeheuer schnell, aber auch unsicher in der Aus-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führung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(Krcmar 2018, S. 5). So zeigt der Index für digitale Wirtschaft und Gesell-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schaft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der Europäischen Kommission, dass die digitale Transformation stetig voran-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geht.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Gleichzeitig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gilt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es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aber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für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manche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Länder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Gesellschaftsteile,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aufzuholen,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wie</w:t>
                    </w:r>
                    <w:r w:rsidRPr="00A9199F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z.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B.</w:t>
                    </w:r>
                    <w:r w:rsidRPr="00A9199F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beim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Aufbau</w:t>
                    </w:r>
                    <w:r w:rsidRPr="00A9199F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digitaler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Kompetenzen.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Um</w:t>
                    </w:r>
                    <w:r w:rsidRPr="00A9199F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digitale</w:t>
                    </w:r>
                    <w:r w:rsidRPr="00A9199F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Transformation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erfolg</w:t>
                    </w:r>
                    <w:proofErr w:type="spellEnd"/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reich</w:t>
                    </w:r>
                    <w:r w:rsidRPr="00A9199F">
                      <w:rPr>
                        <w:color w:val="231F20"/>
                        <w:spacing w:val="-1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zu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meistern,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gilt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es,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einige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Bereiche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parallel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beachten.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So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kann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es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gelingen,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Wertschöpfungsprozesse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neu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gestalten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einen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positiven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Effekt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aus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der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digita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len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Transformation zu erzielen, von der Nutzung digitaler Technologien über die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Beobachtung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disruptiver</w:t>
                    </w:r>
                    <w:proofErr w:type="spellEnd"/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Kräfte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bis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zur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Entwicklung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digitaler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Strategien.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Pr="00E64BC3" w:rsidR="007B05C0" w:rsidRDefault="007B05C0" w14:paraId="0C292EB6" w14:textId="77777777">
      <w:pPr>
        <w:pStyle w:val="BodyText"/>
        <w:rPr>
          <w:lang w:val="de-DE"/>
        </w:rPr>
      </w:pPr>
    </w:p>
    <w:p w:rsidRPr="00E64BC3" w:rsidR="007B05C0" w:rsidRDefault="007B05C0" w14:paraId="0C292EB7" w14:textId="77777777">
      <w:pPr>
        <w:pStyle w:val="BodyText"/>
        <w:spacing w:before="6"/>
        <w:rPr>
          <w:sz w:val="19"/>
          <w:lang w:val="de-DE"/>
        </w:rPr>
      </w:pPr>
    </w:p>
    <w:p w:rsidRPr="00E64BC3" w:rsidR="007B05C0" w:rsidRDefault="007B05C0" w14:paraId="0C292EB9" w14:textId="4B27F3AC">
      <w:pPr>
        <w:pStyle w:val="BodyText"/>
        <w:spacing w:before="7"/>
        <w:rPr>
          <w:sz w:val="11"/>
          <w:lang w:val="de-DE"/>
        </w:rPr>
      </w:pPr>
    </w:p>
    <w:p w:rsidRPr="00E64BC3" w:rsidR="007B05C0" w:rsidRDefault="007B05C0" w14:paraId="0C292EBA" w14:textId="77777777">
      <w:pPr>
        <w:rPr>
          <w:sz w:val="11"/>
          <w:lang w:val="de-DE"/>
        </w:rPr>
        <w:sectPr w:rsidRPr="00E64BC3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E64BC3" w:rsidR="007B05C0" w:rsidRDefault="00815E45" w14:paraId="0C292EBB" w14:textId="77777777">
      <w:pPr>
        <w:pStyle w:val="BodyText"/>
        <w:rPr>
          <w:lang w:val="de-DE"/>
        </w:rPr>
      </w:pPr>
      <w:r>
        <w:lastRenderedPageBreak/>
        <w:pict w14:anchorId="0C293F77">
          <v:group id="docshapegroup26" style="position:absolute;margin-left:-14.15pt;margin-top:198.45pt;width:581.15pt;height:170.1pt;z-index:-18947072;mso-position-horizontal-relative:page;mso-position-vertical-relative:page" alt="" coordsize="11623,3402" coordorigin="-283,3969" o:spid="_x0000_s2102">
            <v:rect id="docshape27" style="position:absolute;left:-284;top:3968;width:6520;height:3402" alt="" o:spid="_x0000_s2103" fillcolor="#f1f1f1" stroked="f"/>
            <v:shape id="docshape28" style="position:absolute;left:6236;top:3968;width:5103;height:3402" alt="" o:spid="_x0000_s2104" type="#_x0000_t75">
              <v:imagedata o:title="" r:id="rId12"/>
            </v:shape>
            <w10:wrap anchorx="page" anchory="page"/>
          </v:group>
        </w:pict>
      </w:r>
    </w:p>
    <w:p w:rsidRPr="00E64BC3" w:rsidR="007B05C0" w:rsidRDefault="007B05C0" w14:paraId="0C292EBC" w14:textId="77777777">
      <w:pPr>
        <w:pStyle w:val="BodyText"/>
        <w:rPr>
          <w:lang w:val="de-DE"/>
        </w:rPr>
      </w:pPr>
    </w:p>
    <w:p w:rsidRPr="00E64BC3" w:rsidR="007B05C0" w:rsidRDefault="007B05C0" w14:paraId="0C292EBD" w14:textId="77777777">
      <w:pPr>
        <w:pStyle w:val="BodyText"/>
        <w:rPr>
          <w:lang w:val="de-DE"/>
        </w:rPr>
      </w:pPr>
    </w:p>
    <w:p w:rsidRPr="00E64BC3" w:rsidR="007B05C0" w:rsidRDefault="007B05C0" w14:paraId="0C292EBE" w14:textId="77777777">
      <w:pPr>
        <w:pStyle w:val="BodyText"/>
        <w:rPr>
          <w:lang w:val="de-DE"/>
        </w:rPr>
      </w:pPr>
    </w:p>
    <w:p w:rsidRPr="00E64BC3" w:rsidR="007B05C0" w:rsidRDefault="007B05C0" w14:paraId="0C292EBF" w14:textId="77777777">
      <w:pPr>
        <w:pStyle w:val="BodyText"/>
        <w:rPr>
          <w:lang w:val="de-DE"/>
        </w:rPr>
      </w:pPr>
    </w:p>
    <w:p w:rsidRPr="00E64BC3" w:rsidR="007B05C0" w:rsidRDefault="007B05C0" w14:paraId="0C292EC0" w14:textId="77777777">
      <w:pPr>
        <w:pStyle w:val="BodyText"/>
        <w:rPr>
          <w:lang w:val="de-DE"/>
        </w:rPr>
      </w:pPr>
    </w:p>
    <w:p w:rsidRPr="00E64BC3" w:rsidR="007B05C0" w:rsidRDefault="007B05C0" w14:paraId="0C292EC1" w14:textId="77777777">
      <w:pPr>
        <w:pStyle w:val="BodyText"/>
        <w:rPr>
          <w:lang w:val="de-DE"/>
        </w:rPr>
      </w:pPr>
    </w:p>
    <w:p w:rsidRPr="00E64BC3" w:rsidR="007B05C0" w:rsidRDefault="007B05C0" w14:paraId="0C292EC2" w14:textId="77777777">
      <w:pPr>
        <w:pStyle w:val="BodyText"/>
        <w:rPr>
          <w:lang w:val="de-DE"/>
        </w:rPr>
      </w:pPr>
    </w:p>
    <w:p w:rsidRPr="00E64BC3" w:rsidR="007B05C0" w:rsidRDefault="007B05C0" w14:paraId="0C292EC3" w14:textId="77777777">
      <w:pPr>
        <w:pStyle w:val="BodyText"/>
        <w:rPr>
          <w:lang w:val="de-DE"/>
        </w:rPr>
      </w:pPr>
    </w:p>
    <w:p w:rsidRPr="00E64BC3" w:rsidR="007B05C0" w:rsidRDefault="007B05C0" w14:paraId="0C292EC4" w14:textId="77777777">
      <w:pPr>
        <w:pStyle w:val="BodyText"/>
        <w:rPr>
          <w:lang w:val="de-DE"/>
        </w:rPr>
      </w:pPr>
    </w:p>
    <w:p w:rsidRPr="00E64BC3" w:rsidR="007B05C0" w:rsidRDefault="007B05C0" w14:paraId="0C292EC5" w14:textId="77777777">
      <w:pPr>
        <w:pStyle w:val="BodyText"/>
        <w:rPr>
          <w:lang w:val="de-DE"/>
        </w:rPr>
      </w:pPr>
    </w:p>
    <w:p w:rsidRPr="00E64BC3" w:rsidR="007B05C0" w:rsidRDefault="007B05C0" w14:paraId="0C292EC6" w14:textId="77777777">
      <w:pPr>
        <w:pStyle w:val="BodyText"/>
        <w:rPr>
          <w:lang w:val="de-DE"/>
        </w:rPr>
      </w:pPr>
    </w:p>
    <w:p w:rsidRPr="00E64BC3" w:rsidR="007B05C0" w:rsidRDefault="007B05C0" w14:paraId="0C292EC7" w14:textId="77777777">
      <w:pPr>
        <w:pStyle w:val="BodyText"/>
        <w:rPr>
          <w:lang w:val="de-DE"/>
        </w:rPr>
      </w:pPr>
    </w:p>
    <w:p w:rsidRPr="00E64BC3" w:rsidR="007B05C0" w:rsidRDefault="007B05C0" w14:paraId="0C292EC8" w14:textId="77777777">
      <w:pPr>
        <w:pStyle w:val="BodyText"/>
        <w:rPr>
          <w:lang w:val="de-DE"/>
        </w:rPr>
      </w:pPr>
    </w:p>
    <w:p w:rsidRPr="00E64BC3" w:rsidR="007B05C0" w:rsidRDefault="007B05C0" w14:paraId="0C292EC9" w14:textId="77777777">
      <w:pPr>
        <w:pStyle w:val="BodyText"/>
        <w:rPr>
          <w:lang w:val="de-DE"/>
        </w:rPr>
      </w:pPr>
    </w:p>
    <w:p w:rsidRPr="00E64BC3" w:rsidR="007B05C0" w:rsidRDefault="007B05C0" w14:paraId="0C292ECA" w14:textId="77777777">
      <w:pPr>
        <w:pStyle w:val="BodyText"/>
        <w:rPr>
          <w:lang w:val="de-DE"/>
        </w:rPr>
      </w:pPr>
    </w:p>
    <w:p w:rsidRPr="00E64BC3" w:rsidR="007B05C0" w:rsidRDefault="007B05C0" w14:paraId="0C292ECB" w14:textId="77777777">
      <w:pPr>
        <w:pStyle w:val="BodyText"/>
        <w:rPr>
          <w:lang w:val="de-DE"/>
        </w:rPr>
      </w:pPr>
    </w:p>
    <w:p w:rsidRPr="00E64BC3" w:rsidR="007B05C0" w:rsidRDefault="007B05C0" w14:paraId="0C292ECC" w14:textId="77777777">
      <w:pPr>
        <w:pStyle w:val="BodyText"/>
        <w:rPr>
          <w:lang w:val="de-DE"/>
        </w:rPr>
      </w:pPr>
    </w:p>
    <w:p w:rsidRPr="00E64BC3" w:rsidR="007B05C0" w:rsidRDefault="007B05C0" w14:paraId="0C292ECD" w14:textId="77777777">
      <w:pPr>
        <w:pStyle w:val="BodyText"/>
        <w:rPr>
          <w:lang w:val="de-DE"/>
        </w:rPr>
      </w:pPr>
    </w:p>
    <w:p w:rsidRPr="00E64BC3" w:rsidR="007B05C0" w:rsidRDefault="007B05C0" w14:paraId="0C292ECE" w14:textId="77777777">
      <w:pPr>
        <w:pStyle w:val="BodyText"/>
        <w:rPr>
          <w:lang w:val="de-DE"/>
        </w:rPr>
      </w:pPr>
    </w:p>
    <w:p w:rsidRPr="00E64BC3" w:rsidR="007B05C0" w:rsidRDefault="007B05C0" w14:paraId="0C292ECF" w14:textId="77777777">
      <w:pPr>
        <w:pStyle w:val="BodyText"/>
        <w:rPr>
          <w:lang w:val="de-DE"/>
        </w:rPr>
      </w:pPr>
    </w:p>
    <w:p w:rsidRPr="00E64BC3" w:rsidR="007B05C0" w:rsidRDefault="00446A03" w14:paraId="0C292ED0" w14:textId="77777777">
      <w:pPr>
        <w:pStyle w:val="Heading1"/>
        <w:rPr>
          <w:lang w:val="de-DE"/>
        </w:rPr>
      </w:pPr>
      <w:r w:rsidRPr="00E64BC3">
        <w:rPr>
          <w:color w:val="ADB4BC"/>
          <w:lang w:val="de-DE"/>
        </w:rPr>
        <w:t>Lektion</w:t>
      </w:r>
      <w:r w:rsidRPr="00E64BC3">
        <w:rPr>
          <w:color w:val="ADB4BC"/>
          <w:spacing w:val="-22"/>
          <w:lang w:val="de-DE"/>
        </w:rPr>
        <w:t xml:space="preserve"> </w:t>
      </w:r>
      <w:r w:rsidRPr="00E64BC3">
        <w:rPr>
          <w:color w:val="ADB4BC"/>
          <w:lang w:val="de-DE"/>
        </w:rPr>
        <w:t>2</w:t>
      </w:r>
    </w:p>
    <w:p w:rsidRPr="00E64BC3" w:rsidR="007B05C0" w:rsidRDefault="00446A03" w14:paraId="0C292ED1" w14:textId="77777777">
      <w:pPr>
        <w:pStyle w:val="Heading2"/>
        <w:rPr>
          <w:lang w:val="de-DE"/>
        </w:rPr>
      </w:pPr>
      <w:r w:rsidRPr="00E64BC3">
        <w:rPr>
          <w:color w:val="003946"/>
          <w:lang w:val="de-DE"/>
        </w:rPr>
        <w:t>Digitale</w:t>
      </w:r>
      <w:r w:rsidRPr="00E64BC3">
        <w:rPr>
          <w:color w:val="003946"/>
          <w:spacing w:val="-20"/>
          <w:lang w:val="de-DE"/>
        </w:rPr>
        <w:t xml:space="preserve"> </w:t>
      </w:r>
      <w:r w:rsidRPr="00E64BC3">
        <w:rPr>
          <w:color w:val="003946"/>
          <w:lang w:val="de-DE"/>
        </w:rPr>
        <w:t>Kommunikation</w:t>
      </w:r>
    </w:p>
    <w:p w:rsidRPr="00E64BC3" w:rsidR="007B05C0" w:rsidRDefault="007B05C0" w14:paraId="0C292ED2" w14:textId="77777777">
      <w:pPr>
        <w:pStyle w:val="BodyText"/>
        <w:rPr>
          <w:lang w:val="de-DE"/>
        </w:rPr>
      </w:pPr>
    </w:p>
    <w:p w:rsidRPr="00E64BC3" w:rsidR="007B05C0" w:rsidRDefault="007B05C0" w14:paraId="0C292ED3" w14:textId="77777777">
      <w:pPr>
        <w:pStyle w:val="BodyText"/>
        <w:rPr>
          <w:lang w:val="de-DE"/>
        </w:rPr>
      </w:pPr>
    </w:p>
    <w:p w:rsidRPr="00E64BC3" w:rsidR="007B05C0" w:rsidRDefault="007B05C0" w14:paraId="0C292ED4" w14:textId="77777777">
      <w:pPr>
        <w:pStyle w:val="BodyText"/>
        <w:rPr>
          <w:lang w:val="de-DE"/>
        </w:rPr>
      </w:pPr>
    </w:p>
    <w:p w:rsidRPr="00E64BC3" w:rsidR="007B05C0" w:rsidRDefault="007B05C0" w14:paraId="0C292ED5" w14:textId="77777777">
      <w:pPr>
        <w:pStyle w:val="BodyText"/>
        <w:rPr>
          <w:lang w:val="de-DE"/>
        </w:rPr>
      </w:pPr>
    </w:p>
    <w:p w:rsidRPr="00E64BC3" w:rsidR="007B05C0" w:rsidRDefault="007B05C0" w14:paraId="0C292ED6" w14:textId="77777777">
      <w:pPr>
        <w:pStyle w:val="BodyText"/>
        <w:rPr>
          <w:lang w:val="de-DE"/>
        </w:rPr>
      </w:pPr>
    </w:p>
    <w:p w:rsidRPr="00E64BC3" w:rsidR="007B05C0" w:rsidRDefault="007B05C0" w14:paraId="0C292ED7" w14:textId="77777777">
      <w:pPr>
        <w:pStyle w:val="BodyText"/>
        <w:rPr>
          <w:lang w:val="de-DE"/>
        </w:rPr>
      </w:pPr>
    </w:p>
    <w:p w:rsidRPr="00E64BC3" w:rsidR="007B05C0" w:rsidRDefault="007B05C0" w14:paraId="0C292ED8" w14:textId="77777777">
      <w:pPr>
        <w:pStyle w:val="BodyText"/>
        <w:rPr>
          <w:lang w:val="de-DE"/>
        </w:rPr>
      </w:pPr>
    </w:p>
    <w:p w:rsidRPr="00E64BC3" w:rsidR="007B05C0" w:rsidRDefault="007B05C0" w14:paraId="0C292ED9" w14:textId="77777777">
      <w:pPr>
        <w:pStyle w:val="BodyText"/>
        <w:rPr>
          <w:lang w:val="de-DE"/>
        </w:rPr>
      </w:pPr>
    </w:p>
    <w:p w:rsidRPr="00E64BC3" w:rsidR="007B05C0" w:rsidRDefault="00446A03" w14:paraId="0C292EDA" w14:textId="77777777">
      <w:pPr>
        <w:pStyle w:val="Heading5"/>
        <w:rPr>
          <w:lang w:val="de-DE"/>
        </w:rPr>
      </w:pPr>
      <w:r w:rsidRPr="00E64BC3">
        <w:rPr>
          <w:color w:val="003946"/>
          <w:lang w:val="de-DE"/>
        </w:rPr>
        <w:t>LERNZIELE</w:t>
      </w:r>
    </w:p>
    <w:p w:rsidRPr="00E64BC3" w:rsidR="007B05C0" w:rsidRDefault="007B05C0" w14:paraId="0C292EDB" w14:textId="77777777">
      <w:pPr>
        <w:pStyle w:val="BodyText"/>
        <w:spacing w:before="3"/>
        <w:rPr>
          <w:sz w:val="29"/>
          <w:lang w:val="de-DE"/>
        </w:rPr>
      </w:pPr>
    </w:p>
    <w:p w:rsidRPr="00E64BC3" w:rsidR="007B05C0" w:rsidRDefault="00446A03" w14:paraId="0C292EDC" w14:textId="77777777">
      <w:pPr>
        <w:pStyle w:val="BodyText"/>
        <w:ind w:left="1665"/>
        <w:rPr>
          <w:lang w:val="de-DE"/>
        </w:rPr>
      </w:pPr>
      <w:r w:rsidRPr="00E64BC3">
        <w:rPr>
          <w:color w:val="231F20"/>
          <w:lang w:val="de-DE"/>
        </w:rPr>
        <w:t>Nach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Bearbeitung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dieser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Lektion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Sie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wissen,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…</w:t>
      </w:r>
    </w:p>
    <w:p w:rsidRPr="00E64BC3" w:rsidR="007B05C0" w:rsidRDefault="007B05C0" w14:paraId="0C292EDD" w14:textId="77777777">
      <w:pPr>
        <w:pStyle w:val="BodyText"/>
        <w:spacing w:before="9"/>
        <w:rPr>
          <w:sz w:val="24"/>
          <w:lang w:val="de-DE"/>
        </w:rPr>
      </w:pPr>
    </w:p>
    <w:p w:rsidRPr="00E64BC3" w:rsidR="007B05C0" w:rsidRDefault="00446A03" w14:paraId="0C292EDE" w14:textId="77777777">
      <w:pPr>
        <w:pStyle w:val="BodyText"/>
        <w:ind w:left="1666"/>
        <w:rPr>
          <w:lang w:val="de-DE"/>
        </w:rPr>
      </w:pPr>
      <w:r w:rsidRPr="00E64BC3">
        <w:rPr>
          <w:color w:val="231F20"/>
          <w:lang w:val="de-DE"/>
        </w:rPr>
        <w:t>…</w:t>
      </w:r>
      <w:r w:rsidRPr="00E64BC3">
        <w:rPr>
          <w:color w:val="231F20"/>
          <w:spacing w:val="29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sich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Begriffe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Kommunikation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Kommunikation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nieren</w:t>
      </w:r>
      <w:proofErr w:type="spellEnd"/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lassen.</w:t>
      </w:r>
    </w:p>
    <w:p w:rsidRPr="00E64BC3" w:rsidR="007B05C0" w:rsidRDefault="00446A03" w14:paraId="0C292EDF" w14:textId="77777777">
      <w:pPr>
        <w:pStyle w:val="BodyText"/>
        <w:spacing w:before="169"/>
        <w:ind w:left="1665"/>
        <w:rPr>
          <w:lang w:val="de-DE"/>
        </w:rPr>
      </w:pPr>
      <w:r w:rsidRPr="00E64BC3">
        <w:rPr>
          <w:color w:val="231F20"/>
          <w:spacing w:val="-1"/>
          <w:lang w:val="de-DE"/>
        </w:rPr>
        <w:t>…</w:t>
      </w:r>
      <w:r w:rsidRPr="00E64BC3">
        <w:rPr>
          <w:color w:val="231F20"/>
          <w:spacing w:val="11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welche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Spezi</w:t>
      </w:r>
      <w:r>
        <w:rPr>
          <w:color w:val="231F20"/>
          <w:spacing w:val="-1"/>
        </w:rPr>
        <w:t>ﬁ</w:t>
      </w:r>
      <w:proofErr w:type="spellStart"/>
      <w:r w:rsidRPr="00E64BC3">
        <w:rPr>
          <w:color w:val="231F20"/>
          <w:spacing w:val="-1"/>
          <w:lang w:val="de-DE"/>
        </w:rPr>
        <w:t>ka</w:t>
      </w:r>
      <w:proofErr w:type="spellEnd"/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lang w:val="de-DE"/>
        </w:rPr>
        <w:t>Kommunikation</w:t>
      </w:r>
      <w:r w:rsidRPr="00E64BC3">
        <w:rPr>
          <w:color w:val="231F20"/>
          <w:spacing w:val="-14"/>
          <w:lang w:val="de-DE"/>
        </w:rPr>
        <w:t xml:space="preserve"> </w:t>
      </w:r>
      <w:r w:rsidRPr="00E64BC3">
        <w:rPr>
          <w:color w:val="231F20"/>
          <w:lang w:val="de-DE"/>
        </w:rPr>
        <w:t>aufweist.</w:t>
      </w:r>
    </w:p>
    <w:p w:rsidRPr="00E64BC3" w:rsidR="007B05C0" w:rsidRDefault="00446A03" w14:paraId="0C292EE0" w14:textId="77777777">
      <w:pPr>
        <w:pStyle w:val="BodyText"/>
        <w:spacing w:before="170"/>
        <w:ind w:left="1665"/>
        <w:rPr>
          <w:lang w:val="de-DE"/>
        </w:rPr>
      </w:pPr>
      <w:r w:rsidRPr="00E64BC3">
        <w:rPr>
          <w:color w:val="231F20"/>
          <w:lang w:val="de-DE"/>
        </w:rPr>
        <w:t>…</w:t>
      </w:r>
      <w:r w:rsidRPr="00E64BC3">
        <w:rPr>
          <w:color w:val="231F20"/>
          <w:spacing w:val="31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grundsätzliche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Online-Kommunikationsprozess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über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das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Internet</w:t>
      </w:r>
      <w:r w:rsidRPr="00E64BC3">
        <w:rPr>
          <w:color w:val="231F20"/>
          <w:spacing w:val="-7"/>
          <w:lang w:val="de-DE"/>
        </w:rPr>
        <w:t xml:space="preserve"> </w:t>
      </w:r>
      <w:r w:rsidRPr="00E64BC3">
        <w:rPr>
          <w:color w:val="231F20"/>
          <w:lang w:val="de-DE"/>
        </w:rPr>
        <w:t>abläuft.</w:t>
      </w:r>
    </w:p>
    <w:p w:rsidRPr="00E64BC3" w:rsidR="007B05C0" w:rsidRDefault="00446A03" w14:paraId="0C292EE1" w14:textId="77777777">
      <w:pPr>
        <w:pStyle w:val="BodyText"/>
        <w:spacing w:before="169"/>
        <w:ind w:left="1665"/>
        <w:rPr>
          <w:lang w:val="de-DE"/>
        </w:rPr>
      </w:pPr>
      <w:r w:rsidRPr="00E64BC3">
        <w:rPr>
          <w:color w:val="231F20"/>
          <w:lang w:val="de-DE"/>
        </w:rPr>
        <w:t>…</w:t>
      </w:r>
      <w:r w:rsidRPr="00E64BC3">
        <w:rPr>
          <w:color w:val="231F20"/>
          <w:spacing w:val="17"/>
          <w:lang w:val="de-DE"/>
        </w:rPr>
        <w:t xml:space="preserve"> </w:t>
      </w:r>
      <w:r w:rsidRPr="00E64BC3">
        <w:rPr>
          <w:color w:val="231F20"/>
          <w:lang w:val="de-DE"/>
        </w:rPr>
        <w:t>welche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Zwecke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Kommunikationstools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erfüllen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können.</w:t>
      </w:r>
    </w:p>
    <w:p w:rsidRPr="00E64BC3" w:rsidR="007B05C0" w:rsidRDefault="00446A03" w14:paraId="0C292EE2" w14:textId="77777777">
      <w:pPr>
        <w:pStyle w:val="BodyText"/>
        <w:spacing w:before="170"/>
        <w:ind w:left="1665"/>
        <w:rPr>
          <w:lang w:val="de-DE"/>
        </w:rPr>
      </w:pPr>
      <w:r w:rsidRPr="00E64BC3">
        <w:rPr>
          <w:color w:val="231F20"/>
          <w:spacing w:val="-1"/>
          <w:lang w:val="de-DE"/>
        </w:rPr>
        <w:t>…</w:t>
      </w:r>
      <w:r w:rsidRPr="00E64BC3">
        <w:rPr>
          <w:color w:val="231F20"/>
          <w:spacing w:val="14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wie</w:t>
      </w:r>
      <w:r w:rsidRPr="00E64BC3">
        <w:rPr>
          <w:color w:val="231F20"/>
          <w:spacing w:val="-13"/>
          <w:lang w:val="de-DE"/>
        </w:rPr>
        <w:t xml:space="preserve"> </w:t>
      </w:r>
      <w:r w:rsidRPr="00E64BC3">
        <w:rPr>
          <w:color w:val="231F20"/>
          <w:spacing w:val="-1"/>
          <w:lang w:val="de-DE"/>
        </w:rPr>
        <w:t>Bot-Kommunikation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konstituiert</w:t>
      </w:r>
      <w:r w:rsidRPr="00E64BC3">
        <w:rPr>
          <w:color w:val="231F20"/>
          <w:spacing w:val="-12"/>
          <w:lang w:val="de-DE"/>
        </w:rPr>
        <w:t xml:space="preserve"> </w:t>
      </w:r>
      <w:r w:rsidRPr="00E64BC3">
        <w:rPr>
          <w:color w:val="231F20"/>
          <w:lang w:val="de-DE"/>
        </w:rPr>
        <w:t>ist.</w:t>
      </w:r>
    </w:p>
    <w:p w:rsidRPr="00E64BC3" w:rsidR="007B05C0" w:rsidRDefault="00446A03" w14:paraId="0C292EE3" w14:textId="77777777">
      <w:pPr>
        <w:pStyle w:val="BodyText"/>
        <w:spacing w:before="169"/>
        <w:ind w:left="1665"/>
        <w:rPr>
          <w:lang w:val="de-DE"/>
        </w:rPr>
      </w:pPr>
      <w:r w:rsidRPr="00E64BC3">
        <w:rPr>
          <w:color w:val="231F20"/>
          <w:lang w:val="de-DE"/>
        </w:rPr>
        <w:t>…</w:t>
      </w:r>
      <w:r w:rsidRPr="00E64BC3">
        <w:rPr>
          <w:color w:val="231F20"/>
          <w:spacing w:val="18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Text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Voice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in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kommunikativer</w:t>
      </w:r>
      <w:r w:rsidRPr="00E64BC3">
        <w:rPr>
          <w:color w:val="231F20"/>
          <w:spacing w:val="-10"/>
          <w:lang w:val="de-DE"/>
        </w:rPr>
        <w:t xml:space="preserve"> </w:t>
      </w:r>
      <w:r w:rsidRPr="00E64BC3">
        <w:rPr>
          <w:color w:val="231F20"/>
          <w:lang w:val="de-DE"/>
        </w:rPr>
        <w:t>Konsequenz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unterschieden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11"/>
          <w:lang w:val="de-DE"/>
        </w:rPr>
        <w:t xml:space="preserve"> </w:t>
      </w:r>
      <w:r w:rsidRPr="00E64BC3">
        <w:rPr>
          <w:color w:val="231F20"/>
          <w:lang w:val="de-DE"/>
        </w:rPr>
        <w:t>können.</w:t>
      </w:r>
    </w:p>
    <w:p w:rsidRPr="00E64BC3" w:rsidR="007B05C0" w:rsidRDefault="007B05C0" w14:paraId="0C292EE4" w14:textId="77777777">
      <w:pPr>
        <w:pStyle w:val="BodyText"/>
        <w:rPr>
          <w:lang w:val="de-DE"/>
        </w:rPr>
      </w:pPr>
    </w:p>
    <w:p w:rsidRPr="00E64BC3" w:rsidR="007B05C0" w:rsidRDefault="007B05C0" w14:paraId="0C292EE5" w14:textId="77777777">
      <w:pPr>
        <w:pStyle w:val="BodyText"/>
        <w:rPr>
          <w:lang w:val="de-DE"/>
        </w:rPr>
      </w:pPr>
    </w:p>
    <w:p w:rsidRPr="00E64BC3" w:rsidR="007B05C0" w:rsidRDefault="007B05C0" w14:paraId="0C292EE6" w14:textId="77777777">
      <w:pPr>
        <w:pStyle w:val="BodyText"/>
        <w:rPr>
          <w:lang w:val="de-DE"/>
        </w:rPr>
      </w:pPr>
    </w:p>
    <w:p w:rsidRPr="00E64BC3" w:rsidR="007B05C0" w:rsidRDefault="007B05C0" w14:paraId="0C292EE7" w14:textId="77777777">
      <w:pPr>
        <w:pStyle w:val="BodyText"/>
        <w:rPr>
          <w:lang w:val="de-DE"/>
        </w:rPr>
      </w:pPr>
    </w:p>
    <w:p w:rsidRPr="00E64BC3" w:rsidR="007B05C0" w:rsidRDefault="007B05C0" w14:paraId="0C292EE8" w14:textId="77777777">
      <w:pPr>
        <w:pStyle w:val="BodyText"/>
        <w:rPr>
          <w:lang w:val="de-DE"/>
        </w:rPr>
      </w:pPr>
    </w:p>
    <w:p w:rsidRPr="00E64BC3" w:rsidR="007B05C0" w:rsidRDefault="007B05C0" w14:paraId="0C292EE9" w14:textId="77777777">
      <w:pPr>
        <w:pStyle w:val="BodyText"/>
        <w:rPr>
          <w:lang w:val="de-DE"/>
        </w:rPr>
      </w:pPr>
    </w:p>
    <w:p w:rsidRPr="00E64BC3" w:rsidR="007B05C0" w:rsidRDefault="007B05C0" w14:paraId="0C292EEA" w14:textId="77777777">
      <w:pPr>
        <w:pStyle w:val="BodyText"/>
        <w:rPr>
          <w:lang w:val="de-DE"/>
        </w:rPr>
      </w:pPr>
    </w:p>
    <w:p w:rsidRPr="00E64BC3" w:rsidR="007B05C0" w:rsidRDefault="007B05C0" w14:paraId="0C292EEB" w14:textId="77777777">
      <w:pPr>
        <w:pStyle w:val="BodyText"/>
        <w:spacing w:before="5"/>
        <w:rPr>
          <w:sz w:val="29"/>
          <w:lang w:val="de-DE"/>
        </w:rPr>
      </w:pPr>
    </w:p>
    <w:p w:rsidR="007B05C0" w:rsidRDefault="00446A03" w14:paraId="0C292EEC" w14:textId="77777777">
      <w:pPr>
        <w:spacing w:before="99"/>
        <w:ind w:right="104"/>
        <w:jc w:val="right"/>
        <w:rPr>
          <w:sz w:val="14"/>
        </w:rPr>
      </w:pPr>
      <w:r>
        <w:rPr>
          <w:color w:val="231F20"/>
          <w:sz w:val="14"/>
        </w:rPr>
        <w:t>DL-D-DLBDS01-L02</w:t>
      </w:r>
    </w:p>
    <w:p w:rsidR="007B05C0" w:rsidRDefault="007B05C0" w14:paraId="0C292EED" w14:textId="77777777">
      <w:pPr>
        <w:jc w:val="right"/>
        <w:rPr>
          <w:sz w:val="14"/>
        </w:rPr>
        <w:sectPr w:rsidR="007B05C0">
          <w:headerReference w:type="even" r:id="rId24"/>
          <w:footerReference w:type="even" r:id="rId25"/>
          <w:pgSz w:w="11910" w:h="16840"/>
          <w:pgMar w:top="1600" w:right="460" w:bottom="280" w:left="460" w:header="0" w:footer="0" w:gutter="0"/>
          <w:cols w:space="720"/>
        </w:sectPr>
      </w:pPr>
    </w:p>
    <w:p w:rsidR="007B05C0" w:rsidRDefault="007B05C0" w14:paraId="0C292EEE" w14:textId="77777777">
      <w:pPr>
        <w:pStyle w:val="BodyText"/>
      </w:pPr>
    </w:p>
    <w:p w:rsidR="007B05C0" w:rsidRDefault="00446A03" w14:paraId="0C292EEF" w14:textId="77777777">
      <w:pPr>
        <w:pStyle w:val="Heading3"/>
        <w:numPr>
          <w:ilvl w:val="0"/>
          <w:numId w:val="55"/>
        </w:numPr>
        <w:tabs>
          <w:tab w:val="left" w:pos="788"/>
        </w:tabs>
        <w:ind w:hanging="682"/>
      </w:pPr>
      <w:proofErr w:type="spellStart"/>
      <w:r>
        <w:rPr>
          <w:color w:val="003946"/>
        </w:rPr>
        <w:t>Digitale</w:t>
      </w:r>
      <w:proofErr w:type="spellEnd"/>
      <w:r>
        <w:rPr>
          <w:color w:val="003946"/>
          <w:spacing w:val="-17"/>
        </w:rPr>
        <w:t xml:space="preserve"> </w:t>
      </w:r>
      <w:proofErr w:type="spellStart"/>
      <w:r>
        <w:rPr>
          <w:color w:val="003946"/>
        </w:rPr>
        <w:t>Kommunikation</w:t>
      </w:r>
      <w:proofErr w:type="spellEnd"/>
    </w:p>
    <w:p w:rsidR="007B05C0" w:rsidRDefault="007B05C0" w14:paraId="0C292EF0" w14:textId="77777777">
      <w:pPr>
        <w:pStyle w:val="BodyText"/>
        <w:rPr>
          <w:sz w:val="58"/>
        </w:rPr>
      </w:pPr>
    </w:p>
    <w:p w:rsidR="007B05C0" w:rsidRDefault="007B05C0" w14:paraId="0C292EF1" w14:textId="77777777">
      <w:pPr>
        <w:pStyle w:val="BodyText"/>
        <w:spacing w:before="10"/>
        <w:rPr>
          <w:sz w:val="59"/>
        </w:rPr>
      </w:pPr>
    </w:p>
    <w:p w:rsidR="007B05C0" w:rsidRDefault="00446A03" w14:paraId="0C292EF2" w14:textId="77777777">
      <w:pPr>
        <w:pStyle w:val="Heading4"/>
        <w:ind w:left="2204" w:firstLine="0"/>
      </w:pPr>
      <w:proofErr w:type="spellStart"/>
      <w:r>
        <w:rPr>
          <w:color w:val="003946"/>
          <w:w w:val="105"/>
        </w:rPr>
        <w:t>Einführung</w:t>
      </w:r>
      <w:proofErr w:type="spellEnd"/>
    </w:p>
    <w:p w:rsidRPr="00E64BC3" w:rsidR="007B05C0" w:rsidRDefault="00446A03" w14:paraId="0C292EF3" w14:textId="77777777">
      <w:pPr>
        <w:pStyle w:val="BodyText"/>
        <w:spacing w:before="266" w:line="268" w:lineRule="auto"/>
        <w:ind w:left="2204" w:right="955"/>
        <w:jc w:val="both"/>
        <w:rPr>
          <w:lang w:val="de-DE"/>
        </w:rPr>
      </w:pPr>
      <w:r w:rsidRPr="00E64BC3">
        <w:rPr>
          <w:color w:val="231F20"/>
          <w:lang w:val="de-DE"/>
        </w:rPr>
        <w:t xml:space="preserve">Kommunikation prägt unser alltägliches Miteinander </w:t>
      </w:r>
      <w:r w:rsidRPr="00E64BC3">
        <w:rPr>
          <w:color w:val="231F20"/>
          <w:w w:val="110"/>
          <w:lang w:val="de-DE"/>
        </w:rPr>
        <w:t xml:space="preserve">– </w:t>
      </w:r>
      <w:r w:rsidRPr="00E64BC3">
        <w:rPr>
          <w:color w:val="231F20"/>
          <w:lang w:val="de-DE"/>
        </w:rPr>
        <w:t xml:space="preserve">sei es </w:t>
      </w:r>
      <w:proofErr w:type="spellStart"/>
      <w:r w:rsidRPr="00E64BC3">
        <w:rPr>
          <w:color w:val="231F20"/>
          <w:lang w:val="de-DE"/>
        </w:rPr>
        <w:t>beru</w:t>
      </w:r>
      <w:proofErr w:type="spellEnd"/>
      <w:r>
        <w:rPr>
          <w:color w:val="231F20"/>
        </w:rPr>
        <w:t>ﬂ</w:t>
      </w:r>
      <w:r w:rsidRPr="00E64BC3">
        <w:rPr>
          <w:color w:val="231F20"/>
          <w:lang w:val="de-DE"/>
        </w:rPr>
        <w:t>ich, privat, sozial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oder politisch. Kommunikation kann dabei analog oder digital statt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nden</w:t>
      </w:r>
      <w:proofErr w:type="spellEnd"/>
      <w:r w:rsidRPr="00E64BC3">
        <w:rPr>
          <w:color w:val="231F20"/>
          <w:lang w:val="de-DE"/>
        </w:rPr>
        <w:t xml:space="preserve">, wobei </w:t>
      </w:r>
      <w:proofErr w:type="spellStart"/>
      <w:r w:rsidRPr="00E64BC3">
        <w:rPr>
          <w:color w:val="231F20"/>
          <w:lang w:val="de-DE"/>
        </w:rPr>
        <w:t>digi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tale</w:t>
      </w:r>
      <w:proofErr w:type="spellEnd"/>
      <w:r w:rsidRPr="00E64BC3">
        <w:rPr>
          <w:color w:val="231F20"/>
          <w:lang w:val="de-DE"/>
        </w:rPr>
        <w:t xml:space="preserve"> Kommunikation eigene Spezi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ka</w:t>
      </w:r>
      <w:proofErr w:type="spellEnd"/>
      <w:r w:rsidRPr="00E64BC3">
        <w:rPr>
          <w:color w:val="231F20"/>
          <w:lang w:val="de-DE"/>
        </w:rPr>
        <w:t xml:space="preserve"> aufweist und an manchen Stellen von analoger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Kommunikation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unterschieden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kann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und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muss.</w:t>
      </w:r>
    </w:p>
    <w:p w:rsidRPr="00E64BC3" w:rsidR="007B05C0" w:rsidRDefault="007B05C0" w14:paraId="0C292EF4" w14:textId="77777777">
      <w:pPr>
        <w:pStyle w:val="BodyText"/>
        <w:spacing w:before="4"/>
        <w:rPr>
          <w:sz w:val="22"/>
          <w:lang w:val="de-DE"/>
        </w:rPr>
      </w:pPr>
    </w:p>
    <w:p w:rsidRPr="00E64BC3" w:rsidR="007B05C0" w:rsidRDefault="00446A03" w14:paraId="0C292EF5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E64BC3">
        <w:rPr>
          <w:color w:val="231F20"/>
          <w:lang w:val="de-DE"/>
        </w:rPr>
        <w:t>In dieser Lektion werden zunächst analoge und digitale Kommunikation vorgestellt und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E64BC3">
        <w:rPr>
          <w:color w:val="231F20"/>
          <w:lang w:val="de-DE"/>
        </w:rPr>
        <w:t>niert</w:t>
      </w:r>
      <w:proofErr w:type="spellEnd"/>
      <w:r w:rsidRPr="00E64BC3">
        <w:rPr>
          <w:color w:val="231F20"/>
          <w:lang w:val="de-DE"/>
        </w:rPr>
        <w:t>,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um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Eigenschaften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digitaler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Kommunikation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plausibel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machen.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Mit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dem</w:t>
      </w:r>
      <w:r w:rsidRPr="00E64BC3">
        <w:rPr>
          <w:color w:val="231F20"/>
          <w:spacing w:val="-58"/>
          <w:lang w:val="de-DE"/>
        </w:rPr>
        <w:t xml:space="preserve"> </w:t>
      </w:r>
      <w:r w:rsidRPr="00E64BC3">
        <w:rPr>
          <w:color w:val="231F20"/>
          <w:lang w:val="de-DE"/>
        </w:rPr>
        <w:t>Online-Kommunikationsprozess wird ein Modell präsentiert, welches zur Beurteilung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digitaler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Kommunikation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herangezogen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werden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kann.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Es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wird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außerdem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auf</w:t>
      </w:r>
      <w:r w:rsidRPr="00E64BC3">
        <w:rPr>
          <w:color w:val="231F20"/>
          <w:spacing w:val="-4"/>
          <w:lang w:val="de-DE"/>
        </w:rPr>
        <w:t xml:space="preserve"> </w:t>
      </w:r>
      <w:r w:rsidRPr="00E64BC3">
        <w:rPr>
          <w:color w:val="231F20"/>
          <w:lang w:val="de-DE"/>
        </w:rPr>
        <w:t>ausschließ-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lich</w:t>
      </w:r>
      <w:proofErr w:type="spellEnd"/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digitale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Kommunikationsformen,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wie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z.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B.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jene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mit</w:t>
      </w:r>
      <w:r w:rsidRPr="00E64BC3">
        <w:rPr>
          <w:color w:val="231F20"/>
          <w:spacing w:val="-3"/>
          <w:lang w:val="de-DE"/>
        </w:rPr>
        <w:t xml:space="preserve"> </w:t>
      </w:r>
      <w:r w:rsidRPr="00E64BC3">
        <w:rPr>
          <w:color w:val="231F20"/>
          <w:lang w:val="de-DE"/>
        </w:rPr>
        <w:t>Bots,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eingegangen.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Die</w:t>
      </w:r>
      <w:r w:rsidRPr="00E64BC3">
        <w:rPr>
          <w:color w:val="231F20"/>
          <w:spacing w:val="-2"/>
          <w:lang w:val="de-DE"/>
        </w:rPr>
        <w:t xml:space="preserve"> </w:t>
      </w:r>
      <w:r w:rsidRPr="00E64BC3">
        <w:rPr>
          <w:color w:val="231F20"/>
          <w:lang w:val="de-DE"/>
        </w:rPr>
        <w:t>Potenz-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iale</w:t>
      </w:r>
      <w:proofErr w:type="spellEnd"/>
      <w:r w:rsidRPr="00E64BC3">
        <w:rPr>
          <w:color w:val="231F20"/>
          <w:lang w:val="de-DE"/>
        </w:rPr>
        <w:t xml:space="preserve"> von digitalen Kommunikationstools werden vorgestellt und eine aktuelle </w:t>
      </w:r>
      <w:proofErr w:type="spellStart"/>
      <w:r w:rsidRPr="00E64BC3">
        <w:rPr>
          <w:color w:val="231F20"/>
          <w:lang w:val="de-DE"/>
        </w:rPr>
        <w:t>Entwick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lung</w:t>
      </w:r>
      <w:proofErr w:type="spellEnd"/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unter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der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Überschrift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„Text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vs.</w:t>
      </w:r>
      <w:r w:rsidRPr="00E64BC3">
        <w:rPr>
          <w:color w:val="231F20"/>
          <w:spacing w:val="-9"/>
          <w:lang w:val="de-DE"/>
        </w:rPr>
        <w:t xml:space="preserve"> </w:t>
      </w:r>
      <w:r w:rsidRPr="00E64BC3">
        <w:rPr>
          <w:color w:val="231F20"/>
          <w:lang w:val="de-DE"/>
        </w:rPr>
        <w:t>Voice“</w:t>
      </w:r>
      <w:r w:rsidRPr="00E64BC3">
        <w:rPr>
          <w:color w:val="231F20"/>
          <w:spacing w:val="-8"/>
          <w:lang w:val="de-DE"/>
        </w:rPr>
        <w:t xml:space="preserve"> </w:t>
      </w:r>
      <w:r w:rsidRPr="00E64BC3">
        <w:rPr>
          <w:color w:val="231F20"/>
          <w:lang w:val="de-DE"/>
        </w:rPr>
        <w:t>beleuchtet.</w:t>
      </w:r>
    </w:p>
    <w:p w:rsidRPr="00E64BC3" w:rsidR="007B05C0" w:rsidRDefault="007B05C0" w14:paraId="0C292EF6" w14:textId="77777777">
      <w:pPr>
        <w:pStyle w:val="BodyText"/>
        <w:rPr>
          <w:sz w:val="24"/>
          <w:lang w:val="de-DE"/>
        </w:rPr>
      </w:pPr>
    </w:p>
    <w:p w:rsidRPr="00E64BC3" w:rsidR="007B05C0" w:rsidRDefault="007B05C0" w14:paraId="0C292EF7" w14:textId="77777777">
      <w:pPr>
        <w:pStyle w:val="BodyText"/>
        <w:rPr>
          <w:sz w:val="35"/>
          <w:lang w:val="de-DE"/>
        </w:rPr>
      </w:pPr>
    </w:p>
    <w:p w:rsidR="007B05C0" w:rsidRDefault="00446A03" w14:paraId="0C292EF8" w14:textId="77777777">
      <w:pPr>
        <w:pStyle w:val="Heading4"/>
        <w:numPr>
          <w:ilvl w:val="1"/>
          <w:numId w:val="55"/>
        </w:numPr>
        <w:tabs>
          <w:tab w:val="left" w:pos="2772"/>
        </w:tabs>
        <w:ind w:hanging="568"/>
        <w:jc w:val="left"/>
      </w:pPr>
      <w:proofErr w:type="spellStart"/>
      <w:r>
        <w:rPr>
          <w:color w:val="003946"/>
          <w:w w:val="105"/>
        </w:rPr>
        <w:t>Grundlagen</w:t>
      </w:r>
      <w:proofErr w:type="spellEnd"/>
    </w:p>
    <w:p w:rsidRPr="00486356" w:rsidR="007B05C0" w:rsidRDefault="00446A03" w14:paraId="0C292EF9" w14:textId="77777777">
      <w:pPr>
        <w:pStyle w:val="BodyText"/>
        <w:spacing w:before="266" w:line="268" w:lineRule="auto"/>
        <w:ind w:left="2204" w:right="954"/>
        <w:jc w:val="both"/>
        <w:rPr>
          <w:lang w:val="de-DE"/>
        </w:rPr>
      </w:pPr>
      <w:r w:rsidRPr="00E64BC3">
        <w:rPr>
          <w:color w:val="231F20"/>
          <w:spacing w:val="-12"/>
          <w:w w:val="102"/>
          <w:lang w:val="de-DE"/>
        </w:rPr>
        <w:t>P</w:t>
      </w:r>
      <w:r w:rsidRPr="00E64BC3">
        <w:rPr>
          <w:color w:val="231F20"/>
          <w:w w:val="102"/>
          <w:lang w:val="de-DE"/>
        </w:rPr>
        <w:t>aul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spacing w:val="-6"/>
          <w:w w:val="95"/>
          <w:lang w:val="de-DE"/>
        </w:rPr>
        <w:t>W</w:t>
      </w:r>
      <w:r w:rsidRPr="00E64BC3">
        <w:rPr>
          <w:color w:val="231F20"/>
          <w:w w:val="93"/>
          <w:lang w:val="de-DE"/>
        </w:rPr>
        <w:t>atz</w:t>
      </w:r>
      <w:r w:rsidRPr="00E64BC3">
        <w:rPr>
          <w:color w:val="231F20"/>
          <w:spacing w:val="-1"/>
          <w:w w:val="93"/>
          <w:lang w:val="de-DE"/>
        </w:rPr>
        <w:t>l</w:t>
      </w:r>
      <w:r w:rsidRPr="00E64BC3">
        <w:rPr>
          <w:color w:val="231F20"/>
          <w:spacing w:val="-1"/>
          <w:w w:val="102"/>
          <w:lang w:val="de-DE"/>
        </w:rPr>
        <w:t>a</w:t>
      </w:r>
      <w:r w:rsidRPr="00E64BC3">
        <w:rPr>
          <w:color w:val="231F20"/>
          <w:w w:val="94"/>
          <w:lang w:val="de-DE"/>
        </w:rPr>
        <w:t>wick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w w:val="141"/>
          <w:lang w:val="de-DE"/>
        </w:rPr>
        <w:t>–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spacing w:val="-3"/>
          <w:w w:val="95"/>
          <w:lang w:val="de-DE"/>
        </w:rPr>
        <w:t>K</w:t>
      </w:r>
      <w:r w:rsidRPr="00E64BC3">
        <w:rPr>
          <w:color w:val="231F20"/>
          <w:w w:val="102"/>
          <w:lang w:val="de-DE"/>
        </w:rPr>
        <w:t>ommuni</w:t>
      </w:r>
      <w:r w:rsidRPr="00E64BC3">
        <w:rPr>
          <w:color w:val="231F20"/>
          <w:spacing w:val="-3"/>
          <w:w w:val="102"/>
          <w:lang w:val="de-DE"/>
        </w:rPr>
        <w:t>k</w:t>
      </w:r>
      <w:r w:rsidRPr="00E64BC3">
        <w:rPr>
          <w:color w:val="231F20"/>
          <w:w w:val="102"/>
          <w:lang w:val="de-DE"/>
        </w:rPr>
        <w:t>ation</w:t>
      </w:r>
      <w:r w:rsidRPr="00E64BC3">
        <w:rPr>
          <w:color w:val="231F20"/>
          <w:spacing w:val="-2"/>
          <w:w w:val="102"/>
          <w:lang w:val="de-DE"/>
        </w:rPr>
        <w:t>s</w:t>
      </w:r>
      <w:r w:rsidRPr="00E64BC3">
        <w:rPr>
          <w:color w:val="231F20"/>
          <w:w w:val="99"/>
          <w:lang w:val="de-DE"/>
        </w:rPr>
        <w:t>wi</w:t>
      </w:r>
      <w:r w:rsidRPr="00E64BC3">
        <w:rPr>
          <w:color w:val="231F20"/>
          <w:spacing w:val="-3"/>
          <w:w w:val="99"/>
          <w:lang w:val="de-DE"/>
        </w:rPr>
        <w:t>s</w:t>
      </w:r>
      <w:r w:rsidRPr="00E64BC3">
        <w:rPr>
          <w:color w:val="231F20"/>
          <w:w w:val="101"/>
          <w:lang w:val="de-DE"/>
        </w:rPr>
        <w:t>senschaf</w:t>
      </w:r>
      <w:r w:rsidRPr="00E64BC3">
        <w:rPr>
          <w:color w:val="231F20"/>
          <w:spacing w:val="-2"/>
          <w:w w:val="101"/>
          <w:lang w:val="de-DE"/>
        </w:rPr>
        <w:t>t</w:t>
      </w:r>
      <w:r w:rsidRPr="00E64BC3">
        <w:rPr>
          <w:color w:val="231F20"/>
          <w:spacing w:val="-1"/>
          <w:w w:val="96"/>
          <w:lang w:val="de-DE"/>
        </w:rPr>
        <w:t>l</w:t>
      </w:r>
      <w:r w:rsidRPr="00E64BC3">
        <w:rPr>
          <w:color w:val="231F20"/>
          <w:w w:val="97"/>
          <w:lang w:val="de-DE"/>
        </w:rPr>
        <w:t>e</w:t>
      </w:r>
      <w:r w:rsidRPr="00E64BC3">
        <w:rPr>
          <w:color w:val="231F20"/>
          <w:spacing w:val="-16"/>
          <w:w w:val="97"/>
          <w:lang w:val="de-DE"/>
        </w:rPr>
        <w:t>r</w:t>
      </w:r>
      <w:r w:rsidRPr="00E64BC3">
        <w:rPr>
          <w:color w:val="231F20"/>
          <w:w w:val="56"/>
          <w:lang w:val="de-DE"/>
        </w:rPr>
        <w:t>,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spacing w:val="-8"/>
          <w:w w:val="102"/>
          <w:lang w:val="de-DE"/>
        </w:rPr>
        <w:t>P</w:t>
      </w:r>
      <w:r w:rsidRPr="00E64BC3">
        <w:rPr>
          <w:color w:val="231F20"/>
          <w:spacing w:val="-4"/>
          <w:w w:val="114"/>
          <w:lang w:val="de-DE"/>
        </w:rPr>
        <w:t>s</w:t>
      </w:r>
      <w:r w:rsidRPr="00E64BC3">
        <w:rPr>
          <w:color w:val="231F20"/>
          <w:spacing w:val="-1"/>
          <w:w w:val="94"/>
          <w:lang w:val="de-DE"/>
        </w:rPr>
        <w:t>y</w:t>
      </w:r>
      <w:r w:rsidRPr="00E64BC3">
        <w:rPr>
          <w:color w:val="231F20"/>
          <w:lang w:val="de-DE"/>
        </w:rPr>
        <w:t>chothe</w:t>
      </w:r>
      <w:r w:rsidRPr="00E64BC3">
        <w:rPr>
          <w:color w:val="231F20"/>
          <w:spacing w:val="-7"/>
          <w:lang w:val="de-DE"/>
        </w:rPr>
        <w:t>r</w:t>
      </w:r>
      <w:r w:rsidRPr="00E64BC3">
        <w:rPr>
          <w:color w:val="231F20"/>
          <w:lang w:val="de-DE"/>
        </w:rPr>
        <w:t>apeut</w:t>
      </w:r>
      <w:r w:rsidRPr="00E64BC3">
        <w:rPr>
          <w:color w:val="231F20"/>
          <w:w w:val="56"/>
          <w:lang w:val="de-DE"/>
        </w:rPr>
        <w:t>,</w:t>
      </w:r>
      <w:r w:rsidRPr="00E64BC3">
        <w:rPr>
          <w:color w:val="231F20"/>
          <w:spacing w:val="25"/>
          <w:lang w:val="de-DE"/>
        </w:rPr>
        <w:t xml:space="preserve"> </w:t>
      </w:r>
      <w:r w:rsidRPr="00E64BC3">
        <w:rPr>
          <w:color w:val="231F20"/>
          <w:spacing w:val="-8"/>
          <w:w w:val="102"/>
          <w:lang w:val="de-DE"/>
        </w:rPr>
        <w:t>P</w:t>
      </w:r>
      <w:r w:rsidRPr="00E64BC3">
        <w:rPr>
          <w:color w:val="231F20"/>
          <w:spacing w:val="-4"/>
          <w:w w:val="114"/>
          <w:lang w:val="de-DE"/>
        </w:rPr>
        <w:t>s</w:t>
      </w:r>
      <w:r w:rsidRPr="00E64BC3">
        <w:rPr>
          <w:color w:val="231F20"/>
          <w:spacing w:val="-1"/>
          <w:w w:val="94"/>
          <w:lang w:val="de-DE"/>
        </w:rPr>
        <w:t>y</w:t>
      </w:r>
      <w:r w:rsidRPr="00E64BC3">
        <w:rPr>
          <w:color w:val="231F20"/>
          <w:w w:val="102"/>
          <w:lang w:val="de-DE"/>
        </w:rPr>
        <w:t>ch</w:t>
      </w:r>
      <w:r w:rsidRPr="00E64BC3">
        <w:rPr>
          <w:color w:val="231F20"/>
          <w:spacing w:val="-2"/>
          <w:w w:val="102"/>
          <w:lang w:val="de-DE"/>
        </w:rPr>
        <w:t>o</w:t>
      </w:r>
      <w:r w:rsidRPr="00E64BC3">
        <w:rPr>
          <w:color w:val="231F20"/>
          <w:w w:val="103"/>
          <w:lang w:val="de-DE"/>
        </w:rPr>
        <w:t>an</w:t>
      </w:r>
      <w:r w:rsidRPr="00E64BC3">
        <w:rPr>
          <w:color w:val="231F20"/>
          <w:spacing w:val="-2"/>
          <w:w w:val="103"/>
          <w:lang w:val="de-DE"/>
        </w:rPr>
        <w:t>a</w:t>
      </w:r>
      <w:r w:rsidRPr="00E64BC3">
        <w:rPr>
          <w:color w:val="231F20"/>
          <w:spacing w:val="-2"/>
          <w:w w:val="96"/>
          <w:lang w:val="de-DE"/>
        </w:rPr>
        <w:t>l</w:t>
      </w:r>
      <w:r w:rsidRPr="00E64BC3">
        <w:rPr>
          <w:color w:val="231F20"/>
          <w:w w:val="93"/>
          <w:lang w:val="de-DE"/>
        </w:rPr>
        <w:t>yti</w:t>
      </w:r>
      <w:r w:rsidRPr="00E64BC3">
        <w:rPr>
          <w:color w:val="231F20"/>
          <w:spacing w:val="-2"/>
          <w:w w:val="93"/>
          <w:lang w:val="de-DE"/>
        </w:rPr>
        <w:t>k</w:t>
      </w:r>
      <w:r w:rsidRPr="00E64BC3">
        <w:rPr>
          <w:color w:val="231F20"/>
          <w:w w:val="97"/>
          <w:lang w:val="de-DE"/>
        </w:rPr>
        <w:t>e</w:t>
      </w:r>
      <w:r w:rsidRPr="00E64BC3">
        <w:rPr>
          <w:color w:val="231F20"/>
          <w:spacing w:val="-16"/>
          <w:w w:val="97"/>
          <w:lang w:val="de-DE"/>
        </w:rPr>
        <w:t>r</w:t>
      </w:r>
      <w:r w:rsidRPr="00E64BC3">
        <w:rPr>
          <w:color w:val="231F20"/>
          <w:w w:val="56"/>
          <w:lang w:val="de-DE"/>
        </w:rPr>
        <w:t xml:space="preserve">, </w:t>
      </w:r>
      <w:r w:rsidRPr="00E64BC3">
        <w:rPr>
          <w:color w:val="231F20"/>
          <w:lang w:val="de-DE"/>
        </w:rPr>
        <w:t xml:space="preserve">Soziologe, Philosoph und Autor </w:t>
      </w:r>
      <w:r w:rsidRPr="00E64BC3">
        <w:rPr>
          <w:color w:val="231F20"/>
          <w:w w:val="110"/>
          <w:lang w:val="de-DE"/>
        </w:rPr>
        <w:t xml:space="preserve">– </w:t>
      </w:r>
      <w:r w:rsidRPr="00E64BC3">
        <w:rPr>
          <w:color w:val="231F20"/>
          <w:lang w:val="de-DE"/>
        </w:rPr>
        <w:t xml:space="preserve">prägte die Aussage: „Man kann nicht </w:t>
      </w:r>
      <w:proofErr w:type="spellStart"/>
      <w:r w:rsidRPr="00E64BC3">
        <w:rPr>
          <w:color w:val="231F20"/>
          <w:lang w:val="de-DE"/>
        </w:rPr>
        <w:t>nicht</w:t>
      </w:r>
      <w:proofErr w:type="spellEnd"/>
      <w:r w:rsidRPr="00E64BC3">
        <w:rPr>
          <w:color w:val="231F20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kommuni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zieren“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(zit.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n.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Bender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2014a).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Sie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zählt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zu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den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fünf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von</w:t>
      </w:r>
      <w:r w:rsidRPr="00E64BC3">
        <w:rPr>
          <w:color w:val="231F20"/>
          <w:spacing w:val="-6"/>
          <w:lang w:val="de-DE"/>
        </w:rPr>
        <w:t xml:space="preserve"> </w:t>
      </w:r>
      <w:r w:rsidRPr="00E64BC3">
        <w:rPr>
          <w:color w:val="231F20"/>
          <w:lang w:val="de-DE"/>
        </w:rPr>
        <w:t>Watzlawick</w:t>
      </w:r>
      <w:r w:rsidRPr="00E64BC3">
        <w:rPr>
          <w:color w:val="231F20"/>
          <w:spacing w:val="-5"/>
          <w:lang w:val="de-DE"/>
        </w:rPr>
        <w:t xml:space="preserve"> </w:t>
      </w:r>
      <w:r w:rsidRPr="00E64BC3">
        <w:rPr>
          <w:color w:val="231F20"/>
          <w:lang w:val="de-DE"/>
        </w:rPr>
        <w:t>aufgestellten</w:t>
      </w:r>
      <w:r w:rsidRPr="00E64BC3">
        <w:rPr>
          <w:color w:val="231F20"/>
          <w:spacing w:val="-6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Axio</w:t>
      </w:r>
      <w:proofErr w:type="spellEnd"/>
      <w:r w:rsidRPr="00E64BC3">
        <w:rPr>
          <w:color w:val="231F20"/>
          <w:lang w:val="de-DE"/>
        </w:rPr>
        <w:t>-</w:t>
      </w:r>
      <w:r w:rsidRPr="00E64BC3">
        <w:rPr>
          <w:color w:val="231F20"/>
          <w:spacing w:val="-58"/>
          <w:lang w:val="de-DE"/>
        </w:rPr>
        <w:t xml:space="preserve"> </w:t>
      </w:r>
      <w:proofErr w:type="spellStart"/>
      <w:r w:rsidRPr="00E64BC3">
        <w:rPr>
          <w:color w:val="231F20"/>
          <w:lang w:val="de-DE"/>
        </w:rPr>
        <w:t>men</w:t>
      </w:r>
      <w:proofErr w:type="spellEnd"/>
      <w:r w:rsidRPr="00E64BC3">
        <w:rPr>
          <w:color w:val="231F20"/>
          <w:lang w:val="de-DE"/>
        </w:rPr>
        <w:t xml:space="preserve"> zur Erklärung menschlicher Kommunikation. Watzlawick versteht Kommunikation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als Synonym zu Verhalten. So ist es auch eine Form des Kommunizierens, wenn man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sich einem Gespräch verweigert und diese Verweigerung nonverbal ausdrückt (Bender</w:t>
      </w:r>
      <w:r w:rsidRPr="00E64BC3">
        <w:rPr>
          <w:color w:val="231F20"/>
          <w:spacing w:val="1"/>
          <w:lang w:val="de-DE"/>
        </w:rPr>
        <w:t xml:space="preserve"> </w:t>
      </w:r>
      <w:r w:rsidRPr="00E64BC3">
        <w:rPr>
          <w:color w:val="231F20"/>
          <w:lang w:val="de-DE"/>
        </w:rPr>
        <w:t>2014b).</w:t>
      </w:r>
      <w:r w:rsidRPr="00E64BC3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Was</w:t>
      </w:r>
      <w:r w:rsidRPr="00486356">
        <w:rPr>
          <w:color w:val="231F20"/>
          <w:spacing w:val="-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of</w:t>
      </w:r>
      <w:proofErr w:type="spellEnd"/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ine</w:t>
      </w:r>
      <w:proofErr w:type="spellEnd"/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gilt,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gilt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online.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Nicht-Kommunizieren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unmöglich.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Fernbleiben von Social-Media-Kanälen und anderen Webauftritten ist ein </w:t>
      </w:r>
      <w:proofErr w:type="spellStart"/>
      <w:r w:rsidRPr="00486356">
        <w:rPr>
          <w:color w:val="231F20"/>
          <w:lang w:val="de-DE"/>
        </w:rPr>
        <w:t>kommunika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tiver</w:t>
      </w:r>
      <w:proofErr w:type="spellEnd"/>
      <w:r w:rsidRPr="00486356">
        <w:rPr>
          <w:color w:val="231F20"/>
          <w:lang w:val="de-DE"/>
        </w:rPr>
        <w:t xml:space="preserve"> Ausdruck (</w:t>
      </w:r>
      <w:proofErr w:type="spellStart"/>
      <w:r w:rsidRPr="00486356">
        <w:rPr>
          <w:color w:val="231F20"/>
          <w:lang w:val="de-DE"/>
        </w:rPr>
        <w:t>Kropshofer</w:t>
      </w:r>
      <w:proofErr w:type="spellEnd"/>
      <w:r w:rsidRPr="00486356">
        <w:rPr>
          <w:color w:val="231F20"/>
          <w:lang w:val="de-DE"/>
        </w:rPr>
        <w:t xml:space="preserve"> 2017). Die Möglichkeit, ein Wegbleiben beziehungsweise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Nicht-Antworten falsch zu interpretieren, ist im digitalen Raum sogar größer (Bauer/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Müßle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12).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können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bei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Textnachricht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Emoticons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Emojis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zwar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Ausdruck von Emotionen und Stimmungen genutzt werden, jedoch ersetzen sie kein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vollumfängliches non- und paraverbales Verhalten und lassen Raum zur (potenziell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missverständlichen)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Interpretation.</w:t>
      </w:r>
    </w:p>
    <w:p w:rsidRPr="00486356" w:rsidR="007B05C0" w:rsidRDefault="007B05C0" w14:paraId="0C292EFA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EFB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>Die Ausführungen zeigen, dass Kommunikation ein bereichsübergreifender Teil unseres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Alltags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ist.</w:t>
      </w:r>
      <w:r w:rsidRPr="00486356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Denn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Kommunikation</w:t>
      </w:r>
      <w:r w:rsidRPr="00541144">
        <w:rPr>
          <w:color w:val="231F20"/>
          <w:spacing w:val="-3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ndet</w:t>
      </w:r>
      <w:proofErr w:type="spellEnd"/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sowohl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privaten,</w:t>
      </w:r>
      <w:r w:rsidRPr="00541144">
        <w:rPr>
          <w:color w:val="231F20"/>
          <w:spacing w:val="-3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beru</w:t>
      </w:r>
      <w:proofErr w:type="spellEnd"/>
      <w:r>
        <w:rPr>
          <w:color w:val="231F20"/>
        </w:rPr>
        <w:t>ﬂ</w:t>
      </w:r>
      <w:proofErr w:type="spellStart"/>
      <w:r w:rsidRPr="00541144">
        <w:rPr>
          <w:color w:val="231F20"/>
          <w:lang w:val="de-DE"/>
        </w:rPr>
        <w:t>ichen</w:t>
      </w:r>
      <w:proofErr w:type="spellEnd"/>
      <w:r w:rsidRPr="00541144">
        <w:rPr>
          <w:color w:val="231F20"/>
          <w:lang w:val="de-DE"/>
        </w:rPr>
        <w:t>,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politischen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sozialen Bereichen statt und ist, darüber hinaus, alltagskonstituierend. Abhängig vom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jeweiligen Kontext resultiert Kommunikation in unterschiedlichen Handlungen und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Situationen, wie z. B. einem Face-</w:t>
      </w:r>
      <w:proofErr w:type="spellStart"/>
      <w:r w:rsidRPr="00541144">
        <w:rPr>
          <w:color w:val="231F20"/>
          <w:lang w:val="de-DE"/>
        </w:rPr>
        <w:t>to</w:t>
      </w:r>
      <w:proofErr w:type="spellEnd"/>
      <w:r w:rsidRPr="00541144">
        <w:rPr>
          <w:color w:val="231F20"/>
          <w:lang w:val="de-DE"/>
        </w:rPr>
        <w:t>-Face-Gespräch mit einem Familienmitglied, einer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Messenger-Nachricht an Freunde zur Abendplanung oder einem Zoom-Meeting mit Kol-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legen zur fachlichen Abstimmung. Diese Beispiele belegen die Omnipräsenz von </w:t>
      </w:r>
      <w:proofErr w:type="spellStart"/>
      <w:r w:rsidRPr="00541144">
        <w:rPr>
          <w:color w:val="231F20"/>
          <w:lang w:val="de-DE"/>
        </w:rPr>
        <w:t>Kom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munikation</w:t>
      </w:r>
      <w:proofErr w:type="spellEnd"/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sowie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gleichermaßen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Schwierigkeit,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Begriff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Kommunikation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de</w:t>
      </w:r>
      <w:r>
        <w:rPr>
          <w:color w:val="231F20"/>
        </w:rPr>
        <w:t>ﬁ</w:t>
      </w:r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7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nieren</w:t>
      </w:r>
      <w:proofErr w:type="spellEnd"/>
      <w:r w:rsidRPr="00541144">
        <w:rPr>
          <w:color w:val="231F20"/>
          <w:lang w:val="de-DE"/>
        </w:rPr>
        <w:t>. Wenn Kommunikation in ihrer verbalen (das gesprochene Wort), nonverbalen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(kommunikative,</w:t>
      </w:r>
      <w:r w:rsidRPr="00541144">
        <w:rPr>
          <w:color w:val="231F20"/>
          <w:spacing w:val="13"/>
          <w:lang w:val="de-DE"/>
        </w:rPr>
        <w:t xml:space="preserve"> </w:t>
      </w:r>
      <w:r w:rsidRPr="00541144">
        <w:rPr>
          <w:color w:val="231F20"/>
          <w:lang w:val="de-DE"/>
        </w:rPr>
        <w:t>nicht-sprachliche</w:t>
      </w:r>
      <w:r w:rsidRPr="00541144">
        <w:rPr>
          <w:color w:val="231F20"/>
          <w:spacing w:val="14"/>
          <w:lang w:val="de-DE"/>
        </w:rPr>
        <w:t xml:space="preserve"> </w:t>
      </w:r>
      <w:r w:rsidRPr="00541144">
        <w:rPr>
          <w:color w:val="231F20"/>
          <w:lang w:val="de-DE"/>
        </w:rPr>
        <w:t>Handlungen</w:t>
      </w:r>
      <w:r w:rsidRPr="00541144">
        <w:rPr>
          <w:color w:val="231F20"/>
          <w:spacing w:val="14"/>
          <w:lang w:val="de-DE"/>
        </w:rPr>
        <w:t xml:space="preserve"> </w:t>
      </w:r>
      <w:r w:rsidRPr="00541144">
        <w:rPr>
          <w:color w:val="231F20"/>
          <w:lang w:val="de-DE"/>
        </w:rPr>
        <w:t>wie</w:t>
      </w:r>
      <w:r w:rsidRPr="00541144">
        <w:rPr>
          <w:color w:val="231F20"/>
          <w:spacing w:val="13"/>
          <w:lang w:val="de-DE"/>
        </w:rPr>
        <w:t xml:space="preserve"> </w:t>
      </w:r>
      <w:r w:rsidRPr="00541144">
        <w:rPr>
          <w:color w:val="231F20"/>
          <w:lang w:val="de-DE"/>
        </w:rPr>
        <w:t>Gestik</w:t>
      </w:r>
      <w:r w:rsidRPr="00541144">
        <w:rPr>
          <w:color w:val="231F20"/>
          <w:spacing w:val="14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14"/>
          <w:lang w:val="de-DE"/>
        </w:rPr>
        <w:t xml:space="preserve"> </w:t>
      </w:r>
      <w:r w:rsidRPr="00541144">
        <w:rPr>
          <w:color w:val="231F20"/>
          <w:lang w:val="de-DE"/>
        </w:rPr>
        <w:t>Mimik)</w:t>
      </w:r>
      <w:r w:rsidRPr="00541144">
        <w:rPr>
          <w:color w:val="231F20"/>
          <w:spacing w:val="13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1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paraverba</w:t>
      </w:r>
      <w:proofErr w:type="spellEnd"/>
      <w:r w:rsidRPr="00541144">
        <w:rPr>
          <w:color w:val="231F20"/>
          <w:lang w:val="de-DE"/>
        </w:rPr>
        <w:t>-</w:t>
      </w:r>
    </w:p>
    <w:p w:rsidRPr="00541144" w:rsidR="007B05C0" w:rsidRDefault="007B05C0" w14:paraId="0C292EFC" w14:textId="77777777">
      <w:pPr>
        <w:spacing w:line="268" w:lineRule="auto"/>
        <w:jc w:val="both"/>
        <w:rPr>
          <w:lang w:val="de-DE"/>
        </w:rPr>
        <w:sectPr w:rsidRPr="00541144" w:rsidR="007B05C0">
          <w:headerReference w:type="even" r:id="rId26"/>
          <w:headerReference w:type="default" r:id="rId27"/>
          <w:footerReference w:type="even" r:id="rId28"/>
          <w:footerReference w:type="default" r:id="rId29"/>
          <w:pgSz w:w="11910" w:h="16840"/>
          <w:pgMar w:top="960" w:right="460" w:bottom="680" w:left="460" w:header="0" w:footer="486" w:gutter="0"/>
          <w:pgNumType w:start="32"/>
          <w:cols w:space="720"/>
        </w:sectPr>
      </w:pPr>
    </w:p>
    <w:p w:rsidRPr="00541144" w:rsidR="007B05C0" w:rsidRDefault="007B05C0" w14:paraId="0C292EFD" w14:textId="77777777">
      <w:pPr>
        <w:pStyle w:val="BodyText"/>
        <w:rPr>
          <w:lang w:val="de-DE"/>
        </w:rPr>
      </w:pPr>
    </w:p>
    <w:p w:rsidRPr="00541144" w:rsidR="007B05C0" w:rsidRDefault="007B05C0" w14:paraId="0C292EFE" w14:textId="77777777">
      <w:pPr>
        <w:pStyle w:val="BodyText"/>
        <w:rPr>
          <w:lang w:val="de-DE"/>
        </w:rPr>
      </w:pPr>
    </w:p>
    <w:p w:rsidRPr="00541144" w:rsidR="007B05C0" w:rsidRDefault="00446A03" w14:paraId="0C292EFF" w14:textId="77777777">
      <w:pPr>
        <w:ind w:left="957"/>
        <w:rPr>
          <w:sz w:val="18"/>
          <w:lang w:val="de-DE"/>
        </w:rPr>
      </w:pPr>
      <w:r w:rsidRPr="00541144">
        <w:rPr>
          <w:color w:val="003946"/>
          <w:sz w:val="18"/>
          <w:lang w:val="de-DE"/>
        </w:rPr>
        <w:t>Digitale</w:t>
      </w:r>
      <w:r w:rsidRPr="00541144">
        <w:rPr>
          <w:color w:val="003946"/>
          <w:spacing w:val="-7"/>
          <w:sz w:val="18"/>
          <w:lang w:val="de-DE"/>
        </w:rPr>
        <w:t xml:space="preserve"> </w:t>
      </w:r>
      <w:r w:rsidRPr="00541144">
        <w:rPr>
          <w:color w:val="003946"/>
          <w:sz w:val="18"/>
          <w:lang w:val="de-DE"/>
        </w:rPr>
        <w:t>Kommunikation</w:t>
      </w:r>
    </w:p>
    <w:p w:rsidRPr="00541144" w:rsidR="007B05C0" w:rsidRDefault="007B05C0" w14:paraId="0C292F00" w14:textId="77777777">
      <w:pPr>
        <w:pStyle w:val="BodyText"/>
        <w:rPr>
          <w:lang w:val="de-DE"/>
        </w:rPr>
      </w:pPr>
    </w:p>
    <w:p w:rsidRPr="00541144" w:rsidR="007B05C0" w:rsidRDefault="007B05C0" w14:paraId="0C292F01" w14:textId="77777777">
      <w:pPr>
        <w:pStyle w:val="BodyText"/>
        <w:rPr>
          <w:lang w:val="de-DE"/>
        </w:rPr>
      </w:pPr>
    </w:p>
    <w:p w:rsidRPr="00541144" w:rsidR="007B05C0" w:rsidRDefault="007B05C0" w14:paraId="0C292F02" w14:textId="77777777">
      <w:pPr>
        <w:pStyle w:val="BodyText"/>
        <w:rPr>
          <w:lang w:val="de-DE"/>
        </w:rPr>
      </w:pPr>
    </w:p>
    <w:p w:rsidRPr="00541144" w:rsidR="007B05C0" w:rsidRDefault="007B05C0" w14:paraId="0C292F03" w14:textId="77777777">
      <w:pPr>
        <w:pStyle w:val="BodyText"/>
        <w:rPr>
          <w:lang w:val="de-DE"/>
        </w:rPr>
      </w:pPr>
    </w:p>
    <w:p w:rsidRPr="00541144" w:rsidR="007B05C0" w:rsidRDefault="007B05C0" w14:paraId="0C292F04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2F05" w14:textId="77777777">
      <w:pPr>
        <w:pStyle w:val="BodyText"/>
        <w:spacing w:before="99" w:line="268" w:lineRule="auto"/>
        <w:ind w:left="957" w:right="2202" w:hanging="1"/>
        <w:jc w:val="both"/>
        <w:rPr>
          <w:lang w:val="de-DE"/>
        </w:rPr>
      </w:pPr>
      <w:proofErr w:type="spellStart"/>
      <w:r w:rsidRPr="00541144">
        <w:rPr>
          <w:color w:val="231F20"/>
          <w:lang w:val="de-DE"/>
        </w:rPr>
        <w:t>len</w:t>
      </w:r>
      <w:proofErr w:type="spellEnd"/>
      <w:r w:rsidRPr="00541144">
        <w:rPr>
          <w:color w:val="231F20"/>
          <w:lang w:val="de-DE"/>
        </w:rPr>
        <w:t xml:space="preserve"> Ausführung (die individuellen sprachlichen Eigenschaften, wie Stimme oder </w:t>
      </w:r>
      <w:proofErr w:type="spellStart"/>
      <w:r w:rsidRPr="00541144">
        <w:rPr>
          <w:color w:val="231F20"/>
          <w:lang w:val="de-DE"/>
        </w:rPr>
        <w:t>Intona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tion</w:t>
      </w:r>
      <w:proofErr w:type="spellEnd"/>
      <w:r w:rsidRPr="00541144">
        <w:rPr>
          <w:color w:val="231F20"/>
          <w:lang w:val="de-DE"/>
        </w:rPr>
        <w:t>)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allen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Bereichen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immer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irgendeiner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Form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statt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ndet</w:t>
      </w:r>
      <w:proofErr w:type="spellEnd"/>
      <w:r w:rsidRPr="00541144">
        <w:rPr>
          <w:color w:val="231F20"/>
          <w:lang w:val="de-DE"/>
        </w:rPr>
        <w:t>,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wie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lässt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sich</w:t>
      </w:r>
      <w:r w:rsidRPr="00541144">
        <w:rPr>
          <w:color w:val="231F20"/>
          <w:spacing w:val="-5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Kommuni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kation</w:t>
      </w:r>
      <w:proofErr w:type="spellEnd"/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dann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nieren</w:t>
      </w:r>
      <w:proofErr w:type="spellEnd"/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(Beck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2017,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15)?</w:t>
      </w:r>
    </w:p>
    <w:p w:rsidRPr="00541144" w:rsidR="007B05C0" w:rsidRDefault="007B05C0" w14:paraId="0C292F06" w14:textId="77777777">
      <w:pPr>
        <w:pStyle w:val="BodyText"/>
        <w:spacing w:before="4"/>
        <w:rPr>
          <w:sz w:val="22"/>
          <w:lang w:val="de-DE"/>
        </w:rPr>
      </w:pPr>
    </w:p>
    <w:p w:rsidRPr="00541144" w:rsidR="007B05C0" w:rsidRDefault="00446A03" w14:paraId="0C292F07" w14:textId="77777777">
      <w:pPr>
        <w:pStyle w:val="BodyText"/>
        <w:spacing w:before="1" w:line="268" w:lineRule="auto"/>
        <w:ind w:left="957" w:right="2201"/>
        <w:jc w:val="both"/>
        <w:rPr>
          <w:lang w:val="de-DE"/>
        </w:rPr>
      </w:pPr>
      <w:r w:rsidRPr="00541144">
        <w:rPr>
          <w:color w:val="231F20"/>
          <w:lang w:val="de-DE"/>
        </w:rPr>
        <w:t>Beck (ebd.) zufolge sollte hierfür eine Unterscheidung zwischen Alltagskommunikation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und dem kommunikationswissenschaftlichen Blick auf Kommunikation vorgenommen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werden. Im Alltag steht Kommunikation für „Mitteilung“ oder „Austausch“. Dies bestätigt</w:t>
      </w:r>
      <w:r w:rsidRPr="00541144">
        <w:rPr>
          <w:color w:val="231F20"/>
          <w:spacing w:val="1"/>
          <w:w w:val="95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sich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etymologisch.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Abgeleitet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vom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lateinischen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Wort</w:t>
      </w:r>
      <w:r w:rsidRPr="00541144">
        <w:rPr>
          <w:color w:val="231F20"/>
          <w:spacing w:val="-13"/>
          <w:lang w:val="de-DE"/>
        </w:rPr>
        <w:t xml:space="preserve"> </w:t>
      </w:r>
      <w:r w:rsidRPr="00541144">
        <w:rPr>
          <w:color w:val="231F20"/>
          <w:lang w:val="de-DE"/>
        </w:rPr>
        <w:t>„</w:t>
      </w:r>
      <w:proofErr w:type="spellStart"/>
      <w:r w:rsidRPr="00541144">
        <w:rPr>
          <w:color w:val="231F20"/>
          <w:lang w:val="de-DE"/>
        </w:rPr>
        <w:t>communicare</w:t>
      </w:r>
      <w:proofErr w:type="spellEnd"/>
      <w:r w:rsidRPr="00541144">
        <w:rPr>
          <w:color w:val="231F20"/>
          <w:lang w:val="de-DE"/>
        </w:rPr>
        <w:t>“,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steht</w:t>
      </w:r>
      <w:r w:rsidRPr="00541144">
        <w:rPr>
          <w:color w:val="231F20"/>
          <w:spacing w:val="-1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Kommunika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tion</w:t>
      </w:r>
      <w:proofErr w:type="spellEnd"/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„gemeinsam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machen,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(mit)teilen,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Anteil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haben“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(ebd.).</w:t>
      </w:r>
    </w:p>
    <w:p w:rsidRPr="00541144" w:rsidR="007B05C0" w:rsidRDefault="007B05C0" w14:paraId="0C292F08" w14:textId="77777777">
      <w:pPr>
        <w:pStyle w:val="BodyText"/>
        <w:spacing w:before="4"/>
        <w:rPr>
          <w:sz w:val="22"/>
          <w:lang w:val="de-DE"/>
        </w:rPr>
      </w:pPr>
    </w:p>
    <w:p w:rsidRPr="00541144" w:rsidR="007B05C0" w:rsidRDefault="00446A03" w14:paraId="0C292F09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541144">
        <w:rPr>
          <w:color w:val="231F20"/>
          <w:w w:val="95"/>
          <w:lang w:val="de-DE"/>
        </w:rPr>
        <w:t xml:space="preserve">Merten (1999, zit. n. Beck 2017, S. 15) bestimmt darüber hinaus Merkmale, die </w:t>
      </w:r>
      <w:proofErr w:type="spellStart"/>
      <w:r w:rsidRPr="00541144">
        <w:rPr>
          <w:color w:val="231F20"/>
          <w:w w:val="95"/>
          <w:lang w:val="de-DE"/>
        </w:rPr>
        <w:t>Kommuni</w:t>
      </w:r>
      <w:proofErr w:type="spellEnd"/>
      <w:r w:rsidRPr="00541144">
        <w:rPr>
          <w:color w:val="231F20"/>
          <w:w w:val="95"/>
          <w:lang w:val="de-DE"/>
        </w:rPr>
        <w:t>-</w:t>
      </w:r>
      <w:r w:rsidRPr="00541144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kation</w:t>
      </w:r>
      <w:proofErr w:type="spellEnd"/>
      <w:r w:rsidRPr="00541144">
        <w:rPr>
          <w:color w:val="231F20"/>
          <w:lang w:val="de-DE"/>
        </w:rPr>
        <w:t xml:space="preserve"> auszeichnen: Sie ist profan und kann von jedem mit geringem Aufwand initiiert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werden.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Sie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zudem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universell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reicht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alle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Lebensbereiche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hinein.</w:t>
      </w:r>
      <w:r w:rsidRPr="00541144">
        <w:rPr>
          <w:color w:val="231F20"/>
          <w:spacing w:val="-2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Kommunika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tion</w:t>
      </w:r>
      <w:proofErr w:type="spellEnd"/>
      <w:r w:rsidRPr="00541144">
        <w:rPr>
          <w:color w:val="231F20"/>
          <w:lang w:val="de-DE"/>
        </w:rPr>
        <w:t xml:space="preserve"> ist </w:t>
      </w:r>
      <w:r>
        <w:rPr>
          <w:color w:val="231F20"/>
        </w:rPr>
        <w:t>ﬂ</w:t>
      </w:r>
      <w:proofErr w:type="spellStart"/>
      <w:r w:rsidRPr="00541144">
        <w:rPr>
          <w:color w:val="231F20"/>
          <w:lang w:val="de-DE"/>
        </w:rPr>
        <w:t>üchtig</w:t>
      </w:r>
      <w:proofErr w:type="spellEnd"/>
      <w:r w:rsidRPr="00541144">
        <w:rPr>
          <w:color w:val="231F20"/>
          <w:lang w:val="de-DE"/>
        </w:rPr>
        <w:t>, was bedeutet, dass kein sichtbares Endprodukt entsteht, sondern ein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Prozess initiiert wird. Außerdem weist Kommunikation eine </w:t>
      </w:r>
      <w:proofErr w:type="spellStart"/>
      <w:r w:rsidRPr="00541144">
        <w:rPr>
          <w:color w:val="231F20"/>
          <w:lang w:val="de-DE"/>
        </w:rPr>
        <w:t>Relationalität</w:t>
      </w:r>
      <w:proofErr w:type="spellEnd"/>
      <w:r w:rsidRPr="00541144">
        <w:rPr>
          <w:color w:val="231F20"/>
          <w:lang w:val="de-DE"/>
        </w:rPr>
        <w:t xml:space="preserve"> auf, da am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Prozess der Kommunikation immer mehrere Elemente beteiligt sind, zwischen denen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Kommunikation statt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ndet</w:t>
      </w:r>
      <w:proofErr w:type="spellEnd"/>
      <w:r w:rsidRPr="00541144">
        <w:rPr>
          <w:color w:val="231F20"/>
          <w:lang w:val="de-DE"/>
        </w:rPr>
        <w:t xml:space="preserve"> und die sich im Laufe des Prozesses verändern können. Aus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dem Genannten lässt sich folgende De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nition</w:t>
      </w:r>
      <w:proofErr w:type="spellEnd"/>
      <w:r w:rsidRPr="00541144">
        <w:rPr>
          <w:color w:val="231F20"/>
          <w:lang w:val="de-DE"/>
        </w:rPr>
        <w:t xml:space="preserve"> von Kommunikation ableiten: „</w:t>
      </w:r>
      <w:proofErr w:type="spellStart"/>
      <w:r w:rsidRPr="00541144">
        <w:rPr>
          <w:color w:val="231F20"/>
          <w:lang w:val="de-DE"/>
        </w:rPr>
        <w:t>Wortbe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deutung</w:t>
      </w:r>
      <w:proofErr w:type="spellEnd"/>
      <w:r w:rsidRPr="00541144">
        <w:rPr>
          <w:color w:val="231F20"/>
          <w:lang w:val="de-DE"/>
        </w:rPr>
        <w:t xml:space="preserve"> und Alltagsverständnis tragen den Tatsachen Rechnung, dass es sich bei </w:t>
      </w:r>
      <w:proofErr w:type="spellStart"/>
      <w:r w:rsidRPr="00541144">
        <w:rPr>
          <w:color w:val="231F20"/>
          <w:lang w:val="de-DE"/>
        </w:rPr>
        <w:t>Kom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munikation</w:t>
      </w:r>
      <w:proofErr w:type="spellEnd"/>
      <w:r w:rsidRPr="00541144">
        <w:rPr>
          <w:color w:val="231F20"/>
          <w:lang w:val="de-DE"/>
        </w:rPr>
        <w:t xml:space="preserve"> (1) um einen Prozess handelt und dass (2) mindestens zwei Seiten an der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Kommunikation beteiligt sind, denn sonst könnte es ja nichts Gemeinsames, keinen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Austausch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oder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ein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Miteinander-Teilen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geben“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(Beck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2017,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15).</w:t>
      </w:r>
    </w:p>
    <w:p w:rsidRPr="00541144" w:rsidR="007B05C0" w:rsidRDefault="007B05C0" w14:paraId="0C292F0A" w14:textId="77777777">
      <w:pPr>
        <w:pStyle w:val="BodyText"/>
        <w:spacing w:before="8"/>
        <w:rPr>
          <w:sz w:val="13"/>
          <w:lang w:val="de-DE"/>
        </w:rPr>
      </w:pPr>
    </w:p>
    <w:p w:rsidRPr="00541144" w:rsidR="007B05C0" w:rsidRDefault="007B05C0" w14:paraId="0C292F0B" w14:textId="77777777">
      <w:pPr>
        <w:rPr>
          <w:sz w:val="13"/>
          <w:lang w:val="de-DE"/>
        </w:rPr>
        <w:sectPr w:rsidRPr="00541144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541144" w:rsidR="007B05C0" w:rsidRDefault="00446A03" w14:paraId="0C292F0C" w14:textId="77777777">
      <w:pPr>
        <w:pStyle w:val="BodyText"/>
        <w:spacing w:before="100" w:line="268" w:lineRule="auto"/>
        <w:ind w:left="957"/>
        <w:jc w:val="both"/>
        <w:rPr>
          <w:lang w:val="de-DE"/>
        </w:rPr>
      </w:pPr>
      <w:r w:rsidRPr="00541144">
        <w:rPr>
          <w:color w:val="231F20"/>
          <w:lang w:val="de-DE"/>
        </w:rPr>
        <w:t>Diese grundsätzliche De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nition</w:t>
      </w:r>
      <w:proofErr w:type="spellEnd"/>
      <w:r w:rsidRPr="00541144">
        <w:rPr>
          <w:color w:val="231F20"/>
          <w:lang w:val="de-DE"/>
        </w:rPr>
        <w:t xml:space="preserve"> von Kommunikation im Alltagsgebrauch soll die Grund-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lage</w:t>
      </w:r>
      <w:proofErr w:type="spellEnd"/>
      <w:r w:rsidRPr="00541144">
        <w:rPr>
          <w:color w:val="231F20"/>
          <w:lang w:val="de-DE"/>
        </w:rPr>
        <w:t xml:space="preserve"> für die weitere Beschäftigung mit digitaler Kommunikation darstellen, wobei </w:t>
      </w:r>
      <w:proofErr w:type="spellStart"/>
      <w:r w:rsidRPr="00541144">
        <w:rPr>
          <w:color w:val="231F20"/>
          <w:lang w:val="de-DE"/>
        </w:rPr>
        <w:t>digi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tale</w:t>
      </w:r>
      <w:proofErr w:type="spellEnd"/>
      <w:r w:rsidRPr="00541144">
        <w:rPr>
          <w:color w:val="231F20"/>
          <w:lang w:val="de-DE"/>
        </w:rPr>
        <w:t xml:space="preserve"> Kommunikation hier in Bezug zu Kommunikationsmedien verstanden wird. In die-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sem</w:t>
      </w:r>
      <w:proofErr w:type="spellEnd"/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Sinne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stellt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Kommunikation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eine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Form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Kommunikation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dar,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mithilfe digitaler Medien statt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ndet</w:t>
      </w:r>
      <w:proofErr w:type="spellEnd"/>
      <w:r w:rsidRPr="00541144">
        <w:rPr>
          <w:color w:val="231F20"/>
          <w:lang w:val="de-DE"/>
        </w:rPr>
        <w:t>. Die digitalen Kommunikationsmedien können so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als „Mittel zum Zweck der Kommunikation […] zwischen Menschen auf einer </w:t>
      </w:r>
      <w:proofErr w:type="spellStart"/>
      <w:r w:rsidRPr="00541144">
        <w:rPr>
          <w:color w:val="231F20"/>
          <w:lang w:val="de-DE"/>
        </w:rPr>
        <w:t>techni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spacing w:val="-1"/>
          <w:lang w:val="de-DE"/>
        </w:rPr>
        <w:t>schen</w:t>
      </w:r>
      <w:proofErr w:type="spellEnd"/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Grundlage“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(Beck/Jünger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2019,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S.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9)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bezeichnet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werden.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Neben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vielen</w:t>
      </w:r>
      <w:r w:rsidRPr="00541144">
        <w:rPr>
          <w:color w:val="231F20"/>
          <w:spacing w:val="-1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Parallelitä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ten</w:t>
      </w:r>
      <w:proofErr w:type="spellEnd"/>
      <w:r w:rsidRPr="00541144">
        <w:rPr>
          <w:color w:val="231F20"/>
          <w:lang w:val="de-DE"/>
        </w:rPr>
        <w:t xml:space="preserve"> zur Kommunikation im analogen Raum, die hier durch Watzlawicks Axiom und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Becks De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nition</w:t>
      </w:r>
      <w:proofErr w:type="spellEnd"/>
      <w:r w:rsidRPr="00541144">
        <w:rPr>
          <w:color w:val="231F20"/>
          <w:lang w:val="de-DE"/>
        </w:rPr>
        <w:t xml:space="preserve"> von Kommunikation konstituiert werden, zeichnet sich die digitale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Kommunikation durch einige Spezi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ka</w:t>
      </w:r>
      <w:proofErr w:type="spellEnd"/>
      <w:r w:rsidRPr="00541144">
        <w:rPr>
          <w:color w:val="231F20"/>
          <w:lang w:val="de-DE"/>
        </w:rPr>
        <w:t xml:space="preserve"> aus, die sie von der analogen Kommunikation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unterscheidbar macht (im Folgenden nach Bauer/</w:t>
      </w:r>
      <w:proofErr w:type="spellStart"/>
      <w:r w:rsidRPr="00541144">
        <w:rPr>
          <w:color w:val="231F20"/>
          <w:lang w:val="de-DE"/>
        </w:rPr>
        <w:t>Müßle</w:t>
      </w:r>
      <w:proofErr w:type="spellEnd"/>
      <w:r w:rsidRPr="00541144">
        <w:rPr>
          <w:color w:val="231F20"/>
          <w:lang w:val="de-DE"/>
        </w:rPr>
        <w:t xml:space="preserve"> 2020, S. 13): Während analoge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Kommunikation synchron statt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ndet</w:t>
      </w:r>
      <w:proofErr w:type="spellEnd"/>
      <w:r w:rsidRPr="00541144">
        <w:rPr>
          <w:color w:val="231F20"/>
          <w:lang w:val="de-DE"/>
        </w:rPr>
        <w:t>, besteht bei der digitalen Kommunikation die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Möglichkeit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zur</w:t>
      </w:r>
      <w:r w:rsidRPr="00541144">
        <w:rPr>
          <w:color w:val="231F20"/>
          <w:spacing w:val="-5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Asynchronität</w:t>
      </w:r>
      <w:proofErr w:type="spellEnd"/>
      <w:r w:rsidRPr="00541144">
        <w:rPr>
          <w:color w:val="231F20"/>
          <w:lang w:val="de-DE"/>
        </w:rPr>
        <w:t>.</w:t>
      </w:r>
    </w:p>
    <w:p w:rsidRPr="00541144" w:rsidR="007B05C0" w:rsidRDefault="007B05C0" w14:paraId="0C292F0D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F0E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einem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analogen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Setting,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z.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B.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einem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Meeting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mit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Kollegen,</w:t>
      </w:r>
      <w:r w:rsidRPr="00541144">
        <w:rPr>
          <w:color w:val="231F20"/>
          <w:spacing w:val="-3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ndet</w:t>
      </w:r>
      <w:proofErr w:type="spellEnd"/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Kommunikation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im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gegenwärtigen Moment (synchron) statt. Eine Reaktion, und sei es nur ein genervtes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Wegdrehen, lässt sich nicht verschieben. Bei der digitalen Kommunikation lässt sich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eine Reaktion technisch und sozial verschieben (asynchron). Wann eine Reaktion auf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eine E-Mail, Messenger-Nachricht oder auf einen </w:t>
      </w:r>
      <w:proofErr w:type="spellStart"/>
      <w:r w:rsidRPr="00541144">
        <w:rPr>
          <w:color w:val="231F20"/>
          <w:lang w:val="de-DE"/>
        </w:rPr>
        <w:t>Social</w:t>
      </w:r>
      <w:proofErr w:type="spellEnd"/>
      <w:r w:rsidRPr="00541144">
        <w:rPr>
          <w:color w:val="231F20"/>
          <w:lang w:val="de-DE"/>
        </w:rPr>
        <w:t>-Media-Post erfolgt, ist eine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individuelle Entscheidung, wenngleich sicherlich </w:t>
      </w:r>
      <w:proofErr w:type="spellStart"/>
      <w:r w:rsidRPr="00541144">
        <w:rPr>
          <w:color w:val="231F20"/>
          <w:lang w:val="de-DE"/>
        </w:rPr>
        <w:t>beein</w:t>
      </w:r>
      <w:proofErr w:type="spellEnd"/>
      <w:r>
        <w:rPr>
          <w:color w:val="231F20"/>
        </w:rPr>
        <w:t>ﬂ</w:t>
      </w:r>
      <w:proofErr w:type="spellStart"/>
      <w:r w:rsidRPr="00541144">
        <w:rPr>
          <w:color w:val="231F20"/>
          <w:lang w:val="de-DE"/>
        </w:rPr>
        <w:t>usst</w:t>
      </w:r>
      <w:proofErr w:type="spellEnd"/>
      <w:r w:rsidRPr="00541144">
        <w:rPr>
          <w:color w:val="231F20"/>
          <w:lang w:val="de-DE"/>
        </w:rPr>
        <w:t xml:space="preserve"> durch die </w:t>
      </w:r>
      <w:proofErr w:type="spellStart"/>
      <w:r w:rsidRPr="00541144">
        <w:rPr>
          <w:color w:val="231F20"/>
          <w:lang w:val="de-DE"/>
        </w:rPr>
        <w:t>Erwartungshal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tung</w:t>
      </w:r>
      <w:proofErr w:type="spellEnd"/>
      <w:r w:rsidRPr="00541144">
        <w:rPr>
          <w:color w:val="231F20"/>
          <w:lang w:val="de-DE"/>
        </w:rPr>
        <w:t xml:space="preserve"> des Gegenübers. Es besteht außerdem die Möglichkeit zur Inszenierung, also z. B.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ein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Vorausplanen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von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Reaktionen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oder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ein</w:t>
      </w:r>
      <w:r w:rsidRPr="00541144">
        <w:rPr>
          <w:color w:val="231F20"/>
          <w:spacing w:val="-5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Choreogra</w:t>
      </w:r>
      <w:proofErr w:type="spellEnd"/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eren</w:t>
      </w:r>
      <w:proofErr w:type="spellEnd"/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von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Inhalten.</w:t>
      </w:r>
    </w:p>
    <w:p w:rsidRPr="00541144" w:rsidR="007B05C0" w:rsidRDefault="00446A03" w14:paraId="0C292F0F" w14:textId="77777777">
      <w:pPr>
        <w:rPr>
          <w:lang w:val="de-DE"/>
        </w:rPr>
      </w:pPr>
      <w:r w:rsidRPr="00541144">
        <w:rPr>
          <w:lang w:val="de-DE"/>
        </w:rPr>
        <w:br w:type="column"/>
      </w:r>
    </w:p>
    <w:p w:rsidRPr="00541144" w:rsidR="007B05C0" w:rsidRDefault="007B05C0" w14:paraId="0C292F10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1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2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3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4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5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6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7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8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9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1A" w14:textId="77777777">
      <w:pPr>
        <w:pStyle w:val="BodyText"/>
        <w:rPr>
          <w:sz w:val="22"/>
          <w:lang w:val="de-DE"/>
        </w:rPr>
      </w:pPr>
    </w:p>
    <w:p w:rsidRPr="00541144" w:rsidR="007B05C0" w:rsidRDefault="00446A03" w14:paraId="0C292F1B" w14:textId="77777777">
      <w:pPr>
        <w:spacing w:before="174"/>
        <w:ind w:left="355"/>
        <w:rPr>
          <w:sz w:val="18"/>
          <w:lang w:val="de-DE"/>
        </w:rPr>
      </w:pPr>
      <w:proofErr w:type="spellStart"/>
      <w:r w:rsidRPr="00541144">
        <w:rPr>
          <w:color w:val="231F20"/>
          <w:sz w:val="18"/>
          <w:lang w:val="de-DE"/>
        </w:rPr>
        <w:t>Asynchronität</w:t>
      </w:r>
      <w:proofErr w:type="spellEnd"/>
    </w:p>
    <w:p w:rsidRPr="00541144" w:rsidR="007B05C0" w:rsidRDefault="00446A03" w14:paraId="0C292F1C" w14:textId="77777777">
      <w:pPr>
        <w:spacing w:before="54" w:line="297" w:lineRule="auto"/>
        <w:ind w:left="355" w:right="212"/>
        <w:rPr>
          <w:sz w:val="18"/>
          <w:lang w:val="de-DE"/>
        </w:rPr>
      </w:pPr>
      <w:r w:rsidRPr="00541144">
        <w:rPr>
          <w:color w:val="808285"/>
          <w:spacing w:val="-2"/>
          <w:sz w:val="18"/>
          <w:lang w:val="de-DE"/>
        </w:rPr>
        <w:t xml:space="preserve">Unter </w:t>
      </w:r>
      <w:proofErr w:type="spellStart"/>
      <w:r w:rsidRPr="00541144">
        <w:rPr>
          <w:color w:val="808285"/>
          <w:spacing w:val="-2"/>
          <w:sz w:val="18"/>
          <w:lang w:val="de-DE"/>
        </w:rPr>
        <w:t>Asynchronität</w:t>
      </w:r>
      <w:proofErr w:type="spellEnd"/>
      <w:r w:rsidRPr="00541144">
        <w:rPr>
          <w:color w:val="808285"/>
          <w:spacing w:val="-52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versteht man eine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w w:val="95"/>
          <w:sz w:val="18"/>
          <w:lang w:val="de-DE"/>
        </w:rPr>
        <w:t>zeitversetzte</w:t>
      </w:r>
      <w:r w:rsidRPr="00541144">
        <w:rPr>
          <w:color w:val="808285"/>
          <w:spacing w:val="3"/>
          <w:w w:val="95"/>
          <w:sz w:val="18"/>
          <w:lang w:val="de-DE"/>
        </w:rPr>
        <w:t xml:space="preserve"> </w:t>
      </w:r>
      <w:proofErr w:type="spellStart"/>
      <w:r w:rsidRPr="00541144">
        <w:rPr>
          <w:color w:val="808285"/>
          <w:w w:val="95"/>
          <w:sz w:val="18"/>
          <w:lang w:val="de-DE"/>
        </w:rPr>
        <w:t>Kom</w:t>
      </w:r>
      <w:proofErr w:type="spellEnd"/>
      <w:r w:rsidRPr="00541144">
        <w:rPr>
          <w:color w:val="808285"/>
          <w:w w:val="95"/>
          <w:sz w:val="18"/>
          <w:lang w:val="de-DE"/>
        </w:rPr>
        <w:t>-</w:t>
      </w:r>
      <w:r w:rsidRPr="00541144">
        <w:rPr>
          <w:color w:val="808285"/>
          <w:spacing w:val="1"/>
          <w:w w:val="95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munikation</w:t>
      </w:r>
      <w:proofErr w:type="spellEnd"/>
      <w:r w:rsidRPr="00541144">
        <w:rPr>
          <w:color w:val="808285"/>
          <w:sz w:val="18"/>
          <w:lang w:val="de-DE"/>
        </w:rPr>
        <w:t xml:space="preserve">. </w:t>
      </w:r>
      <w:proofErr w:type="spellStart"/>
      <w:r w:rsidRPr="00541144">
        <w:rPr>
          <w:color w:val="808285"/>
          <w:sz w:val="18"/>
          <w:lang w:val="de-DE"/>
        </w:rPr>
        <w:t>Asyn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chrone</w:t>
      </w:r>
      <w:proofErr w:type="spellEnd"/>
      <w:r w:rsidRPr="00541144">
        <w:rPr>
          <w:color w:val="808285"/>
          <w:sz w:val="18"/>
          <w:lang w:val="de-DE"/>
        </w:rPr>
        <w:t xml:space="preserve"> Medien wie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E-Mail oder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SMS</w:t>
      </w:r>
    </w:p>
    <w:p w:rsidRPr="00541144" w:rsidR="007B05C0" w:rsidRDefault="00446A03" w14:paraId="0C292F1D" w14:textId="77777777">
      <w:pPr>
        <w:spacing w:before="5" w:line="297" w:lineRule="auto"/>
        <w:ind w:left="355" w:right="113"/>
        <w:rPr>
          <w:sz w:val="18"/>
          <w:lang w:val="de-DE"/>
        </w:rPr>
      </w:pPr>
      <w:r w:rsidRPr="00541144">
        <w:rPr>
          <w:color w:val="808285"/>
          <w:spacing w:val="-1"/>
          <w:sz w:val="18"/>
          <w:lang w:val="de-DE"/>
        </w:rPr>
        <w:t>ermöglichen</w:t>
      </w:r>
      <w:r w:rsidRPr="00541144">
        <w:rPr>
          <w:color w:val="808285"/>
          <w:spacing w:val="-1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es,</w:t>
      </w:r>
      <w:r w:rsidRPr="00541144">
        <w:rPr>
          <w:color w:val="808285"/>
          <w:spacing w:val="-1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eine</w:t>
      </w:r>
      <w:r w:rsidRPr="00541144">
        <w:rPr>
          <w:color w:val="808285"/>
          <w:spacing w:val="-5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Reaktion technisch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 xml:space="preserve">und sozial zu </w:t>
      </w:r>
      <w:proofErr w:type="spellStart"/>
      <w:r w:rsidRPr="00541144">
        <w:rPr>
          <w:color w:val="808285"/>
          <w:sz w:val="18"/>
          <w:lang w:val="de-DE"/>
        </w:rPr>
        <w:t>ver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schieben.</w:t>
      </w:r>
    </w:p>
    <w:p w:rsidRPr="00541144" w:rsidR="007B05C0" w:rsidRDefault="007B05C0" w14:paraId="0C292F1E" w14:textId="77777777">
      <w:pPr>
        <w:spacing w:line="297" w:lineRule="auto"/>
        <w:rPr>
          <w:sz w:val="18"/>
          <w:lang w:val="de-DE"/>
        </w:rPr>
        <w:sectPr w:rsidRPr="00541144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541144" w:rsidR="007B05C0" w:rsidRDefault="007B05C0" w14:paraId="0C292F1F" w14:textId="77777777">
      <w:pPr>
        <w:pStyle w:val="BodyText"/>
        <w:rPr>
          <w:lang w:val="de-DE"/>
        </w:rPr>
      </w:pPr>
    </w:p>
    <w:p w:rsidRPr="00541144" w:rsidR="007B05C0" w:rsidRDefault="007B05C0" w14:paraId="0C292F20" w14:textId="77777777">
      <w:pPr>
        <w:pStyle w:val="BodyText"/>
        <w:rPr>
          <w:lang w:val="de-DE"/>
        </w:rPr>
      </w:pPr>
    </w:p>
    <w:p w:rsidRPr="00541144" w:rsidR="007B05C0" w:rsidRDefault="007B05C0" w14:paraId="0C292F21" w14:textId="77777777">
      <w:pPr>
        <w:pStyle w:val="BodyText"/>
        <w:rPr>
          <w:lang w:val="de-DE"/>
        </w:rPr>
      </w:pPr>
    </w:p>
    <w:p w:rsidRPr="00541144" w:rsidR="007B05C0" w:rsidRDefault="007B05C0" w14:paraId="0C292F22" w14:textId="77777777">
      <w:pPr>
        <w:pStyle w:val="BodyText"/>
        <w:rPr>
          <w:lang w:val="de-DE"/>
        </w:rPr>
      </w:pPr>
    </w:p>
    <w:p w:rsidRPr="00541144" w:rsidR="007B05C0" w:rsidRDefault="007B05C0" w14:paraId="0C292F23" w14:textId="77777777">
      <w:pPr>
        <w:pStyle w:val="BodyText"/>
        <w:rPr>
          <w:lang w:val="de-DE"/>
        </w:rPr>
      </w:pPr>
    </w:p>
    <w:p w:rsidRPr="00541144" w:rsidR="007B05C0" w:rsidRDefault="007B05C0" w14:paraId="0C292F24" w14:textId="77777777">
      <w:pPr>
        <w:pStyle w:val="BodyText"/>
        <w:rPr>
          <w:lang w:val="de-DE"/>
        </w:rPr>
      </w:pPr>
    </w:p>
    <w:p w:rsidRPr="00541144" w:rsidR="007B05C0" w:rsidRDefault="007B05C0" w14:paraId="0C292F25" w14:textId="77777777">
      <w:pPr>
        <w:pStyle w:val="BodyText"/>
        <w:rPr>
          <w:lang w:val="de-DE"/>
        </w:rPr>
      </w:pPr>
    </w:p>
    <w:p w:rsidRPr="00541144" w:rsidR="007B05C0" w:rsidRDefault="007B05C0" w14:paraId="0C292F26" w14:textId="77777777">
      <w:pPr>
        <w:pStyle w:val="BodyText"/>
        <w:spacing w:before="6"/>
        <w:rPr>
          <w:lang w:val="de-DE"/>
        </w:rPr>
      </w:pPr>
    </w:p>
    <w:p w:rsidRPr="00541144" w:rsidR="007B05C0" w:rsidRDefault="007B05C0" w14:paraId="0C292F27" w14:textId="77777777">
      <w:pPr>
        <w:rPr>
          <w:lang w:val="de-DE"/>
        </w:rPr>
        <w:sectPr w:rsidRPr="00541144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541144" w:rsidR="007B05C0" w:rsidRDefault="007B05C0" w14:paraId="0C292F28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29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2A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2B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2C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2D" w14:textId="77777777">
      <w:pPr>
        <w:pStyle w:val="BodyText"/>
        <w:rPr>
          <w:sz w:val="22"/>
          <w:lang w:val="de-DE"/>
        </w:rPr>
      </w:pPr>
    </w:p>
    <w:p w:rsidRPr="00541144" w:rsidR="007B05C0" w:rsidRDefault="00446A03" w14:paraId="0C292F2E" w14:textId="77777777">
      <w:pPr>
        <w:spacing w:before="146"/>
        <w:ind w:right="38"/>
        <w:jc w:val="right"/>
        <w:rPr>
          <w:sz w:val="18"/>
          <w:lang w:val="de-DE"/>
        </w:rPr>
      </w:pPr>
      <w:proofErr w:type="spellStart"/>
      <w:r w:rsidRPr="00541144">
        <w:rPr>
          <w:color w:val="231F20"/>
          <w:sz w:val="18"/>
          <w:lang w:val="de-DE"/>
        </w:rPr>
        <w:t>Kanalreduktionsthe</w:t>
      </w:r>
      <w:proofErr w:type="spellEnd"/>
      <w:r w:rsidRPr="00541144">
        <w:rPr>
          <w:color w:val="231F20"/>
          <w:sz w:val="18"/>
          <w:lang w:val="de-DE"/>
        </w:rPr>
        <w:t>-</w:t>
      </w:r>
    </w:p>
    <w:p w:rsidRPr="00541144" w:rsidR="007B05C0" w:rsidRDefault="00446A03" w14:paraId="0C292F2F" w14:textId="77777777">
      <w:pPr>
        <w:spacing w:before="51" w:line="300" w:lineRule="auto"/>
        <w:ind w:left="114" w:right="38" w:firstLine="1377"/>
        <w:jc w:val="right"/>
        <w:rPr>
          <w:sz w:val="18"/>
          <w:lang w:val="de-DE"/>
        </w:rPr>
      </w:pPr>
      <w:proofErr w:type="spellStart"/>
      <w:r w:rsidRPr="00541144">
        <w:rPr>
          <w:color w:val="231F20"/>
          <w:sz w:val="18"/>
          <w:lang w:val="de-DE"/>
        </w:rPr>
        <w:t>orie</w:t>
      </w:r>
      <w:proofErr w:type="spellEnd"/>
      <w:r w:rsidRPr="00541144">
        <w:rPr>
          <w:color w:val="231F20"/>
          <w:spacing w:val="-53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Die</w:t>
      </w:r>
      <w:r w:rsidRPr="00541144">
        <w:rPr>
          <w:color w:val="808285"/>
          <w:spacing w:val="4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Kanalreduktions-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theorie</w:t>
      </w:r>
      <w:proofErr w:type="spellEnd"/>
      <w:r w:rsidRPr="00541144">
        <w:rPr>
          <w:color w:val="808285"/>
          <w:sz w:val="18"/>
          <w:lang w:val="de-DE"/>
        </w:rPr>
        <w:t xml:space="preserve"> besagt, dass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 xml:space="preserve">durch </w:t>
      </w:r>
      <w:proofErr w:type="spellStart"/>
      <w:r w:rsidRPr="00541144">
        <w:rPr>
          <w:color w:val="808285"/>
          <w:sz w:val="18"/>
          <w:lang w:val="de-DE"/>
        </w:rPr>
        <w:t>computerver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pacing w:val="-2"/>
          <w:sz w:val="18"/>
          <w:lang w:val="de-DE"/>
        </w:rPr>
        <w:t xml:space="preserve">mittelte </w:t>
      </w:r>
      <w:proofErr w:type="spellStart"/>
      <w:r w:rsidRPr="00541144">
        <w:rPr>
          <w:color w:val="808285"/>
          <w:spacing w:val="-2"/>
          <w:sz w:val="18"/>
          <w:lang w:val="de-DE"/>
        </w:rPr>
        <w:t>Kommunika</w:t>
      </w:r>
      <w:proofErr w:type="spellEnd"/>
      <w:r w:rsidRPr="00541144">
        <w:rPr>
          <w:color w:val="808285"/>
          <w:spacing w:val="-2"/>
          <w:sz w:val="18"/>
          <w:lang w:val="de-DE"/>
        </w:rPr>
        <w:t>-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tion</w:t>
      </w:r>
      <w:proofErr w:type="spellEnd"/>
      <w:r w:rsidRPr="00541144">
        <w:rPr>
          <w:color w:val="808285"/>
          <w:sz w:val="18"/>
          <w:lang w:val="de-DE"/>
        </w:rPr>
        <w:t xml:space="preserve"> Sinneskanäle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ausgeschlossen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wer-</w:t>
      </w:r>
      <w:r w:rsidRPr="00541144">
        <w:rPr>
          <w:color w:val="808285"/>
          <w:spacing w:val="-52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den, wodurch laut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dieser Theorie die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Qualität</w:t>
      </w:r>
      <w:r w:rsidRPr="00541144">
        <w:rPr>
          <w:color w:val="808285"/>
          <w:spacing w:val="-10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der</w:t>
      </w:r>
      <w:r w:rsidRPr="00541144">
        <w:rPr>
          <w:color w:val="808285"/>
          <w:spacing w:val="-9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Kommu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nikation</w:t>
      </w:r>
      <w:proofErr w:type="spellEnd"/>
      <w:r w:rsidRPr="00541144">
        <w:rPr>
          <w:color w:val="808285"/>
          <w:spacing w:val="-13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leiden</w:t>
      </w:r>
      <w:r w:rsidRPr="00541144">
        <w:rPr>
          <w:color w:val="808285"/>
          <w:spacing w:val="-12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kann.</w:t>
      </w:r>
    </w:p>
    <w:p w:rsidRPr="00541144" w:rsidR="007B05C0" w:rsidRDefault="007B05C0" w14:paraId="0C292F30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1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2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3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4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5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6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7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8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9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A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B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C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D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E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3F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40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41" w14:textId="77777777">
      <w:pPr>
        <w:pStyle w:val="BodyText"/>
        <w:rPr>
          <w:sz w:val="22"/>
          <w:lang w:val="de-DE"/>
        </w:rPr>
      </w:pPr>
    </w:p>
    <w:p w:rsidRPr="00541144" w:rsidR="007B05C0" w:rsidRDefault="007B05C0" w14:paraId="0C292F42" w14:textId="77777777">
      <w:pPr>
        <w:pStyle w:val="BodyText"/>
        <w:spacing w:before="3"/>
        <w:rPr>
          <w:sz w:val="28"/>
          <w:lang w:val="de-DE"/>
        </w:rPr>
      </w:pPr>
    </w:p>
    <w:p w:rsidRPr="00541144" w:rsidR="007B05C0" w:rsidRDefault="00446A03" w14:paraId="0C292F43" w14:textId="77777777">
      <w:pPr>
        <w:spacing w:line="300" w:lineRule="auto"/>
        <w:ind w:left="152" w:right="38" w:firstLine="853"/>
        <w:jc w:val="right"/>
        <w:rPr>
          <w:sz w:val="18"/>
          <w:lang w:val="de-DE"/>
        </w:rPr>
      </w:pPr>
      <w:proofErr w:type="spellStart"/>
      <w:r w:rsidRPr="00541144">
        <w:rPr>
          <w:color w:val="231F20"/>
          <w:spacing w:val="-1"/>
          <w:sz w:val="18"/>
          <w:lang w:val="de-DE"/>
        </w:rPr>
        <w:t>AdBlocker</w:t>
      </w:r>
      <w:proofErr w:type="spellEnd"/>
      <w:r w:rsidRPr="00541144">
        <w:rPr>
          <w:color w:val="231F20"/>
          <w:spacing w:val="-52"/>
          <w:sz w:val="18"/>
          <w:lang w:val="de-DE"/>
        </w:rPr>
        <w:t xml:space="preserve"> </w:t>
      </w:r>
      <w:r w:rsidRPr="00541144">
        <w:rPr>
          <w:color w:val="231F20"/>
          <w:sz w:val="18"/>
          <w:lang w:val="de-DE"/>
        </w:rPr>
        <w:t xml:space="preserve">       </w:t>
      </w:r>
      <w:r w:rsidRPr="00541144">
        <w:rPr>
          <w:color w:val="808285"/>
          <w:sz w:val="18"/>
          <w:lang w:val="de-DE"/>
        </w:rPr>
        <w:t>Bei</w:t>
      </w:r>
      <w:r w:rsidRPr="00541144">
        <w:rPr>
          <w:color w:val="808285"/>
          <w:spacing w:val="-1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einem</w:t>
      </w:r>
      <w:r w:rsidRPr="00541144">
        <w:rPr>
          <w:color w:val="808285"/>
          <w:spacing w:val="-10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AdBlocker</w:t>
      </w:r>
      <w:proofErr w:type="spellEnd"/>
      <w:r w:rsidRPr="00541144">
        <w:rPr>
          <w:color w:val="808285"/>
          <w:spacing w:val="-52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beziehungsweise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 xml:space="preserve">Werbeblocker </w:t>
      </w:r>
      <w:proofErr w:type="spellStart"/>
      <w:r w:rsidRPr="00541144">
        <w:rPr>
          <w:color w:val="808285"/>
          <w:sz w:val="18"/>
          <w:lang w:val="de-DE"/>
        </w:rPr>
        <w:t>han</w:t>
      </w:r>
      <w:proofErr w:type="spellEnd"/>
      <w:r w:rsidRPr="00541144">
        <w:rPr>
          <w:color w:val="808285"/>
          <w:sz w:val="18"/>
          <w:lang w:val="de-DE"/>
        </w:rPr>
        <w:t>-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delt</w:t>
      </w:r>
      <w:proofErr w:type="spellEnd"/>
      <w:r w:rsidRPr="00541144">
        <w:rPr>
          <w:color w:val="808285"/>
          <w:sz w:val="18"/>
          <w:lang w:val="de-DE"/>
        </w:rPr>
        <w:t xml:space="preserve"> es sich um ein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Programm, das die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Einblendung von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Werbeanzeigen auf</w:t>
      </w:r>
      <w:r w:rsidRPr="00541144">
        <w:rPr>
          <w:color w:val="808285"/>
          <w:spacing w:val="1"/>
          <w:sz w:val="18"/>
          <w:lang w:val="de-DE"/>
        </w:rPr>
        <w:t xml:space="preserve"> </w:t>
      </w:r>
      <w:r w:rsidRPr="00541144">
        <w:rPr>
          <w:color w:val="808285"/>
          <w:sz w:val="18"/>
          <w:lang w:val="de-DE"/>
        </w:rPr>
        <w:t>Websites</w:t>
      </w:r>
      <w:r w:rsidRPr="00541144">
        <w:rPr>
          <w:color w:val="808285"/>
          <w:spacing w:val="-3"/>
          <w:sz w:val="18"/>
          <w:lang w:val="de-DE"/>
        </w:rPr>
        <w:t xml:space="preserve"> </w:t>
      </w:r>
      <w:proofErr w:type="spellStart"/>
      <w:r w:rsidRPr="00541144">
        <w:rPr>
          <w:color w:val="808285"/>
          <w:sz w:val="18"/>
          <w:lang w:val="de-DE"/>
        </w:rPr>
        <w:t>unterbin</w:t>
      </w:r>
      <w:proofErr w:type="spellEnd"/>
      <w:r w:rsidRPr="00541144">
        <w:rPr>
          <w:color w:val="808285"/>
          <w:sz w:val="18"/>
          <w:lang w:val="de-DE"/>
        </w:rPr>
        <w:t>-</w:t>
      </w:r>
    </w:p>
    <w:p w:rsidRPr="00541144" w:rsidR="007B05C0" w:rsidRDefault="00446A03" w14:paraId="0C292F44" w14:textId="77777777">
      <w:pPr>
        <w:spacing w:line="201" w:lineRule="exact"/>
        <w:ind w:right="38"/>
        <w:jc w:val="right"/>
        <w:rPr>
          <w:sz w:val="18"/>
          <w:lang w:val="de-DE"/>
        </w:rPr>
      </w:pPr>
      <w:proofErr w:type="spellStart"/>
      <w:r w:rsidRPr="00541144">
        <w:rPr>
          <w:color w:val="808285"/>
          <w:w w:val="95"/>
          <w:sz w:val="18"/>
          <w:lang w:val="de-DE"/>
        </w:rPr>
        <w:t>det</w:t>
      </w:r>
      <w:proofErr w:type="spellEnd"/>
      <w:r w:rsidRPr="00541144">
        <w:rPr>
          <w:color w:val="808285"/>
          <w:w w:val="95"/>
          <w:sz w:val="18"/>
          <w:lang w:val="de-DE"/>
        </w:rPr>
        <w:t>.</w:t>
      </w:r>
    </w:p>
    <w:p w:rsidRPr="00541144" w:rsidR="007B05C0" w:rsidRDefault="00446A03" w14:paraId="0C292F45" w14:textId="77777777">
      <w:pPr>
        <w:pStyle w:val="BodyText"/>
        <w:spacing w:before="99" w:line="268" w:lineRule="auto"/>
        <w:ind w:left="114" w:right="954"/>
        <w:jc w:val="both"/>
        <w:rPr>
          <w:lang w:val="de-DE"/>
        </w:rPr>
      </w:pPr>
      <w:r w:rsidRPr="00541144">
        <w:rPr>
          <w:lang w:val="de-DE"/>
        </w:rPr>
        <w:br w:type="column"/>
      </w:r>
      <w:r w:rsidRPr="00541144">
        <w:rPr>
          <w:color w:val="231F20"/>
          <w:lang w:val="de-DE"/>
        </w:rPr>
        <w:t>Einschränkend für die digitale Kommunikation ist festzuhalten, dass die non- und para-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 xml:space="preserve">verbalen Kanäle nur </w:t>
      </w:r>
      <w:r w:rsidRPr="00541144">
        <w:rPr>
          <w:color w:val="231F20"/>
          <w:w w:val="105"/>
          <w:lang w:val="de-DE"/>
        </w:rPr>
        <w:t>begrenzt eingesetzt werden können. Zwar schwingt bei einer</w:t>
      </w:r>
      <w:r w:rsidRPr="00541144">
        <w:rPr>
          <w:color w:val="231F20"/>
          <w:spacing w:val="1"/>
          <w:w w:val="105"/>
          <w:lang w:val="de-DE"/>
        </w:rPr>
        <w:t xml:space="preserve"> </w:t>
      </w:r>
      <w:r w:rsidRPr="00541144">
        <w:rPr>
          <w:color w:val="231F20"/>
          <w:lang w:val="de-DE"/>
        </w:rPr>
        <w:t>Sprachnachricht die paraverbale Ebene und beim Einsatz von Emoticons bzw. Emojis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eine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nonverbale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oft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emotionale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Komponente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mit,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jedoch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digitale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Raum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not-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wendigerweise</w:t>
      </w:r>
      <w:proofErr w:type="spellEnd"/>
      <w:r w:rsidRPr="00541144">
        <w:rPr>
          <w:color w:val="231F20"/>
          <w:lang w:val="de-DE"/>
        </w:rPr>
        <w:t xml:space="preserve"> technisch beschränkt. Dies führt zu einer Beschränkung der </w:t>
      </w:r>
      <w:proofErr w:type="spellStart"/>
      <w:r w:rsidRPr="00541144">
        <w:rPr>
          <w:color w:val="231F20"/>
          <w:lang w:val="de-DE"/>
        </w:rPr>
        <w:t>kommuni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kativen</w:t>
      </w:r>
      <w:proofErr w:type="spellEnd"/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Vielfalt,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wie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sie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aus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analogen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Kommunikation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bekannt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vertraut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ist.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sog.</w:t>
      </w:r>
      <w:r w:rsidRPr="00541144">
        <w:rPr>
          <w:color w:val="231F20"/>
          <w:spacing w:val="-9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Kanalreduktionstheorie</w:t>
      </w:r>
      <w:r w:rsidRPr="00541144">
        <w:rPr>
          <w:color w:val="231F20"/>
          <w:spacing w:val="-9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folgend</w:t>
      </w:r>
      <w:r w:rsidRPr="00541144">
        <w:rPr>
          <w:color w:val="231F20"/>
          <w:spacing w:val="-9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führt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die</w:t>
      </w:r>
      <w:r w:rsidRPr="00541144">
        <w:rPr>
          <w:color w:val="231F20"/>
          <w:spacing w:val="-9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technische</w:t>
      </w:r>
      <w:r w:rsidRPr="00541144">
        <w:rPr>
          <w:color w:val="231F20"/>
          <w:spacing w:val="-9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und</w:t>
      </w:r>
      <w:r w:rsidRPr="00541144">
        <w:rPr>
          <w:color w:val="231F20"/>
          <w:spacing w:val="-9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notwendige</w:t>
      </w:r>
      <w:r w:rsidRPr="00541144">
        <w:rPr>
          <w:color w:val="231F20"/>
          <w:spacing w:val="-8"/>
          <w:w w:val="105"/>
          <w:lang w:val="de-DE"/>
        </w:rPr>
        <w:t xml:space="preserve"> </w:t>
      </w:r>
      <w:proofErr w:type="spellStart"/>
      <w:r w:rsidRPr="00541144">
        <w:rPr>
          <w:color w:val="231F20"/>
          <w:w w:val="105"/>
          <w:lang w:val="de-DE"/>
        </w:rPr>
        <w:t>Beschrän</w:t>
      </w:r>
      <w:proofErr w:type="spellEnd"/>
      <w:r w:rsidRPr="00541144">
        <w:rPr>
          <w:color w:val="231F20"/>
          <w:w w:val="105"/>
          <w:lang w:val="de-DE"/>
        </w:rPr>
        <w:t>-</w:t>
      </w:r>
      <w:r w:rsidRPr="00541144">
        <w:rPr>
          <w:color w:val="231F20"/>
          <w:spacing w:val="-61"/>
          <w:w w:val="105"/>
          <w:lang w:val="de-DE"/>
        </w:rPr>
        <w:t xml:space="preserve"> </w:t>
      </w:r>
      <w:proofErr w:type="spellStart"/>
      <w:r w:rsidRPr="00541144">
        <w:rPr>
          <w:color w:val="231F20"/>
          <w:spacing w:val="-1"/>
          <w:w w:val="105"/>
          <w:lang w:val="de-DE"/>
        </w:rPr>
        <w:t>kung</w:t>
      </w:r>
      <w:proofErr w:type="spellEnd"/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des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digitalen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>Kommunikationsraums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zu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Verarmungen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und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Reduktionen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im</w:t>
      </w:r>
      <w:r w:rsidRPr="00541144">
        <w:rPr>
          <w:color w:val="231F20"/>
          <w:spacing w:val="-13"/>
          <w:w w:val="105"/>
          <w:lang w:val="de-DE"/>
        </w:rPr>
        <w:t xml:space="preserve"> </w:t>
      </w:r>
      <w:proofErr w:type="spellStart"/>
      <w:r w:rsidRPr="00541144">
        <w:rPr>
          <w:color w:val="231F20"/>
          <w:w w:val="105"/>
          <w:lang w:val="de-DE"/>
        </w:rPr>
        <w:t>Kom</w:t>
      </w:r>
      <w:proofErr w:type="spellEnd"/>
      <w:r w:rsidRPr="00541144">
        <w:rPr>
          <w:color w:val="231F20"/>
          <w:w w:val="105"/>
          <w:lang w:val="de-DE"/>
        </w:rPr>
        <w:t>-</w:t>
      </w:r>
      <w:r w:rsidRPr="00541144">
        <w:rPr>
          <w:color w:val="231F20"/>
          <w:spacing w:val="-60"/>
          <w:w w:val="105"/>
          <w:lang w:val="de-DE"/>
        </w:rPr>
        <w:t xml:space="preserve"> </w:t>
      </w:r>
      <w:proofErr w:type="spellStart"/>
      <w:r w:rsidRPr="00541144">
        <w:rPr>
          <w:color w:val="231F20"/>
          <w:w w:val="105"/>
          <w:lang w:val="de-DE"/>
        </w:rPr>
        <w:t>munikationsprozess</w:t>
      </w:r>
      <w:proofErr w:type="spellEnd"/>
      <w:r w:rsidRPr="00541144">
        <w:rPr>
          <w:color w:val="231F20"/>
          <w:spacing w:val="-11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(Petzold</w:t>
      </w:r>
      <w:r w:rsidRPr="00541144">
        <w:rPr>
          <w:color w:val="231F20"/>
          <w:spacing w:val="-10"/>
          <w:w w:val="105"/>
          <w:lang w:val="de-DE"/>
        </w:rPr>
        <w:t xml:space="preserve"> </w:t>
      </w:r>
      <w:r w:rsidRPr="00541144">
        <w:rPr>
          <w:color w:val="231F20"/>
          <w:w w:val="105"/>
          <w:lang w:val="de-DE"/>
        </w:rPr>
        <w:t>2002).</w:t>
      </w:r>
    </w:p>
    <w:p w:rsidRPr="00541144" w:rsidR="007B05C0" w:rsidRDefault="007B05C0" w14:paraId="0C292F46" w14:textId="77777777">
      <w:pPr>
        <w:pStyle w:val="BodyText"/>
        <w:spacing w:before="4"/>
        <w:rPr>
          <w:sz w:val="22"/>
          <w:lang w:val="de-DE"/>
        </w:rPr>
      </w:pPr>
    </w:p>
    <w:p w:rsidRPr="00541144" w:rsidR="007B05C0" w:rsidRDefault="00446A03" w14:paraId="0C292F47" w14:textId="77777777">
      <w:pPr>
        <w:pStyle w:val="BodyText"/>
        <w:spacing w:line="268" w:lineRule="auto"/>
        <w:ind w:left="114" w:right="954"/>
        <w:jc w:val="both"/>
        <w:rPr>
          <w:lang w:val="de-DE"/>
        </w:rPr>
      </w:pPr>
      <w:r w:rsidRPr="00541144">
        <w:rPr>
          <w:color w:val="231F20"/>
          <w:lang w:val="de-DE"/>
        </w:rPr>
        <w:t xml:space="preserve">Neben der dargestellten alltäglichen, interpersonalen analogen und digitalen </w:t>
      </w:r>
      <w:proofErr w:type="spellStart"/>
      <w:r w:rsidRPr="00541144">
        <w:rPr>
          <w:color w:val="231F20"/>
          <w:lang w:val="de-DE"/>
        </w:rPr>
        <w:t>Kommu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nikation</w:t>
      </w:r>
      <w:proofErr w:type="spellEnd"/>
      <w:r w:rsidRPr="00541144">
        <w:rPr>
          <w:color w:val="231F20"/>
          <w:lang w:val="de-DE"/>
        </w:rPr>
        <w:t xml:space="preserve"> soll auch der Bereich Massenkommunikation im Zusammenhang mit digitaler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Kommunikation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betrachtet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werden.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Nach</w:t>
      </w:r>
      <w:r w:rsidRPr="00541144">
        <w:rPr>
          <w:color w:val="231F20"/>
          <w:spacing w:val="-1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Friemel</w:t>
      </w:r>
      <w:proofErr w:type="spellEnd"/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(2017,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25f.)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lang w:val="de-DE"/>
        </w:rPr>
        <w:t>soll</w:t>
      </w:r>
      <w:r w:rsidRPr="00541144">
        <w:rPr>
          <w:color w:val="231F20"/>
          <w:spacing w:val="-1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Massenkommunika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tion</w:t>
      </w:r>
      <w:proofErr w:type="spellEnd"/>
      <w:r w:rsidRPr="00541144">
        <w:rPr>
          <w:color w:val="231F20"/>
          <w:lang w:val="de-DE"/>
        </w:rPr>
        <w:t xml:space="preserve"> in diesem Zusammenhang verstanden werden als massenmediale Kommunikation,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also der Einsatz von Medien, um mit einer großen Zahl an Menschen in Kommunikation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 xml:space="preserve">zu treten und Inhalte </w:t>
      </w:r>
      <w:r w:rsidRPr="00541144">
        <w:rPr>
          <w:color w:val="231F20"/>
          <w:w w:val="105"/>
          <w:lang w:val="de-DE"/>
        </w:rPr>
        <w:t>in der Öffentlichkeit zu verbreiten. Zu Massenmedien zählen</w:t>
      </w:r>
      <w:r w:rsidRPr="00541144">
        <w:rPr>
          <w:color w:val="231F20"/>
          <w:spacing w:val="1"/>
          <w:w w:val="105"/>
          <w:lang w:val="de-DE"/>
        </w:rPr>
        <w:t xml:space="preserve"> </w:t>
      </w:r>
      <w:r w:rsidRPr="00541144">
        <w:rPr>
          <w:color w:val="231F20"/>
          <w:lang w:val="de-DE"/>
        </w:rPr>
        <w:t>Printmedien ebenso wie der Rundfunk oder Online-Dienste. Im Unterschied zur inter-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spacing w:val="-1"/>
          <w:w w:val="105"/>
          <w:lang w:val="de-DE"/>
        </w:rPr>
        <w:t xml:space="preserve">personalen </w:t>
      </w:r>
      <w:r w:rsidRPr="00541144">
        <w:rPr>
          <w:color w:val="231F20"/>
          <w:w w:val="105"/>
          <w:lang w:val="de-DE"/>
        </w:rPr>
        <w:t xml:space="preserve">Kommunikation, die in einem begrenzten, nicht-anonymen und oft </w:t>
      </w:r>
      <w:proofErr w:type="spellStart"/>
      <w:r w:rsidRPr="00541144">
        <w:rPr>
          <w:color w:val="231F20"/>
          <w:w w:val="105"/>
          <w:lang w:val="de-DE"/>
        </w:rPr>
        <w:t>pri</w:t>
      </w:r>
      <w:proofErr w:type="spellEnd"/>
      <w:r w:rsidRPr="00541144">
        <w:rPr>
          <w:color w:val="231F20"/>
          <w:w w:val="105"/>
          <w:lang w:val="de-DE"/>
        </w:rPr>
        <w:t>-</w:t>
      </w:r>
      <w:r w:rsidRPr="00541144">
        <w:rPr>
          <w:color w:val="231F20"/>
          <w:spacing w:val="-61"/>
          <w:w w:val="105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vatem</w:t>
      </w:r>
      <w:proofErr w:type="spellEnd"/>
      <w:r w:rsidRPr="00541144">
        <w:rPr>
          <w:color w:val="231F20"/>
          <w:lang w:val="de-DE"/>
        </w:rPr>
        <w:t xml:space="preserve"> (im Sinne eines nicht-öffentlichen) sozialen Gefüge statt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ndet</w:t>
      </w:r>
      <w:proofErr w:type="spellEnd"/>
      <w:r w:rsidRPr="00541144">
        <w:rPr>
          <w:color w:val="231F20"/>
          <w:lang w:val="de-DE"/>
        </w:rPr>
        <w:t xml:space="preserve">, ist </w:t>
      </w:r>
      <w:proofErr w:type="spellStart"/>
      <w:r w:rsidRPr="00541144">
        <w:rPr>
          <w:color w:val="231F20"/>
          <w:lang w:val="de-DE"/>
        </w:rPr>
        <w:t>Massenkom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munikation</w:t>
      </w:r>
      <w:proofErr w:type="spellEnd"/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öffentlich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richtet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sich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an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ein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disperses,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also</w:t>
      </w:r>
      <w:r w:rsidRPr="00541144">
        <w:rPr>
          <w:color w:val="231F20"/>
          <w:spacing w:val="-4"/>
          <w:lang w:val="de-DE"/>
        </w:rPr>
        <w:t xml:space="preserve"> </w:t>
      </w:r>
      <w:r w:rsidRPr="00541144">
        <w:rPr>
          <w:color w:val="231F20"/>
          <w:lang w:val="de-DE"/>
        </w:rPr>
        <w:t>zerstreutes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anonymes,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lang w:val="de-DE"/>
        </w:rPr>
        <w:t>Publikum.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Sie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einseitig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stets</w:t>
      </w:r>
      <w:r w:rsidRPr="00541144">
        <w:rPr>
          <w:color w:val="231F20"/>
          <w:spacing w:val="-12"/>
          <w:lang w:val="de-DE"/>
        </w:rPr>
        <w:t xml:space="preserve"> </w:t>
      </w:r>
      <w:r w:rsidRPr="00541144">
        <w:rPr>
          <w:color w:val="231F20"/>
          <w:lang w:val="de-DE"/>
        </w:rPr>
        <w:t>technisch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vermittelt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(ebd.,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24f.).</w:t>
      </w:r>
    </w:p>
    <w:p w:rsidRPr="00541144" w:rsidR="007B05C0" w:rsidRDefault="007B05C0" w14:paraId="0C292F48" w14:textId="77777777">
      <w:pPr>
        <w:pStyle w:val="BodyText"/>
        <w:spacing w:before="3"/>
        <w:rPr>
          <w:sz w:val="22"/>
          <w:lang w:val="de-DE"/>
        </w:rPr>
      </w:pPr>
    </w:p>
    <w:p w:rsidRPr="00541144" w:rsidR="007B05C0" w:rsidRDefault="00446A03" w14:paraId="0C292F49" w14:textId="77777777">
      <w:pPr>
        <w:pStyle w:val="BodyText"/>
        <w:spacing w:before="1" w:line="268" w:lineRule="auto"/>
        <w:ind w:left="114" w:right="954"/>
        <w:jc w:val="both"/>
        <w:rPr>
          <w:lang w:val="de-DE"/>
        </w:rPr>
      </w:pPr>
      <w:r w:rsidRPr="00541144">
        <w:rPr>
          <w:color w:val="231F20"/>
          <w:lang w:val="de-DE"/>
        </w:rPr>
        <w:t>Im Hinblick auf die Weiterentwicklung von klassischen Medien sowie auf die digitalen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Medien und Dienste soll die De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nition</w:t>
      </w:r>
      <w:proofErr w:type="spellEnd"/>
      <w:r w:rsidRPr="00541144">
        <w:rPr>
          <w:color w:val="231F20"/>
          <w:lang w:val="de-DE"/>
        </w:rPr>
        <w:t xml:space="preserve"> an einigen Stellen relativiert und erweitert wer-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den.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Trennung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zwischen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öffentlich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und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nicht-öffentlich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ist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im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digitalen</w:t>
      </w:r>
      <w:r w:rsidRPr="00541144">
        <w:rPr>
          <w:color w:val="231F20"/>
          <w:spacing w:val="-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Kommunika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tionsraum</w:t>
      </w:r>
      <w:proofErr w:type="spellEnd"/>
      <w:r w:rsidRPr="00541144">
        <w:rPr>
          <w:color w:val="231F20"/>
          <w:lang w:val="de-DE"/>
        </w:rPr>
        <w:t xml:space="preserve"> nicht immer gegeben, wenn man sich z. B. Chatforen im Internet anschaut.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Interpersonale Kommunikation kann öffentlich statt</w:t>
      </w:r>
      <w:r>
        <w:rPr>
          <w:color w:val="231F20"/>
        </w:rPr>
        <w:t>ﬁ</w:t>
      </w:r>
      <w:proofErr w:type="spellStart"/>
      <w:r w:rsidRPr="00541144">
        <w:rPr>
          <w:color w:val="231F20"/>
          <w:lang w:val="de-DE"/>
        </w:rPr>
        <w:t>nden</w:t>
      </w:r>
      <w:proofErr w:type="spellEnd"/>
      <w:r w:rsidRPr="00541144">
        <w:rPr>
          <w:color w:val="231F20"/>
          <w:lang w:val="de-DE"/>
        </w:rPr>
        <w:t xml:space="preserve"> (ebd., S. 25). Die </w:t>
      </w:r>
      <w:proofErr w:type="spellStart"/>
      <w:r w:rsidRPr="00541144">
        <w:rPr>
          <w:color w:val="231F20"/>
          <w:lang w:val="de-DE"/>
        </w:rPr>
        <w:t>Zuschrei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bung</w:t>
      </w:r>
      <w:proofErr w:type="spellEnd"/>
      <w:r w:rsidRPr="00541144">
        <w:rPr>
          <w:color w:val="231F20"/>
          <w:lang w:val="de-DE"/>
        </w:rPr>
        <w:t xml:space="preserve"> der Einseitigkeit wird insbesondere dann plausibel, wenn man sich klassische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Medien, wie z. B. den Rundfunk, anschaut. Eine Radio- oder Fernsehsendung wird von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einem Sender (der Rundfunkanstalt) an viele Empfänger (die Zuhörer bzw. Zuschauer)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geschickt. Die Botschaft wird an die disperse Zielgruppe geschickt, ohne dass eine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 xml:space="preserve">Rückmeldung erwartet oder erhofft wird. Nach </w:t>
      </w:r>
      <w:proofErr w:type="spellStart"/>
      <w:r w:rsidRPr="00541144">
        <w:rPr>
          <w:color w:val="231F20"/>
          <w:w w:val="95"/>
          <w:lang w:val="de-DE"/>
        </w:rPr>
        <w:t>Lammenett</w:t>
      </w:r>
      <w:proofErr w:type="spellEnd"/>
      <w:r w:rsidRPr="00541144">
        <w:rPr>
          <w:color w:val="231F20"/>
          <w:w w:val="95"/>
          <w:lang w:val="de-DE"/>
        </w:rPr>
        <w:t xml:space="preserve"> (2019, S. 317) lässt sich dieser</w:t>
      </w:r>
      <w:r w:rsidRPr="00541144">
        <w:rPr>
          <w:color w:val="231F20"/>
          <w:spacing w:val="1"/>
          <w:w w:val="95"/>
          <w:lang w:val="de-DE"/>
        </w:rPr>
        <w:t xml:space="preserve"> </w:t>
      </w:r>
      <w:r w:rsidRPr="00541144">
        <w:rPr>
          <w:color w:val="231F20"/>
          <w:lang w:val="de-DE"/>
        </w:rPr>
        <w:t>Prozess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als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Einwegkommunikation</w:t>
      </w:r>
      <w:r w:rsidRPr="00541144">
        <w:rPr>
          <w:color w:val="231F20"/>
          <w:spacing w:val="-5"/>
          <w:lang w:val="de-DE"/>
        </w:rPr>
        <w:t xml:space="preserve"> </w:t>
      </w:r>
      <w:r w:rsidRPr="00541144">
        <w:rPr>
          <w:color w:val="231F20"/>
          <w:lang w:val="de-DE"/>
        </w:rPr>
        <w:t>bezeichnen.</w:t>
      </w:r>
    </w:p>
    <w:p w:rsidRPr="00541144" w:rsidR="007B05C0" w:rsidRDefault="007B05C0" w14:paraId="0C292F4A" w14:textId="77777777">
      <w:pPr>
        <w:pStyle w:val="BodyText"/>
        <w:spacing w:before="3"/>
        <w:rPr>
          <w:sz w:val="22"/>
          <w:lang w:val="de-DE"/>
        </w:rPr>
      </w:pPr>
    </w:p>
    <w:p w:rsidRPr="00A9199F" w:rsidR="007B05C0" w:rsidRDefault="00446A03" w14:paraId="0C292F4B" w14:textId="77777777">
      <w:pPr>
        <w:pStyle w:val="BodyText"/>
        <w:spacing w:line="268" w:lineRule="auto"/>
        <w:ind w:left="114" w:right="954"/>
        <w:jc w:val="both"/>
        <w:rPr>
          <w:lang w:val="de-DE"/>
        </w:rPr>
      </w:pP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digitalen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Kommunikation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besteht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Möglichkeit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auch,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was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am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Beispiel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Onlinemarketing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verdeutlicht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werden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soll.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Wird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sich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-2"/>
          <w:lang w:val="de-DE"/>
        </w:rPr>
        <w:t xml:space="preserve"> </w:t>
      </w:r>
      <w:r w:rsidRPr="00541144">
        <w:rPr>
          <w:color w:val="231F20"/>
          <w:lang w:val="de-DE"/>
        </w:rPr>
        <w:t>Online-Banner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als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lang w:val="de-DE"/>
        </w:rPr>
        <w:t>Werbemittel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lang w:val="de-DE"/>
        </w:rPr>
        <w:t>entschieden,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haben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Nutzer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Möglichkeit,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diese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entweder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anzuklicken,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zu</w:t>
      </w:r>
      <w:r w:rsidRPr="00541144">
        <w:rPr>
          <w:color w:val="231F20"/>
          <w:spacing w:val="-7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ignorie</w:t>
      </w:r>
      <w:proofErr w:type="spellEnd"/>
      <w:r w:rsidRPr="00541144">
        <w:rPr>
          <w:color w:val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ren</w:t>
      </w:r>
      <w:proofErr w:type="spellEnd"/>
      <w:r w:rsidRPr="00541144">
        <w:rPr>
          <w:color w:val="231F20"/>
          <w:spacing w:val="23"/>
          <w:lang w:val="de-DE"/>
        </w:rPr>
        <w:t xml:space="preserve"> </w:t>
      </w:r>
      <w:r w:rsidRPr="00541144">
        <w:rPr>
          <w:color w:val="231F20"/>
          <w:lang w:val="de-DE"/>
        </w:rPr>
        <w:t>oder</w:t>
      </w:r>
      <w:r w:rsidRPr="00541144">
        <w:rPr>
          <w:color w:val="231F20"/>
          <w:spacing w:val="24"/>
          <w:lang w:val="de-DE"/>
        </w:rPr>
        <w:t xml:space="preserve"> </w:t>
      </w:r>
      <w:r w:rsidRPr="00541144">
        <w:rPr>
          <w:color w:val="231F20"/>
          <w:lang w:val="de-DE"/>
        </w:rPr>
        <w:t>per</w:t>
      </w:r>
      <w:r w:rsidRPr="00541144">
        <w:rPr>
          <w:color w:val="231F20"/>
          <w:spacing w:val="24"/>
          <w:lang w:val="de-DE"/>
        </w:rPr>
        <w:t xml:space="preserve"> </w:t>
      </w:r>
      <w:proofErr w:type="spellStart"/>
      <w:r w:rsidRPr="00541144">
        <w:rPr>
          <w:color w:val="231F20"/>
          <w:lang w:val="de-DE"/>
        </w:rPr>
        <w:t>AdBlocker</w:t>
      </w:r>
      <w:proofErr w:type="spellEnd"/>
      <w:r w:rsidRPr="00541144">
        <w:rPr>
          <w:color w:val="231F20"/>
          <w:spacing w:val="24"/>
          <w:lang w:val="de-DE"/>
        </w:rPr>
        <w:t xml:space="preserve"> </w:t>
      </w:r>
      <w:r w:rsidRPr="00541144">
        <w:rPr>
          <w:color w:val="231F20"/>
          <w:lang w:val="de-DE"/>
        </w:rPr>
        <w:t>auszublenden.</w:t>
      </w:r>
      <w:r w:rsidRPr="00541144">
        <w:rPr>
          <w:color w:val="231F20"/>
          <w:spacing w:val="23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24"/>
          <w:lang w:val="de-DE"/>
        </w:rPr>
        <w:t xml:space="preserve"> </w:t>
      </w:r>
      <w:r w:rsidRPr="00541144">
        <w:rPr>
          <w:color w:val="231F20"/>
          <w:lang w:val="de-DE"/>
        </w:rPr>
        <w:t>Kommunikation</w:t>
      </w:r>
      <w:r w:rsidRPr="00541144">
        <w:rPr>
          <w:color w:val="231F20"/>
          <w:spacing w:val="24"/>
          <w:lang w:val="de-DE"/>
        </w:rPr>
        <w:t xml:space="preserve"> </w:t>
      </w:r>
      <w:r w:rsidRPr="00541144">
        <w:rPr>
          <w:color w:val="231F20"/>
          <w:lang w:val="de-DE"/>
        </w:rPr>
        <w:t>geht</w:t>
      </w:r>
      <w:r w:rsidRPr="00541144">
        <w:rPr>
          <w:color w:val="231F20"/>
          <w:spacing w:val="24"/>
          <w:lang w:val="de-DE"/>
        </w:rPr>
        <w:t xml:space="preserve"> </w:t>
      </w:r>
      <w:r w:rsidRPr="00541144">
        <w:rPr>
          <w:color w:val="231F20"/>
          <w:lang w:val="de-DE"/>
        </w:rPr>
        <w:t>in</w:t>
      </w:r>
      <w:r w:rsidRPr="00541144">
        <w:rPr>
          <w:color w:val="231F20"/>
          <w:spacing w:val="23"/>
          <w:lang w:val="de-DE"/>
        </w:rPr>
        <w:t xml:space="preserve"> </w:t>
      </w:r>
      <w:r w:rsidRPr="00541144">
        <w:rPr>
          <w:color w:val="231F20"/>
          <w:lang w:val="de-DE"/>
        </w:rPr>
        <w:t>eine</w:t>
      </w:r>
      <w:r w:rsidRPr="00541144">
        <w:rPr>
          <w:color w:val="231F20"/>
          <w:spacing w:val="24"/>
          <w:lang w:val="de-DE"/>
        </w:rPr>
        <w:t xml:space="preserve"> </w:t>
      </w:r>
      <w:r w:rsidRPr="00541144">
        <w:rPr>
          <w:color w:val="231F20"/>
          <w:lang w:val="de-DE"/>
        </w:rPr>
        <w:t>Richtung,</w:t>
      </w:r>
      <w:r w:rsidRPr="00541144">
        <w:rPr>
          <w:color w:val="231F20"/>
          <w:spacing w:val="24"/>
          <w:lang w:val="de-DE"/>
        </w:rPr>
        <w:t xml:space="preserve"> </w:t>
      </w:r>
      <w:r w:rsidRPr="00541144">
        <w:rPr>
          <w:color w:val="231F20"/>
          <w:lang w:val="de-DE"/>
        </w:rPr>
        <w:t>da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5"/>
          <w:lang w:val="de-DE"/>
        </w:rPr>
        <w:t xml:space="preserve"> </w:t>
      </w:r>
      <w:r w:rsidRPr="00541144">
        <w:rPr>
          <w:color w:val="231F20"/>
          <w:lang w:val="de-DE"/>
        </w:rPr>
        <w:t>Werbetreibenden</w:t>
      </w:r>
      <w:r w:rsidRPr="00541144">
        <w:rPr>
          <w:color w:val="231F20"/>
          <w:spacing w:val="5"/>
          <w:lang w:val="de-DE"/>
        </w:rPr>
        <w:t xml:space="preserve"> </w:t>
      </w:r>
      <w:r w:rsidRPr="00541144">
        <w:rPr>
          <w:color w:val="231F20"/>
          <w:lang w:val="de-DE"/>
        </w:rPr>
        <w:t>mit</w:t>
      </w:r>
      <w:r w:rsidRPr="00541144">
        <w:rPr>
          <w:color w:val="231F20"/>
          <w:spacing w:val="6"/>
          <w:lang w:val="de-DE"/>
        </w:rPr>
        <w:t xml:space="preserve"> </w:t>
      </w:r>
      <w:r w:rsidRPr="00541144">
        <w:rPr>
          <w:color w:val="231F20"/>
          <w:lang w:val="de-DE"/>
        </w:rPr>
        <w:t>diesem</w:t>
      </w:r>
      <w:r w:rsidRPr="00541144">
        <w:rPr>
          <w:color w:val="231F20"/>
          <w:spacing w:val="5"/>
          <w:lang w:val="de-DE"/>
        </w:rPr>
        <w:t xml:space="preserve"> </w:t>
      </w:r>
      <w:r w:rsidRPr="00541144">
        <w:rPr>
          <w:color w:val="231F20"/>
          <w:lang w:val="de-DE"/>
        </w:rPr>
        <w:t>Werbemittel</w:t>
      </w:r>
      <w:r w:rsidRPr="00541144">
        <w:rPr>
          <w:color w:val="231F20"/>
          <w:spacing w:val="5"/>
          <w:lang w:val="de-DE"/>
        </w:rPr>
        <w:t xml:space="preserve"> </w:t>
      </w:r>
      <w:r w:rsidRPr="00541144">
        <w:rPr>
          <w:color w:val="231F20"/>
          <w:lang w:val="de-DE"/>
        </w:rPr>
        <w:t>keinen</w:t>
      </w:r>
      <w:r w:rsidRPr="00541144">
        <w:rPr>
          <w:color w:val="231F20"/>
          <w:spacing w:val="6"/>
          <w:lang w:val="de-DE"/>
        </w:rPr>
        <w:t xml:space="preserve"> </w:t>
      </w:r>
      <w:r w:rsidRPr="00541144">
        <w:rPr>
          <w:color w:val="231F20"/>
          <w:lang w:val="de-DE"/>
        </w:rPr>
        <w:t>Dialog</w:t>
      </w:r>
      <w:r w:rsidRPr="00541144">
        <w:rPr>
          <w:color w:val="231F20"/>
          <w:spacing w:val="5"/>
          <w:lang w:val="de-DE"/>
        </w:rPr>
        <w:t xml:space="preserve"> </w:t>
      </w:r>
      <w:r w:rsidRPr="00541144">
        <w:rPr>
          <w:color w:val="231F20"/>
          <w:lang w:val="de-DE"/>
        </w:rPr>
        <w:t>erhoffen.</w:t>
      </w:r>
      <w:r w:rsidRPr="00541144">
        <w:rPr>
          <w:color w:val="231F20"/>
          <w:spacing w:val="5"/>
          <w:lang w:val="de-DE"/>
        </w:rPr>
        <w:t xml:space="preserve"> </w:t>
      </w:r>
      <w:r w:rsidRPr="00A9199F">
        <w:rPr>
          <w:color w:val="231F20"/>
          <w:lang w:val="de-DE"/>
        </w:rPr>
        <w:t>Kreutzer</w:t>
      </w:r>
      <w:r w:rsidRPr="00A9199F">
        <w:rPr>
          <w:color w:val="231F20"/>
          <w:spacing w:val="6"/>
          <w:lang w:val="de-DE"/>
        </w:rPr>
        <w:t xml:space="preserve"> </w:t>
      </w:r>
      <w:r w:rsidRPr="00A9199F">
        <w:rPr>
          <w:color w:val="231F20"/>
          <w:lang w:val="de-DE"/>
        </w:rPr>
        <w:t>(2018,</w:t>
      </w:r>
    </w:p>
    <w:p w:rsidRPr="00A9199F" w:rsidR="007B05C0" w:rsidRDefault="00446A03" w14:paraId="0C292F4C" w14:textId="77777777">
      <w:pPr>
        <w:pStyle w:val="BodyText"/>
        <w:spacing w:line="268" w:lineRule="auto"/>
        <w:ind w:left="114" w:right="954"/>
        <w:jc w:val="both"/>
        <w:rPr>
          <w:lang w:val="de-DE"/>
        </w:rPr>
      </w:pPr>
      <w:r w:rsidRPr="00A9199F">
        <w:rPr>
          <w:color w:val="231F20"/>
          <w:lang w:val="de-DE"/>
        </w:rPr>
        <w:t xml:space="preserve">S. 17) bezeichnet diese Ausrichtung auch als </w:t>
      </w:r>
      <w:proofErr w:type="spellStart"/>
      <w:r w:rsidRPr="00A9199F">
        <w:rPr>
          <w:color w:val="231F20"/>
          <w:lang w:val="de-DE"/>
        </w:rPr>
        <w:t>One</w:t>
      </w:r>
      <w:proofErr w:type="spellEnd"/>
      <w:r w:rsidRPr="00A9199F">
        <w:rPr>
          <w:color w:val="231F20"/>
          <w:lang w:val="de-DE"/>
        </w:rPr>
        <w:t>-</w:t>
      </w:r>
      <w:proofErr w:type="spellStart"/>
      <w:r w:rsidRPr="00A9199F">
        <w:rPr>
          <w:color w:val="231F20"/>
          <w:lang w:val="de-DE"/>
        </w:rPr>
        <w:t>to</w:t>
      </w:r>
      <w:proofErr w:type="spellEnd"/>
      <w:r w:rsidRPr="00A9199F">
        <w:rPr>
          <w:color w:val="231F20"/>
          <w:lang w:val="de-DE"/>
        </w:rPr>
        <w:t>-</w:t>
      </w:r>
      <w:proofErr w:type="spellStart"/>
      <w:r w:rsidRPr="00A9199F">
        <w:rPr>
          <w:color w:val="231F20"/>
          <w:lang w:val="de-DE"/>
        </w:rPr>
        <w:t>Mass</w:t>
      </w:r>
      <w:proofErr w:type="spellEnd"/>
      <w:r w:rsidRPr="00A9199F">
        <w:rPr>
          <w:color w:val="231F20"/>
          <w:lang w:val="de-DE"/>
        </w:rPr>
        <w:t>-Kommunikation und kenn-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zeichnet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sie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als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undifferenziert.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Bei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9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One</w:t>
      </w:r>
      <w:proofErr w:type="spellEnd"/>
      <w:r w:rsidRPr="00A9199F">
        <w:rPr>
          <w:color w:val="231F20"/>
          <w:lang w:val="de-DE"/>
        </w:rPr>
        <w:t>-</w:t>
      </w:r>
      <w:proofErr w:type="spellStart"/>
      <w:r w:rsidRPr="00A9199F">
        <w:rPr>
          <w:color w:val="231F20"/>
          <w:lang w:val="de-DE"/>
        </w:rPr>
        <w:t>to</w:t>
      </w:r>
      <w:proofErr w:type="spellEnd"/>
      <w:r w:rsidRPr="00A9199F">
        <w:rPr>
          <w:color w:val="231F20"/>
          <w:lang w:val="de-DE"/>
        </w:rPr>
        <w:t>-</w:t>
      </w:r>
      <w:proofErr w:type="spellStart"/>
      <w:r w:rsidRPr="00A9199F">
        <w:rPr>
          <w:color w:val="231F20"/>
          <w:lang w:val="de-DE"/>
        </w:rPr>
        <w:t>Many</w:t>
      </w:r>
      <w:proofErr w:type="spellEnd"/>
      <w:r w:rsidRPr="00A9199F">
        <w:rPr>
          <w:color w:val="231F20"/>
          <w:lang w:val="de-DE"/>
        </w:rPr>
        <w:t>-Kommunikation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erfolgt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  <w:r w:rsidRPr="00A9199F">
        <w:rPr>
          <w:color w:val="231F20"/>
          <w:spacing w:val="-9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diffe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renzierte</w:t>
      </w:r>
      <w:proofErr w:type="spellEnd"/>
      <w:r w:rsidRPr="00A9199F">
        <w:rPr>
          <w:color w:val="231F20"/>
          <w:lang w:val="de-DE"/>
        </w:rPr>
        <w:t xml:space="preserve"> und zielgruppengerechte Ansprache, die aber nicht per se ein dialogisches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Prinzip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mit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sich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bringt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(Kreutzer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2021,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S.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16f.).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Denn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hierbei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kann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es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sich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z.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B.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auch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um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ein </w:t>
      </w:r>
      <w:proofErr w:type="spellStart"/>
      <w:r w:rsidRPr="00A9199F">
        <w:rPr>
          <w:color w:val="231F20"/>
          <w:lang w:val="de-DE"/>
        </w:rPr>
        <w:t>zielgruppenspezi</w:t>
      </w:r>
      <w:proofErr w:type="spellEnd"/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sches</w:t>
      </w:r>
      <w:proofErr w:type="spellEnd"/>
      <w:r w:rsidRPr="00A9199F">
        <w:rPr>
          <w:color w:val="231F20"/>
          <w:lang w:val="de-DE"/>
        </w:rPr>
        <w:t xml:space="preserve"> Mailing handeln, welches zwar individuell und zielgruppen-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gerecht hinsichtlich der vorgestellten Produkte ist, jedoch nicht interaktiv und </w:t>
      </w:r>
      <w:proofErr w:type="spellStart"/>
      <w:r w:rsidRPr="00A9199F">
        <w:rPr>
          <w:color w:val="231F20"/>
          <w:lang w:val="de-DE"/>
        </w:rPr>
        <w:t>dialo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gisch, da es keine Antwortmöglichkeit auf die Mail gibt. Bei der </w:t>
      </w:r>
      <w:proofErr w:type="spellStart"/>
      <w:r w:rsidRPr="00A9199F">
        <w:rPr>
          <w:color w:val="231F20"/>
          <w:lang w:val="de-DE"/>
        </w:rPr>
        <w:t>One-to-One-Kommuni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w w:val="95"/>
          <w:lang w:val="de-DE"/>
        </w:rPr>
        <w:t>kation</w:t>
      </w:r>
      <w:proofErr w:type="spellEnd"/>
      <w:r w:rsidRPr="00A9199F">
        <w:rPr>
          <w:color w:val="231F20"/>
          <w:w w:val="95"/>
          <w:lang w:val="de-DE"/>
        </w:rPr>
        <w:t xml:space="preserve"> erfolgt die Kundenansprache auf individueller Ebene (</w:t>
      </w:r>
      <w:proofErr w:type="spellStart"/>
      <w:r w:rsidRPr="00A9199F">
        <w:rPr>
          <w:color w:val="231F20"/>
          <w:w w:val="95"/>
          <w:lang w:val="de-DE"/>
        </w:rPr>
        <w:t>Kolano</w:t>
      </w:r>
      <w:proofErr w:type="spellEnd"/>
      <w:r w:rsidRPr="00A9199F">
        <w:rPr>
          <w:color w:val="231F20"/>
          <w:w w:val="95"/>
          <w:lang w:val="de-DE"/>
        </w:rPr>
        <w:t xml:space="preserve"> 2017, S. 25; Kreutzer</w:t>
      </w:r>
      <w:r w:rsidRPr="00A9199F">
        <w:rPr>
          <w:color w:val="231F20"/>
          <w:spacing w:val="1"/>
          <w:w w:val="95"/>
          <w:lang w:val="de-DE"/>
        </w:rPr>
        <w:t xml:space="preserve"> </w:t>
      </w:r>
      <w:r w:rsidRPr="00A9199F">
        <w:rPr>
          <w:color w:val="231F20"/>
          <w:lang w:val="de-DE"/>
        </w:rPr>
        <w:t>2021,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S.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17).</w:t>
      </w:r>
    </w:p>
    <w:p w:rsidRPr="00A9199F" w:rsidR="007B05C0" w:rsidRDefault="007B05C0" w14:paraId="0C292F4D" w14:textId="77777777">
      <w:pPr>
        <w:spacing w:line="268" w:lineRule="auto"/>
        <w:jc w:val="both"/>
        <w:rPr>
          <w:lang w:val="de-DE"/>
        </w:rPr>
        <w:sectPr w:rsidRPr="00A9199F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1"/>
            <w:col w:w="8901"/>
          </w:cols>
        </w:sectPr>
      </w:pPr>
    </w:p>
    <w:p w:rsidRPr="00A9199F" w:rsidR="007B05C0" w:rsidRDefault="007B05C0" w14:paraId="0C292F4E" w14:textId="77777777">
      <w:pPr>
        <w:pStyle w:val="BodyText"/>
        <w:rPr>
          <w:lang w:val="de-DE"/>
        </w:rPr>
      </w:pPr>
    </w:p>
    <w:p w:rsidRPr="00A9199F" w:rsidR="007B05C0" w:rsidRDefault="007B05C0" w14:paraId="0C292F4F" w14:textId="77777777">
      <w:pPr>
        <w:pStyle w:val="BodyText"/>
        <w:rPr>
          <w:lang w:val="de-DE"/>
        </w:rPr>
      </w:pPr>
    </w:p>
    <w:p w:rsidRPr="00A9199F" w:rsidR="007B05C0" w:rsidRDefault="00446A03" w14:paraId="0C292F50" w14:textId="77777777">
      <w:pPr>
        <w:ind w:left="957"/>
        <w:rPr>
          <w:sz w:val="18"/>
          <w:lang w:val="de-DE"/>
        </w:rPr>
      </w:pPr>
      <w:r w:rsidRPr="00A9199F">
        <w:rPr>
          <w:color w:val="003946"/>
          <w:sz w:val="18"/>
          <w:lang w:val="de-DE"/>
        </w:rPr>
        <w:t>Digitale</w:t>
      </w:r>
      <w:r w:rsidRPr="00A9199F">
        <w:rPr>
          <w:color w:val="003946"/>
          <w:spacing w:val="-7"/>
          <w:sz w:val="18"/>
          <w:lang w:val="de-DE"/>
        </w:rPr>
        <w:t xml:space="preserve"> </w:t>
      </w:r>
      <w:r w:rsidRPr="00A9199F">
        <w:rPr>
          <w:color w:val="003946"/>
          <w:sz w:val="18"/>
          <w:lang w:val="de-DE"/>
        </w:rPr>
        <w:t>Kommunikation</w:t>
      </w:r>
    </w:p>
    <w:p w:rsidRPr="00A9199F" w:rsidR="007B05C0" w:rsidRDefault="007B05C0" w14:paraId="0C292F51" w14:textId="77777777">
      <w:pPr>
        <w:pStyle w:val="BodyText"/>
        <w:rPr>
          <w:lang w:val="de-DE"/>
        </w:rPr>
      </w:pPr>
    </w:p>
    <w:p w:rsidRPr="00A9199F" w:rsidR="007B05C0" w:rsidRDefault="007B05C0" w14:paraId="0C292F52" w14:textId="77777777">
      <w:pPr>
        <w:pStyle w:val="BodyText"/>
        <w:rPr>
          <w:lang w:val="de-DE"/>
        </w:rPr>
      </w:pPr>
    </w:p>
    <w:p w:rsidRPr="00A9199F" w:rsidR="007B05C0" w:rsidRDefault="007B05C0" w14:paraId="0C292F53" w14:textId="77777777">
      <w:pPr>
        <w:pStyle w:val="BodyText"/>
        <w:rPr>
          <w:lang w:val="de-DE"/>
        </w:rPr>
      </w:pPr>
    </w:p>
    <w:p w:rsidRPr="00A9199F" w:rsidR="007B05C0" w:rsidRDefault="007B05C0" w14:paraId="0C292F54" w14:textId="77777777">
      <w:pPr>
        <w:pStyle w:val="BodyText"/>
        <w:rPr>
          <w:lang w:val="de-DE"/>
        </w:rPr>
      </w:pPr>
    </w:p>
    <w:p w:rsidRPr="00A9199F" w:rsidR="007B05C0" w:rsidRDefault="007B05C0" w14:paraId="0C292F55" w14:textId="77777777">
      <w:pPr>
        <w:pStyle w:val="BodyText"/>
        <w:spacing w:before="6"/>
        <w:rPr>
          <w:sz w:val="22"/>
          <w:lang w:val="de-DE"/>
        </w:rPr>
      </w:pPr>
    </w:p>
    <w:p w:rsidRPr="00A9199F" w:rsidR="007B05C0" w:rsidRDefault="007B05C0" w14:paraId="0C292F56" w14:textId="77777777">
      <w:pPr>
        <w:rPr>
          <w:lang w:val="de-DE"/>
        </w:rPr>
        <w:sectPr w:rsidRPr="00A9199F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A9199F" w:rsidR="007B05C0" w:rsidRDefault="00446A03" w14:paraId="0C292F57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A9199F">
        <w:rPr>
          <w:color w:val="231F20"/>
          <w:lang w:val="de-DE"/>
        </w:rPr>
        <w:t xml:space="preserve">Diese Art der individuellen Kommunikation </w:t>
      </w:r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ndet</w:t>
      </w:r>
      <w:proofErr w:type="spellEnd"/>
      <w:r w:rsidRPr="00A9199F">
        <w:rPr>
          <w:color w:val="231F20"/>
          <w:lang w:val="de-DE"/>
        </w:rPr>
        <w:t xml:space="preserve"> sich beispielsweise im Beschwerde-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management</w:t>
      </w:r>
      <w:proofErr w:type="spellEnd"/>
      <w:r w:rsidRPr="00A9199F">
        <w:rPr>
          <w:color w:val="231F20"/>
          <w:lang w:val="de-DE"/>
        </w:rPr>
        <w:t xml:space="preserve"> via </w:t>
      </w:r>
      <w:proofErr w:type="spellStart"/>
      <w:r w:rsidRPr="00A9199F">
        <w:rPr>
          <w:color w:val="231F20"/>
          <w:lang w:val="de-DE"/>
        </w:rPr>
        <w:t>Social</w:t>
      </w:r>
      <w:proofErr w:type="spellEnd"/>
      <w:r w:rsidRPr="00A9199F">
        <w:rPr>
          <w:color w:val="231F20"/>
          <w:lang w:val="de-DE"/>
        </w:rPr>
        <w:t xml:space="preserve"> Media wieder: Ein Kunde schickt einem Unternehmen über die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Facebook-Unternehmensseite eine Nachricht und erhält eine persönliche, </w:t>
      </w:r>
      <w:proofErr w:type="spellStart"/>
      <w:r w:rsidRPr="00A9199F">
        <w:rPr>
          <w:color w:val="231F20"/>
          <w:lang w:val="de-DE"/>
        </w:rPr>
        <w:t>individuali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sierte</w:t>
      </w:r>
      <w:proofErr w:type="spellEnd"/>
      <w:r w:rsidRPr="00A9199F">
        <w:rPr>
          <w:color w:val="231F20"/>
          <w:lang w:val="de-DE"/>
        </w:rPr>
        <w:t xml:space="preserve"> Nachricht mit einem Lösungsvorschlag von einem Mitarbeiter zurück. Bei der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sogenannten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Many</w:t>
      </w:r>
      <w:proofErr w:type="spellEnd"/>
      <w:r w:rsidRPr="00A9199F">
        <w:rPr>
          <w:color w:val="231F20"/>
          <w:lang w:val="de-DE"/>
        </w:rPr>
        <w:t>-</w:t>
      </w:r>
      <w:proofErr w:type="spellStart"/>
      <w:r w:rsidRPr="00A9199F">
        <w:rPr>
          <w:color w:val="231F20"/>
          <w:lang w:val="de-DE"/>
        </w:rPr>
        <w:t>to</w:t>
      </w:r>
      <w:proofErr w:type="spellEnd"/>
      <w:r w:rsidRPr="00A9199F">
        <w:rPr>
          <w:color w:val="231F20"/>
          <w:lang w:val="de-DE"/>
        </w:rPr>
        <w:t>-</w:t>
      </w:r>
      <w:proofErr w:type="spellStart"/>
      <w:r w:rsidRPr="00A9199F">
        <w:rPr>
          <w:color w:val="231F20"/>
          <w:lang w:val="de-DE"/>
        </w:rPr>
        <w:t>Many</w:t>
      </w:r>
      <w:proofErr w:type="spellEnd"/>
      <w:r w:rsidRPr="00A9199F">
        <w:rPr>
          <w:color w:val="231F20"/>
          <w:lang w:val="de-DE"/>
        </w:rPr>
        <w:t>-Kommunikation</w:t>
      </w:r>
      <w:r w:rsidRPr="00A9199F">
        <w:rPr>
          <w:color w:val="231F20"/>
          <w:spacing w:val="1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ndet</w:t>
      </w:r>
      <w:proofErr w:type="spellEnd"/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Kommunikation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zwischen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Gruppen statt (Kreutzer 2021, S. 17). Als Beispiel sei hier eine Facebook-Gruppe genannt,</w:t>
      </w:r>
      <w:r w:rsidRPr="00A9199F">
        <w:rPr>
          <w:color w:val="231F20"/>
          <w:spacing w:val="1"/>
          <w:w w:val="95"/>
          <w:lang w:val="de-DE"/>
        </w:rPr>
        <w:t xml:space="preserve"> </w:t>
      </w:r>
      <w:r w:rsidRPr="00A9199F">
        <w:rPr>
          <w:color w:val="231F20"/>
          <w:lang w:val="de-DE"/>
        </w:rPr>
        <w:t>bei der Fans über ihr Lieblingsprodukt diskutieren und der Community-Manager des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zugehörigen Unternehmens in der Gruppe mitdiskutiert. Im Zusammenhang mit </w:t>
      </w:r>
      <w:proofErr w:type="spellStart"/>
      <w:r w:rsidRPr="00A9199F">
        <w:rPr>
          <w:color w:val="231F20"/>
          <w:lang w:val="de-DE"/>
        </w:rPr>
        <w:t>Social</w:t>
      </w:r>
      <w:proofErr w:type="spellEnd"/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Media seien noch zwei kommunikative Besonderheiten erwähnt: </w:t>
      </w:r>
      <w:proofErr w:type="spellStart"/>
      <w:r w:rsidRPr="00A9199F">
        <w:rPr>
          <w:color w:val="231F20"/>
          <w:lang w:val="de-DE"/>
        </w:rPr>
        <w:t>Social</w:t>
      </w:r>
      <w:proofErr w:type="spellEnd"/>
      <w:r w:rsidRPr="00A9199F">
        <w:rPr>
          <w:color w:val="231F20"/>
          <w:lang w:val="de-DE"/>
        </w:rPr>
        <w:t xml:space="preserve"> Media fördert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41"/>
          <w:lang w:val="de-DE"/>
        </w:rPr>
        <w:t xml:space="preserve"> </w:t>
      </w:r>
      <w:r w:rsidRPr="00A9199F">
        <w:rPr>
          <w:color w:val="231F20"/>
          <w:lang w:val="de-DE"/>
        </w:rPr>
        <w:t>räumlich</w:t>
      </w:r>
      <w:r w:rsidRPr="00A9199F">
        <w:rPr>
          <w:color w:val="231F20"/>
          <w:spacing w:val="42"/>
          <w:lang w:val="de-DE"/>
        </w:rPr>
        <w:t xml:space="preserve"> </w:t>
      </w:r>
      <w:r w:rsidRPr="00A9199F">
        <w:rPr>
          <w:color w:val="231F20"/>
          <w:lang w:val="de-DE"/>
        </w:rPr>
        <w:t>unabhängige,</w:t>
      </w:r>
      <w:r w:rsidRPr="00A9199F">
        <w:rPr>
          <w:color w:val="231F20"/>
          <w:spacing w:val="41"/>
          <w:lang w:val="de-DE"/>
        </w:rPr>
        <w:t xml:space="preserve"> </w:t>
      </w:r>
      <w:r w:rsidRPr="00A9199F">
        <w:rPr>
          <w:color w:val="231F20"/>
          <w:lang w:val="de-DE"/>
        </w:rPr>
        <w:t>bidirektionale</w:t>
      </w:r>
      <w:r w:rsidRPr="00A9199F">
        <w:rPr>
          <w:color w:val="231F20"/>
          <w:spacing w:val="42"/>
          <w:lang w:val="de-DE"/>
        </w:rPr>
        <w:t xml:space="preserve"> </w:t>
      </w:r>
      <w:r w:rsidRPr="00A9199F">
        <w:rPr>
          <w:color w:val="231F20"/>
          <w:lang w:val="de-DE"/>
        </w:rPr>
        <w:t>Kommunikation</w:t>
      </w:r>
      <w:r w:rsidRPr="00A9199F">
        <w:rPr>
          <w:color w:val="231F20"/>
          <w:spacing w:val="41"/>
          <w:lang w:val="de-DE"/>
        </w:rPr>
        <w:t xml:space="preserve"> </w:t>
      </w:r>
      <w:r w:rsidRPr="00A9199F">
        <w:rPr>
          <w:color w:val="231F20"/>
          <w:lang w:val="de-DE"/>
        </w:rPr>
        <w:t>in</w:t>
      </w:r>
      <w:r w:rsidRPr="00A9199F">
        <w:rPr>
          <w:color w:val="231F20"/>
          <w:spacing w:val="42"/>
          <w:lang w:val="de-DE"/>
        </w:rPr>
        <w:t xml:space="preserve"> </w:t>
      </w:r>
      <w:r w:rsidRPr="00A9199F">
        <w:rPr>
          <w:color w:val="231F20"/>
          <w:lang w:val="de-DE"/>
        </w:rPr>
        <w:t>Echtzeit</w:t>
      </w:r>
      <w:r w:rsidRPr="00A9199F">
        <w:rPr>
          <w:color w:val="231F20"/>
          <w:spacing w:val="41"/>
          <w:lang w:val="de-DE"/>
        </w:rPr>
        <w:t xml:space="preserve"> </w:t>
      </w:r>
      <w:r w:rsidRPr="00A9199F">
        <w:rPr>
          <w:color w:val="231F20"/>
          <w:lang w:val="de-DE"/>
        </w:rPr>
        <w:t>(Bruhn</w:t>
      </w:r>
      <w:r w:rsidRPr="00A9199F">
        <w:rPr>
          <w:color w:val="231F20"/>
          <w:spacing w:val="42"/>
          <w:lang w:val="de-DE"/>
        </w:rPr>
        <w:t xml:space="preserve"> </w:t>
      </w:r>
      <w:r w:rsidRPr="00A9199F">
        <w:rPr>
          <w:color w:val="231F20"/>
          <w:lang w:val="de-DE"/>
        </w:rPr>
        <w:t>2016a,</w:t>
      </w:r>
    </w:p>
    <w:p w:rsidRPr="00A9199F" w:rsidR="007B05C0" w:rsidRDefault="00446A03" w14:paraId="0C292F58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A9199F">
        <w:rPr>
          <w:color w:val="231F20"/>
          <w:lang w:val="de-DE"/>
        </w:rPr>
        <w:t>S.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371).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Wenn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Häkchen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bei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WhatsApp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blau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sind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und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klar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ist,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dass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Nachricht</w:t>
      </w:r>
      <w:r w:rsidRPr="00A9199F">
        <w:rPr>
          <w:color w:val="231F20"/>
          <w:spacing w:val="-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gele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7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sen</w:t>
      </w:r>
      <w:proofErr w:type="spellEnd"/>
      <w:r w:rsidRPr="00A9199F">
        <w:rPr>
          <w:color w:val="231F20"/>
          <w:lang w:val="de-DE"/>
        </w:rPr>
        <w:t xml:space="preserve"> wurde, besteht die Erwartungshaltung einer unmittelbaren Rückmeldung. Hinzu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kommt, dass es </w:t>
      </w:r>
      <w:proofErr w:type="spellStart"/>
      <w:r w:rsidRPr="00A9199F">
        <w:rPr>
          <w:color w:val="231F20"/>
          <w:lang w:val="de-DE"/>
        </w:rPr>
        <w:t>Social</w:t>
      </w:r>
      <w:proofErr w:type="spellEnd"/>
      <w:r w:rsidRPr="00A9199F">
        <w:rPr>
          <w:color w:val="231F20"/>
          <w:lang w:val="de-DE"/>
        </w:rPr>
        <w:t xml:space="preserve"> Media (insbesondere, aber nicht ausschließlich) den Nutzern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ermöglicht, von ihrer Rolle als Konsument in die Rolle des Produzenten zu wechseln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und selbst Inhalte zu produzieren. Aus diesem Phänomen hat sich der Begriff des Pro-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w w:val="95"/>
          <w:lang w:val="de-DE"/>
        </w:rPr>
        <w:t>sumers</w:t>
      </w:r>
      <w:proofErr w:type="spellEnd"/>
      <w:r w:rsidRPr="00A9199F">
        <w:rPr>
          <w:color w:val="231F20"/>
          <w:spacing w:val="18"/>
          <w:w w:val="9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entwickelt,</w:t>
      </w:r>
      <w:r w:rsidRPr="00A9199F">
        <w:rPr>
          <w:color w:val="231F20"/>
          <w:spacing w:val="18"/>
          <w:w w:val="9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einer</w:t>
      </w:r>
      <w:r w:rsidRPr="00A9199F">
        <w:rPr>
          <w:color w:val="231F20"/>
          <w:spacing w:val="18"/>
          <w:w w:val="9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Wortschöpfung</w:t>
      </w:r>
      <w:r w:rsidRPr="00A9199F">
        <w:rPr>
          <w:color w:val="231F20"/>
          <w:spacing w:val="18"/>
          <w:w w:val="9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aus</w:t>
      </w:r>
      <w:r w:rsidRPr="00A9199F">
        <w:rPr>
          <w:color w:val="231F20"/>
          <w:spacing w:val="18"/>
          <w:w w:val="9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„Producer“</w:t>
      </w:r>
      <w:r w:rsidRPr="00A9199F">
        <w:rPr>
          <w:color w:val="231F20"/>
          <w:spacing w:val="18"/>
          <w:w w:val="9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und</w:t>
      </w:r>
      <w:r w:rsidRPr="00A9199F">
        <w:rPr>
          <w:color w:val="231F20"/>
          <w:spacing w:val="18"/>
          <w:w w:val="9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„Consumer“</w:t>
      </w:r>
      <w:r w:rsidRPr="00A9199F">
        <w:rPr>
          <w:color w:val="231F20"/>
          <w:spacing w:val="18"/>
          <w:w w:val="9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(Kreutzer</w:t>
      </w:r>
      <w:r w:rsidRPr="00A9199F">
        <w:rPr>
          <w:color w:val="231F20"/>
          <w:spacing w:val="18"/>
          <w:w w:val="9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2018,</w:t>
      </w:r>
    </w:p>
    <w:p w:rsidRPr="00A9199F" w:rsidR="007B05C0" w:rsidRDefault="00446A03" w14:paraId="0C292F59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A9199F">
        <w:rPr>
          <w:color w:val="231F20"/>
          <w:lang w:val="de-DE"/>
        </w:rPr>
        <w:t>S.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7).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Inhalte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Kommunikation,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von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Nutzern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produziert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werden,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werden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als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User-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Generated</w:t>
      </w:r>
      <w:proofErr w:type="spellEnd"/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Content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bezeichnet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(Bruhn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2016b,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S.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458).</w:t>
      </w:r>
    </w:p>
    <w:p w:rsidRPr="00A9199F" w:rsidR="007B05C0" w:rsidRDefault="007B05C0" w14:paraId="0C292F5A" w14:textId="77777777">
      <w:pPr>
        <w:pStyle w:val="BodyText"/>
        <w:spacing w:before="3"/>
        <w:rPr>
          <w:sz w:val="22"/>
          <w:lang w:val="de-DE"/>
        </w:rPr>
      </w:pPr>
    </w:p>
    <w:p w:rsidRPr="00A9199F" w:rsidR="007B05C0" w:rsidRDefault="00446A03" w14:paraId="0C292F5B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A9199F">
        <w:rPr>
          <w:color w:val="231F20"/>
          <w:lang w:val="de-DE"/>
        </w:rPr>
        <w:t>Den Ausführungen folgend lässt sich Onlinemarketing aus kommunikativer Sicht de</w:t>
      </w:r>
      <w:r>
        <w:rPr>
          <w:color w:val="231F20"/>
        </w:rPr>
        <w:t>ﬁ</w:t>
      </w:r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nieren</w:t>
      </w:r>
      <w:proofErr w:type="spellEnd"/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„als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Form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interaktiven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Kommunikation,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bei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mittels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vernetzter</w:t>
      </w:r>
      <w:r w:rsidRPr="00A9199F">
        <w:rPr>
          <w:color w:val="231F20"/>
          <w:spacing w:val="-9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Infor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mationssysteme</w:t>
      </w:r>
      <w:proofErr w:type="spellEnd"/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mit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Individuen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oder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Massen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kommuniziert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wird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[…]“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(</w:t>
      </w:r>
      <w:proofErr w:type="spellStart"/>
      <w:r w:rsidRPr="00A9199F">
        <w:rPr>
          <w:color w:val="231F20"/>
          <w:lang w:val="de-DE"/>
        </w:rPr>
        <w:t>Lammenett</w:t>
      </w:r>
      <w:proofErr w:type="spellEnd"/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2019,</w:t>
      </w:r>
    </w:p>
    <w:p w:rsidR="007B05C0" w:rsidRDefault="00446A03" w14:paraId="0C292F5C" w14:textId="77777777">
      <w:pPr>
        <w:pStyle w:val="BodyText"/>
        <w:spacing w:line="268" w:lineRule="auto"/>
        <w:ind w:left="957" w:hanging="1"/>
        <w:jc w:val="both"/>
      </w:pPr>
      <w:r w:rsidRPr="00A9199F">
        <w:rPr>
          <w:color w:val="231F20"/>
          <w:lang w:val="de-DE"/>
        </w:rPr>
        <w:t>S. 35). Grundsätzlich lässt sich für digitale Kommunikation zusammenfassend sagen,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dass es sich um eine technisch-basierte Form der Kommunikation handelt, die </w:t>
      </w:r>
      <w:proofErr w:type="spellStart"/>
      <w:r w:rsidRPr="00A9199F">
        <w:rPr>
          <w:color w:val="231F20"/>
          <w:lang w:val="de-DE"/>
        </w:rPr>
        <w:t>glei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chermaßen</w:t>
      </w:r>
      <w:proofErr w:type="spellEnd"/>
      <w:r w:rsidRPr="00A9199F">
        <w:rPr>
          <w:color w:val="231F20"/>
          <w:lang w:val="de-DE"/>
        </w:rPr>
        <w:t xml:space="preserve"> interpersonale wie massenhafte kommunikative Handlungen und </w:t>
      </w:r>
      <w:proofErr w:type="spellStart"/>
      <w:r w:rsidRPr="00A9199F">
        <w:rPr>
          <w:color w:val="231F20"/>
          <w:lang w:val="de-DE"/>
        </w:rPr>
        <w:t>Situatio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nen</w:t>
      </w:r>
      <w:proofErr w:type="spellEnd"/>
      <w:r w:rsidRPr="00A9199F">
        <w:rPr>
          <w:color w:val="231F20"/>
          <w:spacing w:val="41"/>
          <w:lang w:val="de-DE"/>
        </w:rPr>
        <w:t xml:space="preserve"> </w:t>
      </w:r>
      <w:r w:rsidRPr="00A9199F">
        <w:rPr>
          <w:color w:val="231F20"/>
          <w:lang w:val="de-DE"/>
        </w:rPr>
        <w:t>beinhalten</w:t>
      </w:r>
      <w:r w:rsidRPr="00A9199F">
        <w:rPr>
          <w:color w:val="231F20"/>
          <w:spacing w:val="42"/>
          <w:lang w:val="de-DE"/>
        </w:rPr>
        <w:t xml:space="preserve"> </w:t>
      </w:r>
      <w:r w:rsidRPr="00A9199F">
        <w:rPr>
          <w:color w:val="231F20"/>
          <w:lang w:val="de-DE"/>
        </w:rPr>
        <w:t>kann</w:t>
      </w:r>
      <w:r w:rsidRPr="00A9199F">
        <w:rPr>
          <w:color w:val="231F20"/>
          <w:spacing w:val="41"/>
          <w:lang w:val="de-DE"/>
        </w:rPr>
        <w:t xml:space="preserve"> </w:t>
      </w:r>
      <w:r w:rsidRPr="00A9199F">
        <w:rPr>
          <w:color w:val="231F20"/>
          <w:lang w:val="de-DE"/>
        </w:rPr>
        <w:t>und</w:t>
      </w:r>
      <w:r w:rsidRPr="00A9199F">
        <w:rPr>
          <w:color w:val="231F20"/>
          <w:spacing w:val="42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41"/>
          <w:lang w:val="de-DE"/>
        </w:rPr>
        <w:t xml:space="preserve"> </w:t>
      </w:r>
      <w:r w:rsidRPr="00A9199F">
        <w:rPr>
          <w:color w:val="231F20"/>
          <w:lang w:val="de-DE"/>
        </w:rPr>
        <w:t>neben</w:t>
      </w:r>
      <w:r w:rsidRPr="00A9199F">
        <w:rPr>
          <w:color w:val="231F20"/>
          <w:spacing w:val="42"/>
          <w:lang w:val="de-DE"/>
        </w:rPr>
        <w:t xml:space="preserve"> </w:t>
      </w:r>
      <w:r w:rsidRPr="00A9199F">
        <w:rPr>
          <w:color w:val="231F20"/>
          <w:lang w:val="de-DE"/>
        </w:rPr>
        <w:t>vielen</w:t>
      </w:r>
      <w:r w:rsidRPr="00A9199F">
        <w:rPr>
          <w:color w:val="231F20"/>
          <w:spacing w:val="41"/>
          <w:lang w:val="de-DE"/>
        </w:rPr>
        <w:t xml:space="preserve"> </w:t>
      </w:r>
      <w:r w:rsidRPr="00A9199F">
        <w:rPr>
          <w:color w:val="231F20"/>
          <w:lang w:val="de-DE"/>
        </w:rPr>
        <w:t>Parallelen</w:t>
      </w:r>
      <w:r w:rsidRPr="00A9199F">
        <w:rPr>
          <w:color w:val="231F20"/>
          <w:spacing w:val="42"/>
          <w:lang w:val="de-DE"/>
        </w:rPr>
        <w:t xml:space="preserve"> </w:t>
      </w:r>
      <w:r w:rsidRPr="00A9199F">
        <w:rPr>
          <w:color w:val="231F20"/>
          <w:lang w:val="de-DE"/>
        </w:rPr>
        <w:t>zur</w:t>
      </w:r>
      <w:r w:rsidRPr="00A9199F">
        <w:rPr>
          <w:color w:val="231F20"/>
          <w:spacing w:val="41"/>
          <w:lang w:val="de-DE"/>
        </w:rPr>
        <w:t xml:space="preserve"> </w:t>
      </w:r>
      <w:r w:rsidRPr="00A9199F">
        <w:rPr>
          <w:color w:val="231F20"/>
          <w:lang w:val="de-DE"/>
        </w:rPr>
        <w:t>analogen</w:t>
      </w:r>
      <w:r w:rsidRPr="00A9199F">
        <w:rPr>
          <w:color w:val="231F20"/>
          <w:spacing w:val="42"/>
          <w:lang w:val="de-DE"/>
        </w:rPr>
        <w:t xml:space="preserve"> </w:t>
      </w:r>
      <w:r w:rsidRPr="00A9199F">
        <w:rPr>
          <w:color w:val="231F20"/>
          <w:lang w:val="de-DE"/>
        </w:rPr>
        <w:t>Kommunikation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auch ihre ganz eigenen Spezi</w:t>
      </w:r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ka</w:t>
      </w:r>
      <w:proofErr w:type="spellEnd"/>
      <w:r w:rsidRPr="00A9199F">
        <w:rPr>
          <w:color w:val="231F20"/>
          <w:lang w:val="de-DE"/>
        </w:rPr>
        <w:t xml:space="preserve"> aufweist. </w:t>
      </w:r>
      <w:proofErr w:type="spellStart"/>
      <w:r>
        <w:rPr>
          <w:color w:val="231F20"/>
        </w:rPr>
        <w:t>Letztere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werden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nachfolgend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weiter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ausge</w:t>
      </w:r>
      <w:proofErr w:type="spellEnd"/>
      <w:r>
        <w:rPr>
          <w:color w:val="231F20"/>
        </w:rPr>
        <w:t>-</w:t>
      </w:r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</w:rPr>
        <w:t>führt</w:t>
      </w:r>
      <w:proofErr w:type="spellEnd"/>
      <w:r>
        <w:rPr>
          <w:color w:val="231F20"/>
        </w:rPr>
        <w:t>.</w:t>
      </w:r>
    </w:p>
    <w:p w:rsidR="007B05C0" w:rsidRDefault="007B05C0" w14:paraId="0C292F5D" w14:textId="77777777">
      <w:pPr>
        <w:pStyle w:val="BodyText"/>
        <w:rPr>
          <w:sz w:val="24"/>
        </w:rPr>
      </w:pPr>
    </w:p>
    <w:p w:rsidR="007B05C0" w:rsidRDefault="007B05C0" w14:paraId="0C292F5E" w14:textId="77777777">
      <w:pPr>
        <w:pStyle w:val="BodyText"/>
        <w:rPr>
          <w:sz w:val="35"/>
        </w:rPr>
      </w:pPr>
    </w:p>
    <w:p w:rsidR="007B05C0" w:rsidRDefault="00446A03" w14:paraId="0C292F5F" w14:textId="77777777">
      <w:pPr>
        <w:pStyle w:val="Heading4"/>
        <w:numPr>
          <w:ilvl w:val="1"/>
          <w:numId w:val="55"/>
        </w:numPr>
        <w:tabs>
          <w:tab w:val="left" w:pos="1525"/>
        </w:tabs>
        <w:ind w:left="1524" w:hanging="568"/>
        <w:jc w:val="both"/>
      </w:pPr>
      <w:r>
        <w:rPr>
          <w:color w:val="003946"/>
        </w:rPr>
        <w:t>Der</w:t>
      </w:r>
      <w:r>
        <w:rPr>
          <w:color w:val="003946"/>
          <w:spacing w:val="62"/>
        </w:rPr>
        <w:t xml:space="preserve"> </w:t>
      </w:r>
      <w:r>
        <w:rPr>
          <w:color w:val="003946"/>
        </w:rPr>
        <w:t>Online-</w:t>
      </w:r>
      <w:proofErr w:type="spellStart"/>
      <w:r>
        <w:rPr>
          <w:color w:val="003946"/>
        </w:rPr>
        <w:t>Kommunikationsprozess</w:t>
      </w:r>
      <w:proofErr w:type="spellEnd"/>
    </w:p>
    <w:p w:rsidRPr="00A9199F" w:rsidR="007B05C0" w:rsidRDefault="00446A03" w14:paraId="0C292F60" w14:textId="77777777">
      <w:pPr>
        <w:pStyle w:val="BodyText"/>
        <w:spacing w:before="266" w:line="268" w:lineRule="auto"/>
        <w:ind w:left="957"/>
        <w:jc w:val="both"/>
        <w:rPr>
          <w:lang w:val="de-DE"/>
        </w:rPr>
      </w:pPr>
      <w:r w:rsidRPr="00A9199F">
        <w:rPr>
          <w:color w:val="231F20"/>
          <w:lang w:val="de-DE"/>
        </w:rPr>
        <w:t>Für die digitale Kommunikation lässt sich festhalten, dass der Kommunikationsprozess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zwar</w:t>
      </w:r>
      <w:r w:rsidRPr="00A9199F">
        <w:rPr>
          <w:color w:val="231F20"/>
          <w:spacing w:val="50"/>
          <w:lang w:val="de-DE"/>
        </w:rPr>
        <w:t xml:space="preserve"> </w:t>
      </w:r>
      <w:r w:rsidRPr="00A9199F">
        <w:rPr>
          <w:color w:val="231F20"/>
          <w:lang w:val="de-DE"/>
        </w:rPr>
        <w:t>auf</w:t>
      </w:r>
      <w:r w:rsidRPr="00A9199F">
        <w:rPr>
          <w:color w:val="231F20"/>
          <w:spacing w:val="51"/>
          <w:lang w:val="de-DE"/>
        </w:rPr>
        <w:t xml:space="preserve"> </w:t>
      </w:r>
      <w:r w:rsidRPr="00A9199F">
        <w:rPr>
          <w:color w:val="231F20"/>
          <w:lang w:val="de-DE"/>
        </w:rPr>
        <w:t>das</w:t>
      </w:r>
      <w:r w:rsidRPr="00A9199F">
        <w:rPr>
          <w:color w:val="231F20"/>
          <w:spacing w:val="50"/>
          <w:lang w:val="de-DE"/>
        </w:rPr>
        <w:t xml:space="preserve"> </w:t>
      </w:r>
      <w:r w:rsidRPr="00A9199F">
        <w:rPr>
          <w:color w:val="231F20"/>
          <w:lang w:val="de-DE"/>
        </w:rPr>
        <w:t>ursprüngliche</w:t>
      </w:r>
      <w:r w:rsidRPr="00A9199F">
        <w:rPr>
          <w:color w:val="231F20"/>
          <w:spacing w:val="51"/>
          <w:lang w:val="de-DE"/>
        </w:rPr>
        <w:t xml:space="preserve"> </w:t>
      </w:r>
      <w:r w:rsidRPr="00A9199F">
        <w:rPr>
          <w:color w:val="231F20"/>
          <w:lang w:val="de-DE"/>
        </w:rPr>
        <w:t>Sender-Empfänger-Schema</w:t>
      </w:r>
      <w:r w:rsidRPr="00A9199F">
        <w:rPr>
          <w:color w:val="231F20"/>
          <w:spacing w:val="50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51"/>
          <w:lang w:val="de-DE"/>
        </w:rPr>
        <w:t xml:space="preserve"> </w:t>
      </w:r>
      <w:r w:rsidRPr="00A9199F">
        <w:rPr>
          <w:color w:val="231F20"/>
          <w:lang w:val="de-DE"/>
        </w:rPr>
        <w:t>klassischen</w:t>
      </w:r>
      <w:r w:rsidRPr="00A9199F">
        <w:rPr>
          <w:color w:val="231F20"/>
          <w:spacing w:val="50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Kommunika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7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tion</w:t>
      </w:r>
      <w:proofErr w:type="spellEnd"/>
      <w:r w:rsidRPr="00A9199F">
        <w:rPr>
          <w:color w:val="231F20"/>
          <w:lang w:val="de-DE"/>
        </w:rPr>
        <w:t xml:space="preserve"> zurückgeführt werden kann, dass aber im Digitalen im Unterschied zur klassischen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Kommunikation die Rollen jederzeit getauscht oder beide Rollen gleichzeitig </w:t>
      </w:r>
      <w:proofErr w:type="spellStart"/>
      <w:r w:rsidRPr="00A9199F">
        <w:rPr>
          <w:color w:val="231F20"/>
          <w:lang w:val="de-DE"/>
        </w:rPr>
        <w:t>einge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nommen</w:t>
      </w:r>
      <w:proofErr w:type="spellEnd"/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werden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können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(Kollmann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2019,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S.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12f.).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Kunden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reagieren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auf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3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Werbebot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schaft</w:t>
      </w:r>
      <w:proofErr w:type="spellEnd"/>
      <w:r w:rsidRPr="00A9199F">
        <w:rPr>
          <w:color w:val="231F20"/>
          <w:lang w:val="de-DE"/>
        </w:rPr>
        <w:t xml:space="preserve"> eines Unternehmens, produzieren selbst für das Unternehmen relevante Inhalte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oder tauschen sich mit anderen Kunden aus. „Prinzipiell kann also Jeder mit Jedem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kommunizieren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und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einmal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im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Internet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veröffentlichte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Inhalte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können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von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beliebig</w:t>
      </w:r>
      <w:r w:rsidRPr="00A9199F">
        <w:rPr>
          <w:color w:val="231F20"/>
          <w:spacing w:val="-4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vie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len</w:t>
      </w:r>
      <w:proofErr w:type="spellEnd"/>
      <w:r w:rsidRPr="00A9199F">
        <w:rPr>
          <w:color w:val="231F20"/>
          <w:lang w:val="de-DE"/>
        </w:rPr>
        <w:t xml:space="preserve"> Usern eingesehen, manipuliert, kopiert oder kommentiert werden“ (ebd., S. 13).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Informationen können im Internet proaktiv eingeholt und das Informationsangebot auf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eigenen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Bedürfnisse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zugeschnitten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werden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(ebd.).</w:t>
      </w:r>
    </w:p>
    <w:p w:rsidRPr="00A9199F" w:rsidR="007B05C0" w:rsidRDefault="00446A03" w14:paraId="0C292F61" w14:textId="77777777">
      <w:pPr>
        <w:rPr>
          <w:lang w:val="de-DE"/>
        </w:rPr>
      </w:pPr>
      <w:r w:rsidRPr="00A9199F">
        <w:rPr>
          <w:lang w:val="de-DE"/>
        </w:rPr>
        <w:br w:type="column"/>
      </w:r>
    </w:p>
    <w:p w:rsidRPr="00A9199F" w:rsidR="007B05C0" w:rsidRDefault="007B05C0" w14:paraId="0C292F62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3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4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5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6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7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8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9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A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B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C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D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E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6F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70" w14:textId="77777777">
      <w:pPr>
        <w:pStyle w:val="BodyText"/>
        <w:rPr>
          <w:sz w:val="22"/>
          <w:lang w:val="de-DE"/>
        </w:rPr>
      </w:pPr>
    </w:p>
    <w:p w:rsidRPr="00A9199F" w:rsidR="007B05C0" w:rsidRDefault="007B05C0" w14:paraId="0C292F71" w14:textId="77777777">
      <w:pPr>
        <w:pStyle w:val="BodyText"/>
        <w:rPr>
          <w:sz w:val="22"/>
          <w:lang w:val="de-DE"/>
        </w:rPr>
      </w:pPr>
    </w:p>
    <w:p w:rsidRPr="00A9199F" w:rsidR="007B05C0" w:rsidRDefault="00446A03" w14:paraId="0C292F72" w14:textId="77777777">
      <w:pPr>
        <w:spacing w:before="196" w:line="297" w:lineRule="auto"/>
        <w:ind w:left="356" w:right="113"/>
        <w:rPr>
          <w:sz w:val="18"/>
          <w:lang w:val="de-DE"/>
        </w:rPr>
      </w:pPr>
      <w:r w:rsidRPr="00A9199F">
        <w:rPr>
          <w:color w:val="231F20"/>
          <w:spacing w:val="-1"/>
          <w:sz w:val="18"/>
          <w:lang w:val="de-DE"/>
        </w:rPr>
        <w:t>User-</w:t>
      </w:r>
      <w:proofErr w:type="spellStart"/>
      <w:r w:rsidRPr="00A9199F">
        <w:rPr>
          <w:color w:val="231F20"/>
          <w:spacing w:val="-1"/>
          <w:sz w:val="18"/>
          <w:lang w:val="de-DE"/>
        </w:rPr>
        <w:t>Generated</w:t>
      </w:r>
      <w:proofErr w:type="spellEnd"/>
      <w:r w:rsidRPr="00A9199F">
        <w:rPr>
          <w:color w:val="231F20"/>
          <w:spacing w:val="-1"/>
          <w:sz w:val="18"/>
          <w:lang w:val="de-DE"/>
        </w:rPr>
        <w:t xml:space="preserve"> </w:t>
      </w:r>
      <w:proofErr w:type="spellStart"/>
      <w:r w:rsidRPr="00A9199F">
        <w:rPr>
          <w:color w:val="231F20"/>
          <w:spacing w:val="-1"/>
          <w:sz w:val="18"/>
          <w:lang w:val="de-DE"/>
        </w:rPr>
        <w:t>Con</w:t>
      </w:r>
      <w:proofErr w:type="spellEnd"/>
      <w:r w:rsidRPr="00A9199F">
        <w:rPr>
          <w:color w:val="231F20"/>
          <w:spacing w:val="-1"/>
          <w:sz w:val="18"/>
          <w:lang w:val="de-DE"/>
        </w:rPr>
        <w:t>-</w:t>
      </w:r>
      <w:r w:rsidRPr="00A9199F">
        <w:rPr>
          <w:color w:val="231F20"/>
          <w:spacing w:val="-52"/>
          <w:sz w:val="18"/>
          <w:lang w:val="de-DE"/>
        </w:rPr>
        <w:t xml:space="preserve"> </w:t>
      </w:r>
      <w:proofErr w:type="spellStart"/>
      <w:r w:rsidRPr="00A9199F">
        <w:rPr>
          <w:color w:val="231F20"/>
          <w:sz w:val="18"/>
          <w:lang w:val="de-DE"/>
        </w:rPr>
        <w:t>tent</w:t>
      </w:r>
      <w:proofErr w:type="spellEnd"/>
    </w:p>
    <w:p w:rsidRPr="00A9199F" w:rsidR="007B05C0" w:rsidRDefault="00446A03" w14:paraId="0C292F73" w14:textId="77777777">
      <w:pPr>
        <w:spacing w:before="5" w:line="297" w:lineRule="auto"/>
        <w:ind w:left="356" w:right="113"/>
        <w:rPr>
          <w:sz w:val="18"/>
          <w:lang w:val="de-DE"/>
        </w:rPr>
      </w:pPr>
      <w:r w:rsidRPr="00A9199F">
        <w:rPr>
          <w:color w:val="808285"/>
          <w:sz w:val="18"/>
          <w:lang w:val="de-DE"/>
        </w:rPr>
        <w:t>Dieser Begriff steht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für all diejenigen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Medieninhalte, die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 xml:space="preserve">nicht vom </w:t>
      </w:r>
      <w:proofErr w:type="spellStart"/>
      <w:r w:rsidRPr="00A9199F">
        <w:rPr>
          <w:color w:val="808285"/>
          <w:sz w:val="18"/>
          <w:lang w:val="de-DE"/>
        </w:rPr>
        <w:t>Kanalbe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A9199F">
        <w:rPr>
          <w:color w:val="808285"/>
          <w:spacing w:val="-1"/>
          <w:sz w:val="18"/>
          <w:lang w:val="de-DE"/>
        </w:rPr>
        <w:t>treiber</w:t>
      </w:r>
      <w:proofErr w:type="spellEnd"/>
      <w:r w:rsidRPr="00A9199F">
        <w:rPr>
          <w:color w:val="808285"/>
          <w:spacing w:val="-12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selbst</w:t>
      </w:r>
      <w:r w:rsidRPr="00A9199F">
        <w:rPr>
          <w:color w:val="808285"/>
          <w:spacing w:val="-12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herge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-52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 xml:space="preserve">stellt werden, </w:t>
      </w:r>
      <w:proofErr w:type="spellStart"/>
      <w:r w:rsidRPr="00A9199F">
        <w:rPr>
          <w:color w:val="808285"/>
          <w:sz w:val="18"/>
          <w:lang w:val="de-DE"/>
        </w:rPr>
        <w:t>son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dern</w:t>
      </w:r>
      <w:proofErr w:type="spellEnd"/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von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dessen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Nutzern. Ein Kanal-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betreiber</w:t>
      </w:r>
      <w:proofErr w:type="spellEnd"/>
      <w:r w:rsidRPr="00A9199F">
        <w:rPr>
          <w:color w:val="808285"/>
          <w:spacing w:val="-7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könnte</w:t>
      </w:r>
    </w:p>
    <w:p w:rsidRPr="00A9199F" w:rsidR="007B05C0" w:rsidRDefault="00446A03" w14:paraId="0C292F74" w14:textId="77777777">
      <w:pPr>
        <w:spacing w:before="8" w:line="297" w:lineRule="auto"/>
        <w:ind w:left="356" w:right="149"/>
        <w:rPr>
          <w:sz w:val="18"/>
          <w:lang w:val="de-DE"/>
        </w:rPr>
      </w:pPr>
      <w:r w:rsidRPr="00A9199F">
        <w:rPr>
          <w:color w:val="808285"/>
          <w:sz w:val="18"/>
          <w:lang w:val="de-DE"/>
        </w:rPr>
        <w:t xml:space="preserve">z. B. ein </w:t>
      </w:r>
      <w:proofErr w:type="spellStart"/>
      <w:r w:rsidRPr="00A9199F">
        <w:rPr>
          <w:color w:val="808285"/>
          <w:sz w:val="18"/>
          <w:lang w:val="de-DE"/>
        </w:rPr>
        <w:t>Unterneh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men</w:t>
      </w:r>
      <w:proofErr w:type="spellEnd"/>
      <w:r w:rsidRPr="00A9199F">
        <w:rPr>
          <w:color w:val="808285"/>
          <w:sz w:val="18"/>
          <w:lang w:val="de-DE"/>
        </w:rPr>
        <w:t xml:space="preserve"> sein, das einen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Instagram-Account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 xml:space="preserve">hat, für den die </w:t>
      </w:r>
      <w:proofErr w:type="spellStart"/>
      <w:r w:rsidRPr="00A9199F">
        <w:rPr>
          <w:color w:val="808285"/>
          <w:sz w:val="18"/>
          <w:lang w:val="de-DE"/>
        </w:rPr>
        <w:t>Fol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lower</w:t>
      </w:r>
      <w:proofErr w:type="spellEnd"/>
      <w:r w:rsidRPr="00A9199F">
        <w:rPr>
          <w:color w:val="808285"/>
          <w:sz w:val="18"/>
          <w:lang w:val="de-DE"/>
        </w:rPr>
        <w:t xml:space="preserve"> Inhalte </w:t>
      </w:r>
      <w:proofErr w:type="spellStart"/>
      <w:r w:rsidRPr="00A9199F">
        <w:rPr>
          <w:color w:val="808285"/>
          <w:sz w:val="18"/>
          <w:lang w:val="de-DE"/>
        </w:rPr>
        <w:t>produ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-52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zieren.</w:t>
      </w:r>
    </w:p>
    <w:p w:rsidRPr="00A9199F" w:rsidR="007B05C0" w:rsidRDefault="007B05C0" w14:paraId="0C292F75" w14:textId="77777777">
      <w:pPr>
        <w:spacing w:line="297" w:lineRule="auto"/>
        <w:rPr>
          <w:sz w:val="18"/>
          <w:lang w:val="de-DE"/>
        </w:rPr>
        <w:sectPr w:rsidRPr="00A9199F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A9199F" w:rsidR="007B05C0" w:rsidRDefault="007B05C0" w14:paraId="0C292F76" w14:textId="77777777">
      <w:pPr>
        <w:pStyle w:val="BodyText"/>
        <w:rPr>
          <w:lang w:val="de-DE"/>
        </w:rPr>
      </w:pPr>
    </w:p>
    <w:p w:rsidRPr="00A9199F" w:rsidR="007B05C0" w:rsidRDefault="007B05C0" w14:paraId="0C292F77" w14:textId="77777777">
      <w:pPr>
        <w:pStyle w:val="BodyText"/>
        <w:rPr>
          <w:lang w:val="de-DE"/>
        </w:rPr>
      </w:pPr>
    </w:p>
    <w:p w:rsidRPr="00A9199F" w:rsidR="007B05C0" w:rsidRDefault="007B05C0" w14:paraId="0C292F78" w14:textId="77777777">
      <w:pPr>
        <w:pStyle w:val="BodyText"/>
        <w:rPr>
          <w:lang w:val="de-DE"/>
        </w:rPr>
      </w:pPr>
    </w:p>
    <w:p w:rsidRPr="00A9199F" w:rsidR="007B05C0" w:rsidRDefault="007B05C0" w14:paraId="0C292F79" w14:textId="77777777">
      <w:pPr>
        <w:pStyle w:val="BodyText"/>
        <w:rPr>
          <w:lang w:val="de-DE"/>
        </w:rPr>
      </w:pPr>
    </w:p>
    <w:p w:rsidRPr="00A9199F" w:rsidR="007B05C0" w:rsidRDefault="007B05C0" w14:paraId="0C292F7A" w14:textId="77777777">
      <w:pPr>
        <w:pStyle w:val="BodyText"/>
        <w:rPr>
          <w:lang w:val="de-DE"/>
        </w:rPr>
      </w:pPr>
    </w:p>
    <w:p w:rsidRPr="00A9199F" w:rsidR="007B05C0" w:rsidRDefault="007B05C0" w14:paraId="0C292F7B" w14:textId="77777777">
      <w:pPr>
        <w:pStyle w:val="BodyText"/>
        <w:rPr>
          <w:lang w:val="de-DE"/>
        </w:rPr>
      </w:pPr>
    </w:p>
    <w:p w:rsidRPr="00A9199F" w:rsidR="007B05C0" w:rsidRDefault="007B05C0" w14:paraId="0C292F7C" w14:textId="77777777">
      <w:pPr>
        <w:pStyle w:val="BodyText"/>
        <w:rPr>
          <w:lang w:val="de-DE"/>
        </w:rPr>
      </w:pPr>
    </w:p>
    <w:p w:rsidRPr="00A9199F" w:rsidR="007B05C0" w:rsidRDefault="007B05C0" w14:paraId="0C292F7D" w14:textId="77777777">
      <w:pPr>
        <w:pStyle w:val="BodyText"/>
        <w:spacing w:before="1"/>
        <w:rPr>
          <w:sz w:val="22"/>
          <w:lang w:val="de-DE"/>
        </w:rPr>
      </w:pPr>
    </w:p>
    <w:p w:rsidRPr="00A9199F" w:rsidR="007B05C0" w:rsidRDefault="007B05C0" w14:paraId="0C292F7E" w14:textId="77777777">
      <w:pPr>
        <w:rPr>
          <w:lang w:val="de-DE"/>
        </w:rPr>
        <w:sectPr w:rsidRPr="00A9199F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2F7F" w14:textId="77777777">
      <w:pPr>
        <w:spacing w:before="100"/>
        <w:ind w:right="38"/>
        <w:jc w:val="right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Sender-Empfänger-</w:t>
      </w:r>
    </w:p>
    <w:p w:rsidRPr="00486356" w:rsidR="007B05C0" w:rsidRDefault="00446A03" w14:paraId="0C292F80" w14:textId="2C2A9354">
      <w:pPr>
        <w:spacing w:before="51" w:line="297" w:lineRule="auto"/>
        <w:ind w:left="164" w:right="38" w:firstLine="1010"/>
        <w:jc w:val="right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Schema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 xml:space="preserve">              </w:t>
      </w:r>
      <w:r w:rsidRPr="00486356">
        <w:rPr>
          <w:color w:val="808285"/>
          <w:sz w:val="18"/>
          <w:lang w:val="de-DE"/>
        </w:rPr>
        <w:t>In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der</w:t>
      </w:r>
      <w:r w:rsidRPr="00486356">
        <w:rPr>
          <w:color w:val="808285"/>
          <w:spacing w:val="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klassischen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Kommunikation gibt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es meist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nur einen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Sender, aber viele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 xml:space="preserve">Empfänger. </w:t>
      </w:r>
      <w:proofErr w:type="spellStart"/>
      <w:r w:rsidRPr="00486356">
        <w:rPr>
          <w:color w:val="808285"/>
          <w:sz w:val="18"/>
          <w:lang w:val="de-DE"/>
        </w:rPr>
        <w:t>Mög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lichkeiten</w:t>
      </w:r>
      <w:proofErr w:type="spellEnd"/>
      <w:r w:rsidRPr="00486356">
        <w:rPr>
          <w:color w:val="808285"/>
          <w:sz w:val="18"/>
          <w:lang w:val="de-DE"/>
        </w:rPr>
        <w:t xml:space="preserve"> zum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2"/>
          <w:sz w:val="18"/>
          <w:lang w:val="de-DE"/>
        </w:rPr>
        <w:t xml:space="preserve">unmittelbaren </w:t>
      </w:r>
      <w:r w:rsidRPr="00486356">
        <w:rPr>
          <w:color w:val="808285"/>
          <w:spacing w:val="-1"/>
          <w:sz w:val="18"/>
          <w:lang w:val="de-DE"/>
        </w:rPr>
        <w:t>Feed-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back gibt es inner-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halb</w:t>
      </w:r>
      <w:r w:rsidRPr="00486356">
        <w:rPr>
          <w:color w:val="808285"/>
          <w:spacing w:val="6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des</w:t>
      </w:r>
      <w:r w:rsidRPr="00486356">
        <w:rPr>
          <w:color w:val="808285"/>
          <w:spacing w:val="6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Mediums</w:t>
      </w:r>
    </w:p>
    <w:p w:rsidR="007B05C0" w:rsidRDefault="00446A03" w14:paraId="0C292F81" w14:textId="77777777">
      <w:pPr>
        <w:spacing w:before="19"/>
        <w:ind w:right="38"/>
        <w:jc w:val="right"/>
        <w:rPr>
          <w:sz w:val="18"/>
        </w:rPr>
      </w:pPr>
      <w:proofErr w:type="spellStart"/>
      <w:r>
        <w:rPr>
          <w:color w:val="808285"/>
          <w:sz w:val="18"/>
        </w:rPr>
        <w:t>nicht</w:t>
      </w:r>
      <w:proofErr w:type="spellEnd"/>
      <w:r>
        <w:rPr>
          <w:color w:val="808285"/>
          <w:sz w:val="18"/>
        </w:rPr>
        <w:t>.</w:t>
      </w:r>
    </w:p>
    <w:p w:rsidR="007B05C0" w:rsidRDefault="00446A03" w14:paraId="0C292F82" w14:textId="77777777">
      <w:pPr>
        <w:spacing w:before="8" w:after="25"/>
        <w:rPr>
          <w:sz w:val="6"/>
        </w:rPr>
      </w:pPr>
      <w:r>
        <w:br w:type="column"/>
      </w:r>
    </w:p>
    <w:p w:rsidR="007B05C0" w:rsidRDefault="00446A03" w14:paraId="0C292F83" w14:textId="77777777">
      <w:pPr>
        <w:pStyle w:val="BodyText"/>
        <w:ind w:left="164"/>
      </w:pPr>
      <w:r>
        <w:rPr>
          <w:noProof/>
        </w:rPr>
        <w:drawing>
          <wp:inline distT="0" distB="0" distL="0" distR="0" wp14:anchorId="0C293F78" wp14:editId="0C293F79">
            <wp:extent cx="4972761" cy="335280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6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86356" w:rsidR="007B05C0" w:rsidRDefault="00446A03" w14:paraId="0C292F84" w14:textId="77777777">
      <w:pPr>
        <w:pStyle w:val="BodyText"/>
        <w:spacing w:before="159" w:line="268" w:lineRule="auto"/>
        <w:ind w:left="164" w:right="955" w:hanging="1"/>
        <w:jc w:val="both"/>
        <w:rPr>
          <w:lang w:val="de-DE"/>
        </w:rPr>
      </w:pPr>
      <w:r w:rsidRPr="00486356">
        <w:rPr>
          <w:color w:val="231F20"/>
          <w:lang w:val="de-DE"/>
        </w:rPr>
        <w:t>Dass der Sender auch jederzeit und unmittelbar zum Empfänger und der Empfänger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jederzeit und unmittelbar auch zum Sender werden kann, liegt in den Eigenschaften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Mediums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Internet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solches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begründet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(im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Folgenden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nach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Kollmann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2019,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12f.):</w:t>
      </w:r>
    </w:p>
    <w:p w:rsidRPr="00486356" w:rsidR="007B05C0" w:rsidRDefault="007B05C0" w14:paraId="0C292F85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2F86" w14:textId="77777777">
      <w:pPr>
        <w:pStyle w:val="ListParagraph"/>
        <w:numPr>
          <w:ilvl w:val="0"/>
          <w:numId w:val="52"/>
        </w:numPr>
        <w:tabs>
          <w:tab w:val="left" w:pos="444"/>
          <w:tab w:val="left" w:pos="445"/>
        </w:tabs>
        <w:spacing w:line="268" w:lineRule="auto"/>
        <w:ind w:right="990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 xml:space="preserve">Virtualität: Das Internet als digitaler Raum macht eine reale Präsenz der </w:t>
      </w:r>
      <w:proofErr w:type="spellStart"/>
      <w:r w:rsidRPr="00486356">
        <w:rPr>
          <w:color w:val="231F20"/>
          <w:sz w:val="20"/>
          <w:lang w:val="de-DE"/>
        </w:rPr>
        <w:t>Kommuni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kationspartner</w:t>
      </w:r>
      <w:proofErr w:type="spellEnd"/>
      <w:r w:rsidRPr="00486356">
        <w:rPr>
          <w:color w:val="231F20"/>
          <w:sz w:val="20"/>
          <w:lang w:val="de-DE"/>
        </w:rPr>
        <w:t xml:space="preserve"> obsolet. Es wird als Medium zum Senden und Empfangen einer Bot-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schaft</w:t>
      </w:r>
      <w:proofErr w:type="spellEnd"/>
      <w:r w:rsidRPr="00486356">
        <w:rPr>
          <w:color w:val="231F20"/>
          <w:sz w:val="20"/>
          <w:lang w:val="de-DE"/>
        </w:rPr>
        <w:t xml:space="preserve"> genutzt. Eine Zoom-Konferenz mit Kollegen aus den USA beispielsweise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gehört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zum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normalen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sz w:val="20"/>
          <w:lang w:val="de-DE"/>
        </w:rPr>
        <w:t>beru</w:t>
      </w:r>
      <w:proofErr w:type="spellEnd"/>
      <w:r>
        <w:rPr>
          <w:color w:val="231F20"/>
          <w:spacing w:val="-1"/>
          <w:sz w:val="20"/>
        </w:rPr>
        <w:t>ﬂ</w:t>
      </w:r>
      <w:proofErr w:type="spellStart"/>
      <w:r w:rsidRPr="00486356">
        <w:rPr>
          <w:color w:val="231F20"/>
          <w:spacing w:val="-1"/>
          <w:sz w:val="20"/>
          <w:lang w:val="de-DE"/>
        </w:rPr>
        <w:t>ichen</w:t>
      </w:r>
      <w:proofErr w:type="spellEnd"/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Alltag.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Es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gilt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das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Prinzip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„</w:t>
      </w:r>
      <w:proofErr w:type="spellStart"/>
      <w:r w:rsidRPr="00486356">
        <w:rPr>
          <w:color w:val="231F20"/>
          <w:spacing w:val="-1"/>
          <w:sz w:val="20"/>
          <w:lang w:val="de-DE"/>
        </w:rPr>
        <w:t>Anytime</w:t>
      </w:r>
      <w:proofErr w:type="spellEnd"/>
      <w:r w:rsidRPr="00486356">
        <w:rPr>
          <w:color w:val="231F20"/>
          <w:spacing w:val="-1"/>
          <w:sz w:val="20"/>
          <w:lang w:val="de-DE"/>
        </w:rPr>
        <w:t>/</w:t>
      </w:r>
      <w:proofErr w:type="spellStart"/>
      <w:r w:rsidRPr="00486356">
        <w:rPr>
          <w:color w:val="231F20"/>
          <w:spacing w:val="-1"/>
          <w:sz w:val="20"/>
          <w:lang w:val="de-DE"/>
        </w:rPr>
        <w:t>Anyplace</w:t>
      </w:r>
      <w:proofErr w:type="spellEnd"/>
      <w:r w:rsidRPr="00486356">
        <w:rPr>
          <w:color w:val="231F20"/>
          <w:spacing w:val="-1"/>
          <w:sz w:val="20"/>
          <w:lang w:val="de-DE"/>
        </w:rPr>
        <w:t>“: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Man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kann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jederzeit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jedem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Ort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online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sein,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sofern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Internetverbindung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vor-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handen</w:t>
      </w:r>
      <w:proofErr w:type="spellEnd"/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ist.</w:t>
      </w:r>
    </w:p>
    <w:p w:rsidRPr="00486356" w:rsidR="007B05C0" w:rsidRDefault="00446A03" w14:paraId="0C292F87" w14:textId="77777777">
      <w:pPr>
        <w:pStyle w:val="ListParagraph"/>
        <w:numPr>
          <w:ilvl w:val="0"/>
          <w:numId w:val="52"/>
        </w:numPr>
        <w:tabs>
          <w:tab w:val="left" w:pos="444"/>
          <w:tab w:val="left" w:pos="445"/>
        </w:tabs>
        <w:spacing w:line="268" w:lineRule="auto"/>
        <w:ind w:right="990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Multimedialität: Informationen können im Internet auf ganz verschiedene Arten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aufbereitet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sein.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Das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Prinzip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Multimedialität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besagt,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dass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bei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einem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Internetauf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tritt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verschiedene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Medien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bzw.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Kommunikationsmittel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eingesetzt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können.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besteht eine Corporate Website meist aus einer Kombination aus Text, Bild und/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oder Video. Die Medien sollen so kombiniert werden, dass die Informationen best-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möglich aufbereitet werden. Stellt ein Sender ein YouTube-Video online, kann der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Empfänger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direkt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medial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reagieren,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indem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unter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dem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Video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kommentiert.</w:t>
      </w:r>
    </w:p>
    <w:p w:rsidRPr="00A9199F" w:rsidR="007B05C0" w:rsidRDefault="00446A03" w14:paraId="0C292F88" w14:textId="77777777">
      <w:pPr>
        <w:pStyle w:val="ListParagraph"/>
        <w:numPr>
          <w:ilvl w:val="0"/>
          <w:numId w:val="52"/>
        </w:numPr>
        <w:tabs>
          <w:tab w:val="left" w:pos="444"/>
          <w:tab w:val="left" w:pos="445"/>
        </w:tabs>
        <w:spacing w:line="268" w:lineRule="auto"/>
        <w:ind w:right="1057"/>
        <w:rPr>
          <w:sz w:val="20"/>
          <w:lang w:val="de-DE"/>
        </w:rPr>
      </w:pPr>
      <w:r w:rsidRPr="00486356">
        <w:rPr>
          <w:color w:val="231F20"/>
          <w:spacing w:val="-1"/>
          <w:sz w:val="20"/>
          <w:lang w:val="de-DE"/>
        </w:rPr>
        <w:t>Interaktivität: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Die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Eigenschaft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Interaktivität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verweist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das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dialogische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Prinzip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 xml:space="preserve">des Online-Kommunikationsprozesses. </w:t>
      </w:r>
      <w:r w:rsidRPr="00A9199F">
        <w:rPr>
          <w:color w:val="231F20"/>
          <w:sz w:val="20"/>
          <w:lang w:val="de-DE"/>
        </w:rPr>
        <w:t>Der Prozess geht kommunikativ in beide</w:t>
      </w:r>
      <w:r w:rsidRPr="00A9199F">
        <w:rPr>
          <w:color w:val="231F20"/>
          <w:spacing w:val="1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Richtungen:</w:t>
      </w:r>
      <w:r w:rsidRPr="00A9199F">
        <w:rPr>
          <w:color w:val="231F20"/>
          <w:spacing w:val="-13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vom</w:t>
      </w:r>
      <w:r w:rsidRPr="00A9199F">
        <w:rPr>
          <w:color w:val="231F20"/>
          <w:spacing w:val="-13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Sender</w:t>
      </w:r>
      <w:r w:rsidRPr="00A9199F">
        <w:rPr>
          <w:color w:val="231F20"/>
          <w:spacing w:val="-12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zum</w:t>
      </w:r>
      <w:r w:rsidRPr="00A9199F">
        <w:rPr>
          <w:color w:val="231F20"/>
          <w:spacing w:val="-13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Empfänger,</w:t>
      </w:r>
      <w:r w:rsidRPr="00A9199F">
        <w:rPr>
          <w:color w:val="231F20"/>
          <w:spacing w:val="-12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vom</w:t>
      </w:r>
      <w:r w:rsidRPr="00A9199F">
        <w:rPr>
          <w:color w:val="231F20"/>
          <w:spacing w:val="-13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Empfänger</w:t>
      </w:r>
      <w:r w:rsidRPr="00A9199F">
        <w:rPr>
          <w:color w:val="231F20"/>
          <w:spacing w:val="-13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zum</w:t>
      </w:r>
      <w:r w:rsidRPr="00A9199F">
        <w:rPr>
          <w:color w:val="231F20"/>
          <w:spacing w:val="-12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Sender.</w:t>
      </w:r>
      <w:r w:rsidRPr="00A9199F">
        <w:rPr>
          <w:color w:val="231F20"/>
          <w:spacing w:val="-13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Beide</w:t>
      </w:r>
      <w:r w:rsidRPr="00A9199F">
        <w:rPr>
          <w:color w:val="231F20"/>
          <w:spacing w:val="-12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verse-</w:t>
      </w:r>
      <w:r w:rsidRPr="00A9199F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A9199F">
        <w:rPr>
          <w:color w:val="231F20"/>
          <w:sz w:val="20"/>
          <w:lang w:val="de-DE"/>
        </w:rPr>
        <w:t>hen</w:t>
      </w:r>
      <w:proofErr w:type="spellEnd"/>
      <w:r w:rsidRPr="00A9199F">
        <w:rPr>
          <w:color w:val="231F20"/>
          <w:sz w:val="20"/>
          <w:lang w:val="de-DE"/>
        </w:rPr>
        <w:t xml:space="preserve"> ihre Botschaft mit einer Bedeutung (Kodierung), welche wiederum von der</w:t>
      </w:r>
      <w:r w:rsidRPr="00A9199F">
        <w:rPr>
          <w:color w:val="231F20"/>
          <w:spacing w:val="1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jeweils</w:t>
      </w:r>
      <w:r w:rsidRPr="00A9199F">
        <w:rPr>
          <w:color w:val="231F20"/>
          <w:spacing w:val="-7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anderen</w:t>
      </w:r>
      <w:r w:rsidRPr="00A9199F">
        <w:rPr>
          <w:color w:val="231F20"/>
          <w:spacing w:val="-6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Seite</w:t>
      </w:r>
      <w:r w:rsidRPr="00A9199F">
        <w:rPr>
          <w:color w:val="231F20"/>
          <w:spacing w:val="-6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entschlüsselt</w:t>
      </w:r>
      <w:r w:rsidRPr="00A9199F">
        <w:rPr>
          <w:color w:val="231F20"/>
          <w:spacing w:val="-6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wird</w:t>
      </w:r>
      <w:r w:rsidRPr="00A9199F">
        <w:rPr>
          <w:color w:val="231F20"/>
          <w:spacing w:val="-6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(Dekodierung).</w:t>
      </w:r>
    </w:p>
    <w:p w:rsidR="007B05C0" w:rsidRDefault="00446A03" w14:paraId="0C292F89" w14:textId="77777777">
      <w:pPr>
        <w:pStyle w:val="ListParagraph"/>
        <w:numPr>
          <w:ilvl w:val="0"/>
          <w:numId w:val="52"/>
        </w:numPr>
        <w:tabs>
          <w:tab w:val="left" w:pos="444"/>
          <w:tab w:val="left" w:pos="445"/>
        </w:tabs>
        <w:spacing w:line="268" w:lineRule="auto"/>
        <w:ind w:right="1087"/>
        <w:rPr>
          <w:sz w:val="20"/>
        </w:rPr>
      </w:pPr>
      <w:r w:rsidRPr="00A9199F">
        <w:rPr>
          <w:color w:val="231F20"/>
          <w:sz w:val="20"/>
          <w:lang w:val="de-DE"/>
        </w:rPr>
        <w:t xml:space="preserve">Individualität: Durch die Daten, die online über die Nutzer gesammelt und </w:t>
      </w:r>
      <w:proofErr w:type="spellStart"/>
      <w:r w:rsidRPr="00A9199F">
        <w:rPr>
          <w:color w:val="231F20"/>
          <w:sz w:val="20"/>
          <w:lang w:val="de-DE"/>
        </w:rPr>
        <w:t>ausge</w:t>
      </w:r>
      <w:proofErr w:type="spellEnd"/>
      <w:r w:rsidRPr="00A9199F">
        <w:rPr>
          <w:color w:val="231F20"/>
          <w:sz w:val="20"/>
          <w:lang w:val="de-DE"/>
        </w:rPr>
        <w:t>-</w:t>
      </w:r>
      <w:r w:rsidRPr="00A9199F">
        <w:rPr>
          <w:color w:val="231F20"/>
          <w:spacing w:val="1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wertet werden, wird eine auf die Nutzer-Bedürfnisse zugeschnittene individuelle</w:t>
      </w:r>
      <w:r w:rsidRPr="00A9199F">
        <w:rPr>
          <w:color w:val="231F20"/>
          <w:spacing w:val="1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und</w:t>
      </w:r>
      <w:r w:rsidRPr="00A9199F">
        <w:rPr>
          <w:color w:val="231F20"/>
          <w:spacing w:val="-9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personalisierte</w:t>
      </w:r>
      <w:r w:rsidRPr="00A9199F">
        <w:rPr>
          <w:color w:val="231F20"/>
          <w:spacing w:val="-9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Ansprache</w:t>
      </w:r>
      <w:r w:rsidRPr="00A9199F">
        <w:rPr>
          <w:color w:val="231F20"/>
          <w:spacing w:val="-9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möglich.</w:t>
      </w:r>
      <w:r w:rsidRPr="00A9199F">
        <w:rPr>
          <w:color w:val="231F20"/>
          <w:spacing w:val="-9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Gleichzeitig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ist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eine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individuelle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Ansprache</w:t>
      </w:r>
      <w:proofErr w:type="spellEnd"/>
    </w:p>
    <w:p w:rsidR="007B05C0" w:rsidRDefault="007B05C0" w14:paraId="0C292F8A" w14:textId="77777777">
      <w:pPr>
        <w:spacing w:line="268" w:lineRule="auto"/>
        <w:rPr>
          <w:sz w:val="20"/>
        </w:rPr>
        <w:sectPr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192"/>
            <w:col w:w="8950"/>
          </w:cols>
        </w:sectPr>
      </w:pPr>
    </w:p>
    <w:p w:rsidR="007B05C0" w:rsidRDefault="007B05C0" w14:paraId="0C292F8B" w14:textId="77777777">
      <w:pPr>
        <w:pStyle w:val="BodyText"/>
      </w:pPr>
    </w:p>
    <w:p w:rsidR="007B05C0" w:rsidRDefault="007B05C0" w14:paraId="0C292F8C" w14:textId="77777777">
      <w:pPr>
        <w:pStyle w:val="BodyText"/>
      </w:pPr>
    </w:p>
    <w:p w:rsidRPr="00486356" w:rsidR="007B05C0" w:rsidRDefault="00446A03" w14:paraId="0C292F8D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7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Kommunikation</w:t>
      </w:r>
    </w:p>
    <w:p w:rsidRPr="00486356" w:rsidR="007B05C0" w:rsidRDefault="007B05C0" w14:paraId="0C292F8E" w14:textId="77777777">
      <w:pPr>
        <w:pStyle w:val="BodyText"/>
        <w:rPr>
          <w:lang w:val="de-DE"/>
        </w:rPr>
      </w:pPr>
    </w:p>
    <w:p w:rsidRPr="00486356" w:rsidR="007B05C0" w:rsidRDefault="007B05C0" w14:paraId="0C292F8F" w14:textId="77777777">
      <w:pPr>
        <w:pStyle w:val="BodyText"/>
        <w:rPr>
          <w:lang w:val="de-DE"/>
        </w:rPr>
      </w:pPr>
    </w:p>
    <w:p w:rsidRPr="00486356" w:rsidR="007B05C0" w:rsidRDefault="007B05C0" w14:paraId="0C292F90" w14:textId="77777777">
      <w:pPr>
        <w:pStyle w:val="BodyText"/>
        <w:rPr>
          <w:lang w:val="de-DE"/>
        </w:rPr>
      </w:pPr>
    </w:p>
    <w:p w:rsidRPr="00486356" w:rsidR="007B05C0" w:rsidRDefault="007B05C0" w14:paraId="0C292F91" w14:textId="77777777">
      <w:pPr>
        <w:pStyle w:val="BodyText"/>
        <w:rPr>
          <w:lang w:val="de-DE"/>
        </w:rPr>
      </w:pPr>
    </w:p>
    <w:p w:rsidRPr="00486356" w:rsidR="007B05C0" w:rsidRDefault="007B05C0" w14:paraId="0C292F92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446A03" w14:paraId="0C292F93" w14:textId="77777777">
      <w:pPr>
        <w:pStyle w:val="BodyText"/>
        <w:spacing w:before="99" w:line="268" w:lineRule="auto"/>
        <w:ind w:left="1237" w:right="2298"/>
        <w:rPr>
          <w:lang w:val="de-DE"/>
        </w:rPr>
      </w:pPr>
      <w:r w:rsidRPr="00486356">
        <w:rPr>
          <w:color w:val="231F20"/>
          <w:lang w:val="de-DE"/>
        </w:rPr>
        <w:t>auch ohne umfassende Datenauswertung möglich, wenn sich der Kunde per Direkt-</w:t>
      </w:r>
      <w:r w:rsidRPr="00486356">
        <w:rPr>
          <w:color w:val="231F20"/>
          <w:spacing w:val="-59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nachricht</w:t>
      </w:r>
      <w:proofErr w:type="spellEnd"/>
      <w:r w:rsidRPr="00486356">
        <w:rPr>
          <w:color w:val="231F20"/>
          <w:lang w:val="de-DE"/>
        </w:rPr>
        <w:t xml:space="preserve"> mit einem Anliegen an das Unternehmen wendet und dieses mit einer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individuellen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Antwort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reagiert.</w:t>
      </w:r>
    </w:p>
    <w:p w:rsidRPr="00486356" w:rsidR="007B05C0" w:rsidRDefault="007B05C0" w14:paraId="0C292F94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2F95" w14:textId="77777777">
      <w:pPr>
        <w:pStyle w:val="BodyText"/>
        <w:spacing w:before="1" w:line="268" w:lineRule="auto"/>
        <w:ind w:left="957" w:right="2201"/>
        <w:jc w:val="both"/>
        <w:rPr>
          <w:lang w:val="de-DE"/>
        </w:rPr>
      </w:pPr>
      <w:r w:rsidRPr="00486356">
        <w:rPr>
          <w:color w:val="231F20"/>
          <w:w w:val="105"/>
          <w:lang w:val="de-DE"/>
        </w:rPr>
        <w:t>Innerhalb des Online-Kommunikationsprozesseses versehen sowohl Sender als auch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r w:rsidRPr="00486356">
        <w:rPr>
          <w:color w:val="231F20"/>
          <w:lang w:val="de-DE"/>
        </w:rPr>
        <w:t>Empfänger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ihre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Nachrichten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mit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einer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Botschaft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(Kodierung),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welche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wiederum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 xml:space="preserve">anderen Seite entschlüsselt wird (Dekodierung). </w:t>
      </w:r>
      <w:r w:rsidRPr="00486356">
        <w:rPr>
          <w:color w:val="231F20"/>
          <w:w w:val="105"/>
          <w:lang w:val="de-DE"/>
        </w:rPr>
        <w:t>Beim Kodieren wird die Nachricht</w:t>
      </w:r>
      <w:r w:rsidRPr="00486356">
        <w:rPr>
          <w:color w:val="231F20"/>
          <w:spacing w:val="1"/>
          <w:w w:val="105"/>
          <w:lang w:val="de-DE"/>
        </w:rPr>
        <w:t xml:space="preserve"> </w:t>
      </w:r>
      <w:r w:rsidRPr="00486356">
        <w:rPr>
          <w:color w:val="231F20"/>
          <w:lang w:val="de-DE"/>
        </w:rPr>
        <w:t>durch den Sender verschlüsselt, indem dieser z. B. bestimmte Formulierungen wählt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und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das,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was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er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ausdrücken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möchte,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an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die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Beschaffenheit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des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Mediums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anpasst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(bei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r w:rsidRPr="00486356">
        <w:rPr>
          <w:color w:val="231F20"/>
          <w:lang w:val="de-DE"/>
        </w:rPr>
        <w:t>der E-Mail als Medium ist geschriebener Text eine Voraussetzung). Der Empfänger 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Nachricht entschlüsselt diese und greift dafür auf sein eigenes Sprach- und </w:t>
      </w:r>
      <w:proofErr w:type="spellStart"/>
      <w:r w:rsidRPr="00486356">
        <w:rPr>
          <w:color w:val="231F20"/>
          <w:lang w:val="de-DE"/>
        </w:rPr>
        <w:t>Zeichenre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w w:val="105"/>
          <w:lang w:val="de-DE"/>
        </w:rPr>
        <w:t>pertoire</w:t>
      </w:r>
      <w:proofErr w:type="spellEnd"/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zurück.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Die</w:t>
      </w:r>
      <w:r w:rsidRPr="00486356">
        <w:rPr>
          <w:color w:val="231F20"/>
          <w:spacing w:val="-8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Entschlüsselung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kann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dabei</w:t>
      </w:r>
      <w:r w:rsidRPr="00486356">
        <w:rPr>
          <w:color w:val="231F20"/>
          <w:spacing w:val="-8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mit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der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vorgesehenen</w:t>
      </w:r>
      <w:r w:rsidRPr="00486356">
        <w:rPr>
          <w:color w:val="231F20"/>
          <w:spacing w:val="-8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Botschaft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des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r w:rsidRPr="00486356">
        <w:rPr>
          <w:color w:val="231F20"/>
          <w:lang w:val="de-DE"/>
        </w:rPr>
        <w:t>Empfängers übereinstimmen oder wenig bis vollständig abweichen. Gerade online gibt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es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w w:val="96"/>
          <w:lang w:val="de-DE"/>
        </w:rPr>
        <w:t>viel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spacing w:val="-6"/>
          <w:w w:val="102"/>
          <w:lang w:val="de-DE"/>
        </w:rPr>
        <w:t>P</w:t>
      </w:r>
      <w:r w:rsidRPr="00486356">
        <w:rPr>
          <w:color w:val="231F20"/>
          <w:w w:val="97"/>
          <w:lang w:val="de-DE"/>
        </w:rPr>
        <w:t>o</w:t>
      </w:r>
      <w:r w:rsidRPr="00486356">
        <w:rPr>
          <w:color w:val="231F20"/>
          <w:spacing w:val="-3"/>
          <w:w w:val="97"/>
          <w:lang w:val="de-DE"/>
        </w:rPr>
        <w:t>t</w:t>
      </w:r>
      <w:r w:rsidRPr="00486356">
        <w:rPr>
          <w:color w:val="231F20"/>
          <w:w w:val="98"/>
          <w:lang w:val="de-DE"/>
        </w:rPr>
        <w:t>enzi</w:t>
      </w:r>
      <w:r w:rsidRPr="00486356">
        <w:rPr>
          <w:color w:val="231F20"/>
          <w:spacing w:val="-2"/>
          <w:w w:val="98"/>
          <w:lang w:val="de-DE"/>
        </w:rPr>
        <w:t>a</w:t>
      </w:r>
      <w:r w:rsidRPr="00486356">
        <w:rPr>
          <w:color w:val="231F20"/>
          <w:w w:val="96"/>
          <w:lang w:val="de-DE"/>
        </w:rPr>
        <w:t>l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w w:val="97"/>
          <w:lang w:val="de-DE"/>
        </w:rPr>
        <w:t>für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w w:val="107"/>
          <w:lang w:val="de-DE"/>
        </w:rPr>
        <w:t>Mi</w:t>
      </w:r>
      <w:r w:rsidRPr="00486356">
        <w:rPr>
          <w:color w:val="231F20"/>
          <w:spacing w:val="-3"/>
          <w:w w:val="107"/>
          <w:lang w:val="de-DE"/>
        </w:rPr>
        <w:t>s</w:t>
      </w:r>
      <w:r w:rsidRPr="00486356">
        <w:rPr>
          <w:color w:val="231F20"/>
          <w:spacing w:val="-4"/>
          <w:w w:val="114"/>
          <w:lang w:val="de-DE"/>
        </w:rPr>
        <w:t>s</w:t>
      </w:r>
      <w:r w:rsidRPr="00486356">
        <w:rPr>
          <w:color w:val="231F20"/>
          <w:spacing w:val="-1"/>
          <w:w w:val="95"/>
          <w:lang w:val="de-DE"/>
        </w:rPr>
        <w:t>v</w:t>
      </w:r>
      <w:r w:rsidRPr="00486356">
        <w:rPr>
          <w:color w:val="231F20"/>
          <w:w w:val="97"/>
          <w:lang w:val="de-DE"/>
        </w:rPr>
        <w:t>e</w:t>
      </w:r>
      <w:r w:rsidRPr="00486356">
        <w:rPr>
          <w:color w:val="231F20"/>
          <w:spacing w:val="-4"/>
          <w:w w:val="97"/>
          <w:lang w:val="de-DE"/>
        </w:rPr>
        <w:t>r</w:t>
      </w:r>
      <w:r w:rsidRPr="00486356">
        <w:rPr>
          <w:color w:val="231F20"/>
          <w:lang w:val="de-DE"/>
        </w:rPr>
        <w:t>s</w:t>
      </w:r>
      <w:r w:rsidRPr="00486356">
        <w:rPr>
          <w:color w:val="231F20"/>
          <w:spacing w:val="-2"/>
          <w:lang w:val="de-DE"/>
        </w:rPr>
        <w:t>t</w:t>
      </w:r>
      <w:r w:rsidRPr="00486356">
        <w:rPr>
          <w:color w:val="231F20"/>
          <w:w w:val="105"/>
          <w:lang w:val="de-DE"/>
        </w:rPr>
        <w:t>ändni</w:t>
      </w:r>
      <w:r w:rsidRPr="00486356">
        <w:rPr>
          <w:color w:val="231F20"/>
          <w:spacing w:val="-3"/>
          <w:w w:val="105"/>
          <w:lang w:val="de-DE"/>
        </w:rPr>
        <w:t>s</w:t>
      </w:r>
      <w:r w:rsidRPr="00486356">
        <w:rPr>
          <w:color w:val="231F20"/>
          <w:w w:val="105"/>
          <w:lang w:val="de-DE"/>
        </w:rPr>
        <w:t>s</w:t>
      </w:r>
      <w:r w:rsidRPr="00486356">
        <w:rPr>
          <w:color w:val="231F20"/>
          <w:spacing w:val="-2"/>
          <w:w w:val="105"/>
          <w:lang w:val="de-DE"/>
        </w:rPr>
        <w:t>e</w:t>
      </w:r>
      <w:r w:rsidRPr="00486356">
        <w:rPr>
          <w:color w:val="231F20"/>
          <w:w w:val="56"/>
          <w:lang w:val="de-DE"/>
        </w:rPr>
        <w:t>,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w w:val="103"/>
          <w:lang w:val="de-DE"/>
        </w:rPr>
        <w:t>sich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w w:val="102"/>
          <w:lang w:val="de-DE"/>
        </w:rPr>
        <w:t>beispiel</w:t>
      </w:r>
      <w:r w:rsidRPr="00486356">
        <w:rPr>
          <w:color w:val="231F20"/>
          <w:spacing w:val="-2"/>
          <w:w w:val="102"/>
          <w:lang w:val="de-DE"/>
        </w:rPr>
        <w:t>s</w:t>
      </w:r>
      <w:r w:rsidRPr="00486356">
        <w:rPr>
          <w:color w:val="231F20"/>
          <w:w w:val="99"/>
          <w:lang w:val="de-DE"/>
        </w:rPr>
        <w:t>weise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w w:val="102"/>
          <w:lang w:val="de-DE"/>
        </w:rPr>
        <w:t>in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w w:val="109"/>
          <w:lang w:val="de-DE"/>
        </w:rPr>
        <w:t>so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spacing w:val="-3"/>
          <w:lang w:val="de-DE"/>
        </w:rPr>
        <w:t>g</w:t>
      </w:r>
      <w:r w:rsidRPr="00486356">
        <w:rPr>
          <w:color w:val="231F20"/>
          <w:w w:val="101"/>
          <w:lang w:val="de-DE"/>
        </w:rPr>
        <w:t>enann</w:t>
      </w:r>
      <w:r w:rsidRPr="00486356">
        <w:rPr>
          <w:color w:val="231F20"/>
          <w:spacing w:val="-3"/>
          <w:w w:val="101"/>
          <w:lang w:val="de-DE"/>
        </w:rPr>
        <w:t>t</w:t>
      </w:r>
      <w:r w:rsidRPr="00486356">
        <w:rPr>
          <w:color w:val="231F20"/>
          <w:w w:val="102"/>
          <w:lang w:val="de-DE"/>
        </w:rPr>
        <w:t>en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w w:val="103"/>
          <w:lang w:val="de-DE"/>
        </w:rPr>
        <w:t>Shit</w:t>
      </w:r>
      <w:r w:rsidRPr="00486356">
        <w:rPr>
          <w:color w:val="231F20"/>
          <w:spacing w:val="-2"/>
          <w:w w:val="103"/>
          <w:lang w:val="de-DE"/>
        </w:rPr>
        <w:t>s</w:t>
      </w:r>
      <w:r w:rsidRPr="00486356">
        <w:rPr>
          <w:color w:val="231F20"/>
          <w:w w:val="109"/>
          <w:lang w:val="de-DE"/>
        </w:rPr>
        <w:t xml:space="preserve">- </w:t>
      </w:r>
      <w:proofErr w:type="spellStart"/>
      <w:r w:rsidRPr="00486356">
        <w:rPr>
          <w:color w:val="231F20"/>
          <w:w w:val="105"/>
          <w:lang w:val="de-DE"/>
        </w:rPr>
        <w:t>torms</w:t>
      </w:r>
      <w:proofErr w:type="spellEnd"/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entladen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können.</w:t>
      </w:r>
    </w:p>
    <w:p w:rsidRPr="00486356" w:rsidR="007B05C0" w:rsidRDefault="007B05C0" w14:paraId="0C292F96" w14:textId="77777777">
      <w:pPr>
        <w:pStyle w:val="BodyText"/>
        <w:spacing w:before="3"/>
        <w:rPr>
          <w:sz w:val="22"/>
          <w:lang w:val="de-DE"/>
        </w:rPr>
      </w:pPr>
    </w:p>
    <w:p w:rsidRPr="00486356" w:rsidR="007B05C0" w:rsidRDefault="00446A03" w14:paraId="0C292F97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486356">
        <w:rPr>
          <w:color w:val="231F20"/>
          <w:lang w:val="de-DE"/>
        </w:rPr>
        <w:t>Feedback/</w:t>
      </w:r>
      <w:proofErr w:type="spellStart"/>
      <w:r w:rsidRPr="00486356">
        <w:rPr>
          <w:color w:val="231F20"/>
          <w:lang w:val="de-DE"/>
        </w:rPr>
        <w:t>Feedforward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bezeichnet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Möglichkeit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Rückmeldung,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jederzeit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unmittelbar möglich ist </w:t>
      </w:r>
      <w:r w:rsidRPr="00486356">
        <w:rPr>
          <w:color w:val="231F20"/>
          <w:w w:val="110"/>
          <w:lang w:val="de-DE"/>
        </w:rPr>
        <w:t xml:space="preserve">– </w:t>
      </w:r>
      <w:r w:rsidRPr="00486356">
        <w:rPr>
          <w:color w:val="231F20"/>
          <w:lang w:val="de-DE"/>
        </w:rPr>
        <w:t>ein Kommentar unter einem Post des Unternehmens, eine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Reaktion auf ein YouTube-Video oder das Teilen von Inhalten in der Instagram-Story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stellen nur einen Auszug der vielfältigen Möglichkeiten dar. Während Feedback hierbei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in die Vergangenheit gerichtet ist und Bestehendes beurteilt, richtet sich </w:t>
      </w:r>
      <w:proofErr w:type="spellStart"/>
      <w:r w:rsidRPr="00486356">
        <w:rPr>
          <w:color w:val="231F20"/>
          <w:lang w:val="de-DE"/>
        </w:rPr>
        <w:t>Feedforward</w:t>
      </w:r>
      <w:proofErr w:type="spellEnd"/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in die Zukunft. Hierunter fallen zum Beispiel Tipps von Nutzern an das Unternehmen,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was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beim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nächsten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Social</w:t>
      </w:r>
      <w:proofErr w:type="spellEnd"/>
      <w:r w:rsidRPr="00486356">
        <w:rPr>
          <w:color w:val="231F20"/>
          <w:lang w:val="de-DE"/>
        </w:rPr>
        <w:t>-Media-</w:t>
      </w:r>
      <w:proofErr w:type="spellStart"/>
      <w:r w:rsidRPr="00486356">
        <w:rPr>
          <w:color w:val="231F20"/>
          <w:lang w:val="de-DE"/>
        </w:rPr>
        <w:t>Posting</w:t>
      </w:r>
      <w:proofErr w:type="spellEnd"/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besser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machen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können.</w:t>
      </w:r>
    </w:p>
    <w:p w:rsidRPr="00486356" w:rsidR="007B05C0" w:rsidRDefault="007B05C0" w14:paraId="0C292F98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2F99" w14:textId="77777777">
      <w:pPr>
        <w:pStyle w:val="BodyText"/>
        <w:rPr>
          <w:sz w:val="35"/>
          <w:lang w:val="de-DE"/>
        </w:rPr>
      </w:pPr>
    </w:p>
    <w:p w:rsidR="007B05C0" w:rsidRDefault="00446A03" w14:paraId="0C292F9A" w14:textId="77777777">
      <w:pPr>
        <w:pStyle w:val="Heading4"/>
        <w:numPr>
          <w:ilvl w:val="1"/>
          <w:numId w:val="55"/>
        </w:numPr>
        <w:tabs>
          <w:tab w:val="left" w:pos="1525"/>
        </w:tabs>
        <w:spacing w:before="1"/>
        <w:ind w:left="1524" w:hanging="568"/>
        <w:jc w:val="left"/>
      </w:pPr>
      <w:proofErr w:type="spellStart"/>
      <w:r>
        <w:rPr>
          <w:color w:val="003946"/>
          <w:w w:val="105"/>
        </w:rPr>
        <w:t>Kommunikationstools</w:t>
      </w:r>
      <w:proofErr w:type="spellEnd"/>
    </w:p>
    <w:p w:rsidR="007B05C0" w:rsidRDefault="007B05C0" w14:paraId="0C292F9B" w14:textId="77777777">
      <w:pPr>
        <w:pStyle w:val="BodyText"/>
        <w:spacing w:before="3"/>
        <w:rPr>
          <w:sz w:val="14"/>
        </w:rPr>
      </w:pPr>
    </w:p>
    <w:p w:rsidR="007B05C0" w:rsidRDefault="007B05C0" w14:paraId="0C292F9C" w14:textId="77777777">
      <w:pPr>
        <w:rPr>
          <w:sz w:val="14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A9199F" w:rsidR="007B05C0" w:rsidRDefault="00446A03" w14:paraId="0C292F9D" w14:textId="77777777">
      <w:pPr>
        <w:pStyle w:val="BodyText"/>
        <w:spacing w:before="100"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Um den Dialog, den Austausch oder die projektbezogene Abstimmung innerhalb von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Unternehmensteams zu vereinfachen und möglichst </w:t>
      </w:r>
      <w:proofErr w:type="spellStart"/>
      <w:r w:rsidRPr="00486356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zient</w:t>
      </w:r>
      <w:proofErr w:type="spellEnd"/>
      <w:r w:rsidRPr="00486356">
        <w:rPr>
          <w:color w:val="231F20"/>
          <w:lang w:val="de-DE"/>
        </w:rPr>
        <w:t xml:space="preserve"> zu gestalten, kann 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Einsatz von Kommunikationstools sinnvoll sein. Dabei handelt es sich um Apps, die als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Online-Meeting-Räume für die Teams genutzt werden können. Diese Tools werden dem</w:t>
      </w:r>
      <w:r w:rsidRPr="00486356">
        <w:rPr>
          <w:color w:val="231F20"/>
          <w:spacing w:val="-59"/>
          <w:lang w:val="de-DE"/>
        </w:rPr>
        <w:t xml:space="preserve"> </w:t>
      </w:r>
      <w:r w:rsidRPr="00486356">
        <w:rPr>
          <w:color w:val="231F20"/>
          <w:lang w:val="de-DE"/>
        </w:rPr>
        <w:t>aktuellen Zeitgeist gerecht, dass viele Teams heutzutage remote, asynchron oder 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unterschiedlichen Zeitzonen arbeiten und Kollegen oft nicht mehr im Büro nebenei-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nandersitzen</w:t>
      </w:r>
      <w:proofErr w:type="spellEnd"/>
      <w:r w:rsidRPr="00486356">
        <w:rPr>
          <w:color w:val="231F20"/>
          <w:lang w:val="de-DE"/>
        </w:rPr>
        <w:t xml:space="preserve"> (Aston 2021). E-Mails verlieren in diesem Zusammenhang mehr und mehr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an Bedeutung, da sie langsamer und deutlich weniger transparent sind. </w:t>
      </w:r>
      <w:r w:rsidRPr="00A9199F">
        <w:rPr>
          <w:color w:val="231F20"/>
          <w:lang w:val="de-DE"/>
        </w:rPr>
        <w:t>Ob Microsoft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Teams,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Skype,</w:t>
      </w:r>
      <w:r w:rsidRPr="00A9199F">
        <w:rPr>
          <w:color w:val="231F20"/>
          <w:spacing w:val="-7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Slack</w:t>
      </w:r>
      <w:proofErr w:type="spellEnd"/>
      <w:r w:rsidRPr="00A9199F">
        <w:rPr>
          <w:color w:val="231F20"/>
          <w:lang w:val="de-DE"/>
        </w:rPr>
        <w:t>,</w:t>
      </w:r>
      <w:r w:rsidRPr="00A9199F">
        <w:rPr>
          <w:color w:val="231F20"/>
          <w:spacing w:val="-7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Trello</w:t>
      </w:r>
      <w:proofErr w:type="spellEnd"/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oder</w:t>
      </w:r>
      <w:r w:rsidRPr="00A9199F">
        <w:rPr>
          <w:color w:val="231F20"/>
          <w:spacing w:val="-7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Podio</w:t>
      </w:r>
      <w:proofErr w:type="spellEnd"/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w w:val="110"/>
          <w:lang w:val="de-DE"/>
        </w:rPr>
        <w:t>–</w:t>
      </w:r>
      <w:r w:rsidRPr="00A9199F">
        <w:rPr>
          <w:color w:val="231F20"/>
          <w:spacing w:val="-13"/>
          <w:w w:val="110"/>
          <w:lang w:val="de-DE"/>
        </w:rPr>
        <w:t xml:space="preserve"> </w:t>
      </w:r>
      <w:r w:rsidRPr="00A9199F">
        <w:rPr>
          <w:color w:val="231F20"/>
          <w:lang w:val="de-DE"/>
        </w:rPr>
        <w:t>am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Markt</w:t>
      </w:r>
      <w:r w:rsidRPr="00A9199F">
        <w:rPr>
          <w:color w:val="231F20"/>
          <w:spacing w:val="-7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ndet</w:t>
      </w:r>
      <w:proofErr w:type="spellEnd"/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sich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Vielzahl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an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Tools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mit</w:t>
      </w:r>
      <w:r w:rsidRPr="00A9199F">
        <w:rPr>
          <w:color w:val="231F20"/>
          <w:spacing w:val="-57"/>
          <w:lang w:val="de-DE"/>
        </w:rPr>
        <w:t xml:space="preserve"> </w:t>
      </w:r>
      <w:r w:rsidRPr="00A9199F">
        <w:rPr>
          <w:color w:val="231F20"/>
          <w:lang w:val="de-DE"/>
        </w:rPr>
        <w:t>unterschiedlichen Schwerpunkten und Zwecken. Da die Anzahl an Kommunikations-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tools</w:t>
      </w:r>
      <w:proofErr w:type="spellEnd"/>
      <w:r w:rsidRPr="00A9199F">
        <w:rPr>
          <w:color w:val="231F20"/>
          <w:lang w:val="de-DE"/>
        </w:rPr>
        <w:t xml:space="preserve"> umfassend und umfangreich ist, werden im Folgenden (nach Aston 2021) eine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Auswahl an Arbeitszusammenhängen und Zwecken genannt, in denen der Einsatz von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Kommunikationstools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sinnvoll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sein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kann:</w:t>
      </w:r>
    </w:p>
    <w:p w:rsidRPr="00A9199F" w:rsidR="007B05C0" w:rsidRDefault="007B05C0" w14:paraId="0C292F9E" w14:textId="77777777">
      <w:pPr>
        <w:pStyle w:val="BodyText"/>
        <w:spacing w:before="3"/>
        <w:rPr>
          <w:sz w:val="22"/>
          <w:lang w:val="de-DE"/>
        </w:rPr>
      </w:pPr>
    </w:p>
    <w:p w:rsidR="007B05C0" w:rsidRDefault="00446A03" w14:paraId="0C292F9F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ind w:hanging="281"/>
        <w:rPr>
          <w:sz w:val="20"/>
        </w:rPr>
      </w:pPr>
      <w:proofErr w:type="spellStart"/>
      <w:r>
        <w:rPr>
          <w:color w:val="231F20"/>
          <w:sz w:val="20"/>
        </w:rPr>
        <w:t>Projektmanagement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2FA0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E-Mail-Management,</w:t>
      </w:r>
    </w:p>
    <w:p w:rsidRPr="00A9199F" w:rsidR="007B05C0" w:rsidRDefault="00446A03" w14:paraId="0C292FA1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27"/>
        <w:ind w:hanging="281"/>
        <w:rPr>
          <w:sz w:val="20"/>
          <w:lang w:val="de-DE"/>
        </w:rPr>
      </w:pPr>
      <w:r w:rsidRPr="00A9199F">
        <w:rPr>
          <w:color w:val="231F20"/>
          <w:sz w:val="20"/>
          <w:lang w:val="de-DE"/>
        </w:rPr>
        <w:t>Management</w:t>
      </w:r>
      <w:r w:rsidRPr="00A9199F">
        <w:rPr>
          <w:color w:val="231F20"/>
          <w:spacing w:val="-11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von</w:t>
      </w:r>
      <w:r w:rsidRPr="00A9199F">
        <w:rPr>
          <w:color w:val="231F20"/>
          <w:spacing w:val="-11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Teams</w:t>
      </w:r>
      <w:r w:rsidRPr="00A9199F">
        <w:rPr>
          <w:color w:val="231F20"/>
          <w:spacing w:val="-11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aller</w:t>
      </w:r>
      <w:r w:rsidRPr="00A9199F">
        <w:rPr>
          <w:color w:val="231F20"/>
          <w:spacing w:val="-11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Größen,</w:t>
      </w:r>
    </w:p>
    <w:p w:rsidRPr="00A9199F" w:rsidR="007B05C0" w:rsidRDefault="00446A03" w14:paraId="0C292FA2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28"/>
        <w:ind w:hanging="281"/>
        <w:rPr>
          <w:sz w:val="20"/>
          <w:lang w:val="de-DE"/>
        </w:rPr>
      </w:pPr>
      <w:r w:rsidRPr="00A9199F">
        <w:rPr>
          <w:color w:val="231F20"/>
          <w:spacing w:val="-1"/>
          <w:sz w:val="20"/>
          <w:lang w:val="de-DE"/>
        </w:rPr>
        <w:t>eine</w:t>
      </w:r>
      <w:r w:rsidRPr="00A9199F">
        <w:rPr>
          <w:color w:val="231F20"/>
          <w:spacing w:val="-14"/>
          <w:sz w:val="20"/>
          <w:lang w:val="de-DE"/>
        </w:rPr>
        <w:t xml:space="preserve"> </w:t>
      </w:r>
      <w:r w:rsidRPr="00A9199F">
        <w:rPr>
          <w:color w:val="231F20"/>
          <w:spacing w:val="-1"/>
          <w:sz w:val="20"/>
          <w:lang w:val="de-DE"/>
        </w:rPr>
        <w:t>einheitliche</w:t>
      </w:r>
      <w:r w:rsidRPr="00A9199F">
        <w:rPr>
          <w:color w:val="231F20"/>
          <w:spacing w:val="-14"/>
          <w:sz w:val="20"/>
          <w:lang w:val="de-DE"/>
        </w:rPr>
        <w:t xml:space="preserve"> </w:t>
      </w:r>
      <w:r w:rsidRPr="00A9199F">
        <w:rPr>
          <w:color w:val="231F20"/>
          <w:spacing w:val="-1"/>
          <w:sz w:val="20"/>
          <w:lang w:val="de-DE"/>
        </w:rPr>
        <w:t>Kommunikationsplattform</w:t>
      </w:r>
      <w:r w:rsidRPr="00A9199F">
        <w:rPr>
          <w:color w:val="231F20"/>
          <w:spacing w:val="-13"/>
          <w:sz w:val="20"/>
          <w:lang w:val="de-DE"/>
        </w:rPr>
        <w:t xml:space="preserve"> </w:t>
      </w:r>
      <w:r w:rsidRPr="00A9199F">
        <w:rPr>
          <w:color w:val="231F20"/>
          <w:spacing w:val="-1"/>
          <w:sz w:val="20"/>
          <w:lang w:val="de-DE"/>
        </w:rPr>
        <w:t>für</w:t>
      </w:r>
      <w:r w:rsidRPr="00A9199F">
        <w:rPr>
          <w:color w:val="231F20"/>
          <w:spacing w:val="-14"/>
          <w:sz w:val="20"/>
          <w:lang w:val="de-DE"/>
        </w:rPr>
        <w:t xml:space="preserve"> </w:t>
      </w:r>
      <w:r w:rsidRPr="00A9199F">
        <w:rPr>
          <w:color w:val="231F20"/>
          <w:spacing w:val="-1"/>
          <w:sz w:val="20"/>
          <w:lang w:val="de-DE"/>
        </w:rPr>
        <w:t>Mitarbeiter,</w:t>
      </w:r>
      <w:r w:rsidRPr="00A9199F">
        <w:rPr>
          <w:color w:val="231F20"/>
          <w:spacing w:val="-14"/>
          <w:sz w:val="20"/>
          <w:lang w:val="de-DE"/>
        </w:rPr>
        <w:t xml:space="preserve"> </w:t>
      </w:r>
      <w:r w:rsidRPr="00A9199F">
        <w:rPr>
          <w:color w:val="231F20"/>
          <w:spacing w:val="-1"/>
          <w:sz w:val="20"/>
          <w:lang w:val="de-DE"/>
        </w:rPr>
        <w:t>die</w:t>
      </w:r>
      <w:r w:rsidRPr="00A9199F">
        <w:rPr>
          <w:color w:val="231F20"/>
          <w:spacing w:val="-13"/>
          <w:sz w:val="20"/>
          <w:lang w:val="de-DE"/>
        </w:rPr>
        <w:t xml:space="preserve"> </w:t>
      </w:r>
      <w:r w:rsidRPr="00A9199F">
        <w:rPr>
          <w:color w:val="231F20"/>
          <w:spacing w:val="-1"/>
          <w:sz w:val="20"/>
          <w:lang w:val="de-DE"/>
        </w:rPr>
        <w:t>remote</w:t>
      </w:r>
      <w:r w:rsidRPr="00A9199F">
        <w:rPr>
          <w:color w:val="231F20"/>
          <w:spacing w:val="-14"/>
          <w:sz w:val="20"/>
          <w:lang w:val="de-DE"/>
        </w:rPr>
        <w:t xml:space="preserve"> </w:t>
      </w:r>
      <w:r w:rsidRPr="00A9199F">
        <w:rPr>
          <w:color w:val="231F20"/>
          <w:spacing w:val="-1"/>
          <w:sz w:val="20"/>
          <w:lang w:val="de-DE"/>
        </w:rPr>
        <w:t>arbeiten,</w:t>
      </w:r>
    </w:p>
    <w:p w:rsidR="007B05C0" w:rsidRDefault="00446A03" w14:paraId="0C292FA3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Management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externen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Kommunikation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2FA4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Marketing-</w:t>
      </w:r>
      <w:proofErr w:type="spellStart"/>
      <w:r>
        <w:rPr>
          <w:color w:val="231F20"/>
          <w:sz w:val="20"/>
        </w:rPr>
        <w:t>Kommunikation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2FA5" w14:textId="77777777">
      <w:r>
        <w:br w:type="column"/>
      </w:r>
    </w:p>
    <w:p w:rsidR="007B05C0" w:rsidRDefault="007B05C0" w14:paraId="0C292FA6" w14:textId="77777777">
      <w:pPr>
        <w:pStyle w:val="BodyText"/>
        <w:rPr>
          <w:sz w:val="22"/>
        </w:rPr>
      </w:pPr>
    </w:p>
    <w:p w:rsidR="007B05C0" w:rsidRDefault="00446A03" w14:paraId="0C292FA7" w14:textId="77777777">
      <w:pPr>
        <w:spacing w:before="128"/>
        <w:ind w:left="355"/>
        <w:rPr>
          <w:sz w:val="18"/>
        </w:rPr>
      </w:pPr>
      <w:r>
        <w:rPr>
          <w:color w:val="231F20"/>
          <w:w w:val="105"/>
          <w:sz w:val="18"/>
        </w:rPr>
        <w:t>Apps</w:t>
      </w:r>
    </w:p>
    <w:p w:rsidRPr="00A9199F" w:rsidR="007B05C0" w:rsidRDefault="00446A03" w14:paraId="0C292FA8" w14:textId="77777777">
      <w:pPr>
        <w:spacing w:before="55" w:line="297" w:lineRule="auto"/>
        <w:ind w:left="355" w:right="153"/>
        <w:rPr>
          <w:sz w:val="18"/>
          <w:lang w:val="de-DE"/>
        </w:rPr>
      </w:pPr>
      <w:r w:rsidRPr="00A9199F">
        <w:rPr>
          <w:color w:val="808285"/>
          <w:sz w:val="18"/>
          <w:lang w:val="de-DE"/>
        </w:rPr>
        <w:t xml:space="preserve">Bei Apps oder </w:t>
      </w:r>
      <w:proofErr w:type="spellStart"/>
      <w:r w:rsidRPr="00A9199F">
        <w:rPr>
          <w:color w:val="808285"/>
          <w:sz w:val="18"/>
          <w:lang w:val="de-DE"/>
        </w:rPr>
        <w:t>Appli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kationen</w:t>
      </w:r>
      <w:proofErr w:type="spellEnd"/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handelt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es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 xml:space="preserve">sich um </w:t>
      </w:r>
      <w:proofErr w:type="spellStart"/>
      <w:r w:rsidRPr="00A9199F">
        <w:rPr>
          <w:color w:val="808285"/>
          <w:sz w:val="18"/>
          <w:lang w:val="de-DE"/>
        </w:rPr>
        <w:t>Anwen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A9199F">
        <w:rPr>
          <w:color w:val="808285"/>
          <w:w w:val="104"/>
          <w:sz w:val="18"/>
          <w:lang w:val="de-DE"/>
        </w:rPr>
        <w:t>dun</w:t>
      </w:r>
      <w:r w:rsidRPr="00A9199F">
        <w:rPr>
          <w:color w:val="808285"/>
          <w:spacing w:val="-2"/>
          <w:w w:val="104"/>
          <w:sz w:val="18"/>
          <w:lang w:val="de-DE"/>
        </w:rPr>
        <w:t>g</w:t>
      </w:r>
      <w:r w:rsidRPr="00A9199F">
        <w:rPr>
          <w:color w:val="808285"/>
          <w:spacing w:val="-3"/>
          <w:w w:val="114"/>
          <w:sz w:val="18"/>
          <w:lang w:val="de-DE"/>
        </w:rPr>
        <w:t>s</w:t>
      </w:r>
      <w:r w:rsidRPr="00A9199F">
        <w:rPr>
          <w:color w:val="808285"/>
          <w:w w:val="97"/>
          <w:sz w:val="18"/>
          <w:lang w:val="de-DE"/>
        </w:rPr>
        <w:t>soft</w:t>
      </w:r>
      <w:r w:rsidRPr="00A9199F">
        <w:rPr>
          <w:color w:val="808285"/>
          <w:spacing w:val="-2"/>
          <w:w w:val="97"/>
          <w:sz w:val="18"/>
          <w:lang w:val="de-DE"/>
        </w:rPr>
        <w:t>w</w:t>
      </w:r>
      <w:r w:rsidRPr="00A9199F">
        <w:rPr>
          <w:color w:val="808285"/>
          <w:w w:val="99"/>
          <w:sz w:val="18"/>
          <w:lang w:val="de-DE"/>
        </w:rPr>
        <w:t>a</w:t>
      </w:r>
      <w:r w:rsidRPr="00A9199F">
        <w:rPr>
          <w:color w:val="808285"/>
          <w:spacing w:val="-6"/>
          <w:w w:val="99"/>
          <w:sz w:val="18"/>
          <w:lang w:val="de-DE"/>
        </w:rPr>
        <w:t>r</w:t>
      </w:r>
      <w:r w:rsidRPr="00A9199F">
        <w:rPr>
          <w:color w:val="808285"/>
          <w:spacing w:val="-2"/>
          <w:w w:val="98"/>
          <w:sz w:val="18"/>
          <w:lang w:val="de-DE"/>
        </w:rPr>
        <w:t>e</w:t>
      </w:r>
      <w:proofErr w:type="spellEnd"/>
      <w:r w:rsidRPr="00A9199F">
        <w:rPr>
          <w:color w:val="808285"/>
          <w:w w:val="56"/>
          <w:sz w:val="18"/>
          <w:lang w:val="de-DE"/>
        </w:rPr>
        <w:t>.</w:t>
      </w:r>
      <w:r w:rsidRPr="00A9199F">
        <w:rPr>
          <w:color w:val="808285"/>
          <w:spacing w:val="-4"/>
          <w:sz w:val="18"/>
          <w:lang w:val="de-DE"/>
        </w:rPr>
        <w:t xml:space="preserve"> </w:t>
      </w:r>
      <w:r w:rsidRPr="00A9199F">
        <w:rPr>
          <w:color w:val="808285"/>
          <w:spacing w:val="-3"/>
          <w:w w:val="103"/>
          <w:sz w:val="18"/>
          <w:lang w:val="de-DE"/>
        </w:rPr>
        <w:t>Apps</w:t>
      </w:r>
      <w:r w:rsidRPr="00A9199F">
        <w:rPr>
          <w:color w:val="808285"/>
          <w:w w:val="103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sind</w:t>
      </w:r>
      <w:r w:rsidRPr="00A9199F">
        <w:rPr>
          <w:color w:val="808285"/>
          <w:spacing w:val="5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nicht</w:t>
      </w:r>
      <w:r w:rsidRPr="00A9199F">
        <w:rPr>
          <w:color w:val="808285"/>
          <w:spacing w:val="6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auf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mobile Endgeräte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wie Smartphones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oder Tablets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beschränkt.</w:t>
      </w:r>
    </w:p>
    <w:p w:rsidRPr="00A9199F" w:rsidR="007B05C0" w:rsidRDefault="007B05C0" w14:paraId="0C292FA9" w14:textId="77777777">
      <w:pPr>
        <w:spacing w:line="297" w:lineRule="auto"/>
        <w:rPr>
          <w:sz w:val="18"/>
          <w:lang w:val="de-DE"/>
        </w:rPr>
        <w:sectPr w:rsidRPr="00A9199F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A9199F" w:rsidR="007B05C0" w:rsidRDefault="007B05C0" w14:paraId="0C292FAA" w14:textId="77777777">
      <w:pPr>
        <w:pStyle w:val="BodyText"/>
        <w:rPr>
          <w:lang w:val="de-DE"/>
        </w:rPr>
      </w:pPr>
    </w:p>
    <w:p w:rsidRPr="00A9199F" w:rsidR="007B05C0" w:rsidRDefault="007B05C0" w14:paraId="0C292FAB" w14:textId="77777777">
      <w:pPr>
        <w:pStyle w:val="BodyText"/>
        <w:rPr>
          <w:lang w:val="de-DE"/>
        </w:rPr>
      </w:pPr>
    </w:p>
    <w:p w:rsidRPr="00A9199F" w:rsidR="007B05C0" w:rsidRDefault="007B05C0" w14:paraId="0C292FAC" w14:textId="77777777">
      <w:pPr>
        <w:pStyle w:val="BodyText"/>
        <w:rPr>
          <w:lang w:val="de-DE"/>
        </w:rPr>
      </w:pPr>
    </w:p>
    <w:p w:rsidRPr="00A9199F" w:rsidR="007B05C0" w:rsidRDefault="007B05C0" w14:paraId="0C292FAD" w14:textId="77777777">
      <w:pPr>
        <w:pStyle w:val="BodyText"/>
        <w:rPr>
          <w:lang w:val="de-DE"/>
        </w:rPr>
      </w:pPr>
    </w:p>
    <w:p w:rsidRPr="00A9199F" w:rsidR="007B05C0" w:rsidRDefault="007B05C0" w14:paraId="0C292FAE" w14:textId="77777777">
      <w:pPr>
        <w:pStyle w:val="BodyText"/>
        <w:rPr>
          <w:lang w:val="de-DE"/>
        </w:rPr>
      </w:pPr>
    </w:p>
    <w:p w:rsidRPr="00A9199F" w:rsidR="007B05C0" w:rsidRDefault="007B05C0" w14:paraId="0C292FAF" w14:textId="77777777">
      <w:pPr>
        <w:pStyle w:val="BodyText"/>
        <w:rPr>
          <w:lang w:val="de-DE"/>
        </w:rPr>
      </w:pPr>
    </w:p>
    <w:p w:rsidRPr="00A9199F" w:rsidR="007B05C0" w:rsidRDefault="007B05C0" w14:paraId="0C292FB0" w14:textId="77777777">
      <w:pPr>
        <w:pStyle w:val="BodyText"/>
        <w:rPr>
          <w:lang w:val="de-DE"/>
        </w:rPr>
      </w:pPr>
    </w:p>
    <w:p w:rsidRPr="00A9199F" w:rsidR="007B05C0" w:rsidRDefault="007B05C0" w14:paraId="0C292FB1" w14:textId="77777777">
      <w:pPr>
        <w:pStyle w:val="BodyText"/>
        <w:spacing w:before="6"/>
        <w:rPr>
          <w:lang w:val="de-DE"/>
        </w:rPr>
      </w:pPr>
    </w:p>
    <w:p w:rsidR="007B05C0" w:rsidRDefault="00446A03" w14:paraId="0C292FB2" w14:textId="77777777">
      <w:pPr>
        <w:pStyle w:val="ListParagraph"/>
        <w:numPr>
          <w:ilvl w:val="2"/>
          <w:numId w:val="52"/>
        </w:numPr>
        <w:tabs>
          <w:tab w:val="left" w:pos="2484"/>
          <w:tab w:val="left" w:pos="2485"/>
        </w:tabs>
        <w:spacing w:before="99"/>
        <w:ind w:hanging="281"/>
        <w:rPr>
          <w:sz w:val="20"/>
        </w:rPr>
      </w:pPr>
      <w:r>
        <w:rPr>
          <w:color w:val="231F20"/>
          <w:sz w:val="20"/>
        </w:rPr>
        <w:t>Management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internen</w:t>
      </w:r>
      <w:proofErr w:type="spellEnd"/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Kommunikation</w:t>
      </w:r>
      <w:proofErr w:type="spellEnd"/>
      <w:r>
        <w:rPr>
          <w:color w:val="231F20"/>
          <w:sz w:val="20"/>
        </w:rPr>
        <w:t>,</w:t>
      </w:r>
    </w:p>
    <w:p w:rsidRPr="00A9199F" w:rsidR="007B05C0" w:rsidRDefault="00446A03" w14:paraId="0C292FB3" w14:textId="77777777">
      <w:pPr>
        <w:pStyle w:val="ListParagraph"/>
        <w:numPr>
          <w:ilvl w:val="2"/>
          <w:numId w:val="52"/>
        </w:numPr>
        <w:tabs>
          <w:tab w:val="left" w:pos="2484"/>
          <w:tab w:val="left" w:pos="2485"/>
        </w:tabs>
        <w:spacing w:before="28"/>
        <w:ind w:hanging="281"/>
        <w:rPr>
          <w:sz w:val="20"/>
          <w:lang w:val="de-DE"/>
        </w:rPr>
      </w:pPr>
      <w:r w:rsidRPr="00A9199F">
        <w:rPr>
          <w:color w:val="231F20"/>
          <w:sz w:val="20"/>
          <w:lang w:val="de-DE"/>
        </w:rPr>
        <w:t>kommunikatives</w:t>
      </w:r>
      <w:r w:rsidRPr="00A9199F">
        <w:rPr>
          <w:color w:val="231F20"/>
          <w:spacing w:val="5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Management</w:t>
      </w:r>
      <w:r w:rsidRPr="00A9199F">
        <w:rPr>
          <w:color w:val="231F20"/>
          <w:spacing w:val="5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von</w:t>
      </w:r>
      <w:r w:rsidRPr="00A9199F">
        <w:rPr>
          <w:color w:val="231F20"/>
          <w:spacing w:val="5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Webdesign</w:t>
      </w:r>
      <w:r w:rsidRPr="00A9199F">
        <w:rPr>
          <w:color w:val="231F20"/>
          <w:spacing w:val="5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und</w:t>
      </w:r>
      <w:r w:rsidRPr="00A9199F">
        <w:rPr>
          <w:color w:val="231F20"/>
          <w:spacing w:val="5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UX</w:t>
      </w:r>
      <w:r w:rsidRPr="00A9199F">
        <w:rPr>
          <w:color w:val="231F20"/>
          <w:spacing w:val="6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Design</w:t>
      </w:r>
      <w:r w:rsidRPr="00A9199F">
        <w:rPr>
          <w:color w:val="231F20"/>
          <w:spacing w:val="5"/>
          <w:sz w:val="20"/>
          <w:lang w:val="de-DE"/>
        </w:rPr>
        <w:t xml:space="preserve"> </w:t>
      </w:r>
      <w:r w:rsidRPr="00A9199F">
        <w:rPr>
          <w:color w:val="231F20"/>
          <w:sz w:val="20"/>
          <w:lang w:val="de-DE"/>
        </w:rPr>
        <w:t>oder</w:t>
      </w:r>
    </w:p>
    <w:p w:rsidR="007B05C0" w:rsidRDefault="00446A03" w14:paraId="0C292FB4" w14:textId="77777777">
      <w:pPr>
        <w:pStyle w:val="ListParagraph"/>
        <w:numPr>
          <w:ilvl w:val="2"/>
          <w:numId w:val="52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Moderation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und Monitoring von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Social Media Content.</w:t>
      </w:r>
    </w:p>
    <w:p w:rsidR="007B05C0" w:rsidRDefault="007B05C0" w14:paraId="0C292FB5" w14:textId="77777777">
      <w:pPr>
        <w:pStyle w:val="BodyText"/>
        <w:spacing w:before="9"/>
        <w:rPr>
          <w:sz w:val="24"/>
        </w:rPr>
      </w:pPr>
    </w:p>
    <w:p w:rsidRPr="00A9199F" w:rsidR="007B05C0" w:rsidRDefault="00446A03" w14:paraId="0C292FB6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Projektmanagement-Tools wie </w:t>
      </w:r>
      <w:proofErr w:type="spellStart"/>
      <w:r w:rsidRPr="00486356">
        <w:rPr>
          <w:color w:val="231F20"/>
          <w:lang w:val="de-DE"/>
        </w:rPr>
        <w:t>Trello</w:t>
      </w:r>
      <w:proofErr w:type="spellEnd"/>
      <w:r w:rsidRPr="00486356">
        <w:rPr>
          <w:color w:val="231F20"/>
          <w:lang w:val="de-DE"/>
        </w:rPr>
        <w:t xml:space="preserve"> oder </w:t>
      </w:r>
      <w:proofErr w:type="spellStart"/>
      <w:r w:rsidRPr="00486356">
        <w:rPr>
          <w:color w:val="231F20"/>
          <w:lang w:val="de-DE"/>
        </w:rPr>
        <w:t>Asana</w:t>
      </w:r>
      <w:proofErr w:type="spellEnd"/>
      <w:r w:rsidRPr="00486356">
        <w:rPr>
          <w:color w:val="231F20"/>
          <w:lang w:val="de-DE"/>
        </w:rPr>
        <w:t xml:space="preserve"> bringen neben einer Strukturierung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und einer Transparenz bei den Verantwortlichkeiten den Vorteil mit sich, dass </w:t>
      </w:r>
      <w:proofErr w:type="spellStart"/>
      <w:r w:rsidRPr="00486356">
        <w:rPr>
          <w:color w:val="231F20"/>
          <w:lang w:val="de-DE"/>
        </w:rPr>
        <w:t>kommu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nikative</w:t>
      </w:r>
      <w:proofErr w:type="spellEnd"/>
      <w:r w:rsidRPr="00486356">
        <w:rPr>
          <w:color w:val="231F20"/>
          <w:lang w:val="de-DE"/>
        </w:rPr>
        <w:t xml:space="preserve"> Verläufe und Diskussionen zu Aufgabenpaketen sichtbar und nachvollziehbar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sind und somit der Prozesscharakter der Kommunikation abgebildet werden kann.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Kommunikationstools wie </w:t>
      </w:r>
      <w:proofErr w:type="spellStart"/>
      <w:r w:rsidRPr="00486356">
        <w:rPr>
          <w:color w:val="231F20"/>
          <w:lang w:val="de-DE"/>
        </w:rPr>
        <w:t>Slack</w:t>
      </w:r>
      <w:proofErr w:type="spellEnd"/>
      <w:r w:rsidRPr="00486356">
        <w:rPr>
          <w:color w:val="231F20"/>
          <w:lang w:val="de-DE"/>
        </w:rPr>
        <w:t xml:space="preserve">, die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g in der internen Kommunikation eingesetzt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werden, bieten durch die Channel-Struktur einen </w:t>
      </w:r>
      <w:proofErr w:type="spellStart"/>
      <w:r w:rsidRPr="00486356">
        <w:rPr>
          <w:color w:val="231F20"/>
          <w:lang w:val="de-DE"/>
        </w:rPr>
        <w:t>themenspezi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schen</w:t>
      </w:r>
      <w:proofErr w:type="spellEnd"/>
      <w:r w:rsidRPr="00486356">
        <w:rPr>
          <w:color w:val="231F20"/>
          <w:lang w:val="de-DE"/>
        </w:rPr>
        <w:t xml:space="preserve"> und </w:t>
      </w:r>
      <w:proofErr w:type="spellStart"/>
      <w:r w:rsidRPr="00486356">
        <w:rPr>
          <w:color w:val="231F20"/>
          <w:lang w:val="de-DE"/>
        </w:rPr>
        <w:t>transparen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ten</w:t>
      </w:r>
      <w:proofErr w:type="spellEnd"/>
      <w:r w:rsidRPr="00486356">
        <w:rPr>
          <w:color w:val="231F20"/>
          <w:lang w:val="de-DE"/>
        </w:rPr>
        <w:t xml:space="preserve"> Austausch, der </w:t>
      </w:r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exibler</w:t>
      </w:r>
      <w:proofErr w:type="spellEnd"/>
      <w:r w:rsidRPr="00486356">
        <w:rPr>
          <w:color w:val="231F20"/>
          <w:lang w:val="de-DE"/>
        </w:rPr>
        <w:t xml:space="preserve"> und dynamischer als beispielsweise E-Mail-Kommunikation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ist.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Idealfall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können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Kommunikationstools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generell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dabei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unterstützen,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Kommunika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tion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vereinfachen,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beschleunigen,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transparenter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machen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Missverständ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nissen</w:t>
      </w:r>
      <w:proofErr w:type="spellEnd"/>
      <w:r w:rsidRPr="00486356">
        <w:rPr>
          <w:color w:val="231F20"/>
          <w:lang w:val="de-DE"/>
        </w:rPr>
        <w:t xml:space="preserve"> vorzubeugen, wodurch sich die Teamleistung verbessern kann. Nachteilig ist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anzumerken, dass der Einsatz solcher Tools eine permanente kommunikative Bereit-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schaft</w:t>
      </w:r>
      <w:proofErr w:type="spellEnd"/>
      <w:r w:rsidRPr="00486356">
        <w:rPr>
          <w:color w:val="231F20"/>
          <w:lang w:val="de-DE"/>
        </w:rPr>
        <w:t xml:space="preserve"> der Mitarbeiter einfordert, wenn sie das Prinzip der Echtzeitkommunikation </w:t>
      </w:r>
      <w:proofErr w:type="spellStart"/>
      <w:r w:rsidRPr="00486356">
        <w:rPr>
          <w:color w:val="231F20"/>
          <w:lang w:val="de-DE"/>
        </w:rPr>
        <w:t>för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dern</w:t>
      </w:r>
      <w:proofErr w:type="spellEnd"/>
      <w:r w:rsidRPr="00486356">
        <w:rPr>
          <w:color w:val="231F20"/>
          <w:lang w:val="de-DE"/>
        </w:rPr>
        <w:t xml:space="preserve">. </w:t>
      </w:r>
      <w:r w:rsidRPr="00A9199F">
        <w:rPr>
          <w:color w:val="231F20"/>
          <w:lang w:val="de-DE"/>
        </w:rPr>
        <w:t>Während bei einer E-Mail kaum überprüft werden kann, ob der Empfänger sie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schon gelesen hat, ist es bei Kommunikationstools oft offensichtlich. Dies kann zu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einem gewissen Reaktionsdruck führen, der anderen Aufgaben möglicherweise den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Fokus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nimmt.</w:t>
      </w:r>
    </w:p>
    <w:p w:rsidRPr="00A9199F" w:rsidR="007B05C0" w:rsidRDefault="007B05C0" w14:paraId="0C292FB7" w14:textId="77777777">
      <w:pPr>
        <w:pStyle w:val="BodyText"/>
        <w:rPr>
          <w:sz w:val="24"/>
          <w:lang w:val="de-DE"/>
        </w:rPr>
      </w:pPr>
    </w:p>
    <w:p w:rsidRPr="00A9199F" w:rsidR="007B05C0" w:rsidRDefault="007B05C0" w14:paraId="0C292FB8" w14:textId="77777777">
      <w:pPr>
        <w:pStyle w:val="BodyText"/>
        <w:spacing w:before="11"/>
        <w:rPr>
          <w:sz w:val="34"/>
          <w:lang w:val="de-DE"/>
        </w:rPr>
      </w:pPr>
    </w:p>
    <w:p w:rsidR="007B05C0" w:rsidRDefault="00446A03" w14:paraId="0C292FB9" w14:textId="77777777">
      <w:pPr>
        <w:pStyle w:val="Heading4"/>
        <w:numPr>
          <w:ilvl w:val="1"/>
          <w:numId w:val="55"/>
        </w:numPr>
        <w:tabs>
          <w:tab w:val="left" w:pos="2772"/>
        </w:tabs>
        <w:ind w:hanging="568"/>
        <w:jc w:val="left"/>
      </w:pPr>
      <w:r>
        <w:rPr>
          <w:color w:val="003946"/>
          <w:w w:val="105"/>
        </w:rPr>
        <w:t>Bot-</w:t>
      </w:r>
      <w:proofErr w:type="spellStart"/>
      <w:r>
        <w:rPr>
          <w:color w:val="003946"/>
          <w:w w:val="105"/>
        </w:rPr>
        <w:t>Kommunikation</w:t>
      </w:r>
      <w:proofErr w:type="spellEnd"/>
    </w:p>
    <w:p w:rsidRPr="00A9199F" w:rsidR="007B05C0" w:rsidRDefault="00446A03" w14:paraId="0C292FBA" w14:textId="77777777">
      <w:pPr>
        <w:pStyle w:val="BodyText"/>
        <w:spacing w:before="266"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Bei einem Bot bzw. </w:t>
      </w:r>
      <w:proofErr w:type="spellStart"/>
      <w:r w:rsidRPr="00486356">
        <w:rPr>
          <w:color w:val="231F20"/>
          <w:lang w:val="de-DE"/>
        </w:rPr>
        <w:t>Chatbot</w:t>
      </w:r>
      <w:proofErr w:type="spellEnd"/>
      <w:r w:rsidRPr="00486356">
        <w:rPr>
          <w:color w:val="231F20"/>
          <w:lang w:val="de-DE"/>
        </w:rPr>
        <w:t xml:space="preserve"> ist „im eigentlichen Sinne eine Software, die Nachrichten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von Nutzern annehmen und automatisiert passende Antworten auf die Nachrichten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geben kann“, gemeint (Kamps/</w:t>
      </w:r>
      <w:proofErr w:type="spellStart"/>
      <w:r w:rsidRPr="00486356">
        <w:rPr>
          <w:color w:val="231F20"/>
          <w:lang w:val="de-DE"/>
        </w:rPr>
        <w:t>Schetter</w:t>
      </w:r>
      <w:proofErr w:type="spellEnd"/>
      <w:r w:rsidRPr="00486356">
        <w:rPr>
          <w:color w:val="231F20"/>
          <w:lang w:val="de-DE"/>
        </w:rPr>
        <w:t xml:space="preserve"> 2018, S. 217). Auch Siri, Google </w:t>
      </w:r>
      <w:proofErr w:type="spellStart"/>
      <w:r w:rsidRPr="00486356">
        <w:rPr>
          <w:color w:val="231F20"/>
          <w:lang w:val="de-DE"/>
        </w:rPr>
        <w:t>Assistant</w:t>
      </w:r>
      <w:proofErr w:type="spellEnd"/>
      <w:r w:rsidRPr="00486356">
        <w:rPr>
          <w:color w:val="231F20"/>
          <w:lang w:val="de-DE"/>
        </w:rPr>
        <w:t xml:space="preserve">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Amazon Alexa sind vom Ursprung her als </w:t>
      </w:r>
      <w:proofErr w:type="spellStart"/>
      <w:r w:rsidRPr="00486356">
        <w:rPr>
          <w:color w:val="231F20"/>
          <w:lang w:val="de-DE"/>
        </w:rPr>
        <w:t>Chatbots</w:t>
      </w:r>
      <w:proofErr w:type="spellEnd"/>
      <w:r w:rsidRPr="00486356">
        <w:rPr>
          <w:color w:val="231F20"/>
          <w:lang w:val="de-DE"/>
        </w:rPr>
        <w:t xml:space="preserve"> zu bezeichnen. </w:t>
      </w:r>
      <w:proofErr w:type="spellStart"/>
      <w:r w:rsidRPr="00486356">
        <w:rPr>
          <w:color w:val="231F20"/>
          <w:lang w:val="de-DE"/>
        </w:rPr>
        <w:t>Chatbots</w:t>
      </w:r>
      <w:proofErr w:type="spellEnd"/>
      <w:r w:rsidRPr="00486356">
        <w:rPr>
          <w:color w:val="231F20"/>
          <w:lang w:val="de-DE"/>
        </w:rPr>
        <w:t xml:space="preserve"> haben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Fähigkeit, direkt und eigenständig mit den Nutzern zu kommunizieren. Sie dienen oft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als Schnittstelle zwischen den Nutzern und bestimmten Produkten oder </w:t>
      </w:r>
      <w:proofErr w:type="spellStart"/>
      <w:r w:rsidRPr="00486356">
        <w:rPr>
          <w:color w:val="231F20"/>
          <w:lang w:val="de-DE"/>
        </w:rPr>
        <w:t>Dienstleistun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gen (Meyer/</w:t>
      </w:r>
      <w:proofErr w:type="spellStart"/>
      <w:r w:rsidRPr="00486356">
        <w:rPr>
          <w:color w:val="231F20"/>
          <w:lang w:val="de-DE"/>
        </w:rPr>
        <w:t>Hannig</w:t>
      </w:r>
      <w:proofErr w:type="spellEnd"/>
      <w:r w:rsidRPr="00486356">
        <w:rPr>
          <w:color w:val="231F20"/>
          <w:lang w:val="de-DE"/>
        </w:rPr>
        <w:t xml:space="preserve"> 2018). </w:t>
      </w:r>
      <w:r w:rsidRPr="00A9199F">
        <w:rPr>
          <w:color w:val="231F20"/>
          <w:lang w:val="de-DE"/>
        </w:rPr>
        <w:t>Basierend auf Texterkennung simulieren Bots hierbei ein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Gespräch mit dem Nutzer, liefern Informationen oder erfüllen einfache Aufgaben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(</w:t>
      </w:r>
      <w:proofErr w:type="spellStart"/>
      <w:r w:rsidRPr="00A9199F">
        <w:rPr>
          <w:color w:val="231F20"/>
          <w:lang w:val="de-DE"/>
        </w:rPr>
        <w:t>Strzoda</w:t>
      </w:r>
      <w:proofErr w:type="spellEnd"/>
      <w:r w:rsidRPr="00A9199F">
        <w:rPr>
          <w:color w:val="231F20"/>
          <w:lang w:val="de-DE"/>
        </w:rPr>
        <w:t xml:space="preserve"> 2021). Die Kommunikation mit </w:t>
      </w:r>
      <w:proofErr w:type="spellStart"/>
      <w:r w:rsidRPr="00A9199F">
        <w:rPr>
          <w:color w:val="231F20"/>
          <w:lang w:val="de-DE"/>
        </w:rPr>
        <w:t>Chatbots</w:t>
      </w:r>
      <w:proofErr w:type="spellEnd"/>
      <w:r w:rsidRPr="00A9199F">
        <w:rPr>
          <w:color w:val="231F20"/>
          <w:lang w:val="de-DE"/>
        </w:rPr>
        <w:t xml:space="preserve"> läuft also in großen Teilen </w:t>
      </w:r>
      <w:proofErr w:type="spellStart"/>
      <w:r w:rsidRPr="00A9199F">
        <w:rPr>
          <w:color w:val="231F20"/>
          <w:lang w:val="de-DE"/>
        </w:rPr>
        <w:t>automati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siert</w:t>
      </w:r>
      <w:proofErr w:type="spellEnd"/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und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vollständig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digital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ab.</w:t>
      </w:r>
    </w:p>
    <w:p w:rsidRPr="00A9199F" w:rsidR="007B05C0" w:rsidRDefault="007B05C0" w14:paraId="0C292FBB" w14:textId="77777777">
      <w:pPr>
        <w:pStyle w:val="BodyText"/>
        <w:rPr>
          <w:sz w:val="24"/>
          <w:lang w:val="de-DE"/>
        </w:rPr>
      </w:pPr>
    </w:p>
    <w:p w:rsidRPr="00A9199F" w:rsidR="007B05C0" w:rsidRDefault="00446A03" w14:paraId="0C292FBC" w14:textId="77777777">
      <w:pPr>
        <w:pStyle w:val="Heading6"/>
        <w:ind w:left="2204"/>
        <w:rPr>
          <w:lang w:val="de-DE"/>
        </w:rPr>
      </w:pPr>
      <w:r w:rsidRPr="00A9199F">
        <w:rPr>
          <w:color w:val="003946"/>
          <w:lang w:val="de-DE"/>
        </w:rPr>
        <w:t>Arten von</w:t>
      </w:r>
      <w:r w:rsidRPr="00A9199F">
        <w:rPr>
          <w:color w:val="003946"/>
          <w:spacing w:val="1"/>
          <w:lang w:val="de-DE"/>
        </w:rPr>
        <w:t xml:space="preserve"> </w:t>
      </w:r>
      <w:proofErr w:type="spellStart"/>
      <w:r w:rsidRPr="00A9199F">
        <w:rPr>
          <w:color w:val="003946"/>
          <w:lang w:val="de-DE"/>
        </w:rPr>
        <w:t>Chatbots</w:t>
      </w:r>
      <w:proofErr w:type="spellEnd"/>
    </w:p>
    <w:p w:rsidRPr="00A9199F" w:rsidR="007B05C0" w:rsidRDefault="007B05C0" w14:paraId="0C292FBD" w14:textId="77777777">
      <w:pPr>
        <w:pStyle w:val="BodyText"/>
        <w:spacing w:before="5"/>
        <w:rPr>
          <w:sz w:val="26"/>
          <w:lang w:val="de-DE"/>
        </w:rPr>
      </w:pPr>
    </w:p>
    <w:p w:rsidRPr="00A9199F" w:rsidR="007B05C0" w:rsidRDefault="00446A03" w14:paraId="0C292FBE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A9199F">
        <w:rPr>
          <w:color w:val="231F20"/>
          <w:lang w:val="de-DE"/>
        </w:rPr>
        <w:t xml:space="preserve">Es lassen sich grundsätzlich zwei Arten von </w:t>
      </w:r>
      <w:proofErr w:type="spellStart"/>
      <w:r w:rsidRPr="00A9199F">
        <w:rPr>
          <w:color w:val="231F20"/>
          <w:lang w:val="de-DE"/>
        </w:rPr>
        <w:t>Chatbots</w:t>
      </w:r>
      <w:proofErr w:type="spellEnd"/>
      <w:r w:rsidRPr="00A9199F">
        <w:rPr>
          <w:color w:val="231F20"/>
          <w:lang w:val="de-DE"/>
        </w:rPr>
        <w:t xml:space="preserve"> unterscheiden: regelbasierte Bots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und AI-Bots. Während regelbasierte Bots ein limitiertes Repertoire an Texten und </w:t>
      </w:r>
      <w:proofErr w:type="spellStart"/>
      <w:r w:rsidRPr="00A9199F">
        <w:rPr>
          <w:color w:val="231F20"/>
          <w:lang w:val="de-DE"/>
        </w:rPr>
        <w:t>Ant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worten aufweisen, über das hinausgehend keine Rückmeldungen möglich sind, sind AI-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Bots in der Lage, mittels </w:t>
      </w:r>
      <w:proofErr w:type="spellStart"/>
      <w:r w:rsidRPr="00A9199F">
        <w:rPr>
          <w:color w:val="231F20"/>
          <w:lang w:val="de-DE"/>
        </w:rPr>
        <w:t>Machine</w:t>
      </w:r>
      <w:proofErr w:type="spellEnd"/>
      <w:r w:rsidRPr="00A9199F">
        <w:rPr>
          <w:color w:val="231F20"/>
          <w:lang w:val="de-DE"/>
        </w:rPr>
        <w:t xml:space="preserve"> Learning selbstständig klüger zu werden. Sie lernen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aus den Konversationen mit den Nutzern. Regelbasierte Bots sind leichter zu </w:t>
      </w:r>
      <w:proofErr w:type="spellStart"/>
      <w:r w:rsidRPr="00A9199F">
        <w:rPr>
          <w:color w:val="231F20"/>
          <w:lang w:val="de-DE"/>
        </w:rPr>
        <w:t>entwi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ckeln</w:t>
      </w:r>
      <w:proofErr w:type="spellEnd"/>
      <w:r w:rsidRPr="00A9199F">
        <w:rPr>
          <w:color w:val="231F20"/>
          <w:lang w:val="de-DE"/>
        </w:rPr>
        <w:t>,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da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sie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nur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ein</w:t>
      </w:r>
      <w:r w:rsidRPr="00A9199F">
        <w:rPr>
          <w:color w:val="231F20"/>
          <w:spacing w:val="-5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vorde</w:t>
      </w:r>
      <w:proofErr w:type="spellEnd"/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niertes</w:t>
      </w:r>
      <w:proofErr w:type="spellEnd"/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Set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an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Regeln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und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Antwortmöglichkeiten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benötigen,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AI-Bots</w:t>
      </w:r>
      <w:r w:rsidRPr="00A9199F">
        <w:rPr>
          <w:color w:val="231F20"/>
          <w:spacing w:val="-11"/>
          <w:lang w:val="de-DE"/>
        </w:rPr>
        <w:t xml:space="preserve"> </w:t>
      </w:r>
      <w:r w:rsidRPr="00A9199F">
        <w:rPr>
          <w:color w:val="231F20"/>
          <w:lang w:val="de-DE"/>
        </w:rPr>
        <w:t>jedoch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deutlich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zukunftsfähiger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(Kamps/</w:t>
      </w:r>
      <w:proofErr w:type="spellStart"/>
      <w:r w:rsidRPr="00A9199F">
        <w:rPr>
          <w:color w:val="231F20"/>
          <w:lang w:val="de-DE"/>
        </w:rPr>
        <w:t>Schetter</w:t>
      </w:r>
      <w:proofErr w:type="spellEnd"/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2018,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S.</w:t>
      </w:r>
      <w:r w:rsidRPr="00A9199F">
        <w:rPr>
          <w:color w:val="231F20"/>
          <w:spacing w:val="-10"/>
          <w:lang w:val="de-DE"/>
        </w:rPr>
        <w:t xml:space="preserve"> </w:t>
      </w:r>
      <w:r w:rsidRPr="00A9199F">
        <w:rPr>
          <w:color w:val="231F20"/>
          <w:lang w:val="de-DE"/>
        </w:rPr>
        <w:t>218).</w:t>
      </w:r>
    </w:p>
    <w:p w:rsidRPr="00A9199F" w:rsidR="007B05C0" w:rsidRDefault="007B05C0" w14:paraId="0C292FBF" w14:textId="77777777">
      <w:pPr>
        <w:spacing w:line="268" w:lineRule="auto"/>
        <w:jc w:val="both"/>
        <w:rPr>
          <w:lang w:val="de-DE"/>
        </w:rPr>
        <w:sectPr w:rsidRPr="00A9199F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A9199F" w:rsidR="007B05C0" w:rsidRDefault="007B05C0" w14:paraId="0C292FC0" w14:textId="77777777">
      <w:pPr>
        <w:pStyle w:val="BodyText"/>
        <w:rPr>
          <w:lang w:val="de-DE"/>
        </w:rPr>
      </w:pPr>
    </w:p>
    <w:p w:rsidRPr="00A9199F" w:rsidR="007B05C0" w:rsidRDefault="007B05C0" w14:paraId="0C292FC1" w14:textId="77777777">
      <w:pPr>
        <w:pStyle w:val="BodyText"/>
        <w:rPr>
          <w:lang w:val="de-DE"/>
        </w:rPr>
      </w:pPr>
    </w:p>
    <w:p w:rsidRPr="00486356" w:rsidR="007B05C0" w:rsidRDefault="00446A03" w14:paraId="0C292FC2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7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Kommunikation</w:t>
      </w:r>
    </w:p>
    <w:p w:rsidRPr="00486356" w:rsidR="007B05C0" w:rsidRDefault="007B05C0" w14:paraId="0C292FC3" w14:textId="77777777">
      <w:pPr>
        <w:pStyle w:val="BodyText"/>
        <w:rPr>
          <w:lang w:val="de-DE"/>
        </w:rPr>
      </w:pPr>
    </w:p>
    <w:p w:rsidRPr="00486356" w:rsidR="007B05C0" w:rsidRDefault="007B05C0" w14:paraId="0C292FC4" w14:textId="77777777">
      <w:pPr>
        <w:pStyle w:val="BodyText"/>
        <w:rPr>
          <w:lang w:val="de-DE"/>
        </w:rPr>
      </w:pPr>
    </w:p>
    <w:p w:rsidRPr="00486356" w:rsidR="007B05C0" w:rsidRDefault="007B05C0" w14:paraId="0C292FC5" w14:textId="77777777">
      <w:pPr>
        <w:pStyle w:val="BodyText"/>
        <w:rPr>
          <w:lang w:val="de-DE"/>
        </w:rPr>
      </w:pPr>
    </w:p>
    <w:p w:rsidRPr="00486356" w:rsidR="007B05C0" w:rsidRDefault="007B05C0" w14:paraId="0C292FC6" w14:textId="77777777">
      <w:pPr>
        <w:pStyle w:val="BodyText"/>
        <w:rPr>
          <w:lang w:val="de-DE"/>
        </w:rPr>
      </w:pPr>
    </w:p>
    <w:p w:rsidRPr="00486356" w:rsidR="007B05C0" w:rsidRDefault="007B05C0" w14:paraId="0C292FC7" w14:textId="77777777">
      <w:pPr>
        <w:pStyle w:val="BodyText"/>
        <w:spacing w:before="1"/>
        <w:rPr>
          <w:sz w:val="24"/>
          <w:lang w:val="de-DE"/>
        </w:rPr>
      </w:pPr>
    </w:p>
    <w:p w:rsidRPr="00486356" w:rsidR="007B05C0" w:rsidRDefault="007B05C0" w14:paraId="0C292FC8" w14:textId="77777777">
      <w:pPr>
        <w:rPr>
          <w:sz w:val="24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2FC9" w14:textId="77777777">
      <w:pPr>
        <w:pStyle w:val="BodyText"/>
        <w:spacing w:before="9"/>
        <w:rPr>
          <w:sz w:val="25"/>
          <w:lang w:val="de-DE"/>
        </w:rPr>
      </w:pPr>
    </w:p>
    <w:p w:rsidRPr="00486356" w:rsidR="007B05C0" w:rsidRDefault="00446A03" w14:paraId="0C292FCA" w14:textId="77777777">
      <w:pPr>
        <w:pStyle w:val="Heading6"/>
        <w:spacing w:before="0"/>
        <w:jc w:val="left"/>
        <w:rPr>
          <w:lang w:val="de-DE"/>
        </w:rPr>
      </w:pPr>
      <w:r w:rsidRPr="00486356">
        <w:rPr>
          <w:color w:val="003946"/>
          <w:lang w:val="de-DE"/>
        </w:rPr>
        <w:t>Plattformen</w:t>
      </w:r>
    </w:p>
    <w:p w:rsidRPr="00486356" w:rsidR="007B05C0" w:rsidRDefault="007B05C0" w14:paraId="0C292FCB" w14:textId="77777777">
      <w:pPr>
        <w:pStyle w:val="BodyText"/>
        <w:spacing w:before="4"/>
        <w:rPr>
          <w:sz w:val="26"/>
          <w:lang w:val="de-DE"/>
        </w:rPr>
      </w:pPr>
    </w:p>
    <w:p w:rsidRPr="00486356" w:rsidR="007B05C0" w:rsidRDefault="00446A03" w14:paraId="0C292FCC" w14:textId="77777777">
      <w:pPr>
        <w:pStyle w:val="BodyText"/>
        <w:spacing w:before="1"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Bots erfreuen sich insbesondere im Zusammenhang mit sozialen Netzwerken großer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Beliebtheit, wobei hier insbesondere der Facebook-Messenger sowie WhatsApp, was zu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Facebook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gehört,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hervorzuheben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sind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(Kamps/</w:t>
      </w:r>
      <w:proofErr w:type="spellStart"/>
      <w:r w:rsidRPr="00486356">
        <w:rPr>
          <w:color w:val="231F20"/>
          <w:spacing w:val="-1"/>
          <w:lang w:val="de-DE"/>
        </w:rPr>
        <w:t>Schetter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2018,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219).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Einige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Organisatio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nen</w:t>
      </w:r>
      <w:proofErr w:type="spellEnd"/>
      <w:r w:rsidRPr="00486356">
        <w:rPr>
          <w:color w:val="231F20"/>
          <w:lang w:val="de-DE"/>
        </w:rPr>
        <w:t>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B.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Adidas,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Nivea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ADAC,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nutzen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bestehende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Messenger-Plattformen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oder generieren eigene Plattformen zur Bot-Kommunikation, um spezielle Aktionen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durchzuführen oder den Kundenservice zu erleichtern (</w:t>
      </w:r>
      <w:proofErr w:type="spellStart"/>
      <w:r w:rsidRPr="00486356">
        <w:rPr>
          <w:color w:val="231F20"/>
          <w:lang w:val="de-DE"/>
        </w:rPr>
        <w:t>Mehner</w:t>
      </w:r>
      <w:proofErr w:type="spellEnd"/>
      <w:r w:rsidRPr="00486356">
        <w:rPr>
          <w:color w:val="231F20"/>
          <w:lang w:val="de-DE"/>
        </w:rPr>
        <w:t xml:space="preserve"> 2020). So unterstützt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ADAC-Bot Anna die Besucher der ADAC-Website bei Themen wie Reiseplanung oder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Pannenhilfe. Die Herausforderung hierbei ist, dass Kunden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g das technologische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Niveau der Apple-, Google-, Amazon- oder Samsung-Assistenten gewöhnt sind, </w:t>
      </w:r>
      <w:proofErr w:type="gramStart"/>
      <w:r w:rsidRPr="00486356">
        <w:rPr>
          <w:color w:val="231F20"/>
          <w:lang w:val="de-DE"/>
        </w:rPr>
        <w:t>das</w:t>
      </w:r>
      <w:proofErr w:type="gramEnd"/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nicht immer erreicht werden kann. Bei Apple und Google entsteht der zusätzliche Vor-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teil, dass die Assistenten Bestandteil der mobilen Betriebssysteme sind und dadurch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schon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per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se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eine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enorme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Verbreitung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erfahren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(Kamps/</w:t>
      </w:r>
      <w:proofErr w:type="spellStart"/>
      <w:r w:rsidRPr="00486356">
        <w:rPr>
          <w:color w:val="231F20"/>
          <w:lang w:val="de-DE"/>
        </w:rPr>
        <w:t>Schetter</w:t>
      </w:r>
      <w:proofErr w:type="spellEnd"/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2018,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220).</w:t>
      </w:r>
    </w:p>
    <w:p w:rsidRPr="00486356" w:rsidR="007B05C0" w:rsidRDefault="007B05C0" w14:paraId="0C292FCD" w14:textId="77777777">
      <w:pPr>
        <w:pStyle w:val="BodyText"/>
        <w:rPr>
          <w:sz w:val="24"/>
          <w:lang w:val="de-DE"/>
        </w:rPr>
      </w:pPr>
    </w:p>
    <w:p w:rsidRPr="00837374" w:rsidR="007B05C0" w:rsidRDefault="00446A03" w14:paraId="0C292FCE" w14:textId="77777777">
      <w:pPr>
        <w:pStyle w:val="Heading6"/>
        <w:jc w:val="left"/>
        <w:rPr>
          <w:lang w:val="de-DE"/>
        </w:rPr>
      </w:pPr>
      <w:r w:rsidRPr="00837374">
        <w:rPr>
          <w:color w:val="003946"/>
          <w:lang w:val="de-DE"/>
        </w:rPr>
        <w:t>Wege</w:t>
      </w:r>
      <w:r w:rsidRPr="00837374">
        <w:rPr>
          <w:color w:val="003946"/>
          <w:spacing w:val="6"/>
          <w:lang w:val="de-DE"/>
        </w:rPr>
        <w:t xml:space="preserve"> </w:t>
      </w:r>
      <w:r w:rsidRPr="00837374">
        <w:rPr>
          <w:color w:val="003946"/>
          <w:lang w:val="de-DE"/>
        </w:rPr>
        <w:t>der</w:t>
      </w:r>
      <w:r w:rsidRPr="00837374">
        <w:rPr>
          <w:color w:val="003946"/>
          <w:spacing w:val="7"/>
          <w:lang w:val="de-DE"/>
        </w:rPr>
        <w:t xml:space="preserve"> </w:t>
      </w:r>
      <w:r w:rsidRPr="00837374">
        <w:rPr>
          <w:color w:val="003946"/>
          <w:lang w:val="de-DE"/>
        </w:rPr>
        <w:t>Kommunikation</w:t>
      </w:r>
    </w:p>
    <w:p w:rsidRPr="00837374" w:rsidR="007B05C0" w:rsidRDefault="007B05C0" w14:paraId="0C292FCF" w14:textId="77777777">
      <w:pPr>
        <w:pStyle w:val="BodyText"/>
        <w:spacing w:before="4"/>
        <w:rPr>
          <w:sz w:val="26"/>
          <w:lang w:val="de-DE"/>
        </w:rPr>
      </w:pPr>
    </w:p>
    <w:p w:rsidRPr="00A9199F" w:rsidR="007B05C0" w:rsidRDefault="00446A03" w14:paraId="0C292FD0" w14:textId="77777777">
      <w:pPr>
        <w:pStyle w:val="BodyText"/>
        <w:spacing w:line="268" w:lineRule="auto"/>
        <w:ind w:left="957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Chatbots</w:t>
      </w:r>
      <w:proofErr w:type="spellEnd"/>
      <w:r w:rsidRPr="00486356">
        <w:rPr>
          <w:color w:val="231F20"/>
          <w:lang w:val="de-DE"/>
        </w:rPr>
        <w:t xml:space="preserve"> basieren auf der sog. </w:t>
      </w:r>
      <w:r w:rsidRPr="00837374">
        <w:rPr>
          <w:color w:val="231F20"/>
          <w:lang w:val="de-DE"/>
        </w:rPr>
        <w:t xml:space="preserve">Pull-Kommunikation. </w:t>
      </w:r>
      <w:r w:rsidRPr="00486356">
        <w:rPr>
          <w:color w:val="231F20"/>
          <w:lang w:val="de-DE"/>
        </w:rPr>
        <w:t>Das Prinzip der Pull-</w:t>
      </w:r>
      <w:proofErr w:type="spellStart"/>
      <w:r w:rsidRPr="00486356">
        <w:rPr>
          <w:color w:val="231F20"/>
          <w:lang w:val="de-DE"/>
        </w:rPr>
        <w:t>Kommunika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tion</w:t>
      </w:r>
      <w:proofErr w:type="spellEnd"/>
      <w:r w:rsidRPr="00486356">
        <w:rPr>
          <w:color w:val="231F20"/>
          <w:lang w:val="de-DE"/>
        </w:rPr>
        <w:t xml:space="preserve"> ist, dass sich die Nutzer die Informationen selbstständig aus dem Internet heraus-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ziehen.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Neben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proaktiven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Anfrage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bei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Bots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zählen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hierzu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beispielsweise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Anfra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gen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bei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Suchmaschinen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Informationssuche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bei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YouTube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Facebook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(Kreutzer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2018,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114).</w:t>
      </w:r>
      <w:r w:rsidRPr="00486356">
        <w:rPr>
          <w:color w:val="231F20"/>
          <w:spacing w:val="-14"/>
          <w:lang w:val="de-DE"/>
        </w:rPr>
        <w:t xml:space="preserve"> </w:t>
      </w:r>
      <w:proofErr w:type="gramStart"/>
      <w:r w:rsidRPr="00486356">
        <w:rPr>
          <w:color w:val="231F20"/>
          <w:spacing w:val="-1"/>
          <w:lang w:val="de-DE"/>
        </w:rPr>
        <w:t>Der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Bot</w:t>
      </w:r>
      <w:proofErr w:type="gram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reagiert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auf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die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Anfrage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des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Nutzers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mit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einem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Dialogan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gebot, aus dem der Nutzer im Idealfall alle für sich relevanten Informationen heraus-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ziehen oder Hilfestellung erhalten kann (</w:t>
      </w:r>
      <w:proofErr w:type="spellStart"/>
      <w:r w:rsidRPr="00486356">
        <w:rPr>
          <w:color w:val="231F20"/>
          <w:lang w:val="de-DE"/>
        </w:rPr>
        <w:t>Mehner</w:t>
      </w:r>
      <w:proofErr w:type="spellEnd"/>
      <w:r w:rsidRPr="00486356">
        <w:rPr>
          <w:color w:val="231F20"/>
          <w:lang w:val="de-DE"/>
        </w:rPr>
        <w:t xml:space="preserve"> 2020). Bei der Push-Kommunikation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erhält der Nutzer, gefragt oder ungefragt, automatisch Informationen. </w:t>
      </w:r>
      <w:r w:rsidRPr="00A9199F">
        <w:rPr>
          <w:color w:val="231F20"/>
          <w:lang w:val="de-DE"/>
        </w:rPr>
        <w:t>So lassen sich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beispielsweise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bei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Apps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A9199F">
        <w:rPr>
          <w:color w:val="231F20"/>
          <w:lang w:val="de-DE"/>
        </w:rPr>
        <w:t>g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sog.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Push-</w:t>
      </w:r>
      <w:proofErr w:type="spellStart"/>
      <w:r w:rsidRPr="00A9199F">
        <w:rPr>
          <w:color w:val="231F20"/>
          <w:lang w:val="de-DE"/>
        </w:rPr>
        <w:t>Noti</w:t>
      </w:r>
      <w:proofErr w:type="spellEnd"/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cations</w:t>
      </w:r>
      <w:proofErr w:type="spellEnd"/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aktivieren,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automatisch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Updates schicken. Auch Werbebanner oder Keyword-Anzeigen zählen zu dieser Art der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Kommunikation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(Kreutzer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2018,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S.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114).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Einige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Messenger,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u.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a.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Facebook-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oder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Telegram-Messenger,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ermöglichen</w:t>
      </w:r>
      <w:r w:rsidRPr="00A9199F">
        <w:rPr>
          <w:color w:val="231F20"/>
          <w:spacing w:val="-12"/>
          <w:lang w:val="de-DE"/>
        </w:rPr>
        <w:t xml:space="preserve"> </w:t>
      </w:r>
      <w:r w:rsidRPr="00A9199F">
        <w:rPr>
          <w:color w:val="231F20"/>
          <w:lang w:val="de-DE"/>
        </w:rPr>
        <w:t>diese</w:t>
      </w:r>
      <w:r w:rsidRPr="00A9199F">
        <w:rPr>
          <w:color w:val="231F20"/>
          <w:spacing w:val="-12"/>
          <w:lang w:val="de-DE"/>
        </w:rPr>
        <w:t xml:space="preserve"> </w:t>
      </w:r>
      <w:r w:rsidRPr="00A9199F">
        <w:rPr>
          <w:color w:val="231F20"/>
          <w:lang w:val="de-DE"/>
        </w:rPr>
        <w:t>Art</w:t>
      </w:r>
      <w:r w:rsidRPr="00A9199F">
        <w:rPr>
          <w:color w:val="231F20"/>
          <w:spacing w:val="-12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12"/>
          <w:lang w:val="de-DE"/>
        </w:rPr>
        <w:t xml:space="preserve"> </w:t>
      </w:r>
      <w:r w:rsidRPr="00A9199F">
        <w:rPr>
          <w:color w:val="231F20"/>
          <w:lang w:val="de-DE"/>
        </w:rPr>
        <w:t>Kommunikation</w:t>
      </w:r>
      <w:r w:rsidRPr="00A9199F">
        <w:rPr>
          <w:color w:val="231F20"/>
          <w:spacing w:val="-12"/>
          <w:lang w:val="de-DE"/>
        </w:rPr>
        <w:t xml:space="preserve"> </w:t>
      </w:r>
      <w:r w:rsidRPr="00A9199F">
        <w:rPr>
          <w:color w:val="231F20"/>
          <w:lang w:val="de-DE"/>
        </w:rPr>
        <w:t>mit</w:t>
      </w:r>
      <w:r w:rsidRPr="00A9199F">
        <w:rPr>
          <w:color w:val="231F20"/>
          <w:spacing w:val="-12"/>
          <w:lang w:val="de-DE"/>
        </w:rPr>
        <w:t xml:space="preserve"> </w:t>
      </w:r>
      <w:r w:rsidRPr="00A9199F">
        <w:rPr>
          <w:color w:val="231F20"/>
          <w:lang w:val="de-DE"/>
        </w:rPr>
        <w:t>Nutzern.</w:t>
      </w:r>
      <w:r w:rsidRPr="00A9199F">
        <w:rPr>
          <w:color w:val="231F20"/>
          <w:spacing w:val="-13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Unterneh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7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men</w:t>
      </w:r>
      <w:proofErr w:type="spellEnd"/>
      <w:r w:rsidRPr="00A9199F">
        <w:rPr>
          <w:color w:val="231F20"/>
          <w:lang w:val="de-DE"/>
        </w:rPr>
        <w:t xml:space="preserve"> haben so eine zusätzliche Möglichkeit, Nutzer mit Angeboten, Informationen oder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Deals zu versorgen. Voraussetzung dafür ist, dass die Nutzer das entsprechende Unter-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nehmen</w:t>
      </w:r>
      <w:r w:rsidRPr="00A9199F">
        <w:rPr>
          <w:color w:val="231F20"/>
          <w:spacing w:val="50"/>
          <w:lang w:val="de-DE"/>
        </w:rPr>
        <w:t xml:space="preserve"> </w:t>
      </w:r>
      <w:r w:rsidRPr="00A9199F">
        <w:rPr>
          <w:color w:val="231F20"/>
          <w:lang w:val="de-DE"/>
        </w:rPr>
        <w:t>im</w:t>
      </w:r>
      <w:r w:rsidRPr="00A9199F">
        <w:rPr>
          <w:color w:val="231F20"/>
          <w:spacing w:val="51"/>
          <w:lang w:val="de-DE"/>
        </w:rPr>
        <w:t xml:space="preserve"> </w:t>
      </w:r>
      <w:r w:rsidRPr="00A9199F">
        <w:rPr>
          <w:color w:val="231F20"/>
          <w:lang w:val="de-DE"/>
        </w:rPr>
        <w:t>entsprechenden</w:t>
      </w:r>
      <w:r w:rsidRPr="00A9199F">
        <w:rPr>
          <w:color w:val="231F20"/>
          <w:spacing w:val="50"/>
          <w:lang w:val="de-DE"/>
        </w:rPr>
        <w:t xml:space="preserve"> </w:t>
      </w:r>
      <w:r w:rsidRPr="00A9199F">
        <w:rPr>
          <w:color w:val="231F20"/>
          <w:lang w:val="de-DE"/>
        </w:rPr>
        <w:t>Kanal</w:t>
      </w:r>
      <w:r w:rsidRPr="00A9199F">
        <w:rPr>
          <w:color w:val="231F20"/>
          <w:spacing w:val="51"/>
          <w:lang w:val="de-DE"/>
        </w:rPr>
        <w:t xml:space="preserve"> </w:t>
      </w:r>
      <w:r w:rsidRPr="00A9199F">
        <w:rPr>
          <w:color w:val="231F20"/>
          <w:lang w:val="de-DE"/>
        </w:rPr>
        <w:t>abonniert</w:t>
      </w:r>
      <w:r w:rsidRPr="00A9199F">
        <w:rPr>
          <w:color w:val="231F20"/>
          <w:spacing w:val="50"/>
          <w:lang w:val="de-DE"/>
        </w:rPr>
        <w:t xml:space="preserve"> </w:t>
      </w:r>
      <w:r w:rsidRPr="00A9199F">
        <w:rPr>
          <w:color w:val="231F20"/>
          <w:lang w:val="de-DE"/>
        </w:rPr>
        <w:t>haben.</w:t>
      </w:r>
      <w:r w:rsidRPr="00A9199F">
        <w:rPr>
          <w:color w:val="231F20"/>
          <w:spacing w:val="51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51"/>
          <w:lang w:val="de-DE"/>
        </w:rPr>
        <w:t xml:space="preserve"> </w:t>
      </w:r>
      <w:r w:rsidRPr="00A9199F">
        <w:rPr>
          <w:color w:val="231F20"/>
          <w:lang w:val="de-DE"/>
        </w:rPr>
        <w:t>Push-Kommunikation</w:t>
      </w:r>
      <w:r w:rsidRPr="00A9199F">
        <w:rPr>
          <w:color w:val="231F20"/>
          <w:spacing w:val="50"/>
          <w:lang w:val="de-DE"/>
        </w:rPr>
        <w:t xml:space="preserve"> </w:t>
      </w:r>
      <w:r w:rsidRPr="00A9199F">
        <w:rPr>
          <w:color w:val="231F20"/>
          <w:lang w:val="de-DE"/>
        </w:rPr>
        <w:t>geht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also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Pull-Kommunikation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voraus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(</w:t>
      </w:r>
      <w:proofErr w:type="spellStart"/>
      <w:r w:rsidRPr="00A9199F">
        <w:rPr>
          <w:color w:val="231F20"/>
          <w:lang w:val="de-DE"/>
        </w:rPr>
        <w:t>Mehner</w:t>
      </w:r>
      <w:proofErr w:type="spellEnd"/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2020).</w:t>
      </w:r>
    </w:p>
    <w:p w:rsidRPr="00A9199F" w:rsidR="007B05C0" w:rsidRDefault="007B05C0" w14:paraId="0C292FD1" w14:textId="77777777">
      <w:pPr>
        <w:pStyle w:val="BodyText"/>
        <w:rPr>
          <w:sz w:val="24"/>
          <w:lang w:val="de-DE"/>
        </w:rPr>
      </w:pPr>
    </w:p>
    <w:p w:rsidRPr="00A9199F" w:rsidR="007B05C0" w:rsidRDefault="00446A03" w14:paraId="0C292FD2" w14:textId="77777777">
      <w:pPr>
        <w:pStyle w:val="Heading6"/>
        <w:jc w:val="left"/>
        <w:rPr>
          <w:lang w:val="de-DE"/>
        </w:rPr>
      </w:pPr>
      <w:r w:rsidRPr="00A9199F">
        <w:rPr>
          <w:color w:val="003946"/>
          <w:lang w:val="de-DE"/>
        </w:rPr>
        <w:t>Vorteile</w:t>
      </w:r>
      <w:r w:rsidRPr="00A9199F">
        <w:rPr>
          <w:color w:val="003946"/>
          <w:spacing w:val="-3"/>
          <w:lang w:val="de-DE"/>
        </w:rPr>
        <w:t xml:space="preserve"> </w:t>
      </w:r>
      <w:r w:rsidRPr="00A9199F">
        <w:rPr>
          <w:color w:val="003946"/>
          <w:lang w:val="de-DE"/>
        </w:rPr>
        <w:t>von</w:t>
      </w:r>
      <w:r w:rsidRPr="00A9199F">
        <w:rPr>
          <w:color w:val="003946"/>
          <w:spacing w:val="-2"/>
          <w:lang w:val="de-DE"/>
        </w:rPr>
        <w:t xml:space="preserve"> </w:t>
      </w:r>
      <w:proofErr w:type="spellStart"/>
      <w:r w:rsidRPr="00A9199F">
        <w:rPr>
          <w:color w:val="003946"/>
          <w:lang w:val="de-DE"/>
        </w:rPr>
        <w:t>Chatbots</w:t>
      </w:r>
      <w:proofErr w:type="spellEnd"/>
    </w:p>
    <w:p w:rsidRPr="00A9199F" w:rsidR="007B05C0" w:rsidRDefault="007B05C0" w14:paraId="0C292FD3" w14:textId="77777777">
      <w:pPr>
        <w:pStyle w:val="BodyText"/>
        <w:spacing w:before="5"/>
        <w:rPr>
          <w:sz w:val="26"/>
          <w:lang w:val="de-DE"/>
        </w:rPr>
      </w:pPr>
    </w:p>
    <w:p w:rsidRPr="00A9199F" w:rsidR="007B05C0" w:rsidRDefault="00446A03" w14:paraId="0C292FD4" w14:textId="77777777">
      <w:pPr>
        <w:pStyle w:val="BodyText"/>
        <w:spacing w:line="268" w:lineRule="auto"/>
        <w:ind w:left="957"/>
        <w:jc w:val="both"/>
        <w:rPr>
          <w:lang w:val="de-DE"/>
        </w:rPr>
      </w:pPr>
      <w:proofErr w:type="spellStart"/>
      <w:r w:rsidRPr="00A9199F">
        <w:rPr>
          <w:color w:val="231F20"/>
          <w:lang w:val="de-DE"/>
        </w:rPr>
        <w:t>Chatbots</w:t>
      </w:r>
      <w:proofErr w:type="spellEnd"/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haben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das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Potenzial,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Mitarbeiter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w w:val="110"/>
          <w:lang w:val="de-DE"/>
        </w:rPr>
        <w:t>–</w:t>
      </w:r>
      <w:r w:rsidRPr="00A9199F">
        <w:rPr>
          <w:color w:val="231F20"/>
          <w:spacing w:val="-8"/>
          <w:w w:val="110"/>
          <w:lang w:val="de-DE"/>
        </w:rPr>
        <w:t xml:space="preserve"> </w:t>
      </w:r>
      <w:r w:rsidRPr="00A9199F">
        <w:rPr>
          <w:color w:val="231F20"/>
          <w:lang w:val="de-DE"/>
        </w:rPr>
        <w:t>auf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emotionaler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wie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auf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kognitiver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Ebene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w w:val="110"/>
          <w:lang w:val="de-DE"/>
        </w:rPr>
        <w:t>–</w:t>
      </w:r>
      <w:r w:rsidRPr="00A9199F">
        <w:rPr>
          <w:color w:val="231F20"/>
          <w:spacing w:val="-64"/>
          <w:w w:val="110"/>
          <w:lang w:val="de-DE"/>
        </w:rPr>
        <w:t xml:space="preserve"> </w:t>
      </w:r>
      <w:r w:rsidRPr="00A9199F">
        <w:rPr>
          <w:color w:val="231F20"/>
          <w:lang w:val="de-DE"/>
        </w:rPr>
        <w:t>zu entlasten. Sie legen per Programmierung stets eine fröhliche und kooperative Hal-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tung</w:t>
      </w:r>
      <w:proofErr w:type="spellEnd"/>
      <w:r w:rsidRPr="00A9199F">
        <w:rPr>
          <w:color w:val="231F20"/>
          <w:lang w:val="de-DE"/>
        </w:rPr>
        <w:t xml:space="preserve"> an den Tag und reagieren auf eine heftige Beschwerde ebenso kooperativ und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transparent wie auf eine neutrale Informationssuche. Die leichte Skalierbarkeit von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Bots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führt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dazu,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dass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Stoßzeiten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und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Vielzahl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von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Anfragen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keine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Herausforderung</w:t>
      </w:r>
      <w:r w:rsidRPr="00A9199F">
        <w:rPr>
          <w:color w:val="231F20"/>
          <w:spacing w:val="-57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darstellen. Einfache Fragen und Hilfestellungen beantwortet und gibt ein gut </w:t>
      </w:r>
      <w:proofErr w:type="spellStart"/>
      <w:r w:rsidRPr="00A9199F">
        <w:rPr>
          <w:color w:val="231F20"/>
          <w:lang w:val="de-DE"/>
        </w:rPr>
        <w:t>funktion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ierender</w:t>
      </w:r>
      <w:proofErr w:type="spellEnd"/>
      <w:r w:rsidRPr="00A9199F">
        <w:rPr>
          <w:color w:val="231F20"/>
          <w:lang w:val="de-DE"/>
        </w:rPr>
        <w:t xml:space="preserve"> Bot eigenständig, ohne dass der Einsatz eines Mitarbeiters gefordert wäre.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Kundenwünsche können dementsprechend frühzeitig </w:t>
      </w:r>
      <w:proofErr w:type="spellStart"/>
      <w:r w:rsidRPr="00A9199F">
        <w:rPr>
          <w:color w:val="231F20"/>
          <w:lang w:val="de-DE"/>
        </w:rPr>
        <w:t>identi</w:t>
      </w:r>
      <w:proofErr w:type="spellEnd"/>
      <w:r>
        <w:rPr>
          <w:color w:val="231F20"/>
        </w:rPr>
        <w:t>ﬁ</w:t>
      </w:r>
      <w:r w:rsidRPr="00A9199F">
        <w:rPr>
          <w:color w:val="231F20"/>
          <w:lang w:val="de-DE"/>
        </w:rPr>
        <w:t xml:space="preserve">ziert und durch </w:t>
      </w:r>
      <w:proofErr w:type="spellStart"/>
      <w:r w:rsidRPr="00A9199F">
        <w:rPr>
          <w:color w:val="231F20"/>
          <w:lang w:val="de-DE"/>
        </w:rPr>
        <w:t>Musterer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kennung</w:t>
      </w:r>
      <w:proofErr w:type="spellEnd"/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berücksichtigt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werden.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Lässt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sich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Anfrage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per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Bot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nicht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lösen,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erfolgt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</w:p>
    <w:p w:rsidRPr="00A9199F" w:rsidR="00317C24" w:rsidP="00317C24" w:rsidRDefault="00446A03" w14:paraId="0C292FD5" w14:textId="60EE1666">
      <w:pPr>
        <w:spacing w:before="100" w:line="302" w:lineRule="auto"/>
        <w:ind w:left="355" w:right="387"/>
        <w:rPr>
          <w:color w:val="808285"/>
          <w:sz w:val="18"/>
          <w:lang w:val="de-DE"/>
        </w:rPr>
      </w:pPr>
      <w:r w:rsidRPr="00A9199F">
        <w:rPr>
          <w:lang w:val="de-DE"/>
        </w:rPr>
        <w:br w:type="column"/>
      </w:r>
      <w:proofErr w:type="spellStart"/>
      <w:r w:rsidRPr="00A9199F">
        <w:rPr>
          <w:color w:val="231F20"/>
          <w:sz w:val="18"/>
          <w:lang w:val="de-DE"/>
        </w:rPr>
        <w:t>Machine</w:t>
      </w:r>
      <w:proofErr w:type="spellEnd"/>
      <w:r w:rsidRPr="00A9199F">
        <w:rPr>
          <w:color w:val="231F20"/>
          <w:sz w:val="18"/>
          <w:lang w:val="de-DE"/>
        </w:rPr>
        <w:t xml:space="preserve"> Learning</w:t>
      </w:r>
      <w:r w:rsidRPr="00A9199F">
        <w:rPr>
          <w:color w:val="231F20"/>
          <w:spacing w:val="-52"/>
          <w:sz w:val="18"/>
          <w:lang w:val="de-DE"/>
        </w:rPr>
        <w:t xml:space="preserve"> </w:t>
      </w:r>
    </w:p>
    <w:p w:rsidRPr="00A9199F" w:rsidR="007B05C0" w:rsidRDefault="00446A03" w14:paraId="0C292FD6" w14:textId="3190D49D">
      <w:pPr>
        <w:spacing w:line="297" w:lineRule="auto"/>
        <w:ind w:left="355" w:right="182"/>
        <w:rPr>
          <w:sz w:val="18"/>
          <w:lang w:val="de-DE"/>
        </w:rPr>
      </w:pPr>
      <w:r w:rsidRPr="00A9199F">
        <w:rPr>
          <w:color w:val="808285"/>
          <w:sz w:val="18"/>
          <w:lang w:val="de-DE"/>
        </w:rPr>
        <w:t>Es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bezeichnet einen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Teilbereich der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 xml:space="preserve">Künstlichen </w:t>
      </w:r>
      <w:proofErr w:type="spellStart"/>
      <w:r w:rsidRPr="00A9199F">
        <w:rPr>
          <w:color w:val="808285"/>
          <w:sz w:val="18"/>
          <w:lang w:val="de-DE"/>
        </w:rPr>
        <w:t>Intelli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genz</w:t>
      </w:r>
      <w:proofErr w:type="spellEnd"/>
      <w:r w:rsidRPr="00A9199F">
        <w:rPr>
          <w:color w:val="808285"/>
          <w:sz w:val="18"/>
          <w:lang w:val="de-DE"/>
        </w:rPr>
        <w:t xml:space="preserve">, bei dem </w:t>
      </w:r>
      <w:proofErr w:type="spellStart"/>
      <w:r w:rsidRPr="00A9199F">
        <w:rPr>
          <w:color w:val="808285"/>
          <w:sz w:val="18"/>
          <w:lang w:val="de-DE"/>
        </w:rPr>
        <w:t>Sys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teme</w:t>
      </w:r>
      <w:proofErr w:type="spellEnd"/>
      <w:r w:rsidRPr="00A9199F">
        <w:rPr>
          <w:color w:val="808285"/>
          <w:sz w:val="18"/>
          <w:lang w:val="de-DE"/>
        </w:rPr>
        <w:t xml:space="preserve"> auf Grundlage</w:t>
      </w:r>
      <w:r w:rsidRPr="00A9199F">
        <w:rPr>
          <w:color w:val="808285"/>
          <w:spacing w:val="-52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von Algorithmen,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bestehender Daten-</w:t>
      </w:r>
      <w:r w:rsidRPr="00A9199F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bestände</w:t>
      </w:r>
      <w:proofErr w:type="spellEnd"/>
      <w:r w:rsidRPr="00A9199F">
        <w:rPr>
          <w:color w:val="808285"/>
          <w:spacing w:val="16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und</w:t>
      </w:r>
      <w:r w:rsidRPr="00A9199F">
        <w:rPr>
          <w:color w:val="808285"/>
          <w:spacing w:val="16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Mus-</w:t>
      </w:r>
      <w:r w:rsidRPr="00A9199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tererkennung</w:t>
      </w:r>
      <w:proofErr w:type="spellEnd"/>
      <w:r w:rsidRPr="00A9199F">
        <w:rPr>
          <w:color w:val="808285"/>
          <w:sz w:val="18"/>
          <w:lang w:val="de-DE"/>
        </w:rPr>
        <w:t xml:space="preserve"> in die</w:t>
      </w:r>
      <w:r w:rsidRPr="00A9199F">
        <w:rPr>
          <w:color w:val="808285"/>
          <w:spacing w:val="-52"/>
          <w:sz w:val="18"/>
          <w:lang w:val="de-DE"/>
        </w:rPr>
        <w:t xml:space="preserve"> </w:t>
      </w:r>
      <w:r w:rsidRPr="00A9199F">
        <w:rPr>
          <w:color w:val="808285"/>
          <w:spacing w:val="-1"/>
          <w:sz w:val="18"/>
          <w:lang w:val="de-DE"/>
        </w:rPr>
        <w:t>Lage versetzt wer-</w:t>
      </w:r>
      <w:r w:rsidRPr="00A9199F">
        <w:rPr>
          <w:color w:val="808285"/>
          <w:sz w:val="18"/>
          <w:lang w:val="de-DE"/>
        </w:rPr>
        <w:t xml:space="preserve"> den, von selbst </w:t>
      </w:r>
      <w:proofErr w:type="spellStart"/>
      <w:r w:rsidRPr="00A9199F">
        <w:rPr>
          <w:color w:val="808285"/>
          <w:sz w:val="18"/>
          <w:lang w:val="de-DE"/>
        </w:rPr>
        <w:t>klü</w:t>
      </w:r>
      <w:proofErr w:type="spellEnd"/>
      <w:r w:rsidRPr="00A9199F">
        <w:rPr>
          <w:color w:val="808285"/>
          <w:sz w:val="18"/>
          <w:lang w:val="de-DE"/>
        </w:rPr>
        <w:t>-</w:t>
      </w:r>
      <w:r w:rsidRPr="00A9199F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A9199F">
        <w:rPr>
          <w:color w:val="808285"/>
          <w:sz w:val="18"/>
          <w:lang w:val="de-DE"/>
        </w:rPr>
        <w:t>ger</w:t>
      </w:r>
      <w:proofErr w:type="spellEnd"/>
      <w:r w:rsidRPr="00A9199F">
        <w:rPr>
          <w:color w:val="808285"/>
          <w:spacing w:val="-9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zu</w:t>
      </w:r>
      <w:r w:rsidRPr="00A9199F">
        <w:rPr>
          <w:color w:val="808285"/>
          <w:spacing w:val="-9"/>
          <w:sz w:val="18"/>
          <w:lang w:val="de-DE"/>
        </w:rPr>
        <w:t xml:space="preserve"> </w:t>
      </w:r>
      <w:r w:rsidRPr="00A9199F">
        <w:rPr>
          <w:color w:val="808285"/>
          <w:sz w:val="18"/>
          <w:lang w:val="de-DE"/>
        </w:rPr>
        <w:t>werden.</w:t>
      </w:r>
    </w:p>
    <w:p w:rsidRPr="00A9199F" w:rsidR="007B05C0" w:rsidRDefault="007B05C0" w14:paraId="0C292FD7" w14:textId="77777777">
      <w:pPr>
        <w:spacing w:line="297" w:lineRule="auto"/>
        <w:rPr>
          <w:sz w:val="18"/>
          <w:lang w:val="de-DE"/>
        </w:rPr>
        <w:sectPr w:rsidRPr="00A9199F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A9199F" w:rsidR="007B05C0" w:rsidRDefault="007B05C0" w14:paraId="0C292FD8" w14:textId="77777777">
      <w:pPr>
        <w:pStyle w:val="BodyText"/>
        <w:rPr>
          <w:lang w:val="de-DE"/>
        </w:rPr>
      </w:pPr>
    </w:p>
    <w:p w:rsidRPr="00A9199F" w:rsidR="007B05C0" w:rsidRDefault="007B05C0" w14:paraId="0C292FD9" w14:textId="77777777">
      <w:pPr>
        <w:pStyle w:val="BodyText"/>
        <w:rPr>
          <w:lang w:val="de-DE"/>
        </w:rPr>
      </w:pPr>
    </w:p>
    <w:p w:rsidRPr="00A9199F" w:rsidR="007B05C0" w:rsidRDefault="007B05C0" w14:paraId="0C292FDA" w14:textId="77777777">
      <w:pPr>
        <w:pStyle w:val="BodyText"/>
        <w:rPr>
          <w:lang w:val="de-DE"/>
        </w:rPr>
      </w:pPr>
    </w:p>
    <w:p w:rsidRPr="00A9199F" w:rsidR="007B05C0" w:rsidRDefault="007B05C0" w14:paraId="0C292FDB" w14:textId="77777777">
      <w:pPr>
        <w:pStyle w:val="BodyText"/>
        <w:rPr>
          <w:lang w:val="de-DE"/>
        </w:rPr>
      </w:pPr>
    </w:p>
    <w:p w:rsidRPr="00A9199F" w:rsidR="007B05C0" w:rsidRDefault="007B05C0" w14:paraId="0C292FDC" w14:textId="77777777">
      <w:pPr>
        <w:pStyle w:val="BodyText"/>
        <w:rPr>
          <w:lang w:val="de-DE"/>
        </w:rPr>
      </w:pPr>
    </w:p>
    <w:p w:rsidRPr="00A9199F" w:rsidR="007B05C0" w:rsidRDefault="007B05C0" w14:paraId="0C292FDD" w14:textId="77777777">
      <w:pPr>
        <w:pStyle w:val="BodyText"/>
        <w:rPr>
          <w:lang w:val="de-DE"/>
        </w:rPr>
      </w:pPr>
    </w:p>
    <w:p w:rsidRPr="00A9199F" w:rsidR="007B05C0" w:rsidRDefault="007B05C0" w14:paraId="0C292FDE" w14:textId="77777777">
      <w:pPr>
        <w:pStyle w:val="BodyText"/>
        <w:rPr>
          <w:lang w:val="de-DE"/>
        </w:rPr>
      </w:pPr>
    </w:p>
    <w:p w:rsidRPr="00A9199F" w:rsidR="007B05C0" w:rsidRDefault="007B05C0" w14:paraId="0C292FDF" w14:textId="77777777">
      <w:pPr>
        <w:pStyle w:val="BodyText"/>
        <w:spacing w:before="6"/>
        <w:rPr>
          <w:lang w:val="de-DE"/>
        </w:rPr>
      </w:pPr>
    </w:p>
    <w:p w:rsidRPr="00486356" w:rsidR="007B05C0" w:rsidRDefault="00446A03" w14:paraId="0C292FE0" w14:textId="77777777">
      <w:pPr>
        <w:pStyle w:val="BodyText"/>
        <w:spacing w:before="99"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Weiterleitung an den zuständigen Kundenberater. Ein auf AI-Technologie </w:t>
      </w:r>
      <w:proofErr w:type="gramStart"/>
      <w:r w:rsidRPr="00486356">
        <w:rPr>
          <w:color w:val="231F20"/>
          <w:lang w:val="de-DE"/>
        </w:rPr>
        <w:t>basierender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Bot</w:t>
      </w:r>
      <w:proofErr w:type="gram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Lage,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fachliche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Gespräche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führen,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Analysen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durchzuführen,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Handlungs-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alternativen zu entwickeln und Detailwissen abzufragen (Meyer/</w:t>
      </w:r>
      <w:proofErr w:type="spellStart"/>
      <w:r w:rsidRPr="00486356">
        <w:rPr>
          <w:color w:val="231F20"/>
          <w:lang w:val="de-DE"/>
        </w:rPr>
        <w:t>Hannig</w:t>
      </w:r>
      <w:proofErr w:type="spellEnd"/>
      <w:r w:rsidRPr="00486356">
        <w:rPr>
          <w:color w:val="231F20"/>
          <w:lang w:val="de-DE"/>
        </w:rPr>
        <w:t xml:space="preserve"> 2018).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genannten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Vorteile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können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dazu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führen,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dass</w:t>
      </w:r>
      <w:r w:rsidRPr="00486356">
        <w:rPr>
          <w:color w:val="231F20"/>
          <w:spacing w:val="-7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zienz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Kundenzufriedenheit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gestei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gert</w:t>
      </w:r>
      <w:proofErr w:type="spellEnd"/>
      <w:r w:rsidRPr="00486356">
        <w:rPr>
          <w:color w:val="231F20"/>
          <w:lang w:val="de-DE"/>
        </w:rPr>
        <w:t xml:space="preserve"> werden und die Mitarbeiter Entlastung erfahren, z. B. im Servicebereich. Ein Bot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kann beispielsweise gut dafür eingesetzt werden,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g gestellte Fragen (FAQs) zu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beantworten (</w:t>
      </w:r>
      <w:proofErr w:type="spellStart"/>
      <w:r w:rsidRPr="00486356">
        <w:rPr>
          <w:color w:val="231F20"/>
          <w:lang w:val="de-DE"/>
        </w:rPr>
        <w:t>Strzoda</w:t>
      </w:r>
      <w:proofErr w:type="spellEnd"/>
      <w:r w:rsidRPr="00486356">
        <w:rPr>
          <w:color w:val="231F20"/>
          <w:lang w:val="de-DE"/>
        </w:rPr>
        <w:t xml:space="preserve"> 2021). Der Nutzer erspart sich so Telefon-Warteschleifen und ist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unabhängig von Öffnungszeiten. Noch dazu sind einige Bots in der Lage, Informationen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multimedial darzustellen und sie beispielsweise mit Text, Bild oder Video bestmöglich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aufzubereiten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Mehner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2020).</w:t>
      </w:r>
    </w:p>
    <w:p w:rsidRPr="00486356" w:rsidR="007B05C0" w:rsidRDefault="00446A03" w14:paraId="0C292FE1" w14:textId="77777777">
      <w:pPr>
        <w:pStyle w:val="BodyText"/>
        <w:spacing w:before="1"/>
        <w:rPr>
          <w:sz w:val="22"/>
          <w:lang w:val="de-DE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0C293F7A" wp14:editId="0C293F7B">
            <wp:simplePos x="0" y="0"/>
            <wp:positionH relativeFrom="page">
              <wp:posOffset>1692000</wp:posOffset>
            </wp:positionH>
            <wp:positionV relativeFrom="paragraph">
              <wp:posOffset>178118</wp:posOffset>
            </wp:positionV>
            <wp:extent cx="4968241" cy="3602736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86356" w:rsidR="007B05C0" w:rsidRDefault="007B05C0" w14:paraId="0C292FE2" w14:textId="77777777">
      <w:pPr>
        <w:pStyle w:val="BodyText"/>
        <w:spacing w:before="6"/>
        <w:rPr>
          <w:sz w:val="24"/>
          <w:lang w:val="de-DE"/>
        </w:rPr>
      </w:pPr>
    </w:p>
    <w:p w:rsidRPr="00486356" w:rsidR="007B05C0" w:rsidRDefault="00446A03" w14:paraId="0C292FE3" w14:textId="77777777">
      <w:pPr>
        <w:pStyle w:val="BodyText"/>
        <w:spacing w:before="1" w:line="268" w:lineRule="auto"/>
        <w:ind w:left="2204" w:right="955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Über Bots, die </w:t>
      </w:r>
      <w:proofErr w:type="spellStart"/>
      <w:r w:rsidRPr="00486356">
        <w:rPr>
          <w:color w:val="231F20"/>
          <w:lang w:val="de-DE"/>
        </w:rPr>
        <w:t>vorde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nierte</w:t>
      </w:r>
      <w:proofErr w:type="spellEnd"/>
      <w:r w:rsidRPr="00486356">
        <w:rPr>
          <w:color w:val="231F20"/>
          <w:lang w:val="de-DE"/>
        </w:rPr>
        <w:t xml:space="preserve"> Antwortmöglichkeiten liefern, kann überdies die Struktur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einer Website oder eines Onlineshops abgebildet werden, wodurch eine neue Form des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Einkaufserlebnisses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möglich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Strzoda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2021).</w:t>
      </w:r>
    </w:p>
    <w:p w:rsidRPr="00486356" w:rsidR="007B05C0" w:rsidRDefault="007B05C0" w14:paraId="0C292FE4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2FE5" w14:textId="77777777">
      <w:pPr>
        <w:pStyle w:val="Heading6"/>
        <w:spacing w:before="199"/>
        <w:ind w:left="2204"/>
        <w:rPr>
          <w:lang w:val="de-DE"/>
        </w:rPr>
      </w:pPr>
      <w:r w:rsidRPr="00486356">
        <w:rPr>
          <w:color w:val="003946"/>
          <w:lang w:val="de-DE"/>
        </w:rPr>
        <w:t>Nachteile</w:t>
      </w:r>
      <w:r w:rsidRPr="00486356">
        <w:rPr>
          <w:color w:val="003946"/>
          <w:spacing w:val="4"/>
          <w:lang w:val="de-DE"/>
        </w:rPr>
        <w:t xml:space="preserve"> </w:t>
      </w:r>
      <w:r w:rsidRPr="00486356">
        <w:rPr>
          <w:color w:val="003946"/>
          <w:lang w:val="de-DE"/>
        </w:rPr>
        <w:t>von</w:t>
      </w:r>
      <w:r w:rsidRPr="00486356">
        <w:rPr>
          <w:color w:val="003946"/>
          <w:spacing w:val="4"/>
          <w:lang w:val="de-DE"/>
        </w:rPr>
        <w:t xml:space="preserve"> </w:t>
      </w:r>
      <w:proofErr w:type="spellStart"/>
      <w:r w:rsidRPr="00486356">
        <w:rPr>
          <w:color w:val="003946"/>
          <w:lang w:val="de-DE"/>
        </w:rPr>
        <w:t>Chatbots</w:t>
      </w:r>
      <w:proofErr w:type="spellEnd"/>
    </w:p>
    <w:p w:rsidRPr="00486356" w:rsidR="007B05C0" w:rsidRDefault="007B05C0" w14:paraId="0C292FE6" w14:textId="77777777">
      <w:pPr>
        <w:pStyle w:val="BodyText"/>
        <w:spacing w:before="4"/>
        <w:rPr>
          <w:sz w:val="26"/>
          <w:lang w:val="de-DE"/>
        </w:rPr>
      </w:pPr>
    </w:p>
    <w:p w:rsidRPr="00486356" w:rsidR="007B05C0" w:rsidRDefault="00446A03" w14:paraId="0C292FE7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proofErr w:type="gramStart"/>
      <w:r w:rsidRPr="00486356">
        <w:rPr>
          <w:color w:val="231F20"/>
          <w:lang w:val="de-DE"/>
        </w:rPr>
        <w:t>Ein regelbasierter Bot</w:t>
      </w:r>
      <w:proofErr w:type="gramEnd"/>
      <w:r w:rsidRPr="00486356">
        <w:rPr>
          <w:color w:val="231F20"/>
          <w:lang w:val="de-DE"/>
        </w:rPr>
        <w:t xml:space="preserve"> ist in seinen Antwort- und Reaktionsmöglichkeiten auf den Input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Nutzers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begrenzt.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Demgegenüber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steht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jedoch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Nutzer,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sein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kommunikatives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Text-Repertoire vollständig nutzen kann und bei dem die kommunikativen </w:t>
      </w:r>
      <w:proofErr w:type="spellStart"/>
      <w:r w:rsidRPr="00486356">
        <w:rPr>
          <w:color w:val="231F20"/>
          <w:lang w:val="de-DE"/>
        </w:rPr>
        <w:t>Limitierun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gen des Bots zu Frustration führen können. Bevor eine Bot-Programmierung initiiert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wird,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sollte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also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immer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Sinnhaftigkeit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überprüft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Bot,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nur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Informati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onen</w:t>
      </w:r>
      <w:proofErr w:type="spellEnd"/>
      <w:r w:rsidRPr="00486356">
        <w:rPr>
          <w:color w:val="231F20"/>
          <w:lang w:val="de-DE"/>
        </w:rPr>
        <w:t xml:space="preserve"> reproduziert, die Nutzer schneller und einfacher über z. B. eine App bekommen,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bietet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keinen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echten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Mehrwert.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AI-Bot,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Nutzer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einstellen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kann,</w:t>
      </w:r>
      <w:r w:rsidRPr="00486356">
        <w:rPr>
          <w:color w:val="231F20"/>
          <w:spacing w:val="-6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bie</w:t>
      </w:r>
      <w:proofErr w:type="spellEnd"/>
      <w:r w:rsidRPr="00486356">
        <w:rPr>
          <w:color w:val="231F20"/>
          <w:lang w:val="de-DE"/>
        </w:rPr>
        <w:t>-</w:t>
      </w:r>
    </w:p>
    <w:p w:rsidRPr="00486356" w:rsidR="007B05C0" w:rsidRDefault="007B05C0" w14:paraId="0C292FE8" w14:textId="77777777">
      <w:pPr>
        <w:spacing w:line="268" w:lineRule="auto"/>
        <w:jc w:val="both"/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2FE9" w14:textId="77777777">
      <w:pPr>
        <w:pStyle w:val="BodyText"/>
        <w:rPr>
          <w:lang w:val="de-DE"/>
        </w:rPr>
      </w:pPr>
    </w:p>
    <w:p w:rsidRPr="00486356" w:rsidR="007B05C0" w:rsidRDefault="007B05C0" w14:paraId="0C292FEA" w14:textId="77777777">
      <w:pPr>
        <w:pStyle w:val="BodyText"/>
        <w:rPr>
          <w:lang w:val="de-DE"/>
        </w:rPr>
      </w:pPr>
    </w:p>
    <w:p w:rsidRPr="00486356" w:rsidR="007B05C0" w:rsidRDefault="00446A03" w14:paraId="0C292FEB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7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Kommunikation</w:t>
      </w:r>
    </w:p>
    <w:p w:rsidRPr="00486356" w:rsidR="007B05C0" w:rsidRDefault="007B05C0" w14:paraId="0C292FEC" w14:textId="77777777">
      <w:pPr>
        <w:pStyle w:val="BodyText"/>
        <w:rPr>
          <w:lang w:val="de-DE"/>
        </w:rPr>
      </w:pPr>
    </w:p>
    <w:p w:rsidRPr="00486356" w:rsidR="007B05C0" w:rsidRDefault="007B05C0" w14:paraId="0C292FED" w14:textId="77777777">
      <w:pPr>
        <w:pStyle w:val="BodyText"/>
        <w:rPr>
          <w:lang w:val="de-DE"/>
        </w:rPr>
      </w:pPr>
    </w:p>
    <w:p w:rsidRPr="00486356" w:rsidR="007B05C0" w:rsidRDefault="007B05C0" w14:paraId="0C292FEE" w14:textId="77777777">
      <w:pPr>
        <w:pStyle w:val="BodyText"/>
        <w:rPr>
          <w:lang w:val="de-DE"/>
        </w:rPr>
      </w:pPr>
    </w:p>
    <w:p w:rsidRPr="00486356" w:rsidR="007B05C0" w:rsidRDefault="007B05C0" w14:paraId="0C292FEF" w14:textId="77777777">
      <w:pPr>
        <w:pStyle w:val="BodyText"/>
        <w:rPr>
          <w:lang w:val="de-DE"/>
        </w:rPr>
      </w:pPr>
    </w:p>
    <w:p w:rsidRPr="00486356" w:rsidR="007B05C0" w:rsidRDefault="007B05C0" w14:paraId="0C292FF0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446A03" w14:paraId="0C292FF1" w14:textId="77777777">
      <w:pPr>
        <w:pStyle w:val="BodyText"/>
        <w:spacing w:before="99" w:line="268" w:lineRule="auto"/>
        <w:ind w:left="957" w:right="2201" w:hanging="1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tet</w:t>
      </w:r>
      <w:proofErr w:type="spellEnd"/>
      <w:r w:rsidRPr="00486356">
        <w:rPr>
          <w:color w:val="231F20"/>
          <w:lang w:val="de-DE"/>
        </w:rPr>
        <w:t xml:space="preserve"> grundsätzlich viel Potenzial, ist jedoch bei klein- und mittelständischen </w:t>
      </w:r>
      <w:proofErr w:type="spellStart"/>
      <w:r w:rsidRPr="00486356">
        <w:rPr>
          <w:color w:val="231F20"/>
          <w:lang w:val="de-DE"/>
        </w:rPr>
        <w:t>Unterneh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Budgetfrage,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zumal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kontinuierlichen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Weiterentwicklung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bedürfen. Bei Bots, die mit lernenden Algorithmen ausgestattet sind, besteht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Gefahr, dass die Nutzer sie mit unerwünschten, thematisch unpassenden oder grenz-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wertigen</w:t>
      </w:r>
      <w:r w:rsidRPr="00486356">
        <w:rPr>
          <w:color w:val="231F20"/>
          <w:spacing w:val="29"/>
          <w:lang w:val="de-DE"/>
        </w:rPr>
        <w:t xml:space="preserve"> </w:t>
      </w:r>
      <w:r w:rsidRPr="00486356">
        <w:rPr>
          <w:color w:val="231F20"/>
          <w:lang w:val="de-DE"/>
        </w:rPr>
        <w:t>bzw.</w:t>
      </w:r>
      <w:r w:rsidRPr="00486356">
        <w:rPr>
          <w:color w:val="231F20"/>
          <w:spacing w:val="30"/>
          <w:lang w:val="de-DE"/>
        </w:rPr>
        <w:t xml:space="preserve"> </w:t>
      </w:r>
      <w:r w:rsidRPr="00486356">
        <w:rPr>
          <w:color w:val="231F20"/>
          <w:lang w:val="de-DE"/>
        </w:rPr>
        <w:t>-überschreitenden</w:t>
      </w:r>
      <w:r w:rsidRPr="00486356">
        <w:rPr>
          <w:color w:val="231F20"/>
          <w:spacing w:val="30"/>
          <w:lang w:val="de-DE"/>
        </w:rPr>
        <w:t xml:space="preserve"> </w:t>
      </w:r>
      <w:r w:rsidRPr="00486356">
        <w:rPr>
          <w:color w:val="231F20"/>
          <w:lang w:val="de-DE"/>
        </w:rPr>
        <w:t>Informationen</w:t>
      </w:r>
      <w:r w:rsidRPr="00486356">
        <w:rPr>
          <w:color w:val="231F20"/>
          <w:spacing w:val="30"/>
          <w:lang w:val="de-DE"/>
        </w:rPr>
        <w:t xml:space="preserve"> </w:t>
      </w:r>
      <w:r w:rsidRPr="00486356">
        <w:rPr>
          <w:color w:val="231F20"/>
          <w:lang w:val="de-DE"/>
        </w:rPr>
        <w:t>füttern.</w:t>
      </w:r>
      <w:r w:rsidRPr="00486356">
        <w:rPr>
          <w:color w:val="231F20"/>
          <w:spacing w:val="30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30"/>
          <w:lang w:val="de-DE"/>
        </w:rPr>
        <w:t xml:space="preserve"> </w:t>
      </w:r>
      <w:r w:rsidRPr="00486356">
        <w:rPr>
          <w:color w:val="231F20"/>
          <w:lang w:val="de-DE"/>
        </w:rPr>
        <w:t>wurde</w:t>
      </w:r>
      <w:r w:rsidRPr="00486356">
        <w:rPr>
          <w:color w:val="231F20"/>
          <w:spacing w:val="30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30"/>
          <w:lang w:val="de-DE"/>
        </w:rPr>
        <w:t xml:space="preserve"> </w:t>
      </w:r>
      <w:r w:rsidRPr="00486356">
        <w:rPr>
          <w:color w:val="231F20"/>
          <w:lang w:val="de-DE"/>
        </w:rPr>
        <w:t>Microsoft-Bot</w:t>
      </w:r>
    </w:p>
    <w:p w:rsidRPr="00486356" w:rsidR="007B05C0" w:rsidRDefault="00446A03" w14:paraId="0C292FF2" w14:textId="77777777">
      <w:pPr>
        <w:pStyle w:val="BodyText"/>
        <w:spacing w:line="268" w:lineRule="auto"/>
        <w:ind w:left="957" w:right="2203" w:hanging="1"/>
        <w:jc w:val="both"/>
        <w:rPr>
          <w:lang w:val="de-DE"/>
        </w:rPr>
      </w:pPr>
      <w:r w:rsidRPr="00486356">
        <w:rPr>
          <w:color w:val="231F20"/>
          <w:lang w:val="de-DE"/>
        </w:rPr>
        <w:t>„</w:t>
      </w:r>
      <w:proofErr w:type="spellStart"/>
      <w:r w:rsidRPr="00486356">
        <w:rPr>
          <w:color w:val="231F20"/>
          <w:lang w:val="de-DE"/>
        </w:rPr>
        <w:t>Tay</w:t>
      </w:r>
      <w:proofErr w:type="spellEnd"/>
      <w:r w:rsidRPr="00486356">
        <w:rPr>
          <w:color w:val="231F20"/>
          <w:lang w:val="de-DE"/>
        </w:rPr>
        <w:t>“ auf Twitter u. a. mit sexistischen und beleidigenden Kommentaren ausgestattet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Strzoda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2021).</w:t>
      </w:r>
    </w:p>
    <w:p w:rsidRPr="00486356" w:rsidR="007B05C0" w:rsidRDefault="007B05C0" w14:paraId="0C292FF3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2FF4" w14:textId="77777777">
      <w:pPr>
        <w:pStyle w:val="BodyText"/>
        <w:spacing w:before="1"/>
        <w:rPr>
          <w:sz w:val="35"/>
          <w:lang w:val="de-DE"/>
        </w:rPr>
      </w:pPr>
    </w:p>
    <w:p w:rsidR="007B05C0" w:rsidRDefault="00446A03" w14:paraId="0C292FF5" w14:textId="77777777">
      <w:pPr>
        <w:pStyle w:val="Heading4"/>
        <w:numPr>
          <w:ilvl w:val="1"/>
          <w:numId w:val="55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95"/>
        </w:rPr>
        <w:t>Text</w:t>
      </w:r>
      <w:r>
        <w:rPr>
          <w:color w:val="003946"/>
          <w:spacing w:val="-9"/>
          <w:w w:val="95"/>
        </w:rPr>
        <w:t xml:space="preserve"> </w:t>
      </w:r>
      <w:r>
        <w:rPr>
          <w:color w:val="003946"/>
          <w:w w:val="95"/>
        </w:rPr>
        <w:t>vs.</w:t>
      </w:r>
      <w:r>
        <w:rPr>
          <w:color w:val="003946"/>
          <w:spacing w:val="-8"/>
          <w:w w:val="95"/>
        </w:rPr>
        <w:t xml:space="preserve"> </w:t>
      </w:r>
      <w:r>
        <w:rPr>
          <w:color w:val="003946"/>
          <w:w w:val="95"/>
        </w:rPr>
        <w:t>Voice</w:t>
      </w:r>
    </w:p>
    <w:p w:rsidR="007B05C0" w:rsidRDefault="007B05C0" w14:paraId="0C292FF6" w14:textId="77777777">
      <w:pPr>
        <w:pStyle w:val="BodyText"/>
        <w:spacing w:before="3"/>
        <w:rPr>
          <w:sz w:val="14"/>
        </w:rPr>
      </w:pPr>
    </w:p>
    <w:p w:rsidR="007B05C0" w:rsidRDefault="007B05C0" w14:paraId="0C292FF7" w14:textId="77777777">
      <w:pPr>
        <w:rPr>
          <w:sz w:val="14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2FF8" w14:textId="77777777">
      <w:pPr>
        <w:pStyle w:val="BodyText"/>
        <w:spacing w:before="100"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Die Frage nach Text oder Voice ist insbesondere im Zusammenhang mit der mobilen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Kommunikation von Relevanz, da die Suche per Sprachbefehl oder das Aufnehmen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einer Sprachnachricht meist über ein mobiles Endgerät wie Smartphone oder Tablet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erfolgt. Laut Rieber (2017, S. 2f.) ist die De</w:t>
      </w:r>
      <w:r>
        <w:rPr>
          <w:color w:val="231F20"/>
          <w:w w:val="95"/>
        </w:rPr>
        <w:t>ﬁ</w:t>
      </w:r>
      <w:proofErr w:type="spellStart"/>
      <w:r w:rsidRPr="00486356">
        <w:rPr>
          <w:color w:val="231F20"/>
          <w:w w:val="95"/>
          <w:lang w:val="de-DE"/>
        </w:rPr>
        <w:t>nition</w:t>
      </w:r>
      <w:proofErr w:type="spellEnd"/>
      <w:r w:rsidRPr="00486356">
        <w:rPr>
          <w:color w:val="231F20"/>
          <w:w w:val="95"/>
          <w:lang w:val="de-DE"/>
        </w:rPr>
        <w:t xml:space="preserve"> von Mobile jedoch nicht ausschließlich</w:t>
      </w:r>
      <w:r w:rsidRPr="00486356">
        <w:rPr>
          <w:color w:val="231F20"/>
          <w:spacing w:val="1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Endgerät,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Art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Nutzung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(denn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Laptops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unterwegs,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z.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B.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Bahn,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genutzt)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Zugangsform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geknüpft.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Vielmehr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hebt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er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Allgegenwärtigkeit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als Kennzeichen von Mobile hervor: „Das Smartphone hat das Internet aus dem </w:t>
      </w:r>
      <w:proofErr w:type="spellStart"/>
      <w:r w:rsidRPr="00486356">
        <w:rPr>
          <w:color w:val="231F20"/>
          <w:lang w:val="de-DE"/>
        </w:rPr>
        <w:t>Com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puterzimmer</w:t>
      </w:r>
      <w:proofErr w:type="spellEnd"/>
      <w:r w:rsidRPr="00486356">
        <w:rPr>
          <w:color w:val="231F20"/>
          <w:lang w:val="de-DE"/>
        </w:rPr>
        <w:t xml:space="preserve"> befreit und in die physische Welt hinausgetragen. Der Nutzer muss sich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nicht mehr ‚an den Computer setzen‘, diesen ‚hochfahren‘ und sich ‚ins Internet ein-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wählen‘, er kann zu jedem Zeitpunkt von überall aus direkt mit Informationen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Diensten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aus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dem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Internet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interagieren“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(Rieber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2017,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3).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globale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Popularisierung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der mobilen Endgeräte führt dazu, dass diese die Kommunikation zunehmend </w:t>
      </w:r>
      <w:proofErr w:type="spellStart"/>
      <w:r w:rsidRPr="00486356">
        <w:rPr>
          <w:color w:val="231F20"/>
          <w:lang w:val="de-DE"/>
        </w:rPr>
        <w:t>dominie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ren</w:t>
      </w:r>
      <w:proofErr w:type="spellEnd"/>
      <w:r w:rsidRPr="00486356">
        <w:rPr>
          <w:color w:val="231F20"/>
          <w:lang w:val="de-DE"/>
        </w:rPr>
        <w:t xml:space="preserve"> </w:t>
      </w:r>
      <w:r w:rsidRPr="00486356">
        <w:rPr>
          <w:color w:val="231F20"/>
          <w:w w:val="110"/>
          <w:lang w:val="de-DE"/>
        </w:rPr>
        <w:t xml:space="preserve">– </w:t>
      </w:r>
      <w:r w:rsidRPr="00486356">
        <w:rPr>
          <w:color w:val="231F20"/>
          <w:lang w:val="de-DE"/>
        </w:rPr>
        <w:t>und hier insbesondere die digitalen Assistenten. Die digitalen Assistenten (</w:t>
      </w:r>
      <w:proofErr w:type="spellStart"/>
      <w:r w:rsidRPr="00486356">
        <w:rPr>
          <w:color w:val="231F20"/>
          <w:lang w:val="de-DE"/>
        </w:rPr>
        <w:t>syno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nym</w:t>
      </w:r>
      <w:proofErr w:type="spellEnd"/>
      <w:r w:rsidRPr="00486356">
        <w:rPr>
          <w:color w:val="231F20"/>
          <w:lang w:val="de-DE"/>
        </w:rPr>
        <w:t>: virtuelle Assistenten oder Sprachassistenten) basieren auf NLP-Software. NLP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steht für Natural Language Processing und ist ein Teilbereich der Künstlichen </w:t>
      </w:r>
      <w:proofErr w:type="spellStart"/>
      <w:r w:rsidRPr="00486356">
        <w:rPr>
          <w:color w:val="231F20"/>
          <w:lang w:val="de-DE"/>
        </w:rPr>
        <w:t>Intelli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genz</w:t>
      </w:r>
      <w:proofErr w:type="spellEnd"/>
      <w:r w:rsidRPr="00486356">
        <w:rPr>
          <w:color w:val="231F20"/>
          <w:lang w:val="de-DE"/>
        </w:rPr>
        <w:t xml:space="preserve"> (Kreutzer/</w:t>
      </w:r>
      <w:proofErr w:type="spellStart"/>
      <w:r w:rsidRPr="00486356">
        <w:rPr>
          <w:color w:val="231F20"/>
          <w:lang w:val="de-DE"/>
        </w:rPr>
        <w:t>Vousoghi</w:t>
      </w:r>
      <w:proofErr w:type="spellEnd"/>
      <w:r w:rsidRPr="00486356">
        <w:rPr>
          <w:color w:val="231F20"/>
          <w:lang w:val="de-DE"/>
        </w:rPr>
        <w:t xml:space="preserve"> 2020, S. 1). „NLP versetzt einen digitalen Assistenten in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Lage, gesprochene Sprache zu verstehen, zu verarbeiten und in gesprochener Sprache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 antworten“ (ebd.). Das Onlinemarketing richtet sich bereits auf diese Entwicklung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aus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hat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Herausforderung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„Voice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First“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beziehungsweise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„Voice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Only</w:t>
      </w:r>
      <w:proofErr w:type="spellEnd"/>
      <w:r w:rsidRPr="00486356">
        <w:rPr>
          <w:color w:val="231F20"/>
          <w:lang w:val="de-DE"/>
        </w:rPr>
        <w:t>“</w:t>
      </w:r>
      <w:r w:rsidRPr="00486356">
        <w:rPr>
          <w:color w:val="231F20"/>
          <w:spacing w:val="-9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formu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w w:val="95"/>
          <w:lang w:val="de-DE"/>
        </w:rPr>
        <w:t>liert</w:t>
      </w:r>
      <w:proofErr w:type="spellEnd"/>
      <w:r w:rsidRPr="00486356">
        <w:rPr>
          <w:color w:val="231F20"/>
          <w:w w:val="95"/>
          <w:lang w:val="de-DE"/>
        </w:rPr>
        <w:t xml:space="preserve"> (Kreutzer 2018, S. 357; Kreutzer/</w:t>
      </w:r>
      <w:proofErr w:type="spellStart"/>
      <w:r w:rsidRPr="00486356">
        <w:rPr>
          <w:color w:val="231F20"/>
          <w:w w:val="95"/>
          <w:lang w:val="de-DE"/>
        </w:rPr>
        <w:t>Vousoghi</w:t>
      </w:r>
      <w:proofErr w:type="spellEnd"/>
      <w:r w:rsidRPr="00486356">
        <w:rPr>
          <w:color w:val="231F20"/>
          <w:w w:val="95"/>
          <w:lang w:val="de-DE"/>
        </w:rPr>
        <w:t xml:space="preserve"> 2020, S. 1), was bedeutet, dass die Marke-</w:t>
      </w:r>
      <w:r w:rsidRPr="00486356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tingmaßnahmen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zuerst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ausschließlich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Sprache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ausgerichtet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sollen.</w:t>
      </w:r>
    </w:p>
    <w:p w:rsidRPr="00486356" w:rsidR="007B05C0" w:rsidRDefault="007B05C0" w14:paraId="0C292FF9" w14:textId="77777777">
      <w:pPr>
        <w:pStyle w:val="BodyText"/>
        <w:spacing w:before="2"/>
        <w:rPr>
          <w:sz w:val="22"/>
          <w:lang w:val="de-DE"/>
        </w:rPr>
      </w:pPr>
    </w:p>
    <w:p w:rsidRPr="00486356" w:rsidR="007B05C0" w:rsidRDefault="00446A03" w14:paraId="0C292FFA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Rein auf die Kommunikation bezogen, passen die mobile Nutzung und die Suche per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Spracheingabe oder die Kommunikation per Sprachnachricht also gut zusammen. 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einer Studie von PricewaterhouseCoopers LLP kam heraus, dass die Suche über digitale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Sprachassistenten für Nutzer immer relevanter wird. Die Suche per Sprache wird als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smarter und einfacher empfunden und erleichtert die Organisation von alltäglichen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Dingen. Überdies geht es deutlich schneller, eine Suchanfrage ins Smartphone zu </w:t>
      </w:r>
      <w:proofErr w:type="spellStart"/>
      <w:r w:rsidRPr="00486356">
        <w:rPr>
          <w:color w:val="231F20"/>
          <w:lang w:val="de-DE"/>
        </w:rPr>
        <w:t>spre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chen</w:t>
      </w:r>
      <w:proofErr w:type="spellEnd"/>
      <w:r w:rsidRPr="00486356">
        <w:rPr>
          <w:color w:val="231F20"/>
          <w:lang w:val="de-DE"/>
        </w:rPr>
        <w:t xml:space="preserve"> als Text einzutippen (</w:t>
      </w:r>
      <w:proofErr w:type="spellStart"/>
      <w:r w:rsidRPr="00486356">
        <w:rPr>
          <w:color w:val="231F20"/>
          <w:lang w:val="de-DE"/>
        </w:rPr>
        <w:t>PwC</w:t>
      </w:r>
      <w:proofErr w:type="spellEnd"/>
      <w:r w:rsidRPr="00486356">
        <w:rPr>
          <w:color w:val="231F20"/>
          <w:lang w:val="de-DE"/>
        </w:rPr>
        <w:t xml:space="preserve"> 2018). Diese veränderten kommunikativen Verhaltens-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weisen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Nutzer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wirken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verschiedene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Bereiche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aus,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z.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Suchmaschi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nenoptimierung</w:t>
      </w:r>
      <w:proofErr w:type="spellEnd"/>
      <w:r w:rsidRPr="00486356">
        <w:rPr>
          <w:color w:val="231F20"/>
          <w:lang w:val="de-DE"/>
        </w:rPr>
        <w:t xml:space="preserve">. Voice Search SEO </w:t>
      </w:r>
      <w:r w:rsidRPr="00486356">
        <w:rPr>
          <w:color w:val="231F20"/>
          <w:w w:val="110"/>
          <w:lang w:val="de-DE"/>
        </w:rPr>
        <w:t xml:space="preserve">– </w:t>
      </w:r>
      <w:r w:rsidRPr="00486356">
        <w:rPr>
          <w:color w:val="231F20"/>
          <w:lang w:val="de-DE"/>
        </w:rPr>
        <w:t xml:space="preserve">die Suchmaschinenoptimierung für die Stimme </w:t>
      </w:r>
      <w:r w:rsidRPr="00486356">
        <w:rPr>
          <w:color w:val="231F20"/>
          <w:w w:val="110"/>
          <w:lang w:val="de-DE"/>
        </w:rPr>
        <w:t>–</w:t>
      </w:r>
      <w:r w:rsidRPr="00486356">
        <w:rPr>
          <w:color w:val="231F20"/>
          <w:spacing w:val="1"/>
          <w:w w:val="110"/>
          <w:lang w:val="de-DE"/>
        </w:rPr>
        <w:t xml:space="preserve"> </w:t>
      </w:r>
      <w:r w:rsidRPr="00486356">
        <w:rPr>
          <w:color w:val="231F20"/>
          <w:lang w:val="de-DE"/>
        </w:rPr>
        <w:t>gestaltet sich anders als für Text. So stellt der Nutzer bei der Suche per Sprache ganze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Sätze oder Fragen, sodass sich der Fokus weg von sauber ausgewählten einzelnen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Schlüsselworten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hin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natürlichen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Sprach</w:t>
      </w:r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uss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bewegt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(Jahn-</w:t>
      </w:r>
      <w:proofErr w:type="spellStart"/>
      <w:r w:rsidRPr="00486356">
        <w:rPr>
          <w:color w:val="231F20"/>
          <w:lang w:val="de-DE"/>
        </w:rPr>
        <w:t>Firle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2019).</w:t>
      </w:r>
    </w:p>
    <w:p w:rsidRPr="00486356" w:rsidR="007B05C0" w:rsidRDefault="00446A03" w14:paraId="0C292FFB" w14:textId="77777777">
      <w:pPr>
        <w:rPr>
          <w:lang w:val="de-DE"/>
        </w:rPr>
      </w:pPr>
      <w:r w:rsidRPr="00486356">
        <w:rPr>
          <w:lang w:val="de-DE"/>
        </w:rPr>
        <w:br w:type="column"/>
      </w:r>
    </w:p>
    <w:p w:rsidRPr="00486356" w:rsidR="007B05C0" w:rsidRDefault="007B05C0" w14:paraId="0C292FFC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2FFD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2FFE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2FFF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00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01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02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03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04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05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06" w14:textId="77777777">
      <w:pPr>
        <w:pStyle w:val="BodyText"/>
        <w:rPr>
          <w:sz w:val="22"/>
          <w:lang w:val="de-DE"/>
        </w:rPr>
      </w:pPr>
    </w:p>
    <w:p w:rsidRPr="00486356" w:rsidR="007B05C0" w:rsidRDefault="00446A03" w14:paraId="0C293007" w14:textId="74354AE8">
      <w:pPr>
        <w:spacing w:before="174" w:line="300" w:lineRule="auto"/>
        <w:ind w:left="355" w:right="107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Digitale Assistenten</w:t>
      </w:r>
      <w:r w:rsidRPr="00486356">
        <w:rPr>
          <w:color w:val="231F20"/>
          <w:spacing w:val="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Hier-</w:t>
      </w:r>
      <w:r w:rsidRPr="00486356">
        <w:rPr>
          <w:color w:val="808285"/>
          <w:spacing w:val="-48"/>
          <w:w w:val="95"/>
          <w:sz w:val="18"/>
          <w:lang w:val="de-DE"/>
        </w:rPr>
        <w:t xml:space="preserve"> </w:t>
      </w:r>
      <w:r w:rsidRPr="00486356">
        <w:rPr>
          <w:color w:val="808285"/>
          <w:w w:val="105"/>
          <w:sz w:val="18"/>
          <w:lang w:val="de-DE"/>
        </w:rPr>
        <w:t>bei handelt es sich</w:t>
      </w:r>
      <w:r w:rsidRPr="00486356">
        <w:rPr>
          <w:color w:val="808285"/>
          <w:spacing w:val="1"/>
          <w:w w:val="10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um erweiterte Soft</w:t>
      </w:r>
      <w:r w:rsidRPr="00486356">
        <w:rPr>
          <w:color w:val="808285"/>
          <w:spacing w:val="-1"/>
          <w:sz w:val="18"/>
          <w:lang w:val="de-DE"/>
        </w:rPr>
        <w:t>ware, mit der natür</w:t>
      </w:r>
      <w:r w:rsidRPr="00486356">
        <w:rPr>
          <w:color w:val="808285"/>
          <w:sz w:val="18"/>
          <w:lang w:val="de-DE"/>
        </w:rPr>
        <w:t>liche Sprache verar</w:t>
      </w:r>
      <w:r w:rsidRPr="00486356">
        <w:rPr>
          <w:color w:val="808285"/>
          <w:w w:val="105"/>
          <w:sz w:val="18"/>
          <w:lang w:val="de-DE"/>
        </w:rPr>
        <w:t>beitet und</w:t>
      </w:r>
      <w:r w:rsidRPr="00486356">
        <w:rPr>
          <w:color w:val="808285"/>
          <w:spacing w:val="1"/>
          <w:w w:val="10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ausgegeben werden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105"/>
          <w:sz w:val="18"/>
          <w:lang w:val="de-DE"/>
        </w:rPr>
        <w:t>kann.</w:t>
      </w:r>
    </w:p>
    <w:p w:rsidRPr="00486356" w:rsidR="007B05C0" w:rsidRDefault="007B05C0" w14:paraId="0C293008" w14:textId="77777777">
      <w:pPr>
        <w:spacing w:line="300" w:lineRule="auto"/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486356" w:rsidR="007B05C0" w:rsidRDefault="007B05C0" w14:paraId="0C293009" w14:textId="77777777">
      <w:pPr>
        <w:pStyle w:val="BodyText"/>
        <w:rPr>
          <w:lang w:val="de-DE"/>
        </w:rPr>
      </w:pPr>
    </w:p>
    <w:p w:rsidRPr="00486356" w:rsidR="007B05C0" w:rsidRDefault="007B05C0" w14:paraId="0C29300A" w14:textId="77777777">
      <w:pPr>
        <w:pStyle w:val="BodyText"/>
        <w:rPr>
          <w:lang w:val="de-DE"/>
        </w:rPr>
      </w:pPr>
    </w:p>
    <w:p w:rsidRPr="00486356" w:rsidR="007B05C0" w:rsidRDefault="007B05C0" w14:paraId="0C29300B" w14:textId="77777777">
      <w:pPr>
        <w:pStyle w:val="BodyText"/>
        <w:rPr>
          <w:lang w:val="de-DE"/>
        </w:rPr>
      </w:pPr>
    </w:p>
    <w:p w:rsidRPr="00486356" w:rsidR="007B05C0" w:rsidRDefault="007B05C0" w14:paraId="0C29300C" w14:textId="77777777">
      <w:pPr>
        <w:pStyle w:val="BodyText"/>
        <w:rPr>
          <w:lang w:val="de-DE"/>
        </w:rPr>
      </w:pPr>
    </w:p>
    <w:p w:rsidRPr="00486356" w:rsidR="007B05C0" w:rsidRDefault="007B05C0" w14:paraId="0C29300D" w14:textId="77777777">
      <w:pPr>
        <w:pStyle w:val="BodyText"/>
        <w:rPr>
          <w:lang w:val="de-DE"/>
        </w:rPr>
      </w:pPr>
    </w:p>
    <w:p w:rsidRPr="00486356" w:rsidR="007B05C0" w:rsidRDefault="007B05C0" w14:paraId="0C29300E" w14:textId="77777777">
      <w:pPr>
        <w:pStyle w:val="BodyText"/>
        <w:rPr>
          <w:lang w:val="de-DE"/>
        </w:rPr>
      </w:pPr>
    </w:p>
    <w:p w:rsidRPr="00486356" w:rsidR="007B05C0" w:rsidRDefault="007B05C0" w14:paraId="0C29300F" w14:textId="77777777">
      <w:pPr>
        <w:pStyle w:val="BodyText"/>
        <w:rPr>
          <w:lang w:val="de-DE"/>
        </w:rPr>
      </w:pPr>
    </w:p>
    <w:p w:rsidRPr="00486356" w:rsidR="007B05C0" w:rsidRDefault="007B05C0" w14:paraId="0C293010" w14:textId="77777777">
      <w:pPr>
        <w:pStyle w:val="BodyText"/>
        <w:spacing w:before="6"/>
        <w:rPr>
          <w:lang w:val="de-DE"/>
        </w:rPr>
      </w:pPr>
    </w:p>
    <w:p w:rsidRPr="00486356" w:rsidR="007B05C0" w:rsidRDefault="00446A03" w14:paraId="0C293011" w14:textId="77777777">
      <w:pPr>
        <w:pStyle w:val="BodyText"/>
        <w:spacing w:before="99" w:line="268" w:lineRule="auto"/>
        <w:ind w:left="2204" w:right="956"/>
        <w:jc w:val="both"/>
        <w:rPr>
          <w:lang w:val="de-DE"/>
        </w:rPr>
      </w:pPr>
      <w:r w:rsidRPr="00486356">
        <w:rPr>
          <w:color w:val="231F20"/>
          <w:lang w:val="de-DE"/>
        </w:rPr>
        <w:t>Es ist jedoch nicht davon auszugehen, dass die Sprache den Text vollständig ablöst,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vielmehr werden sich Anwendungen und Applikationen gegenseitig ergänzen. Denn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nicht zu jedem Anlass ist Sprache passend, sondern, im Gegenteil, mitunter sogar </w:t>
      </w:r>
      <w:proofErr w:type="spellStart"/>
      <w:r w:rsidRPr="00486356">
        <w:rPr>
          <w:color w:val="231F20"/>
          <w:lang w:val="de-DE"/>
        </w:rPr>
        <w:t>stö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rend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(Kamps/</w:t>
      </w:r>
      <w:proofErr w:type="spellStart"/>
      <w:r w:rsidRPr="00486356">
        <w:rPr>
          <w:color w:val="231F20"/>
          <w:spacing w:val="-1"/>
          <w:lang w:val="de-DE"/>
        </w:rPr>
        <w:t>Schetter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2018,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219).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Außer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Frage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steht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aber,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dass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Voice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in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verschiedenen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Ausprägungen die digitale Kommunikation maßgeblich </w:t>
      </w:r>
      <w:proofErr w:type="spellStart"/>
      <w:r w:rsidRPr="00486356">
        <w:rPr>
          <w:color w:val="231F20"/>
          <w:lang w:val="de-DE"/>
        </w:rPr>
        <w:t>beein</w:t>
      </w:r>
      <w:proofErr w:type="spellEnd"/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ussen</w:t>
      </w:r>
      <w:proofErr w:type="spellEnd"/>
      <w:r w:rsidRPr="00486356">
        <w:rPr>
          <w:color w:val="231F20"/>
          <w:lang w:val="de-DE"/>
        </w:rPr>
        <w:t xml:space="preserve"> wird </w:t>
      </w:r>
      <w:r w:rsidRPr="00486356">
        <w:rPr>
          <w:color w:val="231F20"/>
          <w:w w:val="110"/>
          <w:lang w:val="de-DE"/>
        </w:rPr>
        <w:t xml:space="preserve">– </w:t>
      </w:r>
      <w:r w:rsidRPr="00486356">
        <w:rPr>
          <w:color w:val="231F20"/>
          <w:lang w:val="de-DE"/>
        </w:rPr>
        <w:t>sei es, wie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erwähnt, bei der Suchmaschinenoptimierung, im Onlinemarketing grundsätzlich oder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im Hinblick auf den grundsätzlichen Online-Kommunikationsprozess über das Internet.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Mit Zunahme der mobilen Kommunikation ist eine Zunahme der </w:t>
      </w:r>
      <w:proofErr w:type="spellStart"/>
      <w:r w:rsidRPr="00486356">
        <w:rPr>
          <w:color w:val="231F20"/>
          <w:lang w:val="de-DE"/>
        </w:rPr>
        <w:t>Sprachein</w:t>
      </w:r>
      <w:proofErr w:type="spellEnd"/>
      <w:r w:rsidRPr="00486356">
        <w:rPr>
          <w:color w:val="231F20"/>
          <w:lang w:val="de-DE"/>
        </w:rPr>
        <w:t>- und -aus-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gabe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erwarten.</w:t>
      </w:r>
    </w:p>
    <w:p w:rsidRPr="00486356" w:rsidR="007B05C0" w:rsidRDefault="007B05C0" w14:paraId="0C293012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3013" w14:textId="77777777">
      <w:pPr>
        <w:pStyle w:val="BodyText"/>
        <w:spacing w:before="4"/>
        <w:rPr>
          <w:sz w:val="35"/>
          <w:lang w:val="de-DE"/>
        </w:rPr>
      </w:pPr>
    </w:p>
    <w:p w:rsidRPr="00486356" w:rsidR="007B05C0" w:rsidRDefault="00446A03" w14:paraId="0C293014" w14:textId="77777777">
      <w:pPr>
        <w:pStyle w:val="BodyText"/>
        <w:spacing w:before="1"/>
        <w:ind w:left="2374"/>
        <w:rPr>
          <w:lang w:val="de-DE"/>
        </w:rPr>
      </w:pPr>
      <w:r w:rsidRPr="00486356">
        <w:rPr>
          <w:color w:val="003946"/>
          <w:w w:val="105"/>
          <w:lang w:val="de-DE"/>
        </w:rPr>
        <w:t>Zusammenfassung</w:t>
      </w:r>
    </w:p>
    <w:p w:rsidRPr="00486356" w:rsidR="007B05C0" w:rsidRDefault="00815E45" w14:paraId="0C293015" w14:textId="77777777">
      <w:pPr>
        <w:pStyle w:val="BodyText"/>
        <w:spacing w:before="6"/>
        <w:rPr>
          <w:sz w:val="11"/>
          <w:lang w:val="de-DE"/>
        </w:rPr>
      </w:pPr>
      <w:r>
        <w:pict w14:anchorId="0C293F7C">
          <v:group id="docshapegroup37" style="position:absolute;margin-left:133.25pt;margin-top:7.9pt;width:391.2pt;height:368.55pt;z-index:-15721984;mso-wrap-distance-left:0;mso-wrap-distance-right:0;mso-position-horizontal-relative:page" alt="" coordsize="7824,7371" coordorigin="2665,158" o:spid="_x0000_s2098">
            <v:rect id="docshape38" style="position:absolute;left:2664;top:167;width:7824;height:7361" alt="" o:spid="_x0000_s2099" fillcolor="#f1f1f1" stroked="f"/>
            <v:line id="_x0000_s2100" style="position:absolute" alt="" strokecolor="#003946" strokeweight=".5pt" from="10488,163" to="2665,163"/>
            <v:shape id="docshape39" style="position:absolute;left:2664;top:167;width:7824;height:7361;mso-wrap-style:square;v-text-anchor:top" alt="" o:spid="_x0000_s2101" filled="f" stroked="f" type="#_x0000_t202">
              <v:textbox inset="0,0,0,0">
                <w:txbxContent>
                  <w:p w:rsidRPr="00A9199F" w:rsidR="007B05C0" w:rsidRDefault="00446A03" w14:paraId="0C29406B" w14:textId="77777777">
                    <w:pPr>
                      <w:spacing w:before="179" w:line="268" w:lineRule="auto"/>
                      <w:ind w:left="169" w:right="183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Kommunikation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ndet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immer und überall statt </w:t>
                    </w:r>
                    <w:r w:rsidRPr="00A9199F">
                      <w:rPr>
                        <w:color w:val="231F20"/>
                        <w:w w:val="110"/>
                        <w:sz w:val="20"/>
                        <w:lang w:val="de-DE"/>
                      </w:rPr>
                      <w:t xml:space="preserve">–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sei es im analogen oder digitalen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Raum.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Jedweder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Form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von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Kommunikation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ist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gemein,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dass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sie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einen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prozesshaften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Charakter hat und mindestens zwei Beteiligte braucht, da sonst kein Austausch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statt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nden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kann. Das gilt von Mensch zu Mensch, </w:t>
                    </w:r>
                    <w:proofErr w:type="gram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von Mensch</w:t>
                    </w:r>
                    <w:proofErr w:type="gram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zu Bot oder von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104"/>
                        <w:sz w:val="20"/>
                        <w:lang w:val="de-DE"/>
                      </w:rPr>
                      <w:t>Mensch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2"/>
                        <w:w w:val="88"/>
                        <w:sz w:val="20"/>
                        <w:lang w:val="de-DE"/>
                      </w:rPr>
                      <w:t>z</w:t>
                    </w:r>
                    <w:r w:rsidRPr="00A9199F">
                      <w:rPr>
                        <w:color w:val="231F20"/>
                        <w:w w:val="105"/>
                        <w:sz w:val="20"/>
                        <w:lang w:val="de-DE"/>
                      </w:rPr>
                      <w:t>u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104"/>
                        <w:sz w:val="20"/>
                        <w:lang w:val="de-DE"/>
                      </w:rPr>
                      <w:t>Sp</w:t>
                    </w:r>
                    <w:r w:rsidRPr="00A9199F">
                      <w:rPr>
                        <w:color w:val="231F20"/>
                        <w:spacing w:val="-7"/>
                        <w:w w:val="104"/>
                        <w:sz w:val="20"/>
                        <w:lang w:val="de-DE"/>
                      </w:rPr>
                      <w:t>r</w:t>
                    </w:r>
                    <w:r w:rsidRPr="00A9199F">
                      <w:rPr>
                        <w:color w:val="231F20"/>
                        <w:w w:val="101"/>
                        <w:sz w:val="20"/>
                        <w:lang w:val="de-DE"/>
                      </w:rPr>
                      <w:t>ach</w:t>
                    </w:r>
                    <w:r w:rsidRPr="00A9199F">
                      <w:rPr>
                        <w:color w:val="231F20"/>
                        <w:spacing w:val="-2"/>
                        <w:w w:val="101"/>
                        <w:sz w:val="20"/>
                        <w:lang w:val="de-DE"/>
                      </w:rPr>
                      <w:t>a</w:t>
                    </w:r>
                    <w:r w:rsidRPr="00A9199F">
                      <w:rPr>
                        <w:color w:val="231F20"/>
                        <w:spacing w:val="-3"/>
                        <w:w w:val="114"/>
                        <w:sz w:val="20"/>
                        <w:lang w:val="de-DE"/>
                      </w:rPr>
                      <w:t>s</w:t>
                    </w:r>
                    <w:r w:rsidRPr="00A9199F">
                      <w:rPr>
                        <w:color w:val="231F20"/>
                        <w:w w:val="103"/>
                        <w:sz w:val="20"/>
                        <w:lang w:val="de-DE"/>
                      </w:rPr>
                      <w:t>sis</w:t>
                    </w:r>
                    <w:r w:rsidRPr="00A9199F">
                      <w:rPr>
                        <w:color w:val="231F20"/>
                        <w:spacing w:val="-3"/>
                        <w:w w:val="103"/>
                        <w:sz w:val="20"/>
                        <w:lang w:val="de-DE"/>
                      </w:rPr>
                      <w:t>t</w:t>
                    </w:r>
                    <w:r w:rsidRPr="00A9199F">
                      <w:rPr>
                        <w:color w:val="231F20"/>
                        <w:w w:val="98"/>
                        <w:sz w:val="20"/>
                        <w:lang w:val="de-DE"/>
                      </w:rPr>
                      <w:t>ent</w:t>
                    </w:r>
                    <w:r w:rsidRPr="00A9199F">
                      <w:rPr>
                        <w:color w:val="231F20"/>
                        <w:w w:val="56"/>
                        <w:sz w:val="20"/>
                        <w:lang w:val="de-DE"/>
                      </w:rPr>
                      <w:t>.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6"/>
                        <w:sz w:val="20"/>
                        <w:lang w:val="de-DE"/>
                      </w:rPr>
                      <w:t>Al</w:t>
                    </w:r>
                    <w:r w:rsidRPr="00A9199F">
                      <w:rPr>
                        <w:color w:val="231F20"/>
                        <w:spacing w:val="-1"/>
                        <w:w w:val="96"/>
                        <w:sz w:val="20"/>
                        <w:lang w:val="de-DE"/>
                      </w:rPr>
                      <w:t>l</w:t>
                    </w:r>
                    <w:r w:rsidRPr="00A9199F">
                      <w:rPr>
                        <w:color w:val="231F20"/>
                        <w:w w:val="97"/>
                        <w:sz w:val="20"/>
                        <w:lang w:val="de-DE"/>
                      </w:rPr>
                      <w:t>e</w:t>
                    </w:r>
                    <w:r w:rsidRPr="00A9199F">
                      <w:rPr>
                        <w:color w:val="231F20"/>
                        <w:spacing w:val="-6"/>
                        <w:w w:val="97"/>
                        <w:sz w:val="20"/>
                        <w:lang w:val="de-DE"/>
                      </w:rPr>
                      <w:t>r</w:t>
                    </w:r>
                    <w:r w:rsidRPr="00A9199F">
                      <w:rPr>
                        <w:color w:val="231F20"/>
                        <w:w w:val="102"/>
                        <w:sz w:val="20"/>
                        <w:lang w:val="de-DE"/>
                      </w:rPr>
                      <w:t>din</w:t>
                    </w:r>
                    <w:r w:rsidRPr="00A9199F">
                      <w:rPr>
                        <w:color w:val="231F20"/>
                        <w:spacing w:val="-2"/>
                        <w:w w:val="102"/>
                        <w:sz w:val="20"/>
                        <w:lang w:val="de-DE"/>
                      </w:rPr>
                      <w:t>g</w:t>
                    </w:r>
                    <w:r w:rsidRPr="00A9199F">
                      <w:rPr>
                        <w:color w:val="231F20"/>
                        <w:w w:val="114"/>
                        <w:sz w:val="20"/>
                        <w:lang w:val="de-DE"/>
                      </w:rPr>
                      <w:t>s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7"/>
                        <w:sz w:val="20"/>
                        <w:lang w:val="de-DE"/>
                      </w:rPr>
                      <w:t>weist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7"/>
                        <w:sz w:val="20"/>
                        <w:lang w:val="de-DE"/>
                      </w:rPr>
                      <w:t>digi</w:t>
                    </w:r>
                    <w:r w:rsidRPr="00A9199F">
                      <w:rPr>
                        <w:color w:val="231F20"/>
                        <w:spacing w:val="-2"/>
                        <w:w w:val="97"/>
                        <w:sz w:val="20"/>
                        <w:lang w:val="de-DE"/>
                      </w:rPr>
                      <w:t>t</w:t>
                    </w:r>
                    <w:r w:rsidRPr="00A9199F">
                      <w:rPr>
                        <w:color w:val="231F20"/>
                        <w:spacing w:val="-2"/>
                        <w:w w:val="102"/>
                        <w:sz w:val="20"/>
                        <w:lang w:val="de-DE"/>
                      </w:rPr>
                      <w:t>a</w:t>
                    </w:r>
                    <w:r w:rsidRPr="00A9199F">
                      <w:rPr>
                        <w:color w:val="231F20"/>
                        <w:spacing w:val="-1"/>
                        <w:w w:val="96"/>
                        <w:sz w:val="20"/>
                        <w:lang w:val="de-DE"/>
                      </w:rPr>
                      <w:t>l</w:t>
                    </w:r>
                    <w:r w:rsidRPr="00A9199F">
                      <w:rPr>
                        <w:color w:val="231F20"/>
                        <w:w w:val="98"/>
                        <w:sz w:val="20"/>
                        <w:lang w:val="de-DE"/>
                      </w:rPr>
                      <w:t>e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3"/>
                        <w:w w:val="95"/>
                        <w:sz w:val="20"/>
                        <w:lang w:val="de-DE"/>
                      </w:rPr>
                      <w:t>K</w:t>
                    </w:r>
                    <w:r w:rsidRPr="00A9199F">
                      <w:rPr>
                        <w:color w:val="231F20"/>
                        <w:w w:val="102"/>
                        <w:sz w:val="20"/>
                        <w:lang w:val="de-DE"/>
                      </w:rPr>
                      <w:t>ommuni</w:t>
                    </w:r>
                    <w:r w:rsidRPr="00A9199F">
                      <w:rPr>
                        <w:color w:val="231F20"/>
                        <w:spacing w:val="-3"/>
                        <w:w w:val="102"/>
                        <w:sz w:val="20"/>
                        <w:lang w:val="de-DE"/>
                      </w:rPr>
                      <w:t>k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ation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9"/>
                        <w:sz w:val="20"/>
                        <w:lang w:val="de-DE"/>
                      </w:rPr>
                      <w:t>eini</w:t>
                    </w:r>
                    <w:r w:rsidRPr="00A9199F">
                      <w:rPr>
                        <w:color w:val="231F20"/>
                        <w:spacing w:val="-3"/>
                        <w:w w:val="99"/>
                        <w:sz w:val="20"/>
                        <w:lang w:val="de-DE"/>
                      </w:rPr>
                      <w:t>g</w:t>
                    </w:r>
                    <w:r w:rsidRPr="00A9199F">
                      <w:rPr>
                        <w:color w:val="231F20"/>
                        <w:w w:val="98"/>
                        <w:sz w:val="20"/>
                        <w:lang w:val="de-DE"/>
                      </w:rPr>
                      <w:t>e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105"/>
                        <w:sz w:val="20"/>
                        <w:lang w:val="de-DE"/>
                      </w:rPr>
                      <w:t xml:space="preserve">Spe-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zi</w:t>
                    </w:r>
                    <w:proofErr w:type="spellEnd"/>
                    <w:r>
                      <w:rPr>
                        <w:color w:val="231F20"/>
                        <w:sz w:val="20"/>
                      </w:rPr>
                      <w:t>ﬁ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ka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auf, die sie von analoger Kommunikation abgrenzbar und unterscheidbar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macht.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Hierzu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zählen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z.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B.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Asynchronität</w:t>
                    </w:r>
                    <w:proofErr w:type="spellEnd"/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oder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Möglichkeit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zur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Inszenierung.</w:t>
                    </w:r>
                  </w:p>
                  <w:p w:rsidRPr="00A9199F" w:rsidR="007B05C0" w:rsidRDefault="007B05C0" w14:paraId="0C29406C" w14:textId="77777777">
                    <w:pPr>
                      <w:spacing w:before="4"/>
                      <w:rPr>
                        <w:lang w:val="de-DE"/>
                      </w:rPr>
                    </w:pPr>
                  </w:p>
                  <w:p w:rsidRPr="00A9199F" w:rsidR="007B05C0" w:rsidRDefault="00446A03" w14:paraId="0C29406D" w14:textId="77777777">
                    <w:pPr>
                      <w:spacing w:line="268" w:lineRule="auto"/>
                      <w:ind w:left="169" w:right="191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Der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grundsätzliche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Online-Kommunikationsprozess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über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das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Internet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zeigt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auf,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wel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che</w:t>
                    </w:r>
                    <w:proofErr w:type="spellEnd"/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Eigenschaften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(Virtualität,</w:t>
                    </w:r>
                    <w:r w:rsidRPr="00A9199F">
                      <w:rPr>
                        <w:color w:val="231F20"/>
                        <w:spacing w:val="15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Multimedialität,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Interaktivität</w:t>
                    </w:r>
                    <w:r w:rsidRPr="00A9199F">
                      <w:rPr>
                        <w:color w:val="231F20"/>
                        <w:spacing w:val="15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Individualität)</w:t>
                    </w:r>
                    <w:r w:rsidRPr="00A9199F">
                      <w:rPr>
                        <w:color w:val="231F20"/>
                        <w:spacing w:val="1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internetbasierte Kommunikation mit sich bringt, die einen Rollentausch oder eine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 xml:space="preserve">Gleichzeitigkeit von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Rollen ermöglichen: Der Sender ist Empfänger, der Empfänger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ist Sender. Der Produzent ist Konsument, der Konsument ist Produzent. Dadurch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werden im digitalen Raum verschiedene Formen der Kommunikation (wie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One-to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One</w:t>
                    </w:r>
                    <w:proofErr w:type="spellEnd"/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oder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One-to-Many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)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möglich.</w:t>
                    </w:r>
                  </w:p>
                  <w:p w:rsidRPr="00A9199F" w:rsidR="007B05C0" w:rsidRDefault="007B05C0" w14:paraId="0C29406E" w14:textId="77777777">
                    <w:pPr>
                      <w:spacing w:before="4"/>
                      <w:rPr>
                        <w:lang w:val="de-DE"/>
                      </w:rPr>
                    </w:pPr>
                  </w:p>
                  <w:p w:rsidRPr="00A9199F" w:rsidR="007B05C0" w:rsidRDefault="00446A03" w14:paraId="0C29406F" w14:textId="77777777">
                    <w:pPr>
                      <w:spacing w:line="268" w:lineRule="auto"/>
                      <w:ind w:left="169" w:right="182"/>
                      <w:rPr>
                        <w:sz w:val="20"/>
                        <w:lang w:val="de-DE"/>
                      </w:rPr>
                    </w:pP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Chatbots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stellen eine Softwarelösung dar, mit deren Hilfe die digitale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Kommunika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tion</w:t>
                    </w:r>
                    <w:proofErr w:type="spellEnd"/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ef</w:t>
                    </w:r>
                    <w:proofErr w:type="spellEnd"/>
                    <w:r>
                      <w:rPr>
                        <w:color w:val="231F20"/>
                        <w:sz w:val="20"/>
                      </w:rPr>
                      <w:t>ﬁ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zienter</w:t>
                    </w:r>
                    <w:proofErr w:type="spellEnd"/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gestaltet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werden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kann.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Ohne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eine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menschliche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Kommunikation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von-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seiten</w:t>
                    </w:r>
                    <w:proofErr w:type="spellEnd"/>
                    <w:r w:rsidRPr="00A9199F">
                      <w:rPr>
                        <w:color w:val="231F20"/>
                        <w:spacing w:val="-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des</w:t>
                    </w:r>
                    <w:r w:rsidRPr="00A9199F">
                      <w:rPr>
                        <w:color w:val="231F20"/>
                        <w:spacing w:val="-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Unternehmens</w:t>
                    </w:r>
                    <w:r w:rsidRPr="00A9199F">
                      <w:rPr>
                        <w:color w:val="231F20"/>
                        <w:spacing w:val="-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dazwischenzuschalten,</w:t>
                    </w:r>
                    <w:r w:rsidRPr="00A9199F">
                      <w:rPr>
                        <w:color w:val="231F20"/>
                        <w:spacing w:val="-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können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gute</w:t>
                    </w:r>
                    <w:r w:rsidRPr="00A9199F">
                      <w:rPr>
                        <w:color w:val="231F20"/>
                        <w:spacing w:val="-3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Chatbots</w:t>
                    </w:r>
                    <w:proofErr w:type="spellEnd"/>
                    <w:r w:rsidRPr="00A9199F">
                      <w:rPr>
                        <w:color w:val="231F20"/>
                        <w:spacing w:val="-3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Serviceleis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tungen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durchführen, Informationen bereitstellen oder Hilfestellung bieten. Das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Frustrationspotenzial der Nutzer ist allerdings hoch, da das kommunikative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Reper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toire</w:t>
                    </w:r>
                    <w:proofErr w:type="spellEnd"/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von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regelbasierten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proofErr w:type="gram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Bots</w:t>
                    </w:r>
                    <w:proofErr w:type="gramEnd"/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mit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dem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ihren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oft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keinerlei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Relation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steht.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Chatbots</w:t>
                    </w:r>
                    <w:proofErr w:type="spellEnd"/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stellen die Grundlage für Sprachassistenten wie Siri, Google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Assistant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oder Amazon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Alexa dar. Die Sprachassistenten erfreuen sich immer größerer Beliebtheit und es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ist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eine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kommunikative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Entwicklung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weg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von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Text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hin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Voice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beobachten.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 diesem Zusammenhang wird der digitalen Kommunikation bereits eine Voice-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Only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-Zukunft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prognostiziert.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Pr="00486356" w:rsidR="007B05C0" w:rsidRDefault="007B05C0" w14:paraId="0C293016" w14:textId="77777777">
      <w:pPr>
        <w:rPr>
          <w:sz w:val="11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815E45" w14:paraId="0C293017" w14:textId="77777777">
      <w:pPr>
        <w:pStyle w:val="BodyText"/>
        <w:rPr>
          <w:lang w:val="de-DE"/>
        </w:rPr>
      </w:pPr>
      <w:r>
        <w:lastRenderedPageBreak/>
        <w:pict w14:anchorId="0C293F7D">
          <v:group id="docshapegroup40" style="position:absolute;margin-left:-14.15pt;margin-top:198.45pt;width:581.15pt;height:170.1pt;z-index:-18945536;mso-position-horizontal-relative:page;mso-position-vertical-relative:page" alt="" coordsize="11623,3402" coordorigin="-283,3969" o:spid="_x0000_s2095">
            <v:rect id="docshape41" style="position:absolute;left:-284;top:3968;width:6520;height:3402" alt="" o:spid="_x0000_s2096" fillcolor="#f1f1f1" stroked="f"/>
            <v:shape id="docshape42" style="position:absolute;left:6236;top:3968;width:5103;height:3402" alt="" o:spid="_x0000_s2097" type="#_x0000_t75">
              <v:imagedata o:title="" r:id="rId32"/>
            </v:shape>
            <w10:wrap anchorx="page" anchory="page"/>
          </v:group>
        </w:pict>
      </w:r>
    </w:p>
    <w:p w:rsidRPr="00486356" w:rsidR="007B05C0" w:rsidRDefault="007B05C0" w14:paraId="0C293018" w14:textId="77777777">
      <w:pPr>
        <w:pStyle w:val="BodyText"/>
        <w:rPr>
          <w:lang w:val="de-DE"/>
        </w:rPr>
      </w:pPr>
    </w:p>
    <w:p w:rsidRPr="00486356" w:rsidR="007B05C0" w:rsidRDefault="007B05C0" w14:paraId="0C293019" w14:textId="77777777">
      <w:pPr>
        <w:pStyle w:val="BodyText"/>
        <w:rPr>
          <w:lang w:val="de-DE"/>
        </w:rPr>
      </w:pPr>
    </w:p>
    <w:p w:rsidRPr="00486356" w:rsidR="007B05C0" w:rsidRDefault="007B05C0" w14:paraId="0C29301A" w14:textId="77777777">
      <w:pPr>
        <w:pStyle w:val="BodyText"/>
        <w:rPr>
          <w:lang w:val="de-DE"/>
        </w:rPr>
      </w:pPr>
    </w:p>
    <w:p w:rsidRPr="00486356" w:rsidR="007B05C0" w:rsidRDefault="007B05C0" w14:paraId="0C29301B" w14:textId="77777777">
      <w:pPr>
        <w:pStyle w:val="BodyText"/>
        <w:rPr>
          <w:lang w:val="de-DE"/>
        </w:rPr>
      </w:pPr>
    </w:p>
    <w:p w:rsidRPr="00486356" w:rsidR="007B05C0" w:rsidRDefault="007B05C0" w14:paraId="0C29301C" w14:textId="77777777">
      <w:pPr>
        <w:pStyle w:val="BodyText"/>
        <w:rPr>
          <w:lang w:val="de-DE"/>
        </w:rPr>
      </w:pPr>
    </w:p>
    <w:p w:rsidRPr="00486356" w:rsidR="007B05C0" w:rsidRDefault="007B05C0" w14:paraId="0C29301D" w14:textId="77777777">
      <w:pPr>
        <w:pStyle w:val="BodyText"/>
        <w:rPr>
          <w:lang w:val="de-DE"/>
        </w:rPr>
      </w:pPr>
    </w:p>
    <w:p w:rsidRPr="00486356" w:rsidR="007B05C0" w:rsidRDefault="007B05C0" w14:paraId="0C29301E" w14:textId="77777777">
      <w:pPr>
        <w:pStyle w:val="BodyText"/>
        <w:rPr>
          <w:lang w:val="de-DE"/>
        </w:rPr>
      </w:pPr>
    </w:p>
    <w:p w:rsidRPr="00486356" w:rsidR="007B05C0" w:rsidRDefault="007B05C0" w14:paraId="0C29301F" w14:textId="77777777">
      <w:pPr>
        <w:pStyle w:val="BodyText"/>
        <w:rPr>
          <w:lang w:val="de-DE"/>
        </w:rPr>
      </w:pPr>
    </w:p>
    <w:p w:rsidRPr="00486356" w:rsidR="007B05C0" w:rsidRDefault="007B05C0" w14:paraId="0C293020" w14:textId="77777777">
      <w:pPr>
        <w:pStyle w:val="BodyText"/>
        <w:rPr>
          <w:lang w:val="de-DE"/>
        </w:rPr>
      </w:pPr>
    </w:p>
    <w:p w:rsidRPr="00486356" w:rsidR="007B05C0" w:rsidRDefault="007B05C0" w14:paraId="0C293021" w14:textId="77777777">
      <w:pPr>
        <w:pStyle w:val="BodyText"/>
        <w:rPr>
          <w:lang w:val="de-DE"/>
        </w:rPr>
      </w:pPr>
    </w:p>
    <w:p w:rsidRPr="00486356" w:rsidR="007B05C0" w:rsidRDefault="007B05C0" w14:paraId="0C293022" w14:textId="77777777">
      <w:pPr>
        <w:pStyle w:val="BodyText"/>
        <w:rPr>
          <w:lang w:val="de-DE"/>
        </w:rPr>
      </w:pPr>
    </w:p>
    <w:p w:rsidRPr="00486356" w:rsidR="007B05C0" w:rsidRDefault="007B05C0" w14:paraId="0C293023" w14:textId="77777777">
      <w:pPr>
        <w:pStyle w:val="BodyText"/>
        <w:rPr>
          <w:lang w:val="de-DE"/>
        </w:rPr>
      </w:pPr>
    </w:p>
    <w:p w:rsidRPr="00486356" w:rsidR="007B05C0" w:rsidRDefault="007B05C0" w14:paraId="0C293024" w14:textId="77777777">
      <w:pPr>
        <w:pStyle w:val="BodyText"/>
        <w:rPr>
          <w:lang w:val="de-DE"/>
        </w:rPr>
      </w:pPr>
    </w:p>
    <w:p w:rsidRPr="00486356" w:rsidR="007B05C0" w:rsidRDefault="007B05C0" w14:paraId="0C293025" w14:textId="77777777">
      <w:pPr>
        <w:pStyle w:val="BodyText"/>
        <w:rPr>
          <w:lang w:val="de-DE"/>
        </w:rPr>
      </w:pPr>
    </w:p>
    <w:p w:rsidRPr="00486356" w:rsidR="007B05C0" w:rsidRDefault="007B05C0" w14:paraId="0C293026" w14:textId="77777777">
      <w:pPr>
        <w:pStyle w:val="BodyText"/>
        <w:rPr>
          <w:lang w:val="de-DE"/>
        </w:rPr>
      </w:pPr>
    </w:p>
    <w:p w:rsidRPr="00486356" w:rsidR="007B05C0" w:rsidRDefault="007B05C0" w14:paraId="0C293027" w14:textId="77777777">
      <w:pPr>
        <w:pStyle w:val="BodyText"/>
        <w:rPr>
          <w:lang w:val="de-DE"/>
        </w:rPr>
      </w:pPr>
    </w:p>
    <w:p w:rsidRPr="00486356" w:rsidR="007B05C0" w:rsidRDefault="007B05C0" w14:paraId="0C293028" w14:textId="77777777">
      <w:pPr>
        <w:pStyle w:val="BodyText"/>
        <w:rPr>
          <w:lang w:val="de-DE"/>
        </w:rPr>
      </w:pPr>
    </w:p>
    <w:p w:rsidRPr="00486356" w:rsidR="007B05C0" w:rsidRDefault="007B05C0" w14:paraId="0C293029" w14:textId="77777777">
      <w:pPr>
        <w:pStyle w:val="BodyText"/>
        <w:rPr>
          <w:lang w:val="de-DE"/>
        </w:rPr>
      </w:pPr>
    </w:p>
    <w:p w:rsidRPr="00486356" w:rsidR="007B05C0" w:rsidRDefault="007B05C0" w14:paraId="0C29302A" w14:textId="77777777">
      <w:pPr>
        <w:pStyle w:val="BodyText"/>
        <w:rPr>
          <w:lang w:val="de-DE"/>
        </w:rPr>
      </w:pPr>
    </w:p>
    <w:p w:rsidRPr="00486356" w:rsidR="007B05C0" w:rsidRDefault="007B05C0" w14:paraId="0C29302B" w14:textId="77777777">
      <w:pPr>
        <w:pStyle w:val="BodyText"/>
        <w:rPr>
          <w:lang w:val="de-DE"/>
        </w:rPr>
      </w:pPr>
    </w:p>
    <w:p w:rsidRPr="00486356" w:rsidR="007B05C0" w:rsidRDefault="00446A03" w14:paraId="0C29302C" w14:textId="77777777">
      <w:pPr>
        <w:pStyle w:val="Heading1"/>
        <w:rPr>
          <w:lang w:val="de-DE"/>
        </w:rPr>
      </w:pPr>
      <w:r w:rsidRPr="00486356">
        <w:rPr>
          <w:color w:val="ADB4BC"/>
          <w:lang w:val="de-DE"/>
        </w:rPr>
        <w:t>Lektion</w:t>
      </w:r>
      <w:r w:rsidRPr="00486356">
        <w:rPr>
          <w:color w:val="ADB4BC"/>
          <w:spacing w:val="-21"/>
          <w:lang w:val="de-DE"/>
        </w:rPr>
        <w:t xml:space="preserve"> </w:t>
      </w:r>
      <w:r w:rsidRPr="00486356">
        <w:rPr>
          <w:color w:val="ADB4BC"/>
          <w:lang w:val="de-DE"/>
        </w:rPr>
        <w:t>3</w:t>
      </w:r>
    </w:p>
    <w:p w:rsidRPr="00486356" w:rsidR="007B05C0" w:rsidRDefault="00446A03" w14:paraId="0C29302D" w14:textId="77777777">
      <w:pPr>
        <w:pStyle w:val="Heading2"/>
        <w:rPr>
          <w:lang w:val="de-DE"/>
        </w:rPr>
      </w:pPr>
      <w:r w:rsidRPr="00486356">
        <w:rPr>
          <w:color w:val="003946"/>
          <w:lang w:val="de-DE"/>
        </w:rPr>
        <w:t>Methoden</w:t>
      </w:r>
      <w:r w:rsidRPr="00486356">
        <w:rPr>
          <w:color w:val="003946"/>
          <w:spacing w:val="-26"/>
          <w:lang w:val="de-DE"/>
        </w:rPr>
        <w:t xml:space="preserve"> </w:t>
      </w:r>
      <w:r w:rsidRPr="00486356">
        <w:rPr>
          <w:color w:val="003946"/>
          <w:lang w:val="de-DE"/>
        </w:rPr>
        <w:t>für</w:t>
      </w:r>
      <w:r w:rsidRPr="00486356">
        <w:rPr>
          <w:color w:val="003946"/>
          <w:spacing w:val="-25"/>
          <w:lang w:val="de-DE"/>
        </w:rPr>
        <w:t xml:space="preserve"> </w:t>
      </w:r>
      <w:r w:rsidRPr="00486356">
        <w:rPr>
          <w:color w:val="003946"/>
          <w:lang w:val="de-DE"/>
        </w:rPr>
        <w:t>digitale</w:t>
      </w:r>
      <w:r w:rsidRPr="00486356">
        <w:rPr>
          <w:color w:val="003946"/>
          <w:spacing w:val="-26"/>
          <w:lang w:val="de-DE"/>
        </w:rPr>
        <w:t xml:space="preserve"> </w:t>
      </w:r>
      <w:r w:rsidRPr="00486356">
        <w:rPr>
          <w:color w:val="003946"/>
          <w:lang w:val="de-DE"/>
        </w:rPr>
        <w:t>Arbeit</w:t>
      </w:r>
    </w:p>
    <w:p w:rsidRPr="00486356" w:rsidR="007B05C0" w:rsidRDefault="007B05C0" w14:paraId="0C29302E" w14:textId="77777777">
      <w:pPr>
        <w:pStyle w:val="BodyText"/>
        <w:rPr>
          <w:lang w:val="de-DE"/>
        </w:rPr>
      </w:pPr>
    </w:p>
    <w:p w:rsidRPr="00486356" w:rsidR="007B05C0" w:rsidRDefault="007B05C0" w14:paraId="0C29302F" w14:textId="77777777">
      <w:pPr>
        <w:pStyle w:val="BodyText"/>
        <w:rPr>
          <w:lang w:val="de-DE"/>
        </w:rPr>
      </w:pPr>
    </w:p>
    <w:p w:rsidRPr="00486356" w:rsidR="007B05C0" w:rsidRDefault="007B05C0" w14:paraId="0C293030" w14:textId="77777777">
      <w:pPr>
        <w:pStyle w:val="BodyText"/>
        <w:rPr>
          <w:lang w:val="de-DE"/>
        </w:rPr>
      </w:pPr>
    </w:p>
    <w:p w:rsidRPr="00486356" w:rsidR="007B05C0" w:rsidRDefault="007B05C0" w14:paraId="0C293031" w14:textId="77777777">
      <w:pPr>
        <w:pStyle w:val="BodyText"/>
        <w:rPr>
          <w:lang w:val="de-DE"/>
        </w:rPr>
      </w:pPr>
    </w:p>
    <w:p w:rsidRPr="00486356" w:rsidR="007B05C0" w:rsidRDefault="007B05C0" w14:paraId="0C293032" w14:textId="77777777">
      <w:pPr>
        <w:pStyle w:val="BodyText"/>
        <w:rPr>
          <w:lang w:val="de-DE"/>
        </w:rPr>
      </w:pPr>
    </w:p>
    <w:p w:rsidRPr="00486356" w:rsidR="007B05C0" w:rsidRDefault="007B05C0" w14:paraId="0C293033" w14:textId="77777777">
      <w:pPr>
        <w:pStyle w:val="BodyText"/>
        <w:rPr>
          <w:lang w:val="de-DE"/>
        </w:rPr>
      </w:pPr>
    </w:p>
    <w:p w:rsidRPr="00486356" w:rsidR="007B05C0" w:rsidRDefault="007B05C0" w14:paraId="0C293034" w14:textId="77777777">
      <w:pPr>
        <w:pStyle w:val="BodyText"/>
        <w:rPr>
          <w:lang w:val="de-DE"/>
        </w:rPr>
      </w:pPr>
    </w:p>
    <w:p w:rsidRPr="00486356" w:rsidR="007B05C0" w:rsidRDefault="007B05C0" w14:paraId="0C293035" w14:textId="77777777">
      <w:pPr>
        <w:pStyle w:val="BodyText"/>
        <w:rPr>
          <w:lang w:val="de-DE"/>
        </w:rPr>
      </w:pPr>
    </w:p>
    <w:p w:rsidRPr="00486356" w:rsidR="007B05C0" w:rsidRDefault="00446A03" w14:paraId="0C293036" w14:textId="77777777">
      <w:pPr>
        <w:pStyle w:val="Heading5"/>
        <w:ind w:left="1666"/>
        <w:rPr>
          <w:lang w:val="de-DE"/>
        </w:rPr>
      </w:pPr>
      <w:r w:rsidRPr="00486356">
        <w:rPr>
          <w:color w:val="003946"/>
          <w:lang w:val="de-DE"/>
        </w:rPr>
        <w:t>LERNZIELE</w:t>
      </w:r>
    </w:p>
    <w:p w:rsidRPr="00486356" w:rsidR="007B05C0" w:rsidRDefault="007B05C0" w14:paraId="0C293037" w14:textId="77777777">
      <w:pPr>
        <w:pStyle w:val="BodyText"/>
        <w:spacing w:before="3"/>
        <w:rPr>
          <w:sz w:val="29"/>
          <w:lang w:val="de-DE"/>
        </w:rPr>
      </w:pPr>
    </w:p>
    <w:p w:rsidRPr="00486356" w:rsidR="007B05C0" w:rsidRDefault="00446A03" w14:paraId="0C293038" w14:textId="77777777">
      <w:pPr>
        <w:pStyle w:val="BodyText"/>
        <w:ind w:left="1665"/>
        <w:rPr>
          <w:lang w:val="de-DE"/>
        </w:rPr>
      </w:pPr>
      <w:r w:rsidRPr="00486356">
        <w:rPr>
          <w:color w:val="231F20"/>
          <w:lang w:val="de-DE"/>
        </w:rPr>
        <w:t>Nach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Bearbeitung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dieser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Lektion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wissen,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…</w:t>
      </w:r>
    </w:p>
    <w:p w:rsidRPr="00486356" w:rsidR="007B05C0" w:rsidRDefault="007B05C0" w14:paraId="0C293039" w14:textId="77777777">
      <w:pPr>
        <w:pStyle w:val="BodyText"/>
        <w:spacing w:before="9"/>
        <w:rPr>
          <w:sz w:val="24"/>
          <w:lang w:val="de-DE"/>
        </w:rPr>
      </w:pPr>
    </w:p>
    <w:p w:rsidRPr="00486356" w:rsidR="007B05C0" w:rsidRDefault="00446A03" w14:paraId="0C29303A" w14:textId="77777777">
      <w:pPr>
        <w:pStyle w:val="BodyText"/>
        <w:spacing w:line="268" w:lineRule="auto"/>
        <w:ind w:left="1945" w:right="1138" w:hanging="280"/>
        <w:rPr>
          <w:lang w:val="de-DE"/>
        </w:rPr>
      </w:pPr>
      <w:r w:rsidRPr="00486356">
        <w:rPr>
          <w:color w:val="231F20"/>
          <w:lang w:val="de-DE"/>
        </w:rPr>
        <w:t>…</w:t>
      </w:r>
      <w:r w:rsidRPr="00486356">
        <w:rPr>
          <w:color w:val="231F20"/>
          <w:spacing w:val="29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relevante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Methoden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digitale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Arbeit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erläutern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man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sinnvoll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Einsatz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Methoden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überblickt.</w:t>
      </w:r>
    </w:p>
    <w:p w:rsidRPr="00486356" w:rsidR="007B05C0" w:rsidRDefault="00446A03" w14:paraId="0C29303B" w14:textId="77777777">
      <w:pPr>
        <w:pStyle w:val="BodyText"/>
        <w:spacing w:before="141" w:line="268" w:lineRule="auto"/>
        <w:ind w:left="1945" w:right="1138" w:hanging="280"/>
        <w:rPr>
          <w:lang w:val="de-DE"/>
        </w:rPr>
      </w:pPr>
      <w:r w:rsidRPr="00486356">
        <w:rPr>
          <w:color w:val="231F20"/>
          <w:lang w:val="de-DE"/>
        </w:rPr>
        <w:t>…</w:t>
      </w:r>
      <w:r w:rsidRPr="00486356">
        <w:rPr>
          <w:color w:val="231F20"/>
          <w:spacing w:val="26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Grundgedanke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Agilität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verstehen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agilen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Vorgehensmodelle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Kanban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einzuordnen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sind.</w:t>
      </w:r>
    </w:p>
    <w:p w:rsidRPr="00486356" w:rsidR="007B05C0" w:rsidRDefault="00446A03" w14:paraId="0C29303C" w14:textId="77777777">
      <w:pPr>
        <w:pStyle w:val="BodyText"/>
        <w:spacing w:before="142"/>
        <w:ind w:left="1665"/>
        <w:rPr>
          <w:lang w:val="de-DE"/>
        </w:rPr>
      </w:pPr>
      <w:r w:rsidRPr="00486356">
        <w:rPr>
          <w:color w:val="231F20"/>
          <w:lang w:val="de-DE"/>
        </w:rPr>
        <w:t>…</w:t>
      </w:r>
      <w:r w:rsidRPr="00486356">
        <w:rPr>
          <w:color w:val="231F20"/>
          <w:spacing w:val="30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Phasenmodell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Design</w:t>
      </w:r>
      <w:r w:rsidRPr="00486356">
        <w:rPr>
          <w:color w:val="231F20"/>
          <w:spacing w:val="-6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erläutert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angewendet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wird.</w:t>
      </w:r>
    </w:p>
    <w:p w:rsidRPr="00486356" w:rsidR="007B05C0" w:rsidRDefault="00446A03" w14:paraId="0C29303D" w14:textId="77777777">
      <w:pPr>
        <w:pStyle w:val="BodyText"/>
        <w:spacing w:before="170"/>
        <w:ind w:left="1665"/>
        <w:rPr>
          <w:lang w:val="de-DE"/>
        </w:rPr>
      </w:pPr>
      <w:r w:rsidRPr="00486356">
        <w:rPr>
          <w:color w:val="231F20"/>
          <w:w w:val="95"/>
          <w:lang w:val="de-DE"/>
        </w:rPr>
        <w:t>…</w:t>
      </w:r>
      <w:r w:rsidRPr="00486356">
        <w:rPr>
          <w:color w:val="231F20"/>
          <w:spacing w:val="131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welche</w:t>
      </w:r>
      <w:r w:rsidRPr="00486356">
        <w:rPr>
          <w:color w:val="231F20"/>
          <w:spacing w:val="1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Verwendungszwecke</w:t>
      </w:r>
      <w:r w:rsidRPr="00486356">
        <w:rPr>
          <w:color w:val="231F20"/>
          <w:spacing w:val="12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Game</w:t>
      </w:r>
      <w:r w:rsidRPr="00486356">
        <w:rPr>
          <w:color w:val="231F20"/>
          <w:spacing w:val="11"/>
          <w:w w:val="95"/>
          <w:lang w:val="de-DE"/>
        </w:rPr>
        <w:t xml:space="preserve"> </w:t>
      </w:r>
      <w:proofErr w:type="spellStart"/>
      <w:r w:rsidRPr="00486356">
        <w:rPr>
          <w:color w:val="231F20"/>
          <w:w w:val="95"/>
          <w:lang w:val="de-DE"/>
        </w:rPr>
        <w:t>Thinking</w:t>
      </w:r>
      <w:proofErr w:type="spellEnd"/>
      <w:r w:rsidRPr="00486356">
        <w:rPr>
          <w:color w:val="231F20"/>
          <w:spacing w:val="12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hat.</w:t>
      </w:r>
    </w:p>
    <w:p w:rsidRPr="00486356" w:rsidR="007B05C0" w:rsidRDefault="00446A03" w14:paraId="0C29303E" w14:textId="77777777">
      <w:pPr>
        <w:pStyle w:val="BodyText"/>
        <w:spacing w:before="169" w:line="268" w:lineRule="auto"/>
        <w:ind w:left="1945" w:right="1138" w:hanging="280"/>
        <w:rPr>
          <w:lang w:val="de-DE"/>
        </w:rPr>
      </w:pPr>
      <w:r w:rsidRPr="00486356">
        <w:rPr>
          <w:color w:val="231F20"/>
          <w:lang w:val="de-DE"/>
        </w:rPr>
        <w:t>…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welche Ziele Lean-Ansätze haben und wie man Methoden des Lean Start-up und Lean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Management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einordnen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kann.</w:t>
      </w:r>
    </w:p>
    <w:p w:rsidRPr="00486356" w:rsidR="007B05C0" w:rsidRDefault="007B05C0" w14:paraId="0C29303F" w14:textId="77777777">
      <w:pPr>
        <w:pStyle w:val="BodyText"/>
        <w:rPr>
          <w:lang w:val="de-DE"/>
        </w:rPr>
      </w:pPr>
    </w:p>
    <w:p w:rsidRPr="00486356" w:rsidR="007B05C0" w:rsidRDefault="007B05C0" w14:paraId="0C293040" w14:textId="77777777">
      <w:pPr>
        <w:pStyle w:val="BodyText"/>
        <w:rPr>
          <w:lang w:val="de-DE"/>
        </w:rPr>
      </w:pPr>
    </w:p>
    <w:p w:rsidRPr="00486356" w:rsidR="007B05C0" w:rsidRDefault="007B05C0" w14:paraId="0C293041" w14:textId="77777777">
      <w:pPr>
        <w:pStyle w:val="BodyText"/>
        <w:rPr>
          <w:lang w:val="de-DE"/>
        </w:rPr>
      </w:pPr>
    </w:p>
    <w:p w:rsidRPr="00486356" w:rsidR="007B05C0" w:rsidRDefault="007B05C0" w14:paraId="0C293042" w14:textId="77777777">
      <w:pPr>
        <w:pStyle w:val="BodyText"/>
        <w:rPr>
          <w:lang w:val="de-DE"/>
        </w:rPr>
      </w:pPr>
    </w:p>
    <w:p w:rsidRPr="00486356" w:rsidR="007B05C0" w:rsidRDefault="007B05C0" w14:paraId="0C293043" w14:textId="77777777">
      <w:pPr>
        <w:pStyle w:val="BodyText"/>
        <w:rPr>
          <w:lang w:val="de-DE"/>
        </w:rPr>
      </w:pPr>
    </w:p>
    <w:p w:rsidRPr="00486356" w:rsidR="007B05C0" w:rsidRDefault="007B05C0" w14:paraId="0C293044" w14:textId="77777777">
      <w:pPr>
        <w:pStyle w:val="BodyText"/>
        <w:rPr>
          <w:lang w:val="de-DE"/>
        </w:rPr>
      </w:pPr>
    </w:p>
    <w:p w:rsidRPr="00486356" w:rsidR="007B05C0" w:rsidRDefault="007B05C0" w14:paraId="0C293045" w14:textId="77777777">
      <w:pPr>
        <w:pStyle w:val="BodyText"/>
        <w:spacing w:before="11"/>
        <w:rPr>
          <w:sz w:val="22"/>
          <w:lang w:val="de-DE"/>
        </w:rPr>
      </w:pPr>
    </w:p>
    <w:p w:rsidR="007B05C0" w:rsidRDefault="00446A03" w14:paraId="0C293046" w14:textId="77777777">
      <w:pPr>
        <w:ind w:right="104"/>
        <w:jc w:val="right"/>
        <w:rPr>
          <w:sz w:val="14"/>
        </w:rPr>
      </w:pPr>
      <w:r>
        <w:rPr>
          <w:color w:val="231F20"/>
          <w:sz w:val="14"/>
        </w:rPr>
        <w:t>DL-D-DLBDS01-L03</w:t>
      </w:r>
    </w:p>
    <w:p w:rsidR="007B05C0" w:rsidRDefault="007B05C0" w14:paraId="0C293047" w14:textId="77777777">
      <w:pPr>
        <w:jc w:val="right"/>
        <w:rPr>
          <w:sz w:val="14"/>
        </w:rPr>
        <w:sectPr w:rsidR="007B05C0">
          <w:headerReference w:type="default" r:id="rId33"/>
          <w:footerReference w:type="default" r:id="rId34"/>
          <w:pgSz w:w="11910" w:h="16840"/>
          <w:pgMar w:top="1600" w:right="460" w:bottom="280" w:left="460" w:header="0" w:footer="0" w:gutter="0"/>
          <w:cols w:space="720"/>
        </w:sectPr>
      </w:pPr>
    </w:p>
    <w:p w:rsidR="007B05C0" w:rsidRDefault="007B05C0" w14:paraId="0C293048" w14:textId="77777777">
      <w:pPr>
        <w:pStyle w:val="BodyText"/>
      </w:pPr>
    </w:p>
    <w:p w:rsidR="007B05C0" w:rsidRDefault="00446A03" w14:paraId="0C293049" w14:textId="77777777">
      <w:pPr>
        <w:pStyle w:val="Heading3"/>
        <w:numPr>
          <w:ilvl w:val="0"/>
          <w:numId w:val="55"/>
        </w:numPr>
        <w:tabs>
          <w:tab w:val="left" w:pos="788"/>
        </w:tabs>
        <w:ind w:hanging="682"/>
      </w:pPr>
      <w:proofErr w:type="spellStart"/>
      <w:r>
        <w:rPr>
          <w:color w:val="003946"/>
        </w:rPr>
        <w:t>Methoden</w:t>
      </w:r>
      <w:proofErr w:type="spellEnd"/>
      <w:r>
        <w:rPr>
          <w:color w:val="003946"/>
          <w:spacing w:val="-22"/>
        </w:rPr>
        <w:t xml:space="preserve"> </w:t>
      </w:r>
      <w:proofErr w:type="spellStart"/>
      <w:r>
        <w:rPr>
          <w:color w:val="003946"/>
        </w:rPr>
        <w:t>für</w:t>
      </w:r>
      <w:proofErr w:type="spellEnd"/>
      <w:r>
        <w:rPr>
          <w:color w:val="003946"/>
          <w:spacing w:val="-22"/>
        </w:rPr>
        <w:t xml:space="preserve"> </w:t>
      </w:r>
      <w:proofErr w:type="spellStart"/>
      <w:r>
        <w:rPr>
          <w:color w:val="003946"/>
        </w:rPr>
        <w:t>digitale</w:t>
      </w:r>
      <w:proofErr w:type="spellEnd"/>
      <w:r>
        <w:rPr>
          <w:color w:val="003946"/>
          <w:spacing w:val="-22"/>
        </w:rPr>
        <w:t xml:space="preserve"> </w:t>
      </w:r>
      <w:r>
        <w:rPr>
          <w:color w:val="003946"/>
        </w:rPr>
        <w:t>Arbeit</w:t>
      </w:r>
    </w:p>
    <w:p w:rsidR="007B05C0" w:rsidRDefault="007B05C0" w14:paraId="0C29304A" w14:textId="77777777">
      <w:pPr>
        <w:pStyle w:val="BodyText"/>
        <w:rPr>
          <w:sz w:val="58"/>
        </w:rPr>
      </w:pPr>
    </w:p>
    <w:p w:rsidR="007B05C0" w:rsidRDefault="007B05C0" w14:paraId="0C29304B" w14:textId="77777777">
      <w:pPr>
        <w:pStyle w:val="BodyText"/>
        <w:spacing w:before="10"/>
        <w:rPr>
          <w:sz w:val="59"/>
        </w:rPr>
      </w:pPr>
    </w:p>
    <w:p w:rsidR="007B05C0" w:rsidRDefault="00446A03" w14:paraId="0C29304C" w14:textId="77777777">
      <w:pPr>
        <w:pStyle w:val="Heading4"/>
        <w:ind w:left="2204" w:firstLine="0"/>
      </w:pPr>
      <w:proofErr w:type="spellStart"/>
      <w:r>
        <w:rPr>
          <w:color w:val="003946"/>
          <w:w w:val="105"/>
        </w:rPr>
        <w:t>Einführung</w:t>
      </w:r>
      <w:proofErr w:type="spellEnd"/>
    </w:p>
    <w:p w:rsidRPr="00486356" w:rsidR="007B05C0" w:rsidRDefault="00446A03" w14:paraId="0C29304D" w14:textId="77777777">
      <w:pPr>
        <w:pStyle w:val="BodyText"/>
        <w:spacing w:before="266" w:line="268" w:lineRule="auto"/>
        <w:ind w:left="2204" w:right="955" w:hanging="1"/>
        <w:jc w:val="both"/>
        <w:rPr>
          <w:lang w:val="de-DE"/>
        </w:rPr>
      </w:pPr>
      <w:r w:rsidRPr="00486356">
        <w:rPr>
          <w:color w:val="231F20"/>
          <w:lang w:val="de-DE"/>
        </w:rPr>
        <w:t>Die Unternehmensumwelt im digitalen Zeitalter ist geprägt von Komplexität, hoher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Geschwindigkeit und geringer Vorhersehbarkeit. Welche Methoden können in diesem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Kontext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sinnvoll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eingesetzt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um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weiterhin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effektiv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erfolgreich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agieren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können?</w:t>
      </w:r>
    </w:p>
    <w:p w:rsidRPr="00486356" w:rsidR="007B05C0" w:rsidRDefault="007B05C0" w14:paraId="0C29304E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04F" w14:textId="77777777">
      <w:pPr>
        <w:pStyle w:val="BodyText"/>
        <w:spacing w:line="268" w:lineRule="auto"/>
        <w:ind w:left="2204" w:right="955" w:hanging="1"/>
        <w:jc w:val="both"/>
        <w:rPr>
          <w:lang w:val="de-DE"/>
        </w:rPr>
      </w:pP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dieser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Lektion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Methoden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vorgestellt,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Rahmen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digitalen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Arbeit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etabliert haben und Unternehmen dazu befähigen, auf die gestiegene Komplexität zu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reagieren.</w:t>
      </w:r>
    </w:p>
    <w:p w:rsidRPr="00486356" w:rsidR="007B05C0" w:rsidRDefault="007B05C0" w14:paraId="0C293050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051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Kanban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stellen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gängigsten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agilen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Ansätze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dar.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fokussieren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primär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Entwicklung von Produkten und Dienstleistungen und bieten einen strukturierten Rah-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</w:t>
      </w:r>
      <w:proofErr w:type="spellEnd"/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11"/>
          <w:lang w:val="de-DE"/>
        </w:rPr>
        <w:t xml:space="preserve"> </w:t>
      </w:r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exibles</w:t>
      </w:r>
      <w:proofErr w:type="spellEnd"/>
      <w:r w:rsidRPr="00486356">
        <w:rPr>
          <w:color w:val="231F20"/>
          <w:lang w:val="de-DE"/>
        </w:rPr>
        <w:t>,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inkrementelles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iteratives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Vorgehen.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Design</w:t>
      </w:r>
      <w:r w:rsidRPr="00486356">
        <w:rPr>
          <w:color w:val="231F20"/>
          <w:spacing w:val="-1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greift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die </w:t>
      </w:r>
      <w:proofErr w:type="spellStart"/>
      <w:r w:rsidRPr="00486356">
        <w:rPr>
          <w:color w:val="231F20"/>
          <w:lang w:val="de-DE"/>
        </w:rPr>
        <w:t>Lösungs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ndung</w:t>
      </w:r>
      <w:proofErr w:type="spellEnd"/>
      <w:r w:rsidRPr="00486356">
        <w:rPr>
          <w:color w:val="231F20"/>
          <w:lang w:val="de-DE"/>
        </w:rPr>
        <w:t xml:space="preserve"> komplexer Problemstellungen das </w:t>
      </w:r>
      <w:proofErr w:type="spellStart"/>
      <w:r w:rsidRPr="00486356">
        <w:rPr>
          <w:color w:val="231F20"/>
          <w:lang w:val="de-DE"/>
        </w:rPr>
        <w:t>Mindset</w:t>
      </w:r>
      <w:proofErr w:type="spellEnd"/>
      <w:r w:rsidRPr="00486356">
        <w:rPr>
          <w:color w:val="231F20"/>
          <w:lang w:val="de-DE"/>
        </w:rPr>
        <w:t xml:space="preserve"> von Designern auf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fokussiert vor allem Interdisziplinarität. Game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orientiert sich am </w:t>
      </w:r>
      <w:proofErr w:type="spellStart"/>
      <w:r w:rsidRPr="00486356">
        <w:rPr>
          <w:color w:val="231F20"/>
          <w:lang w:val="de-DE"/>
        </w:rPr>
        <w:t>Mindset</w:t>
      </w:r>
      <w:proofErr w:type="spellEnd"/>
      <w:r w:rsidRPr="00486356">
        <w:rPr>
          <w:color w:val="231F20"/>
          <w:lang w:val="de-DE"/>
        </w:rPr>
        <w:t xml:space="preserve"> von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Spieleentwicklern und ermöglicht so, die Vorteile von Spielen für unternehmerische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Fragestellungen einzusetzen. Lean Management zielt auf die Optimierung von </w:t>
      </w:r>
      <w:proofErr w:type="spellStart"/>
      <w:r w:rsidRPr="00486356">
        <w:rPr>
          <w:color w:val="231F20"/>
          <w:lang w:val="de-DE"/>
        </w:rPr>
        <w:t>Prozes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sen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ab,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indem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Verschwendung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reduziert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kontinuierlicher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Fluss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geschaffen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wird.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Dies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beim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Lean-Start-up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aufgegriffen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Produkt-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Geschäftsmo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dellentwicklung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Kontext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Unternehmensgründungen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übertragen.</w:t>
      </w:r>
    </w:p>
    <w:p w:rsidRPr="00486356" w:rsidR="007B05C0" w:rsidRDefault="007B05C0" w14:paraId="0C293052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3053" w14:textId="77777777">
      <w:pPr>
        <w:pStyle w:val="BodyText"/>
        <w:rPr>
          <w:sz w:val="35"/>
          <w:lang w:val="de-DE"/>
        </w:rPr>
      </w:pPr>
    </w:p>
    <w:p w:rsidRPr="00486356" w:rsidR="007B05C0" w:rsidRDefault="00446A03" w14:paraId="0C293054" w14:textId="77777777">
      <w:pPr>
        <w:pStyle w:val="Heading4"/>
        <w:numPr>
          <w:ilvl w:val="1"/>
          <w:numId w:val="55"/>
        </w:numPr>
        <w:tabs>
          <w:tab w:val="left" w:pos="2772"/>
        </w:tabs>
        <w:ind w:hanging="568"/>
        <w:jc w:val="left"/>
        <w:rPr>
          <w:lang w:val="de-DE"/>
        </w:rPr>
      </w:pPr>
      <w:r w:rsidRPr="00486356">
        <w:rPr>
          <w:color w:val="003946"/>
          <w:lang w:val="de-DE"/>
        </w:rPr>
        <w:t>Agile</w:t>
      </w:r>
      <w:r w:rsidRPr="00486356">
        <w:rPr>
          <w:color w:val="003946"/>
          <w:spacing w:val="-3"/>
          <w:lang w:val="de-DE"/>
        </w:rPr>
        <w:t xml:space="preserve"> </w:t>
      </w:r>
      <w:r w:rsidRPr="00486356">
        <w:rPr>
          <w:color w:val="003946"/>
          <w:lang w:val="de-DE"/>
        </w:rPr>
        <w:t>Methoden:</w:t>
      </w:r>
      <w:r w:rsidRPr="00486356">
        <w:rPr>
          <w:color w:val="003946"/>
          <w:spacing w:val="-3"/>
          <w:lang w:val="de-DE"/>
        </w:rPr>
        <w:t xml:space="preserve"> </w:t>
      </w:r>
      <w:r w:rsidRPr="00486356">
        <w:rPr>
          <w:color w:val="003946"/>
          <w:lang w:val="de-DE"/>
        </w:rPr>
        <w:t>Agile</w:t>
      </w:r>
      <w:r w:rsidRPr="00486356">
        <w:rPr>
          <w:color w:val="003946"/>
          <w:spacing w:val="-3"/>
          <w:lang w:val="de-DE"/>
        </w:rPr>
        <w:t xml:space="preserve"> </w:t>
      </w:r>
      <w:r w:rsidRPr="00486356">
        <w:rPr>
          <w:color w:val="003946"/>
          <w:lang w:val="de-DE"/>
        </w:rPr>
        <w:t>Grundlagen,</w:t>
      </w:r>
      <w:r w:rsidRPr="00486356">
        <w:rPr>
          <w:color w:val="003946"/>
          <w:spacing w:val="-2"/>
          <w:lang w:val="de-DE"/>
        </w:rPr>
        <w:t xml:space="preserve"> </w:t>
      </w:r>
      <w:r w:rsidRPr="00486356">
        <w:rPr>
          <w:color w:val="003946"/>
          <w:lang w:val="de-DE"/>
        </w:rPr>
        <w:t>SCRUM,</w:t>
      </w:r>
      <w:r w:rsidRPr="00486356">
        <w:rPr>
          <w:color w:val="003946"/>
          <w:spacing w:val="-3"/>
          <w:lang w:val="de-DE"/>
        </w:rPr>
        <w:t xml:space="preserve"> </w:t>
      </w:r>
      <w:r w:rsidRPr="00486356">
        <w:rPr>
          <w:color w:val="003946"/>
          <w:lang w:val="de-DE"/>
        </w:rPr>
        <w:t>Kanban</w:t>
      </w:r>
    </w:p>
    <w:p w:rsidRPr="00486356" w:rsidR="007B05C0" w:rsidRDefault="00446A03" w14:paraId="0C293055" w14:textId="77777777">
      <w:pPr>
        <w:pStyle w:val="BodyText"/>
        <w:spacing w:before="266"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Begriff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Agilität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hat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seinen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Ursprung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Lateinischen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„</w:t>
      </w:r>
      <w:proofErr w:type="spellStart"/>
      <w:r w:rsidRPr="00486356">
        <w:rPr>
          <w:color w:val="231F20"/>
          <w:lang w:val="de-DE"/>
        </w:rPr>
        <w:t>agilitas</w:t>
      </w:r>
      <w:proofErr w:type="spellEnd"/>
      <w:r w:rsidRPr="00486356">
        <w:rPr>
          <w:color w:val="231F20"/>
          <w:lang w:val="de-DE"/>
        </w:rPr>
        <w:t>“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bedeutet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Beweg-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lichkeit</w:t>
      </w:r>
      <w:proofErr w:type="spellEnd"/>
      <w:r w:rsidRPr="00486356">
        <w:rPr>
          <w:color w:val="231F20"/>
          <w:spacing w:val="-1"/>
          <w:lang w:val="de-DE"/>
        </w:rPr>
        <w:t>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Agilität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vereint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verschiedene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Konzepte.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Flexibilität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Lean-Prinzipien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 xml:space="preserve">als zentrale Basiskonzepte der Agilität betrachtet (Förster/Wendler 2012, S. 31). Die </w:t>
      </w:r>
      <w:proofErr w:type="spellStart"/>
      <w:r w:rsidRPr="00486356">
        <w:rPr>
          <w:color w:val="231F20"/>
          <w:w w:val="95"/>
          <w:lang w:val="de-DE"/>
        </w:rPr>
        <w:t>Flexi</w:t>
      </w:r>
      <w:proofErr w:type="spellEnd"/>
      <w:r w:rsidRPr="00486356">
        <w:rPr>
          <w:color w:val="231F20"/>
          <w:w w:val="95"/>
          <w:lang w:val="de-DE"/>
        </w:rPr>
        <w:t>-</w:t>
      </w:r>
      <w:r w:rsidRPr="00486356">
        <w:rPr>
          <w:color w:val="231F20"/>
          <w:spacing w:val="-55"/>
          <w:w w:val="9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bilität</w:t>
      </w:r>
      <w:proofErr w:type="spellEnd"/>
      <w:r w:rsidRPr="00486356">
        <w:rPr>
          <w:color w:val="231F20"/>
          <w:lang w:val="de-DE"/>
        </w:rPr>
        <w:t xml:space="preserve"> zeigt sich in der Fähigkeit, mit unerwartetem Wandel und Unsicherheit </w:t>
      </w:r>
      <w:proofErr w:type="spellStart"/>
      <w:r w:rsidRPr="00486356">
        <w:rPr>
          <w:color w:val="231F20"/>
          <w:lang w:val="de-DE"/>
        </w:rPr>
        <w:t>umzuge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hen</w:t>
      </w:r>
      <w:proofErr w:type="spellEnd"/>
      <w:r w:rsidRPr="00486356">
        <w:rPr>
          <w:color w:val="231F20"/>
          <w:lang w:val="de-DE"/>
        </w:rPr>
        <w:t xml:space="preserve"> und Veränderungen als Chancen zu nutzen (</w:t>
      </w:r>
      <w:proofErr w:type="spellStart"/>
      <w:r w:rsidRPr="00486356">
        <w:rPr>
          <w:color w:val="231F20"/>
          <w:lang w:val="de-DE"/>
        </w:rPr>
        <w:t>Shari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/Zhang 2000). Eine neuere De</w:t>
      </w:r>
      <w:r>
        <w:rPr>
          <w:color w:val="231F20"/>
        </w:rPr>
        <w:t>ﬁ</w:t>
      </w:r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nition</w:t>
      </w:r>
      <w:proofErr w:type="spellEnd"/>
      <w:r w:rsidRPr="00486356">
        <w:rPr>
          <w:color w:val="231F20"/>
          <w:lang w:val="de-DE"/>
        </w:rPr>
        <w:t xml:space="preserve"> von Lin, </w:t>
      </w:r>
      <w:proofErr w:type="spellStart"/>
      <w:r w:rsidRPr="00486356">
        <w:rPr>
          <w:color w:val="231F20"/>
          <w:lang w:val="de-DE"/>
        </w:rPr>
        <w:t>Chiu</w:t>
      </w:r>
      <w:proofErr w:type="spellEnd"/>
      <w:r w:rsidRPr="00486356">
        <w:rPr>
          <w:color w:val="231F20"/>
          <w:lang w:val="de-DE"/>
        </w:rPr>
        <w:t xml:space="preserve"> und </w:t>
      </w:r>
      <w:proofErr w:type="spellStart"/>
      <w:r w:rsidRPr="00486356">
        <w:rPr>
          <w:color w:val="231F20"/>
          <w:lang w:val="de-DE"/>
        </w:rPr>
        <w:t>Tseng</w:t>
      </w:r>
      <w:proofErr w:type="spellEnd"/>
      <w:r w:rsidRPr="00486356">
        <w:rPr>
          <w:color w:val="231F20"/>
          <w:lang w:val="de-DE"/>
        </w:rPr>
        <w:t xml:space="preserve"> (2006) integriert Technologien und kommt zu dem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Schluss, dass die Grundlage eines agilen Unternehmens die Integration von </w:t>
      </w:r>
      <w:proofErr w:type="spellStart"/>
      <w:r w:rsidRPr="00486356">
        <w:rPr>
          <w:color w:val="231F20"/>
          <w:lang w:val="de-DE"/>
        </w:rPr>
        <w:t>Informati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onssystemen</w:t>
      </w:r>
      <w:proofErr w:type="spellEnd"/>
      <w:r w:rsidRPr="00486356">
        <w:rPr>
          <w:color w:val="231F20"/>
          <w:lang w:val="de-DE"/>
        </w:rPr>
        <w:t xml:space="preserve"> und Technologien, Menschen, Geschäftsprozessen und Einrichtungen 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eine harmonische und </w:t>
      </w:r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exible</w:t>
      </w:r>
      <w:proofErr w:type="spellEnd"/>
      <w:r w:rsidRPr="00486356">
        <w:rPr>
          <w:color w:val="231F20"/>
          <w:lang w:val="de-DE"/>
        </w:rPr>
        <w:t xml:space="preserve"> Organisation ist, um schnell auf veränderte Umstände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reagieren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können.</w:t>
      </w:r>
    </w:p>
    <w:p w:rsidRPr="00486356" w:rsidR="007B05C0" w:rsidRDefault="007B05C0" w14:paraId="0C293056" w14:textId="77777777">
      <w:pPr>
        <w:pStyle w:val="BodyText"/>
        <w:spacing w:before="3"/>
        <w:rPr>
          <w:sz w:val="22"/>
          <w:lang w:val="de-DE"/>
        </w:rPr>
      </w:pPr>
    </w:p>
    <w:p w:rsidRPr="00486356" w:rsidR="007B05C0" w:rsidRDefault="00446A03" w14:paraId="0C293057" w14:textId="77777777">
      <w:pPr>
        <w:pStyle w:val="BodyText"/>
        <w:spacing w:line="268" w:lineRule="auto"/>
        <w:ind w:left="2204" w:right="955"/>
        <w:jc w:val="both"/>
        <w:rPr>
          <w:lang w:val="de-DE"/>
        </w:rPr>
      </w:pPr>
      <w:r w:rsidRPr="00486356">
        <w:rPr>
          <w:color w:val="231F20"/>
          <w:lang w:val="de-DE"/>
        </w:rPr>
        <w:t>Scheller (2017, S. IX) hebt die Ganzheitlichkeit von Agilität hervor, beschrieben durch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vier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Werte,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wiederum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durch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zwölf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Prinzipien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einer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Viel-</w:t>
      </w:r>
      <w:r w:rsidRPr="00486356">
        <w:rPr>
          <w:color w:val="231F20"/>
          <w:spacing w:val="-57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zahl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Praktiken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manifestieren.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Wollen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Unternehmen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agile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Methoden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Frameworks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sinnvoll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einsetzen,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es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notwendig,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Agilität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ganzheitlichen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Ansatz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verstehen.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Erst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durch dieses Zusammenwirken aus </w:t>
      </w:r>
      <w:proofErr w:type="spellStart"/>
      <w:r w:rsidRPr="00486356">
        <w:rPr>
          <w:color w:val="231F20"/>
          <w:lang w:val="de-DE"/>
        </w:rPr>
        <w:t>Mindset</w:t>
      </w:r>
      <w:proofErr w:type="spellEnd"/>
      <w:r w:rsidRPr="00486356">
        <w:rPr>
          <w:color w:val="231F20"/>
          <w:lang w:val="de-DE"/>
        </w:rPr>
        <w:t xml:space="preserve">, Werten und Prinzipien ist der </w:t>
      </w:r>
      <w:proofErr w:type="spellStart"/>
      <w:r w:rsidRPr="00486356">
        <w:rPr>
          <w:color w:val="231F20"/>
          <w:lang w:val="de-DE"/>
        </w:rPr>
        <w:t>zielgerich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tete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Einsatz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agilen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Methoden,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Frameworks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Prozessen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möglich.</w:t>
      </w:r>
    </w:p>
    <w:p w:rsidRPr="00486356" w:rsidR="007B05C0" w:rsidRDefault="007B05C0" w14:paraId="0C293058" w14:textId="77777777">
      <w:pPr>
        <w:spacing w:line="268" w:lineRule="auto"/>
        <w:jc w:val="both"/>
        <w:rPr>
          <w:lang w:val="de-DE"/>
        </w:rPr>
        <w:sectPr w:rsidRPr="00486356" w:rsidR="007B05C0">
          <w:headerReference w:type="even" r:id="rId35"/>
          <w:headerReference w:type="default" r:id="rId36"/>
          <w:footerReference w:type="even" r:id="rId37"/>
          <w:footerReference w:type="default" r:id="rId38"/>
          <w:pgSz w:w="11910" w:h="16840"/>
          <w:pgMar w:top="960" w:right="460" w:bottom="680" w:left="460" w:header="0" w:footer="486" w:gutter="0"/>
          <w:pgNumType w:start="46"/>
          <w:cols w:space="720"/>
        </w:sectPr>
      </w:pPr>
    </w:p>
    <w:p w:rsidRPr="00486356" w:rsidR="007B05C0" w:rsidRDefault="007B05C0" w14:paraId="0C293059" w14:textId="77777777">
      <w:pPr>
        <w:pStyle w:val="BodyText"/>
        <w:rPr>
          <w:lang w:val="de-DE"/>
        </w:rPr>
      </w:pPr>
    </w:p>
    <w:p w:rsidRPr="00486356" w:rsidR="007B05C0" w:rsidRDefault="007B05C0" w14:paraId="0C29305A" w14:textId="77777777">
      <w:pPr>
        <w:pStyle w:val="BodyText"/>
        <w:rPr>
          <w:lang w:val="de-DE"/>
        </w:rPr>
      </w:pPr>
    </w:p>
    <w:p w:rsidR="007B05C0" w:rsidRDefault="00446A03" w14:paraId="0C29305B" w14:textId="77777777">
      <w:pPr>
        <w:ind w:left="957"/>
        <w:rPr>
          <w:sz w:val="18"/>
        </w:rPr>
      </w:pPr>
      <w:proofErr w:type="spellStart"/>
      <w:r>
        <w:rPr>
          <w:color w:val="003946"/>
          <w:sz w:val="18"/>
        </w:rPr>
        <w:t>Methoden</w:t>
      </w:r>
      <w:proofErr w:type="spellEnd"/>
      <w:r>
        <w:rPr>
          <w:color w:val="003946"/>
          <w:spacing w:val="-9"/>
          <w:sz w:val="18"/>
        </w:rPr>
        <w:t xml:space="preserve"> </w:t>
      </w:r>
      <w:proofErr w:type="spellStart"/>
      <w:r>
        <w:rPr>
          <w:color w:val="003946"/>
          <w:sz w:val="18"/>
        </w:rPr>
        <w:t>für</w:t>
      </w:r>
      <w:proofErr w:type="spellEnd"/>
      <w:r>
        <w:rPr>
          <w:color w:val="003946"/>
          <w:spacing w:val="-8"/>
          <w:sz w:val="18"/>
        </w:rPr>
        <w:t xml:space="preserve"> </w:t>
      </w:r>
      <w:proofErr w:type="spellStart"/>
      <w:r>
        <w:rPr>
          <w:color w:val="003946"/>
          <w:sz w:val="18"/>
        </w:rPr>
        <w:t>digitale</w:t>
      </w:r>
      <w:proofErr w:type="spellEnd"/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Arbeit</w:t>
      </w:r>
    </w:p>
    <w:p w:rsidR="007B05C0" w:rsidRDefault="007B05C0" w14:paraId="0C29305C" w14:textId="77777777">
      <w:pPr>
        <w:pStyle w:val="BodyText"/>
      </w:pPr>
    </w:p>
    <w:p w:rsidR="007B05C0" w:rsidRDefault="007B05C0" w14:paraId="0C29305D" w14:textId="77777777">
      <w:pPr>
        <w:pStyle w:val="BodyText"/>
      </w:pPr>
    </w:p>
    <w:p w:rsidR="007B05C0" w:rsidRDefault="007B05C0" w14:paraId="0C29305E" w14:textId="77777777">
      <w:pPr>
        <w:pStyle w:val="BodyText"/>
      </w:pPr>
    </w:p>
    <w:p w:rsidR="007B05C0" w:rsidRDefault="007B05C0" w14:paraId="0C29305F" w14:textId="77777777">
      <w:pPr>
        <w:pStyle w:val="BodyText"/>
      </w:pPr>
    </w:p>
    <w:p w:rsidR="007B05C0" w:rsidRDefault="007B05C0" w14:paraId="0C293060" w14:textId="77777777">
      <w:pPr>
        <w:pStyle w:val="BodyText"/>
        <w:spacing w:before="1"/>
        <w:rPr>
          <w:sz w:val="24"/>
        </w:rPr>
      </w:pPr>
    </w:p>
    <w:p w:rsidR="007B05C0" w:rsidRDefault="007B05C0" w14:paraId="0C293061" w14:textId="77777777">
      <w:pPr>
        <w:rPr>
          <w:sz w:val="24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062" w14:textId="77777777">
      <w:pPr>
        <w:pStyle w:val="BodyText"/>
        <w:spacing w:before="9"/>
        <w:rPr>
          <w:sz w:val="8"/>
        </w:rPr>
      </w:pPr>
    </w:p>
    <w:p w:rsidR="007B05C0" w:rsidRDefault="00446A03" w14:paraId="0C293063" w14:textId="77777777">
      <w:pPr>
        <w:pStyle w:val="BodyText"/>
        <w:ind w:left="957" w:right="-58"/>
      </w:pPr>
      <w:r>
        <w:rPr>
          <w:noProof/>
        </w:rPr>
        <w:drawing>
          <wp:inline distT="0" distB="0" distL="0" distR="0" wp14:anchorId="0C293F7E" wp14:editId="0C293F7F">
            <wp:extent cx="4974162" cy="2560320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6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86356" w:rsidR="007B05C0" w:rsidRDefault="00446A03" w14:paraId="0C293064" w14:textId="77777777">
      <w:pPr>
        <w:pStyle w:val="BodyText"/>
        <w:spacing w:before="107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Werte</w:t>
      </w:r>
      <w:r w:rsidRPr="00486356">
        <w:rPr>
          <w:color w:val="231F20"/>
          <w:spacing w:val="46"/>
          <w:lang w:val="de-DE"/>
        </w:rPr>
        <w:t xml:space="preserve"> </w:t>
      </w:r>
      <w:r w:rsidRPr="00486356">
        <w:rPr>
          <w:color w:val="231F20"/>
          <w:lang w:val="de-DE"/>
        </w:rPr>
        <w:t>geben</w:t>
      </w:r>
      <w:r w:rsidRPr="00486356">
        <w:rPr>
          <w:color w:val="231F20"/>
          <w:spacing w:val="47"/>
          <w:lang w:val="de-DE"/>
        </w:rPr>
        <w:t xml:space="preserve"> </w:t>
      </w:r>
      <w:r w:rsidRPr="00486356">
        <w:rPr>
          <w:color w:val="231F20"/>
          <w:lang w:val="de-DE"/>
        </w:rPr>
        <w:t>Organisationsmitgliedern</w:t>
      </w:r>
      <w:r w:rsidRPr="00486356">
        <w:rPr>
          <w:color w:val="231F20"/>
          <w:spacing w:val="47"/>
          <w:lang w:val="de-DE"/>
        </w:rPr>
        <w:t xml:space="preserve"> </w:t>
      </w:r>
      <w:r w:rsidRPr="00486356">
        <w:rPr>
          <w:color w:val="231F20"/>
          <w:lang w:val="de-DE"/>
        </w:rPr>
        <w:t>Orientierung</w:t>
      </w:r>
      <w:r w:rsidRPr="00486356">
        <w:rPr>
          <w:color w:val="231F20"/>
          <w:spacing w:val="47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47"/>
          <w:lang w:val="de-DE"/>
        </w:rPr>
        <w:t xml:space="preserve"> </w:t>
      </w:r>
      <w:r w:rsidRPr="00486356">
        <w:rPr>
          <w:color w:val="231F20"/>
          <w:lang w:val="de-DE"/>
        </w:rPr>
        <w:t>ihr</w:t>
      </w:r>
      <w:r w:rsidRPr="00486356">
        <w:rPr>
          <w:color w:val="231F20"/>
          <w:spacing w:val="47"/>
          <w:lang w:val="de-DE"/>
        </w:rPr>
        <w:t xml:space="preserve"> </w:t>
      </w:r>
      <w:r w:rsidRPr="00486356">
        <w:rPr>
          <w:color w:val="231F20"/>
          <w:lang w:val="de-DE"/>
        </w:rPr>
        <w:t>Handeln</w:t>
      </w:r>
      <w:r w:rsidRPr="00486356">
        <w:rPr>
          <w:color w:val="231F20"/>
          <w:spacing w:val="47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Hofert</w:t>
      </w:r>
      <w:proofErr w:type="spellEnd"/>
      <w:r w:rsidRPr="00486356">
        <w:rPr>
          <w:color w:val="231F20"/>
          <w:spacing w:val="47"/>
          <w:lang w:val="de-DE"/>
        </w:rPr>
        <w:t xml:space="preserve"> </w:t>
      </w:r>
      <w:r w:rsidRPr="00486356">
        <w:rPr>
          <w:color w:val="231F20"/>
          <w:lang w:val="de-DE"/>
        </w:rPr>
        <w:t>2018b,</w:t>
      </w:r>
    </w:p>
    <w:p w:rsidRPr="00486356" w:rsidR="007B05C0" w:rsidRDefault="00446A03" w14:paraId="0C293065" w14:textId="77777777">
      <w:pPr>
        <w:pStyle w:val="BodyText"/>
        <w:spacing w:before="28"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>S. 128). Soll ein Unternehmen agil werden und agile Methoden einsetzen, so müssen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zunächst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agile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Werte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(Kupiek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37).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Doch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erst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durch</w:t>
      </w:r>
      <w:r w:rsidRPr="00486356">
        <w:rPr>
          <w:color w:val="231F20"/>
          <w:spacing w:val="-1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ergän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zende</w:t>
      </w:r>
      <w:proofErr w:type="spellEnd"/>
      <w:r w:rsidRPr="00486356">
        <w:rPr>
          <w:color w:val="231F20"/>
          <w:lang w:val="de-DE"/>
        </w:rPr>
        <w:t xml:space="preserve"> Prinzipien werden Werte in die Praxis umgesetzt. Ein Wert kann als </w:t>
      </w:r>
      <w:proofErr w:type="spellStart"/>
      <w:r w:rsidRPr="00486356">
        <w:rPr>
          <w:color w:val="231F20"/>
          <w:lang w:val="de-DE"/>
        </w:rPr>
        <w:t>richtungsge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9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bender</w:t>
      </w:r>
      <w:proofErr w:type="spellEnd"/>
      <w:r w:rsidRPr="00486356">
        <w:rPr>
          <w:color w:val="231F20"/>
          <w:lang w:val="de-DE"/>
        </w:rPr>
        <w:t xml:space="preserve"> Handlungsimpuls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 xml:space="preserve"> werden, während die Prinzipien die Werte erst </w:t>
      </w:r>
      <w:proofErr w:type="spellStart"/>
      <w:r w:rsidRPr="00486356">
        <w:rPr>
          <w:color w:val="231F20"/>
          <w:lang w:val="de-DE"/>
        </w:rPr>
        <w:t>ope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rationalisieren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Hofert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2018b,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16).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Übergeordnete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agile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Werte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Prinzipien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wurden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2001 von 17 führenden Softwareentwicklern im „</w:t>
      </w:r>
      <w:proofErr w:type="spellStart"/>
      <w:r w:rsidRPr="00486356">
        <w:rPr>
          <w:color w:val="231F20"/>
          <w:lang w:val="de-DE"/>
        </w:rPr>
        <w:t>Manifesto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for</w:t>
      </w:r>
      <w:proofErr w:type="spellEnd"/>
      <w:r w:rsidRPr="00486356">
        <w:rPr>
          <w:color w:val="231F20"/>
          <w:lang w:val="de-DE"/>
        </w:rPr>
        <w:t xml:space="preserve"> Agile Software </w:t>
      </w:r>
      <w:proofErr w:type="spellStart"/>
      <w:r w:rsidRPr="00486356">
        <w:rPr>
          <w:color w:val="231F20"/>
          <w:lang w:val="de-DE"/>
        </w:rPr>
        <w:t>Develop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ment</w:t>
      </w:r>
      <w:proofErr w:type="spellEnd"/>
      <w:r w:rsidRPr="00486356">
        <w:rPr>
          <w:color w:val="231F20"/>
          <w:lang w:val="de-DE"/>
        </w:rPr>
        <w:t>“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(Agiles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Manifest)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(Beck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al.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2001).</w:t>
      </w:r>
    </w:p>
    <w:p w:rsidRPr="00486356" w:rsidR="007B05C0" w:rsidRDefault="007B05C0" w14:paraId="0C293066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067" w14:textId="77777777">
      <w:pPr>
        <w:pStyle w:val="Heading6"/>
        <w:jc w:val="left"/>
        <w:rPr>
          <w:lang w:val="de-DE"/>
        </w:rPr>
      </w:pPr>
      <w:proofErr w:type="spellStart"/>
      <w:r w:rsidRPr="00486356">
        <w:rPr>
          <w:color w:val="003946"/>
          <w:w w:val="105"/>
          <w:lang w:val="de-DE"/>
        </w:rPr>
        <w:t>Scrum</w:t>
      </w:r>
      <w:proofErr w:type="spellEnd"/>
    </w:p>
    <w:p w:rsidRPr="00486356" w:rsidR="007B05C0" w:rsidRDefault="007B05C0" w14:paraId="0C293068" w14:textId="77777777">
      <w:pPr>
        <w:pStyle w:val="BodyText"/>
        <w:spacing w:before="5"/>
        <w:rPr>
          <w:sz w:val="26"/>
          <w:lang w:val="de-DE"/>
        </w:rPr>
      </w:pPr>
    </w:p>
    <w:p w:rsidRPr="00486356" w:rsidR="007B05C0" w:rsidRDefault="00446A03" w14:paraId="0C293069" w14:textId="77777777">
      <w:pPr>
        <w:pStyle w:val="BodyText"/>
        <w:spacing w:line="268" w:lineRule="auto"/>
        <w:ind w:left="957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 xml:space="preserve"> ist ein Vorgehensmodell (Framework), das in den 1990er-Jahren entwickelt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wurde.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entstand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durch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verschiedene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Bemühungen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Wissenschaft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Praxis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Schwaber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Beedle</w:t>
      </w:r>
      <w:proofErr w:type="spellEnd"/>
      <w:r w:rsidRPr="00486356">
        <w:rPr>
          <w:color w:val="231F20"/>
          <w:lang w:val="de-DE"/>
        </w:rPr>
        <w:t xml:space="preserve"> 2002). Die Entwickler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des Vorgehensmodells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nieren</w:t>
      </w:r>
      <w:proofErr w:type="spellEnd"/>
      <w:r w:rsidRPr="00486356">
        <w:rPr>
          <w:color w:val="231F20"/>
          <w:lang w:val="de-DE"/>
        </w:rPr>
        <w:t xml:space="preserve"> es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wie folgt:</w:t>
      </w:r>
    </w:p>
    <w:p w:rsidRPr="00486356" w:rsidR="007B05C0" w:rsidRDefault="00446A03" w14:paraId="0C29306A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>„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leichtgewichtiges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Rahmenwerk,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welches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Menschen,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Teams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Organisa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tionen</w:t>
      </w:r>
      <w:proofErr w:type="spellEnd"/>
      <w:r w:rsidRPr="00486356">
        <w:rPr>
          <w:color w:val="231F20"/>
          <w:lang w:val="de-DE"/>
        </w:rPr>
        <w:t xml:space="preserve"> hilft, Wert durch adaptive Lösungen für komplexe Probleme zu generieren“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Schwaber</w:t>
      </w:r>
      <w:proofErr w:type="spellEnd"/>
      <w:r w:rsidRPr="00486356">
        <w:rPr>
          <w:color w:val="231F20"/>
          <w:lang w:val="de-DE"/>
        </w:rPr>
        <w:t>/Sutherland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3).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Guide,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zentrale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Rahmenwerk,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generelle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Einsatz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Frameworks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erklärt.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öffentlich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Verfügung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gestellt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kontinuierlich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weiterentwickelt.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Hier</w:t>
      </w:r>
      <w:r w:rsidRPr="00486356">
        <w:rPr>
          <w:color w:val="231F20"/>
          <w:spacing w:val="56"/>
          <w:lang w:val="de-DE"/>
        </w:rPr>
        <w:t xml:space="preserve"> </w:t>
      </w:r>
      <w:proofErr w:type="gramStart"/>
      <w:r w:rsidRPr="00486356">
        <w:rPr>
          <w:color w:val="231F20"/>
          <w:lang w:val="de-DE"/>
        </w:rPr>
        <w:t>werden</w:t>
      </w:r>
      <w:proofErr w:type="gramEnd"/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Team,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dessen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Zusammensetzung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sowie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formale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Events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Artefakte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beschrieben.</w:t>
      </w:r>
    </w:p>
    <w:p w:rsidRPr="00486356" w:rsidR="007B05C0" w:rsidRDefault="007B05C0" w14:paraId="0C29306B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06C" w14:textId="77777777">
      <w:pPr>
        <w:pStyle w:val="BodyText"/>
        <w:ind w:left="957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Team</w:t>
      </w:r>
    </w:p>
    <w:p w:rsidRPr="00486356" w:rsidR="007B05C0" w:rsidRDefault="00446A03" w14:paraId="0C29306D" w14:textId="77777777">
      <w:pPr>
        <w:pStyle w:val="BodyText"/>
        <w:spacing w:before="27" w:line="268" w:lineRule="auto"/>
        <w:ind w:left="957"/>
        <w:jc w:val="both"/>
        <w:rPr>
          <w:lang w:val="de-DE"/>
        </w:rPr>
      </w:pPr>
      <w:r w:rsidRPr="00486356">
        <w:rPr>
          <w:color w:val="231F20"/>
          <w:w w:val="105"/>
          <w:lang w:val="de-DE"/>
        </w:rPr>
        <w:t>Ein</w:t>
      </w:r>
      <w:r w:rsidRPr="00486356">
        <w:rPr>
          <w:color w:val="231F20"/>
          <w:spacing w:val="-2"/>
          <w:w w:val="105"/>
          <w:lang w:val="de-DE"/>
        </w:rPr>
        <w:t xml:space="preserve"> </w:t>
      </w:r>
      <w:proofErr w:type="spellStart"/>
      <w:r w:rsidRPr="00486356">
        <w:rPr>
          <w:color w:val="231F20"/>
          <w:w w:val="105"/>
          <w:lang w:val="de-DE"/>
        </w:rPr>
        <w:t>Scrum</w:t>
      </w:r>
      <w:proofErr w:type="spellEnd"/>
      <w:r w:rsidRPr="00486356">
        <w:rPr>
          <w:color w:val="231F20"/>
          <w:spacing w:val="-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Team</w:t>
      </w:r>
      <w:r w:rsidRPr="00486356">
        <w:rPr>
          <w:color w:val="231F20"/>
          <w:spacing w:val="-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ist</w:t>
      </w:r>
      <w:r w:rsidRPr="00486356">
        <w:rPr>
          <w:color w:val="231F20"/>
          <w:spacing w:val="-2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interdisziplinär</w:t>
      </w:r>
      <w:r w:rsidRPr="00486356">
        <w:rPr>
          <w:color w:val="231F20"/>
          <w:spacing w:val="-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und</w:t>
      </w:r>
      <w:r w:rsidRPr="00486356">
        <w:rPr>
          <w:color w:val="231F20"/>
          <w:spacing w:val="-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besteht</w:t>
      </w:r>
      <w:r w:rsidRPr="00486356">
        <w:rPr>
          <w:color w:val="231F20"/>
          <w:spacing w:val="-2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aus</w:t>
      </w:r>
      <w:r w:rsidRPr="00486356">
        <w:rPr>
          <w:color w:val="231F20"/>
          <w:spacing w:val="-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maximal</w:t>
      </w:r>
      <w:r w:rsidRPr="00486356">
        <w:rPr>
          <w:color w:val="231F20"/>
          <w:spacing w:val="-2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zehn</w:t>
      </w:r>
      <w:r w:rsidRPr="00486356">
        <w:rPr>
          <w:color w:val="231F20"/>
          <w:spacing w:val="-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Personen.</w:t>
      </w:r>
      <w:r w:rsidRPr="00486356">
        <w:rPr>
          <w:color w:val="231F20"/>
          <w:spacing w:val="-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Damit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werden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eine</w:t>
      </w:r>
      <w:r w:rsidRPr="00486356">
        <w:rPr>
          <w:color w:val="231F20"/>
          <w:spacing w:val="-13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ef</w:t>
      </w:r>
      <w:proofErr w:type="spellEnd"/>
      <w:r>
        <w:rPr>
          <w:color w:val="231F20"/>
          <w:spacing w:val="-1"/>
        </w:rPr>
        <w:t>ﬁ</w:t>
      </w:r>
      <w:proofErr w:type="spellStart"/>
      <w:r w:rsidRPr="00486356">
        <w:rPr>
          <w:color w:val="231F20"/>
          <w:spacing w:val="-1"/>
          <w:lang w:val="de-DE"/>
        </w:rPr>
        <w:t>ziente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Kommunikation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Produktivität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gewährleistet.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Dabei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agiert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 xml:space="preserve">Team selbstorganisiert. Jedes </w:t>
      </w:r>
      <w:proofErr w:type="spellStart"/>
      <w:r w:rsidRPr="00486356">
        <w:rPr>
          <w:color w:val="231F20"/>
          <w:w w:val="105"/>
          <w:lang w:val="de-DE"/>
        </w:rPr>
        <w:t>Scrum</w:t>
      </w:r>
      <w:proofErr w:type="spellEnd"/>
      <w:r w:rsidRPr="00486356">
        <w:rPr>
          <w:color w:val="231F20"/>
          <w:w w:val="105"/>
          <w:lang w:val="de-DE"/>
        </w:rPr>
        <w:t xml:space="preserve"> Team besteht dabei aus einem </w:t>
      </w:r>
      <w:proofErr w:type="spellStart"/>
      <w:r w:rsidRPr="00486356">
        <w:rPr>
          <w:color w:val="231F20"/>
          <w:w w:val="105"/>
          <w:lang w:val="de-DE"/>
        </w:rPr>
        <w:t>Scrum</w:t>
      </w:r>
      <w:proofErr w:type="spellEnd"/>
      <w:r w:rsidRPr="00486356">
        <w:rPr>
          <w:color w:val="231F20"/>
          <w:w w:val="105"/>
          <w:lang w:val="de-DE"/>
        </w:rPr>
        <w:t xml:space="preserve"> Master,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r w:rsidRPr="00486356">
        <w:rPr>
          <w:color w:val="231F20"/>
          <w:lang w:val="de-DE"/>
        </w:rPr>
        <w:t>einem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Product</w:t>
      </w:r>
      <w:proofErr w:type="spellEnd"/>
      <w:r w:rsidRPr="00486356">
        <w:rPr>
          <w:color w:val="231F20"/>
          <w:spacing w:val="-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Owner</w:t>
      </w:r>
      <w:proofErr w:type="spellEnd"/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mehreren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Personen,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daran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beteiligt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sind,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Projektziel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inkrementell,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also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schrittweise,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erreichen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–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Entwicklerinnen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Entwickler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genannt.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Der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proofErr w:type="spellStart"/>
      <w:r w:rsidRPr="00486356">
        <w:rPr>
          <w:color w:val="231F20"/>
          <w:w w:val="105"/>
          <w:lang w:val="de-DE"/>
        </w:rPr>
        <w:t>Product</w:t>
      </w:r>
      <w:proofErr w:type="spellEnd"/>
      <w:r w:rsidRPr="00486356">
        <w:rPr>
          <w:color w:val="231F20"/>
          <w:spacing w:val="-14"/>
          <w:w w:val="105"/>
          <w:lang w:val="de-DE"/>
        </w:rPr>
        <w:t xml:space="preserve"> </w:t>
      </w:r>
      <w:proofErr w:type="spellStart"/>
      <w:r w:rsidRPr="00486356">
        <w:rPr>
          <w:color w:val="231F20"/>
          <w:w w:val="105"/>
          <w:lang w:val="de-DE"/>
        </w:rPr>
        <w:t>Owner</w:t>
      </w:r>
      <w:proofErr w:type="spellEnd"/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(PO)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ist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für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die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Maximierung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des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Wertes</w:t>
      </w:r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des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r>
        <w:rPr>
          <w:color w:val="231F20"/>
          <w:w w:val="105"/>
        </w:rPr>
        <w:t>ﬁ</w:t>
      </w:r>
      <w:proofErr w:type="spellStart"/>
      <w:r w:rsidRPr="00486356">
        <w:rPr>
          <w:color w:val="231F20"/>
          <w:w w:val="105"/>
          <w:lang w:val="de-DE"/>
        </w:rPr>
        <w:t>nalen</w:t>
      </w:r>
      <w:proofErr w:type="spellEnd"/>
      <w:r w:rsidRPr="00486356">
        <w:rPr>
          <w:color w:val="231F20"/>
          <w:spacing w:val="-14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Produkts</w:t>
      </w:r>
      <w:r w:rsidRPr="00486356">
        <w:rPr>
          <w:color w:val="231F20"/>
          <w:spacing w:val="-15"/>
          <w:w w:val="105"/>
          <w:lang w:val="de-DE"/>
        </w:rPr>
        <w:t xml:space="preserve"> </w:t>
      </w:r>
      <w:proofErr w:type="spellStart"/>
      <w:r w:rsidRPr="00486356">
        <w:rPr>
          <w:color w:val="231F20"/>
          <w:w w:val="105"/>
          <w:lang w:val="de-DE"/>
        </w:rPr>
        <w:t>ver</w:t>
      </w:r>
      <w:proofErr w:type="spellEnd"/>
      <w:r w:rsidRPr="00486356">
        <w:rPr>
          <w:color w:val="231F20"/>
          <w:w w:val="105"/>
          <w:lang w:val="de-DE"/>
        </w:rPr>
        <w:t>-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antwortlich.</w:t>
      </w:r>
      <w:r w:rsidRPr="00486356">
        <w:rPr>
          <w:color w:val="231F20"/>
          <w:spacing w:val="-4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Dafür</w:t>
      </w:r>
      <w:r w:rsidRPr="00486356">
        <w:rPr>
          <w:color w:val="231F20"/>
          <w:spacing w:val="-3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ist</w:t>
      </w:r>
      <w:r w:rsidRPr="00486356">
        <w:rPr>
          <w:color w:val="231F20"/>
          <w:spacing w:val="-3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diese</w:t>
      </w:r>
      <w:r w:rsidRPr="00486356">
        <w:rPr>
          <w:color w:val="231F20"/>
          <w:spacing w:val="-3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Person</w:t>
      </w:r>
      <w:r w:rsidRPr="00486356">
        <w:rPr>
          <w:color w:val="231F20"/>
          <w:spacing w:val="-4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für</w:t>
      </w:r>
      <w:r w:rsidRPr="00486356">
        <w:rPr>
          <w:color w:val="231F20"/>
          <w:spacing w:val="-3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das</w:t>
      </w:r>
      <w:r w:rsidRPr="00486356">
        <w:rPr>
          <w:color w:val="231F20"/>
          <w:spacing w:val="-3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kontinuierliche</w:t>
      </w:r>
      <w:r w:rsidRPr="00486356">
        <w:rPr>
          <w:color w:val="231F20"/>
          <w:spacing w:val="-3"/>
          <w:w w:val="105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w w:val="105"/>
          <w:lang w:val="de-DE"/>
        </w:rPr>
        <w:t>Product</w:t>
      </w:r>
      <w:proofErr w:type="spellEnd"/>
      <w:r w:rsidRPr="00486356">
        <w:rPr>
          <w:color w:val="231F20"/>
          <w:spacing w:val="-1"/>
          <w:w w:val="105"/>
          <w:lang w:val="de-DE"/>
        </w:rPr>
        <w:t>-Backlog-Manage-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ment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verantwortlich.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Master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verantwortlich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Einführung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6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effek</w:t>
      </w:r>
      <w:proofErr w:type="spellEnd"/>
      <w:r w:rsidRPr="00486356">
        <w:rPr>
          <w:color w:val="231F20"/>
          <w:lang w:val="de-DE"/>
        </w:rPr>
        <w:t>-</w:t>
      </w:r>
    </w:p>
    <w:p w:rsidRPr="00486356" w:rsidR="007B05C0" w:rsidRDefault="00446A03" w14:paraId="0C29306E" w14:textId="77777777">
      <w:pPr>
        <w:spacing w:before="100"/>
        <w:ind w:left="355"/>
        <w:rPr>
          <w:sz w:val="18"/>
          <w:lang w:val="de-DE"/>
        </w:rPr>
      </w:pPr>
      <w:r w:rsidRPr="00486356">
        <w:rPr>
          <w:lang w:val="de-DE"/>
        </w:rPr>
        <w:br w:type="column"/>
      </w:r>
      <w:proofErr w:type="spellStart"/>
      <w:r w:rsidRPr="00486356">
        <w:rPr>
          <w:color w:val="231F20"/>
          <w:w w:val="105"/>
          <w:sz w:val="18"/>
          <w:lang w:val="de-DE"/>
        </w:rPr>
        <w:t>Mindset</w:t>
      </w:r>
      <w:proofErr w:type="spellEnd"/>
    </w:p>
    <w:p w:rsidRPr="00486356" w:rsidR="007B05C0" w:rsidRDefault="00446A03" w14:paraId="0C29306F" w14:textId="3B879567">
      <w:pPr>
        <w:spacing w:before="54" w:line="297" w:lineRule="auto"/>
        <w:ind w:left="355" w:right="120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 xml:space="preserve">Das </w:t>
      </w:r>
      <w:proofErr w:type="spellStart"/>
      <w:r w:rsidRPr="00486356">
        <w:rPr>
          <w:color w:val="808285"/>
          <w:sz w:val="18"/>
          <w:lang w:val="de-DE"/>
        </w:rPr>
        <w:t>Mindset</w:t>
      </w:r>
      <w:proofErr w:type="spellEnd"/>
      <w:r w:rsidRPr="00486356">
        <w:rPr>
          <w:color w:val="808285"/>
          <w:sz w:val="18"/>
          <w:lang w:val="de-DE"/>
        </w:rPr>
        <w:t xml:space="preserve"> einer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Person</w:t>
      </w:r>
      <w:r w:rsidRPr="00486356">
        <w:rPr>
          <w:color w:val="808285"/>
          <w:spacing w:val="5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bestimmt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ihre Denk- 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103"/>
          <w:sz w:val="18"/>
          <w:lang w:val="de-DE"/>
        </w:rPr>
        <w:t>Handlun</w:t>
      </w:r>
      <w:r w:rsidRPr="00486356">
        <w:rPr>
          <w:color w:val="808285"/>
          <w:spacing w:val="-2"/>
          <w:w w:val="103"/>
          <w:sz w:val="18"/>
          <w:lang w:val="de-DE"/>
        </w:rPr>
        <w:t>g</w:t>
      </w:r>
      <w:r w:rsidRPr="00486356">
        <w:rPr>
          <w:color w:val="808285"/>
          <w:spacing w:val="-2"/>
          <w:w w:val="114"/>
          <w:sz w:val="18"/>
          <w:lang w:val="de-DE"/>
        </w:rPr>
        <w:t>s</w:t>
      </w:r>
      <w:r w:rsidRPr="00486356">
        <w:rPr>
          <w:color w:val="808285"/>
          <w:w w:val="99"/>
          <w:sz w:val="18"/>
          <w:lang w:val="de-DE"/>
        </w:rPr>
        <w:t>weis</w:t>
      </w:r>
      <w:r w:rsidRPr="00486356">
        <w:rPr>
          <w:color w:val="808285"/>
          <w:spacing w:val="-2"/>
          <w:w w:val="99"/>
          <w:sz w:val="18"/>
          <w:lang w:val="de-DE"/>
        </w:rPr>
        <w:t>e</w:t>
      </w:r>
      <w:r w:rsidRPr="00486356">
        <w:rPr>
          <w:color w:val="808285"/>
          <w:w w:val="56"/>
          <w:sz w:val="18"/>
          <w:lang w:val="de-DE"/>
        </w:rPr>
        <w:t>.</w:t>
      </w:r>
      <w:r w:rsidRPr="00486356">
        <w:rPr>
          <w:color w:val="808285"/>
          <w:spacing w:val="-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Neben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dem individuellen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Mindset</w:t>
      </w:r>
      <w:proofErr w:type="spellEnd"/>
      <w:r w:rsidRPr="00486356">
        <w:rPr>
          <w:color w:val="808285"/>
          <w:spacing w:val="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gibt</w:t>
      </w:r>
      <w:r w:rsidRPr="00486356">
        <w:rPr>
          <w:color w:val="808285"/>
          <w:spacing w:val="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es</w:t>
      </w:r>
      <w:r w:rsidRPr="00486356">
        <w:rPr>
          <w:color w:val="808285"/>
          <w:spacing w:val="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auch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das</w:t>
      </w:r>
      <w:r w:rsidRPr="00486356">
        <w:rPr>
          <w:color w:val="808285"/>
          <w:spacing w:val="9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Unternehmens-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oder</w:t>
      </w:r>
      <w:r w:rsidRPr="00486356">
        <w:rPr>
          <w:color w:val="808285"/>
          <w:spacing w:val="6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Organisations-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Mindset</w:t>
      </w:r>
      <w:proofErr w:type="spellEnd"/>
      <w:r w:rsidRPr="00486356">
        <w:rPr>
          <w:color w:val="808285"/>
          <w:sz w:val="18"/>
          <w:lang w:val="de-DE"/>
        </w:rPr>
        <w:t xml:space="preserve">, </w:t>
      </w:r>
      <w:proofErr w:type="gramStart"/>
      <w:r w:rsidRPr="00486356">
        <w:rPr>
          <w:color w:val="808285"/>
          <w:sz w:val="18"/>
          <w:lang w:val="de-DE"/>
        </w:rPr>
        <w:t>das</w:t>
      </w:r>
      <w:proofErr w:type="gramEnd"/>
      <w:r w:rsidRPr="00486356">
        <w:rPr>
          <w:color w:val="808285"/>
          <w:sz w:val="18"/>
          <w:lang w:val="de-DE"/>
        </w:rPr>
        <w:t xml:space="preserve">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grundlegende Logik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des</w:t>
      </w:r>
      <w:r w:rsidRPr="00486356">
        <w:rPr>
          <w:color w:val="808285"/>
          <w:spacing w:val="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Denkens</w:t>
      </w:r>
      <w:r w:rsidRPr="00486356">
        <w:rPr>
          <w:color w:val="808285"/>
          <w:spacing w:val="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Handelns in Unter-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nehmen beschreibt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 so auch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Denk-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Hand-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lungsweise</w:t>
      </w:r>
      <w:proofErr w:type="spellEnd"/>
      <w:r w:rsidRPr="00486356">
        <w:rPr>
          <w:color w:val="808285"/>
          <w:sz w:val="18"/>
          <w:lang w:val="de-DE"/>
        </w:rPr>
        <w:t xml:space="preserve"> 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Mitarbeitenden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beein</w:t>
      </w:r>
      <w:proofErr w:type="spellEnd"/>
      <w:r>
        <w:rPr>
          <w:color w:val="808285"/>
          <w:sz w:val="18"/>
        </w:rPr>
        <w:t>ﬂ</w:t>
      </w:r>
      <w:proofErr w:type="spellStart"/>
      <w:r w:rsidRPr="00486356">
        <w:rPr>
          <w:color w:val="808285"/>
          <w:sz w:val="18"/>
          <w:lang w:val="de-DE"/>
        </w:rPr>
        <w:t>usst</w:t>
      </w:r>
      <w:proofErr w:type="spellEnd"/>
      <w:r w:rsidRPr="00486356">
        <w:rPr>
          <w:color w:val="808285"/>
          <w:sz w:val="18"/>
          <w:lang w:val="de-DE"/>
        </w:rPr>
        <w:t>.</w:t>
      </w:r>
    </w:p>
    <w:p w:rsidRPr="00486356" w:rsidR="007B05C0" w:rsidRDefault="007B05C0" w14:paraId="0C293070" w14:textId="77777777">
      <w:pPr>
        <w:spacing w:line="297" w:lineRule="auto"/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486356" w:rsidR="007B05C0" w:rsidRDefault="007B05C0" w14:paraId="0C293071" w14:textId="77777777">
      <w:pPr>
        <w:pStyle w:val="BodyText"/>
        <w:rPr>
          <w:lang w:val="de-DE"/>
        </w:rPr>
      </w:pPr>
    </w:p>
    <w:p w:rsidRPr="00486356" w:rsidR="007B05C0" w:rsidRDefault="007B05C0" w14:paraId="0C293072" w14:textId="77777777">
      <w:pPr>
        <w:pStyle w:val="BodyText"/>
        <w:rPr>
          <w:lang w:val="de-DE"/>
        </w:rPr>
      </w:pPr>
    </w:p>
    <w:p w:rsidRPr="00486356" w:rsidR="007B05C0" w:rsidRDefault="007B05C0" w14:paraId="0C293073" w14:textId="77777777">
      <w:pPr>
        <w:pStyle w:val="BodyText"/>
        <w:rPr>
          <w:lang w:val="de-DE"/>
        </w:rPr>
      </w:pPr>
    </w:p>
    <w:p w:rsidRPr="00486356" w:rsidR="007B05C0" w:rsidRDefault="007B05C0" w14:paraId="0C293074" w14:textId="77777777">
      <w:pPr>
        <w:pStyle w:val="BodyText"/>
        <w:rPr>
          <w:lang w:val="de-DE"/>
        </w:rPr>
      </w:pPr>
    </w:p>
    <w:p w:rsidRPr="00486356" w:rsidR="007B05C0" w:rsidRDefault="007B05C0" w14:paraId="0C293075" w14:textId="77777777">
      <w:pPr>
        <w:pStyle w:val="BodyText"/>
        <w:rPr>
          <w:lang w:val="de-DE"/>
        </w:rPr>
      </w:pPr>
    </w:p>
    <w:p w:rsidRPr="00486356" w:rsidR="007B05C0" w:rsidRDefault="007B05C0" w14:paraId="0C293076" w14:textId="77777777">
      <w:pPr>
        <w:pStyle w:val="BodyText"/>
        <w:rPr>
          <w:lang w:val="de-DE"/>
        </w:rPr>
      </w:pPr>
    </w:p>
    <w:p w:rsidRPr="00486356" w:rsidR="007B05C0" w:rsidRDefault="007B05C0" w14:paraId="0C293077" w14:textId="77777777">
      <w:pPr>
        <w:pStyle w:val="BodyText"/>
        <w:rPr>
          <w:lang w:val="de-DE"/>
        </w:rPr>
      </w:pPr>
    </w:p>
    <w:p w:rsidRPr="00486356" w:rsidR="007B05C0" w:rsidRDefault="007B05C0" w14:paraId="0C293078" w14:textId="77777777">
      <w:pPr>
        <w:pStyle w:val="BodyText"/>
        <w:spacing w:before="6"/>
        <w:rPr>
          <w:lang w:val="de-DE"/>
        </w:rPr>
      </w:pPr>
    </w:p>
    <w:p w:rsidRPr="00486356" w:rsidR="007B05C0" w:rsidRDefault="007B05C0" w14:paraId="0C293079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07A" w14:textId="77777777">
      <w:pPr>
        <w:spacing w:before="118" w:line="300" w:lineRule="auto"/>
        <w:ind w:left="121" w:right="38" w:firstLine="193"/>
        <w:jc w:val="right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Selbstorganisation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Während in klassisch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 xml:space="preserve">organisierten </w:t>
      </w:r>
      <w:proofErr w:type="spellStart"/>
      <w:r w:rsidRPr="00486356">
        <w:rPr>
          <w:color w:val="808285"/>
          <w:spacing w:val="-1"/>
          <w:sz w:val="18"/>
          <w:lang w:val="de-DE"/>
        </w:rPr>
        <w:t>Projek</w:t>
      </w:r>
      <w:proofErr w:type="spellEnd"/>
      <w:r w:rsidRPr="00486356">
        <w:rPr>
          <w:color w:val="808285"/>
          <w:spacing w:val="-1"/>
          <w:sz w:val="18"/>
          <w:lang w:val="de-DE"/>
        </w:rPr>
        <w:t>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ten</w:t>
      </w:r>
      <w:proofErr w:type="spellEnd"/>
      <w:r w:rsidRPr="00486356">
        <w:rPr>
          <w:color w:val="808285"/>
          <w:sz w:val="18"/>
          <w:lang w:val="de-DE"/>
        </w:rPr>
        <w:t xml:space="preserve"> Aufgaben durch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Führungspersonen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geplant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direkt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 ausgewählte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Teammitglieder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delegiert werden,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liegt die </w:t>
      </w:r>
      <w:proofErr w:type="spellStart"/>
      <w:r w:rsidRPr="00486356">
        <w:rPr>
          <w:color w:val="808285"/>
          <w:sz w:val="18"/>
          <w:lang w:val="de-DE"/>
        </w:rPr>
        <w:t>Organisa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tion</w:t>
      </w:r>
      <w:proofErr w:type="spellEnd"/>
      <w:r w:rsidRPr="00486356">
        <w:rPr>
          <w:color w:val="808285"/>
          <w:sz w:val="18"/>
          <w:lang w:val="de-DE"/>
        </w:rPr>
        <w:t xml:space="preserve"> von Vorhaben in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agilen</w:t>
      </w:r>
      <w:r w:rsidRPr="00486356">
        <w:rPr>
          <w:color w:val="808285"/>
          <w:spacing w:val="-3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Organisatio</w:t>
      </w:r>
      <w:proofErr w:type="spellEnd"/>
      <w:r w:rsidRPr="00486356">
        <w:rPr>
          <w:color w:val="808285"/>
          <w:sz w:val="18"/>
          <w:lang w:val="de-DE"/>
        </w:rPr>
        <w:t>-</w:t>
      </w:r>
    </w:p>
    <w:p w:rsidRPr="00486356" w:rsidR="007B05C0" w:rsidRDefault="00446A03" w14:paraId="0C29307B" w14:textId="77777777">
      <w:pPr>
        <w:spacing w:line="197" w:lineRule="exact"/>
        <w:ind w:right="38"/>
        <w:jc w:val="right"/>
        <w:rPr>
          <w:sz w:val="18"/>
          <w:lang w:val="de-DE"/>
        </w:rPr>
      </w:pPr>
      <w:proofErr w:type="spellStart"/>
      <w:r w:rsidRPr="00486356">
        <w:rPr>
          <w:color w:val="808285"/>
          <w:sz w:val="18"/>
          <w:lang w:val="de-DE"/>
        </w:rPr>
        <w:t>nen</w:t>
      </w:r>
      <w:proofErr w:type="spellEnd"/>
      <w:r w:rsidRPr="00486356">
        <w:rPr>
          <w:color w:val="808285"/>
          <w:spacing w:val="1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beim</w:t>
      </w:r>
    </w:p>
    <w:p w:rsidRPr="00486356" w:rsidR="007B05C0" w:rsidRDefault="00446A03" w14:paraId="0C29307C" w14:textId="77777777">
      <w:pPr>
        <w:spacing w:before="51" w:line="297" w:lineRule="auto"/>
        <w:ind w:left="140" w:right="38" w:firstLine="87"/>
        <w:jc w:val="right"/>
        <w:rPr>
          <w:sz w:val="18"/>
          <w:lang w:val="de-DE"/>
        </w:rPr>
      </w:pPr>
      <w:r w:rsidRPr="00486356">
        <w:rPr>
          <w:color w:val="808285"/>
          <w:spacing w:val="-3"/>
          <w:sz w:val="18"/>
          <w:lang w:val="de-DE"/>
        </w:rPr>
        <w:t xml:space="preserve">Team. </w:t>
      </w:r>
      <w:proofErr w:type="spellStart"/>
      <w:r w:rsidRPr="00486356">
        <w:rPr>
          <w:color w:val="808285"/>
          <w:spacing w:val="-2"/>
          <w:sz w:val="18"/>
          <w:lang w:val="de-DE"/>
        </w:rPr>
        <w:t>Selbstorgani</w:t>
      </w:r>
      <w:proofErr w:type="spellEnd"/>
      <w:r w:rsidRPr="00486356">
        <w:rPr>
          <w:color w:val="808285"/>
          <w:spacing w:val="-2"/>
          <w:sz w:val="18"/>
          <w:lang w:val="de-DE"/>
        </w:rPr>
        <w:t>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sation</w:t>
      </w:r>
      <w:proofErr w:type="spellEnd"/>
      <w:r w:rsidRPr="00486356">
        <w:rPr>
          <w:color w:val="808285"/>
          <w:sz w:val="18"/>
          <w:lang w:val="de-DE"/>
        </w:rPr>
        <w:t xml:space="preserve"> gilt als zent-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rale</w:t>
      </w:r>
      <w:proofErr w:type="spellEnd"/>
      <w:r w:rsidRPr="00486356">
        <w:rPr>
          <w:color w:val="808285"/>
          <w:sz w:val="18"/>
          <w:lang w:val="de-DE"/>
        </w:rPr>
        <w:t xml:space="preserve"> Voraussetzung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für</w:t>
      </w:r>
      <w:r w:rsidRPr="00486356">
        <w:rPr>
          <w:color w:val="808285"/>
          <w:spacing w:val="12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erfolgreiche</w:t>
      </w:r>
      <w:r w:rsidRPr="00486356">
        <w:rPr>
          <w:color w:val="808285"/>
          <w:spacing w:val="12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agile</w:t>
      </w:r>
    </w:p>
    <w:p w:rsidRPr="00486356" w:rsidR="007B05C0" w:rsidRDefault="00446A03" w14:paraId="0C29307D" w14:textId="77777777">
      <w:pPr>
        <w:spacing w:before="3"/>
        <w:ind w:right="38"/>
        <w:jc w:val="right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Vorhaben.</w:t>
      </w:r>
    </w:p>
    <w:p w:rsidRPr="00486356" w:rsidR="007B05C0" w:rsidRDefault="007B05C0" w14:paraId="0C29307E" w14:textId="77777777">
      <w:pPr>
        <w:pStyle w:val="BodyText"/>
        <w:spacing w:before="7"/>
        <w:rPr>
          <w:sz w:val="26"/>
          <w:lang w:val="de-DE"/>
        </w:rPr>
      </w:pPr>
    </w:p>
    <w:p w:rsidRPr="00486356" w:rsidR="007B05C0" w:rsidRDefault="00446A03" w14:paraId="0C29307F" w14:textId="77777777">
      <w:pPr>
        <w:spacing w:line="297" w:lineRule="auto"/>
        <w:ind w:left="121" w:right="38" w:firstLine="382"/>
        <w:jc w:val="right"/>
        <w:rPr>
          <w:sz w:val="18"/>
          <w:lang w:val="de-DE"/>
        </w:rPr>
      </w:pPr>
      <w:proofErr w:type="spellStart"/>
      <w:r w:rsidRPr="00486356">
        <w:rPr>
          <w:color w:val="231F20"/>
          <w:spacing w:val="-1"/>
          <w:sz w:val="18"/>
          <w:lang w:val="de-DE"/>
        </w:rPr>
        <w:t>Product-</w:t>
      </w:r>
      <w:proofErr w:type="gramStart"/>
      <w:r w:rsidRPr="00486356">
        <w:rPr>
          <w:color w:val="231F20"/>
          <w:spacing w:val="-1"/>
          <w:sz w:val="18"/>
          <w:lang w:val="de-DE"/>
        </w:rPr>
        <w:t>Backlog</w:t>
      </w:r>
      <w:proofErr w:type="spellEnd"/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Im</w:t>
      </w:r>
      <w:proofErr w:type="gramEnd"/>
      <w:r w:rsidRPr="00486356">
        <w:rPr>
          <w:color w:val="80828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Backlog</w:t>
      </w:r>
      <w:proofErr w:type="spellEnd"/>
      <w:r w:rsidRPr="00486356">
        <w:rPr>
          <w:color w:val="808285"/>
          <w:sz w:val="18"/>
          <w:lang w:val="de-DE"/>
        </w:rPr>
        <w:t xml:space="preserve"> werden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alle Anforderungen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 eine Leistung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gesammelt.</w:t>
      </w:r>
      <w:r w:rsidRPr="00486356">
        <w:rPr>
          <w:color w:val="808285"/>
          <w:spacing w:val="-1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Der</w:t>
      </w:r>
      <w:r w:rsidRPr="00486356">
        <w:rPr>
          <w:color w:val="808285"/>
          <w:spacing w:val="-13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oder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 PO ist für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</w:t>
      </w:r>
      <w:r>
        <w:rPr>
          <w:color w:val="808285"/>
          <w:sz w:val="18"/>
        </w:rPr>
        <w:t>ﬁ</w:t>
      </w:r>
      <w:proofErr w:type="spellStart"/>
      <w:r w:rsidRPr="00486356">
        <w:rPr>
          <w:color w:val="808285"/>
          <w:sz w:val="18"/>
          <w:lang w:val="de-DE"/>
        </w:rPr>
        <w:t>nition</w:t>
      </w:r>
      <w:proofErr w:type="spellEnd"/>
      <w:r w:rsidRPr="00486356">
        <w:rPr>
          <w:color w:val="808285"/>
          <w:spacing w:val="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Kom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munikation</w:t>
      </w:r>
      <w:proofErr w:type="spellEnd"/>
      <w:r w:rsidRPr="00486356">
        <w:rPr>
          <w:color w:val="808285"/>
          <w:spacing w:val="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des</w:t>
      </w:r>
      <w:r w:rsidRPr="00486356">
        <w:rPr>
          <w:color w:val="808285"/>
          <w:spacing w:val="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Pro-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duktziels</w:t>
      </w:r>
      <w:proofErr w:type="spellEnd"/>
      <w:r w:rsidRPr="00486356">
        <w:rPr>
          <w:color w:val="808285"/>
          <w:sz w:val="18"/>
          <w:lang w:val="de-DE"/>
        </w:rPr>
        <w:t xml:space="preserve"> sowie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verständliche 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transparente Dar-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stellung</w:t>
      </w:r>
      <w:proofErr w:type="spellEnd"/>
      <w:r w:rsidRPr="00486356">
        <w:rPr>
          <w:color w:val="808285"/>
          <w:spacing w:val="3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von</w:t>
      </w:r>
      <w:r w:rsidRPr="00486356">
        <w:rPr>
          <w:color w:val="808285"/>
          <w:spacing w:val="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diesem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im </w:t>
      </w:r>
      <w:proofErr w:type="spellStart"/>
      <w:r w:rsidRPr="00486356">
        <w:rPr>
          <w:color w:val="808285"/>
          <w:sz w:val="18"/>
          <w:lang w:val="de-DE"/>
        </w:rPr>
        <w:t>Product</w:t>
      </w:r>
      <w:proofErr w:type="spellEnd"/>
      <w:r w:rsidRPr="00486356">
        <w:rPr>
          <w:color w:val="80828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Backlog</w:t>
      </w:r>
      <w:proofErr w:type="spellEnd"/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2"/>
          <w:sz w:val="18"/>
          <w:lang w:val="de-DE"/>
        </w:rPr>
        <w:t xml:space="preserve">zuständig. </w:t>
      </w:r>
      <w:r w:rsidRPr="00486356">
        <w:rPr>
          <w:color w:val="808285"/>
          <w:spacing w:val="-1"/>
          <w:sz w:val="18"/>
          <w:lang w:val="de-DE"/>
        </w:rPr>
        <w:t>Ergänzend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bestimmt diese Per-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son</w:t>
      </w:r>
      <w:proofErr w:type="spellEnd"/>
      <w:r w:rsidRPr="00486356">
        <w:rPr>
          <w:color w:val="808285"/>
          <w:sz w:val="18"/>
          <w:lang w:val="de-DE"/>
        </w:rPr>
        <w:t xml:space="preserve">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Reihenfolge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 damit die Priori-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sierung</w:t>
      </w:r>
      <w:proofErr w:type="spellEnd"/>
      <w:r w:rsidRPr="00486356">
        <w:rPr>
          <w:color w:val="808285"/>
          <w:spacing w:val="8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der</w:t>
      </w:r>
      <w:r w:rsidRPr="00486356">
        <w:rPr>
          <w:color w:val="808285"/>
          <w:spacing w:val="8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Backlog-</w:t>
      </w:r>
    </w:p>
    <w:p w:rsidRPr="00486356" w:rsidR="007B05C0" w:rsidRDefault="00446A03" w14:paraId="0C293080" w14:textId="77777777">
      <w:pPr>
        <w:spacing w:before="18"/>
        <w:ind w:right="38"/>
        <w:jc w:val="right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Einträge.</w:t>
      </w:r>
    </w:p>
    <w:p w:rsidRPr="00486356" w:rsidR="007B05C0" w:rsidRDefault="00446A03" w14:paraId="0C293081" w14:textId="77777777">
      <w:pPr>
        <w:pStyle w:val="BodyText"/>
        <w:spacing w:before="99" w:line="268" w:lineRule="auto"/>
        <w:ind w:left="121" w:right="954" w:hanging="1"/>
        <w:jc w:val="both"/>
        <w:rPr>
          <w:lang w:val="de-DE"/>
        </w:rPr>
      </w:pPr>
      <w:r w:rsidRPr="00486356">
        <w:rPr>
          <w:lang w:val="de-DE"/>
        </w:rPr>
        <w:br w:type="column"/>
      </w:r>
      <w:proofErr w:type="spellStart"/>
      <w:r w:rsidRPr="00486356">
        <w:rPr>
          <w:color w:val="231F20"/>
          <w:lang w:val="de-DE"/>
        </w:rPr>
        <w:t>tive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Verfolgung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>.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Master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dienen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sowohl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einzelnen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Teams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inklusive </w:t>
      </w:r>
      <w:proofErr w:type="spellStart"/>
      <w:r w:rsidRPr="00486356">
        <w:rPr>
          <w:color w:val="231F20"/>
          <w:lang w:val="de-DE"/>
        </w:rPr>
        <w:t>Product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Owner</w:t>
      </w:r>
      <w:proofErr w:type="spellEnd"/>
      <w:r w:rsidRPr="00486356">
        <w:rPr>
          <w:color w:val="231F20"/>
          <w:lang w:val="de-DE"/>
        </w:rPr>
        <w:t xml:space="preserve"> als auch der gesamten Organisation beim Verstehen und </w:t>
      </w:r>
      <w:proofErr w:type="spellStart"/>
      <w:r w:rsidRPr="00486356">
        <w:rPr>
          <w:color w:val="231F20"/>
          <w:lang w:val="de-DE"/>
        </w:rPr>
        <w:t>Ver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folgen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>.</w:t>
      </w:r>
    </w:p>
    <w:p w:rsidRPr="00486356" w:rsidR="007B05C0" w:rsidRDefault="00446A03" w14:paraId="0C293082" w14:textId="77777777">
      <w:pPr>
        <w:pStyle w:val="BodyText"/>
        <w:spacing w:before="1"/>
        <w:rPr>
          <w:sz w:val="22"/>
          <w:lang w:val="de-DE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C293F80" wp14:editId="0C293F81">
            <wp:simplePos x="0" y="0"/>
            <wp:positionH relativeFrom="page">
              <wp:posOffset>1692000</wp:posOffset>
            </wp:positionH>
            <wp:positionV relativeFrom="paragraph">
              <wp:posOffset>178534</wp:posOffset>
            </wp:positionV>
            <wp:extent cx="4975130" cy="2200655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30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86356" w:rsidR="007B05C0" w:rsidRDefault="00446A03" w14:paraId="0C293083" w14:textId="77777777">
      <w:pPr>
        <w:pStyle w:val="BodyText"/>
        <w:spacing w:before="153"/>
        <w:ind w:left="121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Events</w:t>
      </w:r>
    </w:p>
    <w:p w:rsidRPr="00486356" w:rsidR="007B05C0" w:rsidRDefault="00446A03" w14:paraId="0C293084" w14:textId="77777777">
      <w:pPr>
        <w:pStyle w:val="BodyText"/>
        <w:spacing w:before="28" w:line="268" w:lineRule="auto"/>
        <w:ind w:left="121" w:right="955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Sprints stellen den übergeordneten Rahmen aller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 xml:space="preserve"> Events dar und untergliedern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Projekte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feste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Zeitintervalle.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Sprints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haben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eine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Länge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maximal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einem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Monat,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für alle Sprints innerhalb eines Vorhabens konsistent ist. Während jedes Sprints wer-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den die weiteren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 xml:space="preserve"> Events durchgeführt. Für alle Events werden im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 xml:space="preserve"> Guide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maximale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Längen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w w:val="110"/>
          <w:lang w:val="de-DE"/>
        </w:rPr>
        <w:t>–</w:t>
      </w:r>
      <w:r w:rsidRPr="00486356">
        <w:rPr>
          <w:color w:val="231F20"/>
          <w:spacing w:val="-11"/>
          <w:w w:val="11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Timeboxes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w w:val="110"/>
          <w:lang w:val="de-DE"/>
        </w:rPr>
        <w:t>–</w:t>
      </w:r>
      <w:r w:rsidRPr="00486356">
        <w:rPr>
          <w:color w:val="231F20"/>
          <w:spacing w:val="-11"/>
          <w:w w:val="110"/>
          <w:lang w:val="de-DE"/>
        </w:rPr>
        <w:t xml:space="preserve"> </w:t>
      </w:r>
      <w:r w:rsidRPr="00486356">
        <w:rPr>
          <w:color w:val="231F20"/>
          <w:lang w:val="de-DE"/>
        </w:rPr>
        <w:t>angegeben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Schwaber</w:t>
      </w:r>
      <w:proofErr w:type="spellEnd"/>
      <w:r w:rsidRPr="00486356">
        <w:rPr>
          <w:color w:val="231F20"/>
          <w:lang w:val="de-DE"/>
        </w:rPr>
        <w:t>/Sutherland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2020).</w:t>
      </w:r>
    </w:p>
    <w:p w:rsidRPr="00486356" w:rsidR="007B05C0" w:rsidRDefault="007B05C0" w14:paraId="0C293085" w14:textId="77777777">
      <w:pPr>
        <w:pStyle w:val="BodyText"/>
        <w:spacing w:before="4"/>
        <w:rPr>
          <w:sz w:val="22"/>
          <w:lang w:val="de-DE"/>
        </w:rPr>
      </w:pPr>
    </w:p>
    <w:p w:rsidR="007B05C0" w:rsidRDefault="00446A03" w14:paraId="0C293086" w14:textId="77777777">
      <w:pPr>
        <w:pStyle w:val="BodyText"/>
        <w:spacing w:line="268" w:lineRule="auto"/>
        <w:ind w:left="121" w:right="956" w:hanging="1"/>
        <w:jc w:val="both"/>
      </w:pPr>
      <w:r w:rsidRPr="00486356">
        <w:rPr>
          <w:color w:val="231F20"/>
          <w:lang w:val="de-DE"/>
        </w:rPr>
        <w:t xml:space="preserve">Sprint </w:t>
      </w:r>
      <w:proofErr w:type="spellStart"/>
      <w:r w:rsidRPr="00486356">
        <w:rPr>
          <w:color w:val="231F20"/>
          <w:lang w:val="de-DE"/>
        </w:rPr>
        <w:t>Planning</w:t>
      </w:r>
      <w:proofErr w:type="spellEnd"/>
      <w:r w:rsidRPr="00486356">
        <w:rPr>
          <w:color w:val="231F20"/>
          <w:lang w:val="de-DE"/>
        </w:rPr>
        <w:t>: Zu Beginn jedes Sprints werden Inhalt und Vorgehen des Sprints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geplant.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>
        <w:rPr>
          <w:color w:val="231F20"/>
          <w:spacing w:val="-1"/>
        </w:rPr>
        <w:t>Ausgehend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von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als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prioritär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eingestuften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Backlog-</w:t>
      </w:r>
      <w:proofErr w:type="spellStart"/>
      <w:r>
        <w:rPr>
          <w:color w:val="231F20"/>
          <w:spacing w:val="-1"/>
        </w:rPr>
        <w:t>Einträgen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wird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diskutiert</w:t>
      </w:r>
      <w:proofErr w:type="spellEnd"/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w w:val="95"/>
        </w:rPr>
        <w:t>...</w:t>
      </w:r>
    </w:p>
    <w:p w:rsidR="007B05C0" w:rsidRDefault="007B05C0" w14:paraId="0C293087" w14:textId="77777777">
      <w:pPr>
        <w:pStyle w:val="BodyText"/>
        <w:spacing w:before="4"/>
        <w:rPr>
          <w:sz w:val="22"/>
        </w:rPr>
      </w:pPr>
    </w:p>
    <w:p w:rsidRPr="00486356" w:rsidR="007B05C0" w:rsidRDefault="00446A03" w14:paraId="0C293088" w14:textId="77777777">
      <w:pPr>
        <w:pStyle w:val="ListParagraph"/>
        <w:numPr>
          <w:ilvl w:val="0"/>
          <w:numId w:val="51"/>
        </w:numPr>
        <w:tabs>
          <w:tab w:val="left" w:pos="247"/>
          <w:tab w:val="left" w:leader="dot" w:pos="581"/>
        </w:tabs>
        <w:spacing w:before="1"/>
        <w:ind w:hanging="126"/>
        <w:rPr>
          <w:sz w:val="20"/>
          <w:lang w:val="de-DE"/>
        </w:rPr>
      </w:pPr>
      <w:r w:rsidRPr="00486356">
        <w:rPr>
          <w:color w:val="231F20"/>
          <w:w w:val="95"/>
          <w:sz w:val="20"/>
          <w:lang w:val="de-DE"/>
        </w:rPr>
        <w:t>warum</w:t>
      </w:r>
      <w:r w:rsidRPr="00486356">
        <w:rPr>
          <w:color w:val="231F20"/>
          <w:spacing w:val="7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der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Sprint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wertvoll</w:t>
      </w:r>
      <w:r w:rsidRPr="00486356">
        <w:rPr>
          <w:color w:val="231F20"/>
          <w:spacing w:val="7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ist,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d.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h.,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welches</w:t>
      </w:r>
      <w:r w:rsidRPr="00486356">
        <w:rPr>
          <w:color w:val="231F20"/>
          <w:spacing w:val="7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Ziel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der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Sprint</w:t>
      </w:r>
      <w:r w:rsidRPr="00486356">
        <w:rPr>
          <w:color w:val="231F20"/>
          <w:spacing w:val="7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verfolgt,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das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für</w:t>
      </w:r>
      <w:r w:rsidRPr="00486356">
        <w:rPr>
          <w:color w:val="231F20"/>
          <w:spacing w:val="8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Stake-</w:t>
      </w:r>
    </w:p>
    <w:p w:rsidR="007B05C0" w:rsidRDefault="00446A03" w14:paraId="0C293089" w14:textId="77777777">
      <w:pPr>
        <w:pStyle w:val="BodyText"/>
        <w:spacing w:before="27"/>
        <w:ind w:left="401"/>
      </w:pPr>
      <w:r>
        <w:rPr>
          <w:color w:val="231F20"/>
          <w:spacing w:val="-1"/>
        </w:rPr>
        <w:t>holder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"/>
        </w:rPr>
        <w:t>einen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Wert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"/>
        </w:rPr>
        <w:t>darstellt</w:t>
      </w:r>
      <w:proofErr w:type="spellEnd"/>
      <w:r>
        <w:rPr>
          <w:color w:val="231F20"/>
          <w:spacing w:val="-1"/>
        </w:rPr>
        <w:t>.</w:t>
      </w:r>
    </w:p>
    <w:p w:rsidRPr="00486356" w:rsidR="007B05C0" w:rsidRDefault="00446A03" w14:paraId="0C29308A" w14:textId="77777777">
      <w:pPr>
        <w:pStyle w:val="ListParagraph"/>
        <w:numPr>
          <w:ilvl w:val="0"/>
          <w:numId w:val="51"/>
        </w:numPr>
        <w:tabs>
          <w:tab w:val="left" w:pos="260"/>
          <w:tab w:val="left" w:leader="dot" w:pos="581"/>
        </w:tabs>
        <w:spacing w:before="28"/>
        <w:ind w:left="259" w:hanging="139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welche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Einträge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aus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dem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Backlog</w:t>
      </w:r>
      <w:proofErr w:type="spellEnd"/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innerhalb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des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Sprints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dafür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abgeschlossen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wer-</w:t>
      </w:r>
    </w:p>
    <w:p w:rsidRPr="00486356" w:rsidR="007B05C0" w:rsidRDefault="00446A03" w14:paraId="0C29308B" w14:textId="77777777">
      <w:pPr>
        <w:pStyle w:val="BodyText"/>
        <w:spacing w:before="28"/>
        <w:ind w:left="401"/>
        <w:rPr>
          <w:lang w:val="de-DE"/>
        </w:rPr>
      </w:pP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können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ins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Sprint</w:t>
      </w:r>
      <w:r w:rsidRPr="00486356">
        <w:rPr>
          <w:color w:val="231F20"/>
          <w:spacing w:val="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Backlog</w:t>
      </w:r>
      <w:proofErr w:type="spellEnd"/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übernommen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werden.</w:t>
      </w:r>
    </w:p>
    <w:p w:rsidRPr="00486356" w:rsidR="007B05C0" w:rsidRDefault="00446A03" w14:paraId="0C29308C" w14:textId="77777777">
      <w:pPr>
        <w:pStyle w:val="ListParagraph"/>
        <w:numPr>
          <w:ilvl w:val="0"/>
          <w:numId w:val="51"/>
        </w:numPr>
        <w:tabs>
          <w:tab w:val="left" w:pos="261"/>
          <w:tab w:val="left" w:leader="dot" w:pos="581"/>
        </w:tabs>
        <w:spacing w:before="28"/>
        <w:ind w:left="260" w:hanging="140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wie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Product</w:t>
      </w:r>
      <w:proofErr w:type="spellEnd"/>
      <w:r w:rsidRPr="00486356">
        <w:rPr>
          <w:color w:val="231F20"/>
          <w:sz w:val="20"/>
          <w:lang w:val="de-DE"/>
        </w:rPr>
        <w:t>-Backlog-Einträge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umgesetzt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welche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Arbeiten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dafür</w:t>
      </w:r>
    </w:p>
    <w:p w:rsidRPr="00486356" w:rsidR="007B05C0" w:rsidRDefault="00446A03" w14:paraId="0C29308D" w14:textId="77777777">
      <w:pPr>
        <w:pStyle w:val="BodyText"/>
        <w:spacing w:before="27" w:line="268" w:lineRule="auto"/>
        <w:ind w:left="401" w:right="502"/>
        <w:rPr>
          <w:lang w:val="de-DE"/>
        </w:rPr>
      </w:pPr>
      <w:r w:rsidRPr="00486356">
        <w:rPr>
          <w:color w:val="231F20"/>
          <w:lang w:val="de-DE"/>
        </w:rPr>
        <w:t>notwendig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sind.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Hierfür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Product</w:t>
      </w:r>
      <w:proofErr w:type="spellEnd"/>
      <w:r w:rsidRPr="00486356">
        <w:rPr>
          <w:color w:val="231F20"/>
          <w:lang w:val="de-DE"/>
        </w:rPr>
        <w:t>-Backlog-Einträge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kleinere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Einheiten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zerlegt.</w:t>
      </w:r>
    </w:p>
    <w:p w:rsidRPr="00486356" w:rsidR="007B05C0" w:rsidRDefault="007B05C0" w14:paraId="0C29308E" w14:textId="77777777">
      <w:pPr>
        <w:pStyle w:val="BodyText"/>
        <w:spacing w:before="5"/>
        <w:rPr>
          <w:sz w:val="22"/>
          <w:lang w:val="de-DE"/>
        </w:rPr>
      </w:pPr>
    </w:p>
    <w:p w:rsidRPr="00486356" w:rsidR="007B05C0" w:rsidRDefault="00446A03" w14:paraId="0C29308F" w14:textId="77777777">
      <w:pPr>
        <w:pStyle w:val="BodyText"/>
        <w:spacing w:line="268" w:lineRule="auto"/>
        <w:ind w:left="121" w:right="955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Daily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 xml:space="preserve">: Das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 xml:space="preserve"> Team trifft sich täglich, um den Fortschritt bezogen auf das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Sprint-Ziel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kontrollieren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bei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Bedarf,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unter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Beachtung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Sprint-Ziels,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Sprint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Backlog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anzupassen.</w:t>
      </w:r>
    </w:p>
    <w:p w:rsidRPr="00486356" w:rsidR="007B05C0" w:rsidRDefault="007B05C0" w14:paraId="0C293090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091" w14:textId="77777777">
      <w:pPr>
        <w:pStyle w:val="BodyText"/>
        <w:spacing w:line="268" w:lineRule="auto"/>
        <w:ind w:left="121" w:right="955"/>
        <w:jc w:val="both"/>
        <w:rPr>
          <w:lang w:val="de-DE"/>
        </w:rPr>
      </w:pPr>
      <w:r w:rsidRPr="00486356">
        <w:rPr>
          <w:color w:val="231F20"/>
          <w:lang w:val="de-DE"/>
        </w:rPr>
        <w:t>Sprint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Review: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Team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präsentiert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Abschluss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eines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Sprints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relevanten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Sta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7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keholdern</w:t>
      </w:r>
      <w:proofErr w:type="spellEnd"/>
      <w:r w:rsidRPr="00486356">
        <w:rPr>
          <w:color w:val="231F20"/>
          <w:lang w:val="de-DE"/>
        </w:rPr>
        <w:t xml:space="preserve"> das Produkt-Inkrement, damit dieses und der Fortschritt in Bezug zum Pro-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jekt</w:t>
      </w:r>
      <w:proofErr w:type="spellEnd"/>
      <w:r w:rsidRPr="00486356">
        <w:rPr>
          <w:color w:val="231F20"/>
          <w:lang w:val="de-DE"/>
        </w:rPr>
        <w:t>-Ziel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überprüft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weitere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Schritte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dorthin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können.</w:t>
      </w:r>
    </w:p>
    <w:p w:rsidRPr="00486356" w:rsidR="007B05C0" w:rsidRDefault="007B05C0" w14:paraId="0C293092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093" w14:textId="77777777">
      <w:pPr>
        <w:pStyle w:val="BodyText"/>
        <w:spacing w:line="268" w:lineRule="auto"/>
        <w:ind w:left="121" w:right="954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Sprint Retrospektive: Das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 xml:space="preserve"> Team analysiert den vergangenen Sprint unter den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Gesichtspunkten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Individuen,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Interaktionen,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Prozesse,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Werkzeuge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nition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of</w:t>
      </w:r>
      <w:proofErr w:type="spellEnd"/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Done</w:t>
      </w:r>
      <w:proofErr w:type="spellEnd"/>
      <w:r w:rsidRPr="00486356">
        <w:rPr>
          <w:color w:val="231F20"/>
          <w:lang w:val="de-DE"/>
        </w:rPr>
        <w:t>. Dabei werden einerseits Zusammenarbeit, Kommunikation und Umgang im Team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betrachtet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(Individuen</w:t>
      </w:r>
      <w:r w:rsidRPr="00486356">
        <w:rPr>
          <w:color w:val="231F20"/>
          <w:spacing w:val="38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Interaktion),</w:t>
      </w:r>
      <w:r w:rsidRPr="00486356">
        <w:rPr>
          <w:color w:val="231F20"/>
          <w:spacing w:val="38"/>
          <w:lang w:val="de-DE"/>
        </w:rPr>
        <w:t xml:space="preserve"> </w:t>
      </w:r>
      <w:r w:rsidRPr="00486356">
        <w:rPr>
          <w:color w:val="231F20"/>
          <w:lang w:val="de-DE"/>
        </w:rPr>
        <w:t>andererseits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38"/>
          <w:lang w:val="de-DE"/>
        </w:rPr>
        <w:t xml:space="preserve"> </w:t>
      </w:r>
      <w:r w:rsidRPr="00486356">
        <w:rPr>
          <w:color w:val="231F20"/>
          <w:lang w:val="de-DE"/>
        </w:rPr>
        <w:t>Anwendung</w:t>
      </w:r>
      <w:r w:rsidRPr="00486356">
        <w:rPr>
          <w:color w:val="231F20"/>
          <w:spacing w:val="38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Prozessen</w:t>
      </w:r>
    </w:p>
    <w:p w:rsidRPr="00486356" w:rsidR="007B05C0" w:rsidRDefault="007B05C0" w14:paraId="0C293094" w14:textId="77777777">
      <w:pPr>
        <w:spacing w:line="268" w:lineRule="auto"/>
        <w:jc w:val="both"/>
        <w:rPr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35"/>
            <w:col w:w="8907"/>
          </w:cols>
        </w:sectPr>
      </w:pPr>
    </w:p>
    <w:p w:rsidRPr="00486356" w:rsidR="007B05C0" w:rsidRDefault="007B05C0" w14:paraId="0C293095" w14:textId="77777777">
      <w:pPr>
        <w:pStyle w:val="BodyText"/>
        <w:rPr>
          <w:lang w:val="de-DE"/>
        </w:rPr>
      </w:pPr>
    </w:p>
    <w:p w:rsidRPr="00486356" w:rsidR="007B05C0" w:rsidRDefault="007B05C0" w14:paraId="0C293096" w14:textId="77777777">
      <w:pPr>
        <w:pStyle w:val="BodyText"/>
        <w:rPr>
          <w:lang w:val="de-DE"/>
        </w:rPr>
      </w:pPr>
    </w:p>
    <w:p w:rsidRPr="00486356" w:rsidR="007B05C0" w:rsidRDefault="00446A03" w14:paraId="0C293097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Methoden</w:t>
      </w:r>
      <w:r w:rsidRPr="00486356">
        <w:rPr>
          <w:color w:val="003946"/>
          <w:spacing w:val="-9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für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</w:t>
      </w:r>
    </w:p>
    <w:p w:rsidRPr="00486356" w:rsidR="007B05C0" w:rsidRDefault="007B05C0" w14:paraId="0C293098" w14:textId="77777777">
      <w:pPr>
        <w:pStyle w:val="BodyText"/>
        <w:rPr>
          <w:lang w:val="de-DE"/>
        </w:rPr>
      </w:pPr>
    </w:p>
    <w:p w:rsidRPr="00486356" w:rsidR="007B05C0" w:rsidRDefault="007B05C0" w14:paraId="0C293099" w14:textId="77777777">
      <w:pPr>
        <w:pStyle w:val="BodyText"/>
        <w:rPr>
          <w:lang w:val="de-DE"/>
        </w:rPr>
      </w:pPr>
    </w:p>
    <w:p w:rsidRPr="00486356" w:rsidR="007B05C0" w:rsidRDefault="007B05C0" w14:paraId="0C29309A" w14:textId="77777777">
      <w:pPr>
        <w:pStyle w:val="BodyText"/>
        <w:rPr>
          <w:lang w:val="de-DE"/>
        </w:rPr>
      </w:pPr>
    </w:p>
    <w:p w:rsidRPr="00486356" w:rsidR="007B05C0" w:rsidRDefault="007B05C0" w14:paraId="0C29309B" w14:textId="77777777">
      <w:pPr>
        <w:pStyle w:val="BodyText"/>
        <w:rPr>
          <w:lang w:val="de-DE"/>
        </w:rPr>
      </w:pPr>
    </w:p>
    <w:p w:rsidRPr="00486356" w:rsidR="007B05C0" w:rsidRDefault="007B05C0" w14:paraId="0C29309C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7B05C0" w14:paraId="0C29309D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09E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Werkzeugen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sowie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Frage,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effektiv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zient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beide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Bereiche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vergange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nen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Sprint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waren.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Ziel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es,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Qualität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Effektivität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Folge-Sprint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verbessern.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Bei Anpassungsbedarf werden entsprechende Maßnahmen für den Folgesprint de</w:t>
      </w:r>
      <w:r>
        <w:rPr>
          <w:color w:val="231F20"/>
        </w:rPr>
        <w:t>ﬁ</w:t>
      </w:r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>.</w:t>
      </w:r>
    </w:p>
    <w:p w:rsidRPr="00486356" w:rsidR="007B05C0" w:rsidRDefault="007B05C0" w14:paraId="0C29309F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0A0" w14:textId="77777777">
      <w:pPr>
        <w:pStyle w:val="BodyText"/>
        <w:spacing w:before="1"/>
        <w:ind w:left="957"/>
        <w:rPr>
          <w:lang w:val="de-DE"/>
        </w:rPr>
      </w:pP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>-Artefakte</w:t>
      </w:r>
    </w:p>
    <w:p w:rsidRPr="00486356" w:rsidR="007B05C0" w:rsidRDefault="00446A03" w14:paraId="0C2930A1" w14:textId="77777777">
      <w:pPr>
        <w:pStyle w:val="BodyText"/>
        <w:spacing w:before="27" w:line="268" w:lineRule="auto"/>
        <w:ind w:left="957" w:right="-8" w:hanging="1"/>
        <w:rPr>
          <w:lang w:val="de-DE"/>
        </w:rPr>
      </w:pP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lang w:val="de-DE"/>
        </w:rPr>
        <w:t>-Artefakte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stellen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Werte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dar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umfassen</w:t>
      </w:r>
      <w:r w:rsidRPr="00486356">
        <w:rPr>
          <w:color w:val="231F20"/>
          <w:spacing w:val="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Commitments</w:t>
      </w:r>
      <w:proofErr w:type="spellEnd"/>
      <w:r w:rsidRPr="00486356">
        <w:rPr>
          <w:color w:val="231F20"/>
          <w:lang w:val="de-DE"/>
        </w:rPr>
        <w:t>,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heißt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Größen,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denen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Artefakte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orientieren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messen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lassen.</w:t>
      </w:r>
    </w:p>
    <w:p w:rsidRPr="00486356" w:rsidR="007B05C0" w:rsidRDefault="007B05C0" w14:paraId="0C2930A2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0A3" w14:textId="77777777">
      <w:pPr>
        <w:pStyle w:val="BodyText"/>
        <w:spacing w:before="1" w:line="268" w:lineRule="auto"/>
        <w:ind w:left="957" w:hanging="1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Product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Backlog</w:t>
      </w:r>
      <w:proofErr w:type="spellEnd"/>
      <w:r w:rsidRPr="00486356">
        <w:rPr>
          <w:color w:val="231F20"/>
          <w:lang w:val="de-DE"/>
        </w:rPr>
        <w:t xml:space="preserve">: Der </w:t>
      </w:r>
      <w:proofErr w:type="spellStart"/>
      <w:r w:rsidRPr="00486356">
        <w:rPr>
          <w:color w:val="231F20"/>
          <w:lang w:val="de-DE"/>
        </w:rPr>
        <w:t>Product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Backlog</w:t>
      </w:r>
      <w:proofErr w:type="spellEnd"/>
      <w:r w:rsidRPr="00486356">
        <w:rPr>
          <w:color w:val="231F20"/>
          <w:lang w:val="de-DE"/>
        </w:rPr>
        <w:t xml:space="preserve"> stellt die einzige Quelle an Arbeit für das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Team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dar.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kontinuierlich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aktualisiert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verfeinert.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Dabei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orientiert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am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Produkt-Ziel.</w:t>
      </w:r>
    </w:p>
    <w:p w:rsidRPr="00486356" w:rsidR="007B05C0" w:rsidRDefault="007B05C0" w14:paraId="0C2930A4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0A5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Sprint </w:t>
      </w:r>
      <w:proofErr w:type="spellStart"/>
      <w:r w:rsidRPr="00486356">
        <w:rPr>
          <w:color w:val="231F20"/>
          <w:lang w:val="de-DE"/>
        </w:rPr>
        <w:t>Backlog</w:t>
      </w:r>
      <w:proofErr w:type="spellEnd"/>
      <w:r w:rsidRPr="00486356">
        <w:rPr>
          <w:color w:val="231F20"/>
          <w:lang w:val="de-DE"/>
        </w:rPr>
        <w:t xml:space="preserve">: Der Sprint </w:t>
      </w:r>
      <w:proofErr w:type="spellStart"/>
      <w:r w:rsidRPr="00486356">
        <w:rPr>
          <w:color w:val="231F20"/>
          <w:lang w:val="de-DE"/>
        </w:rPr>
        <w:t>Backlog</w:t>
      </w:r>
      <w:proofErr w:type="spellEnd"/>
      <w:r w:rsidRPr="00486356">
        <w:rPr>
          <w:color w:val="231F20"/>
          <w:lang w:val="de-DE"/>
        </w:rPr>
        <w:t xml:space="preserve"> besteht aus den Einträgen des </w:t>
      </w:r>
      <w:proofErr w:type="spellStart"/>
      <w:r w:rsidRPr="00486356">
        <w:rPr>
          <w:color w:val="231F20"/>
          <w:lang w:val="de-DE"/>
        </w:rPr>
        <w:t>Product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Backlogs</w:t>
      </w:r>
      <w:proofErr w:type="spellEnd"/>
      <w:r w:rsidRPr="00486356">
        <w:rPr>
          <w:color w:val="231F20"/>
          <w:lang w:val="de-DE"/>
        </w:rPr>
        <w:t>, die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Erreichung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Sprint-Ziels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erledigt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sollen,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Plan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Umsetzung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Inkrements. Anhand des Sprint </w:t>
      </w:r>
      <w:proofErr w:type="spellStart"/>
      <w:r w:rsidRPr="00486356">
        <w:rPr>
          <w:color w:val="231F20"/>
          <w:lang w:val="de-DE"/>
        </w:rPr>
        <w:t>Backlogs</w:t>
      </w:r>
      <w:proofErr w:type="spellEnd"/>
      <w:r w:rsidRPr="00486356">
        <w:rPr>
          <w:color w:val="231F20"/>
          <w:lang w:val="de-DE"/>
        </w:rPr>
        <w:t xml:space="preserve"> wird der Fortschritt innerhalb des Sprints dar-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gestellt,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orientiert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am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Sprint-Ziel.</w:t>
      </w:r>
    </w:p>
    <w:p w:rsidRPr="00486356" w:rsidR="007B05C0" w:rsidRDefault="007B05C0" w14:paraId="0C2930A6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0A7" w14:textId="77777777">
      <w:pPr>
        <w:pStyle w:val="BodyText"/>
        <w:spacing w:line="268" w:lineRule="auto"/>
        <w:ind w:left="957" w:right="1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Inkrement: Das 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nale</w:t>
      </w:r>
      <w:proofErr w:type="spellEnd"/>
      <w:r w:rsidRPr="00486356">
        <w:rPr>
          <w:color w:val="231F20"/>
          <w:lang w:val="de-DE"/>
        </w:rPr>
        <w:t xml:space="preserve"> Produkt-Ziel des Projekts setzt sich aus einer Vielzahl an </w:t>
      </w:r>
      <w:proofErr w:type="spellStart"/>
      <w:r w:rsidRPr="00486356">
        <w:rPr>
          <w:color w:val="231F20"/>
          <w:lang w:val="de-DE"/>
        </w:rPr>
        <w:t>Inkre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menten</w:t>
      </w:r>
      <w:proofErr w:type="spellEnd"/>
      <w:r w:rsidRPr="00486356">
        <w:rPr>
          <w:color w:val="231F20"/>
          <w:lang w:val="de-DE"/>
        </w:rPr>
        <w:t xml:space="preserve"> zusammen. Orientiert an der </w:t>
      </w:r>
      <w:proofErr w:type="spellStart"/>
      <w:r w:rsidRPr="00486356">
        <w:rPr>
          <w:color w:val="231F20"/>
          <w:lang w:val="de-DE"/>
        </w:rPr>
        <w:t>DoD</w:t>
      </w:r>
      <w:proofErr w:type="spellEnd"/>
      <w:r w:rsidRPr="00486356">
        <w:rPr>
          <w:color w:val="231F20"/>
          <w:lang w:val="de-DE"/>
        </w:rPr>
        <w:t xml:space="preserve"> werden nur potenziell funktionsfähige </w:t>
      </w:r>
      <w:proofErr w:type="spellStart"/>
      <w:r w:rsidRPr="00486356">
        <w:rPr>
          <w:color w:val="231F20"/>
          <w:lang w:val="de-DE"/>
        </w:rPr>
        <w:t>Inkre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mente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wertvoll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betrachtet.</w:t>
      </w:r>
    </w:p>
    <w:p w:rsidRPr="00486356" w:rsidR="007B05C0" w:rsidRDefault="007B05C0" w14:paraId="0C2930A8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0A9" w14:textId="77777777">
      <w:pPr>
        <w:pStyle w:val="Heading6"/>
        <w:spacing w:before="199"/>
        <w:jc w:val="left"/>
        <w:rPr>
          <w:lang w:val="de-DE"/>
        </w:rPr>
      </w:pPr>
      <w:r w:rsidRPr="00486356">
        <w:rPr>
          <w:color w:val="003946"/>
          <w:w w:val="105"/>
          <w:lang w:val="de-DE"/>
        </w:rPr>
        <w:t>Kanban</w:t>
      </w:r>
    </w:p>
    <w:p w:rsidRPr="00486356" w:rsidR="007B05C0" w:rsidRDefault="007B05C0" w14:paraId="0C2930AA" w14:textId="77777777">
      <w:pPr>
        <w:pStyle w:val="BodyText"/>
        <w:spacing w:before="5"/>
        <w:rPr>
          <w:sz w:val="26"/>
          <w:lang w:val="de-DE"/>
        </w:rPr>
      </w:pPr>
    </w:p>
    <w:p w:rsidRPr="00486356" w:rsidR="007B05C0" w:rsidRDefault="00446A03" w14:paraId="0C2930AB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Seinen Ursprung hat Kanban im Toyota-Produktionssystem (TPS), das kontinuierliche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Verbesserung anstrebte. Entwickelt wurde es von </w:t>
      </w:r>
      <w:proofErr w:type="spellStart"/>
      <w:r w:rsidRPr="00486356">
        <w:rPr>
          <w:color w:val="231F20"/>
          <w:lang w:val="de-DE"/>
        </w:rPr>
        <w:t>Taiichi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Ōno</w:t>
      </w:r>
      <w:proofErr w:type="spellEnd"/>
      <w:r w:rsidRPr="00486356">
        <w:rPr>
          <w:color w:val="231F20"/>
          <w:lang w:val="de-DE"/>
        </w:rPr>
        <w:t>. Hier wurde die Kanban-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Methode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in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den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1950er-Jahren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zur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Steigerung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von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Flexibilität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zienz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eingesetzt.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Toyotas Produktionssystem wurden Karten verwendet, auf denen für alle Produktions-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teile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neben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einem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Identi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kator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alle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relevanten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Informationen,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Entnahmeinformati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onen</w:t>
      </w:r>
      <w:proofErr w:type="spellEnd"/>
      <w:r w:rsidRPr="00486356">
        <w:rPr>
          <w:color w:val="231F20"/>
          <w:lang w:val="de-DE"/>
        </w:rPr>
        <w:t>, Transportinformationen und Produktionsinformationen, aufgeführt wurden (</w:t>
      </w:r>
      <w:proofErr w:type="spellStart"/>
      <w:r w:rsidRPr="00486356">
        <w:rPr>
          <w:color w:val="231F20"/>
          <w:lang w:val="de-DE"/>
        </w:rPr>
        <w:t>Ōno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2013,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63).</w:t>
      </w:r>
      <w:r w:rsidRPr="00486356">
        <w:rPr>
          <w:color w:val="231F20"/>
          <w:spacing w:val="6"/>
          <w:lang w:val="de-DE"/>
        </w:rPr>
        <w:t xml:space="preserve"> </w:t>
      </w:r>
      <w:r w:rsidRPr="00486356">
        <w:rPr>
          <w:color w:val="231F20"/>
          <w:lang w:val="de-DE"/>
        </w:rPr>
        <w:t>Hieraus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entstand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6"/>
          <w:lang w:val="de-DE"/>
        </w:rPr>
        <w:t xml:space="preserve"> </w:t>
      </w:r>
      <w:r w:rsidRPr="00486356">
        <w:rPr>
          <w:color w:val="231F20"/>
          <w:lang w:val="de-DE"/>
        </w:rPr>
        <w:t>Name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„Kanban“,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6"/>
          <w:lang w:val="de-DE"/>
        </w:rPr>
        <w:t xml:space="preserve"> </w:t>
      </w:r>
      <w:r w:rsidRPr="00486356">
        <w:rPr>
          <w:color w:val="231F20"/>
          <w:lang w:val="de-DE"/>
        </w:rPr>
        <w:t>aus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dem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Japanischen</w:t>
      </w:r>
      <w:r w:rsidRPr="00486356">
        <w:rPr>
          <w:color w:val="231F20"/>
          <w:spacing w:val="6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</w:p>
    <w:p w:rsidRPr="00486356" w:rsidR="007B05C0" w:rsidRDefault="00446A03" w14:paraId="0C2930AC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w w:val="95"/>
          <w:lang w:val="de-DE"/>
        </w:rPr>
        <w:t>„Karte“ übersetzt werden kann (</w:t>
      </w:r>
      <w:proofErr w:type="spellStart"/>
      <w:r w:rsidRPr="00486356">
        <w:rPr>
          <w:color w:val="231F20"/>
          <w:w w:val="95"/>
          <w:lang w:val="de-DE"/>
        </w:rPr>
        <w:t>Sichart</w:t>
      </w:r>
      <w:proofErr w:type="spellEnd"/>
      <w:r w:rsidRPr="00486356">
        <w:rPr>
          <w:color w:val="231F20"/>
          <w:w w:val="95"/>
          <w:lang w:val="de-DE"/>
        </w:rPr>
        <w:t>/</w:t>
      </w:r>
      <w:proofErr w:type="spellStart"/>
      <w:r w:rsidRPr="00486356">
        <w:rPr>
          <w:color w:val="231F20"/>
          <w:w w:val="95"/>
          <w:lang w:val="de-DE"/>
        </w:rPr>
        <w:t>Preußig</w:t>
      </w:r>
      <w:proofErr w:type="spellEnd"/>
      <w:r w:rsidRPr="00486356">
        <w:rPr>
          <w:color w:val="231F20"/>
          <w:w w:val="95"/>
          <w:lang w:val="de-DE"/>
        </w:rPr>
        <w:t xml:space="preserve"> 2019, S. 292). Anhand der Karten wurden</w:t>
      </w:r>
      <w:r w:rsidRPr="00486356">
        <w:rPr>
          <w:color w:val="231F20"/>
          <w:spacing w:val="1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so Informationen zur Produktion weitergegeben: Nur wenn der nachfolgende </w:t>
      </w:r>
      <w:proofErr w:type="spellStart"/>
      <w:r w:rsidRPr="00486356">
        <w:rPr>
          <w:color w:val="231F20"/>
          <w:lang w:val="de-DE"/>
        </w:rPr>
        <w:t>Produkti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onsschritt</w:t>
      </w:r>
      <w:proofErr w:type="spellEnd"/>
      <w:r w:rsidRPr="00486356">
        <w:rPr>
          <w:color w:val="231F20"/>
          <w:lang w:val="de-DE"/>
        </w:rPr>
        <w:t xml:space="preserve"> Bedarf signalisiert, wird im vorgelagerten Schritt das entsprechende Teil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bedarfsorientiert gefertigt. Dieses Pull-Prinzip ist maßgebliches Charakteristikum von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Kanban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Puckett</w:t>
      </w:r>
      <w:proofErr w:type="spellEnd"/>
      <w:r w:rsidRPr="00486356">
        <w:rPr>
          <w:color w:val="231F20"/>
          <w:lang w:val="de-DE"/>
        </w:rPr>
        <w:t>/Neubauer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2018,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60).</w:t>
      </w:r>
    </w:p>
    <w:p w:rsidRPr="00486356" w:rsidR="007B05C0" w:rsidRDefault="007B05C0" w14:paraId="0C2930AD" w14:textId="77777777">
      <w:pPr>
        <w:pStyle w:val="BodyText"/>
        <w:spacing w:before="3"/>
        <w:rPr>
          <w:sz w:val="22"/>
          <w:lang w:val="de-DE"/>
        </w:rPr>
      </w:pPr>
    </w:p>
    <w:p w:rsidRPr="00486356" w:rsidR="007B05C0" w:rsidRDefault="00446A03" w14:paraId="0C2930AE" w14:textId="77777777">
      <w:pPr>
        <w:pStyle w:val="BodyText"/>
        <w:spacing w:line="268" w:lineRule="auto"/>
        <w:ind w:left="957" w:right="-3" w:hanging="1"/>
        <w:rPr>
          <w:lang w:val="de-DE"/>
        </w:rPr>
      </w:pP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2"/>
          <w:lang w:val="de-DE"/>
        </w:rPr>
        <w:t xml:space="preserve"> </w:t>
      </w:r>
      <w:r w:rsidRPr="00486356">
        <w:rPr>
          <w:color w:val="231F20"/>
          <w:lang w:val="de-DE"/>
        </w:rPr>
        <w:t>David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J.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Anderson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Übertragung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2"/>
          <w:lang w:val="de-DE"/>
        </w:rPr>
        <w:t xml:space="preserve"> </w:t>
      </w:r>
      <w:r w:rsidRPr="00486356">
        <w:rPr>
          <w:color w:val="231F20"/>
          <w:lang w:val="de-DE"/>
        </w:rPr>
        <w:t>Idee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Management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Projekten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somit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Wissensarbeit</w:t>
      </w:r>
      <w:r w:rsidRPr="00486356">
        <w:rPr>
          <w:color w:val="231F20"/>
          <w:spacing w:val="2"/>
          <w:lang w:val="de-DE"/>
        </w:rPr>
        <w:t xml:space="preserve"> </w:t>
      </w:r>
      <w:r w:rsidRPr="00486356">
        <w:rPr>
          <w:color w:val="231F20"/>
          <w:lang w:val="de-DE"/>
        </w:rPr>
        <w:t>Anfang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21.</w:t>
      </w:r>
      <w:r w:rsidRPr="00486356">
        <w:rPr>
          <w:color w:val="231F20"/>
          <w:spacing w:val="2"/>
          <w:lang w:val="de-DE"/>
        </w:rPr>
        <w:t xml:space="preserve"> </w:t>
      </w:r>
      <w:r w:rsidRPr="00486356">
        <w:rPr>
          <w:color w:val="231F20"/>
          <w:lang w:val="de-DE"/>
        </w:rPr>
        <w:t>Jahrhunderts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zurückzuführen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Roock</w:t>
      </w:r>
      <w:proofErr w:type="spellEnd"/>
      <w:r w:rsidRPr="00486356">
        <w:rPr>
          <w:color w:val="231F20"/>
          <w:spacing w:val="2"/>
          <w:lang w:val="de-DE"/>
        </w:rPr>
        <w:t xml:space="preserve"> </w:t>
      </w:r>
      <w:r w:rsidRPr="00486356">
        <w:rPr>
          <w:color w:val="231F20"/>
          <w:lang w:val="de-DE"/>
        </w:rPr>
        <w:t>2010,</w:t>
      </w:r>
    </w:p>
    <w:p w:rsidRPr="00486356" w:rsidR="007B05C0" w:rsidRDefault="00446A03" w14:paraId="0C2930AF" w14:textId="77777777">
      <w:pPr>
        <w:pStyle w:val="BodyText"/>
        <w:spacing w:line="268" w:lineRule="auto"/>
        <w:ind w:left="957" w:right="-4" w:hanging="1"/>
        <w:rPr>
          <w:lang w:val="de-DE"/>
        </w:rPr>
      </w:pP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38).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Kanban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basiert</w:t>
      </w:r>
      <w:r w:rsidRPr="00486356">
        <w:rPr>
          <w:color w:val="231F20"/>
          <w:spacing w:val="20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Werten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Prinzipien,</w:t>
      </w:r>
      <w:r w:rsidRPr="00486356">
        <w:rPr>
          <w:color w:val="231F20"/>
          <w:spacing w:val="20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Praktiken</w:t>
      </w:r>
      <w:r w:rsidRPr="00486356">
        <w:rPr>
          <w:color w:val="231F20"/>
          <w:spacing w:val="19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20"/>
          <w:lang w:val="de-DE"/>
        </w:rPr>
        <w:t xml:space="preserve"> </w:t>
      </w:r>
      <w:r w:rsidRPr="00486356">
        <w:rPr>
          <w:color w:val="231F20"/>
          <w:lang w:val="de-DE"/>
        </w:rPr>
        <w:t>Einsatz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kommen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Kusay</w:t>
      </w:r>
      <w:proofErr w:type="spellEnd"/>
      <w:r w:rsidRPr="00486356">
        <w:rPr>
          <w:color w:val="231F20"/>
          <w:lang w:val="de-DE"/>
        </w:rPr>
        <w:t>-Merkle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2018,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215).</w:t>
      </w:r>
    </w:p>
    <w:p w:rsidRPr="00486356" w:rsidR="007B05C0" w:rsidRDefault="00446A03" w14:paraId="0C2930B0" w14:textId="77777777">
      <w:pPr>
        <w:spacing w:before="118"/>
        <w:ind w:left="355"/>
        <w:rPr>
          <w:sz w:val="18"/>
          <w:lang w:val="de-DE"/>
        </w:rPr>
      </w:pPr>
      <w:r w:rsidRPr="00486356">
        <w:rPr>
          <w:lang w:val="de-DE"/>
        </w:rPr>
        <w:br w:type="column"/>
      </w:r>
      <w:r w:rsidRPr="00486356">
        <w:rPr>
          <w:color w:val="231F20"/>
          <w:sz w:val="18"/>
          <w:lang w:val="de-DE"/>
        </w:rPr>
        <w:t>Stakeholder</w:t>
      </w:r>
    </w:p>
    <w:p w:rsidRPr="00486356" w:rsidR="007B05C0" w:rsidRDefault="00446A03" w14:paraId="0C2930B1" w14:textId="77777777">
      <w:pPr>
        <w:spacing w:before="54" w:line="297" w:lineRule="auto"/>
        <w:ind w:left="355" w:right="90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Dies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sind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alle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Perso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nen</w:t>
      </w:r>
      <w:proofErr w:type="spellEnd"/>
      <w:r w:rsidRPr="00486356">
        <w:rPr>
          <w:color w:val="808285"/>
          <w:sz w:val="18"/>
          <w:lang w:val="de-DE"/>
        </w:rPr>
        <w:t>, Gruppen oder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Organisationen,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 einem Projekt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direkt</w:t>
      </w:r>
      <w:r w:rsidRPr="00486356">
        <w:rPr>
          <w:color w:val="808285"/>
          <w:spacing w:val="4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beteiligt</w:t>
      </w:r>
      <w:r w:rsidRPr="00486356">
        <w:rPr>
          <w:color w:val="808285"/>
          <w:spacing w:val="5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sind,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den Projektverlauf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beein</w:t>
      </w:r>
      <w:proofErr w:type="spellEnd"/>
      <w:r>
        <w:rPr>
          <w:color w:val="808285"/>
          <w:sz w:val="18"/>
        </w:rPr>
        <w:t>ﬂ</w:t>
      </w:r>
      <w:proofErr w:type="spellStart"/>
      <w:r w:rsidRPr="00486356">
        <w:rPr>
          <w:color w:val="808285"/>
          <w:sz w:val="18"/>
          <w:lang w:val="de-DE"/>
        </w:rPr>
        <w:t>ussen</w:t>
      </w:r>
      <w:proofErr w:type="spellEnd"/>
      <w:r w:rsidRPr="00486356">
        <w:rPr>
          <w:color w:val="808285"/>
          <w:spacing w:val="3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oder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vom Verlauf und/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oder Ergebnis des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Projekts </w:t>
      </w:r>
      <w:proofErr w:type="spellStart"/>
      <w:r w:rsidRPr="00486356">
        <w:rPr>
          <w:color w:val="808285"/>
          <w:sz w:val="18"/>
          <w:lang w:val="de-DE"/>
        </w:rPr>
        <w:t>beein</w:t>
      </w:r>
      <w:proofErr w:type="spellEnd"/>
      <w:r>
        <w:rPr>
          <w:color w:val="808285"/>
          <w:sz w:val="18"/>
        </w:rPr>
        <w:t>ﬂ</w:t>
      </w:r>
      <w:proofErr w:type="spellStart"/>
      <w:r w:rsidRPr="00486356">
        <w:rPr>
          <w:color w:val="808285"/>
          <w:sz w:val="18"/>
          <w:lang w:val="de-DE"/>
        </w:rPr>
        <w:t>usst</w:t>
      </w:r>
      <w:proofErr w:type="spellEnd"/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werden.</w:t>
      </w:r>
    </w:p>
    <w:p w:rsidRPr="00486356" w:rsidR="007B05C0" w:rsidRDefault="007B05C0" w14:paraId="0C2930B2" w14:textId="77777777">
      <w:pPr>
        <w:pStyle w:val="BodyText"/>
        <w:rPr>
          <w:sz w:val="23"/>
          <w:lang w:val="de-DE"/>
        </w:rPr>
      </w:pPr>
    </w:p>
    <w:p w:rsidRPr="00486356" w:rsidR="007B05C0" w:rsidRDefault="00446A03" w14:paraId="0C2930B3" w14:textId="7C5F7A53">
      <w:pPr>
        <w:spacing w:line="300" w:lineRule="auto"/>
        <w:ind w:left="355" w:right="116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Produkt-Inkrement</w:t>
      </w:r>
      <w:r w:rsidRPr="00486356">
        <w:rPr>
          <w:color w:val="231F20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Mit jedem Sprint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wird</w:t>
      </w:r>
      <w:r w:rsidRPr="00486356">
        <w:rPr>
          <w:color w:val="808285"/>
          <w:spacing w:val="-13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ein</w:t>
      </w:r>
      <w:r w:rsidRPr="00486356">
        <w:rPr>
          <w:color w:val="808285"/>
          <w:spacing w:val="-1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Teil</w:t>
      </w:r>
      <w:r w:rsidRPr="00486356">
        <w:rPr>
          <w:color w:val="808285"/>
          <w:spacing w:val="-1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des</w:t>
      </w:r>
      <w:r w:rsidRPr="00486356">
        <w:rPr>
          <w:color w:val="808285"/>
          <w:spacing w:val="-1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Pro-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duktes</w:t>
      </w:r>
      <w:proofErr w:type="spellEnd"/>
      <w:r w:rsidRPr="00486356">
        <w:rPr>
          <w:color w:val="808285"/>
          <w:sz w:val="18"/>
          <w:lang w:val="de-DE"/>
        </w:rPr>
        <w:t>, ein Produkt-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Inkrement,</w:t>
      </w:r>
      <w:r w:rsidRPr="00486356">
        <w:rPr>
          <w:color w:val="808285"/>
          <w:spacing w:val="4"/>
          <w:w w:val="95"/>
          <w:sz w:val="18"/>
          <w:lang w:val="de-DE"/>
        </w:rPr>
        <w:t xml:space="preserve"> </w:t>
      </w:r>
      <w:proofErr w:type="spellStart"/>
      <w:r w:rsidRPr="00486356">
        <w:rPr>
          <w:color w:val="808285"/>
          <w:w w:val="95"/>
          <w:sz w:val="18"/>
          <w:lang w:val="de-DE"/>
        </w:rPr>
        <w:t>fertigge</w:t>
      </w:r>
      <w:proofErr w:type="spellEnd"/>
      <w:r w:rsidRPr="00486356">
        <w:rPr>
          <w:color w:val="808285"/>
          <w:w w:val="95"/>
          <w:sz w:val="18"/>
          <w:lang w:val="de-DE"/>
        </w:rPr>
        <w:t>-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stellt. Schrittweise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nimmt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das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Produkt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so Gestalt an. </w:t>
      </w:r>
    </w:p>
    <w:p w:rsidRPr="00486356" w:rsidR="007B05C0" w:rsidRDefault="007B05C0" w14:paraId="0C2930B4" w14:textId="77777777">
      <w:pPr>
        <w:pStyle w:val="BodyText"/>
        <w:spacing w:before="2"/>
        <w:rPr>
          <w:sz w:val="21"/>
          <w:lang w:val="de-DE"/>
        </w:rPr>
      </w:pPr>
    </w:p>
    <w:p w:rsidR="007B05C0" w:rsidRDefault="00446A03" w14:paraId="0C2930B5" w14:textId="77777777">
      <w:pPr>
        <w:spacing w:line="297" w:lineRule="auto"/>
        <w:ind w:left="355" w:right="133"/>
        <w:rPr>
          <w:sz w:val="18"/>
        </w:rPr>
      </w:pPr>
      <w:r w:rsidRPr="00486356">
        <w:rPr>
          <w:color w:val="231F20"/>
          <w:sz w:val="18"/>
          <w:lang w:val="de-DE"/>
        </w:rPr>
        <w:t>De</w:t>
      </w:r>
      <w:r>
        <w:rPr>
          <w:color w:val="231F20"/>
          <w:sz w:val="18"/>
        </w:rPr>
        <w:t>ﬁ</w:t>
      </w:r>
      <w:proofErr w:type="spellStart"/>
      <w:r w:rsidRPr="00486356">
        <w:rPr>
          <w:color w:val="231F20"/>
          <w:sz w:val="18"/>
          <w:lang w:val="de-DE"/>
        </w:rPr>
        <w:t>nition</w:t>
      </w:r>
      <w:proofErr w:type="spellEnd"/>
      <w:r w:rsidRPr="00486356">
        <w:rPr>
          <w:color w:val="231F20"/>
          <w:sz w:val="18"/>
          <w:lang w:val="de-DE"/>
        </w:rPr>
        <w:t xml:space="preserve"> </w:t>
      </w:r>
      <w:proofErr w:type="spellStart"/>
      <w:r w:rsidRPr="00486356">
        <w:rPr>
          <w:color w:val="231F20"/>
          <w:sz w:val="18"/>
          <w:lang w:val="de-DE"/>
        </w:rPr>
        <w:t>of</w:t>
      </w:r>
      <w:proofErr w:type="spellEnd"/>
      <w:r w:rsidRPr="00486356">
        <w:rPr>
          <w:color w:val="231F20"/>
          <w:sz w:val="18"/>
          <w:lang w:val="de-DE"/>
        </w:rPr>
        <w:t xml:space="preserve"> </w:t>
      </w:r>
      <w:proofErr w:type="spellStart"/>
      <w:r w:rsidRPr="00486356">
        <w:rPr>
          <w:color w:val="231F20"/>
          <w:sz w:val="18"/>
          <w:lang w:val="de-DE"/>
        </w:rPr>
        <w:t>Done</w:t>
      </w:r>
      <w:proofErr w:type="spellEnd"/>
      <w:r w:rsidRPr="00486356">
        <w:rPr>
          <w:color w:val="231F20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Scrum</w:t>
      </w:r>
      <w:proofErr w:type="spellEnd"/>
      <w:r w:rsidRPr="00486356">
        <w:rPr>
          <w:color w:val="808285"/>
          <w:sz w:val="18"/>
          <w:lang w:val="de-DE"/>
        </w:rPr>
        <w:t>-Teams de</w:t>
      </w:r>
      <w:r>
        <w:rPr>
          <w:color w:val="808285"/>
          <w:sz w:val="18"/>
        </w:rPr>
        <w:t>ﬁ</w:t>
      </w:r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nieren</w:t>
      </w:r>
      <w:proofErr w:type="spellEnd"/>
      <w:r w:rsidRPr="00486356">
        <w:rPr>
          <w:color w:val="808285"/>
          <w:sz w:val="18"/>
          <w:lang w:val="de-DE"/>
        </w:rPr>
        <w:t xml:space="preserve"> mit der De</w:t>
      </w:r>
      <w:r>
        <w:rPr>
          <w:color w:val="808285"/>
          <w:sz w:val="18"/>
        </w:rPr>
        <w:t>ﬁ</w:t>
      </w:r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nition</w:t>
      </w:r>
      <w:proofErr w:type="spellEnd"/>
      <w:r w:rsidRPr="00486356">
        <w:rPr>
          <w:color w:val="80828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of</w:t>
      </w:r>
      <w:proofErr w:type="spellEnd"/>
      <w:r w:rsidRPr="00486356">
        <w:rPr>
          <w:color w:val="80828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Done</w:t>
      </w:r>
      <w:proofErr w:type="spellEnd"/>
      <w:r w:rsidRPr="00486356">
        <w:rPr>
          <w:color w:val="808285"/>
          <w:sz w:val="18"/>
          <w:lang w:val="de-DE"/>
        </w:rPr>
        <w:t xml:space="preserve"> (</w:t>
      </w:r>
      <w:proofErr w:type="spellStart"/>
      <w:r w:rsidRPr="00486356">
        <w:rPr>
          <w:color w:val="808285"/>
          <w:sz w:val="18"/>
          <w:lang w:val="de-DE"/>
        </w:rPr>
        <w:t>DoD</w:t>
      </w:r>
      <w:proofErr w:type="spellEnd"/>
      <w:r w:rsidRPr="00486356">
        <w:rPr>
          <w:color w:val="808285"/>
          <w:sz w:val="18"/>
          <w:lang w:val="de-DE"/>
        </w:rPr>
        <w:t>)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 erforderlichen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Kriterien, die erfüllt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sein müssen, damit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ein Backlog-Eintrag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als</w:t>
      </w:r>
      <w:r w:rsidRPr="00486356">
        <w:rPr>
          <w:color w:val="808285"/>
          <w:spacing w:val="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abgeschlossen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angesehen</w:t>
      </w:r>
      <w:r w:rsidRPr="00486356">
        <w:rPr>
          <w:color w:val="808285"/>
          <w:spacing w:val="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wird</w:t>
      </w:r>
      <w:r w:rsidRPr="00486356">
        <w:rPr>
          <w:color w:val="808285"/>
          <w:spacing w:val="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Teil eines </w:t>
      </w:r>
      <w:proofErr w:type="spellStart"/>
      <w:r w:rsidRPr="00486356">
        <w:rPr>
          <w:color w:val="808285"/>
          <w:sz w:val="18"/>
          <w:lang w:val="de-DE"/>
        </w:rPr>
        <w:t>Inkre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ments</w:t>
      </w:r>
      <w:proofErr w:type="spellEnd"/>
      <w:r w:rsidRPr="00486356">
        <w:rPr>
          <w:color w:val="808285"/>
          <w:sz w:val="18"/>
          <w:lang w:val="de-DE"/>
        </w:rPr>
        <w:t xml:space="preserve"> wird. Nur Ein-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träge mit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erreichter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DoD</w:t>
      </w:r>
      <w:proofErr w:type="spellEnd"/>
      <w:r w:rsidRPr="00486356">
        <w:rPr>
          <w:color w:val="808285"/>
          <w:sz w:val="18"/>
          <w:lang w:val="de-DE"/>
        </w:rPr>
        <w:t xml:space="preserve"> sind Teil 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Sprint-Review-Prä-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pacing w:val="-1"/>
          <w:sz w:val="18"/>
          <w:lang w:val="de-DE"/>
        </w:rPr>
        <w:t>sentation</w:t>
      </w:r>
      <w:proofErr w:type="spellEnd"/>
      <w:r w:rsidRPr="00486356">
        <w:rPr>
          <w:color w:val="808285"/>
          <w:spacing w:val="-1"/>
          <w:sz w:val="18"/>
          <w:lang w:val="de-DE"/>
        </w:rPr>
        <w:t>.</w:t>
      </w:r>
      <w:r w:rsidRPr="00486356">
        <w:rPr>
          <w:color w:val="808285"/>
          <w:spacing w:val="-12"/>
          <w:sz w:val="18"/>
          <w:lang w:val="de-DE"/>
        </w:rPr>
        <w:t xml:space="preserve"> </w:t>
      </w:r>
      <w:r>
        <w:rPr>
          <w:color w:val="808285"/>
          <w:spacing w:val="-1"/>
          <w:sz w:val="18"/>
        </w:rPr>
        <w:t>Alle</w:t>
      </w:r>
      <w:r>
        <w:rPr>
          <w:color w:val="808285"/>
          <w:spacing w:val="-11"/>
          <w:sz w:val="18"/>
        </w:rPr>
        <w:t xml:space="preserve"> </w:t>
      </w:r>
      <w:proofErr w:type="spellStart"/>
      <w:r>
        <w:rPr>
          <w:color w:val="808285"/>
          <w:sz w:val="18"/>
        </w:rPr>
        <w:t>ande</w:t>
      </w:r>
      <w:proofErr w:type="spellEnd"/>
      <w:r>
        <w:rPr>
          <w:color w:val="808285"/>
          <w:sz w:val="18"/>
        </w:rPr>
        <w:t>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 xml:space="preserve">ren </w:t>
      </w:r>
      <w:proofErr w:type="spellStart"/>
      <w:r>
        <w:rPr>
          <w:color w:val="808285"/>
          <w:sz w:val="18"/>
        </w:rPr>
        <w:t>ﬂießen</w:t>
      </w:r>
      <w:proofErr w:type="spellEnd"/>
      <w:r>
        <w:rPr>
          <w:color w:val="808285"/>
          <w:sz w:val="18"/>
        </w:rPr>
        <w:t xml:space="preserve"> </w:t>
      </w:r>
      <w:proofErr w:type="spellStart"/>
      <w:r>
        <w:rPr>
          <w:color w:val="808285"/>
          <w:sz w:val="18"/>
        </w:rPr>
        <w:t>zurück</w:t>
      </w:r>
      <w:proofErr w:type="spellEnd"/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ins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Backlog.</w:t>
      </w:r>
    </w:p>
    <w:p w:rsidR="007B05C0" w:rsidRDefault="007B05C0" w14:paraId="0C2930B6" w14:textId="77777777">
      <w:pPr>
        <w:spacing w:line="297" w:lineRule="auto"/>
        <w:rPr>
          <w:sz w:val="18"/>
        </w:rPr>
        <w:sectPr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="007B05C0" w:rsidRDefault="007B05C0" w14:paraId="0C2930B7" w14:textId="77777777">
      <w:pPr>
        <w:pStyle w:val="BodyText"/>
      </w:pPr>
    </w:p>
    <w:p w:rsidR="007B05C0" w:rsidRDefault="007B05C0" w14:paraId="0C2930B8" w14:textId="77777777">
      <w:pPr>
        <w:pStyle w:val="BodyText"/>
      </w:pPr>
    </w:p>
    <w:p w:rsidR="007B05C0" w:rsidRDefault="007B05C0" w14:paraId="0C2930B9" w14:textId="77777777">
      <w:pPr>
        <w:pStyle w:val="BodyText"/>
      </w:pPr>
    </w:p>
    <w:p w:rsidR="007B05C0" w:rsidRDefault="007B05C0" w14:paraId="0C2930BA" w14:textId="77777777">
      <w:pPr>
        <w:pStyle w:val="BodyText"/>
      </w:pPr>
    </w:p>
    <w:p w:rsidR="007B05C0" w:rsidRDefault="007B05C0" w14:paraId="0C2930BB" w14:textId="77777777">
      <w:pPr>
        <w:pStyle w:val="BodyText"/>
      </w:pPr>
    </w:p>
    <w:p w:rsidR="007B05C0" w:rsidRDefault="007B05C0" w14:paraId="0C2930BC" w14:textId="77777777">
      <w:pPr>
        <w:pStyle w:val="BodyText"/>
      </w:pPr>
    </w:p>
    <w:p w:rsidR="007B05C0" w:rsidRDefault="007B05C0" w14:paraId="0C2930BD" w14:textId="77777777">
      <w:pPr>
        <w:pStyle w:val="BodyText"/>
      </w:pPr>
    </w:p>
    <w:p w:rsidR="007B05C0" w:rsidRDefault="007B05C0" w14:paraId="0C2930BE" w14:textId="77777777">
      <w:pPr>
        <w:pStyle w:val="BodyText"/>
      </w:pPr>
    </w:p>
    <w:p w:rsidR="007B05C0" w:rsidRDefault="007B05C0" w14:paraId="0C2930BF" w14:textId="77777777">
      <w:pPr>
        <w:pStyle w:val="BodyText"/>
        <w:spacing w:before="10"/>
        <w:rPr>
          <w:sz w:val="10"/>
        </w:rPr>
      </w:pPr>
    </w:p>
    <w:p w:rsidR="007B05C0" w:rsidRDefault="00446A03" w14:paraId="0C2930C0" w14:textId="77777777">
      <w:pPr>
        <w:pStyle w:val="BodyText"/>
        <w:ind w:left="2204"/>
      </w:pPr>
      <w:r>
        <w:rPr>
          <w:noProof/>
        </w:rPr>
        <w:drawing>
          <wp:inline distT="0" distB="0" distL="0" distR="0" wp14:anchorId="0C293F82" wp14:editId="0C293F83">
            <wp:extent cx="4972244" cy="3785616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0C1" w14:textId="77777777">
      <w:pPr>
        <w:pStyle w:val="BodyText"/>
      </w:pPr>
    </w:p>
    <w:p w:rsidR="007B05C0" w:rsidRDefault="007B05C0" w14:paraId="0C2930C2" w14:textId="77777777">
      <w:pPr>
        <w:pStyle w:val="BodyText"/>
        <w:spacing w:before="11"/>
        <w:rPr>
          <w:sz w:val="15"/>
        </w:rPr>
      </w:pPr>
    </w:p>
    <w:p w:rsidRPr="00486356" w:rsidR="007B05C0" w:rsidRDefault="00446A03" w14:paraId="0C2930C3" w14:textId="77777777">
      <w:pPr>
        <w:pStyle w:val="BodyText"/>
        <w:spacing w:before="100"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Praktiken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umgesetzt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werden,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zeigt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Umsetzung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Kanban.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hier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kommen,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TPS,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Karten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Visualisierung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Einsatz.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Dabei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alle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Arbeits-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pakete</w:t>
      </w:r>
      <w:proofErr w:type="spellEnd"/>
      <w:r w:rsidRPr="00486356">
        <w:rPr>
          <w:color w:val="231F20"/>
          <w:lang w:val="de-DE"/>
        </w:rPr>
        <w:t xml:space="preserve"> auf Karten festgehalten, siehe folgende Abbildung (Böhm 2019, S. 33). Beliebig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viele zusätzliche Spalten bilden den jeweiligen Arbeitsprozess ab. Im Pull-Prinzip wer-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einzelne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Karten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Teammitgliedern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Bearbeitung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ausgewählt.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durchlau-</w:t>
      </w:r>
      <w:r w:rsidRPr="00486356">
        <w:rPr>
          <w:color w:val="231F20"/>
          <w:spacing w:val="-57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fen</w:t>
      </w:r>
      <w:proofErr w:type="spellEnd"/>
      <w:r w:rsidRPr="00486356">
        <w:rPr>
          <w:color w:val="231F20"/>
          <w:lang w:val="de-DE"/>
        </w:rPr>
        <w:t xml:space="preserve"> so von links nach rechts die Spalten des Boards, bis zum Abschluss des </w:t>
      </w:r>
      <w:proofErr w:type="spellStart"/>
      <w:r w:rsidRPr="00486356">
        <w:rPr>
          <w:color w:val="231F20"/>
          <w:lang w:val="de-DE"/>
        </w:rPr>
        <w:t>Arbeitspa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kets</w:t>
      </w:r>
      <w:proofErr w:type="spellEnd"/>
      <w:r w:rsidRPr="00486356">
        <w:rPr>
          <w:color w:val="231F20"/>
          <w:lang w:val="de-DE"/>
        </w:rPr>
        <w:t>.</w:t>
      </w:r>
    </w:p>
    <w:p w:rsidRPr="00486356" w:rsidR="007B05C0" w:rsidRDefault="007B05C0" w14:paraId="0C2930C4" w14:textId="77777777">
      <w:pPr>
        <w:spacing w:line="268" w:lineRule="auto"/>
        <w:jc w:val="both"/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0C5" w14:textId="77777777">
      <w:pPr>
        <w:pStyle w:val="BodyText"/>
        <w:rPr>
          <w:lang w:val="de-DE"/>
        </w:rPr>
      </w:pPr>
    </w:p>
    <w:p w:rsidRPr="00486356" w:rsidR="007B05C0" w:rsidRDefault="007B05C0" w14:paraId="0C2930C6" w14:textId="77777777">
      <w:pPr>
        <w:pStyle w:val="BodyText"/>
        <w:rPr>
          <w:lang w:val="de-DE"/>
        </w:rPr>
      </w:pPr>
    </w:p>
    <w:p w:rsidRPr="00486356" w:rsidR="007B05C0" w:rsidRDefault="00446A03" w14:paraId="0C2930C7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Methoden</w:t>
      </w:r>
      <w:r w:rsidRPr="00486356">
        <w:rPr>
          <w:color w:val="003946"/>
          <w:spacing w:val="-9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für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</w:t>
      </w:r>
    </w:p>
    <w:p w:rsidRPr="00486356" w:rsidR="007B05C0" w:rsidRDefault="007B05C0" w14:paraId="0C2930C8" w14:textId="77777777">
      <w:pPr>
        <w:pStyle w:val="BodyText"/>
        <w:rPr>
          <w:lang w:val="de-DE"/>
        </w:rPr>
      </w:pPr>
    </w:p>
    <w:p w:rsidRPr="00486356" w:rsidR="007B05C0" w:rsidRDefault="007B05C0" w14:paraId="0C2930C9" w14:textId="77777777">
      <w:pPr>
        <w:pStyle w:val="BodyText"/>
        <w:rPr>
          <w:lang w:val="de-DE"/>
        </w:rPr>
      </w:pPr>
    </w:p>
    <w:p w:rsidRPr="00486356" w:rsidR="007B05C0" w:rsidRDefault="007B05C0" w14:paraId="0C2930CA" w14:textId="77777777">
      <w:pPr>
        <w:pStyle w:val="BodyText"/>
        <w:rPr>
          <w:lang w:val="de-DE"/>
        </w:rPr>
      </w:pPr>
    </w:p>
    <w:p w:rsidRPr="00486356" w:rsidR="007B05C0" w:rsidRDefault="007B05C0" w14:paraId="0C2930CB" w14:textId="77777777">
      <w:pPr>
        <w:pStyle w:val="BodyText"/>
        <w:rPr>
          <w:lang w:val="de-DE"/>
        </w:rPr>
      </w:pPr>
    </w:p>
    <w:p w:rsidRPr="00486356" w:rsidR="007B05C0" w:rsidRDefault="007B05C0" w14:paraId="0C2930CC" w14:textId="77777777">
      <w:pPr>
        <w:pStyle w:val="BodyText"/>
        <w:rPr>
          <w:lang w:val="de-DE"/>
        </w:rPr>
      </w:pPr>
    </w:p>
    <w:p w:rsidRPr="00486356" w:rsidR="007B05C0" w:rsidRDefault="00446A03" w14:paraId="0C2930CD" w14:textId="77777777">
      <w:pPr>
        <w:pStyle w:val="BodyText"/>
        <w:spacing w:before="9"/>
        <w:rPr>
          <w:sz w:val="10"/>
          <w:lang w:val="de-DE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C293F84" wp14:editId="0C293F85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40" cy="3169920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86356" w:rsidR="007B05C0" w:rsidRDefault="007B05C0" w14:paraId="0C2930CE" w14:textId="77777777">
      <w:pPr>
        <w:pStyle w:val="BodyText"/>
        <w:spacing w:before="6"/>
        <w:rPr>
          <w:sz w:val="7"/>
          <w:lang w:val="de-DE"/>
        </w:rPr>
      </w:pPr>
    </w:p>
    <w:p w:rsidRPr="00486356" w:rsidR="007B05C0" w:rsidRDefault="007B05C0" w14:paraId="0C2930CF" w14:textId="77777777">
      <w:pPr>
        <w:rPr>
          <w:sz w:val="7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0D0" w14:textId="77777777">
      <w:pPr>
        <w:pStyle w:val="BodyText"/>
        <w:spacing w:before="100"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>Durch diese transparente Darstellung ist immer ersichtlich, welche und wie viele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Arbeitspakete noch offen sind (</w:t>
      </w:r>
      <w:proofErr w:type="spellStart"/>
      <w:r w:rsidRPr="00486356">
        <w:rPr>
          <w:color w:val="231F20"/>
          <w:lang w:val="de-DE"/>
        </w:rPr>
        <w:t>Kusay</w:t>
      </w:r>
      <w:proofErr w:type="spellEnd"/>
      <w:r w:rsidRPr="00486356">
        <w:rPr>
          <w:color w:val="231F20"/>
          <w:lang w:val="de-DE"/>
        </w:rPr>
        <w:t>-Merkle 2018, S. 207). Sie ermöglicht darüber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hinaus</w:t>
      </w:r>
      <w:r w:rsidRPr="00486356">
        <w:rPr>
          <w:color w:val="231F20"/>
          <w:spacing w:val="24"/>
          <w:lang w:val="de-DE"/>
        </w:rPr>
        <w:t xml:space="preserve"> </w:t>
      </w:r>
      <w:r w:rsidRPr="00486356">
        <w:rPr>
          <w:color w:val="231F20"/>
          <w:lang w:val="de-DE"/>
        </w:rPr>
        <w:t>eine</w:t>
      </w:r>
      <w:r w:rsidRPr="00486356">
        <w:rPr>
          <w:color w:val="231F20"/>
          <w:spacing w:val="24"/>
          <w:lang w:val="de-DE"/>
        </w:rPr>
        <w:t xml:space="preserve"> </w:t>
      </w:r>
      <w:r w:rsidRPr="00486356">
        <w:rPr>
          <w:color w:val="231F20"/>
          <w:w w:val="102"/>
          <w:lang w:val="de-DE"/>
        </w:rPr>
        <w:t>schnel</w:t>
      </w:r>
      <w:r w:rsidRPr="00486356">
        <w:rPr>
          <w:color w:val="231F20"/>
          <w:spacing w:val="-1"/>
          <w:w w:val="102"/>
          <w:lang w:val="de-DE"/>
        </w:rPr>
        <w:t>l</w:t>
      </w:r>
      <w:r w:rsidRPr="00486356">
        <w:rPr>
          <w:color w:val="231F20"/>
          <w:w w:val="98"/>
          <w:lang w:val="de-DE"/>
        </w:rPr>
        <w:t>e</w:t>
      </w:r>
      <w:r w:rsidRPr="00486356">
        <w:rPr>
          <w:color w:val="231F20"/>
          <w:spacing w:val="24"/>
          <w:lang w:val="de-DE"/>
        </w:rPr>
        <w:t xml:space="preserve"> </w:t>
      </w:r>
      <w:proofErr w:type="spellStart"/>
      <w:r w:rsidRPr="00486356">
        <w:rPr>
          <w:color w:val="231F20"/>
          <w:w w:val="98"/>
          <w:lang w:val="de-DE"/>
        </w:rPr>
        <w:t>Identi</w:t>
      </w:r>
      <w:proofErr w:type="spellEnd"/>
      <w:r>
        <w:rPr>
          <w:color w:val="231F20"/>
          <w:w w:val="98"/>
        </w:rPr>
        <w:t>ﬁ</w:t>
      </w:r>
      <w:proofErr w:type="spellStart"/>
      <w:r w:rsidRPr="00486356">
        <w:rPr>
          <w:color w:val="231F20"/>
          <w:spacing w:val="-3"/>
          <w:w w:val="98"/>
          <w:lang w:val="de-DE"/>
        </w:rPr>
        <w:t>k</w:t>
      </w:r>
      <w:r w:rsidRPr="00486356">
        <w:rPr>
          <w:color w:val="231F20"/>
          <w:lang w:val="de-DE"/>
        </w:rPr>
        <w:t>ation</w:t>
      </w:r>
      <w:proofErr w:type="spellEnd"/>
      <w:r w:rsidRPr="00486356">
        <w:rPr>
          <w:color w:val="231F20"/>
          <w:spacing w:val="24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und</w:t>
      </w:r>
      <w:r w:rsidRPr="00486356">
        <w:rPr>
          <w:color w:val="231F20"/>
          <w:spacing w:val="24"/>
          <w:lang w:val="de-DE"/>
        </w:rPr>
        <w:t xml:space="preserve"> </w:t>
      </w:r>
      <w:r w:rsidRPr="00486356">
        <w:rPr>
          <w:color w:val="231F20"/>
          <w:spacing w:val="-3"/>
          <w:w w:val="101"/>
          <w:lang w:val="de-DE"/>
        </w:rPr>
        <w:t>R</w:t>
      </w:r>
      <w:r w:rsidRPr="00486356">
        <w:rPr>
          <w:color w:val="231F20"/>
          <w:spacing w:val="-2"/>
          <w:w w:val="98"/>
          <w:lang w:val="de-DE"/>
        </w:rPr>
        <w:t>e</w:t>
      </w:r>
      <w:r w:rsidRPr="00486356">
        <w:rPr>
          <w:color w:val="231F20"/>
          <w:w w:val="99"/>
          <w:lang w:val="de-DE"/>
        </w:rPr>
        <w:t>aktion</w:t>
      </w:r>
      <w:r w:rsidRPr="00486356">
        <w:rPr>
          <w:color w:val="231F20"/>
          <w:spacing w:val="24"/>
          <w:lang w:val="de-DE"/>
        </w:rPr>
        <w:t xml:space="preserve"> </w:t>
      </w:r>
      <w:r w:rsidRPr="00486356">
        <w:rPr>
          <w:color w:val="231F20"/>
          <w:w w:val="99"/>
          <w:lang w:val="de-DE"/>
        </w:rPr>
        <w:t>auf</w:t>
      </w:r>
      <w:r w:rsidRPr="00486356">
        <w:rPr>
          <w:color w:val="231F20"/>
          <w:spacing w:val="24"/>
          <w:lang w:val="de-DE"/>
        </w:rPr>
        <w:t xml:space="preserve"> </w:t>
      </w:r>
      <w:r w:rsidRPr="00486356">
        <w:rPr>
          <w:color w:val="231F20"/>
          <w:spacing w:val="-2"/>
          <w:w w:val="95"/>
          <w:lang w:val="de-DE"/>
        </w:rPr>
        <w:t>E</w:t>
      </w:r>
      <w:r w:rsidRPr="00486356">
        <w:rPr>
          <w:color w:val="231F20"/>
          <w:w w:val="103"/>
          <w:lang w:val="de-DE"/>
        </w:rPr>
        <w:t>ng</w:t>
      </w:r>
      <w:r w:rsidRPr="00486356">
        <w:rPr>
          <w:color w:val="231F20"/>
          <w:spacing w:val="-2"/>
          <w:w w:val="103"/>
          <w:lang w:val="de-DE"/>
        </w:rPr>
        <w:t>p</w:t>
      </w:r>
      <w:r w:rsidRPr="00486356">
        <w:rPr>
          <w:color w:val="231F20"/>
          <w:spacing w:val="-2"/>
          <w:w w:val="102"/>
          <w:lang w:val="de-DE"/>
        </w:rPr>
        <w:t>ä</w:t>
      </w:r>
      <w:r w:rsidRPr="00486356">
        <w:rPr>
          <w:color w:val="231F20"/>
          <w:spacing w:val="-3"/>
          <w:w w:val="114"/>
          <w:lang w:val="de-DE"/>
        </w:rPr>
        <w:t>s</w:t>
      </w:r>
      <w:r w:rsidRPr="00486356">
        <w:rPr>
          <w:color w:val="231F20"/>
          <w:w w:val="105"/>
          <w:lang w:val="de-DE"/>
        </w:rPr>
        <w:t>s</w:t>
      </w:r>
      <w:r w:rsidRPr="00486356">
        <w:rPr>
          <w:color w:val="231F20"/>
          <w:spacing w:val="-2"/>
          <w:w w:val="105"/>
          <w:lang w:val="de-DE"/>
        </w:rPr>
        <w:t>e</w:t>
      </w:r>
      <w:r w:rsidRPr="00486356">
        <w:rPr>
          <w:color w:val="231F20"/>
          <w:w w:val="56"/>
          <w:lang w:val="de-DE"/>
        </w:rPr>
        <w:t>.</w:t>
      </w:r>
      <w:r w:rsidRPr="00486356">
        <w:rPr>
          <w:color w:val="231F20"/>
          <w:spacing w:val="24"/>
          <w:lang w:val="de-DE"/>
        </w:rPr>
        <w:t xml:space="preserve"> </w:t>
      </w:r>
      <w:r w:rsidRPr="00486356">
        <w:rPr>
          <w:color w:val="231F20"/>
          <w:lang w:val="de-DE"/>
        </w:rPr>
        <w:t>Ande</w:t>
      </w:r>
      <w:r w:rsidRPr="00486356">
        <w:rPr>
          <w:color w:val="231F20"/>
          <w:spacing w:val="-6"/>
          <w:lang w:val="de-DE"/>
        </w:rPr>
        <w:t>r</w:t>
      </w:r>
      <w:r w:rsidRPr="00486356">
        <w:rPr>
          <w:color w:val="231F20"/>
          <w:w w:val="97"/>
          <w:lang w:val="de-DE"/>
        </w:rPr>
        <w:t>e</w:t>
      </w:r>
      <w:r w:rsidRPr="00486356">
        <w:rPr>
          <w:color w:val="231F20"/>
          <w:spacing w:val="-4"/>
          <w:w w:val="97"/>
          <w:lang w:val="de-DE"/>
        </w:rPr>
        <w:t>r</w:t>
      </w:r>
      <w:r w:rsidRPr="00486356">
        <w:rPr>
          <w:color w:val="231F20"/>
          <w:w w:val="101"/>
          <w:lang w:val="de-DE"/>
        </w:rPr>
        <w:t>seits</w:t>
      </w:r>
      <w:r w:rsidRPr="00486356">
        <w:rPr>
          <w:color w:val="231F20"/>
          <w:spacing w:val="24"/>
          <w:lang w:val="de-DE"/>
        </w:rPr>
        <w:t xml:space="preserve"> </w:t>
      </w:r>
      <w:r w:rsidRPr="00486356">
        <w:rPr>
          <w:color w:val="231F20"/>
          <w:w w:val="94"/>
          <w:lang w:val="de-DE"/>
        </w:rPr>
        <w:t>wi</w:t>
      </w:r>
      <w:r w:rsidRPr="00486356">
        <w:rPr>
          <w:color w:val="231F20"/>
          <w:spacing w:val="-6"/>
          <w:w w:val="94"/>
          <w:lang w:val="de-DE"/>
        </w:rPr>
        <w:t>r</w:t>
      </w:r>
      <w:r w:rsidRPr="00486356">
        <w:rPr>
          <w:color w:val="231F20"/>
          <w:w w:val="105"/>
          <w:lang w:val="de-DE"/>
        </w:rPr>
        <w:t>d</w:t>
      </w:r>
      <w:r w:rsidRPr="00486356">
        <w:rPr>
          <w:color w:val="231F20"/>
          <w:spacing w:val="24"/>
          <w:lang w:val="de-DE"/>
        </w:rPr>
        <w:t xml:space="preserve"> </w:t>
      </w:r>
      <w:r w:rsidRPr="00486356">
        <w:rPr>
          <w:color w:val="231F20"/>
          <w:spacing w:val="-5"/>
          <w:lang w:val="de-DE"/>
        </w:rPr>
        <w:t>die</w:t>
      </w:r>
      <w:r w:rsidRPr="00486356">
        <w:rPr>
          <w:color w:val="231F20"/>
          <w:lang w:val="de-DE"/>
        </w:rPr>
        <w:t xml:space="preserve"> Menge an Aufgaben limitiert. Dies wird durch ein festgelegtes Limit an Arbeitspaketen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pro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Teammitglied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einem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Limit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Arbeitspaketen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pro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Arbeitsschritt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erreicht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(Work-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In-</w:t>
      </w:r>
      <w:r w:rsidRPr="00486356">
        <w:rPr>
          <w:color w:val="231F20"/>
          <w:spacing w:val="-4"/>
          <w:w w:val="105"/>
          <w:lang w:val="de-DE"/>
        </w:rPr>
        <w:t>P</w:t>
      </w:r>
      <w:r w:rsidRPr="00486356">
        <w:rPr>
          <w:color w:val="231F20"/>
          <w:spacing w:val="-6"/>
          <w:w w:val="95"/>
          <w:lang w:val="de-DE"/>
        </w:rPr>
        <w:t>r</w:t>
      </w:r>
      <w:r w:rsidRPr="00486356">
        <w:rPr>
          <w:color w:val="231F20"/>
          <w:w w:val="101"/>
          <w:lang w:val="de-DE"/>
        </w:rPr>
        <w:t>og</w:t>
      </w:r>
      <w:r w:rsidRPr="00486356">
        <w:rPr>
          <w:color w:val="231F20"/>
          <w:spacing w:val="-6"/>
          <w:w w:val="101"/>
          <w:lang w:val="de-DE"/>
        </w:rPr>
        <w:t>r</w:t>
      </w:r>
      <w:r w:rsidRPr="00486356">
        <w:rPr>
          <w:color w:val="231F20"/>
          <w:w w:val="105"/>
          <w:lang w:val="de-DE"/>
        </w:rPr>
        <w:t>e</w:t>
      </w:r>
      <w:r w:rsidRPr="00486356">
        <w:rPr>
          <w:color w:val="231F20"/>
          <w:spacing w:val="-3"/>
          <w:w w:val="105"/>
          <w:lang w:val="de-DE"/>
        </w:rPr>
        <w:t>s</w:t>
      </w:r>
      <w:r w:rsidRPr="00486356">
        <w:rPr>
          <w:color w:val="231F20"/>
          <w:spacing w:val="-2"/>
          <w:w w:val="114"/>
          <w:lang w:val="de-DE"/>
        </w:rPr>
        <w:t>s</w:t>
      </w:r>
      <w:r w:rsidRPr="00486356">
        <w:rPr>
          <w:color w:val="231F20"/>
          <w:w w:val="97"/>
          <w:lang w:val="de-DE"/>
        </w:rPr>
        <w:t>-Limit</w:t>
      </w:r>
      <w:r w:rsidRPr="00486356">
        <w:rPr>
          <w:color w:val="231F20"/>
          <w:w w:val="56"/>
          <w:lang w:val="de-DE"/>
        </w:rPr>
        <w:t>,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w w:val="98"/>
          <w:lang w:val="de-DE"/>
        </w:rPr>
        <w:t>WI</w:t>
      </w:r>
      <w:r w:rsidRPr="00486356">
        <w:rPr>
          <w:color w:val="231F20"/>
          <w:spacing w:val="-4"/>
          <w:w w:val="98"/>
          <w:lang w:val="de-DE"/>
        </w:rPr>
        <w:t>P</w:t>
      </w:r>
      <w:r w:rsidRPr="00486356">
        <w:rPr>
          <w:color w:val="231F20"/>
          <w:w w:val="92"/>
          <w:lang w:val="de-DE"/>
        </w:rPr>
        <w:t>-Limit).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w w:val="99"/>
          <w:lang w:val="de-DE"/>
        </w:rPr>
        <w:t>Der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w w:val="109"/>
          <w:lang w:val="de-DE"/>
        </w:rPr>
        <w:t>so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w w:val="98"/>
          <w:lang w:val="de-DE"/>
        </w:rPr>
        <w:t>ents</w:t>
      </w:r>
      <w:r w:rsidRPr="00486356">
        <w:rPr>
          <w:color w:val="231F20"/>
          <w:spacing w:val="-3"/>
          <w:w w:val="98"/>
          <w:lang w:val="de-DE"/>
        </w:rPr>
        <w:t>t</w:t>
      </w:r>
      <w:r w:rsidRPr="00486356">
        <w:rPr>
          <w:color w:val="231F20"/>
          <w:w w:val="102"/>
          <w:lang w:val="de-DE"/>
        </w:rPr>
        <w:t>ehende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spacing w:val="-2"/>
          <w:w w:val="91"/>
          <w:lang w:val="de-DE"/>
        </w:rPr>
        <w:t>F</w:t>
      </w:r>
      <w:r w:rsidRPr="00486356">
        <w:rPr>
          <w:color w:val="231F20"/>
          <w:w w:val="106"/>
          <w:lang w:val="de-DE"/>
        </w:rPr>
        <w:t>lu</w:t>
      </w:r>
      <w:r w:rsidRPr="00486356">
        <w:rPr>
          <w:color w:val="231F20"/>
          <w:spacing w:val="-3"/>
          <w:w w:val="106"/>
          <w:lang w:val="de-DE"/>
        </w:rPr>
        <w:t>s</w:t>
      </w:r>
      <w:r w:rsidRPr="00486356">
        <w:rPr>
          <w:color w:val="231F20"/>
          <w:w w:val="114"/>
          <w:lang w:val="de-DE"/>
        </w:rPr>
        <w:t>s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w w:val="104"/>
          <w:lang w:val="de-DE"/>
        </w:rPr>
        <w:t>an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w w:val="96"/>
          <w:lang w:val="de-DE"/>
        </w:rPr>
        <w:t>Arbeit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w w:val="94"/>
          <w:lang w:val="de-DE"/>
        </w:rPr>
        <w:t>wi</w:t>
      </w:r>
      <w:r w:rsidRPr="00486356">
        <w:rPr>
          <w:color w:val="231F20"/>
          <w:spacing w:val="-6"/>
          <w:w w:val="94"/>
          <w:lang w:val="de-DE"/>
        </w:rPr>
        <w:t>r</w:t>
      </w:r>
      <w:r w:rsidRPr="00486356">
        <w:rPr>
          <w:color w:val="231F20"/>
          <w:w w:val="105"/>
          <w:lang w:val="de-DE"/>
        </w:rPr>
        <w:t>d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spacing w:val="-3"/>
          <w:lang w:val="de-DE"/>
        </w:rPr>
        <w:t>g</w:t>
      </w:r>
      <w:r w:rsidRPr="00486356">
        <w:rPr>
          <w:color w:val="231F20"/>
          <w:w w:val="102"/>
          <w:lang w:val="de-DE"/>
        </w:rPr>
        <w:t>eme</w:t>
      </w:r>
      <w:r w:rsidRPr="00486356">
        <w:rPr>
          <w:color w:val="231F20"/>
          <w:spacing w:val="-3"/>
          <w:w w:val="102"/>
          <w:lang w:val="de-DE"/>
        </w:rPr>
        <w:t>s</w:t>
      </w:r>
      <w:r w:rsidRPr="00486356">
        <w:rPr>
          <w:color w:val="231F20"/>
          <w:w w:val="96"/>
          <w:lang w:val="de-DE"/>
        </w:rPr>
        <w:t>sen,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spacing w:val="-7"/>
          <w:w w:val="104"/>
          <w:lang w:val="de-DE"/>
        </w:rPr>
        <w:t>um</w:t>
      </w:r>
      <w:r w:rsidRPr="00486356">
        <w:rPr>
          <w:color w:val="231F20"/>
          <w:w w:val="104"/>
          <w:lang w:val="de-DE"/>
        </w:rPr>
        <w:t xml:space="preserve"> </w:t>
      </w:r>
      <w:r w:rsidRPr="00486356">
        <w:rPr>
          <w:color w:val="231F20"/>
          <w:lang w:val="de-DE"/>
        </w:rPr>
        <w:t>ihn</w:t>
      </w:r>
      <w:r w:rsidRPr="00486356">
        <w:rPr>
          <w:color w:val="231F20"/>
          <w:spacing w:val="42"/>
          <w:lang w:val="de-DE"/>
        </w:rPr>
        <w:t xml:space="preserve"> </w:t>
      </w:r>
      <w:r w:rsidRPr="00486356">
        <w:rPr>
          <w:color w:val="231F20"/>
          <w:lang w:val="de-DE"/>
        </w:rPr>
        <w:t>bestmöglich</w:t>
      </w:r>
      <w:r w:rsidRPr="00486356">
        <w:rPr>
          <w:color w:val="231F20"/>
          <w:spacing w:val="43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43"/>
          <w:lang w:val="de-DE"/>
        </w:rPr>
        <w:t xml:space="preserve"> </w:t>
      </w:r>
      <w:r w:rsidRPr="00486356">
        <w:rPr>
          <w:color w:val="231F20"/>
          <w:lang w:val="de-DE"/>
        </w:rPr>
        <w:t>steuern.</w:t>
      </w:r>
      <w:r w:rsidRPr="00486356">
        <w:rPr>
          <w:color w:val="231F20"/>
          <w:spacing w:val="43"/>
          <w:lang w:val="de-DE"/>
        </w:rPr>
        <w:t xml:space="preserve"> </w:t>
      </w:r>
      <w:r w:rsidRPr="00486356">
        <w:rPr>
          <w:color w:val="231F20"/>
          <w:lang w:val="de-DE"/>
        </w:rPr>
        <w:t>Ziel</w:t>
      </w:r>
      <w:r w:rsidRPr="00486356">
        <w:rPr>
          <w:color w:val="231F20"/>
          <w:spacing w:val="42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43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43"/>
          <w:lang w:val="de-DE"/>
        </w:rPr>
        <w:t xml:space="preserve"> </w:t>
      </w:r>
      <w:r w:rsidRPr="00486356">
        <w:rPr>
          <w:color w:val="231F20"/>
          <w:lang w:val="de-DE"/>
        </w:rPr>
        <w:t>gleichmäßiger</w:t>
      </w:r>
      <w:r w:rsidRPr="00486356">
        <w:rPr>
          <w:color w:val="231F20"/>
          <w:spacing w:val="4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Arbeits</w:t>
      </w:r>
      <w:proofErr w:type="spellEnd"/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uss</w:t>
      </w:r>
      <w:proofErr w:type="spellEnd"/>
      <w:r w:rsidRPr="00486356">
        <w:rPr>
          <w:color w:val="231F20"/>
          <w:spacing w:val="43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Timinger</w:t>
      </w:r>
      <w:proofErr w:type="spellEnd"/>
      <w:r w:rsidRPr="00486356">
        <w:rPr>
          <w:color w:val="231F20"/>
          <w:spacing w:val="42"/>
          <w:lang w:val="de-DE"/>
        </w:rPr>
        <w:t xml:space="preserve"> </w:t>
      </w:r>
      <w:r w:rsidRPr="00486356">
        <w:rPr>
          <w:color w:val="231F20"/>
          <w:lang w:val="de-DE"/>
        </w:rPr>
        <w:t>2017,</w:t>
      </w:r>
    </w:p>
    <w:p w:rsidRPr="00486356" w:rsidR="007B05C0" w:rsidRDefault="00446A03" w14:paraId="0C2930D1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203f.).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Kontextwechsel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reduziert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fokussiertes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Arbeiten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ermöglicht.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 xml:space="preserve">Über Rückmeldemechanismen können Probleme </w:t>
      </w:r>
      <w:proofErr w:type="spellStart"/>
      <w:r w:rsidRPr="00486356">
        <w:rPr>
          <w:color w:val="231F20"/>
          <w:w w:val="105"/>
          <w:lang w:val="de-DE"/>
        </w:rPr>
        <w:t>identi</w:t>
      </w:r>
      <w:proofErr w:type="spellEnd"/>
      <w:r>
        <w:rPr>
          <w:color w:val="231F20"/>
          <w:w w:val="105"/>
        </w:rPr>
        <w:t>ﬁ</w:t>
      </w:r>
      <w:r w:rsidRPr="00486356">
        <w:rPr>
          <w:color w:val="231F20"/>
          <w:w w:val="105"/>
          <w:lang w:val="de-DE"/>
        </w:rPr>
        <w:t>ziert werden und auf Basis</w:t>
      </w:r>
      <w:r w:rsidRPr="00486356">
        <w:rPr>
          <w:color w:val="231F20"/>
          <w:spacing w:val="1"/>
          <w:w w:val="105"/>
          <w:lang w:val="de-DE"/>
        </w:rPr>
        <w:t xml:space="preserve"> </w:t>
      </w:r>
      <w:r w:rsidRPr="00486356">
        <w:rPr>
          <w:color w:val="231F20"/>
          <w:spacing w:val="-2"/>
          <w:w w:val="105"/>
          <w:lang w:val="de-DE"/>
        </w:rPr>
        <w:t>eines</w:t>
      </w:r>
      <w:r w:rsidRPr="00486356">
        <w:rPr>
          <w:color w:val="231F20"/>
          <w:spacing w:val="-10"/>
          <w:w w:val="105"/>
          <w:lang w:val="de-DE"/>
        </w:rPr>
        <w:t xml:space="preserve"> </w:t>
      </w:r>
      <w:r w:rsidRPr="00486356">
        <w:rPr>
          <w:color w:val="231F20"/>
          <w:spacing w:val="-2"/>
          <w:w w:val="105"/>
          <w:lang w:val="de-DE"/>
        </w:rPr>
        <w:t>Plan-Do-Check-Act-Zyklus</w:t>
      </w:r>
      <w:r w:rsidRPr="00486356">
        <w:rPr>
          <w:color w:val="231F20"/>
          <w:spacing w:val="-13"/>
          <w:w w:val="105"/>
          <w:lang w:val="de-DE"/>
        </w:rPr>
        <w:t xml:space="preserve"> </w:t>
      </w:r>
      <w:r w:rsidRPr="00486356">
        <w:rPr>
          <w:color w:val="231F20"/>
          <w:spacing w:val="-2"/>
          <w:w w:val="105"/>
          <w:lang w:val="de-DE"/>
        </w:rPr>
        <w:t>gelöst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und</w:t>
      </w:r>
      <w:r w:rsidRPr="00486356">
        <w:rPr>
          <w:color w:val="231F20"/>
          <w:spacing w:val="-10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das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Vorgehen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insgesamt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inkrementell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und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evolutionär</w:t>
      </w:r>
      <w:r w:rsidRPr="00486356">
        <w:rPr>
          <w:color w:val="231F20"/>
          <w:spacing w:val="-10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verbessert</w:t>
      </w:r>
      <w:r w:rsidRPr="00486356">
        <w:rPr>
          <w:color w:val="231F20"/>
          <w:spacing w:val="-10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werden.</w:t>
      </w:r>
    </w:p>
    <w:p w:rsidRPr="00486356" w:rsidR="007B05C0" w:rsidRDefault="007B05C0" w14:paraId="0C2930D2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0D3" w14:textId="77777777">
      <w:pPr>
        <w:pStyle w:val="Heading6"/>
        <w:rPr>
          <w:lang w:val="de-DE"/>
        </w:rPr>
      </w:pPr>
      <w:r w:rsidRPr="00486356">
        <w:rPr>
          <w:color w:val="003946"/>
          <w:lang w:val="de-DE"/>
        </w:rPr>
        <w:t>Gegenüberstellung</w:t>
      </w:r>
      <w:r w:rsidRPr="00486356">
        <w:rPr>
          <w:color w:val="003946"/>
          <w:spacing w:val="18"/>
          <w:lang w:val="de-DE"/>
        </w:rPr>
        <w:t xml:space="preserve"> </w:t>
      </w:r>
      <w:r w:rsidRPr="00486356">
        <w:rPr>
          <w:color w:val="003946"/>
          <w:lang w:val="de-DE"/>
        </w:rPr>
        <w:t>Kanban</w:t>
      </w:r>
      <w:r w:rsidRPr="00486356">
        <w:rPr>
          <w:color w:val="003946"/>
          <w:spacing w:val="18"/>
          <w:lang w:val="de-DE"/>
        </w:rPr>
        <w:t xml:space="preserve"> </w:t>
      </w:r>
      <w:r w:rsidRPr="00486356">
        <w:rPr>
          <w:color w:val="003946"/>
          <w:lang w:val="de-DE"/>
        </w:rPr>
        <w:t>und</w:t>
      </w:r>
      <w:r w:rsidRPr="00486356">
        <w:rPr>
          <w:color w:val="003946"/>
          <w:spacing w:val="18"/>
          <w:lang w:val="de-DE"/>
        </w:rPr>
        <w:t xml:space="preserve"> </w:t>
      </w:r>
      <w:proofErr w:type="spellStart"/>
      <w:r w:rsidRPr="00486356">
        <w:rPr>
          <w:color w:val="003946"/>
          <w:lang w:val="de-DE"/>
        </w:rPr>
        <w:t>Scrum</w:t>
      </w:r>
      <w:proofErr w:type="spellEnd"/>
    </w:p>
    <w:p w:rsidRPr="00486356" w:rsidR="007B05C0" w:rsidRDefault="007B05C0" w14:paraId="0C2930D4" w14:textId="77777777">
      <w:pPr>
        <w:pStyle w:val="BodyText"/>
        <w:spacing w:before="4"/>
        <w:rPr>
          <w:sz w:val="26"/>
          <w:lang w:val="de-DE"/>
        </w:rPr>
      </w:pPr>
    </w:p>
    <w:p w:rsidRPr="00486356" w:rsidR="007B05C0" w:rsidRDefault="00446A03" w14:paraId="0C2930D5" w14:textId="77777777">
      <w:pPr>
        <w:pStyle w:val="BodyText"/>
        <w:spacing w:before="1" w:line="268" w:lineRule="auto"/>
        <w:ind w:left="957" w:hanging="1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Kanban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stellen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agile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Ansätze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dar,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einige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Aspekte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teilen.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Dennoch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zeigen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sie an vielen Stellen auch Unterschiede. Orientiert an zentralen Kriterien stellt Böhm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(2019)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Scrum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Kanban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gegenüber.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Unterschiede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zusammengefasst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folgenden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Tabelle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dargestellt.</w:t>
      </w:r>
    </w:p>
    <w:p w:rsidRPr="00486356" w:rsidR="007B05C0" w:rsidRDefault="00446A03" w14:paraId="0C2930D6" w14:textId="77777777">
      <w:pPr>
        <w:rPr>
          <w:lang w:val="de-DE"/>
        </w:rPr>
      </w:pPr>
      <w:r w:rsidRPr="00486356">
        <w:rPr>
          <w:lang w:val="de-DE"/>
        </w:rPr>
        <w:br w:type="column"/>
      </w:r>
    </w:p>
    <w:p w:rsidRPr="00486356" w:rsidR="007B05C0" w:rsidRDefault="007B05C0" w14:paraId="0C2930D7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D8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D9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DA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DB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DC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DD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0DE" w14:textId="77777777">
      <w:pPr>
        <w:pStyle w:val="BodyText"/>
        <w:rPr>
          <w:sz w:val="22"/>
          <w:lang w:val="de-DE"/>
        </w:rPr>
      </w:pPr>
    </w:p>
    <w:p w:rsidRPr="00486356" w:rsidR="007B05C0" w:rsidRDefault="00446A03" w14:paraId="0C2930DF" w14:textId="77777777">
      <w:pPr>
        <w:spacing w:before="160" w:line="297" w:lineRule="auto"/>
        <w:ind w:left="356" w:right="241"/>
        <w:rPr>
          <w:sz w:val="18"/>
          <w:lang w:val="de-DE"/>
        </w:rPr>
      </w:pPr>
      <w:r w:rsidRPr="00486356">
        <w:rPr>
          <w:color w:val="231F20"/>
          <w:spacing w:val="-1"/>
          <w:sz w:val="18"/>
          <w:lang w:val="de-DE"/>
        </w:rPr>
        <w:t>Plan-Do-Check-Act-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>Zyklus</w:t>
      </w:r>
    </w:p>
    <w:p w:rsidRPr="00486356" w:rsidR="007B05C0" w:rsidRDefault="00446A03" w14:paraId="0C2930E0" w14:textId="77777777">
      <w:pPr>
        <w:spacing w:before="5" w:line="297" w:lineRule="auto"/>
        <w:ind w:left="356" w:right="121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Der PDCA-Zyklus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stellt einen Regel-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kreis</w:t>
      </w:r>
      <w:proofErr w:type="spellEnd"/>
      <w:r w:rsidRPr="00486356">
        <w:rPr>
          <w:color w:val="808285"/>
          <w:spacing w:val="-13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zur</w:t>
      </w:r>
      <w:r w:rsidRPr="00486356">
        <w:rPr>
          <w:color w:val="808285"/>
          <w:spacing w:val="-1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Steuerung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von</w:t>
      </w:r>
      <w:r w:rsidRPr="00486356">
        <w:rPr>
          <w:color w:val="808285"/>
          <w:spacing w:val="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Managemen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taufgaben</w:t>
      </w:r>
      <w:r w:rsidRPr="00486356">
        <w:rPr>
          <w:color w:val="808285"/>
          <w:spacing w:val="-10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dar.</w:t>
      </w:r>
    </w:p>
    <w:p w:rsidRPr="00486356" w:rsidR="007B05C0" w:rsidRDefault="00446A03" w14:paraId="0C2930E1" w14:textId="77777777">
      <w:pPr>
        <w:spacing w:before="4" w:line="297" w:lineRule="auto"/>
        <w:ind w:left="356" w:right="115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Ursprünglich stammt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der Zyklus aus dem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Qualitätsmanage-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ment</w:t>
      </w:r>
      <w:proofErr w:type="spellEnd"/>
      <w:r w:rsidRPr="00486356">
        <w:rPr>
          <w:color w:val="808285"/>
          <w:sz w:val="18"/>
          <w:lang w:val="de-DE"/>
        </w:rPr>
        <w:t xml:space="preserve"> und dient 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 xml:space="preserve">kontinuierlichen </w:t>
      </w:r>
      <w:proofErr w:type="spellStart"/>
      <w:r w:rsidRPr="00486356">
        <w:rPr>
          <w:color w:val="808285"/>
          <w:spacing w:val="-1"/>
          <w:sz w:val="18"/>
          <w:lang w:val="de-DE"/>
        </w:rPr>
        <w:t>Ver</w:t>
      </w:r>
      <w:proofErr w:type="spellEnd"/>
      <w:r w:rsidRPr="00486356">
        <w:rPr>
          <w:color w:val="808285"/>
          <w:spacing w:val="-1"/>
          <w:sz w:val="18"/>
          <w:lang w:val="de-DE"/>
        </w:rPr>
        <w:t>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besserung</w:t>
      </w:r>
      <w:proofErr w:type="spellEnd"/>
      <w:r w:rsidRPr="00486356">
        <w:rPr>
          <w:color w:val="808285"/>
          <w:sz w:val="18"/>
          <w:lang w:val="de-DE"/>
        </w:rPr>
        <w:t>.</w:t>
      </w:r>
    </w:p>
    <w:p w:rsidRPr="00486356" w:rsidR="007B05C0" w:rsidRDefault="007B05C0" w14:paraId="0C2930E2" w14:textId="77777777">
      <w:pPr>
        <w:spacing w:line="297" w:lineRule="auto"/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486356" w:rsidR="007B05C0" w:rsidRDefault="007B05C0" w14:paraId="0C2930E3" w14:textId="77777777">
      <w:pPr>
        <w:pStyle w:val="BodyText"/>
        <w:rPr>
          <w:lang w:val="de-DE"/>
        </w:rPr>
      </w:pPr>
    </w:p>
    <w:p w:rsidRPr="00486356" w:rsidR="007B05C0" w:rsidRDefault="007B05C0" w14:paraId="0C2930E4" w14:textId="77777777">
      <w:pPr>
        <w:pStyle w:val="BodyText"/>
        <w:rPr>
          <w:lang w:val="de-DE"/>
        </w:rPr>
      </w:pPr>
    </w:p>
    <w:p w:rsidRPr="00486356" w:rsidR="007B05C0" w:rsidRDefault="007B05C0" w14:paraId="0C2930E5" w14:textId="77777777">
      <w:pPr>
        <w:pStyle w:val="BodyText"/>
        <w:rPr>
          <w:lang w:val="de-DE"/>
        </w:rPr>
      </w:pPr>
    </w:p>
    <w:p w:rsidRPr="00486356" w:rsidR="007B05C0" w:rsidRDefault="007B05C0" w14:paraId="0C2930E6" w14:textId="77777777">
      <w:pPr>
        <w:pStyle w:val="BodyText"/>
        <w:rPr>
          <w:lang w:val="de-DE"/>
        </w:rPr>
      </w:pPr>
    </w:p>
    <w:p w:rsidRPr="00486356" w:rsidR="007B05C0" w:rsidRDefault="007B05C0" w14:paraId="0C2930E7" w14:textId="77777777">
      <w:pPr>
        <w:pStyle w:val="BodyText"/>
        <w:rPr>
          <w:lang w:val="de-DE"/>
        </w:rPr>
      </w:pPr>
    </w:p>
    <w:p w:rsidRPr="00486356" w:rsidR="007B05C0" w:rsidRDefault="007B05C0" w14:paraId="0C2930E8" w14:textId="77777777">
      <w:pPr>
        <w:pStyle w:val="BodyText"/>
        <w:rPr>
          <w:lang w:val="de-DE"/>
        </w:rPr>
      </w:pPr>
    </w:p>
    <w:p w:rsidRPr="00486356" w:rsidR="007B05C0" w:rsidRDefault="007B05C0" w14:paraId="0C2930E9" w14:textId="77777777">
      <w:pPr>
        <w:pStyle w:val="BodyText"/>
        <w:rPr>
          <w:lang w:val="de-DE"/>
        </w:rPr>
      </w:pPr>
    </w:p>
    <w:p w:rsidRPr="00486356" w:rsidR="007B05C0" w:rsidRDefault="007B05C0" w14:paraId="0C2930EA" w14:textId="77777777">
      <w:pPr>
        <w:pStyle w:val="BodyText"/>
        <w:rPr>
          <w:lang w:val="de-DE"/>
        </w:rPr>
      </w:pPr>
    </w:p>
    <w:p w:rsidRPr="00486356" w:rsidR="007B05C0" w:rsidRDefault="007B05C0" w14:paraId="0C2930EB" w14:textId="77777777">
      <w:pPr>
        <w:pStyle w:val="BodyText"/>
        <w:spacing w:before="10"/>
        <w:rPr>
          <w:sz w:val="10"/>
          <w:lang w:val="de-DE"/>
        </w:rPr>
      </w:pPr>
    </w:p>
    <w:tbl>
      <w:tblPr>
        <w:tblW w:w="0" w:type="auto"/>
        <w:tblInd w:w="2212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7"/>
        <w:gridCol w:w="2705"/>
        <w:gridCol w:w="2782"/>
      </w:tblGrid>
      <w:tr w:rsidR="007B05C0" w14:paraId="0C2930ED" w14:textId="77777777">
        <w:trPr>
          <w:trHeight w:val="600"/>
        </w:trPr>
        <w:tc>
          <w:tcPr>
            <w:tcW w:w="7824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:rsidR="007B05C0" w:rsidRDefault="00446A03" w14:paraId="0C2930EC" w14:textId="77777777">
            <w:pPr>
              <w:pStyle w:val="TableParagraph"/>
              <w:ind w:left="169"/>
              <w:rPr>
                <w:sz w:val="20"/>
              </w:rPr>
            </w:pPr>
            <w:proofErr w:type="spellStart"/>
            <w:r>
              <w:rPr>
                <w:color w:val="FFFFFF"/>
                <w:sz w:val="20"/>
              </w:rPr>
              <w:t>Gegenüberstellung</w:t>
            </w:r>
            <w:proofErr w:type="spellEnd"/>
            <w:r>
              <w:rPr>
                <w:color w:val="FFFFFF"/>
                <w:spacing w:val="16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Kanban</w:t>
            </w:r>
            <w:r>
              <w:rPr>
                <w:color w:val="FFFFFF"/>
                <w:spacing w:val="1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und</w:t>
            </w:r>
            <w:r>
              <w:rPr>
                <w:color w:val="FFFFFF"/>
                <w:spacing w:val="17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Scrum</w:t>
            </w:r>
          </w:p>
        </w:tc>
      </w:tr>
      <w:tr w:rsidR="007B05C0" w14:paraId="0C2930F1" w14:textId="77777777">
        <w:trPr>
          <w:trHeight w:val="600"/>
        </w:trPr>
        <w:tc>
          <w:tcPr>
            <w:tcW w:w="2337" w:type="dxa"/>
            <w:tcBorders>
              <w:left w:val="nil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446A03" w14:paraId="0C2930EE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Kriterium</w:t>
            </w:r>
            <w:proofErr w:type="spellEnd"/>
          </w:p>
        </w:tc>
        <w:tc>
          <w:tcPr>
            <w:tcW w:w="2705" w:type="dxa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446A03" w14:paraId="0C2930EF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Scrum</w:t>
            </w:r>
          </w:p>
        </w:tc>
        <w:tc>
          <w:tcPr>
            <w:tcW w:w="2782" w:type="dxa"/>
            <w:tcBorders>
              <w:left w:val="single" w:color="FFFFFF" w:sz="4" w:space="0"/>
              <w:bottom w:val="single" w:color="FFFFFF" w:sz="4" w:space="0"/>
              <w:right w:val="nil"/>
            </w:tcBorders>
            <w:shd w:val="clear" w:color="auto" w:fill="BBD3D3"/>
          </w:tcPr>
          <w:p w:rsidR="007B05C0" w:rsidRDefault="00446A03" w14:paraId="0C2930F0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Kanban</w:t>
            </w:r>
          </w:p>
        </w:tc>
      </w:tr>
      <w:tr w:rsidRPr="00317C24" w:rsidR="007B05C0" w14:paraId="0C2930F7" w14:textId="77777777">
        <w:trPr>
          <w:trHeight w:val="1900"/>
        </w:trPr>
        <w:tc>
          <w:tcPr>
            <w:tcW w:w="233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0F2" w14:textId="77777777">
            <w:pPr>
              <w:pStyle w:val="TableParagraph"/>
              <w:spacing w:line="268" w:lineRule="auto"/>
              <w:ind w:right="54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Zusammenarbeit</w:t>
            </w:r>
            <w:proofErr w:type="spellEnd"/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0F3" w14:textId="77777777">
            <w:pPr>
              <w:pStyle w:val="TableParagraph"/>
              <w:numPr>
                <w:ilvl w:val="0"/>
                <w:numId w:val="50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hohe</w:t>
            </w:r>
            <w:proofErr w:type="spellEnd"/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Interaktion</w:t>
            </w:r>
            <w:proofErr w:type="spellEnd"/>
          </w:p>
          <w:p w:rsidR="007B05C0" w:rsidRDefault="00446A03" w14:paraId="0C2930F4" w14:textId="77777777">
            <w:pPr>
              <w:pStyle w:val="TableParagraph"/>
              <w:numPr>
                <w:ilvl w:val="0"/>
                <w:numId w:val="50"/>
              </w:numPr>
              <w:tabs>
                <w:tab w:val="left" w:pos="449"/>
                <w:tab w:val="left" w:pos="450"/>
              </w:tabs>
              <w:spacing w:before="28" w:line="268" w:lineRule="auto"/>
              <w:ind w:left="449" w:right="655"/>
              <w:rPr>
                <w:sz w:val="20"/>
              </w:rPr>
            </w:pPr>
            <w:proofErr w:type="spellStart"/>
            <w:r>
              <w:rPr>
                <w:color w:val="231F20"/>
                <w:spacing w:val="-2"/>
                <w:sz w:val="20"/>
              </w:rPr>
              <w:t>festgelegte</w:t>
            </w:r>
            <w:proofErr w:type="spellEnd"/>
            <w:r>
              <w:rPr>
                <w:color w:val="231F20"/>
                <w:spacing w:val="-2"/>
                <w:sz w:val="20"/>
              </w:rPr>
              <w:t xml:space="preserve"> Scrum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Events</w:t>
            </w:r>
          </w:p>
        </w:tc>
        <w:tc>
          <w:tcPr>
            <w:tcW w:w="278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30F5" w14:textId="77777777">
            <w:pPr>
              <w:pStyle w:val="TableParagraph"/>
              <w:numPr>
                <w:ilvl w:val="0"/>
                <w:numId w:val="49"/>
              </w:numPr>
              <w:tabs>
                <w:tab w:val="left" w:pos="450"/>
              </w:tabs>
              <w:spacing w:line="268" w:lineRule="auto"/>
              <w:ind w:right="445"/>
              <w:jc w:val="both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optionale</w:t>
            </w:r>
            <w:proofErr w:type="spellEnd"/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Interaktion</w:t>
            </w:r>
            <w:proofErr w:type="spellEnd"/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im</w:t>
            </w:r>
            <w:proofErr w:type="spellEnd"/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  <w:p w:rsidRPr="00486356" w:rsidR="007B05C0" w:rsidRDefault="00446A03" w14:paraId="0C2930F6" w14:textId="77777777">
            <w:pPr>
              <w:pStyle w:val="TableParagraph"/>
              <w:numPr>
                <w:ilvl w:val="0"/>
                <w:numId w:val="49"/>
              </w:numPr>
              <w:tabs>
                <w:tab w:val="left" w:pos="450"/>
              </w:tabs>
              <w:spacing w:before="0" w:line="268" w:lineRule="auto"/>
              <w:ind w:right="182"/>
              <w:jc w:val="both"/>
              <w:rPr>
                <w:sz w:val="20"/>
                <w:lang w:val="de-DE"/>
              </w:rPr>
            </w:pPr>
            <w:r w:rsidRPr="00486356">
              <w:rPr>
                <w:color w:val="231F20"/>
                <w:spacing w:val="-1"/>
                <w:sz w:val="20"/>
                <w:lang w:val="de-DE"/>
              </w:rPr>
              <w:t>Steuerung</w:t>
            </w:r>
            <w:r w:rsidRPr="00486356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der</w:t>
            </w:r>
            <w:r w:rsidRPr="00486356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Interakti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onen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 xml:space="preserve"> über die Methode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(das</w:t>
            </w:r>
            <w:r w:rsidRPr="00486356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Board)</w:t>
            </w:r>
          </w:p>
        </w:tc>
      </w:tr>
      <w:tr w:rsidRPr="00317C24" w:rsidR="007B05C0" w14:paraId="0C2930FC" w14:textId="77777777">
        <w:trPr>
          <w:trHeight w:val="1900"/>
        </w:trPr>
        <w:tc>
          <w:tcPr>
            <w:tcW w:w="233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0F8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Steuerungsgröße</w:t>
            </w:r>
            <w:proofErr w:type="spellEnd"/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0F9" w14:textId="77777777">
            <w:pPr>
              <w:pStyle w:val="TableParagraph"/>
              <w:numPr>
                <w:ilvl w:val="0"/>
                <w:numId w:val="48"/>
              </w:numPr>
              <w:tabs>
                <w:tab w:val="left" w:pos="449"/>
                <w:tab w:val="left" w:pos="450"/>
              </w:tabs>
              <w:spacing w:line="268" w:lineRule="auto"/>
              <w:ind w:left="449" w:right="583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Team Performance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(Velocity)</w:t>
            </w:r>
          </w:p>
          <w:p w:rsidRPr="00486356" w:rsidR="007B05C0" w:rsidRDefault="00446A03" w14:paraId="0C2930FA" w14:textId="77777777">
            <w:pPr>
              <w:pStyle w:val="TableParagraph"/>
              <w:numPr>
                <w:ilvl w:val="0"/>
                <w:numId w:val="48"/>
              </w:numPr>
              <w:tabs>
                <w:tab w:val="left" w:pos="449"/>
                <w:tab w:val="left" w:pos="450"/>
              </w:tabs>
              <w:spacing w:before="0" w:line="268" w:lineRule="auto"/>
              <w:ind w:left="449" w:right="238"/>
              <w:rPr>
                <w:sz w:val="20"/>
                <w:lang w:val="de-DE"/>
              </w:rPr>
            </w:pPr>
            <w:r w:rsidRPr="00486356">
              <w:rPr>
                <w:color w:val="231F20"/>
                <w:w w:val="95"/>
                <w:sz w:val="20"/>
                <w:lang w:val="de-DE"/>
              </w:rPr>
              <w:t>realisierte</w:t>
            </w:r>
            <w:r w:rsidRPr="00486356">
              <w:rPr>
                <w:color w:val="231F20"/>
                <w:spacing w:val="15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Komplexität</w:t>
            </w:r>
            <w:r w:rsidRPr="00486356">
              <w:rPr>
                <w:color w:val="231F20"/>
                <w:spacing w:val="-54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oder Nutzen je Time-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box</w:t>
            </w:r>
          </w:p>
        </w:tc>
        <w:tc>
          <w:tcPr>
            <w:tcW w:w="278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0FB" w14:textId="77777777">
            <w:pPr>
              <w:pStyle w:val="TableParagraph"/>
              <w:numPr>
                <w:ilvl w:val="0"/>
                <w:numId w:val="47"/>
              </w:numPr>
              <w:tabs>
                <w:tab w:val="left" w:pos="449"/>
                <w:tab w:val="left" w:pos="450"/>
              </w:tabs>
              <w:spacing w:line="268" w:lineRule="auto"/>
              <w:ind w:right="216"/>
              <w:rPr>
                <w:sz w:val="20"/>
                <w:lang w:val="de-DE"/>
              </w:rPr>
            </w:pPr>
            <w:r w:rsidRPr="00486356">
              <w:rPr>
                <w:color w:val="231F20"/>
                <w:spacing w:val="-1"/>
                <w:sz w:val="20"/>
                <w:lang w:val="de-DE"/>
              </w:rPr>
              <w:t>Durchlaufzeit</w:t>
            </w:r>
            <w:r w:rsidRPr="00486356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pacing w:val="-1"/>
                <w:sz w:val="20"/>
                <w:lang w:val="de-DE"/>
              </w:rPr>
              <w:t>eines</w:t>
            </w:r>
            <w:r w:rsidRPr="00486356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Ele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ments</w:t>
            </w:r>
            <w:proofErr w:type="spellEnd"/>
            <w:r w:rsidRPr="00486356">
              <w:rPr>
                <w:color w:val="231F20"/>
                <w:spacing w:val="3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durch</w:t>
            </w:r>
            <w:r w:rsidRPr="00486356">
              <w:rPr>
                <w:color w:val="231F20"/>
                <w:spacing w:val="3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das</w:t>
            </w:r>
            <w:r w:rsidRPr="00486356">
              <w:rPr>
                <w:color w:val="231F20"/>
                <w:spacing w:val="3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Sys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tem</w:t>
            </w:r>
            <w:proofErr w:type="spellEnd"/>
          </w:p>
        </w:tc>
      </w:tr>
      <w:tr w:rsidRPr="00317C24" w:rsidR="007B05C0" w14:paraId="0C293100" w14:textId="77777777">
        <w:trPr>
          <w:trHeight w:val="1380"/>
        </w:trPr>
        <w:tc>
          <w:tcPr>
            <w:tcW w:w="233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0FD" w14:textId="77777777">
            <w:pPr>
              <w:pStyle w:val="TableParagraph"/>
              <w:spacing w:line="268" w:lineRule="auto"/>
              <w:ind w:right="378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Teamzusammenset</w:t>
            </w:r>
            <w:proofErr w:type="spellEnd"/>
            <w:r>
              <w:rPr>
                <w:color w:val="231F20"/>
                <w:spacing w:val="-1"/>
                <w:sz w:val="20"/>
              </w:rPr>
              <w:t>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zung</w:t>
            </w:r>
            <w:proofErr w:type="spellEnd"/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Pr="00486356" w:rsidR="007B05C0" w:rsidRDefault="00446A03" w14:paraId="0C2930FE" w14:textId="77777777">
            <w:pPr>
              <w:pStyle w:val="TableParagraph"/>
              <w:numPr>
                <w:ilvl w:val="0"/>
                <w:numId w:val="46"/>
              </w:numPr>
              <w:tabs>
                <w:tab w:val="left" w:pos="449"/>
                <w:tab w:val="left" w:pos="450"/>
              </w:tabs>
              <w:spacing w:line="268" w:lineRule="auto"/>
              <w:ind w:left="449" w:right="289"/>
              <w:rPr>
                <w:sz w:val="20"/>
                <w:lang w:val="de-DE"/>
              </w:rPr>
            </w:pPr>
            <w:proofErr w:type="spellStart"/>
            <w:r w:rsidRPr="00486356">
              <w:rPr>
                <w:color w:val="231F20"/>
                <w:sz w:val="20"/>
                <w:lang w:val="de-DE"/>
              </w:rPr>
              <w:t>funktionsübergrei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fende</w:t>
            </w:r>
            <w:proofErr w:type="spellEnd"/>
            <w:r w:rsidRPr="00486356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Teams</w:t>
            </w:r>
            <w:r w:rsidRPr="00486356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empfoh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len</w:t>
            </w:r>
            <w:proofErr w:type="spellEnd"/>
          </w:p>
        </w:tc>
        <w:tc>
          <w:tcPr>
            <w:tcW w:w="278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0FF" w14:textId="77777777">
            <w:pPr>
              <w:pStyle w:val="TableParagraph"/>
              <w:numPr>
                <w:ilvl w:val="0"/>
                <w:numId w:val="45"/>
              </w:numPr>
              <w:tabs>
                <w:tab w:val="left" w:pos="449"/>
                <w:tab w:val="left" w:pos="450"/>
              </w:tabs>
              <w:spacing w:line="268" w:lineRule="auto"/>
              <w:ind w:right="233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funktionsübergreifende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Teams oder Experten-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teams</w:t>
            </w:r>
            <w:proofErr w:type="spellEnd"/>
          </w:p>
        </w:tc>
      </w:tr>
      <w:tr w:rsidRPr="00317C24" w:rsidR="007B05C0" w14:paraId="0C293104" w14:textId="77777777">
        <w:trPr>
          <w:trHeight w:val="1900"/>
        </w:trPr>
        <w:tc>
          <w:tcPr>
            <w:tcW w:w="233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101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Elementgrößen</w:t>
            </w:r>
            <w:proofErr w:type="spellEnd"/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Pr="00486356" w:rsidR="007B05C0" w:rsidRDefault="00446A03" w14:paraId="0C293102" w14:textId="77777777">
            <w:pPr>
              <w:pStyle w:val="TableParagraph"/>
              <w:numPr>
                <w:ilvl w:val="0"/>
                <w:numId w:val="44"/>
              </w:numPr>
              <w:tabs>
                <w:tab w:val="left" w:pos="449"/>
                <w:tab w:val="left" w:pos="450"/>
              </w:tabs>
              <w:spacing w:line="268" w:lineRule="auto"/>
              <w:ind w:left="449" w:right="246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so</w:t>
            </w:r>
            <w:r w:rsidRPr="00486356">
              <w:rPr>
                <w:color w:val="231F20"/>
                <w:spacing w:val="3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klein</w:t>
            </w:r>
            <w:r w:rsidRPr="00486356">
              <w:rPr>
                <w:color w:val="231F20"/>
                <w:spacing w:val="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wie</w:t>
            </w:r>
            <w:r w:rsidRPr="00486356">
              <w:rPr>
                <w:color w:val="231F20"/>
                <w:spacing w:val="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möglich</w:t>
            </w:r>
            <w:r w:rsidRPr="00486356">
              <w:rPr>
                <w:color w:val="231F20"/>
                <w:spacing w:val="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–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mindestens so klein,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105"/>
                <w:sz w:val="20"/>
                <w:lang w:val="de-DE"/>
              </w:rPr>
              <w:t>dass ein Element in</w:t>
            </w:r>
            <w:r w:rsidRPr="00486356">
              <w:rPr>
                <w:color w:val="231F20"/>
                <w:spacing w:val="1"/>
                <w:w w:val="10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einem</w:t>
            </w:r>
            <w:r w:rsidRPr="00486356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Sprint</w:t>
            </w:r>
            <w:r w:rsidRPr="00486356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realisier-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105"/>
                <w:sz w:val="20"/>
                <w:lang w:val="de-DE"/>
              </w:rPr>
              <w:t>bar</w:t>
            </w:r>
            <w:r w:rsidRPr="00486356">
              <w:rPr>
                <w:color w:val="231F20"/>
                <w:spacing w:val="-9"/>
                <w:w w:val="10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105"/>
                <w:sz w:val="20"/>
                <w:lang w:val="de-DE"/>
              </w:rPr>
              <w:t>ist</w:t>
            </w:r>
          </w:p>
        </w:tc>
        <w:tc>
          <w:tcPr>
            <w:tcW w:w="278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103" w14:textId="77777777">
            <w:pPr>
              <w:pStyle w:val="TableParagraph"/>
              <w:numPr>
                <w:ilvl w:val="0"/>
                <w:numId w:val="43"/>
              </w:numPr>
              <w:tabs>
                <w:tab w:val="left" w:pos="449"/>
                <w:tab w:val="left" w:pos="450"/>
              </w:tabs>
              <w:spacing w:line="268" w:lineRule="auto"/>
              <w:ind w:right="242"/>
              <w:rPr>
                <w:sz w:val="20"/>
                <w:lang w:val="de-DE"/>
              </w:rPr>
            </w:pPr>
            <w:r w:rsidRPr="00486356">
              <w:rPr>
                <w:color w:val="231F20"/>
                <w:w w:val="105"/>
                <w:sz w:val="20"/>
                <w:lang w:val="de-DE"/>
              </w:rPr>
              <w:t>so klein wie möglich –</w:t>
            </w:r>
            <w:r w:rsidRPr="00486356">
              <w:rPr>
                <w:color w:val="231F20"/>
                <w:spacing w:val="-61"/>
                <w:w w:val="10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 xml:space="preserve">keine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Größenbeschrän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w w:val="105"/>
                <w:sz w:val="20"/>
                <w:lang w:val="de-DE"/>
              </w:rPr>
              <w:t>kung</w:t>
            </w:r>
            <w:proofErr w:type="spellEnd"/>
            <w:r w:rsidRPr="00486356">
              <w:rPr>
                <w:color w:val="231F20"/>
                <w:spacing w:val="-12"/>
                <w:w w:val="10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105"/>
                <w:sz w:val="20"/>
                <w:lang w:val="de-DE"/>
              </w:rPr>
              <w:t>de</w:t>
            </w:r>
            <w:r>
              <w:rPr>
                <w:color w:val="231F20"/>
                <w:w w:val="105"/>
                <w:sz w:val="20"/>
              </w:rPr>
              <w:t>ﬁ</w:t>
            </w:r>
            <w:proofErr w:type="spellStart"/>
            <w:r w:rsidRPr="00486356">
              <w:rPr>
                <w:color w:val="231F20"/>
                <w:w w:val="105"/>
                <w:sz w:val="20"/>
                <w:lang w:val="de-DE"/>
              </w:rPr>
              <w:t>niert</w:t>
            </w:r>
            <w:proofErr w:type="spellEnd"/>
          </w:p>
        </w:tc>
      </w:tr>
      <w:tr w:rsidRPr="00317C24" w:rsidR="007B05C0" w14:paraId="0C293109" w14:textId="77777777">
        <w:trPr>
          <w:trHeight w:val="1640"/>
        </w:trPr>
        <w:tc>
          <w:tcPr>
            <w:tcW w:w="233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105" w14:textId="77777777">
            <w:pPr>
              <w:pStyle w:val="TableParagraph"/>
              <w:spacing w:line="268" w:lineRule="auto"/>
              <w:ind w:right="628"/>
              <w:rPr>
                <w:sz w:val="20"/>
              </w:rPr>
            </w:pPr>
            <w:r>
              <w:rPr>
                <w:color w:val="231F20"/>
                <w:sz w:val="20"/>
              </w:rPr>
              <w:t>Work-In-Progress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Limitierung</w:t>
            </w:r>
            <w:proofErr w:type="spellEnd"/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(WIP)</w:t>
            </w:r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106" w14:textId="77777777">
            <w:pPr>
              <w:pStyle w:val="TableParagraph"/>
              <w:numPr>
                <w:ilvl w:val="0"/>
                <w:numId w:val="42"/>
              </w:numPr>
              <w:tabs>
                <w:tab w:val="left" w:pos="449"/>
                <w:tab w:val="left" w:pos="450"/>
              </w:tabs>
              <w:spacing w:line="268" w:lineRule="auto"/>
              <w:ind w:left="449" w:right="223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Limitierung</w:t>
            </w:r>
            <w:proofErr w:type="spellEnd"/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Sprint-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Ebene</w:t>
            </w:r>
          </w:p>
          <w:p w:rsidRPr="00486356" w:rsidR="007B05C0" w:rsidRDefault="00446A03" w14:paraId="0C293107" w14:textId="77777777">
            <w:pPr>
              <w:pStyle w:val="TableParagraph"/>
              <w:numPr>
                <w:ilvl w:val="0"/>
                <w:numId w:val="42"/>
              </w:numPr>
              <w:tabs>
                <w:tab w:val="left" w:pos="449"/>
                <w:tab w:val="left" w:pos="450"/>
              </w:tabs>
              <w:spacing w:before="0" w:line="268" w:lineRule="auto"/>
              <w:ind w:left="449" w:right="293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optional</w:t>
            </w:r>
            <w:r w:rsidRPr="00486356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für</w:t>
            </w:r>
            <w:r w:rsidRPr="00486356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Aufgaben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im</w:t>
            </w:r>
            <w:r w:rsidRPr="00486356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Team</w:t>
            </w:r>
          </w:p>
        </w:tc>
        <w:tc>
          <w:tcPr>
            <w:tcW w:w="278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108" w14:textId="77777777">
            <w:pPr>
              <w:pStyle w:val="TableParagraph"/>
              <w:numPr>
                <w:ilvl w:val="0"/>
                <w:numId w:val="41"/>
              </w:numPr>
              <w:tabs>
                <w:tab w:val="left" w:pos="449"/>
                <w:tab w:val="left" w:pos="450"/>
              </w:tabs>
              <w:spacing w:line="268" w:lineRule="auto"/>
              <w:ind w:right="508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stark empfohlen pro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Work</w:t>
            </w:r>
            <w:r>
              <w:rPr>
                <w:color w:val="231F20"/>
                <w:sz w:val="20"/>
              </w:rPr>
              <w:t>ﬂ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ow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-Schritt</w:t>
            </w:r>
          </w:p>
        </w:tc>
      </w:tr>
      <w:tr w:rsidR="007B05C0" w14:paraId="0C29310D" w14:textId="77777777">
        <w:trPr>
          <w:trHeight w:val="1380"/>
        </w:trPr>
        <w:tc>
          <w:tcPr>
            <w:tcW w:w="233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10A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Schätzung</w:t>
            </w:r>
            <w:proofErr w:type="spellEnd"/>
          </w:p>
        </w:tc>
        <w:tc>
          <w:tcPr>
            <w:tcW w:w="2705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Pr="00486356" w:rsidR="007B05C0" w:rsidRDefault="00446A03" w14:paraId="0C29310B" w14:textId="77777777">
            <w:pPr>
              <w:pStyle w:val="TableParagraph"/>
              <w:numPr>
                <w:ilvl w:val="0"/>
                <w:numId w:val="40"/>
              </w:numPr>
              <w:tabs>
                <w:tab w:val="left" w:pos="449"/>
                <w:tab w:val="left" w:pos="450"/>
              </w:tabs>
              <w:spacing w:line="268" w:lineRule="auto"/>
              <w:ind w:left="449" w:right="487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Komplexitäts- oder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Aufwandsschätzung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pro</w:t>
            </w:r>
            <w:r w:rsidRPr="00486356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Item</w:t>
            </w:r>
          </w:p>
        </w:tc>
        <w:tc>
          <w:tcPr>
            <w:tcW w:w="278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310C" w14:textId="77777777">
            <w:pPr>
              <w:pStyle w:val="TableParagraph"/>
              <w:numPr>
                <w:ilvl w:val="0"/>
                <w:numId w:val="39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Schätzung</w:t>
            </w:r>
            <w:proofErr w:type="spellEnd"/>
            <w:r>
              <w:rPr>
                <w:color w:val="231F20"/>
                <w:spacing w:val="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optional</w:t>
            </w:r>
          </w:p>
        </w:tc>
      </w:tr>
    </w:tbl>
    <w:p w:rsidR="007B05C0" w:rsidRDefault="007B05C0" w14:paraId="0C29310E" w14:textId="77777777">
      <w:pPr>
        <w:rPr>
          <w:sz w:val="20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10F" w14:textId="77777777">
      <w:pPr>
        <w:pStyle w:val="BodyText"/>
      </w:pPr>
    </w:p>
    <w:p w:rsidR="007B05C0" w:rsidRDefault="007B05C0" w14:paraId="0C293110" w14:textId="77777777">
      <w:pPr>
        <w:pStyle w:val="BodyText"/>
      </w:pPr>
    </w:p>
    <w:p w:rsidR="007B05C0" w:rsidRDefault="00446A03" w14:paraId="0C293111" w14:textId="77777777">
      <w:pPr>
        <w:ind w:left="957"/>
        <w:rPr>
          <w:sz w:val="18"/>
        </w:rPr>
      </w:pPr>
      <w:proofErr w:type="spellStart"/>
      <w:r>
        <w:rPr>
          <w:color w:val="003946"/>
          <w:sz w:val="18"/>
        </w:rPr>
        <w:t>Methoden</w:t>
      </w:r>
      <w:proofErr w:type="spellEnd"/>
      <w:r>
        <w:rPr>
          <w:color w:val="003946"/>
          <w:spacing w:val="-9"/>
          <w:sz w:val="18"/>
        </w:rPr>
        <w:t xml:space="preserve"> </w:t>
      </w:r>
      <w:proofErr w:type="spellStart"/>
      <w:r>
        <w:rPr>
          <w:color w:val="003946"/>
          <w:sz w:val="18"/>
        </w:rPr>
        <w:t>für</w:t>
      </w:r>
      <w:proofErr w:type="spellEnd"/>
      <w:r>
        <w:rPr>
          <w:color w:val="003946"/>
          <w:spacing w:val="-8"/>
          <w:sz w:val="18"/>
        </w:rPr>
        <w:t xml:space="preserve"> </w:t>
      </w:r>
      <w:proofErr w:type="spellStart"/>
      <w:r>
        <w:rPr>
          <w:color w:val="003946"/>
          <w:sz w:val="18"/>
        </w:rPr>
        <w:t>digitale</w:t>
      </w:r>
      <w:proofErr w:type="spellEnd"/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Arbeit</w:t>
      </w:r>
    </w:p>
    <w:p w:rsidR="007B05C0" w:rsidRDefault="007B05C0" w14:paraId="0C293112" w14:textId="77777777">
      <w:pPr>
        <w:pStyle w:val="BodyText"/>
      </w:pPr>
    </w:p>
    <w:p w:rsidR="007B05C0" w:rsidRDefault="007B05C0" w14:paraId="0C293113" w14:textId="77777777">
      <w:pPr>
        <w:pStyle w:val="BodyText"/>
      </w:pPr>
    </w:p>
    <w:p w:rsidR="007B05C0" w:rsidRDefault="007B05C0" w14:paraId="0C293114" w14:textId="77777777">
      <w:pPr>
        <w:pStyle w:val="BodyText"/>
      </w:pPr>
    </w:p>
    <w:p w:rsidR="007B05C0" w:rsidRDefault="007B05C0" w14:paraId="0C293115" w14:textId="77777777">
      <w:pPr>
        <w:pStyle w:val="BodyText"/>
      </w:pPr>
    </w:p>
    <w:p w:rsidR="007B05C0" w:rsidRDefault="007B05C0" w14:paraId="0C293116" w14:textId="77777777">
      <w:pPr>
        <w:pStyle w:val="BodyText"/>
      </w:pPr>
    </w:p>
    <w:p w:rsidR="007B05C0" w:rsidRDefault="007B05C0" w14:paraId="0C293117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964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7"/>
        <w:gridCol w:w="2705"/>
        <w:gridCol w:w="2782"/>
      </w:tblGrid>
      <w:tr w:rsidR="007B05C0" w14:paraId="0C29311B" w14:textId="77777777">
        <w:trPr>
          <w:trHeight w:val="600"/>
        </w:trPr>
        <w:tc>
          <w:tcPr>
            <w:tcW w:w="2337" w:type="dxa"/>
            <w:tcBorders>
              <w:top w:val="nil"/>
              <w:left w:val="nil"/>
            </w:tcBorders>
            <w:shd w:val="clear" w:color="auto" w:fill="BBD3D3"/>
          </w:tcPr>
          <w:p w:rsidR="007B05C0" w:rsidRDefault="00446A03" w14:paraId="0C293118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Kriterium</w:t>
            </w:r>
            <w:proofErr w:type="spellEnd"/>
          </w:p>
        </w:tc>
        <w:tc>
          <w:tcPr>
            <w:tcW w:w="2705" w:type="dxa"/>
            <w:tcBorders>
              <w:top w:val="nil"/>
            </w:tcBorders>
            <w:shd w:val="clear" w:color="auto" w:fill="BBD3D3"/>
          </w:tcPr>
          <w:p w:rsidR="007B05C0" w:rsidRDefault="00446A03" w14:paraId="0C293119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Scrum</w:t>
            </w:r>
          </w:p>
        </w:tc>
        <w:tc>
          <w:tcPr>
            <w:tcW w:w="2782" w:type="dxa"/>
            <w:tcBorders>
              <w:top w:val="nil"/>
              <w:right w:val="nil"/>
            </w:tcBorders>
            <w:shd w:val="clear" w:color="auto" w:fill="BBD3D3"/>
          </w:tcPr>
          <w:p w:rsidR="007B05C0" w:rsidRDefault="00446A03" w14:paraId="0C29311A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Kanban</w:t>
            </w:r>
          </w:p>
        </w:tc>
      </w:tr>
      <w:tr w:rsidR="007B05C0" w14:paraId="0C29311F" w14:textId="77777777">
        <w:trPr>
          <w:trHeight w:val="1380"/>
        </w:trPr>
        <w:tc>
          <w:tcPr>
            <w:tcW w:w="2337" w:type="dxa"/>
            <w:tcBorders>
              <w:left w:val="nil"/>
            </w:tcBorders>
            <w:shd w:val="clear" w:color="auto" w:fill="E4EBEC"/>
          </w:tcPr>
          <w:p w:rsidR="007B05C0" w:rsidRDefault="00446A03" w14:paraId="0C29311C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Änderung</w:t>
            </w:r>
            <w:proofErr w:type="spellEnd"/>
          </w:p>
        </w:tc>
        <w:tc>
          <w:tcPr>
            <w:tcW w:w="2705" w:type="dxa"/>
            <w:shd w:val="clear" w:color="auto" w:fill="E4EBEC"/>
          </w:tcPr>
          <w:p w:rsidRPr="00486356" w:rsidR="007B05C0" w:rsidRDefault="00446A03" w14:paraId="0C29311D" w14:textId="77777777">
            <w:pPr>
              <w:pStyle w:val="TableParagraph"/>
              <w:numPr>
                <w:ilvl w:val="0"/>
                <w:numId w:val="38"/>
              </w:numPr>
              <w:tabs>
                <w:tab w:val="left" w:pos="449"/>
                <w:tab w:val="left" w:pos="450"/>
              </w:tabs>
              <w:spacing w:line="268" w:lineRule="auto"/>
              <w:ind w:left="449" w:right="208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Backlog-Änderungen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pacing w:val="-2"/>
                <w:sz w:val="20"/>
                <w:lang w:val="de-DE"/>
              </w:rPr>
              <w:t>immer, Sprint-Backlog-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Änderungen</w:t>
            </w:r>
            <w:r w:rsidRPr="00486356">
              <w:rPr>
                <w:color w:val="231F20"/>
                <w:spacing w:val="-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nie</w:t>
            </w:r>
          </w:p>
        </w:tc>
        <w:tc>
          <w:tcPr>
            <w:tcW w:w="2782" w:type="dxa"/>
            <w:tcBorders>
              <w:right w:val="nil"/>
            </w:tcBorders>
            <w:shd w:val="clear" w:color="auto" w:fill="E4EBEC"/>
          </w:tcPr>
          <w:p w:rsidR="007B05C0" w:rsidRDefault="00446A03" w14:paraId="0C29311E" w14:textId="77777777">
            <w:pPr>
              <w:pStyle w:val="TableParagraph"/>
              <w:numPr>
                <w:ilvl w:val="0"/>
                <w:numId w:val="37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immer</w:t>
            </w:r>
            <w:proofErr w:type="spellEnd"/>
            <w:r>
              <w:rPr>
                <w:color w:val="231F20"/>
                <w:spacing w:val="-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möglich</w:t>
            </w:r>
            <w:proofErr w:type="spellEnd"/>
          </w:p>
        </w:tc>
      </w:tr>
      <w:tr w:rsidRPr="00317C24" w:rsidR="007B05C0" w14:paraId="0C293124" w14:textId="77777777">
        <w:trPr>
          <w:trHeight w:val="1900"/>
        </w:trPr>
        <w:tc>
          <w:tcPr>
            <w:tcW w:w="2337" w:type="dxa"/>
            <w:tcBorders>
              <w:left w:val="nil"/>
            </w:tcBorders>
            <w:shd w:val="clear" w:color="auto" w:fill="E4EBEC"/>
          </w:tcPr>
          <w:p w:rsidR="007B05C0" w:rsidRDefault="00446A03" w14:paraId="0C293120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Backlog</w:t>
            </w:r>
          </w:p>
        </w:tc>
        <w:tc>
          <w:tcPr>
            <w:tcW w:w="2705" w:type="dxa"/>
            <w:shd w:val="clear" w:color="auto" w:fill="E4EBEC"/>
          </w:tcPr>
          <w:p w:rsidR="007B05C0" w:rsidRDefault="00446A03" w14:paraId="0C293121" w14:textId="77777777">
            <w:pPr>
              <w:pStyle w:val="TableParagraph"/>
              <w:numPr>
                <w:ilvl w:val="0"/>
                <w:numId w:val="36"/>
              </w:numPr>
              <w:tabs>
                <w:tab w:val="left" w:pos="449"/>
                <w:tab w:val="left" w:pos="450"/>
              </w:tabs>
              <w:spacing w:line="268" w:lineRule="auto"/>
              <w:ind w:left="449" w:right="410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ein</w:t>
            </w:r>
            <w:proofErr w:type="spell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Sprint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Backlog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  <w:p w:rsidRPr="00486356" w:rsidR="007B05C0" w:rsidRDefault="00446A03" w14:paraId="0C293122" w14:textId="77777777">
            <w:pPr>
              <w:pStyle w:val="TableParagraph"/>
              <w:numPr>
                <w:ilvl w:val="0"/>
                <w:numId w:val="36"/>
              </w:numPr>
              <w:tabs>
                <w:tab w:val="left" w:pos="449"/>
                <w:tab w:val="left" w:pos="450"/>
              </w:tabs>
              <w:spacing w:before="0" w:line="268" w:lineRule="auto"/>
              <w:ind w:left="449" w:right="477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ein</w:t>
            </w:r>
            <w:r w:rsidRPr="00486356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Product</w:t>
            </w:r>
            <w:proofErr w:type="spellEnd"/>
            <w:r w:rsidRPr="00486356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Backlog</w:t>
            </w:r>
            <w:proofErr w:type="spellEnd"/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für mehrere Teams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möglich</w:t>
            </w:r>
          </w:p>
        </w:tc>
        <w:tc>
          <w:tcPr>
            <w:tcW w:w="2782" w:type="dxa"/>
            <w:tcBorders>
              <w:right w:val="nil"/>
            </w:tcBorders>
            <w:shd w:val="clear" w:color="auto" w:fill="E4EBEC"/>
          </w:tcPr>
          <w:p w:rsidRPr="00486356" w:rsidR="007B05C0" w:rsidRDefault="00446A03" w14:paraId="0C293123" w14:textId="77777777">
            <w:pPr>
              <w:pStyle w:val="TableParagraph"/>
              <w:numPr>
                <w:ilvl w:val="0"/>
                <w:numId w:val="35"/>
              </w:numPr>
              <w:tabs>
                <w:tab w:val="left" w:pos="449"/>
                <w:tab w:val="left" w:pos="450"/>
              </w:tabs>
              <w:spacing w:line="268" w:lineRule="auto"/>
              <w:ind w:right="209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Kanban-Board</w:t>
            </w:r>
            <w:r w:rsidRPr="00486356">
              <w:rPr>
                <w:color w:val="231F20"/>
                <w:spacing w:val="6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für</w:t>
            </w:r>
            <w:r w:rsidRPr="00486356">
              <w:rPr>
                <w:color w:val="231F20"/>
                <w:spacing w:val="6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meh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rere</w:t>
            </w:r>
            <w:proofErr w:type="spellEnd"/>
            <w:r w:rsidRPr="00486356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Teams</w:t>
            </w:r>
            <w:r w:rsidRPr="00486356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möglich</w:t>
            </w:r>
          </w:p>
        </w:tc>
      </w:tr>
      <w:tr w:rsidRPr="00317C24" w:rsidR="007B05C0" w14:paraId="0C293128" w14:textId="77777777">
        <w:trPr>
          <w:trHeight w:val="1380"/>
        </w:trPr>
        <w:tc>
          <w:tcPr>
            <w:tcW w:w="2337" w:type="dxa"/>
            <w:tcBorders>
              <w:left w:val="nil"/>
            </w:tcBorders>
            <w:shd w:val="clear" w:color="auto" w:fill="E4EBEC"/>
          </w:tcPr>
          <w:p w:rsidR="007B05C0" w:rsidRDefault="00446A03" w14:paraId="0C293125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Rollen</w:t>
            </w:r>
          </w:p>
        </w:tc>
        <w:tc>
          <w:tcPr>
            <w:tcW w:w="2705" w:type="dxa"/>
            <w:shd w:val="clear" w:color="auto" w:fill="E4EBEC"/>
          </w:tcPr>
          <w:p w:rsidR="007B05C0" w:rsidRDefault="00446A03" w14:paraId="0C293126" w14:textId="77777777">
            <w:pPr>
              <w:pStyle w:val="TableParagraph"/>
              <w:numPr>
                <w:ilvl w:val="0"/>
                <w:numId w:val="34"/>
              </w:numPr>
              <w:tabs>
                <w:tab w:val="left" w:pos="449"/>
                <w:tab w:val="left" w:pos="450"/>
              </w:tabs>
              <w:spacing w:line="268" w:lineRule="auto"/>
              <w:ind w:left="449" w:right="242"/>
              <w:rPr>
                <w:sz w:val="20"/>
              </w:rPr>
            </w:pPr>
            <w:r>
              <w:rPr>
                <w:color w:val="231F20"/>
                <w:sz w:val="20"/>
              </w:rPr>
              <w:t>Scrum Team, Scrum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Master,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Product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Owner</w:t>
            </w:r>
          </w:p>
        </w:tc>
        <w:tc>
          <w:tcPr>
            <w:tcW w:w="2782" w:type="dxa"/>
            <w:tcBorders>
              <w:right w:val="nil"/>
            </w:tcBorders>
            <w:shd w:val="clear" w:color="auto" w:fill="E4EBEC"/>
          </w:tcPr>
          <w:p w:rsidRPr="00486356" w:rsidR="007B05C0" w:rsidRDefault="00446A03" w14:paraId="0C293127" w14:textId="77777777">
            <w:pPr>
              <w:pStyle w:val="TableParagraph"/>
              <w:numPr>
                <w:ilvl w:val="0"/>
                <w:numId w:val="33"/>
              </w:numPr>
              <w:tabs>
                <w:tab w:val="left" w:pos="449"/>
                <w:tab w:val="left" w:pos="450"/>
              </w:tabs>
              <w:spacing w:line="268" w:lineRule="auto"/>
              <w:ind w:right="269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 xml:space="preserve">keine Rollen,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Verant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w w:val="95"/>
                <w:sz w:val="20"/>
                <w:lang w:val="de-DE"/>
              </w:rPr>
              <w:t>wortlichkeiten</w:t>
            </w:r>
            <w:proofErr w:type="spellEnd"/>
            <w:r w:rsidRPr="00486356">
              <w:rPr>
                <w:color w:val="231F20"/>
                <w:spacing w:val="4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je</w:t>
            </w:r>
            <w:r w:rsidRPr="00486356">
              <w:rPr>
                <w:color w:val="231F20"/>
                <w:spacing w:val="4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Work-</w:t>
            </w:r>
            <w:r w:rsidRPr="00486356">
              <w:rPr>
                <w:color w:val="231F20"/>
                <w:spacing w:val="-54"/>
                <w:w w:val="95"/>
                <w:sz w:val="20"/>
                <w:lang w:val="de-DE"/>
              </w:rPr>
              <w:t xml:space="preserve"> </w:t>
            </w:r>
            <w:r>
              <w:rPr>
                <w:color w:val="231F20"/>
                <w:sz w:val="20"/>
              </w:rPr>
              <w:t>ﬂ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ow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-Schritt</w:t>
            </w:r>
          </w:p>
        </w:tc>
      </w:tr>
      <w:tr w:rsidR="007B05C0" w14:paraId="0C29312C" w14:textId="77777777">
        <w:trPr>
          <w:trHeight w:val="1640"/>
        </w:trPr>
        <w:tc>
          <w:tcPr>
            <w:tcW w:w="2337" w:type="dxa"/>
            <w:tcBorders>
              <w:left w:val="nil"/>
            </w:tcBorders>
            <w:shd w:val="clear" w:color="auto" w:fill="E4EBEC"/>
          </w:tcPr>
          <w:p w:rsidR="007B05C0" w:rsidRDefault="00446A03" w14:paraId="0C293129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Turnus</w:t>
            </w:r>
          </w:p>
        </w:tc>
        <w:tc>
          <w:tcPr>
            <w:tcW w:w="2705" w:type="dxa"/>
            <w:shd w:val="clear" w:color="auto" w:fill="E4EBEC"/>
          </w:tcPr>
          <w:p w:rsidRPr="00486356" w:rsidR="007B05C0" w:rsidRDefault="00446A03" w14:paraId="0C29312A" w14:textId="77777777">
            <w:pPr>
              <w:pStyle w:val="TableParagraph"/>
              <w:numPr>
                <w:ilvl w:val="0"/>
                <w:numId w:val="32"/>
              </w:numPr>
              <w:tabs>
                <w:tab w:val="left" w:pos="449"/>
                <w:tab w:val="left" w:pos="450"/>
              </w:tabs>
              <w:spacing w:line="268" w:lineRule="auto"/>
              <w:ind w:left="449" w:right="207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 xml:space="preserve">Sprint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Backlog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 xml:space="preserve"> wird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nach jedem Sprint neu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verhandelt und neu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aufgebaut</w:t>
            </w:r>
          </w:p>
        </w:tc>
        <w:tc>
          <w:tcPr>
            <w:tcW w:w="2782" w:type="dxa"/>
            <w:tcBorders>
              <w:right w:val="nil"/>
            </w:tcBorders>
            <w:shd w:val="clear" w:color="auto" w:fill="E4EBEC"/>
          </w:tcPr>
          <w:p w:rsidR="007B05C0" w:rsidRDefault="00446A03" w14:paraId="0C29312B" w14:textId="77777777">
            <w:pPr>
              <w:pStyle w:val="TableParagraph"/>
              <w:numPr>
                <w:ilvl w:val="0"/>
                <w:numId w:val="31"/>
              </w:numPr>
              <w:tabs>
                <w:tab w:val="left" w:pos="449"/>
                <w:tab w:val="left" w:pos="450"/>
              </w:tabs>
              <w:spacing w:line="268" w:lineRule="auto"/>
              <w:ind w:right="17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rollierendes</w:t>
            </w:r>
            <w:proofErr w:type="spellEnd"/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Verfahren</w:t>
            </w:r>
            <w:proofErr w:type="spellEnd"/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10"/>
                <w:sz w:val="20"/>
              </w:rPr>
              <w:t>fortlaufend</w:t>
            </w:r>
            <w:proofErr w:type="spellEnd"/>
          </w:p>
        </w:tc>
      </w:tr>
      <w:tr w:rsidRPr="00317C24" w:rsidR="007B05C0" w14:paraId="0C293130" w14:textId="77777777">
        <w:trPr>
          <w:trHeight w:val="1640"/>
        </w:trPr>
        <w:tc>
          <w:tcPr>
            <w:tcW w:w="2337" w:type="dxa"/>
            <w:tcBorders>
              <w:left w:val="nil"/>
            </w:tcBorders>
            <w:shd w:val="clear" w:color="auto" w:fill="E4EBEC"/>
          </w:tcPr>
          <w:p w:rsidR="007B05C0" w:rsidRDefault="00446A03" w14:paraId="0C29312D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Priorisierung</w:t>
            </w:r>
            <w:proofErr w:type="spellEnd"/>
          </w:p>
        </w:tc>
        <w:tc>
          <w:tcPr>
            <w:tcW w:w="2705" w:type="dxa"/>
            <w:shd w:val="clear" w:color="auto" w:fill="E4EBEC"/>
          </w:tcPr>
          <w:p w:rsidRPr="00486356" w:rsidR="007B05C0" w:rsidRDefault="00446A03" w14:paraId="0C29312E" w14:textId="77777777">
            <w:pPr>
              <w:pStyle w:val="TableParagraph"/>
              <w:numPr>
                <w:ilvl w:val="0"/>
                <w:numId w:val="30"/>
              </w:numPr>
              <w:tabs>
                <w:tab w:val="left" w:pos="449"/>
                <w:tab w:val="left" w:pos="450"/>
              </w:tabs>
              <w:spacing w:line="268" w:lineRule="auto"/>
              <w:ind w:left="449" w:right="187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Der</w:t>
            </w:r>
            <w:r w:rsidRPr="00486356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Backlog</w:t>
            </w:r>
            <w:proofErr w:type="spellEnd"/>
            <w:r w:rsidRPr="00486356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wird</w:t>
            </w:r>
            <w:r w:rsidRPr="00486356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durch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POs</w:t>
            </w:r>
            <w:r w:rsidRPr="00486356">
              <w:rPr>
                <w:color w:val="231F20"/>
                <w:spacing w:val="2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nach</w:t>
            </w:r>
            <w:r w:rsidRPr="00486356">
              <w:rPr>
                <w:color w:val="231F20"/>
                <w:spacing w:val="3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Wertschöp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fung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 xml:space="preserve"> bzw. Kundennut-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zung</w:t>
            </w:r>
            <w:proofErr w:type="spellEnd"/>
            <w:r w:rsidRPr="00486356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priorisiert.</w:t>
            </w:r>
          </w:p>
        </w:tc>
        <w:tc>
          <w:tcPr>
            <w:tcW w:w="2782" w:type="dxa"/>
            <w:tcBorders>
              <w:right w:val="nil"/>
            </w:tcBorders>
            <w:shd w:val="clear" w:color="auto" w:fill="E4EBEC"/>
          </w:tcPr>
          <w:p w:rsidRPr="00486356" w:rsidR="007B05C0" w:rsidRDefault="00446A03" w14:paraId="0C29312F" w14:textId="77777777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  <w:tab w:val="left" w:pos="450"/>
              </w:tabs>
              <w:spacing w:line="268" w:lineRule="auto"/>
              <w:ind w:right="192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Priorisierung optional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im</w:t>
            </w:r>
            <w:r w:rsidRPr="00486356">
              <w:rPr>
                <w:color w:val="231F20"/>
                <w:spacing w:val="1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„</w:t>
            </w:r>
            <w:proofErr w:type="spellStart"/>
            <w:r w:rsidRPr="00486356">
              <w:rPr>
                <w:color w:val="231F20"/>
                <w:w w:val="95"/>
                <w:sz w:val="20"/>
                <w:lang w:val="de-DE"/>
              </w:rPr>
              <w:t>To</w:t>
            </w:r>
            <w:proofErr w:type="spellEnd"/>
            <w:r w:rsidRPr="00486356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Do“-Bereich</w:t>
            </w:r>
            <w:r w:rsidRPr="00486356">
              <w:rPr>
                <w:color w:val="231F20"/>
                <w:spacing w:val="1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–</w:t>
            </w:r>
            <w:r w:rsidRPr="00486356">
              <w:rPr>
                <w:color w:val="231F20"/>
                <w:spacing w:val="1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Verantwortlichkeit</w:t>
            </w:r>
            <w:r w:rsidRPr="00486356">
              <w:rPr>
                <w:color w:val="231F20"/>
                <w:spacing w:val="7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offen</w:t>
            </w:r>
          </w:p>
        </w:tc>
      </w:tr>
    </w:tbl>
    <w:p w:rsidRPr="00486356" w:rsidR="007B05C0" w:rsidRDefault="007B05C0" w14:paraId="0C293131" w14:textId="77777777">
      <w:pPr>
        <w:pStyle w:val="BodyText"/>
        <w:rPr>
          <w:lang w:val="de-DE"/>
        </w:rPr>
      </w:pPr>
    </w:p>
    <w:p w:rsidRPr="00486356" w:rsidR="007B05C0" w:rsidRDefault="007B05C0" w14:paraId="0C293132" w14:textId="77777777">
      <w:pPr>
        <w:pStyle w:val="BodyText"/>
        <w:rPr>
          <w:sz w:val="27"/>
          <w:lang w:val="de-DE"/>
        </w:rPr>
      </w:pPr>
    </w:p>
    <w:p w:rsidR="007B05C0" w:rsidRDefault="00446A03" w14:paraId="0C293133" w14:textId="77777777">
      <w:pPr>
        <w:pStyle w:val="Heading4"/>
        <w:numPr>
          <w:ilvl w:val="1"/>
          <w:numId w:val="55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Design</w:t>
      </w:r>
      <w:r>
        <w:rPr>
          <w:color w:val="003946"/>
          <w:spacing w:val="18"/>
        </w:rPr>
        <w:t xml:space="preserve"> </w:t>
      </w:r>
      <w:r>
        <w:rPr>
          <w:color w:val="003946"/>
        </w:rPr>
        <w:t>Thinking</w:t>
      </w:r>
    </w:p>
    <w:p w:rsidRPr="00486356" w:rsidR="007B05C0" w:rsidRDefault="00446A03" w14:paraId="0C293134" w14:textId="77777777">
      <w:pPr>
        <w:pStyle w:val="BodyText"/>
        <w:spacing w:before="266" w:line="268" w:lineRule="auto"/>
        <w:ind w:left="957" w:right="2201"/>
        <w:jc w:val="both"/>
        <w:rPr>
          <w:lang w:val="de-DE"/>
        </w:rPr>
      </w:pPr>
      <w:r w:rsidRPr="00486356">
        <w:rPr>
          <w:color w:val="231F20"/>
          <w:lang w:val="de-DE"/>
        </w:rPr>
        <w:t>Es gibt keine allgemeingültige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nition</w:t>
      </w:r>
      <w:proofErr w:type="spellEnd"/>
      <w:r w:rsidRPr="00486356">
        <w:rPr>
          <w:color w:val="231F20"/>
          <w:lang w:val="de-DE"/>
        </w:rPr>
        <w:t xml:space="preserve"> von Design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(</w:t>
      </w:r>
      <w:proofErr w:type="spellStart"/>
      <w:r w:rsidRPr="00486356">
        <w:rPr>
          <w:color w:val="231F20"/>
          <w:lang w:val="de-DE"/>
        </w:rPr>
        <w:t>Pressman</w:t>
      </w:r>
      <w:proofErr w:type="spellEnd"/>
      <w:r w:rsidRPr="00486356">
        <w:rPr>
          <w:color w:val="231F20"/>
          <w:lang w:val="de-DE"/>
        </w:rPr>
        <w:t xml:space="preserve"> 2018, S. 3).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Pressmann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 xml:space="preserve"> es „als einen grundlegend kreativen Prozess […], der von </w:t>
      </w:r>
      <w:proofErr w:type="spellStart"/>
      <w:r w:rsidRPr="00486356">
        <w:rPr>
          <w:color w:val="231F20"/>
          <w:lang w:val="de-DE"/>
        </w:rPr>
        <w:t>spezi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schen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Problemen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Personen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angetrieben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wird,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aber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über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konventionelle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offensichtliche Lösungen hinausgeht“ (aus dem Englischen, ebd., S. 4). Meinel, Weinberg</w:t>
      </w:r>
      <w:r w:rsidRPr="00486356">
        <w:rPr>
          <w:color w:val="231F20"/>
          <w:spacing w:val="1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Krohn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(2015)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betonen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zusätzlich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Komplexität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bearbeiteten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Fragestellungen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sowie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Interdisziplinarität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Design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Teams.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laut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Kelley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Kelley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(2013)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Lösungs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ndung</w:t>
      </w:r>
      <w:proofErr w:type="spellEnd"/>
      <w:r w:rsidRPr="00486356">
        <w:rPr>
          <w:color w:val="231F20"/>
          <w:lang w:val="de-DE"/>
        </w:rPr>
        <w:t xml:space="preserve"> das </w:t>
      </w:r>
      <w:proofErr w:type="spellStart"/>
      <w:r w:rsidRPr="00486356">
        <w:rPr>
          <w:color w:val="231F20"/>
          <w:lang w:val="de-DE"/>
        </w:rPr>
        <w:t>Mindset</w:t>
      </w:r>
      <w:proofErr w:type="spellEnd"/>
      <w:r w:rsidRPr="00486356">
        <w:rPr>
          <w:color w:val="231F20"/>
          <w:lang w:val="de-DE"/>
        </w:rPr>
        <w:t xml:space="preserve"> von Designern aufgegriffen, </w:t>
      </w:r>
      <w:proofErr w:type="gramStart"/>
      <w:r w:rsidRPr="00486356">
        <w:rPr>
          <w:color w:val="231F20"/>
          <w:lang w:val="de-DE"/>
        </w:rPr>
        <w:t>das</w:t>
      </w:r>
      <w:proofErr w:type="gramEnd"/>
      <w:r w:rsidRPr="00486356">
        <w:rPr>
          <w:color w:val="231F20"/>
          <w:lang w:val="de-DE"/>
        </w:rPr>
        <w:t xml:space="preserve"> Gefühle, Intuition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Inspiration in die </w:t>
      </w:r>
      <w:proofErr w:type="spellStart"/>
      <w:r w:rsidRPr="00486356">
        <w:rPr>
          <w:color w:val="231F20"/>
          <w:lang w:val="de-DE"/>
        </w:rPr>
        <w:t>Lösungs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ndung</w:t>
      </w:r>
      <w:proofErr w:type="spellEnd"/>
      <w:r w:rsidRPr="00486356">
        <w:rPr>
          <w:color w:val="231F20"/>
          <w:lang w:val="de-DE"/>
        </w:rPr>
        <w:t xml:space="preserve"> einbezieht. Design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kann somit für Problem-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stellungen</w:t>
      </w:r>
      <w:proofErr w:type="spellEnd"/>
      <w:r w:rsidRPr="00486356">
        <w:rPr>
          <w:color w:val="231F20"/>
          <w:lang w:val="de-DE"/>
        </w:rPr>
        <w:t xml:space="preserve"> genutzt werden, die nicht auf einfachem Weg analysiert werden können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nicht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ausreichend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Daten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vorliegen,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denen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man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orientieren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könnte.</w:t>
      </w:r>
    </w:p>
    <w:p w:rsidRPr="00486356" w:rsidR="007B05C0" w:rsidRDefault="007B05C0" w14:paraId="0C293135" w14:textId="77777777">
      <w:pPr>
        <w:spacing w:line="268" w:lineRule="auto"/>
        <w:jc w:val="both"/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136" w14:textId="77777777">
      <w:pPr>
        <w:pStyle w:val="BodyText"/>
        <w:rPr>
          <w:lang w:val="de-DE"/>
        </w:rPr>
      </w:pPr>
    </w:p>
    <w:p w:rsidRPr="00486356" w:rsidR="007B05C0" w:rsidRDefault="007B05C0" w14:paraId="0C293137" w14:textId="77777777">
      <w:pPr>
        <w:pStyle w:val="BodyText"/>
        <w:rPr>
          <w:lang w:val="de-DE"/>
        </w:rPr>
      </w:pPr>
    </w:p>
    <w:p w:rsidRPr="00486356" w:rsidR="007B05C0" w:rsidRDefault="007B05C0" w14:paraId="0C293138" w14:textId="77777777">
      <w:pPr>
        <w:pStyle w:val="BodyText"/>
        <w:rPr>
          <w:lang w:val="de-DE"/>
        </w:rPr>
      </w:pPr>
    </w:p>
    <w:p w:rsidRPr="00486356" w:rsidR="007B05C0" w:rsidRDefault="007B05C0" w14:paraId="0C293139" w14:textId="77777777">
      <w:pPr>
        <w:pStyle w:val="BodyText"/>
        <w:rPr>
          <w:lang w:val="de-DE"/>
        </w:rPr>
      </w:pPr>
    </w:p>
    <w:p w:rsidRPr="00486356" w:rsidR="007B05C0" w:rsidRDefault="007B05C0" w14:paraId="0C29313A" w14:textId="77777777">
      <w:pPr>
        <w:pStyle w:val="BodyText"/>
        <w:rPr>
          <w:lang w:val="de-DE"/>
        </w:rPr>
      </w:pPr>
    </w:p>
    <w:p w:rsidRPr="00486356" w:rsidR="007B05C0" w:rsidRDefault="007B05C0" w14:paraId="0C29313B" w14:textId="77777777">
      <w:pPr>
        <w:pStyle w:val="BodyText"/>
        <w:rPr>
          <w:lang w:val="de-DE"/>
        </w:rPr>
      </w:pPr>
    </w:p>
    <w:p w:rsidRPr="00486356" w:rsidR="007B05C0" w:rsidRDefault="007B05C0" w14:paraId="0C29313C" w14:textId="77777777">
      <w:pPr>
        <w:pStyle w:val="BodyText"/>
        <w:rPr>
          <w:lang w:val="de-DE"/>
        </w:rPr>
      </w:pPr>
    </w:p>
    <w:p w:rsidRPr="00486356" w:rsidR="007B05C0" w:rsidRDefault="007B05C0" w14:paraId="0C29313D" w14:textId="77777777">
      <w:pPr>
        <w:pStyle w:val="BodyText"/>
        <w:spacing w:before="6"/>
        <w:rPr>
          <w:lang w:val="de-DE"/>
        </w:rPr>
      </w:pPr>
    </w:p>
    <w:p w:rsidRPr="00486356" w:rsidR="007B05C0" w:rsidRDefault="007B05C0" w14:paraId="0C29313E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13F" w14:textId="64208D75">
      <w:pPr>
        <w:spacing w:before="118" w:line="300" w:lineRule="auto"/>
        <w:ind w:left="186" w:right="38" w:firstLine="923"/>
        <w:jc w:val="right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Bauhaus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 xml:space="preserve">       </w:t>
      </w:r>
      <w:r w:rsidRPr="00486356">
        <w:rPr>
          <w:color w:val="808285"/>
          <w:sz w:val="18"/>
          <w:lang w:val="de-DE"/>
        </w:rPr>
        <w:t xml:space="preserve">Das </w:t>
      </w:r>
      <w:proofErr w:type="spellStart"/>
      <w:r w:rsidRPr="00486356">
        <w:rPr>
          <w:color w:val="808285"/>
          <w:sz w:val="18"/>
          <w:lang w:val="de-DE"/>
        </w:rPr>
        <w:t>Kon</w:t>
      </w:r>
      <w:proofErr w:type="spellEnd"/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w w:val="95"/>
          <w:sz w:val="18"/>
          <w:lang w:val="de-DE"/>
        </w:rPr>
        <w:t>zept</w:t>
      </w:r>
      <w:proofErr w:type="spellEnd"/>
      <w:r w:rsidRPr="00486356">
        <w:rPr>
          <w:color w:val="808285"/>
          <w:w w:val="95"/>
          <w:sz w:val="18"/>
          <w:lang w:val="de-DE"/>
        </w:rPr>
        <w:t>,</w:t>
      </w:r>
      <w:r w:rsidRPr="00486356">
        <w:rPr>
          <w:color w:val="808285"/>
          <w:spacing w:val="16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Handwerk</w:t>
      </w:r>
      <w:r w:rsidRPr="00486356">
        <w:rPr>
          <w:color w:val="808285"/>
          <w:spacing w:val="17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und</w:t>
      </w:r>
      <w:r w:rsidRPr="00486356">
        <w:rPr>
          <w:color w:val="808285"/>
          <w:spacing w:val="-49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Kunst</w:t>
      </w:r>
      <w:r w:rsidRPr="00486356">
        <w:rPr>
          <w:color w:val="808285"/>
          <w:spacing w:val="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zusammenzu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bringen,</w:t>
      </w:r>
      <w:r w:rsidRPr="00486356">
        <w:rPr>
          <w:color w:val="808285"/>
          <w:spacing w:val="-1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zeichnete</w:t>
      </w:r>
    </w:p>
    <w:p w:rsidRPr="00486356" w:rsidR="007B05C0" w:rsidRDefault="00446A03" w14:paraId="0C293140" w14:textId="77777777">
      <w:pPr>
        <w:spacing w:line="201" w:lineRule="exact"/>
        <w:ind w:left="304"/>
        <w:rPr>
          <w:sz w:val="18"/>
          <w:lang w:val="de-DE"/>
        </w:rPr>
      </w:pPr>
      <w:r w:rsidRPr="00486356">
        <w:rPr>
          <w:color w:val="808285"/>
          <w:w w:val="105"/>
          <w:sz w:val="18"/>
          <w:lang w:val="de-DE"/>
        </w:rPr>
        <w:t>das</w:t>
      </w:r>
      <w:r w:rsidRPr="00486356">
        <w:rPr>
          <w:color w:val="808285"/>
          <w:spacing w:val="-13"/>
          <w:w w:val="105"/>
          <w:sz w:val="18"/>
          <w:lang w:val="de-DE"/>
        </w:rPr>
        <w:t xml:space="preserve"> </w:t>
      </w:r>
      <w:r w:rsidRPr="00486356">
        <w:rPr>
          <w:color w:val="808285"/>
          <w:w w:val="105"/>
          <w:sz w:val="18"/>
          <w:lang w:val="de-DE"/>
        </w:rPr>
        <w:t>Bauhaus</w:t>
      </w:r>
      <w:r w:rsidRPr="00486356">
        <w:rPr>
          <w:color w:val="808285"/>
          <w:spacing w:val="-13"/>
          <w:w w:val="105"/>
          <w:sz w:val="18"/>
          <w:lang w:val="de-DE"/>
        </w:rPr>
        <w:t xml:space="preserve"> </w:t>
      </w:r>
      <w:r w:rsidRPr="00486356">
        <w:rPr>
          <w:color w:val="808285"/>
          <w:w w:val="105"/>
          <w:sz w:val="18"/>
          <w:lang w:val="de-DE"/>
        </w:rPr>
        <w:t>aus.</w:t>
      </w:r>
    </w:p>
    <w:p w:rsidRPr="00486356" w:rsidR="007B05C0" w:rsidRDefault="00446A03" w14:paraId="0C293141" w14:textId="77777777">
      <w:pPr>
        <w:pStyle w:val="BodyText"/>
        <w:spacing w:before="99" w:line="268" w:lineRule="auto"/>
        <w:ind w:left="186" w:right="954"/>
        <w:jc w:val="both"/>
        <w:rPr>
          <w:lang w:val="de-DE"/>
        </w:rPr>
      </w:pPr>
      <w:r w:rsidRPr="00486356">
        <w:rPr>
          <w:lang w:val="de-DE"/>
        </w:rPr>
        <w:br w:type="column"/>
      </w:r>
      <w:r w:rsidRPr="00486356">
        <w:rPr>
          <w:color w:val="231F20"/>
          <w:lang w:val="de-DE"/>
        </w:rPr>
        <w:t xml:space="preserve">Der Ursprung von Design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liegt in der Bauhaus-Bewegung der 1920er-Jahre, 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der verschiedene gestalterische Disziplinen zusammenarbeiteten, um die </w:t>
      </w:r>
      <w:proofErr w:type="spellStart"/>
      <w:r w:rsidRPr="00486356">
        <w:rPr>
          <w:color w:val="231F20"/>
          <w:lang w:val="de-DE"/>
        </w:rPr>
        <w:t>Lösungskom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petenz</w:t>
      </w:r>
      <w:proofErr w:type="spellEnd"/>
      <w:r w:rsidRPr="00486356">
        <w:rPr>
          <w:color w:val="231F20"/>
          <w:lang w:val="de-DE"/>
        </w:rPr>
        <w:t xml:space="preserve"> und -vielfalt zu erhöhen. Aufgegriffen wurde dies von David Kelley im Rahmen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„</w:t>
      </w:r>
      <w:proofErr w:type="spellStart"/>
      <w:proofErr w:type="gramStart"/>
      <w:r w:rsidRPr="00486356">
        <w:rPr>
          <w:color w:val="231F20"/>
          <w:lang w:val="de-DE"/>
        </w:rPr>
        <w:t>d.school</w:t>
      </w:r>
      <w:proofErr w:type="spellEnd"/>
      <w:proofErr w:type="gramEnd"/>
      <w:r w:rsidRPr="00486356">
        <w:rPr>
          <w:color w:val="231F20"/>
          <w:lang w:val="de-DE"/>
        </w:rPr>
        <w:t>“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Stanford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University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(Stanford</w:t>
      </w:r>
      <w:r w:rsidRPr="00486356">
        <w:rPr>
          <w:color w:val="231F20"/>
          <w:spacing w:val="-1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d.school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o.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J.).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Hier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wurde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Begriff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Design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geprägt.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Interdisziplinarität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wurde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Kursen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proofErr w:type="gramStart"/>
      <w:r w:rsidRPr="00486356">
        <w:rPr>
          <w:color w:val="231F20"/>
          <w:lang w:val="de-DE"/>
        </w:rPr>
        <w:t>d.school</w:t>
      </w:r>
      <w:proofErr w:type="spellEnd"/>
      <w:proofErr w:type="gramEnd"/>
      <w:r w:rsidRPr="00486356">
        <w:rPr>
          <w:color w:val="231F20"/>
          <w:lang w:val="de-DE"/>
        </w:rPr>
        <w:t xml:space="preserve"> so ausgeweitet, dass alle Disziplinen gemeinsam an Lösungen arbeiteten.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Damit wurden auch Studierende aus Fächern, die als wenig kreativ wahrgenommen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wurden, zu einer kreativen </w:t>
      </w:r>
      <w:proofErr w:type="spellStart"/>
      <w:r w:rsidRPr="00486356">
        <w:rPr>
          <w:color w:val="231F20"/>
          <w:lang w:val="de-DE"/>
        </w:rPr>
        <w:t>Lösungs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ndung</w:t>
      </w:r>
      <w:proofErr w:type="spellEnd"/>
      <w:r w:rsidRPr="00486356">
        <w:rPr>
          <w:color w:val="231F20"/>
          <w:lang w:val="de-DE"/>
        </w:rPr>
        <w:t xml:space="preserve"> befähigt. Während diese Interdisziplinarität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heute in viele Curricula Einzug gehalten hat, galt dies damals als große Neuerung. So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konnte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eine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neue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Kreativität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freigesetzt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werden,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Studierenden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eine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neue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7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tale</w:t>
      </w:r>
      <w:proofErr w:type="spellEnd"/>
      <w:r w:rsidRPr="00486356">
        <w:rPr>
          <w:color w:val="231F20"/>
          <w:lang w:val="de-DE"/>
        </w:rPr>
        <w:t xml:space="preserve"> Einstellung, ein neues Selbstbild und ein neues Gefühl der Selbstbestimmung gab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(Kelley/Kelley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2013).</w:t>
      </w:r>
    </w:p>
    <w:p w:rsidRPr="00486356" w:rsidR="007B05C0" w:rsidRDefault="007B05C0" w14:paraId="0C293142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143" w14:textId="77777777">
      <w:pPr>
        <w:pStyle w:val="BodyText"/>
        <w:spacing w:line="268" w:lineRule="auto"/>
        <w:ind w:left="187" w:right="956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Parallel zur </w:t>
      </w:r>
      <w:proofErr w:type="spellStart"/>
      <w:proofErr w:type="gramStart"/>
      <w:r w:rsidRPr="00486356">
        <w:rPr>
          <w:color w:val="231F20"/>
          <w:lang w:val="de-DE"/>
        </w:rPr>
        <w:t>d.school</w:t>
      </w:r>
      <w:proofErr w:type="spellEnd"/>
      <w:proofErr w:type="gramEnd"/>
      <w:r w:rsidRPr="00486356">
        <w:rPr>
          <w:color w:val="231F20"/>
          <w:lang w:val="de-DE"/>
        </w:rPr>
        <w:t xml:space="preserve"> gründete Kelley die Innovationsagentur IDEO, die ebenso Design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verfolgt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prägt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(IDEO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o.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J.).</w:t>
      </w:r>
    </w:p>
    <w:p w:rsidRPr="00486356" w:rsidR="007B05C0" w:rsidRDefault="007B05C0" w14:paraId="0C293144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145" w14:textId="77777777">
      <w:pPr>
        <w:pStyle w:val="BodyText"/>
        <w:spacing w:line="268" w:lineRule="auto"/>
        <w:ind w:left="186" w:right="954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Von den Ideen des Design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überzeugt, investierte der SAP-Mitbegründer Hasso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Plattner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damals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noch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Start-up-Stadium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be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ndliche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proofErr w:type="spellStart"/>
      <w:proofErr w:type="gramStart"/>
      <w:r w:rsidRPr="00486356">
        <w:rPr>
          <w:color w:val="231F20"/>
          <w:lang w:val="de-DE"/>
        </w:rPr>
        <w:t>d.school</w:t>
      </w:r>
      <w:proofErr w:type="spellEnd"/>
      <w:proofErr w:type="gramEnd"/>
      <w:r w:rsidRPr="00486356">
        <w:rPr>
          <w:color w:val="231F20"/>
          <w:lang w:val="de-DE"/>
        </w:rPr>
        <w:t>.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Dies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ermöglichte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die Weiterentwicklung der </w:t>
      </w:r>
      <w:proofErr w:type="spellStart"/>
      <w:proofErr w:type="gramStart"/>
      <w:r w:rsidRPr="00486356">
        <w:rPr>
          <w:color w:val="231F20"/>
          <w:lang w:val="de-DE"/>
        </w:rPr>
        <w:t>d.school</w:t>
      </w:r>
      <w:proofErr w:type="spellEnd"/>
      <w:proofErr w:type="gramEnd"/>
      <w:r w:rsidRPr="00486356">
        <w:rPr>
          <w:color w:val="231F20"/>
          <w:lang w:val="de-DE"/>
        </w:rPr>
        <w:t xml:space="preserve"> zum Hasso Plattner Institute </w:t>
      </w:r>
      <w:proofErr w:type="spellStart"/>
      <w:r w:rsidRPr="00486356">
        <w:rPr>
          <w:color w:val="231F20"/>
          <w:lang w:val="de-DE"/>
        </w:rPr>
        <w:t>of</w:t>
      </w:r>
      <w:proofErr w:type="spellEnd"/>
      <w:r w:rsidRPr="00486356">
        <w:rPr>
          <w:color w:val="231F20"/>
          <w:lang w:val="de-DE"/>
        </w:rPr>
        <w:t xml:space="preserve"> Design at Stanford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University.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Deutschland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wurde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parallel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dazu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Design</w:t>
      </w:r>
      <w:r w:rsidRPr="00486356">
        <w:rPr>
          <w:color w:val="231F20"/>
          <w:spacing w:val="-7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bei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SAP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etabliert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Zuge der Weiterentwicklung 2007 an der Universität Potsdam das Hasso-Plattner-</w:t>
      </w:r>
      <w:proofErr w:type="spellStart"/>
      <w:r w:rsidRPr="00486356">
        <w:rPr>
          <w:color w:val="231F20"/>
          <w:lang w:val="de-DE"/>
        </w:rPr>
        <w:t>Insti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tut,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School</w:t>
      </w:r>
      <w:r w:rsidRPr="00486356">
        <w:rPr>
          <w:color w:val="231F20"/>
          <w:spacing w:val="-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of</w:t>
      </w:r>
      <w:proofErr w:type="spellEnd"/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Design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(HPI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D-School),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gegründet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(Hasso-Plattner-Institut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o.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J.).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Dabei werden Kooperationen mit der Wirtschaft angestrebt und konkrete Praxispro-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bleme</w:t>
      </w:r>
      <w:proofErr w:type="spellEnd"/>
      <w:r w:rsidRPr="00486356">
        <w:rPr>
          <w:color w:val="231F20"/>
          <w:lang w:val="de-DE"/>
        </w:rPr>
        <w:t xml:space="preserve"> bearbeitet. Der Fokus der HPI D-School liegt auf den drei Kernelementen (Mei-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nel</w:t>
      </w:r>
      <w:proofErr w:type="spellEnd"/>
      <w:r w:rsidRPr="00486356">
        <w:rPr>
          <w:color w:val="231F20"/>
          <w:lang w:val="de-DE"/>
        </w:rPr>
        <w:t>/Weinberg/Krohn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2015):</w:t>
      </w:r>
    </w:p>
    <w:p w:rsidRPr="00486356" w:rsidR="007B05C0" w:rsidRDefault="007B05C0" w14:paraId="0C293146" w14:textId="77777777">
      <w:pPr>
        <w:pStyle w:val="BodyText"/>
        <w:spacing w:before="4"/>
        <w:rPr>
          <w:sz w:val="22"/>
          <w:lang w:val="de-DE"/>
        </w:rPr>
      </w:pPr>
    </w:p>
    <w:p w:rsidR="007B05C0" w:rsidRDefault="00446A03" w14:paraId="0C293147" w14:textId="77777777">
      <w:pPr>
        <w:pStyle w:val="ListParagraph"/>
        <w:numPr>
          <w:ilvl w:val="0"/>
          <w:numId w:val="28"/>
        </w:numPr>
        <w:tabs>
          <w:tab w:val="left" w:pos="467"/>
        </w:tabs>
        <w:ind w:hanging="281"/>
        <w:rPr>
          <w:sz w:val="20"/>
        </w:rPr>
      </w:pPr>
      <w:proofErr w:type="spellStart"/>
      <w:r>
        <w:rPr>
          <w:color w:val="231F20"/>
          <w:spacing w:val="-2"/>
          <w:sz w:val="20"/>
        </w:rPr>
        <w:t>multidisziplinäre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Teams,</w:t>
      </w:r>
    </w:p>
    <w:p w:rsidR="007B05C0" w:rsidRDefault="00446A03" w14:paraId="0C293148" w14:textId="77777777">
      <w:pPr>
        <w:pStyle w:val="ListParagraph"/>
        <w:numPr>
          <w:ilvl w:val="0"/>
          <w:numId w:val="28"/>
        </w:numPr>
        <w:tabs>
          <w:tab w:val="left" w:pos="467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ﬂexibler</w:t>
      </w:r>
      <w:proofErr w:type="spellEnd"/>
      <w:r>
        <w:rPr>
          <w:color w:val="231F20"/>
          <w:spacing w:val="-2"/>
          <w:sz w:val="20"/>
        </w:rPr>
        <w:t xml:space="preserve"> </w:t>
      </w:r>
      <w:proofErr w:type="spellStart"/>
      <w:r>
        <w:rPr>
          <w:color w:val="231F20"/>
          <w:sz w:val="20"/>
        </w:rPr>
        <w:t>Raum</w:t>
      </w:r>
      <w:proofErr w:type="spellEnd"/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und</w:t>
      </w:r>
    </w:p>
    <w:p w:rsidR="007B05C0" w:rsidRDefault="00446A03" w14:paraId="0C293149" w14:textId="77777777">
      <w:pPr>
        <w:pStyle w:val="ListParagraph"/>
        <w:numPr>
          <w:ilvl w:val="0"/>
          <w:numId w:val="28"/>
        </w:numPr>
        <w:tabs>
          <w:tab w:val="left" w:pos="467"/>
        </w:tabs>
        <w:spacing w:before="27"/>
        <w:ind w:hanging="281"/>
        <w:rPr>
          <w:sz w:val="20"/>
        </w:rPr>
      </w:pPr>
      <w:r>
        <w:rPr>
          <w:color w:val="231F20"/>
          <w:w w:val="95"/>
          <w:sz w:val="20"/>
        </w:rPr>
        <w:t>iterative</w:t>
      </w:r>
      <w:r>
        <w:rPr>
          <w:color w:val="231F20"/>
          <w:spacing w:val="-4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Prozesse</w:t>
      </w:r>
      <w:proofErr w:type="spellEnd"/>
      <w:r>
        <w:rPr>
          <w:color w:val="231F20"/>
          <w:w w:val="95"/>
          <w:sz w:val="20"/>
        </w:rPr>
        <w:t>.</w:t>
      </w:r>
    </w:p>
    <w:p w:rsidR="007B05C0" w:rsidRDefault="007B05C0" w14:paraId="0C29314A" w14:textId="77777777">
      <w:pPr>
        <w:pStyle w:val="BodyText"/>
        <w:spacing w:before="9"/>
        <w:rPr>
          <w:sz w:val="24"/>
        </w:rPr>
      </w:pPr>
    </w:p>
    <w:p w:rsidRPr="00486356" w:rsidR="007B05C0" w:rsidRDefault="00446A03" w14:paraId="0C29314B" w14:textId="77777777">
      <w:pPr>
        <w:pStyle w:val="BodyText"/>
        <w:spacing w:line="268" w:lineRule="auto"/>
        <w:ind w:left="186" w:right="955" w:hanging="1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Kerguenne</w:t>
      </w:r>
      <w:proofErr w:type="spellEnd"/>
      <w:r w:rsidRPr="00486356">
        <w:rPr>
          <w:color w:val="231F20"/>
          <w:lang w:val="de-DE"/>
        </w:rPr>
        <w:t xml:space="preserve">, Schaefer und </w:t>
      </w:r>
      <w:proofErr w:type="spellStart"/>
      <w:r w:rsidRPr="00486356">
        <w:rPr>
          <w:color w:val="231F20"/>
          <w:lang w:val="de-DE"/>
        </w:rPr>
        <w:t>Taherivand</w:t>
      </w:r>
      <w:proofErr w:type="spellEnd"/>
      <w:r w:rsidRPr="00486356">
        <w:rPr>
          <w:color w:val="231F20"/>
          <w:lang w:val="de-DE"/>
        </w:rPr>
        <w:t xml:space="preserve"> ergänzen als weiteres zentrales Element des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Design </w:t>
      </w:r>
      <w:proofErr w:type="spellStart"/>
      <w:r w:rsidRPr="00486356">
        <w:rPr>
          <w:color w:val="231F20"/>
          <w:lang w:val="de-DE"/>
        </w:rPr>
        <w:t>Thinkings</w:t>
      </w:r>
      <w:proofErr w:type="spellEnd"/>
      <w:r w:rsidRPr="00486356">
        <w:rPr>
          <w:color w:val="231F20"/>
          <w:lang w:val="de-DE"/>
        </w:rPr>
        <w:t xml:space="preserve"> die Nutzerzentriertheit (2017, S. 7). So stehen zu jeder Zeit die Nutz-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erinnen</w:t>
      </w:r>
      <w:proofErr w:type="spellEnd"/>
      <w:r w:rsidRPr="00486356">
        <w:rPr>
          <w:color w:val="231F20"/>
          <w:lang w:val="de-DE"/>
        </w:rPr>
        <w:t xml:space="preserve"> und Nutzer der Lösung im Mittelpunkt. Aus dieser Perspektive sind immer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Bedürfnisse der Zielgruppe und nicht die technische Machbarkeit der Startpunkt 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spacing w:val="-5"/>
          <w:w w:val="94"/>
          <w:lang w:val="de-DE"/>
        </w:rPr>
        <w:t>L</w:t>
      </w:r>
      <w:r w:rsidRPr="00486356">
        <w:rPr>
          <w:color w:val="231F20"/>
          <w:w w:val="106"/>
          <w:lang w:val="de-DE"/>
        </w:rPr>
        <w:t>ösun</w:t>
      </w:r>
      <w:r w:rsidRPr="00486356">
        <w:rPr>
          <w:color w:val="231F20"/>
          <w:spacing w:val="-2"/>
          <w:w w:val="106"/>
          <w:lang w:val="de-DE"/>
        </w:rPr>
        <w:t>g</w:t>
      </w:r>
      <w:r w:rsidRPr="00486356">
        <w:rPr>
          <w:color w:val="231F20"/>
          <w:spacing w:val="-3"/>
          <w:w w:val="114"/>
          <w:lang w:val="de-DE"/>
        </w:rPr>
        <w:t>s</w:t>
      </w:r>
      <w:r w:rsidRPr="00486356">
        <w:rPr>
          <w:color w:val="231F20"/>
          <w:w w:val="103"/>
          <w:lang w:val="de-DE"/>
        </w:rPr>
        <w:t>such</w:t>
      </w:r>
      <w:r w:rsidRPr="00486356">
        <w:rPr>
          <w:color w:val="231F20"/>
          <w:spacing w:val="-2"/>
          <w:w w:val="103"/>
          <w:lang w:val="de-DE"/>
        </w:rPr>
        <w:t>e</w:t>
      </w:r>
      <w:r w:rsidRPr="00486356">
        <w:rPr>
          <w:color w:val="231F20"/>
          <w:w w:val="56"/>
          <w:lang w:val="de-DE"/>
        </w:rPr>
        <w:t>.</w:t>
      </w:r>
    </w:p>
    <w:p w:rsidRPr="00486356" w:rsidR="007B05C0" w:rsidRDefault="007B05C0" w14:paraId="0C29314C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14D" w14:textId="77777777">
      <w:pPr>
        <w:pStyle w:val="BodyText"/>
        <w:spacing w:before="1" w:line="268" w:lineRule="auto"/>
        <w:ind w:left="186" w:right="954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Multidisziplinäre Teams sind eine wichtige Voraussetzung, um verschiedene </w:t>
      </w:r>
      <w:proofErr w:type="spellStart"/>
      <w:r w:rsidRPr="00486356">
        <w:rPr>
          <w:color w:val="231F20"/>
          <w:lang w:val="de-DE"/>
        </w:rPr>
        <w:t>Perspekti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ven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Expertisen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Lösungs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ndung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zusammenzubringen.</w:t>
      </w:r>
    </w:p>
    <w:p w:rsidRPr="00486356" w:rsidR="007B05C0" w:rsidRDefault="007B05C0" w14:paraId="0C29314E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14F" w14:textId="77777777">
      <w:pPr>
        <w:pStyle w:val="BodyText"/>
        <w:spacing w:line="268" w:lineRule="auto"/>
        <w:ind w:left="186" w:right="954"/>
        <w:jc w:val="both"/>
        <w:rPr>
          <w:lang w:val="de-DE"/>
        </w:rPr>
      </w:pPr>
      <w:r w:rsidRPr="00486356">
        <w:rPr>
          <w:color w:val="231F20"/>
          <w:lang w:val="de-DE"/>
        </w:rPr>
        <w:t>Flexible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Räume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sollen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Teams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ihrer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Arbeit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unterstützen.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Einerseits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Fokus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Steharbeitsplätze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gelegt,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da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Leistung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Teilnehmer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verbessert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Teams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schneller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wacher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(Meinel/Weinberg/Krohn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2015).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Hierfür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wurde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HPI D-School eine eigene Möbellinie entwickelt, die das kooperative Arbeiten in Design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Teams unterstützen soll (System 180 o. J.). Alle Elemente sind beweglich,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sodass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Räume</w:t>
      </w:r>
      <w:r w:rsidRPr="00486356">
        <w:rPr>
          <w:color w:val="231F20"/>
          <w:spacing w:val="-5"/>
          <w:lang w:val="de-DE"/>
        </w:rPr>
        <w:t xml:space="preserve"> </w:t>
      </w:r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exibel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eingerichtet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können.</w:t>
      </w:r>
    </w:p>
    <w:p w:rsidRPr="00486356" w:rsidR="007B05C0" w:rsidRDefault="007B05C0" w14:paraId="0C293150" w14:textId="77777777">
      <w:pPr>
        <w:spacing w:line="268" w:lineRule="auto"/>
        <w:jc w:val="both"/>
        <w:rPr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169"/>
            <w:col w:w="8973"/>
          </w:cols>
        </w:sectPr>
      </w:pPr>
    </w:p>
    <w:p w:rsidRPr="00486356" w:rsidR="007B05C0" w:rsidRDefault="007B05C0" w14:paraId="0C293151" w14:textId="77777777">
      <w:pPr>
        <w:pStyle w:val="BodyText"/>
        <w:rPr>
          <w:lang w:val="de-DE"/>
        </w:rPr>
      </w:pPr>
    </w:p>
    <w:p w:rsidRPr="00486356" w:rsidR="007B05C0" w:rsidRDefault="007B05C0" w14:paraId="0C293152" w14:textId="77777777">
      <w:pPr>
        <w:pStyle w:val="BodyText"/>
        <w:rPr>
          <w:lang w:val="de-DE"/>
        </w:rPr>
      </w:pPr>
    </w:p>
    <w:p w:rsidRPr="00486356" w:rsidR="007B05C0" w:rsidRDefault="00446A03" w14:paraId="0C293153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Methoden</w:t>
      </w:r>
      <w:r w:rsidRPr="00486356">
        <w:rPr>
          <w:color w:val="003946"/>
          <w:spacing w:val="-9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für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</w:t>
      </w:r>
    </w:p>
    <w:p w:rsidRPr="00486356" w:rsidR="007B05C0" w:rsidRDefault="007B05C0" w14:paraId="0C293154" w14:textId="77777777">
      <w:pPr>
        <w:pStyle w:val="BodyText"/>
        <w:rPr>
          <w:lang w:val="de-DE"/>
        </w:rPr>
      </w:pPr>
    </w:p>
    <w:p w:rsidRPr="00486356" w:rsidR="007B05C0" w:rsidRDefault="007B05C0" w14:paraId="0C293155" w14:textId="77777777">
      <w:pPr>
        <w:pStyle w:val="BodyText"/>
        <w:rPr>
          <w:lang w:val="de-DE"/>
        </w:rPr>
      </w:pPr>
    </w:p>
    <w:p w:rsidRPr="00486356" w:rsidR="007B05C0" w:rsidRDefault="007B05C0" w14:paraId="0C293156" w14:textId="77777777">
      <w:pPr>
        <w:pStyle w:val="BodyText"/>
        <w:rPr>
          <w:lang w:val="de-DE"/>
        </w:rPr>
      </w:pPr>
    </w:p>
    <w:p w:rsidRPr="00486356" w:rsidR="007B05C0" w:rsidRDefault="007B05C0" w14:paraId="0C293157" w14:textId="77777777">
      <w:pPr>
        <w:pStyle w:val="BodyText"/>
        <w:rPr>
          <w:lang w:val="de-DE"/>
        </w:rPr>
      </w:pPr>
    </w:p>
    <w:p w:rsidRPr="00486356" w:rsidR="007B05C0" w:rsidRDefault="007B05C0" w14:paraId="0C293158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446A03" w14:paraId="0C293159" w14:textId="77777777">
      <w:pPr>
        <w:pStyle w:val="BodyText"/>
        <w:spacing w:before="99" w:line="268" w:lineRule="auto"/>
        <w:ind w:left="957" w:right="2201"/>
        <w:jc w:val="both"/>
        <w:rPr>
          <w:lang w:val="de-DE"/>
        </w:rPr>
      </w:pPr>
      <w:r w:rsidRPr="00486356">
        <w:rPr>
          <w:color w:val="231F20"/>
          <w:lang w:val="de-DE"/>
        </w:rPr>
        <w:t>Jedes Design-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>-Projekt startet mit einer Problemstellung (Design Challenge).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Zusätzlich wird im Design-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>-Kontext oft mit einem Design Brief gearbeitet, das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ein </w:t>
      </w:r>
      <w:proofErr w:type="spellStart"/>
      <w:r w:rsidRPr="00486356">
        <w:rPr>
          <w:color w:val="231F20"/>
          <w:lang w:val="de-DE"/>
        </w:rPr>
        <w:t>Kurzpro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l des Projekts darstellt und so das Problem umreißt, den Zielkunden,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Projektziele, verfügbare Materialien, mögliche Konkurrenz oder Alternativen aufführt,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das Budget und weitere einschränkende Faktoren, einen Zeitplan und nächste Schritte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 xml:space="preserve"> (</w:t>
      </w:r>
      <w:proofErr w:type="spellStart"/>
      <w:r w:rsidRPr="00486356">
        <w:rPr>
          <w:color w:val="231F20"/>
          <w:lang w:val="de-DE"/>
        </w:rPr>
        <w:t>Lewrick</w:t>
      </w:r>
      <w:proofErr w:type="spellEnd"/>
      <w:r w:rsidRPr="00486356">
        <w:rPr>
          <w:color w:val="231F20"/>
          <w:lang w:val="de-DE"/>
        </w:rPr>
        <w:t xml:space="preserve"> 2018, S. 44). Die Bearbeitung der Design Challenge erfolgt in einem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w w:val="89"/>
          <w:lang w:val="de-DE"/>
        </w:rPr>
        <w:t>i</w:t>
      </w:r>
      <w:r w:rsidRPr="00486356">
        <w:rPr>
          <w:color w:val="231F20"/>
          <w:spacing w:val="-3"/>
          <w:w w:val="89"/>
          <w:lang w:val="de-DE"/>
        </w:rPr>
        <w:t>t</w:t>
      </w:r>
      <w:r w:rsidRPr="00486356">
        <w:rPr>
          <w:color w:val="231F20"/>
          <w:w w:val="97"/>
          <w:lang w:val="de-DE"/>
        </w:rPr>
        <w:t>e</w:t>
      </w:r>
      <w:r w:rsidRPr="00486356">
        <w:rPr>
          <w:color w:val="231F20"/>
          <w:spacing w:val="-7"/>
          <w:w w:val="97"/>
          <w:lang w:val="de-DE"/>
        </w:rPr>
        <w:t>r</w:t>
      </w:r>
      <w:r w:rsidRPr="00486356">
        <w:rPr>
          <w:color w:val="231F20"/>
          <w:w w:val="95"/>
          <w:lang w:val="de-DE"/>
        </w:rPr>
        <w:t>ati</w:t>
      </w:r>
      <w:r w:rsidRPr="00486356">
        <w:rPr>
          <w:color w:val="231F20"/>
          <w:spacing w:val="-1"/>
          <w:w w:val="95"/>
          <w:lang w:val="de-DE"/>
        </w:rPr>
        <w:t>v</w:t>
      </w:r>
      <w:r w:rsidRPr="00486356">
        <w:rPr>
          <w:color w:val="231F20"/>
          <w:w w:val="102"/>
          <w:lang w:val="de-DE"/>
        </w:rPr>
        <w:t>en</w:t>
      </w:r>
      <w:r w:rsidRPr="00486356">
        <w:rPr>
          <w:color w:val="231F20"/>
          <w:spacing w:val="17"/>
          <w:lang w:val="de-DE"/>
        </w:rPr>
        <w:t xml:space="preserve"> </w:t>
      </w:r>
      <w:r w:rsidRPr="00486356">
        <w:rPr>
          <w:color w:val="231F20"/>
          <w:spacing w:val="-4"/>
          <w:w w:val="102"/>
          <w:lang w:val="de-DE"/>
        </w:rPr>
        <w:t>P</w:t>
      </w:r>
      <w:r w:rsidRPr="00486356">
        <w:rPr>
          <w:color w:val="231F20"/>
          <w:spacing w:val="-6"/>
          <w:w w:val="95"/>
          <w:lang w:val="de-DE"/>
        </w:rPr>
        <w:t>r</w:t>
      </w:r>
      <w:r w:rsidRPr="00486356">
        <w:rPr>
          <w:color w:val="231F20"/>
          <w:spacing w:val="-2"/>
          <w:w w:val="106"/>
          <w:lang w:val="de-DE"/>
        </w:rPr>
        <w:t>o</w:t>
      </w:r>
      <w:r w:rsidRPr="00486356">
        <w:rPr>
          <w:color w:val="231F20"/>
          <w:spacing w:val="-2"/>
          <w:w w:val="88"/>
          <w:lang w:val="de-DE"/>
        </w:rPr>
        <w:t>z</w:t>
      </w:r>
      <w:r w:rsidRPr="00486356">
        <w:rPr>
          <w:color w:val="231F20"/>
          <w:w w:val="105"/>
          <w:lang w:val="de-DE"/>
        </w:rPr>
        <w:t>e</w:t>
      </w:r>
      <w:r w:rsidRPr="00486356">
        <w:rPr>
          <w:color w:val="231F20"/>
          <w:spacing w:val="-3"/>
          <w:w w:val="105"/>
          <w:lang w:val="de-DE"/>
        </w:rPr>
        <w:t>s</w:t>
      </w:r>
      <w:r w:rsidRPr="00486356">
        <w:rPr>
          <w:color w:val="231F20"/>
          <w:w w:val="86"/>
          <w:lang w:val="de-DE"/>
        </w:rPr>
        <w:t>s.</w:t>
      </w:r>
      <w:r w:rsidRPr="00486356">
        <w:rPr>
          <w:color w:val="231F20"/>
          <w:spacing w:val="17"/>
          <w:lang w:val="de-DE"/>
        </w:rPr>
        <w:t xml:space="preserve"> </w:t>
      </w:r>
      <w:r w:rsidRPr="00486356">
        <w:rPr>
          <w:color w:val="231F20"/>
          <w:w w:val="101"/>
          <w:lang w:val="de-DE"/>
        </w:rPr>
        <w:t>Dieser</w:t>
      </w:r>
      <w:r w:rsidRPr="00486356">
        <w:rPr>
          <w:color w:val="231F20"/>
          <w:spacing w:val="17"/>
          <w:lang w:val="de-DE"/>
        </w:rPr>
        <w:t xml:space="preserve"> </w:t>
      </w:r>
      <w:r w:rsidRPr="00486356">
        <w:rPr>
          <w:color w:val="231F20"/>
          <w:lang w:val="de-DE"/>
        </w:rPr>
        <w:t>um</w:t>
      </w:r>
      <w:r w:rsidRPr="00486356">
        <w:rPr>
          <w:color w:val="231F20"/>
          <w:spacing w:val="-5"/>
          <w:lang w:val="de-DE"/>
        </w:rPr>
        <w:t>f</w:t>
      </w:r>
      <w:r w:rsidRPr="00486356">
        <w:rPr>
          <w:color w:val="231F20"/>
          <w:spacing w:val="-2"/>
          <w:w w:val="102"/>
          <w:lang w:val="de-DE"/>
        </w:rPr>
        <w:t>a</w:t>
      </w:r>
      <w:r w:rsidRPr="00486356">
        <w:rPr>
          <w:color w:val="231F20"/>
          <w:spacing w:val="-3"/>
          <w:w w:val="114"/>
          <w:lang w:val="de-DE"/>
        </w:rPr>
        <w:t>s</w:t>
      </w:r>
      <w:r w:rsidRPr="00486356">
        <w:rPr>
          <w:color w:val="231F20"/>
          <w:lang w:val="de-DE"/>
        </w:rPr>
        <w:t>st</w:t>
      </w:r>
      <w:r w:rsidRPr="00486356">
        <w:rPr>
          <w:color w:val="231F20"/>
          <w:w w:val="56"/>
          <w:lang w:val="de-DE"/>
        </w:rPr>
        <w:t>,</w:t>
      </w:r>
      <w:r w:rsidRPr="00486356">
        <w:rPr>
          <w:color w:val="231F20"/>
          <w:spacing w:val="17"/>
          <w:lang w:val="de-DE"/>
        </w:rPr>
        <w:t xml:space="preserve"> </w:t>
      </w:r>
      <w:r w:rsidRPr="00486356">
        <w:rPr>
          <w:color w:val="231F20"/>
          <w:w w:val="88"/>
          <w:lang w:val="de-DE"/>
        </w:rPr>
        <w:t>je</w:t>
      </w:r>
      <w:r w:rsidRPr="00486356">
        <w:rPr>
          <w:color w:val="231F20"/>
          <w:spacing w:val="17"/>
          <w:lang w:val="de-DE"/>
        </w:rPr>
        <w:t xml:space="preserve"> </w:t>
      </w:r>
      <w:r w:rsidRPr="00486356">
        <w:rPr>
          <w:color w:val="231F20"/>
          <w:w w:val="102"/>
          <w:lang w:val="de-DE"/>
        </w:rPr>
        <w:t>nach</w:t>
      </w:r>
      <w:r w:rsidRPr="00486356">
        <w:rPr>
          <w:color w:val="231F20"/>
          <w:spacing w:val="17"/>
          <w:lang w:val="de-DE"/>
        </w:rPr>
        <w:t xml:space="preserve"> </w:t>
      </w:r>
      <w:r w:rsidRPr="00486356">
        <w:rPr>
          <w:color w:val="231F20"/>
          <w:w w:val="103"/>
          <w:lang w:val="de-DE"/>
        </w:rPr>
        <w:t>Schu</w:t>
      </w:r>
      <w:r w:rsidRPr="00486356">
        <w:rPr>
          <w:color w:val="231F20"/>
          <w:spacing w:val="-1"/>
          <w:w w:val="103"/>
          <w:lang w:val="de-DE"/>
        </w:rPr>
        <w:t>l</w:t>
      </w:r>
      <w:r w:rsidRPr="00486356">
        <w:rPr>
          <w:color w:val="231F20"/>
          <w:spacing w:val="-2"/>
          <w:w w:val="98"/>
          <w:lang w:val="de-DE"/>
        </w:rPr>
        <w:t>e</w:t>
      </w:r>
      <w:r w:rsidRPr="00486356">
        <w:rPr>
          <w:color w:val="231F20"/>
          <w:w w:val="56"/>
          <w:lang w:val="de-DE"/>
        </w:rPr>
        <w:t>,</w:t>
      </w:r>
      <w:r w:rsidRPr="00486356">
        <w:rPr>
          <w:color w:val="231F20"/>
          <w:spacing w:val="17"/>
          <w:lang w:val="de-DE"/>
        </w:rPr>
        <w:t xml:space="preserve"> </w:t>
      </w:r>
      <w:r w:rsidRPr="00486356">
        <w:rPr>
          <w:color w:val="231F20"/>
          <w:lang w:val="de-DE"/>
        </w:rPr>
        <w:t>un</w:t>
      </w:r>
      <w:r w:rsidRPr="00486356">
        <w:rPr>
          <w:color w:val="231F20"/>
          <w:spacing w:val="-3"/>
          <w:lang w:val="de-DE"/>
        </w:rPr>
        <w:t>t</w:t>
      </w:r>
      <w:r w:rsidRPr="00486356">
        <w:rPr>
          <w:color w:val="231F20"/>
          <w:w w:val="97"/>
          <w:lang w:val="de-DE"/>
        </w:rPr>
        <w:t>e</w:t>
      </w:r>
      <w:r w:rsidRPr="00486356">
        <w:rPr>
          <w:color w:val="231F20"/>
          <w:spacing w:val="-4"/>
          <w:w w:val="97"/>
          <w:lang w:val="de-DE"/>
        </w:rPr>
        <w:t>r</w:t>
      </w:r>
      <w:r w:rsidRPr="00486356">
        <w:rPr>
          <w:color w:val="231F20"/>
          <w:w w:val="101"/>
          <w:lang w:val="de-DE"/>
        </w:rPr>
        <w:t>schiedliche</w:t>
      </w:r>
      <w:r w:rsidRPr="00486356">
        <w:rPr>
          <w:color w:val="231F20"/>
          <w:spacing w:val="17"/>
          <w:lang w:val="de-DE"/>
        </w:rPr>
        <w:t xml:space="preserve"> </w:t>
      </w:r>
      <w:r w:rsidRPr="00486356">
        <w:rPr>
          <w:color w:val="231F20"/>
          <w:spacing w:val="-4"/>
          <w:w w:val="102"/>
          <w:lang w:val="de-DE"/>
        </w:rPr>
        <w:t>P</w:t>
      </w:r>
      <w:r w:rsidRPr="00486356">
        <w:rPr>
          <w:color w:val="231F20"/>
          <w:spacing w:val="-6"/>
          <w:w w:val="95"/>
          <w:lang w:val="de-DE"/>
        </w:rPr>
        <w:t>r</w:t>
      </w:r>
      <w:r w:rsidRPr="00486356">
        <w:rPr>
          <w:color w:val="231F20"/>
          <w:spacing w:val="-2"/>
          <w:w w:val="106"/>
          <w:lang w:val="de-DE"/>
        </w:rPr>
        <w:t>o</w:t>
      </w:r>
      <w:r w:rsidRPr="00486356">
        <w:rPr>
          <w:color w:val="231F20"/>
          <w:spacing w:val="-2"/>
          <w:w w:val="88"/>
          <w:lang w:val="de-DE"/>
        </w:rPr>
        <w:t>z</w:t>
      </w:r>
      <w:r w:rsidRPr="00486356">
        <w:rPr>
          <w:color w:val="231F20"/>
          <w:w w:val="105"/>
          <w:lang w:val="de-DE"/>
        </w:rPr>
        <w:t>e</w:t>
      </w:r>
      <w:r w:rsidRPr="00486356">
        <w:rPr>
          <w:color w:val="231F20"/>
          <w:spacing w:val="-3"/>
          <w:w w:val="105"/>
          <w:lang w:val="de-DE"/>
        </w:rPr>
        <w:t>s</w:t>
      </w:r>
      <w:r w:rsidRPr="00486356">
        <w:rPr>
          <w:color w:val="231F20"/>
          <w:spacing w:val="-3"/>
          <w:w w:val="114"/>
          <w:lang w:val="de-DE"/>
        </w:rPr>
        <w:t>s</w:t>
      </w:r>
      <w:r w:rsidRPr="00486356">
        <w:rPr>
          <w:color w:val="231F20"/>
          <w:w w:val="97"/>
          <w:lang w:val="de-DE"/>
        </w:rPr>
        <w:t>schrit</w:t>
      </w:r>
      <w:r w:rsidRPr="00486356">
        <w:rPr>
          <w:color w:val="231F20"/>
          <w:spacing w:val="-3"/>
          <w:w w:val="97"/>
          <w:lang w:val="de-DE"/>
        </w:rPr>
        <w:t>t</w:t>
      </w:r>
      <w:r w:rsidRPr="00486356">
        <w:rPr>
          <w:color w:val="231F20"/>
          <w:spacing w:val="-2"/>
          <w:w w:val="98"/>
          <w:lang w:val="de-DE"/>
        </w:rPr>
        <w:t>e</w:t>
      </w:r>
      <w:r w:rsidRPr="00486356">
        <w:rPr>
          <w:color w:val="231F20"/>
          <w:w w:val="56"/>
          <w:lang w:val="de-DE"/>
        </w:rPr>
        <w:t>.</w:t>
      </w:r>
      <w:r w:rsidRPr="00486356">
        <w:rPr>
          <w:color w:val="231F20"/>
          <w:spacing w:val="17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 xml:space="preserve">In </w:t>
      </w:r>
      <w:r w:rsidRPr="00486356">
        <w:rPr>
          <w:color w:val="231F20"/>
          <w:lang w:val="de-DE"/>
        </w:rPr>
        <w:t>Europa hat sich der Prozess der HPI D-School etabliert. Dieser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 xml:space="preserve"> zunächst einen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Mikrozyklus</w:t>
      </w:r>
      <w:r w:rsidRPr="00486356">
        <w:rPr>
          <w:color w:val="231F20"/>
          <w:spacing w:val="31"/>
          <w:lang w:val="de-DE"/>
        </w:rPr>
        <w:t xml:space="preserve"> </w:t>
      </w:r>
      <w:r w:rsidRPr="00486356">
        <w:rPr>
          <w:color w:val="231F20"/>
          <w:lang w:val="de-DE"/>
        </w:rPr>
        <w:t>aus</w:t>
      </w:r>
      <w:r w:rsidRPr="00486356">
        <w:rPr>
          <w:color w:val="231F20"/>
          <w:spacing w:val="31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32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31"/>
          <w:lang w:val="de-DE"/>
        </w:rPr>
        <w:t xml:space="preserve"> </w:t>
      </w:r>
      <w:r w:rsidRPr="00486356">
        <w:rPr>
          <w:color w:val="231F20"/>
          <w:lang w:val="de-DE"/>
        </w:rPr>
        <w:t>Folge</w:t>
      </w:r>
      <w:r w:rsidRPr="00486356">
        <w:rPr>
          <w:color w:val="231F20"/>
          <w:spacing w:val="32"/>
          <w:lang w:val="de-DE"/>
        </w:rPr>
        <w:t xml:space="preserve"> </w:t>
      </w:r>
      <w:r w:rsidRPr="00486356">
        <w:rPr>
          <w:color w:val="231F20"/>
          <w:lang w:val="de-DE"/>
        </w:rPr>
        <w:t>erläuterten</w:t>
      </w:r>
      <w:r w:rsidRPr="00486356">
        <w:rPr>
          <w:color w:val="231F20"/>
          <w:spacing w:val="31"/>
          <w:lang w:val="de-DE"/>
        </w:rPr>
        <w:t xml:space="preserve"> </w:t>
      </w:r>
      <w:r w:rsidRPr="00486356">
        <w:rPr>
          <w:color w:val="231F20"/>
          <w:lang w:val="de-DE"/>
        </w:rPr>
        <w:t>sechs</w:t>
      </w:r>
      <w:r w:rsidRPr="00486356">
        <w:rPr>
          <w:color w:val="231F20"/>
          <w:spacing w:val="32"/>
          <w:lang w:val="de-DE"/>
        </w:rPr>
        <w:t xml:space="preserve"> </w:t>
      </w:r>
      <w:r w:rsidRPr="00486356">
        <w:rPr>
          <w:color w:val="231F20"/>
          <w:lang w:val="de-DE"/>
        </w:rPr>
        <w:t>Schritten</w:t>
      </w:r>
      <w:r w:rsidRPr="00486356">
        <w:rPr>
          <w:color w:val="231F20"/>
          <w:spacing w:val="31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Lewrick</w:t>
      </w:r>
      <w:proofErr w:type="spellEnd"/>
      <w:r w:rsidRPr="00486356">
        <w:rPr>
          <w:color w:val="231F20"/>
          <w:lang w:val="de-DE"/>
        </w:rPr>
        <w:t>/Link/</w:t>
      </w:r>
      <w:proofErr w:type="spellStart"/>
      <w:r w:rsidRPr="00486356">
        <w:rPr>
          <w:color w:val="231F20"/>
          <w:lang w:val="de-DE"/>
        </w:rPr>
        <w:t>Leifer</w:t>
      </w:r>
      <w:proofErr w:type="spellEnd"/>
      <w:r w:rsidRPr="00486356">
        <w:rPr>
          <w:color w:val="231F20"/>
          <w:spacing w:val="32"/>
          <w:lang w:val="de-DE"/>
        </w:rPr>
        <w:t xml:space="preserve"> </w:t>
      </w:r>
      <w:r w:rsidRPr="00486356">
        <w:rPr>
          <w:color w:val="231F20"/>
          <w:lang w:val="de-DE"/>
        </w:rPr>
        <w:t>2017,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30).</w:t>
      </w:r>
    </w:p>
    <w:p w:rsidRPr="00486356" w:rsidR="007B05C0" w:rsidRDefault="007B05C0" w14:paraId="0C29315A" w14:textId="77777777">
      <w:pPr>
        <w:pStyle w:val="BodyText"/>
        <w:spacing w:before="9"/>
        <w:rPr>
          <w:sz w:val="13"/>
          <w:lang w:val="de-DE"/>
        </w:rPr>
      </w:pPr>
    </w:p>
    <w:p w:rsidRPr="00486356" w:rsidR="007B05C0" w:rsidRDefault="007B05C0" w14:paraId="0C29315B" w14:textId="77777777">
      <w:pPr>
        <w:rPr>
          <w:sz w:val="13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15C" w14:textId="77777777">
      <w:pPr>
        <w:pStyle w:val="ListParagraph"/>
        <w:numPr>
          <w:ilvl w:val="1"/>
          <w:numId w:val="28"/>
        </w:numPr>
        <w:tabs>
          <w:tab w:val="left" w:pos="1238"/>
        </w:tabs>
        <w:spacing w:before="99" w:line="268" w:lineRule="auto"/>
        <w:ind w:right="190"/>
        <w:jc w:val="left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Verstehen: Zu Beginn jedes Design-</w:t>
      </w:r>
      <w:proofErr w:type="spellStart"/>
      <w:r w:rsidRPr="00486356">
        <w:rPr>
          <w:color w:val="231F20"/>
          <w:sz w:val="20"/>
          <w:lang w:val="de-DE"/>
        </w:rPr>
        <w:t>Thinking</w:t>
      </w:r>
      <w:proofErr w:type="spellEnd"/>
      <w:r w:rsidRPr="00486356">
        <w:rPr>
          <w:color w:val="231F20"/>
          <w:sz w:val="20"/>
          <w:lang w:val="de-DE"/>
        </w:rPr>
        <w:t>-Projekts muss die Aufgabenstellung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verstanden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Hierzu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ist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vor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allem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das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Verständnis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Nutzergruppe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wichtig,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gramStart"/>
      <w:r w:rsidRPr="00486356">
        <w:rPr>
          <w:color w:val="231F20"/>
          <w:sz w:val="20"/>
          <w:lang w:val="de-DE"/>
        </w:rPr>
        <w:t>das</w:t>
      </w:r>
      <w:proofErr w:type="gramEnd"/>
      <w:r w:rsidRPr="00486356">
        <w:rPr>
          <w:color w:val="231F20"/>
          <w:sz w:val="20"/>
          <w:lang w:val="de-DE"/>
        </w:rPr>
        <w:t xml:space="preserve"> den Kontext, Randbedingungen sowie mögliche Restriktionen und </w:t>
      </w:r>
      <w:proofErr w:type="spellStart"/>
      <w:r w:rsidRPr="00486356">
        <w:rPr>
          <w:color w:val="231F20"/>
          <w:sz w:val="20"/>
          <w:lang w:val="de-DE"/>
        </w:rPr>
        <w:t>Optimie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rungsmöglichkeiten</w:t>
      </w:r>
      <w:proofErr w:type="spellEnd"/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miteinbezieht.</w:t>
      </w:r>
    </w:p>
    <w:p w:rsidRPr="00486356" w:rsidR="007B05C0" w:rsidRDefault="00446A03" w14:paraId="0C29315D" w14:textId="77777777">
      <w:pPr>
        <w:pStyle w:val="BodyText"/>
        <w:spacing w:line="268" w:lineRule="auto"/>
        <w:ind w:left="1237" w:right="370"/>
        <w:rPr>
          <w:lang w:val="de-DE"/>
        </w:rPr>
      </w:pPr>
      <w:r w:rsidRPr="00486356">
        <w:rPr>
          <w:color w:val="231F20"/>
          <w:lang w:val="de-DE"/>
        </w:rPr>
        <w:t>Methoden, die in dieser Phase zum Einsatz kommen können, sind die Empathie-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Map</w:t>
      </w:r>
      <w:proofErr w:type="spellEnd"/>
      <w:r w:rsidRPr="00486356">
        <w:rPr>
          <w:color w:val="231F20"/>
          <w:lang w:val="de-DE"/>
        </w:rPr>
        <w:t>,</w:t>
      </w:r>
      <w:r w:rsidRPr="00486356">
        <w:rPr>
          <w:color w:val="231F20"/>
          <w:spacing w:val="-9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Personas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6-W-Fragen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Lewrick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2018,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45).</w:t>
      </w:r>
    </w:p>
    <w:p w:rsidRPr="00486356" w:rsidR="007B05C0" w:rsidRDefault="00446A03" w14:paraId="0C29315E" w14:textId="77777777">
      <w:pPr>
        <w:pStyle w:val="ListParagraph"/>
        <w:numPr>
          <w:ilvl w:val="1"/>
          <w:numId w:val="28"/>
        </w:numPr>
        <w:tabs>
          <w:tab w:val="left" w:pos="1238"/>
        </w:tabs>
        <w:spacing w:line="268" w:lineRule="auto"/>
        <w:ind w:right="243"/>
        <w:jc w:val="left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Beobachten: Durch das Beobachten der Nutzergruppe oder der für die Aufgaben-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stellung</w:t>
      </w:r>
      <w:proofErr w:type="spellEnd"/>
      <w:r w:rsidRPr="00486356">
        <w:rPr>
          <w:color w:val="231F20"/>
          <w:sz w:val="20"/>
          <w:lang w:val="de-DE"/>
        </w:rPr>
        <w:t xml:space="preserve"> relevanten Personen in realen Situationen kann ihr Verhalten analysiert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 Durch die Teilhabe an den Erfahrungen und Erlebnissen der Nutzerinnen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Nutzer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proofErr w:type="gramStart"/>
      <w:r w:rsidRPr="00486356">
        <w:rPr>
          <w:color w:val="231F20"/>
          <w:sz w:val="20"/>
          <w:lang w:val="de-DE"/>
        </w:rPr>
        <w:t>können</w:t>
      </w:r>
      <w:proofErr w:type="gramEnd"/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ersten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Phase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getroffenen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Annahmen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überprüft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den.</w:t>
      </w:r>
    </w:p>
    <w:p w:rsidRPr="00486356" w:rsidR="007B05C0" w:rsidRDefault="00446A03" w14:paraId="0C29315F" w14:textId="261E9790">
      <w:pPr>
        <w:pStyle w:val="BodyText"/>
        <w:spacing w:line="268" w:lineRule="auto"/>
        <w:ind w:left="1237" w:right="753"/>
        <w:rPr>
          <w:lang w:val="de-DE"/>
        </w:rPr>
      </w:pPr>
      <w:r w:rsidRPr="00486356">
        <w:rPr>
          <w:color w:val="231F20"/>
          <w:lang w:val="de-DE"/>
        </w:rPr>
        <w:t>Eine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Methode,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dieser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Phase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Einsatz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kommen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kann,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4"/>
          <w:lang w:val="de-DE"/>
        </w:rPr>
        <w:t xml:space="preserve"> </w:t>
      </w:r>
      <w:r w:rsidR="00A53AC7">
        <w:rPr>
          <w:color w:val="231F20"/>
          <w:spacing w:val="-4"/>
          <w:lang w:val="de-DE"/>
        </w:rPr>
        <w:t xml:space="preserve">Action, Environment, Interaction, </w:t>
      </w:r>
      <w:proofErr w:type="spellStart"/>
      <w:r w:rsidR="00A53AC7">
        <w:rPr>
          <w:color w:val="231F20"/>
          <w:spacing w:val="-4"/>
          <w:lang w:val="de-DE"/>
        </w:rPr>
        <w:t>Object</w:t>
      </w:r>
      <w:proofErr w:type="spellEnd"/>
      <w:r w:rsidR="00A53AC7">
        <w:rPr>
          <w:color w:val="231F20"/>
          <w:spacing w:val="-4"/>
          <w:lang w:val="de-DE"/>
        </w:rPr>
        <w:t>, und User (</w:t>
      </w:r>
      <w:r w:rsidRPr="00486356">
        <w:rPr>
          <w:color w:val="231F20"/>
          <w:lang w:val="de-DE"/>
        </w:rPr>
        <w:t>AEIOU</w:t>
      </w:r>
      <w:r w:rsidR="00A53AC7">
        <w:rPr>
          <w:color w:val="231F20"/>
          <w:lang w:val="de-DE"/>
        </w:rPr>
        <w:t>)</w:t>
      </w:r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Methode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(ebd.,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49).</w:t>
      </w:r>
    </w:p>
    <w:p w:rsidRPr="00486356" w:rsidR="007B05C0" w:rsidRDefault="00446A03" w14:paraId="0C293160" w14:textId="77777777">
      <w:pPr>
        <w:pStyle w:val="ListParagraph"/>
        <w:numPr>
          <w:ilvl w:val="1"/>
          <w:numId w:val="28"/>
        </w:numPr>
        <w:tabs>
          <w:tab w:val="left" w:pos="1238"/>
        </w:tabs>
        <w:spacing w:line="268" w:lineRule="auto"/>
        <w:ind w:right="117"/>
        <w:jc w:val="left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Standpunkt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</w:t>
      </w:r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nieren</w:t>
      </w:r>
      <w:proofErr w:type="spellEnd"/>
      <w:r w:rsidRPr="00486356">
        <w:rPr>
          <w:color w:val="231F20"/>
          <w:sz w:val="20"/>
          <w:lang w:val="de-DE"/>
        </w:rPr>
        <w:t>: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Erkenntnisse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vorangegangenen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Phasen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w w:val="102"/>
          <w:sz w:val="20"/>
          <w:lang w:val="de-DE"/>
        </w:rPr>
        <w:t>diesem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97"/>
          <w:sz w:val="20"/>
          <w:lang w:val="de-DE"/>
        </w:rPr>
        <w:t>Schritt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pacing w:val="-4"/>
          <w:w w:val="114"/>
          <w:sz w:val="20"/>
          <w:lang w:val="de-DE"/>
        </w:rPr>
        <w:t>s</w:t>
      </w:r>
      <w:r w:rsidRPr="00486356">
        <w:rPr>
          <w:color w:val="231F20"/>
          <w:w w:val="97"/>
          <w:sz w:val="20"/>
          <w:lang w:val="de-DE"/>
        </w:rPr>
        <w:t>ynthetisiert</w:t>
      </w:r>
      <w:r w:rsidRPr="00486356">
        <w:rPr>
          <w:color w:val="231F20"/>
          <w:w w:val="56"/>
          <w:sz w:val="20"/>
          <w:lang w:val="de-DE"/>
        </w:rPr>
        <w:t>.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2"/>
          <w:sz w:val="20"/>
          <w:lang w:val="de-DE"/>
        </w:rPr>
        <w:t>Du</w:t>
      </w:r>
      <w:r w:rsidRPr="00486356">
        <w:rPr>
          <w:color w:val="231F20"/>
          <w:spacing w:val="-6"/>
          <w:w w:val="102"/>
          <w:sz w:val="20"/>
          <w:lang w:val="de-DE"/>
        </w:rPr>
        <w:t>r</w:t>
      </w:r>
      <w:r w:rsidRPr="00486356">
        <w:rPr>
          <w:color w:val="231F20"/>
          <w:w w:val="101"/>
          <w:sz w:val="20"/>
          <w:lang w:val="de-DE"/>
        </w:rPr>
        <w:t>ch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4"/>
          <w:sz w:val="20"/>
          <w:lang w:val="de-DE"/>
        </w:rPr>
        <w:t>Au</w:t>
      </w:r>
      <w:r w:rsidRPr="00486356">
        <w:rPr>
          <w:color w:val="231F20"/>
          <w:spacing w:val="-2"/>
          <w:w w:val="104"/>
          <w:sz w:val="20"/>
          <w:lang w:val="de-DE"/>
        </w:rPr>
        <w:t>s</w:t>
      </w:r>
      <w:r w:rsidRPr="00486356">
        <w:rPr>
          <w:color w:val="231F20"/>
          <w:w w:val="94"/>
          <w:sz w:val="20"/>
          <w:lang w:val="de-DE"/>
        </w:rPr>
        <w:t>wertung,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98"/>
          <w:sz w:val="20"/>
          <w:lang w:val="de-DE"/>
        </w:rPr>
        <w:t>In</w:t>
      </w:r>
      <w:r w:rsidRPr="00486356">
        <w:rPr>
          <w:color w:val="231F20"/>
          <w:spacing w:val="-3"/>
          <w:w w:val="98"/>
          <w:sz w:val="20"/>
          <w:lang w:val="de-DE"/>
        </w:rPr>
        <w:t>t</w:t>
      </w:r>
      <w:r w:rsidRPr="00486356">
        <w:rPr>
          <w:color w:val="231F20"/>
          <w:w w:val="99"/>
          <w:sz w:val="20"/>
          <w:lang w:val="de-DE"/>
        </w:rPr>
        <w:t>erp</w:t>
      </w:r>
      <w:r w:rsidRPr="00486356">
        <w:rPr>
          <w:color w:val="231F20"/>
          <w:spacing w:val="-6"/>
          <w:w w:val="99"/>
          <w:sz w:val="20"/>
          <w:lang w:val="de-DE"/>
        </w:rPr>
        <w:t>r</w:t>
      </w:r>
      <w:r w:rsidRPr="00486356">
        <w:rPr>
          <w:color w:val="231F20"/>
          <w:w w:val="93"/>
          <w:sz w:val="20"/>
          <w:lang w:val="de-DE"/>
        </w:rPr>
        <w:t>e</w:t>
      </w:r>
      <w:r w:rsidRPr="00486356">
        <w:rPr>
          <w:color w:val="231F20"/>
          <w:spacing w:val="-2"/>
          <w:w w:val="93"/>
          <w:sz w:val="20"/>
          <w:lang w:val="de-DE"/>
        </w:rPr>
        <w:t>t</w:t>
      </w:r>
      <w:r w:rsidRPr="00486356">
        <w:rPr>
          <w:color w:val="231F20"/>
          <w:sz w:val="20"/>
          <w:lang w:val="de-DE"/>
        </w:rPr>
        <w:t>ation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5"/>
          <w:sz w:val="20"/>
          <w:lang w:val="de-DE"/>
        </w:rPr>
        <w:t>und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98"/>
          <w:sz w:val="20"/>
          <w:lang w:val="de-DE"/>
        </w:rPr>
        <w:t>Gewichtung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 Erkenntnisse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ergibt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sich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Standpunkt,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dem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aus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Lösungs</w:t>
      </w:r>
      <w:proofErr w:type="spellEnd"/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ndung</w:t>
      </w:r>
      <w:proofErr w:type="spellEnd"/>
      <w:r w:rsidRPr="00486356">
        <w:rPr>
          <w:color w:val="231F20"/>
          <w:spacing w:val="4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vorange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trieben wird. Als Schema zur De</w:t>
      </w:r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nition</w:t>
      </w:r>
      <w:proofErr w:type="spellEnd"/>
      <w:r w:rsidRPr="00486356">
        <w:rPr>
          <w:color w:val="231F20"/>
          <w:sz w:val="20"/>
          <w:lang w:val="de-DE"/>
        </w:rPr>
        <w:t xml:space="preserve"> des Standpunkts hat sich folgende Schab-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lone</w:t>
      </w:r>
      <w:proofErr w:type="spellEnd"/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etabliert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(ebd.,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S.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54):</w:t>
      </w:r>
    </w:p>
    <w:p w:rsidR="007B05C0" w:rsidRDefault="00446A03" w14:paraId="0C293161" w14:textId="77777777">
      <w:pPr>
        <w:pStyle w:val="BodyText"/>
        <w:ind w:left="1237" w:right="-72"/>
      </w:pPr>
      <w:r>
        <w:rPr>
          <w:noProof/>
        </w:rPr>
        <w:drawing>
          <wp:inline distT="0" distB="0" distL="0" distR="0" wp14:anchorId="0C293F86" wp14:editId="0C293F87">
            <wp:extent cx="4803131" cy="1950720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13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162" w14:textId="77777777">
      <w:pPr>
        <w:pStyle w:val="BodyText"/>
        <w:spacing w:before="5"/>
        <w:rPr>
          <w:sz w:val="26"/>
        </w:rPr>
      </w:pPr>
    </w:p>
    <w:p w:rsidRPr="00486356" w:rsidR="007B05C0" w:rsidRDefault="00446A03" w14:paraId="0C293163" w14:textId="77777777">
      <w:pPr>
        <w:pStyle w:val="BodyText"/>
        <w:spacing w:line="268" w:lineRule="auto"/>
        <w:ind w:left="1237" w:right="462"/>
        <w:rPr>
          <w:lang w:val="de-DE"/>
        </w:rPr>
      </w:pPr>
      <w:r w:rsidRPr="00486356">
        <w:rPr>
          <w:color w:val="231F20"/>
          <w:lang w:val="de-DE"/>
        </w:rPr>
        <w:t>Methoden, die in dieser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Phase zum Einsatz kommen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können, sind Ereignis- und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Erlebnisketten,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Storyboards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oder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das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Hook-Framework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(</w:t>
      </w:r>
      <w:proofErr w:type="spellStart"/>
      <w:r w:rsidRPr="00486356">
        <w:rPr>
          <w:color w:val="231F20"/>
          <w:w w:val="95"/>
          <w:lang w:val="de-DE"/>
        </w:rPr>
        <w:t>Lewrick</w:t>
      </w:r>
      <w:proofErr w:type="spellEnd"/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2018,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51).</w:t>
      </w:r>
    </w:p>
    <w:p w:rsidRPr="00486356" w:rsidR="007B05C0" w:rsidRDefault="00446A03" w14:paraId="0C293164" w14:textId="77777777">
      <w:pPr>
        <w:pStyle w:val="ListParagraph"/>
        <w:numPr>
          <w:ilvl w:val="1"/>
          <w:numId w:val="28"/>
        </w:numPr>
        <w:tabs>
          <w:tab w:val="left" w:pos="1238"/>
        </w:tabs>
        <w:spacing w:line="268" w:lineRule="auto"/>
        <w:ind w:right="544"/>
        <w:jc w:val="left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Ideen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nden</w:t>
      </w:r>
      <w:proofErr w:type="spellEnd"/>
      <w:r w:rsidRPr="00486356">
        <w:rPr>
          <w:color w:val="231F20"/>
          <w:sz w:val="20"/>
          <w:lang w:val="de-DE"/>
        </w:rPr>
        <w:t>: Ausgehend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vom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</w:t>
      </w:r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nierten</w:t>
      </w:r>
      <w:proofErr w:type="spellEnd"/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Standpunkt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startet in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diesem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Schritt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schließlich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Ideen</w:t>
      </w:r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ndung</w:t>
      </w:r>
      <w:proofErr w:type="spellEnd"/>
      <w:r w:rsidRPr="00486356">
        <w:rPr>
          <w:color w:val="231F20"/>
          <w:sz w:val="20"/>
          <w:lang w:val="de-DE"/>
        </w:rPr>
        <w:t>.</w:t>
      </w:r>
    </w:p>
    <w:p w:rsidRPr="00486356" w:rsidR="007B05C0" w:rsidRDefault="00446A03" w14:paraId="0C293165" w14:textId="20B6F290">
      <w:pPr>
        <w:pStyle w:val="BodyText"/>
        <w:spacing w:line="268" w:lineRule="auto"/>
        <w:ind w:left="1237" w:right="49"/>
        <w:rPr>
          <w:lang w:val="de-DE"/>
        </w:rPr>
      </w:pPr>
      <w:r w:rsidRPr="00486356">
        <w:rPr>
          <w:color w:val="231F20"/>
          <w:lang w:val="de-DE"/>
        </w:rPr>
        <w:t>Methoden,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dieser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Phase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Einsatz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kommen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können,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verschiedene</w:t>
      </w:r>
      <w:r w:rsidRPr="00486356">
        <w:rPr>
          <w:color w:val="231F20"/>
          <w:spacing w:val="-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For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7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Brainstormings,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Osborn-Checkliste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8"/>
          <w:lang w:val="de-DE"/>
        </w:rPr>
        <w:t xml:space="preserve"> </w:t>
      </w:r>
      <w:r w:rsidR="005A0463">
        <w:rPr>
          <w:color w:val="231F20"/>
          <w:spacing w:val="-8"/>
          <w:lang w:val="de-DE"/>
        </w:rPr>
        <w:t xml:space="preserve">Substitute, Combine, </w:t>
      </w:r>
      <w:proofErr w:type="spellStart"/>
      <w:r w:rsidR="005A0463">
        <w:rPr>
          <w:color w:val="231F20"/>
          <w:spacing w:val="-8"/>
          <w:lang w:val="de-DE"/>
        </w:rPr>
        <w:t>Adapt</w:t>
      </w:r>
      <w:proofErr w:type="spellEnd"/>
      <w:r w:rsidR="005A0463">
        <w:rPr>
          <w:color w:val="231F20"/>
          <w:spacing w:val="-8"/>
          <w:lang w:val="de-DE"/>
        </w:rPr>
        <w:t xml:space="preserve">, Modify, </w:t>
      </w:r>
      <w:proofErr w:type="spellStart"/>
      <w:r w:rsidR="005A0463">
        <w:rPr>
          <w:color w:val="231F20"/>
          <w:spacing w:val="-8"/>
          <w:lang w:val="de-DE"/>
        </w:rPr>
        <w:t>Put</w:t>
      </w:r>
      <w:proofErr w:type="spellEnd"/>
      <w:r w:rsidR="005A0463">
        <w:rPr>
          <w:color w:val="231F20"/>
          <w:spacing w:val="-8"/>
          <w:lang w:val="de-DE"/>
        </w:rPr>
        <w:t xml:space="preserve"> </w:t>
      </w:r>
      <w:proofErr w:type="spellStart"/>
      <w:r w:rsidR="005A0463">
        <w:rPr>
          <w:color w:val="231F20"/>
          <w:spacing w:val="-8"/>
          <w:lang w:val="de-DE"/>
        </w:rPr>
        <w:t>to</w:t>
      </w:r>
      <w:proofErr w:type="spellEnd"/>
      <w:r w:rsidR="005A0463">
        <w:rPr>
          <w:color w:val="231F20"/>
          <w:spacing w:val="-8"/>
          <w:lang w:val="de-DE"/>
        </w:rPr>
        <w:t xml:space="preserve"> </w:t>
      </w:r>
      <w:proofErr w:type="spellStart"/>
      <w:r w:rsidR="005A0463">
        <w:rPr>
          <w:color w:val="231F20"/>
          <w:spacing w:val="-8"/>
          <w:lang w:val="de-DE"/>
        </w:rPr>
        <w:t>other</w:t>
      </w:r>
      <w:proofErr w:type="spellEnd"/>
      <w:r w:rsidR="005A0463">
        <w:rPr>
          <w:color w:val="231F20"/>
          <w:spacing w:val="-8"/>
          <w:lang w:val="de-DE"/>
        </w:rPr>
        <w:t xml:space="preserve"> </w:t>
      </w:r>
      <w:proofErr w:type="spellStart"/>
      <w:r w:rsidR="005A0463">
        <w:rPr>
          <w:color w:val="231F20"/>
          <w:spacing w:val="-8"/>
          <w:lang w:val="de-DE"/>
        </w:rPr>
        <w:t>uses</w:t>
      </w:r>
      <w:proofErr w:type="spellEnd"/>
      <w:r w:rsidR="005A0463">
        <w:rPr>
          <w:color w:val="231F20"/>
          <w:spacing w:val="-8"/>
          <w:lang w:val="de-DE"/>
        </w:rPr>
        <w:t xml:space="preserve">, </w:t>
      </w:r>
      <w:proofErr w:type="spellStart"/>
      <w:r w:rsidR="005A0463">
        <w:rPr>
          <w:color w:val="231F20"/>
          <w:spacing w:val="-8"/>
          <w:lang w:val="de-DE"/>
        </w:rPr>
        <w:t>Eliminate</w:t>
      </w:r>
      <w:proofErr w:type="spellEnd"/>
      <w:r w:rsidR="005A0463">
        <w:rPr>
          <w:color w:val="231F20"/>
          <w:spacing w:val="-8"/>
          <w:lang w:val="de-DE"/>
        </w:rPr>
        <w:t xml:space="preserve">, und </w:t>
      </w:r>
      <w:proofErr w:type="spellStart"/>
      <w:r w:rsidR="005A0463">
        <w:rPr>
          <w:color w:val="231F20"/>
          <w:spacing w:val="-8"/>
          <w:lang w:val="de-DE"/>
        </w:rPr>
        <w:t>Rearrance</w:t>
      </w:r>
      <w:proofErr w:type="spellEnd"/>
      <w:r w:rsidR="005A0463">
        <w:rPr>
          <w:color w:val="231F20"/>
          <w:spacing w:val="-8"/>
          <w:lang w:val="de-DE"/>
        </w:rPr>
        <w:t xml:space="preserve"> (</w:t>
      </w:r>
      <w:r w:rsidRPr="00486356">
        <w:rPr>
          <w:color w:val="231F20"/>
          <w:lang w:val="de-DE"/>
        </w:rPr>
        <w:t>SCAMPER</w:t>
      </w:r>
      <w:r w:rsidR="005A0463">
        <w:rPr>
          <w:color w:val="231F20"/>
          <w:lang w:val="de-DE"/>
        </w:rPr>
        <w:t>)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(ebd.,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55).</w:t>
      </w:r>
    </w:p>
    <w:p w:rsidRPr="00486356" w:rsidR="007B05C0" w:rsidRDefault="00446A03" w14:paraId="0C293166" w14:textId="77777777">
      <w:pPr>
        <w:rPr>
          <w:lang w:val="de-DE"/>
        </w:rPr>
      </w:pPr>
      <w:r w:rsidRPr="00486356">
        <w:rPr>
          <w:lang w:val="de-DE"/>
        </w:rPr>
        <w:br w:type="column"/>
      </w:r>
    </w:p>
    <w:p w:rsidRPr="00486356" w:rsidR="007B05C0" w:rsidRDefault="007B05C0" w14:paraId="0C293167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168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169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16A" w14:textId="77777777">
      <w:pPr>
        <w:pStyle w:val="BodyText"/>
        <w:rPr>
          <w:sz w:val="22"/>
          <w:lang w:val="de-DE"/>
        </w:rPr>
      </w:pPr>
    </w:p>
    <w:p w:rsidRPr="00486356" w:rsidR="007B05C0" w:rsidRDefault="00446A03" w14:paraId="0C29316B" w14:textId="77777777">
      <w:pPr>
        <w:spacing w:before="142"/>
        <w:ind w:left="356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Empathie-</w:t>
      </w:r>
      <w:proofErr w:type="spellStart"/>
      <w:r w:rsidRPr="00486356">
        <w:rPr>
          <w:color w:val="231F20"/>
          <w:sz w:val="18"/>
          <w:lang w:val="de-DE"/>
        </w:rPr>
        <w:t>Map</w:t>
      </w:r>
      <w:proofErr w:type="spellEnd"/>
    </w:p>
    <w:p w:rsidRPr="00486356" w:rsidR="007B05C0" w:rsidRDefault="00446A03" w14:paraId="0C29316C" w14:textId="77777777">
      <w:pPr>
        <w:spacing w:before="54" w:line="297" w:lineRule="auto"/>
        <w:ind w:left="356" w:right="132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Mit dieser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Methode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sollen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verschie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denen Sinne 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Nutzerinnen 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2"/>
          <w:sz w:val="18"/>
          <w:lang w:val="de-DE"/>
        </w:rPr>
        <w:t xml:space="preserve">Nutzer </w:t>
      </w:r>
      <w:r w:rsidRPr="00486356">
        <w:rPr>
          <w:color w:val="808285"/>
          <w:spacing w:val="-1"/>
          <w:sz w:val="18"/>
          <w:lang w:val="de-DE"/>
        </w:rPr>
        <w:t>dokumentiert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werden. Dazu wird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hinterfragt,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was</w:t>
      </w:r>
      <w:r w:rsidRPr="00486356">
        <w:rPr>
          <w:color w:val="808285"/>
          <w:spacing w:val="2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sie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denken, fühlen,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hören, sagen 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sehen.</w:t>
      </w:r>
    </w:p>
    <w:p w:rsidRPr="00486356" w:rsidR="007B05C0" w:rsidRDefault="007B05C0" w14:paraId="0C29316D" w14:textId="77777777">
      <w:pPr>
        <w:pStyle w:val="BodyText"/>
        <w:spacing w:before="8"/>
        <w:rPr>
          <w:sz w:val="32"/>
          <w:lang w:val="de-DE"/>
        </w:rPr>
      </w:pPr>
    </w:p>
    <w:p w:rsidRPr="00486356" w:rsidR="007B05C0" w:rsidRDefault="007B05C0" w14:paraId="0C293171" w14:textId="77777777">
      <w:pPr>
        <w:spacing w:line="297" w:lineRule="auto"/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1" w:space="40"/>
            <w:col w:w="2169"/>
          </w:cols>
        </w:sectPr>
      </w:pPr>
    </w:p>
    <w:p w:rsidRPr="00486356" w:rsidR="007B05C0" w:rsidRDefault="007B05C0" w14:paraId="0C293172" w14:textId="77777777">
      <w:pPr>
        <w:pStyle w:val="BodyText"/>
        <w:rPr>
          <w:lang w:val="de-DE"/>
        </w:rPr>
      </w:pPr>
    </w:p>
    <w:p w:rsidRPr="00486356" w:rsidR="007B05C0" w:rsidRDefault="007B05C0" w14:paraId="0C293173" w14:textId="77777777">
      <w:pPr>
        <w:pStyle w:val="BodyText"/>
        <w:rPr>
          <w:lang w:val="de-DE"/>
        </w:rPr>
      </w:pPr>
    </w:p>
    <w:p w:rsidRPr="00486356" w:rsidR="007B05C0" w:rsidRDefault="007B05C0" w14:paraId="0C293174" w14:textId="77777777">
      <w:pPr>
        <w:pStyle w:val="BodyText"/>
        <w:rPr>
          <w:lang w:val="de-DE"/>
        </w:rPr>
      </w:pPr>
    </w:p>
    <w:p w:rsidRPr="00486356" w:rsidR="007B05C0" w:rsidRDefault="007B05C0" w14:paraId="0C293175" w14:textId="77777777">
      <w:pPr>
        <w:pStyle w:val="BodyText"/>
        <w:rPr>
          <w:lang w:val="de-DE"/>
        </w:rPr>
      </w:pPr>
    </w:p>
    <w:p w:rsidRPr="00486356" w:rsidR="007B05C0" w:rsidRDefault="007B05C0" w14:paraId="0C293176" w14:textId="77777777">
      <w:pPr>
        <w:pStyle w:val="BodyText"/>
        <w:rPr>
          <w:lang w:val="de-DE"/>
        </w:rPr>
      </w:pPr>
    </w:p>
    <w:p w:rsidRPr="00486356" w:rsidR="007B05C0" w:rsidRDefault="007B05C0" w14:paraId="0C293177" w14:textId="77777777">
      <w:pPr>
        <w:pStyle w:val="BodyText"/>
        <w:rPr>
          <w:lang w:val="de-DE"/>
        </w:rPr>
      </w:pPr>
    </w:p>
    <w:p w:rsidRPr="00486356" w:rsidR="007B05C0" w:rsidRDefault="007B05C0" w14:paraId="0C293178" w14:textId="77777777">
      <w:pPr>
        <w:pStyle w:val="BodyText"/>
        <w:rPr>
          <w:lang w:val="de-DE"/>
        </w:rPr>
      </w:pPr>
    </w:p>
    <w:p w:rsidRPr="00486356" w:rsidR="007B05C0" w:rsidRDefault="007B05C0" w14:paraId="0C293179" w14:textId="77777777">
      <w:pPr>
        <w:pStyle w:val="BodyText"/>
        <w:spacing w:before="6"/>
        <w:rPr>
          <w:lang w:val="de-DE"/>
        </w:rPr>
      </w:pPr>
    </w:p>
    <w:p w:rsidRPr="00486356" w:rsidR="007B05C0" w:rsidRDefault="007B05C0" w14:paraId="0C29317A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17B" w14:textId="77777777">
      <w:pPr>
        <w:spacing w:before="118"/>
        <w:ind w:left="1070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SCAMPER</w:t>
      </w:r>
    </w:p>
    <w:p w:rsidRPr="00486356" w:rsidR="007B05C0" w:rsidRDefault="00446A03" w14:paraId="0C29317D" w14:textId="77777777">
      <w:pPr>
        <w:spacing w:before="11" w:line="297" w:lineRule="auto"/>
        <w:ind w:left="263" w:right="38" w:hanging="29"/>
        <w:jc w:val="right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Basierend auf einer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ersten Idee oder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Lösung werden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anhand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dieser</w:t>
      </w:r>
      <w:r w:rsidRPr="00486356">
        <w:rPr>
          <w:color w:val="808285"/>
          <w:spacing w:val="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Auf-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forderungen</w:t>
      </w:r>
      <w:proofErr w:type="spellEnd"/>
      <w:r w:rsidRPr="00486356">
        <w:rPr>
          <w:color w:val="808285"/>
          <w:sz w:val="18"/>
          <w:lang w:val="de-DE"/>
        </w:rPr>
        <w:t xml:space="preserve"> neue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Ideen</w:t>
      </w:r>
      <w:r w:rsidRPr="00486356">
        <w:rPr>
          <w:color w:val="808285"/>
          <w:spacing w:val="-10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generiert.</w:t>
      </w:r>
    </w:p>
    <w:p w:rsidRPr="00486356" w:rsidR="007B05C0" w:rsidRDefault="00446A03" w14:paraId="0C29317E" w14:textId="77777777">
      <w:pPr>
        <w:pStyle w:val="ListParagraph"/>
        <w:numPr>
          <w:ilvl w:val="1"/>
          <w:numId w:val="28"/>
        </w:numPr>
        <w:tabs>
          <w:tab w:val="left" w:pos="405"/>
        </w:tabs>
        <w:spacing w:before="99" w:line="268" w:lineRule="auto"/>
        <w:ind w:left="404" w:right="1071"/>
        <w:jc w:val="left"/>
        <w:rPr>
          <w:sz w:val="20"/>
          <w:lang w:val="de-DE"/>
        </w:rPr>
      </w:pPr>
      <w:r w:rsidRPr="00486356">
        <w:rPr>
          <w:color w:val="231F20"/>
          <w:spacing w:val="-4"/>
          <w:w w:val="105"/>
          <w:sz w:val="20"/>
          <w:lang w:val="de-DE"/>
        </w:rPr>
        <w:br w:type="column"/>
      </w:r>
      <w:r w:rsidRPr="00486356">
        <w:rPr>
          <w:color w:val="231F20"/>
          <w:sz w:val="20"/>
          <w:lang w:val="de-DE"/>
        </w:rPr>
        <w:t>Prototypen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entwickeln: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Nachdem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Ideen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als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Lösungsmöglichkeiten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ausgewählt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wur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den,</w:t>
      </w:r>
      <w:r w:rsidRPr="00486356">
        <w:rPr>
          <w:color w:val="231F20"/>
          <w:spacing w:val="-1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davon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Prototypen</w:t>
      </w:r>
      <w:r w:rsidRPr="00486356">
        <w:rPr>
          <w:color w:val="231F20"/>
          <w:spacing w:val="-1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erstellt,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um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diese</w:t>
      </w:r>
      <w:r w:rsidRPr="00486356">
        <w:rPr>
          <w:color w:val="231F20"/>
          <w:spacing w:val="-1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Ansätze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mit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potenziellen</w:t>
      </w:r>
      <w:r w:rsidRPr="00486356">
        <w:rPr>
          <w:color w:val="231F20"/>
          <w:spacing w:val="-1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Nutzern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testen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können.</w:t>
      </w:r>
    </w:p>
    <w:p w:rsidRPr="00486356" w:rsidR="007B05C0" w:rsidRDefault="00446A03" w14:paraId="0C29317F" w14:textId="77777777">
      <w:pPr>
        <w:pStyle w:val="BodyText"/>
        <w:spacing w:line="268" w:lineRule="auto"/>
        <w:ind w:left="404" w:right="951"/>
        <w:rPr>
          <w:lang w:val="de-DE"/>
        </w:rPr>
      </w:pPr>
      <w:r w:rsidRPr="00486356">
        <w:rPr>
          <w:color w:val="231F20"/>
          <w:lang w:val="de-DE"/>
        </w:rPr>
        <w:t>Methoden,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dieser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Phase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Einsatz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kommen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können,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Papier-Prototypen,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Skizzen, Mock-</w:t>
      </w:r>
      <w:proofErr w:type="spellStart"/>
      <w:r w:rsidRPr="00486356">
        <w:rPr>
          <w:color w:val="231F20"/>
          <w:spacing w:val="-1"/>
          <w:lang w:val="de-DE"/>
        </w:rPr>
        <w:t>ups</w:t>
      </w:r>
      <w:proofErr w:type="spellEnd"/>
      <w:r w:rsidRPr="00486356">
        <w:rPr>
          <w:color w:val="231F20"/>
          <w:spacing w:val="-1"/>
          <w:lang w:val="de-DE"/>
        </w:rPr>
        <w:t xml:space="preserve">, </w:t>
      </w:r>
      <w:proofErr w:type="spellStart"/>
      <w:r w:rsidRPr="00486356">
        <w:rPr>
          <w:color w:val="231F20"/>
          <w:spacing w:val="-1"/>
          <w:lang w:val="de-DE"/>
        </w:rPr>
        <w:t>Storytelling</w:t>
      </w:r>
      <w:proofErr w:type="spellEnd"/>
      <w:r w:rsidRPr="00486356">
        <w:rPr>
          <w:color w:val="231F20"/>
          <w:spacing w:val="-1"/>
          <w:lang w:val="de-DE"/>
        </w:rPr>
        <w:t xml:space="preserve">, </w:t>
      </w:r>
      <w:proofErr w:type="spellStart"/>
      <w:r w:rsidRPr="00486356">
        <w:rPr>
          <w:color w:val="231F20"/>
          <w:spacing w:val="-1"/>
          <w:lang w:val="de-DE"/>
        </w:rPr>
        <w:t>Stroryboards</w:t>
      </w:r>
      <w:proofErr w:type="spellEnd"/>
      <w:r w:rsidRPr="00486356">
        <w:rPr>
          <w:color w:val="231F20"/>
          <w:spacing w:val="-1"/>
          <w:lang w:val="de-DE"/>
        </w:rPr>
        <w:t xml:space="preserve">, Open-Hardware-Plattformen, </w:t>
      </w:r>
      <w:proofErr w:type="spellStart"/>
      <w:r w:rsidRPr="00486356">
        <w:rPr>
          <w:color w:val="231F20"/>
          <w:lang w:val="de-DE"/>
        </w:rPr>
        <w:t>Pinoc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chio</w:t>
      </w:r>
      <w:proofErr w:type="spellEnd"/>
      <w:r w:rsidRPr="00486356">
        <w:rPr>
          <w:color w:val="231F20"/>
          <w:lang w:val="de-DE"/>
        </w:rPr>
        <w:t xml:space="preserve">, Minimum </w:t>
      </w:r>
      <w:proofErr w:type="spellStart"/>
      <w:r w:rsidRPr="00486356">
        <w:rPr>
          <w:color w:val="231F20"/>
          <w:lang w:val="de-DE"/>
        </w:rPr>
        <w:t>Viable</w:t>
      </w:r>
      <w:proofErr w:type="spellEnd"/>
      <w:r w:rsidRPr="00486356">
        <w:rPr>
          <w:color w:val="231F20"/>
          <w:lang w:val="de-DE"/>
        </w:rPr>
        <w:t xml:space="preserve"> Products und Minimum </w:t>
      </w:r>
      <w:proofErr w:type="spellStart"/>
      <w:r w:rsidRPr="00486356">
        <w:rPr>
          <w:color w:val="231F20"/>
          <w:lang w:val="de-DE"/>
        </w:rPr>
        <w:t>Viable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Ecosystems</w:t>
      </w:r>
      <w:proofErr w:type="spellEnd"/>
      <w:r w:rsidRPr="00486356">
        <w:rPr>
          <w:color w:val="231F20"/>
          <w:lang w:val="de-DE"/>
        </w:rPr>
        <w:t xml:space="preserve">. </w:t>
      </w:r>
      <w:proofErr w:type="spellStart"/>
      <w:r w:rsidRPr="00486356">
        <w:rPr>
          <w:color w:val="231F20"/>
          <w:lang w:val="de-DE"/>
        </w:rPr>
        <w:t>Lewrick</w:t>
      </w:r>
      <w:proofErr w:type="spellEnd"/>
      <w:r w:rsidRPr="00486356">
        <w:rPr>
          <w:color w:val="231F20"/>
          <w:lang w:val="de-DE"/>
        </w:rPr>
        <w:t xml:space="preserve"> gibt eine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Übersicht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Auswahl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adäquater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Methoden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Lewrick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2018,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58).</w:t>
      </w:r>
    </w:p>
    <w:p w:rsidRPr="00486356" w:rsidR="007B05C0" w:rsidRDefault="00446A03" w14:paraId="0C293180" w14:textId="77777777">
      <w:pPr>
        <w:pStyle w:val="ListParagraph"/>
        <w:numPr>
          <w:ilvl w:val="1"/>
          <w:numId w:val="28"/>
        </w:numPr>
        <w:tabs>
          <w:tab w:val="left" w:pos="405"/>
        </w:tabs>
        <w:spacing w:line="268" w:lineRule="auto"/>
        <w:ind w:left="404" w:right="1109"/>
        <w:jc w:val="left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Testen: Die zuvor erstellen Prototypen werden in diesem Schritt mit potenziellen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Nutzerinnen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Nutzern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getestet.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Das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Ergebnis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des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Tests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ist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qualitatives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Feedback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Lösungs-Prototypen.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Dieses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Feedback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sollte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festgehalten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iterative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Weiterentwicklung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</w:t>
      </w:r>
      <w:r>
        <w:rPr>
          <w:color w:val="231F20"/>
          <w:sz w:val="20"/>
        </w:rPr>
        <w:t>ﬂ</w:t>
      </w:r>
      <w:proofErr w:type="spellStart"/>
      <w:r w:rsidRPr="00486356">
        <w:rPr>
          <w:color w:val="231F20"/>
          <w:sz w:val="20"/>
          <w:lang w:val="de-DE"/>
        </w:rPr>
        <w:t>ießen</w:t>
      </w:r>
      <w:proofErr w:type="spellEnd"/>
      <w:r w:rsidRPr="00486356">
        <w:rPr>
          <w:color w:val="231F20"/>
          <w:sz w:val="20"/>
          <w:lang w:val="de-DE"/>
        </w:rPr>
        <w:t>.</w:t>
      </w:r>
    </w:p>
    <w:p w:rsidR="007B05C0" w:rsidRDefault="00446A03" w14:paraId="0C293181" w14:textId="77777777">
      <w:pPr>
        <w:pStyle w:val="BodyText"/>
        <w:ind w:left="404"/>
      </w:pPr>
      <w:r>
        <w:rPr>
          <w:noProof/>
        </w:rPr>
        <w:drawing>
          <wp:inline distT="0" distB="0" distL="0" distR="0" wp14:anchorId="0C293F88" wp14:editId="0C293F89">
            <wp:extent cx="4798792" cy="2157983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792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182" w14:textId="77777777">
      <w:pPr>
        <w:pStyle w:val="BodyText"/>
        <w:rPr>
          <w:sz w:val="24"/>
        </w:rPr>
      </w:pPr>
    </w:p>
    <w:p w:rsidR="007B05C0" w:rsidRDefault="007B05C0" w14:paraId="0C293183" w14:textId="77777777">
      <w:pPr>
        <w:pStyle w:val="BodyText"/>
        <w:spacing w:before="1"/>
        <w:rPr>
          <w:sz w:val="19"/>
        </w:rPr>
      </w:pPr>
    </w:p>
    <w:p w:rsidRPr="00486356" w:rsidR="007B05C0" w:rsidRDefault="00446A03" w14:paraId="0C293184" w14:textId="77777777">
      <w:pPr>
        <w:pStyle w:val="BodyText"/>
        <w:spacing w:line="268" w:lineRule="auto"/>
        <w:ind w:left="124" w:right="955"/>
        <w:jc w:val="both"/>
        <w:rPr>
          <w:lang w:val="de-DE"/>
        </w:rPr>
      </w:pPr>
      <w:r w:rsidRPr="00486356">
        <w:rPr>
          <w:color w:val="231F20"/>
          <w:lang w:val="de-DE"/>
        </w:rPr>
        <w:t>Der Mikrozyklus ist eingebettet in einen übergeordneten Makrozyklus, der das Gesamt-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projekt</w:t>
      </w:r>
      <w:proofErr w:type="spellEnd"/>
      <w:r w:rsidRPr="00486356">
        <w:rPr>
          <w:color w:val="231F20"/>
          <w:lang w:val="de-DE"/>
        </w:rPr>
        <w:t xml:space="preserve"> strukturiert. Dieser Makrozyklus macht das dem Design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zugrunde </w:t>
      </w:r>
      <w:proofErr w:type="spellStart"/>
      <w:r w:rsidRPr="00486356">
        <w:rPr>
          <w:color w:val="231F20"/>
          <w:lang w:val="de-DE"/>
        </w:rPr>
        <w:t>lie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gende</w:t>
      </w:r>
      <w:proofErr w:type="spellEnd"/>
      <w:r w:rsidRPr="00486356">
        <w:rPr>
          <w:color w:val="231F20"/>
          <w:lang w:val="de-DE"/>
        </w:rPr>
        <w:t xml:space="preserve"> iterative Vorgehen aus Divergieren und Konvergieren deutlich (</w:t>
      </w:r>
      <w:proofErr w:type="spellStart"/>
      <w:r w:rsidRPr="00486356">
        <w:rPr>
          <w:color w:val="231F20"/>
          <w:lang w:val="de-DE"/>
        </w:rPr>
        <w:t>Lewrick</w:t>
      </w:r>
      <w:proofErr w:type="spellEnd"/>
      <w:r w:rsidRPr="00486356">
        <w:rPr>
          <w:color w:val="231F20"/>
          <w:lang w:val="de-DE"/>
        </w:rPr>
        <w:t>/Link/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Leifer</w:t>
      </w:r>
      <w:proofErr w:type="spellEnd"/>
      <w:r w:rsidRPr="00486356">
        <w:rPr>
          <w:color w:val="231F20"/>
          <w:lang w:val="de-DE"/>
        </w:rPr>
        <w:t xml:space="preserve"> 2017, S. 28). Divergieren beschreibt dabei den Ansatz, so viele Ideen wie nur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erdenklich zu sammeln. Dies gilt sowohl für die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nition</w:t>
      </w:r>
      <w:proofErr w:type="spellEnd"/>
      <w:r w:rsidRPr="00486356">
        <w:rPr>
          <w:color w:val="231F20"/>
          <w:lang w:val="de-DE"/>
        </w:rPr>
        <w:t xml:space="preserve"> des Problem- als auch des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Lösungsraums. Beim Konvergieren werden dann aus der Fülle an Ideen einzelne </w:t>
      </w:r>
      <w:proofErr w:type="spellStart"/>
      <w:r w:rsidRPr="00486356">
        <w:rPr>
          <w:color w:val="231F20"/>
          <w:lang w:val="de-DE"/>
        </w:rPr>
        <w:t>Anfor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derungen</w:t>
      </w:r>
      <w:proofErr w:type="spellEnd"/>
      <w:r w:rsidRPr="00486356">
        <w:rPr>
          <w:color w:val="231F20"/>
          <w:lang w:val="de-DE"/>
        </w:rPr>
        <w:t>, Funktionalitäten oder Lösungen ausgewählt und weiterbearbeitet. Das Fin-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richtigen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Zeitpunkts,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um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vom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Divergieren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Konvergieren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überzugehen,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stellt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eine Hauptherausforderung im Design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dar (ebd., S. 28). Dieser Übergang wird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„</w:t>
      </w:r>
      <w:proofErr w:type="spellStart"/>
      <w:r w:rsidRPr="00486356">
        <w:rPr>
          <w:color w:val="231F20"/>
          <w:lang w:val="de-DE"/>
        </w:rPr>
        <w:t>Groan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Zone“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bezeichnet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(ebd.,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62).</w:t>
      </w:r>
    </w:p>
    <w:p w:rsidRPr="00486356" w:rsidR="007B05C0" w:rsidRDefault="007B05C0" w14:paraId="0C293185" w14:textId="77777777">
      <w:pPr>
        <w:spacing w:line="268" w:lineRule="auto"/>
        <w:jc w:val="both"/>
        <w:rPr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32"/>
            <w:col w:w="8910"/>
          </w:cols>
        </w:sectPr>
      </w:pPr>
    </w:p>
    <w:p w:rsidRPr="00486356" w:rsidR="007B05C0" w:rsidRDefault="007B05C0" w14:paraId="0C293186" w14:textId="77777777">
      <w:pPr>
        <w:pStyle w:val="BodyText"/>
        <w:rPr>
          <w:lang w:val="de-DE"/>
        </w:rPr>
      </w:pPr>
    </w:p>
    <w:p w:rsidRPr="00486356" w:rsidR="007B05C0" w:rsidRDefault="007B05C0" w14:paraId="0C293187" w14:textId="77777777">
      <w:pPr>
        <w:pStyle w:val="BodyText"/>
        <w:rPr>
          <w:lang w:val="de-DE"/>
        </w:rPr>
      </w:pPr>
    </w:p>
    <w:p w:rsidRPr="00486356" w:rsidR="007B05C0" w:rsidRDefault="00446A03" w14:paraId="0C293188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Methoden</w:t>
      </w:r>
      <w:r w:rsidRPr="00486356">
        <w:rPr>
          <w:color w:val="003946"/>
          <w:spacing w:val="-9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für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</w:t>
      </w:r>
    </w:p>
    <w:p w:rsidRPr="00486356" w:rsidR="007B05C0" w:rsidRDefault="007B05C0" w14:paraId="0C293189" w14:textId="77777777">
      <w:pPr>
        <w:pStyle w:val="BodyText"/>
        <w:rPr>
          <w:lang w:val="de-DE"/>
        </w:rPr>
      </w:pPr>
    </w:p>
    <w:p w:rsidRPr="00486356" w:rsidR="007B05C0" w:rsidRDefault="007B05C0" w14:paraId="0C29318A" w14:textId="77777777">
      <w:pPr>
        <w:pStyle w:val="BodyText"/>
        <w:rPr>
          <w:lang w:val="de-DE"/>
        </w:rPr>
      </w:pPr>
    </w:p>
    <w:p w:rsidRPr="00486356" w:rsidR="007B05C0" w:rsidRDefault="007B05C0" w14:paraId="0C29318B" w14:textId="77777777">
      <w:pPr>
        <w:pStyle w:val="BodyText"/>
        <w:rPr>
          <w:lang w:val="de-DE"/>
        </w:rPr>
      </w:pPr>
    </w:p>
    <w:p w:rsidRPr="00486356" w:rsidR="007B05C0" w:rsidRDefault="007B05C0" w14:paraId="0C29318C" w14:textId="77777777">
      <w:pPr>
        <w:pStyle w:val="BodyText"/>
        <w:rPr>
          <w:lang w:val="de-DE"/>
        </w:rPr>
      </w:pPr>
    </w:p>
    <w:p w:rsidRPr="00486356" w:rsidR="007B05C0" w:rsidRDefault="007B05C0" w14:paraId="0C29318D" w14:textId="77777777">
      <w:pPr>
        <w:pStyle w:val="BodyText"/>
        <w:rPr>
          <w:lang w:val="de-DE"/>
        </w:rPr>
      </w:pPr>
    </w:p>
    <w:p w:rsidRPr="00486356" w:rsidR="007B05C0" w:rsidRDefault="00446A03" w14:paraId="0C29318E" w14:textId="77777777">
      <w:pPr>
        <w:pStyle w:val="BodyText"/>
        <w:spacing w:before="9"/>
        <w:rPr>
          <w:sz w:val="10"/>
          <w:lang w:val="de-DE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0C293F8A" wp14:editId="0C293F8B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2737104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86356" w:rsidR="007B05C0" w:rsidRDefault="007B05C0" w14:paraId="0C29318F" w14:textId="77777777">
      <w:pPr>
        <w:pStyle w:val="BodyText"/>
        <w:spacing w:before="5"/>
        <w:rPr>
          <w:sz w:val="21"/>
          <w:lang w:val="de-DE"/>
        </w:rPr>
      </w:pPr>
    </w:p>
    <w:p w:rsidRPr="00486356" w:rsidR="007B05C0" w:rsidRDefault="00446A03" w14:paraId="0C293190" w14:textId="77777777">
      <w:pPr>
        <w:pStyle w:val="BodyText"/>
        <w:spacing w:before="100" w:line="268" w:lineRule="auto"/>
        <w:ind w:left="957" w:right="2202" w:hanging="1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Lewrick</w:t>
      </w:r>
      <w:proofErr w:type="spellEnd"/>
      <w:r w:rsidRPr="00486356">
        <w:rPr>
          <w:color w:val="231F20"/>
          <w:lang w:val="de-DE"/>
        </w:rPr>
        <w:t xml:space="preserve"> (2018) </w:t>
      </w:r>
      <w:proofErr w:type="spellStart"/>
      <w:r w:rsidRPr="00486356">
        <w:rPr>
          <w:color w:val="231F20"/>
          <w:lang w:val="de-DE"/>
        </w:rPr>
        <w:t>emp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ehlt</w:t>
      </w:r>
      <w:proofErr w:type="spellEnd"/>
      <w:r w:rsidRPr="00486356">
        <w:rPr>
          <w:color w:val="231F20"/>
          <w:lang w:val="de-DE"/>
        </w:rPr>
        <w:t xml:space="preserve"> für das Vorgehen innerhalb des Makrozyklus sieben Phasen,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über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mehrere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Iterationen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einer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Lösung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nähern.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Dabei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jeder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Phase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Makrozyklus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mehrere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Mikrozyklen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durchgeführt.</w:t>
      </w:r>
    </w:p>
    <w:p w:rsidRPr="00486356" w:rsidR="007B05C0" w:rsidRDefault="00446A03" w14:paraId="0C293191" w14:textId="77777777">
      <w:pPr>
        <w:pStyle w:val="BodyText"/>
        <w:spacing w:before="1"/>
        <w:rPr>
          <w:sz w:val="22"/>
          <w:lang w:val="de-DE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C293F8C" wp14:editId="0C293F8D">
            <wp:simplePos x="0" y="0"/>
            <wp:positionH relativeFrom="page">
              <wp:posOffset>900000</wp:posOffset>
            </wp:positionH>
            <wp:positionV relativeFrom="paragraph">
              <wp:posOffset>178105</wp:posOffset>
            </wp:positionV>
            <wp:extent cx="4894711" cy="3582447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711" cy="358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86356" w:rsidR="007B05C0" w:rsidRDefault="007B05C0" w14:paraId="0C293192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193" w14:textId="77777777">
      <w:pPr>
        <w:pStyle w:val="BodyText"/>
        <w:rPr>
          <w:lang w:val="de-DE"/>
        </w:rPr>
      </w:pPr>
    </w:p>
    <w:p w:rsidRPr="00486356" w:rsidR="007B05C0" w:rsidRDefault="007B05C0" w14:paraId="0C293194" w14:textId="77777777">
      <w:pPr>
        <w:pStyle w:val="BodyText"/>
        <w:rPr>
          <w:lang w:val="de-DE"/>
        </w:rPr>
      </w:pPr>
    </w:p>
    <w:p w:rsidRPr="00486356" w:rsidR="007B05C0" w:rsidRDefault="007B05C0" w14:paraId="0C293195" w14:textId="77777777">
      <w:pPr>
        <w:pStyle w:val="BodyText"/>
        <w:rPr>
          <w:lang w:val="de-DE"/>
        </w:rPr>
      </w:pPr>
    </w:p>
    <w:p w:rsidRPr="00486356" w:rsidR="007B05C0" w:rsidRDefault="007B05C0" w14:paraId="0C293196" w14:textId="77777777">
      <w:pPr>
        <w:pStyle w:val="BodyText"/>
        <w:rPr>
          <w:lang w:val="de-DE"/>
        </w:rPr>
      </w:pPr>
    </w:p>
    <w:p w:rsidRPr="00486356" w:rsidR="007B05C0" w:rsidRDefault="007B05C0" w14:paraId="0C293197" w14:textId="77777777">
      <w:pPr>
        <w:pStyle w:val="BodyText"/>
        <w:rPr>
          <w:lang w:val="de-DE"/>
        </w:rPr>
      </w:pPr>
    </w:p>
    <w:p w:rsidRPr="00486356" w:rsidR="007B05C0" w:rsidRDefault="007B05C0" w14:paraId="0C293198" w14:textId="77777777">
      <w:pPr>
        <w:pStyle w:val="BodyText"/>
        <w:rPr>
          <w:lang w:val="de-DE"/>
        </w:rPr>
      </w:pPr>
    </w:p>
    <w:p w:rsidRPr="00486356" w:rsidR="007B05C0" w:rsidRDefault="007B05C0" w14:paraId="0C293199" w14:textId="77777777">
      <w:pPr>
        <w:pStyle w:val="BodyText"/>
        <w:rPr>
          <w:lang w:val="de-DE"/>
        </w:rPr>
      </w:pPr>
    </w:p>
    <w:p w:rsidRPr="00486356" w:rsidR="007B05C0" w:rsidRDefault="007B05C0" w14:paraId="0C29319A" w14:textId="77777777">
      <w:pPr>
        <w:pStyle w:val="BodyText"/>
        <w:spacing w:before="6"/>
        <w:rPr>
          <w:lang w:val="de-DE"/>
        </w:rPr>
      </w:pPr>
    </w:p>
    <w:p w:rsidRPr="00486356" w:rsidR="007B05C0" w:rsidRDefault="00446A03" w14:paraId="0C29319B" w14:textId="77777777">
      <w:pPr>
        <w:pStyle w:val="BodyText"/>
        <w:spacing w:before="99" w:line="268" w:lineRule="auto"/>
        <w:ind w:left="2204" w:right="954" w:hanging="1"/>
        <w:jc w:val="both"/>
        <w:rPr>
          <w:lang w:val="de-DE"/>
        </w:rPr>
      </w:pPr>
      <w:r w:rsidRPr="00486356">
        <w:rPr>
          <w:color w:val="231F20"/>
          <w:lang w:val="de-DE"/>
        </w:rPr>
        <w:t>In den ersten fünf divergierenden Phasen werden Informationen gesammelt, damit das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Team umfangreiche Markt- und Problemkenntnis erlangt. Nach jeder der Phasen eins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bis fünf kann der Übergang in die </w:t>
      </w:r>
      <w:proofErr w:type="spellStart"/>
      <w:r w:rsidRPr="00486356">
        <w:rPr>
          <w:color w:val="231F20"/>
          <w:lang w:val="de-DE"/>
        </w:rPr>
        <w:t>Groan</w:t>
      </w:r>
      <w:proofErr w:type="spellEnd"/>
      <w:r w:rsidRPr="00486356">
        <w:rPr>
          <w:color w:val="231F20"/>
          <w:lang w:val="de-DE"/>
        </w:rPr>
        <w:t xml:space="preserve"> Zone erfolgen. Dies ist abhängig vom Kennt-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nisstand</w:t>
      </w:r>
      <w:proofErr w:type="spellEnd"/>
      <w:r w:rsidRPr="00486356">
        <w:rPr>
          <w:color w:val="231F20"/>
          <w:lang w:val="de-DE"/>
        </w:rPr>
        <w:t xml:space="preserve"> des Teams. Ebenso kann die Reihenfolge der ersten fünf Phasen je nach </w:t>
      </w:r>
      <w:proofErr w:type="spellStart"/>
      <w:r w:rsidRPr="00486356">
        <w:rPr>
          <w:color w:val="231F20"/>
          <w:lang w:val="de-DE"/>
        </w:rPr>
        <w:t>Fra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gestellung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individuell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werden.</w:t>
      </w:r>
    </w:p>
    <w:p w:rsidRPr="00486356" w:rsidR="007B05C0" w:rsidRDefault="007B05C0" w14:paraId="0C29319C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19D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line="268" w:lineRule="auto"/>
        <w:ind w:right="1003" w:hanging="281"/>
        <w:rPr>
          <w:sz w:val="20"/>
          <w:lang w:val="de-DE"/>
        </w:rPr>
      </w:pPr>
      <w:r w:rsidRPr="00486356">
        <w:rPr>
          <w:color w:val="231F20"/>
          <w:spacing w:val="-1"/>
          <w:sz w:val="20"/>
          <w:lang w:val="de-DE"/>
        </w:rPr>
        <w:t xml:space="preserve">Phase 1 </w:t>
      </w:r>
      <w:r w:rsidRPr="00486356">
        <w:rPr>
          <w:color w:val="231F20"/>
          <w:spacing w:val="-1"/>
          <w:w w:val="110"/>
          <w:sz w:val="20"/>
          <w:lang w:val="de-DE"/>
        </w:rPr>
        <w:t xml:space="preserve">– </w:t>
      </w:r>
      <w:r w:rsidRPr="00486356">
        <w:rPr>
          <w:color w:val="231F20"/>
          <w:spacing w:val="-1"/>
          <w:sz w:val="20"/>
          <w:lang w:val="de-DE"/>
        </w:rPr>
        <w:t xml:space="preserve">erste Idee: Diese Phase ist </w:t>
      </w:r>
      <w:r w:rsidRPr="00486356">
        <w:rPr>
          <w:color w:val="231F20"/>
          <w:sz w:val="20"/>
          <w:lang w:val="de-DE"/>
        </w:rPr>
        <w:t>geprägt von großer Offenheit. Es werden erste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 xml:space="preserve">spontane Ideen verfolgt und mit alternativen oder konkurrierenden Lösungen </w:t>
      </w:r>
      <w:proofErr w:type="spellStart"/>
      <w:r w:rsidRPr="00486356">
        <w:rPr>
          <w:color w:val="231F20"/>
          <w:sz w:val="20"/>
          <w:lang w:val="de-DE"/>
        </w:rPr>
        <w:t>abge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glichen.</w:t>
      </w:r>
    </w:p>
    <w:p w:rsidRPr="00486356" w:rsidR="007B05C0" w:rsidRDefault="00446A03" w14:paraId="0C29319E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line="268" w:lineRule="auto"/>
        <w:ind w:right="969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Phase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2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w w:val="110"/>
          <w:sz w:val="20"/>
          <w:lang w:val="de-DE"/>
        </w:rPr>
        <w:t>–</w:t>
      </w:r>
      <w:r w:rsidRPr="00486356">
        <w:rPr>
          <w:color w:val="231F20"/>
          <w:spacing w:val="-12"/>
          <w:w w:val="1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kritische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Funktionalitäten: In dieser Phase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 xml:space="preserve">werden kritische </w:t>
      </w:r>
      <w:proofErr w:type="spellStart"/>
      <w:r w:rsidRPr="00486356">
        <w:rPr>
          <w:color w:val="231F20"/>
          <w:sz w:val="20"/>
          <w:lang w:val="de-DE"/>
        </w:rPr>
        <w:t>Funktionalitä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ten</w:t>
      </w:r>
      <w:proofErr w:type="spellEnd"/>
      <w:r w:rsidRPr="00486356">
        <w:rPr>
          <w:color w:val="231F20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identi</w:t>
      </w:r>
      <w:proofErr w:type="spellEnd"/>
      <w:r>
        <w:rPr>
          <w:color w:val="231F20"/>
          <w:sz w:val="20"/>
        </w:rPr>
        <w:t>ﬁ</w:t>
      </w:r>
      <w:r w:rsidRPr="00486356">
        <w:rPr>
          <w:color w:val="231F20"/>
          <w:sz w:val="20"/>
          <w:lang w:val="de-DE"/>
        </w:rPr>
        <w:t xml:space="preserve">ziert und im Detail betrachtet. Die dringend notwendigen </w:t>
      </w:r>
      <w:proofErr w:type="spellStart"/>
      <w:r w:rsidRPr="00486356">
        <w:rPr>
          <w:color w:val="231F20"/>
          <w:sz w:val="20"/>
          <w:lang w:val="de-DE"/>
        </w:rPr>
        <w:t>Funktionalitä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ten</w:t>
      </w:r>
      <w:proofErr w:type="spellEnd"/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können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dann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ersten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Prototyp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</w:t>
      </w:r>
      <w:r>
        <w:rPr>
          <w:color w:val="231F20"/>
          <w:sz w:val="20"/>
        </w:rPr>
        <w:t>ﬂ</w:t>
      </w:r>
      <w:proofErr w:type="spellStart"/>
      <w:r w:rsidRPr="00486356">
        <w:rPr>
          <w:color w:val="231F20"/>
          <w:sz w:val="20"/>
          <w:lang w:val="de-DE"/>
        </w:rPr>
        <w:t>ießen</w:t>
      </w:r>
      <w:proofErr w:type="spellEnd"/>
      <w:r w:rsidRPr="00486356">
        <w:rPr>
          <w:color w:val="231F20"/>
          <w:sz w:val="20"/>
          <w:lang w:val="de-DE"/>
        </w:rPr>
        <w:t>.</w:t>
      </w:r>
    </w:p>
    <w:p w:rsidRPr="00486356" w:rsidR="007B05C0" w:rsidRDefault="00446A03" w14:paraId="0C29319F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line="268" w:lineRule="auto"/>
        <w:ind w:right="980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 xml:space="preserve">Phase 3 </w:t>
      </w:r>
      <w:r w:rsidRPr="00486356">
        <w:rPr>
          <w:color w:val="231F20"/>
          <w:w w:val="110"/>
          <w:sz w:val="20"/>
          <w:lang w:val="de-DE"/>
        </w:rPr>
        <w:t xml:space="preserve">– </w:t>
      </w:r>
      <w:r w:rsidRPr="00486356">
        <w:rPr>
          <w:color w:val="231F20"/>
          <w:sz w:val="20"/>
          <w:lang w:val="de-DE"/>
        </w:rPr>
        <w:t>Benchmark (Analogien): In einem weiteren Schritt werden Analogien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 xml:space="preserve">genutzt, um neue Denkmuster zu fördern. Hier sollen neue Perspektiven </w:t>
      </w:r>
      <w:proofErr w:type="spellStart"/>
      <w:r w:rsidRPr="00486356">
        <w:rPr>
          <w:color w:val="231F20"/>
          <w:sz w:val="20"/>
          <w:lang w:val="de-DE"/>
        </w:rPr>
        <w:t>eingenom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men</w:t>
      </w:r>
      <w:proofErr w:type="spellEnd"/>
      <w:r w:rsidRPr="00486356">
        <w:rPr>
          <w:color w:val="231F20"/>
          <w:sz w:val="20"/>
          <w:lang w:val="de-DE"/>
        </w:rPr>
        <w:t xml:space="preserve"> und der Horizont erweitert werden. Es wird empfohlen, die drei tauglichsten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Ideen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zu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Prototypen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weiterzuentwickeln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mit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Nutzerinnen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Nutzern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testen.</w:t>
      </w:r>
    </w:p>
    <w:p w:rsidRPr="00486356" w:rsidR="007B05C0" w:rsidRDefault="00446A03" w14:paraId="0C2931A0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line="268" w:lineRule="auto"/>
        <w:ind w:right="99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 xml:space="preserve">Phase 4 </w:t>
      </w:r>
      <w:r w:rsidRPr="00486356">
        <w:rPr>
          <w:color w:val="231F20"/>
          <w:w w:val="110"/>
          <w:sz w:val="20"/>
          <w:lang w:val="de-DE"/>
        </w:rPr>
        <w:t xml:space="preserve">– </w:t>
      </w:r>
      <w:r w:rsidRPr="00486356">
        <w:rPr>
          <w:color w:val="231F20"/>
          <w:sz w:val="20"/>
          <w:lang w:val="de-DE"/>
        </w:rPr>
        <w:t xml:space="preserve">Dark </w:t>
      </w:r>
      <w:proofErr w:type="spellStart"/>
      <w:r w:rsidRPr="00486356">
        <w:rPr>
          <w:color w:val="231F20"/>
          <w:sz w:val="20"/>
          <w:lang w:val="de-DE"/>
        </w:rPr>
        <w:t>Horse</w:t>
      </w:r>
      <w:proofErr w:type="spellEnd"/>
      <w:r w:rsidRPr="00486356">
        <w:rPr>
          <w:color w:val="231F20"/>
          <w:sz w:val="20"/>
          <w:lang w:val="de-DE"/>
        </w:rPr>
        <w:t>: In dieser Phase soll eine radikale Idee entwickelt werden.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Mögliche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Limitationen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Risiken,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den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vorangegangenen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Phasen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berücksich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tigt</w:t>
      </w:r>
      <w:proofErr w:type="spellEnd"/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wurden,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sollen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hier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außer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Acht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gelassen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</w:t>
      </w:r>
    </w:p>
    <w:p w:rsidR="007B05C0" w:rsidRDefault="00446A03" w14:paraId="0C2931A1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line="268" w:lineRule="auto"/>
        <w:ind w:right="964"/>
        <w:rPr>
          <w:sz w:val="20"/>
        </w:rPr>
      </w:pPr>
      <w:r w:rsidRPr="00486356">
        <w:rPr>
          <w:color w:val="231F20"/>
          <w:sz w:val="20"/>
          <w:lang w:val="de-DE"/>
        </w:rPr>
        <w:t>Phase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5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w w:val="110"/>
          <w:sz w:val="20"/>
          <w:lang w:val="de-DE"/>
        </w:rPr>
        <w:t>–</w:t>
      </w:r>
      <w:r w:rsidRPr="00486356">
        <w:rPr>
          <w:color w:val="231F20"/>
          <w:spacing w:val="-8"/>
          <w:w w:val="1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Ad-hoc-Umsetzung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eines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„</w:t>
      </w:r>
      <w:proofErr w:type="spellStart"/>
      <w:r w:rsidRPr="00486356">
        <w:rPr>
          <w:color w:val="231F20"/>
          <w:sz w:val="20"/>
          <w:lang w:val="de-DE"/>
        </w:rPr>
        <w:t>Funky</w:t>
      </w:r>
      <w:proofErr w:type="spellEnd"/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Prototype“:</w:t>
      </w:r>
      <w:r w:rsidRPr="00486356">
        <w:rPr>
          <w:color w:val="231F20"/>
          <w:spacing w:val="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Ideen</w:t>
      </w:r>
      <w:r w:rsidRPr="00486356">
        <w:rPr>
          <w:color w:val="231F20"/>
          <w:spacing w:val="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5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vorangegange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nen</w:t>
      </w:r>
      <w:proofErr w:type="spellEnd"/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Phasen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können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hier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einem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unkonventionellen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(„</w:t>
      </w:r>
      <w:proofErr w:type="spellStart"/>
      <w:r w:rsidRPr="00486356">
        <w:rPr>
          <w:color w:val="231F20"/>
          <w:sz w:val="20"/>
          <w:lang w:val="de-DE"/>
        </w:rPr>
        <w:t>funky</w:t>
      </w:r>
      <w:proofErr w:type="spellEnd"/>
      <w:r w:rsidRPr="00486356">
        <w:rPr>
          <w:color w:val="231F20"/>
          <w:sz w:val="20"/>
          <w:lang w:val="de-DE"/>
        </w:rPr>
        <w:t>“)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Prototyp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vereint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 xml:space="preserve">den. Wichtig </w:t>
      </w:r>
      <w:proofErr w:type="gramStart"/>
      <w:r w:rsidRPr="00486356">
        <w:rPr>
          <w:color w:val="231F20"/>
          <w:sz w:val="20"/>
          <w:lang w:val="de-DE"/>
        </w:rPr>
        <w:t>sind</w:t>
      </w:r>
      <w:proofErr w:type="gramEnd"/>
      <w:r w:rsidRPr="00486356">
        <w:rPr>
          <w:color w:val="231F20"/>
          <w:sz w:val="20"/>
          <w:lang w:val="de-DE"/>
        </w:rPr>
        <w:t xml:space="preserve"> hierbei die Schnelligkeit der Umsetzung und der Fokus auf dem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Nutzen.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>
        <w:rPr>
          <w:color w:val="231F20"/>
          <w:sz w:val="20"/>
        </w:rPr>
        <w:t>Budget-</w:t>
      </w:r>
      <w:proofErr w:type="spellStart"/>
      <w:r>
        <w:rPr>
          <w:color w:val="231F20"/>
          <w:sz w:val="20"/>
        </w:rPr>
        <w:t>Restriktionen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sollen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bewusst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nicht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berücksichtigt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werden</w:t>
      </w:r>
      <w:proofErr w:type="spellEnd"/>
      <w:r>
        <w:rPr>
          <w:color w:val="231F20"/>
          <w:sz w:val="20"/>
        </w:rPr>
        <w:t>.</w:t>
      </w:r>
    </w:p>
    <w:p w:rsidRPr="00486356" w:rsidR="007B05C0" w:rsidRDefault="00446A03" w14:paraId="0C2931A2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line="268" w:lineRule="auto"/>
        <w:ind w:right="1048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 xml:space="preserve">Phase 6 </w:t>
      </w:r>
      <w:r w:rsidRPr="00486356">
        <w:rPr>
          <w:color w:val="231F20"/>
          <w:w w:val="110"/>
          <w:sz w:val="20"/>
          <w:lang w:val="de-DE"/>
        </w:rPr>
        <w:t xml:space="preserve">– </w:t>
      </w:r>
      <w:proofErr w:type="spellStart"/>
      <w:r w:rsidRPr="00486356">
        <w:rPr>
          <w:color w:val="231F20"/>
          <w:sz w:val="20"/>
          <w:lang w:val="de-DE"/>
        </w:rPr>
        <w:t>Groan</w:t>
      </w:r>
      <w:proofErr w:type="spellEnd"/>
      <w:r w:rsidRPr="00486356">
        <w:rPr>
          <w:color w:val="231F20"/>
          <w:sz w:val="20"/>
          <w:lang w:val="de-DE"/>
        </w:rPr>
        <w:t xml:space="preserve"> Zone: Diese Phase beschreibt nun den Übergang vom Divergieren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ins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Konvergieren.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Für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diesen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Übergang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wird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empfohlen,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wichtigsten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Elemente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identi</w:t>
      </w:r>
      <w:proofErr w:type="spellEnd"/>
      <w:r>
        <w:rPr>
          <w:color w:val="231F20"/>
          <w:sz w:val="20"/>
        </w:rPr>
        <w:t>ﬁ</w:t>
      </w:r>
      <w:r w:rsidRPr="00486356">
        <w:rPr>
          <w:color w:val="231F20"/>
          <w:sz w:val="20"/>
          <w:lang w:val="de-DE"/>
        </w:rPr>
        <w:t>zieren,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Ideen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clustern</w:t>
      </w:r>
      <w:proofErr w:type="spellEnd"/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Beziehungen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zwischen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ihnen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herzustellen.</w:t>
      </w:r>
    </w:p>
    <w:p w:rsidR="007B05C0" w:rsidRDefault="00446A03" w14:paraId="0C2931A3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line="268" w:lineRule="auto"/>
        <w:ind w:right="986"/>
        <w:rPr>
          <w:sz w:val="20"/>
        </w:rPr>
      </w:pPr>
      <w:r w:rsidRPr="00486356">
        <w:rPr>
          <w:color w:val="231F20"/>
          <w:sz w:val="20"/>
          <w:lang w:val="de-DE"/>
        </w:rPr>
        <w:t>Phase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 xml:space="preserve">7 </w:t>
      </w:r>
      <w:r w:rsidRPr="00486356">
        <w:rPr>
          <w:color w:val="231F20"/>
          <w:w w:val="110"/>
          <w:sz w:val="20"/>
          <w:lang w:val="de-DE"/>
        </w:rPr>
        <w:t>–</w:t>
      </w:r>
      <w:r w:rsidRPr="00486356">
        <w:rPr>
          <w:color w:val="231F20"/>
          <w:spacing w:val="-7"/>
          <w:w w:val="1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Konkretisierung der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Vision im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Prototype Vision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Canvas</w:t>
      </w:r>
      <w:proofErr w:type="spellEnd"/>
      <w:r w:rsidRPr="00486356">
        <w:rPr>
          <w:color w:val="231F20"/>
          <w:sz w:val="20"/>
          <w:lang w:val="de-DE"/>
        </w:rPr>
        <w:t>: Hat</w:t>
      </w:r>
      <w:r w:rsidRPr="00486356">
        <w:rPr>
          <w:color w:val="231F20"/>
          <w:spacing w:val="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</w:t>
      </w:r>
      <w:r w:rsidRPr="00486356">
        <w:rPr>
          <w:color w:val="231F20"/>
          <w:spacing w:val="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ausge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wählte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Idee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Reife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erlangt,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wird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sie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im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Prototype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Vision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sz w:val="20"/>
          <w:lang w:val="de-DE"/>
        </w:rPr>
        <w:t>Canvas</w:t>
      </w:r>
      <w:proofErr w:type="spellEnd"/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dargestellt.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Dafür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wer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folgenden</w:t>
      </w:r>
      <w:proofErr w:type="spellEnd"/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fünf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Elemente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deﬁniert</w:t>
      </w:r>
      <w:proofErr w:type="spellEnd"/>
      <w:r>
        <w:rPr>
          <w:color w:val="231F20"/>
          <w:sz w:val="20"/>
        </w:rPr>
        <w:t>:</w:t>
      </w:r>
    </w:p>
    <w:p w:rsidRPr="00486356" w:rsidR="007B05C0" w:rsidRDefault="00446A03" w14:paraId="0C2931A4" w14:textId="77777777">
      <w:pPr>
        <w:pStyle w:val="ListParagraph"/>
        <w:numPr>
          <w:ilvl w:val="3"/>
          <w:numId w:val="28"/>
        </w:numPr>
        <w:tabs>
          <w:tab w:val="left" w:pos="2764"/>
          <w:tab w:val="left" w:pos="2765"/>
        </w:tabs>
        <w:spacing w:line="232" w:lineRule="exact"/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Beschreibung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Vision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einem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Satz,</w:t>
      </w:r>
    </w:p>
    <w:p w:rsidR="007B05C0" w:rsidRDefault="00446A03" w14:paraId="0C2931A5" w14:textId="77777777">
      <w:pPr>
        <w:pStyle w:val="ListParagraph"/>
        <w:numPr>
          <w:ilvl w:val="3"/>
          <w:numId w:val="28"/>
        </w:numPr>
        <w:tabs>
          <w:tab w:val="left" w:pos="2764"/>
          <w:tab w:val="left" w:pos="2765"/>
        </w:tabs>
        <w:spacing w:before="26"/>
        <w:ind w:hanging="281"/>
        <w:rPr>
          <w:sz w:val="20"/>
        </w:rPr>
      </w:pPr>
      <w:proofErr w:type="spellStart"/>
      <w:r>
        <w:rPr>
          <w:color w:val="231F20"/>
          <w:sz w:val="20"/>
        </w:rPr>
        <w:t>Beschreibung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Zielgruppe</w:t>
      </w:r>
      <w:proofErr w:type="spellEnd"/>
      <w:r>
        <w:rPr>
          <w:color w:val="231F20"/>
          <w:sz w:val="20"/>
        </w:rPr>
        <w:t>,</w:t>
      </w:r>
    </w:p>
    <w:p w:rsidRPr="00486356" w:rsidR="007B05C0" w:rsidRDefault="00446A03" w14:paraId="0C2931A6" w14:textId="77777777">
      <w:pPr>
        <w:pStyle w:val="ListParagraph"/>
        <w:numPr>
          <w:ilvl w:val="3"/>
          <w:numId w:val="28"/>
        </w:numPr>
        <w:tabs>
          <w:tab w:val="left" w:pos="2764"/>
          <w:tab w:val="left" w:pos="2765"/>
        </w:tabs>
        <w:spacing w:before="28"/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Beschreibung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Bedürfnisse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Zielgruppe,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befriedigt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soll,</w:t>
      </w:r>
    </w:p>
    <w:p w:rsidRPr="00486356" w:rsidR="007B05C0" w:rsidRDefault="00446A03" w14:paraId="0C2931A7" w14:textId="77777777">
      <w:pPr>
        <w:pStyle w:val="ListParagraph"/>
        <w:numPr>
          <w:ilvl w:val="3"/>
          <w:numId w:val="28"/>
        </w:numPr>
        <w:tabs>
          <w:tab w:val="left" w:pos="2764"/>
          <w:tab w:val="left" w:pos="2765"/>
        </w:tabs>
        <w:spacing w:before="28"/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Beschreibung</w:t>
      </w:r>
      <w:r w:rsidRPr="00486356">
        <w:rPr>
          <w:color w:val="231F20"/>
          <w:spacing w:val="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des</w:t>
      </w:r>
      <w:r w:rsidRPr="00486356">
        <w:rPr>
          <w:color w:val="231F20"/>
          <w:spacing w:val="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Kerns</w:t>
      </w:r>
      <w:r w:rsidRPr="00486356">
        <w:rPr>
          <w:color w:val="231F20"/>
          <w:spacing w:val="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Leistung</w:t>
      </w:r>
      <w:r w:rsidRPr="00486356">
        <w:rPr>
          <w:color w:val="231F20"/>
          <w:spacing w:val="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</w:p>
    <w:p w:rsidRPr="00486356" w:rsidR="007B05C0" w:rsidRDefault="00446A03" w14:paraId="0C2931A8" w14:textId="77777777">
      <w:pPr>
        <w:pStyle w:val="ListParagraph"/>
        <w:numPr>
          <w:ilvl w:val="3"/>
          <w:numId w:val="28"/>
        </w:numPr>
        <w:tabs>
          <w:tab w:val="left" w:pos="2764"/>
          <w:tab w:val="left" w:pos="2765"/>
        </w:tabs>
        <w:spacing w:before="28"/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Beschreibung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des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konkreten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Nutzens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Lösung.</w:t>
      </w:r>
    </w:p>
    <w:p w:rsidRPr="00486356" w:rsidR="007B05C0" w:rsidRDefault="00446A03" w14:paraId="0C2931A9" w14:textId="77777777">
      <w:pPr>
        <w:pStyle w:val="BodyText"/>
        <w:spacing w:before="5"/>
        <w:rPr>
          <w:sz w:val="24"/>
          <w:lang w:val="de-DE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0C293F8E" wp14:editId="0C293F8F">
            <wp:simplePos x="0" y="0"/>
            <wp:positionH relativeFrom="page">
              <wp:posOffset>1692000</wp:posOffset>
            </wp:positionH>
            <wp:positionV relativeFrom="paragraph">
              <wp:posOffset>195904</wp:posOffset>
            </wp:positionV>
            <wp:extent cx="4890612" cy="1632204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86356" w:rsidR="007B05C0" w:rsidRDefault="007B05C0" w14:paraId="0C2931AA" w14:textId="77777777">
      <w:pPr>
        <w:rPr>
          <w:sz w:val="24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1AB" w14:textId="77777777">
      <w:pPr>
        <w:pStyle w:val="BodyText"/>
        <w:rPr>
          <w:lang w:val="de-DE"/>
        </w:rPr>
      </w:pPr>
    </w:p>
    <w:p w:rsidRPr="00486356" w:rsidR="007B05C0" w:rsidRDefault="007B05C0" w14:paraId="0C2931AC" w14:textId="77777777">
      <w:pPr>
        <w:pStyle w:val="BodyText"/>
        <w:rPr>
          <w:lang w:val="de-DE"/>
        </w:rPr>
      </w:pPr>
    </w:p>
    <w:p w:rsidRPr="00486356" w:rsidR="007B05C0" w:rsidRDefault="00446A03" w14:paraId="0C2931AD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Methoden</w:t>
      </w:r>
      <w:r w:rsidRPr="00486356">
        <w:rPr>
          <w:color w:val="003946"/>
          <w:spacing w:val="-9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für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</w:t>
      </w:r>
    </w:p>
    <w:p w:rsidRPr="00486356" w:rsidR="007B05C0" w:rsidRDefault="007B05C0" w14:paraId="0C2931AE" w14:textId="77777777">
      <w:pPr>
        <w:pStyle w:val="BodyText"/>
        <w:rPr>
          <w:lang w:val="de-DE"/>
        </w:rPr>
      </w:pPr>
    </w:p>
    <w:p w:rsidRPr="00486356" w:rsidR="007B05C0" w:rsidRDefault="007B05C0" w14:paraId="0C2931AF" w14:textId="77777777">
      <w:pPr>
        <w:pStyle w:val="BodyText"/>
        <w:rPr>
          <w:lang w:val="de-DE"/>
        </w:rPr>
      </w:pPr>
    </w:p>
    <w:p w:rsidRPr="00486356" w:rsidR="007B05C0" w:rsidRDefault="007B05C0" w14:paraId="0C2931B0" w14:textId="77777777">
      <w:pPr>
        <w:pStyle w:val="BodyText"/>
        <w:rPr>
          <w:lang w:val="de-DE"/>
        </w:rPr>
      </w:pPr>
    </w:p>
    <w:p w:rsidRPr="00486356" w:rsidR="007B05C0" w:rsidRDefault="007B05C0" w14:paraId="0C2931B1" w14:textId="77777777">
      <w:pPr>
        <w:pStyle w:val="BodyText"/>
        <w:rPr>
          <w:lang w:val="de-DE"/>
        </w:rPr>
      </w:pPr>
    </w:p>
    <w:p w:rsidRPr="00486356" w:rsidR="007B05C0" w:rsidRDefault="007B05C0" w14:paraId="0C2931B2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446A03" w14:paraId="0C2931B3" w14:textId="77777777">
      <w:pPr>
        <w:pStyle w:val="BodyText"/>
        <w:spacing w:before="99" w:line="268" w:lineRule="auto"/>
        <w:ind w:left="957" w:right="220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Ausgehend von den Ergebnissen der </w:t>
      </w:r>
      <w:proofErr w:type="spellStart"/>
      <w:r w:rsidRPr="00486356">
        <w:rPr>
          <w:color w:val="231F20"/>
          <w:lang w:val="de-DE"/>
        </w:rPr>
        <w:t>Groan</w:t>
      </w:r>
      <w:proofErr w:type="spellEnd"/>
      <w:r w:rsidRPr="00486356">
        <w:rPr>
          <w:color w:val="231F20"/>
          <w:lang w:val="de-DE"/>
        </w:rPr>
        <w:t xml:space="preserve"> Zone werden verschiedene Prototypen mit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zunehmender Reife erstellt. Über einen ersten funktionalen Prototyp wird ein fertiger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Prototyp erreicht, mit dem weitere Erkenntnisse gewonnen werden, die wiederum 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5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nalen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Prototyp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ießen</w:t>
      </w:r>
      <w:proofErr w:type="spellEnd"/>
      <w:r w:rsidRPr="00486356">
        <w:rPr>
          <w:color w:val="231F20"/>
          <w:lang w:val="de-DE"/>
        </w:rPr>
        <w:t>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Abschließend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dann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Frage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beantworten: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„</w:t>
      </w:r>
      <w:proofErr w:type="spellStart"/>
      <w:r w:rsidRPr="00486356">
        <w:rPr>
          <w:color w:val="231F20"/>
          <w:lang w:val="de-DE"/>
        </w:rPr>
        <w:t>How</w:t>
      </w:r>
      <w:proofErr w:type="spellEnd"/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to</w:t>
      </w:r>
      <w:proofErr w:type="spellEnd"/>
      <w:r w:rsidRPr="00486356">
        <w:rPr>
          <w:color w:val="231F20"/>
          <w:lang w:val="de-DE"/>
        </w:rPr>
        <w:t xml:space="preserve"> bring </w:t>
      </w:r>
      <w:proofErr w:type="spellStart"/>
      <w:r w:rsidRPr="00486356">
        <w:rPr>
          <w:color w:val="231F20"/>
          <w:lang w:val="de-DE"/>
        </w:rPr>
        <w:t>it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home</w:t>
      </w:r>
      <w:proofErr w:type="spellEnd"/>
      <w:r w:rsidRPr="00486356">
        <w:rPr>
          <w:color w:val="231F20"/>
          <w:lang w:val="de-DE"/>
        </w:rPr>
        <w:t>?“, also wie dieses Produkt nun umgesetzt werden kann. Diese Frage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schließlich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bei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Implementierung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Lösung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Markt,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außerhalb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Design-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>-Fokus,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beantwortet.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Dennoch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bieten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Design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hierdurch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gewonnene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Haltung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hierfür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förderliche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Ansatzpunkte.</w:t>
      </w:r>
    </w:p>
    <w:p w:rsidRPr="00486356" w:rsidR="007B05C0" w:rsidRDefault="007B05C0" w14:paraId="0C2931B4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31B5" w14:textId="77777777">
      <w:pPr>
        <w:pStyle w:val="BodyText"/>
        <w:rPr>
          <w:sz w:val="35"/>
          <w:lang w:val="de-DE"/>
        </w:rPr>
      </w:pPr>
    </w:p>
    <w:p w:rsidR="007B05C0" w:rsidRDefault="00446A03" w14:paraId="0C2931B6" w14:textId="77777777">
      <w:pPr>
        <w:pStyle w:val="Heading4"/>
        <w:numPr>
          <w:ilvl w:val="1"/>
          <w:numId w:val="55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</w:rPr>
        <w:t>Game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Thinking</w:t>
      </w:r>
    </w:p>
    <w:p w:rsidR="007B05C0" w:rsidRDefault="007B05C0" w14:paraId="0C2931B7" w14:textId="77777777">
      <w:pPr>
        <w:pStyle w:val="BodyText"/>
        <w:spacing w:before="3"/>
        <w:rPr>
          <w:sz w:val="14"/>
        </w:rPr>
      </w:pPr>
    </w:p>
    <w:p w:rsidR="007B05C0" w:rsidRDefault="007B05C0" w14:paraId="0C2931B8" w14:textId="77777777">
      <w:pPr>
        <w:rPr>
          <w:sz w:val="14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1B9" w14:textId="77777777">
      <w:pPr>
        <w:pStyle w:val="BodyText"/>
        <w:spacing w:before="100"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Begriff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Game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bezieht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Verwendung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Spielelementen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Kon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texten</w:t>
      </w:r>
      <w:proofErr w:type="spellEnd"/>
      <w:r w:rsidRPr="00486356">
        <w:rPr>
          <w:color w:val="231F20"/>
          <w:lang w:val="de-DE"/>
        </w:rPr>
        <w:t>, die nicht zwingend aus Spielen und/oder digitalen Medienressourcen bestehen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(Lee 2020, S. 1). Game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beschreibt den Einsatz von Spielen und </w:t>
      </w:r>
      <w:proofErr w:type="spellStart"/>
      <w:r w:rsidRPr="00486356">
        <w:rPr>
          <w:color w:val="231F20"/>
          <w:lang w:val="de-DE"/>
        </w:rPr>
        <w:t>spielmethodi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scher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Strategien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Schaffung</w:t>
      </w:r>
      <w:r w:rsidRPr="00486356">
        <w:rPr>
          <w:color w:val="231F20"/>
          <w:spacing w:val="-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immersiver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Erlebnisse.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Unternehmenskontext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kommt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seit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Mitte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2010er-Jahre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zunehmend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Begriff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„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>“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Einsatz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(Goethe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2019,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15).</w:t>
      </w:r>
      <w:r w:rsidRPr="00486356">
        <w:rPr>
          <w:color w:val="231F20"/>
          <w:spacing w:val="-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hat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Stärke,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Benutzererlebnis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verbessern,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indem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w w:val="99"/>
          <w:lang w:val="de-DE"/>
        </w:rPr>
        <w:t>Benut</w:t>
      </w:r>
      <w:r w:rsidRPr="00486356">
        <w:rPr>
          <w:color w:val="231F20"/>
          <w:spacing w:val="-2"/>
          <w:w w:val="99"/>
          <w:lang w:val="de-DE"/>
        </w:rPr>
        <w:t>z</w:t>
      </w:r>
      <w:r w:rsidRPr="00486356">
        <w:rPr>
          <w:color w:val="231F20"/>
          <w:w w:val="97"/>
          <w:lang w:val="de-DE"/>
        </w:rPr>
        <w:t>er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w w:val="102"/>
          <w:lang w:val="de-DE"/>
        </w:rPr>
        <w:t>in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spacing w:val="-2"/>
          <w:w w:val="70"/>
          <w:lang w:val="de-DE"/>
        </w:rPr>
        <w:t>„</w:t>
      </w:r>
      <w:proofErr w:type="spellStart"/>
      <w:r w:rsidRPr="00486356">
        <w:rPr>
          <w:color w:val="231F20"/>
          <w:spacing w:val="-4"/>
          <w:lang w:val="de-DE"/>
        </w:rPr>
        <w:t>g</w:t>
      </w:r>
      <w:r w:rsidRPr="00486356">
        <w:rPr>
          <w:color w:val="231F20"/>
          <w:w w:val="96"/>
          <w:lang w:val="de-DE"/>
        </w:rPr>
        <w:t>ami</w:t>
      </w:r>
      <w:proofErr w:type="spellEnd"/>
      <w:r>
        <w:rPr>
          <w:color w:val="231F20"/>
          <w:w w:val="96"/>
        </w:rPr>
        <w:t>ﬁ</w:t>
      </w:r>
      <w:proofErr w:type="spellStart"/>
      <w:r w:rsidRPr="00486356">
        <w:rPr>
          <w:color w:val="231F20"/>
          <w:w w:val="96"/>
          <w:lang w:val="de-DE"/>
        </w:rPr>
        <w:t>zier</w:t>
      </w:r>
      <w:r w:rsidRPr="00486356">
        <w:rPr>
          <w:color w:val="231F20"/>
          <w:spacing w:val="-3"/>
          <w:w w:val="96"/>
          <w:lang w:val="de-DE"/>
        </w:rPr>
        <w:t>t</w:t>
      </w:r>
      <w:r w:rsidRPr="00486356">
        <w:rPr>
          <w:color w:val="231F20"/>
          <w:w w:val="105"/>
          <w:lang w:val="de-DE"/>
        </w:rPr>
        <w:t>e</w:t>
      </w:r>
      <w:r w:rsidRPr="00486356">
        <w:rPr>
          <w:color w:val="231F20"/>
          <w:spacing w:val="-3"/>
          <w:w w:val="105"/>
          <w:lang w:val="de-DE"/>
        </w:rPr>
        <w:t>s</w:t>
      </w:r>
      <w:proofErr w:type="spellEnd"/>
      <w:r w:rsidRPr="00486356">
        <w:rPr>
          <w:color w:val="231F20"/>
          <w:w w:val="70"/>
          <w:lang w:val="de-DE"/>
        </w:rPr>
        <w:t>“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spacing w:val="-2"/>
          <w:w w:val="112"/>
          <w:lang w:val="de-DE"/>
        </w:rPr>
        <w:t>S</w:t>
      </w:r>
      <w:r w:rsidRPr="00486356">
        <w:rPr>
          <w:color w:val="231F20"/>
          <w:spacing w:val="-2"/>
          <w:w w:val="94"/>
          <w:lang w:val="de-DE"/>
        </w:rPr>
        <w:t>y</w:t>
      </w:r>
      <w:r w:rsidRPr="00486356">
        <w:rPr>
          <w:color w:val="231F20"/>
          <w:lang w:val="de-DE"/>
        </w:rPr>
        <w:t>s</w:t>
      </w:r>
      <w:r w:rsidRPr="00486356">
        <w:rPr>
          <w:color w:val="231F20"/>
          <w:spacing w:val="-3"/>
          <w:lang w:val="de-DE"/>
        </w:rPr>
        <w:t>t</w:t>
      </w:r>
      <w:r w:rsidRPr="00486356">
        <w:rPr>
          <w:color w:val="231F20"/>
          <w:lang w:val="de-DE"/>
        </w:rPr>
        <w:t>em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w w:val="97"/>
          <w:lang w:val="de-DE"/>
        </w:rPr>
        <w:t>ein</w:t>
      </w:r>
      <w:r w:rsidRPr="00486356">
        <w:rPr>
          <w:color w:val="231F20"/>
          <w:spacing w:val="-2"/>
          <w:w w:val="97"/>
          <w:lang w:val="de-DE"/>
        </w:rPr>
        <w:t>t</w:t>
      </w:r>
      <w:r w:rsidRPr="00486356">
        <w:rPr>
          <w:color w:val="231F20"/>
          <w:w w:val="102"/>
          <w:lang w:val="de-DE"/>
        </w:rPr>
        <w:t>auchen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spacing w:val="-1"/>
          <w:w w:val="96"/>
          <w:lang w:val="de-DE"/>
        </w:rPr>
        <w:t>l</w:t>
      </w:r>
      <w:r w:rsidRPr="00486356">
        <w:rPr>
          <w:color w:val="231F20"/>
          <w:spacing w:val="-2"/>
          <w:w w:val="102"/>
          <w:lang w:val="de-DE"/>
        </w:rPr>
        <w:t>ä</w:t>
      </w:r>
      <w:r w:rsidRPr="00486356">
        <w:rPr>
          <w:color w:val="231F20"/>
          <w:spacing w:val="-3"/>
          <w:w w:val="114"/>
          <w:lang w:val="de-DE"/>
        </w:rPr>
        <w:t>s</w:t>
      </w:r>
      <w:r w:rsidRPr="00486356">
        <w:rPr>
          <w:color w:val="231F20"/>
          <w:lang w:val="de-DE"/>
        </w:rPr>
        <w:t>st</w:t>
      </w:r>
      <w:r w:rsidRPr="00486356">
        <w:rPr>
          <w:color w:val="231F20"/>
          <w:w w:val="56"/>
          <w:lang w:val="de-DE"/>
        </w:rPr>
        <w:t>,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w w:val="103"/>
          <w:lang w:val="de-DE"/>
        </w:rPr>
        <w:t>d</w:t>
      </w:r>
      <w:r w:rsidRPr="00486356">
        <w:rPr>
          <w:color w:val="231F20"/>
          <w:spacing w:val="-2"/>
          <w:w w:val="103"/>
          <w:lang w:val="de-DE"/>
        </w:rPr>
        <w:t>a</w:t>
      </w:r>
      <w:r w:rsidRPr="00486356">
        <w:rPr>
          <w:color w:val="231F20"/>
          <w:w w:val="114"/>
          <w:lang w:val="de-DE"/>
        </w:rPr>
        <w:t>s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w w:val="102"/>
          <w:lang w:val="de-DE"/>
        </w:rPr>
        <w:t>sie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w w:val="103"/>
          <w:lang w:val="de-DE"/>
        </w:rPr>
        <w:t>sowohl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spacing w:val="-2"/>
          <w:w w:val="86"/>
          <w:lang w:val="de-DE"/>
        </w:rPr>
        <w:t>f</w:t>
      </w:r>
      <w:r w:rsidRPr="00486356">
        <w:rPr>
          <w:color w:val="231F20"/>
          <w:w w:val="105"/>
          <w:lang w:val="de-DE"/>
        </w:rPr>
        <w:t>e</w:t>
      </w:r>
      <w:r w:rsidRPr="00486356">
        <w:rPr>
          <w:color w:val="231F20"/>
          <w:spacing w:val="-3"/>
          <w:w w:val="105"/>
          <w:lang w:val="de-DE"/>
        </w:rPr>
        <w:t>s</w:t>
      </w:r>
      <w:r w:rsidRPr="00486356">
        <w:rPr>
          <w:color w:val="231F20"/>
          <w:w w:val="98"/>
          <w:lang w:val="de-DE"/>
        </w:rPr>
        <w:t>selt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spacing w:val="-2"/>
          <w:w w:val="102"/>
          <w:lang w:val="de-DE"/>
        </w:rPr>
        <w:t>a</w:t>
      </w:r>
      <w:r w:rsidRPr="00486356">
        <w:rPr>
          <w:color w:val="231F20"/>
          <w:w w:val="106"/>
          <w:lang w:val="de-DE"/>
        </w:rPr>
        <w:t xml:space="preserve">ls </w:t>
      </w:r>
      <w:r w:rsidRPr="00486356">
        <w:rPr>
          <w:color w:val="231F20"/>
          <w:lang w:val="de-DE"/>
        </w:rPr>
        <w:t xml:space="preserve">auch stimuliert (ebd., S. 13). Dabei wird das </w:t>
      </w:r>
      <w:proofErr w:type="spellStart"/>
      <w:r w:rsidRPr="00486356">
        <w:rPr>
          <w:color w:val="231F20"/>
          <w:lang w:val="de-DE"/>
        </w:rPr>
        <w:t>Mindset</w:t>
      </w:r>
      <w:proofErr w:type="spellEnd"/>
      <w:r w:rsidRPr="00486356">
        <w:rPr>
          <w:color w:val="231F20"/>
          <w:lang w:val="de-DE"/>
        </w:rPr>
        <w:t xml:space="preserve"> von Spieleentwicklern </w:t>
      </w:r>
      <w:proofErr w:type="spellStart"/>
      <w:r w:rsidRPr="00486356">
        <w:rPr>
          <w:color w:val="231F20"/>
          <w:lang w:val="de-DE"/>
        </w:rPr>
        <w:t>eingenom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</w:t>
      </w:r>
      <w:proofErr w:type="spellEnd"/>
      <w:r w:rsidRPr="00486356">
        <w:rPr>
          <w:color w:val="231F20"/>
          <w:lang w:val="de-DE"/>
        </w:rPr>
        <w:t>, um über die Immersion verschiedene Absichten zu verfolgen (</w:t>
      </w:r>
      <w:proofErr w:type="spellStart"/>
      <w:r w:rsidRPr="00486356">
        <w:rPr>
          <w:color w:val="231F20"/>
          <w:lang w:val="de-DE"/>
        </w:rPr>
        <w:t>Werbach</w:t>
      </w:r>
      <w:proofErr w:type="spellEnd"/>
      <w:r w:rsidRPr="00486356">
        <w:rPr>
          <w:color w:val="231F20"/>
          <w:lang w:val="de-DE"/>
        </w:rPr>
        <w:t>/Hunter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2012,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40).</w:t>
      </w:r>
    </w:p>
    <w:p w:rsidRPr="00486356" w:rsidR="007B05C0" w:rsidRDefault="007B05C0" w14:paraId="0C2931BA" w14:textId="77777777">
      <w:pPr>
        <w:pStyle w:val="BodyText"/>
        <w:spacing w:before="3"/>
        <w:rPr>
          <w:sz w:val="22"/>
          <w:lang w:val="de-DE"/>
        </w:rPr>
      </w:pPr>
    </w:p>
    <w:p w:rsidRPr="00486356" w:rsidR="007B05C0" w:rsidRDefault="00446A03" w14:paraId="0C2931BB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Zentrale Verwendungszwecke von Game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und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 sind das Lernen,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das Marketing und die Loyalität (Goethe 2019, S. 21). So kann beispielsweise durch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spacing w:val="49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49"/>
          <w:lang w:val="de-DE"/>
        </w:rPr>
        <w:t xml:space="preserve"> </w:t>
      </w:r>
      <w:r w:rsidRPr="00486356">
        <w:rPr>
          <w:color w:val="231F20"/>
          <w:lang w:val="de-DE"/>
        </w:rPr>
        <w:t>Ziel</w:t>
      </w:r>
      <w:r w:rsidRPr="00486356">
        <w:rPr>
          <w:color w:val="231F20"/>
          <w:spacing w:val="49"/>
          <w:lang w:val="de-DE"/>
        </w:rPr>
        <w:t xml:space="preserve"> </w:t>
      </w:r>
      <w:r w:rsidRPr="00486356">
        <w:rPr>
          <w:color w:val="231F20"/>
          <w:lang w:val="de-DE"/>
        </w:rPr>
        <w:t>verfolgt</w:t>
      </w:r>
      <w:r w:rsidRPr="00486356">
        <w:rPr>
          <w:color w:val="231F20"/>
          <w:spacing w:val="49"/>
          <w:lang w:val="de-DE"/>
        </w:rPr>
        <w:t xml:space="preserve"> </w:t>
      </w:r>
      <w:r w:rsidRPr="00486356">
        <w:rPr>
          <w:color w:val="231F20"/>
          <w:lang w:val="de-DE"/>
        </w:rPr>
        <w:t>werden,</w:t>
      </w:r>
      <w:r w:rsidRPr="00486356">
        <w:rPr>
          <w:color w:val="231F20"/>
          <w:spacing w:val="49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49"/>
          <w:lang w:val="de-DE"/>
        </w:rPr>
        <w:t xml:space="preserve"> </w:t>
      </w:r>
      <w:r w:rsidRPr="00486356">
        <w:rPr>
          <w:color w:val="231F20"/>
          <w:lang w:val="de-DE"/>
        </w:rPr>
        <w:t>Bindung</w:t>
      </w:r>
      <w:r w:rsidRPr="00486356">
        <w:rPr>
          <w:color w:val="231F20"/>
          <w:spacing w:val="49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50"/>
          <w:lang w:val="de-DE"/>
        </w:rPr>
        <w:t xml:space="preserve"> </w:t>
      </w:r>
      <w:r w:rsidRPr="00486356">
        <w:rPr>
          <w:color w:val="231F20"/>
          <w:lang w:val="de-DE"/>
        </w:rPr>
        <w:t>intrinsische</w:t>
      </w:r>
      <w:r w:rsidRPr="00486356">
        <w:rPr>
          <w:color w:val="231F20"/>
          <w:spacing w:val="49"/>
          <w:lang w:val="de-DE"/>
        </w:rPr>
        <w:t xml:space="preserve"> </w:t>
      </w:r>
      <w:r w:rsidRPr="00486356">
        <w:rPr>
          <w:color w:val="231F20"/>
          <w:lang w:val="de-DE"/>
        </w:rPr>
        <w:t>Motivation</w:t>
      </w:r>
      <w:r w:rsidRPr="00486356">
        <w:rPr>
          <w:color w:val="231F20"/>
          <w:spacing w:val="49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einen Prozess, ein Team oder eine Vision zu erhöhen. Ebenso kann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 als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Technik des experimentellen Lernens verwendet werden, um die Auseinandersetzung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mit einem Produkt, einer Dienstleistung oder einer Marke zu fördern (ebd., S. 13). Im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Unternehmenskontext wird durch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 z. B. die Vermittlung von Inhalten spie-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lerisch</w:t>
      </w:r>
      <w:proofErr w:type="spellEnd"/>
      <w:r w:rsidRPr="00486356">
        <w:rPr>
          <w:color w:val="231F20"/>
          <w:spacing w:val="15"/>
          <w:lang w:val="de-DE"/>
        </w:rPr>
        <w:t xml:space="preserve"> </w:t>
      </w:r>
      <w:r w:rsidRPr="00486356">
        <w:rPr>
          <w:color w:val="231F20"/>
          <w:lang w:val="de-DE"/>
        </w:rPr>
        <w:t>gestaltet.</w:t>
      </w:r>
      <w:r w:rsidRPr="00486356">
        <w:rPr>
          <w:color w:val="231F20"/>
          <w:spacing w:val="16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15"/>
          <w:lang w:val="de-DE"/>
        </w:rPr>
        <w:t xml:space="preserve"> </w:t>
      </w:r>
      <w:r w:rsidRPr="00486356">
        <w:rPr>
          <w:color w:val="231F20"/>
          <w:lang w:val="de-DE"/>
        </w:rPr>
        <w:t>Bayer</w:t>
      </w:r>
      <w:r w:rsidRPr="00486356">
        <w:rPr>
          <w:color w:val="231F20"/>
          <w:spacing w:val="16"/>
          <w:lang w:val="de-DE"/>
        </w:rPr>
        <w:t xml:space="preserve"> </w:t>
      </w:r>
      <w:r w:rsidRPr="00486356">
        <w:rPr>
          <w:color w:val="231F20"/>
          <w:lang w:val="de-DE"/>
        </w:rPr>
        <w:t>AG</w:t>
      </w:r>
      <w:r w:rsidRPr="00486356">
        <w:rPr>
          <w:color w:val="231F20"/>
          <w:spacing w:val="16"/>
          <w:lang w:val="de-DE"/>
        </w:rPr>
        <w:t xml:space="preserve"> </w:t>
      </w:r>
      <w:r w:rsidRPr="00486356">
        <w:rPr>
          <w:color w:val="231F20"/>
          <w:lang w:val="de-DE"/>
        </w:rPr>
        <w:t>nutzt</w:t>
      </w:r>
      <w:r w:rsidRPr="00486356">
        <w:rPr>
          <w:color w:val="231F20"/>
          <w:spacing w:val="15"/>
          <w:lang w:val="de-DE"/>
        </w:rPr>
        <w:t xml:space="preserve"> </w:t>
      </w:r>
      <w:r w:rsidRPr="00486356">
        <w:rPr>
          <w:color w:val="231F20"/>
          <w:lang w:val="de-DE"/>
        </w:rPr>
        <w:t>beispielsweise</w:t>
      </w:r>
      <w:r w:rsidRPr="00486356">
        <w:rPr>
          <w:color w:val="231F20"/>
          <w:spacing w:val="16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15"/>
          <w:lang w:val="de-DE"/>
        </w:rPr>
        <w:t xml:space="preserve"> </w:t>
      </w:r>
      <w:r w:rsidRPr="00486356">
        <w:rPr>
          <w:color w:val="231F20"/>
          <w:lang w:val="de-DE"/>
        </w:rPr>
        <w:t>Online-Planspiel,</w:t>
      </w:r>
      <w:r w:rsidRPr="00486356">
        <w:rPr>
          <w:color w:val="231F20"/>
          <w:spacing w:val="16"/>
          <w:lang w:val="de-DE"/>
        </w:rPr>
        <w:t xml:space="preserve"> </w:t>
      </w:r>
      <w:r w:rsidRPr="00486356">
        <w:rPr>
          <w:color w:val="231F20"/>
          <w:lang w:val="de-DE"/>
        </w:rPr>
        <w:t>um</w:t>
      </w:r>
      <w:r w:rsidRPr="00486356">
        <w:rPr>
          <w:color w:val="231F20"/>
          <w:spacing w:val="16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15"/>
          <w:lang w:val="de-DE"/>
        </w:rPr>
        <w:t xml:space="preserve"> </w:t>
      </w:r>
      <w:r w:rsidRPr="00486356">
        <w:rPr>
          <w:color w:val="231F20"/>
          <w:lang w:val="de-DE"/>
        </w:rPr>
        <w:t>einer</w:t>
      </w:r>
    </w:p>
    <w:p w:rsidRPr="00486356" w:rsidR="007B05C0" w:rsidRDefault="00446A03" w14:paraId="0C2931BC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>„International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Management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Simulation“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Nachwuchskräften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betriebswirtschaftliches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Wissen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vermitteln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(Hooffacker/</w:t>
      </w:r>
      <w:proofErr w:type="spellStart"/>
      <w:r w:rsidRPr="00486356">
        <w:rPr>
          <w:color w:val="231F20"/>
          <w:lang w:val="de-DE"/>
        </w:rPr>
        <w:t>Bigl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2021,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130).</w:t>
      </w:r>
    </w:p>
    <w:p w:rsidRPr="00486356" w:rsidR="007B05C0" w:rsidRDefault="007B05C0" w14:paraId="0C2931BD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1BE" w14:textId="77777777">
      <w:pPr>
        <w:pStyle w:val="BodyText"/>
        <w:spacing w:line="268" w:lineRule="auto"/>
        <w:ind w:left="957" w:right="1"/>
        <w:jc w:val="both"/>
        <w:rPr>
          <w:lang w:val="de-DE"/>
        </w:rPr>
      </w:pPr>
      <w:r w:rsidRPr="00486356">
        <w:rPr>
          <w:color w:val="231F20"/>
          <w:lang w:val="de-DE"/>
        </w:rPr>
        <w:t>Burke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gängigen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Techniken,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Rahmen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Einsatz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kom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men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(Burke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2012,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zit.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n.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Goethe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2019,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20):</w:t>
      </w:r>
    </w:p>
    <w:p w:rsidRPr="00486356" w:rsidR="007B05C0" w:rsidRDefault="00446A03" w14:paraId="0C2931BF" w14:textId="77777777">
      <w:pPr>
        <w:rPr>
          <w:lang w:val="de-DE"/>
        </w:rPr>
      </w:pPr>
      <w:r w:rsidRPr="00486356">
        <w:rPr>
          <w:lang w:val="de-DE"/>
        </w:rPr>
        <w:br w:type="column"/>
      </w:r>
    </w:p>
    <w:p w:rsidRPr="00486356" w:rsidR="007B05C0" w:rsidRDefault="007B05C0" w14:paraId="0C2931C0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1C1" w14:textId="77777777">
      <w:pPr>
        <w:pStyle w:val="BodyText"/>
        <w:rPr>
          <w:sz w:val="22"/>
          <w:lang w:val="de-DE"/>
        </w:rPr>
      </w:pPr>
    </w:p>
    <w:p w:rsidRPr="00486356" w:rsidR="007B05C0" w:rsidRDefault="00446A03" w14:paraId="0C2931C2" w14:textId="77777777">
      <w:pPr>
        <w:spacing w:before="133" w:line="297" w:lineRule="auto"/>
        <w:ind w:left="355" w:right="436"/>
        <w:rPr>
          <w:sz w:val="18"/>
          <w:lang w:val="de-DE"/>
        </w:rPr>
      </w:pPr>
      <w:proofErr w:type="spellStart"/>
      <w:r w:rsidRPr="00486356">
        <w:rPr>
          <w:color w:val="231F20"/>
          <w:spacing w:val="-1"/>
          <w:sz w:val="18"/>
          <w:lang w:val="de-DE"/>
        </w:rPr>
        <w:t>Immersive</w:t>
      </w:r>
      <w:proofErr w:type="spellEnd"/>
      <w:r w:rsidRPr="00486356">
        <w:rPr>
          <w:color w:val="231F20"/>
          <w:spacing w:val="-1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>Erleb-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231F20"/>
          <w:sz w:val="18"/>
          <w:lang w:val="de-DE"/>
        </w:rPr>
        <w:t>nisse</w:t>
      </w:r>
      <w:proofErr w:type="spellEnd"/>
    </w:p>
    <w:p w:rsidRPr="00486356" w:rsidR="007B05C0" w:rsidRDefault="00446A03" w14:paraId="0C2931C3" w14:textId="77777777">
      <w:pPr>
        <w:spacing w:before="5" w:line="297" w:lineRule="auto"/>
        <w:ind w:left="355" w:right="125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Sie beschreiben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ein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Erlebnis, z. B. ein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Spiel,</w:t>
      </w:r>
      <w:r w:rsidRPr="00486356">
        <w:rPr>
          <w:color w:val="808285"/>
          <w:spacing w:val="-9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das</w:t>
      </w:r>
      <w:r w:rsidRPr="00486356">
        <w:rPr>
          <w:color w:val="808285"/>
          <w:spacing w:val="-9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so</w:t>
      </w:r>
      <w:r w:rsidRPr="00486356">
        <w:rPr>
          <w:color w:val="808285"/>
          <w:spacing w:val="-9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realisti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sche</w:t>
      </w:r>
      <w:proofErr w:type="spellEnd"/>
      <w:r w:rsidRPr="00486356">
        <w:rPr>
          <w:color w:val="808285"/>
          <w:sz w:val="18"/>
          <w:lang w:val="de-DE"/>
        </w:rPr>
        <w:t xml:space="preserve"> Darstellungen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 Verhalten auf-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weist, dass 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 xml:space="preserve">Betrachter die </w:t>
      </w:r>
      <w:r w:rsidRPr="00486356">
        <w:rPr>
          <w:color w:val="808285"/>
          <w:sz w:val="18"/>
          <w:lang w:val="de-DE"/>
        </w:rPr>
        <w:t>reale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Welt ausblendet und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in</w:t>
      </w:r>
      <w:r w:rsidRPr="00486356">
        <w:rPr>
          <w:color w:val="808285"/>
          <w:spacing w:val="-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</w:t>
      </w:r>
      <w:r w:rsidRPr="00486356">
        <w:rPr>
          <w:color w:val="808285"/>
          <w:spacing w:val="-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Immersion</w:t>
      </w:r>
    </w:p>
    <w:p w:rsidRPr="00486356" w:rsidR="007B05C0" w:rsidRDefault="00446A03" w14:paraId="0C2931C4" w14:textId="77777777">
      <w:pPr>
        <w:spacing w:before="7" w:line="297" w:lineRule="auto"/>
        <w:ind w:left="355" w:right="371"/>
        <w:rPr>
          <w:sz w:val="18"/>
          <w:lang w:val="de-DE"/>
        </w:rPr>
      </w:pPr>
      <w:r w:rsidRPr="00486356">
        <w:rPr>
          <w:color w:val="808285"/>
          <w:spacing w:val="-1"/>
          <w:w w:val="95"/>
          <w:sz w:val="18"/>
          <w:lang w:val="de-DE"/>
        </w:rPr>
        <w:t>„eintaucht“ (lat.</w:t>
      </w:r>
      <w:r w:rsidRPr="00486356">
        <w:rPr>
          <w:color w:val="808285"/>
          <w:w w:val="95"/>
          <w:sz w:val="18"/>
          <w:lang w:val="de-DE"/>
        </w:rPr>
        <w:t xml:space="preserve"> </w:t>
      </w:r>
      <w:proofErr w:type="spellStart"/>
      <w:r w:rsidRPr="00486356">
        <w:rPr>
          <w:color w:val="808285"/>
          <w:spacing w:val="-1"/>
          <w:sz w:val="18"/>
          <w:lang w:val="de-DE"/>
        </w:rPr>
        <w:t>immersio</w:t>
      </w:r>
      <w:proofErr w:type="spellEnd"/>
      <w:r w:rsidRPr="00486356">
        <w:rPr>
          <w:color w:val="808285"/>
          <w:spacing w:val="-1"/>
          <w:sz w:val="18"/>
          <w:lang w:val="de-DE"/>
        </w:rPr>
        <w:t xml:space="preserve">: </w:t>
      </w:r>
      <w:proofErr w:type="spellStart"/>
      <w:r w:rsidRPr="00486356">
        <w:rPr>
          <w:color w:val="808285"/>
          <w:spacing w:val="-1"/>
          <w:sz w:val="18"/>
          <w:lang w:val="de-DE"/>
        </w:rPr>
        <w:t>eintau</w:t>
      </w:r>
      <w:proofErr w:type="spellEnd"/>
      <w:r w:rsidRPr="00486356">
        <w:rPr>
          <w:color w:val="808285"/>
          <w:spacing w:val="-1"/>
          <w:sz w:val="18"/>
          <w:lang w:val="de-DE"/>
        </w:rPr>
        <w:t>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w w:val="95"/>
          <w:sz w:val="18"/>
          <w:lang w:val="de-DE"/>
        </w:rPr>
        <w:t>chen</w:t>
      </w:r>
      <w:proofErr w:type="spellEnd"/>
      <w:r w:rsidRPr="00486356">
        <w:rPr>
          <w:color w:val="808285"/>
          <w:w w:val="95"/>
          <w:sz w:val="18"/>
          <w:lang w:val="de-DE"/>
        </w:rPr>
        <w:t>,</w:t>
      </w:r>
      <w:r w:rsidRPr="00486356">
        <w:rPr>
          <w:color w:val="808285"/>
          <w:spacing w:val="-3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einbetten).</w:t>
      </w:r>
    </w:p>
    <w:p w:rsidRPr="00486356" w:rsidR="007B05C0" w:rsidRDefault="007B05C0" w14:paraId="0C2931C5" w14:textId="77777777">
      <w:pPr>
        <w:spacing w:line="297" w:lineRule="auto"/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486356" w:rsidR="007B05C0" w:rsidRDefault="007B05C0" w14:paraId="0C2931C6" w14:textId="77777777">
      <w:pPr>
        <w:pStyle w:val="BodyText"/>
        <w:rPr>
          <w:lang w:val="de-DE"/>
        </w:rPr>
      </w:pPr>
    </w:p>
    <w:p w:rsidRPr="00486356" w:rsidR="007B05C0" w:rsidRDefault="007B05C0" w14:paraId="0C2931C7" w14:textId="77777777">
      <w:pPr>
        <w:pStyle w:val="BodyText"/>
        <w:rPr>
          <w:lang w:val="de-DE"/>
        </w:rPr>
      </w:pPr>
    </w:p>
    <w:p w:rsidRPr="00486356" w:rsidR="007B05C0" w:rsidRDefault="007B05C0" w14:paraId="0C2931C8" w14:textId="77777777">
      <w:pPr>
        <w:pStyle w:val="BodyText"/>
        <w:rPr>
          <w:lang w:val="de-DE"/>
        </w:rPr>
      </w:pPr>
    </w:p>
    <w:p w:rsidRPr="00486356" w:rsidR="007B05C0" w:rsidRDefault="007B05C0" w14:paraId="0C2931C9" w14:textId="77777777">
      <w:pPr>
        <w:pStyle w:val="BodyText"/>
        <w:rPr>
          <w:lang w:val="de-DE"/>
        </w:rPr>
      </w:pPr>
    </w:p>
    <w:p w:rsidRPr="00486356" w:rsidR="007B05C0" w:rsidRDefault="007B05C0" w14:paraId="0C2931CA" w14:textId="77777777">
      <w:pPr>
        <w:pStyle w:val="BodyText"/>
        <w:rPr>
          <w:lang w:val="de-DE"/>
        </w:rPr>
      </w:pPr>
    </w:p>
    <w:p w:rsidRPr="00486356" w:rsidR="007B05C0" w:rsidRDefault="007B05C0" w14:paraId="0C2931CB" w14:textId="77777777">
      <w:pPr>
        <w:pStyle w:val="BodyText"/>
        <w:rPr>
          <w:lang w:val="de-DE"/>
        </w:rPr>
      </w:pPr>
    </w:p>
    <w:p w:rsidRPr="00486356" w:rsidR="007B05C0" w:rsidRDefault="007B05C0" w14:paraId="0C2931CC" w14:textId="77777777">
      <w:pPr>
        <w:pStyle w:val="BodyText"/>
        <w:rPr>
          <w:lang w:val="de-DE"/>
        </w:rPr>
      </w:pPr>
    </w:p>
    <w:p w:rsidRPr="00486356" w:rsidR="007B05C0" w:rsidRDefault="007B05C0" w14:paraId="0C2931CD" w14:textId="77777777">
      <w:pPr>
        <w:pStyle w:val="BodyText"/>
        <w:rPr>
          <w:lang w:val="de-DE"/>
        </w:rPr>
      </w:pPr>
    </w:p>
    <w:p w:rsidRPr="00486356" w:rsidR="007B05C0" w:rsidRDefault="007B05C0" w14:paraId="0C2931CE" w14:textId="77777777">
      <w:pPr>
        <w:pStyle w:val="BodyText"/>
        <w:spacing w:before="10"/>
        <w:rPr>
          <w:sz w:val="10"/>
          <w:lang w:val="de-DE"/>
        </w:rPr>
      </w:pPr>
    </w:p>
    <w:p w:rsidR="007B05C0" w:rsidRDefault="00446A03" w14:paraId="0C2931CF" w14:textId="77777777">
      <w:pPr>
        <w:pStyle w:val="BodyText"/>
        <w:ind w:left="2204"/>
      </w:pPr>
      <w:r>
        <w:rPr>
          <w:noProof/>
        </w:rPr>
        <w:drawing>
          <wp:inline distT="0" distB="0" distL="0" distR="0" wp14:anchorId="0C293F90" wp14:editId="0C293F91">
            <wp:extent cx="4968241" cy="2810255"/>
            <wp:effectExtent l="0" t="0" r="0" b="0"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1D0" w14:textId="77777777">
      <w:pPr>
        <w:pStyle w:val="BodyText"/>
      </w:pPr>
    </w:p>
    <w:p w:rsidR="007B05C0" w:rsidRDefault="007B05C0" w14:paraId="0C2931D1" w14:textId="77777777">
      <w:pPr>
        <w:pStyle w:val="BodyText"/>
        <w:spacing w:before="5"/>
        <w:rPr>
          <w:sz w:val="22"/>
        </w:rPr>
      </w:pPr>
    </w:p>
    <w:p w:rsidRPr="00486356" w:rsidR="007B05C0" w:rsidRDefault="00446A03" w14:paraId="0C2931D2" w14:textId="77777777">
      <w:pPr>
        <w:pStyle w:val="BodyText"/>
        <w:spacing w:line="268" w:lineRule="auto"/>
        <w:ind w:left="2204" w:right="955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Diese Techniken führen zu positiven Aspekten, welche sich Game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und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 zu eigen machen. Zusammenfassend stehen die folgenden positiven Wirkungen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Fokus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Werbach</w:t>
      </w:r>
      <w:proofErr w:type="spellEnd"/>
      <w:r w:rsidRPr="00486356">
        <w:rPr>
          <w:color w:val="231F20"/>
          <w:lang w:val="de-DE"/>
        </w:rPr>
        <w:t>/Hunter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2012,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41):</w:t>
      </w:r>
    </w:p>
    <w:p w:rsidRPr="00486356" w:rsidR="007B05C0" w:rsidRDefault="007B05C0" w14:paraId="0C2931D3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1D4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Lösung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Problemen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wird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trainiert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intensiviert.</w:t>
      </w:r>
    </w:p>
    <w:p w:rsidRPr="00486356" w:rsidR="007B05C0" w:rsidRDefault="00446A03" w14:paraId="0C2931D5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before="28"/>
        <w:ind w:hanging="281"/>
        <w:rPr>
          <w:sz w:val="20"/>
          <w:lang w:val="de-DE"/>
        </w:rPr>
      </w:pPr>
      <w:r w:rsidRPr="00486356">
        <w:rPr>
          <w:color w:val="231F20"/>
          <w:spacing w:val="-1"/>
          <w:sz w:val="20"/>
          <w:lang w:val="de-DE"/>
        </w:rPr>
        <w:t>Herausforderungen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werden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in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übersichtliche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Einzelteile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zerlegt.</w:t>
      </w:r>
    </w:p>
    <w:p w:rsidRPr="00486356" w:rsidR="007B05C0" w:rsidRDefault="00446A03" w14:paraId="0C2931D6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before="28"/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Spieler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gewinnen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Gefühl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Kontrolle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über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Herausforderung.</w:t>
      </w:r>
    </w:p>
    <w:p w:rsidR="007B05C0" w:rsidRDefault="00446A03" w14:paraId="0C2931D7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Spiele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fördern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unkonventionelle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Überlegungen</w:t>
      </w:r>
      <w:proofErr w:type="spellEnd"/>
      <w:r>
        <w:rPr>
          <w:color w:val="231F20"/>
          <w:sz w:val="20"/>
        </w:rPr>
        <w:t>.</w:t>
      </w:r>
    </w:p>
    <w:p w:rsidRPr="00486356" w:rsidR="007B05C0" w:rsidRDefault="00446A03" w14:paraId="0C2931D8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before="28" w:line="268" w:lineRule="auto"/>
        <w:ind w:right="960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Das Interesse der Spielenden wird über einen langen Zeitraum sowie bei zunehmen-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Expertise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beibehalten.</w:t>
      </w:r>
    </w:p>
    <w:p w:rsidRPr="00486356" w:rsidR="007B05C0" w:rsidRDefault="00446A03" w14:paraId="0C2931D9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line="268" w:lineRule="auto"/>
        <w:ind w:right="1188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Spiele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passen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sich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individuellen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Erfahrungen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Spieler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an,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sodass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gleich-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zeitig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unterschiedliche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Interessen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Fähigkeiten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angesprochen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</w:t>
      </w:r>
    </w:p>
    <w:p w:rsidRPr="00486356" w:rsidR="007B05C0" w:rsidRDefault="00446A03" w14:paraId="0C2931DA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ind w:hanging="281"/>
        <w:rPr>
          <w:sz w:val="20"/>
          <w:lang w:val="de-DE"/>
        </w:rPr>
      </w:pPr>
      <w:r w:rsidRPr="00486356">
        <w:rPr>
          <w:color w:val="231F20"/>
          <w:spacing w:val="-2"/>
          <w:sz w:val="20"/>
          <w:lang w:val="de-DE"/>
        </w:rPr>
        <w:t>Das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2"/>
          <w:sz w:val="20"/>
          <w:lang w:val="de-DE"/>
        </w:rPr>
        <w:t>Arbeiten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in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Teams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wird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gefördert.</w:t>
      </w:r>
    </w:p>
    <w:p w:rsidRPr="00486356" w:rsidR="007B05C0" w:rsidRDefault="00446A03" w14:paraId="0C2931DB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before="27"/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Spiele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fördern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Zuversicht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optimistische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Einstellung.</w:t>
      </w:r>
    </w:p>
    <w:p w:rsidRPr="00486356" w:rsidR="007B05C0" w:rsidRDefault="00446A03" w14:paraId="0C2931DC" w14:textId="77777777">
      <w:pPr>
        <w:pStyle w:val="ListParagraph"/>
        <w:numPr>
          <w:ilvl w:val="2"/>
          <w:numId w:val="28"/>
        </w:numPr>
        <w:tabs>
          <w:tab w:val="left" w:pos="2484"/>
          <w:tab w:val="left" w:pos="2485"/>
        </w:tabs>
        <w:spacing w:before="28" w:line="268" w:lineRule="auto"/>
        <w:ind w:right="1140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Versagensängste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reduziert,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sodass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innovatives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Experimentieren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ermöglicht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wird.</w:t>
      </w:r>
    </w:p>
    <w:p w:rsidRPr="00486356" w:rsidR="007B05C0" w:rsidRDefault="007B05C0" w14:paraId="0C2931DD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1DE" w14:textId="77777777">
      <w:pPr>
        <w:pStyle w:val="BodyText"/>
        <w:spacing w:line="268" w:lineRule="auto"/>
        <w:ind w:left="2204" w:right="955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Als Grundlage aller Einsatzzwecke von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 xml:space="preserve"> Goethe ein einfaches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 Modell, bestehend aus Zielen, Maßnahmen und Belohnung (Goethe 2019,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15f.).</w:t>
      </w:r>
    </w:p>
    <w:p w:rsidRPr="00486356" w:rsidR="007B05C0" w:rsidRDefault="00446A03" w14:paraId="0C2931DF" w14:textId="77777777">
      <w:pPr>
        <w:pStyle w:val="BodyText"/>
        <w:spacing w:before="1"/>
        <w:rPr>
          <w:sz w:val="22"/>
          <w:lang w:val="de-DE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C293F92" wp14:editId="0C293F93">
            <wp:simplePos x="0" y="0"/>
            <wp:positionH relativeFrom="page">
              <wp:posOffset>1692000</wp:posOffset>
            </wp:positionH>
            <wp:positionV relativeFrom="paragraph">
              <wp:posOffset>178397</wp:posOffset>
            </wp:positionV>
            <wp:extent cx="4903938" cy="1104138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938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86356" w:rsidR="007B05C0" w:rsidRDefault="007B05C0" w14:paraId="0C2931E0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1E1" w14:textId="77777777">
      <w:pPr>
        <w:pStyle w:val="BodyText"/>
        <w:rPr>
          <w:lang w:val="de-DE"/>
        </w:rPr>
      </w:pPr>
    </w:p>
    <w:p w:rsidRPr="00486356" w:rsidR="007B05C0" w:rsidRDefault="007B05C0" w14:paraId="0C2931E2" w14:textId="77777777">
      <w:pPr>
        <w:pStyle w:val="BodyText"/>
        <w:rPr>
          <w:lang w:val="de-DE"/>
        </w:rPr>
      </w:pPr>
    </w:p>
    <w:p w:rsidRPr="00486356" w:rsidR="007B05C0" w:rsidRDefault="00446A03" w14:paraId="0C2931E3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Methoden</w:t>
      </w:r>
      <w:r w:rsidRPr="00486356">
        <w:rPr>
          <w:color w:val="003946"/>
          <w:spacing w:val="-9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für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</w:t>
      </w:r>
    </w:p>
    <w:p w:rsidRPr="00486356" w:rsidR="007B05C0" w:rsidRDefault="007B05C0" w14:paraId="0C2931E4" w14:textId="77777777">
      <w:pPr>
        <w:pStyle w:val="BodyText"/>
        <w:rPr>
          <w:lang w:val="de-DE"/>
        </w:rPr>
      </w:pPr>
    </w:p>
    <w:p w:rsidRPr="00486356" w:rsidR="007B05C0" w:rsidRDefault="007B05C0" w14:paraId="0C2931E5" w14:textId="77777777">
      <w:pPr>
        <w:pStyle w:val="BodyText"/>
        <w:rPr>
          <w:lang w:val="de-DE"/>
        </w:rPr>
      </w:pPr>
    </w:p>
    <w:p w:rsidRPr="00486356" w:rsidR="007B05C0" w:rsidRDefault="007B05C0" w14:paraId="0C2931E6" w14:textId="77777777">
      <w:pPr>
        <w:pStyle w:val="BodyText"/>
        <w:rPr>
          <w:lang w:val="de-DE"/>
        </w:rPr>
      </w:pPr>
    </w:p>
    <w:p w:rsidRPr="00486356" w:rsidR="007B05C0" w:rsidRDefault="007B05C0" w14:paraId="0C2931E7" w14:textId="77777777">
      <w:pPr>
        <w:pStyle w:val="BodyText"/>
        <w:rPr>
          <w:lang w:val="de-DE"/>
        </w:rPr>
      </w:pPr>
    </w:p>
    <w:p w:rsidRPr="00486356" w:rsidR="007B05C0" w:rsidRDefault="007B05C0" w14:paraId="0C2931E8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446A03" w14:paraId="0C2931E9" w14:textId="77777777">
      <w:pPr>
        <w:pStyle w:val="BodyText"/>
        <w:spacing w:before="99" w:line="268" w:lineRule="auto"/>
        <w:ind w:left="957" w:right="2201"/>
        <w:jc w:val="both"/>
        <w:rPr>
          <w:lang w:val="de-DE"/>
        </w:rPr>
      </w:pP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Festlegung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Ziele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Ausgangspunkt.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kann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beispielswiese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Ziel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verfolgt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werden, das Engagement der Nutzergruppe zu erhöhen. Zum Beispiel können </w:t>
      </w:r>
      <w:proofErr w:type="spellStart"/>
      <w:r w:rsidRPr="00486356">
        <w:rPr>
          <w:color w:val="231F20"/>
          <w:lang w:val="de-DE"/>
        </w:rPr>
        <w:t>Mitarbei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tende</w:t>
      </w:r>
      <w:proofErr w:type="spellEnd"/>
      <w:r w:rsidRPr="00486356">
        <w:rPr>
          <w:color w:val="231F20"/>
          <w:lang w:val="de-DE"/>
        </w:rPr>
        <w:t xml:space="preserve">, die eine neue Plattform oder App kennenlernen sollen, durch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 auf-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merksam</w:t>
      </w:r>
      <w:proofErr w:type="spellEnd"/>
      <w:r w:rsidRPr="00486356">
        <w:rPr>
          <w:color w:val="231F20"/>
          <w:lang w:val="de-DE"/>
        </w:rPr>
        <w:t xml:space="preserve"> gemacht werden. Oder Nutzerinnen und Nutzer sollen mit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 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bestimmte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Richtung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geführt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Sobald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Ziel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ausgewählt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ist,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7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Aktio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nen</w:t>
      </w:r>
      <w:proofErr w:type="spellEnd"/>
      <w:r w:rsidRPr="00486356">
        <w:rPr>
          <w:color w:val="231F20"/>
          <w:lang w:val="de-DE"/>
        </w:rPr>
        <w:t xml:space="preserve">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>, die damit verbunden werden können. Anhand dieser Aktionen können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dann Metriken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 xml:space="preserve"> werden, anhand derer die Zielerreichung gemessen werden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kann. Wenn z. B. mehr Engagement erzielt werden soll, kann eine erhöhte Anzahl von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Beiträgen in einer Community die Metrik sein. Die gemessene Zunahme von Online-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Inhalten wird dann belohnt. Diese Belohnung muss öffentlich anerkannt werden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konsistent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sein.</w:t>
      </w:r>
    </w:p>
    <w:p w:rsidRPr="00486356" w:rsidR="007B05C0" w:rsidRDefault="007B05C0" w14:paraId="0C2931EA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1EB" w14:textId="77777777">
      <w:pPr>
        <w:pStyle w:val="BodyText"/>
        <w:spacing w:line="268" w:lineRule="auto"/>
        <w:ind w:left="957" w:right="2202"/>
        <w:jc w:val="both"/>
        <w:rPr>
          <w:lang w:val="de-DE"/>
        </w:rPr>
      </w:pPr>
      <w:r w:rsidRPr="00486356">
        <w:rPr>
          <w:color w:val="231F20"/>
          <w:lang w:val="de-DE"/>
        </w:rPr>
        <w:t>Darüber hinaus wird die Verfolgung des MDA-Frameworks als entscheidend für den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Erfolg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angesehen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Matallaoui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Hanner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Zarnekow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2017,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8).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MDA-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Framework formalisiert den Konsum von Spielen, wie in der folgenden Abbildung dar-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gestellt. Dafür wird das Spiel in seine einzelnen Komponenten zerlegt (Rules [Regeln],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System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[System],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Fun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[Spaß])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sowie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jeweiligen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Design-Gegenstücke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>: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Mechanics</w:t>
      </w:r>
      <w:proofErr w:type="spellEnd"/>
      <w:r w:rsidRPr="00486356">
        <w:rPr>
          <w:color w:val="231F20"/>
          <w:lang w:val="de-DE"/>
        </w:rPr>
        <w:t xml:space="preserve"> (Spielmechanik), Dynamics (Dynamik) und </w:t>
      </w:r>
      <w:proofErr w:type="spellStart"/>
      <w:r w:rsidRPr="00486356">
        <w:rPr>
          <w:color w:val="231F20"/>
          <w:lang w:val="de-DE"/>
        </w:rPr>
        <w:t>Aesthetics</w:t>
      </w:r>
      <w:proofErr w:type="spellEnd"/>
      <w:r w:rsidRPr="00486356">
        <w:rPr>
          <w:color w:val="231F20"/>
          <w:lang w:val="de-DE"/>
        </w:rPr>
        <w:t xml:space="preserve"> (Ästhetik) (</w:t>
      </w:r>
      <w:proofErr w:type="spellStart"/>
      <w:r w:rsidRPr="00486356">
        <w:rPr>
          <w:color w:val="231F20"/>
          <w:lang w:val="de-DE"/>
        </w:rPr>
        <w:t>Hunicke</w:t>
      </w:r>
      <w:proofErr w:type="spellEnd"/>
      <w:r w:rsidRPr="00486356">
        <w:rPr>
          <w:color w:val="231F20"/>
          <w:lang w:val="de-DE"/>
        </w:rPr>
        <w:t>/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LeBlanc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Zubek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2004).</w:t>
      </w:r>
    </w:p>
    <w:p w:rsidRPr="00486356" w:rsidR="007B05C0" w:rsidRDefault="00446A03" w14:paraId="0C2931EC" w14:textId="77777777">
      <w:pPr>
        <w:pStyle w:val="BodyText"/>
        <w:rPr>
          <w:sz w:val="22"/>
          <w:lang w:val="de-DE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C293F94" wp14:editId="0C293F95">
            <wp:simplePos x="0" y="0"/>
            <wp:positionH relativeFrom="page">
              <wp:posOffset>900000</wp:posOffset>
            </wp:positionH>
            <wp:positionV relativeFrom="paragraph">
              <wp:posOffset>177994</wp:posOffset>
            </wp:positionV>
            <wp:extent cx="4968241" cy="2072639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86356" w:rsidR="007B05C0" w:rsidRDefault="00446A03" w14:paraId="0C2931ED" w14:textId="77777777">
      <w:pPr>
        <w:pStyle w:val="BodyText"/>
        <w:spacing w:before="95" w:line="268" w:lineRule="auto"/>
        <w:ind w:left="957" w:right="2201"/>
        <w:jc w:val="both"/>
        <w:rPr>
          <w:lang w:val="de-DE"/>
        </w:rPr>
      </w:pPr>
      <w:r w:rsidRPr="00486356">
        <w:rPr>
          <w:color w:val="231F20"/>
          <w:lang w:val="de-DE"/>
        </w:rPr>
        <w:t>Die Spielmechanik umfasst die einzelnen Komponenten des Spiels, auf der Ebene 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Datendarstellung und der Algorithmen. Die Dynamiken beschreiben das </w:t>
      </w:r>
      <w:proofErr w:type="spellStart"/>
      <w:r w:rsidRPr="00486356">
        <w:rPr>
          <w:color w:val="231F20"/>
          <w:lang w:val="de-DE"/>
        </w:rPr>
        <w:t>Laufzeitverhal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ten</w:t>
      </w:r>
      <w:proofErr w:type="spellEnd"/>
      <w:r w:rsidRPr="00486356">
        <w:rPr>
          <w:color w:val="231F20"/>
          <w:lang w:val="de-DE"/>
        </w:rPr>
        <w:t xml:space="preserve"> der Mechanik, die auf die Eingaben des Spielers und die Ausgaben der anderen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Komponenten im Laufe der Zeit wirken. Die Ästhetik bezieht sich auf die erwünschten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emotionalen Reaktionen, die beim Spieler hervorgerufen werden, wenn er mit dem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Spielsystem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interagiert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Hunicke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LeBlanc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Zubek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2004).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Basis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drei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Elemente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Frameworks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können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verschiedene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Perspektiven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Spiel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eingenommen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kausal miteinander verbunden sind. Beispielsweise führt aus Sicht des Designers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Mechanik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dynamischen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Systemverhalten,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wiederum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bestimmten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ästhetischen Erfahrungen führt. Aus der Perspektive des Spielers gibt die Ästhetik den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Rahmen vor, der sich in beobachtbarer Dynamik und schließlich in bedienbarer </w:t>
      </w:r>
      <w:proofErr w:type="spellStart"/>
      <w:r w:rsidRPr="00486356">
        <w:rPr>
          <w:color w:val="231F20"/>
          <w:lang w:val="de-DE"/>
        </w:rPr>
        <w:t>Mecha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nik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niederschlägt.</w:t>
      </w:r>
    </w:p>
    <w:p w:rsidRPr="00486356" w:rsidR="007B05C0" w:rsidRDefault="007B05C0" w14:paraId="0C2931EE" w14:textId="77777777">
      <w:pPr>
        <w:spacing w:line="268" w:lineRule="auto"/>
        <w:jc w:val="both"/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1EF" w14:textId="77777777">
      <w:pPr>
        <w:pStyle w:val="BodyText"/>
        <w:rPr>
          <w:lang w:val="de-DE"/>
        </w:rPr>
      </w:pPr>
    </w:p>
    <w:p w:rsidRPr="00486356" w:rsidR="007B05C0" w:rsidRDefault="007B05C0" w14:paraId="0C2931F0" w14:textId="77777777">
      <w:pPr>
        <w:pStyle w:val="BodyText"/>
        <w:rPr>
          <w:lang w:val="de-DE"/>
        </w:rPr>
      </w:pPr>
    </w:p>
    <w:p w:rsidRPr="00486356" w:rsidR="007B05C0" w:rsidRDefault="007B05C0" w14:paraId="0C2931F1" w14:textId="77777777">
      <w:pPr>
        <w:pStyle w:val="BodyText"/>
        <w:rPr>
          <w:lang w:val="de-DE"/>
        </w:rPr>
      </w:pPr>
    </w:p>
    <w:p w:rsidRPr="00486356" w:rsidR="007B05C0" w:rsidRDefault="007B05C0" w14:paraId="0C2931F2" w14:textId="77777777">
      <w:pPr>
        <w:pStyle w:val="BodyText"/>
        <w:rPr>
          <w:lang w:val="de-DE"/>
        </w:rPr>
      </w:pPr>
    </w:p>
    <w:p w:rsidRPr="00486356" w:rsidR="007B05C0" w:rsidRDefault="007B05C0" w14:paraId="0C2931F3" w14:textId="77777777">
      <w:pPr>
        <w:pStyle w:val="BodyText"/>
        <w:rPr>
          <w:lang w:val="de-DE"/>
        </w:rPr>
      </w:pPr>
    </w:p>
    <w:p w:rsidRPr="00486356" w:rsidR="007B05C0" w:rsidRDefault="007B05C0" w14:paraId="0C2931F4" w14:textId="77777777">
      <w:pPr>
        <w:pStyle w:val="BodyText"/>
        <w:rPr>
          <w:lang w:val="de-DE"/>
        </w:rPr>
      </w:pPr>
    </w:p>
    <w:p w:rsidRPr="00486356" w:rsidR="007B05C0" w:rsidRDefault="007B05C0" w14:paraId="0C2931F5" w14:textId="77777777">
      <w:pPr>
        <w:pStyle w:val="BodyText"/>
        <w:rPr>
          <w:lang w:val="de-DE"/>
        </w:rPr>
      </w:pPr>
    </w:p>
    <w:p w:rsidRPr="00486356" w:rsidR="007B05C0" w:rsidRDefault="007B05C0" w14:paraId="0C2931F6" w14:textId="77777777">
      <w:pPr>
        <w:pStyle w:val="BodyText"/>
        <w:spacing w:before="6"/>
        <w:rPr>
          <w:lang w:val="de-DE"/>
        </w:rPr>
      </w:pPr>
    </w:p>
    <w:p w:rsidRPr="00486356" w:rsidR="007B05C0" w:rsidRDefault="00446A03" w14:paraId="0C2931F7" w14:textId="77777777">
      <w:pPr>
        <w:pStyle w:val="BodyText"/>
        <w:spacing w:before="99" w:line="268" w:lineRule="auto"/>
        <w:ind w:left="2204" w:right="954" w:hanging="1"/>
        <w:jc w:val="both"/>
        <w:rPr>
          <w:lang w:val="de-DE"/>
        </w:rPr>
      </w:pPr>
      <w:r w:rsidRPr="00486356">
        <w:rPr>
          <w:color w:val="231F20"/>
          <w:lang w:val="de-DE"/>
        </w:rPr>
        <w:t>Zur Beschreibung von Spaß als grundlegendes Ziel eines Spiels, das durch die Ästhetik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generiert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kann,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führen</w:t>
      </w:r>
      <w:r w:rsidRPr="00486356">
        <w:rPr>
          <w:color w:val="231F20"/>
          <w:spacing w:val="-1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Hunicke</w:t>
      </w:r>
      <w:proofErr w:type="spellEnd"/>
      <w:r w:rsidRPr="00486356">
        <w:rPr>
          <w:color w:val="231F20"/>
          <w:lang w:val="de-DE"/>
        </w:rPr>
        <w:t>,</w:t>
      </w:r>
      <w:r w:rsidRPr="00486356">
        <w:rPr>
          <w:color w:val="231F20"/>
          <w:spacing w:val="-1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LeBlanc</w:t>
      </w:r>
      <w:proofErr w:type="spellEnd"/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Zubek</w:t>
      </w:r>
      <w:proofErr w:type="spellEnd"/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(2004)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folgende</w:t>
      </w:r>
      <w:r w:rsidRPr="00486356">
        <w:rPr>
          <w:color w:val="231F20"/>
          <w:spacing w:val="-1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Taxono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mie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ein:</w:t>
      </w:r>
    </w:p>
    <w:p w:rsidRPr="00486356" w:rsidR="007B05C0" w:rsidRDefault="007B05C0" w14:paraId="0C2931F8" w14:textId="77777777">
      <w:pPr>
        <w:pStyle w:val="BodyText"/>
        <w:spacing w:before="4"/>
        <w:rPr>
          <w:sz w:val="22"/>
          <w:lang w:val="de-DE"/>
        </w:rPr>
      </w:pPr>
    </w:p>
    <w:p w:rsidR="007B05C0" w:rsidRDefault="00446A03" w14:paraId="0C2931F9" w14:textId="77777777">
      <w:pPr>
        <w:pStyle w:val="ListParagraph"/>
        <w:numPr>
          <w:ilvl w:val="2"/>
          <w:numId w:val="55"/>
        </w:numPr>
        <w:tabs>
          <w:tab w:val="left" w:pos="2485"/>
        </w:tabs>
        <w:spacing w:before="1"/>
        <w:ind w:hanging="281"/>
        <w:rPr>
          <w:sz w:val="20"/>
        </w:rPr>
      </w:pPr>
      <w:r>
        <w:rPr>
          <w:color w:val="231F20"/>
          <w:sz w:val="20"/>
        </w:rPr>
        <w:t>Sensation: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Spiel</w:t>
      </w:r>
      <w:r>
        <w:rPr>
          <w:color w:val="231F20"/>
          <w:spacing w:val="2"/>
          <w:sz w:val="20"/>
        </w:rPr>
        <w:t xml:space="preserve"> </w:t>
      </w:r>
      <w:proofErr w:type="spellStart"/>
      <w:r>
        <w:rPr>
          <w:color w:val="231F20"/>
          <w:sz w:val="20"/>
        </w:rPr>
        <w:t>als</w:t>
      </w:r>
      <w:proofErr w:type="spellEnd"/>
      <w:r>
        <w:rPr>
          <w:color w:val="231F20"/>
          <w:spacing w:val="3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Sensationslust</w:t>
      </w:r>
      <w:proofErr w:type="spellEnd"/>
      <w:r>
        <w:rPr>
          <w:color w:val="231F20"/>
          <w:sz w:val="20"/>
        </w:rPr>
        <w:t>;</w:t>
      </w:r>
      <w:proofErr w:type="gramEnd"/>
    </w:p>
    <w:p w:rsidR="007B05C0" w:rsidRDefault="00446A03" w14:paraId="0C2931FA" w14:textId="77777777">
      <w:pPr>
        <w:pStyle w:val="ListParagraph"/>
        <w:numPr>
          <w:ilvl w:val="2"/>
          <w:numId w:val="55"/>
        </w:numPr>
        <w:tabs>
          <w:tab w:val="left" w:pos="2485"/>
        </w:tabs>
        <w:spacing w:before="27"/>
        <w:ind w:hanging="281"/>
        <w:rPr>
          <w:sz w:val="20"/>
        </w:rPr>
      </w:pPr>
      <w:proofErr w:type="spellStart"/>
      <w:r>
        <w:rPr>
          <w:color w:val="231F20"/>
          <w:spacing w:val="-1"/>
          <w:sz w:val="20"/>
        </w:rPr>
        <w:t>Fantasie</w:t>
      </w:r>
      <w:proofErr w:type="spellEnd"/>
      <w:r>
        <w:rPr>
          <w:color w:val="231F20"/>
          <w:spacing w:val="-1"/>
          <w:sz w:val="20"/>
        </w:rPr>
        <w:t>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Spiel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als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Wunschvorstellung</w:t>
      </w:r>
      <w:proofErr w:type="spellEnd"/>
      <w:r>
        <w:rPr>
          <w:color w:val="231F20"/>
          <w:sz w:val="20"/>
        </w:rPr>
        <w:t>;</w:t>
      </w:r>
      <w:proofErr w:type="gramEnd"/>
    </w:p>
    <w:p w:rsidR="007B05C0" w:rsidRDefault="00446A03" w14:paraId="0C2931FB" w14:textId="77777777">
      <w:pPr>
        <w:pStyle w:val="ListParagraph"/>
        <w:numPr>
          <w:ilvl w:val="2"/>
          <w:numId w:val="55"/>
        </w:numPr>
        <w:tabs>
          <w:tab w:val="left" w:pos="2485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pacing w:val="-1"/>
          <w:sz w:val="20"/>
        </w:rPr>
        <w:t>Erzählung</w:t>
      </w:r>
      <w:proofErr w:type="spellEnd"/>
      <w:r>
        <w:rPr>
          <w:color w:val="231F20"/>
          <w:spacing w:val="-1"/>
          <w:sz w:val="20"/>
        </w:rPr>
        <w:t>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Spiel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als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gramStart"/>
      <w:r>
        <w:rPr>
          <w:color w:val="231F20"/>
          <w:sz w:val="20"/>
        </w:rPr>
        <w:t>Drama;</w:t>
      </w:r>
      <w:proofErr w:type="gramEnd"/>
    </w:p>
    <w:p w:rsidR="007B05C0" w:rsidRDefault="00446A03" w14:paraId="0C2931FC" w14:textId="77777777">
      <w:pPr>
        <w:pStyle w:val="ListParagraph"/>
        <w:numPr>
          <w:ilvl w:val="2"/>
          <w:numId w:val="55"/>
        </w:numPr>
        <w:tabs>
          <w:tab w:val="left" w:pos="2485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Herausforderung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Spiel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als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Hindernislauf</w:t>
      </w:r>
      <w:proofErr w:type="spellEnd"/>
      <w:r>
        <w:rPr>
          <w:color w:val="231F20"/>
          <w:sz w:val="20"/>
        </w:rPr>
        <w:t>;</w:t>
      </w:r>
      <w:proofErr w:type="gramEnd"/>
    </w:p>
    <w:p w:rsidRPr="00486356" w:rsidR="007B05C0" w:rsidRDefault="00446A03" w14:paraId="0C2931FD" w14:textId="77777777">
      <w:pPr>
        <w:pStyle w:val="ListParagraph"/>
        <w:numPr>
          <w:ilvl w:val="2"/>
          <w:numId w:val="55"/>
        </w:numPr>
        <w:tabs>
          <w:tab w:val="left" w:pos="2485"/>
        </w:tabs>
        <w:spacing w:before="28"/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Kameradschaft: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Spiel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als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sozialer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Rahmen;</w:t>
      </w:r>
    </w:p>
    <w:p w:rsidRPr="00486356" w:rsidR="007B05C0" w:rsidRDefault="00446A03" w14:paraId="0C2931FE" w14:textId="77777777">
      <w:pPr>
        <w:pStyle w:val="ListParagraph"/>
        <w:numPr>
          <w:ilvl w:val="2"/>
          <w:numId w:val="55"/>
        </w:numPr>
        <w:tabs>
          <w:tab w:val="left" w:pos="2485"/>
        </w:tabs>
        <w:spacing w:before="27"/>
        <w:ind w:hanging="281"/>
        <w:rPr>
          <w:sz w:val="20"/>
          <w:lang w:val="de-DE"/>
        </w:rPr>
      </w:pPr>
      <w:r w:rsidRPr="00486356">
        <w:rPr>
          <w:color w:val="231F20"/>
          <w:spacing w:val="-1"/>
          <w:sz w:val="20"/>
          <w:lang w:val="de-DE"/>
        </w:rPr>
        <w:t>Entdeckung: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Spiel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als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unerforschtes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Gebiet;</w:t>
      </w:r>
    </w:p>
    <w:p w:rsidR="007B05C0" w:rsidRDefault="00446A03" w14:paraId="0C2931FF" w14:textId="77777777">
      <w:pPr>
        <w:pStyle w:val="ListParagraph"/>
        <w:numPr>
          <w:ilvl w:val="2"/>
          <w:numId w:val="55"/>
        </w:numPr>
        <w:tabs>
          <w:tab w:val="left" w:pos="2485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Darstellung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Spiel</w:t>
      </w:r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als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Selbstentdeckung</w:t>
      </w:r>
      <w:proofErr w:type="spellEnd"/>
      <w:r>
        <w:rPr>
          <w:color w:val="231F20"/>
          <w:sz w:val="20"/>
        </w:rPr>
        <w:t>;</w:t>
      </w:r>
      <w:proofErr w:type="gramEnd"/>
    </w:p>
    <w:p w:rsidR="007B05C0" w:rsidRDefault="00446A03" w14:paraId="0C293200" w14:textId="77777777">
      <w:pPr>
        <w:pStyle w:val="ListParagraph"/>
        <w:numPr>
          <w:ilvl w:val="2"/>
          <w:numId w:val="55"/>
        </w:numPr>
        <w:tabs>
          <w:tab w:val="left" w:pos="2485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w w:val="95"/>
          <w:sz w:val="20"/>
        </w:rPr>
        <w:t>Hingabe</w:t>
      </w:r>
      <w:proofErr w:type="spellEnd"/>
      <w:r>
        <w:rPr>
          <w:color w:val="231F20"/>
          <w:w w:val="95"/>
          <w:sz w:val="20"/>
        </w:rPr>
        <w:t>: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Spiel</w:t>
      </w:r>
      <w:r>
        <w:rPr>
          <w:color w:val="231F20"/>
          <w:spacing w:val="6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als</w:t>
      </w:r>
      <w:proofErr w:type="spellEnd"/>
      <w:r>
        <w:rPr>
          <w:color w:val="231F20"/>
          <w:spacing w:val="6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Zeitvertreib</w:t>
      </w:r>
      <w:proofErr w:type="spellEnd"/>
      <w:r>
        <w:rPr>
          <w:color w:val="231F20"/>
          <w:w w:val="95"/>
          <w:sz w:val="20"/>
        </w:rPr>
        <w:t>.</w:t>
      </w:r>
    </w:p>
    <w:p w:rsidR="007B05C0" w:rsidRDefault="007B05C0" w14:paraId="0C293201" w14:textId="77777777">
      <w:pPr>
        <w:pStyle w:val="BodyText"/>
        <w:spacing w:before="9"/>
        <w:rPr>
          <w:sz w:val="24"/>
        </w:rPr>
      </w:pPr>
    </w:p>
    <w:p w:rsidRPr="00486356" w:rsidR="007B05C0" w:rsidRDefault="00446A03" w14:paraId="0C293202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>Anhand dieser Taxonomie kann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 xml:space="preserve"> werden, welche ästhetischen Ziele ein Spiel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verfolgt. Ausgehend davon können Modelle für das Spielerlebnis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 xml:space="preserve"> werden,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helfen, seine Dynamik und Mechanik zu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nieren</w:t>
      </w:r>
      <w:proofErr w:type="spellEnd"/>
      <w:r w:rsidRPr="00486356">
        <w:rPr>
          <w:color w:val="231F20"/>
          <w:lang w:val="de-DE"/>
        </w:rPr>
        <w:t>. Beispielsweise wird das ästhetische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Ziel einer Herausforderung durch Dynamiken wie Zeitdruck und gegnerische Spieler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geschaffen.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ästhetische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Ziel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Kameradschaft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kann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durch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Dynamiken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Not-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wendigkeit</w:t>
      </w:r>
      <w:proofErr w:type="spellEnd"/>
      <w:r w:rsidRPr="00486356">
        <w:rPr>
          <w:color w:val="231F20"/>
          <w:lang w:val="de-DE"/>
        </w:rPr>
        <w:t xml:space="preserve"> des Austauschs von Informationen oder der Bildung von Teams erzeugt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werden. Die Dynamik des Spiels wird schließlich durch die Spielmechanik und -inhalte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(Level, Elemente usw.) unterstützt. Mechaniken sind die verschiedenen Aktionen, </w:t>
      </w:r>
      <w:proofErr w:type="spellStart"/>
      <w:r w:rsidRPr="00486356">
        <w:rPr>
          <w:color w:val="231F20"/>
          <w:lang w:val="de-DE"/>
        </w:rPr>
        <w:t>Ver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haltensweisen und Kontrollmechanismen, die dem Spieler in einem Spielkontext zur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Verfügung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stehen.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Schließlich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helfen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Taxonomie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deren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Basis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gebildeten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Modelle bei der Feinjustierung des Spielerlebnisses. So können Designziele artikuliert,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Spielfehler diskutiert und der Fortschritt der Justierung gemessen werden (</w:t>
      </w:r>
      <w:proofErr w:type="spellStart"/>
      <w:r w:rsidRPr="00486356">
        <w:rPr>
          <w:color w:val="231F20"/>
          <w:lang w:val="de-DE"/>
        </w:rPr>
        <w:t>Hunicke</w:t>
      </w:r>
      <w:proofErr w:type="spellEnd"/>
      <w:r w:rsidRPr="00486356">
        <w:rPr>
          <w:color w:val="231F20"/>
          <w:lang w:val="de-DE"/>
        </w:rPr>
        <w:t>/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LeBlanc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Zubek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2004).</w:t>
      </w:r>
    </w:p>
    <w:p w:rsidRPr="00486356" w:rsidR="007B05C0" w:rsidRDefault="007B05C0" w14:paraId="0C293203" w14:textId="77777777">
      <w:pPr>
        <w:pStyle w:val="BodyText"/>
        <w:spacing w:before="3"/>
        <w:rPr>
          <w:sz w:val="22"/>
          <w:lang w:val="de-DE"/>
        </w:rPr>
      </w:pPr>
    </w:p>
    <w:p w:rsidRPr="00486356" w:rsidR="007B05C0" w:rsidRDefault="00446A03" w14:paraId="0C293204" w14:textId="77777777">
      <w:pPr>
        <w:pStyle w:val="BodyText"/>
        <w:spacing w:line="268" w:lineRule="auto"/>
        <w:ind w:left="2204" w:right="955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Das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-Modell und das MDA-Framework machen deutlich, dass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immer klare Ziele verfolgen sollte. Die reine Verwendung von Spielelementen in einem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bestehen System stellt demnach noch keine sinnvolle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lang w:val="de-DE"/>
        </w:rPr>
        <w:t xml:space="preserve"> dar (</w:t>
      </w:r>
      <w:proofErr w:type="spellStart"/>
      <w:r w:rsidRPr="00486356">
        <w:rPr>
          <w:color w:val="231F20"/>
          <w:lang w:val="de-DE"/>
        </w:rPr>
        <w:t>Matallaoui</w:t>
      </w:r>
      <w:proofErr w:type="spellEnd"/>
      <w:r w:rsidRPr="00486356">
        <w:rPr>
          <w:color w:val="231F20"/>
          <w:lang w:val="de-DE"/>
        </w:rPr>
        <w:t>/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Hanner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Zarnekow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2017,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15).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verfolgten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Ziele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klar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durch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Einsatz von Spielelementen klar verfolgt, kann Game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 xml:space="preserve"> für Unternehmen eine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Methode darstellen, bestehende unternehmerische Herausforderungen zu adressieren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Werbach</w:t>
      </w:r>
      <w:proofErr w:type="spellEnd"/>
      <w:r w:rsidRPr="00486356">
        <w:rPr>
          <w:color w:val="231F20"/>
          <w:lang w:val="de-DE"/>
        </w:rPr>
        <w:t>/Hunter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2012,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40).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Somit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können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Kollaborationen,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Co-Kreationen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lebenslanges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Lernen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gefördert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Flexibilität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Agilität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erhöht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(Hooffacker/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Bigl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2021,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118).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Für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einen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sinnvollen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Einsatz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1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Gami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cation</w:t>
      </w:r>
      <w:proofErr w:type="spellEnd"/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empfehlen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Werbach</w:t>
      </w:r>
      <w:proofErr w:type="spellEnd"/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Hunter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folgende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vier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Kernfragen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zur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Identi</w:t>
      </w:r>
      <w:proofErr w:type="spellEnd"/>
      <w:r>
        <w:rPr>
          <w:color w:val="231F20"/>
          <w:spacing w:val="-1"/>
        </w:rPr>
        <w:t>ﬁ</w:t>
      </w:r>
      <w:proofErr w:type="spellStart"/>
      <w:r w:rsidRPr="00486356">
        <w:rPr>
          <w:color w:val="231F20"/>
          <w:spacing w:val="-1"/>
          <w:lang w:val="de-DE"/>
        </w:rPr>
        <w:t>kation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von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Einsatzbereichen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(2012,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44):</w:t>
      </w:r>
    </w:p>
    <w:p w:rsidRPr="00486356" w:rsidR="007B05C0" w:rsidRDefault="007B05C0" w14:paraId="0C293205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206" w14:textId="77777777">
      <w:pPr>
        <w:pStyle w:val="ListParagraph"/>
        <w:numPr>
          <w:ilvl w:val="0"/>
          <w:numId w:val="27"/>
        </w:numPr>
        <w:tabs>
          <w:tab w:val="left" w:pos="2485"/>
        </w:tabs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Motivation: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Wo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kann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aus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Förderung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Verhalten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gezogen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werden?</w:t>
      </w:r>
    </w:p>
    <w:p w:rsidRPr="00486356" w:rsidR="007B05C0" w:rsidRDefault="00446A03" w14:paraId="0C293207" w14:textId="77777777">
      <w:pPr>
        <w:pStyle w:val="ListParagraph"/>
        <w:numPr>
          <w:ilvl w:val="0"/>
          <w:numId w:val="27"/>
        </w:numPr>
        <w:tabs>
          <w:tab w:val="left" w:pos="2485"/>
        </w:tabs>
        <w:spacing w:before="28"/>
        <w:ind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Sinnvolle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Auswahlmöglichkeiten: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Sind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Zielaktivitäten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ausreichend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interessant?</w:t>
      </w:r>
    </w:p>
    <w:p w:rsidRPr="00486356" w:rsidR="007B05C0" w:rsidRDefault="00446A03" w14:paraId="0C293208" w14:textId="77777777">
      <w:pPr>
        <w:pStyle w:val="ListParagraph"/>
        <w:numPr>
          <w:ilvl w:val="0"/>
          <w:numId w:val="27"/>
        </w:numPr>
        <w:tabs>
          <w:tab w:val="left" w:pos="2485"/>
        </w:tabs>
        <w:spacing w:before="28" w:line="268" w:lineRule="auto"/>
        <w:ind w:right="104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Struktur: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Können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gewünschten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Verhaltensweisen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durch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Reihe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Algorith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men</w:t>
      </w:r>
      <w:proofErr w:type="spellEnd"/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geformt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werden?</w:t>
      </w:r>
    </w:p>
    <w:p w:rsidRPr="00486356" w:rsidR="007B05C0" w:rsidRDefault="00446A03" w14:paraId="0C293209" w14:textId="77777777">
      <w:pPr>
        <w:pStyle w:val="ListParagraph"/>
        <w:numPr>
          <w:ilvl w:val="0"/>
          <w:numId w:val="27"/>
        </w:numPr>
        <w:tabs>
          <w:tab w:val="left" w:pos="2485"/>
        </w:tabs>
        <w:spacing w:line="268" w:lineRule="auto"/>
        <w:ind w:right="1059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Potenzielle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Kon</w:t>
      </w:r>
      <w:proofErr w:type="spellEnd"/>
      <w:r>
        <w:rPr>
          <w:color w:val="231F20"/>
          <w:sz w:val="20"/>
        </w:rPr>
        <w:t>ﬂ</w:t>
      </w:r>
      <w:proofErr w:type="spellStart"/>
      <w:r w:rsidRPr="00486356">
        <w:rPr>
          <w:color w:val="231F20"/>
          <w:sz w:val="20"/>
          <w:lang w:val="de-DE"/>
        </w:rPr>
        <w:t>ikte</w:t>
      </w:r>
      <w:proofErr w:type="spellEnd"/>
      <w:r w:rsidRPr="00486356">
        <w:rPr>
          <w:color w:val="231F20"/>
          <w:sz w:val="20"/>
          <w:lang w:val="de-DE"/>
        </w:rPr>
        <w:t>: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Kann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das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Spiel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Kon</w:t>
      </w:r>
      <w:proofErr w:type="spellEnd"/>
      <w:r>
        <w:rPr>
          <w:color w:val="231F20"/>
          <w:sz w:val="20"/>
        </w:rPr>
        <w:t>ﬂ</w:t>
      </w:r>
      <w:proofErr w:type="spellStart"/>
      <w:r w:rsidRPr="00486356">
        <w:rPr>
          <w:color w:val="231F20"/>
          <w:sz w:val="20"/>
          <w:lang w:val="de-DE"/>
        </w:rPr>
        <w:t>ikte</w:t>
      </w:r>
      <w:proofErr w:type="spellEnd"/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mit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bestehenden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Motivationsstruktu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ren</w:t>
      </w:r>
      <w:proofErr w:type="spellEnd"/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vermeiden?</w:t>
      </w:r>
    </w:p>
    <w:p w:rsidRPr="00486356" w:rsidR="007B05C0" w:rsidRDefault="007B05C0" w14:paraId="0C29320A" w14:textId="77777777">
      <w:pPr>
        <w:spacing w:line="268" w:lineRule="auto"/>
        <w:rPr>
          <w:sz w:val="20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20B" w14:textId="77777777">
      <w:pPr>
        <w:pStyle w:val="BodyText"/>
        <w:rPr>
          <w:lang w:val="de-DE"/>
        </w:rPr>
      </w:pPr>
    </w:p>
    <w:p w:rsidRPr="00486356" w:rsidR="007B05C0" w:rsidRDefault="007B05C0" w14:paraId="0C29320C" w14:textId="77777777">
      <w:pPr>
        <w:pStyle w:val="BodyText"/>
        <w:rPr>
          <w:lang w:val="de-DE"/>
        </w:rPr>
      </w:pPr>
    </w:p>
    <w:p w:rsidR="007B05C0" w:rsidRDefault="00446A03" w14:paraId="0C29320D" w14:textId="77777777">
      <w:pPr>
        <w:ind w:left="957"/>
        <w:rPr>
          <w:sz w:val="18"/>
        </w:rPr>
      </w:pPr>
      <w:proofErr w:type="spellStart"/>
      <w:r>
        <w:rPr>
          <w:color w:val="003946"/>
          <w:sz w:val="18"/>
        </w:rPr>
        <w:t>Methoden</w:t>
      </w:r>
      <w:proofErr w:type="spellEnd"/>
      <w:r>
        <w:rPr>
          <w:color w:val="003946"/>
          <w:spacing w:val="-9"/>
          <w:sz w:val="18"/>
        </w:rPr>
        <w:t xml:space="preserve"> </w:t>
      </w:r>
      <w:proofErr w:type="spellStart"/>
      <w:r>
        <w:rPr>
          <w:color w:val="003946"/>
          <w:sz w:val="18"/>
        </w:rPr>
        <w:t>für</w:t>
      </w:r>
      <w:proofErr w:type="spellEnd"/>
      <w:r>
        <w:rPr>
          <w:color w:val="003946"/>
          <w:spacing w:val="-8"/>
          <w:sz w:val="18"/>
        </w:rPr>
        <w:t xml:space="preserve"> </w:t>
      </w:r>
      <w:proofErr w:type="spellStart"/>
      <w:r>
        <w:rPr>
          <w:color w:val="003946"/>
          <w:sz w:val="18"/>
        </w:rPr>
        <w:t>digitale</w:t>
      </w:r>
      <w:proofErr w:type="spellEnd"/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Arbeit</w:t>
      </w:r>
    </w:p>
    <w:p w:rsidR="007B05C0" w:rsidRDefault="007B05C0" w14:paraId="0C29320E" w14:textId="77777777">
      <w:pPr>
        <w:pStyle w:val="BodyText"/>
      </w:pPr>
    </w:p>
    <w:p w:rsidR="007B05C0" w:rsidRDefault="007B05C0" w14:paraId="0C29320F" w14:textId="77777777">
      <w:pPr>
        <w:pStyle w:val="BodyText"/>
      </w:pPr>
    </w:p>
    <w:p w:rsidR="007B05C0" w:rsidRDefault="007B05C0" w14:paraId="0C293210" w14:textId="77777777">
      <w:pPr>
        <w:pStyle w:val="BodyText"/>
      </w:pPr>
    </w:p>
    <w:p w:rsidR="007B05C0" w:rsidRDefault="007B05C0" w14:paraId="0C293211" w14:textId="77777777">
      <w:pPr>
        <w:pStyle w:val="BodyText"/>
      </w:pPr>
    </w:p>
    <w:p w:rsidR="007B05C0" w:rsidRDefault="007B05C0" w14:paraId="0C293212" w14:textId="77777777">
      <w:pPr>
        <w:pStyle w:val="BodyText"/>
      </w:pPr>
    </w:p>
    <w:p w:rsidR="007B05C0" w:rsidRDefault="007B05C0" w14:paraId="0C293213" w14:textId="77777777">
      <w:pPr>
        <w:pStyle w:val="BodyText"/>
        <w:spacing w:before="10"/>
        <w:rPr>
          <w:sz w:val="16"/>
        </w:rPr>
      </w:pPr>
    </w:p>
    <w:p w:rsidR="007B05C0" w:rsidRDefault="00446A03" w14:paraId="0C293214" w14:textId="77777777">
      <w:pPr>
        <w:pStyle w:val="Heading4"/>
        <w:numPr>
          <w:ilvl w:val="1"/>
          <w:numId w:val="55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Lean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Start-up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Lean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Management</w:t>
      </w:r>
    </w:p>
    <w:p w:rsidR="007B05C0" w:rsidRDefault="007B05C0" w14:paraId="0C293215" w14:textId="77777777">
      <w:pPr>
        <w:pStyle w:val="BodyText"/>
        <w:spacing w:before="3"/>
        <w:rPr>
          <w:sz w:val="14"/>
        </w:rPr>
      </w:pPr>
    </w:p>
    <w:p w:rsidR="007B05C0" w:rsidRDefault="007B05C0" w14:paraId="0C293216" w14:textId="77777777">
      <w:pPr>
        <w:rPr>
          <w:sz w:val="14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446A03" w14:paraId="0C293217" w14:textId="77777777">
      <w:pPr>
        <w:pStyle w:val="BodyText"/>
        <w:spacing w:before="100" w:line="268" w:lineRule="auto"/>
        <w:ind w:left="957"/>
        <w:jc w:val="both"/>
      </w:pPr>
      <w:r w:rsidRPr="00486356">
        <w:rPr>
          <w:color w:val="231F20"/>
          <w:lang w:val="de-DE"/>
        </w:rPr>
        <w:t>Die Idee der Lean-Ansätze geht zurück auf die frühe Industrialisierung und ist somit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zunächst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Produktion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verorten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Helmold</w:t>
      </w:r>
      <w:proofErr w:type="spellEnd"/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4).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Dort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lag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Fokus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bislang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auf dem </w:t>
      </w:r>
      <w:proofErr w:type="spellStart"/>
      <w:r w:rsidRPr="00486356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zienten</w:t>
      </w:r>
      <w:proofErr w:type="spellEnd"/>
      <w:r w:rsidRPr="00486356">
        <w:rPr>
          <w:color w:val="231F20"/>
          <w:lang w:val="de-DE"/>
        </w:rPr>
        <w:t xml:space="preserve"> Einsatz einzelner Maschinen. Das von </w:t>
      </w:r>
      <w:proofErr w:type="spellStart"/>
      <w:r w:rsidRPr="00486356">
        <w:rPr>
          <w:color w:val="231F20"/>
          <w:lang w:val="de-DE"/>
        </w:rPr>
        <w:t>Taiichi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Ōno</w:t>
      </w:r>
      <w:proofErr w:type="spellEnd"/>
      <w:r w:rsidRPr="00486356">
        <w:rPr>
          <w:color w:val="231F20"/>
          <w:lang w:val="de-DE"/>
        </w:rPr>
        <w:t xml:space="preserve"> entwickelte </w:t>
      </w:r>
      <w:proofErr w:type="spellStart"/>
      <w:r w:rsidRPr="00486356">
        <w:rPr>
          <w:color w:val="231F20"/>
          <w:lang w:val="de-DE"/>
        </w:rPr>
        <w:t>Toy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ota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Production</w:t>
      </w:r>
      <w:proofErr w:type="spellEnd"/>
      <w:r w:rsidRPr="00486356">
        <w:rPr>
          <w:color w:val="231F20"/>
          <w:lang w:val="de-DE"/>
        </w:rPr>
        <w:t xml:space="preserve"> System (TPS) konzentrierte sich im Gegensatz dazu auf den Durchlauf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von Produkten durch den Gesamtprozess (ebd., S. 7). In diesem Zusammenhang wird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oftmals das Kaizen-Prinzip zur kontinuierlichen Verbesserung genannt, das ebenfalls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auf </w:t>
      </w:r>
      <w:proofErr w:type="spellStart"/>
      <w:r w:rsidRPr="00486356">
        <w:rPr>
          <w:color w:val="231F20"/>
          <w:lang w:val="de-DE"/>
        </w:rPr>
        <w:t>Ōno</w:t>
      </w:r>
      <w:proofErr w:type="spellEnd"/>
      <w:r w:rsidRPr="00486356">
        <w:rPr>
          <w:color w:val="231F20"/>
          <w:lang w:val="de-DE"/>
        </w:rPr>
        <w:t xml:space="preserve"> zurückgeht. Wichtigster Bestandteil des TPS ist die Vermeidung von </w:t>
      </w:r>
      <w:proofErr w:type="spellStart"/>
      <w:r w:rsidRPr="00486356">
        <w:rPr>
          <w:color w:val="231F20"/>
          <w:lang w:val="de-DE"/>
        </w:rPr>
        <w:t>Ver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schwendung</w:t>
      </w:r>
      <w:proofErr w:type="spellEnd"/>
      <w:r w:rsidRPr="00486356">
        <w:rPr>
          <w:color w:val="231F20"/>
          <w:lang w:val="de-DE"/>
        </w:rPr>
        <w:t xml:space="preserve"> (Japanisch: </w:t>
      </w:r>
      <w:proofErr w:type="spellStart"/>
      <w:r w:rsidRPr="00486356">
        <w:rPr>
          <w:color w:val="231F20"/>
          <w:lang w:val="de-DE"/>
        </w:rPr>
        <w:t>Muda</w:t>
      </w:r>
      <w:proofErr w:type="spellEnd"/>
      <w:r w:rsidRPr="00486356">
        <w:rPr>
          <w:color w:val="231F20"/>
          <w:lang w:val="de-DE"/>
        </w:rPr>
        <w:t xml:space="preserve">) durch die Schaffung eines störungsfreien </w:t>
      </w:r>
      <w:proofErr w:type="spellStart"/>
      <w:r w:rsidRPr="00486356">
        <w:rPr>
          <w:color w:val="231F20"/>
          <w:lang w:val="de-DE"/>
        </w:rPr>
        <w:t>kontinuierli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chen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Produktions</w:t>
      </w:r>
      <w:proofErr w:type="spellEnd"/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usses</w:t>
      </w:r>
      <w:proofErr w:type="spellEnd"/>
      <w:r w:rsidRPr="00486356">
        <w:rPr>
          <w:color w:val="231F20"/>
          <w:lang w:val="de-DE"/>
        </w:rPr>
        <w:t xml:space="preserve">. Verschwendung umfasst dabei alles </w:t>
      </w:r>
      <w:proofErr w:type="spellStart"/>
      <w:r w:rsidRPr="00486356">
        <w:rPr>
          <w:color w:val="231F20"/>
          <w:lang w:val="de-DE"/>
        </w:rPr>
        <w:t>Inef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ziente</w:t>
      </w:r>
      <w:proofErr w:type="spellEnd"/>
      <w:r w:rsidRPr="00486356">
        <w:rPr>
          <w:color w:val="231F20"/>
          <w:lang w:val="de-DE"/>
        </w:rPr>
        <w:t xml:space="preserve">, das </w:t>
      </w:r>
      <w:proofErr w:type="spellStart"/>
      <w:r w:rsidRPr="00486356">
        <w:rPr>
          <w:color w:val="231F20"/>
          <w:lang w:val="de-DE"/>
        </w:rPr>
        <w:t>identi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ziert und durch wertstiftende Aktivitäten ersetzt werden soll (ebd., S. 1). Im Vordergrund</w:t>
      </w:r>
      <w:r w:rsidRPr="00486356">
        <w:rPr>
          <w:color w:val="231F20"/>
          <w:spacing w:val="1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>stehen dabei hohe Qualität und v. a. die Verfolgung der Anforderungen von Kundinnen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und Kunden (</w:t>
      </w:r>
      <w:proofErr w:type="spellStart"/>
      <w:r w:rsidRPr="00486356">
        <w:rPr>
          <w:color w:val="231F20"/>
          <w:lang w:val="de-DE"/>
        </w:rPr>
        <w:t>Bertagnolli</w:t>
      </w:r>
      <w:proofErr w:type="spellEnd"/>
      <w:r w:rsidRPr="00486356">
        <w:rPr>
          <w:color w:val="231F20"/>
          <w:lang w:val="de-DE"/>
        </w:rPr>
        <w:t xml:space="preserve"> 2020, S. 4). </w:t>
      </w:r>
      <w:proofErr w:type="spellStart"/>
      <w:r>
        <w:rPr>
          <w:color w:val="231F20"/>
        </w:rPr>
        <w:t>Ōno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deﬁnierte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sieben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Arten</w:t>
      </w:r>
      <w:proofErr w:type="spellEnd"/>
      <w:r>
        <w:rPr>
          <w:color w:val="231F20"/>
        </w:rPr>
        <w:t xml:space="preserve"> von </w:t>
      </w:r>
      <w:proofErr w:type="spellStart"/>
      <w:r>
        <w:rPr>
          <w:color w:val="231F20"/>
        </w:rPr>
        <w:t>Verschwendung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(Womack/Jones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23):</w:t>
      </w:r>
    </w:p>
    <w:p w:rsidR="007B05C0" w:rsidRDefault="007B05C0" w14:paraId="0C293218" w14:textId="77777777">
      <w:pPr>
        <w:pStyle w:val="BodyText"/>
        <w:spacing w:before="3"/>
        <w:rPr>
          <w:sz w:val="22"/>
        </w:rPr>
      </w:pPr>
    </w:p>
    <w:p w:rsidR="007B05C0" w:rsidRDefault="00446A03" w14:paraId="0C293219" w14:textId="77777777">
      <w:pPr>
        <w:pStyle w:val="ListParagraph"/>
        <w:numPr>
          <w:ilvl w:val="0"/>
          <w:numId w:val="26"/>
        </w:numPr>
        <w:tabs>
          <w:tab w:val="left" w:pos="1238"/>
        </w:tabs>
        <w:ind w:hanging="281"/>
        <w:rPr>
          <w:sz w:val="20"/>
        </w:rPr>
      </w:pPr>
      <w:proofErr w:type="spellStart"/>
      <w:r>
        <w:rPr>
          <w:color w:val="231F20"/>
          <w:sz w:val="20"/>
        </w:rPr>
        <w:t>Überproduktion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321A" w14:textId="77777777">
      <w:pPr>
        <w:pStyle w:val="ListParagraph"/>
        <w:numPr>
          <w:ilvl w:val="0"/>
          <w:numId w:val="26"/>
        </w:numPr>
        <w:tabs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überﬂüssige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Bewegung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321B" w14:textId="77777777">
      <w:pPr>
        <w:pStyle w:val="ListParagraph"/>
        <w:numPr>
          <w:ilvl w:val="0"/>
          <w:numId w:val="26"/>
        </w:numPr>
        <w:tabs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Wartezeit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321C" w14:textId="77777777">
      <w:pPr>
        <w:pStyle w:val="ListParagraph"/>
        <w:numPr>
          <w:ilvl w:val="0"/>
          <w:numId w:val="26"/>
        </w:numPr>
        <w:tabs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Transport,</w:t>
      </w:r>
    </w:p>
    <w:p w:rsidR="007B05C0" w:rsidRDefault="00446A03" w14:paraId="0C29321D" w14:textId="77777777">
      <w:pPr>
        <w:pStyle w:val="ListParagraph"/>
        <w:numPr>
          <w:ilvl w:val="0"/>
          <w:numId w:val="26"/>
        </w:numPr>
        <w:tabs>
          <w:tab w:val="left" w:pos="1238"/>
        </w:tabs>
        <w:spacing w:before="27"/>
        <w:ind w:hanging="281"/>
        <w:rPr>
          <w:sz w:val="20"/>
        </w:rPr>
      </w:pPr>
      <w:proofErr w:type="spellStart"/>
      <w:r>
        <w:rPr>
          <w:color w:val="231F20"/>
          <w:sz w:val="20"/>
        </w:rPr>
        <w:t>Prozessübererfüllung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321E" w14:textId="77777777">
      <w:pPr>
        <w:pStyle w:val="ListParagraph"/>
        <w:numPr>
          <w:ilvl w:val="0"/>
          <w:numId w:val="26"/>
        </w:numPr>
        <w:tabs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Bestände</w:t>
      </w:r>
      <w:proofErr w:type="spellEnd"/>
      <w:r>
        <w:rPr>
          <w:color w:val="231F20"/>
          <w:spacing w:val="4"/>
          <w:sz w:val="20"/>
        </w:rPr>
        <w:t xml:space="preserve"> </w:t>
      </w:r>
      <w:proofErr w:type="spellStart"/>
      <w:r>
        <w:rPr>
          <w:color w:val="231F20"/>
          <w:sz w:val="20"/>
        </w:rPr>
        <w:t>sowie</w:t>
      </w:r>
      <w:proofErr w:type="spellEnd"/>
    </w:p>
    <w:p w:rsidR="007B05C0" w:rsidRDefault="00446A03" w14:paraId="0C29321F" w14:textId="77777777">
      <w:pPr>
        <w:pStyle w:val="ListParagraph"/>
        <w:numPr>
          <w:ilvl w:val="0"/>
          <w:numId w:val="26"/>
        </w:numPr>
        <w:tabs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Fehler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Ausschuss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Nacharbeit</w:t>
      </w:r>
      <w:proofErr w:type="spellEnd"/>
      <w:r>
        <w:rPr>
          <w:color w:val="231F20"/>
          <w:sz w:val="20"/>
        </w:rPr>
        <w:t>.</w:t>
      </w:r>
    </w:p>
    <w:p w:rsidR="007B05C0" w:rsidRDefault="007B05C0" w14:paraId="0C293220" w14:textId="77777777">
      <w:pPr>
        <w:pStyle w:val="BodyText"/>
        <w:spacing w:before="9"/>
        <w:rPr>
          <w:sz w:val="24"/>
        </w:rPr>
      </w:pPr>
    </w:p>
    <w:p w:rsidRPr="00486356" w:rsidR="007B05C0" w:rsidRDefault="00446A03" w14:paraId="0C293221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Da das TPS zu einer großen </w:t>
      </w:r>
      <w:proofErr w:type="spellStart"/>
      <w:r w:rsidRPr="00486356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zienzsteigerung</w:t>
      </w:r>
      <w:proofErr w:type="spellEnd"/>
      <w:r w:rsidRPr="00486356">
        <w:rPr>
          <w:color w:val="231F20"/>
          <w:lang w:val="de-DE"/>
        </w:rPr>
        <w:t xml:space="preserve"> führte, wurden Forscher des </w:t>
      </w:r>
      <w:proofErr w:type="spellStart"/>
      <w:r w:rsidRPr="00486356">
        <w:rPr>
          <w:color w:val="231F20"/>
          <w:lang w:val="de-DE"/>
        </w:rPr>
        <w:t>Massachu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setts</w:t>
      </w:r>
      <w:proofErr w:type="spellEnd"/>
      <w:r w:rsidRPr="00486356">
        <w:rPr>
          <w:color w:val="231F20"/>
          <w:lang w:val="de-DE"/>
        </w:rPr>
        <w:t xml:space="preserve"> Institute </w:t>
      </w:r>
      <w:proofErr w:type="spellStart"/>
      <w:r w:rsidRPr="00486356">
        <w:rPr>
          <w:color w:val="231F20"/>
          <w:lang w:val="de-DE"/>
        </w:rPr>
        <w:t>of</w:t>
      </w:r>
      <w:proofErr w:type="spellEnd"/>
      <w:r w:rsidRPr="00486356">
        <w:rPr>
          <w:color w:val="231F20"/>
          <w:lang w:val="de-DE"/>
        </w:rPr>
        <w:t xml:space="preserve"> Technology (MIT) darauf aufmerksam. In den Jahren 1990 und 1991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untersuchten sie das TPS und kamen zum Schluss, dass Toyota die zu diesem Zeitpunkt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zienteste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Produktion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vorwies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Bertagnolli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206).</w:t>
      </w:r>
    </w:p>
    <w:p w:rsidRPr="00486356" w:rsidR="007B05C0" w:rsidRDefault="007B05C0" w14:paraId="0C293222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223" w14:textId="77777777">
      <w:pPr>
        <w:pStyle w:val="Heading6"/>
        <w:spacing w:before="199"/>
        <w:rPr>
          <w:lang w:val="de-DE"/>
        </w:rPr>
      </w:pPr>
      <w:r w:rsidRPr="00486356">
        <w:rPr>
          <w:color w:val="003946"/>
          <w:lang w:val="de-DE"/>
        </w:rPr>
        <w:t>Grundlagen</w:t>
      </w:r>
      <w:r w:rsidRPr="00486356">
        <w:rPr>
          <w:color w:val="003946"/>
          <w:spacing w:val="8"/>
          <w:lang w:val="de-DE"/>
        </w:rPr>
        <w:t xml:space="preserve"> </w:t>
      </w:r>
      <w:r w:rsidRPr="00486356">
        <w:rPr>
          <w:color w:val="003946"/>
          <w:lang w:val="de-DE"/>
        </w:rPr>
        <w:t>aus</w:t>
      </w:r>
      <w:r w:rsidRPr="00486356">
        <w:rPr>
          <w:color w:val="003946"/>
          <w:spacing w:val="8"/>
          <w:lang w:val="de-DE"/>
        </w:rPr>
        <w:t xml:space="preserve"> </w:t>
      </w:r>
      <w:r w:rsidRPr="00486356">
        <w:rPr>
          <w:color w:val="003946"/>
          <w:lang w:val="de-DE"/>
        </w:rPr>
        <w:t>der</w:t>
      </w:r>
      <w:r w:rsidRPr="00486356">
        <w:rPr>
          <w:color w:val="003946"/>
          <w:spacing w:val="8"/>
          <w:lang w:val="de-DE"/>
        </w:rPr>
        <w:t xml:space="preserve"> </w:t>
      </w:r>
      <w:r w:rsidRPr="00486356">
        <w:rPr>
          <w:color w:val="003946"/>
          <w:lang w:val="de-DE"/>
        </w:rPr>
        <w:t>Lean</w:t>
      </w:r>
      <w:r w:rsidRPr="00486356">
        <w:rPr>
          <w:color w:val="003946"/>
          <w:spacing w:val="8"/>
          <w:lang w:val="de-DE"/>
        </w:rPr>
        <w:t xml:space="preserve"> </w:t>
      </w:r>
      <w:proofErr w:type="spellStart"/>
      <w:r w:rsidRPr="00486356">
        <w:rPr>
          <w:color w:val="003946"/>
          <w:lang w:val="de-DE"/>
        </w:rPr>
        <w:t>Production</w:t>
      </w:r>
      <w:proofErr w:type="spellEnd"/>
    </w:p>
    <w:p w:rsidRPr="00486356" w:rsidR="007B05C0" w:rsidRDefault="007B05C0" w14:paraId="0C293224" w14:textId="77777777">
      <w:pPr>
        <w:pStyle w:val="BodyText"/>
        <w:spacing w:before="4"/>
        <w:rPr>
          <w:sz w:val="26"/>
          <w:lang w:val="de-DE"/>
        </w:rPr>
      </w:pPr>
    </w:p>
    <w:p w:rsidRPr="00486356" w:rsidR="007B05C0" w:rsidRDefault="00446A03" w14:paraId="0C293225" w14:textId="77777777">
      <w:pPr>
        <w:pStyle w:val="BodyText"/>
        <w:spacing w:before="1"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Erst durch diese Studie wurde der Begriff „Lean“ durch „Lean </w:t>
      </w:r>
      <w:proofErr w:type="spellStart"/>
      <w:r w:rsidRPr="00486356">
        <w:rPr>
          <w:color w:val="231F20"/>
          <w:lang w:val="de-DE"/>
        </w:rPr>
        <w:t>Production</w:t>
      </w:r>
      <w:proofErr w:type="spellEnd"/>
      <w:r w:rsidRPr="00486356">
        <w:rPr>
          <w:color w:val="231F20"/>
          <w:lang w:val="de-DE"/>
        </w:rPr>
        <w:t>“ und „Lean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Manufacturing“ geprägt (Womack/Jones/Roos 1990). Ein Ergebnis der Studie war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nition</w:t>
      </w:r>
      <w:proofErr w:type="spellEnd"/>
      <w:r w:rsidRPr="00486356">
        <w:rPr>
          <w:color w:val="231F20"/>
          <w:lang w:val="de-DE"/>
        </w:rPr>
        <w:t xml:space="preserve"> der folgenden grundlegenden Prinzipien der Lean-Ansätze (ebd., zit. n. </w:t>
      </w:r>
      <w:proofErr w:type="spellStart"/>
      <w:r w:rsidRPr="00486356">
        <w:rPr>
          <w:color w:val="231F20"/>
          <w:lang w:val="de-DE"/>
        </w:rPr>
        <w:t>Hüs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selmann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Leyendecker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2019,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222):</w:t>
      </w:r>
    </w:p>
    <w:p w:rsidRPr="00486356" w:rsidR="007B05C0" w:rsidRDefault="007B05C0" w14:paraId="0C293226" w14:textId="77777777">
      <w:pPr>
        <w:pStyle w:val="BodyText"/>
        <w:spacing w:before="4"/>
        <w:rPr>
          <w:sz w:val="22"/>
          <w:lang w:val="de-DE"/>
        </w:rPr>
      </w:pPr>
    </w:p>
    <w:p w:rsidR="007B05C0" w:rsidRDefault="00446A03" w14:paraId="0C293227" w14:textId="77777777">
      <w:pPr>
        <w:pStyle w:val="ListParagraph"/>
        <w:numPr>
          <w:ilvl w:val="0"/>
          <w:numId w:val="25"/>
        </w:numPr>
        <w:tabs>
          <w:tab w:val="left" w:pos="1238"/>
        </w:tabs>
        <w:ind w:hanging="281"/>
        <w:rPr>
          <w:sz w:val="20"/>
        </w:rPr>
      </w:pPr>
      <w:proofErr w:type="spellStart"/>
      <w:r>
        <w:rPr>
          <w:color w:val="231F20"/>
          <w:sz w:val="20"/>
        </w:rPr>
        <w:t>Wertschöpfung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3228" w14:textId="77777777">
      <w:pPr>
        <w:pStyle w:val="ListParagraph"/>
        <w:numPr>
          <w:ilvl w:val="0"/>
          <w:numId w:val="25"/>
        </w:numPr>
        <w:tabs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Wertstrom-Orientierung</w:t>
      </w:r>
      <w:proofErr w:type="spellEnd"/>
      <w:r>
        <w:rPr>
          <w:color w:val="231F20"/>
          <w:sz w:val="20"/>
        </w:rPr>
        <w:t>,</w:t>
      </w:r>
    </w:p>
    <w:p w:rsidR="007B05C0" w:rsidRDefault="00446A03" w14:paraId="0C293229" w14:textId="77777777">
      <w:pPr>
        <w:pStyle w:val="ListParagraph"/>
        <w:numPr>
          <w:ilvl w:val="0"/>
          <w:numId w:val="25"/>
        </w:numPr>
        <w:tabs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Flow,</w:t>
      </w:r>
    </w:p>
    <w:p w:rsidR="007B05C0" w:rsidRDefault="00446A03" w14:paraId="0C29322A" w14:textId="77777777">
      <w:pPr>
        <w:pStyle w:val="ListParagraph"/>
        <w:numPr>
          <w:ilvl w:val="0"/>
          <w:numId w:val="25"/>
        </w:numPr>
        <w:tabs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105"/>
          <w:sz w:val="20"/>
        </w:rPr>
        <w:t>Pull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und</w:t>
      </w:r>
    </w:p>
    <w:p w:rsidR="007B05C0" w:rsidRDefault="00446A03" w14:paraId="0C29322B" w14:textId="77777777">
      <w:pPr>
        <w:pStyle w:val="ListParagraph"/>
        <w:numPr>
          <w:ilvl w:val="0"/>
          <w:numId w:val="25"/>
        </w:numPr>
        <w:tabs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Perfektion</w:t>
      </w:r>
      <w:proofErr w:type="spellEnd"/>
      <w:r>
        <w:rPr>
          <w:color w:val="231F20"/>
          <w:sz w:val="20"/>
        </w:rPr>
        <w:t>.</w:t>
      </w:r>
    </w:p>
    <w:p w:rsidR="007B05C0" w:rsidRDefault="007B05C0" w14:paraId="0C29322C" w14:textId="77777777">
      <w:pPr>
        <w:pStyle w:val="BodyText"/>
        <w:spacing w:before="9"/>
        <w:rPr>
          <w:sz w:val="24"/>
        </w:rPr>
      </w:pPr>
    </w:p>
    <w:p w:rsidRPr="00486356" w:rsidR="007B05C0" w:rsidRDefault="00446A03" w14:paraId="0C29322D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Die Wertschöpfung fokussiert die Kundenanforderungen. Eine Leistung wird als wert-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schöpfend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>, wenn ein Kundennutzen generiert wird und der Einsatz auf Unter-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nehmensseite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geringer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ist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als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der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erzielte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Umsatz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(Womack/Jones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2013,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23).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Die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Wert-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strom-Orientierung</w:t>
      </w:r>
      <w:r w:rsidRPr="00486356">
        <w:rPr>
          <w:color w:val="231F20"/>
          <w:spacing w:val="20"/>
          <w:lang w:val="de-DE"/>
        </w:rPr>
        <w:t xml:space="preserve"> </w:t>
      </w:r>
      <w:r w:rsidRPr="00486356">
        <w:rPr>
          <w:color w:val="231F20"/>
          <w:lang w:val="de-DE"/>
        </w:rPr>
        <w:t>stellt</w:t>
      </w:r>
      <w:r w:rsidRPr="00486356">
        <w:rPr>
          <w:color w:val="231F20"/>
          <w:spacing w:val="2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20"/>
          <w:lang w:val="de-DE"/>
        </w:rPr>
        <w:t xml:space="preserve"> </w:t>
      </w:r>
      <w:r w:rsidRPr="00486356">
        <w:rPr>
          <w:color w:val="231F20"/>
          <w:lang w:val="de-DE"/>
        </w:rPr>
        <w:t>Betrachtung</w:t>
      </w:r>
      <w:r w:rsidRPr="00486356">
        <w:rPr>
          <w:color w:val="231F20"/>
          <w:spacing w:val="21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21"/>
          <w:lang w:val="de-DE"/>
        </w:rPr>
        <w:t xml:space="preserve"> </w:t>
      </w:r>
      <w:r w:rsidRPr="00486356">
        <w:rPr>
          <w:color w:val="231F20"/>
          <w:lang w:val="de-DE"/>
        </w:rPr>
        <w:t>Prozessketten</w:t>
      </w:r>
      <w:r w:rsidRPr="00486356">
        <w:rPr>
          <w:color w:val="231F20"/>
          <w:spacing w:val="20"/>
          <w:lang w:val="de-DE"/>
        </w:rPr>
        <w:t xml:space="preserve"> </w:t>
      </w:r>
      <w:r w:rsidRPr="00486356">
        <w:rPr>
          <w:color w:val="231F20"/>
          <w:lang w:val="de-DE"/>
        </w:rPr>
        <w:t>dar.</w:t>
      </w:r>
      <w:r w:rsidRPr="00486356">
        <w:rPr>
          <w:color w:val="231F20"/>
          <w:spacing w:val="21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20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21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21"/>
          <w:lang w:val="de-DE"/>
        </w:rPr>
        <w:t xml:space="preserve"> </w:t>
      </w:r>
      <w:r w:rsidRPr="00486356">
        <w:rPr>
          <w:color w:val="231F20"/>
          <w:lang w:val="de-DE"/>
        </w:rPr>
        <w:t>Lean</w:t>
      </w:r>
    </w:p>
    <w:p w:rsidRPr="00486356" w:rsidR="007B05C0" w:rsidRDefault="00446A03" w14:paraId="0C29322E" w14:textId="77777777">
      <w:pPr>
        <w:rPr>
          <w:lang w:val="de-DE"/>
        </w:rPr>
      </w:pPr>
      <w:r w:rsidRPr="00486356">
        <w:rPr>
          <w:lang w:val="de-DE"/>
        </w:rPr>
        <w:br w:type="column"/>
      </w:r>
    </w:p>
    <w:p w:rsidRPr="00486356" w:rsidR="007B05C0" w:rsidRDefault="007B05C0" w14:paraId="0C29322F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230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231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232" w14:textId="77777777">
      <w:pPr>
        <w:pStyle w:val="BodyText"/>
        <w:rPr>
          <w:sz w:val="22"/>
          <w:lang w:val="de-DE"/>
        </w:rPr>
      </w:pPr>
    </w:p>
    <w:p w:rsidRPr="00486356" w:rsidR="007B05C0" w:rsidRDefault="00446A03" w14:paraId="0C293233" w14:textId="77777777">
      <w:pPr>
        <w:spacing w:before="142"/>
        <w:ind w:left="355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Kaizen</w:t>
      </w:r>
    </w:p>
    <w:p w:rsidRPr="00486356" w:rsidR="007B05C0" w:rsidRDefault="00446A03" w14:paraId="0C293234" w14:textId="77777777">
      <w:pPr>
        <w:spacing w:before="55" w:line="297" w:lineRule="auto"/>
        <w:ind w:left="355" w:right="115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Das ist ein Konzept,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das eine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kontinuier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liche</w:t>
      </w:r>
      <w:proofErr w:type="spellEnd"/>
      <w:r w:rsidRPr="00486356">
        <w:rPr>
          <w:color w:val="808285"/>
          <w:sz w:val="18"/>
          <w:lang w:val="de-DE"/>
        </w:rPr>
        <w:t xml:space="preserve"> Verbesserung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von Prozessen oder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Produkten anstrebt.</w:t>
      </w:r>
      <w:r w:rsidRPr="00486356">
        <w:rPr>
          <w:color w:val="808285"/>
          <w:sz w:val="18"/>
          <w:lang w:val="de-DE"/>
        </w:rPr>
        <w:t xml:space="preserve"> Kaizen kann auch als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Philosophie für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Arbeit und Leben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 xml:space="preserve">verstanden </w:t>
      </w:r>
      <w:r w:rsidRPr="00486356">
        <w:rPr>
          <w:color w:val="808285"/>
          <w:sz w:val="18"/>
          <w:lang w:val="de-DE"/>
        </w:rPr>
        <w:t>werden.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Damit wird die </w:t>
      </w:r>
      <w:proofErr w:type="spellStart"/>
      <w:r w:rsidRPr="00486356">
        <w:rPr>
          <w:color w:val="808285"/>
          <w:sz w:val="18"/>
          <w:lang w:val="de-DE"/>
        </w:rPr>
        <w:t>Ver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besserung</w:t>
      </w:r>
      <w:proofErr w:type="spellEnd"/>
      <w:r w:rsidRPr="00486356">
        <w:rPr>
          <w:color w:val="808285"/>
          <w:sz w:val="18"/>
          <w:lang w:val="de-DE"/>
        </w:rPr>
        <w:t xml:space="preserve"> zum Leit-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bild</w:t>
      </w:r>
      <w:proofErr w:type="spellEnd"/>
      <w:r w:rsidRPr="00486356">
        <w:rPr>
          <w:color w:val="808285"/>
          <w:sz w:val="18"/>
          <w:lang w:val="de-DE"/>
        </w:rPr>
        <w:t xml:space="preserve"> für alle Hand-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lungen</w:t>
      </w:r>
      <w:proofErr w:type="spellEnd"/>
      <w:r w:rsidRPr="00486356">
        <w:rPr>
          <w:color w:val="808285"/>
          <w:sz w:val="18"/>
          <w:lang w:val="de-DE"/>
        </w:rPr>
        <w:t>.</w:t>
      </w:r>
    </w:p>
    <w:p w:rsidRPr="00486356" w:rsidR="007B05C0" w:rsidRDefault="007B05C0" w14:paraId="0C293235" w14:textId="77777777">
      <w:pPr>
        <w:spacing w:line="297" w:lineRule="auto"/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486356" w:rsidR="007B05C0" w:rsidRDefault="007B05C0" w14:paraId="0C293236" w14:textId="77777777">
      <w:pPr>
        <w:pStyle w:val="BodyText"/>
        <w:rPr>
          <w:lang w:val="de-DE"/>
        </w:rPr>
      </w:pPr>
    </w:p>
    <w:p w:rsidRPr="00486356" w:rsidR="007B05C0" w:rsidRDefault="007B05C0" w14:paraId="0C293237" w14:textId="77777777">
      <w:pPr>
        <w:pStyle w:val="BodyText"/>
        <w:rPr>
          <w:lang w:val="de-DE"/>
        </w:rPr>
      </w:pPr>
    </w:p>
    <w:p w:rsidRPr="00486356" w:rsidR="007B05C0" w:rsidRDefault="007B05C0" w14:paraId="0C293238" w14:textId="77777777">
      <w:pPr>
        <w:pStyle w:val="BodyText"/>
        <w:rPr>
          <w:lang w:val="de-DE"/>
        </w:rPr>
      </w:pPr>
    </w:p>
    <w:p w:rsidRPr="00486356" w:rsidR="007B05C0" w:rsidRDefault="007B05C0" w14:paraId="0C293239" w14:textId="77777777">
      <w:pPr>
        <w:pStyle w:val="BodyText"/>
        <w:rPr>
          <w:lang w:val="de-DE"/>
        </w:rPr>
      </w:pPr>
    </w:p>
    <w:p w:rsidRPr="00486356" w:rsidR="007B05C0" w:rsidRDefault="007B05C0" w14:paraId="0C29323A" w14:textId="77777777">
      <w:pPr>
        <w:pStyle w:val="BodyText"/>
        <w:rPr>
          <w:lang w:val="de-DE"/>
        </w:rPr>
      </w:pPr>
    </w:p>
    <w:p w:rsidRPr="00486356" w:rsidR="007B05C0" w:rsidRDefault="007B05C0" w14:paraId="0C29323B" w14:textId="77777777">
      <w:pPr>
        <w:pStyle w:val="BodyText"/>
        <w:rPr>
          <w:lang w:val="de-DE"/>
        </w:rPr>
      </w:pPr>
    </w:p>
    <w:p w:rsidRPr="00486356" w:rsidR="007B05C0" w:rsidRDefault="007B05C0" w14:paraId="0C29323C" w14:textId="77777777">
      <w:pPr>
        <w:pStyle w:val="BodyText"/>
        <w:rPr>
          <w:lang w:val="de-DE"/>
        </w:rPr>
      </w:pPr>
    </w:p>
    <w:p w:rsidRPr="00486356" w:rsidR="007B05C0" w:rsidRDefault="007B05C0" w14:paraId="0C29323D" w14:textId="77777777">
      <w:pPr>
        <w:pStyle w:val="BodyText"/>
        <w:spacing w:before="6"/>
        <w:rPr>
          <w:lang w:val="de-DE"/>
        </w:rPr>
      </w:pPr>
    </w:p>
    <w:p w:rsidRPr="00486356" w:rsidR="007B05C0" w:rsidRDefault="007B05C0" w14:paraId="0C29323E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23F" w14:textId="77777777">
      <w:pPr>
        <w:spacing w:before="118"/>
        <w:ind w:left="367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Wertstromanalyse</w:t>
      </w:r>
    </w:p>
    <w:p w:rsidRPr="00486356" w:rsidR="007B05C0" w:rsidRDefault="00446A03" w14:paraId="0C293240" w14:textId="77777777">
      <w:pPr>
        <w:spacing w:before="51"/>
        <w:ind w:right="38"/>
        <w:jc w:val="right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(WSA)</w:t>
      </w:r>
    </w:p>
    <w:p w:rsidRPr="00486356" w:rsidR="007B05C0" w:rsidRDefault="00446A03" w14:paraId="0C293241" w14:textId="77777777">
      <w:pPr>
        <w:spacing w:before="54" w:line="297" w:lineRule="auto"/>
        <w:ind w:left="133" w:right="38" w:firstLine="48"/>
        <w:jc w:val="right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Das</w:t>
      </w:r>
      <w:r w:rsidRPr="00486356">
        <w:rPr>
          <w:color w:val="808285"/>
          <w:spacing w:val="-10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ist</w:t>
      </w:r>
      <w:r w:rsidRPr="00486356">
        <w:rPr>
          <w:color w:val="808285"/>
          <w:spacing w:val="-10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</w:t>
      </w:r>
      <w:r w:rsidRPr="00486356">
        <w:rPr>
          <w:color w:val="808285"/>
          <w:spacing w:val="-9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ganzheit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liche</w:t>
      </w:r>
      <w:proofErr w:type="spellEnd"/>
      <w:r w:rsidRPr="00486356">
        <w:rPr>
          <w:color w:val="808285"/>
          <w:sz w:val="18"/>
          <w:lang w:val="de-DE"/>
        </w:rPr>
        <w:t xml:space="preserve"> Analyse von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Prozessketten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anhand von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gra</w:t>
      </w:r>
      <w:proofErr w:type="spellEnd"/>
      <w:r>
        <w:rPr>
          <w:color w:val="808285"/>
          <w:sz w:val="18"/>
        </w:rPr>
        <w:t>ﬁ</w:t>
      </w:r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schen</w:t>
      </w:r>
      <w:proofErr w:type="spellEnd"/>
      <w:r w:rsidRPr="00486356">
        <w:rPr>
          <w:color w:val="808285"/>
          <w:spacing w:val="7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Darstellungen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pacing w:val="-2"/>
          <w:w w:val="102"/>
          <w:sz w:val="18"/>
          <w:lang w:val="de-DE"/>
        </w:rPr>
        <w:t>a</w:t>
      </w:r>
      <w:r w:rsidRPr="00486356">
        <w:rPr>
          <w:color w:val="808285"/>
          <w:w w:val="96"/>
          <w:sz w:val="18"/>
          <w:lang w:val="de-DE"/>
        </w:rPr>
        <w:t>l</w:t>
      </w:r>
      <w:r w:rsidRPr="00486356">
        <w:rPr>
          <w:color w:val="808285"/>
          <w:spacing w:val="-1"/>
          <w:w w:val="96"/>
          <w:sz w:val="18"/>
          <w:lang w:val="de-DE"/>
        </w:rPr>
        <w:t>l</w:t>
      </w:r>
      <w:r w:rsidRPr="00486356">
        <w:rPr>
          <w:color w:val="808285"/>
          <w:w w:val="97"/>
          <w:sz w:val="18"/>
          <w:lang w:val="de-DE"/>
        </w:rPr>
        <w:t>er</w:t>
      </w:r>
      <w:r w:rsidRPr="00486356">
        <w:rPr>
          <w:color w:val="808285"/>
          <w:spacing w:val="-4"/>
          <w:sz w:val="18"/>
          <w:lang w:val="de-DE"/>
        </w:rPr>
        <w:t xml:space="preserve"> </w:t>
      </w:r>
      <w:r w:rsidRPr="00486356">
        <w:rPr>
          <w:color w:val="808285"/>
          <w:spacing w:val="-4"/>
          <w:w w:val="102"/>
          <w:sz w:val="18"/>
          <w:lang w:val="de-DE"/>
        </w:rPr>
        <w:t>P</w:t>
      </w:r>
      <w:r w:rsidRPr="00486356">
        <w:rPr>
          <w:color w:val="808285"/>
          <w:spacing w:val="-6"/>
          <w:w w:val="95"/>
          <w:sz w:val="18"/>
          <w:lang w:val="de-DE"/>
        </w:rPr>
        <w:t>r</w:t>
      </w:r>
      <w:r w:rsidRPr="00486356">
        <w:rPr>
          <w:color w:val="808285"/>
          <w:spacing w:val="-2"/>
          <w:w w:val="106"/>
          <w:sz w:val="18"/>
          <w:lang w:val="de-DE"/>
        </w:rPr>
        <w:t>o</w:t>
      </w:r>
      <w:r w:rsidRPr="00486356">
        <w:rPr>
          <w:color w:val="808285"/>
          <w:spacing w:val="-2"/>
          <w:w w:val="88"/>
          <w:sz w:val="18"/>
          <w:lang w:val="de-DE"/>
        </w:rPr>
        <w:t>z</w:t>
      </w:r>
      <w:r w:rsidRPr="00486356">
        <w:rPr>
          <w:color w:val="808285"/>
          <w:w w:val="105"/>
          <w:sz w:val="18"/>
          <w:lang w:val="de-DE"/>
        </w:rPr>
        <w:t>e</w:t>
      </w:r>
      <w:r w:rsidRPr="00486356">
        <w:rPr>
          <w:color w:val="808285"/>
          <w:spacing w:val="-3"/>
          <w:w w:val="105"/>
          <w:sz w:val="18"/>
          <w:lang w:val="de-DE"/>
        </w:rPr>
        <w:t>s</w:t>
      </w:r>
      <w:r w:rsidRPr="00486356">
        <w:rPr>
          <w:color w:val="808285"/>
          <w:spacing w:val="-3"/>
          <w:w w:val="114"/>
          <w:sz w:val="18"/>
          <w:lang w:val="de-DE"/>
        </w:rPr>
        <w:t>s</w:t>
      </w:r>
      <w:r w:rsidRPr="00486356">
        <w:rPr>
          <w:color w:val="808285"/>
          <w:w w:val="97"/>
          <w:sz w:val="18"/>
          <w:lang w:val="de-DE"/>
        </w:rPr>
        <w:t>schrit</w:t>
      </w:r>
      <w:r w:rsidRPr="00486356">
        <w:rPr>
          <w:color w:val="808285"/>
          <w:spacing w:val="-3"/>
          <w:w w:val="97"/>
          <w:sz w:val="18"/>
          <w:lang w:val="de-DE"/>
        </w:rPr>
        <w:t>t</w:t>
      </w:r>
      <w:r w:rsidRPr="00486356">
        <w:rPr>
          <w:color w:val="808285"/>
          <w:spacing w:val="-2"/>
          <w:w w:val="98"/>
          <w:sz w:val="18"/>
          <w:lang w:val="de-DE"/>
        </w:rPr>
        <w:t>e</w:t>
      </w:r>
      <w:r w:rsidRPr="00486356">
        <w:rPr>
          <w:color w:val="808285"/>
          <w:w w:val="56"/>
          <w:sz w:val="18"/>
          <w:lang w:val="de-DE"/>
        </w:rPr>
        <w:t xml:space="preserve">, </w:t>
      </w:r>
      <w:r w:rsidRPr="00486356">
        <w:rPr>
          <w:color w:val="808285"/>
          <w:sz w:val="18"/>
          <w:lang w:val="de-DE"/>
        </w:rPr>
        <w:t>vom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Rohmaterial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bis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zur Auslieferung an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Kundinnen</w:t>
      </w:r>
      <w:r w:rsidRPr="00486356">
        <w:rPr>
          <w:color w:val="808285"/>
          <w:spacing w:val="20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2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Kun-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den. Der Wertstrom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zeigt</w:t>
      </w:r>
      <w:r w:rsidRPr="00486356">
        <w:rPr>
          <w:color w:val="808285"/>
          <w:spacing w:val="-1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</w:t>
      </w:r>
      <w:r w:rsidRPr="00486356">
        <w:rPr>
          <w:color w:val="808285"/>
          <w:spacing w:val="-1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Zusammen-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hänge zwischen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Material- und </w:t>
      </w:r>
      <w:proofErr w:type="spellStart"/>
      <w:r w:rsidRPr="00486356">
        <w:rPr>
          <w:color w:val="808285"/>
          <w:sz w:val="18"/>
          <w:lang w:val="de-DE"/>
        </w:rPr>
        <w:t>Infor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mations</w:t>
      </w:r>
      <w:proofErr w:type="spellEnd"/>
      <w:r>
        <w:rPr>
          <w:color w:val="808285"/>
          <w:sz w:val="18"/>
        </w:rPr>
        <w:t>ﬂ</w:t>
      </w:r>
      <w:proofErr w:type="spellStart"/>
      <w:r w:rsidRPr="00486356">
        <w:rPr>
          <w:color w:val="808285"/>
          <w:sz w:val="18"/>
          <w:lang w:val="de-DE"/>
        </w:rPr>
        <w:t>uss</w:t>
      </w:r>
      <w:proofErr w:type="spellEnd"/>
      <w:r w:rsidRPr="00486356">
        <w:rPr>
          <w:color w:val="808285"/>
          <w:spacing w:val="-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an.</w:t>
      </w:r>
    </w:p>
    <w:p w:rsidRPr="00486356" w:rsidR="007B05C0" w:rsidRDefault="007B05C0" w14:paraId="0C293242" w14:textId="77777777">
      <w:pPr>
        <w:pStyle w:val="BodyText"/>
        <w:spacing w:before="2"/>
        <w:rPr>
          <w:sz w:val="23"/>
          <w:lang w:val="de-DE"/>
        </w:rPr>
      </w:pPr>
    </w:p>
    <w:p w:rsidRPr="00486356" w:rsidR="007B05C0" w:rsidRDefault="00446A03" w14:paraId="0C293243" w14:textId="77777777">
      <w:pPr>
        <w:spacing w:before="1" w:line="300" w:lineRule="auto"/>
        <w:ind w:left="177" w:right="38" w:firstLine="872"/>
        <w:jc w:val="right"/>
        <w:rPr>
          <w:sz w:val="18"/>
          <w:lang w:val="de-DE"/>
        </w:rPr>
      </w:pPr>
      <w:proofErr w:type="spellStart"/>
      <w:r w:rsidRPr="00486356">
        <w:rPr>
          <w:color w:val="231F20"/>
          <w:sz w:val="18"/>
          <w:lang w:val="de-DE"/>
        </w:rPr>
        <w:t>Makigami</w:t>
      </w:r>
      <w:proofErr w:type="spellEnd"/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 xml:space="preserve">        </w:t>
      </w:r>
      <w:r w:rsidRPr="00486356">
        <w:rPr>
          <w:color w:val="808285"/>
          <w:sz w:val="18"/>
          <w:lang w:val="de-DE"/>
        </w:rPr>
        <w:t>Sie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dienen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der</w:t>
      </w:r>
      <w:r w:rsidRPr="00486356">
        <w:rPr>
          <w:color w:val="808285"/>
          <w:spacing w:val="2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Visu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alisierung</w:t>
      </w:r>
      <w:proofErr w:type="spellEnd"/>
      <w:r w:rsidRPr="00486356">
        <w:rPr>
          <w:color w:val="808285"/>
          <w:sz w:val="18"/>
          <w:lang w:val="de-DE"/>
        </w:rPr>
        <w:t xml:space="preserve"> von </w:t>
      </w:r>
      <w:proofErr w:type="spellStart"/>
      <w:r w:rsidRPr="00486356">
        <w:rPr>
          <w:color w:val="808285"/>
          <w:sz w:val="18"/>
          <w:lang w:val="de-DE"/>
        </w:rPr>
        <w:t>Infor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mations</w:t>
      </w:r>
      <w:proofErr w:type="spellEnd"/>
      <w:r>
        <w:rPr>
          <w:color w:val="808285"/>
          <w:sz w:val="18"/>
        </w:rPr>
        <w:t>ﬂ</w:t>
      </w:r>
      <w:proofErr w:type="spellStart"/>
      <w:r w:rsidRPr="00486356">
        <w:rPr>
          <w:color w:val="808285"/>
          <w:sz w:val="18"/>
          <w:lang w:val="de-DE"/>
        </w:rPr>
        <w:t>üssen</w:t>
      </w:r>
      <w:proofErr w:type="spellEnd"/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Geschäftsprozessen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in indirekten </w:t>
      </w:r>
      <w:proofErr w:type="spellStart"/>
      <w:r w:rsidRPr="00486356">
        <w:rPr>
          <w:color w:val="808285"/>
          <w:sz w:val="18"/>
          <w:lang w:val="de-DE"/>
        </w:rPr>
        <w:t>Berei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chen</w:t>
      </w:r>
      <w:proofErr w:type="spellEnd"/>
      <w:r w:rsidRPr="00486356">
        <w:rPr>
          <w:color w:val="808285"/>
          <w:sz w:val="18"/>
          <w:lang w:val="de-DE"/>
        </w:rPr>
        <w:t>. Funktionen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 Rollen werden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als</w:t>
      </w:r>
      <w:r w:rsidRPr="00486356">
        <w:rPr>
          <w:color w:val="808285"/>
          <w:spacing w:val="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Bahnen</w:t>
      </w:r>
      <w:r w:rsidRPr="00486356">
        <w:rPr>
          <w:color w:val="808285"/>
          <w:spacing w:val="3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darge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stellt, um die Auf-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bau-</w:t>
      </w:r>
      <w:r w:rsidRPr="00486356">
        <w:rPr>
          <w:color w:val="808285"/>
          <w:spacing w:val="3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4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Ablaufor</w:t>
      </w:r>
      <w:proofErr w:type="spellEnd"/>
      <w:r w:rsidRPr="00486356">
        <w:rPr>
          <w:color w:val="808285"/>
          <w:sz w:val="18"/>
          <w:lang w:val="de-DE"/>
        </w:rPr>
        <w:t>-</w:t>
      </w:r>
    </w:p>
    <w:p w:rsidRPr="00486356" w:rsidR="007B05C0" w:rsidRDefault="00446A03" w14:paraId="0C293244" w14:textId="77777777">
      <w:pPr>
        <w:spacing w:line="297" w:lineRule="auto"/>
        <w:ind w:left="218" w:right="38" w:firstLine="755"/>
        <w:jc w:val="right"/>
        <w:rPr>
          <w:sz w:val="18"/>
          <w:lang w:val="de-DE"/>
        </w:rPr>
      </w:pPr>
      <w:proofErr w:type="spellStart"/>
      <w:r w:rsidRPr="00486356">
        <w:rPr>
          <w:color w:val="808285"/>
          <w:sz w:val="18"/>
          <w:lang w:val="de-DE"/>
        </w:rPr>
        <w:t>ganisation</w:t>
      </w:r>
      <w:proofErr w:type="spellEnd"/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darzustellen 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so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Verschwendung zu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identi</w:t>
      </w:r>
      <w:proofErr w:type="spellEnd"/>
      <w:r>
        <w:rPr>
          <w:color w:val="808285"/>
          <w:sz w:val="18"/>
        </w:rPr>
        <w:t>ﬁ</w:t>
      </w:r>
      <w:r w:rsidRPr="00486356">
        <w:rPr>
          <w:color w:val="808285"/>
          <w:sz w:val="18"/>
          <w:lang w:val="de-DE"/>
        </w:rPr>
        <w:t>zieren.</w:t>
      </w:r>
    </w:p>
    <w:p w:rsidRPr="00486356" w:rsidR="007B05C0" w:rsidRDefault="00446A03" w14:paraId="0C293245" w14:textId="77777777">
      <w:pPr>
        <w:pStyle w:val="BodyText"/>
        <w:spacing w:before="99" w:line="268" w:lineRule="auto"/>
        <w:ind w:left="133" w:right="954"/>
        <w:jc w:val="both"/>
        <w:rPr>
          <w:lang w:val="de-DE"/>
        </w:rPr>
      </w:pPr>
      <w:r w:rsidRPr="00486356">
        <w:rPr>
          <w:lang w:val="de-DE"/>
        </w:rPr>
        <w:br w:type="column"/>
      </w:r>
      <w:r w:rsidRPr="00486356">
        <w:rPr>
          <w:color w:val="231F20"/>
          <w:lang w:val="de-DE"/>
        </w:rPr>
        <w:t>Management Prozesse beispielsweise anhand der Wertstromanalyse (WSA) visualisiert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Bertagnolli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22).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Darstellung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aller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Produktherstellung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durchgeführten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Aktionen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dient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Ausgangslage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Verbesserung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Prozesskette.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dieser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Basis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kann wiederum Verschwendung </w:t>
      </w:r>
      <w:proofErr w:type="spellStart"/>
      <w:r w:rsidRPr="00486356">
        <w:rPr>
          <w:color w:val="231F20"/>
          <w:lang w:val="de-DE"/>
        </w:rPr>
        <w:t>identi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ziert werden. Für administrative Prozesse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Dienstleistungen kommt an dieser Stelle </w:t>
      </w:r>
      <w:proofErr w:type="spellStart"/>
      <w:r w:rsidRPr="00486356">
        <w:rPr>
          <w:color w:val="231F20"/>
          <w:lang w:val="de-DE"/>
        </w:rPr>
        <w:t>Makigami</w:t>
      </w:r>
      <w:proofErr w:type="spellEnd"/>
      <w:r w:rsidRPr="00486356">
        <w:rPr>
          <w:color w:val="231F20"/>
          <w:lang w:val="de-DE"/>
        </w:rPr>
        <w:t xml:space="preserve"> zum Einsatz. Dabei werden alle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Funktionen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Rollen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dargestellt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(ebd.,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231).</w:t>
      </w:r>
    </w:p>
    <w:p w:rsidRPr="00486356" w:rsidR="007B05C0" w:rsidRDefault="007B05C0" w14:paraId="0C293246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247" w14:textId="77777777">
      <w:pPr>
        <w:pStyle w:val="BodyText"/>
        <w:spacing w:line="268" w:lineRule="auto"/>
        <w:ind w:left="133" w:right="954" w:hanging="1"/>
        <w:jc w:val="both"/>
        <w:rPr>
          <w:lang w:val="de-DE"/>
        </w:rPr>
      </w:pPr>
      <w:r w:rsidRPr="00486356">
        <w:rPr>
          <w:color w:val="231F20"/>
          <w:lang w:val="de-DE"/>
        </w:rPr>
        <w:t>Das Flow-Prinzip hat einen gleichmäßigen Fluss zum Ziel. Dieser kann nur durch kleine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Losgrößen realisiert werden. Es wird das Prinzip des „Ein-Stück-Flusses“ angestrebt, in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dem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26"/>
          <w:lang w:val="de-DE"/>
        </w:rPr>
        <w:t xml:space="preserve"> </w:t>
      </w:r>
      <w:r w:rsidRPr="00486356">
        <w:rPr>
          <w:color w:val="231F20"/>
          <w:lang w:val="de-DE"/>
        </w:rPr>
        <w:t>einzelnes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lang w:val="de-DE"/>
        </w:rPr>
        <w:t>Produkt,</w:t>
      </w:r>
      <w:r w:rsidRPr="00486356">
        <w:rPr>
          <w:color w:val="231F20"/>
          <w:spacing w:val="26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lang w:val="de-DE"/>
        </w:rPr>
        <w:t>Sinne</w:t>
      </w:r>
      <w:r w:rsidRPr="00486356">
        <w:rPr>
          <w:color w:val="231F20"/>
          <w:spacing w:val="26"/>
          <w:lang w:val="de-DE"/>
        </w:rPr>
        <w:t xml:space="preserve"> </w:t>
      </w:r>
      <w:r w:rsidRPr="00486356">
        <w:rPr>
          <w:color w:val="231F20"/>
          <w:lang w:val="de-DE"/>
        </w:rPr>
        <w:t>eines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lang w:val="de-DE"/>
        </w:rPr>
        <w:t>Flusses,</w:t>
      </w:r>
      <w:r w:rsidRPr="00486356">
        <w:rPr>
          <w:color w:val="231F20"/>
          <w:spacing w:val="26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lang w:val="de-DE"/>
        </w:rPr>
        <w:t>Produktion</w:t>
      </w:r>
      <w:r w:rsidRPr="00486356">
        <w:rPr>
          <w:color w:val="231F20"/>
          <w:spacing w:val="26"/>
          <w:lang w:val="de-DE"/>
        </w:rPr>
        <w:t xml:space="preserve"> </w:t>
      </w:r>
      <w:r w:rsidRPr="00486356">
        <w:rPr>
          <w:color w:val="231F20"/>
          <w:lang w:val="de-DE"/>
        </w:rPr>
        <w:t>durchläuft</w:t>
      </w:r>
      <w:r w:rsidRPr="00486356">
        <w:rPr>
          <w:color w:val="231F20"/>
          <w:spacing w:val="25"/>
          <w:lang w:val="de-DE"/>
        </w:rPr>
        <w:t xml:space="preserve"> </w:t>
      </w:r>
      <w:r w:rsidRPr="00486356">
        <w:rPr>
          <w:color w:val="231F20"/>
          <w:lang w:val="de-DE"/>
        </w:rPr>
        <w:t>(ebd.,</w:t>
      </w:r>
    </w:p>
    <w:p w:rsidRPr="00486356" w:rsidR="007B05C0" w:rsidRDefault="00446A03" w14:paraId="0C293248" w14:textId="77777777">
      <w:pPr>
        <w:pStyle w:val="BodyText"/>
        <w:spacing w:line="268" w:lineRule="auto"/>
        <w:ind w:left="133" w:right="954" w:hanging="1"/>
        <w:jc w:val="both"/>
        <w:rPr>
          <w:lang w:val="de-DE"/>
        </w:rPr>
      </w:pPr>
      <w:r w:rsidRPr="00486356">
        <w:rPr>
          <w:color w:val="231F20"/>
          <w:lang w:val="de-DE"/>
        </w:rPr>
        <w:t>S. 59ff.). Das Flow-Prinzip lässt sich auf alle Aktivitäten anwenden, auch wenn es 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manchen Bereichen herausfordernd sein kann, den Fluss eines Wertes zu erkennen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(Womack/Jones/Roos 1990, S. 67). Ziel ist es, den Gesamtprozess zu optimieren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nicht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einzelne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Schritte.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Transparenz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geschaffen,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um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schließlich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wieder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Verschwendung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vermeiden.</w:t>
      </w:r>
    </w:p>
    <w:p w:rsidRPr="00486356" w:rsidR="007B05C0" w:rsidRDefault="007B05C0" w14:paraId="0C293249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24A" w14:textId="77777777">
      <w:pPr>
        <w:pStyle w:val="BodyText"/>
        <w:spacing w:line="268" w:lineRule="auto"/>
        <w:ind w:left="133" w:right="954"/>
        <w:jc w:val="both"/>
        <w:rPr>
          <w:lang w:val="de-DE"/>
        </w:rPr>
      </w:pPr>
      <w:r w:rsidRPr="00486356">
        <w:rPr>
          <w:color w:val="231F20"/>
          <w:lang w:val="de-DE"/>
        </w:rPr>
        <w:t>Dieses Prinzip hängt direkt mit dem Pull-Prinzip zusammen. So wird sich zunächst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immer an Kundinnen und Kunden orientiert und es werden nur Leistungen hergestellt,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die von ihnen abgenommen werden. Dadurch werden Überproduktion und </w:t>
      </w:r>
      <w:proofErr w:type="spellStart"/>
      <w:r w:rsidRPr="00486356">
        <w:rPr>
          <w:color w:val="231F20"/>
          <w:lang w:val="de-DE"/>
        </w:rPr>
        <w:t>Lagerhal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tungskosten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vermieden.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Nur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wenn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am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Ende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Prozesskette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Produkt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verkauft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wird,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wird ein Impuls, im Sinne des Pull-Prinzips, ausgelöst und eine weitere Produktion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angestoßen.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Dieses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Prinzip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zieht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sich,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ausgehend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vom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Ende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Prozesskette,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durch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alle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spacing w:val="-4"/>
          <w:w w:val="102"/>
          <w:lang w:val="de-DE"/>
        </w:rPr>
        <w:t>P</w:t>
      </w:r>
      <w:r w:rsidRPr="00486356">
        <w:rPr>
          <w:color w:val="231F20"/>
          <w:spacing w:val="-6"/>
          <w:w w:val="95"/>
          <w:lang w:val="de-DE"/>
        </w:rPr>
        <w:t>r</w:t>
      </w:r>
      <w:r w:rsidRPr="00486356">
        <w:rPr>
          <w:color w:val="231F20"/>
          <w:spacing w:val="-2"/>
          <w:w w:val="106"/>
          <w:lang w:val="de-DE"/>
        </w:rPr>
        <w:t>o</w:t>
      </w:r>
      <w:r w:rsidRPr="00486356">
        <w:rPr>
          <w:color w:val="231F20"/>
          <w:spacing w:val="-2"/>
          <w:w w:val="88"/>
          <w:lang w:val="de-DE"/>
        </w:rPr>
        <w:t>z</w:t>
      </w:r>
      <w:r w:rsidRPr="00486356">
        <w:rPr>
          <w:color w:val="231F20"/>
          <w:w w:val="105"/>
          <w:lang w:val="de-DE"/>
        </w:rPr>
        <w:t>e</w:t>
      </w:r>
      <w:r w:rsidRPr="00486356">
        <w:rPr>
          <w:color w:val="231F20"/>
          <w:spacing w:val="-3"/>
          <w:w w:val="105"/>
          <w:lang w:val="de-DE"/>
        </w:rPr>
        <w:t>s</w:t>
      </w:r>
      <w:r w:rsidRPr="00486356">
        <w:rPr>
          <w:color w:val="231F20"/>
          <w:spacing w:val="-3"/>
          <w:w w:val="114"/>
          <w:lang w:val="de-DE"/>
        </w:rPr>
        <w:t>s</w:t>
      </w:r>
      <w:r w:rsidRPr="00486356">
        <w:rPr>
          <w:color w:val="231F20"/>
          <w:w w:val="97"/>
          <w:lang w:val="de-DE"/>
        </w:rPr>
        <w:t>schrit</w:t>
      </w:r>
      <w:r w:rsidRPr="00486356">
        <w:rPr>
          <w:color w:val="231F20"/>
          <w:spacing w:val="-3"/>
          <w:w w:val="97"/>
          <w:lang w:val="de-DE"/>
        </w:rPr>
        <w:t>t</w:t>
      </w:r>
      <w:r w:rsidRPr="00486356">
        <w:rPr>
          <w:color w:val="231F20"/>
          <w:spacing w:val="-2"/>
          <w:w w:val="98"/>
          <w:lang w:val="de-DE"/>
        </w:rPr>
        <w:t>e</w:t>
      </w:r>
      <w:r w:rsidRPr="00486356">
        <w:rPr>
          <w:color w:val="231F20"/>
          <w:w w:val="56"/>
          <w:lang w:val="de-DE"/>
        </w:rPr>
        <w:t>.</w:t>
      </w:r>
      <w:r w:rsidRPr="00486356">
        <w:rPr>
          <w:color w:val="231F20"/>
          <w:spacing w:val="27"/>
          <w:lang w:val="de-DE"/>
        </w:rPr>
        <w:t xml:space="preserve"> </w:t>
      </w:r>
      <w:r w:rsidRPr="00486356">
        <w:rPr>
          <w:color w:val="231F20"/>
          <w:w w:val="102"/>
          <w:lang w:val="de-DE"/>
        </w:rPr>
        <w:t>Genauso</w:t>
      </w:r>
      <w:r w:rsidRPr="00486356">
        <w:rPr>
          <w:color w:val="231F20"/>
          <w:spacing w:val="27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wie</w:t>
      </w:r>
      <w:r w:rsidRPr="00486356">
        <w:rPr>
          <w:color w:val="231F20"/>
          <w:spacing w:val="27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27"/>
          <w:lang w:val="de-DE"/>
        </w:rPr>
        <w:t xml:space="preserve"> </w:t>
      </w:r>
      <w:r w:rsidRPr="00486356">
        <w:rPr>
          <w:color w:val="231F20"/>
          <w:spacing w:val="-2"/>
          <w:w w:val="94"/>
          <w:lang w:val="de-DE"/>
        </w:rPr>
        <w:t>L</w:t>
      </w:r>
      <w:r w:rsidRPr="00486356">
        <w:rPr>
          <w:color w:val="231F20"/>
          <w:spacing w:val="-2"/>
          <w:w w:val="102"/>
          <w:lang w:val="de-DE"/>
        </w:rPr>
        <w:t>a</w:t>
      </w:r>
      <w:r w:rsidRPr="00486356">
        <w:rPr>
          <w:color w:val="231F20"/>
          <w:spacing w:val="-3"/>
          <w:lang w:val="de-DE"/>
        </w:rPr>
        <w:t>g</w:t>
      </w:r>
      <w:r w:rsidRPr="00486356">
        <w:rPr>
          <w:color w:val="231F20"/>
          <w:w w:val="101"/>
          <w:lang w:val="de-DE"/>
        </w:rPr>
        <w:t>erh</w:t>
      </w:r>
      <w:r w:rsidRPr="00486356">
        <w:rPr>
          <w:color w:val="231F20"/>
          <w:spacing w:val="-2"/>
          <w:w w:val="101"/>
          <w:lang w:val="de-DE"/>
        </w:rPr>
        <w:t>a</w:t>
      </w:r>
      <w:r w:rsidRPr="00486356">
        <w:rPr>
          <w:color w:val="231F20"/>
          <w:lang w:val="de-DE"/>
        </w:rPr>
        <w:t>ltung</w:t>
      </w:r>
      <w:r w:rsidRPr="00486356">
        <w:rPr>
          <w:color w:val="231F20"/>
          <w:spacing w:val="27"/>
          <w:lang w:val="de-DE"/>
        </w:rPr>
        <w:t xml:space="preserve"> </w:t>
      </w:r>
      <w:r w:rsidRPr="00486356">
        <w:rPr>
          <w:color w:val="231F20"/>
          <w:w w:val="106"/>
          <w:lang w:val="de-DE"/>
        </w:rPr>
        <w:t>mü</w:t>
      </w:r>
      <w:r w:rsidRPr="00486356">
        <w:rPr>
          <w:color w:val="231F20"/>
          <w:spacing w:val="-3"/>
          <w:w w:val="106"/>
          <w:lang w:val="de-DE"/>
        </w:rPr>
        <w:t>s</w:t>
      </w:r>
      <w:r w:rsidRPr="00486356">
        <w:rPr>
          <w:color w:val="231F20"/>
          <w:w w:val="105"/>
          <w:lang w:val="de-DE"/>
        </w:rPr>
        <w:t>sen</w:t>
      </w:r>
      <w:r w:rsidRPr="00486356">
        <w:rPr>
          <w:color w:val="231F20"/>
          <w:spacing w:val="27"/>
          <w:lang w:val="de-DE"/>
        </w:rPr>
        <w:t xml:space="preserve"> </w:t>
      </w:r>
      <w:r w:rsidRPr="00486356">
        <w:rPr>
          <w:color w:val="231F20"/>
          <w:w w:val="102"/>
          <w:lang w:val="de-DE"/>
        </w:rPr>
        <w:t>auch</w:t>
      </w:r>
      <w:r w:rsidRPr="00486356">
        <w:rPr>
          <w:color w:val="231F20"/>
          <w:spacing w:val="27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27"/>
          <w:lang w:val="de-DE"/>
        </w:rPr>
        <w:t xml:space="preserve"> </w:t>
      </w:r>
      <w:r w:rsidRPr="00486356">
        <w:rPr>
          <w:color w:val="231F20"/>
          <w:spacing w:val="-4"/>
          <w:w w:val="102"/>
          <w:lang w:val="de-DE"/>
        </w:rPr>
        <w:t>P</w:t>
      </w:r>
      <w:r w:rsidRPr="00486356">
        <w:rPr>
          <w:color w:val="231F20"/>
          <w:spacing w:val="-6"/>
          <w:w w:val="95"/>
          <w:lang w:val="de-DE"/>
        </w:rPr>
        <w:t>r</w:t>
      </w:r>
      <w:r w:rsidRPr="00486356">
        <w:rPr>
          <w:color w:val="231F20"/>
          <w:w w:val="102"/>
          <w:lang w:val="de-DE"/>
        </w:rPr>
        <w:t>oduktion</w:t>
      </w:r>
      <w:r w:rsidRPr="00486356">
        <w:rPr>
          <w:color w:val="231F20"/>
          <w:spacing w:val="27"/>
          <w:lang w:val="de-DE"/>
        </w:rPr>
        <w:t xml:space="preserve"> </w:t>
      </w:r>
      <w:proofErr w:type="spellStart"/>
      <w:r w:rsidRPr="00486356">
        <w:rPr>
          <w:color w:val="231F20"/>
          <w:w w:val="101"/>
          <w:lang w:val="de-DE"/>
        </w:rPr>
        <w:t>entsp</w:t>
      </w:r>
      <w:r w:rsidRPr="00486356">
        <w:rPr>
          <w:color w:val="231F20"/>
          <w:spacing w:val="-6"/>
          <w:w w:val="101"/>
          <w:lang w:val="de-DE"/>
        </w:rPr>
        <w:t>r</w:t>
      </w:r>
      <w:r w:rsidRPr="00486356">
        <w:rPr>
          <w:color w:val="231F20"/>
          <w:w w:val="102"/>
          <w:lang w:val="de-DE"/>
        </w:rPr>
        <w:t>e</w:t>
      </w:r>
      <w:proofErr w:type="spellEnd"/>
      <w:r w:rsidRPr="00486356">
        <w:rPr>
          <w:color w:val="231F20"/>
          <w:w w:val="102"/>
          <w:lang w:val="de-DE"/>
        </w:rPr>
        <w:t xml:space="preserve">- </w:t>
      </w:r>
      <w:proofErr w:type="spellStart"/>
      <w:r w:rsidRPr="00486356">
        <w:rPr>
          <w:color w:val="231F20"/>
          <w:lang w:val="de-DE"/>
        </w:rPr>
        <w:t>chend</w:t>
      </w:r>
      <w:proofErr w:type="spellEnd"/>
      <w:r w:rsidRPr="00486356">
        <w:rPr>
          <w:color w:val="231F20"/>
          <w:lang w:val="de-DE"/>
        </w:rPr>
        <w:t xml:space="preserve"> reorganisiert und Prozesse auf ein Pull-Prinzip angepasst werden. Über diesen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Prozess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kontinuierlichen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Verbesserung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soll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schließlich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Perfektion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erreicht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werden.</w:t>
      </w:r>
    </w:p>
    <w:p w:rsidRPr="00486356" w:rsidR="007B05C0" w:rsidRDefault="007B05C0" w14:paraId="0C29324B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24C" w14:textId="77777777">
      <w:pPr>
        <w:pStyle w:val="Heading6"/>
        <w:spacing w:before="199"/>
        <w:ind w:left="133"/>
        <w:rPr>
          <w:lang w:val="de-DE"/>
        </w:rPr>
      </w:pPr>
      <w:r w:rsidRPr="00486356">
        <w:rPr>
          <w:color w:val="003946"/>
          <w:lang w:val="de-DE"/>
        </w:rPr>
        <w:t>Lean</w:t>
      </w:r>
      <w:r w:rsidRPr="00486356">
        <w:rPr>
          <w:color w:val="003946"/>
          <w:spacing w:val="8"/>
          <w:lang w:val="de-DE"/>
        </w:rPr>
        <w:t xml:space="preserve"> </w:t>
      </w:r>
      <w:r w:rsidRPr="00486356">
        <w:rPr>
          <w:color w:val="003946"/>
          <w:lang w:val="de-DE"/>
        </w:rPr>
        <w:t>Management</w:t>
      </w:r>
    </w:p>
    <w:p w:rsidRPr="00486356" w:rsidR="007B05C0" w:rsidRDefault="007B05C0" w14:paraId="0C29324D" w14:textId="77777777">
      <w:pPr>
        <w:pStyle w:val="BodyText"/>
        <w:spacing w:before="4"/>
        <w:rPr>
          <w:sz w:val="26"/>
          <w:lang w:val="de-DE"/>
        </w:rPr>
      </w:pPr>
    </w:p>
    <w:p w:rsidRPr="00486356" w:rsidR="007B05C0" w:rsidRDefault="00446A03" w14:paraId="0C29324E" w14:textId="77777777">
      <w:pPr>
        <w:pStyle w:val="BodyText"/>
        <w:spacing w:line="268" w:lineRule="auto"/>
        <w:ind w:left="133" w:right="954"/>
        <w:jc w:val="both"/>
        <w:rPr>
          <w:lang w:val="de-DE"/>
        </w:rPr>
      </w:pPr>
      <w:r w:rsidRPr="00486356">
        <w:rPr>
          <w:color w:val="231F20"/>
          <w:lang w:val="de-DE"/>
        </w:rPr>
        <w:t>Ausgehend von den auf die Produktion ausgerichteten Lean-Prinzipien haben diese 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den vergangenen Jahrzehnten kontinuierlich auch in anderen Bereichen an Bedeutung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gewonnen. So werden Lean-Prinzipien über die Produktion hinaus auch in Bereichen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wie Vertrieb, Dienstleistung, Einzelhandel und sogar in Regierungen verwendet (</w:t>
      </w:r>
      <w:proofErr w:type="spellStart"/>
      <w:r w:rsidRPr="00486356">
        <w:rPr>
          <w:color w:val="231F20"/>
          <w:lang w:val="de-DE"/>
        </w:rPr>
        <w:t>Hel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mold</w:t>
      </w:r>
      <w:proofErr w:type="spellEnd"/>
      <w:r w:rsidRPr="00486356">
        <w:rPr>
          <w:color w:val="231F20"/>
          <w:lang w:val="de-DE"/>
        </w:rPr>
        <w:t xml:space="preserve"> 2020, S. 7). Diese Bereiche unterstützen die Produktion und werden daher als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indirekte Bereiche bezeichnet. Lean Management wird heute als ein ganzheitlicher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Ansatz für verschiedene Anwendungsbereiche, die über die Produktion hinausgehen,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beschrieben.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„Dabei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zusätzlich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Mensch,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Führungsaspekt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sowie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Den-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ken</w:t>
      </w:r>
      <w:proofErr w:type="spellEnd"/>
      <w:r w:rsidRPr="00486356">
        <w:rPr>
          <w:color w:val="231F20"/>
          <w:spacing w:val="5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54"/>
          <w:lang w:val="de-DE"/>
        </w:rPr>
        <w:t xml:space="preserve"> </w:t>
      </w:r>
      <w:r w:rsidRPr="00486356">
        <w:rPr>
          <w:color w:val="231F20"/>
          <w:lang w:val="de-DE"/>
        </w:rPr>
        <w:t>Handeln</w:t>
      </w:r>
      <w:r w:rsidRPr="00486356">
        <w:rPr>
          <w:color w:val="231F20"/>
          <w:spacing w:val="55"/>
          <w:lang w:val="de-DE"/>
        </w:rPr>
        <w:t xml:space="preserve"> </w:t>
      </w:r>
      <w:r w:rsidRPr="00486356">
        <w:rPr>
          <w:color w:val="231F20"/>
          <w:lang w:val="de-DE"/>
        </w:rPr>
        <w:t>einbezogen.</w:t>
      </w:r>
      <w:r w:rsidRPr="00486356">
        <w:rPr>
          <w:color w:val="231F20"/>
          <w:spacing w:val="54"/>
          <w:lang w:val="de-DE"/>
        </w:rPr>
        <w:t xml:space="preserve"> </w:t>
      </w:r>
      <w:r w:rsidRPr="00486356">
        <w:rPr>
          <w:color w:val="231F20"/>
          <w:lang w:val="de-DE"/>
        </w:rPr>
        <w:t>Statt</w:t>
      </w:r>
      <w:r w:rsidRPr="00486356">
        <w:rPr>
          <w:color w:val="231F20"/>
          <w:spacing w:val="55"/>
          <w:lang w:val="de-DE"/>
        </w:rPr>
        <w:t xml:space="preserve"> </w:t>
      </w:r>
      <w:r w:rsidRPr="00486356">
        <w:rPr>
          <w:color w:val="231F20"/>
          <w:lang w:val="de-DE"/>
        </w:rPr>
        <w:t>Methoden</w:t>
      </w:r>
      <w:r w:rsidRPr="00486356">
        <w:rPr>
          <w:color w:val="231F20"/>
          <w:spacing w:val="54"/>
          <w:lang w:val="de-DE"/>
        </w:rPr>
        <w:t xml:space="preserve"> </w:t>
      </w:r>
      <w:r w:rsidRPr="00486356">
        <w:rPr>
          <w:color w:val="231F20"/>
          <w:lang w:val="de-DE"/>
        </w:rPr>
        <w:t>stehen</w:t>
      </w:r>
      <w:r w:rsidRPr="00486356">
        <w:rPr>
          <w:color w:val="231F20"/>
          <w:spacing w:val="55"/>
          <w:lang w:val="de-DE"/>
        </w:rPr>
        <w:t xml:space="preserve"> </w:t>
      </w:r>
      <w:r w:rsidRPr="00486356">
        <w:rPr>
          <w:color w:val="231F20"/>
          <w:lang w:val="de-DE"/>
        </w:rPr>
        <w:t>Denkweisen</w:t>
      </w:r>
      <w:r w:rsidRPr="00486356">
        <w:rPr>
          <w:color w:val="231F20"/>
          <w:spacing w:val="54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54"/>
          <w:lang w:val="de-DE"/>
        </w:rPr>
        <w:t xml:space="preserve"> </w:t>
      </w:r>
      <w:r w:rsidRPr="00486356">
        <w:rPr>
          <w:color w:val="231F20"/>
          <w:lang w:val="de-DE"/>
        </w:rPr>
        <w:t>Vordergrund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(Lean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Thinking</w:t>
      </w:r>
      <w:proofErr w:type="spellEnd"/>
      <w:r w:rsidRPr="00486356">
        <w:rPr>
          <w:color w:val="231F20"/>
          <w:lang w:val="de-DE"/>
        </w:rPr>
        <w:t>)“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Bertagnolli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219).</w:t>
      </w:r>
    </w:p>
    <w:p w:rsidRPr="00486356" w:rsidR="007B05C0" w:rsidRDefault="007B05C0" w14:paraId="0C29324F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250" w14:textId="77777777">
      <w:pPr>
        <w:pStyle w:val="BodyText"/>
        <w:spacing w:line="268" w:lineRule="auto"/>
        <w:ind w:left="133" w:right="954"/>
        <w:jc w:val="both"/>
        <w:rPr>
          <w:lang w:val="de-DE"/>
        </w:rPr>
      </w:pPr>
      <w:r w:rsidRPr="00486356">
        <w:rPr>
          <w:color w:val="231F20"/>
          <w:lang w:val="de-DE"/>
        </w:rPr>
        <w:t>Die Optimierung von Prozessen ist auch in indirekten Bereichen Ziel der Lean-</w:t>
      </w:r>
      <w:proofErr w:type="spellStart"/>
      <w:r w:rsidRPr="00486356">
        <w:rPr>
          <w:color w:val="231F20"/>
          <w:lang w:val="de-DE"/>
        </w:rPr>
        <w:t>Prinzi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pien</w:t>
      </w:r>
      <w:proofErr w:type="spellEnd"/>
      <w:r w:rsidRPr="00486356">
        <w:rPr>
          <w:color w:val="231F20"/>
          <w:lang w:val="de-DE"/>
        </w:rPr>
        <w:t xml:space="preserve">. Dazu müssen auch hier Verschwendungen reduziert werden, um so einen </w:t>
      </w:r>
      <w:proofErr w:type="spellStart"/>
      <w:r w:rsidRPr="00486356">
        <w:rPr>
          <w:color w:val="231F20"/>
          <w:lang w:val="de-DE"/>
        </w:rPr>
        <w:t>konti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nuierlichen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Fluss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generieren.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bereits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nierten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sieben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Arten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9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Verschwen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dung</w:t>
      </w:r>
      <w:proofErr w:type="spellEnd"/>
      <w:r w:rsidRPr="00486356">
        <w:rPr>
          <w:color w:val="231F20"/>
          <w:lang w:val="de-DE"/>
        </w:rPr>
        <w:t xml:space="preserve"> wird im Lean Management in indirekten Bereichen eine zusätzliche Art ergänzt,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das ungenutzte Mitarbeiterpotenzial sowie ungenutzte Informationen (Womack/Jones/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Roos 1990, S. 23). Beispiele für diese Verschwendungen in indirekten Bereichen gibt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Bertagnolli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folgenden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Übersicht:</w:t>
      </w:r>
    </w:p>
    <w:p w:rsidRPr="00486356" w:rsidR="007B05C0" w:rsidRDefault="007B05C0" w14:paraId="0C293251" w14:textId="77777777">
      <w:pPr>
        <w:spacing w:line="268" w:lineRule="auto"/>
        <w:jc w:val="both"/>
        <w:rPr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23"/>
            <w:col w:w="8919"/>
          </w:cols>
        </w:sectPr>
      </w:pPr>
    </w:p>
    <w:p w:rsidRPr="00486356" w:rsidR="007B05C0" w:rsidRDefault="007B05C0" w14:paraId="0C293252" w14:textId="77777777">
      <w:pPr>
        <w:pStyle w:val="BodyText"/>
        <w:rPr>
          <w:lang w:val="de-DE"/>
        </w:rPr>
      </w:pPr>
    </w:p>
    <w:p w:rsidRPr="00486356" w:rsidR="007B05C0" w:rsidRDefault="007B05C0" w14:paraId="0C293253" w14:textId="77777777">
      <w:pPr>
        <w:pStyle w:val="BodyText"/>
        <w:rPr>
          <w:lang w:val="de-DE"/>
        </w:rPr>
      </w:pPr>
    </w:p>
    <w:p w:rsidR="007B05C0" w:rsidRDefault="00446A03" w14:paraId="0C293254" w14:textId="77777777">
      <w:pPr>
        <w:ind w:left="957"/>
        <w:rPr>
          <w:sz w:val="18"/>
        </w:rPr>
      </w:pPr>
      <w:proofErr w:type="spellStart"/>
      <w:r>
        <w:rPr>
          <w:color w:val="003946"/>
          <w:sz w:val="18"/>
        </w:rPr>
        <w:t>Methoden</w:t>
      </w:r>
      <w:proofErr w:type="spellEnd"/>
      <w:r>
        <w:rPr>
          <w:color w:val="003946"/>
          <w:spacing w:val="-9"/>
          <w:sz w:val="18"/>
        </w:rPr>
        <w:t xml:space="preserve"> </w:t>
      </w:r>
      <w:proofErr w:type="spellStart"/>
      <w:r>
        <w:rPr>
          <w:color w:val="003946"/>
          <w:sz w:val="18"/>
        </w:rPr>
        <w:t>für</w:t>
      </w:r>
      <w:proofErr w:type="spellEnd"/>
      <w:r>
        <w:rPr>
          <w:color w:val="003946"/>
          <w:spacing w:val="-8"/>
          <w:sz w:val="18"/>
        </w:rPr>
        <w:t xml:space="preserve"> </w:t>
      </w:r>
      <w:proofErr w:type="spellStart"/>
      <w:r>
        <w:rPr>
          <w:color w:val="003946"/>
          <w:sz w:val="18"/>
        </w:rPr>
        <w:t>digitale</w:t>
      </w:r>
      <w:proofErr w:type="spellEnd"/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Arbeit</w:t>
      </w:r>
    </w:p>
    <w:p w:rsidR="007B05C0" w:rsidRDefault="007B05C0" w14:paraId="0C293255" w14:textId="77777777">
      <w:pPr>
        <w:pStyle w:val="BodyText"/>
      </w:pPr>
    </w:p>
    <w:p w:rsidR="007B05C0" w:rsidRDefault="007B05C0" w14:paraId="0C293256" w14:textId="77777777">
      <w:pPr>
        <w:pStyle w:val="BodyText"/>
      </w:pPr>
    </w:p>
    <w:p w:rsidR="007B05C0" w:rsidRDefault="007B05C0" w14:paraId="0C293257" w14:textId="77777777">
      <w:pPr>
        <w:pStyle w:val="BodyText"/>
      </w:pPr>
    </w:p>
    <w:p w:rsidR="007B05C0" w:rsidRDefault="007B05C0" w14:paraId="0C293258" w14:textId="77777777">
      <w:pPr>
        <w:pStyle w:val="BodyText"/>
      </w:pPr>
    </w:p>
    <w:p w:rsidR="007B05C0" w:rsidRDefault="007B05C0" w14:paraId="0C293259" w14:textId="77777777">
      <w:pPr>
        <w:pStyle w:val="BodyText"/>
      </w:pPr>
    </w:p>
    <w:p w:rsidR="007B05C0" w:rsidRDefault="007B05C0" w14:paraId="0C29325A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96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Pr="00317C24" w:rsidR="007B05C0" w14:paraId="0C29325C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:rsidRPr="00486356" w:rsidR="007B05C0" w:rsidRDefault="00446A03" w14:paraId="0C29325B" w14:textId="77777777">
            <w:pPr>
              <w:pStyle w:val="TableParagraph"/>
              <w:ind w:left="169"/>
              <w:rPr>
                <w:sz w:val="20"/>
                <w:lang w:val="de-DE"/>
              </w:rPr>
            </w:pPr>
            <w:r w:rsidRPr="00486356">
              <w:rPr>
                <w:color w:val="FFFFFF"/>
                <w:sz w:val="20"/>
                <w:lang w:val="de-DE"/>
              </w:rPr>
              <w:t>Acht</w:t>
            </w:r>
            <w:r w:rsidRPr="00486356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486356">
              <w:rPr>
                <w:color w:val="FFFFFF"/>
                <w:sz w:val="20"/>
                <w:lang w:val="de-DE"/>
              </w:rPr>
              <w:t>Verschwendungsarten</w:t>
            </w:r>
            <w:r w:rsidRPr="00486356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486356">
              <w:rPr>
                <w:color w:val="FFFFFF"/>
                <w:sz w:val="20"/>
                <w:lang w:val="de-DE"/>
              </w:rPr>
              <w:t>im</w:t>
            </w:r>
            <w:r w:rsidRPr="00486356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486356">
              <w:rPr>
                <w:color w:val="FFFFFF"/>
                <w:sz w:val="20"/>
                <w:lang w:val="de-DE"/>
              </w:rPr>
              <w:t>indirekten</w:t>
            </w:r>
            <w:r w:rsidRPr="00486356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486356">
              <w:rPr>
                <w:color w:val="FFFFFF"/>
                <w:sz w:val="20"/>
                <w:lang w:val="de-DE"/>
              </w:rPr>
              <w:t>Bereich</w:t>
            </w:r>
          </w:p>
        </w:tc>
      </w:tr>
      <w:tr w:rsidR="007B05C0" w14:paraId="0C29325F" w14:textId="77777777">
        <w:trPr>
          <w:trHeight w:val="600"/>
        </w:trPr>
        <w:tc>
          <w:tcPr>
            <w:tcW w:w="3912" w:type="dxa"/>
            <w:tcBorders>
              <w:left w:val="nil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446A03" w14:paraId="0C29325D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Verschwendungsart</w:t>
            </w:r>
            <w:proofErr w:type="spellEnd"/>
          </w:p>
        </w:tc>
        <w:tc>
          <w:tcPr>
            <w:tcW w:w="3912" w:type="dxa"/>
            <w:tcBorders>
              <w:left w:val="single" w:color="FFFFFF" w:sz="4" w:space="0"/>
              <w:bottom w:val="single" w:color="FFFFFF" w:sz="4" w:space="0"/>
              <w:right w:val="nil"/>
            </w:tcBorders>
            <w:shd w:val="clear" w:color="auto" w:fill="BBD3D3"/>
          </w:tcPr>
          <w:p w:rsidR="007B05C0" w:rsidRDefault="00446A03" w14:paraId="0C29325E" w14:textId="77777777">
            <w:pPr>
              <w:pStyle w:val="TableParagraph"/>
              <w:ind w:left="16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Beispiele</w:t>
            </w:r>
            <w:proofErr w:type="spellEnd"/>
          </w:p>
        </w:tc>
      </w:tr>
      <w:tr w:rsidR="007B05C0" w14:paraId="0C293265" w14:textId="77777777">
        <w:trPr>
          <w:trHeight w:val="190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260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Überinformation</w:t>
            </w:r>
            <w:proofErr w:type="spellEnd"/>
            <w:r>
              <w:rPr>
                <w:color w:val="231F20"/>
                <w:spacing w:val="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Überproduktion</w:t>
            </w:r>
            <w:proofErr w:type="spellEnd"/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3261" w14:textId="77777777">
            <w:pPr>
              <w:pStyle w:val="TableParagraph"/>
              <w:numPr>
                <w:ilvl w:val="0"/>
                <w:numId w:val="23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Leistungen</w:t>
            </w:r>
            <w:proofErr w:type="spellEnd"/>
            <w:r>
              <w:rPr>
                <w:color w:val="231F20"/>
                <w:spacing w:val="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ohne</w:t>
            </w:r>
            <w:proofErr w:type="spellEnd"/>
            <w:r>
              <w:rPr>
                <w:color w:val="231F20"/>
                <w:spacing w:val="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Abnehmer</w:t>
            </w:r>
            <w:proofErr w:type="spellEnd"/>
          </w:p>
          <w:p w:rsidR="007B05C0" w:rsidRDefault="00446A03" w14:paraId="0C293262" w14:textId="77777777">
            <w:pPr>
              <w:pStyle w:val="TableParagraph"/>
              <w:numPr>
                <w:ilvl w:val="0"/>
                <w:numId w:val="23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mehr</w:t>
            </w:r>
            <w:proofErr w:type="spellEnd"/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Informationen</w:t>
            </w:r>
            <w:proofErr w:type="spellEnd"/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als</w:t>
            </w:r>
            <w:proofErr w:type="spellEnd"/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gefordert</w:t>
            </w:r>
            <w:proofErr w:type="spellEnd"/>
          </w:p>
          <w:p w:rsidR="007B05C0" w:rsidRDefault="00446A03" w14:paraId="0C293263" w14:textId="77777777">
            <w:pPr>
              <w:pStyle w:val="TableParagraph"/>
              <w:numPr>
                <w:ilvl w:val="0"/>
                <w:numId w:val="23"/>
              </w:numPr>
              <w:tabs>
                <w:tab w:val="left" w:pos="449"/>
                <w:tab w:val="left" w:pos="450"/>
              </w:tabs>
              <w:spacing w:before="28" w:line="268" w:lineRule="auto"/>
              <w:ind w:right="387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unsinnige</w:t>
            </w:r>
            <w:proofErr w:type="spellEnd"/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Aufgaben</w:t>
            </w:r>
            <w:proofErr w:type="spellEnd"/>
            <w:r>
              <w:rPr>
                <w:color w:val="231F20"/>
                <w:spacing w:val="-1"/>
                <w:sz w:val="20"/>
              </w:rPr>
              <w:t>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Doppelarbeit</w:t>
            </w:r>
            <w:proofErr w:type="spellEnd"/>
            <w:r>
              <w:rPr>
                <w:color w:val="231F20"/>
                <w:spacing w:val="-1"/>
                <w:sz w:val="20"/>
              </w:rPr>
              <w:t>,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Berichtswesen</w:t>
            </w:r>
            <w:proofErr w:type="spellEnd"/>
          </w:p>
          <w:p w:rsidR="007B05C0" w:rsidRDefault="00446A03" w14:paraId="0C293264" w14:textId="77777777">
            <w:pPr>
              <w:pStyle w:val="TableParagraph"/>
              <w:numPr>
                <w:ilvl w:val="0"/>
                <w:numId w:val="23"/>
              </w:numPr>
              <w:tabs>
                <w:tab w:val="left" w:pos="449"/>
                <w:tab w:val="left" w:pos="450"/>
              </w:tabs>
              <w:spacing w:before="0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Mehrfachablage</w:t>
            </w:r>
            <w:proofErr w:type="spellEnd"/>
            <w:r>
              <w:rPr>
                <w:color w:val="231F20"/>
                <w:w w:val="95"/>
                <w:sz w:val="20"/>
              </w:rPr>
              <w:t>,</w:t>
            </w:r>
            <w:r>
              <w:rPr>
                <w:color w:val="231F20"/>
                <w:spacing w:val="50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Archiv</w:t>
            </w:r>
            <w:proofErr w:type="spellEnd"/>
          </w:p>
        </w:tc>
      </w:tr>
      <w:tr w:rsidR="007B05C0" w14:paraId="0C29326B" w14:textId="77777777">
        <w:trPr>
          <w:trHeight w:val="164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266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Bestände</w:t>
            </w:r>
            <w:proofErr w:type="spellEnd"/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Arbeitsrückstände</w:t>
            </w:r>
            <w:proofErr w:type="spellEnd"/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3267" w14:textId="77777777">
            <w:pPr>
              <w:pStyle w:val="TableParagraph"/>
              <w:numPr>
                <w:ilvl w:val="0"/>
                <w:numId w:val="22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nicht</w:t>
            </w:r>
            <w:proofErr w:type="spellEnd"/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bearbeitete</w:t>
            </w:r>
            <w:proofErr w:type="spellEnd"/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Aufträge</w:t>
            </w:r>
            <w:proofErr w:type="spellEnd"/>
          </w:p>
          <w:p w:rsidR="007B05C0" w:rsidRDefault="00446A03" w14:paraId="0C293268" w14:textId="77777777">
            <w:pPr>
              <w:pStyle w:val="TableParagraph"/>
              <w:numPr>
                <w:ilvl w:val="0"/>
                <w:numId w:val="22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Posteingang</w:t>
            </w:r>
            <w:proofErr w:type="spell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</w:t>
            </w:r>
            <w:proofErr w:type="spellStart"/>
            <w:r>
              <w:rPr>
                <w:color w:val="231F20"/>
                <w:sz w:val="20"/>
              </w:rPr>
              <w:t>Fach</w:t>
            </w:r>
            <w:proofErr w:type="spellEnd"/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Mail)</w:t>
            </w:r>
          </w:p>
          <w:p w:rsidR="007B05C0" w:rsidRDefault="00446A03" w14:paraId="0C293269" w14:textId="77777777">
            <w:pPr>
              <w:pStyle w:val="TableParagraph"/>
              <w:numPr>
                <w:ilvl w:val="0"/>
                <w:numId w:val="22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Speicherplatz</w:t>
            </w:r>
            <w:proofErr w:type="spellEnd"/>
            <w:r>
              <w:rPr>
                <w:color w:val="231F20"/>
                <w:w w:val="95"/>
                <w:sz w:val="20"/>
              </w:rPr>
              <w:t>,</w:t>
            </w:r>
            <w:r>
              <w:rPr>
                <w:color w:val="231F20"/>
                <w:spacing w:val="26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Ablageﬂächen</w:t>
            </w:r>
            <w:proofErr w:type="spellEnd"/>
            <w:r>
              <w:rPr>
                <w:color w:val="231F20"/>
                <w:w w:val="95"/>
                <w:sz w:val="20"/>
              </w:rPr>
              <w:t>,</w:t>
            </w:r>
            <w:r>
              <w:rPr>
                <w:color w:val="231F20"/>
                <w:spacing w:val="26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Ordner</w:t>
            </w:r>
            <w:proofErr w:type="spellEnd"/>
          </w:p>
          <w:p w:rsidR="007B05C0" w:rsidRDefault="00446A03" w14:paraId="0C29326A" w14:textId="77777777">
            <w:pPr>
              <w:pStyle w:val="TableParagraph"/>
              <w:numPr>
                <w:ilvl w:val="0"/>
                <w:numId w:val="22"/>
              </w:numPr>
              <w:tabs>
                <w:tab w:val="left" w:pos="449"/>
                <w:tab w:val="left" w:pos="450"/>
              </w:tabs>
              <w:spacing w:before="27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Abarbeitung</w:t>
            </w:r>
            <w:proofErr w:type="spellEnd"/>
            <w:r>
              <w:rPr>
                <w:color w:val="231F20"/>
                <w:sz w:val="20"/>
              </w:rPr>
              <w:t xml:space="preserve"> in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Losen</w:t>
            </w:r>
            <w:proofErr w:type="spellEnd"/>
          </w:p>
        </w:tc>
      </w:tr>
      <w:tr w:rsidR="007B05C0" w14:paraId="0C293271" w14:textId="77777777">
        <w:trPr>
          <w:trHeight w:val="216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26C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überﬂüssige</w:t>
            </w:r>
            <w:proofErr w:type="spellEnd"/>
            <w:r>
              <w:rPr>
                <w:color w:val="231F20"/>
                <w:spacing w:val="7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Bewegung</w:t>
            </w:r>
            <w:proofErr w:type="spellEnd"/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26D" w14:textId="77777777">
            <w:pPr>
              <w:pStyle w:val="TableParagraph"/>
              <w:numPr>
                <w:ilvl w:val="0"/>
                <w:numId w:val="21"/>
              </w:numPr>
              <w:tabs>
                <w:tab w:val="left" w:pos="449"/>
                <w:tab w:val="left" w:pos="450"/>
              </w:tabs>
              <w:spacing w:line="268" w:lineRule="auto"/>
              <w:ind w:right="236"/>
              <w:rPr>
                <w:sz w:val="20"/>
                <w:lang w:val="de-DE"/>
              </w:rPr>
            </w:pPr>
            <w:r w:rsidRPr="00486356">
              <w:rPr>
                <w:color w:val="231F20"/>
                <w:w w:val="95"/>
                <w:sz w:val="20"/>
                <w:lang w:val="de-DE"/>
              </w:rPr>
              <w:t>lange</w:t>
            </w:r>
            <w:r w:rsidRPr="00486356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Wege</w:t>
            </w:r>
            <w:r w:rsidRPr="00486356">
              <w:rPr>
                <w:color w:val="231F20"/>
                <w:spacing w:val="3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im</w:t>
            </w:r>
            <w:r w:rsidRPr="00486356">
              <w:rPr>
                <w:color w:val="231F20"/>
                <w:spacing w:val="3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Büro,</w:t>
            </w:r>
            <w:r w:rsidRPr="00486356">
              <w:rPr>
                <w:color w:val="231F20"/>
                <w:spacing w:val="3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z.</w:t>
            </w:r>
            <w:r w:rsidRPr="00486356">
              <w:rPr>
                <w:color w:val="231F20"/>
                <w:spacing w:val="3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B.</w:t>
            </w:r>
            <w:r w:rsidRPr="00486356">
              <w:rPr>
                <w:color w:val="231F20"/>
                <w:spacing w:val="3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zu</w:t>
            </w:r>
            <w:r w:rsidRPr="00486356">
              <w:rPr>
                <w:color w:val="231F20"/>
                <w:spacing w:val="3"/>
                <w:w w:val="95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w w:val="95"/>
                <w:sz w:val="20"/>
                <w:lang w:val="de-DE"/>
              </w:rPr>
              <w:t>Büroge</w:t>
            </w:r>
            <w:proofErr w:type="spellEnd"/>
            <w:r w:rsidRPr="00486356">
              <w:rPr>
                <w:color w:val="231F20"/>
                <w:w w:val="95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4"/>
                <w:w w:val="95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räten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,</w:t>
            </w:r>
            <w:r w:rsidRPr="00486356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Akten</w:t>
            </w:r>
          </w:p>
          <w:p w:rsidR="007B05C0" w:rsidRDefault="00446A03" w14:paraId="0C29326E" w14:textId="77777777">
            <w:pPr>
              <w:pStyle w:val="TableParagraph"/>
              <w:numPr>
                <w:ilvl w:val="0"/>
                <w:numId w:val="21"/>
              </w:numPr>
              <w:tabs>
                <w:tab w:val="left" w:pos="449"/>
                <w:tab w:val="left" w:pos="450"/>
              </w:tabs>
              <w:spacing w:before="0" w:line="268" w:lineRule="auto"/>
              <w:ind w:right="499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schlechtes</w:t>
            </w:r>
            <w:proofErr w:type="spellEnd"/>
            <w:r>
              <w:rPr>
                <w:color w:val="231F20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Bürolayout</w:t>
            </w:r>
            <w:proofErr w:type="spellEnd"/>
            <w:r>
              <w:rPr>
                <w:color w:val="231F20"/>
                <w:spacing w:val="-1"/>
                <w:sz w:val="20"/>
              </w:rPr>
              <w:t>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räumliche</w:t>
            </w:r>
            <w:proofErr w:type="spellEnd"/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Trennung</w:t>
            </w:r>
            <w:proofErr w:type="spellEnd"/>
          </w:p>
          <w:p w:rsidR="007B05C0" w:rsidRDefault="00446A03" w14:paraId="0C29326F" w14:textId="77777777">
            <w:pPr>
              <w:pStyle w:val="TableParagraph"/>
              <w:numPr>
                <w:ilvl w:val="0"/>
                <w:numId w:val="21"/>
              </w:numPr>
              <w:tabs>
                <w:tab w:val="left" w:pos="449"/>
                <w:tab w:val="left" w:pos="450"/>
              </w:tabs>
              <w:spacing w:before="0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Wege</w:t>
            </w:r>
            <w:proofErr w:type="spellEnd"/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zu</w:t>
            </w:r>
            <w:proofErr w:type="spellEnd"/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Besprechungen</w:t>
            </w:r>
            <w:proofErr w:type="spellEnd"/>
            <w:r>
              <w:rPr>
                <w:color w:val="231F20"/>
                <w:sz w:val="20"/>
              </w:rPr>
              <w:t>/</w:t>
            </w:r>
            <w:proofErr w:type="spellStart"/>
            <w:r>
              <w:rPr>
                <w:color w:val="231F20"/>
                <w:sz w:val="20"/>
              </w:rPr>
              <w:t>Sekretariat</w:t>
            </w:r>
            <w:proofErr w:type="spellEnd"/>
          </w:p>
          <w:p w:rsidR="007B05C0" w:rsidRDefault="00446A03" w14:paraId="0C293270" w14:textId="77777777">
            <w:pPr>
              <w:pStyle w:val="TableParagraph"/>
              <w:numPr>
                <w:ilvl w:val="0"/>
                <w:numId w:val="21"/>
              </w:numPr>
              <w:tabs>
                <w:tab w:val="left" w:pos="449"/>
                <w:tab w:val="left" w:pos="450"/>
              </w:tabs>
              <w:spacing w:before="27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Reisezeiten</w:t>
            </w:r>
            <w:proofErr w:type="spellEnd"/>
          </w:p>
        </w:tc>
      </w:tr>
      <w:tr w:rsidR="007B05C0" w14:paraId="0C293277" w14:textId="77777777">
        <w:trPr>
          <w:trHeight w:val="164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272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Informationstransfer</w:t>
            </w:r>
            <w:proofErr w:type="spellEnd"/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3273" w14:textId="77777777">
            <w:pPr>
              <w:pStyle w:val="TableParagraph"/>
              <w:numPr>
                <w:ilvl w:val="0"/>
                <w:numId w:val="20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komplizierte</w:t>
            </w:r>
            <w:proofErr w:type="spellEnd"/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Wege</w:t>
            </w:r>
            <w:proofErr w:type="spellEnd"/>
          </w:p>
          <w:p w:rsidR="007B05C0" w:rsidRDefault="00446A03" w14:paraId="0C293274" w14:textId="77777777">
            <w:pPr>
              <w:pStyle w:val="TableParagraph"/>
              <w:numPr>
                <w:ilvl w:val="0"/>
                <w:numId w:val="20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Schnittstellen</w:t>
            </w:r>
            <w:proofErr w:type="spellEnd"/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Medienbrüche</w:t>
            </w:r>
            <w:proofErr w:type="spellEnd"/>
          </w:p>
          <w:p w:rsidR="007B05C0" w:rsidRDefault="00446A03" w14:paraId="0C293275" w14:textId="77777777">
            <w:pPr>
              <w:pStyle w:val="TableParagraph"/>
              <w:numPr>
                <w:ilvl w:val="0"/>
                <w:numId w:val="20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lange</w:t>
            </w:r>
            <w:proofErr w:type="spellEnd"/>
            <w:r>
              <w:rPr>
                <w:color w:val="231F20"/>
                <w:spacing w:val="9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Besprechungen</w:t>
            </w:r>
            <w:proofErr w:type="spellEnd"/>
          </w:p>
          <w:p w:rsidR="007B05C0" w:rsidRDefault="00446A03" w14:paraId="0C293276" w14:textId="77777777">
            <w:pPr>
              <w:pStyle w:val="TableParagraph"/>
              <w:numPr>
                <w:ilvl w:val="0"/>
                <w:numId w:val="20"/>
              </w:numPr>
              <w:tabs>
                <w:tab w:val="left" w:pos="449"/>
                <w:tab w:val="left" w:pos="450"/>
              </w:tabs>
              <w:spacing w:before="27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hoher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Mailverkehr</w:t>
            </w:r>
            <w:proofErr w:type="spellEnd"/>
          </w:p>
        </w:tc>
      </w:tr>
      <w:tr w:rsidR="007B05C0" w14:paraId="0C29327D" w14:textId="77777777">
        <w:trPr>
          <w:trHeight w:val="242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278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Wartezeit</w:t>
            </w:r>
            <w:proofErr w:type="spellEnd"/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Suchen</w:t>
            </w:r>
            <w:proofErr w:type="spellEnd"/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279" w14:textId="77777777">
            <w:pPr>
              <w:pStyle w:val="TableParagraph"/>
              <w:numPr>
                <w:ilvl w:val="0"/>
                <w:numId w:val="19"/>
              </w:numPr>
              <w:tabs>
                <w:tab w:val="left" w:pos="449"/>
                <w:tab w:val="left" w:pos="450"/>
              </w:tabs>
              <w:spacing w:line="268" w:lineRule="auto"/>
              <w:ind w:right="261"/>
              <w:rPr>
                <w:sz w:val="20"/>
                <w:lang w:val="de-DE"/>
              </w:rPr>
            </w:pPr>
            <w:r w:rsidRPr="00486356">
              <w:rPr>
                <w:color w:val="231F20"/>
                <w:w w:val="95"/>
                <w:sz w:val="20"/>
                <w:lang w:val="de-DE"/>
              </w:rPr>
              <w:t>Warten</w:t>
            </w:r>
            <w:r w:rsidRPr="00486356">
              <w:rPr>
                <w:color w:val="231F20"/>
                <w:spacing w:val="5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auf</w:t>
            </w:r>
            <w:r w:rsidRPr="00486356">
              <w:rPr>
                <w:color w:val="231F20"/>
                <w:spacing w:val="6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Aufträge,</w:t>
            </w:r>
            <w:r w:rsidRPr="00486356">
              <w:rPr>
                <w:color w:val="231F20"/>
                <w:spacing w:val="6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Freigaben</w:t>
            </w:r>
            <w:r w:rsidRPr="00486356">
              <w:rPr>
                <w:color w:val="231F20"/>
                <w:spacing w:val="6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w w:val="95"/>
                <w:sz w:val="20"/>
                <w:lang w:val="de-DE"/>
              </w:rPr>
              <w:t>oder</w:t>
            </w:r>
            <w:r w:rsidRPr="00486356">
              <w:rPr>
                <w:color w:val="231F20"/>
                <w:spacing w:val="-54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Informationen</w:t>
            </w:r>
          </w:p>
          <w:p w:rsidRPr="00486356" w:rsidR="007B05C0" w:rsidRDefault="00446A03" w14:paraId="0C29327A" w14:textId="77777777">
            <w:pPr>
              <w:pStyle w:val="TableParagraph"/>
              <w:numPr>
                <w:ilvl w:val="0"/>
                <w:numId w:val="19"/>
              </w:numPr>
              <w:tabs>
                <w:tab w:val="left" w:pos="449"/>
                <w:tab w:val="left" w:pos="450"/>
              </w:tabs>
              <w:spacing w:before="0" w:line="268" w:lineRule="auto"/>
              <w:ind w:right="272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Suche</w:t>
            </w:r>
            <w:r w:rsidRPr="00486356">
              <w:rPr>
                <w:color w:val="231F20"/>
                <w:spacing w:val="6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nach</w:t>
            </w:r>
            <w:r w:rsidRPr="00486356">
              <w:rPr>
                <w:color w:val="231F20"/>
                <w:spacing w:val="6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Dokumenten</w:t>
            </w:r>
            <w:r w:rsidRPr="00486356">
              <w:rPr>
                <w:color w:val="231F20"/>
                <w:spacing w:val="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und</w:t>
            </w:r>
            <w:r w:rsidRPr="00486356">
              <w:rPr>
                <w:color w:val="231F20"/>
                <w:spacing w:val="6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Infor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w w:val="105"/>
                <w:sz w:val="20"/>
                <w:lang w:val="de-DE"/>
              </w:rPr>
              <w:t>mationen</w:t>
            </w:r>
            <w:proofErr w:type="spellEnd"/>
          </w:p>
          <w:p w:rsidR="007B05C0" w:rsidRDefault="00446A03" w14:paraId="0C29327B" w14:textId="77777777">
            <w:pPr>
              <w:pStyle w:val="TableParagraph"/>
              <w:numPr>
                <w:ilvl w:val="0"/>
                <w:numId w:val="19"/>
              </w:numPr>
              <w:tabs>
                <w:tab w:val="left" w:pos="449"/>
                <w:tab w:val="left" w:pos="450"/>
              </w:tabs>
              <w:spacing w:before="0" w:line="268" w:lineRule="auto"/>
              <w:ind w:right="289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Rechner</w:t>
            </w:r>
            <w:proofErr w:type="spellEnd"/>
            <w:r>
              <w:rPr>
                <w:color w:val="231F20"/>
                <w:spacing w:val="-1"/>
                <w:sz w:val="20"/>
              </w:rPr>
              <w:t>-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und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Programmstart</w:t>
            </w:r>
            <w:proofErr w:type="spellEnd"/>
            <w:r>
              <w:rPr>
                <w:color w:val="231F20"/>
                <w:spacing w:val="-1"/>
                <w:sz w:val="20"/>
              </w:rPr>
              <w:t>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Gerä</w:t>
            </w:r>
            <w:proofErr w:type="spellEnd"/>
            <w:r>
              <w:rPr>
                <w:color w:val="231F20"/>
                <w:spacing w:val="-1"/>
                <w:sz w:val="20"/>
              </w:rPr>
              <w:t>-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teverfügbarkeit</w:t>
            </w:r>
            <w:proofErr w:type="spellEnd"/>
          </w:p>
          <w:p w:rsidR="007B05C0" w:rsidRDefault="00446A03" w14:paraId="0C29327C" w14:textId="77777777">
            <w:pPr>
              <w:pStyle w:val="TableParagraph"/>
              <w:numPr>
                <w:ilvl w:val="0"/>
                <w:numId w:val="19"/>
              </w:numPr>
              <w:tabs>
                <w:tab w:val="left" w:pos="449"/>
                <w:tab w:val="left" w:pos="450"/>
              </w:tabs>
              <w:spacing w:before="0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Unpünktlichkeit</w:t>
            </w:r>
            <w:proofErr w:type="spellEnd"/>
          </w:p>
        </w:tc>
      </w:tr>
    </w:tbl>
    <w:p w:rsidR="007B05C0" w:rsidRDefault="007B05C0" w14:paraId="0C29327E" w14:textId="77777777">
      <w:pPr>
        <w:rPr>
          <w:sz w:val="20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27F" w14:textId="77777777">
      <w:pPr>
        <w:pStyle w:val="BodyText"/>
      </w:pPr>
    </w:p>
    <w:p w:rsidR="007B05C0" w:rsidRDefault="007B05C0" w14:paraId="0C293280" w14:textId="77777777">
      <w:pPr>
        <w:pStyle w:val="BodyText"/>
      </w:pPr>
    </w:p>
    <w:p w:rsidR="007B05C0" w:rsidRDefault="007B05C0" w14:paraId="0C293281" w14:textId="77777777">
      <w:pPr>
        <w:pStyle w:val="BodyText"/>
      </w:pPr>
    </w:p>
    <w:p w:rsidR="007B05C0" w:rsidRDefault="007B05C0" w14:paraId="0C293282" w14:textId="77777777">
      <w:pPr>
        <w:pStyle w:val="BodyText"/>
      </w:pPr>
    </w:p>
    <w:p w:rsidR="007B05C0" w:rsidRDefault="007B05C0" w14:paraId="0C293283" w14:textId="77777777">
      <w:pPr>
        <w:pStyle w:val="BodyText"/>
      </w:pPr>
    </w:p>
    <w:p w:rsidR="007B05C0" w:rsidRDefault="007B05C0" w14:paraId="0C293284" w14:textId="77777777">
      <w:pPr>
        <w:pStyle w:val="BodyText"/>
      </w:pPr>
    </w:p>
    <w:p w:rsidR="007B05C0" w:rsidRDefault="007B05C0" w14:paraId="0C293285" w14:textId="77777777">
      <w:pPr>
        <w:pStyle w:val="BodyText"/>
      </w:pPr>
    </w:p>
    <w:p w:rsidR="007B05C0" w:rsidRDefault="007B05C0" w14:paraId="0C293286" w14:textId="77777777">
      <w:pPr>
        <w:pStyle w:val="BodyText"/>
      </w:pPr>
    </w:p>
    <w:p w:rsidR="007B05C0" w:rsidRDefault="007B05C0" w14:paraId="0C293287" w14:textId="77777777">
      <w:pPr>
        <w:pStyle w:val="BodyText"/>
        <w:spacing w:before="10"/>
        <w:rPr>
          <w:sz w:val="10"/>
        </w:rPr>
      </w:pPr>
    </w:p>
    <w:tbl>
      <w:tblPr>
        <w:tblW w:w="0" w:type="auto"/>
        <w:tblInd w:w="2212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="007B05C0" w14:paraId="0C29328A" w14:textId="77777777">
        <w:trPr>
          <w:trHeight w:val="600"/>
        </w:trPr>
        <w:tc>
          <w:tcPr>
            <w:tcW w:w="3912" w:type="dxa"/>
            <w:tcBorders>
              <w:top w:val="nil"/>
              <w:left w:val="nil"/>
            </w:tcBorders>
            <w:shd w:val="clear" w:color="auto" w:fill="BBD3D3"/>
          </w:tcPr>
          <w:p w:rsidR="007B05C0" w:rsidRDefault="00446A03" w14:paraId="0C293288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Verschwendungsart</w:t>
            </w:r>
            <w:proofErr w:type="spellEnd"/>
          </w:p>
        </w:tc>
        <w:tc>
          <w:tcPr>
            <w:tcW w:w="3912" w:type="dxa"/>
            <w:tcBorders>
              <w:top w:val="nil"/>
              <w:right w:val="nil"/>
            </w:tcBorders>
            <w:shd w:val="clear" w:color="auto" w:fill="BBD3D3"/>
          </w:tcPr>
          <w:p w:rsidR="007B05C0" w:rsidRDefault="00446A03" w14:paraId="0C293289" w14:textId="77777777">
            <w:pPr>
              <w:pStyle w:val="TableParagraph"/>
              <w:ind w:left="16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Beispiele</w:t>
            </w:r>
            <w:proofErr w:type="spellEnd"/>
          </w:p>
        </w:tc>
      </w:tr>
      <w:tr w:rsidR="007B05C0" w14:paraId="0C293290" w14:textId="77777777">
        <w:trPr>
          <w:trHeight w:val="2160"/>
        </w:trPr>
        <w:tc>
          <w:tcPr>
            <w:tcW w:w="3912" w:type="dxa"/>
            <w:tcBorders>
              <w:left w:val="nil"/>
            </w:tcBorders>
            <w:shd w:val="clear" w:color="auto" w:fill="E4EBEC"/>
          </w:tcPr>
          <w:p w:rsidR="007B05C0" w:rsidRDefault="00446A03" w14:paraId="0C29328B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Fehler</w:t>
            </w:r>
            <w:proofErr w:type="spellEnd"/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Nacharbeit</w:t>
            </w:r>
            <w:proofErr w:type="spellEnd"/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:rsidR="007B05C0" w:rsidRDefault="00446A03" w14:paraId="0C29328C" w14:textId="77777777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  <w:tab w:val="left" w:pos="450"/>
              </w:tabs>
              <w:spacing w:line="268" w:lineRule="auto"/>
              <w:ind w:right="529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fehlende</w:t>
            </w:r>
            <w:proofErr w:type="spellEnd"/>
            <w:r>
              <w:rPr>
                <w:color w:val="231F20"/>
                <w:w w:val="95"/>
                <w:sz w:val="20"/>
              </w:rPr>
              <w:t>,</w:t>
            </w:r>
            <w:r>
              <w:rPr>
                <w:color w:val="231F20"/>
                <w:spacing w:val="29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unvollständige</w:t>
            </w:r>
            <w:proofErr w:type="spellEnd"/>
            <w:r>
              <w:rPr>
                <w:color w:val="231F20"/>
                <w:w w:val="95"/>
                <w:sz w:val="20"/>
              </w:rPr>
              <w:t>,</w:t>
            </w:r>
            <w:r>
              <w:rPr>
                <w:color w:val="231F20"/>
                <w:spacing w:val="29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falsche</w:t>
            </w:r>
            <w:proofErr w:type="spellEnd"/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Informationen</w:t>
            </w:r>
            <w:proofErr w:type="spellEnd"/>
          </w:p>
          <w:p w:rsidR="007B05C0" w:rsidRDefault="00446A03" w14:paraId="0C29328D" w14:textId="77777777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  <w:tab w:val="left" w:pos="450"/>
              </w:tabs>
              <w:spacing w:before="0" w:line="268" w:lineRule="auto"/>
              <w:ind w:right="177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veraltete</w:t>
            </w:r>
            <w:proofErr w:type="spellEnd"/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und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unterschiedliche</w:t>
            </w:r>
            <w:proofErr w:type="spellEnd"/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Infor-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mationen</w:t>
            </w:r>
            <w:proofErr w:type="spellEnd"/>
          </w:p>
          <w:p w:rsidR="007B05C0" w:rsidRDefault="00446A03" w14:paraId="0C29328E" w14:textId="77777777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  <w:tab w:val="left" w:pos="450"/>
              </w:tabs>
              <w:spacing w:before="0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Unklarheiten</w:t>
            </w:r>
            <w:proofErr w:type="spellEnd"/>
            <w:r>
              <w:rPr>
                <w:color w:val="231F20"/>
                <w:w w:val="95"/>
                <w:sz w:val="20"/>
              </w:rPr>
              <w:t>,</w:t>
            </w:r>
            <w:r>
              <w:rPr>
                <w:color w:val="231F20"/>
                <w:spacing w:val="23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Rückfragen</w:t>
            </w:r>
            <w:proofErr w:type="spellEnd"/>
          </w:p>
          <w:p w:rsidR="007B05C0" w:rsidRDefault="00446A03" w14:paraId="0C29328F" w14:textId="77777777">
            <w:pPr>
              <w:pStyle w:val="TableParagraph"/>
              <w:numPr>
                <w:ilvl w:val="0"/>
                <w:numId w:val="18"/>
              </w:numPr>
              <w:tabs>
                <w:tab w:val="left" w:pos="449"/>
                <w:tab w:val="left" w:pos="450"/>
              </w:tabs>
              <w:spacing w:before="27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Schleifen</w:t>
            </w:r>
            <w:proofErr w:type="spellEnd"/>
          </w:p>
        </w:tc>
      </w:tr>
      <w:tr w:rsidR="007B05C0" w14:paraId="0C293296" w14:textId="77777777">
        <w:trPr>
          <w:trHeight w:val="1640"/>
        </w:trPr>
        <w:tc>
          <w:tcPr>
            <w:tcW w:w="3912" w:type="dxa"/>
            <w:tcBorders>
              <w:left w:val="nil"/>
            </w:tcBorders>
            <w:shd w:val="clear" w:color="auto" w:fill="E4EBEC"/>
          </w:tcPr>
          <w:p w:rsidR="007B05C0" w:rsidRDefault="00446A03" w14:paraId="0C293291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komplizierte</w:t>
            </w:r>
            <w:proofErr w:type="spellEnd"/>
            <w:r>
              <w:rPr>
                <w:color w:val="231F20"/>
                <w:spacing w:val="-12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Arbeitsabläufe</w:t>
            </w:r>
            <w:proofErr w:type="spellEnd"/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:rsidR="007B05C0" w:rsidRDefault="00446A03" w14:paraId="0C293292" w14:textId="77777777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Doppelbeauftragung</w:t>
            </w:r>
            <w:proofErr w:type="spellEnd"/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Redundanzen</w:t>
            </w:r>
            <w:proofErr w:type="spellEnd"/>
          </w:p>
          <w:p w:rsidR="007B05C0" w:rsidRDefault="00446A03" w14:paraId="0C293293" w14:textId="77777777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prüfen</w:t>
            </w:r>
            <w:proofErr w:type="spellEnd"/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schlechte</w:t>
            </w:r>
            <w:proofErr w:type="spellEnd"/>
            <w:r>
              <w:rPr>
                <w:color w:val="231F20"/>
                <w:spacing w:val="-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Abstimmungen</w:t>
            </w:r>
            <w:proofErr w:type="spellEnd"/>
          </w:p>
          <w:p w:rsidR="007B05C0" w:rsidRDefault="00446A03" w14:paraId="0C293294" w14:textId="77777777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spacing w:before="28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unterschiedliche</w:t>
            </w:r>
            <w:proofErr w:type="spellEnd"/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Prioritäten</w:t>
            </w:r>
            <w:proofErr w:type="spellEnd"/>
          </w:p>
          <w:p w:rsidR="007B05C0" w:rsidRDefault="00446A03" w14:paraId="0C293295" w14:textId="77777777">
            <w:pPr>
              <w:pStyle w:val="TableParagraph"/>
              <w:numPr>
                <w:ilvl w:val="0"/>
                <w:numId w:val="17"/>
              </w:numPr>
              <w:tabs>
                <w:tab w:val="left" w:pos="449"/>
                <w:tab w:val="left" w:pos="450"/>
              </w:tabs>
              <w:spacing w:before="27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komplexe</w:t>
            </w:r>
            <w:proofErr w:type="spellEnd"/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IT/Software</w:t>
            </w:r>
          </w:p>
        </w:tc>
      </w:tr>
      <w:tr w:rsidR="007B05C0" w14:paraId="0C29329C" w14:textId="77777777">
        <w:trPr>
          <w:trHeight w:val="2160"/>
        </w:trPr>
        <w:tc>
          <w:tcPr>
            <w:tcW w:w="3912" w:type="dxa"/>
            <w:tcBorders>
              <w:left w:val="nil"/>
            </w:tcBorders>
            <w:shd w:val="clear" w:color="auto" w:fill="E4EBEC"/>
          </w:tcPr>
          <w:p w:rsidRPr="00486356" w:rsidR="007B05C0" w:rsidRDefault="00446A03" w14:paraId="0C293297" w14:textId="77777777">
            <w:pPr>
              <w:pStyle w:val="TableParagraph"/>
              <w:spacing w:line="268" w:lineRule="auto"/>
              <w:ind w:right="372"/>
              <w:rPr>
                <w:sz w:val="20"/>
                <w:lang w:val="de-DE"/>
              </w:rPr>
            </w:pPr>
            <w:r w:rsidRPr="00486356">
              <w:rPr>
                <w:color w:val="231F20"/>
                <w:spacing w:val="-1"/>
                <w:sz w:val="20"/>
                <w:lang w:val="de-DE"/>
              </w:rPr>
              <w:t xml:space="preserve">ungenutztes Mitarbeiterpotenzial </w:t>
            </w:r>
            <w:r w:rsidRPr="00486356">
              <w:rPr>
                <w:color w:val="231F20"/>
                <w:sz w:val="20"/>
                <w:lang w:val="de-DE"/>
              </w:rPr>
              <w:t>und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ungenutzte</w:t>
            </w:r>
            <w:r w:rsidRPr="00486356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Informationen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:rsidR="007B05C0" w:rsidRDefault="00446A03" w14:paraId="0C293298" w14:textId="77777777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450"/>
              </w:tabs>
              <w:spacing w:line="268" w:lineRule="auto"/>
              <w:ind w:right="582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ungeeigneter</w:t>
            </w:r>
            <w:proofErr w:type="spellEnd"/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Mitarbeitereinsatz</w:t>
            </w:r>
            <w:proofErr w:type="spellEnd"/>
            <w:r>
              <w:rPr>
                <w:color w:val="231F20"/>
                <w:w w:val="95"/>
                <w:sz w:val="20"/>
              </w:rPr>
              <w:t>,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Unter</w:t>
            </w:r>
            <w:proofErr w:type="spellEnd"/>
            <w:r>
              <w:rPr>
                <w:color w:val="231F20"/>
                <w:sz w:val="20"/>
              </w:rPr>
              <w:t>-/</w:t>
            </w:r>
            <w:proofErr w:type="spellStart"/>
            <w:r>
              <w:rPr>
                <w:color w:val="231F20"/>
                <w:sz w:val="20"/>
              </w:rPr>
              <w:t>Überforderung</w:t>
            </w:r>
            <w:proofErr w:type="spellEnd"/>
          </w:p>
          <w:p w:rsidR="007B05C0" w:rsidRDefault="00446A03" w14:paraId="0C293299" w14:textId="77777777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450"/>
              </w:tabs>
              <w:spacing w:before="0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unberücksichtigte</w:t>
            </w:r>
            <w:proofErr w:type="spellEnd"/>
            <w:r>
              <w:rPr>
                <w:color w:val="231F20"/>
                <w:spacing w:val="-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Informationen</w:t>
            </w:r>
            <w:proofErr w:type="spellEnd"/>
          </w:p>
          <w:p w:rsidR="007B05C0" w:rsidRDefault="00446A03" w14:paraId="0C29329A" w14:textId="77777777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450"/>
              </w:tabs>
              <w:spacing w:before="28" w:line="268" w:lineRule="auto"/>
              <w:ind w:right="56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kein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Wissensaustausch</w:t>
            </w:r>
            <w:proofErr w:type="spellEnd"/>
            <w:r>
              <w:rPr>
                <w:color w:val="231F20"/>
                <w:sz w:val="20"/>
              </w:rPr>
              <w:t>, internes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Konkurrenzdenken</w:t>
            </w:r>
            <w:proofErr w:type="spellEnd"/>
          </w:p>
          <w:p w:rsidR="007B05C0" w:rsidRDefault="00446A03" w14:paraId="0C29329B" w14:textId="77777777">
            <w:pPr>
              <w:pStyle w:val="TableParagraph"/>
              <w:numPr>
                <w:ilvl w:val="0"/>
                <w:numId w:val="16"/>
              </w:numPr>
              <w:tabs>
                <w:tab w:val="left" w:pos="449"/>
                <w:tab w:val="left" w:pos="450"/>
              </w:tabs>
              <w:spacing w:before="0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mangelnde</w:t>
            </w:r>
            <w:proofErr w:type="spellEnd"/>
            <w:r>
              <w:rPr>
                <w:color w:val="231F20"/>
                <w:spacing w:val="4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Einarbeitung</w:t>
            </w:r>
            <w:proofErr w:type="spellEnd"/>
          </w:p>
        </w:tc>
      </w:tr>
    </w:tbl>
    <w:p w:rsidR="007B05C0" w:rsidRDefault="007B05C0" w14:paraId="0C29329D" w14:textId="77777777">
      <w:pPr>
        <w:pStyle w:val="BodyText"/>
        <w:spacing w:before="9"/>
        <w:rPr>
          <w:sz w:val="25"/>
        </w:rPr>
      </w:pPr>
    </w:p>
    <w:p w:rsidRPr="00486356" w:rsidR="007B05C0" w:rsidRDefault="00446A03" w14:paraId="0C29329E" w14:textId="77777777">
      <w:pPr>
        <w:pStyle w:val="BodyText"/>
        <w:spacing w:before="100"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>Der Einsatz der grundsätzlichen Lean-Prinzipien orientiert sich also an den aktuellen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Anforderungen. Während Lean ursprünglich im Produktionsbereich eingesetzt wurde,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wird es mit zunehmender Bedeutung von Wissensarbeit, auch in anderen produktions-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fernen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Bereichen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eingesetzt.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Zuge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aktuell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steigenden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Komplexität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Unsicher-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heit</w:t>
      </w:r>
      <w:proofErr w:type="spellEnd"/>
      <w:r w:rsidRPr="00486356">
        <w:rPr>
          <w:color w:val="231F20"/>
          <w:lang w:val="de-DE"/>
        </w:rPr>
        <w:t xml:space="preserve"> der Unternehmensumwelt kommen die Lean-Prinzipien auch in diesem Kontext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zum Einsatz. Mit der Lean-Start-up-Methode wird der Produkt- und Geschäftsmodell-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entwicklung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unsicherem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Umfeld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Rechnung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getragen.</w:t>
      </w:r>
    </w:p>
    <w:p w:rsidRPr="00486356" w:rsidR="007B05C0" w:rsidRDefault="007B05C0" w14:paraId="0C29329F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2A0" w14:textId="77777777">
      <w:pPr>
        <w:pStyle w:val="Heading6"/>
        <w:ind w:left="2204"/>
        <w:rPr>
          <w:lang w:val="de-DE"/>
        </w:rPr>
      </w:pPr>
      <w:r w:rsidRPr="00486356">
        <w:rPr>
          <w:color w:val="003946"/>
          <w:lang w:val="de-DE"/>
        </w:rPr>
        <w:t>Lean</w:t>
      </w:r>
      <w:r w:rsidRPr="00486356">
        <w:rPr>
          <w:color w:val="003946"/>
          <w:spacing w:val="-1"/>
          <w:lang w:val="de-DE"/>
        </w:rPr>
        <w:t xml:space="preserve"> </w:t>
      </w:r>
      <w:r w:rsidRPr="00486356">
        <w:rPr>
          <w:color w:val="003946"/>
          <w:lang w:val="de-DE"/>
        </w:rPr>
        <w:t>Start-up</w:t>
      </w:r>
    </w:p>
    <w:p w:rsidRPr="00486356" w:rsidR="007B05C0" w:rsidRDefault="007B05C0" w14:paraId="0C2932A1" w14:textId="77777777">
      <w:pPr>
        <w:pStyle w:val="BodyText"/>
        <w:spacing w:before="5"/>
        <w:rPr>
          <w:sz w:val="26"/>
          <w:lang w:val="de-DE"/>
        </w:rPr>
      </w:pPr>
    </w:p>
    <w:p w:rsidRPr="00486356" w:rsidR="007B05C0" w:rsidRDefault="00446A03" w14:paraId="0C2932A2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spacing w:val="-1"/>
          <w:lang w:val="de-DE"/>
        </w:rPr>
        <w:t>Im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Jahr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2011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wurde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„The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Lean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Start-up“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veröffentlicht,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schnell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zum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Bestseller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Management-Literatur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wurde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(Ries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2020).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Autor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Eric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Ries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hatte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anhand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seiner</w:t>
      </w:r>
      <w:r w:rsidRPr="00486356">
        <w:rPr>
          <w:color w:val="231F20"/>
          <w:spacing w:val="-1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Erfah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rungen</w:t>
      </w:r>
      <w:proofErr w:type="spellEnd"/>
      <w:r w:rsidRPr="00486356">
        <w:rPr>
          <w:color w:val="231F20"/>
          <w:lang w:val="de-DE"/>
        </w:rPr>
        <w:t xml:space="preserve"> aus der Gründung verschiedener Internet-Start-ups die Lean-Prinzipien auf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Produkt- und Geschäftsmodellentwicklung im Kontext von Unternehmensgründungen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übertragen.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Damit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wurde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besonderen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Rahmenbedingungen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gestiegenen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Unsicherheit der Unternehmensumwelt Rechnung getragen. Diese sind besonders für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Start-ups relevant, da sie ihr Geschäftsmodell erst im anvisierten Markt etablieren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müssen. In diesem Kontext kommt der Schnelligkeit ein besonderer Stellenwert zu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(Scheller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2017,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263).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Mit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Lean-Start-up-Methode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können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Unternehmen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1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Unsi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cherheit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schnell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adressieren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Risiko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verringern.</w:t>
      </w:r>
    </w:p>
    <w:p w:rsidRPr="00486356" w:rsidR="007B05C0" w:rsidRDefault="007B05C0" w14:paraId="0C2932A3" w14:textId="77777777">
      <w:pPr>
        <w:spacing w:line="268" w:lineRule="auto"/>
        <w:jc w:val="both"/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2A4" w14:textId="77777777">
      <w:pPr>
        <w:pStyle w:val="BodyText"/>
        <w:rPr>
          <w:lang w:val="de-DE"/>
        </w:rPr>
      </w:pPr>
    </w:p>
    <w:p w:rsidRPr="00486356" w:rsidR="007B05C0" w:rsidRDefault="007B05C0" w14:paraId="0C2932A5" w14:textId="77777777">
      <w:pPr>
        <w:pStyle w:val="BodyText"/>
        <w:rPr>
          <w:lang w:val="de-DE"/>
        </w:rPr>
      </w:pPr>
    </w:p>
    <w:p w:rsidRPr="00486356" w:rsidR="007B05C0" w:rsidRDefault="00446A03" w14:paraId="0C2932A6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Methoden</w:t>
      </w:r>
      <w:r w:rsidRPr="00486356">
        <w:rPr>
          <w:color w:val="003946"/>
          <w:spacing w:val="-9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für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</w:t>
      </w:r>
    </w:p>
    <w:p w:rsidRPr="00486356" w:rsidR="007B05C0" w:rsidRDefault="007B05C0" w14:paraId="0C2932A7" w14:textId="77777777">
      <w:pPr>
        <w:pStyle w:val="BodyText"/>
        <w:rPr>
          <w:lang w:val="de-DE"/>
        </w:rPr>
      </w:pPr>
    </w:p>
    <w:p w:rsidRPr="00486356" w:rsidR="007B05C0" w:rsidRDefault="007B05C0" w14:paraId="0C2932A8" w14:textId="77777777">
      <w:pPr>
        <w:pStyle w:val="BodyText"/>
        <w:rPr>
          <w:lang w:val="de-DE"/>
        </w:rPr>
      </w:pPr>
    </w:p>
    <w:p w:rsidRPr="00486356" w:rsidR="007B05C0" w:rsidRDefault="007B05C0" w14:paraId="0C2932A9" w14:textId="77777777">
      <w:pPr>
        <w:pStyle w:val="BodyText"/>
        <w:rPr>
          <w:lang w:val="de-DE"/>
        </w:rPr>
      </w:pPr>
    </w:p>
    <w:p w:rsidRPr="00486356" w:rsidR="007B05C0" w:rsidRDefault="007B05C0" w14:paraId="0C2932AA" w14:textId="77777777">
      <w:pPr>
        <w:pStyle w:val="BodyText"/>
        <w:rPr>
          <w:lang w:val="de-DE"/>
        </w:rPr>
      </w:pPr>
    </w:p>
    <w:p w:rsidRPr="00486356" w:rsidR="007B05C0" w:rsidRDefault="007B05C0" w14:paraId="0C2932AB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7B05C0" w14:paraId="0C2932AC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2AD" w14:textId="77777777">
      <w:pPr>
        <w:pStyle w:val="BodyText"/>
        <w:spacing w:before="99" w:line="268" w:lineRule="auto"/>
        <w:ind w:left="957" w:right="1"/>
        <w:jc w:val="both"/>
        <w:rPr>
          <w:lang w:val="de-DE"/>
        </w:rPr>
      </w:pPr>
      <w:r w:rsidRPr="00486356">
        <w:rPr>
          <w:color w:val="231F20"/>
          <w:lang w:val="de-DE"/>
        </w:rPr>
        <w:t>Ries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Lean-Start-up-Methode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fünf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zentrale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Prinzipien,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Grundlage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Lean-Start-up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bilden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(Ries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15ff.):</w:t>
      </w:r>
    </w:p>
    <w:p w:rsidRPr="00486356" w:rsidR="007B05C0" w:rsidRDefault="007B05C0" w14:paraId="0C2932AE" w14:textId="77777777">
      <w:pPr>
        <w:pStyle w:val="BodyText"/>
        <w:spacing w:before="5"/>
        <w:rPr>
          <w:sz w:val="22"/>
          <w:lang w:val="de-DE"/>
        </w:rPr>
      </w:pPr>
    </w:p>
    <w:p w:rsidRPr="00486356" w:rsidR="007B05C0" w:rsidRDefault="00446A03" w14:paraId="0C2932AF" w14:textId="77777777">
      <w:pPr>
        <w:pStyle w:val="ListParagraph"/>
        <w:numPr>
          <w:ilvl w:val="0"/>
          <w:numId w:val="24"/>
        </w:numPr>
        <w:tabs>
          <w:tab w:val="left" w:pos="1238"/>
        </w:tabs>
        <w:spacing w:line="268" w:lineRule="auto"/>
        <w:ind w:right="70"/>
        <w:rPr>
          <w:sz w:val="20"/>
          <w:lang w:val="de-DE"/>
        </w:rPr>
      </w:pPr>
      <w:proofErr w:type="spellStart"/>
      <w:r w:rsidRPr="00486356">
        <w:rPr>
          <w:color w:val="231F20"/>
          <w:sz w:val="20"/>
          <w:lang w:val="de-DE"/>
        </w:rPr>
        <w:t>Entrepreneure</w:t>
      </w:r>
      <w:proofErr w:type="spellEnd"/>
      <w:r w:rsidRPr="00486356">
        <w:rPr>
          <w:color w:val="231F20"/>
          <w:sz w:val="20"/>
          <w:lang w:val="de-DE"/>
        </w:rPr>
        <w:t xml:space="preserve"> gibt es überall: Die Bezeichnung Lean-Start-up lässt vermuten, dass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diese Methode ausschließlich in Start-ups, also in jungen, noch in der Gründung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be</w:t>
      </w:r>
      <w:proofErr w:type="spellEnd"/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ndlichen</w:t>
      </w:r>
      <w:proofErr w:type="spellEnd"/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Unternehmen,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zum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Einsatz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kommt.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Ries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</w:t>
      </w:r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niert</w:t>
      </w:r>
      <w:proofErr w:type="spellEnd"/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Start-ups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jedoch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wie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folgt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(ebd.,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S.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33):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„Ein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Startup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[sic!]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ist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eine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menschliche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Institution,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die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ein</w:t>
      </w:r>
      <w:r w:rsidRPr="00486356">
        <w:rPr>
          <w:color w:val="231F20"/>
          <w:spacing w:val="5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neues</w:t>
      </w:r>
      <w:r w:rsidRPr="00486356">
        <w:rPr>
          <w:color w:val="231F20"/>
          <w:spacing w:val="1"/>
          <w:w w:val="9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Produkt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oder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neue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Dienstleistung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einem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Umfeld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extremer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Unsicherheit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ent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wickelt“. Der Fokus liegt also vielmehr auf der Neuentwicklung in unsicherem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Umfeld, mit der auch etablierte Unternehmen konfrontiert sind. So kann die Lean-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Start-up-Methode auch in etablierten Unternehmen eingesetzt werden, denn auch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 xml:space="preserve">hier gibt es </w:t>
      </w:r>
      <w:proofErr w:type="spellStart"/>
      <w:r w:rsidRPr="00486356">
        <w:rPr>
          <w:color w:val="231F20"/>
          <w:sz w:val="20"/>
          <w:lang w:val="de-DE"/>
        </w:rPr>
        <w:t>Entrepreneure</w:t>
      </w:r>
      <w:proofErr w:type="spellEnd"/>
      <w:r w:rsidRPr="00486356">
        <w:rPr>
          <w:color w:val="231F20"/>
          <w:sz w:val="20"/>
          <w:lang w:val="de-DE"/>
        </w:rPr>
        <w:t xml:space="preserve">, also Personen, die sich mit innovativen </w:t>
      </w:r>
      <w:proofErr w:type="spellStart"/>
      <w:r w:rsidRPr="00486356">
        <w:rPr>
          <w:color w:val="231F20"/>
          <w:sz w:val="20"/>
          <w:lang w:val="de-DE"/>
        </w:rPr>
        <w:t>Neuentwicklun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gen oder auch Ausgründungen befassen. Da sie im Vergleich zum klassischen Start-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up</w:t>
      </w:r>
      <w:proofErr w:type="spellEnd"/>
      <w:r w:rsidRPr="00486356">
        <w:rPr>
          <w:color w:val="231F20"/>
          <w:sz w:val="20"/>
          <w:lang w:val="de-DE"/>
        </w:rPr>
        <w:t xml:space="preserve"> eine besondere Position einnehmen, werden </w:t>
      </w:r>
      <w:proofErr w:type="spellStart"/>
      <w:r w:rsidRPr="00486356">
        <w:rPr>
          <w:color w:val="231F20"/>
          <w:sz w:val="20"/>
          <w:lang w:val="de-DE"/>
        </w:rPr>
        <w:t>Entrepreneure</w:t>
      </w:r>
      <w:proofErr w:type="spellEnd"/>
      <w:r w:rsidRPr="00486356">
        <w:rPr>
          <w:color w:val="231F20"/>
          <w:sz w:val="20"/>
          <w:lang w:val="de-DE"/>
        </w:rPr>
        <w:t xml:space="preserve"> hier auch </w:t>
      </w:r>
      <w:proofErr w:type="spellStart"/>
      <w:r w:rsidRPr="00486356">
        <w:rPr>
          <w:color w:val="231F20"/>
          <w:sz w:val="20"/>
          <w:lang w:val="de-DE"/>
        </w:rPr>
        <w:t>Intrapre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neure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genannt.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Entrepreneure</w:t>
      </w:r>
      <w:proofErr w:type="spellEnd"/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somit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Möglichkeiten,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Lean-Start-up-Methode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nutzen,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gibt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es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also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überall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da,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wo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unter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unsicheren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Konditionen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innovative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Leis-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tungen</w:t>
      </w:r>
      <w:proofErr w:type="spellEnd"/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entwickelt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sollen.</w:t>
      </w:r>
    </w:p>
    <w:p w:rsidRPr="00486356" w:rsidR="007B05C0" w:rsidRDefault="00446A03" w14:paraId="0C2932B0" w14:textId="77777777">
      <w:pPr>
        <w:pStyle w:val="ListParagraph"/>
        <w:numPr>
          <w:ilvl w:val="0"/>
          <w:numId w:val="24"/>
        </w:numPr>
        <w:tabs>
          <w:tab w:val="left" w:pos="1238"/>
        </w:tabs>
        <w:spacing w:line="268" w:lineRule="auto"/>
        <w:ind w:right="167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Entrepreneurship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ist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Management: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Hier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erneut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besonderen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Herausfor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derungen</w:t>
      </w:r>
      <w:proofErr w:type="spellEnd"/>
      <w:r w:rsidRPr="00486356">
        <w:rPr>
          <w:color w:val="231F20"/>
          <w:sz w:val="20"/>
          <w:lang w:val="de-DE"/>
        </w:rPr>
        <w:t xml:space="preserve"> angesprochen, die bei großer Unsicherheit herrschen. Sie wirken sich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auch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das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Management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Führungskompetenzen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aus.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Start-ups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Kompetenzen benötigt, die den besonderen Anforderungen gerecht werden. Ries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(2020)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plädiert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daher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dafür,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einem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solchen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Kontext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Bezeichnung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„</w:t>
      </w:r>
      <w:proofErr w:type="spellStart"/>
      <w:r w:rsidRPr="00486356">
        <w:rPr>
          <w:color w:val="231F20"/>
          <w:sz w:val="20"/>
          <w:lang w:val="de-DE"/>
        </w:rPr>
        <w:t>Entrepre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neur</w:t>
      </w:r>
      <w:proofErr w:type="spellEnd"/>
      <w:r w:rsidRPr="00486356">
        <w:rPr>
          <w:color w:val="231F20"/>
          <w:sz w:val="20"/>
          <w:lang w:val="de-DE"/>
        </w:rPr>
        <w:t>“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verwenden.</w:t>
      </w:r>
    </w:p>
    <w:p w:rsidRPr="00486356" w:rsidR="007B05C0" w:rsidRDefault="00446A03" w14:paraId="0C2932B1" w14:textId="77777777">
      <w:pPr>
        <w:pStyle w:val="ListParagraph"/>
        <w:numPr>
          <w:ilvl w:val="0"/>
          <w:numId w:val="24"/>
        </w:numPr>
        <w:tabs>
          <w:tab w:val="left" w:pos="1238"/>
        </w:tabs>
        <w:spacing w:line="268" w:lineRule="auto"/>
        <w:ind w:right="13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validierte</w:t>
      </w:r>
      <w:r w:rsidRPr="00486356">
        <w:rPr>
          <w:color w:val="231F20"/>
          <w:spacing w:val="-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Lernprozesse:</w:t>
      </w:r>
      <w:r w:rsidRPr="00486356">
        <w:rPr>
          <w:color w:val="231F20"/>
          <w:spacing w:val="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Bauen-Messen-Lernen-Feedbackschleife</w:t>
      </w:r>
      <w:r w:rsidRPr="00486356">
        <w:rPr>
          <w:color w:val="231F20"/>
          <w:spacing w:val="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soll</w:t>
      </w:r>
      <w:r w:rsidRPr="00486356">
        <w:rPr>
          <w:color w:val="231F20"/>
          <w:spacing w:val="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Start-ups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 die Lage versetzen, kontinuierlich hinzuzulernen und ein tragfähiges Geschäfts-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modell</w:t>
      </w:r>
      <w:proofErr w:type="spellEnd"/>
      <w:r w:rsidRPr="00486356">
        <w:rPr>
          <w:color w:val="231F20"/>
          <w:sz w:val="20"/>
          <w:lang w:val="de-DE"/>
        </w:rPr>
        <w:t xml:space="preserve"> zu etablieren. Die starke Fokussierung auf den Lernprozess zeichnet Start-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ups</w:t>
      </w:r>
      <w:proofErr w:type="spellEnd"/>
      <w:r w:rsidRPr="00486356">
        <w:rPr>
          <w:color w:val="231F20"/>
          <w:sz w:val="20"/>
          <w:lang w:val="de-DE"/>
        </w:rPr>
        <w:t xml:space="preserve"> aus. Die reine Umsatzgenerierung ist in diesem Kontext nicht ausreichend. So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soll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kontinuierlich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Ef</w:t>
      </w:r>
      <w:proofErr w:type="spellEnd"/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zienz</w:t>
      </w:r>
      <w:proofErr w:type="spellEnd"/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unternehmerischen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Vision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überprüft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verbes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sert</w:t>
      </w:r>
      <w:proofErr w:type="spellEnd"/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</w:t>
      </w:r>
    </w:p>
    <w:p w:rsidRPr="00486356" w:rsidR="007B05C0" w:rsidRDefault="00446A03" w14:paraId="0C2932B2" w14:textId="77777777">
      <w:pPr>
        <w:pStyle w:val="ListParagraph"/>
        <w:numPr>
          <w:ilvl w:val="0"/>
          <w:numId w:val="24"/>
        </w:numPr>
        <w:tabs>
          <w:tab w:val="left" w:pos="1238"/>
        </w:tabs>
        <w:spacing w:line="268" w:lineRule="auto"/>
        <w:ind w:right="140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bauen, messen, lernen: Die Bauen-Messen-Lernen-Feedbackschleife ist die Grund-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lage</w:t>
      </w:r>
      <w:proofErr w:type="spellEnd"/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aller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Entscheidungen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Handlungen.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Um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aus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Ideen</w:t>
      </w:r>
      <w:r w:rsidRPr="00486356">
        <w:rPr>
          <w:color w:val="231F20"/>
          <w:spacing w:val="-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erfolgreiche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Produkte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erschaffen, müssen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dabei immer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Kundinnen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 Kunden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den Lernzyklus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integ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riert</w:t>
      </w:r>
      <w:proofErr w:type="spellEnd"/>
      <w:r w:rsidRPr="00486356">
        <w:rPr>
          <w:color w:val="231F20"/>
          <w:sz w:val="20"/>
          <w:lang w:val="de-DE"/>
        </w:rPr>
        <w:t xml:space="preserve"> werden. Ziel jedes Start-ups sollte es sein, die Feedbackschleife stetig zu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beschleunigen.</w:t>
      </w:r>
    </w:p>
    <w:p w:rsidRPr="00486356" w:rsidR="007B05C0" w:rsidRDefault="00446A03" w14:paraId="0C2932B3" w14:textId="77777777">
      <w:pPr>
        <w:pStyle w:val="ListParagraph"/>
        <w:numPr>
          <w:ilvl w:val="0"/>
          <w:numId w:val="24"/>
        </w:numPr>
        <w:tabs>
          <w:tab w:val="left" w:pos="1238"/>
        </w:tabs>
        <w:spacing w:line="268" w:lineRule="auto"/>
        <w:ind w:right="63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Innovationsbilanz: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Innovation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im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Mittelpunkt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steht,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wird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diese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auch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zur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Mes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sung</w:t>
      </w:r>
      <w:proofErr w:type="spellEnd"/>
      <w:r w:rsidRPr="00486356">
        <w:rPr>
          <w:color w:val="231F20"/>
          <w:sz w:val="20"/>
          <w:lang w:val="de-DE"/>
        </w:rPr>
        <w:t xml:space="preserve"> des Fortschritts und Erfolgs herangezogen. Hierfür wird eine Bilanz über </w:t>
      </w:r>
      <w:proofErr w:type="spellStart"/>
      <w:r w:rsidRPr="00486356">
        <w:rPr>
          <w:color w:val="231F20"/>
          <w:sz w:val="20"/>
          <w:lang w:val="de-DE"/>
        </w:rPr>
        <w:t>rele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vante</w:t>
      </w:r>
      <w:proofErr w:type="spellEnd"/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Aktivitäten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geführt,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sich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wichtigen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Meilensteinen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orientiert.</w:t>
      </w:r>
    </w:p>
    <w:p w:rsidRPr="00486356" w:rsidR="007B05C0" w:rsidRDefault="007B05C0" w14:paraId="0C2932B4" w14:textId="77777777">
      <w:pPr>
        <w:pStyle w:val="BodyText"/>
        <w:spacing w:before="1"/>
        <w:rPr>
          <w:sz w:val="22"/>
          <w:lang w:val="de-DE"/>
        </w:rPr>
      </w:pPr>
    </w:p>
    <w:p w:rsidRPr="00486356" w:rsidR="007B05C0" w:rsidRDefault="00446A03" w14:paraId="0C2932B5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>Die Lean-Start-up-Methode verfolgt somit ein iteratives und inkrementelles Vorgehen.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Mittelpunkt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steht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dabei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Prüfung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Hypothesen.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Dafür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frühzeitig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kurz-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fristig</w:t>
      </w:r>
      <w:proofErr w:type="spellEnd"/>
      <w:r w:rsidRPr="00486356">
        <w:rPr>
          <w:color w:val="231F20"/>
          <w:lang w:val="de-DE"/>
        </w:rPr>
        <w:t xml:space="preserve"> Feedback von Kundinnen und Nutzern eingeholt, um die weitere </w:t>
      </w:r>
      <w:proofErr w:type="spellStart"/>
      <w:r w:rsidRPr="00486356">
        <w:rPr>
          <w:color w:val="231F20"/>
          <w:lang w:val="de-DE"/>
        </w:rPr>
        <w:t>Geschäftsmo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dell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36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Produktentwicklung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schrittweise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am</w:t>
      </w:r>
      <w:r w:rsidRPr="00486356">
        <w:rPr>
          <w:color w:val="231F20"/>
          <w:spacing w:val="36"/>
          <w:lang w:val="de-DE"/>
        </w:rPr>
        <w:t xml:space="preserve"> </w:t>
      </w:r>
      <w:r w:rsidRPr="00486356">
        <w:rPr>
          <w:color w:val="231F20"/>
          <w:lang w:val="de-DE"/>
        </w:rPr>
        <w:t>Markt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orientieren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(Wagner</w:t>
      </w:r>
      <w:r w:rsidRPr="00486356">
        <w:rPr>
          <w:color w:val="231F20"/>
          <w:spacing w:val="37"/>
          <w:lang w:val="de-DE"/>
        </w:rPr>
        <w:t xml:space="preserve"> </w:t>
      </w:r>
      <w:r w:rsidRPr="00486356">
        <w:rPr>
          <w:color w:val="231F20"/>
          <w:lang w:val="de-DE"/>
        </w:rPr>
        <w:t>2018a,</w:t>
      </w:r>
    </w:p>
    <w:p w:rsidRPr="00486356" w:rsidR="007B05C0" w:rsidRDefault="00446A03" w14:paraId="0C2932B6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105).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Methode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Customer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Development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bezeichnet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(Eckert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2017,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17).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Kundenorientierung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geht</w:t>
      </w:r>
      <w:r w:rsidRPr="00486356">
        <w:rPr>
          <w:color w:val="231F20"/>
          <w:spacing w:val="57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Lean-Start-up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über</w:t>
      </w:r>
      <w:r w:rsidRPr="00486356">
        <w:rPr>
          <w:color w:val="231F20"/>
          <w:spacing w:val="57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vereinzeltes</w:t>
      </w:r>
      <w:r w:rsidRPr="00486356">
        <w:rPr>
          <w:color w:val="231F20"/>
          <w:spacing w:val="57"/>
          <w:lang w:val="de-DE"/>
        </w:rPr>
        <w:t xml:space="preserve"> </w:t>
      </w:r>
      <w:r w:rsidRPr="00486356">
        <w:rPr>
          <w:color w:val="231F20"/>
          <w:lang w:val="de-DE"/>
        </w:rPr>
        <w:t>Einholen</w:t>
      </w:r>
      <w:r w:rsidRPr="00486356">
        <w:rPr>
          <w:color w:val="231F20"/>
          <w:spacing w:val="56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Feedback hinaus. Hier werden Zielgruppen bereits von Beginn an in die Produkt-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operativen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Geschäftsmodellentwicklungsprozesse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integriert.</w:t>
      </w:r>
    </w:p>
    <w:p w:rsidRPr="00486356" w:rsidR="007B05C0" w:rsidP="005A0463" w:rsidRDefault="00446A03" w14:paraId="0C2932B9" w14:textId="3C0877B0">
      <w:pPr>
        <w:spacing w:before="118"/>
        <w:ind w:left="356"/>
        <w:rPr>
          <w:sz w:val="18"/>
          <w:lang w:val="de-DE"/>
        </w:rPr>
      </w:pPr>
      <w:r w:rsidRPr="00486356">
        <w:rPr>
          <w:lang w:val="de-DE"/>
        </w:rPr>
        <w:br w:type="column"/>
      </w:r>
    </w:p>
    <w:p w:rsidRPr="00486356" w:rsidR="007B05C0" w:rsidRDefault="007B05C0" w14:paraId="0C2932BA" w14:textId="77777777">
      <w:pPr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486356" w:rsidR="007B05C0" w:rsidRDefault="007B05C0" w14:paraId="0C2932BB" w14:textId="77777777">
      <w:pPr>
        <w:pStyle w:val="BodyText"/>
        <w:rPr>
          <w:lang w:val="de-DE"/>
        </w:rPr>
      </w:pPr>
    </w:p>
    <w:p w:rsidRPr="00486356" w:rsidR="007B05C0" w:rsidRDefault="007B05C0" w14:paraId="0C2932BC" w14:textId="77777777">
      <w:pPr>
        <w:pStyle w:val="BodyText"/>
        <w:rPr>
          <w:lang w:val="de-DE"/>
        </w:rPr>
      </w:pPr>
    </w:p>
    <w:p w:rsidRPr="00486356" w:rsidR="007B05C0" w:rsidRDefault="007B05C0" w14:paraId="0C2932BD" w14:textId="77777777">
      <w:pPr>
        <w:pStyle w:val="BodyText"/>
        <w:rPr>
          <w:lang w:val="de-DE"/>
        </w:rPr>
      </w:pPr>
    </w:p>
    <w:p w:rsidRPr="00486356" w:rsidR="007B05C0" w:rsidRDefault="007B05C0" w14:paraId="0C2932BE" w14:textId="77777777">
      <w:pPr>
        <w:pStyle w:val="BodyText"/>
        <w:rPr>
          <w:lang w:val="de-DE"/>
        </w:rPr>
      </w:pPr>
    </w:p>
    <w:p w:rsidRPr="00486356" w:rsidR="007B05C0" w:rsidRDefault="007B05C0" w14:paraId="0C2932BF" w14:textId="77777777">
      <w:pPr>
        <w:pStyle w:val="BodyText"/>
        <w:rPr>
          <w:lang w:val="de-DE"/>
        </w:rPr>
      </w:pPr>
    </w:p>
    <w:p w:rsidRPr="00486356" w:rsidR="007B05C0" w:rsidRDefault="007B05C0" w14:paraId="0C2932C0" w14:textId="77777777">
      <w:pPr>
        <w:pStyle w:val="BodyText"/>
        <w:rPr>
          <w:lang w:val="de-DE"/>
        </w:rPr>
      </w:pPr>
    </w:p>
    <w:p w:rsidRPr="00486356" w:rsidR="007B05C0" w:rsidRDefault="007B05C0" w14:paraId="0C2932C1" w14:textId="77777777">
      <w:pPr>
        <w:pStyle w:val="BodyText"/>
        <w:rPr>
          <w:lang w:val="de-DE"/>
        </w:rPr>
      </w:pPr>
    </w:p>
    <w:p w:rsidRPr="00486356" w:rsidR="007B05C0" w:rsidRDefault="007B05C0" w14:paraId="0C2932C2" w14:textId="77777777">
      <w:pPr>
        <w:pStyle w:val="BodyText"/>
        <w:spacing w:before="6"/>
        <w:rPr>
          <w:lang w:val="de-DE"/>
        </w:rPr>
      </w:pPr>
    </w:p>
    <w:p w:rsidRPr="00486356" w:rsidR="007B05C0" w:rsidRDefault="007B05C0" w14:paraId="0C2932C3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2C4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2C5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2C6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2C7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2C8" w14:textId="77777777">
      <w:pPr>
        <w:pStyle w:val="BodyText"/>
        <w:rPr>
          <w:sz w:val="22"/>
          <w:lang w:val="de-DE"/>
        </w:rPr>
      </w:pPr>
    </w:p>
    <w:p w:rsidRPr="00486356" w:rsidR="005A0463" w:rsidP="005A0463" w:rsidRDefault="00446A03" w14:paraId="0C2932C9" w14:textId="089E36BB">
      <w:pPr>
        <w:spacing w:before="142" w:line="300" w:lineRule="auto"/>
        <w:ind w:left="138" w:right="38" w:hanging="20"/>
        <w:jc w:val="right"/>
        <w:rPr>
          <w:color w:val="808285"/>
          <w:sz w:val="18"/>
          <w:lang w:val="de-DE"/>
        </w:rPr>
      </w:pPr>
      <w:r w:rsidRPr="00486356">
        <w:rPr>
          <w:color w:val="231F20"/>
          <w:sz w:val="18"/>
          <w:lang w:val="de-DE"/>
        </w:rPr>
        <w:t xml:space="preserve">Minimal </w:t>
      </w:r>
      <w:proofErr w:type="spellStart"/>
      <w:r w:rsidRPr="00486356">
        <w:rPr>
          <w:color w:val="231F20"/>
          <w:sz w:val="18"/>
          <w:lang w:val="de-DE"/>
        </w:rPr>
        <w:t>Funktionsfä</w:t>
      </w:r>
      <w:proofErr w:type="spellEnd"/>
      <w:r w:rsidRPr="00486356">
        <w:rPr>
          <w:color w:val="231F20"/>
          <w:sz w:val="18"/>
          <w:lang w:val="de-DE"/>
        </w:rPr>
        <w:t>-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231F20"/>
          <w:sz w:val="18"/>
          <w:lang w:val="de-DE"/>
        </w:rPr>
        <w:t>higes</w:t>
      </w:r>
      <w:proofErr w:type="spellEnd"/>
      <w:r w:rsidRPr="00486356">
        <w:rPr>
          <w:color w:val="231F20"/>
          <w:sz w:val="18"/>
          <w:lang w:val="de-DE"/>
        </w:rPr>
        <w:t xml:space="preserve"> Produkt (MFP)</w:t>
      </w:r>
      <w:r w:rsidRPr="00486356">
        <w:rPr>
          <w:color w:val="231F20"/>
          <w:spacing w:val="1"/>
          <w:sz w:val="18"/>
          <w:lang w:val="de-DE"/>
        </w:rPr>
        <w:t xml:space="preserve"> </w:t>
      </w:r>
    </w:p>
    <w:p w:rsidRPr="00486356" w:rsidR="007B05C0" w:rsidRDefault="00446A03" w14:paraId="0C2932CA" w14:textId="27ED226C">
      <w:pPr>
        <w:spacing w:line="297" w:lineRule="auto"/>
        <w:ind w:left="149" w:right="38" w:firstLine="962"/>
        <w:jc w:val="right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Ein MFP besitzt nur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 Merkmale 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 xml:space="preserve">Funktionen, </w:t>
      </w:r>
      <w:r w:rsidRPr="00486356">
        <w:rPr>
          <w:color w:val="808285"/>
          <w:sz w:val="18"/>
          <w:lang w:val="de-DE"/>
        </w:rPr>
        <w:t>die zum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Testen einer de</w:t>
      </w:r>
      <w:r>
        <w:rPr>
          <w:color w:val="808285"/>
          <w:sz w:val="18"/>
        </w:rPr>
        <w:t>ﬁ</w:t>
      </w:r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nierten</w:t>
      </w:r>
      <w:proofErr w:type="spellEnd"/>
      <w:r w:rsidRPr="00486356">
        <w:rPr>
          <w:color w:val="808285"/>
          <w:sz w:val="18"/>
          <w:lang w:val="de-DE"/>
        </w:rPr>
        <w:t xml:space="preserve"> Hypothese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notwendig sind. Es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ist eine </w:t>
      </w:r>
      <w:proofErr w:type="spellStart"/>
      <w:r w:rsidRPr="00486356">
        <w:rPr>
          <w:color w:val="808285"/>
          <w:sz w:val="18"/>
          <w:lang w:val="de-DE"/>
        </w:rPr>
        <w:t>Produktver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sion</w:t>
      </w:r>
      <w:proofErr w:type="spellEnd"/>
      <w:r w:rsidRPr="00486356">
        <w:rPr>
          <w:color w:val="808285"/>
          <w:sz w:val="18"/>
          <w:lang w:val="de-DE"/>
        </w:rPr>
        <w:t>, die mit mini-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malem</w:t>
      </w:r>
      <w:proofErr w:type="spellEnd"/>
      <w:r w:rsidRPr="00486356">
        <w:rPr>
          <w:color w:val="808285"/>
          <w:spacing w:val="-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Aufwand</w:t>
      </w:r>
      <w:r w:rsidRPr="00486356">
        <w:rPr>
          <w:color w:val="808285"/>
          <w:spacing w:val="-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</w:p>
    <w:p w:rsidRPr="00486356" w:rsidR="007B05C0" w:rsidRDefault="00446A03" w14:paraId="0C2932CB" w14:textId="77777777">
      <w:pPr>
        <w:spacing w:before="5" w:line="297" w:lineRule="auto"/>
        <w:ind w:left="114" w:right="38" w:firstLine="534"/>
        <w:jc w:val="right"/>
        <w:rPr>
          <w:sz w:val="18"/>
          <w:lang w:val="de-DE"/>
        </w:rPr>
      </w:pPr>
      <w:r w:rsidRPr="00486356">
        <w:rPr>
          <w:color w:val="808285"/>
          <w:w w:val="95"/>
          <w:sz w:val="18"/>
          <w:lang w:val="de-DE"/>
        </w:rPr>
        <w:t>Zeiteinsatz</w:t>
      </w:r>
      <w:r w:rsidRPr="00486356">
        <w:rPr>
          <w:color w:val="808285"/>
          <w:spacing w:val="3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die</w:t>
      </w:r>
      <w:r w:rsidRPr="00486356">
        <w:rPr>
          <w:color w:val="808285"/>
          <w:spacing w:val="-48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gesamte</w:t>
      </w:r>
      <w:r w:rsidRPr="00486356">
        <w:rPr>
          <w:color w:val="808285"/>
          <w:spacing w:val="16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Bauen-</w:t>
      </w:r>
      <w:proofErr w:type="spellStart"/>
      <w:r w:rsidRPr="00486356">
        <w:rPr>
          <w:color w:val="808285"/>
          <w:sz w:val="18"/>
          <w:lang w:val="de-DE"/>
        </w:rPr>
        <w:t>Mes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sen</w:t>
      </w:r>
      <w:proofErr w:type="spellEnd"/>
      <w:r w:rsidRPr="00486356">
        <w:rPr>
          <w:color w:val="808285"/>
          <w:sz w:val="18"/>
          <w:lang w:val="de-DE"/>
        </w:rPr>
        <w:t>-Lernen-Feed-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backschleife</w:t>
      </w:r>
      <w:r w:rsidRPr="00486356">
        <w:rPr>
          <w:color w:val="808285"/>
          <w:spacing w:val="-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durch-</w:t>
      </w:r>
    </w:p>
    <w:p w:rsidRPr="00486356" w:rsidR="007B05C0" w:rsidRDefault="00446A03" w14:paraId="0C2932CC" w14:textId="77777777">
      <w:pPr>
        <w:spacing w:before="3"/>
        <w:ind w:right="38"/>
        <w:jc w:val="right"/>
        <w:rPr>
          <w:sz w:val="18"/>
          <w:lang w:val="de-DE"/>
        </w:rPr>
      </w:pPr>
      <w:r w:rsidRPr="00486356">
        <w:rPr>
          <w:color w:val="808285"/>
          <w:w w:val="95"/>
          <w:sz w:val="18"/>
          <w:lang w:val="de-DE"/>
        </w:rPr>
        <w:t>laufen</w:t>
      </w:r>
      <w:r w:rsidRPr="00486356">
        <w:rPr>
          <w:color w:val="808285"/>
          <w:spacing w:val="26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kann.</w:t>
      </w:r>
    </w:p>
    <w:p w:rsidRPr="00486356" w:rsidR="007B05C0" w:rsidRDefault="00446A03" w14:paraId="0C2932CD" w14:textId="77777777">
      <w:pPr>
        <w:pStyle w:val="BodyText"/>
        <w:spacing w:before="99" w:line="268" w:lineRule="auto"/>
        <w:ind w:left="114" w:right="954"/>
        <w:jc w:val="both"/>
        <w:rPr>
          <w:lang w:val="de-DE"/>
        </w:rPr>
      </w:pPr>
      <w:r w:rsidRPr="00486356">
        <w:rPr>
          <w:lang w:val="de-DE"/>
        </w:rPr>
        <w:br w:type="column"/>
      </w:r>
      <w:r w:rsidRPr="00486356">
        <w:rPr>
          <w:color w:val="231F20"/>
          <w:lang w:val="de-DE"/>
        </w:rPr>
        <w:t>Lean-Start-up bedient sich darüber hinaus agiler Methoden sowie der grundsätzlichen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Lean-Prinzipien (ebd.). Dies zeigt sich im experimentellen Vorgehen, das ein schnelles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Agieren und das Vermeiden von Verschwendung von Zeit und Kosten ermöglicht (</w:t>
      </w:r>
      <w:proofErr w:type="spellStart"/>
      <w:r w:rsidRPr="00486356">
        <w:rPr>
          <w:color w:val="231F20"/>
          <w:lang w:val="de-DE"/>
        </w:rPr>
        <w:t>Schel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ler</w:t>
      </w:r>
      <w:proofErr w:type="spellEnd"/>
      <w:r w:rsidRPr="00486356">
        <w:rPr>
          <w:color w:val="231F20"/>
          <w:lang w:val="de-DE"/>
        </w:rPr>
        <w:t xml:space="preserve"> 2017). Damit bildet die Bauen-Messen-Lernen-Feedbackschleife den Leitgedanken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Lean-Start-up-Methode.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Wichtiger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Bestandteil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dieser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Feedbackschleifen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satz</w:t>
      </w:r>
      <w:proofErr w:type="spellEnd"/>
      <w:r w:rsidRPr="00486356">
        <w:rPr>
          <w:color w:val="231F20"/>
          <w:lang w:val="de-DE"/>
        </w:rPr>
        <w:t xml:space="preserve"> Minimal Funktionsfähiger Produkte (MFP). Diese Schwellenprodukte werden zur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Prüfung von getroffenen Annahmen verwendet und von potenziellen Kundinnen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Kunden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getestet.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gewährleistet,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dass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Produkte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Anforderungen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potenzieller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Nutzergruppen entsprechen. Das Durchlaufen dieses Lernzyklus ermöglicht es Start-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ups</w:t>
      </w:r>
      <w:proofErr w:type="spellEnd"/>
      <w:r w:rsidRPr="00486356">
        <w:rPr>
          <w:color w:val="231F20"/>
          <w:lang w:val="de-DE"/>
        </w:rPr>
        <w:t xml:space="preserve">, v. a. aus falschen Annahmen zu lernen und eine Verbesserung des Produkts </w:t>
      </w:r>
      <w:proofErr w:type="spellStart"/>
      <w:r w:rsidRPr="00486356">
        <w:rPr>
          <w:color w:val="231F20"/>
          <w:lang w:val="de-DE"/>
        </w:rPr>
        <w:t>vorzu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nehmen. Ausgehend von neu entwickelten Hypothesen kann dann ein neuer Zyklus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gestartet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(Ries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2020).</w:t>
      </w:r>
    </w:p>
    <w:p w:rsidRPr="00486356" w:rsidR="007B05C0" w:rsidRDefault="007B05C0" w14:paraId="0C2932CE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2CF" w14:textId="77777777">
      <w:pPr>
        <w:pStyle w:val="BodyText"/>
        <w:spacing w:line="268" w:lineRule="auto"/>
        <w:ind w:left="114" w:right="954"/>
        <w:jc w:val="both"/>
        <w:rPr>
          <w:lang w:val="de-DE"/>
        </w:rPr>
      </w:pPr>
      <w:r w:rsidRPr="00486356">
        <w:rPr>
          <w:color w:val="231F20"/>
          <w:lang w:val="de-DE"/>
        </w:rPr>
        <w:t>Zusätzlich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fokussiert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Lean-Start-up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operative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Geschäftsmodellentwicklung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Basis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Business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Model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Canvas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nach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Osterwalder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Pigneur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(2011,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16ff.).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Methode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ermöglicht es Start-ups, während der Produktinnovation gleichzeitig eine operative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Geschäftsmodellierung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voranzutreiben.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Anhand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neun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Bausteine</w:t>
      </w:r>
      <w:r w:rsidRPr="00486356">
        <w:rPr>
          <w:color w:val="231F20"/>
          <w:spacing w:val="60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60"/>
          <w:lang w:val="de-DE"/>
        </w:rPr>
        <w:t xml:space="preserve"> </w:t>
      </w:r>
      <w:r w:rsidRPr="00486356">
        <w:rPr>
          <w:color w:val="231F20"/>
          <w:lang w:val="de-DE"/>
        </w:rPr>
        <w:t>Business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Model </w:t>
      </w:r>
      <w:proofErr w:type="spellStart"/>
      <w:r w:rsidRPr="00486356">
        <w:rPr>
          <w:color w:val="231F20"/>
          <w:lang w:val="de-DE"/>
        </w:rPr>
        <w:t>Canvas</w:t>
      </w:r>
      <w:proofErr w:type="spellEnd"/>
      <w:r w:rsidRPr="00486356">
        <w:rPr>
          <w:color w:val="231F20"/>
          <w:lang w:val="de-DE"/>
        </w:rPr>
        <w:t xml:space="preserve"> kann die Logik aufgezeigt werden, anhand derer ein Unternehmen Werte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generiert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(ebd.,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19):</w:t>
      </w:r>
    </w:p>
    <w:p w:rsidRPr="00486356" w:rsidR="007B05C0" w:rsidRDefault="00446A03" w14:paraId="0C2932D0" w14:textId="77777777">
      <w:pPr>
        <w:pStyle w:val="BodyText"/>
        <w:rPr>
          <w:sz w:val="22"/>
          <w:lang w:val="de-DE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C293F96" wp14:editId="0C293F97">
            <wp:simplePos x="0" y="0"/>
            <wp:positionH relativeFrom="page">
              <wp:posOffset>1692000</wp:posOffset>
            </wp:positionH>
            <wp:positionV relativeFrom="paragraph">
              <wp:posOffset>177992</wp:posOffset>
            </wp:positionV>
            <wp:extent cx="4975190" cy="2182367"/>
            <wp:effectExtent l="0" t="0" r="0" b="0"/>
            <wp:wrapTopAndBottom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90" cy="218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486356" w:rsidR="007B05C0" w:rsidRDefault="007B05C0" w14:paraId="0C2932D1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32D2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32D3" w14:textId="77777777">
      <w:pPr>
        <w:pStyle w:val="BodyText"/>
        <w:spacing w:before="1"/>
        <w:rPr>
          <w:sz w:val="27"/>
          <w:lang w:val="de-DE"/>
        </w:rPr>
      </w:pPr>
    </w:p>
    <w:p w:rsidR="007B05C0" w:rsidRDefault="00446A03" w14:paraId="0C2932D4" w14:textId="77777777">
      <w:pPr>
        <w:pStyle w:val="BodyText"/>
        <w:ind w:left="284"/>
      </w:pPr>
      <w:proofErr w:type="spellStart"/>
      <w:r>
        <w:rPr>
          <w:color w:val="003946"/>
          <w:w w:val="105"/>
        </w:rPr>
        <w:t>Zusammenfassung</w:t>
      </w:r>
      <w:proofErr w:type="spellEnd"/>
    </w:p>
    <w:p w:rsidR="007B05C0" w:rsidRDefault="007B05C0" w14:paraId="0C2932D5" w14:textId="77777777">
      <w:pPr>
        <w:sectPr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2"/>
            <w:col w:w="8900"/>
          </w:cols>
        </w:sectPr>
      </w:pPr>
    </w:p>
    <w:p w:rsidR="007B05C0" w:rsidRDefault="007B05C0" w14:paraId="0C2932D6" w14:textId="77777777">
      <w:pPr>
        <w:pStyle w:val="BodyText"/>
        <w:spacing w:before="8"/>
        <w:rPr>
          <w:sz w:val="13"/>
        </w:rPr>
      </w:pPr>
    </w:p>
    <w:p w:rsidR="007B05C0" w:rsidRDefault="00815E45" w14:paraId="0C2932D7" w14:textId="77777777">
      <w:pPr>
        <w:pStyle w:val="BodyText"/>
        <w:ind w:left="2199"/>
      </w:pPr>
      <w:r>
        <w:pict w14:anchorId="0C293F98">
          <v:group id="docshapegroup51" style="width:391.2pt;height:69.55pt;mso-position-horizontal-relative:char;mso-position-vertical-relative:line" alt="" coordsize="7824,1391" o:spid="_x0000_s2091">
            <v:rect id="docshape52" style="position:absolute;top:10;width:7824;height:1381" alt="" o:spid="_x0000_s2092" fillcolor="#f1f1f1" stroked="f"/>
            <v:line id="_x0000_s2093" style="position:absolute" alt="" strokecolor="#003946" strokeweight=".5pt" from="7824,5" to="0,5"/>
            <v:shape id="docshape53" style="position:absolute;top:10;width:7824;height:1381;mso-wrap-style:square;v-text-anchor:top" alt="" o:spid="_x0000_s2094" filled="f" stroked="f" type="#_x0000_t202">
              <v:textbox inset="0,0,0,0">
                <w:txbxContent>
                  <w:p w:rsidRPr="00A9199F" w:rsidR="007B05C0" w:rsidRDefault="00446A03" w14:paraId="0C294070" w14:textId="77777777">
                    <w:pPr>
                      <w:spacing w:before="179" w:line="268" w:lineRule="auto"/>
                      <w:ind w:left="169" w:right="170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Die Digitalisierung hat Auswirkungen auf die Arbeitswelt und darauf, wie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metho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disch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vorgegangen wird. So haben sich im Rahmen der Digitalisierung Methoden für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digitale Arbeit etabliert, die Unternehmen mehr Flexibilität, Schnelligkeit und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Leichtgewichtigkeit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ermöglichen.</w:t>
                    </w:r>
                  </w:p>
                </w:txbxContent>
              </v:textbox>
            </v:shape>
            <w10:anchorlock/>
          </v:group>
        </w:pict>
      </w:r>
    </w:p>
    <w:p w:rsidR="007B05C0" w:rsidRDefault="007B05C0" w14:paraId="0C2932D8" w14:textId="77777777">
      <w:pPr>
        <w:sectPr w:rsidR="007B05C0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:rsidR="007B05C0" w:rsidRDefault="007B05C0" w14:paraId="0C2932D9" w14:textId="77777777">
      <w:pPr>
        <w:pStyle w:val="BodyText"/>
      </w:pPr>
    </w:p>
    <w:p w:rsidR="007B05C0" w:rsidRDefault="007B05C0" w14:paraId="0C2932DA" w14:textId="77777777">
      <w:pPr>
        <w:pStyle w:val="BodyText"/>
      </w:pPr>
    </w:p>
    <w:p w:rsidRPr="00486356" w:rsidR="007B05C0" w:rsidRDefault="00446A03" w14:paraId="0C2932DB" w14:textId="77777777">
      <w:pPr>
        <w:ind w:left="957"/>
        <w:rPr>
          <w:sz w:val="18"/>
          <w:lang w:val="de-DE"/>
        </w:rPr>
      </w:pPr>
      <w:r w:rsidRPr="00486356">
        <w:rPr>
          <w:color w:val="003946"/>
          <w:sz w:val="18"/>
          <w:lang w:val="de-DE"/>
        </w:rPr>
        <w:t>Methoden</w:t>
      </w:r>
      <w:r w:rsidRPr="00486356">
        <w:rPr>
          <w:color w:val="003946"/>
          <w:spacing w:val="-9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für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digitale</w:t>
      </w:r>
      <w:r w:rsidRPr="00486356">
        <w:rPr>
          <w:color w:val="003946"/>
          <w:spacing w:val="-8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</w:t>
      </w:r>
    </w:p>
    <w:p w:rsidRPr="00486356" w:rsidR="007B05C0" w:rsidRDefault="007B05C0" w14:paraId="0C2932DC" w14:textId="77777777">
      <w:pPr>
        <w:pStyle w:val="BodyText"/>
        <w:rPr>
          <w:lang w:val="de-DE"/>
        </w:rPr>
      </w:pPr>
    </w:p>
    <w:p w:rsidRPr="00486356" w:rsidR="007B05C0" w:rsidRDefault="007B05C0" w14:paraId="0C2932DD" w14:textId="77777777">
      <w:pPr>
        <w:pStyle w:val="BodyText"/>
        <w:rPr>
          <w:lang w:val="de-DE"/>
        </w:rPr>
      </w:pPr>
    </w:p>
    <w:p w:rsidRPr="00486356" w:rsidR="007B05C0" w:rsidRDefault="007B05C0" w14:paraId="0C2932DE" w14:textId="77777777">
      <w:pPr>
        <w:pStyle w:val="BodyText"/>
        <w:rPr>
          <w:lang w:val="de-DE"/>
        </w:rPr>
      </w:pPr>
    </w:p>
    <w:p w:rsidRPr="00486356" w:rsidR="007B05C0" w:rsidRDefault="007B05C0" w14:paraId="0C2932DF" w14:textId="77777777">
      <w:pPr>
        <w:pStyle w:val="BodyText"/>
        <w:rPr>
          <w:lang w:val="de-DE"/>
        </w:rPr>
      </w:pPr>
    </w:p>
    <w:p w:rsidRPr="00486356" w:rsidR="007B05C0" w:rsidRDefault="007B05C0" w14:paraId="0C2932E0" w14:textId="77777777">
      <w:pPr>
        <w:pStyle w:val="BodyText"/>
        <w:rPr>
          <w:lang w:val="de-DE"/>
        </w:rPr>
      </w:pPr>
    </w:p>
    <w:p w:rsidRPr="00486356" w:rsidR="007B05C0" w:rsidRDefault="00815E45" w14:paraId="0C2932E1" w14:textId="77777777">
      <w:pPr>
        <w:pStyle w:val="BodyText"/>
        <w:spacing w:before="9"/>
        <w:rPr>
          <w:sz w:val="10"/>
          <w:lang w:val="de-DE"/>
        </w:rPr>
      </w:pPr>
      <w:r>
        <w:pict w14:anchorId="0C293F9A">
          <v:shape id="docshape54" style="position:absolute;margin-left:70.85pt;margin-top:7.5pt;width:391.2pt;height:303.05pt;z-index:-15716352;mso-wrap-style:square;mso-wrap-edited:f;mso-width-percent:0;mso-height-percent:0;mso-wrap-distance-left:0;mso-wrap-distance-right:0;mso-position-horizontal-relative:page;mso-width-percent:0;mso-height-percent:0;v-text-anchor:top" alt="" o:spid="_x0000_s2090" fillcolor="#f1f1f1" stroked="f" type="#_x0000_t202">
            <v:textbox inset="0,0,0,0">
              <w:txbxContent>
                <w:p w:rsidRPr="00A9199F" w:rsidR="007B05C0" w:rsidRDefault="00446A03" w14:paraId="0C294071" w14:textId="77777777">
                  <w:pPr>
                    <w:pStyle w:val="BodyText"/>
                    <w:spacing w:before="179" w:line="268" w:lineRule="auto"/>
                    <w:ind w:left="169" w:right="211"/>
                    <w:rPr>
                      <w:color w:val="000000"/>
                      <w:lang w:val="de-DE"/>
                    </w:rPr>
                  </w:pPr>
                  <w:proofErr w:type="spellStart"/>
                  <w:r w:rsidRPr="00A9199F">
                    <w:rPr>
                      <w:color w:val="231F20"/>
                      <w:lang w:val="de-DE"/>
                    </w:rPr>
                    <w:t>Agiliät</w:t>
                  </w:r>
                  <w:proofErr w:type="spellEnd"/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wird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als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zentrale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Grundlage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für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digitale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Arbeit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angesehen.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Dabei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stellt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sie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ein</w:t>
                  </w:r>
                  <w:r w:rsidRPr="00A9199F">
                    <w:rPr>
                      <w:color w:val="231F20"/>
                      <w:spacing w:val="-58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ganzheitliches Vorgehen dar, das durch Werte, Prinzipien und Praktiken de</w:t>
                  </w:r>
                  <w:r>
                    <w:rPr>
                      <w:color w:val="231F20"/>
                    </w:rPr>
                    <w:t>ﬁ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niert</w:t>
                  </w:r>
                  <w:proofErr w:type="spellEnd"/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 xml:space="preserve">wird.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Scrum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 xml:space="preserve"> und Kanban sind zentrale Vorgehensmodelle, die es Unternehmen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 xml:space="preserve">ermöglichen, orientiert an den Bedürfnissen ihrer Kundinnen und Kunden </w:t>
                  </w:r>
                  <w:r>
                    <w:rPr>
                      <w:color w:val="231F20"/>
                    </w:rPr>
                    <w:t>ﬂ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exibel</w:t>
                  </w:r>
                  <w:proofErr w:type="spellEnd"/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  <w:r w:rsidRPr="00A9199F">
                    <w:rPr>
                      <w:color w:val="231F20"/>
                      <w:spacing w:val="-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iterativ</w:t>
                  </w:r>
                  <w:r w:rsidRPr="00A9199F">
                    <w:rPr>
                      <w:color w:val="231F20"/>
                      <w:spacing w:val="-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zu</w:t>
                  </w:r>
                  <w:r w:rsidRPr="00A9199F">
                    <w:rPr>
                      <w:color w:val="231F20"/>
                      <w:spacing w:val="-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arbeiten.</w:t>
                  </w:r>
                </w:p>
                <w:p w:rsidRPr="00A9199F" w:rsidR="007B05C0" w:rsidRDefault="007B05C0" w14:paraId="0C294072" w14:textId="77777777">
                  <w:pPr>
                    <w:pStyle w:val="BodyText"/>
                    <w:spacing w:before="4"/>
                    <w:rPr>
                      <w:color w:val="000000"/>
                      <w:sz w:val="22"/>
                      <w:lang w:val="de-DE"/>
                    </w:rPr>
                  </w:pPr>
                </w:p>
                <w:p w:rsidRPr="00A9199F" w:rsidR="007B05C0" w:rsidRDefault="00446A03" w14:paraId="0C294073" w14:textId="77777777">
                  <w:pPr>
                    <w:pStyle w:val="BodyText"/>
                    <w:spacing w:line="268" w:lineRule="auto"/>
                    <w:ind w:left="169" w:right="265"/>
                    <w:rPr>
                      <w:color w:val="000000"/>
                      <w:lang w:val="de-DE"/>
                    </w:rPr>
                  </w:pPr>
                  <w:r w:rsidRPr="00A9199F">
                    <w:rPr>
                      <w:color w:val="231F20"/>
                      <w:lang w:val="de-DE"/>
                    </w:rPr>
                    <w:t xml:space="preserve">Design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Thinking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 xml:space="preserve"> und Game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Thinking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 xml:space="preserve"> orientieren sich jeweils an der kreativen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Lösungs</w:t>
                  </w:r>
                  <w:proofErr w:type="spellEnd"/>
                  <w:r>
                    <w:rPr>
                      <w:color w:val="231F20"/>
                    </w:rPr>
                    <w:t>ﬁ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ndung</w:t>
                  </w:r>
                  <w:proofErr w:type="spellEnd"/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von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Designern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Spieleentwicklern.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Die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Methode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des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Design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Thinking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 xml:space="preserve"> ist charakterisiert durch Phasenorientierung und Interdisziplinarität, die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eine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strukturierte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Lösungs</w:t>
                  </w:r>
                  <w:proofErr w:type="spellEnd"/>
                  <w:r>
                    <w:rPr>
                      <w:color w:val="231F20"/>
                    </w:rPr>
                    <w:t>ﬁ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ndung</w:t>
                  </w:r>
                  <w:proofErr w:type="spellEnd"/>
                  <w:r w:rsidRPr="00A9199F">
                    <w:rPr>
                      <w:color w:val="231F20"/>
                      <w:spacing w:val="-8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auch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bei</w:t>
                  </w:r>
                  <w:r w:rsidRPr="00A9199F">
                    <w:rPr>
                      <w:color w:val="231F20"/>
                      <w:spacing w:val="-8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komplexen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Fragestellungen</w:t>
                  </w:r>
                  <w:r w:rsidRPr="00A9199F">
                    <w:rPr>
                      <w:color w:val="231F20"/>
                      <w:spacing w:val="-8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ermöglicht.</w:t>
                  </w:r>
                </w:p>
                <w:p w:rsidRPr="00A9199F" w:rsidR="007B05C0" w:rsidRDefault="007B05C0" w14:paraId="0C294074" w14:textId="77777777">
                  <w:pPr>
                    <w:pStyle w:val="BodyText"/>
                    <w:spacing w:before="4"/>
                    <w:rPr>
                      <w:color w:val="000000"/>
                      <w:sz w:val="22"/>
                      <w:lang w:val="de-DE"/>
                    </w:rPr>
                  </w:pPr>
                </w:p>
                <w:p w:rsidRPr="00A9199F" w:rsidR="007B05C0" w:rsidRDefault="00446A03" w14:paraId="0C294075" w14:textId="77777777">
                  <w:pPr>
                    <w:pStyle w:val="BodyText"/>
                    <w:spacing w:line="268" w:lineRule="auto"/>
                    <w:ind w:left="169" w:right="164"/>
                    <w:rPr>
                      <w:color w:val="000000"/>
                      <w:lang w:val="de-DE"/>
                    </w:rPr>
                  </w:pPr>
                  <w:r w:rsidRPr="00A9199F">
                    <w:rPr>
                      <w:color w:val="231F20"/>
                      <w:w w:val="95"/>
                      <w:lang w:val="de-DE"/>
                    </w:rPr>
                    <w:t>Game</w:t>
                  </w:r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w w:val="95"/>
                      <w:lang w:val="de-DE"/>
                    </w:rPr>
                    <w:t>Thinking</w:t>
                  </w:r>
                  <w:proofErr w:type="spellEnd"/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nutzt</w:t>
                  </w:r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Techniken</w:t>
                  </w:r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der</w:t>
                  </w:r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Spieleentwicklung,</w:t>
                  </w:r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die</w:t>
                  </w:r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Unternehmen</w:t>
                  </w:r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v.</w:t>
                  </w:r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a.</w:t>
                  </w:r>
                  <w:r w:rsidRPr="00A9199F">
                    <w:rPr>
                      <w:color w:val="231F20"/>
                      <w:spacing w:val="17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in</w:t>
                  </w:r>
                  <w:r w:rsidRPr="00A9199F">
                    <w:rPr>
                      <w:color w:val="231F20"/>
                      <w:spacing w:val="18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w w:val="95"/>
                      <w:lang w:val="de-DE"/>
                    </w:rPr>
                    <w:t>den</w:t>
                  </w:r>
                  <w:r w:rsidRPr="00A9199F">
                    <w:rPr>
                      <w:color w:val="231F20"/>
                      <w:spacing w:val="-55"/>
                      <w:w w:val="9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 xml:space="preserve">Bereichen Lernen, Marketing und Loyalität </w:t>
                  </w:r>
                  <w:r w:rsidRPr="00A9199F">
                    <w:rPr>
                      <w:color w:val="231F20"/>
                      <w:lang w:val="de-DE"/>
                    </w:rPr>
                    <w:t xml:space="preserve">Ansatzpunkte bietet, positive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immersive</w:t>
                  </w:r>
                  <w:proofErr w:type="spellEnd"/>
                  <w:r w:rsidRPr="00A9199F">
                    <w:rPr>
                      <w:color w:val="231F20"/>
                      <w:spacing w:val="-58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Erlebnisse</w:t>
                  </w:r>
                  <w:r w:rsidRPr="00A9199F">
                    <w:rPr>
                      <w:color w:val="231F20"/>
                      <w:spacing w:val="-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zu</w:t>
                  </w:r>
                  <w:r w:rsidRPr="00A9199F">
                    <w:rPr>
                      <w:color w:val="231F20"/>
                      <w:spacing w:val="-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gestalten.</w:t>
                  </w:r>
                </w:p>
                <w:p w:rsidRPr="00A9199F" w:rsidR="007B05C0" w:rsidRDefault="007B05C0" w14:paraId="0C294076" w14:textId="77777777">
                  <w:pPr>
                    <w:pStyle w:val="BodyText"/>
                    <w:spacing w:before="4"/>
                    <w:rPr>
                      <w:color w:val="000000"/>
                      <w:sz w:val="22"/>
                      <w:lang w:val="de-DE"/>
                    </w:rPr>
                  </w:pPr>
                </w:p>
                <w:p w:rsidRPr="00A9199F" w:rsidR="007B05C0" w:rsidRDefault="00446A03" w14:paraId="0C294077" w14:textId="77777777">
                  <w:pPr>
                    <w:pStyle w:val="BodyText"/>
                    <w:spacing w:before="1" w:line="268" w:lineRule="auto"/>
                    <w:ind w:left="169" w:right="191"/>
                    <w:rPr>
                      <w:color w:val="000000"/>
                      <w:lang w:val="de-DE"/>
                    </w:rPr>
                  </w:pPr>
                  <w:r w:rsidRPr="00A9199F">
                    <w:rPr>
                      <w:color w:val="231F20"/>
                      <w:lang w:val="de-DE"/>
                    </w:rPr>
                    <w:t>Lean Management und Lean Start-up basieren auf Prinzipien, die die Vermeidung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von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Verschwendung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durch</w:t>
                  </w:r>
                  <w:r w:rsidRPr="00A9199F">
                    <w:rPr>
                      <w:color w:val="231F20"/>
                      <w:spacing w:val="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die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Schaffung</w:t>
                  </w:r>
                  <w:r w:rsidRPr="00A9199F">
                    <w:rPr>
                      <w:color w:val="231F20"/>
                      <w:spacing w:val="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eines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störungsfreien</w:t>
                  </w:r>
                  <w:r w:rsidRPr="00A9199F">
                    <w:rPr>
                      <w:color w:val="231F20"/>
                      <w:spacing w:val="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kontinuierlichen</w:t>
                  </w:r>
                  <w:r w:rsidRPr="00A9199F">
                    <w:rPr>
                      <w:color w:val="231F20"/>
                      <w:spacing w:val="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Pro-</w:t>
                  </w:r>
                  <w:r w:rsidRPr="00A9199F">
                    <w:rPr>
                      <w:color w:val="231F20"/>
                      <w:spacing w:val="-57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duktions</w:t>
                  </w:r>
                  <w:proofErr w:type="spellEnd"/>
                  <w:r>
                    <w:rPr>
                      <w:color w:val="231F20"/>
                    </w:rPr>
                    <w:t>ﬂ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usses</w:t>
                  </w:r>
                  <w:proofErr w:type="spellEnd"/>
                  <w:r w:rsidRPr="00A9199F">
                    <w:rPr>
                      <w:color w:val="231F20"/>
                      <w:spacing w:val="-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zum Ziel haben.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Im Vordergrund stehen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dabei hohe Qualität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</w:p>
                <w:p w:rsidRPr="00A9199F" w:rsidR="007B05C0" w:rsidRDefault="00446A03" w14:paraId="0C294078" w14:textId="77777777">
                  <w:pPr>
                    <w:pStyle w:val="BodyText"/>
                    <w:spacing w:line="268" w:lineRule="auto"/>
                    <w:ind w:left="169" w:right="330"/>
                    <w:rPr>
                      <w:color w:val="000000"/>
                      <w:lang w:val="de-DE"/>
                    </w:rPr>
                  </w:pPr>
                  <w:r w:rsidRPr="00A9199F">
                    <w:rPr>
                      <w:color w:val="231F20"/>
                      <w:lang w:val="de-DE"/>
                    </w:rPr>
                    <w:t>v.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a.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die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Verfolgung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der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Anforderungen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von</w:t>
                  </w:r>
                  <w:r w:rsidRPr="00A9199F">
                    <w:rPr>
                      <w:color w:val="231F20"/>
                      <w:spacing w:val="-8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Kundinnen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Kunden.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Während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Lean</w:t>
                  </w:r>
                  <w:r w:rsidRPr="00A9199F">
                    <w:rPr>
                      <w:color w:val="231F20"/>
                      <w:spacing w:val="-57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Management indirekte Unternehmensprozesse fokussiert, konzentriert sich Lean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 xml:space="preserve">Start-up auf Produkt- und Geschäftsmodellentwicklung im Kontext von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Unterneh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-</w:t>
                  </w:r>
                  <w:r w:rsidRPr="00A9199F">
                    <w:rPr>
                      <w:color w:val="231F20"/>
                      <w:spacing w:val="-58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mensgründungen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Pr="00486356" w:rsidR="007B05C0" w:rsidRDefault="007B05C0" w14:paraId="0C2932E2" w14:textId="77777777">
      <w:pPr>
        <w:pStyle w:val="BodyText"/>
        <w:rPr>
          <w:lang w:val="de-DE"/>
        </w:rPr>
      </w:pPr>
    </w:p>
    <w:p w:rsidRPr="00486356" w:rsidR="007B05C0" w:rsidRDefault="007B05C0" w14:paraId="0C2932E3" w14:textId="77777777">
      <w:pPr>
        <w:pStyle w:val="BodyText"/>
        <w:spacing w:before="2"/>
        <w:rPr>
          <w:sz w:val="22"/>
          <w:lang w:val="de-DE"/>
        </w:rPr>
      </w:pPr>
    </w:p>
    <w:p w:rsidRPr="00486356" w:rsidR="007B05C0" w:rsidRDefault="007B05C0" w14:paraId="0C2932E5" w14:textId="4B1889FC">
      <w:pPr>
        <w:pStyle w:val="BodyText"/>
        <w:spacing w:before="7"/>
        <w:rPr>
          <w:sz w:val="11"/>
          <w:lang w:val="de-DE"/>
        </w:rPr>
      </w:pPr>
    </w:p>
    <w:p w:rsidRPr="00486356" w:rsidR="007B05C0" w:rsidRDefault="007B05C0" w14:paraId="0C2932E6" w14:textId="77777777">
      <w:pPr>
        <w:rPr>
          <w:sz w:val="11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815E45" w14:paraId="0C2932E7" w14:textId="77777777">
      <w:pPr>
        <w:pStyle w:val="BodyText"/>
        <w:rPr>
          <w:lang w:val="de-DE"/>
        </w:rPr>
      </w:pPr>
      <w:r>
        <w:lastRenderedPageBreak/>
        <w:pict w14:anchorId="0C293F9C">
          <v:group id="docshapegroup58" style="position:absolute;margin-left:-14.15pt;margin-top:198.45pt;width:581.15pt;height:170.1pt;z-index:-18939392;mso-position-horizontal-relative:page;mso-position-vertical-relative:page" alt="" coordsize="11623,3402" coordorigin="-283,3969" o:spid="_x0000_s2087">
            <v:rect id="docshape59" style="position:absolute;left:-284;top:3968;width:6520;height:3402" alt="" o:spid="_x0000_s2088" fillcolor="#f1f1f1" stroked="f"/>
            <v:shape id="docshape60" style="position:absolute;left:6236;top:3968;width:5103;height:3402" alt="" o:spid="_x0000_s2089" type="#_x0000_t75">
              <v:imagedata o:title="" r:id="rId52"/>
            </v:shape>
            <w10:wrap anchorx="page" anchory="page"/>
          </v:group>
        </w:pict>
      </w:r>
    </w:p>
    <w:p w:rsidRPr="00486356" w:rsidR="007B05C0" w:rsidRDefault="007B05C0" w14:paraId="0C2932E8" w14:textId="77777777">
      <w:pPr>
        <w:pStyle w:val="BodyText"/>
        <w:rPr>
          <w:lang w:val="de-DE"/>
        </w:rPr>
      </w:pPr>
    </w:p>
    <w:p w:rsidRPr="00486356" w:rsidR="007B05C0" w:rsidRDefault="007B05C0" w14:paraId="0C2932E9" w14:textId="77777777">
      <w:pPr>
        <w:pStyle w:val="BodyText"/>
        <w:rPr>
          <w:lang w:val="de-DE"/>
        </w:rPr>
      </w:pPr>
    </w:p>
    <w:p w:rsidRPr="00486356" w:rsidR="007B05C0" w:rsidRDefault="007B05C0" w14:paraId="0C2932EA" w14:textId="77777777">
      <w:pPr>
        <w:pStyle w:val="BodyText"/>
        <w:rPr>
          <w:lang w:val="de-DE"/>
        </w:rPr>
      </w:pPr>
    </w:p>
    <w:p w:rsidRPr="00486356" w:rsidR="007B05C0" w:rsidRDefault="007B05C0" w14:paraId="0C2932EB" w14:textId="77777777">
      <w:pPr>
        <w:pStyle w:val="BodyText"/>
        <w:rPr>
          <w:lang w:val="de-DE"/>
        </w:rPr>
      </w:pPr>
    </w:p>
    <w:p w:rsidRPr="00486356" w:rsidR="007B05C0" w:rsidRDefault="007B05C0" w14:paraId="0C2932EC" w14:textId="77777777">
      <w:pPr>
        <w:pStyle w:val="BodyText"/>
        <w:rPr>
          <w:lang w:val="de-DE"/>
        </w:rPr>
      </w:pPr>
    </w:p>
    <w:p w:rsidRPr="00486356" w:rsidR="007B05C0" w:rsidRDefault="007B05C0" w14:paraId="0C2932ED" w14:textId="77777777">
      <w:pPr>
        <w:pStyle w:val="BodyText"/>
        <w:rPr>
          <w:lang w:val="de-DE"/>
        </w:rPr>
      </w:pPr>
    </w:p>
    <w:p w:rsidRPr="00486356" w:rsidR="007B05C0" w:rsidRDefault="007B05C0" w14:paraId="0C2932EE" w14:textId="77777777">
      <w:pPr>
        <w:pStyle w:val="BodyText"/>
        <w:rPr>
          <w:lang w:val="de-DE"/>
        </w:rPr>
      </w:pPr>
    </w:p>
    <w:p w:rsidRPr="00486356" w:rsidR="007B05C0" w:rsidRDefault="007B05C0" w14:paraId="0C2932EF" w14:textId="77777777">
      <w:pPr>
        <w:pStyle w:val="BodyText"/>
        <w:rPr>
          <w:lang w:val="de-DE"/>
        </w:rPr>
      </w:pPr>
    </w:p>
    <w:p w:rsidRPr="00486356" w:rsidR="007B05C0" w:rsidRDefault="007B05C0" w14:paraId="0C2932F0" w14:textId="77777777">
      <w:pPr>
        <w:pStyle w:val="BodyText"/>
        <w:rPr>
          <w:lang w:val="de-DE"/>
        </w:rPr>
      </w:pPr>
    </w:p>
    <w:p w:rsidRPr="00486356" w:rsidR="007B05C0" w:rsidRDefault="007B05C0" w14:paraId="0C2932F1" w14:textId="77777777">
      <w:pPr>
        <w:pStyle w:val="BodyText"/>
        <w:rPr>
          <w:lang w:val="de-DE"/>
        </w:rPr>
      </w:pPr>
    </w:p>
    <w:p w:rsidRPr="00486356" w:rsidR="007B05C0" w:rsidRDefault="007B05C0" w14:paraId="0C2932F2" w14:textId="77777777">
      <w:pPr>
        <w:pStyle w:val="BodyText"/>
        <w:rPr>
          <w:lang w:val="de-DE"/>
        </w:rPr>
      </w:pPr>
    </w:p>
    <w:p w:rsidRPr="00486356" w:rsidR="007B05C0" w:rsidRDefault="007B05C0" w14:paraId="0C2932F3" w14:textId="77777777">
      <w:pPr>
        <w:pStyle w:val="BodyText"/>
        <w:rPr>
          <w:lang w:val="de-DE"/>
        </w:rPr>
      </w:pPr>
    </w:p>
    <w:p w:rsidRPr="00486356" w:rsidR="007B05C0" w:rsidRDefault="007B05C0" w14:paraId="0C2932F4" w14:textId="77777777">
      <w:pPr>
        <w:pStyle w:val="BodyText"/>
        <w:rPr>
          <w:lang w:val="de-DE"/>
        </w:rPr>
      </w:pPr>
    </w:p>
    <w:p w:rsidRPr="00486356" w:rsidR="007B05C0" w:rsidRDefault="007B05C0" w14:paraId="0C2932F5" w14:textId="77777777">
      <w:pPr>
        <w:pStyle w:val="BodyText"/>
        <w:rPr>
          <w:lang w:val="de-DE"/>
        </w:rPr>
      </w:pPr>
    </w:p>
    <w:p w:rsidRPr="00486356" w:rsidR="007B05C0" w:rsidRDefault="007B05C0" w14:paraId="0C2932F6" w14:textId="77777777">
      <w:pPr>
        <w:pStyle w:val="BodyText"/>
        <w:rPr>
          <w:lang w:val="de-DE"/>
        </w:rPr>
      </w:pPr>
    </w:p>
    <w:p w:rsidRPr="00486356" w:rsidR="007B05C0" w:rsidRDefault="007B05C0" w14:paraId="0C2932F7" w14:textId="77777777">
      <w:pPr>
        <w:pStyle w:val="BodyText"/>
        <w:rPr>
          <w:lang w:val="de-DE"/>
        </w:rPr>
      </w:pPr>
    </w:p>
    <w:p w:rsidRPr="00486356" w:rsidR="007B05C0" w:rsidRDefault="007B05C0" w14:paraId="0C2932F8" w14:textId="77777777">
      <w:pPr>
        <w:pStyle w:val="BodyText"/>
        <w:rPr>
          <w:lang w:val="de-DE"/>
        </w:rPr>
      </w:pPr>
    </w:p>
    <w:p w:rsidRPr="00486356" w:rsidR="007B05C0" w:rsidRDefault="007B05C0" w14:paraId="0C2932F9" w14:textId="77777777">
      <w:pPr>
        <w:pStyle w:val="BodyText"/>
        <w:rPr>
          <w:lang w:val="de-DE"/>
        </w:rPr>
      </w:pPr>
    </w:p>
    <w:p w:rsidRPr="00486356" w:rsidR="007B05C0" w:rsidRDefault="007B05C0" w14:paraId="0C2932FA" w14:textId="77777777">
      <w:pPr>
        <w:pStyle w:val="BodyText"/>
        <w:rPr>
          <w:lang w:val="de-DE"/>
        </w:rPr>
      </w:pPr>
    </w:p>
    <w:p w:rsidRPr="00486356" w:rsidR="007B05C0" w:rsidRDefault="007B05C0" w14:paraId="0C2932FB" w14:textId="77777777">
      <w:pPr>
        <w:pStyle w:val="BodyText"/>
        <w:rPr>
          <w:lang w:val="de-DE"/>
        </w:rPr>
      </w:pPr>
    </w:p>
    <w:p w:rsidRPr="00486356" w:rsidR="007B05C0" w:rsidRDefault="00446A03" w14:paraId="0C2932FC" w14:textId="77777777">
      <w:pPr>
        <w:pStyle w:val="Heading1"/>
        <w:rPr>
          <w:lang w:val="de-DE"/>
        </w:rPr>
      </w:pPr>
      <w:r w:rsidRPr="00486356">
        <w:rPr>
          <w:color w:val="ADB4BC"/>
          <w:lang w:val="de-DE"/>
        </w:rPr>
        <w:t>Lektion</w:t>
      </w:r>
      <w:r w:rsidRPr="00486356">
        <w:rPr>
          <w:color w:val="ADB4BC"/>
          <w:spacing w:val="-9"/>
          <w:lang w:val="de-DE"/>
        </w:rPr>
        <w:t xml:space="preserve"> </w:t>
      </w:r>
      <w:r w:rsidRPr="00486356">
        <w:rPr>
          <w:color w:val="ADB4BC"/>
          <w:lang w:val="de-DE"/>
        </w:rPr>
        <w:t>4</w:t>
      </w:r>
    </w:p>
    <w:p w:rsidRPr="00486356" w:rsidR="007B05C0" w:rsidRDefault="00446A03" w14:paraId="0C2932FD" w14:textId="77777777">
      <w:pPr>
        <w:pStyle w:val="Heading2"/>
        <w:rPr>
          <w:lang w:val="de-DE"/>
        </w:rPr>
      </w:pPr>
      <w:r w:rsidRPr="00486356">
        <w:rPr>
          <w:color w:val="003946"/>
          <w:spacing w:val="-1"/>
          <w:lang w:val="de-DE"/>
        </w:rPr>
        <w:t>Verteiltes</w:t>
      </w:r>
      <w:r w:rsidRPr="00486356">
        <w:rPr>
          <w:color w:val="003946"/>
          <w:spacing w:val="-42"/>
          <w:lang w:val="de-DE"/>
        </w:rPr>
        <w:t xml:space="preserve"> </w:t>
      </w:r>
      <w:r w:rsidRPr="00486356">
        <w:rPr>
          <w:color w:val="003946"/>
          <w:lang w:val="de-DE"/>
        </w:rPr>
        <w:t>und</w:t>
      </w:r>
      <w:r w:rsidRPr="00486356">
        <w:rPr>
          <w:color w:val="003946"/>
          <w:spacing w:val="-41"/>
          <w:lang w:val="de-DE"/>
        </w:rPr>
        <w:t xml:space="preserve"> </w:t>
      </w:r>
      <w:proofErr w:type="spellStart"/>
      <w:r w:rsidRPr="00486356">
        <w:rPr>
          <w:color w:val="003946"/>
          <w:lang w:val="de-DE"/>
        </w:rPr>
        <w:t>kollaboratives</w:t>
      </w:r>
      <w:proofErr w:type="spellEnd"/>
      <w:r w:rsidRPr="00486356">
        <w:rPr>
          <w:color w:val="003946"/>
          <w:spacing w:val="-41"/>
          <w:lang w:val="de-DE"/>
        </w:rPr>
        <w:t xml:space="preserve"> </w:t>
      </w:r>
      <w:r w:rsidRPr="00486356">
        <w:rPr>
          <w:color w:val="003946"/>
          <w:lang w:val="de-DE"/>
        </w:rPr>
        <w:t>Arbeiten</w:t>
      </w:r>
    </w:p>
    <w:p w:rsidRPr="00486356" w:rsidR="007B05C0" w:rsidRDefault="007B05C0" w14:paraId="0C2932FE" w14:textId="77777777">
      <w:pPr>
        <w:pStyle w:val="BodyText"/>
        <w:rPr>
          <w:lang w:val="de-DE"/>
        </w:rPr>
      </w:pPr>
    </w:p>
    <w:p w:rsidRPr="00486356" w:rsidR="007B05C0" w:rsidRDefault="007B05C0" w14:paraId="0C2932FF" w14:textId="77777777">
      <w:pPr>
        <w:pStyle w:val="BodyText"/>
        <w:rPr>
          <w:lang w:val="de-DE"/>
        </w:rPr>
      </w:pPr>
    </w:p>
    <w:p w:rsidRPr="00486356" w:rsidR="007B05C0" w:rsidRDefault="007B05C0" w14:paraId="0C293300" w14:textId="77777777">
      <w:pPr>
        <w:pStyle w:val="BodyText"/>
        <w:rPr>
          <w:lang w:val="de-DE"/>
        </w:rPr>
      </w:pPr>
    </w:p>
    <w:p w:rsidRPr="00486356" w:rsidR="007B05C0" w:rsidRDefault="007B05C0" w14:paraId="0C293301" w14:textId="77777777">
      <w:pPr>
        <w:pStyle w:val="BodyText"/>
        <w:rPr>
          <w:lang w:val="de-DE"/>
        </w:rPr>
      </w:pPr>
    </w:p>
    <w:p w:rsidRPr="00486356" w:rsidR="007B05C0" w:rsidRDefault="007B05C0" w14:paraId="0C293302" w14:textId="77777777">
      <w:pPr>
        <w:pStyle w:val="BodyText"/>
        <w:rPr>
          <w:lang w:val="de-DE"/>
        </w:rPr>
      </w:pPr>
    </w:p>
    <w:p w:rsidRPr="00486356" w:rsidR="007B05C0" w:rsidRDefault="007B05C0" w14:paraId="0C293303" w14:textId="77777777">
      <w:pPr>
        <w:pStyle w:val="BodyText"/>
        <w:rPr>
          <w:lang w:val="de-DE"/>
        </w:rPr>
      </w:pPr>
    </w:p>
    <w:p w:rsidRPr="00486356" w:rsidR="007B05C0" w:rsidRDefault="007B05C0" w14:paraId="0C293304" w14:textId="77777777">
      <w:pPr>
        <w:pStyle w:val="BodyText"/>
        <w:rPr>
          <w:lang w:val="de-DE"/>
        </w:rPr>
      </w:pPr>
    </w:p>
    <w:p w:rsidRPr="00486356" w:rsidR="007B05C0" w:rsidRDefault="007B05C0" w14:paraId="0C293305" w14:textId="77777777">
      <w:pPr>
        <w:pStyle w:val="BodyText"/>
        <w:rPr>
          <w:lang w:val="de-DE"/>
        </w:rPr>
      </w:pPr>
    </w:p>
    <w:p w:rsidRPr="00486356" w:rsidR="007B05C0" w:rsidRDefault="00446A03" w14:paraId="0C293306" w14:textId="77777777">
      <w:pPr>
        <w:pStyle w:val="Heading5"/>
        <w:rPr>
          <w:lang w:val="de-DE"/>
        </w:rPr>
      </w:pPr>
      <w:r w:rsidRPr="00486356">
        <w:rPr>
          <w:color w:val="003946"/>
          <w:lang w:val="de-DE"/>
        </w:rPr>
        <w:t>LERNZIELE</w:t>
      </w:r>
    </w:p>
    <w:p w:rsidRPr="00486356" w:rsidR="007B05C0" w:rsidRDefault="007B05C0" w14:paraId="0C293307" w14:textId="77777777">
      <w:pPr>
        <w:pStyle w:val="BodyText"/>
        <w:spacing w:before="3"/>
        <w:rPr>
          <w:sz w:val="29"/>
          <w:lang w:val="de-DE"/>
        </w:rPr>
      </w:pPr>
    </w:p>
    <w:p w:rsidRPr="00486356" w:rsidR="007B05C0" w:rsidRDefault="00446A03" w14:paraId="0C293308" w14:textId="77777777">
      <w:pPr>
        <w:pStyle w:val="BodyText"/>
        <w:ind w:left="1665"/>
        <w:rPr>
          <w:lang w:val="de-DE"/>
        </w:rPr>
      </w:pPr>
      <w:r w:rsidRPr="00486356">
        <w:rPr>
          <w:color w:val="231F20"/>
          <w:lang w:val="de-DE"/>
        </w:rPr>
        <w:t>Nach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Bearbeitung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dieser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Lektion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wissen,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…</w:t>
      </w:r>
    </w:p>
    <w:p w:rsidRPr="00486356" w:rsidR="007B05C0" w:rsidRDefault="007B05C0" w14:paraId="0C293309" w14:textId="77777777">
      <w:pPr>
        <w:pStyle w:val="BodyText"/>
        <w:spacing w:before="9"/>
        <w:rPr>
          <w:sz w:val="24"/>
          <w:lang w:val="de-DE"/>
        </w:rPr>
      </w:pPr>
    </w:p>
    <w:p w:rsidRPr="00486356" w:rsidR="007B05C0" w:rsidRDefault="00446A03" w14:paraId="0C29330A" w14:textId="77777777">
      <w:pPr>
        <w:pStyle w:val="BodyText"/>
        <w:ind w:left="1666"/>
        <w:rPr>
          <w:lang w:val="de-DE"/>
        </w:rPr>
      </w:pPr>
      <w:r w:rsidRPr="00486356">
        <w:rPr>
          <w:color w:val="231F20"/>
          <w:lang w:val="de-DE"/>
        </w:rPr>
        <w:t>…</w:t>
      </w:r>
      <w:r w:rsidRPr="00486356">
        <w:rPr>
          <w:color w:val="231F20"/>
          <w:spacing w:val="7"/>
          <w:lang w:val="de-DE"/>
        </w:rPr>
        <w:t xml:space="preserve"> </w:t>
      </w:r>
      <w:r w:rsidRPr="00486356">
        <w:rPr>
          <w:color w:val="231F20"/>
          <w:lang w:val="de-DE"/>
        </w:rPr>
        <w:t>welche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Bedeutung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verteiltes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kollaboratives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Arbeiten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heutige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Arbeitswelt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hat.</w:t>
      </w:r>
    </w:p>
    <w:p w:rsidRPr="00486356" w:rsidR="007B05C0" w:rsidRDefault="00446A03" w14:paraId="0C29330B" w14:textId="77777777">
      <w:pPr>
        <w:pStyle w:val="BodyText"/>
        <w:spacing w:before="169" w:line="268" w:lineRule="auto"/>
        <w:ind w:left="1945" w:right="1138" w:hanging="280"/>
        <w:rPr>
          <w:lang w:val="de-DE"/>
        </w:rPr>
      </w:pPr>
      <w:r w:rsidRPr="00486356">
        <w:rPr>
          <w:color w:val="231F20"/>
          <w:lang w:val="de-DE"/>
        </w:rPr>
        <w:t>…</w:t>
      </w:r>
      <w:r w:rsidRPr="00486356">
        <w:rPr>
          <w:color w:val="231F20"/>
          <w:spacing w:val="13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Herausforderungen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Zusammenarbeit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verteilten,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virtuellen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Teams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erkennen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können.</w:t>
      </w:r>
    </w:p>
    <w:p w:rsidRPr="00486356" w:rsidR="007B05C0" w:rsidRDefault="00446A03" w14:paraId="0C29330C" w14:textId="77777777">
      <w:pPr>
        <w:pStyle w:val="BodyText"/>
        <w:spacing w:before="142"/>
        <w:ind w:left="1665"/>
        <w:rPr>
          <w:lang w:val="de-DE"/>
        </w:rPr>
      </w:pPr>
      <w:r w:rsidRPr="00486356">
        <w:rPr>
          <w:color w:val="231F20"/>
          <w:w w:val="95"/>
          <w:lang w:val="de-DE"/>
        </w:rPr>
        <w:t>…</w:t>
      </w:r>
      <w:r w:rsidRPr="00486356">
        <w:rPr>
          <w:color w:val="231F20"/>
          <w:spacing w:val="124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welche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geeigneten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Tools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und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Systeme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für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die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proofErr w:type="spellStart"/>
      <w:r w:rsidRPr="00486356">
        <w:rPr>
          <w:color w:val="231F20"/>
          <w:w w:val="95"/>
          <w:lang w:val="de-DE"/>
        </w:rPr>
        <w:t>kollaborative</w:t>
      </w:r>
      <w:proofErr w:type="spellEnd"/>
      <w:r w:rsidRPr="00486356">
        <w:rPr>
          <w:color w:val="231F20"/>
          <w:w w:val="95"/>
          <w:lang w:val="de-DE"/>
        </w:rPr>
        <w:t>,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verteilte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Arbeit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es</w:t>
      </w:r>
      <w:r w:rsidRPr="00486356">
        <w:rPr>
          <w:color w:val="231F20"/>
          <w:spacing w:val="9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gibt.</w:t>
      </w:r>
    </w:p>
    <w:p w:rsidRPr="00486356" w:rsidR="007B05C0" w:rsidRDefault="00446A03" w14:paraId="0C29330D" w14:textId="77777777">
      <w:pPr>
        <w:pStyle w:val="BodyText"/>
        <w:spacing w:before="169"/>
        <w:ind w:left="1665"/>
        <w:rPr>
          <w:lang w:val="de-DE"/>
        </w:rPr>
      </w:pPr>
      <w:r w:rsidRPr="00486356">
        <w:rPr>
          <w:color w:val="231F20"/>
          <w:spacing w:val="-1"/>
          <w:lang w:val="de-DE"/>
        </w:rPr>
        <w:t>…</w:t>
      </w:r>
      <w:r w:rsidRPr="00486356">
        <w:rPr>
          <w:color w:val="231F20"/>
          <w:spacing w:val="10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wie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Ansätze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und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Techniken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Erstellung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moderner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Internetauftritte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erläutern.</w:t>
      </w:r>
    </w:p>
    <w:p w:rsidRPr="00486356" w:rsidR="007B05C0" w:rsidRDefault="00446A03" w14:paraId="0C29330E" w14:textId="77777777">
      <w:pPr>
        <w:pStyle w:val="BodyText"/>
        <w:spacing w:before="170"/>
        <w:ind w:left="1665"/>
        <w:rPr>
          <w:lang w:val="de-DE"/>
        </w:rPr>
      </w:pPr>
      <w:r w:rsidRPr="00486356">
        <w:rPr>
          <w:color w:val="231F20"/>
          <w:lang w:val="de-DE"/>
        </w:rPr>
        <w:t>…</w:t>
      </w:r>
      <w:r w:rsidRPr="00486356">
        <w:rPr>
          <w:color w:val="231F20"/>
          <w:spacing w:val="27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Techniken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Erstellung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Halten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Präsentationen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anwenden.</w:t>
      </w:r>
    </w:p>
    <w:p w:rsidRPr="00486356" w:rsidR="007B05C0" w:rsidRDefault="007B05C0" w14:paraId="0C29330F" w14:textId="77777777">
      <w:pPr>
        <w:pStyle w:val="BodyText"/>
        <w:rPr>
          <w:lang w:val="de-DE"/>
        </w:rPr>
      </w:pPr>
    </w:p>
    <w:p w:rsidRPr="00486356" w:rsidR="007B05C0" w:rsidRDefault="007B05C0" w14:paraId="0C293310" w14:textId="77777777">
      <w:pPr>
        <w:pStyle w:val="BodyText"/>
        <w:rPr>
          <w:lang w:val="de-DE"/>
        </w:rPr>
      </w:pPr>
    </w:p>
    <w:p w:rsidRPr="00486356" w:rsidR="007B05C0" w:rsidRDefault="007B05C0" w14:paraId="0C293311" w14:textId="77777777">
      <w:pPr>
        <w:pStyle w:val="BodyText"/>
        <w:rPr>
          <w:lang w:val="de-DE"/>
        </w:rPr>
      </w:pPr>
    </w:p>
    <w:p w:rsidRPr="00486356" w:rsidR="007B05C0" w:rsidRDefault="007B05C0" w14:paraId="0C293312" w14:textId="77777777">
      <w:pPr>
        <w:pStyle w:val="BodyText"/>
        <w:rPr>
          <w:lang w:val="de-DE"/>
        </w:rPr>
      </w:pPr>
    </w:p>
    <w:p w:rsidRPr="00486356" w:rsidR="007B05C0" w:rsidRDefault="007B05C0" w14:paraId="0C293313" w14:textId="77777777">
      <w:pPr>
        <w:pStyle w:val="BodyText"/>
        <w:rPr>
          <w:lang w:val="de-DE"/>
        </w:rPr>
      </w:pPr>
    </w:p>
    <w:p w:rsidRPr="00486356" w:rsidR="007B05C0" w:rsidRDefault="007B05C0" w14:paraId="0C293314" w14:textId="77777777">
      <w:pPr>
        <w:pStyle w:val="BodyText"/>
        <w:rPr>
          <w:lang w:val="de-DE"/>
        </w:rPr>
      </w:pPr>
    </w:p>
    <w:p w:rsidRPr="00486356" w:rsidR="007B05C0" w:rsidRDefault="007B05C0" w14:paraId="0C293315" w14:textId="77777777">
      <w:pPr>
        <w:pStyle w:val="BodyText"/>
        <w:rPr>
          <w:lang w:val="de-DE"/>
        </w:rPr>
      </w:pPr>
    </w:p>
    <w:p w:rsidRPr="00486356" w:rsidR="007B05C0" w:rsidRDefault="007B05C0" w14:paraId="0C293316" w14:textId="77777777">
      <w:pPr>
        <w:pStyle w:val="BodyText"/>
        <w:rPr>
          <w:lang w:val="de-DE"/>
        </w:rPr>
      </w:pPr>
    </w:p>
    <w:p w:rsidRPr="00486356" w:rsidR="007B05C0" w:rsidRDefault="007B05C0" w14:paraId="0C293317" w14:textId="77777777">
      <w:pPr>
        <w:pStyle w:val="BodyText"/>
        <w:spacing w:before="6"/>
        <w:rPr>
          <w:sz w:val="21"/>
          <w:lang w:val="de-DE"/>
        </w:rPr>
      </w:pPr>
    </w:p>
    <w:p w:rsidR="007B05C0" w:rsidRDefault="00446A03" w14:paraId="0C293318" w14:textId="77777777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DL-D-DLBDS01-L04</w:t>
      </w:r>
    </w:p>
    <w:p w:rsidR="007B05C0" w:rsidRDefault="007B05C0" w14:paraId="0C293319" w14:textId="77777777">
      <w:pPr>
        <w:jc w:val="right"/>
        <w:rPr>
          <w:sz w:val="14"/>
        </w:rPr>
        <w:sectPr w:rsidR="007B05C0">
          <w:headerReference w:type="even" r:id="rId53"/>
          <w:footerReference w:type="even" r:id="rId54"/>
          <w:pgSz w:w="11910" w:h="16840"/>
          <w:pgMar w:top="1600" w:right="460" w:bottom="280" w:left="460" w:header="0" w:footer="0" w:gutter="0"/>
          <w:cols w:space="720"/>
        </w:sectPr>
      </w:pPr>
    </w:p>
    <w:p w:rsidR="007B05C0" w:rsidRDefault="007B05C0" w14:paraId="0C29331A" w14:textId="77777777">
      <w:pPr>
        <w:pStyle w:val="BodyText"/>
      </w:pPr>
    </w:p>
    <w:p w:rsidR="007B05C0" w:rsidRDefault="00446A03" w14:paraId="0C29331B" w14:textId="77777777">
      <w:pPr>
        <w:pStyle w:val="Heading3"/>
        <w:numPr>
          <w:ilvl w:val="0"/>
          <w:numId w:val="15"/>
        </w:numPr>
        <w:tabs>
          <w:tab w:val="left" w:pos="788"/>
        </w:tabs>
        <w:ind w:hanging="682"/>
      </w:pPr>
      <w:proofErr w:type="spellStart"/>
      <w:r>
        <w:rPr>
          <w:color w:val="003946"/>
          <w:spacing w:val="-1"/>
        </w:rPr>
        <w:t>Verteiltes</w:t>
      </w:r>
      <w:proofErr w:type="spellEnd"/>
      <w:r>
        <w:rPr>
          <w:color w:val="003946"/>
          <w:spacing w:val="-35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-35"/>
        </w:rPr>
        <w:t xml:space="preserve"> </w:t>
      </w:r>
      <w:proofErr w:type="spellStart"/>
      <w:r>
        <w:rPr>
          <w:color w:val="003946"/>
        </w:rPr>
        <w:t>kollaboratives</w:t>
      </w:r>
      <w:proofErr w:type="spellEnd"/>
      <w:r>
        <w:rPr>
          <w:color w:val="003946"/>
          <w:spacing w:val="-35"/>
        </w:rPr>
        <w:t xml:space="preserve"> </w:t>
      </w:r>
      <w:proofErr w:type="spellStart"/>
      <w:r>
        <w:rPr>
          <w:color w:val="003946"/>
        </w:rPr>
        <w:t>Arbeiten</w:t>
      </w:r>
      <w:proofErr w:type="spellEnd"/>
    </w:p>
    <w:p w:rsidR="007B05C0" w:rsidRDefault="007B05C0" w14:paraId="0C29331C" w14:textId="77777777">
      <w:pPr>
        <w:pStyle w:val="BodyText"/>
        <w:rPr>
          <w:sz w:val="58"/>
        </w:rPr>
      </w:pPr>
    </w:p>
    <w:p w:rsidR="007B05C0" w:rsidRDefault="007B05C0" w14:paraId="0C29331D" w14:textId="77777777">
      <w:pPr>
        <w:pStyle w:val="BodyText"/>
        <w:spacing w:before="10"/>
        <w:rPr>
          <w:sz w:val="59"/>
        </w:rPr>
      </w:pPr>
    </w:p>
    <w:p w:rsidR="007B05C0" w:rsidRDefault="00446A03" w14:paraId="0C29331E" w14:textId="77777777">
      <w:pPr>
        <w:pStyle w:val="Heading4"/>
        <w:ind w:left="2204" w:firstLine="0"/>
      </w:pPr>
      <w:proofErr w:type="spellStart"/>
      <w:r>
        <w:rPr>
          <w:color w:val="003946"/>
          <w:w w:val="105"/>
        </w:rPr>
        <w:t>Einführung</w:t>
      </w:r>
      <w:proofErr w:type="spellEnd"/>
    </w:p>
    <w:p w:rsidRPr="00486356" w:rsidR="007B05C0" w:rsidRDefault="00446A03" w14:paraId="0C29331F" w14:textId="77777777">
      <w:pPr>
        <w:pStyle w:val="BodyText"/>
        <w:spacing w:before="266" w:line="268" w:lineRule="auto"/>
        <w:ind w:left="2204" w:right="954" w:hanging="1"/>
        <w:jc w:val="both"/>
        <w:rPr>
          <w:lang w:val="de-DE"/>
        </w:rPr>
      </w:pPr>
      <w:r w:rsidRPr="00486356">
        <w:rPr>
          <w:color w:val="231F20"/>
          <w:lang w:val="de-DE"/>
        </w:rPr>
        <w:t>Laura, Paul, Noemi und José arbeiten im gleichen Unternehmen. Sie haben derzeit die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Aufgabe,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gemeinsam</w:t>
      </w:r>
      <w:r w:rsidRPr="00486356">
        <w:rPr>
          <w:color w:val="231F20"/>
          <w:spacing w:val="-8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ein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Konzept</w:t>
      </w:r>
      <w:r w:rsidRPr="00486356">
        <w:rPr>
          <w:color w:val="231F20"/>
          <w:spacing w:val="-8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für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ein</w:t>
      </w:r>
      <w:r w:rsidRPr="00486356">
        <w:rPr>
          <w:color w:val="231F20"/>
          <w:spacing w:val="-8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neues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digitales</w:t>
      </w:r>
      <w:r w:rsidRPr="00486356">
        <w:rPr>
          <w:color w:val="231F20"/>
          <w:spacing w:val="-8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Angebot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des</w:t>
      </w:r>
      <w:r w:rsidRPr="00486356">
        <w:rPr>
          <w:color w:val="231F20"/>
          <w:spacing w:val="-8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Unternehmens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r w:rsidRPr="00486356">
        <w:rPr>
          <w:color w:val="231F20"/>
          <w:lang w:val="de-DE"/>
        </w:rPr>
        <w:t>auszuarbeiten. In drei Wochen ist der Termin, bei dem sie ihr Konzept vor einem Inn-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ovations-Ausschuss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des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Unternehmens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präsentieren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spacing w:val="-1"/>
          <w:w w:val="105"/>
          <w:lang w:val="de-DE"/>
        </w:rPr>
        <w:t>müssen.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Die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Aufgabe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fordert</w:t>
      </w:r>
      <w:r w:rsidRPr="00486356">
        <w:rPr>
          <w:color w:val="231F20"/>
          <w:spacing w:val="-9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die</w:t>
      </w:r>
      <w:r w:rsidRPr="00486356">
        <w:rPr>
          <w:color w:val="231F20"/>
          <w:spacing w:val="-6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vier</w:t>
      </w:r>
      <w:r w:rsidRPr="00486356">
        <w:rPr>
          <w:color w:val="231F20"/>
          <w:spacing w:val="-1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Kollegen</w:t>
      </w:r>
      <w:r w:rsidRPr="00486356">
        <w:rPr>
          <w:color w:val="231F20"/>
          <w:spacing w:val="-1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fachlich</w:t>
      </w:r>
      <w:r w:rsidRPr="00486356">
        <w:rPr>
          <w:color w:val="231F20"/>
          <w:spacing w:val="-1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und</w:t>
      </w:r>
      <w:r w:rsidRPr="00486356">
        <w:rPr>
          <w:color w:val="231F20"/>
          <w:spacing w:val="-1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inhaltlich</w:t>
      </w:r>
      <w:r w:rsidRPr="00486356">
        <w:rPr>
          <w:color w:val="231F20"/>
          <w:spacing w:val="-11"/>
          <w:w w:val="105"/>
          <w:lang w:val="de-DE"/>
        </w:rPr>
        <w:t xml:space="preserve"> </w:t>
      </w:r>
      <w:r w:rsidRPr="00486356">
        <w:rPr>
          <w:color w:val="231F20"/>
          <w:w w:val="105"/>
          <w:lang w:val="de-DE"/>
        </w:rPr>
        <w:t>heraus.</w:t>
      </w:r>
    </w:p>
    <w:p w:rsidRPr="00486356" w:rsidR="007B05C0" w:rsidRDefault="007B05C0" w14:paraId="0C293320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321" w14:textId="77777777">
      <w:pPr>
        <w:pStyle w:val="BodyText"/>
        <w:spacing w:line="268" w:lineRule="auto"/>
        <w:ind w:left="2204" w:right="953"/>
        <w:jc w:val="both"/>
        <w:rPr>
          <w:lang w:val="de-DE"/>
        </w:rPr>
      </w:pPr>
      <w:r w:rsidRPr="00486356">
        <w:rPr>
          <w:color w:val="231F20"/>
          <w:lang w:val="de-DE"/>
        </w:rPr>
        <w:t>Hinzu kommt, dass sie an unterschiedlichen Standorten arbeiten: Laura und Paul sind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im Hauptquartier in München, Noemi in Tokio und José in Santiago de Chile. Sie haben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sich bisher noch nicht persönlich kennengelernt. Trotz der großen Zeitverschiebung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versuchen sie, sich regelmäßig in Videokonferenzen auszutauschen. Sie sprechen dabei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Englisch,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wenn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dies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keinem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ihnen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Muttersprache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ist.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Wichtig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ihnen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auch, dass jeder auf den aktuellen Stand aller Unterlagen zugreifen kann. Nur dann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kann er oder sie auf dem aufbauen, was die Kollegen erarbeitet haben. Das ist umso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wichtiger, da eine kurze Rückfrage nicht möglich ist, wenn bei dem Kollegen auf der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anderen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Seite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Welt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gerade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Nacht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ist.</w:t>
      </w:r>
    </w:p>
    <w:p w:rsidRPr="00486356" w:rsidR="007B05C0" w:rsidRDefault="007B05C0" w14:paraId="0C293322" w14:textId="77777777">
      <w:pPr>
        <w:pStyle w:val="BodyText"/>
        <w:spacing w:before="3"/>
        <w:rPr>
          <w:sz w:val="22"/>
          <w:lang w:val="de-DE"/>
        </w:rPr>
      </w:pPr>
    </w:p>
    <w:p w:rsidRPr="00486356" w:rsidR="007B05C0" w:rsidRDefault="00446A03" w14:paraId="0C293323" w14:textId="77777777">
      <w:pPr>
        <w:pStyle w:val="BodyText"/>
        <w:spacing w:before="1" w:line="268" w:lineRule="auto"/>
        <w:ind w:left="2204" w:right="955"/>
        <w:jc w:val="both"/>
        <w:rPr>
          <w:lang w:val="de-DE"/>
        </w:rPr>
      </w:pPr>
      <w:r w:rsidRPr="00486356">
        <w:rPr>
          <w:color w:val="231F20"/>
          <w:lang w:val="de-DE"/>
        </w:rPr>
        <w:t>In unserer globalisierten Welt ist dieses Fallbeispiel nicht ungewöhnlich, stattdessen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virtuelle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Teams,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bei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denen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Teammitglieder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ganzen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Welt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verteilt</w:t>
      </w:r>
      <w:r w:rsidRPr="00486356">
        <w:rPr>
          <w:color w:val="231F20"/>
          <w:spacing w:val="-14"/>
          <w:lang w:val="de-DE"/>
        </w:rPr>
        <w:t xml:space="preserve"> </w:t>
      </w:r>
      <w:proofErr w:type="gramStart"/>
      <w:r w:rsidRPr="00486356">
        <w:rPr>
          <w:color w:val="231F20"/>
          <w:lang w:val="de-DE"/>
        </w:rPr>
        <w:t>sind</w:t>
      </w:r>
      <w:proofErr w:type="gramEnd"/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zunehmend zur Normalität (</w:t>
      </w:r>
      <w:proofErr w:type="spellStart"/>
      <w:r w:rsidRPr="00486356">
        <w:rPr>
          <w:color w:val="231F20"/>
          <w:w w:val="95"/>
          <w:lang w:val="de-DE"/>
        </w:rPr>
        <w:t>Hofert</w:t>
      </w:r>
      <w:proofErr w:type="spellEnd"/>
      <w:r w:rsidRPr="00486356">
        <w:rPr>
          <w:color w:val="231F20"/>
          <w:w w:val="95"/>
          <w:lang w:val="de-DE"/>
        </w:rPr>
        <w:t>/</w:t>
      </w:r>
      <w:proofErr w:type="spellStart"/>
      <w:r w:rsidRPr="00486356">
        <w:rPr>
          <w:color w:val="231F20"/>
          <w:w w:val="95"/>
          <w:lang w:val="de-DE"/>
        </w:rPr>
        <w:t>Thonet</w:t>
      </w:r>
      <w:proofErr w:type="spellEnd"/>
      <w:r w:rsidRPr="00486356">
        <w:rPr>
          <w:color w:val="231F20"/>
          <w:w w:val="95"/>
          <w:lang w:val="de-DE"/>
        </w:rPr>
        <w:t xml:space="preserve"> 2019, S. 166). Bereits dieser kleine Ausschnitt</w:t>
      </w:r>
      <w:r w:rsidRPr="00486356">
        <w:rPr>
          <w:color w:val="231F20"/>
          <w:spacing w:val="1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zeigt eine Reihe von Herausforderungen, die das verteilte und </w:t>
      </w:r>
      <w:proofErr w:type="spellStart"/>
      <w:r w:rsidRPr="00486356">
        <w:rPr>
          <w:color w:val="231F20"/>
          <w:lang w:val="de-DE"/>
        </w:rPr>
        <w:t>kollaborative</w:t>
      </w:r>
      <w:proofErr w:type="spellEnd"/>
      <w:r w:rsidRPr="00486356">
        <w:rPr>
          <w:color w:val="231F20"/>
          <w:lang w:val="de-DE"/>
        </w:rPr>
        <w:t xml:space="preserve"> Arbeiten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mit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bringt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(siehe.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ebd.,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168f.).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dieser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Lektion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aus</w:t>
      </w:r>
      <w:r w:rsidRPr="00486356">
        <w:rPr>
          <w:color w:val="231F20"/>
          <w:spacing w:val="-9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verschie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denen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Blickwinkeln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betrachtet.</w:t>
      </w:r>
    </w:p>
    <w:p w:rsidRPr="00486356" w:rsidR="007B05C0" w:rsidRDefault="007B05C0" w14:paraId="0C293324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3325" w14:textId="77777777">
      <w:pPr>
        <w:pStyle w:val="BodyText"/>
        <w:rPr>
          <w:sz w:val="35"/>
          <w:lang w:val="de-DE"/>
        </w:rPr>
      </w:pPr>
    </w:p>
    <w:p w:rsidR="007B05C0" w:rsidRDefault="00446A03" w14:paraId="0C293326" w14:textId="77777777">
      <w:pPr>
        <w:pStyle w:val="Heading4"/>
        <w:numPr>
          <w:ilvl w:val="1"/>
          <w:numId w:val="15"/>
        </w:numPr>
        <w:tabs>
          <w:tab w:val="left" w:pos="2772"/>
        </w:tabs>
        <w:ind w:hanging="568"/>
        <w:jc w:val="left"/>
      </w:pPr>
      <w:proofErr w:type="spellStart"/>
      <w:r>
        <w:rPr>
          <w:color w:val="003946"/>
          <w:w w:val="105"/>
        </w:rPr>
        <w:t>Grundlagen</w:t>
      </w:r>
      <w:proofErr w:type="spellEnd"/>
    </w:p>
    <w:p w:rsidRPr="00486356" w:rsidR="007B05C0" w:rsidRDefault="00446A03" w14:paraId="0C293327" w14:textId="77777777">
      <w:pPr>
        <w:pStyle w:val="BodyText"/>
        <w:spacing w:before="266"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Im Folgenden wird ein Grundverständnis des verteilten und </w:t>
      </w:r>
      <w:proofErr w:type="spellStart"/>
      <w:r w:rsidRPr="00486356">
        <w:rPr>
          <w:color w:val="231F20"/>
          <w:lang w:val="de-DE"/>
        </w:rPr>
        <w:t>kollaborativen</w:t>
      </w:r>
      <w:proofErr w:type="spellEnd"/>
      <w:r w:rsidRPr="00486356">
        <w:rPr>
          <w:color w:val="231F20"/>
          <w:lang w:val="de-DE"/>
        </w:rPr>
        <w:t xml:space="preserve"> Arbeitens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geschaffen,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bevor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weiteren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Verlauf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Lektion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konkrete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Tools,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Methoden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Tech-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niken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aufgezeigt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werden.</w:t>
      </w:r>
    </w:p>
    <w:p w:rsidRPr="00486356" w:rsidR="007B05C0" w:rsidRDefault="007B05C0" w14:paraId="0C293328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329" w14:textId="77777777">
      <w:pPr>
        <w:pStyle w:val="Heading6"/>
        <w:spacing w:before="199"/>
        <w:ind w:left="2204"/>
        <w:rPr>
          <w:lang w:val="de-DE"/>
        </w:rPr>
      </w:pPr>
      <w:proofErr w:type="spellStart"/>
      <w:r w:rsidRPr="00486356">
        <w:rPr>
          <w:color w:val="003946"/>
          <w:lang w:val="de-DE"/>
        </w:rPr>
        <w:t>Kollaboratives</w:t>
      </w:r>
      <w:proofErr w:type="spellEnd"/>
      <w:r w:rsidRPr="00486356">
        <w:rPr>
          <w:color w:val="003946"/>
          <w:spacing w:val="4"/>
          <w:lang w:val="de-DE"/>
        </w:rPr>
        <w:t xml:space="preserve"> </w:t>
      </w:r>
      <w:r w:rsidRPr="00486356">
        <w:rPr>
          <w:color w:val="003946"/>
          <w:lang w:val="de-DE"/>
        </w:rPr>
        <w:t>Arbeiten</w:t>
      </w:r>
    </w:p>
    <w:p w:rsidRPr="00486356" w:rsidR="007B05C0" w:rsidRDefault="007B05C0" w14:paraId="0C29332A" w14:textId="77777777">
      <w:pPr>
        <w:pStyle w:val="BodyText"/>
        <w:spacing w:before="4"/>
        <w:rPr>
          <w:sz w:val="26"/>
          <w:lang w:val="de-DE"/>
        </w:rPr>
      </w:pPr>
    </w:p>
    <w:p w:rsidRPr="00486356" w:rsidR="007B05C0" w:rsidRDefault="00446A03" w14:paraId="0C29332B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>Als soziale Wesen bündeln Menschen in vielen Situationen ihre Anstrengungen, um ein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gemeinsames Ziel zu erreichen. In der Evolution der Menschheit war dies manchmal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sogar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überlebensnotwendig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Kaats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Opheij</w:t>
      </w:r>
      <w:proofErr w:type="spellEnd"/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2014,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8).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Unsere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moderne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Arbeitswelt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hat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sowohl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Notwendigkeit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Komplexität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Zusammenarbeit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gesteigert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(vgl.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 xml:space="preserve">Riemer/Schellhammer 2019, S. 1; </w:t>
      </w:r>
      <w:proofErr w:type="spellStart"/>
      <w:r w:rsidRPr="00486356">
        <w:rPr>
          <w:color w:val="231F20"/>
          <w:w w:val="95"/>
          <w:lang w:val="de-DE"/>
        </w:rPr>
        <w:t>Ehmer</w:t>
      </w:r>
      <w:proofErr w:type="spellEnd"/>
      <w:r w:rsidRPr="00486356">
        <w:rPr>
          <w:color w:val="231F20"/>
          <w:w w:val="95"/>
          <w:lang w:val="de-DE"/>
        </w:rPr>
        <w:t xml:space="preserve"> 2017, S. 1). Unter Kollaboration (</w:t>
      </w:r>
      <w:proofErr w:type="spellStart"/>
      <w:r w:rsidRPr="00486356">
        <w:rPr>
          <w:color w:val="231F20"/>
          <w:w w:val="95"/>
          <w:lang w:val="de-DE"/>
        </w:rPr>
        <w:t>lat</w:t>
      </w:r>
      <w:proofErr w:type="spellEnd"/>
      <w:r w:rsidRPr="00486356">
        <w:rPr>
          <w:color w:val="231F20"/>
          <w:w w:val="95"/>
          <w:lang w:val="de-DE"/>
        </w:rPr>
        <w:t xml:space="preserve">: </w:t>
      </w:r>
      <w:proofErr w:type="spellStart"/>
      <w:r w:rsidRPr="00486356">
        <w:rPr>
          <w:color w:val="231F20"/>
          <w:w w:val="95"/>
          <w:lang w:val="de-DE"/>
        </w:rPr>
        <w:t>collaborare</w:t>
      </w:r>
      <w:proofErr w:type="spellEnd"/>
      <w:r w:rsidRPr="00486356">
        <w:rPr>
          <w:color w:val="231F20"/>
          <w:w w:val="95"/>
          <w:lang w:val="de-DE"/>
        </w:rPr>
        <w:t xml:space="preserve"> –</w:t>
      </w:r>
      <w:r w:rsidRPr="00486356">
        <w:rPr>
          <w:color w:val="231F20"/>
          <w:spacing w:val="-55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>zusammenarbeiten) versteht man, dass zwei oder mehr Personen aktiv eine gemein-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same Aufgabenstellung bearbeiten, ohne dass vorab Systemgrenzen de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niert</w:t>
      </w:r>
      <w:proofErr w:type="spellEnd"/>
      <w:r w:rsidRPr="00486356">
        <w:rPr>
          <w:color w:val="231F20"/>
          <w:lang w:val="de-DE"/>
        </w:rPr>
        <w:t xml:space="preserve"> wurden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(z.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B.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Klötzer/</w:t>
      </w:r>
      <w:proofErr w:type="spellStart"/>
      <w:r w:rsidRPr="00486356">
        <w:rPr>
          <w:color w:val="231F20"/>
          <w:spacing w:val="-1"/>
          <w:lang w:val="de-DE"/>
        </w:rPr>
        <w:t>Hardwig</w:t>
      </w:r>
      <w:proofErr w:type="spellEnd"/>
      <w:r w:rsidRPr="00486356">
        <w:rPr>
          <w:color w:val="231F20"/>
          <w:spacing w:val="-1"/>
          <w:lang w:val="de-DE"/>
        </w:rPr>
        <w:t>/Boos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2017,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294;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Ehmer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2017,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1).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Bei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Erledigung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Auf-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gabe</w:t>
      </w:r>
      <w:proofErr w:type="spellEnd"/>
      <w:r w:rsidRPr="00486356">
        <w:rPr>
          <w:color w:val="231F2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beein</w:t>
      </w:r>
      <w:proofErr w:type="spellEnd"/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ussen</w:t>
      </w:r>
      <w:proofErr w:type="spellEnd"/>
      <w:r w:rsidRPr="00486356">
        <w:rPr>
          <w:color w:val="231F20"/>
          <w:lang w:val="de-DE"/>
        </w:rPr>
        <w:t xml:space="preserve"> sie sich wechselseitig, tauschen z. B. Zwischenergebnisse aus, die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wiederum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13"/>
          <w:lang w:val="de-DE"/>
        </w:rPr>
        <w:t xml:space="preserve"> </w:t>
      </w:r>
      <w:r w:rsidRPr="00486356">
        <w:rPr>
          <w:color w:val="231F20"/>
          <w:lang w:val="de-DE"/>
        </w:rPr>
        <w:t>Arbeit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lang w:val="de-DE"/>
        </w:rPr>
        <w:t>des</w:t>
      </w:r>
      <w:r w:rsidRPr="00486356">
        <w:rPr>
          <w:color w:val="231F20"/>
          <w:spacing w:val="13"/>
          <w:lang w:val="de-DE"/>
        </w:rPr>
        <w:t xml:space="preserve"> </w:t>
      </w:r>
      <w:r w:rsidRPr="00486356">
        <w:rPr>
          <w:color w:val="231F20"/>
          <w:lang w:val="de-DE"/>
        </w:rPr>
        <w:t>jeweils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lang w:val="de-DE"/>
        </w:rPr>
        <w:t>anderen</w:t>
      </w:r>
      <w:r w:rsidRPr="00486356">
        <w:rPr>
          <w:color w:val="231F20"/>
          <w:spacing w:val="14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ießen</w:t>
      </w:r>
      <w:proofErr w:type="spellEnd"/>
      <w:r w:rsidRPr="00486356">
        <w:rPr>
          <w:color w:val="231F20"/>
          <w:lang w:val="de-DE"/>
        </w:rPr>
        <w:t>.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lang w:val="de-DE"/>
        </w:rPr>
        <w:t>Dadurch,</w:t>
      </w:r>
      <w:r w:rsidRPr="00486356">
        <w:rPr>
          <w:color w:val="231F20"/>
          <w:spacing w:val="13"/>
          <w:lang w:val="de-DE"/>
        </w:rPr>
        <w:t xml:space="preserve"> </w:t>
      </w:r>
      <w:r w:rsidRPr="00486356">
        <w:rPr>
          <w:color w:val="231F20"/>
          <w:lang w:val="de-DE"/>
        </w:rPr>
        <w:t>dass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lang w:val="de-DE"/>
        </w:rPr>
        <w:t>es</w:t>
      </w:r>
      <w:r w:rsidRPr="00486356">
        <w:rPr>
          <w:color w:val="231F20"/>
          <w:spacing w:val="12"/>
          <w:lang w:val="de-DE"/>
        </w:rPr>
        <w:t xml:space="preserve"> </w:t>
      </w:r>
      <w:r w:rsidRPr="00486356">
        <w:rPr>
          <w:color w:val="231F20"/>
          <w:lang w:val="de-DE"/>
        </w:rPr>
        <w:t>keine</w:t>
      </w:r>
      <w:r w:rsidRPr="00486356">
        <w:rPr>
          <w:color w:val="231F20"/>
          <w:spacing w:val="13"/>
          <w:lang w:val="de-DE"/>
        </w:rPr>
        <w:t xml:space="preserve"> </w:t>
      </w:r>
      <w:r w:rsidRPr="00486356">
        <w:rPr>
          <w:color w:val="231F20"/>
          <w:lang w:val="de-DE"/>
        </w:rPr>
        <w:t>festen</w:t>
      </w:r>
    </w:p>
    <w:p w:rsidRPr="00486356" w:rsidR="007B05C0" w:rsidRDefault="007B05C0" w14:paraId="0C29332C" w14:textId="77777777">
      <w:pPr>
        <w:spacing w:line="268" w:lineRule="auto"/>
        <w:jc w:val="both"/>
        <w:rPr>
          <w:lang w:val="de-DE"/>
        </w:rPr>
        <w:sectPr w:rsidRPr="00486356" w:rsidR="007B05C0">
          <w:headerReference w:type="even" r:id="rId55"/>
          <w:headerReference w:type="default" r:id="rId56"/>
          <w:footerReference w:type="even" r:id="rId57"/>
          <w:footerReference w:type="default" r:id="rId58"/>
          <w:pgSz w:w="11910" w:h="16840"/>
          <w:pgMar w:top="960" w:right="460" w:bottom="680" w:left="460" w:header="0" w:footer="486" w:gutter="0"/>
          <w:pgNumType w:start="72"/>
          <w:cols w:space="720"/>
        </w:sectPr>
      </w:pPr>
    </w:p>
    <w:p w:rsidRPr="00486356" w:rsidR="007B05C0" w:rsidRDefault="007B05C0" w14:paraId="0C29332D" w14:textId="77777777">
      <w:pPr>
        <w:pStyle w:val="BodyText"/>
        <w:rPr>
          <w:lang w:val="de-DE"/>
        </w:rPr>
      </w:pPr>
    </w:p>
    <w:p w:rsidRPr="00486356" w:rsidR="007B05C0" w:rsidRDefault="007B05C0" w14:paraId="0C29332E" w14:textId="77777777">
      <w:pPr>
        <w:pStyle w:val="BodyText"/>
        <w:rPr>
          <w:lang w:val="de-DE"/>
        </w:rPr>
      </w:pPr>
    </w:p>
    <w:p w:rsidRPr="00486356" w:rsidR="007B05C0" w:rsidRDefault="00446A03" w14:paraId="0C29332F" w14:textId="77777777">
      <w:pPr>
        <w:ind w:left="957"/>
        <w:rPr>
          <w:sz w:val="18"/>
          <w:lang w:val="de-DE"/>
        </w:rPr>
      </w:pPr>
      <w:r w:rsidRPr="00486356">
        <w:rPr>
          <w:color w:val="003946"/>
          <w:spacing w:val="-1"/>
          <w:sz w:val="18"/>
          <w:lang w:val="de-DE"/>
        </w:rPr>
        <w:t>Verteiltes</w:t>
      </w:r>
      <w:r w:rsidRPr="00486356">
        <w:rPr>
          <w:color w:val="003946"/>
          <w:spacing w:val="-13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und</w:t>
      </w:r>
      <w:r w:rsidRPr="00486356">
        <w:rPr>
          <w:color w:val="003946"/>
          <w:spacing w:val="-12"/>
          <w:sz w:val="18"/>
          <w:lang w:val="de-DE"/>
        </w:rPr>
        <w:t xml:space="preserve"> </w:t>
      </w:r>
      <w:proofErr w:type="spellStart"/>
      <w:r w:rsidRPr="00486356">
        <w:rPr>
          <w:color w:val="003946"/>
          <w:sz w:val="18"/>
          <w:lang w:val="de-DE"/>
        </w:rPr>
        <w:t>kollaboratives</w:t>
      </w:r>
      <w:proofErr w:type="spellEnd"/>
      <w:r w:rsidRPr="00486356">
        <w:rPr>
          <w:color w:val="003946"/>
          <w:spacing w:val="-13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Arbeiten</w:t>
      </w:r>
    </w:p>
    <w:p w:rsidRPr="00486356" w:rsidR="007B05C0" w:rsidRDefault="007B05C0" w14:paraId="0C293330" w14:textId="77777777">
      <w:pPr>
        <w:pStyle w:val="BodyText"/>
        <w:rPr>
          <w:lang w:val="de-DE"/>
        </w:rPr>
      </w:pPr>
    </w:p>
    <w:p w:rsidRPr="00486356" w:rsidR="007B05C0" w:rsidRDefault="007B05C0" w14:paraId="0C293331" w14:textId="77777777">
      <w:pPr>
        <w:pStyle w:val="BodyText"/>
        <w:rPr>
          <w:lang w:val="de-DE"/>
        </w:rPr>
      </w:pPr>
    </w:p>
    <w:p w:rsidRPr="00486356" w:rsidR="007B05C0" w:rsidRDefault="007B05C0" w14:paraId="0C293332" w14:textId="77777777">
      <w:pPr>
        <w:pStyle w:val="BodyText"/>
        <w:rPr>
          <w:lang w:val="de-DE"/>
        </w:rPr>
      </w:pPr>
    </w:p>
    <w:p w:rsidRPr="00486356" w:rsidR="007B05C0" w:rsidRDefault="007B05C0" w14:paraId="0C293333" w14:textId="77777777">
      <w:pPr>
        <w:pStyle w:val="BodyText"/>
        <w:rPr>
          <w:lang w:val="de-DE"/>
        </w:rPr>
      </w:pPr>
    </w:p>
    <w:p w:rsidRPr="00486356" w:rsidR="007B05C0" w:rsidRDefault="007B05C0" w14:paraId="0C293334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446A03" w14:paraId="0C293335" w14:textId="77777777">
      <w:pPr>
        <w:pStyle w:val="BodyText"/>
        <w:spacing w:before="99" w:line="268" w:lineRule="auto"/>
        <w:ind w:left="957" w:right="2203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Systemgrenzen gibt </w:t>
      </w:r>
      <w:r w:rsidRPr="00486356">
        <w:rPr>
          <w:color w:val="231F20"/>
          <w:w w:val="110"/>
          <w:lang w:val="de-DE"/>
        </w:rPr>
        <w:t xml:space="preserve">– </w:t>
      </w:r>
      <w:r w:rsidRPr="00486356">
        <w:rPr>
          <w:color w:val="231F20"/>
          <w:lang w:val="de-DE"/>
        </w:rPr>
        <w:t xml:space="preserve">im Gegensatz etwa zu einer Projektorganisation </w:t>
      </w:r>
      <w:r w:rsidRPr="00486356">
        <w:rPr>
          <w:color w:val="231F20"/>
          <w:w w:val="110"/>
          <w:lang w:val="de-DE"/>
        </w:rPr>
        <w:t xml:space="preserve">– </w:t>
      </w:r>
      <w:r w:rsidRPr="00486356">
        <w:rPr>
          <w:color w:val="231F20"/>
          <w:lang w:val="de-DE"/>
        </w:rPr>
        <w:t xml:space="preserve">ist </w:t>
      </w:r>
      <w:proofErr w:type="spellStart"/>
      <w:r w:rsidRPr="00486356">
        <w:rPr>
          <w:color w:val="231F20"/>
          <w:lang w:val="de-DE"/>
        </w:rPr>
        <w:t>Kollabora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tion</w:t>
      </w:r>
      <w:proofErr w:type="spellEnd"/>
      <w:r w:rsidRPr="00486356">
        <w:rPr>
          <w:color w:val="231F20"/>
          <w:lang w:val="de-DE"/>
        </w:rPr>
        <w:t xml:space="preserve"> bedarfsbezogen und ermöglicht eine hohe inhaltliche, zeitliche und personelle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Flexibilität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Ehmer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2017,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2).</w:t>
      </w:r>
    </w:p>
    <w:p w:rsidRPr="00486356" w:rsidR="007B05C0" w:rsidRDefault="007B05C0" w14:paraId="0C293336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337" w14:textId="77777777">
      <w:pPr>
        <w:pStyle w:val="BodyText"/>
        <w:spacing w:before="1" w:line="268" w:lineRule="auto"/>
        <w:ind w:left="957" w:right="2201" w:hanging="1"/>
        <w:jc w:val="both"/>
        <w:rPr>
          <w:lang w:val="de-DE"/>
        </w:rPr>
      </w:pPr>
      <w:r w:rsidRPr="00486356">
        <w:rPr>
          <w:color w:val="231F20"/>
          <w:lang w:val="de-DE"/>
        </w:rPr>
        <w:t>Zusammenarbeit erfolgt meist dann, wenn Menschen etwas erreichen wollen, was sie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allein nicht schaffen (können). Die Kollaboration muss ihnen einen Nutzen bringen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Kaats</w:t>
      </w:r>
      <w:proofErr w:type="spellEnd"/>
      <w:r w:rsidRPr="00486356">
        <w:rPr>
          <w:color w:val="231F20"/>
          <w:lang w:val="de-DE"/>
        </w:rPr>
        <w:t>/</w:t>
      </w:r>
      <w:proofErr w:type="spellStart"/>
      <w:r w:rsidRPr="00486356">
        <w:rPr>
          <w:color w:val="231F20"/>
          <w:lang w:val="de-DE"/>
        </w:rPr>
        <w:t>Opheij</w:t>
      </w:r>
      <w:proofErr w:type="spellEnd"/>
      <w:r w:rsidRPr="00486356">
        <w:rPr>
          <w:color w:val="231F20"/>
          <w:lang w:val="de-DE"/>
        </w:rPr>
        <w:t xml:space="preserve"> 2014, S. 9). Sie wird unter anderem dann notwendig, wenn die eigenen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Kenntnisse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Fähigkeiten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Lösung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Problemstellung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nicht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mehr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ausreichen,</w:t>
      </w:r>
    </w:p>
    <w:p w:rsidRPr="00486356" w:rsidR="007B05C0" w:rsidRDefault="00446A03" w14:paraId="0C293338" w14:textId="77777777">
      <w:pPr>
        <w:pStyle w:val="BodyText"/>
        <w:spacing w:line="268" w:lineRule="auto"/>
        <w:ind w:left="957" w:right="2202" w:hanging="1"/>
        <w:jc w:val="both"/>
        <w:rPr>
          <w:lang w:val="de-DE"/>
        </w:rPr>
      </w:pPr>
      <w:r w:rsidRPr="00486356">
        <w:rPr>
          <w:color w:val="231F20"/>
          <w:lang w:val="de-DE"/>
        </w:rPr>
        <w:t>z. B. weil einem selbst das nötige Detailwissen fehlt oder Fachexpertise aus anderen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Disziplinen</w:t>
      </w:r>
      <w:r w:rsidRPr="00486356">
        <w:rPr>
          <w:color w:val="231F20"/>
          <w:spacing w:val="-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nötig</w:t>
      </w:r>
      <w:r w:rsidRPr="00486356">
        <w:rPr>
          <w:color w:val="231F20"/>
          <w:spacing w:val="-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ist</w:t>
      </w:r>
      <w:r w:rsidRPr="00486356">
        <w:rPr>
          <w:color w:val="231F20"/>
          <w:spacing w:val="-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(z.</w:t>
      </w:r>
      <w:r w:rsidRPr="00486356">
        <w:rPr>
          <w:color w:val="231F20"/>
          <w:spacing w:val="-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B.</w:t>
      </w:r>
      <w:r w:rsidRPr="00486356">
        <w:rPr>
          <w:color w:val="231F20"/>
          <w:spacing w:val="-4"/>
          <w:w w:val="95"/>
          <w:lang w:val="de-DE"/>
        </w:rPr>
        <w:t xml:space="preserve"> </w:t>
      </w:r>
      <w:proofErr w:type="spellStart"/>
      <w:r w:rsidRPr="00486356">
        <w:rPr>
          <w:color w:val="231F20"/>
          <w:w w:val="95"/>
          <w:lang w:val="de-DE"/>
        </w:rPr>
        <w:t>Hofert</w:t>
      </w:r>
      <w:proofErr w:type="spellEnd"/>
      <w:r w:rsidRPr="00486356">
        <w:rPr>
          <w:color w:val="231F20"/>
          <w:spacing w:val="-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2018a,</w:t>
      </w:r>
      <w:r w:rsidRPr="00486356">
        <w:rPr>
          <w:color w:val="231F20"/>
          <w:spacing w:val="-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-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31;</w:t>
      </w:r>
      <w:r w:rsidRPr="00486356">
        <w:rPr>
          <w:color w:val="231F20"/>
          <w:spacing w:val="-5"/>
          <w:w w:val="95"/>
          <w:lang w:val="de-DE"/>
        </w:rPr>
        <w:t xml:space="preserve"> </w:t>
      </w:r>
      <w:proofErr w:type="spellStart"/>
      <w:r w:rsidRPr="00486356">
        <w:rPr>
          <w:color w:val="231F20"/>
          <w:w w:val="95"/>
          <w:lang w:val="de-DE"/>
        </w:rPr>
        <w:t>Ehmer</w:t>
      </w:r>
      <w:proofErr w:type="spellEnd"/>
      <w:r w:rsidRPr="00486356">
        <w:rPr>
          <w:color w:val="231F20"/>
          <w:spacing w:val="-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2017,</w:t>
      </w:r>
      <w:r w:rsidRPr="00486356">
        <w:rPr>
          <w:color w:val="231F20"/>
          <w:spacing w:val="-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-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1).</w:t>
      </w:r>
    </w:p>
    <w:p w:rsidRPr="00486356" w:rsidR="007B05C0" w:rsidRDefault="007B05C0" w14:paraId="0C293339" w14:textId="77777777">
      <w:pPr>
        <w:pStyle w:val="BodyText"/>
        <w:spacing w:before="9"/>
        <w:rPr>
          <w:sz w:val="13"/>
          <w:lang w:val="de-DE"/>
        </w:rPr>
      </w:pPr>
    </w:p>
    <w:p w:rsidRPr="00486356" w:rsidR="007B05C0" w:rsidRDefault="007B05C0" w14:paraId="0C29333A" w14:textId="77777777">
      <w:pPr>
        <w:rPr>
          <w:sz w:val="13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33B" w14:textId="77777777">
      <w:pPr>
        <w:pStyle w:val="BodyText"/>
        <w:spacing w:before="99"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>Arbeitsformen wie die Kollaboration fördern die Zusammenarbeit über Abteilungs- und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Bereichsgrenzen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hinweg,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sowie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Bereitschaft,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neue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Perspektiven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andere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 xml:space="preserve">Lösungsideen einzulassen (z. B. </w:t>
      </w:r>
      <w:proofErr w:type="spellStart"/>
      <w:r w:rsidRPr="00486356">
        <w:rPr>
          <w:color w:val="231F20"/>
          <w:w w:val="95"/>
          <w:lang w:val="de-DE"/>
        </w:rPr>
        <w:t>Ehmer</w:t>
      </w:r>
      <w:proofErr w:type="spellEnd"/>
      <w:r w:rsidRPr="00486356">
        <w:rPr>
          <w:color w:val="231F20"/>
          <w:w w:val="95"/>
          <w:lang w:val="de-DE"/>
        </w:rPr>
        <w:t xml:space="preserve"> 2017, S. 5). Damit </w:t>
      </w:r>
      <w:proofErr w:type="spellStart"/>
      <w:r w:rsidRPr="00486356">
        <w:rPr>
          <w:color w:val="231F20"/>
          <w:w w:val="95"/>
          <w:lang w:val="de-DE"/>
        </w:rPr>
        <w:t>kollaboratives</w:t>
      </w:r>
      <w:proofErr w:type="spellEnd"/>
      <w:r w:rsidRPr="00486356">
        <w:rPr>
          <w:color w:val="231F20"/>
          <w:w w:val="95"/>
          <w:lang w:val="de-DE"/>
        </w:rPr>
        <w:t xml:space="preserve"> Arbeiten </w:t>
      </w:r>
      <w:proofErr w:type="spellStart"/>
      <w:r w:rsidRPr="00486356">
        <w:rPr>
          <w:color w:val="231F20"/>
          <w:w w:val="95"/>
          <w:lang w:val="de-DE"/>
        </w:rPr>
        <w:t>funktio</w:t>
      </w:r>
      <w:proofErr w:type="spellEnd"/>
      <w:r w:rsidRPr="00486356">
        <w:rPr>
          <w:color w:val="231F20"/>
          <w:w w:val="95"/>
          <w:lang w:val="de-DE"/>
        </w:rPr>
        <w:t>-</w:t>
      </w:r>
      <w:r w:rsidRPr="00486356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nieren</w:t>
      </w:r>
      <w:proofErr w:type="spellEnd"/>
      <w:r w:rsidRPr="00486356">
        <w:rPr>
          <w:color w:val="231F20"/>
          <w:lang w:val="de-DE"/>
        </w:rPr>
        <w:t xml:space="preserve"> kann, braucht es die passende Organisationsstruktur, wie z. B. kleine, relativ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selbstständig arbeitende Teams, sowie die Rahmenbedingungen, um sich mit anderen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Teams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abzustimmen,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die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vor-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oder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nachgelagerte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Aufgaben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bearbeiten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(ebd.,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6f.).</w:t>
      </w:r>
    </w:p>
    <w:p w:rsidRPr="00486356" w:rsidR="007B05C0" w:rsidRDefault="007B05C0" w14:paraId="0C29333C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33D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Damit Teams erfolgreich zusammenarbeiten und mehr sind als die Summe ihrer Einzel-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teile, braucht es eine gemeinsame Zielorientierung und das Wissen, dass man gemein-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sam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gewinnt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oder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verliert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(z. B.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proofErr w:type="spellStart"/>
      <w:r w:rsidRPr="00486356">
        <w:rPr>
          <w:color w:val="231F20"/>
          <w:w w:val="95"/>
          <w:lang w:val="de-DE"/>
        </w:rPr>
        <w:t>Hofert</w:t>
      </w:r>
      <w:proofErr w:type="spellEnd"/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2018a,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 32;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proofErr w:type="spellStart"/>
      <w:r w:rsidRPr="00486356">
        <w:rPr>
          <w:color w:val="231F20"/>
          <w:w w:val="95"/>
          <w:lang w:val="de-DE"/>
        </w:rPr>
        <w:t>Sterrer</w:t>
      </w:r>
      <w:proofErr w:type="spellEnd"/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2014,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 116).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Ein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Team</w:t>
      </w:r>
      <w:r w:rsidRPr="00486356">
        <w:rPr>
          <w:color w:val="231F20"/>
          <w:spacing w:val="-1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unter-</w:t>
      </w:r>
      <w:r w:rsidRPr="00486356">
        <w:rPr>
          <w:color w:val="231F20"/>
          <w:spacing w:val="-55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>scheidet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Gruppen,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folgende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Übersicht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zeigt.</w:t>
      </w:r>
    </w:p>
    <w:p w:rsidRPr="00486356" w:rsidR="007B05C0" w:rsidRDefault="007B05C0" w14:paraId="0C29333E" w14:textId="77777777">
      <w:pPr>
        <w:pStyle w:val="BodyText"/>
        <w:spacing w:before="2"/>
        <w:rPr>
          <w:sz w:val="24"/>
          <w:lang w:val="de-DE"/>
        </w:rPr>
      </w:pPr>
    </w:p>
    <w:tbl>
      <w:tblPr>
        <w:tblW w:w="0" w:type="auto"/>
        <w:tblInd w:w="96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Pr="00317C24" w:rsidR="007B05C0" w14:paraId="0C293340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:rsidRPr="00486356" w:rsidR="007B05C0" w:rsidRDefault="00446A03" w14:paraId="0C29333F" w14:textId="77777777">
            <w:pPr>
              <w:pStyle w:val="TableParagraph"/>
              <w:rPr>
                <w:sz w:val="20"/>
                <w:lang w:val="de-DE"/>
              </w:rPr>
            </w:pPr>
            <w:r w:rsidRPr="00486356">
              <w:rPr>
                <w:color w:val="FFFFFF"/>
                <w:sz w:val="20"/>
                <w:lang w:val="de-DE"/>
              </w:rPr>
              <w:t>Unterschiede</w:t>
            </w:r>
            <w:r w:rsidRPr="00486356">
              <w:rPr>
                <w:color w:val="FFFFFF"/>
                <w:spacing w:val="6"/>
                <w:sz w:val="20"/>
                <w:lang w:val="de-DE"/>
              </w:rPr>
              <w:t xml:space="preserve"> </w:t>
            </w:r>
            <w:r w:rsidRPr="00486356">
              <w:rPr>
                <w:color w:val="FFFFFF"/>
                <w:sz w:val="20"/>
                <w:lang w:val="de-DE"/>
              </w:rPr>
              <w:t>zwischen</w:t>
            </w:r>
            <w:r w:rsidRPr="00486356">
              <w:rPr>
                <w:color w:val="FFFFFF"/>
                <w:spacing w:val="6"/>
                <w:sz w:val="20"/>
                <w:lang w:val="de-DE"/>
              </w:rPr>
              <w:t xml:space="preserve"> </w:t>
            </w:r>
            <w:r w:rsidRPr="00486356">
              <w:rPr>
                <w:color w:val="FFFFFF"/>
                <w:sz w:val="20"/>
                <w:lang w:val="de-DE"/>
              </w:rPr>
              <w:t>(Arbeits-)Gruppen</w:t>
            </w:r>
            <w:r w:rsidRPr="00486356">
              <w:rPr>
                <w:color w:val="FFFFFF"/>
                <w:spacing w:val="7"/>
                <w:sz w:val="20"/>
                <w:lang w:val="de-DE"/>
              </w:rPr>
              <w:t xml:space="preserve"> </w:t>
            </w:r>
            <w:r w:rsidRPr="00486356">
              <w:rPr>
                <w:color w:val="FFFFFF"/>
                <w:sz w:val="20"/>
                <w:lang w:val="de-DE"/>
              </w:rPr>
              <w:t>und</w:t>
            </w:r>
            <w:r w:rsidRPr="00486356">
              <w:rPr>
                <w:color w:val="FFFFFF"/>
                <w:spacing w:val="6"/>
                <w:sz w:val="20"/>
                <w:lang w:val="de-DE"/>
              </w:rPr>
              <w:t xml:space="preserve"> </w:t>
            </w:r>
            <w:r w:rsidRPr="00486356">
              <w:rPr>
                <w:color w:val="FFFFFF"/>
                <w:sz w:val="20"/>
                <w:lang w:val="de-DE"/>
              </w:rPr>
              <w:t>Teams</w:t>
            </w:r>
          </w:p>
        </w:tc>
      </w:tr>
      <w:tr w:rsidR="007B05C0" w14:paraId="0C293343" w14:textId="77777777">
        <w:trPr>
          <w:trHeight w:val="600"/>
        </w:trPr>
        <w:tc>
          <w:tcPr>
            <w:tcW w:w="3912" w:type="dxa"/>
            <w:tcBorders>
              <w:left w:val="nil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446A03" w14:paraId="0C293341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(</w:t>
            </w:r>
            <w:proofErr w:type="spellStart"/>
            <w:r>
              <w:rPr>
                <w:color w:val="231F20"/>
                <w:sz w:val="20"/>
              </w:rPr>
              <w:t>Arbeits</w:t>
            </w:r>
            <w:proofErr w:type="spellEnd"/>
            <w:r>
              <w:rPr>
                <w:color w:val="231F20"/>
                <w:sz w:val="20"/>
              </w:rPr>
              <w:t>-)Gruppe</w:t>
            </w:r>
          </w:p>
        </w:tc>
        <w:tc>
          <w:tcPr>
            <w:tcW w:w="3912" w:type="dxa"/>
            <w:tcBorders>
              <w:left w:val="single" w:color="FFFFFF" w:sz="4" w:space="0"/>
              <w:bottom w:val="single" w:color="FFFFFF" w:sz="4" w:space="0"/>
              <w:right w:val="nil"/>
            </w:tcBorders>
            <w:shd w:val="clear" w:color="auto" w:fill="BBD3D3"/>
          </w:tcPr>
          <w:p w:rsidR="007B05C0" w:rsidRDefault="00446A03" w14:paraId="0C293342" w14:textId="77777777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Team</w:t>
            </w:r>
          </w:p>
        </w:tc>
      </w:tr>
      <w:tr w:rsidRPr="00317C24" w:rsidR="007B05C0" w14:paraId="0C293346" w14:textId="77777777">
        <w:trPr>
          <w:trHeight w:val="86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Pr="00486356" w:rsidR="007B05C0" w:rsidRDefault="00446A03" w14:paraId="0C293344" w14:textId="77777777">
            <w:pPr>
              <w:pStyle w:val="TableParagraph"/>
              <w:spacing w:line="268" w:lineRule="auto"/>
              <w:ind w:left="169" w:right="284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Ergebnis</w:t>
            </w:r>
            <w:r w:rsidRPr="00486356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als</w:t>
            </w:r>
            <w:r w:rsidRPr="00486356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Summe</w:t>
            </w:r>
            <w:r w:rsidRPr="00486356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der</w:t>
            </w:r>
            <w:r w:rsidRPr="00486356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Einzelbeiträge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der</w:t>
            </w:r>
            <w:r w:rsidRPr="00486356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Gruppenmitglieder</w:t>
            </w:r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345" w14:textId="77777777">
            <w:pPr>
              <w:pStyle w:val="TableParagraph"/>
              <w:spacing w:line="268" w:lineRule="auto"/>
              <w:ind w:left="169" w:right="404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 xml:space="preserve">Synergie durch gemeinsame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Anstren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gungen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 xml:space="preserve"> auf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ein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gemeinsames Ziel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hin</w:t>
            </w:r>
          </w:p>
        </w:tc>
      </w:tr>
      <w:tr w:rsidRPr="00317C24" w:rsidR="007B05C0" w14:paraId="0C293349" w14:textId="77777777">
        <w:trPr>
          <w:trHeight w:val="112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Pr="00486356" w:rsidR="007B05C0" w:rsidRDefault="00446A03" w14:paraId="0C293347" w14:textId="77777777">
            <w:pPr>
              <w:pStyle w:val="TableParagraph"/>
              <w:spacing w:line="268" w:lineRule="auto"/>
              <w:ind w:left="169" w:right="284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Gruppenmitglieder</w:t>
            </w:r>
            <w:r w:rsidRPr="00486356">
              <w:rPr>
                <w:color w:val="231F20"/>
                <w:spacing w:val="3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sind</w:t>
            </w:r>
            <w:r w:rsidRPr="00486356">
              <w:rPr>
                <w:color w:val="231F20"/>
                <w:spacing w:val="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voneinander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unabhängig,</w:t>
            </w:r>
            <w:r w:rsidRPr="00486356">
              <w:rPr>
                <w:color w:val="231F20"/>
                <w:spacing w:val="6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Informationsaustausch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dient primär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den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Individualleistungen</w:t>
            </w:r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348" w14:textId="77777777">
            <w:pPr>
              <w:pStyle w:val="TableParagraph"/>
              <w:spacing w:line="268" w:lineRule="auto"/>
              <w:ind w:left="169" w:right="167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Teammitglieder haben komplementäre</w:t>
            </w:r>
            <w:r w:rsidRPr="00486356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Fähigkeiten</w:t>
            </w:r>
            <w:r w:rsidRPr="00486356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und</w:t>
            </w:r>
            <w:r w:rsidRPr="00486356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fühlen</w:t>
            </w:r>
            <w:r w:rsidRPr="00486356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sich</w:t>
            </w:r>
            <w:r w:rsidRPr="00486356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füreinander</w:t>
            </w:r>
            <w:r w:rsidRPr="00486356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verantwortlich</w:t>
            </w:r>
          </w:p>
        </w:tc>
      </w:tr>
      <w:tr w:rsidRPr="00317C24" w:rsidR="007B05C0" w14:paraId="0C29334C" w14:textId="77777777">
        <w:trPr>
          <w:trHeight w:val="86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Pr="00486356" w:rsidR="007B05C0" w:rsidRDefault="00446A03" w14:paraId="0C29334A" w14:textId="77777777">
            <w:pPr>
              <w:pStyle w:val="TableParagraph"/>
              <w:spacing w:line="268" w:lineRule="auto"/>
              <w:ind w:left="169" w:right="288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Jedes</w:t>
            </w:r>
            <w:r w:rsidRPr="00486356">
              <w:rPr>
                <w:color w:val="231F20"/>
                <w:spacing w:val="-1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Gruppenmitglied</w:t>
            </w:r>
            <w:r w:rsidRPr="00486356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hat</w:t>
            </w:r>
            <w:r w:rsidRPr="00486356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einen</w:t>
            </w:r>
            <w:r w:rsidRPr="00486356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eige</w:t>
            </w:r>
            <w:proofErr w:type="spellEnd"/>
            <w:r w:rsidRPr="00486356">
              <w:rPr>
                <w:color w:val="231F20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nen</w:t>
            </w:r>
            <w:proofErr w:type="spellEnd"/>
            <w:r w:rsidRPr="00486356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Verantwortungsbereich.</w:t>
            </w:r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34B" w14:textId="77777777">
            <w:pPr>
              <w:pStyle w:val="TableParagraph"/>
              <w:spacing w:line="268" w:lineRule="auto"/>
              <w:ind w:left="169" w:right="172"/>
              <w:rPr>
                <w:sz w:val="20"/>
                <w:lang w:val="de-DE"/>
              </w:rPr>
            </w:pPr>
            <w:r w:rsidRPr="00486356">
              <w:rPr>
                <w:color w:val="231F20"/>
                <w:spacing w:val="-1"/>
                <w:sz w:val="20"/>
                <w:lang w:val="de-DE"/>
              </w:rPr>
              <w:t>Einzel-</w:t>
            </w:r>
            <w:r w:rsidRPr="00486356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pacing w:val="-1"/>
                <w:sz w:val="20"/>
                <w:lang w:val="de-DE"/>
              </w:rPr>
              <w:t>und</w:t>
            </w:r>
            <w:r w:rsidRPr="00486356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pacing w:val="-1"/>
                <w:sz w:val="20"/>
                <w:lang w:val="de-DE"/>
              </w:rPr>
              <w:t>komplementäre</w:t>
            </w:r>
            <w:r w:rsidRPr="00486356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pacing w:val="-1"/>
                <w:sz w:val="20"/>
                <w:lang w:val="de-DE"/>
              </w:rPr>
              <w:t>Verantwort</w:t>
            </w:r>
            <w:proofErr w:type="spellEnd"/>
            <w:r w:rsidRPr="00486356">
              <w:rPr>
                <w:color w:val="231F20"/>
                <w:spacing w:val="-1"/>
                <w:sz w:val="20"/>
                <w:lang w:val="de-DE"/>
              </w:rPr>
              <w:t>-</w:t>
            </w:r>
            <w:r w:rsidRPr="00486356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486356">
              <w:rPr>
                <w:color w:val="231F20"/>
                <w:sz w:val="20"/>
                <w:lang w:val="de-DE"/>
              </w:rPr>
              <w:t>lichkeit</w:t>
            </w:r>
            <w:proofErr w:type="spellEnd"/>
          </w:p>
        </w:tc>
      </w:tr>
      <w:tr w:rsidR="007B05C0" w14:paraId="0C29334F" w14:textId="77777777">
        <w:trPr>
          <w:trHeight w:val="60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34D" w14:textId="77777777">
            <w:pPr>
              <w:pStyle w:val="TableParagraph"/>
              <w:ind w:left="16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individuelle</w:t>
            </w:r>
            <w:proofErr w:type="spellEnd"/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Arbeitsprodukte</w:t>
            </w:r>
            <w:proofErr w:type="spellEnd"/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="007B05C0" w:rsidRDefault="00446A03" w14:paraId="0C29334E" w14:textId="77777777">
            <w:pPr>
              <w:pStyle w:val="TableParagraph"/>
              <w:ind w:left="169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kollektive</w:t>
            </w:r>
            <w:proofErr w:type="spellEnd"/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20"/>
              </w:rPr>
              <w:t>Arbeitsprodukte</w:t>
            </w:r>
            <w:proofErr w:type="spellEnd"/>
          </w:p>
        </w:tc>
      </w:tr>
    </w:tbl>
    <w:p w:rsidR="007B05C0" w:rsidRDefault="007B05C0" w14:paraId="0C293350" w14:textId="77777777">
      <w:pPr>
        <w:pStyle w:val="BodyText"/>
        <w:rPr>
          <w:sz w:val="24"/>
        </w:rPr>
      </w:pPr>
    </w:p>
    <w:p w:rsidRPr="00486356" w:rsidR="007B05C0" w:rsidRDefault="00446A03" w14:paraId="0C293351" w14:textId="77777777">
      <w:pPr>
        <w:pStyle w:val="BodyText"/>
        <w:spacing w:before="190" w:line="268" w:lineRule="auto"/>
        <w:ind w:left="957" w:hanging="1"/>
        <w:jc w:val="both"/>
        <w:rPr>
          <w:lang w:val="de-DE"/>
        </w:rPr>
      </w:pPr>
      <w:proofErr w:type="spellStart"/>
      <w:r w:rsidRPr="00486356">
        <w:rPr>
          <w:color w:val="231F20"/>
          <w:lang w:val="de-DE"/>
        </w:rPr>
        <w:t>Ellebracht</w:t>
      </w:r>
      <w:proofErr w:type="spellEnd"/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et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al.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(2018,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205)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betonen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besondere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Energie,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man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erfolgreichen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Teams spürt: „Niemand muss einem solchen Team </w:t>
      </w:r>
      <w:proofErr w:type="spellStart"/>
      <w:r w:rsidRPr="00486356">
        <w:rPr>
          <w:color w:val="231F20"/>
          <w:lang w:val="de-DE"/>
        </w:rPr>
        <w:t>von Außen</w:t>
      </w:r>
      <w:proofErr w:type="spellEnd"/>
      <w:r w:rsidRPr="00486356">
        <w:rPr>
          <w:color w:val="231F20"/>
          <w:lang w:val="de-DE"/>
        </w:rPr>
        <w:t xml:space="preserve"> sagen, dass Überstunden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andere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Extraleistungen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erbracht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müssen.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selbstverständlich.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Gleich-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zeitig wirkt das Spitzenteam dabei nicht gestresst, sondern strahlt auch unter Voll-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dampf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Spaß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Sache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aus“.</w:t>
      </w:r>
    </w:p>
    <w:p w:rsidRPr="00486356" w:rsidR="007B05C0" w:rsidRDefault="00446A03" w14:paraId="0C293352" w14:textId="77777777">
      <w:pPr>
        <w:rPr>
          <w:lang w:val="de-DE"/>
        </w:rPr>
      </w:pPr>
      <w:r w:rsidRPr="00486356">
        <w:rPr>
          <w:lang w:val="de-DE"/>
        </w:rPr>
        <w:br w:type="column"/>
      </w:r>
    </w:p>
    <w:p w:rsidRPr="00486356" w:rsidR="007B05C0" w:rsidRDefault="007B05C0" w14:paraId="0C293353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54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55" w14:textId="77777777">
      <w:pPr>
        <w:pStyle w:val="BodyText"/>
        <w:rPr>
          <w:sz w:val="22"/>
          <w:lang w:val="de-DE"/>
        </w:rPr>
      </w:pPr>
    </w:p>
    <w:p w:rsidRPr="00486356" w:rsidR="007B05C0" w:rsidRDefault="00446A03" w14:paraId="0C293356" w14:textId="77777777">
      <w:pPr>
        <w:spacing w:before="137"/>
        <w:ind w:left="356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Team</w:t>
      </w:r>
    </w:p>
    <w:p w:rsidRPr="00486356" w:rsidR="007B05C0" w:rsidRDefault="00446A03" w14:paraId="0C293357" w14:textId="77777777">
      <w:pPr>
        <w:spacing w:before="54"/>
        <w:ind w:left="356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Sie</w:t>
      </w:r>
      <w:r w:rsidRPr="00486356">
        <w:rPr>
          <w:color w:val="808285"/>
          <w:spacing w:val="-7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zeichnen</w:t>
      </w:r>
      <w:r w:rsidRPr="00486356">
        <w:rPr>
          <w:color w:val="808285"/>
          <w:spacing w:val="-6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sich</w:t>
      </w:r>
      <w:r w:rsidRPr="00486356">
        <w:rPr>
          <w:color w:val="808285"/>
          <w:spacing w:val="-6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u.</w:t>
      </w:r>
    </w:p>
    <w:p w:rsidRPr="00486356" w:rsidR="007B05C0" w:rsidRDefault="00446A03" w14:paraId="0C293358" w14:textId="77777777">
      <w:pPr>
        <w:spacing w:before="51" w:line="297" w:lineRule="auto"/>
        <w:ind w:left="356" w:right="148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a.</w:t>
      </w:r>
      <w:r w:rsidRPr="00486356">
        <w:rPr>
          <w:color w:val="808285"/>
          <w:spacing w:val="-13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durch</w:t>
      </w:r>
      <w:r w:rsidRPr="00486356">
        <w:rPr>
          <w:color w:val="808285"/>
          <w:spacing w:val="-13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</w:t>
      </w:r>
      <w:r w:rsidRPr="00486356">
        <w:rPr>
          <w:color w:val="808285"/>
          <w:spacing w:val="-1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gemein-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same Bearbeitung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von meist </w:t>
      </w:r>
      <w:proofErr w:type="spellStart"/>
      <w:r w:rsidRPr="00486356">
        <w:rPr>
          <w:color w:val="808285"/>
          <w:sz w:val="18"/>
          <w:lang w:val="de-DE"/>
        </w:rPr>
        <w:t>komple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pacing w:val="-1"/>
          <w:sz w:val="18"/>
          <w:lang w:val="de-DE"/>
        </w:rPr>
        <w:t>xen</w:t>
      </w:r>
      <w:proofErr w:type="spellEnd"/>
      <w:r w:rsidRPr="00486356">
        <w:rPr>
          <w:color w:val="808285"/>
          <w:spacing w:val="-1"/>
          <w:sz w:val="18"/>
          <w:lang w:val="de-DE"/>
        </w:rPr>
        <w:t xml:space="preserve"> Aufgaben, </w:t>
      </w:r>
      <w:r w:rsidRPr="00486356">
        <w:rPr>
          <w:color w:val="808285"/>
          <w:sz w:val="18"/>
          <w:lang w:val="de-DE"/>
        </w:rPr>
        <w:t>einer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engen</w:t>
      </w:r>
      <w:r w:rsidRPr="00486356">
        <w:rPr>
          <w:color w:val="808285"/>
          <w:spacing w:val="3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Kommunika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tion</w:t>
      </w:r>
      <w:proofErr w:type="spellEnd"/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gegen-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seitigen </w:t>
      </w:r>
      <w:proofErr w:type="spellStart"/>
      <w:r w:rsidRPr="00486356">
        <w:rPr>
          <w:color w:val="808285"/>
          <w:sz w:val="18"/>
          <w:lang w:val="de-DE"/>
        </w:rPr>
        <w:t>Unterstüt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zung</w:t>
      </w:r>
      <w:proofErr w:type="spellEnd"/>
      <w:r w:rsidRPr="00486356">
        <w:rPr>
          <w:color w:val="808285"/>
          <w:sz w:val="18"/>
          <w:lang w:val="de-DE"/>
        </w:rPr>
        <w:t xml:space="preserve"> aus (z. B.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Schiersmann</w:t>
      </w:r>
      <w:proofErr w:type="spellEnd"/>
      <w:r w:rsidRPr="00486356">
        <w:rPr>
          <w:color w:val="808285"/>
          <w:sz w:val="18"/>
          <w:lang w:val="de-DE"/>
        </w:rPr>
        <w:t>/Thiel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2018,</w:t>
      </w:r>
      <w:r w:rsidRPr="00486356">
        <w:rPr>
          <w:color w:val="808285"/>
          <w:spacing w:val="-7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S.</w:t>
      </w:r>
      <w:r w:rsidRPr="00486356">
        <w:rPr>
          <w:color w:val="808285"/>
          <w:spacing w:val="-7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222).</w:t>
      </w:r>
    </w:p>
    <w:p w:rsidRPr="00486356" w:rsidR="007B05C0" w:rsidRDefault="007B05C0" w14:paraId="0C293359" w14:textId="77777777">
      <w:pPr>
        <w:spacing w:line="297" w:lineRule="auto"/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486356" w:rsidR="007B05C0" w:rsidRDefault="007B05C0" w14:paraId="0C29335A" w14:textId="77777777">
      <w:pPr>
        <w:pStyle w:val="BodyText"/>
        <w:rPr>
          <w:lang w:val="de-DE"/>
        </w:rPr>
      </w:pPr>
    </w:p>
    <w:p w:rsidRPr="00486356" w:rsidR="007B05C0" w:rsidRDefault="007B05C0" w14:paraId="0C29335B" w14:textId="77777777">
      <w:pPr>
        <w:pStyle w:val="BodyText"/>
        <w:rPr>
          <w:lang w:val="de-DE"/>
        </w:rPr>
      </w:pPr>
    </w:p>
    <w:p w:rsidRPr="00486356" w:rsidR="007B05C0" w:rsidRDefault="007B05C0" w14:paraId="0C29335C" w14:textId="77777777">
      <w:pPr>
        <w:pStyle w:val="BodyText"/>
        <w:rPr>
          <w:lang w:val="de-DE"/>
        </w:rPr>
      </w:pPr>
    </w:p>
    <w:p w:rsidRPr="00486356" w:rsidR="007B05C0" w:rsidRDefault="007B05C0" w14:paraId="0C29335D" w14:textId="77777777">
      <w:pPr>
        <w:pStyle w:val="BodyText"/>
        <w:rPr>
          <w:lang w:val="de-DE"/>
        </w:rPr>
      </w:pPr>
    </w:p>
    <w:p w:rsidRPr="00486356" w:rsidR="007B05C0" w:rsidRDefault="007B05C0" w14:paraId="0C29335E" w14:textId="77777777">
      <w:pPr>
        <w:pStyle w:val="BodyText"/>
        <w:rPr>
          <w:lang w:val="de-DE"/>
        </w:rPr>
      </w:pPr>
    </w:p>
    <w:p w:rsidRPr="00486356" w:rsidR="007B05C0" w:rsidRDefault="007B05C0" w14:paraId="0C29335F" w14:textId="77777777">
      <w:pPr>
        <w:pStyle w:val="BodyText"/>
        <w:rPr>
          <w:lang w:val="de-DE"/>
        </w:rPr>
      </w:pPr>
    </w:p>
    <w:p w:rsidRPr="00486356" w:rsidR="007B05C0" w:rsidRDefault="007B05C0" w14:paraId="0C293360" w14:textId="77777777">
      <w:pPr>
        <w:pStyle w:val="BodyText"/>
        <w:rPr>
          <w:lang w:val="de-DE"/>
        </w:rPr>
      </w:pPr>
    </w:p>
    <w:p w:rsidRPr="00486356" w:rsidR="007B05C0" w:rsidRDefault="007B05C0" w14:paraId="0C293361" w14:textId="77777777">
      <w:pPr>
        <w:pStyle w:val="BodyText"/>
        <w:rPr>
          <w:lang w:val="de-DE"/>
        </w:rPr>
      </w:pPr>
    </w:p>
    <w:p w:rsidRPr="00486356" w:rsidR="007B05C0" w:rsidRDefault="007B05C0" w14:paraId="0C293362" w14:textId="77777777">
      <w:pPr>
        <w:pStyle w:val="BodyText"/>
        <w:spacing w:before="3"/>
        <w:rPr>
          <w:sz w:val="19"/>
          <w:lang w:val="de-DE"/>
        </w:rPr>
      </w:pPr>
    </w:p>
    <w:p w:rsidRPr="00486356" w:rsidR="007B05C0" w:rsidRDefault="00446A03" w14:paraId="0C293363" w14:textId="77777777">
      <w:pPr>
        <w:pStyle w:val="Heading6"/>
        <w:spacing w:before="100"/>
        <w:ind w:left="2204"/>
        <w:jc w:val="left"/>
        <w:rPr>
          <w:lang w:val="de-DE"/>
        </w:rPr>
      </w:pPr>
      <w:r w:rsidRPr="00486356">
        <w:rPr>
          <w:color w:val="003946"/>
          <w:lang w:val="de-DE"/>
        </w:rPr>
        <w:t>Verteiltes</w:t>
      </w:r>
      <w:r w:rsidRPr="00486356">
        <w:rPr>
          <w:color w:val="003946"/>
          <w:spacing w:val="-6"/>
          <w:lang w:val="de-DE"/>
        </w:rPr>
        <w:t xml:space="preserve"> </w:t>
      </w:r>
      <w:r w:rsidRPr="00486356">
        <w:rPr>
          <w:color w:val="003946"/>
          <w:lang w:val="de-DE"/>
        </w:rPr>
        <w:t>und</w:t>
      </w:r>
      <w:r w:rsidRPr="00486356">
        <w:rPr>
          <w:color w:val="003946"/>
          <w:spacing w:val="-6"/>
          <w:lang w:val="de-DE"/>
        </w:rPr>
        <w:t xml:space="preserve"> </w:t>
      </w:r>
      <w:r w:rsidRPr="00486356">
        <w:rPr>
          <w:color w:val="003946"/>
          <w:lang w:val="de-DE"/>
        </w:rPr>
        <w:t>virtuelles</w:t>
      </w:r>
      <w:r w:rsidRPr="00486356">
        <w:rPr>
          <w:color w:val="003946"/>
          <w:spacing w:val="-5"/>
          <w:lang w:val="de-DE"/>
        </w:rPr>
        <w:t xml:space="preserve"> </w:t>
      </w:r>
      <w:r w:rsidRPr="00486356">
        <w:rPr>
          <w:color w:val="003946"/>
          <w:lang w:val="de-DE"/>
        </w:rPr>
        <w:t>Arbeiten</w:t>
      </w:r>
    </w:p>
    <w:p w:rsidRPr="00486356" w:rsidR="007B05C0" w:rsidRDefault="007B05C0" w14:paraId="0C293364" w14:textId="77777777">
      <w:pPr>
        <w:pStyle w:val="BodyText"/>
        <w:spacing w:before="9"/>
        <w:rPr>
          <w:sz w:val="17"/>
          <w:lang w:val="de-DE"/>
        </w:rPr>
      </w:pPr>
    </w:p>
    <w:p w:rsidRPr="00486356" w:rsidR="007B05C0" w:rsidRDefault="007B05C0" w14:paraId="0C293365" w14:textId="77777777">
      <w:pPr>
        <w:rPr>
          <w:sz w:val="17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366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67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68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69" w14:textId="77777777">
      <w:pPr>
        <w:pStyle w:val="BodyText"/>
        <w:rPr>
          <w:sz w:val="22"/>
          <w:lang w:val="de-DE"/>
        </w:rPr>
      </w:pPr>
    </w:p>
    <w:p w:rsidRPr="00486356" w:rsidR="007B05C0" w:rsidRDefault="00446A03" w14:paraId="0C29336A" w14:textId="77777777">
      <w:pPr>
        <w:spacing w:before="138" w:line="300" w:lineRule="auto"/>
        <w:ind w:left="123" w:right="38" w:firstLine="1105"/>
        <w:jc w:val="right"/>
        <w:rPr>
          <w:sz w:val="18"/>
          <w:lang w:val="de-DE"/>
        </w:rPr>
      </w:pPr>
      <w:r w:rsidRPr="00486356">
        <w:rPr>
          <w:color w:val="231F20"/>
          <w:w w:val="95"/>
          <w:sz w:val="18"/>
          <w:lang w:val="de-DE"/>
        </w:rPr>
        <w:t>Virtuell</w:t>
      </w:r>
      <w:r w:rsidRPr="00486356">
        <w:rPr>
          <w:color w:val="231F20"/>
          <w:spacing w:val="-49"/>
          <w:w w:val="95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 xml:space="preserve">   </w:t>
      </w:r>
      <w:r w:rsidRPr="00486356">
        <w:rPr>
          <w:color w:val="808285"/>
          <w:sz w:val="18"/>
          <w:lang w:val="de-DE"/>
        </w:rPr>
        <w:t>Dieser Begriff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 xml:space="preserve">bezieht sich </w:t>
      </w:r>
      <w:r w:rsidRPr="00486356">
        <w:rPr>
          <w:color w:val="808285"/>
          <w:sz w:val="18"/>
          <w:lang w:val="de-DE"/>
        </w:rPr>
        <w:t>darauf,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dass</w:t>
      </w:r>
      <w:r w:rsidRPr="00486356">
        <w:rPr>
          <w:color w:val="808285"/>
          <w:spacing w:val="6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Informations-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und </w:t>
      </w:r>
      <w:proofErr w:type="spellStart"/>
      <w:r w:rsidRPr="00486356">
        <w:rPr>
          <w:color w:val="808285"/>
          <w:sz w:val="18"/>
          <w:lang w:val="de-DE"/>
        </w:rPr>
        <w:t>Kommunikati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onstechnologien</w:t>
      </w:r>
      <w:proofErr w:type="spellEnd"/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genutzt werden, statt</w:t>
      </w:r>
      <w:r w:rsidRPr="00486356">
        <w:rPr>
          <w:color w:val="808285"/>
          <w:spacing w:val="-49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einer </w:t>
      </w:r>
      <w:proofErr w:type="spellStart"/>
      <w:r w:rsidRPr="00486356">
        <w:rPr>
          <w:color w:val="808285"/>
          <w:sz w:val="18"/>
          <w:lang w:val="de-DE"/>
        </w:rPr>
        <w:t>Kommunika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tion</w:t>
      </w:r>
      <w:proofErr w:type="spellEnd"/>
      <w:r w:rsidRPr="00486356">
        <w:rPr>
          <w:color w:val="808285"/>
          <w:spacing w:val="8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von</w:t>
      </w:r>
      <w:r w:rsidRPr="00486356">
        <w:rPr>
          <w:color w:val="808285"/>
          <w:spacing w:val="9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Angesicht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zu</w:t>
      </w:r>
      <w:r w:rsidRPr="00486356">
        <w:rPr>
          <w:color w:val="808285"/>
          <w:spacing w:val="-1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Angesicht</w:t>
      </w:r>
      <w:r w:rsidRPr="00486356">
        <w:rPr>
          <w:color w:val="808285"/>
          <w:spacing w:val="-1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(Face-</w:t>
      </w:r>
    </w:p>
    <w:p w:rsidRPr="00486356" w:rsidR="007B05C0" w:rsidRDefault="00446A03" w14:paraId="0C29336B" w14:textId="77777777">
      <w:pPr>
        <w:spacing w:line="200" w:lineRule="exact"/>
        <w:ind w:right="38"/>
        <w:jc w:val="right"/>
        <w:rPr>
          <w:sz w:val="18"/>
          <w:lang w:val="de-DE"/>
        </w:rPr>
      </w:pPr>
      <w:proofErr w:type="spellStart"/>
      <w:r w:rsidRPr="00486356">
        <w:rPr>
          <w:color w:val="808285"/>
          <w:sz w:val="18"/>
          <w:lang w:val="de-DE"/>
        </w:rPr>
        <w:t>to</w:t>
      </w:r>
      <w:proofErr w:type="spellEnd"/>
      <w:r w:rsidRPr="00486356">
        <w:rPr>
          <w:color w:val="808285"/>
          <w:sz w:val="18"/>
          <w:lang w:val="de-DE"/>
        </w:rPr>
        <w:t>-Face).</w:t>
      </w:r>
    </w:p>
    <w:p w:rsidRPr="00486356" w:rsidR="007B05C0" w:rsidRDefault="00446A03" w14:paraId="0C29336C" w14:textId="77777777">
      <w:pPr>
        <w:pStyle w:val="BodyText"/>
        <w:spacing w:before="100" w:line="268" w:lineRule="auto"/>
        <w:ind w:left="123" w:right="955" w:hanging="1"/>
        <w:jc w:val="both"/>
        <w:rPr>
          <w:lang w:val="de-DE"/>
        </w:rPr>
      </w:pPr>
      <w:r w:rsidRPr="00486356">
        <w:rPr>
          <w:lang w:val="de-DE"/>
        </w:rPr>
        <w:br w:type="column"/>
      </w:r>
      <w:r w:rsidRPr="00486356">
        <w:rPr>
          <w:color w:val="231F20"/>
          <w:lang w:val="de-DE"/>
        </w:rPr>
        <w:t>Aufgrund der Corona-Pandemie haben in den Jahren 2020 und 2021 viele Arbeitnehmer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Homeof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ce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gearbeitet.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waren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damit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räumlich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verteilt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nicht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einem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festen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Arbeitsplatz im Büro präsent. Digitale Lösungen unterstützen heutzutage diese Form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der Zusammenarbeit (</w:t>
      </w:r>
      <w:proofErr w:type="spellStart"/>
      <w:r w:rsidRPr="00486356">
        <w:rPr>
          <w:color w:val="231F20"/>
          <w:lang w:val="de-DE"/>
        </w:rPr>
        <w:t>Kauffeld</w:t>
      </w:r>
      <w:proofErr w:type="spellEnd"/>
      <w:r w:rsidRPr="00486356">
        <w:rPr>
          <w:color w:val="231F20"/>
          <w:lang w:val="de-DE"/>
        </w:rPr>
        <w:t>/Handke/Straube 2016, S. 43). Man spricht daher auch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virtuellen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Teams.</w:t>
      </w:r>
    </w:p>
    <w:p w:rsidRPr="00486356" w:rsidR="007B05C0" w:rsidRDefault="007B05C0" w14:paraId="0C29336D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36E" w14:textId="77777777">
      <w:pPr>
        <w:pStyle w:val="BodyText"/>
        <w:spacing w:line="268" w:lineRule="auto"/>
        <w:ind w:left="123" w:right="954"/>
        <w:jc w:val="both"/>
        <w:rPr>
          <w:lang w:val="de-DE"/>
        </w:rPr>
      </w:pPr>
      <w:r w:rsidRPr="00486356">
        <w:rPr>
          <w:color w:val="231F20"/>
          <w:lang w:val="de-DE"/>
        </w:rPr>
        <w:t>Verteiltes und virtuelles Arbeiten wird manchmal auf den Aspekt reduziert, dass Mitar-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beiter</w:t>
      </w:r>
      <w:proofErr w:type="spellEnd"/>
      <w:r w:rsidRPr="00486356">
        <w:rPr>
          <w:color w:val="231F20"/>
          <w:lang w:val="de-DE"/>
        </w:rPr>
        <w:t xml:space="preserve"> an verschiedenen Standorten sitzen und computergestützt kommunizieren (vgl.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Handke/</w:t>
      </w:r>
      <w:proofErr w:type="spellStart"/>
      <w:r w:rsidRPr="00486356">
        <w:rPr>
          <w:color w:val="231F20"/>
          <w:lang w:val="de-DE"/>
        </w:rPr>
        <w:t>Kauffeld</w:t>
      </w:r>
      <w:proofErr w:type="spellEnd"/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2019,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35).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Nach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aktuellem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Verständnis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hat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Distanz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jedoch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mehrere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Dimensionen</w:t>
      </w:r>
      <w:r w:rsidRPr="00486356">
        <w:rPr>
          <w:color w:val="231F20"/>
          <w:spacing w:val="-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(Ebert</w:t>
      </w:r>
      <w:r w:rsidRPr="00486356">
        <w:rPr>
          <w:color w:val="231F20"/>
          <w:spacing w:val="-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2020,</w:t>
      </w:r>
      <w:r w:rsidRPr="00486356">
        <w:rPr>
          <w:color w:val="231F20"/>
          <w:spacing w:val="-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-3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34;</w:t>
      </w:r>
      <w:r w:rsidRPr="00486356">
        <w:rPr>
          <w:color w:val="231F20"/>
          <w:spacing w:val="-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Handke/</w:t>
      </w:r>
      <w:proofErr w:type="spellStart"/>
      <w:r w:rsidRPr="00486356">
        <w:rPr>
          <w:color w:val="231F20"/>
          <w:w w:val="95"/>
          <w:lang w:val="de-DE"/>
        </w:rPr>
        <w:t>Kauffeld</w:t>
      </w:r>
      <w:proofErr w:type="spellEnd"/>
      <w:r w:rsidRPr="00486356">
        <w:rPr>
          <w:color w:val="231F20"/>
          <w:spacing w:val="-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2019,</w:t>
      </w:r>
      <w:r w:rsidRPr="00486356">
        <w:rPr>
          <w:color w:val="231F20"/>
          <w:spacing w:val="-3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-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35;</w:t>
      </w:r>
      <w:r w:rsidRPr="00486356">
        <w:rPr>
          <w:color w:val="231F20"/>
          <w:spacing w:val="-4"/>
          <w:w w:val="95"/>
          <w:lang w:val="de-DE"/>
        </w:rPr>
        <w:t xml:space="preserve"> </w:t>
      </w:r>
      <w:proofErr w:type="spellStart"/>
      <w:r w:rsidRPr="00486356">
        <w:rPr>
          <w:color w:val="231F20"/>
          <w:w w:val="95"/>
          <w:lang w:val="de-DE"/>
        </w:rPr>
        <w:t>Hofert</w:t>
      </w:r>
      <w:proofErr w:type="spellEnd"/>
      <w:r w:rsidRPr="00486356">
        <w:rPr>
          <w:color w:val="231F20"/>
          <w:w w:val="95"/>
          <w:lang w:val="de-DE"/>
        </w:rPr>
        <w:t>/</w:t>
      </w:r>
      <w:proofErr w:type="spellStart"/>
      <w:r w:rsidRPr="00486356">
        <w:rPr>
          <w:color w:val="231F20"/>
          <w:w w:val="95"/>
          <w:lang w:val="de-DE"/>
        </w:rPr>
        <w:t>Thonet</w:t>
      </w:r>
      <w:proofErr w:type="spellEnd"/>
      <w:r w:rsidRPr="00486356">
        <w:rPr>
          <w:color w:val="231F20"/>
          <w:spacing w:val="-3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2019,</w:t>
      </w:r>
      <w:r w:rsidRPr="00486356">
        <w:rPr>
          <w:color w:val="231F20"/>
          <w:spacing w:val="-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-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167).</w:t>
      </w:r>
      <w:r w:rsidRPr="00486356">
        <w:rPr>
          <w:color w:val="231F20"/>
          <w:spacing w:val="-54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>Ebert (2020, S. 34) unterscheidet Raum, Zeit sowie Kultur und betont, dass Distanz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schneller vorhanden ist als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g angenommen: Bereits ab ca. 15 Metern Abstand wer-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den E-Mails verschickt, statt zum Kollegen im Nachbarbüro zu laufen. </w:t>
      </w:r>
      <w:proofErr w:type="spellStart"/>
      <w:r w:rsidRPr="00486356">
        <w:rPr>
          <w:color w:val="231F20"/>
          <w:lang w:val="de-DE"/>
        </w:rPr>
        <w:t>Hofert</w:t>
      </w:r>
      <w:proofErr w:type="spellEnd"/>
      <w:r w:rsidRPr="00486356">
        <w:rPr>
          <w:color w:val="231F20"/>
          <w:lang w:val="de-DE"/>
        </w:rPr>
        <w:t xml:space="preserve"> und </w:t>
      </w:r>
      <w:proofErr w:type="spellStart"/>
      <w:r w:rsidRPr="00486356">
        <w:rPr>
          <w:color w:val="231F20"/>
          <w:lang w:val="de-DE"/>
        </w:rPr>
        <w:t>Tho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net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(2019,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167)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bezeichnen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virtuelle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Teams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4-D-Teams,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Diverse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(divers,</w:t>
      </w:r>
      <w:r w:rsidRPr="00486356">
        <w:rPr>
          <w:color w:val="231F20"/>
          <w:spacing w:val="-1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vielfäl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tig</w:t>
      </w:r>
      <w:proofErr w:type="spellEnd"/>
      <w:r w:rsidRPr="00486356">
        <w:rPr>
          <w:color w:val="231F20"/>
          <w:lang w:val="de-DE"/>
        </w:rPr>
        <w:t>),</w:t>
      </w:r>
      <w:r w:rsidRPr="00486356">
        <w:rPr>
          <w:color w:val="231F20"/>
          <w:spacing w:val="-1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Dispersed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(verstreut),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Digital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(digital)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Dynamic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(dynamisch).</w:t>
      </w:r>
    </w:p>
    <w:p w:rsidRPr="00486356" w:rsidR="007B05C0" w:rsidRDefault="007B05C0" w14:paraId="0C29336F" w14:textId="77777777">
      <w:pPr>
        <w:pStyle w:val="BodyText"/>
        <w:spacing w:before="3"/>
        <w:rPr>
          <w:sz w:val="22"/>
          <w:lang w:val="de-DE"/>
        </w:rPr>
      </w:pPr>
    </w:p>
    <w:p w:rsidRPr="00486356" w:rsidR="007B05C0" w:rsidRDefault="00446A03" w14:paraId="0C293370" w14:textId="77777777">
      <w:pPr>
        <w:pStyle w:val="BodyText"/>
        <w:spacing w:before="1" w:line="268" w:lineRule="auto"/>
        <w:ind w:left="123" w:right="954" w:hanging="1"/>
        <w:jc w:val="both"/>
        <w:rPr>
          <w:lang w:val="de-DE"/>
        </w:rPr>
      </w:pPr>
      <w:r w:rsidRPr="00486356">
        <w:rPr>
          <w:color w:val="231F20"/>
          <w:lang w:val="de-DE"/>
        </w:rPr>
        <w:t>Laura,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Paul,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Noemi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José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aus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Eingangsbeispiel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solches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virtuelles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Team: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Die Teammitglieder sind </w:t>
      </w:r>
      <w:proofErr w:type="spellStart"/>
      <w:r w:rsidRPr="00486356">
        <w:rPr>
          <w:color w:val="231F20"/>
          <w:lang w:val="de-DE"/>
        </w:rPr>
        <w:t>geogra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sch</w:t>
      </w:r>
      <w:proofErr w:type="spellEnd"/>
      <w:r w:rsidRPr="00486356">
        <w:rPr>
          <w:color w:val="231F20"/>
          <w:lang w:val="de-DE"/>
        </w:rPr>
        <w:t xml:space="preserve"> verteilt, arbeiten in verschiedenen Zeitzonen und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kommen aus unterschiedlichen Kulturen. Außerdem nutzen sie intensiv </w:t>
      </w:r>
      <w:proofErr w:type="spellStart"/>
      <w:r w:rsidRPr="00486356">
        <w:rPr>
          <w:color w:val="231F20"/>
          <w:lang w:val="de-DE"/>
        </w:rPr>
        <w:t>Kommunikati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ons</w:t>
      </w:r>
      <w:proofErr w:type="spellEnd"/>
      <w:r w:rsidRPr="00486356">
        <w:rPr>
          <w:color w:val="231F20"/>
          <w:lang w:val="de-DE"/>
        </w:rPr>
        <w:t xml:space="preserve">- und Informationstechnologien, um das Konzept für das digitale Angebot zu </w:t>
      </w:r>
      <w:proofErr w:type="spellStart"/>
      <w:r w:rsidRPr="00486356">
        <w:rPr>
          <w:color w:val="231F20"/>
          <w:lang w:val="de-DE"/>
        </w:rPr>
        <w:t>entwi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ckeln</w:t>
      </w:r>
      <w:proofErr w:type="spellEnd"/>
      <w:r w:rsidRPr="00486356">
        <w:rPr>
          <w:color w:val="231F20"/>
          <w:lang w:val="de-DE"/>
        </w:rPr>
        <w:t>.</w:t>
      </w:r>
    </w:p>
    <w:p w:rsidRPr="00486356" w:rsidR="007B05C0" w:rsidRDefault="007B05C0" w14:paraId="0C293371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372" w14:textId="77777777">
      <w:pPr>
        <w:pStyle w:val="BodyText"/>
        <w:spacing w:line="268" w:lineRule="auto"/>
        <w:ind w:left="123" w:right="954"/>
        <w:jc w:val="both"/>
        <w:rPr>
          <w:lang w:val="de-DE"/>
        </w:rPr>
      </w:pPr>
      <w:r w:rsidRPr="00486356">
        <w:rPr>
          <w:color w:val="231F20"/>
          <w:lang w:val="de-DE"/>
        </w:rPr>
        <w:t>Arbeitnehmer schätzen an der Möglichkeit des verteilten Arbeitens, wie z. B. aus dem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Homeof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ce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heraus,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dass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ihre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Arbeitszeiten</w:t>
      </w:r>
      <w:r w:rsidRPr="00486356">
        <w:rPr>
          <w:color w:val="231F20"/>
          <w:spacing w:val="-7"/>
          <w:lang w:val="de-DE"/>
        </w:rPr>
        <w:t xml:space="preserve"> </w:t>
      </w:r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exibler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einteilen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damit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Familie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Beruf besser vereinbaren können (Handke/</w:t>
      </w:r>
      <w:proofErr w:type="spellStart"/>
      <w:r w:rsidRPr="00486356">
        <w:rPr>
          <w:color w:val="231F20"/>
          <w:lang w:val="de-DE"/>
        </w:rPr>
        <w:t>Kauffeld</w:t>
      </w:r>
      <w:proofErr w:type="spellEnd"/>
      <w:r w:rsidRPr="00486356">
        <w:rPr>
          <w:color w:val="231F20"/>
          <w:lang w:val="de-DE"/>
        </w:rPr>
        <w:t xml:space="preserve"> 2019, S. 34). Außerdem pro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tieren</w:t>
      </w:r>
      <w:proofErr w:type="spellEnd"/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sie von der Zeitersparnis, da der Weg zur Arbeit oder Dienstreisen reduziert werden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gar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wegfallen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können.</w:t>
      </w:r>
    </w:p>
    <w:p w:rsidRPr="00486356" w:rsidR="007B05C0" w:rsidRDefault="007B05C0" w14:paraId="0C293373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374" w14:textId="77777777">
      <w:pPr>
        <w:pStyle w:val="BodyText"/>
        <w:spacing w:line="268" w:lineRule="auto"/>
        <w:ind w:left="123" w:right="955" w:hanging="1"/>
        <w:jc w:val="both"/>
        <w:rPr>
          <w:lang w:val="de-DE"/>
        </w:rPr>
      </w:pPr>
      <w:r w:rsidRPr="00486356">
        <w:rPr>
          <w:color w:val="231F20"/>
          <w:lang w:val="de-DE"/>
        </w:rPr>
        <w:t>Auch aus Unternehmenssicht hat verteiltes Arbeiten Vorteile. Wesentliche Treiber sind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(Ebert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2020,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3ff.;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Handke/</w:t>
      </w:r>
      <w:proofErr w:type="spellStart"/>
      <w:r w:rsidRPr="00486356">
        <w:rPr>
          <w:color w:val="231F20"/>
          <w:w w:val="95"/>
          <w:lang w:val="de-DE"/>
        </w:rPr>
        <w:t>Kauffeld</w:t>
      </w:r>
      <w:proofErr w:type="spellEnd"/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2019,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34;</w:t>
      </w:r>
      <w:r w:rsidRPr="00486356">
        <w:rPr>
          <w:color w:val="231F20"/>
          <w:spacing w:val="4"/>
          <w:w w:val="95"/>
          <w:lang w:val="de-DE"/>
        </w:rPr>
        <w:t xml:space="preserve"> </w:t>
      </w:r>
      <w:proofErr w:type="spellStart"/>
      <w:r w:rsidRPr="00486356">
        <w:rPr>
          <w:color w:val="231F20"/>
          <w:w w:val="95"/>
          <w:lang w:val="de-DE"/>
        </w:rPr>
        <w:t>Kauffeld</w:t>
      </w:r>
      <w:proofErr w:type="spellEnd"/>
      <w:r w:rsidRPr="00486356">
        <w:rPr>
          <w:color w:val="231F20"/>
          <w:w w:val="95"/>
          <w:lang w:val="de-DE"/>
        </w:rPr>
        <w:t>/Handke/Straube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2016,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43f.;</w:t>
      </w:r>
    </w:p>
    <w:p w:rsidR="007B05C0" w:rsidRDefault="00446A03" w14:paraId="0C293375" w14:textId="77777777">
      <w:pPr>
        <w:pStyle w:val="BodyText"/>
        <w:ind w:left="123"/>
        <w:jc w:val="both"/>
      </w:pPr>
      <w:proofErr w:type="spellStart"/>
      <w:r>
        <w:rPr>
          <w:color w:val="231F20"/>
          <w:w w:val="95"/>
        </w:rPr>
        <w:t>Dulebohn</w:t>
      </w:r>
      <w:proofErr w:type="spellEnd"/>
      <w:r>
        <w:rPr>
          <w:color w:val="231F20"/>
          <w:w w:val="95"/>
        </w:rPr>
        <w:t>/Hoch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2017,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569):</w:t>
      </w:r>
    </w:p>
    <w:p w:rsidR="007B05C0" w:rsidRDefault="007B05C0" w14:paraId="0C293376" w14:textId="77777777">
      <w:pPr>
        <w:pStyle w:val="BodyText"/>
        <w:spacing w:before="9"/>
        <w:rPr>
          <w:sz w:val="24"/>
        </w:rPr>
      </w:pPr>
    </w:p>
    <w:p w:rsidRPr="00486356" w:rsidR="007B05C0" w:rsidRDefault="00446A03" w14:paraId="0C293377" w14:textId="77777777">
      <w:pPr>
        <w:pStyle w:val="ListParagraph"/>
        <w:numPr>
          <w:ilvl w:val="0"/>
          <w:numId w:val="52"/>
        </w:numPr>
        <w:tabs>
          <w:tab w:val="left" w:pos="403"/>
          <w:tab w:val="left" w:pos="404"/>
        </w:tabs>
        <w:spacing w:line="268" w:lineRule="auto"/>
        <w:ind w:left="403" w:right="1043" w:hanging="281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Flexibilität: Unternehmen können schnell auf Kompetenzen zugreifen, die intern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nicht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verfügbar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sind,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indem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sie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externe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Experten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>
        <w:rPr>
          <w:color w:val="231F20"/>
          <w:sz w:val="20"/>
        </w:rPr>
        <w:t>ﬂ</w:t>
      </w:r>
      <w:proofErr w:type="spellStart"/>
      <w:r w:rsidRPr="00486356">
        <w:rPr>
          <w:color w:val="231F20"/>
          <w:sz w:val="20"/>
          <w:lang w:val="de-DE"/>
        </w:rPr>
        <w:t>exibel</w:t>
      </w:r>
      <w:proofErr w:type="spellEnd"/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aufgaben-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oder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projektbe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zogen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hinzuziehen.</w:t>
      </w:r>
    </w:p>
    <w:p w:rsidRPr="00486356" w:rsidR="007B05C0" w:rsidRDefault="00446A03" w14:paraId="0C293378" w14:textId="77777777">
      <w:pPr>
        <w:pStyle w:val="ListParagraph"/>
        <w:numPr>
          <w:ilvl w:val="0"/>
          <w:numId w:val="52"/>
        </w:numPr>
        <w:tabs>
          <w:tab w:val="left" w:pos="403"/>
          <w:tab w:val="left" w:pos="404"/>
        </w:tabs>
        <w:spacing w:line="268" w:lineRule="auto"/>
        <w:ind w:left="403" w:right="1022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Innovation: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Verteiltes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Arbeiten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bedeutet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auch,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dass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Unternehmen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lokalen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Märk-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486356">
        <w:rPr>
          <w:color w:val="231F20"/>
          <w:spacing w:val="-3"/>
          <w:w w:val="86"/>
          <w:sz w:val="20"/>
          <w:lang w:val="de-DE"/>
        </w:rPr>
        <w:t>t</w:t>
      </w:r>
      <w:r w:rsidRPr="00486356">
        <w:rPr>
          <w:color w:val="231F20"/>
          <w:w w:val="102"/>
          <w:sz w:val="20"/>
          <w:lang w:val="de-DE"/>
        </w:rPr>
        <w:t>en</w:t>
      </w:r>
      <w:proofErr w:type="spellEnd"/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</w:t>
      </w:r>
      <w:r w:rsidRPr="00486356">
        <w:rPr>
          <w:color w:val="231F20"/>
          <w:spacing w:val="-7"/>
          <w:sz w:val="20"/>
          <w:lang w:val="de-DE"/>
        </w:rPr>
        <w:t>r</w:t>
      </w:r>
      <w:r w:rsidRPr="00486356">
        <w:rPr>
          <w:color w:val="231F20"/>
          <w:spacing w:val="-2"/>
          <w:w w:val="102"/>
          <w:sz w:val="20"/>
          <w:lang w:val="de-DE"/>
        </w:rPr>
        <w:t>ä</w:t>
      </w:r>
      <w:r w:rsidRPr="00486356">
        <w:rPr>
          <w:color w:val="231F20"/>
          <w:w w:val="101"/>
          <w:sz w:val="20"/>
          <w:lang w:val="de-DE"/>
        </w:rPr>
        <w:t>sent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97"/>
          <w:sz w:val="20"/>
          <w:lang w:val="de-DE"/>
        </w:rPr>
        <w:t>sind.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2"/>
          <w:sz w:val="20"/>
          <w:lang w:val="de-DE"/>
        </w:rPr>
        <w:t>Du</w:t>
      </w:r>
      <w:r w:rsidRPr="00486356">
        <w:rPr>
          <w:color w:val="231F20"/>
          <w:spacing w:val="-6"/>
          <w:w w:val="102"/>
          <w:sz w:val="20"/>
          <w:lang w:val="de-DE"/>
        </w:rPr>
        <w:t>r</w:t>
      </w:r>
      <w:r w:rsidRPr="00486356">
        <w:rPr>
          <w:color w:val="231F20"/>
          <w:w w:val="101"/>
          <w:sz w:val="20"/>
          <w:lang w:val="de-DE"/>
        </w:rPr>
        <w:t>ch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3"/>
          <w:sz w:val="20"/>
          <w:lang w:val="de-DE"/>
        </w:rPr>
        <w:t>Nähe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pacing w:val="-2"/>
          <w:w w:val="88"/>
          <w:sz w:val="20"/>
          <w:lang w:val="de-DE"/>
        </w:rPr>
        <w:t>z</w:t>
      </w:r>
      <w:r w:rsidRPr="00486356">
        <w:rPr>
          <w:color w:val="231F20"/>
          <w:w w:val="104"/>
          <w:sz w:val="20"/>
          <w:lang w:val="de-DE"/>
        </w:rPr>
        <w:t>um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pacing w:val="-2"/>
          <w:w w:val="95"/>
          <w:sz w:val="20"/>
          <w:lang w:val="de-DE"/>
        </w:rPr>
        <w:t>K</w:t>
      </w:r>
      <w:r w:rsidRPr="00486356">
        <w:rPr>
          <w:color w:val="231F20"/>
          <w:w w:val="104"/>
          <w:sz w:val="20"/>
          <w:lang w:val="de-DE"/>
        </w:rPr>
        <w:t>unden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pacing w:val="-2"/>
          <w:w w:val="96"/>
          <w:sz w:val="20"/>
          <w:lang w:val="de-DE"/>
        </w:rPr>
        <w:t>k</w:t>
      </w:r>
      <w:r w:rsidRPr="00486356">
        <w:rPr>
          <w:color w:val="231F20"/>
          <w:w w:val="105"/>
          <w:sz w:val="20"/>
          <w:lang w:val="de-DE"/>
        </w:rPr>
        <w:t>önnen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pacing w:val="-2"/>
          <w:w w:val="104"/>
          <w:sz w:val="20"/>
          <w:lang w:val="de-DE"/>
        </w:rPr>
        <w:t>p</w:t>
      </w:r>
      <w:r w:rsidRPr="00486356">
        <w:rPr>
          <w:color w:val="231F20"/>
          <w:spacing w:val="-2"/>
          <w:w w:val="102"/>
          <w:sz w:val="20"/>
          <w:lang w:val="de-DE"/>
        </w:rPr>
        <w:t>a</w:t>
      </w:r>
      <w:r w:rsidRPr="00486356">
        <w:rPr>
          <w:color w:val="231F20"/>
          <w:spacing w:val="-3"/>
          <w:w w:val="114"/>
          <w:sz w:val="20"/>
          <w:lang w:val="de-DE"/>
        </w:rPr>
        <w:t>s</w:t>
      </w:r>
      <w:r w:rsidRPr="00486356">
        <w:rPr>
          <w:color w:val="231F20"/>
          <w:w w:val="106"/>
          <w:sz w:val="20"/>
          <w:lang w:val="de-DE"/>
        </w:rPr>
        <w:t>s</w:t>
      </w:r>
      <w:r w:rsidRPr="00486356">
        <w:rPr>
          <w:color w:val="231F20"/>
          <w:spacing w:val="-3"/>
          <w:w w:val="106"/>
          <w:sz w:val="20"/>
          <w:lang w:val="de-DE"/>
        </w:rPr>
        <w:t>g</w:t>
      </w:r>
      <w:r w:rsidRPr="00486356">
        <w:rPr>
          <w:color w:val="231F20"/>
          <w:w w:val="101"/>
          <w:sz w:val="20"/>
          <w:lang w:val="de-DE"/>
        </w:rPr>
        <w:t>enaue</w:t>
      </w:r>
      <w:r w:rsidRPr="00486356">
        <w:rPr>
          <w:color w:val="231F20"/>
          <w:spacing w:val="-6"/>
          <w:w w:val="101"/>
          <w:sz w:val="20"/>
          <w:lang w:val="de-DE"/>
        </w:rPr>
        <w:t>r</w:t>
      </w:r>
      <w:r w:rsidRPr="00486356">
        <w:rPr>
          <w:color w:val="231F20"/>
          <w:spacing w:val="-2"/>
          <w:w w:val="98"/>
          <w:sz w:val="20"/>
          <w:lang w:val="de-DE"/>
        </w:rPr>
        <w:t>e</w:t>
      </w:r>
      <w:r w:rsidRPr="00486356">
        <w:rPr>
          <w:color w:val="231F20"/>
          <w:w w:val="56"/>
          <w:sz w:val="20"/>
          <w:lang w:val="de-DE"/>
        </w:rPr>
        <w:t>,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4"/>
          <w:sz w:val="20"/>
          <w:lang w:val="de-DE"/>
        </w:rPr>
        <w:t>inn</w:t>
      </w:r>
      <w:r w:rsidRPr="00486356">
        <w:rPr>
          <w:color w:val="231F20"/>
          <w:spacing w:val="-1"/>
          <w:w w:val="104"/>
          <w:sz w:val="20"/>
          <w:lang w:val="de-DE"/>
        </w:rPr>
        <w:t>o</w:t>
      </w:r>
      <w:r w:rsidRPr="00486356">
        <w:rPr>
          <w:color w:val="231F20"/>
          <w:spacing w:val="-3"/>
          <w:w w:val="95"/>
          <w:sz w:val="20"/>
          <w:lang w:val="de-DE"/>
        </w:rPr>
        <w:t>v</w:t>
      </w:r>
      <w:r w:rsidRPr="00486356">
        <w:rPr>
          <w:color w:val="231F20"/>
          <w:w w:val="95"/>
          <w:sz w:val="20"/>
          <w:lang w:val="de-DE"/>
        </w:rPr>
        <w:t>ati</w:t>
      </w:r>
      <w:r w:rsidRPr="00486356">
        <w:rPr>
          <w:color w:val="231F20"/>
          <w:spacing w:val="-1"/>
          <w:w w:val="95"/>
          <w:sz w:val="20"/>
          <w:lang w:val="de-DE"/>
        </w:rPr>
        <w:t>v</w:t>
      </w:r>
      <w:r w:rsidRPr="00486356">
        <w:rPr>
          <w:color w:val="231F20"/>
          <w:w w:val="97"/>
          <w:sz w:val="20"/>
          <w:lang w:val="de-DE"/>
        </w:rPr>
        <w:t>e</w:t>
      </w:r>
      <w:r w:rsidRPr="00486356">
        <w:rPr>
          <w:color w:val="231F20"/>
          <w:spacing w:val="-6"/>
          <w:w w:val="97"/>
          <w:sz w:val="20"/>
          <w:lang w:val="de-DE"/>
        </w:rPr>
        <w:t>r</w:t>
      </w:r>
      <w:r w:rsidRPr="00486356">
        <w:rPr>
          <w:color w:val="231F20"/>
          <w:w w:val="98"/>
          <w:sz w:val="20"/>
          <w:lang w:val="de-DE"/>
        </w:rPr>
        <w:t xml:space="preserve">e </w:t>
      </w:r>
      <w:r w:rsidRPr="00486356">
        <w:rPr>
          <w:color w:val="231F20"/>
          <w:sz w:val="20"/>
          <w:lang w:val="de-DE"/>
        </w:rPr>
        <w:t>Lösungen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für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Kunden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entwickelt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angeboten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</w:t>
      </w:r>
    </w:p>
    <w:p w:rsidRPr="00486356" w:rsidR="007B05C0" w:rsidRDefault="00446A03" w14:paraId="0C293379" w14:textId="77777777">
      <w:pPr>
        <w:pStyle w:val="ListParagraph"/>
        <w:numPr>
          <w:ilvl w:val="0"/>
          <w:numId w:val="52"/>
        </w:numPr>
        <w:tabs>
          <w:tab w:val="left" w:pos="403"/>
          <w:tab w:val="left" w:pos="404"/>
        </w:tabs>
        <w:spacing w:line="268" w:lineRule="auto"/>
        <w:ind w:left="403" w:right="971"/>
        <w:rPr>
          <w:sz w:val="20"/>
          <w:lang w:val="de-DE"/>
        </w:rPr>
      </w:pPr>
      <w:proofErr w:type="spellStart"/>
      <w:r w:rsidRPr="00486356">
        <w:rPr>
          <w:color w:val="231F20"/>
          <w:sz w:val="20"/>
          <w:lang w:val="de-DE"/>
        </w:rPr>
        <w:t>Ef</w:t>
      </w:r>
      <w:proofErr w:type="spellEnd"/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zienz</w:t>
      </w:r>
      <w:proofErr w:type="spellEnd"/>
      <w:r w:rsidRPr="00486356">
        <w:rPr>
          <w:color w:val="231F20"/>
          <w:sz w:val="20"/>
          <w:lang w:val="de-DE"/>
        </w:rPr>
        <w:t>: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Indem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Aufgaben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Länder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mit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niedrigeren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Lohnkosten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ausgelagert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(Outsourcing), können Kosten reduziert werden. Unternehmen pro</w:t>
      </w:r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tieren</w:t>
      </w:r>
      <w:proofErr w:type="spellEnd"/>
      <w:r w:rsidRPr="00486356">
        <w:rPr>
          <w:color w:val="231F20"/>
          <w:sz w:val="20"/>
          <w:lang w:val="de-DE"/>
        </w:rPr>
        <w:t xml:space="preserve"> dabei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auch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von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niedrigeren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gesetzlichen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Vorgaben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bzgl.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Arbeitsschutz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Arbeitnehmer-</w:t>
      </w:r>
    </w:p>
    <w:p w:rsidRPr="00486356" w:rsidR="007B05C0" w:rsidRDefault="007B05C0" w14:paraId="0C29337A" w14:textId="77777777">
      <w:pPr>
        <w:spacing w:line="268" w:lineRule="auto"/>
        <w:rPr>
          <w:sz w:val="20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33"/>
            <w:col w:w="8909"/>
          </w:cols>
        </w:sectPr>
      </w:pPr>
    </w:p>
    <w:p w:rsidRPr="00486356" w:rsidR="007B05C0" w:rsidRDefault="007B05C0" w14:paraId="0C29337B" w14:textId="77777777">
      <w:pPr>
        <w:pStyle w:val="BodyText"/>
        <w:rPr>
          <w:lang w:val="de-DE"/>
        </w:rPr>
      </w:pPr>
    </w:p>
    <w:p w:rsidRPr="00486356" w:rsidR="007B05C0" w:rsidRDefault="007B05C0" w14:paraId="0C29337C" w14:textId="77777777">
      <w:pPr>
        <w:pStyle w:val="BodyText"/>
        <w:rPr>
          <w:lang w:val="de-DE"/>
        </w:rPr>
      </w:pPr>
    </w:p>
    <w:p w:rsidRPr="00486356" w:rsidR="007B05C0" w:rsidRDefault="00446A03" w14:paraId="0C29337D" w14:textId="77777777">
      <w:pPr>
        <w:ind w:left="957"/>
        <w:rPr>
          <w:sz w:val="18"/>
          <w:lang w:val="de-DE"/>
        </w:rPr>
      </w:pPr>
      <w:r w:rsidRPr="00486356">
        <w:rPr>
          <w:color w:val="003946"/>
          <w:spacing w:val="-1"/>
          <w:sz w:val="18"/>
          <w:lang w:val="de-DE"/>
        </w:rPr>
        <w:t>Verteiltes</w:t>
      </w:r>
      <w:r w:rsidRPr="00486356">
        <w:rPr>
          <w:color w:val="003946"/>
          <w:spacing w:val="-13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und</w:t>
      </w:r>
      <w:r w:rsidRPr="00486356">
        <w:rPr>
          <w:color w:val="003946"/>
          <w:spacing w:val="-12"/>
          <w:sz w:val="18"/>
          <w:lang w:val="de-DE"/>
        </w:rPr>
        <w:t xml:space="preserve"> </w:t>
      </w:r>
      <w:proofErr w:type="spellStart"/>
      <w:r w:rsidRPr="00486356">
        <w:rPr>
          <w:color w:val="003946"/>
          <w:sz w:val="18"/>
          <w:lang w:val="de-DE"/>
        </w:rPr>
        <w:t>kollaboratives</w:t>
      </w:r>
      <w:proofErr w:type="spellEnd"/>
      <w:r w:rsidRPr="00486356">
        <w:rPr>
          <w:color w:val="003946"/>
          <w:spacing w:val="-13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Arbeiten</w:t>
      </w:r>
    </w:p>
    <w:p w:rsidRPr="00486356" w:rsidR="007B05C0" w:rsidRDefault="007B05C0" w14:paraId="0C29337E" w14:textId="77777777">
      <w:pPr>
        <w:pStyle w:val="BodyText"/>
        <w:rPr>
          <w:lang w:val="de-DE"/>
        </w:rPr>
      </w:pPr>
    </w:p>
    <w:p w:rsidRPr="00486356" w:rsidR="007B05C0" w:rsidRDefault="007B05C0" w14:paraId="0C29337F" w14:textId="77777777">
      <w:pPr>
        <w:pStyle w:val="BodyText"/>
        <w:rPr>
          <w:lang w:val="de-DE"/>
        </w:rPr>
      </w:pPr>
    </w:p>
    <w:p w:rsidRPr="00486356" w:rsidR="007B05C0" w:rsidRDefault="007B05C0" w14:paraId="0C293380" w14:textId="77777777">
      <w:pPr>
        <w:pStyle w:val="BodyText"/>
        <w:rPr>
          <w:lang w:val="de-DE"/>
        </w:rPr>
      </w:pPr>
    </w:p>
    <w:p w:rsidRPr="00486356" w:rsidR="007B05C0" w:rsidRDefault="007B05C0" w14:paraId="0C293381" w14:textId="77777777">
      <w:pPr>
        <w:pStyle w:val="BodyText"/>
        <w:rPr>
          <w:lang w:val="de-DE"/>
        </w:rPr>
      </w:pPr>
    </w:p>
    <w:p w:rsidRPr="00486356" w:rsidR="007B05C0" w:rsidRDefault="007B05C0" w14:paraId="0C293382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446A03" w14:paraId="0C293383" w14:textId="77777777">
      <w:pPr>
        <w:pStyle w:val="BodyText"/>
        <w:spacing w:before="99" w:line="268" w:lineRule="auto"/>
        <w:ind w:left="1237" w:right="2241"/>
        <w:rPr>
          <w:lang w:val="de-DE"/>
        </w:rPr>
      </w:pPr>
      <w:r w:rsidRPr="00486356">
        <w:rPr>
          <w:color w:val="231F20"/>
          <w:lang w:val="de-DE"/>
        </w:rPr>
        <w:t xml:space="preserve">rechten. Eine </w:t>
      </w:r>
      <w:proofErr w:type="spellStart"/>
      <w:r w:rsidRPr="00486356">
        <w:rPr>
          <w:color w:val="231F20"/>
          <w:lang w:val="de-DE"/>
        </w:rPr>
        <w:t>geogra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sche</w:t>
      </w:r>
      <w:proofErr w:type="spellEnd"/>
      <w:r w:rsidRPr="00486356">
        <w:rPr>
          <w:color w:val="231F20"/>
          <w:lang w:val="de-DE"/>
        </w:rPr>
        <w:t xml:space="preserve"> Verteilung über verschiedene Zeitzonen ermöglicht es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zudem,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rund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um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Uhr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arbeiten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damit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B.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einen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durchgängigen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Kunden-</w:t>
      </w:r>
      <w:proofErr w:type="spellStart"/>
      <w:r w:rsidRPr="00486356">
        <w:rPr>
          <w:color w:val="231F20"/>
          <w:lang w:val="de-DE"/>
        </w:rPr>
        <w:t>Sup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7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port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anbieten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können.</w:t>
      </w:r>
    </w:p>
    <w:p w:rsidRPr="00486356" w:rsidR="007B05C0" w:rsidRDefault="00446A03" w14:paraId="0C293384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2292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Risikomanagement: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Durch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Verteilung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von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Arbeit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Partner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Zulieferer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kön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nen</w:t>
      </w:r>
      <w:proofErr w:type="spellEnd"/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Risiken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verlagert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</w:t>
      </w:r>
    </w:p>
    <w:p w:rsidRPr="00486356" w:rsidR="007B05C0" w:rsidRDefault="007B05C0" w14:paraId="0C293385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386" w14:textId="77777777">
      <w:pPr>
        <w:pStyle w:val="BodyText"/>
        <w:spacing w:line="268" w:lineRule="auto"/>
        <w:ind w:left="957" w:right="2203" w:hanging="1"/>
        <w:jc w:val="both"/>
        <w:rPr>
          <w:lang w:val="de-DE"/>
        </w:rPr>
      </w:pPr>
      <w:r w:rsidRPr="00486356">
        <w:rPr>
          <w:color w:val="231F20"/>
          <w:lang w:val="de-DE"/>
        </w:rPr>
        <w:t>Neben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diesen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Vorteilen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hat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verteilte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Arbeit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gewisse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Nachteile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bzw.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bringt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bestimmte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Herausforderungen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mit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sich.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zentraler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Aspekt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ist,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dass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durch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verteil-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tes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Arbeiten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Komplexität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erhöht,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da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B.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notwendige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Abstimmungen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9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Schnittstel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len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aufwendig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eine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lange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Lernkurve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aufweisen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(Ebert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13).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Agile</w:t>
      </w:r>
      <w:r w:rsidRPr="00486356">
        <w:rPr>
          <w:color w:val="231F20"/>
          <w:spacing w:val="-12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Metho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g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verteilte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Teams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empfohlen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(ebd.,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45;</w:t>
      </w:r>
      <w:r w:rsidRPr="00486356">
        <w:rPr>
          <w:color w:val="231F20"/>
          <w:spacing w:val="-1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Ehmer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2017).</w:t>
      </w:r>
    </w:p>
    <w:p w:rsidRPr="00486356" w:rsidR="007B05C0" w:rsidRDefault="007B05C0" w14:paraId="0C293387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3388" w14:textId="77777777">
      <w:pPr>
        <w:pStyle w:val="BodyText"/>
        <w:spacing w:before="1"/>
        <w:rPr>
          <w:sz w:val="35"/>
          <w:lang w:val="de-DE"/>
        </w:rPr>
      </w:pPr>
    </w:p>
    <w:p w:rsidR="007B05C0" w:rsidRDefault="00446A03" w14:paraId="0C293389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left"/>
      </w:pPr>
      <w:r>
        <w:rPr>
          <w:color w:val="003946"/>
          <w:spacing w:val="-2"/>
          <w:w w:val="105"/>
        </w:rPr>
        <w:t>Tools</w:t>
      </w:r>
      <w:r>
        <w:rPr>
          <w:color w:val="003946"/>
          <w:spacing w:val="-21"/>
          <w:w w:val="105"/>
        </w:rPr>
        <w:t xml:space="preserve"> </w:t>
      </w:r>
      <w:r>
        <w:rPr>
          <w:color w:val="003946"/>
          <w:spacing w:val="-2"/>
          <w:w w:val="105"/>
        </w:rPr>
        <w:t>und</w:t>
      </w:r>
      <w:r>
        <w:rPr>
          <w:color w:val="003946"/>
          <w:spacing w:val="-21"/>
          <w:w w:val="105"/>
        </w:rPr>
        <w:t xml:space="preserve"> </w:t>
      </w:r>
      <w:proofErr w:type="spellStart"/>
      <w:r>
        <w:rPr>
          <w:color w:val="003946"/>
          <w:spacing w:val="-2"/>
          <w:w w:val="105"/>
        </w:rPr>
        <w:t>Systeme</w:t>
      </w:r>
      <w:proofErr w:type="spellEnd"/>
    </w:p>
    <w:p w:rsidRPr="00486356" w:rsidR="007B05C0" w:rsidRDefault="00446A03" w14:paraId="0C29338A" w14:textId="77777777">
      <w:pPr>
        <w:pStyle w:val="BodyText"/>
        <w:spacing w:before="266" w:line="268" w:lineRule="auto"/>
        <w:ind w:left="957" w:right="2202"/>
        <w:jc w:val="both"/>
        <w:rPr>
          <w:lang w:val="de-DE"/>
        </w:rPr>
      </w:pPr>
      <w:r w:rsidRPr="00486356">
        <w:rPr>
          <w:color w:val="231F20"/>
          <w:lang w:val="de-DE"/>
        </w:rPr>
        <w:t>Aufgrund der Digitalisierung und moderner, internetbasierter Lösungen bestehen ganz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neue Möglichkeiten, wie räumlich verteilte Teams kommunizieren, Informationen aus-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tauschen und zusammenarbeiten können (Riemer/Schellhammer 2019, S. 1). Diese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Lösungen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werden</w:t>
      </w:r>
      <w:r w:rsidRPr="00486356">
        <w:rPr>
          <w:color w:val="231F20"/>
          <w:spacing w:val="-1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g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unter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dem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Begriff</w:t>
      </w:r>
      <w:r w:rsidRPr="00486356">
        <w:rPr>
          <w:color w:val="231F20"/>
          <w:spacing w:val="-11"/>
          <w:lang w:val="de-DE"/>
        </w:rPr>
        <w:t xml:space="preserve"> </w:t>
      </w:r>
      <w:r w:rsidRPr="00486356">
        <w:rPr>
          <w:color w:val="231F20"/>
          <w:lang w:val="de-DE"/>
        </w:rPr>
        <w:t>„</w:t>
      </w:r>
      <w:proofErr w:type="spellStart"/>
      <w:r w:rsidRPr="00486356">
        <w:rPr>
          <w:color w:val="231F20"/>
          <w:lang w:val="de-DE"/>
        </w:rPr>
        <w:t>Social</w:t>
      </w:r>
      <w:proofErr w:type="spellEnd"/>
      <w:r w:rsidRPr="00486356">
        <w:rPr>
          <w:color w:val="231F20"/>
          <w:spacing w:val="-10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Collaboration</w:t>
      </w:r>
      <w:proofErr w:type="spellEnd"/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Software“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„Enter-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prise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Social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Software“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zusammengefasst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(Jäger/Petry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2021,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36).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Solche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Tools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Sys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teme</w:t>
      </w:r>
      <w:proofErr w:type="spellEnd"/>
      <w:r w:rsidRPr="00486356">
        <w:rPr>
          <w:color w:val="231F20"/>
          <w:lang w:val="de-DE"/>
        </w:rPr>
        <w:t xml:space="preserve"> lassen sich in drei Kategorien einteilen, nämlich Kommunikation, Koordination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Wissensmanagement,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wobei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nicht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trennscharf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(ebd.).</w:t>
      </w:r>
    </w:p>
    <w:p w:rsidRPr="00486356" w:rsidR="007B05C0" w:rsidRDefault="007B05C0" w14:paraId="0C29338B" w14:textId="77777777">
      <w:pPr>
        <w:spacing w:line="268" w:lineRule="auto"/>
        <w:jc w:val="both"/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38C" w14:textId="77777777">
      <w:pPr>
        <w:pStyle w:val="BodyText"/>
        <w:rPr>
          <w:lang w:val="de-DE"/>
        </w:rPr>
      </w:pPr>
    </w:p>
    <w:p w:rsidRPr="00486356" w:rsidR="007B05C0" w:rsidRDefault="007B05C0" w14:paraId="0C29338D" w14:textId="77777777">
      <w:pPr>
        <w:pStyle w:val="BodyText"/>
        <w:rPr>
          <w:lang w:val="de-DE"/>
        </w:rPr>
      </w:pPr>
    </w:p>
    <w:p w:rsidRPr="00486356" w:rsidR="007B05C0" w:rsidRDefault="007B05C0" w14:paraId="0C29338E" w14:textId="77777777">
      <w:pPr>
        <w:pStyle w:val="BodyText"/>
        <w:rPr>
          <w:lang w:val="de-DE"/>
        </w:rPr>
      </w:pPr>
    </w:p>
    <w:p w:rsidRPr="00486356" w:rsidR="007B05C0" w:rsidRDefault="007B05C0" w14:paraId="0C29338F" w14:textId="77777777">
      <w:pPr>
        <w:pStyle w:val="BodyText"/>
        <w:rPr>
          <w:lang w:val="de-DE"/>
        </w:rPr>
      </w:pPr>
    </w:p>
    <w:p w:rsidRPr="00486356" w:rsidR="007B05C0" w:rsidRDefault="007B05C0" w14:paraId="0C293390" w14:textId="77777777">
      <w:pPr>
        <w:pStyle w:val="BodyText"/>
        <w:rPr>
          <w:lang w:val="de-DE"/>
        </w:rPr>
      </w:pPr>
    </w:p>
    <w:p w:rsidRPr="00486356" w:rsidR="007B05C0" w:rsidRDefault="007B05C0" w14:paraId="0C293391" w14:textId="77777777">
      <w:pPr>
        <w:pStyle w:val="BodyText"/>
        <w:rPr>
          <w:lang w:val="de-DE"/>
        </w:rPr>
      </w:pPr>
    </w:p>
    <w:p w:rsidRPr="00486356" w:rsidR="007B05C0" w:rsidRDefault="007B05C0" w14:paraId="0C293392" w14:textId="77777777">
      <w:pPr>
        <w:pStyle w:val="BodyText"/>
        <w:rPr>
          <w:lang w:val="de-DE"/>
        </w:rPr>
      </w:pPr>
    </w:p>
    <w:p w:rsidRPr="00486356" w:rsidR="007B05C0" w:rsidRDefault="007B05C0" w14:paraId="0C293393" w14:textId="77777777">
      <w:pPr>
        <w:pStyle w:val="BodyText"/>
        <w:rPr>
          <w:lang w:val="de-DE"/>
        </w:rPr>
      </w:pPr>
    </w:p>
    <w:p w:rsidRPr="00486356" w:rsidR="007B05C0" w:rsidRDefault="007B05C0" w14:paraId="0C293394" w14:textId="77777777">
      <w:pPr>
        <w:pStyle w:val="BodyText"/>
        <w:spacing w:before="10"/>
        <w:rPr>
          <w:sz w:val="10"/>
          <w:lang w:val="de-DE"/>
        </w:rPr>
      </w:pPr>
    </w:p>
    <w:p w:rsidR="007B05C0" w:rsidRDefault="00446A03" w14:paraId="0C293395" w14:textId="77777777">
      <w:pPr>
        <w:pStyle w:val="BodyText"/>
        <w:ind w:left="2204"/>
      </w:pPr>
      <w:r>
        <w:rPr>
          <w:noProof/>
        </w:rPr>
        <w:drawing>
          <wp:inline distT="0" distB="0" distL="0" distR="0" wp14:anchorId="0C293F9D" wp14:editId="0C293F9E">
            <wp:extent cx="4971121" cy="5260848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21" cy="5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396" w14:textId="77777777">
      <w:pPr>
        <w:pStyle w:val="BodyText"/>
      </w:pPr>
    </w:p>
    <w:p w:rsidR="007B05C0" w:rsidRDefault="007B05C0" w14:paraId="0C293397" w14:textId="77777777">
      <w:pPr>
        <w:pStyle w:val="BodyText"/>
        <w:spacing w:before="4"/>
        <w:rPr>
          <w:sz w:val="22"/>
        </w:rPr>
      </w:pPr>
    </w:p>
    <w:p w:rsidRPr="00486356" w:rsidR="007B05C0" w:rsidRDefault="00446A03" w14:paraId="0C293398" w14:textId="77777777">
      <w:pPr>
        <w:pStyle w:val="Heading6"/>
        <w:spacing w:before="0"/>
        <w:ind w:left="2204"/>
        <w:jc w:val="left"/>
        <w:rPr>
          <w:lang w:val="de-DE"/>
        </w:rPr>
      </w:pPr>
      <w:r w:rsidRPr="00486356">
        <w:rPr>
          <w:color w:val="003946"/>
          <w:lang w:val="de-DE"/>
        </w:rPr>
        <w:t>Software</w:t>
      </w:r>
      <w:r w:rsidRPr="00486356">
        <w:rPr>
          <w:color w:val="003946"/>
          <w:spacing w:val="3"/>
          <w:lang w:val="de-DE"/>
        </w:rPr>
        <w:t xml:space="preserve"> </w:t>
      </w:r>
      <w:r w:rsidRPr="00486356">
        <w:rPr>
          <w:color w:val="003946"/>
          <w:lang w:val="de-DE"/>
        </w:rPr>
        <w:t>für</w:t>
      </w:r>
      <w:r w:rsidRPr="00486356">
        <w:rPr>
          <w:color w:val="003946"/>
          <w:spacing w:val="3"/>
          <w:lang w:val="de-DE"/>
        </w:rPr>
        <w:t xml:space="preserve"> </w:t>
      </w:r>
      <w:r w:rsidRPr="00486356">
        <w:rPr>
          <w:color w:val="003946"/>
          <w:lang w:val="de-DE"/>
        </w:rPr>
        <w:t>die</w:t>
      </w:r>
      <w:r w:rsidRPr="00486356">
        <w:rPr>
          <w:color w:val="003946"/>
          <w:spacing w:val="4"/>
          <w:lang w:val="de-DE"/>
        </w:rPr>
        <w:t xml:space="preserve"> </w:t>
      </w:r>
      <w:r w:rsidRPr="00486356">
        <w:rPr>
          <w:color w:val="003946"/>
          <w:lang w:val="de-DE"/>
        </w:rPr>
        <w:t>Koordination</w:t>
      </w:r>
    </w:p>
    <w:p w:rsidRPr="00486356" w:rsidR="007B05C0" w:rsidRDefault="007B05C0" w14:paraId="0C293399" w14:textId="77777777">
      <w:pPr>
        <w:pStyle w:val="BodyText"/>
        <w:spacing w:before="10"/>
        <w:rPr>
          <w:sz w:val="17"/>
          <w:lang w:val="de-DE"/>
        </w:rPr>
      </w:pPr>
    </w:p>
    <w:p w:rsidRPr="00486356" w:rsidR="007B05C0" w:rsidRDefault="007B05C0" w14:paraId="0C29339A" w14:textId="77777777">
      <w:pPr>
        <w:rPr>
          <w:sz w:val="17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39B" w14:textId="77777777">
      <w:pPr>
        <w:pStyle w:val="BodyText"/>
        <w:spacing w:before="7"/>
        <w:rPr>
          <w:sz w:val="32"/>
          <w:lang w:val="de-DE"/>
        </w:rPr>
      </w:pPr>
    </w:p>
    <w:p w:rsidRPr="00486356" w:rsidR="007B05C0" w:rsidRDefault="00446A03" w14:paraId="0C29339C" w14:textId="77777777">
      <w:pPr>
        <w:ind w:right="38"/>
        <w:jc w:val="right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Terminmanagement-</w:t>
      </w:r>
    </w:p>
    <w:p w:rsidRPr="00486356" w:rsidR="007B05C0" w:rsidRDefault="00446A03" w14:paraId="0C29339D" w14:textId="77777777">
      <w:pPr>
        <w:spacing w:before="51" w:line="300" w:lineRule="auto"/>
        <w:ind w:left="109" w:right="38" w:firstLine="1014"/>
        <w:jc w:val="right"/>
        <w:rPr>
          <w:sz w:val="18"/>
          <w:lang w:val="de-DE"/>
        </w:rPr>
      </w:pPr>
      <w:proofErr w:type="spellStart"/>
      <w:r w:rsidRPr="00486356">
        <w:rPr>
          <w:color w:val="231F20"/>
          <w:w w:val="95"/>
          <w:sz w:val="18"/>
          <w:lang w:val="de-DE"/>
        </w:rPr>
        <w:t>software</w:t>
      </w:r>
      <w:proofErr w:type="spellEnd"/>
      <w:r w:rsidRPr="00486356">
        <w:rPr>
          <w:color w:val="231F20"/>
          <w:spacing w:val="-49"/>
          <w:w w:val="95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 xml:space="preserve">           </w:t>
      </w:r>
      <w:r w:rsidRPr="00486356">
        <w:rPr>
          <w:color w:val="808285"/>
          <w:sz w:val="18"/>
          <w:lang w:val="de-DE"/>
        </w:rPr>
        <w:t>Sie unterstützt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Planung</w:t>
      </w:r>
      <w:r w:rsidRPr="00486356">
        <w:rPr>
          <w:color w:val="808285"/>
          <w:spacing w:val="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und</w:t>
      </w:r>
      <w:r w:rsidRPr="00486356">
        <w:rPr>
          <w:color w:val="808285"/>
          <w:spacing w:val="3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Verein-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barung</w:t>
      </w:r>
      <w:proofErr w:type="spellEnd"/>
      <w:r w:rsidRPr="00486356">
        <w:rPr>
          <w:color w:val="808285"/>
          <w:sz w:val="18"/>
          <w:lang w:val="de-DE"/>
        </w:rPr>
        <w:t xml:space="preserve"> von </w:t>
      </w:r>
      <w:proofErr w:type="spellStart"/>
      <w:r w:rsidRPr="00486356">
        <w:rPr>
          <w:color w:val="808285"/>
          <w:sz w:val="18"/>
          <w:lang w:val="de-DE"/>
        </w:rPr>
        <w:t>Termi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nen</w:t>
      </w:r>
      <w:proofErr w:type="spellEnd"/>
      <w:r w:rsidRPr="00486356">
        <w:rPr>
          <w:color w:val="808285"/>
          <w:spacing w:val="6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innerhalb</w:t>
      </w:r>
      <w:r w:rsidRPr="00486356">
        <w:rPr>
          <w:color w:val="808285"/>
          <w:spacing w:val="6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eines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Unternehmens</w:t>
      </w:r>
      <w:r w:rsidRPr="00486356">
        <w:rPr>
          <w:color w:val="808285"/>
          <w:spacing w:val="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sowie</w:t>
      </w:r>
    </w:p>
    <w:p w:rsidRPr="00486356" w:rsidR="007B05C0" w:rsidRDefault="00446A03" w14:paraId="0C29339E" w14:textId="77777777">
      <w:pPr>
        <w:spacing w:line="205" w:lineRule="exact"/>
        <w:ind w:right="38"/>
        <w:jc w:val="right"/>
        <w:rPr>
          <w:sz w:val="18"/>
          <w:lang w:val="de-DE"/>
        </w:rPr>
      </w:pPr>
      <w:r w:rsidRPr="00486356">
        <w:rPr>
          <w:color w:val="808285"/>
          <w:w w:val="95"/>
          <w:sz w:val="18"/>
          <w:lang w:val="de-DE"/>
        </w:rPr>
        <w:t>mit</w:t>
      </w:r>
      <w:r w:rsidRPr="00486356">
        <w:rPr>
          <w:color w:val="808285"/>
          <w:spacing w:val="23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Kunden.</w:t>
      </w:r>
    </w:p>
    <w:p w:rsidRPr="00486356" w:rsidR="007B05C0" w:rsidRDefault="00446A03" w14:paraId="0C29339F" w14:textId="77777777">
      <w:pPr>
        <w:pStyle w:val="BodyText"/>
        <w:spacing w:before="99" w:line="268" w:lineRule="auto"/>
        <w:ind w:left="109" w:right="954"/>
        <w:jc w:val="both"/>
        <w:rPr>
          <w:lang w:val="de-DE"/>
        </w:rPr>
      </w:pPr>
      <w:r w:rsidRPr="00486356">
        <w:rPr>
          <w:lang w:val="de-DE"/>
        </w:rPr>
        <w:br w:type="column"/>
      </w:r>
      <w:r w:rsidRPr="00486356">
        <w:rPr>
          <w:color w:val="231F20"/>
          <w:lang w:val="de-DE"/>
        </w:rPr>
        <w:t xml:space="preserve">Verschiedene Tools unterstützen die Koordination von Aufgaben, Terminen und </w:t>
      </w:r>
      <w:proofErr w:type="spellStart"/>
      <w:r w:rsidRPr="00486356">
        <w:rPr>
          <w:color w:val="231F20"/>
          <w:lang w:val="de-DE"/>
        </w:rPr>
        <w:t>Abläu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fen</w:t>
      </w:r>
      <w:proofErr w:type="spellEnd"/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(Jäger/Petry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2021,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37).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Beispiele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für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Terminmanagementsoftware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z.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B.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Microsoft </w:t>
      </w:r>
      <w:proofErr w:type="spellStart"/>
      <w:r w:rsidRPr="00486356">
        <w:rPr>
          <w:color w:val="231F20"/>
          <w:lang w:val="de-DE"/>
        </w:rPr>
        <w:t>Of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ce</w:t>
      </w:r>
      <w:proofErr w:type="spellEnd"/>
      <w:r w:rsidRPr="00486356">
        <w:rPr>
          <w:color w:val="231F20"/>
          <w:lang w:val="de-DE"/>
        </w:rPr>
        <w:t xml:space="preserve"> integrierte Kalender oder der Google </w:t>
      </w:r>
      <w:proofErr w:type="spellStart"/>
      <w:r w:rsidRPr="00486356">
        <w:rPr>
          <w:color w:val="231F20"/>
          <w:lang w:val="de-DE"/>
        </w:rPr>
        <w:t>Calendar</w:t>
      </w:r>
      <w:proofErr w:type="spellEnd"/>
      <w:r w:rsidRPr="00486356">
        <w:rPr>
          <w:color w:val="231F20"/>
          <w:lang w:val="de-DE"/>
        </w:rPr>
        <w:t xml:space="preserve">. Um anstehende </w:t>
      </w:r>
      <w:proofErr w:type="spellStart"/>
      <w:r w:rsidRPr="00486356">
        <w:rPr>
          <w:color w:val="231F20"/>
          <w:lang w:val="de-DE"/>
        </w:rPr>
        <w:t>Aufga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ben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koordinieren,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setzen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Teams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g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Werkzeuge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9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Jira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9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Trello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zur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Aufgaben-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verwaltung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Timinger</w:t>
      </w:r>
      <w:proofErr w:type="spellEnd"/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2017,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282).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Tools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unterstützen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Planung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Koor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dination</w:t>
      </w:r>
      <w:proofErr w:type="spellEnd"/>
      <w:r w:rsidRPr="00486356">
        <w:rPr>
          <w:color w:val="231F20"/>
          <w:lang w:val="de-DE"/>
        </w:rPr>
        <w:t xml:space="preserve"> von Aufgaben wie folgt und gehen damit weit über einfache </w:t>
      </w:r>
      <w:proofErr w:type="spellStart"/>
      <w:r w:rsidRPr="00486356">
        <w:rPr>
          <w:color w:val="231F20"/>
          <w:lang w:val="de-DE"/>
        </w:rPr>
        <w:t>To</w:t>
      </w:r>
      <w:proofErr w:type="spellEnd"/>
      <w:r w:rsidRPr="00486356">
        <w:rPr>
          <w:color w:val="231F20"/>
          <w:lang w:val="de-DE"/>
        </w:rPr>
        <w:t>-Do-Listen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hinaus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Capterra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o.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J.;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Albers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2016):</w:t>
      </w:r>
    </w:p>
    <w:p w:rsidRPr="00486356" w:rsidR="007B05C0" w:rsidRDefault="007B05C0" w14:paraId="0C2933A0" w14:textId="77777777">
      <w:pPr>
        <w:spacing w:line="268" w:lineRule="auto"/>
        <w:jc w:val="both"/>
        <w:rPr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6"/>
            <w:col w:w="8896"/>
          </w:cols>
        </w:sectPr>
      </w:pPr>
    </w:p>
    <w:p w:rsidRPr="00486356" w:rsidR="007B05C0" w:rsidRDefault="007B05C0" w14:paraId="0C2933A1" w14:textId="77777777">
      <w:pPr>
        <w:pStyle w:val="BodyText"/>
        <w:rPr>
          <w:lang w:val="de-DE"/>
        </w:rPr>
      </w:pPr>
    </w:p>
    <w:p w:rsidRPr="00486356" w:rsidR="007B05C0" w:rsidRDefault="007B05C0" w14:paraId="0C2933A2" w14:textId="77777777">
      <w:pPr>
        <w:pStyle w:val="BodyText"/>
        <w:rPr>
          <w:lang w:val="de-DE"/>
        </w:rPr>
      </w:pPr>
    </w:p>
    <w:p w:rsidR="007B05C0" w:rsidRDefault="00446A03" w14:paraId="0C2933A3" w14:textId="77777777">
      <w:pPr>
        <w:ind w:left="957"/>
        <w:rPr>
          <w:sz w:val="18"/>
        </w:rPr>
      </w:pPr>
      <w:proofErr w:type="spellStart"/>
      <w:r>
        <w:rPr>
          <w:color w:val="003946"/>
          <w:spacing w:val="-1"/>
          <w:sz w:val="18"/>
        </w:rPr>
        <w:t>Verteiltes</w:t>
      </w:r>
      <w:proofErr w:type="spellEnd"/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kollaboratives</w:t>
      </w:r>
      <w:proofErr w:type="spellEnd"/>
      <w:r>
        <w:rPr>
          <w:color w:val="003946"/>
          <w:spacing w:val="-13"/>
          <w:sz w:val="18"/>
        </w:rPr>
        <w:t xml:space="preserve"> </w:t>
      </w:r>
      <w:proofErr w:type="spellStart"/>
      <w:r>
        <w:rPr>
          <w:color w:val="003946"/>
          <w:sz w:val="18"/>
        </w:rPr>
        <w:t>Arbeiten</w:t>
      </w:r>
      <w:proofErr w:type="spellEnd"/>
    </w:p>
    <w:p w:rsidR="007B05C0" w:rsidRDefault="007B05C0" w14:paraId="0C2933A4" w14:textId="77777777">
      <w:pPr>
        <w:pStyle w:val="BodyText"/>
      </w:pPr>
    </w:p>
    <w:p w:rsidR="007B05C0" w:rsidRDefault="007B05C0" w14:paraId="0C2933A5" w14:textId="77777777">
      <w:pPr>
        <w:pStyle w:val="BodyText"/>
      </w:pPr>
    </w:p>
    <w:p w:rsidR="007B05C0" w:rsidRDefault="007B05C0" w14:paraId="0C2933A6" w14:textId="77777777">
      <w:pPr>
        <w:pStyle w:val="BodyText"/>
      </w:pPr>
    </w:p>
    <w:p w:rsidR="007B05C0" w:rsidRDefault="007B05C0" w14:paraId="0C2933A7" w14:textId="77777777">
      <w:pPr>
        <w:pStyle w:val="BodyText"/>
      </w:pPr>
    </w:p>
    <w:p w:rsidR="007B05C0" w:rsidRDefault="007B05C0" w14:paraId="0C2933A8" w14:textId="77777777">
      <w:pPr>
        <w:pStyle w:val="BodyText"/>
        <w:spacing w:before="6"/>
        <w:rPr>
          <w:sz w:val="22"/>
        </w:rPr>
      </w:pPr>
    </w:p>
    <w:p w:rsidR="007B05C0" w:rsidRDefault="007B05C0" w14:paraId="0C2933A9" w14:textId="77777777">
      <w:p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3AA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99" w:line="268" w:lineRule="auto"/>
        <w:ind w:right="68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Aufgaben erstellen: Alle Aufgaben und umzusetzenden Anforderungen werden im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pacing w:val="-11"/>
          <w:w w:val="85"/>
          <w:sz w:val="20"/>
          <w:lang w:val="de-DE"/>
        </w:rPr>
        <w:t>T</w:t>
      </w:r>
      <w:r w:rsidRPr="00486356">
        <w:rPr>
          <w:color w:val="231F20"/>
          <w:w w:val="104"/>
          <w:sz w:val="20"/>
          <w:lang w:val="de-DE"/>
        </w:rPr>
        <w:t>ool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94"/>
          <w:sz w:val="20"/>
          <w:lang w:val="de-DE"/>
        </w:rPr>
        <w:t>er</w:t>
      </w:r>
      <w:r w:rsidRPr="00486356">
        <w:rPr>
          <w:color w:val="231F20"/>
          <w:spacing w:val="-5"/>
          <w:w w:val="94"/>
          <w:sz w:val="20"/>
          <w:lang w:val="de-DE"/>
        </w:rPr>
        <w:t>f</w:t>
      </w:r>
      <w:r w:rsidRPr="00486356">
        <w:rPr>
          <w:color w:val="231F20"/>
          <w:spacing w:val="-2"/>
          <w:w w:val="102"/>
          <w:sz w:val="20"/>
          <w:lang w:val="de-DE"/>
        </w:rPr>
        <w:t>a</w:t>
      </w:r>
      <w:r w:rsidRPr="00486356">
        <w:rPr>
          <w:color w:val="231F20"/>
          <w:spacing w:val="-3"/>
          <w:w w:val="114"/>
          <w:sz w:val="20"/>
          <w:lang w:val="de-DE"/>
        </w:rPr>
        <w:t>s</w:t>
      </w:r>
      <w:r w:rsidRPr="00486356">
        <w:rPr>
          <w:color w:val="231F20"/>
          <w:sz w:val="20"/>
          <w:lang w:val="de-DE"/>
        </w:rPr>
        <w:t>st</w:t>
      </w:r>
      <w:r w:rsidRPr="00486356">
        <w:rPr>
          <w:color w:val="231F20"/>
          <w:w w:val="56"/>
          <w:sz w:val="20"/>
          <w:lang w:val="de-DE"/>
        </w:rPr>
        <w:t>.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2"/>
          <w:sz w:val="20"/>
          <w:lang w:val="de-DE"/>
        </w:rPr>
        <w:t>Sie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pacing w:val="-2"/>
          <w:w w:val="96"/>
          <w:sz w:val="20"/>
          <w:lang w:val="de-DE"/>
        </w:rPr>
        <w:t>k</w:t>
      </w:r>
      <w:r w:rsidRPr="00486356">
        <w:rPr>
          <w:color w:val="231F20"/>
          <w:w w:val="105"/>
          <w:sz w:val="20"/>
          <w:lang w:val="de-DE"/>
        </w:rPr>
        <w:t>önnen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pacing w:val="-1"/>
          <w:w w:val="95"/>
          <w:sz w:val="20"/>
          <w:lang w:val="de-DE"/>
        </w:rPr>
        <w:t>v</w:t>
      </w:r>
      <w:r w:rsidRPr="00486356">
        <w:rPr>
          <w:color w:val="231F20"/>
          <w:w w:val="98"/>
          <w:sz w:val="20"/>
          <w:lang w:val="de-DE"/>
        </w:rPr>
        <w:t>erknüpft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we</w:t>
      </w:r>
      <w:r w:rsidRPr="00486356">
        <w:rPr>
          <w:color w:val="231F20"/>
          <w:spacing w:val="-6"/>
          <w:w w:val="95"/>
          <w:sz w:val="20"/>
          <w:lang w:val="de-DE"/>
        </w:rPr>
        <w:t>r</w:t>
      </w:r>
      <w:r w:rsidRPr="00486356">
        <w:rPr>
          <w:color w:val="231F20"/>
          <w:w w:val="94"/>
          <w:sz w:val="20"/>
          <w:lang w:val="de-DE"/>
        </w:rPr>
        <w:t>den,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93"/>
          <w:sz w:val="20"/>
          <w:lang w:val="de-DE"/>
        </w:rPr>
        <w:t>et</w:t>
      </w:r>
      <w:r w:rsidRPr="00486356">
        <w:rPr>
          <w:color w:val="231F20"/>
          <w:spacing w:val="-3"/>
          <w:w w:val="93"/>
          <w:sz w:val="20"/>
          <w:lang w:val="de-DE"/>
        </w:rPr>
        <w:t>w</w:t>
      </w:r>
      <w:r w:rsidRPr="00486356">
        <w:rPr>
          <w:color w:val="231F20"/>
          <w:w w:val="102"/>
          <w:sz w:val="20"/>
          <w:lang w:val="de-DE"/>
        </w:rPr>
        <w:t>a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4"/>
          <w:sz w:val="20"/>
          <w:lang w:val="de-DE"/>
        </w:rPr>
        <w:t>um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1"/>
          <w:sz w:val="20"/>
          <w:lang w:val="de-DE"/>
        </w:rPr>
        <w:t>da</w:t>
      </w:r>
      <w:r w:rsidRPr="00486356">
        <w:rPr>
          <w:color w:val="231F20"/>
          <w:spacing w:val="-2"/>
          <w:w w:val="101"/>
          <w:sz w:val="20"/>
          <w:lang w:val="de-DE"/>
        </w:rPr>
        <w:t>r</w:t>
      </w:r>
      <w:r w:rsidRPr="00486356">
        <w:rPr>
          <w:color w:val="231F20"/>
          <w:spacing w:val="-2"/>
          <w:w w:val="88"/>
          <w:sz w:val="20"/>
          <w:lang w:val="de-DE"/>
        </w:rPr>
        <w:t>z</w:t>
      </w:r>
      <w:r w:rsidRPr="00486356">
        <w:rPr>
          <w:color w:val="231F20"/>
          <w:w w:val="102"/>
          <w:sz w:val="20"/>
          <w:lang w:val="de-DE"/>
        </w:rPr>
        <w:t>us</w:t>
      </w:r>
      <w:r w:rsidRPr="00486356">
        <w:rPr>
          <w:color w:val="231F20"/>
          <w:spacing w:val="-3"/>
          <w:w w:val="102"/>
          <w:sz w:val="20"/>
          <w:lang w:val="de-DE"/>
        </w:rPr>
        <w:t>t</w:t>
      </w:r>
      <w:r w:rsidRPr="00486356">
        <w:rPr>
          <w:color w:val="231F20"/>
          <w:w w:val="97"/>
          <w:sz w:val="20"/>
          <w:lang w:val="de-DE"/>
        </w:rPr>
        <w:t>el</w:t>
      </w:r>
      <w:r w:rsidRPr="00486356">
        <w:rPr>
          <w:color w:val="231F20"/>
          <w:spacing w:val="-1"/>
          <w:w w:val="97"/>
          <w:sz w:val="20"/>
          <w:lang w:val="de-DE"/>
        </w:rPr>
        <w:t>l</w:t>
      </w:r>
      <w:r w:rsidRPr="00486356">
        <w:rPr>
          <w:color w:val="231F20"/>
          <w:w w:val="90"/>
          <w:sz w:val="20"/>
          <w:lang w:val="de-DE"/>
        </w:rPr>
        <w:t>en,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103"/>
          <w:sz w:val="20"/>
          <w:lang w:val="de-DE"/>
        </w:rPr>
        <w:t>d</w:t>
      </w:r>
      <w:r w:rsidRPr="00486356">
        <w:rPr>
          <w:color w:val="231F20"/>
          <w:spacing w:val="-2"/>
          <w:w w:val="103"/>
          <w:sz w:val="20"/>
          <w:lang w:val="de-DE"/>
        </w:rPr>
        <w:t>a</w:t>
      </w:r>
      <w:r w:rsidRPr="00486356">
        <w:rPr>
          <w:color w:val="231F20"/>
          <w:spacing w:val="-3"/>
          <w:w w:val="114"/>
          <w:sz w:val="20"/>
          <w:lang w:val="de-DE"/>
        </w:rPr>
        <w:t>s</w:t>
      </w:r>
      <w:r w:rsidRPr="00486356">
        <w:rPr>
          <w:color w:val="231F20"/>
          <w:w w:val="114"/>
          <w:sz w:val="20"/>
          <w:lang w:val="de-DE"/>
        </w:rPr>
        <w:t>s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pacing w:val="-7"/>
          <w:w w:val="91"/>
          <w:sz w:val="20"/>
          <w:lang w:val="de-DE"/>
        </w:rPr>
        <w:t>F</w:t>
      </w:r>
      <w:r w:rsidRPr="00486356">
        <w:rPr>
          <w:color w:val="231F20"/>
          <w:spacing w:val="-2"/>
          <w:w w:val="98"/>
          <w:sz w:val="20"/>
          <w:lang w:val="de-DE"/>
        </w:rPr>
        <w:t>e</w:t>
      </w:r>
      <w:r w:rsidRPr="00486356">
        <w:rPr>
          <w:color w:val="231F20"/>
          <w:w w:val="98"/>
          <w:sz w:val="20"/>
          <w:lang w:val="de-DE"/>
        </w:rPr>
        <w:t>atu</w:t>
      </w:r>
      <w:r w:rsidRPr="00486356">
        <w:rPr>
          <w:color w:val="231F20"/>
          <w:spacing w:val="-6"/>
          <w:w w:val="98"/>
          <w:sz w:val="20"/>
          <w:lang w:val="de-DE"/>
        </w:rPr>
        <w:t>r</w:t>
      </w:r>
      <w:r w:rsidRPr="00486356">
        <w:rPr>
          <w:color w:val="231F20"/>
          <w:w w:val="98"/>
          <w:sz w:val="20"/>
          <w:lang w:val="de-DE"/>
        </w:rPr>
        <w:t>e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 xml:space="preserve">A </w:t>
      </w:r>
      <w:r w:rsidRPr="00486356">
        <w:rPr>
          <w:color w:val="231F20"/>
          <w:sz w:val="20"/>
          <w:lang w:val="de-DE"/>
        </w:rPr>
        <w:t>umgesetzt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sein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muss,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bevor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mit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Feature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begonnen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kann.</w:t>
      </w:r>
    </w:p>
    <w:p w:rsidRPr="00486356" w:rsidR="007B05C0" w:rsidRDefault="00446A03" w14:paraId="0C2933AB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37"/>
        <w:rPr>
          <w:sz w:val="20"/>
          <w:lang w:val="de-DE"/>
        </w:rPr>
      </w:pPr>
      <w:r w:rsidRPr="00486356">
        <w:rPr>
          <w:color w:val="231F20"/>
          <w:spacing w:val="-1"/>
          <w:sz w:val="20"/>
          <w:lang w:val="de-DE"/>
        </w:rPr>
        <w:t>Aufgaben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priorisieren: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Aufgaben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können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gemäß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ihrer</w:t>
      </w:r>
      <w:r w:rsidRPr="00486356">
        <w:rPr>
          <w:color w:val="231F20"/>
          <w:spacing w:val="-9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Wichtigkeit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eingestuft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Fristen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zeigen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an,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bis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wann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Aufgabe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erledigt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sein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muss.</w:t>
      </w:r>
    </w:p>
    <w:p w:rsidR="007B05C0" w:rsidRDefault="00446A03" w14:paraId="0C2933AC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57"/>
        <w:rPr>
          <w:sz w:val="20"/>
        </w:rPr>
      </w:pPr>
      <w:r w:rsidRPr="00486356">
        <w:rPr>
          <w:color w:val="231F20"/>
          <w:sz w:val="20"/>
          <w:lang w:val="de-DE"/>
        </w:rPr>
        <w:t xml:space="preserve">Aufgaben visualisieren: Listen und </w:t>
      </w:r>
      <w:proofErr w:type="spellStart"/>
      <w:r w:rsidRPr="00486356">
        <w:rPr>
          <w:color w:val="231F20"/>
          <w:sz w:val="20"/>
          <w:lang w:val="de-DE"/>
        </w:rPr>
        <w:t>gra</w:t>
      </w:r>
      <w:proofErr w:type="spellEnd"/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sche</w:t>
      </w:r>
      <w:proofErr w:type="spellEnd"/>
      <w:r w:rsidRPr="00486356">
        <w:rPr>
          <w:color w:val="231F20"/>
          <w:sz w:val="20"/>
          <w:lang w:val="de-DE"/>
        </w:rPr>
        <w:t xml:space="preserve"> Darstellungen bieten einen Überblick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über alle Aufgaben. An diesen Boards treffen sich Teams virtuell und besprechen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Aufgaben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ihren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Status.</w:t>
      </w:r>
      <w:r w:rsidRPr="00486356">
        <w:rPr>
          <w:color w:val="231F20"/>
          <w:spacing w:val="4"/>
          <w:sz w:val="20"/>
          <w:lang w:val="de-DE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4"/>
          <w:sz w:val="20"/>
        </w:rPr>
        <w:t xml:space="preserve"> </w:t>
      </w:r>
      <w:proofErr w:type="spellStart"/>
      <w:r>
        <w:rPr>
          <w:color w:val="231F20"/>
          <w:sz w:val="20"/>
        </w:rPr>
        <w:t>vielen</w:t>
      </w:r>
      <w:proofErr w:type="spellEnd"/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Tools</w:t>
      </w:r>
      <w:r>
        <w:rPr>
          <w:color w:val="231F20"/>
          <w:spacing w:val="4"/>
          <w:sz w:val="20"/>
        </w:rPr>
        <w:t xml:space="preserve"> </w:t>
      </w:r>
      <w:proofErr w:type="spellStart"/>
      <w:r>
        <w:rPr>
          <w:color w:val="231F20"/>
          <w:sz w:val="20"/>
        </w:rPr>
        <w:t>können</w:t>
      </w:r>
      <w:proofErr w:type="spellEnd"/>
      <w:r>
        <w:rPr>
          <w:color w:val="231F20"/>
          <w:spacing w:val="4"/>
          <w:sz w:val="20"/>
        </w:rPr>
        <w:t xml:space="preserve"> </w:t>
      </w:r>
      <w:proofErr w:type="spellStart"/>
      <w:r>
        <w:rPr>
          <w:color w:val="231F20"/>
          <w:sz w:val="20"/>
        </w:rPr>
        <w:t>persönliche</w:t>
      </w:r>
      <w:proofErr w:type="spellEnd"/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Dashboards</w:t>
      </w:r>
      <w:r>
        <w:rPr>
          <w:color w:val="231F20"/>
          <w:spacing w:val="4"/>
          <w:sz w:val="20"/>
        </w:rPr>
        <w:t xml:space="preserve"> </w:t>
      </w:r>
      <w:proofErr w:type="spellStart"/>
      <w:r>
        <w:rPr>
          <w:color w:val="231F20"/>
          <w:sz w:val="20"/>
        </w:rPr>
        <w:t>konﬁgu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-57"/>
          <w:sz w:val="20"/>
        </w:rPr>
        <w:t xml:space="preserve"> </w:t>
      </w:r>
      <w:proofErr w:type="spellStart"/>
      <w:r>
        <w:rPr>
          <w:color w:val="231F20"/>
          <w:sz w:val="20"/>
        </w:rPr>
        <w:t>riert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werden</w:t>
      </w:r>
      <w:proofErr w:type="spellEnd"/>
      <w:r>
        <w:rPr>
          <w:color w:val="231F20"/>
          <w:sz w:val="20"/>
        </w:rPr>
        <w:t>.</w:t>
      </w:r>
    </w:p>
    <w:p w:rsidRPr="00486356" w:rsidR="007B05C0" w:rsidRDefault="00446A03" w14:paraId="0C2933AD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23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 xml:space="preserve">Aufgaben im Team verteilen: Aufgaben werden Personen zur Bearbeitung </w:t>
      </w:r>
      <w:proofErr w:type="spellStart"/>
      <w:r w:rsidRPr="00486356">
        <w:rPr>
          <w:color w:val="231F20"/>
          <w:sz w:val="20"/>
          <w:lang w:val="de-DE"/>
        </w:rPr>
        <w:t>zugewie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sen. In selbstorganisierten Teams nimmt sich jeder, der freie Kapazitäten hat, die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nächste Aufgabe aus einem Aufgabenpool. Aufgaben können wiederum Kollegen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zugewiesen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werden,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z.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B.,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um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ihren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Input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einzuholen,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ein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Review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durchzuführen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oder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die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Aufgabe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explizit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abzunehmen.</w:t>
      </w:r>
    </w:p>
    <w:p w:rsidRPr="00486356" w:rsidR="007B05C0" w:rsidRDefault="00446A03" w14:paraId="0C2933AE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27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Aufgaben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gemeinsam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bearbeiten: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Aufgaben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können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Dokumente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oder</w:t>
      </w:r>
      <w:r w:rsidRPr="00486356">
        <w:rPr>
          <w:color w:val="231F20"/>
          <w:spacing w:val="2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Checklis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ten</w:t>
      </w:r>
      <w:proofErr w:type="spellEnd"/>
      <w:r w:rsidRPr="00486356">
        <w:rPr>
          <w:color w:val="231F20"/>
          <w:sz w:val="20"/>
          <w:lang w:val="de-DE"/>
        </w:rPr>
        <w:t xml:space="preserve"> hinterlegt und Kommentare geschrieben werden. Damit hat jeder von überall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Zugriff auf die relevanten Informationen. Änderungen werden historisiert. Viele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Teams</w:t>
      </w:r>
      <w:r w:rsidRPr="00486356">
        <w:rPr>
          <w:color w:val="231F20"/>
          <w:spacing w:val="13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nutzen</w:t>
      </w:r>
      <w:r w:rsidRPr="00486356">
        <w:rPr>
          <w:color w:val="231F20"/>
          <w:spacing w:val="14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einen</w:t>
      </w:r>
      <w:r w:rsidRPr="00486356">
        <w:rPr>
          <w:color w:val="231F20"/>
          <w:spacing w:val="13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Status,</w:t>
      </w:r>
      <w:r w:rsidRPr="00486356">
        <w:rPr>
          <w:color w:val="231F20"/>
          <w:spacing w:val="14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der</w:t>
      </w:r>
      <w:r w:rsidRPr="00486356">
        <w:rPr>
          <w:color w:val="231F20"/>
          <w:spacing w:val="13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anzeigt,</w:t>
      </w:r>
      <w:r w:rsidRPr="00486356">
        <w:rPr>
          <w:color w:val="231F20"/>
          <w:spacing w:val="14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ob</w:t>
      </w:r>
      <w:r w:rsidRPr="00486356">
        <w:rPr>
          <w:color w:val="231F20"/>
          <w:spacing w:val="14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eine</w:t>
      </w:r>
      <w:r w:rsidRPr="00486356">
        <w:rPr>
          <w:color w:val="231F20"/>
          <w:spacing w:val="13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Aufgabe</w:t>
      </w:r>
      <w:r w:rsidRPr="00486356">
        <w:rPr>
          <w:color w:val="231F20"/>
          <w:spacing w:val="14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offen</w:t>
      </w:r>
      <w:r w:rsidRPr="00486356">
        <w:rPr>
          <w:color w:val="231F20"/>
          <w:spacing w:val="13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ist,</w:t>
      </w:r>
      <w:r w:rsidRPr="00486356">
        <w:rPr>
          <w:color w:val="231F20"/>
          <w:spacing w:val="14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bereits</w:t>
      </w:r>
      <w:r w:rsidRPr="00486356">
        <w:rPr>
          <w:color w:val="231F20"/>
          <w:spacing w:val="14"/>
          <w:w w:val="95"/>
          <w:sz w:val="20"/>
          <w:lang w:val="de-DE"/>
        </w:rPr>
        <w:t xml:space="preserve"> </w:t>
      </w:r>
      <w:r w:rsidRPr="00486356">
        <w:rPr>
          <w:color w:val="231F20"/>
          <w:w w:val="95"/>
          <w:sz w:val="20"/>
          <w:lang w:val="de-DE"/>
        </w:rPr>
        <w:t>bearbeitet</w:t>
      </w:r>
      <w:r w:rsidRPr="00486356">
        <w:rPr>
          <w:color w:val="231F20"/>
          <w:spacing w:val="-55"/>
          <w:w w:val="9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wird,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zum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Review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bereitsteht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oder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abgeschlossen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ist.</w:t>
      </w:r>
    </w:p>
    <w:p w:rsidRPr="00486356" w:rsidR="007B05C0" w:rsidRDefault="00446A03" w14:paraId="0C2933AF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115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Teamfortschritt verfolgen: Die Erledigung von Aufgaben kann leicht nachverfolgt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Zum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einen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kann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man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sich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über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Änderungen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Aufgabe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und</w:t>
      </w:r>
      <w:r w:rsidRPr="00486356">
        <w:rPr>
          <w:color w:val="231F20"/>
          <w:spacing w:val="-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ihrer</w:t>
      </w:r>
      <w:r w:rsidRPr="00486356">
        <w:rPr>
          <w:color w:val="231F20"/>
          <w:spacing w:val="-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Erle-</w:t>
      </w:r>
      <w:r w:rsidRPr="00486356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digung</w:t>
      </w:r>
      <w:proofErr w:type="spellEnd"/>
      <w:r w:rsidRPr="00486356">
        <w:rPr>
          <w:color w:val="231F20"/>
          <w:sz w:val="20"/>
          <w:lang w:val="de-DE"/>
        </w:rPr>
        <w:t xml:space="preserve"> in Echtzeit informieren lassen. Zum anderen kann über alle Aufgaben der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Fortschritt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dargestellt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werden.</w:t>
      </w:r>
    </w:p>
    <w:p w:rsidRPr="00486356" w:rsidR="007B05C0" w:rsidRDefault="007B05C0" w14:paraId="0C2933B0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3B1" w14:textId="77777777">
      <w:pPr>
        <w:pStyle w:val="Heading6"/>
        <w:spacing w:before="197"/>
        <w:jc w:val="left"/>
        <w:rPr>
          <w:lang w:val="de-DE"/>
        </w:rPr>
      </w:pPr>
      <w:r w:rsidRPr="00486356">
        <w:rPr>
          <w:color w:val="003946"/>
          <w:lang w:val="de-DE"/>
        </w:rPr>
        <w:t>Tools</w:t>
      </w:r>
      <w:r w:rsidRPr="00486356">
        <w:rPr>
          <w:color w:val="003946"/>
          <w:spacing w:val="14"/>
          <w:lang w:val="de-DE"/>
        </w:rPr>
        <w:t xml:space="preserve"> </w:t>
      </w:r>
      <w:r w:rsidRPr="00486356">
        <w:rPr>
          <w:color w:val="003946"/>
          <w:lang w:val="de-DE"/>
        </w:rPr>
        <w:t>und</w:t>
      </w:r>
      <w:r w:rsidRPr="00486356">
        <w:rPr>
          <w:color w:val="003946"/>
          <w:spacing w:val="14"/>
          <w:lang w:val="de-DE"/>
        </w:rPr>
        <w:t xml:space="preserve"> </w:t>
      </w:r>
      <w:r w:rsidRPr="00486356">
        <w:rPr>
          <w:color w:val="003946"/>
          <w:lang w:val="de-DE"/>
        </w:rPr>
        <w:t>Systeme</w:t>
      </w:r>
      <w:r w:rsidRPr="00486356">
        <w:rPr>
          <w:color w:val="003946"/>
          <w:spacing w:val="14"/>
          <w:lang w:val="de-DE"/>
        </w:rPr>
        <w:t xml:space="preserve"> </w:t>
      </w:r>
      <w:r w:rsidRPr="00486356">
        <w:rPr>
          <w:color w:val="003946"/>
          <w:lang w:val="de-DE"/>
        </w:rPr>
        <w:t>für</w:t>
      </w:r>
      <w:r w:rsidRPr="00486356">
        <w:rPr>
          <w:color w:val="003946"/>
          <w:spacing w:val="15"/>
          <w:lang w:val="de-DE"/>
        </w:rPr>
        <w:t xml:space="preserve"> </w:t>
      </w:r>
      <w:r w:rsidRPr="00486356">
        <w:rPr>
          <w:color w:val="003946"/>
          <w:lang w:val="de-DE"/>
        </w:rPr>
        <w:t>das</w:t>
      </w:r>
      <w:r w:rsidRPr="00486356">
        <w:rPr>
          <w:color w:val="003946"/>
          <w:spacing w:val="14"/>
          <w:lang w:val="de-DE"/>
        </w:rPr>
        <w:t xml:space="preserve"> </w:t>
      </w:r>
      <w:r w:rsidRPr="00486356">
        <w:rPr>
          <w:color w:val="003946"/>
          <w:lang w:val="de-DE"/>
        </w:rPr>
        <w:t>Wissensmanagement</w:t>
      </w:r>
    </w:p>
    <w:p w:rsidRPr="00486356" w:rsidR="007B05C0" w:rsidRDefault="007B05C0" w14:paraId="0C2933B2" w14:textId="77777777">
      <w:pPr>
        <w:pStyle w:val="BodyText"/>
        <w:spacing w:before="5"/>
        <w:rPr>
          <w:sz w:val="26"/>
          <w:lang w:val="de-DE"/>
        </w:rPr>
      </w:pPr>
    </w:p>
    <w:p w:rsidRPr="00486356" w:rsidR="007B05C0" w:rsidRDefault="00446A03" w14:paraId="0C2933B3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Tools für das Wissensmanagement unterstützen dabei, gemeinsam Wissen zu sammeln,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 xml:space="preserve">zu strukturieren und weiterzuentwickeln (Jäger/Petry 2021, S. 36). Dies kann in </w:t>
      </w:r>
      <w:proofErr w:type="spellStart"/>
      <w:r w:rsidRPr="00486356">
        <w:rPr>
          <w:color w:val="231F20"/>
          <w:w w:val="95"/>
          <w:lang w:val="de-DE"/>
        </w:rPr>
        <w:t>verschie</w:t>
      </w:r>
      <w:proofErr w:type="spellEnd"/>
      <w:r w:rsidRPr="00486356">
        <w:rPr>
          <w:color w:val="231F20"/>
          <w:w w:val="95"/>
          <w:lang w:val="de-DE"/>
        </w:rPr>
        <w:t>-</w:t>
      </w:r>
      <w:r w:rsidRPr="00486356">
        <w:rPr>
          <w:color w:val="231F20"/>
          <w:spacing w:val="1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>denen Formen erfolgen, z. B. auf Websites oder in Form von Dokumenten. Bekannte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Softwarelösungen für das Wissensmanagement sind Wikis, wie z. B. das </w:t>
      </w:r>
      <w:proofErr w:type="spellStart"/>
      <w:r w:rsidRPr="00486356">
        <w:rPr>
          <w:color w:val="231F20"/>
          <w:lang w:val="de-DE"/>
        </w:rPr>
        <w:t>MediaWiki</w:t>
      </w:r>
      <w:proofErr w:type="spellEnd"/>
      <w:r w:rsidRPr="00486356">
        <w:rPr>
          <w:color w:val="231F20"/>
          <w:lang w:val="de-DE"/>
        </w:rPr>
        <w:t>, das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auch die technische Plattform von Wikipedia ist. Sogenannte </w:t>
      </w:r>
      <w:proofErr w:type="spellStart"/>
      <w:r w:rsidRPr="00486356">
        <w:rPr>
          <w:color w:val="231F20"/>
          <w:lang w:val="de-DE"/>
        </w:rPr>
        <w:t>Creating</w:t>
      </w:r>
      <w:proofErr w:type="spellEnd"/>
      <w:r w:rsidRPr="00486356">
        <w:rPr>
          <w:color w:val="231F20"/>
          <w:lang w:val="de-DE"/>
        </w:rPr>
        <w:t xml:space="preserve">- bzw. </w:t>
      </w:r>
      <w:proofErr w:type="spellStart"/>
      <w:r w:rsidRPr="00486356">
        <w:rPr>
          <w:color w:val="231F20"/>
          <w:lang w:val="de-DE"/>
        </w:rPr>
        <w:t>Editing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Tools wie Google </w:t>
      </w:r>
      <w:proofErr w:type="spellStart"/>
      <w:r w:rsidRPr="00486356">
        <w:rPr>
          <w:color w:val="231F20"/>
          <w:lang w:val="de-DE"/>
        </w:rPr>
        <w:t>Docs</w:t>
      </w:r>
      <w:proofErr w:type="spellEnd"/>
      <w:r w:rsidRPr="00486356">
        <w:rPr>
          <w:color w:val="231F20"/>
          <w:lang w:val="de-DE"/>
        </w:rPr>
        <w:t xml:space="preserve"> oder </w:t>
      </w:r>
      <w:proofErr w:type="spellStart"/>
      <w:r w:rsidRPr="00486356">
        <w:rPr>
          <w:color w:val="231F20"/>
          <w:lang w:val="de-DE"/>
        </w:rPr>
        <w:t>Of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 xml:space="preserve">ce-365-Tools unterstützen die Erstellung und </w:t>
      </w:r>
      <w:proofErr w:type="spellStart"/>
      <w:r w:rsidRPr="00486356">
        <w:rPr>
          <w:color w:val="231F20"/>
          <w:lang w:val="de-DE"/>
        </w:rPr>
        <w:t>Bearbei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tung</w:t>
      </w:r>
      <w:proofErr w:type="spellEnd"/>
      <w:r w:rsidRPr="00486356">
        <w:rPr>
          <w:color w:val="231F20"/>
          <w:lang w:val="de-DE"/>
        </w:rPr>
        <w:t xml:space="preserve"> von Dokumenten wie Texten, Präsentationen oder Tabellen. Mithilfe von </w:t>
      </w:r>
      <w:proofErr w:type="spellStart"/>
      <w:r w:rsidRPr="00486356">
        <w:rPr>
          <w:color w:val="231F20"/>
          <w:lang w:val="de-DE"/>
        </w:rPr>
        <w:t>Filesha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ring</w:t>
      </w:r>
      <w:proofErr w:type="spellEnd"/>
      <w:r w:rsidRPr="00486356">
        <w:rPr>
          <w:color w:val="231F20"/>
          <w:lang w:val="de-DE"/>
        </w:rPr>
        <w:t>-Tools wie Dropbox, Google Drive oder OneDrive von Microsoft können Dokumente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geteilt und ortsunabhängig auf jedem Computer, Notebook, Tablet oder Smartphone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bearbeitet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werden.</w:t>
      </w:r>
    </w:p>
    <w:p w:rsidRPr="00486356" w:rsidR="007B05C0" w:rsidRDefault="007B05C0" w14:paraId="0C2933B4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3B5" w14:textId="77777777">
      <w:pPr>
        <w:pStyle w:val="Heading6"/>
        <w:jc w:val="left"/>
        <w:rPr>
          <w:lang w:val="de-DE"/>
        </w:rPr>
      </w:pPr>
      <w:r w:rsidRPr="00486356">
        <w:rPr>
          <w:color w:val="003946"/>
          <w:w w:val="105"/>
          <w:lang w:val="de-DE"/>
        </w:rPr>
        <w:t>Kommunikations-Werkzeuge</w:t>
      </w:r>
    </w:p>
    <w:p w:rsidRPr="00486356" w:rsidR="007B05C0" w:rsidRDefault="007B05C0" w14:paraId="0C2933B6" w14:textId="77777777">
      <w:pPr>
        <w:pStyle w:val="BodyText"/>
        <w:spacing w:before="5"/>
        <w:rPr>
          <w:sz w:val="26"/>
          <w:lang w:val="de-DE"/>
        </w:rPr>
      </w:pPr>
    </w:p>
    <w:p w:rsidRPr="00486356" w:rsidR="007B05C0" w:rsidRDefault="00446A03" w14:paraId="0C2933B7" w14:textId="77777777">
      <w:pPr>
        <w:pStyle w:val="BodyText"/>
        <w:spacing w:line="268" w:lineRule="auto"/>
        <w:ind w:left="957" w:right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Software wie Microsoft Teams oder </w:t>
      </w:r>
      <w:proofErr w:type="spellStart"/>
      <w:r w:rsidRPr="00486356">
        <w:rPr>
          <w:color w:val="231F20"/>
          <w:lang w:val="de-DE"/>
        </w:rPr>
        <w:t>Slack</w:t>
      </w:r>
      <w:proofErr w:type="spellEnd"/>
      <w:r w:rsidRPr="00486356">
        <w:rPr>
          <w:color w:val="231F20"/>
          <w:lang w:val="de-DE"/>
        </w:rPr>
        <w:t xml:space="preserve"> ermöglichen eine neue Form der Zusammen-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arbeit</w:t>
      </w:r>
      <w:proofErr w:type="spellEnd"/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Projektteams.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Wichtig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dafür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folgenden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Features:</w:t>
      </w:r>
    </w:p>
    <w:p w:rsidRPr="00486356" w:rsidR="007B05C0" w:rsidRDefault="00446A03" w14:paraId="0C2933B8" w14:textId="77777777">
      <w:pPr>
        <w:spacing w:before="118" w:line="300" w:lineRule="auto"/>
        <w:ind w:left="355" w:right="160"/>
        <w:rPr>
          <w:sz w:val="18"/>
          <w:lang w:val="de-DE"/>
        </w:rPr>
      </w:pPr>
      <w:r w:rsidRPr="00486356">
        <w:rPr>
          <w:lang w:val="de-DE"/>
        </w:rPr>
        <w:br w:type="column"/>
      </w:r>
      <w:r w:rsidRPr="00486356">
        <w:rPr>
          <w:color w:val="231F20"/>
          <w:spacing w:val="-1"/>
          <w:sz w:val="18"/>
          <w:lang w:val="de-DE"/>
        </w:rPr>
        <w:t>Aufgabenverwaltung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Lösungen für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Aufgabenverwaltung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(engl. Task Manage-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pacing w:val="-1"/>
          <w:sz w:val="18"/>
          <w:lang w:val="de-DE"/>
        </w:rPr>
        <w:t>ment</w:t>
      </w:r>
      <w:proofErr w:type="spellEnd"/>
      <w:r w:rsidRPr="00486356">
        <w:rPr>
          <w:color w:val="808285"/>
          <w:spacing w:val="-1"/>
          <w:sz w:val="18"/>
          <w:lang w:val="de-DE"/>
        </w:rPr>
        <w:t xml:space="preserve">) sorgen </w:t>
      </w:r>
      <w:r w:rsidRPr="00486356">
        <w:rPr>
          <w:color w:val="808285"/>
          <w:sz w:val="18"/>
          <w:lang w:val="de-DE"/>
        </w:rPr>
        <w:t>dafür,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dass Teams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Übersicht über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anstehenden</w:t>
      </w:r>
      <w:r w:rsidRPr="00486356">
        <w:rPr>
          <w:color w:val="808285"/>
          <w:spacing w:val="10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Aufga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ben</w:t>
      </w:r>
      <w:proofErr w:type="spellEnd"/>
      <w:r w:rsidRPr="00486356">
        <w:rPr>
          <w:color w:val="808285"/>
          <w:sz w:val="18"/>
          <w:lang w:val="de-DE"/>
        </w:rPr>
        <w:t xml:space="preserve"> und den Fort-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schritt bei ihrer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Bearbeitung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behal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ten.</w:t>
      </w:r>
    </w:p>
    <w:p w:rsidRPr="00486356" w:rsidR="007B05C0" w:rsidRDefault="007B05C0" w14:paraId="0C2933B9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BA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BB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BC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BD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BE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BF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0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1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2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3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4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5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6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7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8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9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CA" w14:textId="77777777">
      <w:pPr>
        <w:pStyle w:val="BodyText"/>
        <w:spacing w:before="10"/>
        <w:rPr>
          <w:sz w:val="27"/>
          <w:lang w:val="de-DE"/>
        </w:rPr>
      </w:pPr>
    </w:p>
    <w:p w:rsidRPr="00486356" w:rsidR="007B05C0" w:rsidRDefault="00446A03" w14:paraId="0C2933CB" w14:textId="77777777">
      <w:pPr>
        <w:ind w:left="355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Wiki</w:t>
      </w:r>
    </w:p>
    <w:p w:rsidRPr="00486356" w:rsidR="007B05C0" w:rsidRDefault="00446A03" w14:paraId="0C2933CC" w14:textId="77777777">
      <w:pPr>
        <w:spacing w:before="54" w:line="297" w:lineRule="auto"/>
        <w:ind w:left="355" w:right="90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Ein Wiki ermöglicht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 xml:space="preserve">es, partizipativ </w:t>
      </w:r>
      <w:proofErr w:type="spellStart"/>
      <w:r w:rsidRPr="00486356">
        <w:rPr>
          <w:color w:val="808285"/>
          <w:sz w:val="18"/>
          <w:lang w:val="de-DE"/>
        </w:rPr>
        <w:t>Wis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sen</w:t>
      </w:r>
      <w:proofErr w:type="spellEnd"/>
      <w:r w:rsidRPr="00486356">
        <w:rPr>
          <w:color w:val="808285"/>
          <w:sz w:val="18"/>
          <w:lang w:val="de-DE"/>
        </w:rPr>
        <w:t xml:space="preserve"> zu erstellen und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2"/>
          <w:sz w:val="18"/>
          <w:lang w:val="de-DE"/>
        </w:rPr>
        <w:t xml:space="preserve">zu bearbeiten, </w:t>
      </w:r>
      <w:r w:rsidRPr="00486356">
        <w:rPr>
          <w:color w:val="808285"/>
          <w:spacing w:val="-1"/>
          <w:sz w:val="18"/>
          <w:lang w:val="de-DE"/>
        </w:rPr>
        <w:t>indem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es Websites enthält,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deren Inhalte leicht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von den Benutzern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bearbeitet werden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können.</w:t>
      </w:r>
    </w:p>
    <w:p w:rsidRPr="00486356" w:rsidR="007B05C0" w:rsidRDefault="007B05C0" w14:paraId="0C2933CD" w14:textId="77777777">
      <w:pPr>
        <w:spacing w:line="297" w:lineRule="auto"/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486356" w:rsidR="007B05C0" w:rsidRDefault="007B05C0" w14:paraId="0C2933CE" w14:textId="77777777">
      <w:pPr>
        <w:pStyle w:val="BodyText"/>
        <w:rPr>
          <w:lang w:val="de-DE"/>
        </w:rPr>
      </w:pPr>
    </w:p>
    <w:p w:rsidRPr="00486356" w:rsidR="007B05C0" w:rsidRDefault="007B05C0" w14:paraId="0C2933CF" w14:textId="77777777">
      <w:pPr>
        <w:pStyle w:val="BodyText"/>
        <w:rPr>
          <w:lang w:val="de-DE"/>
        </w:rPr>
      </w:pPr>
    </w:p>
    <w:p w:rsidRPr="00486356" w:rsidR="007B05C0" w:rsidRDefault="007B05C0" w14:paraId="0C2933D0" w14:textId="77777777">
      <w:pPr>
        <w:pStyle w:val="BodyText"/>
        <w:rPr>
          <w:lang w:val="de-DE"/>
        </w:rPr>
      </w:pPr>
    </w:p>
    <w:p w:rsidRPr="00486356" w:rsidR="007B05C0" w:rsidRDefault="007B05C0" w14:paraId="0C2933D1" w14:textId="77777777">
      <w:pPr>
        <w:pStyle w:val="BodyText"/>
        <w:rPr>
          <w:lang w:val="de-DE"/>
        </w:rPr>
      </w:pPr>
    </w:p>
    <w:p w:rsidRPr="00486356" w:rsidR="007B05C0" w:rsidRDefault="007B05C0" w14:paraId="0C2933D2" w14:textId="77777777">
      <w:pPr>
        <w:pStyle w:val="BodyText"/>
        <w:rPr>
          <w:lang w:val="de-DE"/>
        </w:rPr>
      </w:pPr>
    </w:p>
    <w:p w:rsidRPr="00486356" w:rsidR="007B05C0" w:rsidRDefault="007B05C0" w14:paraId="0C2933D3" w14:textId="77777777">
      <w:pPr>
        <w:pStyle w:val="BodyText"/>
        <w:rPr>
          <w:lang w:val="de-DE"/>
        </w:rPr>
      </w:pPr>
    </w:p>
    <w:p w:rsidRPr="00486356" w:rsidR="007B05C0" w:rsidRDefault="007B05C0" w14:paraId="0C2933D4" w14:textId="77777777">
      <w:pPr>
        <w:pStyle w:val="BodyText"/>
        <w:rPr>
          <w:lang w:val="de-DE"/>
        </w:rPr>
      </w:pPr>
    </w:p>
    <w:p w:rsidRPr="00486356" w:rsidR="007B05C0" w:rsidRDefault="007B05C0" w14:paraId="0C2933D5" w14:textId="77777777">
      <w:pPr>
        <w:pStyle w:val="BodyText"/>
        <w:spacing w:before="6"/>
        <w:rPr>
          <w:lang w:val="de-DE"/>
        </w:rPr>
      </w:pPr>
    </w:p>
    <w:p w:rsidRPr="00486356" w:rsidR="007B05C0" w:rsidRDefault="007B05C0" w14:paraId="0C2933D6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3D7" w14:textId="77777777">
      <w:pPr>
        <w:spacing w:before="118" w:line="300" w:lineRule="auto"/>
        <w:ind w:left="209" w:right="38" w:firstLine="725"/>
        <w:jc w:val="right"/>
        <w:rPr>
          <w:sz w:val="18"/>
          <w:lang w:val="de-DE"/>
        </w:rPr>
      </w:pPr>
      <w:proofErr w:type="spellStart"/>
      <w:r w:rsidRPr="00486356">
        <w:rPr>
          <w:color w:val="231F20"/>
          <w:sz w:val="18"/>
          <w:lang w:val="de-DE"/>
        </w:rPr>
        <w:t>Filesharing</w:t>
      </w:r>
      <w:proofErr w:type="spellEnd"/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Beim </w:t>
      </w:r>
      <w:proofErr w:type="spellStart"/>
      <w:r w:rsidRPr="00486356">
        <w:rPr>
          <w:color w:val="808285"/>
          <w:sz w:val="18"/>
          <w:lang w:val="de-DE"/>
        </w:rPr>
        <w:t>Filesharing</w:t>
      </w:r>
      <w:proofErr w:type="spellEnd"/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geben Nutzer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Dateien für andere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Nutzer im Internet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frei. Dies ist illegal,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wenn urheberrecht-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lich</w:t>
      </w:r>
      <w:proofErr w:type="spellEnd"/>
      <w:r w:rsidRPr="00486356">
        <w:rPr>
          <w:color w:val="808285"/>
          <w:sz w:val="18"/>
          <w:lang w:val="de-DE"/>
        </w:rPr>
        <w:t xml:space="preserve"> geschützte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Werke ohne Erlaub-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w w:val="95"/>
          <w:sz w:val="18"/>
          <w:lang w:val="de-DE"/>
        </w:rPr>
        <w:t>nis</w:t>
      </w:r>
      <w:proofErr w:type="spellEnd"/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geteilt</w:t>
      </w:r>
      <w:r w:rsidRPr="00486356">
        <w:rPr>
          <w:color w:val="808285"/>
          <w:spacing w:val="2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werden.</w:t>
      </w:r>
    </w:p>
    <w:p w:rsidRPr="00486356" w:rsidR="007B05C0" w:rsidRDefault="007B05C0" w14:paraId="0C2933D8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D9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DA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DB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DC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DD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DE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3DF" w14:textId="77777777">
      <w:pPr>
        <w:pStyle w:val="BodyText"/>
        <w:spacing w:before="1"/>
        <w:rPr>
          <w:sz w:val="24"/>
          <w:lang w:val="de-DE"/>
        </w:rPr>
      </w:pPr>
    </w:p>
    <w:p w:rsidRPr="0034488E" w:rsidR="007B05C0" w:rsidRDefault="00446A03" w14:paraId="0C2933E0" w14:textId="14A3F878">
      <w:pPr>
        <w:spacing w:before="1" w:line="300" w:lineRule="auto"/>
        <w:ind w:left="114" w:right="38" w:firstLine="415"/>
        <w:jc w:val="right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Webanwendung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Eine </w:t>
      </w:r>
      <w:proofErr w:type="spellStart"/>
      <w:r w:rsidRPr="00486356">
        <w:rPr>
          <w:color w:val="808285"/>
          <w:sz w:val="18"/>
          <w:lang w:val="de-DE"/>
        </w:rPr>
        <w:t>Webanwen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dung</w:t>
      </w:r>
      <w:proofErr w:type="spellEnd"/>
      <w:r w:rsidRPr="00486356">
        <w:rPr>
          <w:color w:val="808285"/>
          <w:spacing w:val="-1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genannt,</w:t>
      </w:r>
      <w:r w:rsidRPr="00486356">
        <w:rPr>
          <w:color w:val="808285"/>
          <w:spacing w:val="-10"/>
          <w:sz w:val="18"/>
          <w:lang w:val="de-DE"/>
        </w:rPr>
        <w:t xml:space="preserve"> </w:t>
      </w:r>
      <w:proofErr w:type="gramStart"/>
      <w:r w:rsidRPr="00486356">
        <w:rPr>
          <w:color w:val="808285"/>
          <w:spacing w:val="-1"/>
          <w:sz w:val="18"/>
          <w:lang w:val="de-DE"/>
        </w:rPr>
        <w:t>ist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="0034488E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ein</w:t>
      </w:r>
      <w:proofErr w:type="gramEnd"/>
      <w:r w:rsidRPr="00486356">
        <w:rPr>
          <w:color w:val="808285"/>
          <w:sz w:val="18"/>
          <w:lang w:val="de-DE"/>
        </w:rPr>
        <w:t xml:space="preserve"> Softwarepro-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gramm</w:t>
      </w:r>
      <w:proofErr w:type="spellEnd"/>
      <w:r w:rsidRPr="00486356">
        <w:rPr>
          <w:color w:val="808285"/>
          <w:sz w:val="18"/>
          <w:lang w:val="de-DE"/>
        </w:rPr>
        <w:t>,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das</w:t>
      </w:r>
      <w:r w:rsidRPr="00486356">
        <w:rPr>
          <w:color w:val="808285"/>
          <w:spacing w:val="54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über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den Browser genutzt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werden kann. </w:t>
      </w:r>
      <w:r w:rsidRPr="0034488E">
        <w:rPr>
          <w:color w:val="808285"/>
          <w:sz w:val="18"/>
          <w:lang w:val="de-DE"/>
        </w:rPr>
        <w:t>Es ist</w:t>
      </w:r>
      <w:r w:rsidRPr="0034488E">
        <w:rPr>
          <w:color w:val="808285"/>
          <w:spacing w:val="1"/>
          <w:sz w:val="18"/>
          <w:lang w:val="de-DE"/>
        </w:rPr>
        <w:t xml:space="preserve"> </w:t>
      </w:r>
      <w:r w:rsidRPr="0034488E">
        <w:rPr>
          <w:color w:val="808285"/>
          <w:sz w:val="18"/>
          <w:lang w:val="de-DE"/>
        </w:rPr>
        <w:t>keine separate</w:t>
      </w:r>
      <w:r w:rsidRPr="0034488E">
        <w:rPr>
          <w:color w:val="808285"/>
          <w:spacing w:val="1"/>
          <w:sz w:val="18"/>
          <w:lang w:val="de-DE"/>
        </w:rPr>
        <w:t xml:space="preserve"> </w:t>
      </w:r>
      <w:r w:rsidRPr="0034488E">
        <w:rPr>
          <w:color w:val="808285"/>
          <w:sz w:val="18"/>
          <w:lang w:val="de-DE"/>
        </w:rPr>
        <w:t>Installation</w:t>
      </w:r>
      <w:r w:rsidRPr="0034488E">
        <w:rPr>
          <w:color w:val="808285"/>
          <w:spacing w:val="-1"/>
          <w:sz w:val="18"/>
          <w:lang w:val="de-DE"/>
        </w:rPr>
        <w:t xml:space="preserve"> </w:t>
      </w:r>
      <w:proofErr w:type="spellStart"/>
      <w:r w:rsidRPr="0034488E">
        <w:rPr>
          <w:color w:val="808285"/>
          <w:sz w:val="18"/>
          <w:lang w:val="de-DE"/>
        </w:rPr>
        <w:t>notwen</w:t>
      </w:r>
      <w:proofErr w:type="spellEnd"/>
      <w:r w:rsidRPr="0034488E">
        <w:rPr>
          <w:color w:val="808285"/>
          <w:sz w:val="18"/>
          <w:lang w:val="de-DE"/>
        </w:rPr>
        <w:t>-</w:t>
      </w:r>
    </w:p>
    <w:p w:rsidRPr="0034488E" w:rsidR="007B05C0" w:rsidRDefault="00446A03" w14:paraId="0C2933E1" w14:textId="77777777">
      <w:pPr>
        <w:spacing w:line="200" w:lineRule="exact"/>
        <w:ind w:right="38"/>
        <w:jc w:val="right"/>
        <w:rPr>
          <w:sz w:val="18"/>
          <w:lang w:val="de-DE"/>
        </w:rPr>
      </w:pPr>
      <w:proofErr w:type="spellStart"/>
      <w:r w:rsidRPr="0034488E">
        <w:rPr>
          <w:color w:val="808285"/>
          <w:sz w:val="18"/>
          <w:lang w:val="de-DE"/>
        </w:rPr>
        <w:t>dig</w:t>
      </w:r>
      <w:proofErr w:type="spellEnd"/>
      <w:r w:rsidRPr="0034488E">
        <w:rPr>
          <w:color w:val="808285"/>
          <w:sz w:val="18"/>
          <w:lang w:val="de-DE"/>
        </w:rPr>
        <w:t>.</w:t>
      </w:r>
    </w:p>
    <w:p w:rsidRPr="00486356" w:rsidR="007B05C0" w:rsidRDefault="00446A03" w14:paraId="0C2933E2" w14:textId="77777777">
      <w:pPr>
        <w:pStyle w:val="ListParagraph"/>
        <w:numPr>
          <w:ilvl w:val="0"/>
          <w:numId w:val="52"/>
        </w:numPr>
        <w:tabs>
          <w:tab w:val="left" w:pos="394"/>
          <w:tab w:val="left" w:pos="395"/>
        </w:tabs>
        <w:spacing w:before="99" w:line="268" w:lineRule="auto"/>
        <w:ind w:left="394" w:right="1142"/>
        <w:rPr>
          <w:sz w:val="20"/>
          <w:lang w:val="de-DE"/>
        </w:rPr>
      </w:pPr>
      <w:r w:rsidRPr="00486356">
        <w:rPr>
          <w:color w:val="231F20"/>
          <w:w w:val="101"/>
          <w:sz w:val="20"/>
          <w:lang w:val="de-DE"/>
        </w:rPr>
        <w:br w:type="column"/>
      </w:r>
      <w:r w:rsidRPr="00486356">
        <w:rPr>
          <w:color w:val="231F20"/>
          <w:sz w:val="20"/>
          <w:lang w:val="de-DE"/>
        </w:rPr>
        <w:t>Unterhaltung in Echtzeit: Je nach Bedarf stimmen sich Teammitglieder mittels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Chats,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Anruf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oder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Videokonferenz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ab.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Dabei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kann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auch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12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Bildschirm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geteilt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den,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um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z.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B.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gemeinsam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eine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pacing w:val="-1"/>
          <w:sz w:val="20"/>
          <w:lang w:val="de-DE"/>
        </w:rPr>
        <w:t>Datei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bearbeiten.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Der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persönliche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Status</w:t>
      </w:r>
      <w:r w:rsidRPr="00486356">
        <w:rPr>
          <w:color w:val="231F20"/>
          <w:spacing w:val="-14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zeigt,</w:t>
      </w:r>
      <w:r w:rsidRPr="00486356">
        <w:rPr>
          <w:color w:val="231F20"/>
          <w:spacing w:val="-13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ob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jemand</w:t>
      </w:r>
      <w:r w:rsidRPr="00486356">
        <w:rPr>
          <w:color w:val="231F20"/>
          <w:spacing w:val="-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aktuell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erreichbar,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Terminen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oder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abwesend</w:t>
      </w:r>
      <w:r w:rsidRPr="00486356">
        <w:rPr>
          <w:color w:val="231F20"/>
          <w:spacing w:val="-7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ist.</w:t>
      </w:r>
    </w:p>
    <w:p w:rsidRPr="00486356" w:rsidR="007B05C0" w:rsidRDefault="00446A03" w14:paraId="0C2933E3" w14:textId="77777777">
      <w:pPr>
        <w:pStyle w:val="ListParagraph"/>
        <w:numPr>
          <w:ilvl w:val="0"/>
          <w:numId w:val="52"/>
        </w:numPr>
        <w:tabs>
          <w:tab w:val="left" w:pos="394"/>
          <w:tab w:val="left" w:pos="395"/>
        </w:tabs>
        <w:spacing w:line="268" w:lineRule="auto"/>
        <w:ind w:left="394" w:right="1036"/>
        <w:rPr>
          <w:sz w:val="20"/>
          <w:lang w:val="de-DE"/>
        </w:rPr>
      </w:pPr>
      <w:r w:rsidRPr="00486356">
        <w:rPr>
          <w:color w:val="231F20"/>
          <w:sz w:val="20"/>
          <w:lang w:val="de-DE"/>
        </w:rPr>
        <w:t>Channels: Alle Informationen zu einem Thema können in einem Channel gebündelt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 xml:space="preserve">werden. Damit können E-Mail-Ketten ersetzt werden. In Channels sind </w:t>
      </w:r>
      <w:proofErr w:type="spellStart"/>
      <w:r w:rsidRPr="00486356">
        <w:rPr>
          <w:color w:val="231F20"/>
          <w:sz w:val="20"/>
          <w:lang w:val="de-DE"/>
        </w:rPr>
        <w:t>Informatio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nen</w:t>
      </w:r>
      <w:proofErr w:type="spellEnd"/>
      <w:r w:rsidRPr="00486356">
        <w:rPr>
          <w:color w:val="231F20"/>
          <w:sz w:val="20"/>
          <w:lang w:val="de-DE"/>
        </w:rPr>
        <w:t xml:space="preserve"> leichter auf</w:t>
      </w:r>
      <w:r>
        <w:rPr>
          <w:color w:val="231F20"/>
          <w:sz w:val="20"/>
        </w:rPr>
        <w:t>ﬁ</w:t>
      </w:r>
      <w:proofErr w:type="spellStart"/>
      <w:r w:rsidRPr="00486356">
        <w:rPr>
          <w:color w:val="231F20"/>
          <w:sz w:val="20"/>
          <w:lang w:val="de-DE"/>
        </w:rPr>
        <w:t>ndbar</w:t>
      </w:r>
      <w:proofErr w:type="spellEnd"/>
      <w:r w:rsidRPr="00486356">
        <w:rPr>
          <w:color w:val="231F20"/>
          <w:sz w:val="20"/>
          <w:lang w:val="de-DE"/>
        </w:rPr>
        <w:t xml:space="preserve"> und alle Teammitglieder </w:t>
      </w:r>
      <w:r w:rsidRPr="00486356">
        <w:rPr>
          <w:color w:val="231F20"/>
          <w:w w:val="110"/>
          <w:sz w:val="20"/>
          <w:lang w:val="de-DE"/>
        </w:rPr>
        <w:t xml:space="preserve">– </w:t>
      </w:r>
      <w:r w:rsidRPr="00486356">
        <w:rPr>
          <w:color w:val="231F20"/>
          <w:sz w:val="20"/>
          <w:lang w:val="de-DE"/>
        </w:rPr>
        <w:t xml:space="preserve">auch neue </w:t>
      </w:r>
      <w:r w:rsidRPr="00486356">
        <w:rPr>
          <w:color w:val="231F20"/>
          <w:w w:val="110"/>
          <w:sz w:val="20"/>
          <w:lang w:val="de-DE"/>
        </w:rPr>
        <w:t xml:space="preserve">– </w:t>
      </w:r>
      <w:r w:rsidRPr="00486356">
        <w:rPr>
          <w:color w:val="231F20"/>
          <w:sz w:val="20"/>
          <w:lang w:val="de-DE"/>
        </w:rPr>
        <w:t>haben Zugriff auf</w:t>
      </w:r>
      <w:r w:rsidRPr="00486356">
        <w:rPr>
          <w:color w:val="231F20"/>
          <w:spacing w:val="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alle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Informationen.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Ein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E-Mail-Verteiler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hingegen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ist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leicht</w:t>
      </w:r>
      <w:r w:rsidRPr="00486356">
        <w:rPr>
          <w:color w:val="231F20"/>
          <w:spacing w:val="-11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unvollständig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oder</w:t>
      </w:r>
      <w:r w:rsidRPr="00486356">
        <w:rPr>
          <w:color w:val="231F20"/>
          <w:spacing w:val="-10"/>
          <w:sz w:val="20"/>
          <w:lang w:val="de-DE"/>
        </w:rPr>
        <w:t xml:space="preserve"> </w:t>
      </w:r>
      <w:proofErr w:type="spellStart"/>
      <w:r w:rsidRPr="00486356">
        <w:rPr>
          <w:color w:val="231F20"/>
          <w:sz w:val="20"/>
          <w:lang w:val="de-DE"/>
        </w:rPr>
        <w:t>Kolle</w:t>
      </w:r>
      <w:proofErr w:type="spellEnd"/>
      <w:r w:rsidRPr="00486356">
        <w:rPr>
          <w:color w:val="231F20"/>
          <w:sz w:val="20"/>
          <w:lang w:val="de-DE"/>
        </w:rPr>
        <w:t>-</w:t>
      </w:r>
      <w:r w:rsidRPr="00486356">
        <w:rPr>
          <w:color w:val="231F20"/>
          <w:spacing w:val="-58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gen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werden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zu</w:t>
      </w:r>
      <w:r w:rsidRPr="00486356">
        <w:rPr>
          <w:color w:val="231F20"/>
          <w:spacing w:val="-6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spät</w:t>
      </w:r>
      <w:r w:rsidRPr="00486356">
        <w:rPr>
          <w:color w:val="231F20"/>
          <w:spacing w:val="-5"/>
          <w:sz w:val="20"/>
          <w:lang w:val="de-DE"/>
        </w:rPr>
        <w:t xml:space="preserve"> </w:t>
      </w:r>
      <w:r w:rsidRPr="00486356">
        <w:rPr>
          <w:color w:val="231F20"/>
          <w:sz w:val="20"/>
          <w:lang w:val="de-DE"/>
        </w:rPr>
        <w:t>hinzugezogen.</w:t>
      </w:r>
    </w:p>
    <w:p w:rsidRPr="00486356" w:rsidR="007B05C0" w:rsidRDefault="007B05C0" w14:paraId="0C2933E4" w14:textId="77777777">
      <w:pPr>
        <w:pStyle w:val="BodyText"/>
        <w:rPr>
          <w:sz w:val="24"/>
          <w:lang w:val="de-DE"/>
        </w:rPr>
      </w:pPr>
    </w:p>
    <w:p w:rsidRPr="00486356" w:rsidR="007B05C0" w:rsidRDefault="007B05C0" w14:paraId="0C2933E5" w14:textId="77777777">
      <w:pPr>
        <w:pStyle w:val="BodyText"/>
        <w:spacing w:before="5"/>
        <w:rPr>
          <w:sz w:val="26"/>
          <w:lang w:val="de-DE"/>
        </w:rPr>
      </w:pPr>
    </w:p>
    <w:p w:rsidR="007B05C0" w:rsidRDefault="00446A03" w14:paraId="0C2933E6" w14:textId="77777777">
      <w:pPr>
        <w:pStyle w:val="Heading4"/>
        <w:numPr>
          <w:ilvl w:val="1"/>
          <w:numId w:val="15"/>
        </w:numPr>
        <w:tabs>
          <w:tab w:val="left" w:pos="682"/>
        </w:tabs>
        <w:spacing w:line="247" w:lineRule="auto"/>
        <w:ind w:left="681" w:right="2068"/>
        <w:jc w:val="left"/>
      </w:pPr>
      <w:r>
        <w:rPr>
          <w:color w:val="003946"/>
        </w:rPr>
        <w:t>(Green)</w:t>
      </w:r>
      <w:r>
        <w:rPr>
          <w:color w:val="003946"/>
          <w:spacing w:val="6"/>
        </w:rPr>
        <w:t xml:space="preserve"> </w:t>
      </w:r>
      <w:proofErr w:type="spellStart"/>
      <w:r>
        <w:rPr>
          <w:color w:val="003946"/>
        </w:rPr>
        <w:t>Webdesign</w:t>
      </w:r>
      <w:proofErr w:type="spellEnd"/>
      <w:r>
        <w:rPr>
          <w:color w:val="003946"/>
          <w:spacing w:val="6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Content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Management</w:t>
      </w:r>
      <w:r>
        <w:rPr>
          <w:color w:val="003946"/>
          <w:spacing w:val="-87"/>
        </w:rPr>
        <w:t xml:space="preserve"> </w:t>
      </w:r>
      <w:proofErr w:type="spellStart"/>
      <w:r>
        <w:rPr>
          <w:color w:val="003946"/>
          <w:w w:val="105"/>
        </w:rPr>
        <w:t>Systeme</w:t>
      </w:r>
      <w:proofErr w:type="spellEnd"/>
    </w:p>
    <w:p w:rsidRPr="00486356" w:rsidR="007B05C0" w:rsidRDefault="00446A03" w14:paraId="0C2933E7" w14:textId="77777777">
      <w:pPr>
        <w:pStyle w:val="BodyText"/>
        <w:spacing w:before="256" w:line="268" w:lineRule="auto"/>
        <w:ind w:left="114" w:right="954" w:hanging="1"/>
        <w:jc w:val="both"/>
        <w:rPr>
          <w:lang w:val="de-DE"/>
        </w:rPr>
      </w:pPr>
      <w:r w:rsidRPr="00486356">
        <w:rPr>
          <w:color w:val="231F20"/>
          <w:lang w:val="de-DE"/>
        </w:rPr>
        <w:t>Täglich nutzen wir eine Vielzahl von Websites zu verschiedensten Themen und zu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unterschiedlichsten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Zwecken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(</w:t>
      </w:r>
      <w:proofErr w:type="spellStart"/>
      <w:r w:rsidRPr="00486356">
        <w:rPr>
          <w:color w:val="231F20"/>
          <w:spacing w:val="-1"/>
          <w:lang w:val="de-DE"/>
        </w:rPr>
        <w:t>Erlhofer</w:t>
      </w:r>
      <w:proofErr w:type="spellEnd"/>
      <w:r w:rsidRPr="00486356">
        <w:rPr>
          <w:color w:val="231F20"/>
          <w:spacing w:val="-1"/>
          <w:lang w:val="de-DE"/>
        </w:rPr>
        <w:t>/Brenner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2019,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23).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Websites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reichen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dabei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einfachen digitalen Visitenkarten über Informationsportale und Onlineshops bis hin zu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komplexen Webanwendungen. Einige der Tools, die im bisherigen Verlauf der Lektion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vorgestellt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wurden,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solche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Webanwendungen.</w:t>
      </w:r>
    </w:p>
    <w:p w:rsidRPr="00486356" w:rsidR="007B05C0" w:rsidRDefault="007B05C0" w14:paraId="0C2933E8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3E9" w14:textId="77777777">
      <w:pPr>
        <w:pStyle w:val="Heading6"/>
        <w:spacing w:before="199"/>
        <w:ind w:left="114"/>
        <w:jc w:val="left"/>
        <w:rPr>
          <w:lang w:val="de-DE"/>
        </w:rPr>
      </w:pPr>
      <w:r w:rsidRPr="00486356">
        <w:rPr>
          <w:color w:val="003946"/>
          <w:w w:val="105"/>
          <w:lang w:val="de-DE"/>
        </w:rPr>
        <w:t>Webdesign</w:t>
      </w:r>
    </w:p>
    <w:p w:rsidRPr="00486356" w:rsidR="007B05C0" w:rsidRDefault="007B05C0" w14:paraId="0C2933EA" w14:textId="77777777">
      <w:pPr>
        <w:pStyle w:val="BodyText"/>
        <w:spacing w:before="5"/>
        <w:rPr>
          <w:sz w:val="26"/>
          <w:lang w:val="de-DE"/>
        </w:rPr>
      </w:pPr>
    </w:p>
    <w:p w:rsidRPr="00486356" w:rsidR="007B05C0" w:rsidRDefault="00446A03" w14:paraId="0C2933EB" w14:textId="77777777">
      <w:pPr>
        <w:pStyle w:val="BodyText"/>
        <w:spacing w:line="268" w:lineRule="auto"/>
        <w:ind w:left="114" w:right="954" w:hanging="1"/>
        <w:jc w:val="both"/>
        <w:rPr>
          <w:lang w:val="de-DE"/>
        </w:rPr>
      </w:pPr>
      <w:r w:rsidRPr="00486356">
        <w:rPr>
          <w:color w:val="231F20"/>
          <w:lang w:val="de-DE"/>
        </w:rPr>
        <w:t>Jedes Mal, wenn man im Browser eine Website öffnet, wird eine sog. HTML-Seite über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35"/>
          <w:lang w:val="de-DE"/>
        </w:rPr>
        <w:t xml:space="preserve"> </w:t>
      </w:r>
      <w:r w:rsidRPr="00486356">
        <w:rPr>
          <w:color w:val="231F20"/>
          <w:lang w:val="de-DE"/>
        </w:rPr>
        <w:t>Internet</w:t>
      </w:r>
      <w:r w:rsidRPr="00486356">
        <w:rPr>
          <w:color w:val="231F20"/>
          <w:spacing w:val="36"/>
          <w:lang w:val="de-DE"/>
        </w:rPr>
        <w:t xml:space="preserve"> </w:t>
      </w:r>
      <w:r w:rsidRPr="00486356">
        <w:rPr>
          <w:color w:val="231F20"/>
          <w:lang w:val="de-DE"/>
        </w:rPr>
        <w:t>abgerufen</w:t>
      </w:r>
      <w:r w:rsidRPr="00486356">
        <w:rPr>
          <w:color w:val="231F20"/>
          <w:spacing w:val="36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35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36"/>
          <w:lang w:val="de-DE"/>
        </w:rPr>
        <w:t xml:space="preserve"> </w:t>
      </w:r>
      <w:r w:rsidRPr="00486356">
        <w:rPr>
          <w:color w:val="231F20"/>
          <w:lang w:val="de-DE"/>
        </w:rPr>
        <w:t>Browser</w:t>
      </w:r>
      <w:r w:rsidRPr="00486356">
        <w:rPr>
          <w:color w:val="231F20"/>
          <w:spacing w:val="35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gra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sch</w:t>
      </w:r>
      <w:proofErr w:type="spellEnd"/>
      <w:r w:rsidRPr="00486356">
        <w:rPr>
          <w:color w:val="231F20"/>
          <w:spacing w:val="36"/>
          <w:lang w:val="de-DE"/>
        </w:rPr>
        <w:t xml:space="preserve"> </w:t>
      </w:r>
      <w:r w:rsidRPr="00486356">
        <w:rPr>
          <w:color w:val="231F20"/>
          <w:lang w:val="de-DE"/>
        </w:rPr>
        <w:t>dargestellt</w:t>
      </w:r>
      <w:r w:rsidRPr="00486356">
        <w:rPr>
          <w:color w:val="231F20"/>
          <w:spacing w:val="36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Erlhofer</w:t>
      </w:r>
      <w:proofErr w:type="spellEnd"/>
      <w:r w:rsidRPr="00486356">
        <w:rPr>
          <w:color w:val="231F20"/>
          <w:lang w:val="de-DE"/>
        </w:rPr>
        <w:t>/Brenner</w:t>
      </w:r>
      <w:r w:rsidRPr="00486356">
        <w:rPr>
          <w:color w:val="231F20"/>
          <w:spacing w:val="35"/>
          <w:lang w:val="de-DE"/>
        </w:rPr>
        <w:t xml:space="preserve"> </w:t>
      </w:r>
      <w:r w:rsidRPr="00486356">
        <w:rPr>
          <w:color w:val="231F20"/>
          <w:lang w:val="de-DE"/>
        </w:rPr>
        <w:t>2019,</w:t>
      </w:r>
    </w:p>
    <w:p w:rsidRPr="00486356" w:rsidR="007B05C0" w:rsidRDefault="00446A03" w14:paraId="0C2933EC" w14:textId="77777777">
      <w:pPr>
        <w:pStyle w:val="BodyText"/>
        <w:ind w:left="114"/>
        <w:rPr>
          <w:lang w:val="de-DE"/>
        </w:rPr>
      </w:pPr>
      <w:r w:rsidRPr="00486356">
        <w:rPr>
          <w:color w:val="231F20"/>
          <w:w w:val="95"/>
          <w:lang w:val="de-DE"/>
        </w:rPr>
        <w:t>S.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26f.).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Jede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einzelne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Website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ist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ein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solches</w:t>
      </w:r>
      <w:r w:rsidRPr="00486356">
        <w:rPr>
          <w:color w:val="231F20"/>
          <w:spacing w:val="5"/>
          <w:w w:val="95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HTML-Dokument.</w:t>
      </w:r>
    </w:p>
    <w:p w:rsidRPr="00486356" w:rsidR="007B05C0" w:rsidRDefault="007B05C0" w14:paraId="0C2933ED" w14:textId="77777777">
      <w:pPr>
        <w:pStyle w:val="BodyText"/>
        <w:spacing w:before="9"/>
        <w:rPr>
          <w:sz w:val="24"/>
          <w:lang w:val="de-DE"/>
        </w:rPr>
      </w:pPr>
    </w:p>
    <w:p w:rsidRPr="00486356" w:rsidR="007B05C0" w:rsidRDefault="00446A03" w14:paraId="0C2933EE" w14:textId="77777777">
      <w:pPr>
        <w:pStyle w:val="BodyText"/>
        <w:ind w:left="114"/>
        <w:rPr>
          <w:lang w:val="de-DE"/>
        </w:rPr>
      </w:pPr>
      <w:r w:rsidRPr="00486356">
        <w:rPr>
          <w:color w:val="231F20"/>
          <w:lang w:val="de-DE"/>
        </w:rPr>
        <w:t>HTML</w:t>
      </w:r>
    </w:p>
    <w:p w:rsidRPr="00486356" w:rsidR="007B05C0" w:rsidRDefault="00446A03" w14:paraId="0C2933EF" w14:textId="77777777">
      <w:pPr>
        <w:pStyle w:val="BodyText"/>
        <w:spacing w:before="28" w:line="268" w:lineRule="auto"/>
        <w:ind w:left="114" w:right="954"/>
        <w:jc w:val="both"/>
        <w:rPr>
          <w:lang w:val="de-DE"/>
        </w:rPr>
      </w:pPr>
      <w:r w:rsidRPr="00486356">
        <w:rPr>
          <w:color w:val="231F20"/>
          <w:spacing w:val="-1"/>
          <w:lang w:val="de-DE"/>
        </w:rPr>
        <w:t>Mit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HTML-Tags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können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Texte,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Bilder,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Videos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etc.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strukturiert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formatiert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werden.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Ein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Beispiel ist das Tag &lt;p&gt;, </w:t>
      </w:r>
      <w:proofErr w:type="gramStart"/>
      <w:r w:rsidRPr="00486356">
        <w:rPr>
          <w:color w:val="231F20"/>
          <w:lang w:val="de-DE"/>
        </w:rPr>
        <w:t>das</w:t>
      </w:r>
      <w:proofErr w:type="gramEnd"/>
      <w:r w:rsidRPr="00486356">
        <w:rPr>
          <w:color w:val="231F20"/>
          <w:lang w:val="de-DE"/>
        </w:rPr>
        <w:t xml:space="preserve"> einen neuen Absatz kennzeichnet. Alles, was zu diesem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Absatz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gehört,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dann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innerhalb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solchen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öffnenden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Tags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&lt;p&gt;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eines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schließenden Tags &lt;/p&gt; dargestellt. Die folgende Übersicht zeigt exemplarisch einen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einfachen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Ausschnitt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aus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dem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HTML-Code,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dem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sogenannten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Quelltext.</w:t>
      </w:r>
    </w:p>
    <w:p w:rsidRPr="00486356" w:rsidR="007B05C0" w:rsidRDefault="007B05C0" w14:paraId="0C2933F0" w14:textId="77777777">
      <w:pPr>
        <w:spacing w:line="268" w:lineRule="auto"/>
        <w:jc w:val="both"/>
        <w:rPr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2"/>
            <w:col w:w="8900"/>
          </w:cols>
        </w:sectPr>
      </w:pPr>
    </w:p>
    <w:p w:rsidRPr="00486356" w:rsidR="007B05C0" w:rsidRDefault="007B05C0" w14:paraId="0C2933F1" w14:textId="77777777">
      <w:pPr>
        <w:pStyle w:val="BodyText"/>
        <w:spacing w:before="1"/>
        <w:rPr>
          <w:sz w:val="24"/>
          <w:lang w:val="de-DE"/>
        </w:rPr>
      </w:pPr>
    </w:p>
    <w:tbl>
      <w:tblPr>
        <w:tblW w:w="0" w:type="auto"/>
        <w:tblInd w:w="2212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="007B05C0" w14:paraId="0C2933F3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:rsidR="007B05C0" w:rsidRDefault="00446A03" w14:paraId="0C2933F2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FFFFFF"/>
                <w:sz w:val="20"/>
              </w:rPr>
              <w:t>Beispiel</w:t>
            </w:r>
            <w:proofErr w:type="spellEnd"/>
            <w:r>
              <w:rPr>
                <w:color w:val="FFFFFF"/>
                <w:sz w:val="20"/>
              </w:rPr>
              <w:t xml:space="preserve"> </w:t>
            </w:r>
            <w:proofErr w:type="spellStart"/>
            <w:r>
              <w:rPr>
                <w:color w:val="FFFFFF"/>
                <w:sz w:val="20"/>
              </w:rPr>
              <w:t>für</w:t>
            </w:r>
            <w:proofErr w:type="spellEnd"/>
            <w:r>
              <w:rPr>
                <w:color w:val="FFFFFF"/>
                <w:sz w:val="20"/>
              </w:rPr>
              <w:t xml:space="preserve"> HTML</w:t>
            </w:r>
          </w:p>
        </w:tc>
      </w:tr>
      <w:tr w:rsidR="007B05C0" w14:paraId="0C2933F6" w14:textId="77777777">
        <w:trPr>
          <w:trHeight w:val="600"/>
        </w:trPr>
        <w:tc>
          <w:tcPr>
            <w:tcW w:w="3912" w:type="dxa"/>
            <w:tcBorders>
              <w:left w:val="nil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446A03" w14:paraId="0C2933F4" w14:textId="77777777">
            <w:pPr>
              <w:pStyle w:val="TableParagraph"/>
              <w:ind w:left="169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Quelltext</w:t>
            </w:r>
            <w:proofErr w:type="spellEnd"/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einer</w:t>
            </w:r>
            <w:proofErr w:type="spellEnd"/>
            <w:r>
              <w:rPr>
                <w:color w:val="231F20"/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Webseitee</w:t>
            </w:r>
            <w:proofErr w:type="spellEnd"/>
          </w:p>
        </w:tc>
        <w:tc>
          <w:tcPr>
            <w:tcW w:w="3912" w:type="dxa"/>
            <w:tcBorders>
              <w:left w:val="single" w:color="FFFFFF" w:sz="4" w:space="0"/>
              <w:bottom w:val="single" w:color="FFFFFF" w:sz="4" w:space="0"/>
              <w:right w:val="nil"/>
            </w:tcBorders>
            <w:shd w:val="clear" w:color="auto" w:fill="BBD3D3"/>
          </w:tcPr>
          <w:p w:rsidR="007B05C0" w:rsidRDefault="00446A03" w14:paraId="0C2933F5" w14:textId="77777777">
            <w:pPr>
              <w:pStyle w:val="TableParagraph"/>
              <w:ind w:left="16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Darstellung</w:t>
            </w:r>
            <w:proofErr w:type="spellEnd"/>
            <w:r>
              <w:rPr>
                <w:color w:val="231F20"/>
                <w:spacing w:val="-4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im</w:t>
            </w:r>
            <w:proofErr w:type="spellEnd"/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Browser</w:t>
            </w:r>
          </w:p>
        </w:tc>
      </w:tr>
      <w:tr w:rsidRPr="00317C24" w:rsidR="007B05C0" w14:paraId="0C2933FC" w14:textId="77777777">
        <w:trPr>
          <w:trHeight w:val="164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Pr="00486356" w:rsidR="007B05C0" w:rsidRDefault="00446A03" w14:paraId="0C2933F7" w14:textId="77777777">
            <w:pPr>
              <w:pStyle w:val="TableParagraph"/>
              <w:ind w:left="169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&lt;p&gt;</w:t>
            </w:r>
          </w:p>
          <w:p w:rsidRPr="00486356" w:rsidR="007B05C0" w:rsidRDefault="00446A03" w14:paraId="0C2933F8" w14:textId="77777777">
            <w:pPr>
              <w:pStyle w:val="TableParagraph"/>
              <w:spacing w:before="28"/>
              <w:ind w:left="169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>Ich</w:t>
            </w:r>
            <w:r w:rsidRPr="00486356">
              <w:rPr>
                <w:color w:val="231F20"/>
                <w:spacing w:val="-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studiere</w:t>
            </w:r>
            <w:r w:rsidRPr="00486356">
              <w:rPr>
                <w:color w:val="231F20"/>
                <w:spacing w:val="-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&lt;b&gt;sehr</w:t>
            </w:r>
            <w:r w:rsidRPr="00486356">
              <w:rPr>
                <w:color w:val="231F20"/>
                <w:spacing w:val="-3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gerne&lt;/b&gt;</w:t>
            </w:r>
            <w:r w:rsidRPr="00486356">
              <w:rPr>
                <w:color w:val="231F20"/>
                <w:spacing w:val="-4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an</w:t>
            </w:r>
            <w:r w:rsidRPr="00486356">
              <w:rPr>
                <w:color w:val="231F20"/>
                <w:spacing w:val="-3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der</w:t>
            </w:r>
          </w:p>
          <w:p w:rsidRPr="00486356" w:rsidR="007B05C0" w:rsidRDefault="00446A03" w14:paraId="0C2933F9" w14:textId="77777777">
            <w:pPr>
              <w:pStyle w:val="TableParagraph"/>
              <w:spacing w:before="28" w:line="268" w:lineRule="auto"/>
              <w:ind w:left="169"/>
              <w:rPr>
                <w:sz w:val="20"/>
                <w:lang w:val="de-DE"/>
              </w:rPr>
            </w:pPr>
            <w:r w:rsidRPr="00486356">
              <w:rPr>
                <w:color w:val="231F20"/>
                <w:spacing w:val="-2"/>
                <w:w w:val="95"/>
                <w:sz w:val="20"/>
                <w:lang w:val="de-DE"/>
              </w:rPr>
              <w:t xml:space="preserve">&lt;a </w:t>
            </w:r>
            <w:proofErr w:type="spellStart"/>
            <w:r w:rsidRPr="00486356">
              <w:rPr>
                <w:color w:val="231F20"/>
                <w:spacing w:val="-2"/>
                <w:w w:val="95"/>
                <w:sz w:val="20"/>
                <w:lang w:val="de-DE"/>
              </w:rPr>
              <w:t>href</w:t>
            </w:r>
            <w:proofErr w:type="spellEnd"/>
            <w:r w:rsidRPr="00486356">
              <w:rPr>
                <w:color w:val="231F20"/>
                <w:spacing w:val="-2"/>
                <w:w w:val="95"/>
                <w:sz w:val="20"/>
                <w:lang w:val="de-DE"/>
              </w:rPr>
              <w:t>=“https://</w:t>
            </w:r>
            <w:hyperlink r:id="rId60">
              <w:r w:rsidRPr="00486356">
                <w:rPr>
                  <w:color w:val="231F20"/>
                  <w:spacing w:val="-2"/>
                  <w:w w:val="95"/>
                  <w:sz w:val="20"/>
                  <w:lang w:val="de-DE"/>
                </w:rPr>
                <w:t>www.iu.org/“&gt;IU</w:t>
              </w:r>
              <w:r w:rsidRPr="00486356">
                <w:rPr>
                  <w:color w:val="231F20"/>
                  <w:spacing w:val="-1"/>
                  <w:w w:val="95"/>
                  <w:sz w:val="20"/>
                  <w:lang w:val="de-DE"/>
                </w:rPr>
                <w:t xml:space="preserve"> </w:t>
              </w:r>
            </w:hyperlink>
            <w:r w:rsidRPr="00486356">
              <w:rPr>
                <w:color w:val="231F20"/>
                <w:spacing w:val="-1"/>
                <w:w w:val="95"/>
                <w:sz w:val="20"/>
                <w:lang w:val="de-DE"/>
              </w:rPr>
              <w:t>Inter-</w:t>
            </w:r>
            <w:r w:rsidRPr="00486356">
              <w:rPr>
                <w:color w:val="231F20"/>
                <w:spacing w:val="-54"/>
                <w:w w:val="95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nationalen</w:t>
            </w:r>
            <w:r w:rsidRPr="00486356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lang w:val="de-DE"/>
              </w:rPr>
              <w:t>Hochschule&lt;/a&gt;.</w:t>
            </w:r>
          </w:p>
          <w:p w:rsidR="007B05C0" w:rsidRDefault="00446A03" w14:paraId="0C2933FA" w14:textId="77777777">
            <w:pPr>
              <w:pStyle w:val="TableParagraph"/>
              <w:spacing w:before="0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&lt;/p&gt;</w:t>
            </w:r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486356" w:rsidR="007B05C0" w:rsidRDefault="00446A03" w14:paraId="0C2933FB" w14:textId="77777777">
            <w:pPr>
              <w:pStyle w:val="TableParagraph"/>
              <w:spacing w:line="268" w:lineRule="auto"/>
              <w:ind w:left="169" w:right="213"/>
              <w:rPr>
                <w:sz w:val="20"/>
                <w:lang w:val="de-DE"/>
              </w:rPr>
            </w:pPr>
            <w:r w:rsidRPr="00486356">
              <w:rPr>
                <w:color w:val="231F20"/>
                <w:sz w:val="20"/>
                <w:lang w:val="de-DE"/>
              </w:rPr>
              <w:t xml:space="preserve">Ich studiere sehr gerne an der </w:t>
            </w:r>
            <w:r w:rsidRPr="00486356">
              <w:rPr>
                <w:color w:val="231F20"/>
                <w:sz w:val="20"/>
                <w:u w:val="single" w:color="231F20"/>
                <w:lang w:val="de-DE"/>
              </w:rPr>
              <w:t>IU Inter-</w:t>
            </w:r>
            <w:r w:rsidRPr="00486356">
              <w:rPr>
                <w:color w:val="231F20"/>
                <w:spacing w:val="-59"/>
                <w:sz w:val="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u w:val="single" w:color="231F20"/>
                <w:lang w:val="de-DE"/>
              </w:rPr>
              <w:t>nationalen</w:t>
            </w:r>
            <w:r w:rsidRPr="00486356">
              <w:rPr>
                <w:color w:val="231F20"/>
                <w:spacing w:val="-5"/>
                <w:sz w:val="20"/>
                <w:u w:val="single" w:color="231F20"/>
                <w:lang w:val="de-DE"/>
              </w:rPr>
              <w:t xml:space="preserve"> </w:t>
            </w:r>
            <w:r w:rsidRPr="00486356">
              <w:rPr>
                <w:color w:val="231F20"/>
                <w:sz w:val="20"/>
                <w:u w:val="single" w:color="231F20"/>
                <w:lang w:val="de-DE"/>
              </w:rPr>
              <w:t>Hochschule</w:t>
            </w:r>
            <w:r w:rsidRPr="00486356">
              <w:rPr>
                <w:color w:val="231F20"/>
                <w:sz w:val="20"/>
                <w:lang w:val="de-DE"/>
              </w:rPr>
              <w:t>.</w:t>
            </w:r>
          </w:p>
        </w:tc>
      </w:tr>
    </w:tbl>
    <w:p w:rsidRPr="00486356" w:rsidR="007B05C0" w:rsidRDefault="007B05C0" w14:paraId="0C2933FD" w14:textId="77777777">
      <w:pPr>
        <w:spacing w:line="268" w:lineRule="auto"/>
        <w:rPr>
          <w:sz w:val="20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:rsidRPr="00486356" w:rsidR="007B05C0" w:rsidRDefault="007B05C0" w14:paraId="0C2933FE" w14:textId="77777777">
      <w:pPr>
        <w:pStyle w:val="BodyText"/>
        <w:rPr>
          <w:lang w:val="de-DE"/>
        </w:rPr>
      </w:pPr>
    </w:p>
    <w:p w:rsidRPr="00486356" w:rsidR="007B05C0" w:rsidRDefault="007B05C0" w14:paraId="0C2933FF" w14:textId="77777777">
      <w:pPr>
        <w:pStyle w:val="BodyText"/>
        <w:rPr>
          <w:lang w:val="de-DE"/>
        </w:rPr>
      </w:pPr>
    </w:p>
    <w:p w:rsidRPr="00486356" w:rsidR="007B05C0" w:rsidRDefault="00446A03" w14:paraId="0C293400" w14:textId="77777777">
      <w:pPr>
        <w:ind w:left="957"/>
        <w:rPr>
          <w:sz w:val="18"/>
          <w:lang w:val="de-DE"/>
        </w:rPr>
      </w:pPr>
      <w:r w:rsidRPr="00486356">
        <w:rPr>
          <w:color w:val="003946"/>
          <w:spacing w:val="-1"/>
          <w:sz w:val="18"/>
          <w:lang w:val="de-DE"/>
        </w:rPr>
        <w:t>Verteiltes</w:t>
      </w:r>
      <w:r w:rsidRPr="00486356">
        <w:rPr>
          <w:color w:val="003946"/>
          <w:spacing w:val="-13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und</w:t>
      </w:r>
      <w:r w:rsidRPr="00486356">
        <w:rPr>
          <w:color w:val="003946"/>
          <w:spacing w:val="-12"/>
          <w:sz w:val="18"/>
          <w:lang w:val="de-DE"/>
        </w:rPr>
        <w:t xml:space="preserve"> </w:t>
      </w:r>
      <w:proofErr w:type="spellStart"/>
      <w:r w:rsidRPr="00486356">
        <w:rPr>
          <w:color w:val="003946"/>
          <w:sz w:val="18"/>
          <w:lang w:val="de-DE"/>
        </w:rPr>
        <w:t>kollaboratives</w:t>
      </w:r>
      <w:proofErr w:type="spellEnd"/>
      <w:r w:rsidRPr="00486356">
        <w:rPr>
          <w:color w:val="003946"/>
          <w:spacing w:val="-13"/>
          <w:sz w:val="18"/>
          <w:lang w:val="de-DE"/>
        </w:rPr>
        <w:t xml:space="preserve"> </w:t>
      </w:r>
      <w:r w:rsidRPr="00486356">
        <w:rPr>
          <w:color w:val="003946"/>
          <w:sz w:val="18"/>
          <w:lang w:val="de-DE"/>
        </w:rPr>
        <w:t>Arbeiten</w:t>
      </w:r>
    </w:p>
    <w:p w:rsidRPr="00486356" w:rsidR="007B05C0" w:rsidRDefault="007B05C0" w14:paraId="0C293401" w14:textId="77777777">
      <w:pPr>
        <w:pStyle w:val="BodyText"/>
        <w:rPr>
          <w:lang w:val="de-DE"/>
        </w:rPr>
      </w:pPr>
    </w:p>
    <w:p w:rsidRPr="00486356" w:rsidR="007B05C0" w:rsidRDefault="007B05C0" w14:paraId="0C293402" w14:textId="77777777">
      <w:pPr>
        <w:pStyle w:val="BodyText"/>
        <w:rPr>
          <w:lang w:val="de-DE"/>
        </w:rPr>
      </w:pPr>
    </w:p>
    <w:p w:rsidRPr="00486356" w:rsidR="007B05C0" w:rsidRDefault="007B05C0" w14:paraId="0C293403" w14:textId="77777777">
      <w:pPr>
        <w:pStyle w:val="BodyText"/>
        <w:rPr>
          <w:lang w:val="de-DE"/>
        </w:rPr>
      </w:pPr>
    </w:p>
    <w:p w:rsidRPr="00486356" w:rsidR="007B05C0" w:rsidRDefault="007B05C0" w14:paraId="0C293404" w14:textId="77777777">
      <w:pPr>
        <w:pStyle w:val="BodyText"/>
        <w:rPr>
          <w:lang w:val="de-DE"/>
        </w:rPr>
      </w:pPr>
    </w:p>
    <w:p w:rsidRPr="00486356" w:rsidR="007B05C0" w:rsidRDefault="007B05C0" w14:paraId="0C293405" w14:textId="77777777">
      <w:pPr>
        <w:pStyle w:val="BodyText"/>
        <w:spacing w:before="6"/>
        <w:rPr>
          <w:sz w:val="22"/>
          <w:lang w:val="de-DE"/>
        </w:rPr>
      </w:pPr>
    </w:p>
    <w:p w:rsidRPr="00486356" w:rsidR="007B05C0" w:rsidRDefault="007B05C0" w14:paraId="0C293406" w14:textId="77777777">
      <w:pPr>
        <w:rPr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446A03" w14:paraId="0C293407" w14:textId="77777777">
      <w:pPr>
        <w:pStyle w:val="BodyText"/>
        <w:spacing w:before="99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Dieses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Beispiel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zeigt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nur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winzigen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Ausschnitt.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Kombination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mit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Techniken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</w:p>
    <w:p w:rsidRPr="00486356" w:rsidR="007B05C0" w:rsidRDefault="00446A03" w14:paraId="0C293408" w14:textId="4869CC07">
      <w:pPr>
        <w:pStyle w:val="BodyText"/>
        <w:spacing w:before="28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Cascading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Style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Sheets</w:t>
      </w:r>
      <w:r w:rsidR="0034488E">
        <w:rPr>
          <w:color w:val="231F20"/>
          <w:lang w:val="de-DE"/>
        </w:rPr>
        <w:t xml:space="preserve"> (CSS)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Java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Script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eröffnet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weiterreichende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Möglichkeiten.</w:t>
      </w:r>
    </w:p>
    <w:p w:rsidRPr="00486356" w:rsidR="007B05C0" w:rsidRDefault="007B05C0" w14:paraId="0C293409" w14:textId="77777777">
      <w:pPr>
        <w:pStyle w:val="BodyText"/>
        <w:spacing w:before="9"/>
        <w:rPr>
          <w:sz w:val="24"/>
          <w:lang w:val="de-DE"/>
        </w:rPr>
      </w:pPr>
    </w:p>
    <w:p w:rsidRPr="00486356" w:rsidR="007B05C0" w:rsidRDefault="00446A03" w14:paraId="0C29340A" w14:textId="77777777">
      <w:pPr>
        <w:pStyle w:val="BodyText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2"/>
          <w:lang w:val="de-DE"/>
        </w:rPr>
        <w:t xml:space="preserve"> </w:t>
      </w:r>
      <w:r w:rsidRPr="00486356">
        <w:rPr>
          <w:color w:val="231F20"/>
          <w:lang w:val="de-DE"/>
        </w:rPr>
        <w:t>Gestaltung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3"/>
          <w:lang w:val="de-DE"/>
        </w:rPr>
        <w:t xml:space="preserve"> </w:t>
      </w:r>
      <w:r w:rsidRPr="00486356">
        <w:rPr>
          <w:color w:val="231F20"/>
          <w:lang w:val="de-DE"/>
        </w:rPr>
        <w:t>Webseiten</w:t>
      </w:r>
    </w:p>
    <w:p w:rsidRPr="00486356" w:rsidR="007B05C0" w:rsidRDefault="00446A03" w14:paraId="0C29340B" w14:textId="77777777">
      <w:pPr>
        <w:pStyle w:val="BodyText"/>
        <w:spacing w:before="28"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>Das Aussehen von Websites hat sich in den rund 30 Jahren, seitdem es das Internet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gibt,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stark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verändert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(Hahn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23f.).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Anfangszeiten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waren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Flash-Intros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animierte Logos modern. Heute bieten neue Methoden und Techniken für die Website-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gestaltung</w:t>
      </w:r>
      <w:proofErr w:type="spellEnd"/>
      <w:r w:rsidRPr="00486356">
        <w:rPr>
          <w:color w:val="231F20"/>
          <w:lang w:val="de-DE"/>
        </w:rPr>
        <w:t xml:space="preserve"> sowie Geräte wie Smartphones und Tablets früher ungeahnte Gestaltungs-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möglichkeiten</w:t>
      </w:r>
      <w:proofErr w:type="spellEnd"/>
      <w:r w:rsidRPr="00486356">
        <w:rPr>
          <w:color w:val="231F20"/>
          <w:lang w:val="de-DE"/>
        </w:rPr>
        <w:t>.</w:t>
      </w:r>
    </w:p>
    <w:p w:rsidRPr="00486356" w:rsidR="007B05C0" w:rsidRDefault="007B05C0" w14:paraId="0C29340C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40D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Generell sollte bei der Gestaltung einer Website, d. h. dem Webdesign, die Benutzer-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sicht</w:t>
      </w:r>
      <w:proofErr w:type="spellEnd"/>
      <w:r w:rsidRPr="00486356">
        <w:rPr>
          <w:color w:val="231F20"/>
          <w:lang w:val="de-DE"/>
        </w:rPr>
        <w:t xml:space="preserve"> im Vordergrund stehen (</w:t>
      </w:r>
      <w:proofErr w:type="spellStart"/>
      <w:r w:rsidRPr="00486356">
        <w:rPr>
          <w:color w:val="231F20"/>
          <w:lang w:val="de-DE"/>
        </w:rPr>
        <w:t>Erlhofer</w:t>
      </w:r>
      <w:proofErr w:type="spellEnd"/>
      <w:r w:rsidRPr="00486356">
        <w:rPr>
          <w:color w:val="231F20"/>
          <w:lang w:val="de-DE"/>
        </w:rPr>
        <w:t xml:space="preserve">/Brenner 2019, S. 24f.): Besucher möchten </w:t>
      </w:r>
      <w:proofErr w:type="spellStart"/>
      <w:r w:rsidRPr="00486356">
        <w:rPr>
          <w:color w:val="231F20"/>
          <w:lang w:val="de-DE"/>
        </w:rPr>
        <w:t>Infor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mationen</w:t>
      </w:r>
      <w:proofErr w:type="spellEnd"/>
      <w:r w:rsidRPr="00486356">
        <w:rPr>
          <w:color w:val="231F20"/>
          <w:lang w:val="de-DE"/>
        </w:rPr>
        <w:t xml:space="preserve"> schnell und leicht auf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nden</w:t>
      </w:r>
      <w:proofErr w:type="spellEnd"/>
      <w:r w:rsidRPr="00486356">
        <w:rPr>
          <w:color w:val="231F20"/>
          <w:lang w:val="de-DE"/>
        </w:rPr>
        <w:t>. Gleichzeitig möchte man dem Benutzer ein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interessantes Erlebnis bieten </w:t>
      </w:r>
      <w:r w:rsidRPr="00486356">
        <w:rPr>
          <w:color w:val="231F20"/>
          <w:w w:val="110"/>
          <w:lang w:val="de-DE"/>
        </w:rPr>
        <w:t xml:space="preserve">– </w:t>
      </w:r>
      <w:r w:rsidRPr="00486356">
        <w:rPr>
          <w:color w:val="231F20"/>
          <w:lang w:val="de-DE"/>
        </w:rPr>
        <w:t xml:space="preserve">er soll die Seite spannend 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nden</w:t>
      </w:r>
      <w:proofErr w:type="spellEnd"/>
      <w:r w:rsidRPr="00486356">
        <w:rPr>
          <w:color w:val="231F20"/>
          <w:lang w:val="de-DE"/>
        </w:rPr>
        <w:t>, sich möglichst lange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darauf aufhalten und ggf. sogar etwas kaufen. Außerdem möchte man als Anbieter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beim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Besucher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positiven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Eindruck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hinterlassen.</w:t>
      </w:r>
    </w:p>
    <w:p w:rsidRPr="00486356" w:rsidR="007B05C0" w:rsidRDefault="007B05C0" w14:paraId="0C29340E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40F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Bei der Entwicklung neuer Websites steht man grundsätzlich vor einer </w:t>
      </w:r>
      <w:proofErr w:type="spellStart"/>
      <w:r w:rsidRPr="00486356">
        <w:rPr>
          <w:color w:val="231F20"/>
          <w:lang w:val="de-DE"/>
        </w:rPr>
        <w:t>Make-or-Buy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Entscheidung,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also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selbst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machen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kaufen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(Hahn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49).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Entscheidung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ist,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ob das Benötigte selbst programmiert werden soll oder man ein Content Management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System nutzt bzw. einen Shop oder andere Funktionalitäten auf Basis vorhandener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Lösungen umsetzt. Der Einsatz eines Content Management Systems für die Erstellung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P</w:t>
      </w:r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ege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Websites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wird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weiteren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Verlauf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vorgestellt.</w:t>
      </w:r>
    </w:p>
    <w:p w:rsidRPr="00486356" w:rsidR="007B05C0" w:rsidRDefault="007B05C0" w14:paraId="0C293410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411" w14:textId="77777777">
      <w:pPr>
        <w:pStyle w:val="Heading6"/>
        <w:spacing w:before="199"/>
        <w:rPr>
          <w:lang w:val="de-DE"/>
        </w:rPr>
      </w:pPr>
      <w:r w:rsidRPr="00486356">
        <w:rPr>
          <w:color w:val="003946"/>
          <w:lang w:val="de-DE"/>
        </w:rPr>
        <w:t>Green</w:t>
      </w:r>
      <w:r w:rsidRPr="00486356">
        <w:rPr>
          <w:color w:val="003946"/>
          <w:spacing w:val="3"/>
          <w:lang w:val="de-DE"/>
        </w:rPr>
        <w:t xml:space="preserve"> </w:t>
      </w:r>
      <w:r w:rsidRPr="00486356">
        <w:rPr>
          <w:color w:val="003946"/>
          <w:lang w:val="de-DE"/>
        </w:rPr>
        <w:t>Webdesign</w:t>
      </w:r>
    </w:p>
    <w:p w:rsidRPr="00486356" w:rsidR="007B05C0" w:rsidRDefault="007B05C0" w14:paraId="0C293412" w14:textId="77777777">
      <w:pPr>
        <w:pStyle w:val="BodyText"/>
        <w:spacing w:before="4"/>
        <w:rPr>
          <w:sz w:val="26"/>
          <w:lang w:val="de-DE"/>
        </w:rPr>
      </w:pPr>
    </w:p>
    <w:p w:rsidRPr="00486356" w:rsidR="007B05C0" w:rsidRDefault="00446A03" w14:paraId="0C293413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>Wer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Websites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nutzt,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sozialen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Netzwerken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aktiv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Musik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Filme</w:t>
      </w:r>
      <w:r w:rsidRPr="00486356">
        <w:rPr>
          <w:color w:val="231F20"/>
          <w:spacing w:val="-6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streamt</w:t>
      </w:r>
      <w:proofErr w:type="spellEnd"/>
      <w:r w:rsidRPr="00486356">
        <w:rPr>
          <w:color w:val="231F20"/>
          <w:lang w:val="de-DE"/>
        </w:rPr>
        <w:t>,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verbraucht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viel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Strom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w w:val="110"/>
          <w:lang w:val="de-DE"/>
        </w:rPr>
        <w:t>–</w:t>
      </w:r>
      <w:r w:rsidRPr="00486356">
        <w:rPr>
          <w:color w:val="231F20"/>
          <w:spacing w:val="-8"/>
          <w:w w:val="110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nicht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nur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an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seinem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eigenen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Computer,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Notebook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Tablet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(Berg/</w:t>
      </w:r>
      <w:proofErr w:type="spellStart"/>
      <w:r w:rsidRPr="00486356">
        <w:rPr>
          <w:color w:val="231F20"/>
          <w:spacing w:val="-1"/>
          <w:lang w:val="de-DE"/>
        </w:rPr>
        <w:t>Ramesohl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2020,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56).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Dahinter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verbirgt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sich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noch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der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Stromverbrauch,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in Rechenzentren und auf deren Servern anfällt. Viele Tipps zur Reduktion des eigenen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Stromverbrauchs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beziehen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sich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darauf,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verantwortungsvoll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mit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Streaming-Diensten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umzugehen,</w:t>
      </w:r>
      <w:r w:rsidRPr="00486356">
        <w:rPr>
          <w:color w:val="231F20"/>
          <w:spacing w:val="-4"/>
          <w:lang w:val="de-DE"/>
        </w:rPr>
        <w:t xml:space="preserve"> </w:t>
      </w:r>
      <w:proofErr w:type="gramStart"/>
      <w:r w:rsidRPr="00486356">
        <w:rPr>
          <w:color w:val="231F20"/>
          <w:lang w:val="de-DE"/>
        </w:rPr>
        <w:t>z.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B.</w:t>
      </w:r>
      <w:proofErr w:type="gramEnd"/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indem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man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Autoplay-Funktionalitäten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abschaltet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>g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gehörte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>Alben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einmal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herunterlädt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dann</w:t>
      </w:r>
      <w:r w:rsidRPr="00486356">
        <w:rPr>
          <w:color w:val="231F20"/>
          <w:spacing w:val="-6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of</w:t>
      </w:r>
      <w:proofErr w:type="spellEnd"/>
      <w:r>
        <w:rPr>
          <w:color w:val="231F20"/>
        </w:rPr>
        <w:t>ﬂ</w:t>
      </w:r>
      <w:proofErr w:type="spellStart"/>
      <w:r w:rsidRPr="00486356">
        <w:rPr>
          <w:color w:val="231F20"/>
          <w:lang w:val="de-DE"/>
        </w:rPr>
        <w:t>ine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hört</w:t>
      </w:r>
      <w:r w:rsidRPr="00486356">
        <w:rPr>
          <w:color w:val="231F20"/>
          <w:spacing w:val="-5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Pochert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2020).</w:t>
      </w:r>
    </w:p>
    <w:p w:rsidRPr="00486356" w:rsidR="007B05C0" w:rsidRDefault="007B05C0" w14:paraId="0C293414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415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486356">
        <w:rPr>
          <w:color w:val="231F20"/>
          <w:lang w:val="de-DE"/>
        </w:rPr>
        <w:t>Aber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Anbieter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Betreiber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Websites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kann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man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seinen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Beitrag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leisten.</w:t>
      </w:r>
      <w:r w:rsidRPr="00486356">
        <w:rPr>
          <w:color w:val="231F20"/>
          <w:spacing w:val="-1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kann bereits bei der Gestaltung von Websites der Aspekt der Nachhaltigkeit berück-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sichtigt</w:t>
      </w:r>
      <w:proofErr w:type="spellEnd"/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werden.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Fries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(2021)</w:t>
      </w:r>
      <w:r w:rsidRPr="00486356">
        <w:rPr>
          <w:color w:val="231F20"/>
          <w:spacing w:val="-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emp</w:t>
      </w:r>
      <w:proofErr w:type="spellEnd"/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ehlt</w:t>
      </w:r>
      <w:proofErr w:type="spellEnd"/>
      <w:r w:rsidRPr="00486356">
        <w:rPr>
          <w:color w:val="231F20"/>
          <w:lang w:val="de-DE"/>
        </w:rPr>
        <w:t>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Frontend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in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den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Fokus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rücken,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da</w:t>
      </w:r>
      <w:r w:rsidRPr="00486356">
        <w:rPr>
          <w:color w:val="231F20"/>
          <w:spacing w:val="-4"/>
          <w:lang w:val="de-DE"/>
        </w:rPr>
        <w:t xml:space="preserve"> </w:t>
      </w:r>
      <w:r w:rsidRPr="00486356">
        <w:rPr>
          <w:color w:val="231F20"/>
          <w:lang w:val="de-DE"/>
        </w:rPr>
        <w:t>dieses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für einen beträchtlichen Teil des gesamten Internet-CO</w:t>
      </w:r>
      <w:r w:rsidRPr="00486356">
        <w:rPr>
          <w:color w:val="231F20"/>
          <w:vertAlign w:val="subscript"/>
          <w:lang w:val="de-DE"/>
        </w:rPr>
        <w:t>2</w:t>
      </w:r>
      <w:r w:rsidRPr="00486356">
        <w:rPr>
          <w:color w:val="231F20"/>
          <w:lang w:val="de-DE"/>
        </w:rPr>
        <w:t>-Fußabdrucks verantwortlich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ist.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Wie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folgende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Vergleich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zeigt,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gibt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es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große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Unterschiede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zwischen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Websites.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verbraucht der Aufruf der Startseite von Wikipedia, die nur wenige Stilelemente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kleine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Bilder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enthält,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0,59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Gramm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CO</w:t>
      </w:r>
      <w:r w:rsidRPr="00486356">
        <w:rPr>
          <w:color w:val="231F20"/>
          <w:vertAlign w:val="subscript"/>
          <w:lang w:val="de-DE"/>
        </w:rPr>
        <w:t>2</w:t>
      </w:r>
      <w:r w:rsidRPr="00486356">
        <w:rPr>
          <w:color w:val="231F20"/>
          <w:lang w:val="de-DE"/>
        </w:rPr>
        <w:t>.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Startseite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YouTube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hingegen,</w:t>
      </w:r>
      <w:r w:rsidRPr="00486356">
        <w:rPr>
          <w:color w:val="231F20"/>
          <w:spacing w:val="-2"/>
          <w:lang w:val="de-DE"/>
        </w:rPr>
        <w:t xml:space="preserve"> </w:t>
      </w:r>
      <w:r w:rsidRPr="00486356">
        <w:rPr>
          <w:color w:val="231F20"/>
          <w:lang w:val="de-DE"/>
        </w:rPr>
        <w:t>mit</w:t>
      </w:r>
      <w:r w:rsidRPr="00486356">
        <w:rPr>
          <w:color w:val="231F20"/>
          <w:spacing w:val="-3"/>
          <w:lang w:val="de-DE"/>
        </w:rPr>
        <w:t xml:space="preserve"> </w:t>
      </w:r>
      <w:r w:rsidRPr="00486356">
        <w:rPr>
          <w:color w:val="231F20"/>
          <w:lang w:val="de-DE"/>
        </w:rPr>
        <w:t>ihren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Vorschaubildern, Werbeanzeigen etc. führt zu einem Verbrauch von 2,88 Gramm CO</w:t>
      </w:r>
      <w:r w:rsidRPr="00486356">
        <w:rPr>
          <w:color w:val="231F20"/>
          <w:vertAlign w:val="subscript"/>
          <w:lang w:val="de-DE"/>
        </w:rPr>
        <w:t>2</w:t>
      </w:r>
      <w:r w:rsidRPr="00486356">
        <w:rPr>
          <w:color w:val="231F20"/>
          <w:lang w:val="de-DE"/>
        </w:rPr>
        <w:t>,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also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mehr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als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Vierfache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Menge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Telkmann</w:t>
      </w:r>
      <w:proofErr w:type="spellEnd"/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2019).</w:t>
      </w:r>
    </w:p>
    <w:p w:rsidRPr="00486356" w:rsidR="007B05C0" w:rsidRDefault="007B05C0" w14:paraId="0C293416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417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486356">
        <w:rPr>
          <w:color w:val="231F20"/>
          <w:lang w:val="de-DE"/>
        </w:rPr>
        <w:t>Um Websites hinsichtlich ihres Energieverbrauchs zu optimieren, sollten verschiedene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w w:val="95"/>
          <w:lang w:val="de-DE"/>
        </w:rPr>
        <w:t>Maßnahmen getroffen werden (ebd.). Ein zentraler Aspekt ist, die Informationen, die auf</w:t>
      </w:r>
      <w:r w:rsidRPr="00486356">
        <w:rPr>
          <w:color w:val="231F20"/>
          <w:spacing w:val="1"/>
          <w:w w:val="95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Website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aufgeführt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werden,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auf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das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Wesentliche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reduzieren.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Auch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bei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jedem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Bild</w:t>
      </w:r>
    </w:p>
    <w:p w:rsidRPr="00486356" w:rsidR="007B05C0" w:rsidRDefault="00446A03" w14:paraId="0C293418" w14:textId="77777777">
      <w:pPr>
        <w:spacing w:before="7"/>
        <w:rPr>
          <w:sz w:val="32"/>
          <w:lang w:val="de-DE"/>
        </w:rPr>
      </w:pPr>
      <w:r w:rsidRPr="00486356">
        <w:rPr>
          <w:lang w:val="de-DE"/>
        </w:rPr>
        <w:br w:type="column"/>
      </w:r>
    </w:p>
    <w:p w:rsidRPr="00486356" w:rsidR="007B05C0" w:rsidRDefault="00446A03" w14:paraId="0C293419" w14:textId="77777777">
      <w:pPr>
        <w:spacing w:line="297" w:lineRule="auto"/>
        <w:ind w:left="355" w:right="555"/>
        <w:rPr>
          <w:sz w:val="18"/>
          <w:lang w:val="de-DE"/>
        </w:rPr>
      </w:pPr>
      <w:r w:rsidRPr="00486356">
        <w:rPr>
          <w:color w:val="231F20"/>
          <w:spacing w:val="-1"/>
          <w:sz w:val="18"/>
          <w:lang w:val="de-DE"/>
        </w:rPr>
        <w:t>Cascading Style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>Sheets</w:t>
      </w:r>
    </w:p>
    <w:p w:rsidRPr="00486356" w:rsidR="007B05C0" w:rsidRDefault="00446A03" w14:paraId="0C29341A" w14:textId="077A75F7">
      <w:pPr>
        <w:spacing w:before="5" w:line="297" w:lineRule="auto"/>
        <w:ind w:left="355" w:right="146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Mit Cascading Style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Sheets</w:t>
      </w:r>
      <w:r w:rsidR="0034488E">
        <w:rPr>
          <w:color w:val="80828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werden Websi</w:t>
      </w:r>
      <w:r w:rsidRPr="00486356">
        <w:rPr>
          <w:color w:val="808285"/>
          <w:w w:val="95"/>
          <w:sz w:val="18"/>
          <w:lang w:val="de-DE"/>
        </w:rPr>
        <w:t>tes</w:t>
      </w:r>
      <w:r w:rsidRPr="00486356">
        <w:rPr>
          <w:color w:val="808285"/>
          <w:spacing w:val="3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optisch</w:t>
      </w:r>
      <w:r w:rsidRPr="00486356">
        <w:rPr>
          <w:color w:val="808285"/>
          <w:spacing w:val="4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gestaltet.</w:t>
      </w:r>
      <w:r w:rsidRPr="00486356">
        <w:rPr>
          <w:color w:val="808285"/>
          <w:spacing w:val="-48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</w:t>
      </w:r>
      <w:r w:rsidRPr="00486356">
        <w:rPr>
          <w:color w:val="808285"/>
          <w:spacing w:val="3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CSS-Anweisungen werden in den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HTML-Code einer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Website </w:t>
      </w:r>
      <w:proofErr w:type="spellStart"/>
      <w:r w:rsidRPr="00486356">
        <w:rPr>
          <w:color w:val="808285"/>
          <w:sz w:val="18"/>
          <w:lang w:val="de-DE"/>
        </w:rPr>
        <w:t>eingebun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den.</w:t>
      </w:r>
    </w:p>
    <w:p w:rsidRPr="00486356" w:rsidR="007B05C0" w:rsidRDefault="007B05C0" w14:paraId="0C29341B" w14:textId="77777777">
      <w:pPr>
        <w:pStyle w:val="BodyText"/>
        <w:spacing w:before="9"/>
        <w:rPr>
          <w:sz w:val="22"/>
          <w:lang w:val="de-DE"/>
        </w:rPr>
      </w:pPr>
    </w:p>
    <w:p w:rsidRPr="00486356" w:rsidR="007B05C0" w:rsidRDefault="00446A03" w14:paraId="0C29341C" w14:textId="77777777">
      <w:pPr>
        <w:ind w:left="355"/>
        <w:rPr>
          <w:sz w:val="18"/>
          <w:lang w:val="de-DE"/>
        </w:rPr>
      </w:pPr>
      <w:r w:rsidRPr="00486356">
        <w:rPr>
          <w:color w:val="231F20"/>
          <w:w w:val="95"/>
          <w:sz w:val="18"/>
          <w:lang w:val="de-DE"/>
        </w:rPr>
        <w:t>Java</w:t>
      </w:r>
      <w:r w:rsidRPr="00486356">
        <w:rPr>
          <w:color w:val="231F20"/>
          <w:spacing w:val="-3"/>
          <w:w w:val="95"/>
          <w:sz w:val="18"/>
          <w:lang w:val="de-DE"/>
        </w:rPr>
        <w:t xml:space="preserve"> </w:t>
      </w:r>
      <w:r w:rsidRPr="00486356">
        <w:rPr>
          <w:color w:val="231F20"/>
          <w:w w:val="95"/>
          <w:sz w:val="18"/>
          <w:lang w:val="de-DE"/>
        </w:rPr>
        <w:t>Script</w:t>
      </w:r>
    </w:p>
    <w:p w:rsidRPr="00486356" w:rsidR="007B05C0" w:rsidRDefault="00446A03" w14:paraId="0C29341D" w14:textId="77777777">
      <w:pPr>
        <w:spacing w:before="54" w:line="297" w:lineRule="auto"/>
        <w:ind w:left="355" w:right="208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Das ist eine Pro-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grammiersprache</w:t>
      </w:r>
      <w:proofErr w:type="spellEnd"/>
      <w:r w:rsidRPr="00486356">
        <w:rPr>
          <w:color w:val="808285"/>
          <w:sz w:val="18"/>
          <w:lang w:val="de-DE"/>
        </w:rPr>
        <w:t>,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mit der komplexe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und</w:t>
      </w:r>
      <w:r w:rsidRPr="00486356">
        <w:rPr>
          <w:color w:val="808285"/>
          <w:spacing w:val="-13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>interaktive</w:t>
      </w:r>
      <w:r w:rsidRPr="00486356">
        <w:rPr>
          <w:color w:val="808285"/>
          <w:spacing w:val="-1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Pro-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gramme</w:t>
      </w:r>
      <w:proofErr w:type="spellEnd"/>
      <w:r w:rsidRPr="00486356">
        <w:rPr>
          <w:color w:val="808285"/>
          <w:sz w:val="18"/>
          <w:lang w:val="de-DE"/>
        </w:rPr>
        <w:t xml:space="preserve"> in einer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1"/>
          <w:sz w:val="18"/>
          <w:lang w:val="de-DE"/>
        </w:rPr>
        <w:t xml:space="preserve">Website </w:t>
      </w:r>
      <w:r w:rsidRPr="00486356">
        <w:rPr>
          <w:color w:val="808285"/>
          <w:sz w:val="18"/>
          <w:lang w:val="de-DE"/>
        </w:rPr>
        <w:t>umgesetzt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werden</w:t>
      </w:r>
      <w:r w:rsidRPr="00486356">
        <w:rPr>
          <w:color w:val="808285"/>
          <w:spacing w:val="-7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können.</w:t>
      </w:r>
    </w:p>
    <w:p w:rsidRPr="00486356" w:rsidR="007B05C0" w:rsidRDefault="007B05C0" w14:paraId="0C29341E" w14:textId="77777777">
      <w:pPr>
        <w:pStyle w:val="BodyText"/>
        <w:spacing w:before="7"/>
        <w:rPr>
          <w:sz w:val="22"/>
          <w:lang w:val="de-DE"/>
        </w:rPr>
      </w:pPr>
    </w:p>
    <w:p w:rsidRPr="00486356" w:rsidR="007B05C0" w:rsidRDefault="00446A03" w14:paraId="0C29341F" w14:textId="77777777">
      <w:pPr>
        <w:spacing w:before="1"/>
        <w:ind w:left="355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Webdesign</w:t>
      </w:r>
    </w:p>
    <w:p w:rsidRPr="00486356" w:rsidR="007B05C0" w:rsidRDefault="00446A03" w14:paraId="0C293420" w14:textId="77777777">
      <w:pPr>
        <w:spacing w:before="54" w:line="297" w:lineRule="auto"/>
        <w:ind w:left="355" w:right="93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Unter Webdesign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versteht man die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 xml:space="preserve">Planung, </w:t>
      </w:r>
      <w:proofErr w:type="spellStart"/>
      <w:r w:rsidRPr="00486356">
        <w:rPr>
          <w:color w:val="808285"/>
          <w:sz w:val="18"/>
          <w:lang w:val="de-DE"/>
        </w:rPr>
        <w:t>Strukturie</w:t>
      </w:r>
      <w:proofErr w:type="spellEnd"/>
      <w:r w:rsidRPr="00486356">
        <w:rPr>
          <w:color w:val="808285"/>
          <w:sz w:val="18"/>
          <w:lang w:val="de-DE"/>
        </w:rPr>
        <w:t>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rung</w:t>
      </w:r>
      <w:proofErr w:type="spellEnd"/>
      <w:r w:rsidRPr="00486356">
        <w:rPr>
          <w:color w:val="808285"/>
          <w:sz w:val="18"/>
          <w:lang w:val="de-DE"/>
        </w:rPr>
        <w:t>, Gestaltung und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Umsetzung von Web-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seiten</w:t>
      </w:r>
      <w:proofErr w:type="spellEnd"/>
      <w:r w:rsidRPr="00486356">
        <w:rPr>
          <w:color w:val="808285"/>
          <w:sz w:val="18"/>
          <w:lang w:val="de-DE"/>
        </w:rPr>
        <w:t>.</w:t>
      </w:r>
    </w:p>
    <w:p w:rsidRPr="00486356" w:rsidR="007B05C0" w:rsidRDefault="007B05C0" w14:paraId="0C293421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22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23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24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25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26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27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28" w14:textId="77777777">
      <w:pPr>
        <w:pStyle w:val="BodyText"/>
        <w:spacing w:before="3"/>
        <w:rPr>
          <w:sz w:val="25"/>
          <w:lang w:val="de-DE"/>
        </w:rPr>
      </w:pPr>
    </w:p>
    <w:p w:rsidRPr="00486356" w:rsidR="007B05C0" w:rsidRDefault="00446A03" w14:paraId="0C293429" w14:textId="77777777">
      <w:pPr>
        <w:ind w:left="355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Frontend</w:t>
      </w:r>
    </w:p>
    <w:p w:rsidRPr="00486356" w:rsidR="007B05C0" w:rsidRDefault="00446A03" w14:paraId="0C29342A" w14:textId="77777777">
      <w:pPr>
        <w:spacing w:before="54" w:line="297" w:lineRule="auto"/>
        <w:ind w:left="355" w:right="90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Das</w:t>
      </w:r>
      <w:r w:rsidRPr="00486356">
        <w:rPr>
          <w:color w:val="808285"/>
          <w:spacing w:val="-10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Frontend</w:t>
      </w:r>
      <w:r w:rsidRPr="00486356">
        <w:rPr>
          <w:color w:val="808285"/>
          <w:spacing w:val="-9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ist</w:t>
      </w:r>
      <w:r w:rsidRPr="00486356">
        <w:rPr>
          <w:color w:val="808285"/>
          <w:spacing w:val="-9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der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Teil einer Software,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 der Benutzer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sieht, wie z. B. die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gra</w:t>
      </w:r>
      <w:proofErr w:type="spellEnd"/>
      <w:r>
        <w:rPr>
          <w:color w:val="808285"/>
          <w:sz w:val="18"/>
        </w:rPr>
        <w:t>ﬁ</w:t>
      </w:r>
      <w:proofErr w:type="spellStart"/>
      <w:r w:rsidRPr="00486356">
        <w:rPr>
          <w:color w:val="808285"/>
          <w:sz w:val="18"/>
          <w:lang w:val="de-DE"/>
        </w:rPr>
        <w:t>sche</w:t>
      </w:r>
      <w:proofErr w:type="spellEnd"/>
      <w:r w:rsidRPr="00486356">
        <w:rPr>
          <w:color w:val="808285"/>
          <w:sz w:val="18"/>
          <w:lang w:val="de-DE"/>
        </w:rPr>
        <w:t xml:space="preserve"> Benutzer-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ober</w:t>
      </w:r>
      <w:r>
        <w:rPr>
          <w:color w:val="808285"/>
          <w:sz w:val="18"/>
        </w:rPr>
        <w:t>ﬂ</w:t>
      </w:r>
      <w:proofErr w:type="spellStart"/>
      <w:r w:rsidRPr="00486356">
        <w:rPr>
          <w:color w:val="808285"/>
          <w:sz w:val="18"/>
          <w:lang w:val="de-DE"/>
        </w:rPr>
        <w:t>äche</w:t>
      </w:r>
      <w:proofErr w:type="spellEnd"/>
      <w:r w:rsidRPr="00486356">
        <w:rPr>
          <w:color w:val="808285"/>
          <w:sz w:val="18"/>
          <w:lang w:val="de-DE"/>
        </w:rPr>
        <w:t>.</w:t>
      </w:r>
    </w:p>
    <w:p w:rsidRPr="00486356" w:rsidR="007B05C0" w:rsidRDefault="007B05C0" w14:paraId="0C29342B" w14:textId="77777777">
      <w:pPr>
        <w:spacing w:line="297" w:lineRule="auto"/>
        <w:rPr>
          <w:sz w:val="18"/>
          <w:lang w:val="de-DE"/>
        </w:rPr>
        <w:sectPr w:rsidRPr="00486356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486356" w:rsidR="007B05C0" w:rsidRDefault="007B05C0" w14:paraId="0C29342C" w14:textId="77777777">
      <w:pPr>
        <w:pStyle w:val="BodyText"/>
        <w:rPr>
          <w:lang w:val="de-DE"/>
        </w:rPr>
      </w:pPr>
    </w:p>
    <w:p w:rsidRPr="00486356" w:rsidR="007B05C0" w:rsidRDefault="007B05C0" w14:paraId="0C29342D" w14:textId="77777777">
      <w:pPr>
        <w:pStyle w:val="BodyText"/>
        <w:rPr>
          <w:lang w:val="de-DE"/>
        </w:rPr>
      </w:pPr>
    </w:p>
    <w:p w:rsidRPr="00486356" w:rsidR="007B05C0" w:rsidRDefault="007B05C0" w14:paraId="0C29342E" w14:textId="77777777">
      <w:pPr>
        <w:pStyle w:val="BodyText"/>
        <w:rPr>
          <w:lang w:val="de-DE"/>
        </w:rPr>
      </w:pPr>
    </w:p>
    <w:p w:rsidRPr="00486356" w:rsidR="007B05C0" w:rsidRDefault="007B05C0" w14:paraId="0C29342F" w14:textId="77777777">
      <w:pPr>
        <w:pStyle w:val="BodyText"/>
        <w:rPr>
          <w:lang w:val="de-DE"/>
        </w:rPr>
      </w:pPr>
    </w:p>
    <w:p w:rsidRPr="00486356" w:rsidR="007B05C0" w:rsidRDefault="007B05C0" w14:paraId="0C293430" w14:textId="77777777">
      <w:pPr>
        <w:pStyle w:val="BodyText"/>
        <w:rPr>
          <w:lang w:val="de-DE"/>
        </w:rPr>
      </w:pPr>
    </w:p>
    <w:p w:rsidRPr="00486356" w:rsidR="007B05C0" w:rsidRDefault="007B05C0" w14:paraId="0C293431" w14:textId="77777777">
      <w:pPr>
        <w:pStyle w:val="BodyText"/>
        <w:rPr>
          <w:lang w:val="de-DE"/>
        </w:rPr>
      </w:pPr>
    </w:p>
    <w:p w:rsidRPr="00486356" w:rsidR="007B05C0" w:rsidRDefault="007B05C0" w14:paraId="0C293432" w14:textId="77777777">
      <w:pPr>
        <w:pStyle w:val="BodyText"/>
        <w:rPr>
          <w:lang w:val="de-DE"/>
        </w:rPr>
      </w:pPr>
    </w:p>
    <w:p w:rsidRPr="00486356" w:rsidR="007B05C0" w:rsidRDefault="007B05C0" w14:paraId="0C293433" w14:textId="77777777">
      <w:pPr>
        <w:pStyle w:val="BodyText"/>
        <w:spacing w:before="6"/>
        <w:rPr>
          <w:lang w:val="de-DE"/>
        </w:rPr>
      </w:pPr>
    </w:p>
    <w:p w:rsidRPr="00486356" w:rsidR="007B05C0" w:rsidRDefault="00446A03" w14:paraId="0C293434" w14:textId="77777777">
      <w:pPr>
        <w:pStyle w:val="BodyText"/>
        <w:spacing w:before="99" w:line="268" w:lineRule="auto"/>
        <w:ind w:left="2204" w:right="954"/>
        <w:jc w:val="both"/>
        <w:rPr>
          <w:lang w:val="de-DE"/>
        </w:rPr>
      </w:pPr>
      <w:r w:rsidRPr="00486356">
        <w:rPr>
          <w:color w:val="231F20"/>
          <w:lang w:val="de-DE"/>
        </w:rPr>
        <w:t xml:space="preserve">sollte man sich die Frage stellen, ob es nötig ist. Wenn möglich, sollten Bilder </w:t>
      </w:r>
      <w:proofErr w:type="spellStart"/>
      <w:r w:rsidRPr="00486356">
        <w:rPr>
          <w:color w:val="231F20"/>
          <w:lang w:val="de-DE"/>
        </w:rPr>
        <w:t>kompri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miert</w:t>
      </w:r>
      <w:proofErr w:type="spellEnd"/>
      <w:r w:rsidRPr="00486356">
        <w:rPr>
          <w:color w:val="231F20"/>
          <w:lang w:val="de-DE"/>
        </w:rPr>
        <w:t xml:space="preserve"> werden. Dadurch reduziert sich nicht nur die Menge an Daten, die übertragen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werden müssen. Der Benutzer pro</w:t>
      </w:r>
      <w:r>
        <w:rPr>
          <w:color w:val="231F20"/>
        </w:rPr>
        <w:t>ﬁ</w:t>
      </w:r>
      <w:r w:rsidRPr="00486356">
        <w:rPr>
          <w:color w:val="231F20"/>
          <w:lang w:val="de-DE"/>
        </w:rPr>
        <w:t>ziert von schnelleren Ladezeiten und kann außer-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dem gewünschte Informationen leichter </w:t>
      </w:r>
      <w:r>
        <w:rPr>
          <w:color w:val="231F20"/>
        </w:rPr>
        <w:t>ﬁ</w:t>
      </w:r>
      <w:proofErr w:type="spellStart"/>
      <w:r w:rsidRPr="00486356">
        <w:rPr>
          <w:color w:val="231F20"/>
          <w:lang w:val="de-DE"/>
        </w:rPr>
        <w:t>nden</w:t>
      </w:r>
      <w:proofErr w:type="spellEnd"/>
      <w:r w:rsidRPr="00486356">
        <w:rPr>
          <w:color w:val="231F20"/>
          <w:lang w:val="de-DE"/>
        </w:rPr>
        <w:t>. Darüber hinaus gibt es viele Möglich-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keiten</w:t>
      </w:r>
      <w:proofErr w:type="spellEnd"/>
      <w:r w:rsidRPr="00486356">
        <w:rPr>
          <w:color w:val="231F20"/>
          <w:lang w:val="de-DE"/>
        </w:rPr>
        <w:t>, durch eine geschickte Programmierung Websites schlanker zu gestalten (ebd.;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Fries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2021).</w:t>
      </w:r>
    </w:p>
    <w:p w:rsidRPr="00486356" w:rsidR="007B05C0" w:rsidRDefault="007B05C0" w14:paraId="0C293435" w14:textId="77777777">
      <w:pPr>
        <w:pStyle w:val="BodyText"/>
        <w:rPr>
          <w:sz w:val="24"/>
          <w:lang w:val="de-DE"/>
        </w:rPr>
      </w:pPr>
    </w:p>
    <w:p w:rsidRPr="00486356" w:rsidR="007B05C0" w:rsidRDefault="00446A03" w14:paraId="0C293436" w14:textId="77777777">
      <w:pPr>
        <w:pStyle w:val="Heading6"/>
        <w:spacing w:before="199"/>
        <w:ind w:left="2204"/>
        <w:rPr>
          <w:lang w:val="de-DE"/>
        </w:rPr>
      </w:pPr>
      <w:r w:rsidRPr="00486356">
        <w:rPr>
          <w:color w:val="003946"/>
          <w:lang w:val="de-DE"/>
        </w:rPr>
        <w:t>Content</w:t>
      </w:r>
      <w:r w:rsidRPr="00486356">
        <w:rPr>
          <w:color w:val="003946"/>
          <w:spacing w:val="6"/>
          <w:lang w:val="de-DE"/>
        </w:rPr>
        <w:t xml:space="preserve"> </w:t>
      </w:r>
      <w:r w:rsidRPr="00486356">
        <w:rPr>
          <w:color w:val="003946"/>
          <w:lang w:val="de-DE"/>
        </w:rPr>
        <w:t>Management</w:t>
      </w:r>
      <w:r w:rsidRPr="00486356">
        <w:rPr>
          <w:color w:val="003946"/>
          <w:spacing w:val="6"/>
          <w:lang w:val="de-DE"/>
        </w:rPr>
        <w:t xml:space="preserve"> </w:t>
      </w:r>
      <w:r w:rsidRPr="00486356">
        <w:rPr>
          <w:color w:val="003946"/>
          <w:lang w:val="de-DE"/>
        </w:rPr>
        <w:t>Systeme</w:t>
      </w:r>
    </w:p>
    <w:p w:rsidRPr="00486356" w:rsidR="007B05C0" w:rsidRDefault="007B05C0" w14:paraId="0C293437" w14:textId="77777777">
      <w:pPr>
        <w:pStyle w:val="BodyText"/>
        <w:spacing w:before="10"/>
        <w:rPr>
          <w:sz w:val="17"/>
          <w:lang w:val="de-DE"/>
        </w:rPr>
      </w:pPr>
    </w:p>
    <w:p w:rsidRPr="00486356" w:rsidR="007B05C0" w:rsidRDefault="007B05C0" w14:paraId="0C293438" w14:textId="77777777">
      <w:pPr>
        <w:rPr>
          <w:sz w:val="17"/>
          <w:lang w:val="de-DE"/>
        </w:rPr>
        <w:sectPr w:rsidRPr="00486356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486356" w:rsidR="007B05C0" w:rsidRDefault="007B05C0" w14:paraId="0C293439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3A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3B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3C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3D" w14:textId="77777777">
      <w:pPr>
        <w:pStyle w:val="BodyText"/>
        <w:rPr>
          <w:sz w:val="22"/>
          <w:lang w:val="de-DE"/>
        </w:rPr>
      </w:pPr>
    </w:p>
    <w:p w:rsidRPr="00486356" w:rsidR="007B05C0" w:rsidRDefault="00446A03" w14:paraId="0C29343E" w14:textId="77777777">
      <w:pPr>
        <w:spacing w:before="142" w:line="300" w:lineRule="auto"/>
        <w:ind w:left="150" w:right="38" w:firstLine="636"/>
        <w:jc w:val="right"/>
        <w:rPr>
          <w:sz w:val="18"/>
          <w:lang w:val="de-DE"/>
        </w:rPr>
      </w:pPr>
      <w:r w:rsidRPr="00486356">
        <w:rPr>
          <w:color w:val="231F20"/>
          <w:spacing w:val="-4"/>
          <w:sz w:val="18"/>
          <w:lang w:val="de-DE"/>
        </w:rPr>
        <w:t xml:space="preserve">Web </w:t>
      </w:r>
      <w:r w:rsidRPr="00486356">
        <w:rPr>
          <w:color w:val="231F20"/>
          <w:spacing w:val="-3"/>
          <w:sz w:val="18"/>
          <w:lang w:val="de-DE"/>
        </w:rPr>
        <w:t>Content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231F20"/>
          <w:sz w:val="18"/>
          <w:lang w:val="de-DE"/>
        </w:rPr>
        <w:t>Management System</w:t>
      </w:r>
      <w:r w:rsidRPr="00486356">
        <w:rPr>
          <w:color w:val="231F20"/>
          <w:spacing w:val="-52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Sie werden z. B. für</w:t>
      </w:r>
      <w:r w:rsidRPr="00486356">
        <w:rPr>
          <w:color w:val="808285"/>
          <w:spacing w:val="1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die Erstellung von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privaten oder von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Firmen-Websites</w:t>
      </w:r>
    </w:p>
    <w:p w:rsidRPr="00486356" w:rsidR="007B05C0" w:rsidRDefault="00446A03" w14:paraId="0C29343F" w14:textId="77777777">
      <w:pPr>
        <w:spacing w:line="205" w:lineRule="exact"/>
        <w:ind w:right="38"/>
        <w:jc w:val="right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verwendet.</w:t>
      </w:r>
    </w:p>
    <w:p w:rsidRPr="00486356" w:rsidR="007B05C0" w:rsidRDefault="007B05C0" w14:paraId="0C293440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41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42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43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44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45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46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47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48" w14:textId="77777777">
      <w:pPr>
        <w:pStyle w:val="BodyText"/>
        <w:rPr>
          <w:sz w:val="22"/>
          <w:lang w:val="de-DE"/>
        </w:rPr>
      </w:pPr>
    </w:p>
    <w:p w:rsidRPr="00486356" w:rsidR="007B05C0" w:rsidRDefault="007B05C0" w14:paraId="0C293449" w14:textId="77777777">
      <w:pPr>
        <w:pStyle w:val="BodyText"/>
        <w:rPr>
          <w:sz w:val="30"/>
          <w:lang w:val="de-DE"/>
        </w:rPr>
      </w:pPr>
    </w:p>
    <w:p w:rsidRPr="00486356" w:rsidR="007B05C0" w:rsidRDefault="00446A03" w14:paraId="0C29344A" w14:textId="77777777">
      <w:pPr>
        <w:ind w:right="38"/>
        <w:jc w:val="right"/>
        <w:rPr>
          <w:sz w:val="18"/>
          <w:lang w:val="de-DE"/>
        </w:rPr>
      </w:pPr>
      <w:r w:rsidRPr="00486356">
        <w:rPr>
          <w:color w:val="231F20"/>
          <w:sz w:val="18"/>
          <w:lang w:val="de-DE"/>
        </w:rPr>
        <w:t>WYSIWYG</w:t>
      </w:r>
    </w:p>
    <w:p w:rsidRPr="00486356" w:rsidR="007B05C0" w:rsidRDefault="00446A03" w14:paraId="0C29344B" w14:textId="77777777">
      <w:pPr>
        <w:spacing w:before="54" w:line="297" w:lineRule="auto"/>
        <w:ind w:left="224" w:right="38" w:firstLine="41"/>
        <w:jc w:val="right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Das</w:t>
      </w:r>
      <w:r w:rsidRPr="00486356">
        <w:rPr>
          <w:color w:val="808285"/>
          <w:spacing w:val="-10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Akronym</w:t>
      </w:r>
      <w:r w:rsidRPr="00486356">
        <w:rPr>
          <w:color w:val="808285"/>
          <w:spacing w:val="-9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WYSI-</w:t>
      </w:r>
      <w:r w:rsidRPr="00486356">
        <w:rPr>
          <w:color w:val="808285"/>
          <w:spacing w:val="-51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WYG</w:t>
      </w:r>
      <w:r w:rsidRPr="00486356">
        <w:rPr>
          <w:color w:val="808285"/>
          <w:spacing w:val="-10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steht</w:t>
      </w:r>
      <w:r w:rsidRPr="00486356">
        <w:rPr>
          <w:color w:val="808285"/>
          <w:spacing w:val="-9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für</w:t>
      </w:r>
      <w:r w:rsidRPr="00486356">
        <w:rPr>
          <w:color w:val="808285"/>
          <w:spacing w:val="-9"/>
          <w:w w:val="95"/>
          <w:sz w:val="18"/>
          <w:lang w:val="de-DE"/>
        </w:rPr>
        <w:t xml:space="preserve"> </w:t>
      </w:r>
      <w:r w:rsidRPr="00486356">
        <w:rPr>
          <w:color w:val="808285"/>
          <w:w w:val="95"/>
          <w:sz w:val="18"/>
          <w:lang w:val="de-DE"/>
        </w:rPr>
        <w:t>„</w:t>
      </w:r>
      <w:proofErr w:type="spellStart"/>
      <w:r w:rsidRPr="00486356">
        <w:rPr>
          <w:color w:val="808285"/>
          <w:w w:val="95"/>
          <w:sz w:val="18"/>
          <w:lang w:val="de-DE"/>
        </w:rPr>
        <w:t>what</w:t>
      </w:r>
      <w:proofErr w:type="spellEnd"/>
      <w:r w:rsidRPr="00486356">
        <w:rPr>
          <w:color w:val="808285"/>
          <w:spacing w:val="-48"/>
          <w:w w:val="9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you</w:t>
      </w:r>
      <w:proofErr w:type="spellEnd"/>
      <w:r w:rsidRPr="00486356">
        <w:rPr>
          <w:color w:val="80828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see</w:t>
      </w:r>
      <w:proofErr w:type="spellEnd"/>
      <w:r w:rsidRPr="00486356">
        <w:rPr>
          <w:color w:val="80828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is</w:t>
      </w:r>
      <w:proofErr w:type="spellEnd"/>
      <w:r w:rsidRPr="00486356">
        <w:rPr>
          <w:color w:val="80828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what</w:t>
      </w:r>
      <w:proofErr w:type="spellEnd"/>
      <w:r w:rsidRPr="00486356">
        <w:rPr>
          <w:color w:val="808285"/>
          <w:sz w:val="18"/>
          <w:lang w:val="de-DE"/>
        </w:rPr>
        <w:t xml:space="preserve"> </w:t>
      </w:r>
      <w:proofErr w:type="spellStart"/>
      <w:r w:rsidRPr="00486356">
        <w:rPr>
          <w:color w:val="808285"/>
          <w:sz w:val="18"/>
          <w:lang w:val="de-DE"/>
        </w:rPr>
        <w:t>you</w:t>
      </w:r>
      <w:proofErr w:type="spellEnd"/>
      <w:r w:rsidRPr="00486356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486356">
        <w:rPr>
          <w:color w:val="808285"/>
          <w:spacing w:val="-1"/>
          <w:w w:val="95"/>
          <w:sz w:val="18"/>
          <w:lang w:val="de-DE"/>
        </w:rPr>
        <w:t>get</w:t>
      </w:r>
      <w:proofErr w:type="spellEnd"/>
      <w:r w:rsidRPr="00486356">
        <w:rPr>
          <w:color w:val="808285"/>
          <w:spacing w:val="-1"/>
          <w:w w:val="95"/>
          <w:sz w:val="18"/>
          <w:lang w:val="de-DE"/>
        </w:rPr>
        <w:t xml:space="preserve">“, also </w:t>
      </w:r>
      <w:r w:rsidRPr="00486356">
        <w:rPr>
          <w:color w:val="808285"/>
          <w:w w:val="95"/>
          <w:sz w:val="18"/>
          <w:lang w:val="de-DE"/>
        </w:rPr>
        <w:t>„das, was</w:t>
      </w:r>
      <w:r w:rsidRPr="00486356">
        <w:rPr>
          <w:color w:val="808285"/>
          <w:spacing w:val="-49"/>
          <w:w w:val="95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du siehst, ist das,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pacing w:val="-3"/>
          <w:sz w:val="18"/>
          <w:lang w:val="de-DE"/>
        </w:rPr>
        <w:t xml:space="preserve">was du </w:t>
      </w:r>
      <w:r w:rsidRPr="00486356">
        <w:rPr>
          <w:color w:val="808285"/>
          <w:spacing w:val="-2"/>
          <w:sz w:val="18"/>
          <w:lang w:val="de-DE"/>
        </w:rPr>
        <w:t>bekommst“.</w:t>
      </w:r>
      <w:r w:rsidRPr="00486356">
        <w:rPr>
          <w:color w:val="808285"/>
          <w:spacing w:val="-5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Es beschreibt ein</w:t>
      </w:r>
      <w:r w:rsidRPr="00486356">
        <w:rPr>
          <w:color w:val="808285"/>
          <w:spacing w:val="1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Eingabeprinzip</w:t>
      </w:r>
      <w:r w:rsidRPr="00486356">
        <w:rPr>
          <w:color w:val="808285"/>
          <w:spacing w:val="2"/>
          <w:sz w:val="18"/>
          <w:lang w:val="de-DE"/>
        </w:rPr>
        <w:t xml:space="preserve"> </w:t>
      </w:r>
      <w:r w:rsidRPr="00486356">
        <w:rPr>
          <w:color w:val="808285"/>
          <w:sz w:val="18"/>
          <w:lang w:val="de-DE"/>
        </w:rPr>
        <w:t>von</w:t>
      </w:r>
    </w:p>
    <w:p w:rsidRPr="00486356" w:rsidR="007B05C0" w:rsidRDefault="00446A03" w14:paraId="0C29344C" w14:textId="77777777">
      <w:pPr>
        <w:spacing w:before="7"/>
        <w:ind w:right="38"/>
        <w:jc w:val="right"/>
        <w:rPr>
          <w:sz w:val="18"/>
          <w:lang w:val="de-DE"/>
        </w:rPr>
      </w:pPr>
      <w:r w:rsidRPr="00486356">
        <w:rPr>
          <w:color w:val="808285"/>
          <w:sz w:val="18"/>
          <w:lang w:val="de-DE"/>
        </w:rPr>
        <w:t>Texteditoren.</w:t>
      </w:r>
    </w:p>
    <w:p w:rsidRPr="00486356" w:rsidR="007B05C0" w:rsidRDefault="00446A03" w14:paraId="0C29344D" w14:textId="77777777">
      <w:pPr>
        <w:pStyle w:val="BodyText"/>
        <w:spacing w:before="99" w:line="268" w:lineRule="auto"/>
        <w:ind w:left="150" w:right="955" w:hanging="1"/>
        <w:jc w:val="both"/>
        <w:rPr>
          <w:lang w:val="de-DE"/>
        </w:rPr>
      </w:pPr>
      <w:r w:rsidRPr="00486356">
        <w:rPr>
          <w:lang w:val="de-DE"/>
        </w:rPr>
        <w:br w:type="column"/>
      </w:r>
      <w:r w:rsidRPr="00486356">
        <w:rPr>
          <w:color w:val="231F20"/>
          <w:lang w:val="de-DE"/>
        </w:rPr>
        <w:t>Ein Content Management System (CMS) ist ein Softwaresystem zur Verwaltung und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Bereitstellung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digitaler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Inhalte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(engl.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Content)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Steyer</w:t>
      </w:r>
      <w:proofErr w:type="spellEnd"/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2016,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4).</w:t>
      </w:r>
      <w:r w:rsidRPr="00486356">
        <w:rPr>
          <w:color w:val="231F20"/>
          <w:spacing w:val="-10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Inhalte</w:t>
      </w:r>
      <w:r w:rsidRPr="00486356">
        <w:rPr>
          <w:color w:val="231F20"/>
          <w:spacing w:val="-9"/>
          <w:lang w:val="de-DE"/>
        </w:rPr>
        <w:t xml:space="preserve"> </w:t>
      </w:r>
      <w:r w:rsidRPr="00486356">
        <w:rPr>
          <w:color w:val="231F20"/>
          <w:lang w:val="de-DE"/>
        </w:rPr>
        <w:t>können</w:t>
      </w:r>
    </w:p>
    <w:p w:rsidRPr="00486356" w:rsidR="007B05C0" w:rsidRDefault="00446A03" w14:paraId="0C29344E" w14:textId="77777777">
      <w:pPr>
        <w:pStyle w:val="BodyText"/>
        <w:spacing w:line="268" w:lineRule="auto"/>
        <w:ind w:left="150" w:right="954"/>
        <w:jc w:val="both"/>
        <w:rPr>
          <w:lang w:val="de-DE"/>
        </w:rPr>
      </w:pPr>
      <w:r w:rsidRPr="00486356">
        <w:rPr>
          <w:color w:val="231F20"/>
          <w:lang w:val="de-DE"/>
        </w:rPr>
        <w:t>z.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B.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Texte,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Bilder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oder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Videos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sein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Shivakumar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2020,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5"/>
          <w:lang w:val="de-DE"/>
        </w:rPr>
        <w:t xml:space="preserve"> </w:t>
      </w:r>
      <w:r w:rsidRPr="00486356">
        <w:rPr>
          <w:color w:val="231F20"/>
          <w:lang w:val="de-DE"/>
        </w:rPr>
        <w:t>36).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CMS-Systeme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können</w:t>
      </w:r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lang w:val="de-DE"/>
        </w:rPr>
        <w:t>diese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Inhalte in verschiedenen Formaten ausgeben, wie z. B. HTML, XML oder PDF (Meyer/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Helmich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2019,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1).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Steht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die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Ausgabe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HTML,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also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von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Websites,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im</w:t>
      </w:r>
      <w:r w:rsidRPr="00486356">
        <w:rPr>
          <w:color w:val="231F20"/>
          <w:spacing w:val="-12"/>
          <w:lang w:val="de-DE"/>
        </w:rPr>
        <w:t xml:space="preserve"> </w:t>
      </w:r>
      <w:r w:rsidRPr="00486356">
        <w:rPr>
          <w:color w:val="231F20"/>
          <w:lang w:val="de-DE"/>
        </w:rPr>
        <w:t>Vordergrund,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so</w:t>
      </w:r>
      <w:r w:rsidRPr="00486356">
        <w:rPr>
          <w:color w:val="231F20"/>
          <w:spacing w:val="-57"/>
          <w:lang w:val="de-DE"/>
        </w:rPr>
        <w:t xml:space="preserve"> </w:t>
      </w:r>
      <w:r w:rsidRPr="00486356">
        <w:rPr>
          <w:color w:val="231F20"/>
          <w:lang w:val="de-DE"/>
        </w:rPr>
        <w:t xml:space="preserve">spricht man auch von Web Content Management Systemen (WCMS). Beispiele für </w:t>
      </w:r>
      <w:proofErr w:type="spellStart"/>
      <w:r w:rsidRPr="00486356">
        <w:rPr>
          <w:color w:val="231F20"/>
          <w:lang w:val="de-DE"/>
        </w:rPr>
        <w:t>aktu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1"/>
          <w:lang w:val="de-DE"/>
        </w:rPr>
        <w:t xml:space="preserve"> </w:t>
      </w:r>
      <w:proofErr w:type="spellStart"/>
      <w:r w:rsidRPr="00486356">
        <w:rPr>
          <w:color w:val="231F20"/>
          <w:spacing w:val="-1"/>
          <w:lang w:val="de-DE"/>
        </w:rPr>
        <w:t>ell</w:t>
      </w:r>
      <w:proofErr w:type="spellEnd"/>
      <w:r w:rsidRPr="00486356">
        <w:rPr>
          <w:color w:val="231F20"/>
          <w:spacing w:val="-14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weit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verbreitete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spacing w:val="-1"/>
          <w:lang w:val="de-DE"/>
        </w:rPr>
        <w:t>CMS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sind</w:t>
      </w:r>
      <w:r w:rsidRPr="00486356">
        <w:rPr>
          <w:color w:val="231F20"/>
          <w:spacing w:val="-13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WordPress</w:t>
      </w:r>
      <w:proofErr w:type="spellEnd"/>
      <w:r w:rsidRPr="00486356">
        <w:rPr>
          <w:color w:val="231F20"/>
          <w:lang w:val="de-DE"/>
        </w:rPr>
        <w:t>,</w:t>
      </w:r>
      <w:r w:rsidRPr="00486356">
        <w:rPr>
          <w:color w:val="231F20"/>
          <w:spacing w:val="-13"/>
          <w:lang w:val="de-DE"/>
        </w:rPr>
        <w:t xml:space="preserve"> </w:t>
      </w:r>
      <w:proofErr w:type="gramStart"/>
      <w:r w:rsidRPr="00486356">
        <w:rPr>
          <w:color w:val="231F20"/>
          <w:lang w:val="de-DE"/>
        </w:rPr>
        <w:t>Joomla!,</w:t>
      </w:r>
      <w:proofErr w:type="gram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TYPO3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und</w:t>
      </w:r>
      <w:r w:rsidRPr="00486356">
        <w:rPr>
          <w:color w:val="231F20"/>
          <w:spacing w:val="-14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Drupal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Steyer</w:t>
      </w:r>
      <w:proofErr w:type="spellEnd"/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2016,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13"/>
          <w:lang w:val="de-DE"/>
        </w:rPr>
        <w:t xml:space="preserve"> </w:t>
      </w:r>
      <w:r w:rsidRPr="00486356">
        <w:rPr>
          <w:color w:val="231F20"/>
          <w:lang w:val="de-DE"/>
        </w:rPr>
        <w:t>11;</w:t>
      </w:r>
      <w:r w:rsidRPr="00486356">
        <w:rPr>
          <w:color w:val="231F20"/>
          <w:spacing w:val="-58"/>
          <w:lang w:val="de-DE"/>
        </w:rPr>
        <w:t xml:space="preserve"> </w:t>
      </w:r>
      <w:r w:rsidRPr="00486356">
        <w:rPr>
          <w:color w:val="231F20"/>
          <w:lang w:val="de-DE"/>
        </w:rPr>
        <w:t>Meyer/Helmich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2019,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6"/>
          <w:lang w:val="de-DE"/>
        </w:rPr>
        <w:t xml:space="preserve"> </w:t>
      </w:r>
      <w:r w:rsidRPr="00486356">
        <w:rPr>
          <w:color w:val="231F20"/>
          <w:lang w:val="de-DE"/>
        </w:rPr>
        <w:t>1).</w:t>
      </w:r>
    </w:p>
    <w:p w:rsidRPr="00486356" w:rsidR="007B05C0" w:rsidRDefault="007B05C0" w14:paraId="0C29344F" w14:textId="77777777">
      <w:pPr>
        <w:pStyle w:val="BodyText"/>
        <w:spacing w:before="4"/>
        <w:rPr>
          <w:sz w:val="22"/>
          <w:lang w:val="de-DE"/>
        </w:rPr>
      </w:pPr>
    </w:p>
    <w:p w:rsidRPr="00486356" w:rsidR="007B05C0" w:rsidRDefault="00446A03" w14:paraId="0C293450" w14:textId="77777777">
      <w:pPr>
        <w:pStyle w:val="BodyText"/>
        <w:ind w:left="150"/>
        <w:jc w:val="both"/>
        <w:rPr>
          <w:lang w:val="de-DE"/>
        </w:rPr>
      </w:pP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Aufbau</w:t>
      </w:r>
      <w:r w:rsidRPr="00486356">
        <w:rPr>
          <w:color w:val="231F20"/>
          <w:spacing w:val="4"/>
          <w:lang w:val="de-DE"/>
        </w:rPr>
        <w:t xml:space="preserve"> </w:t>
      </w:r>
      <w:r w:rsidRPr="00486356">
        <w:rPr>
          <w:color w:val="231F20"/>
          <w:lang w:val="de-DE"/>
        </w:rPr>
        <w:t>eines</w:t>
      </w:r>
      <w:r w:rsidRPr="00486356">
        <w:rPr>
          <w:color w:val="231F20"/>
          <w:spacing w:val="5"/>
          <w:lang w:val="de-DE"/>
        </w:rPr>
        <w:t xml:space="preserve"> </w:t>
      </w:r>
      <w:r w:rsidRPr="00486356">
        <w:rPr>
          <w:color w:val="231F20"/>
          <w:lang w:val="de-DE"/>
        </w:rPr>
        <w:t>CMS</w:t>
      </w:r>
    </w:p>
    <w:p w:rsidRPr="00DB462F" w:rsidR="007B05C0" w:rsidRDefault="00446A03" w14:paraId="0C293451" w14:textId="77777777">
      <w:pPr>
        <w:pStyle w:val="BodyText"/>
        <w:spacing w:before="28" w:line="268" w:lineRule="auto"/>
        <w:ind w:left="150" w:right="954"/>
        <w:jc w:val="both"/>
        <w:rPr>
          <w:lang w:val="de-DE"/>
        </w:rPr>
      </w:pPr>
      <w:r w:rsidRPr="00486356">
        <w:rPr>
          <w:color w:val="231F20"/>
          <w:lang w:val="de-DE"/>
        </w:rPr>
        <w:t>Bei einem CMS wird der eigentliche Inhalt von der Struktur und der technischen Basis</w:t>
      </w:r>
      <w:r w:rsidRPr="00486356">
        <w:rPr>
          <w:color w:val="231F20"/>
          <w:spacing w:val="1"/>
          <w:lang w:val="de-DE"/>
        </w:rPr>
        <w:t xml:space="preserve"> </w:t>
      </w:r>
      <w:r w:rsidRPr="00486356">
        <w:rPr>
          <w:color w:val="231F20"/>
          <w:lang w:val="de-DE"/>
        </w:rPr>
        <w:t>getrennt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(</w:t>
      </w:r>
      <w:proofErr w:type="spellStart"/>
      <w:r w:rsidRPr="00486356">
        <w:rPr>
          <w:color w:val="231F20"/>
          <w:lang w:val="de-DE"/>
        </w:rPr>
        <w:t>Steyer</w:t>
      </w:r>
      <w:proofErr w:type="spellEnd"/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2016,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S.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5f.).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Dies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ist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der</w:t>
      </w:r>
      <w:r w:rsidRPr="00486356">
        <w:rPr>
          <w:color w:val="231F20"/>
          <w:spacing w:val="-8"/>
          <w:lang w:val="de-DE"/>
        </w:rPr>
        <w:t xml:space="preserve"> </w:t>
      </w:r>
      <w:r w:rsidRPr="00486356">
        <w:rPr>
          <w:color w:val="231F20"/>
          <w:lang w:val="de-DE"/>
        </w:rPr>
        <w:t>große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Unterschied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zu</w:t>
      </w:r>
      <w:r w:rsidRPr="00486356">
        <w:rPr>
          <w:color w:val="231F20"/>
          <w:spacing w:val="-7"/>
          <w:lang w:val="de-DE"/>
        </w:rPr>
        <w:t xml:space="preserve"> </w:t>
      </w:r>
      <w:r w:rsidRPr="00486356">
        <w:rPr>
          <w:color w:val="231F20"/>
          <w:lang w:val="de-DE"/>
        </w:rPr>
        <w:t>konventionellen</w:t>
      </w:r>
      <w:r w:rsidRPr="00486356">
        <w:rPr>
          <w:color w:val="231F20"/>
          <w:spacing w:val="-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Websi</w:t>
      </w:r>
      <w:proofErr w:type="spellEnd"/>
      <w:r w:rsidRPr="00486356">
        <w:rPr>
          <w:color w:val="231F20"/>
          <w:lang w:val="de-DE"/>
        </w:rPr>
        <w:t>-</w:t>
      </w:r>
      <w:r w:rsidRPr="00486356">
        <w:rPr>
          <w:color w:val="231F20"/>
          <w:spacing w:val="-58"/>
          <w:lang w:val="de-DE"/>
        </w:rPr>
        <w:t xml:space="preserve"> </w:t>
      </w:r>
      <w:proofErr w:type="spellStart"/>
      <w:r w:rsidRPr="00486356">
        <w:rPr>
          <w:color w:val="231F20"/>
          <w:lang w:val="de-DE"/>
        </w:rPr>
        <w:t>tes</w:t>
      </w:r>
      <w:proofErr w:type="spellEnd"/>
      <w:r w:rsidRPr="00486356">
        <w:rPr>
          <w:color w:val="231F20"/>
          <w:lang w:val="de-DE"/>
        </w:rPr>
        <w:t xml:space="preserve">, die HTML-Elemente mit Text und </w:t>
      </w:r>
      <w:proofErr w:type="spellStart"/>
      <w:r w:rsidRPr="00486356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486356">
        <w:rPr>
          <w:color w:val="231F20"/>
          <w:lang w:val="de-DE"/>
        </w:rPr>
        <w:t xml:space="preserve">g auch dem Design vermischen. </w:t>
      </w:r>
      <w:r w:rsidRPr="00DB462F">
        <w:rPr>
          <w:color w:val="231F20"/>
          <w:lang w:val="de-DE"/>
        </w:rPr>
        <w:t>Die meisten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CMS speichern die Inhalte in einer Datenbank und generieren dynamisch die Website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oder das PDF-Dokument, das der Benutzer sieht. Dies führt zu einer hohen Flexibilität: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Zum einen können Inhalte schnell aktualisiert werden, zum anderen kann das Layout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einfach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verändert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werden,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und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das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unabhängig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voneinander.</w:t>
      </w:r>
    </w:p>
    <w:p w:rsidRPr="00DB462F" w:rsidR="007B05C0" w:rsidRDefault="007B05C0" w14:paraId="0C293452" w14:textId="77777777">
      <w:pPr>
        <w:pStyle w:val="BodyText"/>
        <w:spacing w:before="4"/>
        <w:rPr>
          <w:sz w:val="22"/>
          <w:lang w:val="de-DE"/>
        </w:rPr>
      </w:pPr>
    </w:p>
    <w:p w:rsidRPr="00DB462F" w:rsidR="007B05C0" w:rsidRDefault="00446A03" w14:paraId="0C293453" w14:textId="77777777">
      <w:pPr>
        <w:pStyle w:val="BodyText"/>
        <w:ind w:left="150"/>
        <w:jc w:val="both"/>
        <w:rPr>
          <w:lang w:val="de-DE"/>
        </w:rPr>
      </w:pPr>
      <w:r w:rsidRPr="00DB462F">
        <w:rPr>
          <w:color w:val="231F20"/>
          <w:lang w:val="de-DE"/>
        </w:rPr>
        <w:t>Vor-</w:t>
      </w:r>
      <w:r w:rsidRPr="00DB462F">
        <w:rPr>
          <w:color w:val="231F20"/>
          <w:spacing w:val="2"/>
          <w:lang w:val="de-DE"/>
        </w:rPr>
        <w:t xml:space="preserve"> </w:t>
      </w:r>
      <w:r w:rsidRPr="00DB462F">
        <w:rPr>
          <w:color w:val="231F20"/>
          <w:lang w:val="de-DE"/>
        </w:rPr>
        <w:t>und</w:t>
      </w:r>
      <w:r w:rsidRPr="00DB462F">
        <w:rPr>
          <w:color w:val="231F20"/>
          <w:spacing w:val="2"/>
          <w:lang w:val="de-DE"/>
        </w:rPr>
        <w:t xml:space="preserve"> </w:t>
      </w:r>
      <w:r w:rsidRPr="00DB462F">
        <w:rPr>
          <w:color w:val="231F20"/>
          <w:lang w:val="de-DE"/>
        </w:rPr>
        <w:t>Nachteile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eines</w:t>
      </w:r>
      <w:r w:rsidRPr="00DB462F">
        <w:rPr>
          <w:color w:val="231F20"/>
          <w:spacing w:val="2"/>
          <w:lang w:val="de-DE"/>
        </w:rPr>
        <w:t xml:space="preserve"> </w:t>
      </w:r>
      <w:r w:rsidRPr="00DB462F">
        <w:rPr>
          <w:color w:val="231F20"/>
          <w:lang w:val="de-DE"/>
        </w:rPr>
        <w:t>CMS</w:t>
      </w:r>
    </w:p>
    <w:p w:rsidRPr="00DB462F" w:rsidR="007B05C0" w:rsidRDefault="00446A03" w14:paraId="0C293454" w14:textId="77777777">
      <w:pPr>
        <w:pStyle w:val="BodyText"/>
        <w:spacing w:before="28" w:line="268" w:lineRule="auto"/>
        <w:ind w:left="150" w:right="954" w:hanging="1"/>
        <w:jc w:val="both"/>
        <w:rPr>
          <w:lang w:val="de-DE"/>
        </w:rPr>
      </w:pPr>
      <w:r w:rsidRPr="00DB462F">
        <w:rPr>
          <w:color w:val="231F20"/>
          <w:lang w:val="de-DE"/>
        </w:rPr>
        <w:t>CMS ermöglichen es meist, dass mehrere Benutzer in verschiedenen Rollen an den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 xml:space="preserve">Inhalten und den Strukturen arbeiten können und Inhalte einfach online stellen </w:t>
      </w:r>
      <w:proofErr w:type="spellStart"/>
      <w:r w:rsidRPr="00DB462F">
        <w:rPr>
          <w:color w:val="231F20"/>
          <w:lang w:val="de-DE"/>
        </w:rPr>
        <w:t>kön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1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nen</w:t>
      </w:r>
      <w:proofErr w:type="spellEnd"/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(</w:t>
      </w:r>
      <w:proofErr w:type="spellStart"/>
      <w:r w:rsidRPr="00DB462F">
        <w:rPr>
          <w:color w:val="231F20"/>
          <w:lang w:val="de-DE"/>
        </w:rPr>
        <w:t>Steyer</w:t>
      </w:r>
      <w:proofErr w:type="spellEnd"/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2016,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6).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Dabei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sind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in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Regel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keine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oder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nur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wenig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Programmierkennt-</w:t>
      </w:r>
      <w:r w:rsidRPr="00DB462F">
        <w:rPr>
          <w:color w:val="231F20"/>
          <w:spacing w:val="-58"/>
          <w:lang w:val="de-DE"/>
        </w:rPr>
        <w:t xml:space="preserve"> </w:t>
      </w:r>
      <w:proofErr w:type="spellStart"/>
      <w:r w:rsidRPr="00DB462F">
        <w:rPr>
          <w:color w:val="231F20"/>
          <w:w w:val="95"/>
          <w:lang w:val="de-DE"/>
        </w:rPr>
        <w:t>nisse</w:t>
      </w:r>
      <w:proofErr w:type="spellEnd"/>
      <w:r w:rsidRPr="00DB462F">
        <w:rPr>
          <w:color w:val="231F20"/>
          <w:w w:val="95"/>
          <w:lang w:val="de-DE"/>
        </w:rPr>
        <w:t xml:space="preserve"> nötig (ebd., S. 9; Meyer/Helmich 2019, S. 1). Oft wird das Prinzip WYSIWYG </w:t>
      </w:r>
      <w:proofErr w:type="spellStart"/>
      <w:r w:rsidRPr="00DB462F">
        <w:rPr>
          <w:color w:val="231F20"/>
          <w:w w:val="95"/>
          <w:lang w:val="de-DE"/>
        </w:rPr>
        <w:t>verwen</w:t>
      </w:r>
      <w:proofErr w:type="spellEnd"/>
      <w:r w:rsidRPr="00DB462F">
        <w:rPr>
          <w:color w:val="231F20"/>
          <w:w w:val="95"/>
          <w:lang w:val="de-DE"/>
        </w:rPr>
        <w:t>-</w:t>
      </w:r>
      <w:r w:rsidRPr="00DB462F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det</w:t>
      </w:r>
      <w:proofErr w:type="spellEnd"/>
      <w:r w:rsidRPr="00DB462F">
        <w:rPr>
          <w:color w:val="231F20"/>
          <w:lang w:val="de-DE"/>
        </w:rPr>
        <w:t>,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d.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h.,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ein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Text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oder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eine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Website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wird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bereits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bei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Bearbeitung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so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angezeigt,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wie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sie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schließlich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Benutzer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sieht.</w:t>
      </w:r>
    </w:p>
    <w:p w:rsidRPr="00DB462F" w:rsidR="007B05C0" w:rsidRDefault="007B05C0" w14:paraId="0C293455" w14:textId="77777777">
      <w:pPr>
        <w:pStyle w:val="BodyText"/>
        <w:spacing w:before="3"/>
        <w:rPr>
          <w:sz w:val="22"/>
          <w:lang w:val="de-DE"/>
        </w:rPr>
      </w:pPr>
    </w:p>
    <w:p w:rsidRPr="00DB462F" w:rsidR="007B05C0" w:rsidRDefault="00446A03" w14:paraId="0C293456" w14:textId="77777777">
      <w:pPr>
        <w:pStyle w:val="BodyText"/>
        <w:spacing w:line="268" w:lineRule="auto"/>
        <w:ind w:left="150" w:right="955" w:hanging="1"/>
        <w:jc w:val="both"/>
        <w:rPr>
          <w:lang w:val="de-DE"/>
        </w:rPr>
      </w:pPr>
      <w:r w:rsidRPr="00DB462F">
        <w:rPr>
          <w:color w:val="231F20"/>
          <w:lang w:val="de-DE"/>
        </w:rPr>
        <w:t>Viele CMS protokollieren alle Änderungen und es besteht die Möglichkeit, diese wieder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rückgängig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zu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machen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(</w:t>
      </w:r>
      <w:proofErr w:type="spellStart"/>
      <w:r w:rsidRPr="00DB462F">
        <w:rPr>
          <w:color w:val="231F20"/>
          <w:lang w:val="de-DE"/>
        </w:rPr>
        <w:t>Steyer</w:t>
      </w:r>
      <w:proofErr w:type="spellEnd"/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2016,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6).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Auch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Work</w:t>
      </w:r>
      <w:r>
        <w:rPr>
          <w:color w:val="231F20"/>
        </w:rPr>
        <w:t>ﬂ</w:t>
      </w:r>
      <w:proofErr w:type="spellStart"/>
      <w:r w:rsidRPr="00DB462F">
        <w:rPr>
          <w:color w:val="231F20"/>
          <w:lang w:val="de-DE"/>
        </w:rPr>
        <w:t>ows</w:t>
      </w:r>
      <w:proofErr w:type="spellEnd"/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für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die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Freigabe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von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Inhalten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können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DB462F">
        <w:rPr>
          <w:color w:val="231F20"/>
          <w:lang w:val="de-DE"/>
        </w:rPr>
        <w:t>niert</w:t>
      </w:r>
      <w:proofErr w:type="spellEnd"/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werden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(</w:t>
      </w:r>
      <w:proofErr w:type="spellStart"/>
      <w:r w:rsidRPr="00DB462F">
        <w:rPr>
          <w:color w:val="231F20"/>
          <w:lang w:val="de-DE"/>
        </w:rPr>
        <w:t>Shivakumar</w:t>
      </w:r>
      <w:proofErr w:type="spellEnd"/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2020,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36).</w:t>
      </w:r>
    </w:p>
    <w:p w:rsidRPr="00DB462F" w:rsidR="007B05C0" w:rsidRDefault="007B05C0" w14:paraId="0C293457" w14:textId="77777777">
      <w:pPr>
        <w:pStyle w:val="BodyText"/>
        <w:spacing w:before="5"/>
        <w:rPr>
          <w:sz w:val="22"/>
          <w:lang w:val="de-DE"/>
        </w:rPr>
      </w:pPr>
    </w:p>
    <w:p w:rsidRPr="00DB462F" w:rsidR="007B05C0" w:rsidRDefault="00446A03" w14:paraId="0C293458" w14:textId="77777777">
      <w:pPr>
        <w:pStyle w:val="BodyText"/>
        <w:spacing w:line="268" w:lineRule="auto"/>
        <w:ind w:left="150" w:right="954"/>
        <w:jc w:val="both"/>
        <w:rPr>
          <w:lang w:val="de-DE"/>
        </w:rPr>
      </w:pPr>
      <w:r w:rsidRPr="00DB462F">
        <w:rPr>
          <w:color w:val="231F20"/>
          <w:lang w:val="de-DE"/>
        </w:rPr>
        <w:t>Für CMS sind eine Reihe von Erweiterungen in Form von vorgefertigten Modulen (Plug-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w w:val="95"/>
          <w:lang w:val="de-DE"/>
        </w:rPr>
        <w:t>ins) verfügbar, wie z. B. Foren, Kalender und Sicherheitsabfragen (</w:t>
      </w:r>
      <w:proofErr w:type="spellStart"/>
      <w:r w:rsidRPr="00DB462F">
        <w:rPr>
          <w:color w:val="231F20"/>
          <w:w w:val="95"/>
          <w:lang w:val="de-DE"/>
        </w:rPr>
        <w:t>Steyer</w:t>
      </w:r>
      <w:proofErr w:type="spellEnd"/>
      <w:r w:rsidRPr="00DB462F">
        <w:rPr>
          <w:color w:val="231F20"/>
          <w:w w:val="95"/>
          <w:lang w:val="de-DE"/>
        </w:rPr>
        <w:t xml:space="preserve"> 2016, S. 10). Ein</w:t>
      </w:r>
      <w:r w:rsidRPr="00DB462F">
        <w:rPr>
          <w:color w:val="231F20"/>
          <w:spacing w:val="1"/>
          <w:w w:val="95"/>
          <w:lang w:val="de-DE"/>
        </w:rPr>
        <w:t xml:space="preserve"> </w:t>
      </w:r>
      <w:r w:rsidRPr="00DB462F">
        <w:rPr>
          <w:color w:val="231F20"/>
          <w:lang w:val="de-DE"/>
        </w:rPr>
        <w:t>weiterer Vorteil von CMS ist, das bereits verschiedene, professionell gestaltete Designs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 xml:space="preserve">in Form sog. Templates (Vorlagen) und </w:t>
      </w:r>
      <w:proofErr w:type="spellStart"/>
      <w:r w:rsidRPr="00DB462F">
        <w:rPr>
          <w:color w:val="231F20"/>
          <w:lang w:val="de-DE"/>
        </w:rPr>
        <w:t>Themes</w:t>
      </w:r>
      <w:proofErr w:type="spellEnd"/>
      <w:r w:rsidRPr="00DB462F">
        <w:rPr>
          <w:color w:val="231F20"/>
          <w:lang w:val="de-DE"/>
        </w:rPr>
        <w:t xml:space="preserve"> (Themen) bereitstehen, sodass auch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designunerfahrene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Personen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schnell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eine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optisch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ansprechende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Website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gestalten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können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(ebd.,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9).</w:t>
      </w:r>
    </w:p>
    <w:p w:rsidRPr="00DB462F" w:rsidR="007B05C0" w:rsidRDefault="007B05C0" w14:paraId="0C293459" w14:textId="77777777">
      <w:pPr>
        <w:spacing w:line="268" w:lineRule="auto"/>
        <w:jc w:val="both"/>
        <w:rPr>
          <w:lang w:val="de-DE"/>
        </w:rPr>
        <w:sectPr w:rsidRPr="00DB462F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06"/>
            <w:col w:w="8936"/>
          </w:cols>
        </w:sectPr>
      </w:pPr>
    </w:p>
    <w:p w:rsidRPr="00DB462F" w:rsidR="007B05C0" w:rsidRDefault="007B05C0" w14:paraId="0C29345A" w14:textId="77777777">
      <w:pPr>
        <w:pStyle w:val="BodyText"/>
        <w:rPr>
          <w:lang w:val="de-DE"/>
        </w:rPr>
      </w:pPr>
    </w:p>
    <w:p w:rsidRPr="00DB462F" w:rsidR="007B05C0" w:rsidRDefault="007B05C0" w14:paraId="0C29345B" w14:textId="77777777">
      <w:pPr>
        <w:pStyle w:val="BodyText"/>
        <w:rPr>
          <w:lang w:val="de-DE"/>
        </w:rPr>
      </w:pPr>
    </w:p>
    <w:p w:rsidRPr="00DB462F" w:rsidR="007B05C0" w:rsidRDefault="00446A03" w14:paraId="0C29345C" w14:textId="77777777">
      <w:pPr>
        <w:ind w:left="957"/>
        <w:rPr>
          <w:sz w:val="18"/>
          <w:lang w:val="de-DE"/>
        </w:rPr>
      </w:pPr>
      <w:r w:rsidRPr="00DB462F">
        <w:rPr>
          <w:color w:val="003946"/>
          <w:spacing w:val="-1"/>
          <w:sz w:val="18"/>
          <w:lang w:val="de-DE"/>
        </w:rPr>
        <w:t>Verteiltes</w:t>
      </w:r>
      <w:r w:rsidRPr="00DB462F">
        <w:rPr>
          <w:color w:val="003946"/>
          <w:spacing w:val="-13"/>
          <w:sz w:val="18"/>
          <w:lang w:val="de-DE"/>
        </w:rPr>
        <w:t xml:space="preserve"> </w:t>
      </w:r>
      <w:r w:rsidRPr="00DB462F">
        <w:rPr>
          <w:color w:val="003946"/>
          <w:sz w:val="18"/>
          <w:lang w:val="de-DE"/>
        </w:rPr>
        <w:t>und</w:t>
      </w:r>
      <w:r w:rsidRPr="00DB462F">
        <w:rPr>
          <w:color w:val="003946"/>
          <w:spacing w:val="-12"/>
          <w:sz w:val="18"/>
          <w:lang w:val="de-DE"/>
        </w:rPr>
        <w:t xml:space="preserve"> </w:t>
      </w:r>
      <w:proofErr w:type="spellStart"/>
      <w:r w:rsidRPr="00DB462F">
        <w:rPr>
          <w:color w:val="003946"/>
          <w:sz w:val="18"/>
          <w:lang w:val="de-DE"/>
        </w:rPr>
        <w:t>kollaboratives</w:t>
      </w:r>
      <w:proofErr w:type="spellEnd"/>
      <w:r w:rsidRPr="00DB462F">
        <w:rPr>
          <w:color w:val="003946"/>
          <w:spacing w:val="-13"/>
          <w:sz w:val="18"/>
          <w:lang w:val="de-DE"/>
        </w:rPr>
        <w:t xml:space="preserve"> </w:t>
      </w:r>
      <w:r w:rsidRPr="00DB462F">
        <w:rPr>
          <w:color w:val="003946"/>
          <w:sz w:val="18"/>
          <w:lang w:val="de-DE"/>
        </w:rPr>
        <w:t>Arbeiten</w:t>
      </w:r>
    </w:p>
    <w:p w:rsidRPr="00DB462F" w:rsidR="007B05C0" w:rsidRDefault="007B05C0" w14:paraId="0C29345D" w14:textId="77777777">
      <w:pPr>
        <w:pStyle w:val="BodyText"/>
        <w:rPr>
          <w:lang w:val="de-DE"/>
        </w:rPr>
      </w:pPr>
    </w:p>
    <w:p w:rsidRPr="00DB462F" w:rsidR="007B05C0" w:rsidRDefault="007B05C0" w14:paraId="0C29345E" w14:textId="77777777">
      <w:pPr>
        <w:pStyle w:val="BodyText"/>
        <w:rPr>
          <w:lang w:val="de-DE"/>
        </w:rPr>
      </w:pPr>
    </w:p>
    <w:p w:rsidRPr="00DB462F" w:rsidR="007B05C0" w:rsidRDefault="007B05C0" w14:paraId="0C29345F" w14:textId="77777777">
      <w:pPr>
        <w:pStyle w:val="BodyText"/>
        <w:rPr>
          <w:lang w:val="de-DE"/>
        </w:rPr>
      </w:pPr>
    </w:p>
    <w:p w:rsidRPr="00DB462F" w:rsidR="007B05C0" w:rsidRDefault="007B05C0" w14:paraId="0C293460" w14:textId="77777777">
      <w:pPr>
        <w:pStyle w:val="BodyText"/>
        <w:rPr>
          <w:lang w:val="de-DE"/>
        </w:rPr>
      </w:pPr>
    </w:p>
    <w:p w:rsidRPr="00DB462F" w:rsidR="007B05C0" w:rsidRDefault="007B05C0" w14:paraId="0C293461" w14:textId="77777777">
      <w:pPr>
        <w:pStyle w:val="BodyText"/>
        <w:spacing w:before="6"/>
        <w:rPr>
          <w:sz w:val="22"/>
          <w:lang w:val="de-DE"/>
        </w:rPr>
      </w:pPr>
    </w:p>
    <w:p w:rsidRPr="00DB462F" w:rsidR="007B05C0" w:rsidRDefault="007B05C0" w14:paraId="0C293462" w14:textId="77777777">
      <w:pPr>
        <w:rPr>
          <w:lang w:val="de-DE"/>
        </w:rPr>
        <w:sectPr w:rsidRPr="00DB462F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DB462F" w:rsidR="007B05C0" w:rsidRDefault="00446A03" w14:paraId="0C293463" w14:textId="77777777">
      <w:pPr>
        <w:pStyle w:val="BodyText"/>
        <w:spacing w:before="99" w:line="268" w:lineRule="auto"/>
        <w:ind w:left="957" w:hanging="1"/>
        <w:jc w:val="both"/>
        <w:rPr>
          <w:lang w:val="de-DE"/>
        </w:rPr>
      </w:pPr>
      <w:r w:rsidRPr="00DB462F">
        <w:rPr>
          <w:color w:val="231F20"/>
          <w:lang w:val="de-DE"/>
        </w:rPr>
        <w:t>Neben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diesen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vielen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Vorteilen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haben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CMS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auch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Nachteile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(ebd.,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10). So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ist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man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z.</w:t>
      </w:r>
      <w:r w:rsidRPr="00DB462F">
        <w:rPr>
          <w:color w:val="231F20"/>
          <w:spacing w:val="-1"/>
          <w:lang w:val="de-DE"/>
        </w:rPr>
        <w:t xml:space="preserve"> </w:t>
      </w:r>
      <w:r w:rsidRPr="00DB462F">
        <w:rPr>
          <w:color w:val="231F20"/>
          <w:lang w:val="de-DE"/>
        </w:rPr>
        <w:t>B.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 xml:space="preserve">von dem Lösungsumfang des CMS abhängig, d. h., wenn man etwas benötigt, was </w:t>
      </w:r>
      <w:proofErr w:type="spellStart"/>
      <w:r w:rsidRPr="00DB462F">
        <w:rPr>
          <w:color w:val="231F20"/>
          <w:lang w:val="de-DE"/>
        </w:rPr>
        <w:t>tech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-58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nisch</w:t>
      </w:r>
      <w:proofErr w:type="spellEnd"/>
      <w:r w:rsidRPr="00DB462F">
        <w:rPr>
          <w:color w:val="231F20"/>
          <w:lang w:val="de-DE"/>
        </w:rPr>
        <w:t xml:space="preserve"> nicht im CMS vorgesehen ist, so muss man aufwendig eine eigene Lösung </w:t>
      </w:r>
      <w:proofErr w:type="spellStart"/>
      <w:r w:rsidRPr="00DB462F">
        <w:rPr>
          <w:color w:val="231F20"/>
          <w:lang w:val="de-DE"/>
        </w:rPr>
        <w:t>integ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1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rieren</w:t>
      </w:r>
      <w:proofErr w:type="spellEnd"/>
      <w:r w:rsidRPr="00DB462F">
        <w:rPr>
          <w:color w:val="231F20"/>
          <w:lang w:val="de-DE"/>
        </w:rPr>
        <w:t>. Grundsätzlich muss man sich in ein CMS einarbeiten. CMS sind oft sehr schwer-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gewichtig,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d.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h.,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sie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bringen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einen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großen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Funktionsumfang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mit,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aus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dem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ggf.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nur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kleine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Teile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benötigt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werden.</w:t>
      </w:r>
    </w:p>
    <w:p w:rsidRPr="00DB462F" w:rsidR="007B05C0" w:rsidRDefault="007B05C0" w14:paraId="0C293464" w14:textId="77777777">
      <w:pPr>
        <w:pStyle w:val="BodyText"/>
        <w:spacing w:before="4"/>
        <w:rPr>
          <w:sz w:val="22"/>
          <w:lang w:val="de-DE"/>
        </w:rPr>
      </w:pPr>
    </w:p>
    <w:p w:rsidRPr="00DB462F" w:rsidR="007B05C0" w:rsidRDefault="00446A03" w14:paraId="0C293465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DB462F">
        <w:rPr>
          <w:color w:val="231F20"/>
          <w:lang w:val="de-DE"/>
        </w:rPr>
        <w:t xml:space="preserve">Bei der Entscheidung, ob man eine Website selbst erstellen sollte oder besser ein </w:t>
      </w:r>
      <w:proofErr w:type="spellStart"/>
      <w:r w:rsidRPr="00DB462F">
        <w:rPr>
          <w:color w:val="231F20"/>
          <w:lang w:val="de-DE"/>
        </w:rPr>
        <w:t>Con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-58"/>
          <w:lang w:val="de-DE"/>
        </w:rPr>
        <w:t xml:space="preserve"> </w:t>
      </w:r>
      <w:proofErr w:type="spellStart"/>
      <w:r w:rsidRPr="00DB462F">
        <w:rPr>
          <w:color w:val="231F20"/>
          <w:w w:val="95"/>
          <w:lang w:val="de-DE"/>
        </w:rPr>
        <w:t>tent</w:t>
      </w:r>
      <w:proofErr w:type="spellEnd"/>
      <w:r w:rsidRPr="00DB462F">
        <w:rPr>
          <w:color w:val="231F20"/>
          <w:w w:val="95"/>
          <w:lang w:val="de-DE"/>
        </w:rPr>
        <w:t xml:space="preserve"> Management System nutzt, ist laut </w:t>
      </w:r>
      <w:proofErr w:type="spellStart"/>
      <w:r w:rsidRPr="00DB462F">
        <w:rPr>
          <w:color w:val="231F20"/>
          <w:w w:val="95"/>
          <w:lang w:val="de-DE"/>
        </w:rPr>
        <w:t>Steyer</w:t>
      </w:r>
      <w:proofErr w:type="spellEnd"/>
      <w:r w:rsidRPr="00DB462F">
        <w:rPr>
          <w:color w:val="231F20"/>
          <w:w w:val="95"/>
          <w:lang w:val="de-DE"/>
        </w:rPr>
        <w:t xml:space="preserve"> (ebd., S. 11) die entscheidende Frage, wie</w:t>
      </w:r>
      <w:r w:rsidRPr="00DB462F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DB462F">
        <w:rPr>
          <w:color w:val="231F20"/>
          <w:lang w:val="de-DE"/>
        </w:rPr>
        <w:t xml:space="preserve">g Inhalte aktualisiert werden sollen. Bei </w:t>
      </w:r>
      <w:proofErr w:type="spellStart"/>
      <w:r w:rsidRPr="00DB462F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DB462F">
        <w:rPr>
          <w:color w:val="231F20"/>
          <w:lang w:val="de-DE"/>
        </w:rPr>
        <w:t>gen Änderungsbedarfen ist ein CMS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das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beste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Mittel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Wahl.</w:t>
      </w:r>
    </w:p>
    <w:p w:rsidRPr="00DB462F" w:rsidR="007B05C0" w:rsidRDefault="007B05C0" w14:paraId="0C293466" w14:textId="77777777">
      <w:pPr>
        <w:pStyle w:val="BodyText"/>
        <w:rPr>
          <w:sz w:val="24"/>
          <w:lang w:val="de-DE"/>
        </w:rPr>
      </w:pPr>
    </w:p>
    <w:p w:rsidRPr="00DB462F" w:rsidR="007B05C0" w:rsidRDefault="007B05C0" w14:paraId="0C293467" w14:textId="77777777">
      <w:pPr>
        <w:pStyle w:val="BodyText"/>
        <w:spacing w:before="1"/>
        <w:rPr>
          <w:sz w:val="35"/>
          <w:lang w:val="de-DE"/>
        </w:rPr>
      </w:pPr>
    </w:p>
    <w:p w:rsidR="007B05C0" w:rsidRDefault="00446A03" w14:paraId="0C293468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left"/>
      </w:pPr>
      <w:proofErr w:type="spellStart"/>
      <w:r>
        <w:rPr>
          <w:color w:val="003946"/>
          <w:w w:val="105"/>
        </w:rPr>
        <w:t>Präsentationstechniken</w:t>
      </w:r>
      <w:proofErr w:type="spellEnd"/>
    </w:p>
    <w:p w:rsidRPr="00DB462F" w:rsidR="007B05C0" w:rsidRDefault="00446A03" w14:paraId="0C293469" w14:textId="77777777">
      <w:pPr>
        <w:pStyle w:val="BodyText"/>
        <w:spacing w:before="266" w:line="268" w:lineRule="auto"/>
        <w:ind w:left="957"/>
        <w:jc w:val="both"/>
        <w:rPr>
          <w:lang w:val="de-DE"/>
        </w:rPr>
      </w:pPr>
      <w:r w:rsidRPr="00DB462F">
        <w:rPr>
          <w:color w:val="231F20"/>
          <w:lang w:val="de-DE"/>
        </w:rPr>
        <w:t>Im Studium und im Berufsleben ist es fast alltäglich, dass man Ideen, Lösungsvor-</w:t>
      </w:r>
      <w:r w:rsidRPr="00DB462F">
        <w:rPr>
          <w:color w:val="231F20"/>
          <w:spacing w:val="1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schläge</w:t>
      </w:r>
      <w:proofErr w:type="spellEnd"/>
      <w:r w:rsidRPr="00DB462F">
        <w:rPr>
          <w:color w:val="231F20"/>
          <w:spacing w:val="-12"/>
          <w:lang w:val="de-DE"/>
        </w:rPr>
        <w:t xml:space="preserve"> </w:t>
      </w:r>
      <w:r w:rsidRPr="00DB462F">
        <w:rPr>
          <w:color w:val="231F20"/>
          <w:lang w:val="de-DE"/>
        </w:rPr>
        <w:t>oder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Ergebnisse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vor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anderen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Personen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präsentiert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(Schulenburg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2018,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1;</w:t>
      </w:r>
      <w:r w:rsidRPr="00DB462F">
        <w:rPr>
          <w:color w:val="231F20"/>
          <w:spacing w:val="-11"/>
          <w:lang w:val="de-DE"/>
        </w:rPr>
        <w:t xml:space="preserve"> </w:t>
      </w:r>
      <w:r w:rsidRPr="00DB462F">
        <w:rPr>
          <w:color w:val="231F20"/>
          <w:lang w:val="de-DE"/>
        </w:rPr>
        <w:t>Renz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2016, S. 1). Vor allem von Fach- und Führungskräften wird erwartet, dass sie gute Prä-</w:t>
      </w:r>
      <w:r w:rsidRPr="00DB462F">
        <w:rPr>
          <w:color w:val="231F20"/>
          <w:spacing w:val="-58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sentationen</w:t>
      </w:r>
      <w:proofErr w:type="spellEnd"/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halten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können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(</w:t>
      </w:r>
      <w:proofErr w:type="spellStart"/>
      <w:r w:rsidRPr="00DB462F">
        <w:rPr>
          <w:color w:val="231F20"/>
          <w:lang w:val="de-DE"/>
        </w:rPr>
        <w:t>Herbein</w:t>
      </w:r>
      <w:proofErr w:type="spellEnd"/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et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al.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2021,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2).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Präsentationstrainings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sind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daher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ein fester Bestandteil der Personalentwicklungsmaßnahmen in Unternehmen (</w:t>
      </w:r>
      <w:proofErr w:type="spellStart"/>
      <w:r w:rsidRPr="00DB462F">
        <w:rPr>
          <w:color w:val="231F20"/>
          <w:lang w:val="de-DE"/>
        </w:rPr>
        <w:t>Blickle</w:t>
      </w:r>
      <w:proofErr w:type="spellEnd"/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2019,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338).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Die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Teilnehmenden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sollen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dabei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lernen,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die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Inhalte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für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die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jeweilige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Ziel-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gruppe angemessen und prägnant darzustellen. Dazu sollte das Auftreten souverän und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kompetent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sein.</w:t>
      </w:r>
    </w:p>
    <w:p w:rsidRPr="00DB462F" w:rsidR="007B05C0" w:rsidRDefault="007B05C0" w14:paraId="0C29346A" w14:textId="77777777">
      <w:pPr>
        <w:pStyle w:val="BodyText"/>
        <w:rPr>
          <w:sz w:val="24"/>
          <w:lang w:val="de-DE"/>
        </w:rPr>
      </w:pPr>
    </w:p>
    <w:p w:rsidRPr="00DB462F" w:rsidR="007B05C0" w:rsidRDefault="00446A03" w14:paraId="0C29346B" w14:textId="77777777">
      <w:pPr>
        <w:pStyle w:val="Heading6"/>
        <w:rPr>
          <w:lang w:val="de-DE"/>
        </w:rPr>
      </w:pPr>
      <w:r w:rsidRPr="00DB462F">
        <w:rPr>
          <w:color w:val="003946"/>
          <w:lang w:val="de-DE"/>
        </w:rPr>
        <w:t>Was</w:t>
      </w:r>
      <w:r w:rsidRPr="00DB462F">
        <w:rPr>
          <w:color w:val="003946"/>
          <w:spacing w:val="3"/>
          <w:lang w:val="de-DE"/>
        </w:rPr>
        <w:t xml:space="preserve"> </w:t>
      </w:r>
      <w:r w:rsidRPr="00DB462F">
        <w:rPr>
          <w:color w:val="003946"/>
          <w:lang w:val="de-DE"/>
        </w:rPr>
        <w:t>ist</w:t>
      </w:r>
      <w:r w:rsidRPr="00DB462F">
        <w:rPr>
          <w:color w:val="003946"/>
          <w:spacing w:val="3"/>
          <w:lang w:val="de-DE"/>
        </w:rPr>
        <w:t xml:space="preserve"> </w:t>
      </w:r>
      <w:r w:rsidRPr="00DB462F">
        <w:rPr>
          <w:color w:val="003946"/>
          <w:lang w:val="de-DE"/>
        </w:rPr>
        <w:t>eine</w:t>
      </w:r>
      <w:r w:rsidRPr="00DB462F">
        <w:rPr>
          <w:color w:val="003946"/>
          <w:spacing w:val="3"/>
          <w:lang w:val="de-DE"/>
        </w:rPr>
        <w:t xml:space="preserve"> </w:t>
      </w:r>
      <w:r w:rsidRPr="00DB462F">
        <w:rPr>
          <w:color w:val="003946"/>
          <w:lang w:val="de-DE"/>
        </w:rPr>
        <w:t>Präsentation?</w:t>
      </w:r>
    </w:p>
    <w:p w:rsidRPr="00DB462F" w:rsidR="007B05C0" w:rsidRDefault="007B05C0" w14:paraId="0C29346C" w14:textId="77777777">
      <w:pPr>
        <w:pStyle w:val="BodyText"/>
        <w:spacing w:before="5"/>
        <w:rPr>
          <w:sz w:val="26"/>
          <w:lang w:val="de-DE"/>
        </w:rPr>
      </w:pPr>
    </w:p>
    <w:p w:rsidRPr="00DB462F" w:rsidR="007B05C0" w:rsidRDefault="00446A03" w14:paraId="0C29346D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DB462F">
        <w:rPr>
          <w:color w:val="231F20"/>
          <w:lang w:val="de-DE"/>
        </w:rPr>
        <w:t xml:space="preserve">Nach Schulenburg (2018, S. 25) dient </w:t>
      </w:r>
      <w:proofErr w:type="gramStart"/>
      <w:r w:rsidRPr="00DB462F">
        <w:rPr>
          <w:color w:val="231F20"/>
          <w:lang w:val="de-DE"/>
        </w:rPr>
        <w:t>eine Präsentationen</w:t>
      </w:r>
      <w:proofErr w:type="gramEnd"/>
      <w:r w:rsidRPr="00DB462F">
        <w:rPr>
          <w:color w:val="231F20"/>
          <w:lang w:val="de-DE"/>
        </w:rPr>
        <w:t xml:space="preserve"> dazu, „eine Idee von Mensch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zu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Mensch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zu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vermitteln“.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Unter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einer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Präsentation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versteht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man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das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„mediengestützte,</w:t>
      </w:r>
      <w:r w:rsidRPr="00DB462F">
        <w:rPr>
          <w:color w:val="231F20"/>
          <w:spacing w:val="-57"/>
          <w:lang w:val="de-DE"/>
        </w:rPr>
        <w:t xml:space="preserve"> </w:t>
      </w:r>
      <w:r w:rsidRPr="00DB462F">
        <w:rPr>
          <w:color w:val="231F20"/>
          <w:lang w:val="de-DE"/>
        </w:rPr>
        <w:t>primär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monologische,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adressatenorientierte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Sprechen,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das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darauf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zielt,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eine</w:t>
      </w:r>
      <w:r w:rsidRPr="00DB462F">
        <w:rPr>
          <w:color w:val="231F20"/>
          <w:spacing w:val="-10"/>
          <w:lang w:val="de-DE"/>
        </w:rPr>
        <w:t xml:space="preserve"> </w:t>
      </w:r>
      <w:r w:rsidRPr="00DB462F">
        <w:rPr>
          <w:color w:val="231F20"/>
          <w:lang w:val="de-DE"/>
        </w:rPr>
        <w:t>Zielgruppe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zu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informieren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und/oder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diese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zu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unterhalten,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zu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überzeugen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bzw.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zu</w:t>
      </w:r>
      <w:r w:rsidRPr="00DB462F">
        <w:rPr>
          <w:color w:val="231F20"/>
          <w:spacing w:val="-13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emotionalisieren</w:t>
      </w:r>
      <w:proofErr w:type="spellEnd"/>
      <w:r w:rsidRPr="00DB462F">
        <w:rPr>
          <w:color w:val="231F20"/>
          <w:lang w:val="de-DE"/>
        </w:rPr>
        <w:t>“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(</w:t>
      </w:r>
      <w:proofErr w:type="spellStart"/>
      <w:r w:rsidRPr="00DB462F">
        <w:rPr>
          <w:color w:val="231F20"/>
          <w:lang w:val="de-DE"/>
        </w:rPr>
        <w:t>Herbein</w:t>
      </w:r>
      <w:proofErr w:type="spellEnd"/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et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al.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2021,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2).</w:t>
      </w:r>
    </w:p>
    <w:p w:rsidRPr="00DB462F" w:rsidR="007B05C0" w:rsidRDefault="007B05C0" w14:paraId="0C29346E" w14:textId="77777777">
      <w:pPr>
        <w:pStyle w:val="BodyText"/>
        <w:spacing w:before="4"/>
        <w:rPr>
          <w:sz w:val="22"/>
          <w:lang w:val="de-DE"/>
        </w:rPr>
      </w:pPr>
    </w:p>
    <w:p w:rsidRPr="00DB462F" w:rsidR="007B05C0" w:rsidRDefault="00446A03" w14:paraId="0C29346F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DB462F">
        <w:rPr>
          <w:color w:val="231F20"/>
          <w:lang w:val="de-DE"/>
        </w:rPr>
        <w:t>Das praktische Beispiel aus der Einleitung dieser Lektion, in welchem Laura, Paul,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Noemi und José eine Präsentation vorbereiten müssen, verdeutlicht diese De</w:t>
      </w:r>
      <w:r>
        <w:rPr>
          <w:color w:val="231F20"/>
        </w:rPr>
        <w:t>ﬁ</w:t>
      </w:r>
      <w:proofErr w:type="spellStart"/>
      <w:r w:rsidRPr="00DB462F">
        <w:rPr>
          <w:color w:val="231F20"/>
          <w:lang w:val="de-DE"/>
        </w:rPr>
        <w:t>nition</w:t>
      </w:r>
      <w:proofErr w:type="spellEnd"/>
      <w:r w:rsidRPr="00DB462F">
        <w:rPr>
          <w:color w:val="231F20"/>
          <w:lang w:val="de-DE"/>
        </w:rPr>
        <w:t>.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 xml:space="preserve">Die vier Kollegen sollen ihr Konzept für ein neues digitales Angebot vor einem </w:t>
      </w:r>
      <w:proofErr w:type="spellStart"/>
      <w:r w:rsidRPr="00DB462F">
        <w:rPr>
          <w:color w:val="231F20"/>
          <w:lang w:val="de-DE"/>
        </w:rPr>
        <w:t>Innova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1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tions</w:t>
      </w:r>
      <w:proofErr w:type="spellEnd"/>
      <w:r w:rsidRPr="00DB462F">
        <w:rPr>
          <w:color w:val="231F20"/>
          <w:lang w:val="de-DE"/>
        </w:rPr>
        <w:t>-Ausschuss präsentieren. Der Ausschuss ist also ihre Zielgruppe. Dafür bereiten sie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eine PowerPoint-Präsentation vor. Ihre Präsentation ist demnach mediengestützt. Sie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stimmen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sich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ab,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wer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welche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Teile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Präsentation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vorträgt.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In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dem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Termin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ist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zwar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ein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Block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für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Fragen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geplant,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aber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die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Präsentation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an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sich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ist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primär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monologisch.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Ziel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Präsentation ist es, den Innovations-Ausschuss von ihrem Konzept so zu überzeugen,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dass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er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entscheidet,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es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umzusetzen.</w:t>
      </w:r>
    </w:p>
    <w:p w:rsidRPr="00DB462F" w:rsidR="007B05C0" w:rsidRDefault="00446A03" w14:paraId="0C293470" w14:textId="77777777">
      <w:pPr>
        <w:spacing w:before="118"/>
        <w:ind w:left="355"/>
        <w:rPr>
          <w:sz w:val="18"/>
          <w:lang w:val="de-DE"/>
        </w:rPr>
      </w:pPr>
      <w:r w:rsidRPr="00DB462F">
        <w:rPr>
          <w:lang w:val="de-DE"/>
        </w:rPr>
        <w:br w:type="column"/>
      </w:r>
      <w:proofErr w:type="spellStart"/>
      <w:r w:rsidRPr="00DB462F">
        <w:rPr>
          <w:color w:val="231F20"/>
          <w:w w:val="105"/>
          <w:sz w:val="18"/>
          <w:lang w:val="de-DE"/>
        </w:rPr>
        <w:t>Plug-in</w:t>
      </w:r>
      <w:proofErr w:type="spellEnd"/>
    </w:p>
    <w:p w:rsidRPr="00DB462F" w:rsidR="007B05C0" w:rsidRDefault="00446A03" w14:paraId="0C293471" w14:textId="77777777">
      <w:pPr>
        <w:spacing w:before="54" w:line="297" w:lineRule="auto"/>
        <w:ind w:left="355" w:right="90"/>
        <w:rPr>
          <w:sz w:val="18"/>
          <w:lang w:val="de-DE"/>
        </w:rPr>
      </w:pPr>
      <w:r w:rsidRPr="00DB462F">
        <w:rPr>
          <w:color w:val="808285"/>
          <w:sz w:val="18"/>
          <w:lang w:val="de-DE"/>
        </w:rPr>
        <w:t xml:space="preserve">Ein </w:t>
      </w:r>
      <w:proofErr w:type="spellStart"/>
      <w:r w:rsidRPr="00DB462F">
        <w:rPr>
          <w:color w:val="808285"/>
          <w:sz w:val="18"/>
          <w:lang w:val="de-DE"/>
        </w:rPr>
        <w:t>Plug-in</w:t>
      </w:r>
      <w:proofErr w:type="spellEnd"/>
      <w:r w:rsidRPr="00DB462F">
        <w:rPr>
          <w:color w:val="808285"/>
          <w:sz w:val="18"/>
          <w:lang w:val="de-DE"/>
        </w:rPr>
        <w:t xml:space="preserve"> ist eine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w w:val="95"/>
          <w:sz w:val="18"/>
          <w:lang w:val="de-DE"/>
        </w:rPr>
        <w:t>Softwareerweiterung</w:t>
      </w:r>
      <w:r w:rsidRPr="00DB462F">
        <w:rPr>
          <w:color w:val="808285"/>
          <w:spacing w:val="-49"/>
          <w:w w:val="95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 xml:space="preserve">oder ein </w:t>
      </w:r>
      <w:proofErr w:type="spellStart"/>
      <w:r w:rsidRPr="00DB462F">
        <w:rPr>
          <w:color w:val="808285"/>
          <w:sz w:val="18"/>
          <w:lang w:val="de-DE"/>
        </w:rPr>
        <w:t>Zusatzmo</w:t>
      </w:r>
      <w:proofErr w:type="spellEnd"/>
      <w:r w:rsidRPr="00DB462F">
        <w:rPr>
          <w:color w:val="808285"/>
          <w:sz w:val="18"/>
          <w:lang w:val="de-DE"/>
        </w:rPr>
        <w:t>-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DB462F">
        <w:rPr>
          <w:color w:val="808285"/>
          <w:sz w:val="18"/>
          <w:lang w:val="de-DE"/>
        </w:rPr>
        <w:t>dul</w:t>
      </w:r>
      <w:proofErr w:type="spellEnd"/>
      <w:r w:rsidRPr="00DB462F">
        <w:rPr>
          <w:color w:val="808285"/>
          <w:sz w:val="18"/>
          <w:lang w:val="de-DE"/>
        </w:rPr>
        <w:t>, mithilfe dessen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ein Softwaresystem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einfach um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 xml:space="preserve">bestimmte </w:t>
      </w:r>
      <w:proofErr w:type="spellStart"/>
      <w:r w:rsidRPr="00DB462F">
        <w:rPr>
          <w:color w:val="808285"/>
          <w:sz w:val="18"/>
          <w:lang w:val="de-DE"/>
        </w:rPr>
        <w:t>Funktio</w:t>
      </w:r>
      <w:proofErr w:type="spellEnd"/>
      <w:r w:rsidRPr="00DB462F">
        <w:rPr>
          <w:color w:val="808285"/>
          <w:sz w:val="18"/>
          <w:lang w:val="de-DE"/>
        </w:rPr>
        <w:t>-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DB462F">
        <w:rPr>
          <w:color w:val="808285"/>
          <w:w w:val="95"/>
          <w:sz w:val="18"/>
          <w:lang w:val="de-DE"/>
        </w:rPr>
        <w:t>nalitäten</w:t>
      </w:r>
      <w:proofErr w:type="spellEnd"/>
      <w:r w:rsidRPr="00DB462F">
        <w:rPr>
          <w:color w:val="808285"/>
          <w:spacing w:val="1"/>
          <w:w w:val="95"/>
          <w:sz w:val="18"/>
          <w:lang w:val="de-DE"/>
        </w:rPr>
        <w:t xml:space="preserve"> </w:t>
      </w:r>
      <w:r w:rsidRPr="00DB462F">
        <w:rPr>
          <w:color w:val="808285"/>
          <w:w w:val="95"/>
          <w:sz w:val="18"/>
          <w:lang w:val="de-DE"/>
        </w:rPr>
        <w:t>erweitert</w:t>
      </w:r>
      <w:r w:rsidRPr="00DB462F">
        <w:rPr>
          <w:color w:val="808285"/>
          <w:spacing w:val="1"/>
          <w:w w:val="95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werden</w:t>
      </w:r>
      <w:r w:rsidRPr="00DB462F">
        <w:rPr>
          <w:color w:val="808285"/>
          <w:spacing w:val="-7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kann.</w:t>
      </w:r>
    </w:p>
    <w:p w:rsidRPr="00DB462F" w:rsidR="007B05C0" w:rsidRDefault="007B05C0" w14:paraId="0C293472" w14:textId="77777777">
      <w:pPr>
        <w:pStyle w:val="BodyText"/>
        <w:spacing w:before="10"/>
        <w:rPr>
          <w:sz w:val="22"/>
          <w:lang w:val="de-DE"/>
        </w:rPr>
      </w:pPr>
    </w:p>
    <w:p w:rsidRPr="00DB462F" w:rsidR="007B05C0" w:rsidRDefault="00446A03" w14:paraId="0C293473" w14:textId="77777777">
      <w:pPr>
        <w:ind w:left="355"/>
        <w:rPr>
          <w:sz w:val="18"/>
          <w:lang w:val="de-DE"/>
        </w:rPr>
      </w:pPr>
      <w:proofErr w:type="spellStart"/>
      <w:r w:rsidRPr="00DB462F">
        <w:rPr>
          <w:color w:val="231F20"/>
          <w:sz w:val="18"/>
          <w:lang w:val="de-DE"/>
        </w:rPr>
        <w:t>Themes</w:t>
      </w:r>
      <w:proofErr w:type="spellEnd"/>
    </w:p>
    <w:p w:rsidRPr="00DB462F" w:rsidR="007B05C0" w:rsidRDefault="00446A03" w14:paraId="0C293474" w14:textId="77777777">
      <w:pPr>
        <w:spacing w:before="54" w:line="297" w:lineRule="auto"/>
        <w:ind w:left="355" w:right="108"/>
        <w:rPr>
          <w:sz w:val="18"/>
          <w:lang w:val="de-DE"/>
        </w:rPr>
      </w:pPr>
      <w:r w:rsidRPr="00DB462F">
        <w:rPr>
          <w:color w:val="808285"/>
          <w:sz w:val="18"/>
          <w:lang w:val="de-DE"/>
        </w:rPr>
        <w:t>Sie werden auch als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Skins</w:t>
      </w:r>
      <w:r w:rsidRPr="00DB462F">
        <w:rPr>
          <w:color w:val="808285"/>
          <w:spacing w:val="64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bezeichnet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und</w:t>
      </w:r>
      <w:r w:rsidRPr="00DB462F">
        <w:rPr>
          <w:color w:val="808285"/>
          <w:spacing w:val="9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bündeln</w:t>
      </w:r>
      <w:r w:rsidRPr="00DB462F">
        <w:rPr>
          <w:color w:val="808285"/>
          <w:spacing w:val="9"/>
          <w:sz w:val="18"/>
          <w:lang w:val="de-DE"/>
        </w:rPr>
        <w:t xml:space="preserve"> </w:t>
      </w:r>
      <w:proofErr w:type="spellStart"/>
      <w:r w:rsidRPr="00DB462F">
        <w:rPr>
          <w:color w:val="808285"/>
          <w:sz w:val="18"/>
          <w:lang w:val="de-DE"/>
        </w:rPr>
        <w:t>Desig</w:t>
      </w:r>
      <w:proofErr w:type="spellEnd"/>
      <w:r w:rsidRPr="00DB462F">
        <w:rPr>
          <w:color w:val="808285"/>
          <w:sz w:val="18"/>
          <w:lang w:val="de-DE"/>
        </w:rPr>
        <w:t>-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DB462F">
        <w:rPr>
          <w:color w:val="808285"/>
          <w:sz w:val="18"/>
          <w:lang w:val="de-DE"/>
        </w:rPr>
        <w:t>nelemente</w:t>
      </w:r>
      <w:proofErr w:type="spellEnd"/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und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-vor-</w:t>
      </w:r>
      <w:r w:rsidRPr="00DB462F">
        <w:rPr>
          <w:color w:val="808285"/>
          <w:spacing w:val="-5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gaben wie Icons,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w w:val="95"/>
          <w:sz w:val="18"/>
          <w:lang w:val="de-DE"/>
        </w:rPr>
        <w:t>Buttons, Farben etc.</w:t>
      </w:r>
      <w:r w:rsidRPr="00DB462F">
        <w:rPr>
          <w:color w:val="808285"/>
          <w:spacing w:val="1"/>
          <w:w w:val="95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und de</w:t>
      </w:r>
      <w:r>
        <w:rPr>
          <w:color w:val="808285"/>
          <w:sz w:val="18"/>
        </w:rPr>
        <w:t>ﬁ</w:t>
      </w:r>
      <w:proofErr w:type="spellStart"/>
      <w:r w:rsidRPr="00DB462F">
        <w:rPr>
          <w:color w:val="808285"/>
          <w:sz w:val="18"/>
          <w:lang w:val="de-DE"/>
        </w:rPr>
        <w:t>nieren</w:t>
      </w:r>
      <w:proofErr w:type="spellEnd"/>
      <w:r w:rsidRPr="00DB462F">
        <w:rPr>
          <w:color w:val="808285"/>
          <w:sz w:val="18"/>
          <w:lang w:val="de-DE"/>
        </w:rPr>
        <w:t xml:space="preserve"> damit</w:t>
      </w:r>
      <w:r w:rsidRPr="00DB462F">
        <w:rPr>
          <w:color w:val="808285"/>
          <w:spacing w:val="-52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 xml:space="preserve">die Optik einer </w:t>
      </w:r>
      <w:proofErr w:type="spellStart"/>
      <w:r w:rsidRPr="00DB462F">
        <w:rPr>
          <w:color w:val="808285"/>
          <w:sz w:val="18"/>
          <w:lang w:val="de-DE"/>
        </w:rPr>
        <w:t>gra</w:t>
      </w:r>
      <w:proofErr w:type="spellEnd"/>
      <w:r>
        <w:rPr>
          <w:color w:val="808285"/>
          <w:sz w:val="18"/>
        </w:rPr>
        <w:t>ﬁ</w:t>
      </w:r>
      <w:r w:rsidRPr="00DB462F">
        <w:rPr>
          <w:color w:val="808285"/>
          <w:sz w:val="18"/>
          <w:lang w:val="de-DE"/>
        </w:rPr>
        <w:t>-</w:t>
      </w:r>
      <w:r w:rsidRPr="00DB462F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DB462F">
        <w:rPr>
          <w:color w:val="808285"/>
          <w:sz w:val="18"/>
          <w:lang w:val="de-DE"/>
        </w:rPr>
        <w:t>schen</w:t>
      </w:r>
      <w:proofErr w:type="spellEnd"/>
      <w:r w:rsidRPr="00DB462F">
        <w:rPr>
          <w:color w:val="808285"/>
          <w:sz w:val="18"/>
          <w:lang w:val="de-DE"/>
        </w:rPr>
        <w:t xml:space="preserve"> Benutzerober-</w:t>
      </w:r>
      <w:r w:rsidRPr="00DB462F">
        <w:rPr>
          <w:color w:val="808285"/>
          <w:spacing w:val="-51"/>
          <w:sz w:val="18"/>
          <w:lang w:val="de-DE"/>
        </w:rPr>
        <w:t xml:space="preserve"> </w:t>
      </w:r>
      <w:r>
        <w:rPr>
          <w:color w:val="808285"/>
          <w:sz w:val="18"/>
        </w:rPr>
        <w:t>ﬂ</w:t>
      </w:r>
      <w:proofErr w:type="spellStart"/>
      <w:r w:rsidRPr="00DB462F">
        <w:rPr>
          <w:color w:val="808285"/>
          <w:sz w:val="18"/>
          <w:lang w:val="de-DE"/>
        </w:rPr>
        <w:t>äche</w:t>
      </w:r>
      <w:proofErr w:type="spellEnd"/>
      <w:r w:rsidRPr="00DB462F">
        <w:rPr>
          <w:color w:val="808285"/>
          <w:sz w:val="18"/>
          <w:lang w:val="de-DE"/>
        </w:rPr>
        <w:t>.</w:t>
      </w:r>
    </w:p>
    <w:p w:rsidRPr="00DB462F" w:rsidR="007B05C0" w:rsidRDefault="007B05C0" w14:paraId="0C293475" w14:textId="77777777">
      <w:pPr>
        <w:spacing w:line="297" w:lineRule="auto"/>
        <w:rPr>
          <w:sz w:val="18"/>
          <w:lang w:val="de-DE"/>
        </w:rPr>
        <w:sectPr w:rsidRPr="00DB462F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DB462F" w:rsidR="007B05C0" w:rsidRDefault="007B05C0" w14:paraId="0C293476" w14:textId="77777777">
      <w:pPr>
        <w:pStyle w:val="BodyText"/>
        <w:rPr>
          <w:lang w:val="de-DE"/>
        </w:rPr>
      </w:pPr>
    </w:p>
    <w:p w:rsidRPr="00DB462F" w:rsidR="007B05C0" w:rsidRDefault="007B05C0" w14:paraId="0C293477" w14:textId="77777777">
      <w:pPr>
        <w:pStyle w:val="BodyText"/>
        <w:rPr>
          <w:lang w:val="de-DE"/>
        </w:rPr>
      </w:pPr>
    </w:p>
    <w:p w:rsidRPr="00DB462F" w:rsidR="007B05C0" w:rsidRDefault="007B05C0" w14:paraId="0C293478" w14:textId="77777777">
      <w:pPr>
        <w:pStyle w:val="BodyText"/>
        <w:rPr>
          <w:lang w:val="de-DE"/>
        </w:rPr>
      </w:pPr>
    </w:p>
    <w:p w:rsidRPr="00DB462F" w:rsidR="007B05C0" w:rsidRDefault="007B05C0" w14:paraId="0C293479" w14:textId="77777777">
      <w:pPr>
        <w:pStyle w:val="BodyText"/>
        <w:rPr>
          <w:lang w:val="de-DE"/>
        </w:rPr>
      </w:pPr>
    </w:p>
    <w:p w:rsidRPr="00DB462F" w:rsidR="007B05C0" w:rsidRDefault="007B05C0" w14:paraId="0C29347A" w14:textId="77777777">
      <w:pPr>
        <w:pStyle w:val="BodyText"/>
        <w:rPr>
          <w:lang w:val="de-DE"/>
        </w:rPr>
      </w:pPr>
    </w:p>
    <w:p w:rsidRPr="00DB462F" w:rsidR="007B05C0" w:rsidRDefault="007B05C0" w14:paraId="0C29347B" w14:textId="77777777">
      <w:pPr>
        <w:pStyle w:val="BodyText"/>
        <w:rPr>
          <w:lang w:val="de-DE"/>
        </w:rPr>
      </w:pPr>
    </w:p>
    <w:p w:rsidRPr="00DB462F" w:rsidR="007B05C0" w:rsidRDefault="007B05C0" w14:paraId="0C29347C" w14:textId="77777777">
      <w:pPr>
        <w:pStyle w:val="BodyText"/>
        <w:rPr>
          <w:lang w:val="de-DE"/>
        </w:rPr>
      </w:pPr>
    </w:p>
    <w:p w:rsidRPr="00DB462F" w:rsidR="007B05C0" w:rsidRDefault="007B05C0" w14:paraId="0C29347D" w14:textId="77777777">
      <w:pPr>
        <w:pStyle w:val="BodyText"/>
        <w:rPr>
          <w:lang w:val="de-DE"/>
        </w:rPr>
      </w:pPr>
    </w:p>
    <w:p w:rsidRPr="00DB462F" w:rsidR="007B05C0" w:rsidRDefault="007B05C0" w14:paraId="0C29347E" w14:textId="77777777">
      <w:pPr>
        <w:pStyle w:val="BodyText"/>
        <w:spacing w:before="3"/>
        <w:rPr>
          <w:sz w:val="19"/>
          <w:lang w:val="de-DE"/>
        </w:rPr>
      </w:pPr>
    </w:p>
    <w:p w:rsidRPr="00DB462F" w:rsidR="007B05C0" w:rsidRDefault="00446A03" w14:paraId="0C29347F" w14:textId="77777777">
      <w:pPr>
        <w:pStyle w:val="Heading6"/>
        <w:spacing w:before="100"/>
        <w:ind w:left="2204"/>
        <w:rPr>
          <w:lang w:val="de-DE"/>
        </w:rPr>
      </w:pPr>
      <w:r w:rsidRPr="00DB462F">
        <w:rPr>
          <w:color w:val="003946"/>
          <w:lang w:val="de-DE"/>
        </w:rPr>
        <w:t>Die</w:t>
      </w:r>
      <w:r w:rsidRPr="00DB462F">
        <w:rPr>
          <w:color w:val="003946"/>
          <w:spacing w:val="-1"/>
          <w:lang w:val="de-DE"/>
        </w:rPr>
        <w:t xml:space="preserve"> </w:t>
      </w:r>
      <w:r w:rsidRPr="00DB462F">
        <w:rPr>
          <w:color w:val="003946"/>
          <w:lang w:val="de-DE"/>
        </w:rPr>
        <w:t>inhaltliche Vorbereitung</w:t>
      </w:r>
    </w:p>
    <w:p w:rsidRPr="00DB462F" w:rsidR="007B05C0" w:rsidRDefault="007B05C0" w14:paraId="0C293480" w14:textId="77777777">
      <w:pPr>
        <w:pStyle w:val="BodyText"/>
        <w:spacing w:before="4"/>
        <w:rPr>
          <w:sz w:val="26"/>
          <w:lang w:val="de-DE"/>
        </w:rPr>
      </w:pPr>
    </w:p>
    <w:p w:rsidR="007B05C0" w:rsidRDefault="00446A03" w14:paraId="0C293481" w14:textId="77777777">
      <w:pPr>
        <w:pStyle w:val="BodyText"/>
        <w:spacing w:line="268" w:lineRule="auto"/>
        <w:ind w:left="2204" w:right="955" w:hanging="1"/>
        <w:jc w:val="both"/>
      </w:pPr>
      <w:r w:rsidRPr="00DB462F">
        <w:rPr>
          <w:color w:val="231F20"/>
          <w:lang w:val="de-DE"/>
        </w:rPr>
        <w:t>Bevor man mit der Erstellung der Präsentationsunterlagen wie z. B. einer PowerPoint-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Präsentation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beginnt,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bedarf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es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einer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inhaltlichen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Vorbereitung.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Diese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umfasst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mehrere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Schritte (Renz 2016, S. 13f.). Steht das Präsentationsthema fest, müssen als erstes die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Rahmenbedingungen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geklärt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werden.</w:t>
      </w:r>
      <w:r w:rsidRPr="00DB462F">
        <w:rPr>
          <w:color w:val="231F20"/>
          <w:spacing w:val="-13"/>
          <w:lang w:val="de-DE"/>
        </w:rPr>
        <w:t xml:space="preserve"> </w:t>
      </w:r>
      <w:proofErr w:type="spellStart"/>
      <w:r>
        <w:rPr>
          <w:color w:val="231F20"/>
        </w:rPr>
        <w:t>Dabei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helfen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vier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„</w:t>
      </w:r>
      <w:proofErr w:type="gramStart"/>
      <w:r>
        <w:rPr>
          <w:color w:val="231F20"/>
        </w:rPr>
        <w:t>Z“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</w:t>
      </w:r>
      <w:proofErr w:type="spellStart"/>
      <w:proofErr w:type="gramEnd"/>
      <w:r>
        <w:rPr>
          <w:color w:val="231F20"/>
        </w:rPr>
        <w:t>ebd</w:t>
      </w:r>
      <w:proofErr w:type="spellEnd"/>
      <w:r>
        <w:rPr>
          <w:color w:val="231F20"/>
        </w:rPr>
        <w:t>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15):</w:t>
      </w:r>
    </w:p>
    <w:p w:rsidR="007B05C0" w:rsidRDefault="007B05C0" w14:paraId="0C293482" w14:textId="77777777">
      <w:pPr>
        <w:pStyle w:val="BodyText"/>
        <w:spacing w:before="4"/>
        <w:rPr>
          <w:sz w:val="22"/>
        </w:rPr>
      </w:pPr>
    </w:p>
    <w:p w:rsidRPr="00DB462F" w:rsidR="007B05C0" w:rsidRDefault="00446A03" w14:paraId="0C293483" w14:textId="77777777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before="1" w:line="268" w:lineRule="auto"/>
        <w:ind w:right="1084"/>
        <w:rPr>
          <w:sz w:val="20"/>
          <w:lang w:val="de-DE"/>
        </w:rPr>
      </w:pPr>
      <w:r w:rsidRPr="00DB462F">
        <w:rPr>
          <w:color w:val="231F20"/>
          <w:w w:val="95"/>
          <w:sz w:val="20"/>
          <w:lang w:val="de-DE"/>
        </w:rPr>
        <w:t>Zweck</w:t>
      </w:r>
      <w:r w:rsidRPr="00DB462F">
        <w:rPr>
          <w:color w:val="231F20"/>
          <w:spacing w:val="5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bzw.</w:t>
      </w:r>
      <w:r w:rsidRPr="00DB462F">
        <w:rPr>
          <w:color w:val="231F20"/>
          <w:spacing w:val="5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Anlass:</w:t>
      </w:r>
      <w:r w:rsidRPr="00DB462F">
        <w:rPr>
          <w:color w:val="231F20"/>
          <w:spacing w:val="12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Anlässe</w:t>
      </w:r>
      <w:r w:rsidRPr="00DB462F">
        <w:rPr>
          <w:color w:val="231F20"/>
          <w:spacing w:val="13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für</w:t>
      </w:r>
      <w:r w:rsidRPr="00DB462F">
        <w:rPr>
          <w:color w:val="231F20"/>
          <w:spacing w:val="13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eine</w:t>
      </w:r>
      <w:r w:rsidRPr="00DB462F">
        <w:rPr>
          <w:color w:val="231F20"/>
          <w:spacing w:val="13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Präsentation</w:t>
      </w:r>
      <w:r w:rsidRPr="00DB462F">
        <w:rPr>
          <w:color w:val="231F20"/>
          <w:spacing w:val="12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sind</w:t>
      </w:r>
      <w:r w:rsidRPr="00DB462F">
        <w:rPr>
          <w:color w:val="231F20"/>
          <w:spacing w:val="13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z.</w:t>
      </w:r>
      <w:r w:rsidRPr="00DB462F">
        <w:rPr>
          <w:color w:val="231F20"/>
          <w:spacing w:val="13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B.</w:t>
      </w:r>
      <w:r w:rsidRPr="00DB462F">
        <w:rPr>
          <w:color w:val="231F20"/>
          <w:spacing w:val="12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ein</w:t>
      </w:r>
      <w:r w:rsidRPr="00DB462F">
        <w:rPr>
          <w:color w:val="231F20"/>
          <w:spacing w:val="13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Referat,</w:t>
      </w:r>
      <w:r w:rsidRPr="00DB462F">
        <w:rPr>
          <w:color w:val="231F20"/>
          <w:spacing w:val="13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ein</w:t>
      </w:r>
      <w:r w:rsidRPr="00DB462F">
        <w:rPr>
          <w:color w:val="231F20"/>
          <w:spacing w:val="13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Fachvor-</w:t>
      </w:r>
      <w:r w:rsidRPr="00DB462F">
        <w:rPr>
          <w:color w:val="231F20"/>
          <w:spacing w:val="-55"/>
          <w:w w:val="95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trag,</w:t>
      </w:r>
      <w:r w:rsidRPr="00DB462F">
        <w:rPr>
          <w:color w:val="231F20"/>
          <w:spacing w:val="-11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eine</w:t>
      </w:r>
      <w:r w:rsidRPr="00DB462F">
        <w:rPr>
          <w:color w:val="231F20"/>
          <w:spacing w:val="-11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Produkt-</w:t>
      </w:r>
      <w:r w:rsidRPr="00DB462F">
        <w:rPr>
          <w:color w:val="231F20"/>
          <w:spacing w:val="-10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oder</w:t>
      </w:r>
      <w:r w:rsidRPr="00DB462F">
        <w:rPr>
          <w:color w:val="231F20"/>
          <w:spacing w:val="-11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Verkaufspräsentation,</w:t>
      </w:r>
      <w:r w:rsidRPr="00DB462F">
        <w:rPr>
          <w:color w:val="231F20"/>
          <w:spacing w:val="-10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eine</w:t>
      </w:r>
      <w:r w:rsidRPr="00DB462F">
        <w:rPr>
          <w:color w:val="231F20"/>
          <w:spacing w:val="-11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Ansprache</w:t>
      </w:r>
      <w:r w:rsidRPr="00DB462F">
        <w:rPr>
          <w:color w:val="231F20"/>
          <w:spacing w:val="-10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oder</w:t>
      </w:r>
      <w:r w:rsidRPr="00DB462F">
        <w:rPr>
          <w:color w:val="231F20"/>
          <w:spacing w:val="-11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auch</w:t>
      </w:r>
      <w:r w:rsidRPr="00DB462F">
        <w:rPr>
          <w:color w:val="231F20"/>
          <w:spacing w:val="-11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eine</w:t>
      </w:r>
      <w:r w:rsidRPr="00DB462F">
        <w:rPr>
          <w:color w:val="231F20"/>
          <w:spacing w:val="-10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Dan-</w:t>
      </w:r>
      <w:r w:rsidRPr="00DB462F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DB462F">
        <w:rPr>
          <w:color w:val="231F20"/>
          <w:spacing w:val="-1"/>
          <w:sz w:val="20"/>
          <w:lang w:val="de-DE"/>
        </w:rPr>
        <w:t>kesrede</w:t>
      </w:r>
      <w:proofErr w:type="spellEnd"/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(ebd.,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S.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15f.).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Mit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dem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Anlass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ist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meist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bereits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ein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gewisser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Rahmen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DB462F">
        <w:rPr>
          <w:color w:val="231F20"/>
          <w:sz w:val="20"/>
          <w:lang w:val="de-DE"/>
        </w:rPr>
        <w:t>vorge</w:t>
      </w:r>
      <w:proofErr w:type="spellEnd"/>
      <w:r w:rsidRPr="00DB462F">
        <w:rPr>
          <w:color w:val="231F20"/>
          <w:sz w:val="20"/>
          <w:lang w:val="de-DE"/>
        </w:rPr>
        <w:t>-</w:t>
      </w:r>
      <w:r w:rsidRPr="00DB462F">
        <w:rPr>
          <w:color w:val="231F20"/>
          <w:spacing w:val="1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geben</w:t>
      </w:r>
      <w:r w:rsidRPr="00DB462F">
        <w:rPr>
          <w:color w:val="231F20"/>
          <w:spacing w:val="-7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wie</w:t>
      </w:r>
      <w:r w:rsidRPr="00DB462F">
        <w:rPr>
          <w:color w:val="231F20"/>
          <w:spacing w:val="-6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etwa</w:t>
      </w:r>
      <w:r w:rsidRPr="00DB462F">
        <w:rPr>
          <w:color w:val="231F20"/>
          <w:spacing w:val="-7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die</w:t>
      </w:r>
      <w:r w:rsidRPr="00DB462F">
        <w:rPr>
          <w:color w:val="231F20"/>
          <w:spacing w:val="-6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Art</w:t>
      </w:r>
      <w:r w:rsidRPr="00DB462F">
        <w:rPr>
          <w:color w:val="231F20"/>
          <w:spacing w:val="-6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des</w:t>
      </w:r>
      <w:r w:rsidRPr="00DB462F">
        <w:rPr>
          <w:color w:val="231F20"/>
          <w:spacing w:val="-7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Vortrags</w:t>
      </w:r>
      <w:r w:rsidRPr="00DB462F">
        <w:rPr>
          <w:color w:val="231F20"/>
          <w:spacing w:val="-6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oder</w:t>
      </w:r>
      <w:r w:rsidRPr="00DB462F">
        <w:rPr>
          <w:color w:val="231F20"/>
          <w:spacing w:val="-7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der</w:t>
      </w:r>
      <w:r w:rsidRPr="00DB462F">
        <w:rPr>
          <w:color w:val="231F20"/>
          <w:spacing w:val="-6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Ort.</w:t>
      </w:r>
    </w:p>
    <w:p w:rsidRPr="00DB462F" w:rsidR="007B05C0" w:rsidRDefault="00446A03" w14:paraId="0C293484" w14:textId="77777777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68" w:lineRule="auto"/>
        <w:ind w:right="1266"/>
        <w:rPr>
          <w:sz w:val="20"/>
          <w:lang w:val="de-DE"/>
        </w:rPr>
      </w:pPr>
      <w:r w:rsidRPr="00DB462F">
        <w:rPr>
          <w:color w:val="231F20"/>
          <w:spacing w:val="-1"/>
          <w:sz w:val="20"/>
          <w:lang w:val="de-DE"/>
        </w:rPr>
        <w:t>Zuhörer: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Um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sich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in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pacing w:val="-1"/>
          <w:sz w:val="20"/>
          <w:lang w:val="de-DE"/>
        </w:rPr>
        <w:t>die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Zuhörer</w:t>
      </w:r>
      <w:r w:rsidRPr="00DB462F">
        <w:rPr>
          <w:color w:val="231F20"/>
          <w:spacing w:val="-13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hineinzuversetzen,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ist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es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hilfreich,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sich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zu</w:t>
      </w:r>
      <w:r w:rsidRPr="00DB462F">
        <w:rPr>
          <w:color w:val="231F20"/>
          <w:spacing w:val="-13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fragen,</w:t>
      </w:r>
      <w:r w:rsidRPr="00DB462F">
        <w:rPr>
          <w:color w:val="231F20"/>
          <w:spacing w:val="-58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was die Zuhörer bereits über das Thema wissen, welche Herausforderungen sie</w:t>
      </w:r>
      <w:r w:rsidRPr="00DB462F">
        <w:rPr>
          <w:color w:val="231F20"/>
          <w:spacing w:val="1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dabei</w:t>
      </w:r>
      <w:r w:rsidRPr="00DB462F">
        <w:rPr>
          <w:color w:val="231F20"/>
          <w:spacing w:val="-15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sehen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oder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auch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welche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Bedenken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sie</w:t>
      </w:r>
      <w:r w:rsidRPr="00DB462F">
        <w:rPr>
          <w:color w:val="231F20"/>
          <w:spacing w:val="-15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haben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könnten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(ebd.,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S.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16ff.;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Schott</w:t>
      </w:r>
      <w:r w:rsidRPr="00DB462F">
        <w:rPr>
          <w:color w:val="231F20"/>
          <w:spacing w:val="-58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2019,</w:t>
      </w:r>
      <w:r w:rsidRPr="00DB462F">
        <w:rPr>
          <w:color w:val="231F20"/>
          <w:spacing w:val="-7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S.</w:t>
      </w:r>
      <w:r w:rsidRPr="00DB462F">
        <w:rPr>
          <w:color w:val="231F20"/>
          <w:spacing w:val="-7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63f.).</w:t>
      </w:r>
    </w:p>
    <w:p w:rsidR="007B05C0" w:rsidRDefault="00446A03" w14:paraId="0C293485" w14:textId="77777777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68" w:lineRule="auto"/>
        <w:ind w:right="1060"/>
        <w:rPr>
          <w:sz w:val="20"/>
        </w:rPr>
      </w:pPr>
      <w:r w:rsidRPr="00DB462F">
        <w:rPr>
          <w:color w:val="231F20"/>
          <w:sz w:val="20"/>
          <w:lang w:val="de-DE"/>
        </w:rPr>
        <w:t>Ziele: Es ist zu klären, was mit der Präsentation bei den Zuhörern erreicht werden</w:t>
      </w:r>
      <w:r w:rsidRPr="00DB462F">
        <w:rPr>
          <w:color w:val="231F20"/>
          <w:spacing w:val="-58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soll</w:t>
      </w:r>
      <w:r w:rsidRPr="00DB462F">
        <w:rPr>
          <w:color w:val="231F20"/>
          <w:spacing w:val="-6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(vgl.</w:t>
      </w:r>
      <w:r w:rsidRPr="00DB462F">
        <w:rPr>
          <w:color w:val="231F20"/>
          <w:spacing w:val="-5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Schott</w:t>
      </w:r>
      <w:r w:rsidRPr="00DB462F">
        <w:rPr>
          <w:color w:val="231F20"/>
          <w:spacing w:val="-6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2019,</w:t>
      </w:r>
      <w:r w:rsidRPr="00DB462F">
        <w:rPr>
          <w:color w:val="231F20"/>
          <w:spacing w:val="-5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S.</w:t>
      </w:r>
      <w:r w:rsidRPr="00DB462F">
        <w:rPr>
          <w:color w:val="231F20"/>
          <w:spacing w:val="-6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60ff.;</w:t>
      </w:r>
      <w:r w:rsidRPr="00DB462F">
        <w:rPr>
          <w:color w:val="231F20"/>
          <w:spacing w:val="-5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Renz</w:t>
      </w:r>
      <w:r w:rsidRPr="00DB462F">
        <w:rPr>
          <w:color w:val="231F20"/>
          <w:spacing w:val="-5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2016,</w:t>
      </w:r>
      <w:r w:rsidRPr="00DB462F">
        <w:rPr>
          <w:color w:val="231F20"/>
          <w:spacing w:val="-6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S.</w:t>
      </w:r>
      <w:r w:rsidRPr="00DB462F">
        <w:rPr>
          <w:color w:val="231F20"/>
          <w:spacing w:val="-5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18f.).</w:t>
      </w:r>
      <w:r w:rsidRPr="00DB462F">
        <w:rPr>
          <w:color w:val="231F20"/>
          <w:spacing w:val="-6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Präsentationsziele</w:t>
      </w:r>
      <w:r w:rsidRPr="00DB462F">
        <w:rPr>
          <w:color w:val="231F20"/>
          <w:spacing w:val="-5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lassen</w:t>
      </w:r>
      <w:r w:rsidRPr="00DB462F">
        <w:rPr>
          <w:color w:val="231F20"/>
          <w:spacing w:val="-6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sich</w:t>
      </w:r>
      <w:r w:rsidRPr="00DB462F">
        <w:rPr>
          <w:color w:val="231F20"/>
          <w:spacing w:val="-5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in</w:t>
      </w:r>
      <w:r w:rsidRPr="00DB462F">
        <w:rPr>
          <w:color w:val="231F20"/>
          <w:spacing w:val="-5"/>
          <w:w w:val="95"/>
          <w:sz w:val="20"/>
          <w:lang w:val="de-DE"/>
        </w:rPr>
        <w:t xml:space="preserve"> </w:t>
      </w:r>
      <w:proofErr w:type="spellStart"/>
      <w:r w:rsidRPr="00DB462F">
        <w:rPr>
          <w:color w:val="231F20"/>
          <w:w w:val="95"/>
          <w:sz w:val="20"/>
          <w:lang w:val="de-DE"/>
        </w:rPr>
        <w:t>fol</w:t>
      </w:r>
      <w:proofErr w:type="spellEnd"/>
      <w:r w:rsidRPr="00DB462F">
        <w:rPr>
          <w:color w:val="231F20"/>
          <w:w w:val="95"/>
          <w:sz w:val="20"/>
          <w:lang w:val="de-DE"/>
        </w:rPr>
        <w:t>-</w:t>
      </w:r>
      <w:r w:rsidRPr="00DB462F">
        <w:rPr>
          <w:color w:val="231F20"/>
          <w:spacing w:val="-55"/>
          <w:w w:val="95"/>
          <w:sz w:val="20"/>
          <w:lang w:val="de-DE"/>
        </w:rPr>
        <w:t xml:space="preserve"> </w:t>
      </w:r>
      <w:proofErr w:type="spellStart"/>
      <w:r w:rsidRPr="00DB462F">
        <w:rPr>
          <w:color w:val="231F20"/>
          <w:spacing w:val="-1"/>
          <w:sz w:val="20"/>
          <w:lang w:val="de-DE"/>
        </w:rPr>
        <w:t>gende</w:t>
      </w:r>
      <w:proofErr w:type="spellEnd"/>
      <w:r w:rsidRPr="00DB462F">
        <w:rPr>
          <w:color w:val="231F20"/>
          <w:spacing w:val="-1"/>
          <w:sz w:val="20"/>
          <w:lang w:val="de-DE"/>
        </w:rPr>
        <w:t xml:space="preserve"> Kategorien einteilen: informieren, unterhalten, motivieren </w:t>
      </w:r>
      <w:r w:rsidRPr="00DB462F">
        <w:rPr>
          <w:color w:val="231F20"/>
          <w:sz w:val="20"/>
          <w:lang w:val="de-DE"/>
        </w:rPr>
        <w:t>und inspirieren.</w:t>
      </w:r>
      <w:r w:rsidRPr="00DB462F">
        <w:rPr>
          <w:color w:val="231F20"/>
          <w:spacing w:val="1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Meist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wird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mehr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als</w:t>
      </w:r>
      <w:proofErr w:type="spellEnd"/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eines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dieser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Ziele</w:t>
      </w:r>
      <w:proofErr w:type="spellEnd"/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verfolgt</w:t>
      </w:r>
      <w:proofErr w:type="spellEnd"/>
      <w:r>
        <w:rPr>
          <w:color w:val="231F20"/>
          <w:sz w:val="20"/>
        </w:rPr>
        <w:t>.</w:t>
      </w:r>
    </w:p>
    <w:p w:rsidR="007B05C0" w:rsidRDefault="00446A03" w14:paraId="0C293486" w14:textId="77777777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68" w:lineRule="auto"/>
        <w:ind w:right="1126"/>
        <w:rPr>
          <w:sz w:val="20"/>
        </w:rPr>
      </w:pPr>
      <w:r w:rsidRPr="00DB462F">
        <w:rPr>
          <w:color w:val="231F20"/>
          <w:sz w:val="20"/>
          <w:lang w:val="de-DE"/>
        </w:rPr>
        <w:t>Zeit: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Bei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der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Zeitplanung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spielen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zwei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Faktoren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eine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Rolle,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nämlich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r w:rsidRPr="00DB462F">
        <w:rPr>
          <w:color w:val="231F20"/>
          <w:sz w:val="20"/>
          <w:lang w:val="de-DE"/>
        </w:rPr>
        <w:t>die</w:t>
      </w:r>
      <w:r w:rsidRPr="00DB462F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DB462F">
        <w:rPr>
          <w:color w:val="231F20"/>
          <w:sz w:val="20"/>
          <w:lang w:val="de-DE"/>
        </w:rPr>
        <w:t>Präsentati</w:t>
      </w:r>
      <w:proofErr w:type="spellEnd"/>
      <w:r w:rsidRPr="00DB462F">
        <w:rPr>
          <w:color w:val="231F20"/>
          <w:sz w:val="20"/>
          <w:lang w:val="de-DE"/>
        </w:rPr>
        <w:t>-</w:t>
      </w:r>
      <w:r w:rsidRPr="00DB462F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DB462F">
        <w:rPr>
          <w:color w:val="231F20"/>
          <w:w w:val="95"/>
          <w:sz w:val="20"/>
          <w:lang w:val="de-DE"/>
        </w:rPr>
        <w:t>onszeit</w:t>
      </w:r>
      <w:proofErr w:type="spellEnd"/>
      <w:r w:rsidRPr="00DB462F">
        <w:rPr>
          <w:color w:val="231F20"/>
          <w:spacing w:val="8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und</w:t>
      </w:r>
      <w:r w:rsidRPr="00DB462F">
        <w:rPr>
          <w:color w:val="231F20"/>
          <w:spacing w:val="8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die</w:t>
      </w:r>
      <w:r w:rsidRPr="00DB462F">
        <w:rPr>
          <w:color w:val="231F20"/>
          <w:spacing w:val="9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zur</w:t>
      </w:r>
      <w:r w:rsidRPr="00DB462F">
        <w:rPr>
          <w:color w:val="231F20"/>
          <w:spacing w:val="8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Verfügung</w:t>
      </w:r>
      <w:r w:rsidRPr="00DB462F">
        <w:rPr>
          <w:color w:val="231F20"/>
          <w:spacing w:val="9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stehende</w:t>
      </w:r>
      <w:r w:rsidRPr="00DB462F">
        <w:rPr>
          <w:color w:val="231F20"/>
          <w:spacing w:val="8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Vorbereitungszeit</w:t>
      </w:r>
      <w:r w:rsidRPr="00DB462F">
        <w:rPr>
          <w:color w:val="231F20"/>
          <w:spacing w:val="8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(Renz</w:t>
      </w:r>
      <w:r w:rsidRPr="00DB462F">
        <w:rPr>
          <w:color w:val="231F20"/>
          <w:spacing w:val="9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2016,</w:t>
      </w:r>
      <w:r w:rsidRPr="00DB462F">
        <w:rPr>
          <w:color w:val="231F20"/>
          <w:spacing w:val="8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S.</w:t>
      </w:r>
      <w:r w:rsidRPr="00DB462F">
        <w:rPr>
          <w:color w:val="231F20"/>
          <w:spacing w:val="9"/>
          <w:w w:val="95"/>
          <w:sz w:val="20"/>
          <w:lang w:val="de-DE"/>
        </w:rPr>
        <w:t xml:space="preserve"> </w:t>
      </w:r>
      <w:r w:rsidRPr="00DB462F">
        <w:rPr>
          <w:color w:val="231F20"/>
          <w:w w:val="95"/>
          <w:sz w:val="20"/>
          <w:lang w:val="de-DE"/>
        </w:rPr>
        <w:t>19f.).</w:t>
      </w:r>
      <w:r w:rsidRPr="00DB462F">
        <w:rPr>
          <w:color w:val="231F20"/>
          <w:spacing w:val="8"/>
          <w:w w:val="95"/>
          <w:sz w:val="20"/>
          <w:lang w:val="de-DE"/>
        </w:rPr>
        <w:t xml:space="preserve"> </w:t>
      </w:r>
      <w:proofErr w:type="spellStart"/>
      <w:r>
        <w:rPr>
          <w:color w:val="231F20"/>
          <w:w w:val="95"/>
          <w:sz w:val="20"/>
        </w:rPr>
        <w:t>Diese</w:t>
      </w:r>
      <w:proofErr w:type="spellEnd"/>
      <w:r>
        <w:rPr>
          <w:color w:val="231F20"/>
          <w:spacing w:val="-54"/>
          <w:w w:val="95"/>
          <w:sz w:val="20"/>
        </w:rPr>
        <w:t xml:space="preserve"> </w:t>
      </w:r>
      <w:proofErr w:type="spellStart"/>
      <w:r>
        <w:rPr>
          <w:color w:val="231F20"/>
          <w:sz w:val="20"/>
        </w:rPr>
        <w:t>sollte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dabei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nicht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unterschätzt</w:t>
      </w:r>
      <w:proofErr w:type="spellEnd"/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werden</w:t>
      </w:r>
      <w:proofErr w:type="spellEnd"/>
      <w:r>
        <w:rPr>
          <w:color w:val="231F20"/>
          <w:sz w:val="20"/>
        </w:rPr>
        <w:t>.</w:t>
      </w:r>
    </w:p>
    <w:p w:rsidR="007B05C0" w:rsidRDefault="007B05C0" w14:paraId="0C293487" w14:textId="77777777">
      <w:pPr>
        <w:pStyle w:val="BodyText"/>
        <w:spacing w:before="8"/>
        <w:rPr>
          <w:sz w:val="13"/>
        </w:rPr>
      </w:pPr>
    </w:p>
    <w:p w:rsidR="007B05C0" w:rsidRDefault="007B05C0" w14:paraId="0C293488" w14:textId="77777777">
      <w:pPr>
        <w:rPr>
          <w:sz w:val="13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489" w14:textId="77777777">
      <w:pPr>
        <w:pStyle w:val="BodyText"/>
        <w:rPr>
          <w:sz w:val="22"/>
        </w:rPr>
      </w:pPr>
    </w:p>
    <w:p w:rsidR="007B05C0" w:rsidRDefault="007B05C0" w14:paraId="0C29348A" w14:textId="77777777">
      <w:pPr>
        <w:pStyle w:val="BodyText"/>
        <w:rPr>
          <w:sz w:val="22"/>
        </w:rPr>
      </w:pPr>
    </w:p>
    <w:p w:rsidRPr="00DB462F" w:rsidR="007B05C0" w:rsidRDefault="00446A03" w14:paraId="0C29348B" w14:textId="77777777">
      <w:pPr>
        <w:spacing w:before="128" w:line="300" w:lineRule="auto"/>
        <w:ind w:left="107" w:right="38" w:firstLine="824"/>
        <w:jc w:val="right"/>
        <w:rPr>
          <w:sz w:val="18"/>
          <w:lang w:val="de-DE"/>
        </w:rPr>
      </w:pPr>
      <w:r w:rsidRPr="00DB462F">
        <w:rPr>
          <w:color w:val="231F20"/>
          <w:w w:val="95"/>
          <w:sz w:val="18"/>
          <w:lang w:val="de-DE"/>
        </w:rPr>
        <w:t>Gliederung</w:t>
      </w:r>
      <w:r w:rsidRPr="00DB462F">
        <w:rPr>
          <w:color w:val="231F20"/>
          <w:spacing w:val="-49"/>
          <w:w w:val="95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Die Gliederung zeigt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den roten Faden der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Präsentation. Er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sollte</w:t>
      </w:r>
      <w:r w:rsidRPr="00DB462F">
        <w:rPr>
          <w:color w:val="808285"/>
          <w:spacing w:val="-13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für</w:t>
      </w:r>
      <w:r w:rsidRPr="00DB462F">
        <w:rPr>
          <w:color w:val="808285"/>
          <w:spacing w:val="-12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die</w:t>
      </w:r>
      <w:r w:rsidRPr="00DB462F">
        <w:rPr>
          <w:color w:val="808285"/>
          <w:spacing w:val="-12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Zuhörer</w:t>
      </w:r>
      <w:r w:rsidRPr="00DB462F">
        <w:rPr>
          <w:color w:val="808285"/>
          <w:spacing w:val="-52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sicht-</w:t>
      </w:r>
      <w:r w:rsidRPr="00DB462F">
        <w:rPr>
          <w:color w:val="808285"/>
          <w:spacing w:val="2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und</w:t>
      </w:r>
      <w:r w:rsidRPr="00DB462F">
        <w:rPr>
          <w:color w:val="808285"/>
          <w:spacing w:val="3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nachvoll-</w:t>
      </w:r>
    </w:p>
    <w:p w:rsidRPr="00DB462F" w:rsidR="007B05C0" w:rsidRDefault="00446A03" w14:paraId="0C29348C" w14:textId="77777777">
      <w:pPr>
        <w:spacing w:line="205" w:lineRule="exact"/>
        <w:ind w:right="38"/>
        <w:jc w:val="right"/>
        <w:rPr>
          <w:sz w:val="18"/>
          <w:lang w:val="de-DE"/>
        </w:rPr>
      </w:pPr>
      <w:proofErr w:type="spellStart"/>
      <w:r w:rsidRPr="00DB462F">
        <w:rPr>
          <w:color w:val="808285"/>
          <w:w w:val="95"/>
          <w:sz w:val="18"/>
          <w:lang w:val="de-DE"/>
        </w:rPr>
        <w:t>ziehbar</w:t>
      </w:r>
      <w:proofErr w:type="spellEnd"/>
      <w:r w:rsidRPr="00DB462F">
        <w:rPr>
          <w:color w:val="808285"/>
          <w:spacing w:val="26"/>
          <w:w w:val="95"/>
          <w:sz w:val="18"/>
          <w:lang w:val="de-DE"/>
        </w:rPr>
        <w:t xml:space="preserve"> </w:t>
      </w:r>
      <w:r w:rsidRPr="00DB462F">
        <w:rPr>
          <w:color w:val="808285"/>
          <w:w w:val="95"/>
          <w:sz w:val="18"/>
          <w:lang w:val="de-DE"/>
        </w:rPr>
        <w:t>sein.</w:t>
      </w:r>
    </w:p>
    <w:p w:rsidRPr="00DB462F" w:rsidR="007B05C0" w:rsidRDefault="007B05C0" w14:paraId="0C29348D" w14:textId="77777777">
      <w:pPr>
        <w:pStyle w:val="BodyText"/>
        <w:rPr>
          <w:sz w:val="22"/>
          <w:lang w:val="de-DE"/>
        </w:rPr>
      </w:pPr>
    </w:p>
    <w:p w:rsidRPr="00DB462F" w:rsidR="007B05C0" w:rsidRDefault="007B05C0" w14:paraId="0C29348E" w14:textId="77777777">
      <w:pPr>
        <w:pStyle w:val="BodyText"/>
        <w:rPr>
          <w:sz w:val="22"/>
          <w:lang w:val="de-DE"/>
        </w:rPr>
      </w:pPr>
    </w:p>
    <w:p w:rsidRPr="00DB462F" w:rsidR="007B05C0" w:rsidRDefault="007B05C0" w14:paraId="0C29348F" w14:textId="77777777">
      <w:pPr>
        <w:pStyle w:val="BodyText"/>
        <w:rPr>
          <w:sz w:val="22"/>
          <w:lang w:val="de-DE"/>
        </w:rPr>
      </w:pPr>
    </w:p>
    <w:p w:rsidRPr="00DB462F" w:rsidR="007B05C0" w:rsidRDefault="007B05C0" w14:paraId="0C293490" w14:textId="77777777">
      <w:pPr>
        <w:pStyle w:val="BodyText"/>
        <w:rPr>
          <w:sz w:val="22"/>
          <w:lang w:val="de-DE"/>
        </w:rPr>
      </w:pPr>
    </w:p>
    <w:p w:rsidRPr="00DB462F" w:rsidR="007B05C0" w:rsidRDefault="007B05C0" w14:paraId="0C293491" w14:textId="77777777">
      <w:pPr>
        <w:pStyle w:val="BodyText"/>
        <w:rPr>
          <w:sz w:val="22"/>
          <w:lang w:val="de-DE"/>
        </w:rPr>
      </w:pPr>
    </w:p>
    <w:p w:rsidRPr="00DB462F" w:rsidR="007B05C0" w:rsidRDefault="007B05C0" w14:paraId="0C293492" w14:textId="77777777">
      <w:pPr>
        <w:pStyle w:val="BodyText"/>
        <w:spacing w:before="5"/>
        <w:rPr>
          <w:sz w:val="28"/>
          <w:lang w:val="de-DE"/>
        </w:rPr>
      </w:pPr>
    </w:p>
    <w:p w:rsidRPr="00DB462F" w:rsidR="007B05C0" w:rsidRDefault="00446A03" w14:paraId="0C293493" w14:textId="77777777">
      <w:pPr>
        <w:ind w:right="38"/>
        <w:jc w:val="right"/>
        <w:rPr>
          <w:sz w:val="18"/>
          <w:lang w:val="de-DE"/>
        </w:rPr>
      </w:pPr>
      <w:r w:rsidRPr="00DB462F">
        <w:rPr>
          <w:color w:val="231F20"/>
          <w:sz w:val="18"/>
          <w:lang w:val="de-DE"/>
        </w:rPr>
        <w:t>Präsentationssoft-</w:t>
      </w:r>
    </w:p>
    <w:p w:rsidRPr="00DB462F" w:rsidR="007B05C0" w:rsidRDefault="00446A03" w14:paraId="0C293494" w14:textId="77777777">
      <w:pPr>
        <w:spacing w:before="51" w:line="300" w:lineRule="auto"/>
        <w:ind w:left="154" w:right="38" w:firstLine="1274"/>
        <w:jc w:val="right"/>
        <w:rPr>
          <w:sz w:val="18"/>
          <w:lang w:val="de-DE"/>
        </w:rPr>
      </w:pPr>
      <w:proofErr w:type="spellStart"/>
      <w:r w:rsidRPr="00DB462F">
        <w:rPr>
          <w:color w:val="231F20"/>
          <w:w w:val="95"/>
          <w:sz w:val="18"/>
          <w:lang w:val="de-DE"/>
        </w:rPr>
        <w:t>ware</w:t>
      </w:r>
      <w:proofErr w:type="spellEnd"/>
      <w:r w:rsidRPr="00DB462F">
        <w:rPr>
          <w:color w:val="231F20"/>
          <w:spacing w:val="-49"/>
          <w:w w:val="95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Eine Präsentations-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DB462F">
        <w:rPr>
          <w:color w:val="808285"/>
          <w:w w:val="95"/>
          <w:sz w:val="18"/>
          <w:lang w:val="de-DE"/>
        </w:rPr>
        <w:t>software</w:t>
      </w:r>
      <w:proofErr w:type="spellEnd"/>
      <w:r w:rsidRPr="00DB462F">
        <w:rPr>
          <w:color w:val="808285"/>
          <w:spacing w:val="1"/>
          <w:w w:val="95"/>
          <w:sz w:val="18"/>
          <w:lang w:val="de-DE"/>
        </w:rPr>
        <w:t xml:space="preserve"> </w:t>
      </w:r>
      <w:r w:rsidRPr="00DB462F">
        <w:rPr>
          <w:color w:val="808285"/>
          <w:w w:val="95"/>
          <w:sz w:val="18"/>
          <w:lang w:val="de-DE"/>
        </w:rPr>
        <w:t>ermöglicht</w:t>
      </w:r>
      <w:r w:rsidRPr="00DB462F">
        <w:rPr>
          <w:color w:val="808285"/>
          <w:spacing w:val="1"/>
          <w:w w:val="95"/>
          <w:sz w:val="18"/>
          <w:lang w:val="de-DE"/>
        </w:rPr>
        <w:t xml:space="preserve"> </w:t>
      </w:r>
      <w:r w:rsidRPr="00DB462F">
        <w:rPr>
          <w:color w:val="808285"/>
          <w:w w:val="90"/>
          <w:sz w:val="18"/>
          <w:lang w:val="de-DE"/>
        </w:rPr>
        <w:t xml:space="preserve">es, Texte, Bilder, </w:t>
      </w:r>
      <w:proofErr w:type="spellStart"/>
      <w:r w:rsidRPr="00DB462F">
        <w:rPr>
          <w:color w:val="808285"/>
          <w:w w:val="90"/>
          <w:sz w:val="18"/>
          <w:lang w:val="de-DE"/>
        </w:rPr>
        <w:t>Gra</w:t>
      </w:r>
      <w:proofErr w:type="spellEnd"/>
      <w:r w:rsidRPr="00DB462F">
        <w:rPr>
          <w:color w:val="808285"/>
          <w:w w:val="90"/>
          <w:sz w:val="18"/>
          <w:lang w:val="de-DE"/>
        </w:rPr>
        <w:t>-</w:t>
      </w:r>
      <w:r w:rsidRPr="00DB462F">
        <w:rPr>
          <w:color w:val="808285"/>
          <w:spacing w:val="-46"/>
          <w:w w:val="90"/>
          <w:sz w:val="18"/>
          <w:lang w:val="de-DE"/>
        </w:rPr>
        <w:t xml:space="preserve"> </w:t>
      </w:r>
      <w:r>
        <w:rPr>
          <w:color w:val="808285"/>
          <w:sz w:val="18"/>
        </w:rPr>
        <w:t>ﬁ</w:t>
      </w:r>
      <w:proofErr w:type="spellStart"/>
      <w:r w:rsidRPr="00DB462F">
        <w:rPr>
          <w:color w:val="808285"/>
          <w:sz w:val="18"/>
          <w:lang w:val="de-DE"/>
        </w:rPr>
        <w:t>ken</w:t>
      </w:r>
      <w:proofErr w:type="spellEnd"/>
      <w:r w:rsidRPr="00DB462F">
        <w:rPr>
          <w:color w:val="808285"/>
          <w:sz w:val="18"/>
          <w:lang w:val="de-DE"/>
        </w:rPr>
        <w:t>, Tabellen und</w:t>
      </w:r>
      <w:r w:rsidRPr="00DB462F">
        <w:rPr>
          <w:color w:val="808285"/>
          <w:spacing w:val="1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 xml:space="preserve">Diagramme zu </w:t>
      </w:r>
      <w:proofErr w:type="spellStart"/>
      <w:r w:rsidRPr="00DB462F">
        <w:rPr>
          <w:color w:val="808285"/>
          <w:sz w:val="18"/>
          <w:lang w:val="de-DE"/>
        </w:rPr>
        <w:t>kom</w:t>
      </w:r>
      <w:proofErr w:type="spellEnd"/>
      <w:r w:rsidRPr="00DB462F">
        <w:rPr>
          <w:color w:val="808285"/>
          <w:sz w:val="18"/>
          <w:lang w:val="de-DE"/>
        </w:rPr>
        <w:t>-</w:t>
      </w:r>
      <w:r w:rsidRPr="00DB462F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DB462F">
        <w:rPr>
          <w:color w:val="808285"/>
          <w:sz w:val="18"/>
          <w:lang w:val="de-DE"/>
        </w:rPr>
        <w:t>binieren</w:t>
      </w:r>
      <w:proofErr w:type="spellEnd"/>
      <w:r w:rsidRPr="00DB462F">
        <w:rPr>
          <w:color w:val="808285"/>
          <w:spacing w:val="3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und</w:t>
      </w:r>
      <w:r w:rsidRPr="00DB462F">
        <w:rPr>
          <w:color w:val="808285"/>
          <w:spacing w:val="3"/>
          <w:sz w:val="18"/>
          <w:lang w:val="de-DE"/>
        </w:rPr>
        <w:t xml:space="preserve"> </w:t>
      </w:r>
      <w:r w:rsidRPr="00DB462F">
        <w:rPr>
          <w:color w:val="808285"/>
          <w:sz w:val="18"/>
          <w:lang w:val="de-DE"/>
        </w:rPr>
        <w:t>visuell</w:t>
      </w:r>
    </w:p>
    <w:p w:rsidRPr="00DB462F" w:rsidR="007B05C0" w:rsidRDefault="00446A03" w14:paraId="0C293495" w14:textId="77777777">
      <w:pPr>
        <w:spacing w:line="204" w:lineRule="exact"/>
        <w:ind w:right="38"/>
        <w:jc w:val="right"/>
        <w:rPr>
          <w:sz w:val="18"/>
          <w:lang w:val="de-DE"/>
        </w:rPr>
      </w:pPr>
      <w:r w:rsidRPr="00DB462F">
        <w:rPr>
          <w:color w:val="808285"/>
          <w:sz w:val="18"/>
          <w:lang w:val="de-DE"/>
        </w:rPr>
        <w:t>darzustellen.</w:t>
      </w:r>
    </w:p>
    <w:p w:rsidRPr="00DB462F" w:rsidR="007B05C0" w:rsidRDefault="00446A03" w14:paraId="0C293496" w14:textId="77777777">
      <w:pPr>
        <w:pStyle w:val="BodyText"/>
        <w:spacing w:before="99" w:line="268" w:lineRule="auto"/>
        <w:ind w:left="107" w:right="954"/>
        <w:jc w:val="both"/>
        <w:rPr>
          <w:lang w:val="de-DE"/>
        </w:rPr>
      </w:pPr>
      <w:r w:rsidRPr="00DB462F">
        <w:rPr>
          <w:lang w:val="de-DE"/>
        </w:rPr>
        <w:br w:type="column"/>
      </w:r>
      <w:r w:rsidRPr="00DB462F">
        <w:rPr>
          <w:color w:val="231F20"/>
          <w:lang w:val="de-DE"/>
        </w:rPr>
        <w:t>Anschließend gilt es, Ideen und Informationen zu sammeln, zu strukturieren und zu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priorisieren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(ebd.,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13f.).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Die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ausgewählten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Inhalte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werden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strukturiert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und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eine</w:t>
      </w:r>
      <w:r w:rsidRPr="00DB462F">
        <w:rPr>
          <w:color w:val="231F20"/>
          <w:spacing w:val="-7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Glie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-58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derung</w:t>
      </w:r>
      <w:proofErr w:type="spellEnd"/>
      <w:r w:rsidRPr="00DB462F">
        <w:rPr>
          <w:color w:val="231F20"/>
          <w:lang w:val="de-DE"/>
        </w:rPr>
        <w:t xml:space="preserve"> wird erstellt. Erst wenn Klarheit über die Inhalte herrscht, wird ein passendes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Präsentationsmedium ausgewählt und es werden die Präsentationsunterlagen erstellt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(ebd.,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67).</w:t>
      </w:r>
    </w:p>
    <w:p w:rsidRPr="00DB462F" w:rsidR="007B05C0" w:rsidRDefault="007B05C0" w14:paraId="0C293497" w14:textId="77777777">
      <w:pPr>
        <w:pStyle w:val="BodyText"/>
        <w:rPr>
          <w:sz w:val="24"/>
          <w:lang w:val="de-DE"/>
        </w:rPr>
      </w:pPr>
    </w:p>
    <w:p w:rsidRPr="00DB462F" w:rsidR="007B05C0" w:rsidRDefault="00446A03" w14:paraId="0C293498" w14:textId="77777777">
      <w:pPr>
        <w:pStyle w:val="Heading6"/>
        <w:spacing w:before="199"/>
        <w:ind w:left="107"/>
        <w:jc w:val="left"/>
        <w:rPr>
          <w:lang w:val="de-DE"/>
        </w:rPr>
      </w:pPr>
      <w:r w:rsidRPr="00DB462F">
        <w:rPr>
          <w:color w:val="003946"/>
          <w:w w:val="105"/>
          <w:lang w:val="de-DE"/>
        </w:rPr>
        <w:t>Präsentationsmedien</w:t>
      </w:r>
    </w:p>
    <w:p w:rsidRPr="00DB462F" w:rsidR="007B05C0" w:rsidRDefault="007B05C0" w14:paraId="0C293499" w14:textId="77777777">
      <w:pPr>
        <w:pStyle w:val="BodyText"/>
        <w:spacing w:before="5"/>
        <w:rPr>
          <w:sz w:val="26"/>
          <w:lang w:val="de-DE"/>
        </w:rPr>
      </w:pPr>
    </w:p>
    <w:p w:rsidRPr="00DB462F" w:rsidR="007B05C0" w:rsidRDefault="00446A03" w14:paraId="0C29349A" w14:textId="77777777">
      <w:pPr>
        <w:pStyle w:val="BodyText"/>
        <w:spacing w:line="268" w:lineRule="auto"/>
        <w:ind w:left="107" w:right="954" w:hanging="1"/>
        <w:jc w:val="both"/>
        <w:rPr>
          <w:lang w:val="de-DE"/>
        </w:rPr>
      </w:pPr>
      <w:r w:rsidRPr="00DB462F">
        <w:rPr>
          <w:color w:val="231F20"/>
          <w:lang w:val="de-DE"/>
        </w:rPr>
        <w:t>Bei einer Präsentation können verschiedene Medien als visuelle Hilfsmittel eingesetzt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werden,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die</w:t>
      </w:r>
      <w:r w:rsidRPr="00DB462F">
        <w:rPr>
          <w:color w:val="231F20"/>
          <w:spacing w:val="-2"/>
          <w:lang w:val="de-DE"/>
        </w:rPr>
        <w:t xml:space="preserve"> </w:t>
      </w:r>
      <w:r w:rsidRPr="00DB462F">
        <w:rPr>
          <w:color w:val="231F20"/>
          <w:lang w:val="de-DE"/>
        </w:rPr>
        <w:t>im</w:t>
      </w:r>
      <w:r w:rsidRPr="00DB462F">
        <w:rPr>
          <w:color w:val="231F20"/>
          <w:spacing w:val="-2"/>
          <w:lang w:val="de-DE"/>
        </w:rPr>
        <w:t xml:space="preserve"> </w:t>
      </w:r>
      <w:r w:rsidRPr="00DB462F">
        <w:rPr>
          <w:color w:val="231F20"/>
          <w:lang w:val="de-DE"/>
        </w:rPr>
        <w:t>Folgenden</w:t>
      </w:r>
      <w:r w:rsidRPr="00DB462F">
        <w:rPr>
          <w:color w:val="231F20"/>
          <w:spacing w:val="-2"/>
          <w:lang w:val="de-DE"/>
        </w:rPr>
        <w:t xml:space="preserve"> </w:t>
      </w:r>
      <w:r w:rsidRPr="00DB462F">
        <w:rPr>
          <w:color w:val="231F20"/>
          <w:lang w:val="de-DE"/>
        </w:rPr>
        <w:t>vorgestellt</w:t>
      </w:r>
      <w:r w:rsidRPr="00DB462F">
        <w:rPr>
          <w:color w:val="231F20"/>
          <w:spacing w:val="-2"/>
          <w:lang w:val="de-DE"/>
        </w:rPr>
        <w:t xml:space="preserve"> </w:t>
      </w:r>
      <w:r w:rsidRPr="00DB462F">
        <w:rPr>
          <w:color w:val="231F20"/>
          <w:lang w:val="de-DE"/>
        </w:rPr>
        <w:t>werden.</w:t>
      </w:r>
      <w:r w:rsidRPr="00DB462F">
        <w:rPr>
          <w:color w:val="231F20"/>
          <w:spacing w:val="-2"/>
          <w:lang w:val="de-DE"/>
        </w:rPr>
        <w:t xml:space="preserve"> </w:t>
      </w:r>
      <w:r w:rsidRPr="00DB462F">
        <w:rPr>
          <w:color w:val="231F20"/>
          <w:lang w:val="de-DE"/>
        </w:rPr>
        <w:t>Sie</w:t>
      </w:r>
      <w:r w:rsidRPr="00DB462F">
        <w:rPr>
          <w:color w:val="231F20"/>
          <w:spacing w:val="-2"/>
          <w:lang w:val="de-DE"/>
        </w:rPr>
        <w:t xml:space="preserve"> </w:t>
      </w:r>
      <w:r w:rsidRPr="00DB462F">
        <w:rPr>
          <w:color w:val="231F20"/>
          <w:lang w:val="de-DE"/>
        </w:rPr>
        <w:t>helfen,</w:t>
      </w:r>
      <w:r w:rsidRPr="00DB462F">
        <w:rPr>
          <w:color w:val="231F20"/>
          <w:spacing w:val="-2"/>
          <w:lang w:val="de-DE"/>
        </w:rPr>
        <w:t xml:space="preserve"> </w:t>
      </w:r>
      <w:r w:rsidRPr="00DB462F">
        <w:rPr>
          <w:color w:val="231F20"/>
          <w:lang w:val="de-DE"/>
        </w:rPr>
        <w:t>das</w:t>
      </w:r>
      <w:r w:rsidRPr="00DB462F">
        <w:rPr>
          <w:color w:val="231F20"/>
          <w:spacing w:val="-2"/>
          <w:lang w:val="de-DE"/>
        </w:rPr>
        <w:t xml:space="preserve"> </w:t>
      </w:r>
      <w:r w:rsidRPr="00DB462F">
        <w:rPr>
          <w:color w:val="231F20"/>
          <w:lang w:val="de-DE"/>
        </w:rPr>
        <w:t>Gesagte</w:t>
      </w:r>
      <w:r w:rsidRPr="00DB462F">
        <w:rPr>
          <w:color w:val="231F20"/>
          <w:spacing w:val="-2"/>
          <w:lang w:val="de-DE"/>
        </w:rPr>
        <w:t xml:space="preserve"> </w:t>
      </w:r>
      <w:r w:rsidRPr="00DB462F">
        <w:rPr>
          <w:color w:val="231F20"/>
          <w:lang w:val="de-DE"/>
        </w:rPr>
        <w:t>zu</w:t>
      </w:r>
      <w:r w:rsidRPr="00DB462F">
        <w:rPr>
          <w:color w:val="231F20"/>
          <w:spacing w:val="-3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veranschauli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-57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chen</w:t>
      </w:r>
      <w:proofErr w:type="spellEnd"/>
      <w:r w:rsidRPr="00DB462F">
        <w:rPr>
          <w:color w:val="231F20"/>
          <w:lang w:val="de-DE"/>
        </w:rPr>
        <w:t>, denn das Publikum nimmt die Präsentation durch Sehen und Hören wahr (Schul-</w:t>
      </w:r>
      <w:r w:rsidRPr="00DB462F">
        <w:rPr>
          <w:color w:val="231F20"/>
          <w:spacing w:val="1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enburg</w:t>
      </w:r>
      <w:proofErr w:type="spellEnd"/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2018,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231).</w:t>
      </w:r>
    </w:p>
    <w:p w:rsidRPr="00DB462F" w:rsidR="007B05C0" w:rsidRDefault="007B05C0" w14:paraId="0C29349B" w14:textId="77777777">
      <w:pPr>
        <w:pStyle w:val="BodyText"/>
        <w:spacing w:before="4"/>
        <w:rPr>
          <w:sz w:val="22"/>
          <w:lang w:val="de-DE"/>
        </w:rPr>
      </w:pPr>
    </w:p>
    <w:p w:rsidRPr="00DB462F" w:rsidR="007B05C0" w:rsidRDefault="00446A03" w14:paraId="0C29349C" w14:textId="77777777">
      <w:pPr>
        <w:pStyle w:val="BodyText"/>
        <w:ind w:left="107"/>
        <w:rPr>
          <w:lang w:val="de-DE"/>
        </w:rPr>
      </w:pPr>
      <w:r w:rsidRPr="00DB462F">
        <w:rPr>
          <w:color w:val="231F20"/>
          <w:w w:val="105"/>
          <w:lang w:val="de-DE"/>
        </w:rPr>
        <w:t>Präsentationssoftware</w:t>
      </w:r>
    </w:p>
    <w:p w:rsidRPr="00DB462F" w:rsidR="007B05C0" w:rsidRDefault="00446A03" w14:paraId="0C29349D" w14:textId="77777777">
      <w:pPr>
        <w:pStyle w:val="BodyText"/>
        <w:spacing w:before="28" w:line="268" w:lineRule="auto"/>
        <w:ind w:left="107" w:right="954"/>
        <w:jc w:val="both"/>
        <w:rPr>
          <w:lang w:val="de-DE"/>
        </w:rPr>
      </w:pPr>
      <w:r w:rsidRPr="00DB462F">
        <w:rPr>
          <w:color w:val="231F20"/>
          <w:lang w:val="de-DE"/>
        </w:rPr>
        <w:t>PowerPoint von Microsoft ist die Präsentationssoftware, die weltweit am meisten ein-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gesetzt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wird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(Schott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2019,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104).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Alternativen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dazu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sind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u.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a.</w:t>
      </w:r>
      <w:r w:rsidRPr="00DB462F">
        <w:rPr>
          <w:color w:val="231F20"/>
          <w:spacing w:val="-3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Keynote</w:t>
      </w:r>
      <w:proofErr w:type="spellEnd"/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von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Apple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oder</w:t>
      </w:r>
      <w:r w:rsidRPr="00DB462F">
        <w:rPr>
          <w:color w:val="231F20"/>
          <w:spacing w:val="-58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Impress</w:t>
      </w:r>
      <w:proofErr w:type="spellEnd"/>
      <w:r w:rsidRPr="00DB462F">
        <w:rPr>
          <w:color w:val="231F20"/>
          <w:lang w:val="de-DE"/>
        </w:rPr>
        <w:t xml:space="preserve"> als kostenlose Alternative. Der Einsatz einer Präsentationssoftware hat </w:t>
      </w:r>
      <w:proofErr w:type="spellStart"/>
      <w:r w:rsidRPr="00DB462F">
        <w:rPr>
          <w:color w:val="231F20"/>
          <w:lang w:val="de-DE"/>
        </w:rPr>
        <w:t>meh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1"/>
          <w:lang w:val="de-DE"/>
        </w:rPr>
        <w:t xml:space="preserve"> </w:t>
      </w:r>
      <w:proofErr w:type="spellStart"/>
      <w:r w:rsidRPr="00DB462F">
        <w:rPr>
          <w:color w:val="231F20"/>
          <w:spacing w:val="-1"/>
          <w:lang w:val="de-DE"/>
        </w:rPr>
        <w:t>rere</w:t>
      </w:r>
      <w:proofErr w:type="spellEnd"/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Vorteile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(Schulenburg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>2018,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232;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Schott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2019,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104).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Ein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zentraler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Aspekt</w:t>
      </w:r>
      <w:r w:rsidRPr="00DB462F">
        <w:rPr>
          <w:color w:val="231F20"/>
          <w:spacing w:val="-13"/>
          <w:lang w:val="de-DE"/>
        </w:rPr>
        <w:t xml:space="preserve"> </w:t>
      </w:r>
      <w:r w:rsidRPr="00DB462F">
        <w:rPr>
          <w:color w:val="231F20"/>
          <w:lang w:val="de-DE"/>
        </w:rPr>
        <w:t>ist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die</w:t>
      </w:r>
      <w:r w:rsidRPr="00DB462F">
        <w:rPr>
          <w:color w:val="231F20"/>
          <w:spacing w:val="-57"/>
          <w:lang w:val="de-DE"/>
        </w:rPr>
        <w:t xml:space="preserve"> </w:t>
      </w:r>
      <w:r w:rsidRPr="00DB462F">
        <w:rPr>
          <w:color w:val="231F20"/>
          <w:lang w:val="de-DE"/>
        </w:rPr>
        <w:t>gute Vorbereitung. Alle Folien werden vorab erstellt und anschließend im Termin prä-</w:t>
      </w:r>
      <w:r w:rsidRPr="00DB462F">
        <w:rPr>
          <w:color w:val="231F20"/>
          <w:spacing w:val="1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sentiert</w:t>
      </w:r>
      <w:proofErr w:type="spellEnd"/>
      <w:r w:rsidRPr="00DB462F">
        <w:rPr>
          <w:color w:val="231F20"/>
          <w:lang w:val="de-DE"/>
        </w:rPr>
        <w:t>. Bei ihrer Erstellung kann zudem auf ein ansprechendes Design geachtet wer-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den.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Nach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Präsentation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dienen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sie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zudem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als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Handout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nach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Präsentation.</w:t>
      </w:r>
    </w:p>
    <w:p w:rsidRPr="00DB462F" w:rsidR="007B05C0" w:rsidRDefault="007B05C0" w14:paraId="0C29349E" w14:textId="77777777">
      <w:pPr>
        <w:spacing w:line="268" w:lineRule="auto"/>
        <w:jc w:val="both"/>
        <w:rPr>
          <w:lang w:val="de-DE"/>
        </w:rPr>
        <w:sectPr w:rsidRPr="00DB462F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9"/>
            <w:col w:w="8893"/>
          </w:cols>
        </w:sectPr>
      </w:pPr>
    </w:p>
    <w:p w:rsidRPr="00DB462F" w:rsidR="007B05C0" w:rsidRDefault="007B05C0" w14:paraId="0C29349F" w14:textId="77777777">
      <w:pPr>
        <w:pStyle w:val="BodyText"/>
        <w:rPr>
          <w:lang w:val="de-DE"/>
        </w:rPr>
      </w:pPr>
    </w:p>
    <w:p w:rsidRPr="00DB462F" w:rsidR="007B05C0" w:rsidRDefault="007B05C0" w14:paraId="0C2934A0" w14:textId="77777777">
      <w:pPr>
        <w:pStyle w:val="BodyText"/>
        <w:rPr>
          <w:lang w:val="de-DE"/>
        </w:rPr>
      </w:pPr>
    </w:p>
    <w:p w:rsidR="007B05C0" w:rsidRDefault="00446A03" w14:paraId="0C2934A1" w14:textId="77777777">
      <w:pPr>
        <w:ind w:left="957"/>
        <w:rPr>
          <w:sz w:val="18"/>
        </w:rPr>
      </w:pPr>
      <w:proofErr w:type="spellStart"/>
      <w:r>
        <w:rPr>
          <w:color w:val="003946"/>
          <w:spacing w:val="-1"/>
          <w:sz w:val="18"/>
        </w:rPr>
        <w:t>Verteiltes</w:t>
      </w:r>
      <w:proofErr w:type="spellEnd"/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und</w:t>
      </w:r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kollaboratives</w:t>
      </w:r>
      <w:proofErr w:type="spellEnd"/>
      <w:r>
        <w:rPr>
          <w:color w:val="003946"/>
          <w:spacing w:val="-13"/>
          <w:sz w:val="18"/>
        </w:rPr>
        <w:t xml:space="preserve"> </w:t>
      </w:r>
      <w:proofErr w:type="spellStart"/>
      <w:r>
        <w:rPr>
          <w:color w:val="003946"/>
          <w:sz w:val="18"/>
        </w:rPr>
        <w:t>Arbeiten</w:t>
      </w:r>
      <w:proofErr w:type="spellEnd"/>
    </w:p>
    <w:p w:rsidR="007B05C0" w:rsidRDefault="007B05C0" w14:paraId="0C2934A2" w14:textId="77777777">
      <w:pPr>
        <w:pStyle w:val="BodyText"/>
      </w:pPr>
    </w:p>
    <w:p w:rsidR="007B05C0" w:rsidRDefault="007B05C0" w14:paraId="0C2934A3" w14:textId="77777777">
      <w:pPr>
        <w:pStyle w:val="BodyText"/>
      </w:pPr>
    </w:p>
    <w:p w:rsidR="007B05C0" w:rsidRDefault="007B05C0" w14:paraId="0C2934A4" w14:textId="77777777">
      <w:pPr>
        <w:pStyle w:val="BodyText"/>
      </w:pPr>
    </w:p>
    <w:p w:rsidR="007B05C0" w:rsidRDefault="007B05C0" w14:paraId="0C2934A5" w14:textId="77777777">
      <w:pPr>
        <w:pStyle w:val="BodyText"/>
      </w:pPr>
    </w:p>
    <w:p w:rsidR="007B05C0" w:rsidRDefault="007B05C0" w14:paraId="0C2934A6" w14:textId="77777777">
      <w:pPr>
        <w:pStyle w:val="BodyText"/>
        <w:spacing w:before="6"/>
        <w:rPr>
          <w:sz w:val="22"/>
        </w:rPr>
      </w:pPr>
    </w:p>
    <w:p w:rsidRPr="00DB462F" w:rsidR="007B05C0" w:rsidRDefault="00446A03" w14:paraId="0C2934A7" w14:textId="77777777">
      <w:pPr>
        <w:pStyle w:val="BodyText"/>
        <w:spacing w:before="99" w:line="268" w:lineRule="auto"/>
        <w:ind w:left="957" w:right="2201"/>
        <w:jc w:val="both"/>
        <w:rPr>
          <w:lang w:val="de-DE"/>
        </w:rPr>
      </w:pPr>
      <w:r w:rsidRPr="00DB462F">
        <w:rPr>
          <w:color w:val="231F20"/>
          <w:lang w:val="de-DE"/>
        </w:rPr>
        <w:t>Allerdings haben derlei Präsentationen auch Nachteile. So ist insbesondere die geringe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Flexibilität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zu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nennen,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da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Folien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während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Präsentation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nur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schlecht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angepasst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wer-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den können (Schulenburg 2018, S. 232). Außerdem ist die Reihenfolge, in der Inhalte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 xml:space="preserve">präsentiert werden, relativ starr </w:t>
      </w:r>
      <w:r w:rsidRPr="00DB462F">
        <w:rPr>
          <w:color w:val="231F20"/>
          <w:w w:val="110"/>
          <w:lang w:val="de-DE"/>
        </w:rPr>
        <w:t xml:space="preserve">– </w:t>
      </w:r>
      <w:r w:rsidRPr="00DB462F">
        <w:rPr>
          <w:color w:val="231F20"/>
          <w:lang w:val="de-DE"/>
        </w:rPr>
        <w:t xml:space="preserve">ähnlich einer Diashow. Dieses Problem kann in </w:t>
      </w:r>
      <w:proofErr w:type="spellStart"/>
      <w:r w:rsidRPr="00DB462F">
        <w:rPr>
          <w:color w:val="231F20"/>
          <w:lang w:val="de-DE"/>
        </w:rPr>
        <w:t>Pow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-58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erPoint</w:t>
      </w:r>
      <w:proofErr w:type="spellEnd"/>
      <w:r w:rsidRPr="00DB462F">
        <w:rPr>
          <w:color w:val="231F20"/>
          <w:lang w:val="de-DE"/>
        </w:rPr>
        <w:t xml:space="preserve"> nur eher umständlich durch den Einsatz der Zoom-Funktion oder Sprünge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anhand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Foliennummer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gelöst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werden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(Schott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2019,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105f.).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Die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Präsentationssoft-</w:t>
      </w:r>
      <w:r w:rsidRPr="00DB462F">
        <w:rPr>
          <w:color w:val="231F20"/>
          <w:spacing w:val="-58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ware</w:t>
      </w:r>
      <w:proofErr w:type="spellEnd"/>
      <w:r w:rsidRPr="00DB462F">
        <w:rPr>
          <w:color w:val="231F20"/>
          <w:spacing w:val="-5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Prezi</w:t>
      </w:r>
      <w:proofErr w:type="spellEnd"/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bietet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hier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eine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höhere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Flexibilität,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indem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z.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B.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abhängig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vom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Gespräch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und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den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Fragen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des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Publikums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ein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bestimmter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Punkt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ausgewählt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und</w:t>
      </w:r>
      <w:r w:rsidRPr="00DB462F">
        <w:rPr>
          <w:color w:val="231F20"/>
          <w:spacing w:val="23"/>
          <w:lang w:val="de-DE"/>
        </w:rPr>
        <w:t xml:space="preserve"> </w:t>
      </w:r>
      <w:r w:rsidRPr="00DB462F">
        <w:rPr>
          <w:color w:val="231F20"/>
          <w:lang w:val="de-DE"/>
        </w:rPr>
        <w:t>vertieft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wird</w:t>
      </w:r>
      <w:r w:rsidRPr="00DB462F">
        <w:rPr>
          <w:color w:val="231F20"/>
          <w:spacing w:val="22"/>
          <w:lang w:val="de-DE"/>
        </w:rPr>
        <w:t xml:space="preserve"> </w:t>
      </w:r>
      <w:r w:rsidRPr="00DB462F">
        <w:rPr>
          <w:color w:val="231F20"/>
          <w:lang w:val="de-DE"/>
        </w:rPr>
        <w:t>(</w:t>
      </w:r>
      <w:proofErr w:type="spellStart"/>
      <w:r w:rsidRPr="00DB462F">
        <w:rPr>
          <w:color w:val="231F20"/>
          <w:lang w:val="de-DE"/>
        </w:rPr>
        <w:t>Prezi</w:t>
      </w:r>
      <w:proofErr w:type="spellEnd"/>
    </w:p>
    <w:p w:rsidRPr="00DB462F" w:rsidR="007B05C0" w:rsidRDefault="00446A03" w14:paraId="0C2934A8" w14:textId="77777777">
      <w:pPr>
        <w:pStyle w:val="BodyText"/>
        <w:spacing w:line="231" w:lineRule="exact"/>
        <w:ind w:left="957"/>
        <w:jc w:val="both"/>
        <w:rPr>
          <w:lang w:val="de-DE"/>
        </w:rPr>
      </w:pPr>
      <w:r w:rsidRPr="00DB462F">
        <w:rPr>
          <w:color w:val="231F20"/>
          <w:w w:val="75"/>
          <w:lang w:val="de-DE"/>
        </w:rPr>
        <w:t>o.</w:t>
      </w:r>
      <w:r w:rsidRPr="00DB462F">
        <w:rPr>
          <w:color w:val="231F20"/>
          <w:spacing w:val="4"/>
          <w:w w:val="75"/>
          <w:lang w:val="de-DE"/>
        </w:rPr>
        <w:t xml:space="preserve"> </w:t>
      </w:r>
      <w:r w:rsidRPr="00DB462F">
        <w:rPr>
          <w:color w:val="231F20"/>
          <w:w w:val="75"/>
          <w:lang w:val="de-DE"/>
        </w:rPr>
        <w:t>J.).</w:t>
      </w:r>
    </w:p>
    <w:p w:rsidRPr="00DB462F" w:rsidR="007B05C0" w:rsidRDefault="007B05C0" w14:paraId="0C2934A9" w14:textId="77777777">
      <w:pPr>
        <w:pStyle w:val="BodyText"/>
        <w:spacing w:before="9"/>
        <w:rPr>
          <w:sz w:val="24"/>
          <w:lang w:val="de-DE"/>
        </w:rPr>
      </w:pPr>
    </w:p>
    <w:p w:rsidRPr="00DB462F" w:rsidR="007B05C0" w:rsidRDefault="00446A03" w14:paraId="0C2934AA" w14:textId="77777777">
      <w:pPr>
        <w:pStyle w:val="BodyText"/>
        <w:spacing w:line="268" w:lineRule="auto"/>
        <w:ind w:left="957" w:right="2203" w:hanging="1"/>
        <w:jc w:val="both"/>
        <w:rPr>
          <w:lang w:val="de-DE"/>
        </w:rPr>
      </w:pPr>
      <w:r w:rsidRPr="00DB462F">
        <w:rPr>
          <w:color w:val="231F20"/>
          <w:lang w:val="de-DE"/>
        </w:rPr>
        <w:t>Damit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das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Publikum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von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einer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Präsentation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begeistert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wird,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sind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in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folgenden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Über-</w:t>
      </w:r>
      <w:r w:rsidRPr="00DB462F">
        <w:rPr>
          <w:color w:val="231F20"/>
          <w:spacing w:val="-58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sicht</w:t>
      </w:r>
      <w:proofErr w:type="spellEnd"/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Tipps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und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Best</w:t>
      </w:r>
      <w:r w:rsidRPr="00DB462F">
        <w:rPr>
          <w:color w:val="231F20"/>
          <w:spacing w:val="-6"/>
          <w:lang w:val="de-DE"/>
        </w:rPr>
        <w:t xml:space="preserve"> </w:t>
      </w:r>
      <w:r w:rsidRPr="00DB462F">
        <w:rPr>
          <w:color w:val="231F20"/>
          <w:lang w:val="de-DE"/>
        </w:rPr>
        <w:t>Practices</w:t>
      </w:r>
      <w:r w:rsidRPr="00DB462F">
        <w:rPr>
          <w:color w:val="231F20"/>
          <w:spacing w:val="-5"/>
          <w:lang w:val="de-DE"/>
        </w:rPr>
        <w:t xml:space="preserve"> </w:t>
      </w:r>
      <w:r w:rsidRPr="00DB462F">
        <w:rPr>
          <w:color w:val="231F20"/>
          <w:lang w:val="de-DE"/>
        </w:rPr>
        <w:t>zusammengestellt.</w:t>
      </w:r>
    </w:p>
    <w:p w:rsidRPr="00DB462F" w:rsidR="007B05C0" w:rsidRDefault="007B05C0" w14:paraId="0C2934AB" w14:textId="77777777">
      <w:pPr>
        <w:pStyle w:val="BodyText"/>
        <w:spacing w:before="2"/>
        <w:rPr>
          <w:sz w:val="24"/>
          <w:lang w:val="de-DE"/>
        </w:rPr>
      </w:pPr>
    </w:p>
    <w:tbl>
      <w:tblPr>
        <w:tblW w:w="0" w:type="auto"/>
        <w:tblInd w:w="96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3912"/>
      </w:tblGrid>
      <w:tr w:rsidRPr="00317C24" w:rsidR="007B05C0" w14:paraId="0C2934AD" w14:textId="77777777">
        <w:trPr>
          <w:trHeight w:val="600"/>
        </w:trPr>
        <w:tc>
          <w:tcPr>
            <w:tcW w:w="7824" w:type="dxa"/>
            <w:gridSpan w:val="2"/>
            <w:tcBorders>
              <w:top w:val="nil"/>
              <w:left w:val="nil"/>
              <w:right w:val="nil"/>
            </w:tcBorders>
            <w:shd w:val="clear" w:color="auto" w:fill="109290"/>
          </w:tcPr>
          <w:p w:rsidRPr="00DB462F" w:rsidR="007B05C0" w:rsidRDefault="00446A03" w14:paraId="0C2934AC" w14:textId="77777777">
            <w:pPr>
              <w:pStyle w:val="TableParagraph"/>
              <w:rPr>
                <w:sz w:val="20"/>
                <w:lang w:val="de-DE"/>
              </w:rPr>
            </w:pPr>
            <w:r w:rsidRPr="00DB462F">
              <w:rPr>
                <w:color w:val="FFFFFF"/>
                <w:sz w:val="20"/>
                <w:lang w:val="de-DE"/>
              </w:rPr>
              <w:t>Tipps</w:t>
            </w:r>
            <w:r w:rsidRPr="00DB462F">
              <w:rPr>
                <w:color w:val="FFFFFF"/>
                <w:spacing w:val="3"/>
                <w:sz w:val="20"/>
                <w:lang w:val="de-DE"/>
              </w:rPr>
              <w:t xml:space="preserve"> </w:t>
            </w:r>
            <w:r w:rsidRPr="00DB462F">
              <w:rPr>
                <w:color w:val="FFFFFF"/>
                <w:sz w:val="20"/>
                <w:lang w:val="de-DE"/>
              </w:rPr>
              <w:t>für</w:t>
            </w:r>
            <w:r w:rsidRPr="00DB462F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DB462F">
              <w:rPr>
                <w:color w:val="FFFFFF"/>
                <w:sz w:val="20"/>
                <w:lang w:val="de-DE"/>
              </w:rPr>
              <w:t>die</w:t>
            </w:r>
            <w:r w:rsidRPr="00DB462F">
              <w:rPr>
                <w:color w:val="FFFFFF"/>
                <w:spacing w:val="3"/>
                <w:sz w:val="20"/>
                <w:lang w:val="de-DE"/>
              </w:rPr>
              <w:t xml:space="preserve"> </w:t>
            </w:r>
            <w:r w:rsidRPr="00DB462F">
              <w:rPr>
                <w:color w:val="FFFFFF"/>
                <w:sz w:val="20"/>
                <w:lang w:val="de-DE"/>
              </w:rPr>
              <w:t>Erstellung</w:t>
            </w:r>
            <w:r w:rsidRPr="00DB462F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DB462F">
              <w:rPr>
                <w:color w:val="FFFFFF"/>
                <w:sz w:val="20"/>
                <w:lang w:val="de-DE"/>
              </w:rPr>
              <w:t>und</w:t>
            </w:r>
            <w:r w:rsidRPr="00DB462F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DB462F">
              <w:rPr>
                <w:color w:val="FFFFFF"/>
                <w:sz w:val="20"/>
                <w:lang w:val="de-DE"/>
              </w:rPr>
              <w:t>das</w:t>
            </w:r>
            <w:r w:rsidRPr="00DB462F">
              <w:rPr>
                <w:color w:val="FFFFFF"/>
                <w:spacing w:val="3"/>
                <w:sz w:val="20"/>
                <w:lang w:val="de-DE"/>
              </w:rPr>
              <w:t xml:space="preserve"> </w:t>
            </w:r>
            <w:r w:rsidRPr="00DB462F">
              <w:rPr>
                <w:color w:val="FFFFFF"/>
                <w:sz w:val="20"/>
                <w:lang w:val="de-DE"/>
              </w:rPr>
              <w:t>Präsentieren</w:t>
            </w:r>
            <w:r w:rsidRPr="00DB462F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DB462F">
              <w:rPr>
                <w:color w:val="FFFFFF"/>
                <w:sz w:val="20"/>
                <w:lang w:val="de-DE"/>
              </w:rPr>
              <w:t>von</w:t>
            </w:r>
            <w:r w:rsidRPr="00DB462F">
              <w:rPr>
                <w:color w:val="FFFFFF"/>
                <w:spacing w:val="4"/>
                <w:sz w:val="20"/>
                <w:lang w:val="de-DE"/>
              </w:rPr>
              <w:t xml:space="preserve"> </w:t>
            </w:r>
            <w:r w:rsidRPr="00DB462F">
              <w:rPr>
                <w:color w:val="FFFFFF"/>
                <w:sz w:val="20"/>
                <w:lang w:val="de-DE"/>
              </w:rPr>
              <w:t>Folien</w:t>
            </w:r>
          </w:p>
        </w:tc>
      </w:tr>
      <w:tr w:rsidRPr="00317C24" w:rsidR="007B05C0" w14:paraId="0C2934B0" w14:textId="77777777">
        <w:trPr>
          <w:trHeight w:val="600"/>
        </w:trPr>
        <w:tc>
          <w:tcPr>
            <w:tcW w:w="3912" w:type="dxa"/>
            <w:tcBorders>
              <w:left w:val="nil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Pr="00DB462F" w:rsidR="007B05C0" w:rsidRDefault="00446A03" w14:paraId="0C2934AE" w14:textId="77777777">
            <w:pPr>
              <w:pStyle w:val="TableParagraph"/>
              <w:rPr>
                <w:sz w:val="20"/>
                <w:lang w:val="de-DE"/>
              </w:rPr>
            </w:pPr>
            <w:r w:rsidRPr="00DB462F">
              <w:rPr>
                <w:color w:val="231F20"/>
                <w:sz w:val="20"/>
                <w:lang w:val="de-DE"/>
              </w:rPr>
              <w:t>Tipps</w:t>
            </w:r>
            <w:r w:rsidRPr="00DB462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für</w:t>
            </w:r>
            <w:r w:rsidRPr="00DB462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die</w:t>
            </w:r>
            <w:r w:rsidRPr="00DB462F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Gestaltung</w:t>
            </w:r>
            <w:r w:rsidRPr="00DB462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guter</w:t>
            </w:r>
            <w:r w:rsidRPr="00DB462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Folien</w:t>
            </w:r>
          </w:p>
        </w:tc>
        <w:tc>
          <w:tcPr>
            <w:tcW w:w="3912" w:type="dxa"/>
            <w:tcBorders>
              <w:left w:val="single" w:color="FFFFFF" w:sz="4" w:space="0"/>
              <w:bottom w:val="single" w:color="FFFFFF" w:sz="4" w:space="0"/>
              <w:right w:val="nil"/>
            </w:tcBorders>
            <w:shd w:val="clear" w:color="auto" w:fill="BBD3D3"/>
          </w:tcPr>
          <w:p w:rsidRPr="00DB462F" w:rsidR="007B05C0" w:rsidRDefault="00446A03" w14:paraId="0C2934AF" w14:textId="77777777">
            <w:pPr>
              <w:pStyle w:val="TableParagraph"/>
              <w:ind w:left="169"/>
              <w:rPr>
                <w:sz w:val="20"/>
                <w:lang w:val="de-DE"/>
              </w:rPr>
            </w:pPr>
            <w:r w:rsidRPr="00DB462F">
              <w:rPr>
                <w:color w:val="231F20"/>
                <w:sz w:val="20"/>
                <w:lang w:val="de-DE"/>
              </w:rPr>
              <w:t>Tipps</w:t>
            </w:r>
            <w:r w:rsidRPr="00DB462F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für</w:t>
            </w:r>
            <w:r w:rsidRPr="00DB462F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die</w:t>
            </w:r>
            <w:r w:rsidRPr="00DB462F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Vorstellung</w:t>
            </w:r>
            <w:r w:rsidRPr="00DB462F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der</w:t>
            </w:r>
            <w:r w:rsidRPr="00DB462F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DB462F">
              <w:rPr>
                <w:color w:val="231F20"/>
                <w:sz w:val="20"/>
                <w:lang w:val="de-DE"/>
              </w:rPr>
              <w:t>Folien</w:t>
            </w:r>
          </w:p>
        </w:tc>
      </w:tr>
      <w:tr w:rsidR="007B05C0" w14:paraId="0C2934BB" w14:textId="77777777">
        <w:trPr>
          <w:trHeight w:val="2680"/>
        </w:trPr>
        <w:tc>
          <w:tcPr>
            <w:tcW w:w="3912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4B1" w14:textId="77777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1"/>
              </w:tabs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aussagekräftige</w:t>
            </w:r>
            <w:proofErr w:type="spellEnd"/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Bilder</w:t>
            </w:r>
            <w:proofErr w:type="spellEnd"/>
          </w:p>
          <w:p w:rsidR="007B05C0" w:rsidRDefault="00446A03" w14:paraId="0C2934B2" w14:textId="77777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1"/>
              </w:tabs>
              <w:spacing w:before="28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möglichst</w:t>
            </w:r>
            <w:proofErr w:type="spellEnd"/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wenig</w:t>
            </w:r>
            <w:proofErr w:type="spellEnd"/>
            <w:r>
              <w:rPr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Text</w:t>
            </w:r>
          </w:p>
          <w:p w:rsidR="007B05C0" w:rsidRDefault="00446A03" w14:paraId="0C2934B3" w14:textId="77777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1"/>
              </w:tabs>
              <w:spacing w:before="28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kein</w:t>
            </w:r>
            <w:proofErr w:type="spellEnd"/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Fließtext</w:t>
            </w:r>
            <w:proofErr w:type="spellEnd"/>
            <w:r>
              <w:rPr>
                <w:color w:val="231F20"/>
                <w:w w:val="95"/>
                <w:sz w:val="20"/>
              </w:rPr>
              <w:t>,</w:t>
            </w:r>
            <w:r>
              <w:rPr>
                <w:color w:val="231F20"/>
                <w:spacing w:val="13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nur</w:t>
            </w:r>
            <w:proofErr w:type="spellEnd"/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Aufzählungen</w:t>
            </w:r>
            <w:proofErr w:type="spellEnd"/>
          </w:p>
          <w:p w:rsidR="007B05C0" w:rsidRDefault="00446A03" w14:paraId="0C2934B4" w14:textId="77777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1"/>
              </w:tabs>
              <w:spacing w:before="27" w:line="268" w:lineRule="auto"/>
              <w:ind w:right="386"/>
              <w:rPr>
                <w:sz w:val="20"/>
              </w:rPr>
            </w:pPr>
            <w:r>
              <w:rPr>
                <w:color w:val="231F20"/>
                <w:sz w:val="20"/>
              </w:rPr>
              <w:t>maximal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sechs</w:t>
            </w:r>
            <w:proofErr w:type="spellEnd"/>
            <w:r>
              <w:rPr>
                <w:color w:val="231F20"/>
                <w:spacing w:val="2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Aufzählungspunkte</w:t>
            </w:r>
            <w:proofErr w:type="spellEnd"/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Folie</w:t>
            </w:r>
          </w:p>
          <w:p w:rsidRPr="00A9199F" w:rsidR="007B05C0" w:rsidRDefault="00446A03" w14:paraId="0C2934B5" w14:textId="77777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1"/>
              </w:tabs>
              <w:spacing w:before="0" w:line="268" w:lineRule="auto"/>
              <w:ind w:right="211"/>
              <w:rPr>
                <w:sz w:val="20"/>
                <w:lang w:val="de-DE"/>
              </w:rPr>
            </w:pPr>
            <w:r w:rsidRPr="00A9199F">
              <w:rPr>
                <w:color w:val="231F20"/>
                <w:sz w:val="20"/>
                <w:lang w:val="de-DE"/>
              </w:rPr>
              <w:t>gut</w:t>
            </w:r>
            <w:r w:rsidRPr="00A9199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lesbare</w:t>
            </w:r>
            <w:r w:rsidRPr="00A9199F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Schriftgröße</w:t>
            </w:r>
            <w:r w:rsidRPr="00A9199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und</w:t>
            </w:r>
            <w:r w:rsidRPr="00A9199F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Schrift-</w:t>
            </w:r>
            <w:r w:rsidRPr="00A9199F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A9199F">
              <w:rPr>
                <w:color w:val="231F20"/>
                <w:sz w:val="20"/>
                <w:lang w:val="de-DE"/>
              </w:rPr>
              <w:t>art</w:t>
            </w:r>
            <w:proofErr w:type="spellEnd"/>
          </w:p>
          <w:p w:rsidR="007B05C0" w:rsidRDefault="00446A03" w14:paraId="0C2934B6" w14:textId="77777777">
            <w:pPr>
              <w:pStyle w:val="TableParagraph"/>
              <w:numPr>
                <w:ilvl w:val="0"/>
                <w:numId w:val="13"/>
              </w:numPr>
              <w:tabs>
                <w:tab w:val="left" w:pos="449"/>
                <w:tab w:val="left" w:pos="451"/>
              </w:tabs>
              <w:spacing w:before="0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sparsamer</w:t>
            </w:r>
            <w:proofErr w:type="spellEnd"/>
            <w:r>
              <w:rPr>
                <w:color w:val="231F20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Umgang</w:t>
            </w:r>
            <w:proofErr w:type="spellEnd"/>
            <w:r>
              <w:rPr>
                <w:color w:val="231F20"/>
                <w:spacing w:val="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mit</w:t>
            </w:r>
            <w:proofErr w:type="spellEnd"/>
            <w:r>
              <w:rPr>
                <w:color w:val="231F20"/>
                <w:spacing w:val="4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Animationen</w:t>
            </w:r>
            <w:proofErr w:type="spellEnd"/>
          </w:p>
        </w:tc>
        <w:tc>
          <w:tcPr>
            <w:tcW w:w="391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A9199F" w:rsidR="007B05C0" w:rsidRDefault="00446A03" w14:paraId="0C2934B7" w14:textId="77777777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  <w:tab w:val="left" w:pos="450"/>
              </w:tabs>
              <w:spacing w:line="268" w:lineRule="auto"/>
              <w:ind w:right="313"/>
              <w:rPr>
                <w:sz w:val="20"/>
                <w:lang w:val="de-DE"/>
              </w:rPr>
            </w:pPr>
            <w:r w:rsidRPr="00A9199F">
              <w:rPr>
                <w:color w:val="231F20"/>
                <w:sz w:val="20"/>
                <w:lang w:val="de-DE"/>
              </w:rPr>
              <w:t>Gesprochenes ist komplementär zu</w:t>
            </w:r>
            <w:r w:rsidRPr="00A9199F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den</w:t>
            </w:r>
            <w:r w:rsidRPr="00A9199F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Inhalten</w:t>
            </w:r>
            <w:r w:rsidRPr="00A9199F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der</w:t>
            </w:r>
            <w:r w:rsidRPr="00A9199F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Folie</w:t>
            </w:r>
          </w:p>
          <w:p w:rsidRPr="00A9199F" w:rsidR="007B05C0" w:rsidRDefault="00446A03" w14:paraId="0C2934B8" w14:textId="77777777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  <w:tab w:val="left" w:pos="450"/>
              </w:tabs>
              <w:spacing w:before="0" w:line="268" w:lineRule="auto"/>
              <w:ind w:right="579"/>
              <w:rPr>
                <w:sz w:val="20"/>
                <w:lang w:val="de-DE"/>
              </w:rPr>
            </w:pPr>
            <w:r w:rsidRPr="00A9199F">
              <w:rPr>
                <w:color w:val="231F20"/>
                <w:spacing w:val="-1"/>
                <w:w w:val="95"/>
                <w:sz w:val="20"/>
                <w:lang w:val="de-DE"/>
              </w:rPr>
              <w:t>kein</w:t>
            </w:r>
            <w:r w:rsidRPr="00A9199F">
              <w:rPr>
                <w:color w:val="231F20"/>
                <w:spacing w:val="-10"/>
                <w:w w:val="9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pacing w:val="-1"/>
                <w:w w:val="95"/>
                <w:sz w:val="20"/>
                <w:lang w:val="de-DE"/>
              </w:rPr>
              <w:t>„betreutes</w:t>
            </w:r>
            <w:r w:rsidRPr="00A9199F">
              <w:rPr>
                <w:color w:val="231F20"/>
                <w:spacing w:val="-10"/>
                <w:w w:val="9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w w:val="95"/>
                <w:sz w:val="20"/>
                <w:lang w:val="de-DE"/>
              </w:rPr>
              <w:t>Lesen“,</w:t>
            </w:r>
            <w:r w:rsidRPr="00A9199F">
              <w:rPr>
                <w:color w:val="231F20"/>
                <w:spacing w:val="-10"/>
                <w:w w:val="9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w w:val="95"/>
                <w:sz w:val="20"/>
                <w:lang w:val="de-DE"/>
              </w:rPr>
              <w:t>d.</w:t>
            </w:r>
            <w:r w:rsidRPr="00A9199F">
              <w:rPr>
                <w:color w:val="231F20"/>
                <w:spacing w:val="-10"/>
                <w:w w:val="9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w w:val="95"/>
                <w:sz w:val="20"/>
                <w:lang w:val="de-DE"/>
              </w:rPr>
              <w:t>h.</w:t>
            </w:r>
            <w:r w:rsidRPr="00A9199F">
              <w:rPr>
                <w:color w:val="231F20"/>
                <w:spacing w:val="-10"/>
                <w:w w:val="9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w w:val="95"/>
                <w:sz w:val="20"/>
                <w:lang w:val="de-DE"/>
              </w:rPr>
              <w:t>kein</w:t>
            </w:r>
            <w:r w:rsidRPr="00A9199F">
              <w:rPr>
                <w:color w:val="231F20"/>
                <w:spacing w:val="-54"/>
                <w:w w:val="9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Vorlesen</w:t>
            </w:r>
            <w:r w:rsidRPr="00A9199F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der</w:t>
            </w:r>
            <w:r w:rsidRPr="00A9199F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Folien</w:t>
            </w:r>
          </w:p>
          <w:p w:rsidRPr="00A9199F" w:rsidR="007B05C0" w:rsidRDefault="00446A03" w14:paraId="0C2934B9" w14:textId="77777777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  <w:tab w:val="left" w:pos="450"/>
              </w:tabs>
              <w:spacing w:before="0" w:line="268" w:lineRule="auto"/>
              <w:ind w:right="241"/>
              <w:rPr>
                <w:sz w:val="20"/>
                <w:lang w:val="de-DE"/>
              </w:rPr>
            </w:pPr>
            <w:r w:rsidRPr="00A9199F">
              <w:rPr>
                <w:color w:val="231F20"/>
                <w:sz w:val="20"/>
                <w:lang w:val="de-DE"/>
              </w:rPr>
              <w:t>zu</w:t>
            </w:r>
            <w:r w:rsidRPr="00A9199F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den</w:t>
            </w:r>
            <w:r w:rsidRPr="00A9199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Zuhörern</w:t>
            </w:r>
            <w:r w:rsidRPr="00A9199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sprechen,</w:t>
            </w:r>
            <w:r w:rsidRPr="00A9199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nicht</w:t>
            </w:r>
            <w:r w:rsidRPr="00A9199F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zur</w:t>
            </w:r>
            <w:r w:rsidRPr="00A9199F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A9199F">
              <w:rPr>
                <w:color w:val="231F20"/>
                <w:sz w:val="20"/>
                <w:lang w:val="de-DE"/>
              </w:rPr>
              <w:t>Leinwand</w:t>
            </w:r>
          </w:p>
          <w:p w:rsidR="007B05C0" w:rsidRDefault="00446A03" w14:paraId="0C2934BA" w14:textId="77777777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  <w:tab w:val="left" w:pos="450"/>
              </w:tabs>
              <w:spacing w:before="0"/>
              <w:ind w:hanging="281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Aufmerksamkeit</w:t>
            </w:r>
            <w:proofErr w:type="spellEnd"/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Zuhörer</w:t>
            </w:r>
            <w:proofErr w:type="spellEnd"/>
            <w:r>
              <w:rPr>
                <w:color w:val="231F20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lenken</w:t>
            </w:r>
            <w:proofErr w:type="spellEnd"/>
          </w:p>
        </w:tc>
      </w:tr>
    </w:tbl>
    <w:p w:rsidR="007B05C0" w:rsidRDefault="007B05C0" w14:paraId="0C2934BC" w14:textId="77777777">
      <w:pPr>
        <w:pStyle w:val="BodyText"/>
      </w:pPr>
    </w:p>
    <w:p w:rsidR="007B05C0" w:rsidRDefault="007B05C0" w14:paraId="0C2934BD" w14:textId="77777777">
      <w:p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4BE" w14:textId="77777777">
      <w:pPr>
        <w:pStyle w:val="BodyText"/>
        <w:spacing w:before="3"/>
        <w:rPr>
          <w:sz w:val="21"/>
        </w:rPr>
      </w:pPr>
    </w:p>
    <w:p w:rsidR="007B05C0" w:rsidRDefault="00446A03" w14:paraId="0C2934BF" w14:textId="77777777">
      <w:pPr>
        <w:pStyle w:val="BodyText"/>
        <w:ind w:left="957"/>
        <w:jc w:val="both"/>
      </w:pPr>
      <w:r>
        <w:rPr>
          <w:color w:val="231F20"/>
        </w:rPr>
        <w:t>Whiteboard,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Tafel,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Metaplanwand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Flipchart</w:t>
      </w:r>
    </w:p>
    <w:p w:rsidRPr="00A9199F" w:rsidR="007B05C0" w:rsidRDefault="00446A03" w14:paraId="0C2934C0" w14:textId="77777777">
      <w:pPr>
        <w:pStyle w:val="BodyText"/>
        <w:spacing w:before="28" w:line="268" w:lineRule="auto"/>
        <w:ind w:left="957"/>
        <w:jc w:val="both"/>
        <w:rPr>
          <w:lang w:val="de-DE"/>
        </w:rPr>
      </w:pPr>
      <w:r w:rsidRPr="00A9199F">
        <w:rPr>
          <w:color w:val="231F20"/>
          <w:spacing w:val="-1"/>
          <w:lang w:val="de-DE"/>
        </w:rPr>
        <w:t>Weitere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spacing w:val="-1"/>
          <w:lang w:val="de-DE"/>
        </w:rPr>
        <w:t>visuelle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spacing w:val="-1"/>
          <w:lang w:val="de-DE"/>
        </w:rPr>
        <w:t>Hilfsmittel,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spacing w:val="-1"/>
          <w:lang w:val="de-DE"/>
        </w:rPr>
        <w:t>die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spacing w:val="-1"/>
          <w:lang w:val="de-DE"/>
        </w:rPr>
        <w:t>bei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spacing w:val="-1"/>
          <w:lang w:val="de-DE"/>
        </w:rPr>
        <w:t>Präsentationen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eingesetzt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lang w:val="de-DE"/>
        </w:rPr>
        <w:t>werden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lang w:val="de-DE"/>
        </w:rPr>
        <w:t>können,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sind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lang w:val="de-DE"/>
        </w:rPr>
        <w:t>z.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lang w:val="de-DE"/>
        </w:rPr>
        <w:t>B.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Whiteboards, Tafeln, Metaplanwände (bzw. Pinnwände) und Flipcharts (Schulenburg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 xml:space="preserve">2018, S. 240; Renz 2016, S. 78ff.). Sie können anstatt oder ergänzend zu einer </w:t>
      </w:r>
      <w:proofErr w:type="spellStart"/>
      <w:r w:rsidRPr="00A9199F">
        <w:rPr>
          <w:color w:val="231F20"/>
          <w:w w:val="95"/>
          <w:lang w:val="de-DE"/>
        </w:rPr>
        <w:t>Präsentati</w:t>
      </w:r>
      <w:proofErr w:type="spellEnd"/>
      <w:r w:rsidRPr="00A9199F">
        <w:rPr>
          <w:color w:val="231F20"/>
          <w:w w:val="95"/>
          <w:lang w:val="de-DE"/>
        </w:rPr>
        <w:t>-</w:t>
      </w:r>
      <w:r w:rsidRPr="00A9199F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onssoftware</w:t>
      </w:r>
      <w:proofErr w:type="spellEnd"/>
      <w:r w:rsidRPr="00A9199F">
        <w:rPr>
          <w:color w:val="231F20"/>
          <w:lang w:val="de-DE"/>
        </w:rPr>
        <w:t xml:space="preserve"> genutzt werden. Ihr Vorteil ist, dass spontane Anmerkungen, Ideen oder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Diskussionsergebnisse leicht festgehalten werden können. Die Zuhörer können dadurch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in die Präsentation einbezogen werden </w:t>
      </w:r>
      <w:r w:rsidRPr="00A9199F">
        <w:rPr>
          <w:color w:val="231F20"/>
          <w:w w:val="110"/>
          <w:lang w:val="de-DE"/>
        </w:rPr>
        <w:t xml:space="preserve">– </w:t>
      </w:r>
      <w:r w:rsidRPr="00A9199F">
        <w:rPr>
          <w:color w:val="231F20"/>
          <w:lang w:val="de-DE"/>
        </w:rPr>
        <w:t>die Präsentation wird interaktiv(er). Inhalte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können auch gänzlich auf Flipcharts und Whiteboards bzw. Metaplanwänden </w:t>
      </w:r>
      <w:proofErr w:type="spellStart"/>
      <w:r w:rsidRPr="00A9199F">
        <w:rPr>
          <w:color w:val="231F20"/>
          <w:lang w:val="de-DE"/>
        </w:rPr>
        <w:t>vorberei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tet</w:t>
      </w:r>
      <w:proofErr w:type="spellEnd"/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werden.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Dies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ermöglicht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es,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z.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B.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mit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einer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Gruppe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im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Raum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von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einem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Objekt</w:t>
      </w:r>
      <w:r w:rsidRPr="00A9199F">
        <w:rPr>
          <w:color w:val="231F20"/>
          <w:spacing w:val="-2"/>
          <w:lang w:val="de-DE"/>
        </w:rPr>
        <w:t xml:space="preserve"> </w:t>
      </w:r>
      <w:r w:rsidRPr="00A9199F">
        <w:rPr>
          <w:color w:val="231F20"/>
          <w:lang w:val="de-DE"/>
        </w:rPr>
        <w:t>zum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nächsten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zu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laufen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und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Inhalte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zu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präsentieren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und zu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diskutieren.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Neben</w:t>
      </w:r>
      <w:r w:rsidRPr="00A9199F">
        <w:rPr>
          <w:color w:val="231F20"/>
          <w:spacing w:val="-1"/>
          <w:lang w:val="de-DE"/>
        </w:rPr>
        <w:t xml:space="preserve"> </w:t>
      </w:r>
      <w:r w:rsidRPr="00A9199F">
        <w:rPr>
          <w:color w:val="231F20"/>
          <w:lang w:val="de-DE"/>
        </w:rPr>
        <w:t>den</w:t>
      </w:r>
      <w:r w:rsidRPr="00A9199F">
        <w:rPr>
          <w:color w:val="231F20"/>
          <w:spacing w:val="-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phy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sischen</w:t>
      </w:r>
      <w:proofErr w:type="spellEnd"/>
      <w:r w:rsidRPr="00A9199F">
        <w:rPr>
          <w:color w:val="231F20"/>
          <w:lang w:val="de-DE"/>
        </w:rPr>
        <w:t xml:space="preserve"> Whiteboards und Metaplanwänden, die man in Besprechungsräumen vor</w:t>
      </w:r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ndet</w:t>
      </w:r>
      <w:proofErr w:type="spellEnd"/>
      <w:r w:rsidRPr="00A9199F">
        <w:rPr>
          <w:color w:val="231F20"/>
          <w:lang w:val="de-DE"/>
        </w:rPr>
        <w:t>,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gibt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es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mittlerweile,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wie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oben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bereits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vorgestellt,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auch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entsprechende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virtuelle</w:t>
      </w:r>
      <w:r w:rsidRPr="00A9199F">
        <w:rPr>
          <w:color w:val="231F20"/>
          <w:spacing w:val="-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Varian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ten.</w:t>
      </w:r>
    </w:p>
    <w:p w:rsidRPr="00A9199F" w:rsidR="007B05C0" w:rsidRDefault="007B05C0" w14:paraId="0C2934C1" w14:textId="77777777">
      <w:pPr>
        <w:pStyle w:val="BodyText"/>
        <w:spacing w:before="3"/>
        <w:rPr>
          <w:sz w:val="22"/>
          <w:lang w:val="de-DE"/>
        </w:rPr>
      </w:pPr>
    </w:p>
    <w:p w:rsidRPr="00A9199F" w:rsidR="007B05C0" w:rsidRDefault="00446A03" w14:paraId="0C2934C2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A9199F">
        <w:rPr>
          <w:color w:val="231F20"/>
          <w:lang w:val="de-DE"/>
        </w:rPr>
        <w:t xml:space="preserve">Notiert man während einer Präsentation oder einer Diskussion Punkte auf einem </w:t>
      </w:r>
      <w:proofErr w:type="spellStart"/>
      <w:r w:rsidRPr="00A9199F">
        <w:rPr>
          <w:color w:val="231F20"/>
          <w:lang w:val="de-DE"/>
        </w:rPr>
        <w:t>Whi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teboard</w:t>
      </w:r>
      <w:proofErr w:type="spellEnd"/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lang w:val="de-DE"/>
        </w:rPr>
        <w:t>oder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einer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Flipchart,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so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lang w:val="de-DE"/>
        </w:rPr>
        <w:t>ist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es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wichtig,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leserlich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zu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lang w:val="de-DE"/>
        </w:rPr>
        <w:t>schreiben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(Schulenburg</w:t>
      </w:r>
      <w:r w:rsidRPr="00A9199F">
        <w:rPr>
          <w:color w:val="231F20"/>
          <w:spacing w:val="-13"/>
          <w:lang w:val="de-DE"/>
        </w:rPr>
        <w:t xml:space="preserve"> </w:t>
      </w:r>
      <w:r w:rsidRPr="00A9199F">
        <w:rPr>
          <w:color w:val="231F20"/>
          <w:lang w:val="de-DE"/>
        </w:rPr>
        <w:t>2018,</w:t>
      </w:r>
    </w:p>
    <w:p w:rsidRPr="00DB462F" w:rsidR="007B05C0" w:rsidRDefault="00446A03" w14:paraId="0C2934C3" w14:textId="77777777">
      <w:pPr>
        <w:pStyle w:val="BodyText"/>
        <w:spacing w:line="268" w:lineRule="auto"/>
        <w:ind w:left="957" w:right="-3" w:hanging="1"/>
        <w:rPr>
          <w:lang w:val="de-DE"/>
        </w:rPr>
      </w:pPr>
      <w:r w:rsidRPr="00DB462F">
        <w:rPr>
          <w:color w:val="231F20"/>
          <w:lang w:val="de-DE"/>
        </w:rPr>
        <w:t>S.</w:t>
      </w:r>
      <w:r w:rsidRPr="00DB462F">
        <w:rPr>
          <w:color w:val="231F20"/>
          <w:spacing w:val="-15"/>
          <w:lang w:val="de-DE"/>
        </w:rPr>
        <w:t xml:space="preserve"> </w:t>
      </w:r>
      <w:r w:rsidRPr="00DB462F">
        <w:rPr>
          <w:color w:val="231F20"/>
          <w:lang w:val="de-DE"/>
        </w:rPr>
        <w:t>241).</w:t>
      </w:r>
      <w:r w:rsidRPr="00DB462F">
        <w:rPr>
          <w:color w:val="231F20"/>
          <w:spacing w:val="-15"/>
          <w:lang w:val="de-DE"/>
        </w:rPr>
        <w:t xml:space="preserve"> </w:t>
      </w:r>
      <w:r w:rsidRPr="00DB462F">
        <w:rPr>
          <w:color w:val="231F20"/>
          <w:lang w:val="de-DE"/>
        </w:rPr>
        <w:t>Ein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Tipp</w:t>
      </w:r>
      <w:r w:rsidRPr="00DB462F">
        <w:rPr>
          <w:color w:val="231F20"/>
          <w:spacing w:val="-15"/>
          <w:lang w:val="de-DE"/>
        </w:rPr>
        <w:t xml:space="preserve"> </w:t>
      </w:r>
      <w:r w:rsidRPr="00DB462F">
        <w:rPr>
          <w:color w:val="231F20"/>
          <w:lang w:val="de-DE"/>
        </w:rPr>
        <w:t>dafür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ist,</w:t>
      </w:r>
      <w:r w:rsidRPr="00DB462F">
        <w:rPr>
          <w:color w:val="231F20"/>
          <w:spacing w:val="-15"/>
          <w:lang w:val="de-DE"/>
        </w:rPr>
        <w:t xml:space="preserve"> </w:t>
      </w:r>
      <w:r w:rsidRPr="00DB462F">
        <w:rPr>
          <w:color w:val="231F20"/>
          <w:lang w:val="de-DE"/>
        </w:rPr>
        <w:t>nicht</w:t>
      </w:r>
      <w:r w:rsidRPr="00DB462F">
        <w:rPr>
          <w:color w:val="231F20"/>
          <w:spacing w:val="-15"/>
          <w:lang w:val="de-DE"/>
        </w:rPr>
        <w:t xml:space="preserve"> </w:t>
      </w:r>
      <w:r w:rsidRPr="00DB462F">
        <w:rPr>
          <w:color w:val="231F20"/>
          <w:lang w:val="de-DE"/>
        </w:rPr>
        <w:t>in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Schreibschrift,</w:t>
      </w:r>
      <w:r w:rsidRPr="00DB462F">
        <w:rPr>
          <w:color w:val="231F20"/>
          <w:spacing w:val="-15"/>
          <w:lang w:val="de-DE"/>
        </w:rPr>
        <w:t xml:space="preserve"> </w:t>
      </w:r>
      <w:r w:rsidRPr="00DB462F">
        <w:rPr>
          <w:color w:val="231F20"/>
          <w:lang w:val="de-DE"/>
        </w:rPr>
        <w:t>sondern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in</w:t>
      </w:r>
      <w:r w:rsidRPr="00DB462F">
        <w:rPr>
          <w:color w:val="231F20"/>
          <w:spacing w:val="-15"/>
          <w:lang w:val="de-DE"/>
        </w:rPr>
        <w:t xml:space="preserve"> </w:t>
      </w:r>
      <w:r w:rsidRPr="00DB462F">
        <w:rPr>
          <w:color w:val="231F20"/>
          <w:lang w:val="de-DE"/>
        </w:rPr>
        <w:t>Druckbuchstaben</w:t>
      </w:r>
      <w:r w:rsidRPr="00DB462F">
        <w:rPr>
          <w:color w:val="231F20"/>
          <w:spacing w:val="-15"/>
          <w:lang w:val="de-DE"/>
        </w:rPr>
        <w:t xml:space="preserve"> </w:t>
      </w:r>
      <w:r w:rsidRPr="00DB462F">
        <w:rPr>
          <w:color w:val="231F20"/>
          <w:lang w:val="de-DE"/>
        </w:rPr>
        <w:t>zu</w:t>
      </w:r>
      <w:r w:rsidRPr="00DB462F">
        <w:rPr>
          <w:color w:val="231F20"/>
          <w:spacing w:val="-14"/>
          <w:lang w:val="de-DE"/>
        </w:rPr>
        <w:t xml:space="preserve"> </w:t>
      </w:r>
      <w:r w:rsidRPr="00DB462F">
        <w:rPr>
          <w:color w:val="231F20"/>
          <w:lang w:val="de-DE"/>
        </w:rPr>
        <w:t>schrei-</w:t>
      </w:r>
      <w:r w:rsidRPr="00DB462F">
        <w:rPr>
          <w:color w:val="231F20"/>
          <w:spacing w:val="-57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ben</w:t>
      </w:r>
      <w:proofErr w:type="spellEnd"/>
      <w:r w:rsidRPr="00DB462F">
        <w:rPr>
          <w:color w:val="231F20"/>
          <w:lang w:val="de-DE"/>
        </w:rPr>
        <w:t>.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Außerdem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sollte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ein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entsprechender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Stift</w:t>
      </w:r>
      <w:r w:rsidRPr="00DB462F">
        <w:rPr>
          <w:color w:val="231F20"/>
          <w:spacing w:val="-7"/>
          <w:lang w:val="de-DE"/>
        </w:rPr>
        <w:t xml:space="preserve"> </w:t>
      </w:r>
      <w:r w:rsidRPr="00DB462F">
        <w:rPr>
          <w:color w:val="231F20"/>
          <w:lang w:val="de-DE"/>
        </w:rPr>
        <w:t>verwendet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werden.</w:t>
      </w:r>
    </w:p>
    <w:p w:rsidRPr="00DB462F" w:rsidR="007B05C0" w:rsidRDefault="00446A03" w14:paraId="0C2934C4" w14:textId="77777777">
      <w:pPr>
        <w:rPr>
          <w:lang w:val="de-DE"/>
        </w:rPr>
      </w:pPr>
      <w:r w:rsidRPr="00DB462F">
        <w:rPr>
          <w:lang w:val="de-DE"/>
        </w:rPr>
        <w:br w:type="column"/>
      </w:r>
    </w:p>
    <w:p w:rsidRPr="00DB462F" w:rsidR="007B05C0" w:rsidRDefault="007B05C0" w14:paraId="0C2934C5" w14:textId="77777777">
      <w:pPr>
        <w:pStyle w:val="BodyText"/>
        <w:rPr>
          <w:sz w:val="22"/>
          <w:lang w:val="de-DE"/>
        </w:rPr>
      </w:pPr>
    </w:p>
    <w:p w:rsidRPr="00DB462F" w:rsidR="007B05C0" w:rsidRDefault="007B05C0" w14:paraId="0C2934C6" w14:textId="77777777">
      <w:pPr>
        <w:pStyle w:val="BodyText"/>
        <w:spacing w:before="8"/>
        <w:rPr>
          <w:sz w:val="23"/>
          <w:lang w:val="de-DE"/>
        </w:rPr>
      </w:pPr>
    </w:p>
    <w:p w:rsidRPr="00DB462F" w:rsidR="007B05C0" w:rsidRDefault="007B05C0" w14:paraId="0C2934C9" w14:textId="77777777">
      <w:pPr>
        <w:spacing w:line="297" w:lineRule="auto"/>
        <w:rPr>
          <w:sz w:val="18"/>
          <w:lang w:val="de-DE"/>
        </w:rPr>
        <w:sectPr w:rsidRPr="00DB462F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DB462F" w:rsidR="007B05C0" w:rsidRDefault="007B05C0" w14:paraId="0C2934CA" w14:textId="77777777">
      <w:pPr>
        <w:pStyle w:val="BodyText"/>
        <w:rPr>
          <w:lang w:val="de-DE"/>
        </w:rPr>
      </w:pPr>
    </w:p>
    <w:p w:rsidRPr="00DB462F" w:rsidR="007B05C0" w:rsidRDefault="007B05C0" w14:paraId="0C2934CB" w14:textId="77777777">
      <w:pPr>
        <w:pStyle w:val="BodyText"/>
        <w:rPr>
          <w:lang w:val="de-DE"/>
        </w:rPr>
      </w:pPr>
    </w:p>
    <w:p w:rsidRPr="00DB462F" w:rsidR="007B05C0" w:rsidRDefault="007B05C0" w14:paraId="0C2934CC" w14:textId="77777777">
      <w:pPr>
        <w:pStyle w:val="BodyText"/>
        <w:rPr>
          <w:lang w:val="de-DE"/>
        </w:rPr>
      </w:pPr>
    </w:p>
    <w:p w:rsidRPr="00DB462F" w:rsidR="007B05C0" w:rsidRDefault="007B05C0" w14:paraId="0C2934CD" w14:textId="77777777">
      <w:pPr>
        <w:pStyle w:val="BodyText"/>
        <w:rPr>
          <w:lang w:val="de-DE"/>
        </w:rPr>
      </w:pPr>
    </w:p>
    <w:p w:rsidRPr="00DB462F" w:rsidR="007B05C0" w:rsidRDefault="007B05C0" w14:paraId="0C2934CE" w14:textId="77777777">
      <w:pPr>
        <w:pStyle w:val="BodyText"/>
        <w:rPr>
          <w:lang w:val="de-DE"/>
        </w:rPr>
      </w:pPr>
    </w:p>
    <w:p w:rsidRPr="00DB462F" w:rsidR="007B05C0" w:rsidRDefault="007B05C0" w14:paraId="0C2934CF" w14:textId="77777777">
      <w:pPr>
        <w:pStyle w:val="BodyText"/>
        <w:rPr>
          <w:lang w:val="de-DE"/>
        </w:rPr>
      </w:pPr>
    </w:p>
    <w:p w:rsidRPr="00DB462F" w:rsidR="007B05C0" w:rsidRDefault="007B05C0" w14:paraId="0C2934D0" w14:textId="77777777">
      <w:pPr>
        <w:pStyle w:val="BodyText"/>
        <w:rPr>
          <w:lang w:val="de-DE"/>
        </w:rPr>
      </w:pPr>
    </w:p>
    <w:p w:rsidRPr="00DB462F" w:rsidR="007B05C0" w:rsidRDefault="007B05C0" w14:paraId="0C2934D1" w14:textId="77777777">
      <w:pPr>
        <w:pStyle w:val="BodyText"/>
        <w:spacing w:before="1"/>
        <w:rPr>
          <w:sz w:val="22"/>
          <w:lang w:val="de-DE"/>
        </w:rPr>
      </w:pPr>
    </w:p>
    <w:p w:rsidRPr="00DB462F" w:rsidR="007B05C0" w:rsidRDefault="007B05C0" w14:paraId="0C2934D2" w14:textId="77777777">
      <w:pPr>
        <w:rPr>
          <w:lang w:val="de-DE"/>
        </w:rPr>
        <w:sectPr w:rsidRPr="00DB462F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A9199F" w:rsidR="007B05C0" w:rsidRDefault="00446A03" w14:paraId="0C2934D8" w14:textId="77777777">
      <w:pPr>
        <w:spacing w:before="7"/>
        <w:rPr>
          <w:sz w:val="21"/>
          <w:lang w:val="de-DE"/>
        </w:rPr>
      </w:pPr>
      <w:r w:rsidRPr="00A9199F">
        <w:rPr>
          <w:lang w:val="de-DE"/>
        </w:rPr>
        <w:br w:type="column"/>
      </w:r>
    </w:p>
    <w:p w:rsidRPr="00A9199F" w:rsidR="007B05C0" w:rsidRDefault="00446A03" w14:paraId="0C2934D9" w14:textId="77777777">
      <w:pPr>
        <w:pStyle w:val="BodyText"/>
        <w:ind w:left="184"/>
        <w:rPr>
          <w:lang w:val="de-DE"/>
        </w:rPr>
      </w:pPr>
      <w:r w:rsidRPr="00A9199F">
        <w:rPr>
          <w:color w:val="003946"/>
          <w:w w:val="105"/>
          <w:lang w:val="de-DE"/>
        </w:rPr>
        <w:t>Zusammenfassung</w:t>
      </w:r>
    </w:p>
    <w:p w:rsidRPr="00A9199F" w:rsidR="007B05C0" w:rsidRDefault="007B05C0" w14:paraId="0C2934DA" w14:textId="77777777">
      <w:pPr>
        <w:pStyle w:val="BodyText"/>
        <w:rPr>
          <w:sz w:val="30"/>
          <w:lang w:val="de-DE"/>
        </w:rPr>
      </w:pPr>
    </w:p>
    <w:p w:rsidRPr="00A9199F" w:rsidR="007B05C0" w:rsidRDefault="00815E45" w14:paraId="0C2934DB" w14:textId="77777777">
      <w:pPr>
        <w:pStyle w:val="BodyText"/>
        <w:spacing w:line="268" w:lineRule="auto"/>
        <w:ind w:left="184" w:right="1153"/>
        <w:rPr>
          <w:lang w:val="de-DE"/>
        </w:rPr>
      </w:pPr>
      <w:r>
        <w:pict w14:anchorId="0C293F9F">
          <v:group id="docshapegroup69" style="position:absolute;left:0;text-align:left;margin-left:133.25pt;margin-top:-9.45pt;width:391.2pt;height:407.55pt;z-index:-18938368;mso-position-horizontal-relative:page" alt="" coordsize="7824,8151" coordorigin="2665,-189" o:spid="_x0000_s2084">
            <v:rect id="docshape70" style="position:absolute;left:2664;top:-180;width:7824;height:8141" alt="" o:spid="_x0000_s2085" fillcolor="#f1f1f1" stroked="f"/>
            <v:line id="_x0000_s2086" style="position:absolute" alt="" strokecolor="#003946" strokeweight=".5pt" from="10488,-184" to="2665,-184"/>
            <w10:wrap anchorx="page"/>
          </v:group>
        </w:pict>
      </w:r>
      <w:r w:rsidRPr="00A9199F" w:rsidR="00446A03">
        <w:rPr>
          <w:color w:val="231F20"/>
          <w:spacing w:val="-1"/>
          <w:lang w:val="de-DE"/>
        </w:rPr>
        <w:t>Verteiltes</w:t>
      </w:r>
      <w:r w:rsidRPr="00A9199F" w:rsidR="00446A03">
        <w:rPr>
          <w:color w:val="231F20"/>
          <w:spacing w:val="-15"/>
          <w:lang w:val="de-DE"/>
        </w:rPr>
        <w:t xml:space="preserve"> </w:t>
      </w:r>
      <w:r w:rsidRPr="00A9199F" w:rsidR="00446A03">
        <w:rPr>
          <w:color w:val="231F20"/>
          <w:spacing w:val="-1"/>
          <w:lang w:val="de-DE"/>
        </w:rPr>
        <w:t>und</w:t>
      </w:r>
      <w:r w:rsidRPr="00A9199F" w:rsidR="00446A03">
        <w:rPr>
          <w:color w:val="231F20"/>
          <w:spacing w:val="-14"/>
          <w:lang w:val="de-DE"/>
        </w:rPr>
        <w:t xml:space="preserve"> </w:t>
      </w:r>
      <w:proofErr w:type="spellStart"/>
      <w:r w:rsidRPr="00A9199F" w:rsidR="00446A03">
        <w:rPr>
          <w:color w:val="231F20"/>
          <w:spacing w:val="-1"/>
          <w:lang w:val="de-DE"/>
        </w:rPr>
        <w:t>kollaboratives</w:t>
      </w:r>
      <w:proofErr w:type="spellEnd"/>
      <w:r w:rsidRPr="00A9199F" w:rsidR="00446A03">
        <w:rPr>
          <w:color w:val="231F20"/>
          <w:spacing w:val="-14"/>
          <w:lang w:val="de-DE"/>
        </w:rPr>
        <w:t xml:space="preserve"> </w:t>
      </w:r>
      <w:r w:rsidRPr="00A9199F" w:rsidR="00446A03">
        <w:rPr>
          <w:color w:val="231F20"/>
          <w:lang w:val="de-DE"/>
        </w:rPr>
        <w:t>Arbeiten</w:t>
      </w:r>
      <w:r w:rsidRPr="00A9199F" w:rsidR="00446A03">
        <w:rPr>
          <w:color w:val="231F20"/>
          <w:spacing w:val="-14"/>
          <w:lang w:val="de-DE"/>
        </w:rPr>
        <w:t xml:space="preserve"> </w:t>
      </w:r>
      <w:r w:rsidRPr="00A9199F" w:rsidR="00446A03">
        <w:rPr>
          <w:color w:val="231F20"/>
          <w:lang w:val="de-DE"/>
        </w:rPr>
        <w:t>ist</w:t>
      </w:r>
      <w:r w:rsidRPr="00A9199F" w:rsidR="00446A03">
        <w:rPr>
          <w:color w:val="231F20"/>
          <w:spacing w:val="-14"/>
          <w:lang w:val="de-DE"/>
        </w:rPr>
        <w:t xml:space="preserve"> </w:t>
      </w:r>
      <w:r w:rsidRPr="00A9199F" w:rsidR="00446A03">
        <w:rPr>
          <w:color w:val="231F20"/>
          <w:lang w:val="de-DE"/>
        </w:rPr>
        <w:t>mittlerweile</w:t>
      </w:r>
      <w:r w:rsidRPr="00A9199F" w:rsidR="00446A03">
        <w:rPr>
          <w:color w:val="231F20"/>
          <w:spacing w:val="-14"/>
          <w:lang w:val="de-DE"/>
        </w:rPr>
        <w:t xml:space="preserve"> </w:t>
      </w:r>
      <w:r w:rsidRPr="00A9199F" w:rsidR="00446A03">
        <w:rPr>
          <w:color w:val="231F20"/>
          <w:lang w:val="de-DE"/>
        </w:rPr>
        <w:t>ein</w:t>
      </w:r>
      <w:r w:rsidRPr="00A9199F" w:rsidR="00446A03">
        <w:rPr>
          <w:color w:val="231F20"/>
          <w:spacing w:val="-14"/>
          <w:lang w:val="de-DE"/>
        </w:rPr>
        <w:t xml:space="preserve"> </w:t>
      </w:r>
      <w:r w:rsidRPr="00A9199F" w:rsidR="00446A03">
        <w:rPr>
          <w:color w:val="231F20"/>
          <w:lang w:val="de-DE"/>
        </w:rPr>
        <w:t>fester</w:t>
      </w:r>
      <w:r w:rsidRPr="00A9199F" w:rsidR="00446A03">
        <w:rPr>
          <w:color w:val="231F20"/>
          <w:spacing w:val="-14"/>
          <w:lang w:val="de-DE"/>
        </w:rPr>
        <w:t xml:space="preserve"> </w:t>
      </w:r>
      <w:r w:rsidRPr="00A9199F" w:rsidR="00446A03">
        <w:rPr>
          <w:color w:val="231F20"/>
          <w:lang w:val="de-DE"/>
        </w:rPr>
        <w:t>Bestandteil</w:t>
      </w:r>
      <w:r w:rsidRPr="00A9199F" w:rsidR="00446A03">
        <w:rPr>
          <w:color w:val="231F20"/>
          <w:spacing w:val="-14"/>
          <w:lang w:val="de-DE"/>
        </w:rPr>
        <w:t xml:space="preserve"> </w:t>
      </w:r>
      <w:r w:rsidRPr="00A9199F" w:rsidR="00446A03">
        <w:rPr>
          <w:color w:val="231F20"/>
          <w:lang w:val="de-DE"/>
        </w:rPr>
        <w:t>unserer</w:t>
      </w:r>
      <w:r w:rsidRPr="00A9199F" w:rsidR="00446A03">
        <w:rPr>
          <w:color w:val="231F20"/>
          <w:spacing w:val="-57"/>
          <w:lang w:val="de-DE"/>
        </w:rPr>
        <w:t xml:space="preserve"> </w:t>
      </w:r>
      <w:r w:rsidRPr="00A9199F" w:rsidR="00446A03">
        <w:rPr>
          <w:color w:val="231F20"/>
          <w:spacing w:val="-1"/>
          <w:lang w:val="de-DE"/>
        </w:rPr>
        <w:t xml:space="preserve">heutigen Arbeitswelt. Mit </w:t>
      </w:r>
      <w:r w:rsidRPr="00A9199F" w:rsidR="00446A03">
        <w:rPr>
          <w:color w:val="231F20"/>
          <w:lang w:val="de-DE"/>
        </w:rPr>
        <w:t>der Corona-Pandemie wurde verteiltes Arbeiten im Jahr</w:t>
      </w:r>
      <w:r w:rsidRPr="00A9199F" w:rsidR="00446A03">
        <w:rPr>
          <w:color w:val="231F20"/>
          <w:spacing w:val="1"/>
          <w:lang w:val="de-DE"/>
        </w:rPr>
        <w:t xml:space="preserve"> </w:t>
      </w:r>
      <w:r w:rsidRPr="00A9199F" w:rsidR="00446A03">
        <w:rPr>
          <w:color w:val="231F20"/>
          <w:lang w:val="de-DE"/>
        </w:rPr>
        <w:t>2020 auch für viele Berufstätige Normalität, die vorher jeden Tag im Büro präsent</w:t>
      </w:r>
      <w:r w:rsidRPr="00A9199F" w:rsidR="00446A03">
        <w:rPr>
          <w:color w:val="231F20"/>
          <w:spacing w:val="1"/>
          <w:lang w:val="de-DE"/>
        </w:rPr>
        <w:t xml:space="preserve"> </w:t>
      </w:r>
      <w:r w:rsidRPr="00A9199F" w:rsidR="00446A03">
        <w:rPr>
          <w:color w:val="231F20"/>
          <w:lang w:val="de-DE"/>
        </w:rPr>
        <w:t>waren.</w:t>
      </w:r>
      <w:r w:rsidRPr="00A9199F" w:rsidR="00446A03">
        <w:rPr>
          <w:color w:val="231F20"/>
          <w:spacing w:val="-12"/>
          <w:lang w:val="de-DE"/>
        </w:rPr>
        <w:t xml:space="preserve"> </w:t>
      </w:r>
      <w:r w:rsidRPr="00A9199F" w:rsidR="00446A03">
        <w:rPr>
          <w:color w:val="231F20"/>
          <w:lang w:val="de-DE"/>
        </w:rPr>
        <w:t>Für</w:t>
      </w:r>
      <w:r w:rsidRPr="00A9199F" w:rsidR="00446A03">
        <w:rPr>
          <w:color w:val="231F20"/>
          <w:spacing w:val="-11"/>
          <w:lang w:val="de-DE"/>
        </w:rPr>
        <w:t xml:space="preserve"> </w:t>
      </w:r>
      <w:r w:rsidRPr="00A9199F" w:rsidR="00446A03">
        <w:rPr>
          <w:color w:val="231F20"/>
          <w:lang w:val="de-DE"/>
        </w:rPr>
        <w:t>sie</w:t>
      </w:r>
      <w:r w:rsidRPr="00A9199F" w:rsidR="00446A03">
        <w:rPr>
          <w:color w:val="231F20"/>
          <w:spacing w:val="-11"/>
          <w:lang w:val="de-DE"/>
        </w:rPr>
        <w:t xml:space="preserve"> </w:t>
      </w:r>
      <w:r w:rsidRPr="00A9199F" w:rsidR="00446A03">
        <w:rPr>
          <w:color w:val="231F20"/>
          <w:lang w:val="de-DE"/>
        </w:rPr>
        <w:t>und</w:t>
      </w:r>
      <w:r w:rsidRPr="00A9199F" w:rsidR="00446A03">
        <w:rPr>
          <w:color w:val="231F20"/>
          <w:spacing w:val="-12"/>
          <w:lang w:val="de-DE"/>
        </w:rPr>
        <w:t xml:space="preserve"> </w:t>
      </w:r>
      <w:r w:rsidRPr="00A9199F" w:rsidR="00446A03">
        <w:rPr>
          <w:color w:val="231F20"/>
          <w:lang w:val="de-DE"/>
        </w:rPr>
        <w:t>ihre</w:t>
      </w:r>
      <w:r w:rsidRPr="00A9199F" w:rsidR="00446A03">
        <w:rPr>
          <w:color w:val="231F20"/>
          <w:spacing w:val="-11"/>
          <w:lang w:val="de-DE"/>
        </w:rPr>
        <w:t xml:space="preserve"> </w:t>
      </w:r>
      <w:r w:rsidRPr="00A9199F" w:rsidR="00446A03">
        <w:rPr>
          <w:color w:val="231F20"/>
          <w:lang w:val="de-DE"/>
        </w:rPr>
        <w:t>Vorgesetzten</w:t>
      </w:r>
      <w:r w:rsidRPr="00A9199F" w:rsidR="00446A03">
        <w:rPr>
          <w:color w:val="231F20"/>
          <w:spacing w:val="-11"/>
          <w:lang w:val="de-DE"/>
        </w:rPr>
        <w:t xml:space="preserve"> </w:t>
      </w:r>
      <w:r w:rsidRPr="00A9199F" w:rsidR="00446A03">
        <w:rPr>
          <w:color w:val="231F20"/>
          <w:lang w:val="de-DE"/>
        </w:rPr>
        <w:t>bedeutete</w:t>
      </w:r>
      <w:r w:rsidRPr="00A9199F" w:rsidR="00446A03">
        <w:rPr>
          <w:color w:val="231F20"/>
          <w:spacing w:val="-11"/>
          <w:lang w:val="de-DE"/>
        </w:rPr>
        <w:t xml:space="preserve"> </w:t>
      </w:r>
      <w:r w:rsidRPr="00A9199F" w:rsidR="00446A03">
        <w:rPr>
          <w:color w:val="231F20"/>
          <w:lang w:val="de-DE"/>
        </w:rPr>
        <w:t>das</w:t>
      </w:r>
      <w:r w:rsidRPr="00A9199F" w:rsidR="00446A03">
        <w:rPr>
          <w:color w:val="231F20"/>
          <w:spacing w:val="-12"/>
          <w:lang w:val="de-DE"/>
        </w:rPr>
        <w:t xml:space="preserve"> </w:t>
      </w:r>
      <w:proofErr w:type="spellStart"/>
      <w:r w:rsidRPr="00A9199F" w:rsidR="00446A03">
        <w:rPr>
          <w:color w:val="231F20"/>
          <w:lang w:val="de-DE"/>
        </w:rPr>
        <w:t>häu</w:t>
      </w:r>
      <w:proofErr w:type="spellEnd"/>
      <w:r w:rsidR="00446A03">
        <w:rPr>
          <w:color w:val="231F20"/>
        </w:rPr>
        <w:t>ﬁ</w:t>
      </w:r>
      <w:r w:rsidRPr="00A9199F" w:rsidR="00446A03">
        <w:rPr>
          <w:color w:val="231F20"/>
          <w:lang w:val="de-DE"/>
        </w:rPr>
        <w:t>g</w:t>
      </w:r>
      <w:r w:rsidRPr="00A9199F" w:rsidR="00446A03">
        <w:rPr>
          <w:color w:val="231F20"/>
          <w:spacing w:val="-11"/>
          <w:lang w:val="de-DE"/>
        </w:rPr>
        <w:t xml:space="preserve"> </w:t>
      </w:r>
      <w:r w:rsidRPr="00A9199F" w:rsidR="00446A03">
        <w:rPr>
          <w:color w:val="231F20"/>
          <w:lang w:val="de-DE"/>
        </w:rPr>
        <w:t>eine</w:t>
      </w:r>
      <w:r w:rsidRPr="00A9199F" w:rsidR="00446A03">
        <w:rPr>
          <w:color w:val="231F20"/>
          <w:spacing w:val="-11"/>
          <w:lang w:val="de-DE"/>
        </w:rPr>
        <w:t xml:space="preserve"> </w:t>
      </w:r>
      <w:r w:rsidRPr="00A9199F" w:rsidR="00446A03">
        <w:rPr>
          <w:color w:val="231F20"/>
          <w:lang w:val="de-DE"/>
        </w:rPr>
        <w:t>Umgewöhnung.</w:t>
      </w:r>
      <w:r w:rsidRPr="00A9199F" w:rsidR="00446A03">
        <w:rPr>
          <w:color w:val="231F20"/>
          <w:spacing w:val="-11"/>
          <w:lang w:val="de-DE"/>
        </w:rPr>
        <w:t xml:space="preserve"> </w:t>
      </w:r>
      <w:r w:rsidRPr="00A9199F" w:rsidR="00446A03">
        <w:rPr>
          <w:color w:val="231F20"/>
          <w:lang w:val="de-DE"/>
        </w:rPr>
        <w:t>Mit-</w:t>
      </w:r>
      <w:r w:rsidRPr="00A9199F" w:rsidR="00446A03">
        <w:rPr>
          <w:color w:val="231F20"/>
          <w:spacing w:val="-58"/>
          <w:lang w:val="de-DE"/>
        </w:rPr>
        <w:t xml:space="preserve"> </w:t>
      </w:r>
      <w:proofErr w:type="spellStart"/>
      <w:r w:rsidRPr="00A9199F" w:rsidR="00446A03">
        <w:rPr>
          <w:color w:val="231F20"/>
          <w:lang w:val="de-DE"/>
        </w:rPr>
        <w:t>arbeiter</w:t>
      </w:r>
      <w:proofErr w:type="spellEnd"/>
      <w:r w:rsidRPr="00A9199F" w:rsidR="00446A03">
        <w:rPr>
          <w:color w:val="231F20"/>
          <w:lang w:val="de-DE"/>
        </w:rPr>
        <w:t xml:space="preserve"> von international operierenden Unternehmen waren mit dieser Situation</w:t>
      </w:r>
      <w:r w:rsidRPr="00A9199F" w:rsidR="00446A03">
        <w:rPr>
          <w:color w:val="231F20"/>
          <w:spacing w:val="1"/>
          <w:lang w:val="de-DE"/>
        </w:rPr>
        <w:t xml:space="preserve"> </w:t>
      </w:r>
      <w:r w:rsidRPr="00A9199F" w:rsidR="00446A03">
        <w:rPr>
          <w:color w:val="231F20"/>
          <w:lang w:val="de-DE"/>
        </w:rPr>
        <w:t xml:space="preserve">teils schon vertraut, da sie mit Kollegen von anderen Standorten </w:t>
      </w:r>
      <w:proofErr w:type="spellStart"/>
      <w:r w:rsidRPr="00A9199F" w:rsidR="00446A03">
        <w:rPr>
          <w:color w:val="231F20"/>
          <w:lang w:val="de-DE"/>
        </w:rPr>
        <w:t>zusammenarbei</w:t>
      </w:r>
      <w:proofErr w:type="spellEnd"/>
      <w:r w:rsidRPr="00A9199F" w:rsidR="00446A03">
        <w:rPr>
          <w:color w:val="231F20"/>
          <w:lang w:val="de-DE"/>
        </w:rPr>
        <w:t>-</w:t>
      </w:r>
      <w:r w:rsidRPr="00A9199F" w:rsidR="00446A03">
        <w:rPr>
          <w:color w:val="231F20"/>
          <w:spacing w:val="1"/>
          <w:lang w:val="de-DE"/>
        </w:rPr>
        <w:t xml:space="preserve"> </w:t>
      </w:r>
      <w:r w:rsidRPr="00A9199F" w:rsidR="00446A03">
        <w:rPr>
          <w:color w:val="231F20"/>
          <w:lang w:val="de-DE"/>
        </w:rPr>
        <w:t>ten. Dabei können zu den Herausforderungen der räumlichen Distanz auch noch</w:t>
      </w:r>
      <w:r w:rsidRPr="00A9199F" w:rsidR="00446A03">
        <w:rPr>
          <w:color w:val="231F20"/>
          <w:spacing w:val="1"/>
          <w:lang w:val="de-DE"/>
        </w:rPr>
        <w:t xml:space="preserve"> </w:t>
      </w:r>
      <w:r w:rsidRPr="00A9199F" w:rsidR="00446A03">
        <w:rPr>
          <w:color w:val="231F20"/>
          <w:lang w:val="de-DE"/>
        </w:rPr>
        <w:t>kulturelle</w:t>
      </w:r>
      <w:r w:rsidRPr="00A9199F" w:rsidR="00446A03">
        <w:rPr>
          <w:color w:val="231F20"/>
          <w:spacing w:val="-6"/>
          <w:lang w:val="de-DE"/>
        </w:rPr>
        <w:t xml:space="preserve"> </w:t>
      </w:r>
      <w:r w:rsidRPr="00A9199F" w:rsidR="00446A03">
        <w:rPr>
          <w:color w:val="231F20"/>
          <w:lang w:val="de-DE"/>
        </w:rPr>
        <w:t>Unterschiede</w:t>
      </w:r>
      <w:r w:rsidRPr="00A9199F" w:rsidR="00446A03">
        <w:rPr>
          <w:color w:val="231F20"/>
          <w:spacing w:val="-6"/>
          <w:lang w:val="de-DE"/>
        </w:rPr>
        <w:t xml:space="preserve"> </w:t>
      </w:r>
      <w:r w:rsidRPr="00A9199F" w:rsidR="00446A03">
        <w:rPr>
          <w:color w:val="231F20"/>
          <w:lang w:val="de-DE"/>
        </w:rPr>
        <w:t>und</w:t>
      </w:r>
      <w:r w:rsidRPr="00A9199F" w:rsidR="00446A03">
        <w:rPr>
          <w:color w:val="231F20"/>
          <w:spacing w:val="-7"/>
          <w:lang w:val="de-DE"/>
        </w:rPr>
        <w:t xml:space="preserve"> </w:t>
      </w:r>
      <w:r w:rsidRPr="00A9199F" w:rsidR="00446A03">
        <w:rPr>
          <w:color w:val="231F20"/>
          <w:lang w:val="de-DE"/>
        </w:rPr>
        <w:t>verschiedene</w:t>
      </w:r>
      <w:r w:rsidRPr="00A9199F" w:rsidR="00446A03">
        <w:rPr>
          <w:color w:val="231F20"/>
          <w:spacing w:val="-6"/>
          <w:lang w:val="de-DE"/>
        </w:rPr>
        <w:t xml:space="preserve"> </w:t>
      </w:r>
      <w:r w:rsidRPr="00A9199F" w:rsidR="00446A03">
        <w:rPr>
          <w:color w:val="231F20"/>
          <w:lang w:val="de-DE"/>
        </w:rPr>
        <w:t>Zeitzonen</w:t>
      </w:r>
      <w:r w:rsidRPr="00A9199F" w:rsidR="00446A03">
        <w:rPr>
          <w:color w:val="231F20"/>
          <w:spacing w:val="-6"/>
          <w:lang w:val="de-DE"/>
        </w:rPr>
        <w:t xml:space="preserve"> </w:t>
      </w:r>
      <w:r w:rsidRPr="00A9199F" w:rsidR="00446A03">
        <w:rPr>
          <w:color w:val="231F20"/>
          <w:lang w:val="de-DE"/>
        </w:rPr>
        <w:t>hinzukommen.</w:t>
      </w:r>
    </w:p>
    <w:p w:rsidRPr="00A9199F" w:rsidR="007B05C0" w:rsidRDefault="007B05C0" w14:paraId="0C2934DC" w14:textId="77777777">
      <w:pPr>
        <w:pStyle w:val="BodyText"/>
        <w:spacing w:before="4"/>
        <w:rPr>
          <w:sz w:val="22"/>
          <w:lang w:val="de-DE"/>
        </w:rPr>
      </w:pPr>
    </w:p>
    <w:p w:rsidRPr="00A9199F" w:rsidR="007B05C0" w:rsidRDefault="00446A03" w14:paraId="0C2934DD" w14:textId="77777777">
      <w:pPr>
        <w:pStyle w:val="BodyText"/>
        <w:spacing w:line="268" w:lineRule="auto"/>
        <w:ind w:left="184" w:right="1157"/>
        <w:rPr>
          <w:lang w:val="de-DE"/>
        </w:rPr>
      </w:pPr>
      <w:r w:rsidRPr="00A9199F">
        <w:rPr>
          <w:color w:val="231F20"/>
          <w:lang w:val="de-DE"/>
        </w:rPr>
        <w:t>Besondere Bedeutung für verteilte Arbeitsgruppen und Teams haben digitale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Lösungen,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eingesetzt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werden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können,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um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den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Austausch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im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Team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zu</w:t>
      </w:r>
      <w:r w:rsidRPr="00A9199F">
        <w:rPr>
          <w:color w:val="231F20"/>
          <w:spacing w:val="-7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intensivie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ren</w:t>
      </w:r>
      <w:proofErr w:type="spellEnd"/>
      <w:r w:rsidRPr="00A9199F">
        <w:rPr>
          <w:color w:val="231F20"/>
          <w:lang w:val="de-DE"/>
        </w:rPr>
        <w:t xml:space="preserve"> und </w:t>
      </w:r>
      <w:proofErr w:type="spellStart"/>
      <w:r w:rsidRPr="00A9199F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zient</w:t>
      </w:r>
      <w:proofErr w:type="spellEnd"/>
      <w:r w:rsidRPr="00A9199F">
        <w:rPr>
          <w:color w:val="231F20"/>
          <w:lang w:val="de-DE"/>
        </w:rPr>
        <w:t xml:space="preserve"> an Aufgaben zusammenzuarbeiten. Solche Systeme lassen sich in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drei Kategorien einteilen: Tools für die Koordination, das Wissensmanagement und</w:t>
      </w:r>
      <w:r w:rsidRPr="00A9199F">
        <w:rPr>
          <w:color w:val="231F20"/>
          <w:spacing w:val="-58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Kommunikation.</w:t>
      </w:r>
    </w:p>
    <w:p w:rsidRPr="00A9199F" w:rsidR="007B05C0" w:rsidRDefault="007B05C0" w14:paraId="0C2934DE" w14:textId="77777777">
      <w:pPr>
        <w:pStyle w:val="BodyText"/>
        <w:spacing w:before="4"/>
        <w:rPr>
          <w:sz w:val="22"/>
          <w:lang w:val="de-DE"/>
        </w:rPr>
      </w:pPr>
    </w:p>
    <w:p w:rsidRPr="00A9199F" w:rsidR="007B05C0" w:rsidRDefault="00446A03" w14:paraId="0C2934DF" w14:textId="77777777">
      <w:pPr>
        <w:pStyle w:val="BodyText"/>
        <w:spacing w:line="268" w:lineRule="auto"/>
        <w:ind w:left="184" w:right="1157"/>
        <w:rPr>
          <w:lang w:val="de-DE"/>
        </w:rPr>
      </w:pPr>
      <w:r w:rsidRPr="00DB462F">
        <w:rPr>
          <w:color w:val="231F20"/>
          <w:lang w:val="de-DE"/>
        </w:rPr>
        <w:t>Websites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und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Webanwendungen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sind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aus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modernen,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durch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Kollaboration</w:t>
      </w:r>
      <w:r w:rsidRPr="00DB462F">
        <w:rPr>
          <w:color w:val="231F20"/>
          <w:spacing w:val="3"/>
          <w:lang w:val="de-DE"/>
        </w:rPr>
        <w:t xml:space="preserve"> </w:t>
      </w:r>
      <w:r w:rsidRPr="00DB462F">
        <w:rPr>
          <w:color w:val="231F20"/>
          <w:lang w:val="de-DE"/>
        </w:rPr>
        <w:t>und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spacing w:val="-1"/>
          <w:lang w:val="de-DE"/>
        </w:rPr>
        <w:t xml:space="preserve">verteiltes Arbeiten geprägten Arbeitswelt </w:t>
      </w:r>
      <w:r w:rsidRPr="00DB462F">
        <w:rPr>
          <w:color w:val="231F20"/>
          <w:lang w:val="de-DE"/>
        </w:rPr>
        <w:t>nicht mehr wegzudenken. Aus Benutzer-</w:t>
      </w:r>
      <w:r w:rsidRPr="00DB462F">
        <w:rPr>
          <w:color w:val="231F20"/>
          <w:spacing w:val="1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sicht</w:t>
      </w:r>
      <w:proofErr w:type="spellEnd"/>
      <w:r w:rsidRPr="00DB462F">
        <w:rPr>
          <w:color w:val="231F20"/>
          <w:lang w:val="de-DE"/>
        </w:rPr>
        <w:t xml:space="preserve"> soll eine Website einfach zu bedienen sein, aber nicht langweilig, und </w:t>
      </w:r>
      <w:proofErr w:type="spellStart"/>
      <w:r w:rsidRPr="00DB462F">
        <w:rPr>
          <w:color w:val="231F20"/>
          <w:lang w:val="de-DE"/>
        </w:rPr>
        <w:t>benö</w:t>
      </w:r>
      <w:proofErr w:type="spellEnd"/>
      <w:r w:rsidRPr="00DB462F">
        <w:rPr>
          <w:color w:val="231F20"/>
          <w:lang w:val="de-DE"/>
        </w:rPr>
        <w:t>-</w:t>
      </w:r>
      <w:r w:rsidRPr="00DB462F">
        <w:rPr>
          <w:color w:val="231F20"/>
          <w:spacing w:val="1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tigte</w:t>
      </w:r>
      <w:proofErr w:type="spellEnd"/>
      <w:r w:rsidRPr="00DB462F">
        <w:rPr>
          <w:color w:val="231F20"/>
          <w:lang w:val="de-DE"/>
        </w:rPr>
        <w:t xml:space="preserve"> Informationen sollen schnell auf</w:t>
      </w:r>
      <w:r>
        <w:rPr>
          <w:color w:val="231F20"/>
        </w:rPr>
        <w:t>ﬁ</w:t>
      </w:r>
      <w:proofErr w:type="spellStart"/>
      <w:r w:rsidRPr="00DB462F">
        <w:rPr>
          <w:color w:val="231F20"/>
          <w:lang w:val="de-DE"/>
        </w:rPr>
        <w:t>ndbar</w:t>
      </w:r>
      <w:proofErr w:type="spellEnd"/>
      <w:r w:rsidRPr="00DB462F">
        <w:rPr>
          <w:color w:val="231F20"/>
          <w:lang w:val="de-DE"/>
        </w:rPr>
        <w:t xml:space="preserve"> sein. Das Webdesign beschäftigt sich</w:t>
      </w:r>
      <w:r w:rsidRPr="00DB462F">
        <w:rPr>
          <w:color w:val="231F20"/>
          <w:spacing w:val="1"/>
          <w:lang w:val="de-DE"/>
        </w:rPr>
        <w:t xml:space="preserve"> </w:t>
      </w:r>
      <w:r w:rsidRPr="00DB462F">
        <w:rPr>
          <w:color w:val="231F20"/>
          <w:lang w:val="de-DE"/>
        </w:rPr>
        <w:t>mit der Planung, Konzeption und Umsetzung von Websites. Für die Verwaltung der</w:t>
      </w:r>
      <w:r w:rsidRPr="00DB462F">
        <w:rPr>
          <w:color w:val="231F20"/>
          <w:spacing w:val="-58"/>
          <w:lang w:val="de-DE"/>
        </w:rPr>
        <w:t xml:space="preserve"> </w:t>
      </w:r>
      <w:r w:rsidRPr="00DB462F">
        <w:rPr>
          <w:color w:val="231F20"/>
          <w:lang w:val="de-DE"/>
        </w:rPr>
        <w:t>digitalen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Inhalte</w:t>
      </w:r>
      <w:r w:rsidRPr="00DB462F">
        <w:rPr>
          <w:color w:val="231F20"/>
          <w:spacing w:val="-4"/>
          <w:lang w:val="de-DE"/>
        </w:rPr>
        <w:t xml:space="preserve"> </w:t>
      </w:r>
      <w:r w:rsidRPr="00DB462F">
        <w:rPr>
          <w:color w:val="231F20"/>
          <w:lang w:val="de-DE"/>
        </w:rPr>
        <w:t>kommen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dabei</w:t>
      </w:r>
      <w:r w:rsidRPr="00DB462F">
        <w:rPr>
          <w:color w:val="231F20"/>
          <w:spacing w:val="-4"/>
          <w:lang w:val="de-DE"/>
        </w:rPr>
        <w:t xml:space="preserve"> </w:t>
      </w:r>
      <w:proofErr w:type="spellStart"/>
      <w:r w:rsidRPr="00DB462F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DB462F">
        <w:rPr>
          <w:color w:val="231F20"/>
          <w:lang w:val="de-DE"/>
        </w:rPr>
        <w:t>g</w:t>
      </w:r>
      <w:r w:rsidRPr="00DB462F">
        <w:rPr>
          <w:color w:val="231F20"/>
          <w:spacing w:val="-3"/>
          <w:lang w:val="de-DE"/>
        </w:rPr>
        <w:t xml:space="preserve"> </w:t>
      </w:r>
      <w:r w:rsidRPr="00DB462F">
        <w:rPr>
          <w:color w:val="231F20"/>
          <w:lang w:val="de-DE"/>
        </w:rPr>
        <w:t>sog.</w:t>
      </w:r>
      <w:r w:rsidRPr="00DB462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Content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Management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Systeme</w:t>
      </w:r>
      <w:r w:rsidRPr="00A9199F">
        <w:rPr>
          <w:color w:val="231F20"/>
          <w:spacing w:val="-4"/>
          <w:lang w:val="de-DE"/>
        </w:rPr>
        <w:t xml:space="preserve"> </w:t>
      </w:r>
      <w:r w:rsidRPr="00A9199F">
        <w:rPr>
          <w:color w:val="231F20"/>
          <w:lang w:val="de-DE"/>
        </w:rPr>
        <w:t>zum</w:t>
      </w:r>
      <w:r w:rsidRPr="00A9199F">
        <w:rPr>
          <w:color w:val="231F20"/>
          <w:spacing w:val="-3"/>
          <w:lang w:val="de-DE"/>
        </w:rPr>
        <w:t xml:space="preserve"> </w:t>
      </w:r>
      <w:r w:rsidRPr="00A9199F">
        <w:rPr>
          <w:color w:val="231F20"/>
          <w:lang w:val="de-DE"/>
        </w:rPr>
        <w:t>Ein-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satz</w:t>
      </w:r>
      <w:proofErr w:type="spellEnd"/>
      <w:r w:rsidRPr="00A9199F">
        <w:rPr>
          <w:color w:val="231F20"/>
          <w:lang w:val="de-DE"/>
        </w:rPr>
        <w:t>,</w:t>
      </w:r>
      <w:r w:rsidRPr="00A9199F">
        <w:rPr>
          <w:color w:val="231F20"/>
          <w:spacing w:val="-15"/>
          <w:lang w:val="de-DE"/>
        </w:rPr>
        <w:t xml:space="preserve"> </w:t>
      </w:r>
      <w:r w:rsidRPr="00A9199F">
        <w:rPr>
          <w:color w:val="231F20"/>
          <w:lang w:val="de-DE"/>
        </w:rPr>
        <w:t>die</w:t>
      </w:r>
      <w:r w:rsidRPr="00A9199F">
        <w:rPr>
          <w:color w:val="231F20"/>
          <w:spacing w:val="-15"/>
          <w:lang w:val="de-DE"/>
        </w:rPr>
        <w:t xml:space="preserve"> </w:t>
      </w:r>
      <w:r w:rsidRPr="00A9199F">
        <w:rPr>
          <w:color w:val="231F20"/>
          <w:lang w:val="de-DE"/>
        </w:rPr>
        <w:t>es</w:t>
      </w:r>
      <w:r w:rsidRPr="00A9199F">
        <w:rPr>
          <w:color w:val="231F20"/>
          <w:spacing w:val="-15"/>
          <w:lang w:val="de-DE"/>
        </w:rPr>
        <w:t xml:space="preserve"> </w:t>
      </w:r>
      <w:r w:rsidRPr="00A9199F">
        <w:rPr>
          <w:color w:val="231F20"/>
          <w:lang w:val="de-DE"/>
        </w:rPr>
        <w:t>u.</w:t>
      </w:r>
      <w:r w:rsidRPr="00A9199F">
        <w:rPr>
          <w:color w:val="231F20"/>
          <w:spacing w:val="-15"/>
          <w:lang w:val="de-DE"/>
        </w:rPr>
        <w:t xml:space="preserve"> </w:t>
      </w:r>
      <w:r w:rsidRPr="00A9199F">
        <w:rPr>
          <w:color w:val="231F20"/>
          <w:lang w:val="de-DE"/>
        </w:rPr>
        <w:t>a.</w:t>
      </w:r>
      <w:r w:rsidRPr="00A9199F">
        <w:rPr>
          <w:color w:val="231F20"/>
          <w:spacing w:val="-15"/>
          <w:lang w:val="de-DE"/>
        </w:rPr>
        <w:t xml:space="preserve"> </w:t>
      </w:r>
      <w:r w:rsidRPr="00A9199F">
        <w:rPr>
          <w:color w:val="231F20"/>
          <w:lang w:val="de-DE"/>
        </w:rPr>
        <w:t>ermöglichen,</w:t>
      </w:r>
      <w:r w:rsidRPr="00A9199F">
        <w:rPr>
          <w:color w:val="231F20"/>
          <w:spacing w:val="-14"/>
          <w:lang w:val="de-DE"/>
        </w:rPr>
        <w:t xml:space="preserve"> </w:t>
      </w:r>
      <w:r w:rsidRPr="00A9199F">
        <w:rPr>
          <w:color w:val="231F20"/>
          <w:lang w:val="de-DE"/>
        </w:rPr>
        <w:t>Websites</w:t>
      </w:r>
      <w:r w:rsidRPr="00A9199F">
        <w:rPr>
          <w:color w:val="231F20"/>
          <w:spacing w:val="-15"/>
          <w:lang w:val="de-DE"/>
        </w:rPr>
        <w:t xml:space="preserve"> </w:t>
      </w:r>
      <w:r w:rsidRPr="00A9199F">
        <w:rPr>
          <w:color w:val="231F20"/>
          <w:lang w:val="de-DE"/>
        </w:rPr>
        <w:t>ohne</w:t>
      </w:r>
      <w:r w:rsidRPr="00A9199F">
        <w:rPr>
          <w:color w:val="231F20"/>
          <w:spacing w:val="-15"/>
          <w:lang w:val="de-DE"/>
        </w:rPr>
        <w:t xml:space="preserve"> </w:t>
      </w:r>
      <w:r w:rsidRPr="00A9199F">
        <w:rPr>
          <w:color w:val="231F20"/>
          <w:lang w:val="de-DE"/>
        </w:rPr>
        <w:t>Programmierkenntnisse</w:t>
      </w:r>
      <w:r w:rsidRPr="00A9199F">
        <w:rPr>
          <w:color w:val="231F20"/>
          <w:spacing w:val="-15"/>
          <w:lang w:val="de-DE"/>
        </w:rPr>
        <w:t xml:space="preserve"> </w:t>
      </w:r>
      <w:r w:rsidRPr="00A9199F">
        <w:rPr>
          <w:color w:val="231F20"/>
          <w:lang w:val="de-DE"/>
        </w:rPr>
        <w:t>zu</w:t>
      </w:r>
      <w:r w:rsidRPr="00A9199F">
        <w:rPr>
          <w:color w:val="231F20"/>
          <w:spacing w:val="-15"/>
          <w:lang w:val="de-DE"/>
        </w:rPr>
        <w:t xml:space="preserve"> </w:t>
      </w:r>
      <w:r w:rsidRPr="00A9199F">
        <w:rPr>
          <w:color w:val="231F20"/>
          <w:lang w:val="de-DE"/>
        </w:rPr>
        <w:t>erstellen.</w:t>
      </w:r>
    </w:p>
    <w:p w:rsidRPr="00A9199F" w:rsidR="007B05C0" w:rsidRDefault="007B05C0" w14:paraId="0C2934E0" w14:textId="77777777">
      <w:pPr>
        <w:pStyle w:val="BodyText"/>
        <w:spacing w:before="4"/>
        <w:rPr>
          <w:sz w:val="22"/>
          <w:lang w:val="de-DE"/>
        </w:rPr>
      </w:pPr>
    </w:p>
    <w:p w:rsidRPr="00A9199F" w:rsidR="007B05C0" w:rsidRDefault="00446A03" w14:paraId="0C2934E1" w14:textId="77777777">
      <w:pPr>
        <w:pStyle w:val="BodyText"/>
        <w:spacing w:line="268" w:lineRule="auto"/>
        <w:ind w:left="184" w:right="1146"/>
        <w:rPr>
          <w:lang w:val="de-DE"/>
        </w:rPr>
      </w:pPr>
      <w:r w:rsidRPr="00A9199F">
        <w:rPr>
          <w:color w:val="231F20"/>
          <w:lang w:val="de-DE"/>
        </w:rPr>
        <w:t>Bei</w:t>
      </w:r>
      <w:r w:rsidRPr="00A9199F">
        <w:rPr>
          <w:color w:val="231F20"/>
          <w:spacing w:val="2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2"/>
          <w:lang w:val="de-DE"/>
        </w:rPr>
        <w:t xml:space="preserve"> </w:t>
      </w:r>
      <w:r w:rsidRPr="00A9199F">
        <w:rPr>
          <w:color w:val="231F20"/>
          <w:lang w:val="de-DE"/>
        </w:rPr>
        <w:t>Zusammenarbeit</w:t>
      </w:r>
      <w:r w:rsidRPr="00A9199F">
        <w:rPr>
          <w:color w:val="231F20"/>
          <w:spacing w:val="2"/>
          <w:lang w:val="de-DE"/>
        </w:rPr>
        <w:t xml:space="preserve"> </w:t>
      </w:r>
      <w:r w:rsidRPr="00A9199F">
        <w:rPr>
          <w:color w:val="231F20"/>
          <w:lang w:val="de-DE"/>
        </w:rPr>
        <w:t>in</w:t>
      </w:r>
      <w:r w:rsidRPr="00A9199F">
        <w:rPr>
          <w:color w:val="231F20"/>
          <w:spacing w:val="2"/>
          <w:lang w:val="de-DE"/>
        </w:rPr>
        <w:t xml:space="preserve"> </w:t>
      </w:r>
      <w:r w:rsidRPr="00A9199F">
        <w:rPr>
          <w:color w:val="231F20"/>
          <w:lang w:val="de-DE"/>
        </w:rPr>
        <w:t>Unternehmen</w:t>
      </w:r>
      <w:r w:rsidRPr="00A9199F">
        <w:rPr>
          <w:color w:val="231F20"/>
          <w:spacing w:val="2"/>
          <w:lang w:val="de-DE"/>
        </w:rPr>
        <w:t xml:space="preserve"> </w:t>
      </w:r>
      <w:r w:rsidRPr="00A9199F">
        <w:rPr>
          <w:color w:val="231F20"/>
          <w:lang w:val="de-DE"/>
        </w:rPr>
        <w:t>und</w:t>
      </w:r>
      <w:r w:rsidRPr="00A9199F">
        <w:rPr>
          <w:color w:val="231F20"/>
          <w:spacing w:val="2"/>
          <w:lang w:val="de-DE"/>
        </w:rPr>
        <w:t xml:space="preserve"> </w:t>
      </w:r>
      <w:r w:rsidRPr="00A9199F">
        <w:rPr>
          <w:color w:val="231F20"/>
          <w:lang w:val="de-DE"/>
        </w:rPr>
        <w:t>Organisationen</w:t>
      </w:r>
      <w:r w:rsidRPr="00A9199F">
        <w:rPr>
          <w:color w:val="231F20"/>
          <w:spacing w:val="2"/>
          <w:lang w:val="de-DE"/>
        </w:rPr>
        <w:t xml:space="preserve"> </w:t>
      </w:r>
      <w:r w:rsidRPr="00A9199F">
        <w:rPr>
          <w:color w:val="231F20"/>
          <w:lang w:val="de-DE"/>
        </w:rPr>
        <w:t>gibt</w:t>
      </w:r>
      <w:r w:rsidRPr="00A9199F">
        <w:rPr>
          <w:color w:val="231F20"/>
          <w:spacing w:val="2"/>
          <w:lang w:val="de-DE"/>
        </w:rPr>
        <w:t xml:space="preserve"> </w:t>
      </w:r>
      <w:r w:rsidRPr="00A9199F">
        <w:rPr>
          <w:color w:val="231F20"/>
          <w:lang w:val="de-DE"/>
        </w:rPr>
        <w:t>es</w:t>
      </w:r>
      <w:r w:rsidRPr="00A9199F">
        <w:rPr>
          <w:color w:val="231F20"/>
          <w:spacing w:val="2"/>
          <w:lang w:val="de-DE"/>
        </w:rPr>
        <w:t xml:space="preserve"> </w:t>
      </w:r>
      <w:r w:rsidRPr="00A9199F">
        <w:rPr>
          <w:color w:val="231F20"/>
          <w:lang w:val="de-DE"/>
        </w:rPr>
        <w:t>verschiedene</w:t>
      </w:r>
      <w:r w:rsidRPr="00A9199F">
        <w:rPr>
          <w:color w:val="231F20"/>
          <w:spacing w:val="1"/>
          <w:lang w:val="de-DE"/>
        </w:rPr>
        <w:t xml:space="preserve"> </w:t>
      </w:r>
      <w:r w:rsidRPr="00A9199F">
        <w:rPr>
          <w:color w:val="231F20"/>
          <w:lang w:val="de-DE"/>
        </w:rPr>
        <w:t>An</w:t>
      </w:r>
      <w:r w:rsidRPr="00A9199F">
        <w:rPr>
          <w:color w:val="231F20"/>
          <w:spacing w:val="-1"/>
          <w:lang w:val="de-DE"/>
        </w:rPr>
        <w:t>l</w:t>
      </w:r>
      <w:r w:rsidRPr="00A9199F">
        <w:rPr>
          <w:color w:val="231F20"/>
          <w:spacing w:val="-2"/>
          <w:w w:val="102"/>
          <w:lang w:val="de-DE"/>
        </w:rPr>
        <w:t>ä</w:t>
      </w:r>
      <w:r w:rsidRPr="00A9199F">
        <w:rPr>
          <w:color w:val="231F20"/>
          <w:spacing w:val="-3"/>
          <w:w w:val="114"/>
          <w:lang w:val="de-DE"/>
        </w:rPr>
        <w:t>s</w:t>
      </w:r>
      <w:r w:rsidRPr="00A9199F">
        <w:rPr>
          <w:color w:val="231F20"/>
          <w:w w:val="105"/>
          <w:lang w:val="de-DE"/>
        </w:rPr>
        <w:t>s</w:t>
      </w:r>
      <w:r w:rsidRPr="00A9199F">
        <w:rPr>
          <w:color w:val="231F20"/>
          <w:spacing w:val="-2"/>
          <w:w w:val="105"/>
          <w:lang w:val="de-DE"/>
        </w:rPr>
        <w:t>e</w:t>
      </w:r>
      <w:r w:rsidRPr="00A9199F">
        <w:rPr>
          <w:color w:val="231F20"/>
          <w:w w:val="56"/>
          <w:lang w:val="de-DE"/>
        </w:rPr>
        <w:t>,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w w:val="102"/>
          <w:lang w:val="de-DE"/>
        </w:rPr>
        <w:t>in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w w:val="103"/>
          <w:lang w:val="de-DE"/>
        </w:rPr>
        <w:t>denen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w w:val="102"/>
          <w:lang w:val="de-DE"/>
        </w:rPr>
        <w:t>Din</w:t>
      </w:r>
      <w:r w:rsidRPr="00A9199F">
        <w:rPr>
          <w:color w:val="231F20"/>
          <w:spacing w:val="-3"/>
          <w:w w:val="102"/>
          <w:lang w:val="de-DE"/>
        </w:rPr>
        <w:t>g</w:t>
      </w:r>
      <w:r w:rsidRPr="00A9199F">
        <w:rPr>
          <w:color w:val="231F20"/>
          <w:w w:val="98"/>
          <w:lang w:val="de-DE"/>
        </w:rPr>
        <w:t>e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lang w:val="de-DE"/>
        </w:rPr>
        <w:t>p</w:t>
      </w:r>
      <w:r w:rsidRPr="00A9199F">
        <w:rPr>
          <w:color w:val="231F20"/>
          <w:spacing w:val="-7"/>
          <w:lang w:val="de-DE"/>
        </w:rPr>
        <w:t>r</w:t>
      </w:r>
      <w:r w:rsidRPr="00A9199F">
        <w:rPr>
          <w:color w:val="231F20"/>
          <w:spacing w:val="-2"/>
          <w:w w:val="102"/>
          <w:lang w:val="de-DE"/>
        </w:rPr>
        <w:t>ä</w:t>
      </w:r>
      <w:r w:rsidRPr="00A9199F">
        <w:rPr>
          <w:color w:val="231F20"/>
          <w:w w:val="98"/>
          <w:lang w:val="de-DE"/>
        </w:rPr>
        <w:t>sentiert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w w:val="95"/>
          <w:lang w:val="de-DE"/>
        </w:rPr>
        <w:t>we</w:t>
      </w:r>
      <w:r w:rsidRPr="00A9199F">
        <w:rPr>
          <w:color w:val="231F20"/>
          <w:spacing w:val="-6"/>
          <w:w w:val="95"/>
          <w:lang w:val="de-DE"/>
        </w:rPr>
        <w:t>r</w:t>
      </w:r>
      <w:r w:rsidRPr="00A9199F">
        <w:rPr>
          <w:color w:val="231F20"/>
          <w:w w:val="103"/>
          <w:lang w:val="de-DE"/>
        </w:rPr>
        <w:t>den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w w:val="106"/>
          <w:lang w:val="de-DE"/>
        </w:rPr>
        <w:t>mü</w:t>
      </w:r>
      <w:r w:rsidRPr="00A9199F">
        <w:rPr>
          <w:color w:val="231F20"/>
          <w:spacing w:val="-3"/>
          <w:w w:val="106"/>
          <w:lang w:val="de-DE"/>
        </w:rPr>
        <w:t>s</w:t>
      </w:r>
      <w:r w:rsidRPr="00A9199F">
        <w:rPr>
          <w:color w:val="231F20"/>
          <w:w w:val="96"/>
          <w:lang w:val="de-DE"/>
        </w:rPr>
        <w:t>sen,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w w:val="74"/>
          <w:lang w:val="de-DE"/>
        </w:rPr>
        <w:t>z.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w w:val="86"/>
          <w:lang w:val="de-DE"/>
        </w:rPr>
        <w:t>B.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w w:val="96"/>
          <w:lang w:val="de-DE"/>
        </w:rPr>
        <w:t>Ideen,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spacing w:val="-3"/>
          <w:w w:val="95"/>
          <w:lang w:val="de-DE"/>
        </w:rPr>
        <w:t>K</w:t>
      </w:r>
      <w:r w:rsidRPr="00A9199F">
        <w:rPr>
          <w:color w:val="231F20"/>
          <w:w w:val="101"/>
          <w:lang w:val="de-DE"/>
        </w:rPr>
        <w:t>on</w:t>
      </w:r>
      <w:r w:rsidRPr="00A9199F">
        <w:rPr>
          <w:color w:val="231F20"/>
          <w:spacing w:val="-2"/>
          <w:w w:val="101"/>
          <w:lang w:val="de-DE"/>
        </w:rPr>
        <w:t>z</w:t>
      </w:r>
      <w:r w:rsidRPr="00A9199F">
        <w:rPr>
          <w:color w:val="231F20"/>
          <w:w w:val="97"/>
          <w:lang w:val="de-DE"/>
        </w:rPr>
        <w:t>ep</w:t>
      </w:r>
      <w:r w:rsidRPr="00A9199F">
        <w:rPr>
          <w:color w:val="231F20"/>
          <w:spacing w:val="-3"/>
          <w:w w:val="97"/>
          <w:lang w:val="de-DE"/>
        </w:rPr>
        <w:t>t</w:t>
      </w:r>
      <w:r w:rsidRPr="00A9199F">
        <w:rPr>
          <w:color w:val="231F20"/>
          <w:w w:val="98"/>
          <w:lang w:val="de-DE"/>
        </w:rPr>
        <w:t>e</w:t>
      </w:r>
      <w:r w:rsidRPr="00A9199F">
        <w:rPr>
          <w:color w:val="231F20"/>
          <w:spacing w:val="-5"/>
          <w:lang w:val="de-DE"/>
        </w:rPr>
        <w:t xml:space="preserve"> </w:t>
      </w:r>
      <w:r w:rsidRPr="00A9199F">
        <w:rPr>
          <w:color w:val="231F20"/>
          <w:w w:val="105"/>
          <w:lang w:val="de-DE"/>
        </w:rPr>
        <w:t xml:space="preserve">und </w:t>
      </w:r>
      <w:r w:rsidRPr="00A9199F">
        <w:rPr>
          <w:color w:val="231F20"/>
          <w:lang w:val="de-DE"/>
        </w:rPr>
        <w:t>Arbeitsergebnisse.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Präsentation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kann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im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kleinen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Kreis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Kollegen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statt</w:t>
      </w:r>
      <w:r>
        <w:rPr>
          <w:color w:val="231F20"/>
        </w:rPr>
        <w:t>ﬁ</w:t>
      </w:r>
      <w:proofErr w:type="spellStart"/>
      <w:r w:rsidRPr="00A9199F">
        <w:rPr>
          <w:color w:val="231F20"/>
          <w:lang w:val="de-DE"/>
        </w:rPr>
        <w:t>nden</w:t>
      </w:r>
      <w:proofErr w:type="spellEnd"/>
      <w:r w:rsidRPr="00A9199F">
        <w:rPr>
          <w:color w:val="231F20"/>
          <w:spacing w:val="-57"/>
          <w:lang w:val="de-DE"/>
        </w:rPr>
        <w:t xml:space="preserve"> </w:t>
      </w:r>
      <w:r w:rsidRPr="00A9199F">
        <w:rPr>
          <w:color w:val="231F20"/>
          <w:lang w:val="de-DE"/>
        </w:rPr>
        <w:t>oder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auch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vor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gesamten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Belegschaft.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Auch</w:t>
      </w:r>
      <w:r w:rsidRPr="00A9199F">
        <w:rPr>
          <w:color w:val="231F20"/>
          <w:spacing w:val="-9"/>
          <w:lang w:val="de-DE"/>
        </w:rPr>
        <w:t xml:space="preserve"> </w:t>
      </w:r>
      <w:r w:rsidRPr="00A9199F">
        <w:rPr>
          <w:color w:val="231F20"/>
          <w:lang w:val="de-DE"/>
        </w:rPr>
        <w:t>im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privaten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Umfeld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gibt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es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Viel-</w:t>
      </w:r>
      <w:r w:rsidRPr="00A9199F">
        <w:rPr>
          <w:color w:val="231F20"/>
          <w:spacing w:val="-58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zahl</w:t>
      </w:r>
      <w:proofErr w:type="spellEnd"/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von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Anlässen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für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Präsentationen.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Eine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gute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Vorbereitung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inklusive</w:t>
      </w:r>
      <w:r w:rsidRPr="00A9199F">
        <w:rPr>
          <w:color w:val="231F20"/>
          <w:spacing w:val="-8"/>
          <w:lang w:val="de-DE"/>
        </w:rPr>
        <w:t xml:space="preserve"> </w:t>
      </w:r>
      <w:r w:rsidRPr="00A9199F">
        <w:rPr>
          <w:color w:val="231F20"/>
          <w:lang w:val="de-DE"/>
        </w:rPr>
        <w:t>der</w:t>
      </w:r>
      <w:r w:rsidRPr="00A9199F">
        <w:rPr>
          <w:color w:val="231F20"/>
          <w:spacing w:val="-7"/>
          <w:lang w:val="de-DE"/>
        </w:rPr>
        <w:t xml:space="preserve"> </w:t>
      </w:r>
      <w:r w:rsidRPr="00A9199F">
        <w:rPr>
          <w:color w:val="231F20"/>
          <w:lang w:val="de-DE"/>
        </w:rPr>
        <w:t>Auswahl</w:t>
      </w:r>
      <w:r w:rsidRPr="00A9199F">
        <w:rPr>
          <w:color w:val="231F20"/>
          <w:spacing w:val="-57"/>
          <w:lang w:val="de-DE"/>
        </w:rPr>
        <w:t xml:space="preserve"> </w:t>
      </w:r>
      <w:r w:rsidRPr="00A9199F">
        <w:rPr>
          <w:color w:val="231F20"/>
          <w:lang w:val="de-DE"/>
        </w:rPr>
        <w:t xml:space="preserve">geeigneter Präsentationsmedien und -techniken ist für eine erfolgreiche </w:t>
      </w:r>
      <w:proofErr w:type="spellStart"/>
      <w:r w:rsidRPr="00A9199F">
        <w:rPr>
          <w:color w:val="231F20"/>
          <w:lang w:val="de-DE"/>
        </w:rPr>
        <w:t>Präsenta</w:t>
      </w:r>
      <w:proofErr w:type="spellEnd"/>
      <w:r w:rsidRPr="00A9199F">
        <w:rPr>
          <w:color w:val="231F20"/>
          <w:lang w:val="de-DE"/>
        </w:rPr>
        <w:t>-</w:t>
      </w:r>
      <w:r w:rsidRPr="00A9199F">
        <w:rPr>
          <w:color w:val="231F20"/>
          <w:spacing w:val="1"/>
          <w:lang w:val="de-DE"/>
        </w:rPr>
        <w:t xml:space="preserve"> </w:t>
      </w:r>
      <w:proofErr w:type="spellStart"/>
      <w:r w:rsidRPr="00A9199F">
        <w:rPr>
          <w:color w:val="231F20"/>
          <w:lang w:val="de-DE"/>
        </w:rPr>
        <w:t>tion</w:t>
      </w:r>
      <w:proofErr w:type="spellEnd"/>
      <w:r w:rsidRPr="00A9199F">
        <w:rPr>
          <w:color w:val="231F20"/>
          <w:spacing w:val="-6"/>
          <w:lang w:val="de-DE"/>
        </w:rPr>
        <w:t xml:space="preserve"> </w:t>
      </w:r>
      <w:r w:rsidRPr="00A9199F">
        <w:rPr>
          <w:color w:val="231F20"/>
          <w:lang w:val="de-DE"/>
        </w:rPr>
        <w:t>essenziell.</w:t>
      </w:r>
    </w:p>
    <w:p w:rsidRPr="00A9199F" w:rsidR="007B05C0" w:rsidRDefault="007B05C0" w14:paraId="0C2934E2" w14:textId="77777777">
      <w:pPr>
        <w:pStyle w:val="BodyText"/>
        <w:rPr>
          <w:sz w:val="24"/>
          <w:lang w:val="de-DE"/>
        </w:rPr>
      </w:pPr>
    </w:p>
    <w:p w:rsidRPr="00A9199F" w:rsidR="007B05C0" w:rsidRDefault="007B05C0" w14:paraId="0C2934E3" w14:textId="77777777">
      <w:pPr>
        <w:pStyle w:val="BodyText"/>
        <w:rPr>
          <w:sz w:val="24"/>
          <w:lang w:val="de-DE"/>
        </w:rPr>
      </w:pPr>
    </w:p>
    <w:p w:rsidRPr="00A9199F" w:rsidR="007B05C0" w:rsidRDefault="007B05C0" w14:paraId="0C2934E5" w14:textId="77777777">
      <w:pPr>
        <w:rPr>
          <w:lang w:val="de-DE"/>
        </w:rPr>
        <w:sectPr w:rsidRPr="00A9199F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341"/>
            <w:col w:w="8801"/>
          </w:cols>
        </w:sectPr>
      </w:pPr>
    </w:p>
    <w:p w:rsidRPr="00DB462F" w:rsidR="007B05C0" w:rsidRDefault="007B05C0" w14:paraId="0C2934E6" w14:textId="77777777">
      <w:pPr>
        <w:pStyle w:val="BodyText"/>
        <w:spacing w:before="7"/>
        <w:rPr>
          <w:sz w:val="13"/>
          <w:lang w:val="de-DE"/>
        </w:rPr>
      </w:pPr>
    </w:p>
    <w:p w:rsidRPr="00DB462F" w:rsidR="007B05C0" w:rsidRDefault="007B05C0" w14:paraId="0C2934E7" w14:textId="15670D29">
      <w:pPr>
        <w:pStyle w:val="BodyText"/>
        <w:ind w:left="2199"/>
        <w:rPr>
          <w:lang w:val="de-DE"/>
        </w:rPr>
      </w:pPr>
    </w:p>
    <w:p w:rsidRPr="00DB462F" w:rsidR="007B05C0" w:rsidRDefault="007B05C0" w14:paraId="0C2934E8" w14:textId="77777777">
      <w:pPr>
        <w:rPr>
          <w:lang w:val="de-DE"/>
        </w:rPr>
        <w:sectPr w:rsidRPr="00DB462F" w:rsidR="007B05C0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:rsidRPr="00DB462F" w:rsidR="007B05C0" w:rsidRDefault="00815E45" w14:paraId="0C2934E9" w14:textId="77777777">
      <w:pPr>
        <w:pStyle w:val="BodyText"/>
        <w:rPr>
          <w:lang w:val="de-DE"/>
        </w:rPr>
      </w:pPr>
      <w:r>
        <w:lastRenderedPageBreak/>
        <w:pict w14:anchorId="0C293FA2">
          <v:group id="docshapegroup74" style="position:absolute;margin-left:-14.15pt;margin-top:198.45pt;width:581.15pt;height:170.1pt;z-index:-18937856;mso-position-horizontal-relative:page;mso-position-vertical-relative:page" alt="" coordsize="11623,3402" coordorigin="-283,3969" o:spid="_x0000_s2081">
            <v:rect id="docshape75" style="position:absolute;left:-284;top:3968;width:6520;height:3402" alt="" o:spid="_x0000_s2082" fillcolor="#f1f1f1" stroked="f"/>
            <v:shape id="docshape76" style="position:absolute;left:6236;top:3968;width:5103;height:3402" alt="" o:spid="_x0000_s2083" type="#_x0000_t75">
              <v:imagedata o:title="" r:id="rId61"/>
            </v:shape>
            <w10:wrap anchorx="page" anchory="page"/>
          </v:group>
        </w:pict>
      </w:r>
    </w:p>
    <w:p w:rsidRPr="00DB462F" w:rsidR="007B05C0" w:rsidRDefault="007B05C0" w14:paraId="0C2934EA" w14:textId="77777777">
      <w:pPr>
        <w:pStyle w:val="BodyText"/>
        <w:rPr>
          <w:lang w:val="de-DE"/>
        </w:rPr>
      </w:pPr>
    </w:p>
    <w:p w:rsidRPr="00DB462F" w:rsidR="007B05C0" w:rsidRDefault="007B05C0" w14:paraId="0C2934EB" w14:textId="77777777">
      <w:pPr>
        <w:pStyle w:val="BodyText"/>
        <w:rPr>
          <w:lang w:val="de-DE"/>
        </w:rPr>
      </w:pPr>
    </w:p>
    <w:p w:rsidRPr="00DB462F" w:rsidR="007B05C0" w:rsidRDefault="007B05C0" w14:paraId="0C2934EC" w14:textId="77777777">
      <w:pPr>
        <w:pStyle w:val="BodyText"/>
        <w:rPr>
          <w:lang w:val="de-DE"/>
        </w:rPr>
      </w:pPr>
    </w:p>
    <w:p w:rsidRPr="00DB462F" w:rsidR="007B05C0" w:rsidRDefault="007B05C0" w14:paraId="0C2934ED" w14:textId="77777777">
      <w:pPr>
        <w:pStyle w:val="BodyText"/>
        <w:rPr>
          <w:lang w:val="de-DE"/>
        </w:rPr>
      </w:pPr>
    </w:p>
    <w:p w:rsidRPr="00DB462F" w:rsidR="007B05C0" w:rsidRDefault="007B05C0" w14:paraId="0C2934EE" w14:textId="77777777">
      <w:pPr>
        <w:pStyle w:val="BodyText"/>
        <w:rPr>
          <w:lang w:val="de-DE"/>
        </w:rPr>
      </w:pPr>
    </w:p>
    <w:p w:rsidRPr="00DB462F" w:rsidR="007B05C0" w:rsidRDefault="007B05C0" w14:paraId="0C2934EF" w14:textId="77777777">
      <w:pPr>
        <w:pStyle w:val="BodyText"/>
        <w:rPr>
          <w:lang w:val="de-DE"/>
        </w:rPr>
      </w:pPr>
    </w:p>
    <w:p w:rsidRPr="00DB462F" w:rsidR="007B05C0" w:rsidRDefault="007B05C0" w14:paraId="0C2934F0" w14:textId="77777777">
      <w:pPr>
        <w:pStyle w:val="BodyText"/>
        <w:rPr>
          <w:lang w:val="de-DE"/>
        </w:rPr>
      </w:pPr>
    </w:p>
    <w:p w:rsidRPr="00DB462F" w:rsidR="007B05C0" w:rsidRDefault="007B05C0" w14:paraId="0C2934F1" w14:textId="77777777">
      <w:pPr>
        <w:pStyle w:val="BodyText"/>
        <w:rPr>
          <w:lang w:val="de-DE"/>
        </w:rPr>
      </w:pPr>
    </w:p>
    <w:p w:rsidRPr="00DB462F" w:rsidR="007B05C0" w:rsidRDefault="007B05C0" w14:paraId="0C2934F2" w14:textId="77777777">
      <w:pPr>
        <w:pStyle w:val="BodyText"/>
        <w:rPr>
          <w:lang w:val="de-DE"/>
        </w:rPr>
      </w:pPr>
    </w:p>
    <w:p w:rsidRPr="00DB462F" w:rsidR="007B05C0" w:rsidRDefault="007B05C0" w14:paraId="0C2934F3" w14:textId="77777777">
      <w:pPr>
        <w:pStyle w:val="BodyText"/>
        <w:rPr>
          <w:lang w:val="de-DE"/>
        </w:rPr>
      </w:pPr>
    </w:p>
    <w:p w:rsidRPr="00DB462F" w:rsidR="007B05C0" w:rsidRDefault="007B05C0" w14:paraId="0C2934F4" w14:textId="77777777">
      <w:pPr>
        <w:pStyle w:val="BodyText"/>
        <w:rPr>
          <w:lang w:val="de-DE"/>
        </w:rPr>
      </w:pPr>
    </w:p>
    <w:p w:rsidRPr="00DB462F" w:rsidR="007B05C0" w:rsidRDefault="007B05C0" w14:paraId="0C2934F5" w14:textId="77777777">
      <w:pPr>
        <w:pStyle w:val="BodyText"/>
        <w:rPr>
          <w:lang w:val="de-DE"/>
        </w:rPr>
      </w:pPr>
    </w:p>
    <w:p w:rsidRPr="00DB462F" w:rsidR="007B05C0" w:rsidRDefault="007B05C0" w14:paraId="0C2934F6" w14:textId="77777777">
      <w:pPr>
        <w:pStyle w:val="BodyText"/>
        <w:rPr>
          <w:lang w:val="de-DE"/>
        </w:rPr>
      </w:pPr>
    </w:p>
    <w:p w:rsidRPr="00DB462F" w:rsidR="007B05C0" w:rsidRDefault="007B05C0" w14:paraId="0C2934F7" w14:textId="77777777">
      <w:pPr>
        <w:pStyle w:val="BodyText"/>
        <w:rPr>
          <w:lang w:val="de-DE"/>
        </w:rPr>
      </w:pPr>
    </w:p>
    <w:p w:rsidRPr="00DB462F" w:rsidR="007B05C0" w:rsidRDefault="007B05C0" w14:paraId="0C2934F8" w14:textId="77777777">
      <w:pPr>
        <w:pStyle w:val="BodyText"/>
        <w:rPr>
          <w:lang w:val="de-DE"/>
        </w:rPr>
      </w:pPr>
    </w:p>
    <w:p w:rsidRPr="00DB462F" w:rsidR="007B05C0" w:rsidRDefault="007B05C0" w14:paraId="0C2934F9" w14:textId="77777777">
      <w:pPr>
        <w:pStyle w:val="BodyText"/>
        <w:rPr>
          <w:lang w:val="de-DE"/>
        </w:rPr>
      </w:pPr>
    </w:p>
    <w:p w:rsidRPr="00DB462F" w:rsidR="007B05C0" w:rsidRDefault="007B05C0" w14:paraId="0C2934FA" w14:textId="77777777">
      <w:pPr>
        <w:pStyle w:val="BodyText"/>
        <w:rPr>
          <w:lang w:val="de-DE"/>
        </w:rPr>
      </w:pPr>
    </w:p>
    <w:p w:rsidRPr="00DB462F" w:rsidR="007B05C0" w:rsidRDefault="007B05C0" w14:paraId="0C2934FB" w14:textId="77777777">
      <w:pPr>
        <w:pStyle w:val="BodyText"/>
        <w:rPr>
          <w:lang w:val="de-DE"/>
        </w:rPr>
      </w:pPr>
    </w:p>
    <w:p w:rsidRPr="00DB462F" w:rsidR="007B05C0" w:rsidRDefault="007B05C0" w14:paraId="0C2934FC" w14:textId="77777777">
      <w:pPr>
        <w:pStyle w:val="BodyText"/>
        <w:rPr>
          <w:lang w:val="de-DE"/>
        </w:rPr>
      </w:pPr>
    </w:p>
    <w:p w:rsidRPr="00DB462F" w:rsidR="007B05C0" w:rsidRDefault="007B05C0" w14:paraId="0C2934FD" w14:textId="77777777">
      <w:pPr>
        <w:pStyle w:val="BodyText"/>
        <w:rPr>
          <w:lang w:val="de-DE"/>
        </w:rPr>
      </w:pPr>
    </w:p>
    <w:p w:rsidRPr="00DB462F" w:rsidR="007B05C0" w:rsidRDefault="00446A03" w14:paraId="0C2934FE" w14:textId="77777777">
      <w:pPr>
        <w:pStyle w:val="Heading1"/>
        <w:rPr>
          <w:lang w:val="de-DE"/>
        </w:rPr>
      </w:pPr>
      <w:r w:rsidRPr="00DB462F">
        <w:rPr>
          <w:color w:val="ADB4BC"/>
          <w:lang w:val="de-DE"/>
        </w:rPr>
        <w:t>Lektion</w:t>
      </w:r>
      <w:r w:rsidRPr="00DB462F">
        <w:rPr>
          <w:color w:val="ADB4BC"/>
          <w:spacing w:val="-18"/>
          <w:lang w:val="de-DE"/>
        </w:rPr>
        <w:t xml:space="preserve"> </w:t>
      </w:r>
      <w:r w:rsidRPr="00DB462F">
        <w:rPr>
          <w:color w:val="ADB4BC"/>
          <w:lang w:val="de-DE"/>
        </w:rPr>
        <w:t>5</w:t>
      </w:r>
    </w:p>
    <w:p w:rsidRPr="00DB462F" w:rsidR="007B05C0" w:rsidRDefault="00446A03" w14:paraId="0C2934FF" w14:textId="77777777">
      <w:pPr>
        <w:pStyle w:val="Heading2"/>
        <w:rPr>
          <w:lang w:val="de-DE"/>
        </w:rPr>
      </w:pPr>
      <w:proofErr w:type="spellStart"/>
      <w:r w:rsidRPr="00DB462F">
        <w:rPr>
          <w:color w:val="003946"/>
          <w:lang w:val="de-DE"/>
        </w:rPr>
        <w:t>Social</w:t>
      </w:r>
      <w:proofErr w:type="spellEnd"/>
      <w:r w:rsidRPr="00DB462F">
        <w:rPr>
          <w:color w:val="003946"/>
          <w:spacing w:val="25"/>
          <w:lang w:val="de-DE"/>
        </w:rPr>
        <w:t xml:space="preserve"> </w:t>
      </w:r>
      <w:r w:rsidRPr="00DB462F">
        <w:rPr>
          <w:color w:val="003946"/>
          <w:lang w:val="de-DE"/>
        </w:rPr>
        <w:t>Media</w:t>
      </w:r>
      <w:r w:rsidRPr="00DB462F">
        <w:rPr>
          <w:color w:val="003946"/>
          <w:spacing w:val="26"/>
          <w:lang w:val="de-DE"/>
        </w:rPr>
        <w:t xml:space="preserve"> </w:t>
      </w:r>
      <w:r w:rsidRPr="00DB462F">
        <w:rPr>
          <w:color w:val="003946"/>
          <w:lang w:val="de-DE"/>
        </w:rPr>
        <w:t>und</w:t>
      </w:r>
      <w:r w:rsidRPr="00DB462F">
        <w:rPr>
          <w:color w:val="003946"/>
          <w:spacing w:val="26"/>
          <w:lang w:val="de-DE"/>
        </w:rPr>
        <w:t xml:space="preserve"> </w:t>
      </w:r>
      <w:r w:rsidRPr="00DB462F">
        <w:rPr>
          <w:color w:val="003946"/>
          <w:lang w:val="de-DE"/>
        </w:rPr>
        <w:t>Mobile</w:t>
      </w:r>
    </w:p>
    <w:p w:rsidRPr="00DB462F" w:rsidR="007B05C0" w:rsidRDefault="007B05C0" w14:paraId="0C293500" w14:textId="77777777">
      <w:pPr>
        <w:pStyle w:val="BodyText"/>
        <w:rPr>
          <w:lang w:val="de-DE"/>
        </w:rPr>
      </w:pPr>
    </w:p>
    <w:p w:rsidRPr="00DB462F" w:rsidR="007B05C0" w:rsidRDefault="007B05C0" w14:paraId="0C293501" w14:textId="77777777">
      <w:pPr>
        <w:pStyle w:val="BodyText"/>
        <w:rPr>
          <w:lang w:val="de-DE"/>
        </w:rPr>
      </w:pPr>
    </w:p>
    <w:p w:rsidRPr="00DB462F" w:rsidR="007B05C0" w:rsidRDefault="007B05C0" w14:paraId="0C293502" w14:textId="77777777">
      <w:pPr>
        <w:pStyle w:val="BodyText"/>
        <w:rPr>
          <w:lang w:val="de-DE"/>
        </w:rPr>
      </w:pPr>
    </w:p>
    <w:p w:rsidRPr="00DB462F" w:rsidR="007B05C0" w:rsidRDefault="007B05C0" w14:paraId="0C293503" w14:textId="77777777">
      <w:pPr>
        <w:pStyle w:val="BodyText"/>
        <w:rPr>
          <w:lang w:val="de-DE"/>
        </w:rPr>
      </w:pPr>
    </w:p>
    <w:p w:rsidRPr="00DB462F" w:rsidR="007B05C0" w:rsidRDefault="007B05C0" w14:paraId="0C293504" w14:textId="77777777">
      <w:pPr>
        <w:pStyle w:val="BodyText"/>
        <w:rPr>
          <w:lang w:val="de-DE"/>
        </w:rPr>
      </w:pPr>
    </w:p>
    <w:p w:rsidRPr="00DB462F" w:rsidR="007B05C0" w:rsidRDefault="007B05C0" w14:paraId="0C293505" w14:textId="77777777">
      <w:pPr>
        <w:pStyle w:val="BodyText"/>
        <w:rPr>
          <w:lang w:val="de-DE"/>
        </w:rPr>
      </w:pPr>
    </w:p>
    <w:p w:rsidRPr="00DB462F" w:rsidR="007B05C0" w:rsidRDefault="007B05C0" w14:paraId="0C293506" w14:textId="77777777">
      <w:pPr>
        <w:pStyle w:val="BodyText"/>
        <w:rPr>
          <w:lang w:val="de-DE"/>
        </w:rPr>
      </w:pPr>
    </w:p>
    <w:p w:rsidRPr="00DB462F" w:rsidR="007B05C0" w:rsidRDefault="007B05C0" w14:paraId="0C293507" w14:textId="77777777">
      <w:pPr>
        <w:pStyle w:val="BodyText"/>
        <w:rPr>
          <w:lang w:val="de-DE"/>
        </w:rPr>
      </w:pPr>
    </w:p>
    <w:p w:rsidRPr="00DB462F" w:rsidR="007B05C0" w:rsidRDefault="00446A03" w14:paraId="0C293508" w14:textId="77777777">
      <w:pPr>
        <w:pStyle w:val="Heading5"/>
        <w:rPr>
          <w:lang w:val="de-DE"/>
        </w:rPr>
      </w:pPr>
      <w:r w:rsidRPr="00DB462F">
        <w:rPr>
          <w:color w:val="003946"/>
          <w:lang w:val="de-DE"/>
        </w:rPr>
        <w:t>LERNZIELE</w:t>
      </w:r>
    </w:p>
    <w:p w:rsidRPr="00DB462F" w:rsidR="007B05C0" w:rsidRDefault="007B05C0" w14:paraId="0C293509" w14:textId="77777777">
      <w:pPr>
        <w:pStyle w:val="BodyText"/>
        <w:spacing w:before="3"/>
        <w:rPr>
          <w:sz w:val="29"/>
          <w:lang w:val="de-DE"/>
        </w:rPr>
      </w:pPr>
    </w:p>
    <w:p w:rsidRPr="00DB462F" w:rsidR="007B05C0" w:rsidRDefault="00446A03" w14:paraId="0C29350A" w14:textId="77777777">
      <w:pPr>
        <w:pStyle w:val="BodyText"/>
        <w:ind w:left="1665"/>
        <w:rPr>
          <w:lang w:val="de-DE"/>
        </w:rPr>
      </w:pPr>
      <w:r w:rsidRPr="00DB462F">
        <w:rPr>
          <w:color w:val="231F20"/>
          <w:lang w:val="de-DE"/>
        </w:rPr>
        <w:t>Nach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der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Bearbeitung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dieser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Lektion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werden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Sie</w:t>
      </w:r>
      <w:r w:rsidRPr="00DB462F">
        <w:rPr>
          <w:color w:val="231F20"/>
          <w:spacing w:val="-9"/>
          <w:lang w:val="de-DE"/>
        </w:rPr>
        <w:t xml:space="preserve"> </w:t>
      </w:r>
      <w:r w:rsidRPr="00DB462F">
        <w:rPr>
          <w:color w:val="231F20"/>
          <w:lang w:val="de-DE"/>
        </w:rPr>
        <w:t>wissen,</w:t>
      </w:r>
      <w:r w:rsidRPr="00DB462F">
        <w:rPr>
          <w:color w:val="231F20"/>
          <w:spacing w:val="-8"/>
          <w:lang w:val="de-DE"/>
        </w:rPr>
        <w:t xml:space="preserve"> </w:t>
      </w:r>
      <w:r w:rsidRPr="00DB462F">
        <w:rPr>
          <w:color w:val="231F20"/>
          <w:lang w:val="de-DE"/>
        </w:rPr>
        <w:t>…</w:t>
      </w:r>
    </w:p>
    <w:p w:rsidRPr="00DB462F" w:rsidR="007B05C0" w:rsidRDefault="007B05C0" w14:paraId="0C29350B" w14:textId="77777777">
      <w:pPr>
        <w:pStyle w:val="BodyText"/>
        <w:spacing w:before="9"/>
        <w:rPr>
          <w:sz w:val="24"/>
          <w:lang w:val="de-DE"/>
        </w:rPr>
      </w:pPr>
    </w:p>
    <w:p w:rsidRPr="00162888" w:rsidR="007B05C0" w:rsidRDefault="00446A03" w14:paraId="0C29350C" w14:textId="77777777">
      <w:pPr>
        <w:pStyle w:val="BodyText"/>
        <w:spacing w:line="268" w:lineRule="auto"/>
        <w:ind w:left="1946" w:right="1138" w:hanging="280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42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Media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Media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Marketing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niert</w:t>
      </w:r>
      <w:proofErr w:type="spellEnd"/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beides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voneinander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unterscheidet.</w:t>
      </w:r>
    </w:p>
    <w:p w:rsidRPr="00162888" w:rsidR="007B05C0" w:rsidRDefault="00446A03" w14:paraId="0C29350D" w14:textId="77777777">
      <w:pPr>
        <w:pStyle w:val="BodyText"/>
        <w:spacing w:before="141"/>
        <w:ind w:left="1666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31"/>
          <w:lang w:val="de-DE"/>
        </w:rPr>
        <w:t xml:space="preserve"> </w:t>
      </w:r>
      <w:r w:rsidRPr="00162888">
        <w:rPr>
          <w:color w:val="231F20"/>
          <w:lang w:val="de-DE"/>
        </w:rPr>
        <w:t>welche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Arten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Social-Media-Kanälen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gibt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konstituiert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sind.</w:t>
      </w:r>
    </w:p>
    <w:p w:rsidRPr="00162888" w:rsidR="007B05C0" w:rsidRDefault="00446A03" w14:paraId="0C29350E" w14:textId="77777777">
      <w:pPr>
        <w:pStyle w:val="BodyText"/>
        <w:spacing w:before="170"/>
        <w:ind w:left="1666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Online-Auftritt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mobile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Nutzung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optimiert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kann.</w:t>
      </w:r>
    </w:p>
    <w:p w:rsidRPr="00162888" w:rsidR="007B05C0" w:rsidRDefault="00446A03" w14:paraId="0C29350F" w14:textId="77777777">
      <w:pPr>
        <w:pStyle w:val="BodyText"/>
        <w:spacing w:before="169"/>
        <w:ind w:left="1666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40"/>
          <w:lang w:val="de-DE"/>
        </w:rPr>
        <w:t xml:space="preserve"> </w:t>
      </w:r>
      <w:r w:rsidRPr="00162888">
        <w:rPr>
          <w:color w:val="231F20"/>
          <w:lang w:val="de-DE"/>
        </w:rPr>
        <w:t>welche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Möglichkeiten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Limitierungen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Apps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Messenger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haben.</w:t>
      </w:r>
    </w:p>
    <w:p w:rsidRPr="00162888" w:rsidR="007B05C0" w:rsidRDefault="00446A03" w14:paraId="0C293510" w14:textId="77777777">
      <w:pPr>
        <w:pStyle w:val="BodyText"/>
        <w:spacing w:before="170"/>
        <w:ind w:left="1666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welche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Rolle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Lokalität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mobiles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Marketing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spielt.</w:t>
      </w:r>
    </w:p>
    <w:p w:rsidRPr="00162888" w:rsidR="007B05C0" w:rsidRDefault="007B05C0" w14:paraId="0C293511" w14:textId="77777777">
      <w:pPr>
        <w:pStyle w:val="BodyText"/>
        <w:rPr>
          <w:lang w:val="de-DE"/>
        </w:rPr>
      </w:pPr>
    </w:p>
    <w:p w:rsidRPr="00162888" w:rsidR="007B05C0" w:rsidRDefault="007B05C0" w14:paraId="0C293512" w14:textId="77777777">
      <w:pPr>
        <w:pStyle w:val="BodyText"/>
        <w:rPr>
          <w:lang w:val="de-DE"/>
        </w:rPr>
      </w:pPr>
    </w:p>
    <w:p w:rsidRPr="00162888" w:rsidR="007B05C0" w:rsidRDefault="007B05C0" w14:paraId="0C293513" w14:textId="77777777">
      <w:pPr>
        <w:pStyle w:val="BodyText"/>
        <w:rPr>
          <w:lang w:val="de-DE"/>
        </w:rPr>
      </w:pPr>
    </w:p>
    <w:p w:rsidRPr="00162888" w:rsidR="007B05C0" w:rsidRDefault="007B05C0" w14:paraId="0C293514" w14:textId="77777777">
      <w:pPr>
        <w:pStyle w:val="BodyText"/>
        <w:rPr>
          <w:lang w:val="de-DE"/>
        </w:rPr>
      </w:pPr>
    </w:p>
    <w:p w:rsidRPr="00162888" w:rsidR="007B05C0" w:rsidRDefault="007B05C0" w14:paraId="0C293515" w14:textId="77777777">
      <w:pPr>
        <w:pStyle w:val="BodyText"/>
        <w:rPr>
          <w:lang w:val="de-DE"/>
        </w:rPr>
      </w:pPr>
    </w:p>
    <w:p w:rsidRPr="00162888" w:rsidR="007B05C0" w:rsidRDefault="007B05C0" w14:paraId="0C293516" w14:textId="77777777">
      <w:pPr>
        <w:pStyle w:val="BodyText"/>
        <w:rPr>
          <w:lang w:val="de-DE"/>
        </w:rPr>
      </w:pPr>
    </w:p>
    <w:p w:rsidRPr="00162888" w:rsidR="007B05C0" w:rsidRDefault="007B05C0" w14:paraId="0C293517" w14:textId="77777777">
      <w:pPr>
        <w:pStyle w:val="BodyText"/>
        <w:rPr>
          <w:lang w:val="de-DE"/>
        </w:rPr>
      </w:pPr>
    </w:p>
    <w:p w:rsidRPr="00162888" w:rsidR="007B05C0" w:rsidRDefault="007B05C0" w14:paraId="0C293518" w14:textId="77777777">
      <w:pPr>
        <w:pStyle w:val="BodyText"/>
        <w:rPr>
          <w:lang w:val="de-DE"/>
        </w:rPr>
      </w:pPr>
    </w:p>
    <w:p w:rsidRPr="00162888" w:rsidR="007B05C0" w:rsidRDefault="007B05C0" w14:paraId="0C293519" w14:textId="77777777">
      <w:pPr>
        <w:pStyle w:val="BodyText"/>
        <w:spacing w:before="6"/>
        <w:rPr>
          <w:sz w:val="21"/>
          <w:lang w:val="de-DE"/>
        </w:rPr>
      </w:pPr>
    </w:p>
    <w:p w:rsidR="007B05C0" w:rsidRDefault="00446A03" w14:paraId="0C29351A" w14:textId="77777777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DL-D-DLBDS01-L05</w:t>
      </w:r>
    </w:p>
    <w:p w:rsidR="007B05C0" w:rsidRDefault="007B05C0" w14:paraId="0C29351B" w14:textId="77777777">
      <w:pPr>
        <w:jc w:val="right"/>
        <w:rPr>
          <w:sz w:val="14"/>
        </w:rPr>
        <w:sectPr w:rsidR="007B05C0">
          <w:headerReference w:type="default" r:id="rId62"/>
          <w:footerReference w:type="default" r:id="rId63"/>
          <w:pgSz w:w="11910" w:h="16840"/>
          <w:pgMar w:top="1600" w:right="460" w:bottom="280" w:left="460" w:header="0" w:footer="0" w:gutter="0"/>
          <w:cols w:space="720"/>
        </w:sectPr>
      </w:pPr>
    </w:p>
    <w:p w:rsidR="007B05C0" w:rsidRDefault="007B05C0" w14:paraId="0C29351C" w14:textId="77777777">
      <w:pPr>
        <w:pStyle w:val="BodyText"/>
      </w:pPr>
    </w:p>
    <w:p w:rsidR="007B05C0" w:rsidRDefault="00446A03" w14:paraId="0C29351D" w14:textId="77777777">
      <w:pPr>
        <w:pStyle w:val="Heading3"/>
        <w:numPr>
          <w:ilvl w:val="0"/>
          <w:numId w:val="15"/>
        </w:numPr>
        <w:tabs>
          <w:tab w:val="left" w:pos="788"/>
        </w:tabs>
        <w:ind w:hanging="682"/>
      </w:pPr>
      <w:r>
        <w:rPr>
          <w:color w:val="003946"/>
        </w:rPr>
        <w:t>Social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Media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Mobile</w:t>
      </w:r>
    </w:p>
    <w:p w:rsidR="007B05C0" w:rsidRDefault="007B05C0" w14:paraId="0C29351E" w14:textId="77777777">
      <w:pPr>
        <w:pStyle w:val="BodyText"/>
        <w:rPr>
          <w:sz w:val="58"/>
        </w:rPr>
      </w:pPr>
    </w:p>
    <w:p w:rsidR="007B05C0" w:rsidRDefault="007B05C0" w14:paraId="0C29351F" w14:textId="77777777">
      <w:pPr>
        <w:pStyle w:val="BodyText"/>
        <w:spacing w:before="10"/>
        <w:rPr>
          <w:sz w:val="59"/>
        </w:rPr>
      </w:pPr>
    </w:p>
    <w:p w:rsidR="007B05C0" w:rsidRDefault="00446A03" w14:paraId="0C293520" w14:textId="77777777">
      <w:pPr>
        <w:pStyle w:val="Heading4"/>
        <w:ind w:left="2204" w:firstLine="0"/>
      </w:pPr>
      <w:proofErr w:type="spellStart"/>
      <w:r>
        <w:rPr>
          <w:color w:val="003946"/>
          <w:w w:val="105"/>
        </w:rPr>
        <w:t>Einführung</w:t>
      </w:r>
      <w:proofErr w:type="spellEnd"/>
    </w:p>
    <w:p w:rsidRPr="00162888" w:rsidR="007B05C0" w:rsidRDefault="00446A03" w14:paraId="0C293521" w14:textId="77777777">
      <w:pPr>
        <w:pStyle w:val="BodyText"/>
        <w:spacing w:before="266"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Täglich sind etwa 3,6 Milliarden Menschen und damit etwa 45 % der heutigen </w:t>
      </w:r>
      <w:proofErr w:type="spellStart"/>
      <w:r w:rsidRPr="00162888">
        <w:rPr>
          <w:color w:val="231F20"/>
          <w:lang w:val="de-DE"/>
        </w:rPr>
        <w:t>Bevölke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rung</w:t>
      </w:r>
      <w:proofErr w:type="spellEnd"/>
      <w:r w:rsidRPr="00162888">
        <w:rPr>
          <w:color w:val="231F20"/>
          <w:lang w:val="de-DE"/>
        </w:rPr>
        <w:t xml:space="preserve"> auf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aktiv. Die Nutzer verbringen dabei durchschnittlich drei Stunden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in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den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sozialen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Netzwerken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und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mit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dem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Versand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von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Nachrichten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(Mohsin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2020).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Bei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 xml:space="preserve">diesen Zahlen ist es kaum verwunderlich, dass Unternehmen </w:t>
      </w:r>
      <w:proofErr w:type="spellStart"/>
      <w:r w:rsidRPr="00162888">
        <w:rPr>
          <w:color w:val="231F20"/>
          <w:w w:val="105"/>
          <w:lang w:val="de-DE"/>
        </w:rPr>
        <w:t>Social</w:t>
      </w:r>
      <w:proofErr w:type="spellEnd"/>
      <w:r w:rsidRPr="00162888">
        <w:rPr>
          <w:color w:val="231F20"/>
          <w:w w:val="105"/>
          <w:lang w:val="de-DE"/>
        </w:rPr>
        <w:t xml:space="preserve"> Media im Sinne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eines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Marketings für ihre Unternehmenszwecke einsetzen wollen. Unter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Marketingspezialisten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schätzen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73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%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Einsatz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6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Media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Marketing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effektiv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oder sogar sehr effektiv für das Unternehmen ein. Denn 54 % der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>-Media-Nutzer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nutzen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ausgewählte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soziale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Netzwerke,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Produkte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recherchieren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(ebd.).</w:t>
      </w:r>
    </w:p>
    <w:p w:rsidRPr="00162888" w:rsidR="007B05C0" w:rsidRDefault="007B05C0" w14:paraId="0C293522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523" w14:textId="77777777">
      <w:pPr>
        <w:pStyle w:val="BodyText"/>
        <w:spacing w:before="1" w:line="268" w:lineRule="auto"/>
        <w:ind w:left="2204" w:right="954"/>
        <w:jc w:val="both"/>
        <w:rPr>
          <w:lang w:val="de-DE"/>
        </w:rPr>
      </w:pPr>
      <w:r w:rsidRPr="00162888">
        <w:rPr>
          <w:color w:val="231F20"/>
          <w:spacing w:val="-1"/>
          <w:w w:val="105"/>
          <w:lang w:val="de-DE"/>
        </w:rPr>
        <w:t>Kanäle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wie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Instagram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bringen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es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dabei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in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ihrer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Beschaffenheit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mit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sich,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dass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die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Nut-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proofErr w:type="spellStart"/>
      <w:r w:rsidRPr="00162888">
        <w:rPr>
          <w:color w:val="231F20"/>
          <w:spacing w:val="-2"/>
          <w:w w:val="105"/>
          <w:lang w:val="de-DE"/>
        </w:rPr>
        <w:t>zung</w:t>
      </w:r>
      <w:proofErr w:type="spellEnd"/>
      <w:r w:rsidRPr="00162888">
        <w:rPr>
          <w:color w:val="231F20"/>
          <w:spacing w:val="-12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sozialer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Medien</w:t>
      </w:r>
      <w:r w:rsidRPr="00162888">
        <w:rPr>
          <w:color w:val="231F20"/>
          <w:spacing w:val="-12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zu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großen</w:t>
      </w:r>
      <w:r w:rsidRPr="00162888">
        <w:rPr>
          <w:color w:val="231F20"/>
          <w:spacing w:val="-12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Teilen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mobil</w:t>
      </w:r>
      <w:r w:rsidRPr="00162888">
        <w:rPr>
          <w:color w:val="231F20"/>
          <w:spacing w:val="-12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erfolgt.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Instagram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ist</w:t>
      </w:r>
      <w:r w:rsidRPr="00162888">
        <w:rPr>
          <w:color w:val="231F20"/>
          <w:spacing w:val="-12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fast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ausschließlich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r w:rsidRPr="00162888">
        <w:rPr>
          <w:color w:val="231F20"/>
          <w:lang w:val="de-DE"/>
        </w:rPr>
        <w:t>per App nutzbar, die Möglichkeiten via Desktop sind klar begrenzt. Im Hinblick auf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mobile Internetnutzung ist dies kein Ausschlusskriterium, im Gegenteil: Der Anteil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mobilen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Internetnutzer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Deutschland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beläuft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Jahr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2020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80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%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(Initiative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D21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2021,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S.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10).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w w:val="105"/>
          <w:lang w:val="de-DE"/>
        </w:rPr>
        <w:t>Social</w:t>
      </w:r>
      <w:proofErr w:type="spellEnd"/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Media,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w w:val="105"/>
          <w:lang w:val="de-DE"/>
        </w:rPr>
        <w:t>Social</w:t>
      </w:r>
      <w:proofErr w:type="spellEnd"/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Media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Marketing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und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Mobile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passen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in</w:t>
      </w:r>
      <w:r w:rsidRPr="00162888">
        <w:rPr>
          <w:color w:val="231F20"/>
          <w:spacing w:val="-10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vielerlei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Hin-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sicht</w:t>
      </w:r>
      <w:proofErr w:type="spellEnd"/>
      <w:r w:rsidRPr="00162888">
        <w:rPr>
          <w:color w:val="231F20"/>
          <w:lang w:val="de-DE"/>
        </w:rPr>
        <w:t xml:space="preserve"> gut zusammen: „Heute entstehen keine sozialen Netzwerke mehr am Desktop,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sondern mobile Apps mit sozialen Funktionen“ (Grabs/</w:t>
      </w:r>
      <w:proofErr w:type="spellStart"/>
      <w:r w:rsidRPr="00162888">
        <w:rPr>
          <w:color w:val="231F20"/>
          <w:lang w:val="de-DE"/>
        </w:rPr>
        <w:t>Bannour</w:t>
      </w:r>
      <w:proofErr w:type="spellEnd"/>
      <w:r w:rsidRPr="00162888">
        <w:rPr>
          <w:color w:val="231F20"/>
          <w:lang w:val="de-DE"/>
        </w:rPr>
        <w:t>/Vogl 2018, S. 27).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 xml:space="preserve">Unterschiede und Gemeinsamkeiten von </w:t>
      </w:r>
      <w:proofErr w:type="spellStart"/>
      <w:r w:rsidRPr="00162888">
        <w:rPr>
          <w:color w:val="231F20"/>
          <w:w w:val="105"/>
          <w:lang w:val="de-DE"/>
        </w:rPr>
        <w:t>Social</w:t>
      </w:r>
      <w:proofErr w:type="spellEnd"/>
      <w:r w:rsidRPr="00162888">
        <w:rPr>
          <w:color w:val="231F20"/>
          <w:w w:val="105"/>
          <w:lang w:val="de-DE"/>
        </w:rPr>
        <w:t xml:space="preserve"> Media und </w:t>
      </w:r>
      <w:proofErr w:type="spellStart"/>
      <w:r w:rsidRPr="00162888">
        <w:rPr>
          <w:color w:val="231F20"/>
          <w:w w:val="105"/>
          <w:lang w:val="de-DE"/>
        </w:rPr>
        <w:t>Social</w:t>
      </w:r>
      <w:proofErr w:type="spellEnd"/>
      <w:r w:rsidRPr="00162888">
        <w:rPr>
          <w:color w:val="231F20"/>
          <w:w w:val="105"/>
          <w:lang w:val="de-DE"/>
        </w:rPr>
        <w:t xml:space="preserve"> Media Marketing</w:t>
      </w:r>
      <w:r w:rsidRPr="00162888">
        <w:rPr>
          <w:color w:val="231F20"/>
          <w:spacing w:val="1"/>
          <w:w w:val="105"/>
          <w:lang w:val="de-DE"/>
        </w:rPr>
        <w:t xml:space="preserve"> </w:t>
      </w:r>
      <w:r w:rsidRPr="00162888">
        <w:rPr>
          <w:color w:val="231F20"/>
          <w:lang w:val="de-DE"/>
        </w:rPr>
        <w:t>sowie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Spezi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ka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mobilen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Nutzung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dieser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Lektion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näher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beleuchtet.</w:t>
      </w:r>
    </w:p>
    <w:p w:rsidRPr="00162888" w:rsidR="007B05C0" w:rsidRDefault="007B05C0" w14:paraId="0C293524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525" w14:textId="77777777">
      <w:pPr>
        <w:pStyle w:val="BodyText"/>
        <w:spacing w:before="11"/>
        <w:rPr>
          <w:sz w:val="34"/>
          <w:lang w:val="de-DE"/>
        </w:rPr>
      </w:pPr>
    </w:p>
    <w:p w:rsidR="007B05C0" w:rsidRDefault="00446A03" w14:paraId="0C293526" w14:textId="77777777">
      <w:pPr>
        <w:pStyle w:val="Heading4"/>
        <w:numPr>
          <w:ilvl w:val="1"/>
          <w:numId w:val="15"/>
        </w:numPr>
        <w:tabs>
          <w:tab w:val="left" w:pos="2772"/>
        </w:tabs>
        <w:ind w:hanging="568"/>
        <w:jc w:val="left"/>
      </w:pPr>
      <w:r>
        <w:rPr>
          <w:color w:val="003946"/>
          <w:w w:val="105"/>
        </w:rPr>
        <w:t>Social</w:t>
      </w:r>
      <w:r>
        <w:rPr>
          <w:color w:val="003946"/>
          <w:spacing w:val="-24"/>
          <w:w w:val="105"/>
        </w:rPr>
        <w:t xml:space="preserve"> </w:t>
      </w:r>
      <w:r>
        <w:rPr>
          <w:color w:val="003946"/>
          <w:w w:val="105"/>
        </w:rPr>
        <w:t>Media</w:t>
      </w:r>
      <w:r>
        <w:rPr>
          <w:color w:val="003946"/>
          <w:spacing w:val="-23"/>
          <w:w w:val="105"/>
        </w:rPr>
        <w:t xml:space="preserve"> </w:t>
      </w:r>
      <w:r>
        <w:rPr>
          <w:color w:val="003946"/>
          <w:w w:val="105"/>
        </w:rPr>
        <w:t>und</w:t>
      </w:r>
      <w:r>
        <w:rPr>
          <w:color w:val="003946"/>
          <w:spacing w:val="-24"/>
          <w:w w:val="105"/>
        </w:rPr>
        <w:t xml:space="preserve"> </w:t>
      </w:r>
      <w:r>
        <w:rPr>
          <w:color w:val="003946"/>
          <w:w w:val="105"/>
        </w:rPr>
        <w:t>Social</w:t>
      </w:r>
      <w:r>
        <w:rPr>
          <w:color w:val="003946"/>
          <w:spacing w:val="-23"/>
          <w:w w:val="105"/>
        </w:rPr>
        <w:t xml:space="preserve"> </w:t>
      </w:r>
      <w:r>
        <w:rPr>
          <w:color w:val="003946"/>
          <w:w w:val="105"/>
        </w:rPr>
        <w:t>Media</w:t>
      </w:r>
      <w:r>
        <w:rPr>
          <w:color w:val="003946"/>
          <w:spacing w:val="-24"/>
          <w:w w:val="105"/>
        </w:rPr>
        <w:t xml:space="preserve"> </w:t>
      </w:r>
      <w:r>
        <w:rPr>
          <w:color w:val="003946"/>
          <w:w w:val="105"/>
        </w:rPr>
        <w:t>Marketing</w:t>
      </w:r>
    </w:p>
    <w:p w:rsidR="007B05C0" w:rsidRDefault="007B05C0" w14:paraId="0C293527" w14:textId="77777777">
      <w:pPr>
        <w:pStyle w:val="BodyText"/>
        <w:spacing w:before="4"/>
        <w:rPr>
          <w:sz w:val="14"/>
        </w:rPr>
      </w:pPr>
    </w:p>
    <w:p w:rsidR="007B05C0" w:rsidRDefault="007B05C0" w14:paraId="0C293528" w14:textId="77777777">
      <w:pPr>
        <w:rPr>
          <w:sz w:val="14"/>
        </w:rPr>
        <w:sectPr w:rsidR="007B05C0">
          <w:headerReference w:type="even" r:id="rId64"/>
          <w:headerReference w:type="default" r:id="rId65"/>
          <w:footerReference w:type="even" r:id="rId66"/>
          <w:footerReference w:type="default" r:id="rId67"/>
          <w:pgSz w:w="11910" w:h="16840"/>
          <w:pgMar w:top="960" w:right="460" w:bottom="680" w:left="460" w:header="0" w:footer="486" w:gutter="0"/>
          <w:pgNumType w:start="86"/>
          <w:cols w:space="720"/>
        </w:sectPr>
      </w:pPr>
    </w:p>
    <w:p w:rsidR="007B05C0" w:rsidRDefault="007B05C0" w14:paraId="0C293529" w14:textId="77777777">
      <w:pPr>
        <w:pStyle w:val="BodyText"/>
        <w:rPr>
          <w:sz w:val="22"/>
        </w:rPr>
      </w:pPr>
    </w:p>
    <w:p w:rsidR="007B05C0" w:rsidRDefault="007B05C0" w14:paraId="0C29352A" w14:textId="77777777">
      <w:pPr>
        <w:pStyle w:val="BodyText"/>
        <w:rPr>
          <w:sz w:val="22"/>
        </w:rPr>
      </w:pPr>
    </w:p>
    <w:p w:rsidR="007B05C0" w:rsidRDefault="007B05C0" w14:paraId="0C29352B" w14:textId="77777777">
      <w:pPr>
        <w:pStyle w:val="BodyText"/>
        <w:rPr>
          <w:sz w:val="22"/>
        </w:rPr>
      </w:pPr>
    </w:p>
    <w:p w:rsidR="007B05C0" w:rsidRDefault="007B05C0" w14:paraId="0C29352C" w14:textId="77777777">
      <w:pPr>
        <w:pStyle w:val="BodyText"/>
        <w:rPr>
          <w:sz w:val="22"/>
        </w:rPr>
      </w:pPr>
    </w:p>
    <w:p w:rsidR="007B05C0" w:rsidRDefault="007B05C0" w14:paraId="0C29352D" w14:textId="77777777">
      <w:pPr>
        <w:pStyle w:val="BodyText"/>
        <w:rPr>
          <w:sz w:val="22"/>
        </w:rPr>
      </w:pPr>
    </w:p>
    <w:p w:rsidR="007B05C0" w:rsidRDefault="007B05C0" w14:paraId="0C29352E" w14:textId="77777777">
      <w:pPr>
        <w:pStyle w:val="BodyText"/>
        <w:rPr>
          <w:sz w:val="22"/>
        </w:rPr>
      </w:pPr>
    </w:p>
    <w:p w:rsidR="007B05C0" w:rsidRDefault="007B05C0" w14:paraId="0C29352F" w14:textId="77777777">
      <w:pPr>
        <w:pStyle w:val="BodyText"/>
        <w:rPr>
          <w:sz w:val="22"/>
        </w:rPr>
      </w:pPr>
    </w:p>
    <w:p w:rsidRPr="00162888" w:rsidR="007B05C0" w:rsidRDefault="00446A03" w14:paraId="0C293530" w14:textId="77777777">
      <w:pPr>
        <w:spacing w:before="151" w:line="300" w:lineRule="auto"/>
        <w:ind w:left="146" w:right="38" w:firstLine="647"/>
        <w:jc w:val="right"/>
        <w:rPr>
          <w:sz w:val="18"/>
          <w:lang w:val="de-DE"/>
        </w:rPr>
      </w:pPr>
      <w:proofErr w:type="spellStart"/>
      <w:r w:rsidRPr="00162888">
        <w:rPr>
          <w:color w:val="231F20"/>
          <w:sz w:val="18"/>
          <w:lang w:val="de-DE"/>
        </w:rPr>
        <w:t>Social</w:t>
      </w:r>
      <w:proofErr w:type="spellEnd"/>
      <w:r w:rsidRPr="00162888">
        <w:rPr>
          <w:color w:val="231F20"/>
          <w:sz w:val="18"/>
          <w:lang w:val="de-DE"/>
        </w:rPr>
        <w:t xml:space="preserve"> Media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Diese Bezeichnung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(soziale Medien)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steht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als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Oberbegriff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für digitale Medien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 Technologien,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 Nutzern eine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internetbasierte</w:t>
      </w:r>
      <w:r w:rsidRPr="00162888">
        <w:rPr>
          <w:color w:val="808285"/>
          <w:spacing w:val="14"/>
          <w:w w:val="95"/>
          <w:sz w:val="18"/>
          <w:lang w:val="de-DE"/>
        </w:rPr>
        <w:t xml:space="preserve"> </w:t>
      </w:r>
      <w:proofErr w:type="spellStart"/>
      <w:r w:rsidRPr="00162888">
        <w:rPr>
          <w:color w:val="808285"/>
          <w:w w:val="95"/>
          <w:sz w:val="18"/>
          <w:lang w:val="de-DE"/>
        </w:rPr>
        <w:t>Ver</w:t>
      </w:r>
      <w:proofErr w:type="spellEnd"/>
      <w:r w:rsidRPr="00162888">
        <w:rPr>
          <w:color w:val="808285"/>
          <w:w w:val="95"/>
          <w:sz w:val="18"/>
          <w:lang w:val="de-DE"/>
        </w:rPr>
        <w:t>-</w:t>
      </w:r>
      <w:r w:rsidRPr="00162888">
        <w:rPr>
          <w:color w:val="808285"/>
          <w:spacing w:val="-48"/>
          <w:w w:val="9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netzung</w:t>
      </w:r>
      <w:proofErr w:type="spellEnd"/>
      <w:r w:rsidRPr="00162888">
        <w:rPr>
          <w:color w:val="808285"/>
          <w:sz w:val="18"/>
          <w:lang w:val="de-DE"/>
        </w:rPr>
        <w:t xml:space="preserve"> und einen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Austausch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ermögli</w:t>
      </w:r>
      <w:proofErr w:type="spellEnd"/>
      <w:r w:rsidRPr="00162888">
        <w:rPr>
          <w:color w:val="808285"/>
          <w:sz w:val="18"/>
          <w:lang w:val="de-DE"/>
        </w:rPr>
        <w:t>-</w:t>
      </w:r>
    </w:p>
    <w:p w:rsidRPr="00162888" w:rsidR="007B05C0" w:rsidRDefault="00446A03" w14:paraId="0C293531" w14:textId="77777777">
      <w:pPr>
        <w:spacing w:line="200" w:lineRule="exact"/>
        <w:ind w:right="38"/>
        <w:jc w:val="right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chen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446A03" w14:paraId="0C293532" w14:textId="77777777">
      <w:pPr>
        <w:pStyle w:val="BodyText"/>
        <w:spacing w:before="99" w:line="268" w:lineRule="auto"/>
        <w:ind w:left="146" w:right="954"/>
        <w:jc w:val="both"/>
        <w:rPr>
          <w:lang w:val="de-DE"/>
        </w:rPr>
      </w:pPr>
      <w:r w:rsidRPr="00162888">
        <w:rPr>
          <w:lang w:val="de-DE"/>
        </w:rPr>
        <w:br w:type="column"/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Media, soziale Medien,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Marketing, soziale Netzwerke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 xml:space="preserve">in der </w:t>
      </w:r>
      <w:proofErr w:type="spellStart"/>
      <w:r w:rsidRPr="00162888">
        <w:rPr>
          <w:color w:val="231F20"/>
          <w:lang w:val="de-DE"/>
        </w:rPr>
        <w:t>alltä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glichen und wissenschaftlichen Verwendung dieser Begriffe zeigt sich, dass sie oft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synonym verwendet werden. So de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niert</w:t>
      </w:r>
      <w:proofErr w:type="spellEnd"/>
      <w:r w:rsidRPr="00162888">
        <w:rPr>
          <w:color w:val="231F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Babka</w:t>
      </w:r>
      <w:proofErr w:type="spellEnd"/>
      <w:r w:rsidRPr="00162888">
        <w:rPr>
          <w:color w:val="231F20"/>
          <w:lang w:val="de-DE"/>
        </w:rPr>
        <w:t xml:space="preserve"> (2016, S. 1)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Media, wenn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Begriff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Plural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verwendet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wird,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Oberbegriff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soziale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Netzwerke.</w:t>
      </w:r>
      <w:r w:rsidRPr="00162888">
        <w:rPr>
          <w:color w:val="231F20"/>
          <w:spacing w:val="-1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Media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Singular steht für das Phänomen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Media, welches sich auf die Veränderung des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Kommunikationsverhaltens der Menschen durch soziale Netzwerke bezieht. Der De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tion</w:t>
      </w:r>
      <w:proofErr w:type="spellEnd"/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Kreutzer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(2021,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406f.)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folgend,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Begriffe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soziale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Medien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Media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synonym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verwendet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beschreiben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Summe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aller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Online-Medien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Online-Technologien, die es Nutzern ermöglichen, online einen Dialog zu führen, </w:t>
      </w:r>
      <w:proofErr w:type="spellStart"/>
      <w:r w:rsidRPr="00162888">
        <w:rPr>
          <w:color w:val="231F20"/>
          <w:lang w:val="de-DE"/>
        </w:rPr>
        <w:t>Infor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mationen</w:t>
      </w:r>
      <w:proofErr w:type="spellEnd"/>
      <w:r w:rsidRPr="00162888">
        <w:rPr>
          <w:color w:val="231F20"/>
          <w:lang w:val="de-DE"/>
        </w:rPr>
        <w:t xml:space="preserve"> auszutauschen oder zusammenzuarbeiten. Soziale Netzwerke wie Facebook,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Instagram,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YouTube,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LinkedIn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TikTok</w:t>
      </w:r>
      <w:proofErr w:type="spellEnd"/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Teil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1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>-Media-Potpourris.</w:t>
      </w:r>
    </w:p>
    <w:p w:rsidRPr="00162888" w:rsidR="007B05C0" w:rsidRDefault="007B05C0" w14:paraId="0C293533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534" w14:textId="77777777">
      <w:pPr>
        <w:pStyle w:val="BodyText"/>
        <w:spacing w:line="268" w:lineRule="auto"/>
        <w:ind w:left="146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Unter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sozialen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Netzwerken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versteht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man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virtuelle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Gemeinschaften,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ermöglichen,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soziale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Beziehungen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Internet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p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egen</w:t>
      </w:r>
      <w:proofErr w:type="spellEnd"/>
      <w:r w:rsidRPr="00162888">
        <w:rPr>
          <w:color w:val="231F20"/>
          <w:lang w:val="de-DE"/>
        </w:rPr>
        <w:t>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Soziale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Netzwerke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lassen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3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eintei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len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in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themenorientierte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Netzwerke,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worunter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Business-Netzwerke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XING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Linke-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dIn</w:t>
      </w:r>
      <w:proofErr w:type="spellEnd"/>
      <w:r w:rsidRPr="00162888">
        <w:rPr>
          <w:color w:val="231F20"/>
          <w:lang w:val="de-DE"/>
        </w:rPr>
        <w:t xml:space="preserve"> fallen, und Netzwerke, die v. a. der sozialen Kommunikation dienen (Lackes/</w:t>
      </w:r>
      <w:proofErr w:type="spellStart"/>
      <w:r w:rsidRPr="00162888">
        <w:rPr>
          <w:color w:val="231F20"/>
          <w:lang w:val="de-DE"/>
        </w:rPr>
        <w:t>Siep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mann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2018a).</w:t>
      </w:r>
    </w:p>
    <w:p w:rsidRPr="00162888" w:rsidR="007B05C0" w:rsidRDefault="007B05C0" w14:paraId="0C293535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10"/>
            <w:col w:w="8932"/>
          </w:cols>
        </w:sectPr>
      </w:pPr>
    </w:p>
    <w:p w:rsidRPr="00162888" w:rsidR="007B05C0" w:rsidRDefault="007B05C0" w14:paraId="0C293536" w14:textId="77777777">
      <w:pPr>
        <w:pStyle w:val="BodyText"/>
        <w:rPr>
          <w:lang w:val="de-DE"/>
        </w:rPr>
      </w:pPr>
    </w:p>
    <w:p w:rsidRPr="00162888" w:rsidR="007B05C0" w:rsidRDefault="007B05C0" w14:paraId="0C293537" w14:textId="77777777">
      <w:pPr>
        <w:pStyle w:val="BodyText"/>
        <w:rPr>
          <w:lang w:val="de-DE"/>
        </w:rPr>
      </w:pPr>
    </w:p>
    <w:p w:rsidRPr="00162888" w:rsidR="007B05C0" w:rsidRDefault="00446A03" w14:paraId="0C293538" w14:textId="77777777">
      <w:pPr>
        <w:ind w:left="957"/>
        <w:rPr>
          <w:sz w:val="18"/>
          <w:lang w:val="de-DE"/>
        </w:rPr>
      </w:pPr>
      <w:proofErr w:type="spellStart"/>
      <w:r w:rsidRPr="00162888">
        <w:rPr>
          <w:color w:val="003946"/>
          <w:spacing w:val="-1"/>
          <w:w w:val="105"/>
          <w:sz w:val="18"/>
          <w:lang w:val="de-DE"/>
        </w:rPr>
        <w:t>Social</w:t>
      </w:r>
      <w:proofErr w:type="spellEnd"/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spacing w:val="-1"/>
          <w:w w:val="105"/>
          <w:sz w:val="18"/>
          <w:lang w:val="de-DE"/>
        </w:rPr>
        <w:t>Media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und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Mobile</w:t>
      </w:r>
    </w:p>
    <w:p w:rsidRPr="00162888" w:rsidR="007B05C0" w:rsidRDefault="007B05C0" w14:paraId="0C293539" w14:textId="77777777">
      <w:pPr>
        <w:pStyle w:val="BodyText"/>
        <w:rPr>
          <w:lang w:val="de-DE"/>
        </w:rPr>
      </w:pPr>
    </w:p>
    <w:p w:rsidRPr="00162888" w:rsidR="007B05C0" w:rsidRDefault="007B05C0" w14:paraId="0C29353A" w14:textId="77777777">
      <w:pPr>
        <w:pStyle w:val="BodyText"/>
        <w:rPr>
          <w:lang w:val="de-DE"/>
        </w:rPr>
      </w:pPr>
    </w:p>
    <w:p w:rsidRPr="00162888" w:rsidR="007B05C0" w:rsidRDefault="007B05C0" w14:paraId="0C29353B" w14:textId="77777777">
      <w:pPr>
        <w:pStyle w:val="BodyText"/>
        <w:rPr>
          <w:lang w:val="de-DE"/>
        </w:rPr>
      </w:pPr>
    </w:p>
    <w:p w:rsidRPr="00162888" w:rsidR="007B05C0" w:rsidRDefault="007B05C0" w14:paraId="0C29353C" w14:textId="77777777">
      <w:pPr>
        <w:pStyle w:val="BodyText"/>
        <w:rPr>
          <w:lang w:val="de-DE"/>
        </w:rPr>
      </w:pPr>
    </w:p>
    <w:p w:rsidRPr="00162888" w:rsidR="007B05C0" w:rsidRDefault="007B05C0" w14:paraId="0C29353D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7B05C0" w14:paraId="0C29353E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53F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Die Grundlage für soziale Netzwerke und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im Allgemeinen ist das Web 2.0.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Dieses steht nicht nur für eine neue Art von Technologie, sondern auch für eine </w:t>
      </w:r>
      <w:proofErr w:type="spellStart"/>
      <w:r w:rsidRPr="00162888">
        <w:rPr>
          <w:color w:val="231F20"/>
          <w:lang w:val="de-DE"/>
        </w:rPr>
        <w:t>verän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derte</w:t>
      </w:r>
      <w:proofErr w:type="spellEnd"/>
      <w:r w:rsidRPr="00162888">
        <w:rPr>
          <w:color w:val="231F20"/>
          <w:lang w:val="de-DE"/>
        </w:rPr>
        <w:t xml:space="preserve"> Internetnutzung. Durch die konsequente soziotechnische Weiterentwicklung des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Internets wird die Beteiligung der Nutzer am Web in den Vordergrund gerückt. Sie sind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nicht mehr darauf beschränkt, Informationen zu konsumieren, sondern können selbst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Informationen und Inhalte produzieren, wie beispielsweise </w:t>
      </w:r>
      <w:proofErr w:type="gramStart"/>
      <w:r w:rsidRPr="00162888">
        <w:rPr>
          <w:color w:val="231F20"/>
          <w:lang w:val="de-DE"/>
        </w:rPr>
        <w:t xml:space="preserve">ein </w:t>
      </w:r>
      <w:proofErr w:type="spellStart"/>
      <w:r w:rsidRPr="00162888">
        <w:rPr>
          <w:color w:val="231F20"/>
          <w:lang w:val="de-DE"/>
        </w:rPr>
        <w:t>Postings</w:t>
      </w:r>
      <w:proofErr w:type="spellEnd"/>
      <w:proofErr w:type="gramEnd"/>
      <w:r w:rsidRPr="00162888">
        <w:rPr>
          <w:color w:val="231F20"/>
          <w:lang w:val="de-DE"/>
        </w:rPr>
        <w:t xml:space="preserve"> auf Facebook,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Content für den eigenen Blog oder ein Video für YouTube (Lackes/</w:t>
      </w:r>
      <w:proofErr w:type="spellStart"/>
      <w:r w:rsidRPr="00162888">
        <w:rPr>
          <w:color w:val="231F20"/>
          <w:lang w:val="de-DE"/>
        </w:rPr>
        <w:t>Siepmann</w:t>
      </w:r>
      <w:proofErr w:type="spellEnd"/>
      <w:r w:rsidRPr="00162888">
        <w:rPr>
          <w:color w:val="231F20"/>
          <w:lang w:val="de-DE"/>
        </w:rPr>
        <w:t xml:space="preserve"> 2018b;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Lammenett</w:t>
      </w:r>
      <w:proofErr w:type="spellEnd"/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428).</w:t>
      </w:r>
      <w:r w:rsidRPr="00162888">
        <w:rPr>
          <w:color w:val="231F20"/>
          <w:spacing w:val="-1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Media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Phänomen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Web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2.0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Beziehungs-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aspekt</w:t>
      </w:r>
      <w:proofErr w:type="spellEnd"/>
      <w:r w:rsidRPr="00162888">
        <w:rPr>
          <w:color w:val="231F20"/>
          <w:lang w:val="de-DE"/>
        </w:rPr>
        <w:t xml:space="preserve"> hinzugefügt. Neben sozialen Netzwerken zählen zu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auch Media-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Sharing-Plattformen, deren Zweck der Austausch von Medien ist: Messenger, Blogs,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Online-Foren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Online-Communitys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2021,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406).</w:t>
      </w:r>
    </w:p>
    <w:p w:rsidRPr="00162888" w:rsidR="007B05C0" w:rsidRDefault="007B05C0" w14:paraId="0C293540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541" w14:textId="77777777">
      <w:pPr>
        <w:pStyle w:val="BodyText"/>
        <w:spacing w:line="268" w:lineRule="auto"/>
        <w:ind w:left="957" w:right="1" w:hanging="1"/>
        <w:jc w:val="both"/>
        <w:rPr>
          <w:lang w:val="de-DE"/>
        </w:rPr>
      </w:pPr>
      <w:r w:rsidRPr="00162888">
        <w:rPr>
          <w:color w:val="231F20"/>
          <w:lang w:val="de-DE"/>
        </w:rPr>
        <w:t>Was die sozialen Medien grundsätzlich kennzeichnet, ist die Möglichkeit zum Aus-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tausch, Dialog und einer </w:t>
      </w:r>
      <w:proofErr w:type="spellStart"/>
      <w:r w:rsidRPr="00162888">
        <w:rPr>
          <w:color w:val="231F20"/>
          <w:lang w:val="de-DE"/>
        </w:rPr>
        <w:t>Many</w:t>
      </w:r>
      <w:proofErr w:type="spellEnd"/>
      <w:r w:rsidRPr="00162888">
        <w:rPr>
          <w:color w:val="231F20"/>
          <w:lang w:val="de-DE"/>
        </w:rPr>
        <w:t>-</w:t>
      </w:r>
      <w:proofErr w:type="spellStart"/>
      <w:r w:rsidRPr="00162888">
        <w:rPr>
          <w:color w:val="231F20"/>
          <w:lang w:val="de-DE"/>
        </w:rPr>
        <w:t>to</w:t>
      </w:r>
      <w:proofErr w:type="spellEnd"/>
      <w:r w:rsidRPr="00162888">
        <w:rPr>
          <w:color w:val="231F20"/>
          <w:lang w:val="de-DE"/>
        </w:rPr>
        <w:t>-</w:t>
      </w:r>
      <w:proofErr w:type="spellStart"/>
      <w:r w:rsidRPr="00162888">
        <w:rPr>
          <w:color w:val="231F20"/>
          <w:lang w:val="de-DE"/>
        </w:rPr>
        <w:t>Many</w:t>
      </w:r>
      <w:proofErr w:type="spellEnd"/>
      <w:r w:rsidRPr="00162888">
        <w:rPr>
          <w:color w:val="231F20"/>
          <w:lang w:val="de-DE"/>
        </w:rPr>
        <w:t>-Kommunikation. Die Kommunikation von Vielen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zu Vielen zeigt sich z. B. im öffentlichen Bekunden von Gefallen oder Missfallen hin-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sichtlich eines Produkts oder einer Dienstleistung in einer Facebook-Gruppe oder 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einem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Tweet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Twitter.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Dialog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sozialen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Netzwerken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hierbei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nicht-linear,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was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Akronym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KIIS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folgt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abbilden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lässt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7):</w:t>
      </w:r>
    </w:p>
    <w:p w:rsidRPr="00162888" w:rsidR="007B05C0" w:rsidRDefault="007B05C0" w14:paraId="0C293542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543" w14:textId="77777777">
      <w:pPr>
        <w:pStyle w:val="ListParagraph"/>
        <w:numPr>
          <w:ilvl w:val="0"/>
          <w:numId w:val="11"/>
        </w:numPr>
        <w:tabs>
          <w:tab w:val="left" w:pos="1237"/>
          <w:tab w:val="left" w:pos="1238"/>
        </w:tabs>
        <w:spacing w:line="268" w:lineRule="auto"/>
        <w:ind w:right="85" w:hanging="281"/>
        <w:rPr>
          <w:sz w:val="20"/>
          <w:lang w:val="de-DE"/>
        </w:rPr>
      </w:pPr>
      <w:proofErr w:type="spellStart"/>
      <w:r w:rsidRPr="00162888">
        <w:rPr>
          <w:color w:val="231F20"/>
          <w:sz w:val="20"/>
          <w:lang w:val="de-DE"/>
        </w:rPr>
        <w:t>kollaborativ</w:t>
      </w:r>
      <w:proofErr w:type="spellEnd"/>
      <w:r w:rsidRPr="00162888">
        <w:rPr>
          <w:color w:val="231F20"/>
          <w:sz w:val="20"/>
          <w:lang w:val="de-DE"/>
        </w:rPr>
        <w:t xml:space="preserve">: Die Nutzer arbeiten zusammen. Diese Zusammenarbeit kann </w:t>
      </w:r>
      <w:proofErr w:type="spellStart"/>
      <w:r w:rsidRPr="00162888">
        <w:rPr>
          <w:color w:val="231F20"/>
          <w:sz w:val="20"/>
          <w:lang w:val="de-DE"/>
        </w:rPr>
        <w:t>zuguns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ten</w:t>
      </w:r>
      <w:proofErr w:type="spellEnd"/>
      <w:r w:rsidRPr="00162888">
        <w:rPr>
          <w:color w:val="231F20"/>
          <w:sz w:val="20"/>
          <w:lang w:val="de-DE"/>
        </w:rPr>
        <w:t xml:space="preserve"> oder zuungunsten eines Unternehmens, einer Marke oder eines Angebots </w:t>
      </w:r>
      <w:proofErr w:type="spellStart"/>
      <w:r w:rsidRPr="00162888">
        <w:rPr>
          <w:color w:val="231F20"/>
          <w:sz w:val="20"/>
          <w:lang w:val="de-DE"/>
        </w:rPr>
        <w:t>erfol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gen.</w:t>
      </w:r>
    </w:p>
    <w:p w:rsidRPr="00162888" w:rsidR="007B05C0" w:rsidRDefault="00446A03" w14:paraId="0C293544" w14:textId="77777777">
      <w:pPr>
        <w:pStyle w:val="ListParagraph"/>
        <w:numPr>
          <w:ilvl w:val="0"/>
          <w:numId w:val="11"/>
        </w:numPr>
        <w:tabs>
          <w:tab w:val="left" w:pos="1237"/>
          <w:tab w:val="left" w:pos="1238"/>
        </w:tabs>
        <w:spacing w:line="268" w:lineRule="auto"/>
        <w:ind w:right="22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interaktiv: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Nutzer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tauschen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sich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untereinander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und/oder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mit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dem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Unternehmen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aus.</w:t>
      </w:r>
    </w:p>
    <w:p w:rsidRPr="00162888" w:rsidR="007B05C0" w:rsidRDefault="00446A03" w14:paraId="0C293545" w14:textId="77777777">
      <w:pPr>
        <w:pStyle w:val="ListParagraph"/>
        <w:numPr>
          <w:ilvl w:val="0"/>
          <w:numId w:val="11"/>
        </w:numPr>
        <w:tabs>
          <w:tab w:val="left" w:pos="1238"/>
        </w:tabs>
        <w:spacing w:line="268" w:lineRule="auto"/>
        <w:ind w:right="134"/>
        <w:jc w:val="both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iterativ: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Dialog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Social</w:t>
      </w:r>
      <w:proofErr w:type="spellEnd"/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Media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ist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von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Wiederholungen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gekennzeichnet.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Nutzer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Anfrage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(z.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B.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Beschwerde)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so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lange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wiederholen,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bis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sie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aus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ihrer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Sicht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zufriedenstellend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geklärt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ist.</w:t>
      </w:r>
    </w:p>
    <w:p w:rsidRPr="00162888" w:rsidR="007B05C0" w:rsidRDefault="00446A03" w14:paraId="0C293546" w14:textId="77777777">
      <w:pPr>
        <w:pStyle w:val="ListParagraph"/>
        <w:numPr>
          <w:ilvl w:val="0"/>
          <w:numId w:val="11"/>
        </w:numPr>
        <w:tabs>
          <w:tab w:val="left" w:pos="1238"/>
        </w:tabs>
        <w:spacing w:line="232" w:lineRule="exact"/>
        <w:ind w:hanging="281"/>
        <w:jc w:val="both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simultan: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Verschiedene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Kommunikationsstränge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-inhalte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laufen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gleichzeitig.</w:t>
      </w:r>
    </w:p>
    <w:p w:rsidRPr="00162888" w:rsidR="007B05C0" w:rsidRDefault="007B05C0" w14:paraId="0C293547" w14:textId="77777777">
      <w:pPr>
        <w:pStyle w:val="BodyText"/>
        <w:spacing w:before="8"/>
        <w:rPr>
          <w:sz w:val="24"/>
          <w:lang w:val="de-DE"/>
        </w:rPr>
      </w:pPr>
    </w:p>
    <w:p w:rsidRPr="00162888" w:rsidR="007B05C0" w:rsidRDefault="00446A03" w14:paraId="0C293548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Die Art der Kommunikation in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in Kombination mit den veränderten Nut-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zungsgewohnheiten</w:t>
      </w:r>
      <w:proofErr w:type="spellEnd"/>
      <w:r w:rsidRPr="00162888">
        <w:rPr>
          <w:color w:val="231F20"/>
          <w:lang w:val="de-DE"/>
        </w:rPr>
        <w:t xml:space="preserve"> durch das Web 2.0 macht deutlich, dass Nutzer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zu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weit mehr als nur zu Informationszwecken nutzen. Von intensiver Kommunikation über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das Abgeben von Bewertungen bis hin zur Erstellung eigener Kreationen ist vieles </w:t>
      </w:r>
      <w:proofErr w:type="spellStart"/>
      <w:r w:rsidRPr="00162888">
        <w:rPr>
          <w:color w:val="231F20"/>
          <w:lang w:val="de-DE"/>
        </w:rPr>
        <w:t>mög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lich</w:t>
      </w:r>
      <w:proofErr w:type="spellEnd"/>
      <w:r w:rsidRPr="00162888">
        <w:rPr>
          <w:color w:val="231F20"/>
          <w:lang w:val="de-DE"/>
        </w:rPr>
        <w:t xml:space="preserve">. Der Nutzer wird deswegen auch als </w:t>
      </w:r>
      <w:proofErr w:type="spellStart"/>
      <w:r w:rsidRPr="00162888">
        <w:rPr>
          <w:color w:val="231F20"/>
          <w:lang w:val="de-DE"/>
        </w:rPr>
        <w:t>Prosumer</w:t>
      </w:r>
      <w:proofErr w:type="spellEnd"/>
      <w:r w:rsidRPr="00162888">
        <w:rPr>
          <w:color w:val="231F20"/>
          <w:lang w:val="de-DE"/>
        </w:rPr>
        <w:t xml:space="preserve"> oder </w:t>
      </w:r>
      <w:proofErr w:type="spellStart"/>
      <w:r w:rsidRPr="00162888">
        <w:rPr>
          <w:color w:val="231F20"/>
          <w:lang w:val="de-DE"/>
        </w:rPr>
        <w:t>Prosument</w:t>
      </w:r>
      <w:proofErr w:type="spellEnd"/>
      <w:r w:rsidRPr="00162888">
        <w:rPr>
          <w:color w:val="231F20"/>
          <w:lang w:val="de-DE"/>
        </w:rPr>
        <w:t xml:space="preserve"> bezeichnet, da 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Producer</w:t>
      </w:r>
      <w:r w:rsidRPr="00162888">
        <w:rPr>
          <w:color w:val="231F20"/>
          <w:spacing w:val="3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34"/>
          <w:lang w:val="de-DE"/>
        </w:rPr>
        <w:t xml:space="preserve"> </w:t>
      </w:r>
      <w:r w:rsidRPr="00162888">
        <w:rPr>
          <w:color w:val="231F20"/>
          <w:lang w:val="de-DE"/>
        </w:rPr>
        <w:t>Consumer</w:t>
      </w:r>
      <w:r w:rsidRPr="00162888">
        <w:rPr>
          <w:color w:val="231F20"/>
          <w:spacing w:val="33"/>
          <w:lang w:val="de-DE"/>
        </w:rPr>
        <w:t xml:space="preserve"> </w:t>
      </w:r>
      <w:r w:rsidRPr="00162888">
        <w:rPr>
          <w:color w:val="231F20"/>
          <w:lang w:val="de-DE"/>
        </w:rPr>
        <w:t>beziehungsweise</w:t>
      </w:r>
      <w:r w:rsidRPr="00162888">
        <w:rPr>
          <w:color w:val="231F20"/>
          <w:spacing w:val="34"/>
          <w:lang w:val="de-DE"/>
        </w:rPr>
        <w:t xml:space="preserve"> </w:t>
      </w:r>
      <w:r w:rsidRPr="00162888">
        <w:rPr>
          <w:color w:val="231F20"/>
          <w:lang w:val="de-DE"/>
        </w:rPr>
        <w:t>Produzent</w:t>
      </w:r>
      <w:r w:rsidRPr="00162888">
        <w:rPr>
          <w:color w:val="231F20"/>
          <w:spacing w:val="3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33"/>
          <w:lang w:val="de-DE"/>
        </w:rPr>
        <w:t xml:space="preserve"> </w:t>
      </w:r>
      <w:r w:rsidRPr="00162888">
        <w:rPr>
          <w:color w:val="231F20"/>
          <w:lang w:val="de-DE"/>
        </w:rPr>
        <w:t>Konsument</w:t>
      </w:r>
      <w:r w:rsidRPr="00162888">
        <w:rPr>
          <w:color w:val="231F20"/>
          <w:spacing w:val="34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34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33"/>
          <w:lang w:val="de-DE"/>
        </w:rPr>
        <w:t xml:space="preserve"> </w:t>
      </w:r>
      <w:r w:rsidRPr="00162888">
        <w:rPr>
          <w:color w:val="231F20"/>
          <w:lang w:val="de-DE"/>
        </w:rPr>
        <w:t>Person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ist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(Kreutzer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2018,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7).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Media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Medium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alle,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folgende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Abbildung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>-Media-Mechanismen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zeigt:</w:t>
      </w:r>
    </w:p>
    <w:p w:rsidRPr="00162888" w:rsidR="007B05C0" w:rsidRDefault="00446A03" w14:paraId="0C293549" w14:textId="77777777">
      <w:pPr>
        <w:spacing w:before="118" w:line="300" w:lineRule="auto"/>
        <w:ind w:left="355" w:right="108"/>
        <w:rPr>
          <w:sz w:val="18"/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sz w:val="18"/>
          <w:lang w:val="de-DE"/>
        </w:rPr>
        <w:t>Soziale Netzwerke</w:t>
      </w:r>
      <w:r w:rsidRPr="00162888">
        <w:rPr>
          <w:color w:val="231F20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Sie sind diejenigen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Social</w:t>
      </w:r>
      <w:proofErr w:type="spellEnd"/>
      <w:r w:rsidRPr="00162888">
        <w:rPr>
          <w:color w:val="808285"/>
          <w:sz w:val="18"/>
          <w:lang w:val="de-DE"/>
        </w:rPr>
        <w:t>-Media-Platt-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formen, die den Auf-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bau</w:t>
      </w:r>
      <w:proofErr w:type="spellEnd"/>
      <w:r w:rsidRPr="00162888">
        <w:rPr>
          <w:color w:val="808285"/>
          <w:sz w:val="18"/>
          <w:lang w:val="de-DE"/>
        </w:rPr>
        <w:t xml:space="preserve"> und die P</w:t>
      </w:r>
      <w:r>
        <w:rPr>
          <w:color w:val="808285"/>
          <w:sz w:val="18"/>
        </w:rPr>
        <w:t>ﬂ</w:t>
      </w:r>
      <w:proofErr w:type="spellStart"/>
      <w:r w:rsidRPr="00162888">
        <w:rPr>
          <w:color w:val="808285"/>
          <w:sz w:val="18"/>
          <w:lang w:val="de-DE"/>
        </w:rPr>
        <w:t>ege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von Beziehungen via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Internet möglich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machen.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Der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Schwer-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punkt</w:t>
      </w:r>
      <w:proofErr w:type="spellEnd"/>
      <w:r w:rsidRPr="00162888">
        <w:rPr>
          <w:color w:val="808285"/>
          <w:sz w:val="18"/>
          <w:lang w:val="de-DE"/>
        </w:rPr>
        <w:t xml:space="preserve"> liegt auf </w:t>
      </w:r>
      <w:proofErr w:type="spellStart"/>
      <w:r w:rsidRPr="00162888">
        <w:rPr>
          <w:color w:val="808285"/>
          <w:sz w:val="18"/>
          <w:lang w:val="de-DE"/>
        </w:rPr>
        <w:t>Kom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munikation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7B05C0" w14:paraId="0C29354A" w14:textId="77777777">
      <w:pPr>
        <w:pStyle w:val="BodyText"/>
        <w:spacing w:before="4"/>
        <w:rPr>
          <w:sz w:val="21"/>
          <w:lang w:val="de-DE"/>
        </w:rPr>
      </w:pPr>
    </w:p>
    <w:p w:rsidRPr="00162888" w:rsidR="007B05C0" w:rsidRDefault="00446A03" w14:paraId="0C29354B" w14:textId="77777777">
      <w:pPr>
        <w:spacing w:before="1"/>
        <w:ind w:left="355"/>
        <w:rPr>
          <w:sz w:val="18"/>
          <w:lang w:val="de-DE"/>
        </w:rPr>
      </w:pPr>
      <w:r w:rsidRPr="00162888">
        <w:rPr>
          <w:color w:val="231F20"/>
          <w:w w:val="95"/>
          <w:sz w:val="18"/>
          <w:lang w:val="de-DE"/>
        </w:rPr>
        <w:t>Web</w:t>
      </w:r>
      <w:r w:rsidRPr="00162888">
        <w:rPr>
          <w:color w:val="231F20"/>
          <w:spacing w:val="-7"/>
          <w:w w:val="95"/>
          <w:sz w:val="18"/>
          <w:lang w:val="de-DE"/>
        </w:rPr>
        <w:t xml:space="preserve"> </w:t>
      </w:r>
      <w:r w:rsidRPr="00162888">
        <w:rPr>
          <w:color w:val="231F20"/>
          <w:w w:val="95"/>
          <w:sz w:val="18"/>
          <w:lang w:val="de-DE"/>
        </w:rPr>
        <w:t>2.0</w:t>
      </w:r>
    </w:p>
    <w:p w:rsidRPr="00162888" w:rsidR="007B05C0" w:rsidRDefault="00446A03" w14:paraId="0C29354C" w14:textId="77777777">
      <w:pPr>
        <w:spacing w:before="54" w:line="297" w:lineRule="auto"/>
        <w:ind w:left="355" w:right="105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Dieser Begriff steht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für die </w:t>
      </w:r>
      <w:proofErr w:type="spellStart"/>
      <w:r w:rsidRPr="00162888">
        <w:rPr>
          <w:color w:val="808285"/>
          <w:sz w:val="18"/>
          <w:lang w:val="de-DE"/>
        </w:rPr>
        <w:t>soziotechni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2"/>
          <w:sz w:val="18"/>
          <w:lang w:val="de-DE"/>
        </w:rPr>
        <w:t>sche</w:t>
      </w:r>
      <w:proofErr w:type="spellEnd"/>
      <w:r w:rsidRPr="00162888">
        <w:rPr>
          <w:color w:val="808285"/>
          <w:spacing w:val="-2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2"/>
          <w:sz w:val="18"/>
          <w:lang w:val="de-DE"/>
        </w:rPr>
        <w:t>Weiterentwick</w:t>
      </w:r>
      <w:proofErr w:type="spellEnd"/>
      <w:r w:rsidRPr="00162888">
        <w:rPr>
          <w:color w:val="808285"/>
          <w:spacing w:val="-2"/>
          <w:sz w:val="18"/>
          <w:lang w:val="de-DE"/>
        </w:rPr>
        <w:t>-</w:t>
      </w:r>
      <w:r w:rsidRPr="00162888">
        <w:rPr>
          <w:color w:val="808285"/>
          <w:spacing w:val="-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lung</w:t>
      </w:r>
      <w:proofErr w:type="spellEnd"/>
      <w:r w:rsidRPr="00162888">
        <w:rPr>
          <w:color w:val="808285"/>
          <w:sz w:val="18"/>
          <w:lang w:val="de-DE"/>
        </w:rPr>
        <w:t xml:space="preserve"> des Internets,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bei der interaktive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und </w:t>
      </w:r>
      <w:proofErr w:type="spellStart"/>
      <w:r w:rsidRPr="00162888">
        <w:rPr>
          <w:color w:val="808285"/>
          <w:sz w:val="18"/>
          <w:lang w:val="de-DE"/>
        </w:rPr>
        <w:t>kollaborative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Elemente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Vor-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dergrund</w:t>
      </w:r>
      <w:proofErr w:type="spellEnd"/>
      <w:r w:rsidRPr="00162888">
        <w:rPr>
          <w:color w:val="808285"/>
          <w:sz w:val="18"/>
          <w:lang w:val="de-DE"/>
        </w:rPr>
        <w:t xml:space="preserve"> gerückt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werden. </w:t>
      </w:r>
      <w:r w:rsidRPr="00162888">
        <w:rPr>
          <w:color w:val="808285"/>
          <w:sz w:val="18"/>
          <w:lang w:val="de-DE"/>
        </w:rPr>
        <w:t>Der Nutzer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kann nicht nur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Inhalte konsumieren,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sondern</w:t>
      </w:r>
      <w:r w:rsidRPr="00162888">
        <w:rPr>
          <w:color w:val="808285"/>
          <w:spacing w:val="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auch</w:t>
      </w:r>
      <w:r w:rsidRPr="00162888">
        <w:rPr>
          <w:color w:val="808285"/>
          <w:spacing w:val="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selbst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Inhalte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erstellen.</w:t>
      </w:r>
    </w:p>
    <w:p w:rsidRPr="00162888" w:rsidR="007B05C0" w:rsidRDefault="00446A03" w14:paraId="0C29354D" w14:textId="77777777">
      <w:pPr>
        <w:spacing w:before="11" w:line="297" w:lineRule="auto"/>
        <w:ind w:left="355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Dadurch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wird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vom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Konsumenten zum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Prosumenten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7B05C0" w14:paraId="0C29354E" w14:textId="77777777">
      <w:pPr>
        <w:spacing w:line="297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162888" w:rsidR="007B05C0" w:rsidRDefault="007B05C0" w14:paraId="0C29354F" w14:textId="77777777">
      <w:pPr>
        <w:pStyle w:val="BodyText"/>
        <w:rPr>
          <w:lang w:val="de-DE"/>
        </w:rPr>
      </w:pPr>
    </w:p>
    <w:p w:rsidRPr="00162888" w:rsidR="007B05C0" w:rsidRDefault="007B05C0" w14:paraId="0C293550" w14:textId="77777777">
      <w:pPr>
        <w:pStyle w:val="BodyText"/>
        <w:rPr>
          <w:lang w:val="de-DE"/>
        </w:rPr>
      </w:pPr>
    </w:p>
    <w:p w:rsidRPr="00162888" w:rsidR="007B05C0" w:rsidRDefault="007B05C0" w14:paraId="0C293551" w14:textId="77777777">
      <w:pPr>
        <w:pStyle w:val="BodyText"/>
        <w:rPr>
          <w:lang w:val="de-DE"/>
        </w:rPr>
      </w:pPr>
    </w:p>
    <w:p w:rsidRPr="00162888" w:rsidR="007B05C0" w:rsidRDefault="007B05C0" w14:paraId="0C293552" w14:textId="77777777">
      <w:pPr>
        <w:pStyle w:val="BodyText"/>
        <w:rPr>
          <w:lang w:val="de-DE"/>
        </w:rPr>
      </w:pPr>
    </w:p>
    <w:p w:rsidRPr="00162888" w:rsidR="007B05C0" w:rsidRDefault="007B05C0" w14:paraId="0C293553" w14:textId="77777777">
      <w:pPr>
        <w:pStyle w:val="BodyText"/>
        <w:rPr>
          <w:lang w:val="de-DE"/>
        </w:rPr>
      </w:pPr>
    </w:p>
    <w:p w:rsidRPr="00162888" w:rsidR="007B05C0" w:rsidRDefault="007B05C0" w14:paraId="0C293554" w14:textId="77777777">
      <w:pPr>
        <w:pStyle w:val="BodyText"/>
        <w:rPr>
          <w:lang w:val="de-DE"/>
        </w:rPr>
      </w:pPr>
    </w:p>
    <w:p w:rsidRPr="00162888" w:rsidR="007B05C0" w:rsidRDefault="007B05C0" w14:paraId="0C293555" w14:textId="77777777">
      <w:pPr>
        <w:pStyle w:val="BodyText"/>
        <w:rPr>
          <w:lang w:val="de-DE"/>
        </w:rPr>
      </w:pPr>
    </w:p>
    <w:p w:rsidRPr="00162888" w:rsidR="007B05C0" w:rsidRDefault="007B05C0" w14:paraId="0C293556" w14:textId="77777777">
      <w:pPr>
        <w:pStyle w:val="BodyText"/>
        <w:rPr>
          <w:lang w:val="de-DE"/>
        </w:rPr>
      </w:pPr>
    </w:p>
    <w:p w:rsidRPr="00162888" w:rsidR="007B05C0" w:rsidRDefault="007B05C0" w14:paraId="0C293557" w14:textId="77777777">
      <w:pPr>
        <w:pStyle w:val="BodyText"/>
        <w:spacing w:before="10"/>
        <w:rPr>
          <w:sz w:val="10"/>
          <w:lang w:val="de-DE"/>
        </w:rPr>
      </w:pPr>
    </w:p>
    <w:p w:rsidR="007B05C0" w:rsidRDefault="00446A03" w14:paraId="0C293558" w14:textId="77777777">
      <w:pPr>
        <w:pStyle w:val="BodyText"/>
        <w:ind w:left="2204"/>
      </w:pPr>
      <w:r>
        <w:rPr>
          <w:noProof/>
        </w:rPr>
        <w:drawing>
          <wp:inline distT="0" distB="0" distL="0" distR="0" wp14:anchorId="0C293FA3" wp14:editId="0C293FA4">
            <wp:extent cx="4968240" cy="6662928"/>
            <wp:effectExtent l="0" t="0" r="0" b="0"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66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559" w14:textId="77777777">
      <w:pPr>
        <w:pStyle w:val="BodyText"/>
        <w:spacing w:before="9"/>
        <w:rPr>
          <w:sz w:val="22"/>
        </w:rPr>
      </w:pPr>
    </w:p>
    <w:p w:rsidRPr="00162888" w:rsidR="007B05C0" w:rsidRDefault="00446A03" w14:paraId="0C29355A" w14:textId="77777777">
      <w:pPr>
        <w:pStyle w:val="Heading6"/>
        <w:spacing w:before="99"/>
        <w:ind w:left="2204"/>
        <w:rPr>
          <w:lang w:val="de-DE"/>
        </w:rPr>
      </w:pPr>
      <w:proofErr w:type="spellStart"/>
      <w:r w:rsidRPr="00162888">
        <w:rPr>
          <w:color w:val="003946"/>
          <w:lang w:val="de-DE"/>
        </w:rPr>
        <w:t>Social</w:t>
      </w:r>
      <w:proofErr w:type="spellEnd"/>
      <w:r w:rsidRPr="00162888">
        <w:rPr>
          <w:color w:val="003946"/>
          <w:spacing w:val="13"/>
          <w:lang w:val="de-DE"/>
        </w:rPr>
        <w:t xml:space="preserve"> </w:t>
      </w:r>
      <w:r w:rsidRPr="00162888">
        <w:rPr>
          <w:color w:val="003946"/>
          <w:lang w:val="de-DE"/>
        </w:rPr>
        <w:t>Media</w:t>
      </w:r>
      <w:r w:rsidRPr="00162888">
        <w:rPr>
          <w:color w:val="003946"/>
          <w:spacing w:val="14"/>
          <w:lang w:val="de-DE"/>
        </w:rPr>
        <w:t xml:space="preserve"> </w:t>
      </w:r>
      <w:r w:rsidRPr="00162888">
        <w:rPr>
          <w:color w:val="003946"/>
          <w:lang w:val="de-DE"/>
        </w:rPr>
        <w:t>Marketing</w:t>
      </w:r>
    </w:p>
    <w:p w:rsidRPr="00162888" w:rsidR="007B05C0" w:rsidRDefault="007B05C0" w14:paraId="0C29355B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55C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Beim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Marketing geht es darum,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und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>-Media-</w:t>
      </w:r>
      <w:proofErr w:type="spellStart"/>
      <w:r w:rsidRPr="00162888">
        <w:rPr>
          <w:color w:val="231F20"/>
          <w:lang w:val="de-DE"/>
        </w:rPr>
        <w:t>Mechanis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men</w:t>
      </w:r>
      <w:proofErr w:type="spellEnd"/>
      <w:r w:rsidRPr="00162888">
        <w:rPr>
          <w:color w:val="231F20"/>
          <w:lang w:val="de-DE"/>
        </w:rPr>
        <w:t xml:space="preserve"> für kommerzielle Zwecke zu nutzen. Unternehmen und Marken präsentieren sich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in sozialen Netzwerken und versuchen,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zur Erreichung eigener Marketing-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Ziele</w:t>
      </w:r>
      <w:r w:rsidRPr="00162888">
        <w:rPr>
          <w:color w:val="231F20"/>
          <w:spacing w:val="-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einzusetzen</w:t>
      </w:r>
      <w:r w:rsidRPr="00162888">
        <w:rPr>
          <w:color w:val="231F20"/>
          <w:spacing w:val="-4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(Grabs/</w:t>
      </w:r>
      <w:proofErr w:type="spellStart"/>
      <w:r w:rsidRPr="00162888">
        <w:rPr>
          <w:color w:val="231F20"/>
          <w:w w:val="95"/>
          <w:lang w:val="de-DE"/>
        </w:rPr>
        <w:t>Bannour</w:t>
      </w:r>
      <w:proofErr w:type="spellEnd"/>
      <w:r w:rsidRPr="00162888">
        <w:rPr>
          <w:color w:val="231F20"/>
          <w:w w:val="95"/>
          <w:lang w:val="de-DE"/>
        </w:rPr>
        <w:t>/Vogl</w:t>
      </w:r>
      <w:r w:rsidRPr="00162888">
        <w:rPr>
          <w:color w:val="231F20"/>
          <w:spacing w:val="-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2018,</w:t>
      </w:r>
      <w:r w:rsidRPr="00162888">
        <w:rPr>
          <w:color w:val="231F20"/>
          <w:spacing w:val="-4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S.</w:t>
      </w:r>
      <w:r w:rsidRPr="00162888">
        <w:rPr>
          <w:color w:val="231F20"/>
          <w:spacing w:val="-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27;</w:t>
      </w:r>
      <w:r w:rsidRPr="00162888">
        <w:rPr>
          <w:color w:val="231F20"/>
          <w:spacing w:val="-4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Kreutzer</w:t>
      </w:r>
      <w:r w:rsidRPr="00162888">
        <w:rPr>
          <w:color w:val="231F20"/>
          <w:spacing w:val="-4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2021,</w:t>
      </w:r>
      <w:r w:rsidRPr="00162888">
        <w:rPr>
          <w:color w:val="231F20"/>
          <w:spacing w:val="-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S.</w:t>
      </w:r>
      <w:r w:rsidRPr="00162888">
        <w:rPr>
          <w:color w:val="231F20"/>
          <w:spacing w:val="-4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406f.).</w:t>
      </w:r>
    </w:p>
    <w:p w:rsidRPr="00162888" w:rsidR="007B05C0" w:rsidRDefault="007B05C0" w14:paraId="0C29355D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55E" w14:textId="77777777">
      <w:pPr>
        <w:pStyle w:val="BodyText"/>
        <w:rPr>
          <w:lang w:val="de-DE"/>
        </w:rPr>
      </w:pPr>
    </w:p>
    <w:p w:rsidRPr="00162888" w:rsidR="007B05C0" w:rsidRDefault="007B05C0" w14:paraId="0C29355F" w14:textId="77777777">
      <w:pPr>
        <w:pStyle w:val="BodyText"/>
        <w:rPr>
          <w:lang w:val="de-DE"/>
        </w:rPr>
      </w:pPr>
    </w:p>
    <w:p w:rsidRPr="00162888" w:rsidR="007B05C0" w:rsidRDefault="00446A03" w14:paraId="0C293560" w14:textId="77777777">
      <w:pPr>
        <w:ind w:left="957"/>
        <w:rPr>
          <w:sz w:val="18"/>
          <w:lang w:val="de-DE"/>
        </w:rPr>
      </w:pPr>
      <w:proofErr w:type="spellStart"/>
      <w:r w:rsidRPr="00162888">
        <w:rPr>
          <w:color w:val="003946"/>
          <w:spacing w:val="-1"/>
          <w:w w:val="105"/>
          <w:sz w:val="18"/>
          <w:lang w:val="de-DE"/>
        </w:rPr>
        <w:t>Social</w:t>
      </w:r>
      <w:proofErr w:type="spellEnd"/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spacing w:val="-1"/>
          <w:w w:val="105"/>
          <w:sz w:val="18"/>
          <w:lang w:val="de-DE"/>
        </w:rPr>
        <w:t>Media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und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Mobile</w:t>
      </w:r>
    </w:p>
    <w:p w:rsidRPr="00162888" w:rsidR="007B05C0" w:rsidRDefault="007B05C0" w14:paraId="0C293561" w14:textId="77777777">
      <w:pPr>
        <w:pStyle w:val="BodyText"/>
        <w:rPr>
          <w:lang w:val="de-DE"/>
        </w:rPr>
      </w:pPr>
    </w:p>
    <w:p w:rsidRPr="00162888" w:rsidR="007B05C0" w:rsidRDefault="007B05C0" w14:paraId="0C293562" w14:textId="77777777">
      <w:pPr>
        <w:pStyle w:val="BodyText"/>
        <w:rPr>
          <w:lang w:val="de-DE"/>
        </w:rPr>
      </w:pPr>
    </w:p>
    <w:p w:rsidRPr="00162888" w:rsidR="007B05C0" w:rsidRDefault="007B05C0" w14:paraId="0C293563" w14:textId="77777777">
      <w:pPr>
        <w:pStyle w:val="BodyText"/>
        <w:rPr>
          <w:lang w:val="de-DE"/>
        </w:rPr>
      </w:pPr>
    </w:p>
    <w:p w:rsidRPr="00162888" w:rsidR="007B05C0" w:rsidRDefault="007B05C0" w14:paraId="0C293564" w14:textId="77777777">
      <w:pPr>
        <w:pStyle w:val="BodyText"/>
        <w:rPr>
          <w:lang w:val="de-DE"/>
        </w:rPr>
      </w:pPr>
    </w:p>
    <w:p w:rsidRPr="00162888" w:rsidR="007B05C0" w:rsidRDefault="007B05C0" w14:paraId="0C293565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446A03" w14:paraId="0C293566" w14:textId="77777777">
      <w:pPr>
        <w:pStyle w:val="BodyText"/>
        <w:spacing w:before="99"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Allerdings sind Nutzer in sozialen Medien nicht per se darauf ausgerichtet, </w:t>
      </w:r>
      <w:proofErr w:type="spellStart"/>
      <w:r w:rsidRPr="00162888">
        <w:rPr>
          <w:color w:val="231F20"/>
          <w:lang w:val="de-DE"/>
        </w:rPr>
        <w:t>Werbebot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schaften</w:t>
      </w:r>
      <w:proofErr w:type="spellEnd"/>
      <w:r w:rsidRPr="00162888">
        <w:rPr>
          <w:color w:val="231F20"/>
          <w:lang w:val="de-DE"/>
        </w:rPr>
        <w:t xml:space="preserve"> zu erhalten. Für die meisten steht der private Nutzen im Vordergrund, sei 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 Vernetzung mit Freunden auf Facebook oder das Versenden privater Nachrichten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via Messenger (Kreutzer 2021, S. 407). Unternehmen sollten für die Integration von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in den Marketing-Mix daher Folgendes bedenken: „Die sozialen Medien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w w:val="99"/>
          <w:lang w:val="de-DE"/>
        </w:rPr>
        <w:t>dür</w:t>
      </w:r>
      <w:r w:rsidRPr="00162888">
        <w:rPr>
          <w:color w:val="231F20"/>
          <w:spacing w:val="-2"/>
          <w:w w:val="99"/>
          <w:lang w:val="de-DE"/>
        </w:rPr>
        <w:t>f</w:t>
      </w:r>
      <w:r w:rsidRPr="00162888">
        <w:rPr>
          <w:color w:val="231F20"/>
          <w:w w:val="102"/>
          <w:lang w:val="de-DE"/>
        </w:rPr>
        <w:t>en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w w:val="99"/>
          <w:lang w:val="de-DE"/>
        </w:rPr>
        <w:t>nicht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spacing w:val="-2"/>
          <w:w w:val="102"/>
          <w:lang w:val="de-DE"/>
        </w:rPr>
        <w:t>a</w:t>
      </w:r>
      <w:r w:rsidRPr="00162888">
        <w:rPr>
          <w:color w:val="231F20"/>
          <w:w w:val="106"/>
          <w:lang w:val="de-DE"/>
        </w:rPr>
        <w:t>ls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w w:val="93"/>
          <w:lang w:val="de-DE"/>
        </w:rPr>
        <w:t>wei</w:t>
      </w:r>
      <w:r w:rsidRPr="00162888">
        <w:rPr>
          <w:color w:val="231F20"/>
          <w:spacing w:val="-3"/>
          <w:w w:val="93"/>
          <w:lang w:val="de-DE"/>
        </w:rPr>
        <w:t>t</w:t>
      </w:r>
      <w:r w:rsidRPr="00162888">
        <w:rPr>
          <w:color w:val="231F20"/>
          <w:w w:val="97"/>
          <w:lang w:val="de-DE"/>
        </w:rPr>
        <w:t>e</w:t>
      </w:r>
      <w:r w:rsidRPr="00162888">
        <w:rPr>
          <w:color w:val="231F20"/>
          <w:spacing w:val="-6"/>
          <w:w w:val="97"/>
          <w:lang w:val="de-DE"/>
        </w:rPr>
        <w:t>r</w:t>
      </w:r>
      <w:r w:rsidRPr="00162888">
        <w:rPr>
          <w:color w:val="231F20"/>
          <w:w w:val="97"/>
          <w:lang w:val="de-DE"/>
        </w:rPr>
        <w:t>er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spacing w:val="-6"/>
          <w:w w:val="95"/>
          <w:lang w:val="de-DE"/>
        </w:rPr>
        <w:t>r</w:t>
      </w:r>
      <w:r w:rsidRPr="00162888">
        <w:rPr>
          <w:color w:val="231F20"/>
          <w:w w:val="99"/>
          <w:lang w:val="de-DE"/>
        </w:rPr>
        <w:t>einer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spacing w:val="-5"/>
          <w:w w:val="92"/>
          <w:lang w:val="de-DE"/>
        </w:rPr>
        <w:t>V</w:t>
      </w:r>
      <w:r w:rsidRPr="00162888">
        <w:rPr>
          <w:color w:val="231F20"/>
          <w:w w:val="97"/>
          <w:lang w:val="de-DE"/>
        </w:rPr>
        <w:t>er</w:t>
      </w:r>
      <w:r w:rsidRPr="00162888">
        <w:rPr>
          <w:color w:val="231F20"/>
          <w:spacing w:val="-3"/>
          <w:w w:val="97"/>
          <w:lang w:val="de-DE"/>
        </w:rPr>
        <w:t>k</w:t>
      </w:r>
      <w:r w:rsidRPr="00162888">
        <w:rPr>
          <w:color w:val="231F20"/>
          <w:w w:val="99"/>
          <w:lang w:val="de-DE"/>
        </w:rPr>
        <w:t>au</w:t>
      </w:r>
      <w:r w:rsidRPr="00162888">
        <w:rPr>
          <w:color w:val="231F20"/>
          <w:spacing w:val="-1"/>
          <w:w w:val="99"/>
          <w:lang w:val="de-DE"/>
        </w:rPr>
        <w:t>f</w:t>
      </w:r>
      <w:r w:rsidRPr="00162888">
        <w:rPr>
          <w:color w:val="231F20"/>
          <w:spacing w:val="-2"/>
          <w:w w:val="114"/>
          <w:lang w:val="de-DE"/>
        </w:rPr>
        <w:t>s</w:t>
      </w:r>
      <w:r w:rsidRPr="00162888">
        <w:rPr>
          <w:color w:val="231F20"/>
          <w:spacing w:val="-10"/>
          <w:w w:val="109"/>
          <w:lang w:val="de-DE"/>
        </w:rPr>
        <w:t>-</w:t>
      </w:r>
      <w:r w:rsidRPr="00162888">
        <w:rPr>
          <w:color w:val="231F20"/>
          <w:w w:val="56"/>
          <w:lang w:val="de-DE"/>
        </w:rPr>
        <w:t>,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spacing w:val="-2"/>
          <w:w w:val="95"/>
          <w:lang w:val="de-DE"/>
        </w:rPr>
        <w:t>W</w:t>
      </w:r>
      <w:r w:rsidRPr="00162888">
        <w:rPr>
          <w:color w:val="231F20"/>
          <w:lang w:val="de-DE"/>
        </w:rPr>
        <w:t>erbe-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w w:val="101"/>
          <w:lang w:val="de-DE"/>
        </w:rPr>
        <w:t>oder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w w:val="101"/>
          <w:lang w:val="de-DE"/>
        </w:rPr>
        <w:t>P</w:t>
      </w:r>
      <w:r w:rsidRPr="00162888">
        <w:rPr>
          <w:color w:val="231F20"/>
          <w:spacing w:val="-5"/>
          <w:w w:val="101"/>
          <w:lang w:val="de-DE"/>
        </w:rPr>
        <w:t>R</w:t>
      </w:r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2"/>
          <w:lang w:val="de-DE"/>
        </w:rPr>
        <w:t>K</w:t>
      </w:r>
      <w:r w:rsidRPr="00162888">
        <w:rPr>
          <w:color w:val="231F20"/>
          <w:w w:val="103"/>
          <w:lang w:val="de-DE"/>
        </w:rPr>
        <w:t>an</w:t>
      </w:r>
      <w:r w:rsidRPr="00162888">
        <w:rPr>
          <w:color w:val="231F20"/>
          <w:spacing w:val="-2"/>
          <w:w w:val="103"/>
          <w:lang w:val="de-DE"/>
        </w:rPr>
        <w:t>a</w:t>
      </w:r>
      <w:r w:rsidRPr="00162888">
        <w:rPr>
          <w:color w:val="231F20"/>
          <w:w w:val="96"/>
          <w:lang w:val="de-DE"/>
        </w:rPr>
        <w:t>l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w w:val="104"/>
          <w:lang w:val="de-DE"/>
        </w:rPr>
        <w:t>mi</w:t>
      </w:r>
      <w:r w:rsidRPr="00162888">
        <w:rPr>
          <w:color w:val="231F20"/>
          <w:spacing w:val="-3"/>
          <w:w w:val="104"/>
          <w:lang w:val="de-DE"/>
        </w:rPr>
        <w:t>s</w:t>
      </w:r>
      <w:r w:rsidRPr="00162888">
        <w:rPr>
          <w:color w:val="231F20"/>
          <w:spacing w:val="-4"/>
          <w:w w:val="114"/>
          <w:lang w:val="de-DE"/>
        </w:rPr>
        <w:t>s</w:t>
      </w:r>
      <w:r w:rsidRPr="00162888">
        <w:rPr>
          <w:color w:val="231F20"/>
          <w:spacing w:val="-1"/>
          <w:w w:val="95"/>
          <w:lang w:val="de-DE"/>
        </w:rPr>
        <w:t>v</w:t>
      </w:r>
      <w:r w:rsidRPr="00162888">
        <w:rPr>
          <w:color w:val="231F20"/>
          <w:w w:val="97"/>
          <w:lang w:val="de-DE"/>
        </w:rPr>
        <w:t>e</w:t>
      </w:r>
      <w:r w:rsidRPr="00162888">
        <w:rPr>
          <w:color w:val="231F20"/>
          <w:spacing w:val="-4"/>
          <w:w w:val="97"/>
          <w:lang w:val="de-DE"/>
        </w:rPr>
        <w:t>r</w:t>
      </w:r>
      <w:r w:rsidRPr="00162888">
        <w:rPr>
          <w:color w:val="231F20"/>
          <w:lang w:val="de-DE"/>
        </w:rPr>
        <w:t>s</w:t>
      </w:r>
      <w:r w:rsidRPr="00162888">
        <w:rPr>
          <w:color w:val="231F20"/>
          <w:spacing w:val="-2"/>
          <w:lang w:val="de-DE"/>
        </w:rPr>
        <w:t>t</w:t>
      </w:r>
      <w:r w:rsidRPr="00162888">
        <w:rPr>
          <w:color w:val="231F20"/>
          <w:w w:val="103"/>
          <w:lang w:val="de-DE"/>
        </w:rPr>
        <w:t>anden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we</w:t>
      </w:r>
      <w:r w:rsidRPr="00162888">
        <w:rPr>
          <w:color w:val="231F20"/>
          <w:spacing w:val="-8"/>
          <w:w w:val="95"/>
          <w:lang w:val="de-DE"/>
        </w:rPr>
        <w:t>r</w:t>
      </w:r>
      <w:r w:rsidRPr="00162888">
        <w:rPr>
          <w:color w:val="231F20"/>
          <w:w w:val="109"/>
          <w:lang w:val="de-DE"/>
        </w:rPr>
        <w:t xml:space="preserve">- </w:t>
      </w:r>
      <w:r w:rsidRPr="00162888">
        <w:rPr>
          <w:color w:val="231F20"/>
          <w:lang w:val="de-DE"/>
        </w:rPr>
        <w:t>den. Soziale Medien eröffnen vielmehr interessante neue Möglichkeiten, in den Dialog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mit Stakeholdern zu treten, diese in Kreativ- und Bewertungsprozesse einzubinden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sowie </w:t>
      </w:r>
      <w:proofErr w:type="spellStart"/>
      <w:r w:rsidRPr="00162888">
        <w:rPr>
          <w:color w:val="231F20"/>
          <w:lang w:val="de-DE"/>
        </w:rPr>
        <w:t>One</w:t>
      </w:r>
      <w:proofErr w:type="spellEnd"/>
      <w:r w:rsidRPr="00162888">
        <w:rPr>
          <w:color w:val="231F20"/>
          <w:lang w:val="de-DE"/>
        </w:rPr>
        <w:t>-</w:t>
      </w:r>
      <w:proofErr w:type="spellStart"/>
      <w:r w:rsidRPr="00162888">
        <w:rPr>
          <w:color w:val="231F20"/>
          <w:lang w:val="de-DE"/>
        </w:rPr>
        <w:t>to</w:t>
      </w:r>
      <w:proofErr w:type="spellEnd"/>
      <w:r w:rsidRPr="00162888">
        <w:rPr>
          <w:color w:val="231F20"/>
          <w:lang w:val="de-DE"/>
        </w:rPr>
        <w:t>-</w:t>
      </w:r>
      <w:proofErr w:type="spellStart"/>
      <w:r w:rsidRPr="00162888">
        <w:rPr>
          <w:color w:val="231F20"/>
          <w:lang w:val="de-DE"/>
        </w:rPr>
        <w:t>One</w:t>
      </w:r>
      <w:proofErr w:type="spellEnd"/>
      <w:r w:rsidRPr="00162888">
        <w:rPr>
          <w:color w:val="231F20"/>
          <w:lang w:val="de-DE"/>
        </w:rPr>
        <w:t xml:space="preserve">-Serviceleistungen zu erbringen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und natürlich auch, aber nicht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allein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eigene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Angebote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begeistern!“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(ebd.,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408).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Kommunikation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sollte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Pull und nicht auf Push ausgerichtet sein. Von Pull-Kommunikation spricht man, wenn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sich die Nutzer selbst die Inhalte und Informationen aus dem Internet herausziehen.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Vonseiten des Unternehmens kann ein Nutzer zu einer solch aktiven Nachfrage z. B.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durch interessante und relevante Inhalte motiviert werden. Push-Kommunikation liegt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dann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vor,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wenn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Werbung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quasi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„aufgedrückt“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wird,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Wer-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bebannern</w:t>
      </w:r>
      <w:proofErr w:type="spellEnd"/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Fall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(ebd.,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116).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Media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funktioniert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Letzteres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nicht.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wünschen sich Unterhaltung, Austausch, interessante Inhalte und Geschichten über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Produkte und Unternehmen. Die Interessen, Wünsche und Bedürfnisse der Zielgruppe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sollten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Mittelpunt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stehen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(Pein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309).</w:t>
      </w:r>
    </w:p>
    <w:p w:rsidRPr="00162888" w:rsidR="007B05C0" w:rsidRDefault="007B05C0" w14:paraId="0C293567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568" w14:textId="77777777">
      <w:pPr>
        <w:pStyle w:val="BodyText"/>
        <w:rPr>
          <w:lang w:val="de-DE"/>
        </w:rPr>
      </w:pPr>
    </w:p>
    <w:p w:rsidRPr="00162888" w:rsidR="007B05C0" w:rsidRDefault="007B05C0" w14:paraId="0C293569" w14:textId="77777777">
      <w:pPr>
        <w:pStyle w:val="BodyText"/>
        <w:rPr>
          <w:lang w:val="de-DE"/>
        </w:rPr>
      </w:pPr>
    </w:p>
    <w:p w:rsidRPr="00162888" w:rsidR="007B05C0" w:rsidRDefault="007B05C0" w14:paraId="0C29356A" w14:textId="77777777">
      <w:pPr>
        <w:pStyle w:val="BodyText"/>
        <w:rPr>
          <w:lang w:val="de-DE"/>
        </w:rPr>
      </w:pPr>
    </w:p>
    <w:p w:rsidRPr="00162888" w:rsidR="007B05C0" w:rsidRDefault="007B05C0" w14:paraId="0C29356B" w14:textId="77777777">
      <w:pPr>
        <w:pStyle w:val="BodyText"/>
        <w:rPr>
          <w:lang w:val="de-DE"/>
        </w:rPr>
      </w:pPr>
    </w:p>
    <w:p w:rsidRPr="00162888" w:rsidR="007B05C0" w:rsidRDefault="007B05C0" w14:paraId="0C29356C" w14:textId="77777777">
      <w:pPr>
        <w:pStyle w:val="BodyText"/>
        <w:rPr>
          <w:lang w:val="de-DE"/>
        </w:rPr>
      </w:pPr>
    </w:p>
    <w:p w:rsidRPr="00162888" w:rsidR="007B05C0" w:rsidRDefault="007B05C0" w14:paraId="0C29356D" w14:textId="77777777">
      <w:pPr>
        <w:pStyle w:val="BodyText"/>
        <w:rPr>
          <w:lang w:val="de-DE"/>
        </w:rPr>
      </w:pPr>
    </w:p>
    <w:p w:rsidRPr="00162888" w:rsidR="007B05C0" w:rsidRDefault="007B05C0" w14:paraId="0C29356E" w14:textId="77777777">
      <w:pPr>
        <w:pStyle w:val="BodyText"/>
        <w:rPr>
          <w:lang w:val="de-DE"/>
        </w:rPr>
      </w:pPr>
    </w:p>
    <w:p w:rsidRPr="00162888" w:rsidR="007B05C0" w:rsidRDefault="007B05C0" w14:paraId="0C29356F" w14:textId="77777777">
      <w:pPr>
        <w:pStyle w:val="BodyText"/>
        <w:rPr>
          <w:lang w:val="de-DE"/>
        </w:rPr>
      </w:pPr>
    </w:p>
    <w:p w:rsidRPr="00162888" w:rsidR="007B05C0" w:rsidRDefault="007B05C0" w14:paraId="0C293570" w14:textId="77777777">
      <w:pPr>
        <w:pStyle w:val="BodyText"/>
        <w:spacing w:before="10"/>
        <w:rPr>
          <w:sz w:val="10"/>
          <w:lang w:val="de-DE"/>
        </w:rPr>
      </w:pPr>
    </w:p>
    <w:p w:rsidR="007B05C0" w:rsidRDefault="00446A03" w14:paraId="0C293571" w14:textId="77777777">
      <w:pPr>
        <w:pStyle w:val="BodyText"/>
        <w:ind w:left="2204"/>
      </w:pPr>
      <w:r>
        <w:rPr>
          <w:noProof/>
        </w:rPr>
        <w:drawing>
          <wp:inline distT="0" distB="0" distL="0" distR="0" wp14:anchorId="0C293FA5" wp14:editId="0C293FA6">
            <wp:extent cx="4890612" cy="7674959"/>
            <wp:effectExtent l="0" t="0" r="0" b="0"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767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572" w14:textId="77777777">
      <w:p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573" w14:textId="77777777">
      <w:pPr>
        <w:pStyle w:val="BodyText"/>
      </w:pPr>
    </w:p>
    <w:p w:rsidR="007B05C0" w:rsidRDefault="007B05C0" w14:paraId="0C293574" w14:textId="77777777">
      <w:pPr>
        <w:pStyle w:val="BodyText"/>
      </w:pPr>
    </w:p>
    <w:p w:rsidRPr="00162888" w:rsidR="007B05C0" w:rsidRDefault="00446A03" w14:paraId="0C293575" w14:textId="77777777">
      <w:pPr>
        <w:ind w:left="957"/>
        <w:rPr>
          <w:sz w:val="18"/>
          <w:lang w:val="de-DE"/>
        </w:rPr>
      </w:pPr>
      <w:proofErr w:type="spellStart"/>
      <w:r w:rsidRPr="00162888">
        <w:rPr>
          <w:color w:val="003946"/>
          <w:spacing w:val="-1"/>
          <w:w w:val="105"/>
          <w:sz w:val="18"/>
          <w:lang w:val="de-DE"/>
        </w:rPr>
        <w:t>Social</w:t>
      </w:r>
      <w:proofErr w:type="spellEnd"/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spacing w:val="-1"/>
          <w:w w:val="105"/>
          <w:sz w:val="18"/>
          <w:lang w:val="de-DE"/>
        </w:rPr>
        <w:t>Media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und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Mobile</w:t>
      </w:r>
    </w:p>
    <w:p w:rsidRPr="00162888" w:rsidR="007B05C0" w:rsidRDefault="007B05C0" w14:paraId="0C293576" w14:textId="77777777">
      <w:pPr>
        <w:pStyle w:val="BodyText"/>
        <w:rPr>
          <w:lang w:val="de-DE"/>
        </w:rPr>
      </w:pPr>
    </w:p>
    <w:p w:rsidRPr="00162888" w:rsidR="007B05C0" w:rsidRDefault="007B05C0" w14:paraId="0C293577" w14:textId="77777777">
      <w:pPr>
        <w:pStyle w:val="BodyText"/>
        <w:rPr>
          <w:lang w:val="de-DE"/>
        </w:rPr>
      </w:pPr>
    </w:p>
    <w:p w:rsidRPr="00162888" w:rsidR="007B05C0" w:rsidRDefault="007B05C0" w14:paraId="0C293578" w14:textId="77777777">
      <w:pPr>
        <w:pStyle w:val="BodyText"/>
        <w:rPr>
          <w:lang w:val="de-DE"/>
        </w:rPr>
      </w:pPr>
    </w:p>
    <w:p w:rsidRPr="00162888" w:rsidR="007B05C0" w:rsidRDefault="007B05C0" w14:paraId="0C293579" w14:textId="77777777">
      <w:pPr>
        <w:pStyle w:val="BodyText"/>
        <w:rPr>
          <w:lang w:val="de-DE"/>
        </w:rPr>
      </w:pPr>
    </w:p>
    <w:p w:rsidRPr="00162888" w:rsidR="007B05C0" w:rsidRDefault="007B05C0" w14:paraId="0C29357A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7B05C0" w14:paraId="0C29357B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57C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Das dialogische Prinzip hinter dem Pull-Ansatz in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bringt einen möglichen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Kontrollverlust mit sich. Nutzer können jederzeit ihre Meinung kundtun und tun dies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hohen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Dynamik,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oftmals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gerade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dann,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wenn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negative</w:t>
      </w:r>
      <w:r w:rsidRPr="00162888">
        <w:rPr>
          <w:color w:val="231F20"/>
          <w:spacing w:val="-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Äuße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rungen</w:t>
      </w:r>
      <w:proofErr w:type="spellEnd"/>
      <w:r w:rsidRPr="00162888">
        <w:rPr>
          <w:color w:val="231F20"/>
          <w:lang w:val="de-DE"/>
        </w:rPr>
        <w:t xml:space="preserve"> in Form eines Shitstorms handelt. Hier sind moderierende Fähigkeiten gefragt.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Im Unterschied zu Kommunikationsformen des Push-Marketings sollte die </w:t>
      </w:r>
      <w:proofErr w:type="spellStart"/>
      <w:r w:rsidRPr="00162888">
        <w:rPr>
          <w:color w:val="231F20"/>
          <w:lang w:val="de-DE"/>
        </w:rPr>
        <w:t>Kommunika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tion</w:t>
      </w:r>
      <w:proofErr w:type="spellEnd"/>
      <w:r w:rsidRPr="00162888">
        <w:rPr>
          <w:color w:val="231F20"/>
          <w:lang w:val="de-DE"/>
        </w:rPr>
        <w:t xml:space="preserve"> in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möglichst authentisch und nicht geschönt sein. Nutzer wünschen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sich Kommunikation auf Augenhöhe und individuelle Ansprache. Die </w:t>
      </w:r>
      <w:proofErr w:type="spellStart"/>
      <w:r w:rsidRPr="00162888">
        <w:rPr>
          <w:color w:val="231F20"/>
          <w:lang w:val="de-DE"/>
        </w:rPr>
        <w:t>Erwartungshal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tung</w:t>
      </w:r>
      <w:proofErr w:type="spellEnd"/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ständigen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Erreichbarkeit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führt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dazu,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dass</w:t>
      </w:r>
      <w:r w:rsidRPr="00162888">
        <w:rPr>
          <w:color w:val="231F20"/>
          <w:spacing w:val="-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Media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hohe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Dynamik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Schnelligkeit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bringt;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sozialen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Medien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gewohnt,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schnell</w:t>
      </w:r>
      <w:r w:rsidRPr="00162888">
        <w:rPr>
          <w:color w:val="231F20"/>
          <w:spacing w:val="-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Reakti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onen</w:t>
      </w:r>
      <w:proofErr w:type="spellEnd"/>
      <w:r w:rsidRPr="00162888">
        <w:rPr>
          <w:color w:val="231F20"/>
          <w:lang w:val="de-DE"/>
        </w:rPr>
        <w:t xml:space="preserve"> zu erhalten, und erwarten dies gleichermaßen von Unternehmen. Um unter dem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hohen Aufkommen an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-Media-Beiträgen wahrgenommen zu werden, sind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neben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passend und professionell aufbereiteten multimedialen Inhalten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prägnante und auf-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merksamkeitsstarke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Überschriften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wichtig.</w:t>
      </w:r>
    </w:p>
    <w:p w:rsidRPr="00162888" w:rsidR="007B05C0" w:rsidRDefault="007B05C0" w14:paraId="0C29357D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57E" w14:textId="77777777">
      <w:pPr>
        <w:pStyle w:val="BodyText"/>
        <w:rPr>
          <w:sz w:val="35"/>
          <w:lang w:val="de-DE"/>
        </w:rPr>
      </w:pPr>
    </w:p>
    <w:p w:rsidR="007B05C0" w:rsidRDefault="00446A03" w14:paraId="0C29357F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105"/>
        </w:rPr>
        <w:t>Social-Media-</w:t>
      </w:r>
      <w:proofErr w:type="spellStart"/>
      <w:r>
        <w:rPr>
          <w:color w:val="003946"/>
          <w:w w:val="105"/>
        </w:rPr>
        <w:t>Kanäle</w:t>
      </w:r>
      <w:proofErr w:type="spellEnd"/>
    </w:p>
    <w:p w:rsidRPr="00162888" w:rsidR="007B05C0" w:rsidRDefault="00446A03" w14:paraId="0C293580" w14:textId="77777777">
      <w:pPr>
        <w:pStyle w:val="BodyText"/>
        <w:spacing w:before="266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Zu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zählen neben sozialen Netzwerken auch Media-Sharing-Plattformen,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Messenger-Dienste,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Blogs,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Online-Foren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Online-Communitys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2021,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406).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Kreutzer (2018, S. 7f.) benennt diese Kategorien sozialer Medien als Anwendungsbei-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spiele, die übergeordneten Nutzungsklassen zugeordnet werden können. Diese Nut-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zungsklassen</w:t>
      </w:r>
      <w:proofErr w:type="spellEnd"/>
      <w:r w:rsidRPr="00162888">
        <w:rPr>
          <w:color w:val="231F20"/>
          <w:lang w:val="de-DE"/>
        </w:rPr>
        <w:t xml:space="preserve"> sind Kommunikation, Kooperation und Content-Sharing. Zu </w:t>
      </w:r>
      <w:proofErr w:type="spellStart"/>
      <w:r w:rsidRPr="00162888">
        <w:rPr>
          <w:color w:val="231F20"/>
          <w:lang w:val="de-DE"/>
        </w:rPr>
        <w:t>Kommunika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tion</w:t>
      </w:r>
      <w:proofErr w:type="spellEnd"/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spacing w:val="-3"/>
          <w:w w:val="88"/>
          <w:lang w:val="de-DE"/>
        </w:rPr>
        <w:t>z</w:t>
      </w:r>
      <w:r w:rsidRPr="00162888">
        <w:rPr>
          <w:color w:val="231F20"/>
          <w:w w:val="102"/>
          <w:lang w:val="de-DE"/>
        </w:rPr>
        <w:t>äh</w:t>
      </w:r>
      <w:r w:rsidRPr="00162888">
        <w:rPr>
          <w:color w:val="231F20"/>
          <w:spacing w:val="-1"/>
          <w:w w:val="102"/>
          <w:lang w:val="de-DE"/>
        </w:rPr>
        <w:t>l</w:t>
      </w:r>
      <w:r w:rsidRPr="00162888">
        <w:rPr>
          <w:color w:val="231F20"/>
          <w:w w:val="102"/>
          <w:lang w:val="de-DE"/>
        </w:rPr>
        <w:t>en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B</w:t>
      </w:r>
      <w:r w:rsidRPr="00162888">
        <w:rPr>
          <w:color w:val="231F20"/>
          <w:spacing w:val="-1"/>
          <w:w w:val="105"/>
          <w:lang w:val="de-DE"/>
        </w:rPr>
        <w:t>l</w:t>
      </w:r>
      <w:r w:rsidRPr="00162888">
        <w:rPr>
          <w:color w:val="231F20"/>
          <w:w w:val="107"/>
          <w:lang w:val="de-DE"/>
        </w:rPr>
        <w:t>o</w:t>
      </w:r>
      <w:r w:rsidRPr="00162888">
        <w:rPr>
          <w:color w:val="231F20"/>
          <w:spacing w:val="-2"/>
          <w:w w:val="107"/>
          <w:lang w:val="de-DE"/>
        </w:rPr>
        <w:t>g</w:t>
      </w:r>
      <w:r w:rsidRPr="00162888">
        <w:rPr>
          <w:color w:val="231F20"/>
          <w:w w:val="117"/>
          <w:lang w:val="de-DE"/>
        </w:rPr>
        <w:t>s</w:t>
      </w:r>
      <w:r w:rsidRPr="00162888">
        <w:rPr>
          <w:color w:val="231F20"/>
          <w:w w:val="56"/>
          <w:lang w:val="de-DE"/>
        </w:rPr>
        <w:t>,</w:t>
      </w:r>
      <w:r w:rsidRPr="00162888">
        <w:rPr>
          <w:color w:val="231F20"/>
          <w:spacing w:val="11"/>
          <w:lang w:val="de-DE"/>
        </w:rPr>
        <w:t xml:space="preserve"> </w:t>
      </w:r>
      <w:proofErr w:type="spellStart"/>
      <w:r w:rsidRPr="00162888">
        <w:rPr>
          <w:color w:val="231F20"/>
          <w:w w:val="103"/>
          <w:lang w:val="de-DE"/>
        </w:rPr>
        <w:t>Mic</w:t>
      </w:r>
      <w:r w:rsidRPr="00162888">
        <w:rPr>
          <w:color w:val="231F20"/>
          <w:spacing w:val="-6"/>
          <w:w w:val="103"/>
          <w:lang w:val="de-DE"/>
        </w:rPr>
        <w:t>r</w:t>
      </w:r>
      <w:r w:rsidRPr="00162888">
        <w:rPr>
          <w:color w:val="231F20"/>
          <w:w w:val="106"/>
          <w:lang w:val="de-DE"/>
        </w:rPr>
        <w:t>ob</w:t>
      </w:r>
      <w:r w:rsidRPr="00162888">
        <w:rPr>
          <w:color w:val="231F20"/>
          <w:spacing w:val="-1"/>
          <w:w w:val="106"/>
          <w:lang w:val="de-DE"/>
        </w:rPr>
        <w:t>l</w:t>
      </w:r>
      <w:r w:rsidRPr="00162888">
        <w:rPr>
          <w:color w:val="231F20"/>
          <w:w w:val="107"/>
          <w:lang w:val="de-DE"/>
        </w:rPr>
        <w:t>o</w:t>
      </w:r>
      <w:r w:rsidRPr="00162888">
        <w:rPr>
          <w:color w:val="231F20"/>
          <w:spacing w:val="-2"/>
          <w:w w:val="107"/>
          <w:lang w:val="de-DE"/>
        </w:rPr>
        <w:t>g</w:t>
      </w:r>
      <w:r w:rsidRPr="00162888">
        <w:rPr>
          <w:color w:val="231F20"/>
          <w:w w:val="117"/>
          <w:lang w:val="de-DE"/>
        </w:rPr>
        <w:t>s</w:t>
      </w:r>
      <w:proofErr w:type="spellEnd"/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w w:val="86"/>
          <w:lang w:val="de-DE"/>
        </w:rPr>
        <w:t>(</w:t>
      </w:r>
      <w:r w:rsidRPr="00162888">
        <w:rPr>
          <w:color w:val="231F20"/>
          <w:spacing w:val="-6"/>
          <w:w w:val="86"/>
          <w:lang w:val="de-DE"/>
        </w:rPr>
        <w:t>T</w:t>
      </w:r>
      <w:r w:rsidRPr="00162888">
        <w:rPr>
          <w:color w:val="231F20"/>
          <w:w w:val="90"/>
          <w:lang w:val="de-DE"/>
        </w:rPr>
        <w:t>wit</w:t>
      </w:r>
      <w:r w:rsidRPr="00162888">
        <w:rPr>
          <w:color w:val="231F20"/>
          <w:spacing w:val="-3"/>
          <w:w w:val="90"/>
          <w:lang w:val="de-DE"/>
        </w:rPr>
        <w:t>t</w:t>
      </w:r>
      <w:r w:rsidRPr="00162888">
        <w:rPr>
          <w:color w:val="231F20"/>
          <w:w w:val="86"/>
          <w:lang w:val="de-DE"/>
        </w:rPr>
        <w:t>er),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w w:val="106"/>
          <w:lang w:val="de-DE"/>
        </w:rPr>
        <w:t>Me</w:t>
      </w:r>
      <w:r w:rsidRPr="00162888">
        <w:rPr>
          <w:color w:val="231F20"/>
          <w:spacing w:val="-3"/>
          <w:w w:val="106"/>
          <w:lang w:val="de-DE"/>
        </w:rPr>
        <w:t>s</w:t>
      </w:r>
      <w:r w:rsidRPr="00162888">
        <w:rPr>
          <w:color w:val="231F20"/>
          <w:w w:val="104"/>
          <w:lang w:val="de-DE"/>
        </w:rPr>
        <w:t>sen</w:t>
      </w:r>
      <w:r w:rsidRPr="00162888">
        <w:rPr>
          <w:color w:val="231F20"/>
          <w:spacing w:val="-3"/>
          <w:w w:val="104"/>
          <w:lang w:val="de-DE"/>
        </w:rPr>
        <w:t>g</w:t>
      </w:r>
      <w:r w:rsidRPr="00162888">
        <w:rPr>
          <w:color w:val="231F20"/>
          <w:w w:val="97"/>
          <w:lang w:val="de-DE"/>
        </w:rPr>
        <w:t>e</w:t>
      </w:r>
      <w:r w:rsidRPr="00162888">
        <w:rPr>
          <w:color w:val="231F20"/>
          <w:spacing w:val="-8"/>
          <w:w w:val="97"/>
          <w:lang w:val="de-DE"/>
        </w:rPr>
        <w:t>r</w:t>
      </w:r>
      <w:r w:rsidRPr="00162888">
        <w:rPr>
          <w:color w:val="231F20"/>
          <w:w w:val="102"/>
          <w:lang w:val="de-DE"/>
        </w:rPr>
        <w:t>-Diens</w:t>
      </w:r>
      <w:r w:rsidRPr="00162888">
        <w:rPr>
          <w:color w:val="231F20"/>
          <w:spacing w:val="-3"/>
          <w:w w:val="102"/>
          <w:lang w:val="de-DE"/>
        </w:rPr>
        <w:t>t</w:t>
      </w:r>
      <w:r w:rsidRPr="00162888">
        <w:rPr>
          <w:color w:val="231F20"/>
          <w:w w:val="98"/>
          <w:lang w:val="de-DE"/>
        </w:rPr>
        <w:t>e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w w:val="101"/>
          <w:lang w:val="de-DE"/>
        </w:rPr>
        <w:t>oder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w w:val="109"/>
          <w:lang w:val="de-DE"/>
        </w:rPr>
        <w:t>s</w:t>
      </w:r>
      <w:r w:rsidRPr="00162888">
        <w:rPr>
          <w:color w:val="231F20"/>
          <w:spacing w:val="-2"/>
          <w:w w:val="109"/>
          <w:lang w:val="de-DE"/>
        </w:rPr>
        <w:t>o</w:t>
      </w:r>
      <w:r w:rsidRPr="00162888">
        <w:rPr>
          <w:color w:val="231F20"/>
          <w:w w:val="95"/>
          <w:lang w:val="de-DE"/>
        </w:rPr>
        <w:t>zi</w:t>
      </w:r>
      <w:r w:rsidRPr="00162888">
        <w:rPr>
          <w:color w:val="231F20"/>
          <w:spacing w:val="-2"/>
          <w:w w:val="95"/>
          <w:lang w:val="de-DE"/>
        </w:rPr>
        <w:t>a</w:t>
      </w:r>
      <w:r w:rsidRPr="00162888">
        <w:rPr>
          <w:color w:val="231F20"/>
          <w:spacing w:val="-1"/>
          <w:w w:val="96"/>
          <w:lang w:val="de-DE"/>
        </w:rPr>
        <w:t>l</w:t>
      </w:r>
      <w:r w:rsidRPr="00162888">
        <w:rPr>
          <w:color w:val="231F20"/>
          <w:w w:val="98"/>
          <w:lang w:val="de-DE"/>
        </w:rPr>
        <w:t>e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Netzwer</w:t>
      </w:r>
      <w:r w:rsidRPr="00162888">
        <w:rPr>
          <w:color w:val="231F20"/>
          <w:spacing w:val="-2"/>
          <w:w w:val="95"/>
          <w:lang w:val="de-DE"/>
        </w:rPr>
        <w:t>k</w:t>
      </w:r>
      <w:r w:rsidRPr="00162888">
        <w:rPr>
          <w:color w:val="231F20"/>
          <w:w w:val="98"/>
          <w:lang w:val="de-DE"/>
        </w:rPr>
        <w:t>e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spacing w:val="-5"/>
          <w:w w:val="95"/>
          <w:lang w:val="de-DE"/>
        </w:rPr>
        <w:t>wie</w:t>
      </w:r>
      <w:r w:rsidRPr="00162888">
        <w:rPr>
          <w:color w:val="231F20"/>
          <w:w w:val="95"/>
          <w:lang w:val="de-DE"/>
        </w:rPr>
        <w:t xml:space="preserve"> </w:t>
      </w:r>
      <w:r w:rsidRPr="00162888">
        <w:rPr>
          <w:color w:val="231F20"/>
          <w:lang w:val="de-DE"/>
        </w:rPr>
        <w:t>Facebook oder Pinterest. Bei Kooperation steht die Zusammenarbeit von Nutzern im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Mittelpunkt.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Hierunter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fallen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etwa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Erstellung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P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ege</w:t>
      </w:r>
      <w:proofErr w:type="spellEnd"/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Wikis.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Content-</w:t>
      </w:r>
      <w:proofErr w:type="spellStart"/>
      <w:r w:rsidRPr="00162888">
        <w:rPr>
          <w:color w:val="231F20"/>
          <w:lang w:val="de-DE"/>
        </w:rPr>
        <w:t>Sha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ring</w:t>
      </w:r>
      <w:proofErr w:type="spellEnd"/>
      <w:r w:rsidRPr="00162888">
        <w:rPr>
          <w:color w:val="231F20"/>
          <w:lang w:val="de-DE"/>
        </w:rPr>
        <w:t xml:space="preserve"> meint das Teilen von Inhalten über entsprechende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>-Media-Plattformen wie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SlideShare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YouTube.</w:t>
      </w:r>
    </w:p>
    <w:p w:rsidRPr="00162888" w:rsidR="007B05C0" w:rsidRDefault="00446A03" w14:paraId="0C293581" w14:textId="77777777">
      <w:pPr>
        <w:rPr>
          <w:lang w:val="de-DE"/>
        </w:rPr>
      </w:pPr>
      <w:r w:rsidRPr="00162888">
        <w:rPr>
          <w:lang w:val="de-DE"/>
        </w:rPr>
        <w:br w:type="column"/>
      </w:r>
    </w:p>
    <w:p w:rsidRPr="00162888" w:rsidR="007B05C0" w:rsidRDefault="007B05C0" w14:paraId="0C293582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3" w14:textId="77777777">
      <w:pPr>
        <w:pStyle w:val="BodyText"/>
        <w:rPr>
          <w:sz w:val="22"/>
          <w:lang w:val="de-DE"/>
        </w:rPr>
      </w:pPr>
    </w:p>
    <w:p w:rsidRPr="00162888" w:rsidR="007B05C0" w:rsidRDefault="00446A03" w14:paraId="0C293584" w14:textId="77777777">
      <w:pPr>
        <w:spacing w:before="133"/>
        <w:ind w:left="355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Shitstorm</w:t>
      </w:r>
    </w:p>
    <w:p w:rsidRPr="00162888" w:rsidR="007B05C0" w:rsidRDefault="00446A03" w14:paraId="0C293585" w14:textId="77777777">
      <w:pPr>
        <w:spacing w:before="54" w:line="297" w:lineRule="auto"/>
        <w:ind w:left="355" w:right="121"/>
        <w:rPr>
          <w:sz w:val="18"/>
          <w:lang w:val="de-DE"/>
        </w:rPr>
      </w:pPr>
      <w:r w:rsidRPr="00162888">
        <w:rPr>
          <w:color w:val="808285"/>
          <w:spacing w:val="-2"/>
          <w:sz w:val="18"/>
          <w:lang w:val="de-DE"/>
        </w:rPr>
        <w:t>Der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Begriff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steht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für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öffentliche 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negative Kritik an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Unternehmen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Personen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via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Social</w:t>
      </w:r>
      <w:proofErr w:type="spellEnd"/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Media.</w:t>
      </w:r>
    </w:p>
    <w:p w:rsidRPr="00162888" w:rsidR="007B05C0" w:rsidRDefault="007B05C0" w14:paraId="0C293586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7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8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9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A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B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C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D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E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8F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90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91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592" w14:textId="77777777">
      <w:pPr>
        <w:pStyle w:val="BodyText"/>
        <w:spacing w:before="3"/>
        <w:rPr>
          <w:sz w:val="27"/>
          <w:lang w:val="de-DE"/>
        </w:rPr>
      </w:pPr>
    </w:p>
    <w:p w:rsidRPr="00162888" w:rsidR="007B05C0" w:rsidRDefault="00446A03" w14:paraId="0C293593" w14:textId="77777777">
      <w:pPr>
        <w:ind w:left="355"/>
        <w:rPr>
          <w:sz w:val="18"/>
          <w:lang w:val="de-DE"/>
        </w:rPr>
      </w:pPr>
      <w:r w:rsidRPr="00162888">
        <w:rPr>
          <w:color w:val="231F20"/>
          <w:w w:val="105"/>
          <w:sz w:val="18"/>
          <w:lang w:val="de-DE"/>
        </w:rPr>
        <w:t>Blogs</w:t>
      </w:r>
    </w:p>
    <w:p w:rsidRPr="00162888" w:rsidR="007B05C0" w:rsidRDefault="00446A03" w14:paraId="0C293594" w14:textId="77777777">
      <w:pPr>
        <w:spacing w:before="54" w:line="297" w:lineRule="auto"/>
        <w:ind w:left="355" w:right="113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Ein Blog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oder auch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Weblog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ist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meist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öffentlich und auf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einer Website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geführtes Journal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oder Tagebuch zu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privaten</w:t>
      </w:r>
      <w:r w:rsidRPr="00162888">
        <w:rPr>
          <w:color w:val="808285"/>
          <w:spacing w:val="-1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oder</w:t>
      </w:r>
      <w:r w:rsidRPr="00162888">
        <w:rPr>
          <w:color w:val="808285"/>
          <w:spacing w:val="-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beruf-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lichen</w:t>
      </w:r>
      <w:proofErr w:type="spellEnd"/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Themen.</w:t>
      </w:r>
    </w:p>
    <w:p w:rsidRPr="00162888" w:rsidR="007B05C0" w:rsidRDefault="007B05C0" w14:paraId="0C293595" w14:textId="77777777">
      <w:pPr>
        <w:pStyle w:val="BodyText"/>
        <w:spacing w:before="8"/>
        <w:rPr>
          <w:sz w:val="22"/>
          <w:lang w:val="de-DE"/>
        </w:rPr>
      </w:pPr>
    </w:p>
    <w:p w:rsidRPr="00162888" w:rsidR="007B05C0" w:rsidRDefault="00446A03" w14:paraId="0C293596" w14:textId="77777777">
      <w:pPr>
        <w:ind w:left="355"/>
        <w:rPr>
          <w:sz w:val="18"/>
          <w:lang w:val="de-DE"/>
        </w:rPr>
      </w:pPr>
      <w:proofErr w:type="spellStart"/>
      <w:r w:rsidRPr="00162888">
        <w:rPr>
          <w:color w:val="231F20"/>
          <w:sz w:val="18"/>
          <w:lang w:val="de-DE"/>
        </w:rPr>
        <w:t>Microblog</w:t>
      </w:r>
      <w:proofErr w:type="spellEnd"/>
    </w:p>
    <w:p w:rsidR="007B05C0" w:rsidRDefault="00446A03" w14:paraId="0C293597" w14:textId="77777777">
      <w:pPr>
        <w:spacing w:before="54" w:line="297" w:lineRule="auto"/>
        <w:ind w:left="355" w:right="121"/>
        <w:rPr>
          <w:sz w:val="18"/>
        </w:rPr>
      </w:pPr>
      <w:r w:rsidRPr="00162888">
        <w:rPr>
          <w:color w:val="808285"/>
          <w:sz w:val="18"/>
          <w:lang w:val="de-DE"/>
        </w:rPr>
        <w:t>Bei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Microblog</w:t>
      </w:r>
      <w:proofErr w:type="spellEnd"/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handelt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es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sich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 Anwendung, in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deren Rahmen Nut-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2"/>
          <w:sz w:val="18"/>
          <w:lang w:val="de-DE"/>
        </w:rPr>
        <w:t>zer</w:t>
      </w:r>
      <w:proofErr w:type="spellEnd"/>
      <w:r w:rsidRPr="00162888">
        <w:rPr>
          <w:color w:val="808285"/>
          <w:spacing w:val="-2"/>
          <w:sz w:val="18"/>
          <w:lang w:val="de-DE"/>
        </w:rPr>
        <w:t xml:space="preserve"> kurze Textnach-</w:t>
      </w:r>
      <w:r w:rsidRPr="00162888">
        <w:rPr>
          <w:color w:val="808285"/>
          <w:spacing w:val="-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richten verfassen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können.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>
        <w:rPr>
          <w:color w:val="808285"/>
          <w:spacing w:val="-1"/>
          <w:sz w:val="18"/>
        </w:rPr>
        <w:t>Die</w:t>
      </w:r>
      <w:r>
        <w:rPr>
          <w:color w:val="808285"/>
          <w:spacing w:val="-11"/>
          <w:sz w:val="18"/>
        </w:rPr>
        <w:t xml:space="preserve"> </w:t>
      </w:r>
      <w:proofErr w:type="spellStart"/>
      <w:r>
        <w:rPr>
          <w:color w:val="808285"/>
          <w:spacing w:val="-1"/>
          <w:sz w:val="18"/>
        </w:rPr>
        <w:t>erlaubte</w:t>
      </w:r>
      <w:proofErr w:type="spellEnd"/>
      <w:r>
        <w:rPr>
          <w:color w:val="808285"/>
          <w:spacing w:val="-51"/>
          <w:sz w:val="18"/>
        </w:rPr>
        <w:t xml:space="preserve"> </w:t>
      </w:r>
      <w:proofErr w:type="spellStart"/>
      <w:r>
        <w:rPr>
          <w:color w:val="808285"/>
          <w:sz w:val="18"/>
        </w:rPr>
        <w:t>Nachrichtenlänge</w:t>
      </w:r>
      <w:proofErr w:type="spellEnd"/>
      <w:r>
        <w:rPr>
          <w:color w:val="808285"/>
          <w:sz w:val="18"/>
        </w:rPr>
        <w:t xml:space="preserve"> </w:t>
      </w:r>
      <w:proofErr w:type="spellStart"/>
      <w:r>
        <w:rPr>
          <w:color w:val="808285"/>
          <w:sz w:val="18"/>
        </w:rPr>
        <w:t>ist</w:t>
      </w:r>
      <w:proofErr w:type="spellEnd"/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 xml:space="preserve">in der Regel </w:t>
      </w:r>
      <w:proofErr w:type="spellStart"/>
      <w:r>
        <w:rPr>
          <w:color w:val="808285"/>
          <w:sz w:val="18"/>
        </w:rPr>
        <w:t>vorge</w:t>
      </w:r>
      <w:proofErr w:type="spellEnd"/>
      <w:r>
        <w:rPr>
          <w:color w:val="808285"/>
          <w:sz w:val="18"/>
        </w:rPr>
        <w:t>-</w:t>
      </w:r>
      <w:r>
        <w:rPr>
          <w:color w:val="808285"/>
          <w:spacing w:val="1"/>
          <w:sz w:val="18"/>
        </w:rPr>
        <w:t xml:space="preserve"> </w:t>
      </w:r>
      <w:proofErr w:type="spellStart"/>
      <w:r>
        <w:rPr>
          <w:color w:val="808285"/>
          <w:sz w:val="18"/>
        </w:rPr>
        <w:t>geben</w:t>
      </w:r>
      <w:proofErr w:type="spellEnd"/>
      <w:r>
        <w:rPr>
          <w:color w:val="808285"/>
          <w:sz w:val="18"/>
        </w:rPr>
        <w:t>.</w:t>
      </w:r>
    </w:p>
    <w:p w:rsidR="007B05C0" w:rsidRDefault="007B05C0" w14:paraId="0C293598" w14:textId="77777777">
      <w:pPr>
        <w:spacing w:line="297" w:lineRule="auto"/>
        <w:rPr>
          <w:sz w:val="18"/>
        </w:rPr>
        <w:sectPr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="007B05C0" w:rsidRDefault="007B05C0" w14:paraId="0C293599" w14:textId="77777777">
      <w:pPr>
        <w:pStyle w:val="BodyText"/>
      </w:pPr>
    </w:p>
    <w:p w:rsidR="007B05C0" w:rsidRDefault="007B05C0" w14:paraId="0C29359A" w14:textId="77777777">
      <w:pPr>
        <w:pStyle w:val="BodyText"/>
      </w:pPr>
    </w:p>
    <w:p w:rsidR="007B05C0" w:rsidRDefault="007B05C0" w14:paraId="0C29359B" w14:textId="77777777">
      <w:pPr>
        <w:pStyle w:val="BodyText"/>
      </w:pPr>
    </w:p>
    <w:p w:rsidR="007B05C0" w:rsidRDefault="007B05C0" w14:paraId="0C29359C" w14:textId="77777777">
      <w:pPr>
        <w:pStyle w:val="BodyText"/>
      </w:pPr>
    </w:p>
    <w:p w:rsidR="007B05C0" w:rsidRDefault="007B05C0" w14:paraId="0C29359D" w14:textId="77777777">
      <w:pPr>
        <w:pStyle w:val="BodyText"/>
      </w:pPr>
    </w:p>
    <w:p w:rsidR="007B05C0" w:rsidRDefault="007B05C0" w14:paraId="0C29359E" w14:textId="77777777">
      <w:pPr>
        <w:pStyle w:val="BodyText"/>
      </w:pPr>
    </w:p>
    <w:p w:rsidR="007B05C0" w:rsidRDefault="007B05C0" w14:paraId="0C29359F" w14:textId="77777777">
      <w:pPr>
        <w:pStyle w:val="BodyText"/>
      </w:pPr>
    </w:p>
    <w:p w:rsidR="007B05C0" w:rsidRDefault="007B05C0" w14:paraId="0C2935A0" w14:textId="77777777">
      <w:pPr>
        <w:pStyle w:val="BodyText"/>
      </w:pPr>
    </w:p>
    <w:p w:rsidR="007B05C0" w:rsidRDefault="007B05C0" w14:paraId="0C2935A1" w14:textId="77777777">
      <w:pPr>
        <w:pStyle w:val="BodyText"/>
        <w:spacing w:before="10"/>
        <w:rPr>
          <w:sz w:val="10"/>
        </w:rPr>
      </w:pPr>
    </w:p>
    <w:p w:rsidR="007B05C0" w:rsidRDefault="00446A03" w14:paraId="0C2935A2" w14:textId="77777777">
      <w:pPr>
        <w:pStyle w:val="BodyText"/>
        <w:ind w:left="2204"/>
      </w:pPr>
      <w:r>
        <w:rPr>
          <w:noProof/>
        </w:rPr>
        <w:drawing>
          <wp:inline distT="0" distB="0" distL="0" distR="0" wp14:anchorId="0C293FA7" wp14:editId="0C293FA8">
            <wp:extent cx="4968240" cy="4663440"/>
            <wp:effectExtent l="0" t="0" r="0" b="0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5A3" w14:textId="77777777">
      <w:pPr>
        <w:pStyle w:val="BodyText"/>
        <w:spacing w:before="10"/>
        <w:rPr>
          <w:sz w:val="28"/>
        </w:rPr>
      </w:pPr>
    </w:p>
    <w:p w:rsidRPr="00162888" w:rsidR="007B05C0" w:rsidRDefault="00446A03" w14:paraId="0C2935A4" w14:textId="77777777">
      <w:pPr>
        <w:pStyle w:val="BodyText"/>
        <w:spacing w:before="100" w:line="268" w:lineRule="auto"/>
        <w:ind w:left="2204" w:right="954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Social-Media-Kanäle sind die Plattformen, die sich den jeweiligen </w:t>
      </w:r>
      <w:proofErr w:type="spellStart"/>
      <w:r w:rsidRPr="00162888">
        <w:rPr>
          <w:color w:val="231F20"/>
          <w:lang w:val="de-DE"/>
        </w:rPr>
        <w:t>Anwendungsbeispie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len</w:t>
      </w:r>
      <w:proofErr w:type="spellEnd"/>
      <w:r w:rsidRPr="00162888">
        <w:rPr>
          <w:color w:val="231F20"/>
          <w:lang w:val="de-DE"/>
        </w:rPr>
        <w:t xml:space="preserve"> zuordnen lassen. In diesem Zusammenhang ist es wichtig zu erwähnen, dass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Übergänge zwischen den verschiedenen sozialen Medien 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ießend</w:t>
      </w:r>
      <w:proofErr w:type="spellEnd"/>
      <w:r w:rsidRPr="00162888">
        <w:rPr>
          <w:color w:val="231F20"/>
          <w:lang w:val="de-DE"/>
        </w:rPr>
        <w:t xml:space="preserve"> sind und eine </w:t>
      </w:r>
      <w:proofErr w:type="spellStart"/>
      <w:r w:rsidRPr="00162888">
        <w:rPr>
          <w:color w:val="231F20"/>
          <w:lang w:val="de-DE"/>
        </w:rPr>
        <w:t>Zuord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nung</w:t>
      </w:r>
      <w:proofErr w:type="spellEnd"/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oft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nicht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ganz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eindeutig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erfolgen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8).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So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YouTube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vorder-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gründig</w:t>
      </w:r>
      <w:proofErr w:type="spellEnd"/>
      <w:r w:rsidRPr="00162888">
        <w:rPr>
          <w:color w:val="231F20"/>
          <w:lang w:val="de-DE"/>
        </w:rPr>
        <w:t xml:space="preserve"> eine Video-Sharing-Plattform, gleichzeitig aber auch ein soziales Netzwerk, da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sich die Nutzer über und zu den Videos via Kommentare austauschen können. Darüber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hinaus hat sich YouTube außerdem als Suchmaschine etabliert (</w:t>
      </w:r>
      <w:proofErr w:type="spellStart"/>
      <w:r w:rsidRPr="00162888">
        <w:rPr>
          <w:color w:val="231F20"/>
          <w:lang w:val="de-DE"/>
        </w:rPr>
        <w:t>Babka</w:t>
      </w:r>
      <w:proofErr w:type="spellEnd"/>
      <w:r w:rsidRPr="00162888">
        <w:rPr>
          <w:color w:val="231F20"/>
          <w:lang w:val="de-DE"/>
        </w:rPr>
        <w:t xml:space="preserve"> 2016, S. 7). Im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Folgenden wird in Anlehnung an </w:t>
      </w:r>
      <w:proofErr w:type="spellStart"/>
      <w:r w:rsidRPr="00162888">
        <w:rPr>
          <w:color w:val="231F20"/>
          <w:lang w:val="de-DE"/>
        </w:rPr>
        <w:t>Babka</w:t>
      </w:r>
      <w:proofErr w:type="spellEnd"/>
      <w:r w:rsidRPr="00162888">
        <w:rPr>
          <w:color w:val="231F20"/>
          <w:lang w:val="de-DE"/>
        </w:rPr>
        <w:t xml:space="preserve"> eine Auswahl an Social-Media-Kanälen </w:t>
      </w:r>
      <w:proofErr w:type="spellStart"/>
      <w:r w:rsidRPr="00162888">
        <w:rPr>
          <w:color w:val="231F20"/>
          <w:lang w:val="de-DE"/>
        </w:rPr>
        <w:t>vorge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stellt, die keinen Anspruch auf Vollständigkeit erhebt und eine grobe Kategorisierung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Zweck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Anschaulichkeit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vornimmt.</w:t>
      </w:r>
    </w:p>
    <w:p w:rsidRPr="00162888" w:rsidR="007B05C0" w:rsidRDefault="007B05C0" w14:paraId="0C2935A5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5A6" w14:textId="77777777">
      <w:pPr>
        <w:pStyle w:val="BodyText"/>
        <w:rPr>
          <w:lang w:val="de-DE"/>
        </w:rPr>
      </w:pPr>
    </w:p>
    <w:p w:rsidRPr="00162888" w:rsidR="007B05C0" w:rsidRDefault="007B05C0" w14:paraId="0C2935A7" w14:textId="77777777">
      <w:pPr>
        <w:pStyle w:val="BodyText"/>
        <w:rPr>
          <w:lang w:val="de-DE"/>
        </w:rPr>
      </w:pPr>
    </w:p>
    <w:p w:rsidR="007B05C0" w:rsidRDefault="00446A03" w14:paraId="0C2935A8" w14:textId="77777777">
      <w:pPr>
        <w:ind w:left="957"/>
        <w:rPr>
          <w:sz w:val="18"/>
        </w:rPr>
      </w:pPr>
      <w:r>
        <w:rPr>
          <w:color w:val="003946"/>
          <w:spacing w:val="-1"/>
          <w:w w:val="105"/>
          <w:sz w:val="18"/>
        </w:rPr>
        <w:t>Social</w:t>
      </w:r>
      <w:r>
        <w:rPr>
          <w:color w:val="003946"/>
          <w:spacing w:val="-13"/>
          <w:w w:val="105"/>
          <w:sz w:val="18"/>
        </w:rPr>
        <w:t xml:space="preserve"> </w:t>
      </w:r>
      <w:r>
        <w:rPr>
          <w:color w:val="003946"/>
          <w:spacing w:val="-1"/>
          <w:w w:val="105"/>
          <w:sz w:val="18"/>
        </w:rPr>
        <w:t>Media</w:t>
      </w:r>
      <w:r>
        <w:rPr>
          <w:color w:val="003946"/>
          <w:spacing w:val="-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und</w:t>
      </w:r>
      <w:r>
        <w:rPr>
          <w:color w:val="003946"/>
          <w:spacing w:val="-13"/>
          <w:w w:val="105"/>
          <w:sz w:val="18"/>
        </w:rPr>
        <w:t xml:space="preserve"> </w:t>
      </w:r>
      <w:r>
        <w:rPr>
          <w:color w:val="003946"/>
          <w:w w:val="105"/>
          <w:sz w:val="18"/>
        </w:rPr>
        <w:t>Mobile</w:t>
      </w:r>
    </w:p>
    <w:p w:rsidR="007B05C0" w:rsidRDefault="007B05C0" w14:paraId="0C2935A9" w14:textId="77777777">
      <w:pPr>
        <w:pStyle w:val="BodyText"/>
      </w:pPr>
    </w:p>
    <w:p w:rsidR="007B05C0" w:rsidRDefault="007B05C0" w14:paraId="0C2935AA" w14:textId="77777777">
      <w:pPr>
        <w:pStyle w:val="BodyText"/>
      </w:pPr>
    </w:p>
    <w:p w:rsidR="007B05C0" w:rsidRDefault="007B05C0" w14:paraId="0C2935AB" w14:textId="77777777">
      <w:pPr>
        <w:pStyle w:val="BodyText"/>
      </w:pPr>
    </w:p>
    <w:p w:rsidR="007B05C0" w:rsidRDefault="007B05C0" w14:paraId="0C2935AC" w14:textId="77777777">
      <w:pPr>
        <w:pStyle w:val="BodyText"/>
      </w:pPr>
    </w:p>
    <w:p w:rsidR="007B05C0" w:rsidRDefault="007B05C0" w14:paraId="0C2935AD" w14:textId="77777777">
      <w:pPr>
        <w:pStyle w:val="BodyText"/>
      </w:pPr>
    </w:p>
    <w:p w:rsidR="007B05C0" w:rsidRDefault="007B05C0" w14:paraId="0C2935AE" w14:textId="77777777">
      <w:pPr>
        <w:pStyle w:val="BodyText"/>
        <w:spacing w:before="10"/>
        <w:rPr>
          <w:sz w:val="12"/>
        </w:rPr>
      </w:pPr>
    </w:p>
    <w:tbl>
      <w:tblPr>
        <w:tblW w:w="0" w:type="auto"/>
        <w:tblInd w:w="964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7"/>
        <w:gridCol w:w="1958"/>
        <w:gridCol w:w="4488"/>
      </w:tblGrid>
      <w:tr w:rsidRPr="00317C24" w:rsidR="007B05C0" w14:paraId="0C2935B0" w14:textId="77777777">
        <w:trPr>
          <w:trHeight w:val="600"/>
        </w:trPr>
        <w:tc>
          <w:tcPr>
            <w:tcW w:w="7823" w:type="dxa"/>
            <w:gridSpan w:val="3"/>
            <w:tcBorders>
              <w:top w:val="nil"/>
              <w:left w:val="nil"/>
              <w:right w:val="nil"/>
            </w:tcBorders>
            <w:shd w:val="clear" w:color="auto" w:fill="109290"/>
          </w:tcPr>
          <w:p w:rsidRPr="00162888" w:rsidR="007B05C0" w:rsidRDefault="00446A03" w14:paraId="0C2935AF" w14:textId="77777777">
            <w:pPr>
              <w:pStyle w:val="TableParagraph"/>
              <w:ind w:left="169"/>
              <w:rPr>
                <w:sz w:val="20"/>
                <w:lang w:val="de-DE"/>
              </w:rPr>
            </w:pPr>
            <w:r w:rsidRPr="00162888">
              <w:rPr>
                <w:color w:val="FFFFFF"/>
                <w:sz w:val="20"/>
                <w:lang w:val="de-DE"/>
              </w:rPr>
              <w:t>Social-Media-Kanäle</w:t>
            </w:r>
            <w:r w:rsidRPr="00162888">
              <w:rPr>
                <w:color w:val="FFFFFF"/>
                <w:spacing w:val="18"/>
                <w:sz w:val="20"/>
                <w:lang w:val="de-DE"/>
              </w:rPr>
              <w:t xml:space="preserve"> </w:t>
            </w:r>
            <w:r w:rsidRPr="00162888">
              <w:rPr>
                <w:color w:val="FFFFFF"/>
                <w:sz w:val="20"/>
                <w:lang w:val="de-DE"/>
              </w:rPr>
              <w:t>und</w:t>
            </w:r>
            <w:r w:rsidRPr="00162888">
              <w:rPr>
                <w:color w:val="FFFFFF"/>
                <w:spacing w:val="19"/>
                <w:sz w:val="20"/>
                <w:lang w:val="de-DE"/>
              </w:rPr>
              <w:t xml:space="preserve"> </w:t>
            </w:r>
            <w:r w:rsidRPr="00162888">
              <w:rPr>
                <w:color w:val="FFFFFF"/>
                <w:sz w:val="20"/>
                <w:lang w:val="de-DE"/>
              </w:rPr>
              <w:t>ihre</w:t>
            </w:r>
            <w:r w:rsidRPr="00162888">
              <w:rPr>
                <w:color w:val="FFFFFF"/>
                <w:spacing w:val="18"/>
                <w:sz w:val="20"/>
                <w:lang w:val="de-DE"/>
              </w:rPr>
              <w:t xml:space="preserve"> </w:t>
            </w:r>
            <w:r w:rsidRPr="00162888">
              <w:rPr>
                <w:color w:val="FFFFFF"/>
                <w:sz w:val="20"/>
                <w:lang w:val="de-DE"/>
              </w:rPr>
              <w:t>Eigenschaften</w:t>
            </w:r>
          </w:p>
        </w:tc>
      </w:tr>
      <w:tr w:rsidR="007B05C0" w14:paraId="0C2935B4" w14:textId="77777777">
        <w:trPr>
          <w:trHeight w:val="1120"/>
        </w:trPr>
        <w:tc>
          <w:tcPr>
            <w:tcW w:w="1377" w:type="dxa"/>
            <w:tcBorders>
              <w:left w:val="nil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446A03" w14:paraId="0C2935B1" w14:textId="77777777">
            <w:pPr>
              <w:pStyle w:val="TableParagraph"/>
              <w:spacing w:line="268" w:lineRule="auto"/>
              <w:ind w:right="58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Social-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Media-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Kanal</w:t>
            </w:r>
            <w:proofErr w:type="spellEnd"/>
          </w:p>
        </w:tc>
        <w:tc>
          <w:tcPr>
            <w:tcW w:w="1958" w:type="dxa"/>
            <w:tcBorders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BBD3D3"/>
          </w:tcPr>
          <w:p w:rsidR="007B05C0" w:rsidRDefault="00446A03" w14:paraId="0C2935B2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Kategorie</w:t>
            </w:r>
            <w:proofErr w:type="spellEnd"/>
          </w:p>
        </w:tc>
        <w:tc>
          <w:tcPr>
            <w:tcW w:w="4488" w:type="dxa"/>
            <w:tcBorders>
              <w:left w:val="single" w:color="FFFFFF" w:sz="4" w:space="0"/>
              <w:bottom w:val="single" w:color="FFFFFF" w:sz="4" w:space="0"/>
              <w:right w:val="nil"/>
            </w:tcBorders>
            <w:shd w:val="clear" w:color="auto" w:fill="BBD3D3"/>
          </w:tcPr>
          <w:p w:rsidR="007B05C0" w:rsidRDefault="00446A03" w14:paraId="0C2935B3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Eigenschaften</w:t>
            </w:r>
            <w:proofErr w:type="spellEnd"/>
          </w:p>
        </w:tc>
      </w:tr>
      <w:tr w:rsidRPr="00317C24" w:rsidR="007B05C0" w14:paraId="0C2935B8" w14:textId="77777777">
        <w:trPr>
          <w:trHeight w:val="2420"/>
        </w:trPr>
        <w:tc>
          <w:tcPr>
            <w:tcW w:w="137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B5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Facebook</w:t>
            </w:r>
          </w:p>
        </w:tc>
        <w:tc>
          <w:tcPr>
            <w:tcW w:w="195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B6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soziales</w:t>
            </w:r>
            <w:proofErr w:type="spellEnd"/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Netzwerk</w:t>
            </w:r>
            <w:proofErr w:type="spellEnd"/>
          </w:p>
        </w:tc>
        <w:tc>
          <w:tcPr>
            <w:tcW w:w="448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162888" w:rsidR="007B05C0" w:rsidRDefault="00446A03" w14:paraId="0C2935B7" w14:textId="77777777">
            <w:pPr>
              <w:pStyle w:val="TableParagraph"/>
              <w:spacing w:line="268" w:lineRule="auto"/>
              <w:ind w:right="193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Facebook ermöglicht es Nutzern, ein eigenes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Pro</w:t>
            </w:r>
            <w:r>
              <w:rPr>
                <w:color w:val="231F20"/>
                <w:sz w:val="20"/>
              </w:rPr>
              <w:t>ﬁ</w:t>
            </w:r>
            <w:r w:rsidRPr="00162888">
              <w:rPr>
                <w:color w:val="231F20"/>
                <w:sz w:val="20"/>
                <w:lang w:val="de-DE"/>
              </w:rPr>
              <w:t>l zu erstellen und mit Familie, Freunden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 Kollegen in Kontakt zu treten. Es können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Fotos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Videos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hochgeladen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werden.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Unter-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nehmen haben die Möglichkeit, eine eigene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Unternehmensseite zu erstellen und über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diese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mit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(potenziellen)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Kunden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in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Kontakt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zu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treten.</w:t>
            </w:r>
          </w:p>
        </w:tc>
      </w:tr>
      <w:tr w:rsidRPr="00317C24" w:rsidR="007B05C0" w14:paraId="0C2935BD" w14:textId="77777777">
        <w:trPr>
          <w:trHeight w:val="1640"/>
        </w:trPr>
        <w:tc>
          <w:tcPr>
            <w:tcW w:w="137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B9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Twitter</w:t>
            </w:r>
          </w:p>
        </w:tc>
        <w:tc>
          <w:tcPr>
            <w:tcW w:w="195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BA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Microblog</w:t>
            </w:r>
          </w:p>
        </w:tc>
        <w:tc>
          <w:tcPr>
            <w:tcW w:w="448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162888" w:rsidR="007B05C0" w:rsidRDefault="00446A03" w14:paraId="0C2935BB" w14:textId="77777777">
            <w:pPr>
              <w:pStyle w:val="TableParagraph"/>
              <w:spacing w:line="268" w:lineRule="auto"/>
              <w:ind w:right="381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Twitter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erlaubt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als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Microblogging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-Dienst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das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Posten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von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Texten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mit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bis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zu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280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Zeichen.</w:t>
            </w:r>
          </w:p>
          <w:p w:rsidRPr="00162888" w:rsidR="007B05C0" w:rsidRDefault="00446A03" w14:paraId="0C2935BC" w14:textId="77777777">
            <w:pPr>
              <w:pStyle w:val="TableParagraph"/>
              <w:spacing w:before="0" w:line="268" w:lineRule="auto"/>
              <w:ind w:right="346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Außerdem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können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Fotos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Videos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„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getwit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w w:val="95"/>
                <w:sz w:val="20"/>
                <w:lang w:val="de-DE"/>
              </w:rPr>
              <w:t>tert</w:t>
            </w:r>
            <w:proofErr w:type="spellEnd"/>
            <w:r w:rsidRPr="00162888">
              <w:rPr>
                <w:color w:val="231F20"/>
                <w:w w:val="95"/>
                <w:sz w:val="20"/>
                <w:lang w:val="de-DE"/>
              </w:rPr>
              <w:t>“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werden.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Jeder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kann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sich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öffentlich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an</w:t>
            </w:r>
            <w:r w:rsidRPr="00162888">
              <w:rPr>
                <w:color w:val="231F20"/>
                <w:spacing w:val="1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Diskussionen</w:t>
            </w:r>
            <w:r w:rsidRPr="00162888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beteiligen.</w:t>
            </w:r>
          </w:p>
        </w:tc>
      </w:tr>
      <w:tr w:rsidRPr="00317C24" w:rsidR="007B05C0" w14:paraId="0C2935C1" w14:textId="77777777">
        <w:trPr>
          <w:trHeight w:val="1900"/>
        </w:trPr>
        <w:tc>
          <w:tcPr>
            <w:tcW w:w="137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BE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YouTube</w:t>
            </w:r>
          </w:p>
        </w:tc>
        <w:tc>
          <w:tcPr>
            <w:tcW w:w="195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BF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Video-Sharing</w:t>
            </w:r>
          </w:p>
        </w:tc>
        <w:tc>
          <w:tcPr>
            <w:tcW w:w="448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162888" w:rsidR="007B05C0" w:rsidRDefault="00446A03" w14:paraId="0C2935C0" w14:textId="77777777">
            <w:pPr>
              <w:pStyle w:val="TableParagraph"/>
              <w:spacing w:line="268" w:lineRule="auto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Bei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YouTube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dreht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sich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alles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um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Videos.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Jeder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kann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eigene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Videos</w:t>
            </w:r>
            <w:r w:rsidRPr="00162888">
              <w:rPr>
                <w:color w:val="231F20"/>
                <w:spacing w:val="2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hochladen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öffentlich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oder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für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eine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de</w:t>
            </w:r>
            <w:r>
              <w:rPr>
                <w:color w:val="231F20"/>
                <w:sz w:val="20"/>
              </w:rPr>
              <w:t>ﬁ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nierte</w:t>
            </w:r>
            <w:proofErr w:type="spellEnd"/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Nutzergruppe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zur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Ver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fügung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 xml:space="preserve"> stellen. Videos können geteilt, mit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Daumen</w:t>
            </w:r>
            <w:r w:rsidRPr="00162888">
              <w:rPr>
                <w:color w:val="231F20"/>
                <w:spacing w:val="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hoch</w:t>
            </w:r>
            <w:r w:rsidRPr="00162888">
              <w:rPr>
                <w:color w:val="231F20"/>
                <w:spacing w:val="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oder</w:t>
            </w:r>
            <w:r w:rsidRPr="00162888">
              <w:rPr>
                <w:color w:val="231F20"/>
                <w:spacing w:val="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runter</w:t>
            </w:r>
            <w:r w:rsidRPr="00162888">
              <w:rPr>
                <w:color w:val="231F20"/>
                <w:spacing w:val="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versehen</w:t>
            </w:r>
            <w:r w:rsidRPr="00162888">
              <w:rPr>
                <w:color w:val="231F20"/>
                <w:spacing w:val="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6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kom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mentiert</w:t>
            </w:r>
            <w:proofErr w:type="spellEnd"/>
            <w:r w:rsidRPr="00162888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werden.</w:t>
            </w:r>
          </w:p>
        </w:tc>
      </w:tr>
      <w:tr w:rsidRPr="00317C24" w:rsidR="007B05C0" w14:paraId="0C2935C5" w14:textId="77777777">
        <w:trPr>
          <w:trHeight w:val="1640"/>
        </w:trPr>
        <w:tc>
          <w:tcPr>
            <w:tcW w:w="137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C2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Instagram</w:t>
            </w:r>
          </w:p>
        </w:tc>
        <w:tc>
          <w:tcPr>
            <w:tcW w:w="195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C3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soziales</w:t>
            </w:r>
            <w:proofErr w:type="spellEnd"/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Netzwerk</w:t>
            </w:r>
            <w:proofErr w:type="spellEnd"/>
          </w:p>
        </w:tc>
        <w:tc>
          <w:tcPr>
            <w:tcW w:w="448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162888" w:rsidR="007B05C0" w:rsidRDefault="00446A03" w14:paraId="0C2935C4" w14:textId="77777777">
            <w:pPr>
              <w:pStyle w:val="TableParagraph"/>
              <w:spacing w:line="268" w:lineRule="auto"/>
              <w:ind w:right="201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 xml:space="preserve">Instagram ist auf visuelles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Storytelling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ausge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richtet.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Nutzer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können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u.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a.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Bilder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oder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Videos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mit ihrem Netzwerk austauschen und für die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 xml:space="preserve">Bearbeitung der Bilder auf Filter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zurückgrei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fen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.</w:t>
            </w:r>
          </w:p>
        </w:tc>
      </w:tr>
      <w:tr w:rsidRPr="00317C24" w:rsidR="007B05C0" w14:paraId="0C2935C9" w14:textId="77777777">
        <w:trPr>
          <w:trHeight w:val="1640"/>
        </w:trPr>
        <w:tc>
          <w:tcPr>
            <w:tcW w:w="137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C6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Pinterest</w:t>
            </w:r>
          </w:p>
        </w:tc>
        <w:tc>
          <w:tcPr>
            <w:tcW w:w="195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C7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soziales</w:t>
            </w:r>
            <w:proofErr w:type="spellEnd"/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Netzwerk</w:t>
            </w:r>
            <w:proofErr w:type="spellEnd"/>
          </w:p>
        </w:tc>
        <w:tc>
          <w:tcPr>
            <w:tcW w:w="448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162888" w:rsidR="007B05C0" w:rsidRDefault="00446A03" w14:paraId="0C2935C8" w14:textId="77777777">
            <w:pPr>
              <w:pStyle w:val="TableParagraph"/>
              <w:spacing w:line="268" w:lineRule="auto"/>
              <w:ind w:right="192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Pinterest</w:t>
            </w:r>
            <w:r w:rsidRPr="00162888">
              <w:rPr>
                <w:color w:val="231F20"/>
                <w:spacing w:val="-1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funktioniert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wie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eine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Pinnwand.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Bil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der werden an eine Pinnwand geheftet und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 xml:space="preserve">mit anderen geteilt. Auf Pinterest </w:t>
            </w:r>
            <w:r>
              <w:rPr>
                <w:color w:val="231F20"/>
                <w:sz w:val="20"/>
              </w:rPr>
              <w:t>ﬁ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nden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 xml:space="preserve"> sich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viele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visuelle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kreative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pacing w:val="-1"/>
                <w:sz w:val="20"/>
                <w:lang w:val="de-DE"/>
              </w:rPr>
              <w:t>Inhalte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wie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Rezepte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oder</w:t>
            </w:r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Dekoration.</w:t>
            </w:r>
          </w:p>
        </w:tc>
      </w:tr>
      <w:tr w:rsidRPr="00317C24" w:rsidR="007B05C0" w14:paraId="0C2935CD" w14:textId="77777777">
        <w:trPr>
          <w:trHeight w:val="860"/>
        </w:trPr>
        <w:tc>
          <w:tcPr>
            <w:tcW w:w="1377" w:type="dxa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CA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Flickr</w:t>
            </w:r>
          </w:p>
        </w:tc>
        <w:tc>
          <w:tcPr>
            <w:tcW w:w="195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shd w:val="clear" w:color="auto" w:fill="E4EBEC"/>
          </w:tcPr>
          <w:p w:rsidR="007B05C0" w:rsidRDefault="00446A03" w14:paraId="0C2935CB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Foto</w:t>
            </w:r>
            <w:proofErr w:type="spellEnd"/>
            <w:r>
              <w:rPr>
                <w:color w:val="231F20"/>
                <w:sz w:val="20"/>
              </w:rPr>
              <w:t>-Sharing</w:t>
            </w:r>
          </w:p>
        </w:tc>
        <w:tc>
          <w:tcPr>
            <w:tcW w:w="4488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nil"/>
            </w:tcBorders>
            <w:shd w:val="clear" w:color="auto" w:fill="E4EBEC"/>
          </w:tcPr>
          <w:p w:rsidRPr="00162888" w:rsidR="007B05C0" w:rsidRDefault="00446A03" w14:paraId="0C2935CC" w14:textId="77777777">
            <w:pPr>
              <w:pStyle w:val="TableParagraph"/>
              <w:spacing w:line="268" w:lineRule="auto"/>
              <w:ind w:right="217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Nutzer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können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Fotos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zum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Teilen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Archivie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ren</w:t>
            </w:r>
            <w:proofErr w:type="spellEnd"/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hochladen.</w:t>
            </w:r>
          </w:p>
        </w:tc>
      </w:tr>
    </w:tbl>
    <w:p w:rsidRPr="00162888" w:rsidR="007B05C0" w:rsidRDefault="007B05C0" w14:paraId="0C2935CE" w14:textId="77777777">
      <w:pPr>
        <w:spacing w:line="268" w:lineRule="auto"/>
        <w:rPr>
          <w:sz w:val="20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5CF" w14:textId="77777777">
      <w:pPr>
        <w:pStyle w:val="BodyText"/>
        <w:rPr>
          <w:lang w:val="de-DE"/>
        </w:rPr>
      </w:pPr>
    </w:p>
    <w:p w:rsidRPr="00162888" w:rsidR="007B05C0" w:rsidRDefault="007B05C0" w14:paraId="0C2935D0" w14:textId="77777777">
      <w:pPr>
        <w:pStyle w:val="BodyText"/>
        <w:rPr>
          <w:lang w:val="de-DE"/>
        </w:rPr>
      </w:pPr>
    </w:p>
    <w:p w:rsidRPr="00162888" w:rsidR="007B05C0" w:rsidRDefault="007B05C0" w14:paraId="0C2935D1" w14:textId="77777777">
      <w:pPr>
        <w:pStyle w:val="BodyText"/>
        <w:rPr>
          <w:lang w:val="de-DE"/>
        </w:rPr>
      </w:pPr>
    </w:p>
    <w:p w:rsidRPr="00162888" w:rsidR="007B05C0" w:rsidRDefault="007B05C0" w14:paraId="0C2935D2" w14:textId="77777777">
      <w:pPr>
        <w:pStyle w:val="BodyText"/>
        <w:rPr>
          <w:lang w:val="de-DE"/>
        </w:rPr>
      </w:pPr>
    </w:p>
    <w:p w:rsidRPr="00162888" w:rsidR="007B05C0" w:rsidRDefault="007B05C0" w14:paraId="0C2935D3" w14:textId="77777777">
      <w:pPr>
        <w:pStyle w:val="BodyText"/>
        <w:rPr>
          <w:lang w:val="de-DE"/>
        </w:rPr>
      </w:pPr>
    </w:p>
    <w:p w:rsidRPr="00162888" w:rsidR="007B05C0" w:rsidRDefault="007B05C0" w14:paraId="0C2935D4" w14:textId="77777777">
      <w:pPr>
        <w:pStyle w:val="BodyText"/>
        <w:rPr>
          <w:lang w:val="de-DE"/>
        </w:rPr>
      </w:pPr>
    </w:p>
    <w:p w:rsidRPr="00162888" w:rsidR="007B05C0" w:rsidRDefault="007B05C0" w14:paraId="0C2935D5" w14:textId="77777777">
      <w:pPr>
        <w:pStyle w:val="BodyText"/>
        <w:rPr>
          <w:lang w:val="de-DE"/>
        </w:rPr>
      </w:pPr>
    </w:p>
    <w:p w:rsidRPr="00162888" w:rsidR="007B05C0" w:rsidRDefault="007B05C0" w14:paraId="0C2935D6" w14:textId="77777777">
      <w:pPr>
        <w:pStyle w:val="BodyText"/>
        <w:rPr>
          <w:lang w:val="de-DE"/>
        </w:rPr>
      </w:pPr>
    </w:p>
    <w:p w:rsidRPr="00162888" w:rsidR="007B05C0" w:rsidRDefault="007B05C0" w14:paraId="0C2935D7" w14:textId="77777777">
      <w:pPr>
        <w:pStyle w:val="BodyText"/>
        <w:spacing w:before="10"/>
        <w:rPr>
          <w:sz w:val="10"/>
          <w:lang w:val="de-DE"/>
        </w:rPr>
      </w:pPr>
    </w:p>
    <w:tbl>
      <w:tblPr>
        <w:tblW w:w="0" w:type="auto"/>
        <w:tblInd w:w="2212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7"/>
        <w:gridCol w:w="1958"/>
        <w:gridCol w:w="4488"/>
      </w:tblGrid>
      <w:tr w:rsidR="007B05C0" w14:paraId="0C2935DB" w14:textId="77777777">
        <w:trPr>
          <w:trHeight w:val="1120"/>
        </w:trPr>
        <w:tc>
          <w:tcPr>
            <w:tcW w:w="1377" w:type="dxa"/>
            <w:tcBorders>
              <w:top w:val="nil"/>
              <w:left w:val="nil"/>
            </w:tcBorders>
            <w:shd w:val="clear" w:color="auto" w:fill="BBD3D3"/>
          </w:tcPr>
          <w:p w:rsidR="007B05C0" w:rsidRDefault="00446A03" w14:paraId="0C2935D8" w14:textId="77777777">
            <w:pPr>
              <w:pStyle w:val="TableParagraph"/>
              <w:spacing w:line="268" w:lineRule="auto"/>
              <w:ind w:right="582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Social-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Media-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Kanal</w:t>
            </w:r>
            <w:proofErr w:type="spellEnd"/>
          </w:p>
        </w:tc>
        <w:tc>
          <w:tcPr>
            <w:tcW w:w="1958" w:type="dxa"/>
            <w:tcBorders>
              <w:top w:val="nil"/>
            </w:tcBorders>
            <w:shd w:val="clear" w:color="auto" w:fill="BBD3D3"/>
          </w:tcPr>
          <w:p w:rsidR="007B05C0" w:rsidRDefault="00446A03" w14:paraId="0C2935D9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Kategorie</w:t>
            </w:r>
            <w:proofErr w:type="spellEnd"/>
          </w:p>
        </w:tc>
        <w:tc>
          <w:tcPr>
            <w:tcW w:w="4488" w:type="dxa"/>
            <w:tcBorders>
              <w:top w:val="nil"/>
              <w:right w:val="nil"/>
            </w:tcBorders>
            <w:shd w:val="clear" w:color="auto" w:fill="BBD3D3"/>
          </w:tcPr>
          <w:p w:rsidR="007B05C0" w:rsidRDefault="00446A03" w14:paraId="0C2935DA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Eigenschaften</w:t>
            </w:r>
            <w:proofErr w:type="spellEnd"/>
          </w:p>
        </w:tc>
      </w:tr>
      <w:tr w:rsidRPr="00317C24" w:rsidR="007B05C0" w14:paraId="0C2935DF" w14:textId="77777777">
        <w:trPr>
          <w:trHeight w:val="1380"/>
        </w:trPr>
        <w:tc>
          <w:tcPr>
            <w:tcW w:w="1377" w:type="dxa"/>
            <w:tcBorders>
              <w:left w:val="nil"/>
            </w:tcBorders>
            <w:shd w:val="clear" w:color="auto" w:fill="E4EBEC"/>
          </w:tcPr>
          <w:p w:rsidR="007B05C0" w:rsidRDefault="00446A03" w14:paraId="0C2935DC" w14:textId="77777777">
            <w:pPr>
              <w:pStyle w:val="TableParagraph"/>
              <w:spacing w:line="268" w:lineRule="auto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WhatsApp,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Threema</w:t>
            </w:r>
            <w:proofErr w:type="spellEnd"/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Signal</w:t>
            </w:r>
            <w:r>
              <w:rPr>
                <w:color w:val="231F20"/>
                <w:spacing w:val="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Co.</w:t>
            </w:r>
          </w:p>
        </w:tc>
        <w:tc>
          <w:tcPr>
            <w:tcW w:w="1958" w:type="dxa"/>
            <w:shd w:val="clear" w:color="auto" w:fill="E4EBEC"/>
          </w:tcPr>
          <w:p w:rsidR="007B05C0" w:rsidRDefault="00446A03" w14:paraId="0C2935DD" w14:textId="77777777">
            <w:pPr>
              <w:pStyle w:val="TableParagraph"/>
              <w:spacing w:line="268" w:lineRule="auto"/>
              <w:ind w:right="138"/>
              <w:rPr>
                <w:sz w:val="20"/>
              </w:rPr>
            </w:pPr>
            <w:r>
              <w:rPr>
                <w:color w:val="231F20"/>
                <w:sz w:val="20"/>
              </w:rPr>
              <w:t>Messenger-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Dienste</w:t>
            </w:r>
            <w:proofErr w:type="spellEnd"/>
          </w:p>
        </w:tc>
        <w:tc>
          <w:tcPr>
            <w:tcW w:w="4488" w:type="dxa"/>
            <w:tcBorders>
              <w:right w:val="nil"/>
            </w:tcBorders>
            <w:shd w:val="clear" w:color="auto" w:fill="E4EBEC"/>
          </w:tcPr>
          <w:p w:rsidRPr="00162888" w:rsidR="007B05C0" w:rsidRDefault="00446A03" w14:paraId="0C2935DE" w14:textId="77777777">
            <w:pPr>
              <w:pStyle w:val="TableParagraph"/>
              <w:spacing w:line="268" w:lineRule="auto"/>
              <w:ind w:right="171"/>
              <w:jc w:val="both"/>
              <w:rPr>
                <w:sz w:val="20"/>
                <w:lang w:val="de-DE"/>
              </w:rPr>
            </w:pPr>
            <w:r w:rsidRPr="00162888">
              <w:rPr>
                <w:color w:val="231F20"/>
                <w:spacing w:val="-1"/>
                <w:sz w:val="20"/>
                <w:lang w:val="de-DE"/>
              </w:rPr>
              <w:t>WhatsApp,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pacing w:val="-1"/>
                <w:sz w:val="20"/>
                <w:lang w:val="de-DE"/>
              </w:rPr>
              <w:t>Threema</w:t>
            </w:r>
            <w:proofErr w:type="spellEnd"/>
            <w:r w:rsidRPr="00162888">
              <w:rPr>
                <w:color w:val="231F20"/>
                <w:spacing w:val="-1"/>
                <w:sz w:val="20"/>
                <w:lang w:val="de-DE"/>
              </w:rPr>
              <w:t>,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Signal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Co.</w:t>
            </w:r>
            <w:r w:rsidRPr="00162888">
              <w:rPr>
                <w:color w:val="231F20"/>
                <w:spacing w:val="-13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sind</w:t>
            </w:r>
            <w:r w:rsidRPr="00162888">
              <w:rPr>
                <w:color w:val="231F20"/>
                <w:spacing w:val="-14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Apps,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die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die</w:t>
            </w:r>
            <w:r w:rsidRPr="00162888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Kommunikation</w:t>
            </w:r>
            <w:r w:rsidRPr="00162888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zu</w:t>
            </w:r>
            <w:r w:rsidRPr="00162888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zweit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das</w:t>
            </w:r>
            <w:r w:rsidRPr="00162888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Chat-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ten</w:t>
            </w:r>
            <w:proofErr w:type="spellEnd"/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in</w:t>
            </w:r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Gruppen</w:t>
            </w:r>
            <w:r w:rsidRPr="00162888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ermöglichen.</w:t>
            </w:r>
          </w:p>
        </w:tc>
      </w:tr>
      <w:tr w:rsidRPr="00317C24" w:rsidR="007B05C0" w14:paraId="0C2935E3" w14:textId="77777777">
        <w:trPr>
          <w:trHeight w:val="1120"/>
        </w:trPr>
        <w:tc>
          <w:tcPr>
            <w:tcW w:w="1377" w:type="dxa"/>
            <w:tcBorders>
              <w:left w:val="nil"/>
            </w:tcBorders>
            <w:shd w:val="clear" w:color="auto" w:fill="E4EBEC"/>
          </w:tcPr>
          <w:p w:rsidR="007B05C0" w:rsidRDefault="00446A03" w14:paraId="0C2935E0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SlideShare</w:t>
            </w:r>
          </w:p>
        </w:tc>
        <w:tc>
          <w:tcPr>
            <w:tcW w:w="1958" w:type="dxa"/>
            <w:shd w:val="clear" w:color="auto" w:fill="E4EBEC"/>
          </w:tcPr>
          <w:p w:rsidR="007B05C0" w:rsidRDefault="00446A03" w14:paraId="0C2935E1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Content-Sharing</w:t>
            </w:r>
          </w:p>
        </w:tc>
        <w:tc>
          <w:tcPr>
            <w:tcW w:w="4488" w:type="dxa"/>
            <w:tcBorders>
              <w:right w:val="nil"/>
            </w:tcBorders>
            <w:shd w:val="clear" w:color="auto" w:fill="E4EBEC"/>
          </w:tcPr>
          <w:p w:rsidRPr="00162888" w:rsidR="007B05C0" w:rsidRDefault="00446A03" w14:paraId="0C2935E2" w14:textId="77777777">
            <w:pPr>
              <w:pStyle w:val="TableParagraph"/>
              <w:spacing w:line="268" w:lineRule="auto"/>
              <w:ind w:right="261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Das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ist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eine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Plattform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zum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Teilen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von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Präsen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tationen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. Außerdem kann man anderen Nut-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zern</w:t>
            </w:r>
            <w:proofErr w:type="spellEnd"/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folgen.</w:t>
            </w:r>
          </w:p>
        </w:tc>
      </w:tr>
      <w:tr w:rsidRPr="00317C24" w:rsidR="007B05C0" w14:paraId="0C2935E7" w14:textId="77777777">
        <w:trPr>
          <w:trHeight w:val="1120"/>
        </w:trPr>
        <w:tc>
          <w:tcPr>
            <w:tcW w:w="1377" w:type="dxa"/>
            <w:tcBorders>
              <w:left w:val="nil"/>
            </w:tcBorders>
            <w:shd w:val="clear" w:color="auto" w:fill="E4EBEC"/>
          </w:tcPr>
          <w:p w:rsidR="007B05C0" w:rsidRDefault="00446A03" w14:paraId="0C2935E4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XING</w:t>
            </w:r>
          </w:p>
        </w:tc>
        <w:tc>
          <w:tcPr>
            <w:tcW w:w="1958" w:type="dxa"/>
            <w:shd w:val="clear" w:color="auto" w:fill="E4EBEC"/>
          </w:tcPr>
          <w:p w:rsidR="007B05C0" w:rsidRDefault="00446A03" w14:paraId="0C2935E5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soziales</w:t>
            </w:r>
            <w:proofErr w:type="spellEnd"/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Netzwerk</w:t>
            </w:r>
            <w:proofErr w:type="spellEnd"/>
          </w:p>
        </w:tc>
        <w:tc>
          <w:tcPr>
            <w:tcW w:w="4488" w:type="dxa"/>
            <w:tcBorders>
              <w:right w:val="nil"/>
            </w:tcBorders>
            <w:shd w:val="clear" w:color="auto" w:fill="E4EBEC"/>
          </w:tcPr>
          <w:p w:rsidRPr="00162888" w:rsidR="007B05C0" w:rsidRDefault="00446A03" w14:paraId="0C2935E6" w14:textId="77777777">
            <w:pPr>
              <w:pStyle w:val="TableParagraph"/>
              <w:spacing w:line="268" w:lineRule="auto"/>
              <w:ind w:right="327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 xml:space="preserve">XING ist ein soziales Netzwerk zum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beru</w:t>
            </w:r>
            <w:proofErr w:type="spellEnd"/>
            <w:r>
              <w:rPr>
                <w:color w:val="231F20"/>
                <w:sz w:val="20"/>
              </w:rPr>
              <w:t>ﬂ</w:t>
            </w:r>
            <w:r w:rsidRPr="00162888">
              <w:rPr>
                <w:color w:val="231F20"/>
                <w:sz w:val="20"/>
                <w:lang w:val="de-DE"/>
              </w:rPr>
              <w:t>i-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chen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 xml:space="preserve"> Austausch mit Kollegen und Geschäfts-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partnern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.</w:t>
            </w:r>
          </w:p>
        </w:tc>
      </w:tr>
      <w:tr w:rsidRPr="00317C24" w:rsidR="007B05C0" w14:paraId="0C2935EB" w14:textId="77777777">
        <w:trPr>
          <w:trHeight w:val="860"/>
        </w:trPr>
        <w:tc>
          <w:tcPr>
            <w:tcW w:w="1377" w:type="dxa"/>
            <w:tcBorders>
              <w:left w:val="nil"/>
            </w:tcBorders>
            <w:shd w:val="clear" w:color="auto" w:fill="E4EBEC"/>
          </w:tcPr>
          <w:p w:rsidR="007B05C0" w:rsidRDefault="00446A03" w14:paraId="0C2935E8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LinkedIn</w:t>
            </w:r>
          </w:p>
        </w:tc>
        <w:tc>
          <w:tcPr>
            <w:tcW w:w="1958" w:type="dxa"/>
            <w:shd w:val="clear" w:color="auto" w:fill="E4EBEC"/>
          </w:tcPr>
          <w:p w:rsidR="007B05C0" w:rsidRDefault="00446A03" w14:paraId="0C2935E9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pacing w:val="-1"/>
                <w:sz w:val="20"/>
              </w:rPr>
              <w:t>soziales</w:t>
            </w:r>
            <w:proofErr w:type="spellEnd"/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Netzwerk</w:t>
            </w:r>
            <w:proofErr w:type="spellEnd"/>
          </w:p>
        </w:tc>
        <w:tc>
          <w:tcPr>
            <w:tcW w:w="4488" w:type="dxa"/>
            <w:tcBorders>
              <w:right w:val="nil"/>
            </w:tcBorders>
            <w:shd w:val="clear" w:color="auto" w:fill="E4EBEC"/>
          </w:tcPr>
          <w:p w:rsidRPr="00162888" w:rsidR="007B05C0" w:rsidRDefault="00446A03" w14:paraId="0C2935EA" w14:textId="77777777">
            <w:pPr>
              <w:pStyle w:val="TableParagraph"/>
              <w:spacing w:line="268" w:lineRule="auto"/>
              <w:ind w:right="339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Das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ist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ein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internationales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soziales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Netzwerk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zum</w:t>
            </w:r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beru</w:t>
            </w:r>
            <w:proofErr w:type="spellEnd"/>
            <w:r>
              <w:rPr>
                <w:color w:val="231F20"/>
                <w:sz w:val="20"/>
              </w:rPr>
              <w:t>ﬂ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ichen</w:t>
            </w:r>
            <w:proofErr w:type="spellEnd"/>
            <w:r w:rsidRPr="00162888">
              <w:rPr>
                <w:color w:val="231F20"/>
                <w:spacing w:val="-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Austausch.</w:t>
            </w:r>
          </w:p>
        </w:tc>
      </w:tr>
      <w:tr w:rsidRPr="00317C24" w:rsidR="007B05C0" w14:paraId="0C2935EF" w14:textId="77777777">
        <w:trPr>
          <w:trHeight w:val="1380"/>
        </w:trPr>
        <w:tc>
          <w:tcPr>
            <w:tcW w:w="1377" w:type="dxa"/>
            <w:tcBorders>
              <w:left w:val="nil"/>
            </w:tcBorders>
            <w:shd w:val="clear" w:color="auto" w:fill="E4EBEC"/>
          </w:tcPr>
          <w:p w:rsidR="007B05C0" w:rsidRDefault="00446A03" w14:paraId="0C2935EC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Spotify</w:t>
            </w:r>
          </w:p>
        </w:tc>
        <w:tc>
          <w:tcPr>
            <w:tcW w:w="1958" w:type="dxa"/>
            <w:shd w:val="clear" w:color="auto" w:fill="E4EBEC"/>
          </w:tcPr>
          <w:p w:rsidR="007B05C0" w:rsidRDefault="00446A03" w14:paraId="0C2935ED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Audio-Sharing</w:t>
            </w:r>
          </w:p>
        </w:tc>
        <w:tc>
          <w:tcPr>
            <w:tcW w:w="4488" w:type="dxa"/>
            <w:tcBorders>
              <w:right w:val="nil"/>
            </w:tcBorders>
            <w:shd w:val="clear" w:color="auto" w:fill="E4EBEC"/>
          </w:tcPr>
          <w:p w:rsidRPr="00162888" w:rsidR="007B05C0" w:rsidRDefault="00446A03" w14:paraId="0C2935EE" w14:textId="77777777">
            <w:pPr>
              <w:pStyle w:val="TableParagraph"/>
              <w:spacing w:line="268" w:lineRule="auto"/>
              <w:ind w:right="159"/>
              <w:rPr>
                <w:sz w:val="20"/>
                <w:lang w:val="de-DE"/>
              </w:rPr>
            </w:pPr>
            <w:proofErr w:type="spellStart"/>
            <w:r w:rsidRPr="00162888">
              <w:rPr>
                <w:color w:val="231F20"/>
                <w:sz w:val="20"/>
                <w:lang w:val="de-DE"/>
              </w:rPr>
              <w:t>Spotify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 xml:space="preserve"> ist Musikstreaming-Plattform und sozi-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pacing w:val="-1"/>
                <w:sz w:val="20"/>
                <w:lang w:val="de-DE"/>
              </w:rPr>
              <w:t>ales</w:t>
            </w:r>
            <w:proofErr w:type="spellEnd"/>
            <w:r w:rsidRPr="00162888">
              <w:rPr>
                <w:color w:val="231F20"/>
                <w:spacing w:val="-1"/>
                <w:sz w:val="20"/>
                <w:lang w:val="de-DE"/>
              </w:rPr>
              <w:t xml:space="preserve"> Netzwerk </w:t>
            </w:r>
            <w:r w:rsidRPr="00162888">
              <w:rPr>
                <w:color w:val="231F20"/>
                <w:sz w:val="20"/>
                <w:lang w:val="de-DE"/>
              </w:rPr>
              <w:t>zugleich, da Musiklisten geteilt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 gehörte Musik in anderen sozialen Netz-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werken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angezeigt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werden</w:t>
            </w:r>
            <w:r w:rsidRPr="00162888">
              <w:rPr>
                <w:color w:val="231F20"/>
                <w:spacing w:val="-7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kann.</w:t>
            </w:r>
          </w:p>
        </w:tc>
      </w:tr>
      <w:tr w:rsidRPr="00317C24" w:rsidR="007B05C0" w14:paraId="0C2935F3" w14:textId="77777777">
        <w:trPr>
          <w:trHeight w:val="1380"/>
        </w:trPr>
        <w:tc>
          <w:tcPr>
            <w:tcW w:w="1377" w:type="dxa"/>
            <w:tcBorders>
              <w:left w:val="nil"/>
            </w:tcBorders>
            <w:shd w:val="clear" w:color="auto" w:fill="E4EBEC"/>
          </w:tcPr>
          <w:p w:rsidR="007B05C0" w:rsidRDefault="00446A03" w14:paraId="0C2935F0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Tripadvisor</w:t>
            </w:r>
            <w:proofErr w:type="spellEnd"/>
          </w:p>
        </w:tc>
        <w:tc>
          <w:tcPr>
            <w:tcW w:w="1958" w:type="dxa"/>
            <w:shd w:val="clear" w:color="auto" w:fill="E4EBEC"/>
          </w:tcPr>
          <w:p w:rsidR="007B05C0" w:rsidRDefault="00446A03" w14:paraId="0C2935F1" w14:textId="77777777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Bewertungsportal</w:t>
            </w:r>
            <w:proofErr w:type="spellEnd"/>
          </w:p>
        </w:tc>
        <w:tc>
          <w:tcPr>
            <w:tcW w:w="4488" w:type="dxa"/>
            <w:tcBorders>
              <w:right w:val="nil"/>
            </w:tcBorders>
            <w:shd w:val="clear" w:color="auto" w:fill="E4EBEC"/>
          </w:tcPr>
          <w:p w:rsidRPr="00162888" w:rsidR="007B05C0" w:rsidRDefault="00446A03" w14:paraId="0C2935F2" w14:textId="77777777">
            <w:pPr>
              <w:pStyle w:val="TableParagraph"/>
              <w:spacing w:line="268" w:lineRule="auto"/>
              <w:ind w:right="219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Bei</w:t>
            </w:r>
            <w:r w:rsidRPr="00162888">
              <w:rPr>
                <w:color w:val="231F20"/>
                <w:spacing w:val="-12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Tripadvisor</w:t>
            </w:r>
            <w:proofErr w:type="spellEnd"/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wird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der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Nutzer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zum</w:t>
            </w:r>
            <w:r w:rsidRPr="00162888">
              <w:rPr>
                <w:color w:val="231F20"/>
                <w:spacing w:val="-11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Reisefüh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-57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w w:val="95"/>
                <w:sz w:val="20"/>
                <w:lang w:val="de-DE"/>
              </w:rPr>
              <w:t>rer</w:t>
            </w:r>
            <w:proofErr w:type="spellEnd"/>
            <w:r w:rsidRPr="00162888">
              <w:rPr>
                <w:color w:val="231F20"/>
                <w:w w:val="95"/>
                <w:sz w:val="20"/>
                <w:lang w:val="de-DE"/>
              </w:rPr>
              <w:t>,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indem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er</w:t>
            </w:r>
            <w:r w:rsidRPr="00162888">
              <w:rPr>
                <w:color w:val="231F20"/>
                <w:spacing w:val="3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Hotels,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Restaurants,</w:t>
            </w:r>
            <w:r w:rsidRPr="00162888">
              <w:rPr>
                <w:color w:val="231F20"/>
                <w:spacing w:val="2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Aktivitäten</w:t>
            </w:r>
            <w:r w:rsidRPr="00162888">
              <w:rPr>
                <w:color w:val="231F20"/>
                <w:spacing w:val="1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 xml:space="preserve">etc. von seinem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Reiseort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 xml:space="preserve"> bewertet und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ande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ren</w:t>
            </w:r>
            <w:proofErr w:type="spellEnd"/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Nutzern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damit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eine</w:t>
            </w:r>
            <w:r w:rsidRPr="00162888">
              <w:rPr>
                <w:color w:val="231F20"/>
                <w:spacing w:val="-9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Orientierung</w:t>
            </w:r>
            <w:r w:rsidRPr="00162888">
              <w:rPr>
                <w:color w:val="231F20"/>
                <w:spacing w:val="-10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gibt.</w:t>
            </w:r>
          </w:p>
        </w:tc>
      </w:tr>
      <w:tr w:rsidRPr="00317C24" w:rsidR="007B05C0" w14:paraId="0C2935F7" w14:textId="77777777">
        <w:trPr>
          <w:trHeight w:val="1640"/>
        </w:trPr>
        <w:tc>
          <w:tcPr>
            <w:tcW w:w="1377" w:type="dxa"/>
            <w:tcBorders>
              <w:left w:val="nil"/>
            </w:tcBorders>
            <w:shd w:val="clear" w:color="auto" w:fill="E4EBEC"/>
          </w:tcPr>
          <w:p w:rsidR="007B05C0" w:rsidRDefault="00446A03" w14:paraId="0C2935F4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Wikipedia</w:t>
            </w:r>
          </w:p>
        </w:tc>
        <w:tc>
          <w:tcPr>
            <w:tcW w:w="1958" w:type="dxa"/>
            <w:shd w:val="clear" w:color="auto" w:fill="E4EBEC"/>
          </w:tcPr>
          <w:p w:rsidR="007B05C0" w:rsidRDefault="00446A03" w14:paraId="0C2935F5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Wiki</w:t>
            </w:r>
          </w:p>
        </w:tc>
        <w:tc>
          <w:tcPr>
            <w:tcW w:w="4488" w:type="dxa"/>
            <w:tcBorders>
              <w:right w:val="nil"/>
            </w:tcBorders>
            <w:shd w:val="clear" w:color="auto" w:fill="E4EBEC"/>
          </w:tcPr>
          <w:p w:rsidRPr="00162888" w:rsidR="007B05C0" w:rsidRDefault="00446A03" w14:paraId="0C2935F6" w14:textId="77777777">
            <w:pPr>
              <w:pStyle w:val="TableParagraph"/>
              <w:spacing w:line="268" w:lineRule="auto"/>
              <w:ind w:right="193"/>
              <w:rPr>
                <w:sz w:val="20"/>
                <w:lang w:val="de-DE"/>
              </w:rPr>
            </w:pPr>
            <w:r w:rsidRPr="00162888">
              <w:rPr>
                <w:color w:val="231F20"/>
                <w:sz w:val="20"/>
                <w:lang w:val="de-DE"/>
              </w:rPr>
              <w:t>Wikipedia basiert auf geteiltem Wissen und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fungiert</w:t>
            </w:r>
            <w:r w:rsidRPr="00162888">
              <w:rPr>
                <w:color w:val="231F20"/>
                <w:spacing w:val="21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als</w:t>
            </w:r>
            <w:r w:rsidRPr="00162888">
              <w:rPr>
                <w:color w:val="231F20"/>
                <w:spacing w:val="21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Online-Enzyklopädie.</w:t>
            </w:r>
            <w:r w:rsidRPr="00162888">
              <w:rPr>
                <w:color w:val="231F20"/>
                <w:spacing w:val="21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Jeder</w:t>
            </w:r>
            <w:r w:rsidRPr="00162888">
              <w:rPr>
                <w:color w:val="231F20"/>
                <w:spacing w:val="21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w w:val="95"/>
                <w:sz w:val="20"/>
                <w:lang w:val="de-DE"/>
              </w:rPr>
              <w:t>Nutzer</w:t>
            </w:r>
            <w:r w:rsidRPr="00162888">
              <w:rPr>
                <w:color w:val="231F20"/>
                <w:spacing w:val="-54"/>
                <w:w w:val="95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kann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Wissen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einstellen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Inhalte</w:t>
            </w:r>
            <w:r w:rsidRPr="00162888">
              <w:rPr>
                <w:color w:val="231F20"/>
                <w:spacing w:val="2"/>
                <w:sz w:val="20"/>
                <w:lang w:val="de-DE"/>
              </w:rPr>
              <w:t xml:space="preserve"> </w:t>
            </w:r>
            <w:proofErr w:type="spellStart"/>
            <w:r w:rsidRPr="00162888">
              <w:rPr>
                <w:color w:val="231F20"/>
                <w:sz w:val="20"/>
                <w:lang w:val="de-DE"/>
              </w:rPr>
              <w:t>bearbei</w:t>
            </w:r>
            <w:proofErr w:type="spellEnd"/>
            <w:r w:rsidRPr="00162888">
              <w:rPr>
                <w:color w:val="231F20"/>
                <w:sz w:val="20"/>
                <w:lang w:val="de-DE"/>
              </w:rPr>
              <w:t>-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ten. Die Beiträge werden regelmäßig durch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Administratoren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Nutzer</w:t>
            </w:r>
            <w:r w:rsidRPr="00162888">
              <w:rPr>
                <w:color w:val="231F20"/>
                <w:spacing w:val="-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geprüft.</w:t>
            </w:r>
          </w:p>
        </w:tc>
      </w:tr>
      <w:tr w:rsidRPr="00317C24" w:rsidR="007B05C0" w14:paraId="0C2935FB" w14:textId="77777777">
        <w:trPr>
          <w:trHeight w:val="1120"/>
        </w:trPr>
        <w:tc>
          <w:tcPr>
            <w:tcW w:w="1377" w:type="dxa"/>
            <w:tcBorders>
              <w:left w:val="nil"/>
            </w:tcBorders>
            <w:shd w:val="clear" w:color="auto" w:fill="E4EBEC"/>
          </w:tcPr>
          <w:p w:rsidR="007B05C0" w:rsidRDefault="00446A03" w14:paraId="0C2935F8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Vimeo</w:t>
            </w:r>
          </w:p>
        </w:tc>
        <w:tc>
          <w:tcPr>
            <w:tcW w:w="1958" w:type="dxa"/>
            <w:shd w:val="clear" w:color="auto" w:fill="E4EBEC"/>
          </w:tcPr>
          <w:p w:rsidR="007B05C0" w:rsidRDefault="00446A03" w14:paraId="0C2935F9" w14:textId="77777777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Video-Sharing</w:t>
            </w:r>
          </w:p>
        </w:tc>
        <w:tc>
          <w:tcPr>
            <w:tcW w:w="4488" w:type="dxa"/>
            <w:tcBorders>
              <w:right w:val="nil"/>
            </w:tcBorders>
            <w:shd w:val="clear" w:color="auto" w:fill="E4EBEC"/>
          </w:tcPr>
          <w:p w:rsidRPr="00162888" w:rsidR="007B05C0" w:rsidRDefault="00446A03" w14:paraId="0C2935FA" w14:textId="77777777">
            <w:pPr>
              <w:pStyle w:val="TableParagraph"/>
              <w:spacing w:line="268" w:lineRule="auto"/>
              <w:ind w:right="490"/>
              <w:rPr>
                <w:sz w:val="20"/>
                <w:lang w:val="de-DE"/>
              </w:rPr>
            </w:pPr>
            <w:proofErr w:type="spellStart"/>
            <w:r w:rsidRPr="00162888">
              <w:rPr>
                <w:color w:val="231F20"/>
                <w:spacing w:val="-1"/>
                <w:sz w:val="20"/>
                <w:lang w:val="de-DE"/>
              </w:rPr>
              <w:t>Vimeo</w:t>
            </w:r>
            <w:proofErr w:type="spellEnd"/>
            <w:r w:rsidRPr="00162888">
              <w:rPr>
                <w:color w:val="231F20"/>
                <w:spacing w:val="-1"/>
                <w:sz w:val="20"/>
                <w:lang w:val="de-DE"/>
              </w:rPr>
              <w:t xml:space="preserve"> ist vergleichbar mit </w:t>
            </w:r>
            <w:r w:rsidRPr="00162888">
              <w:rPr>
                <w:color w:val="231F20"/>
                <w:sz w:val="20"/>
                <w:lang w:val="de-DE"/>
              </w:rPr>
              <w:t>YouTube, Ziel-</w:t>
            </w:r>
            <w:r w:rsidRPr="00162888">
              <w:rPr>
                <w:color w:val="231F20"/>
                <w:spacing w:val="1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gruppe</w:t>
            </w:r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sind</w:t>
            </w:r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jedoch</w:t>
            </w:r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vor</w:t>
            </w:r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allem</w:t>
            </w:r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Filmemacher</w:t>
            </w:r>
            <w:r w:rsidRPr="00162888">
              <w:rPr>
                <w:color w:val="231F20"/>
                <w:spacing w:val="-58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und</w:t>
            </w:r>
            <w:r w:rsidRPr="00162888">
              <w:rPr>
                <w:color w:val="231F20"/>
                <w:spacing w:val="-6"/>
                <w:sz w:val="20"/>
                <w:lang w:val="de-DE"/>
              </w:rPr>
              <w:t xml:space="preserve"> </w:t>
            </w:r>
            <w:r w:rsidRPr="00162888">
              <w:rPr>
                <w:color w:val="231F20"/>
                <w:sz w:val="20"/>
                <w:lang w:val="de-DE"/>
              </w:rPr>
              <w:t>Videoproduzenten.</w:t>
            </w:r>
          </w:p>
        </w:tc>
      </w:tr>
    </w:tbl>
    <w:p w:rsidRPr="00162888" w:rsidR="007B05C0" w:rsidRDefault="007B05C0" w14:paraId="0C2935FC" w14:textId="77777777">
      <w:pPr>
        <w:pStyle w:val="BodyText"/>
        <w:rPr>
          <w:lang w:val="de-DE"/>
        </w:rPr>
      </w:pPr>
    </w:p>
    <w:p w:rsidRPr="00162888" w:rsidR="007B05C0" w:rsidRDefault="007B05C0" w14:paraId="0C2935FD" w14:textId="77777777">
      <w:pPr>
        <w:pStyle w:val="BodyText"/>
        <w:spacing w:before="4"/>
        <w:rPr>
          <w:lang w:val="de-DE"/>
        </w:rPr>
      </w:pPr>
    </w:p>
    <w:p w:rsidRPr="00162888" w:rsidR="007B05C0" w:rsidRDefault="00446A03" w14:paraId="0C2935FE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Mithilfe einer solchen Kategorisierung kann im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Media Marketing beurteilt wer-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den, welche Kanäle für den Marketing-Mix relevant sind. Wenn v. a. geschäftliche </w:t>
      </w:r>
      <w:proofErr w:type="spellStart"/>
      <w:r w:rsidRPr="00162888">
        <w:rPr>
          <w:color w:val="231F20"/>
          <w:lang w:val="de-DE"/>
        </w:rPr>
        <w:t>Kon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takte</w:t>
      </w:r>
      <w:proofErr w:type="spellEnd"/>
      <w:r w:rsidRPr="00162888">
        <w:rPr>
          <w:color w:val="231F20"/>
          <w:spacing w:val="2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24"/>
          <w:lang w:val="de-DE"/>
        </w:rPr>
        <w:t xml:space="preserve"> </w:t>
      </w:r>
      <w:r w:rsidRPr="00162888">
        <w:rPr>
          <w:color w:val="231F20"/>
          <w:lang w:val="de-DE"/>
        </w:rPr>
        <w:t>weniger</w:t>
      </w:r>
      <w:r w:rsidRPr="00162888">
        <w:rPr>
          <w:color w:val="231F20"/>
          <w:spacing w:val="2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24"/>
          <w:lang w:val="de-DE"/>
        </w:rPr>
        <w:t xml:space="preserve"> </w:t>
      </w:r>
      <w:r w:rsidRPr="00162888">
        <w:rPr>
          <w:color w:val="231F20"/>
          <w:lang w:val="de-DE"/>
        </w:rPr>
        <w:t>Endverbraucher</w:t>
      </w:r>
      <w:r w:rsidRPr="00162888">
        <w:rPr>
          <w:color w:val="231F20"/>
          <w:spacing w:val="24"/>
          <w:lang w:val="de-DE"/>
        </w:rPr>
        <w:t xml:space="preserve"> </w:t>
      </w:r>
      <w:r w:rsidRPr="00162888">
        <w:rPr>
          <w:color w:val="231F20"/>
          <w:lang w:val="de-DE"/>
        </w:rPr>
        <w:t>erreicht</w:t>
      </w:r>
      <w:r w:rsidRPr="00162888">
        <w:rPr>
          <w:color w:val="231F20"/>
          <w:spacing w:val="23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24"/>
          <w:lang w:val="de-DE"/>
        </w:rPr>
        <w:t xml:space="preserve"> </w:t>
      </w:r>
      <w:r w:rsidRPr="00162888">
        <w:rPr>
          <w:color w:val="231F20"/>
          <w:lang w:val="de-DE"/>
        </w:rPr>
        <w:t>sollen,</w:t>
      </w:r>
      <w:r w:rsidRPr="00162888">
        <w:rPr>
          <w:color w:val="231F20"/>
          <w:spacing w:val="24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23"/>
          <w:lang w:val="de-DE"/>
        </w:rPr>
        <w:t xml:space="preserve"> </w:t>
      </w:r>
      <w:r w:rsidRPr="00162888">
        <w:rPr>
          <w:color w:val="231F20"/>
          <w:lang w:val="de-DE"/>
        </w:rPr>
        <w:t>Kanäle</w:t>
      </w:r>
      <w:r w:rsidRPr="00162888">
        <w:rPr>
          <w:color w:val="231F20"/>
          <w:spacing w:val="24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24"/>
          <w:lang w:val="de-DE"/>
        </w:rPr>
        <w:t xml:space="preserve"> </w:t>
      </w:r>
      <w:r w:rsidRPr="00162888">
        <w:rPr>
          <w:color w:val="231F20"/>
          <w:lang w:val="de-DE"/>
        </w:rPr>
        <w:t>XING</w:t>
      </w:r>
    </w:p>
    <w:p w:rsidRPr="00162888" w:rsidR="007B05C0" w:rsidRDefault="007B05C0" w14:paraId="0C2935FF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600" w14:textId="77777777">
      <w:pPr>
        <w:pStyle w:val="BodyText"/>
        <w:rPr>
          <w:lang w:val="de-DE"/>
        </w:rPr>
      </w:pPr>
    </w:p>
    <w:p w:rsidRPr="00162888" w:rsidR="007B05C0" w:rsidRDefault="007B05C0" w14:paraId="0C293601" w14:textId="77777777">
      <w:pPr>
        <w:pStyle w:val="BodyText"/>
        <w:rPr>
          <w:lang w:val="de-DE"/>
        </w:rPr>
      </w:pPr>
    </w:p>
    <w:p w:rsidRPr="00162888" w:rsidR="007B05C0" w:rsidRDefault="00446A03" w14:paraId="0C293602" w14:textId="77777777">
      <w:pPr>
        <w:ind w:left="957"/>
        <w:rPr>
          <w:sz w:val="18"/>
          <w:lang w:val="de-DE"/>
        </w:rPr>
      </w:pPr>
      <w:proofErr w:type="spellStart"/>
      <w:r w:rsidRPr="00162888">
        <w:rPr>
          <w:color w:val="003946"/>
          <w:spacing w:val="-1"/>
          <w:w w:val="105"/>
          <w:sz w:val="18"/>
          <w:lang w:val="de-DE"/>
        </w:rPr>
        <w:t>Social</w:t>
      </w:r>
      <w:proofErr w:type="spellEnd"/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spacing w:val="-1"/>
          <w:w w:val="105"/>
          <w:sz w:val="18"/>
          <w:lang w:val="de-DE"/>
        </w:rPr>
        <w:t>Media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und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Mobile</w:t>
      </w:r>
    </w:p>
    <w:p w:rsidRPr="00162888" w:rsidR="007B05C0" w:rsidRDefault="007B05C0" w14:paraId="0C293603" w14:textId="77777777">
      <w:pPr>
        <w:pStyle w:val="BodyText"/>
        <w:rPr>
          <w:lang w:val="de-DE"/>
        </w:rPr>
      </w:pPr>
    </w:p>
    <w:p w:rsidRPr="00162888" w:rsidR="007B05C0" w:rsidRDefault="007B05C0" w14:paraId="0C293604" w14:textId="77777777">
      <w:pPr>
        <w:pStyle w:val="BodyText"/>
        <w:rPr>
          <w:lang w:val="de-DE"/>
        </w:rPr>
      </w:pPr>
    </w:p>
    <w:p w:rsidRPr="00162888" w:rsidR="007B05C0" w:rsidRDefault="007B05C0" w14:paraId="0C293605" w14:textId="77777777">
      <w:pPr>
        <w:pStyle w:val="BodyText"/>
        <w:rPr>
          <w:lang w:val="de-DE"/>
        </w:rPr>
      </w:pPr>
    </w:p>
    <w:p w:rsidRPr="00162888" w:rsidR="007B05C0" w:rsidRDefault="007B05C0" w14:paraId="0C293606" w14:textId="77777777">
      <w:pPr>
        <w:pStyle w:val="BodyText"/>
        <w:rPr>
          <w:lang w:val="de-DE"/>
        </w:rPr>
      </w:pPr>
    </w:p>
    <w:p w:rsidRPr="00162888" w:rsidR="007B05C0" w:rsidRDefault="007B05C0" w14:paraId="0C293607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446A03" w14:paraId="0C293608" w14:textId="77777777">
      <w:pPr>
        <w:pStyle w:val="BodyText"/>
        <w:spacing w:before="99" w:line="268" w:lineRule="auto"/>
        <w:ind w:left="957" w:right="2202" w:hanging="1"/>
        <w:jc w:val="both"/>
        <w:rPr>
          <w:lang w:val="de-DE"/>
        </w:rPr>
      </w:pP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LinkedIn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relevant.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Unternehmen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starker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Bildsprache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sollte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Instagram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nicht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außer Acht lassen. Um nicht nur die richtigen Kanäle mit der richtigen Zielgruppe zu</w:t>
      </w:r>
      <w:r w:rsidRPr="00162888">
        <w:rPr>
          <w:color w:val="231F20"/>
          <w:spacing w:val="1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nden</w:t>
      </w:r>
      <w:proofErr w:type="spellEnd"/>
      <w:r w:rsidRPr="00162888">
        <w:rPr>
          <w:color w:val="231F20"/>
          <w:lang w:val="de-DE"/>
        </w:rPr>
        <w:t xml:space="preserve">, sondern die Zielgruppe auch passend anzusprechen, ist die inhaltliche </w:t>
      </w:r>
      <w:proofErr w:type="spellStart"/>
      <w:r w:rsidRPr="00162888">
        <w:rPr>
          <w:color w:val="231F20"/>
          <w:lang w:val="de-DE"/>
        </w:rPr>
        <w:t>Ausrich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tung</w:t>
      </w:r>
      <w:proofErr w:type="spellEnd"/>
      <w:r w:rsidRPr="00162888">
        <w:rPr>
          <w:color w:val="231F20"/>
          <w:lang w:val="de-DE"/>
        </w:rPr>
        <w:t xml:space="preserve"> beziehungsweise Tonalität der sozialen Medien wichtig zu bedenken. Die Sprache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Kanäle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sprechen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heißt,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Sprache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sprechen.</w:t>
      </w:r>
    </w:p>
    <w:p w:rsidRPr="00162888" w:rsidR="007B05C0" w:rsidRDefault="007B05C0" w14:paraId="0C293609" w14:textId="5CDD9228">
      <w:pPr>
        <w:pStyle w:val="BodyText"/>
        <w:spacing w:before="1"/>
        <w:rPr>
          <w:sz w:val="22"/>
          <w:lang w:val="de-DE"/>
        </w:rPr>
      </w:pPr>
    </w:p>
    <w:p w:rsidRPr="00162888" w:rsidR="007B05C0" w:rsidRDefault="00446A03" w14:paraId="0C29360A" w14:textId="77777777">
      <w:pPr>
        <w:pStyle w:val="BodyText"/>
        <w:spacing w:before="73"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Plattformen wie Twitter oder </w:t>
      </w:r>
      <w:proofErr w:type="spellStart"/>
      <w:r w:rsidRPr="00162888">
        <w:rPr>
          <w:color w:val="231F20"/>
          <w:lang w:val="de-DE"/>
        </w:rPr>
        <w:t>Snapchat</w:t>
      </w:r>
      <w:proofErr w:type="spellEnd"/>
      <w:r w:rsidRPr="00162888">
        <w:rPr>
          <w:color w:val="231F20"/>
          <w:lang w:val="de-DE"/>
        </w:rPr>
        <w:t xml:space="preserve"> sind sehr auf den Moment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xiert</w:t>
      </w:r>
      <w:proofErr w:type="spellEnd"/>
      <w:r w:rsidRPr="00162888">
        <w:rPr>
          <w:color w:val="231F20"/>
          <w:lang w:val="de-DE"/>
        </w:rPr>
        <w:t>, was sich 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 Sprache wieder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nden</w:t>
      </w:r>
      <w:proofErr w:type="spellEnd"/>
      <w:r w:rsidRPr="00162888">
        <w:rPr>
          <w:color w:val="231F20"/>
          <w:lang w:val="de-DE"/>
        </w:rPr>
        <w:t xml:space="preserve"> sollte. </w:t>
      </w:r>
      <w:proofErr w:type="spellStart"/>
      <w:r w:rsidRPr="00162888">
        <w:rPr>
          <w:color w:val="231F20"/>
          <w:lang w:val="de-DE"/>
        </w:rPr>
        <w:t>TikTok</w:t>
      </w:r>
      <w:proofErr w:type="spellEnd"/>
      <w:r w:rsidRPr="00162888">
        <w:rPr>
          <w:color w:val="231F20"/>
          <w:lang w:val="de-DE"/>
        </w:rPr>
        <w:t xml:space="preserve"> lebt von Überraschungsmomenten. </w:t>
      </w:r>
      <w:proofErr w:type="spellStart"/>
      <w:r w:rsidRPr="00162888">
        <w:rPr>
          <w:color w:val="231F20"/>
          <w:lang w:val="de-DE"/>
        </w:rPr>
        <w:t>Twitch</w:t>
      </w:r>
      <w:proofErr w:type="spellEnd"/>
      <w:r w:rsidRPr="00162888">
        <w:rPr>
          <w:color w:val="231F20"/>
          <w:lang w:val="de-DE"/>
        </w:rPr>
        <w:t xml:space="preserve"> ist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 Live-Streaming-Videoportal mit Fokus auf Gaming. Bei Facebook steigt man über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das Bekenntnis zu einer Marke oder einem Produkt in einen Dialog ein. Instagram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Pinterest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leben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gutem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visuellem</w:t>
      </w:r>
      <w:r w:rsidRPr="00162888">
        <w:rPr>
          <w:color w:val="231F20"/>
          <w:spacing w:val="-3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Storytelling</w:t>
      </w:r>
      <w:proofErr w:type="spellEnd"/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starker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Bildsprache.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XING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LinkedIn dreht sich alles um den Beruf, wohingegen YouTube sich als Tutorial-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Video-Botschaften-Kanal etabliert hat. Bei Tumblr handelt es sich um eine Blog-Platt-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form, auf der Nutzer unterwegs sind, die sich gerne tiefergehend mit Themen </w:t>
      </w:r>
      <w:proofErr w:type="spellStart"/>
      <w:r w:rsidRPr="00162888">
        <w:rPr>
          <w:color w:val="231F20"/>
          <w:lang w:val="de-DE"/>
        </w:rPr>
        <w:t>beschäf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tigen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2021,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427f.).</w:t>
      </w:r>
    </w:p>
    <w:p w:rsidRPr="00162888" w:rsidR="007B05C0" w:rsidRDefault="007B05C0" w14:paraId="0C29360B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60C" w14:textId="77777777">
      <w:pPr>
        <w:pStyle w:val="BodyText"/>
        <w:spacing w:before="11"/>
        <w:rPr>
          <w:sz w:val="34"/>
          <w:lang w:val="de-DE"/>
        </w:rPr>
      </w:pPr>
    </w:p>
    <w:p w:rsidR="007B05C0" w:rsidRDefault="00446A03" w14:paraId="0C29360D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left"/>
      </w:pPr>
      <w:r>
        <w:rPr>
          <w:color w:val="003946"/>
          <w:spacing w:val="-1"/>
          <w:w w:val="105"/>
        </w:rPr>
        <w:t>Responsive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w w:val="105"/>
        </w:rPr>
        <w:t>Design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w w:val="105"/>
        </w:rPr>
        <w:t>und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w w:val="105"/>
        </w:rPr>
        <w:t>mobile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w w:val="105"/>
        </w:rPr>
        <w:t>Websites</w:t>
      </w:r>
    </w:p>
    <w:p w:rsidRPr="00162888" w:rsidR="007B05C0" w:rsidRDefault="00446A03" w14:paraId="0C29360E" w14:textId="77777777">
      <w:pPr>
        <w:pStyle w:val="BodyText"/>
        <w:spacing w:before="266" w:line="268" w:lineRule="auto"/>
        <w:ind w:left="957" w:right="2202"/>
        <w:jc w:val="both"/>
        <w:rPr>
          <w:lang w:val="de-DE"/>
        </w:rPr>
      </w:pPr>
      <w:r w:rsidRPr="00162888">
        <w:rPr>
          <w:color w:val="231F20"/>
          <w:lang w:val="de-DE"/>
        </w:rPr>
        <w:t>„Mobile First“ ist in aller Munde und bezieht sich darauf, dass ein Großteil der Nutzer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Inhalte über Mobilgeräte abruft und sich Webdesign, Kommunikation und Marketing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daran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ausrichten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sollten.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Viele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>-Media-Plattformen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setzen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konsequent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dadurch um, indem sie zu ihrer Nutzung auch eine App zur Verfügung stellen oder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sogar ausschließlich per App bedienbar sind. Mobile First gilt jedoch genauso für Web-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sites</w:t>
      </w:r>
      <w:proofErr w:type="spellEnd"/>
      <w:r w:rsidRPr="00162888">
        <w:rPr>
          <w:color w:val="231F20"/>
          <w:lang w:val="de-DE"/>
        </w:rPr>
        <w:t>, was zum einen in der zunehmenden mobilen Nutzung seitens der Nutzer, zum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anderen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aber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einem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Epochenwechsel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Jahr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2018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begründet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liegt.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16"/>
          <w:lang w:val="de-DE"/>
        </w:rPr>
        <w:t xml:space="preserve"> </w:t>
      </w:r>
      <w:r w:rsidRPr="00162888">
        <w:rPr>
          <w:color w:val="231F20"/>
          <w:lang w:val="de-DE"/>
        </w:rPr>
        <w:t>jenem</w:t>
      </w:r>
    </w:p>
    <w:p w:rsidRPr="00162888" w:rsidR="007B05C0" w:rsidRDefault="007B05C0" w14:paraId="0C29360F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610" w14:textId="77777777">
      <w:pPr>
        <w:pStyle w:val="BodyText"/>
        <w:rPr>
          <w:lang w:val="de-DE"/>
        </w:rPr>
      </w:pPr>
    </w:p>
    <w:p w:rsidRPr="00162888" w:rsidR="007B05C0" w:rsidRDefault="007B05C0" w14:paraId="0C293611" w14:textId="77777777">
      <w:pPr>
        <w:pStyle w:val="BodyText"/>
        <w:rPr>
          <w:lang w:val="de-DE"/>
        </w:rPr>
      </w:pPr>
    </w:p>
    <w:p w:rsidRPr="00162888" w:rsidR="007B05C0" w:rsidRDefault="007B05C0" w14:paraId="0C293612" w14:textId="77777777">
      <w:pPr>
        <w:pStyle w:val="BodyText"/>
        <w:rPr>
          <w:lang w:val="de-DE"/>
        </w:rPr>
      </w:pPr>
    </w:p>
    <w:p w:rsidRPr="00162888" w:rsidR="007B05C0" w:rsidRDefault="007B05C0" w14:paraId="0C293613" w14:textId="77777777">
      <w:pPr>
        <w:pStyle w:val="BodyText"/>
        <w:rPr>
          <w:lang w:val="de-DE"/>
        </w:rPr>
      </w:pPr>
    </w:p>
    <w:p w:rsidRPr="00162888" w:rsidR="007B05C0" w:rsidRDefault="007B05C0" w14:paraId="0C293614" w14:textId="77777777">
      <w:pPr>
        <w:pStyle w:val="BodyText"/>
        <w:rPr>
          <w:lang w:val="de-DE"/>
        </w:rPr>
      </w:pPr>
    </w:p>
    <w:p w:rsidRPr="00162888" w:rsidR="007B05C0" w:rsidRDefault="007B05C0" w14:paraId="0C293615" w14:textId="77777777">
      <w:pPr>
        <w:pStyle w:val="BodyText"/>
        <w:rPr>
          <w:lang w:val="de-DE"/>
        </w:rPr>
      </w:pPr>
    </w:p>
    <w:p w:rsidRPr="00162888" w:rsidR="007B05C0" w:rsidRDefault="007B05C0" w14:paraId="0C293616" w14:textId="77777777">
      <w:pPr>
        <w:pStyle w:val="BodyText"/>
        <w:rPr>
          <w:lang w:val="de-DE"/>
        </w:rPr>
      </w:pPr>
    </w:p>
    <w:p w:rsidRPr="00162888" w:rsidR="007B05C0" w:rsidRDefault="007B05C0" w14:paraId="0C293617" w14:textId="77777777">
      <w:pPr>
        <w:pStyle w:val="BodyText"/>
        <w:spacing w:before="6"/>
        <w:rPr>
          <w:lang w:val="de-DE"/>
        </w:rPr>
      </w:pPr>
    </w:p>
    <w:p w:rsidRPr="00162888" w:rsidR="007B05C0" w:rsidRDefault="007B05C0" w14:paraId="0C293618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619" w14:textId="77777777">
      <w:pPr>
        <w:spacing w:before="118" w:line="300" w:lineRule="auto"/>
        <w:ind w:left="166" w:right="38" w:firstLine="690"/>
        <w:jc w:val="both"/>
        <w:rPr>
          <w:sz w:val="18"/>
          <w:lang w:val="de-DE"/>
        </w:rPr>
      </w:pPr>
      <w:proofErr w:type="gramStart"/>
      <w:r w:rsidRPr="00162888">
        <w:rPr>
          <w:color w:val="231F20"/>
          <w:sz w:val="18"/>
          <w:lang w:val="de-DE"/>
        </w:rPr>
        <w:t>Indexierung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Dies</w:t>
      </w:r>
      <w:proofErr w:type="gramEnd"/>
      <w:r w:rsidRPr="00162888">
        <w:rPr>
          <w:color w:val="808285"/>
          <w:sz w:val="18"/>
          <w:lang w:val="de-DE"/>
        </w:rPr>
        <w:t xml:space="preserve"> meint die Auf-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nahme</w:t>
      </w:r>
      <w:proofErr w:type="spellEnd"/>
      <w:r w:rsidRPr="00162888">
        <w:rPr>
          <w:color w:val="808285"/>
          <w:sz w:val="18"/>
          <w:lang w:val="de-DE"/>
        </w:rPr>
        <w:t xml:space="preserve"> einer Web-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site</w:t>
      </w:r>
      <w:proofErr w:type="spellEnd"/>
      <w:r w:rsidRPr="00162888">
        <w:rPr>
          <w:color w:val="808285"/>
          <w:spacing w:val="-6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</w:t>
      </w:r>
      <w:r w:rsidRPr="00162888">
        <w:rPr>
          <w:color w:val="808285"/>
          <w:spacing w:val="-6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</w:t>
      </w:r>
      <w:r w:rsidRPr="00162888">
        <w:rPr>
          <w:color w:val="808285"/>
          <w:spacing w:val="-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Datenbe</w:t>
      </w:r>
      <w:proofErr w:type="spellEnd"/>
      <w:r w:rsidRPr="00162888">
        <w:rPr>
          <w:color w:val="808285"/>
          <w:sz w:val="18"/>
          <w:lang w:val="de-DE"/>
        </w:rPr>
        <w:t>-</w:t>
      </w:r>
    </w:p>
    <w:p w:rsidRPr="00162888" w:rsidR="007B05C0" w:rsidRDefault="00446A03" w14:paraId="0C29361A" w14:textId="77777777">
      <w:pPr>
        <w:spacing w:line="297" w:lineRule="auto"/>
        <w:ind w:left="144" w:right="38" w:firstLine="893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stand der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Suchmaschine. Eine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Suchmaschine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durchsucht bei einer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Suchanfrage eines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Nutzers nicht das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Internet, sondern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eigenen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Index.</w:t>
      </w:r>
    </w:p>
    <w:p w:rsidRPr="00162888" w:rsidR="007B05C0" w:rsidRDefault="007B05C0" w14:paraId="0C29361B" w14:textId="77777777">
      <w:pPr>
        <w:pStyle w:val="BodyText"/>
        <w:spacing w:before="7"/>
        <w:rPr>
          <w:sz w:val="22"/>
          <w:lang w:val="de-DE"/>
        </w:rPr>
      </w:pPr>
    </w:p>
    <w:p w:rsidRPr="00162888" w:rsidR="007B05C0" w:rsidRDefault="00446A03" w14:paraId="0C29361C" w14:textId="77777777">
      <w:pPr>
        <w:spacing w:line="300" w:lineRule="auto"/>
        <w:ind w:left="119" w:right="38" w:firstLine="667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Mobiles Web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proofErr w:type="gramStart"/>
      <w:r w:rsidRPr="00162888">
        <w:rPr>
          <w:color w:val="808285"/>
          <w:sz w:val="18"/>
          <w:lang w:val="de-DE"/>
        </w:rPr>
        <w:t>Gemeint</w:t>
      </w:r>
      <w:proofErr w:type="gramEnd"/>
      <w:r w:rsidRPr="00162888">
        <w:rPr>
          <w:color w:val="808285"/>
          <w:sz w:val="18"/>
          <w:lang w:val="de-DE"/>
        </w:rPr>
        <w:t xml:space="preserve"> ist damit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 Internetnutzung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via mobiler </w:t>
      </w:r>
      <w:proofErr w:type="spellStart"/>
      <w:r w:rsidRPr="00162888">
        <w:rPr>
          <w:color w:val="808285"/>
          <w:sz w:val="18"/>
          <w:lang w:val="de-DE"/>
        </w:rPr>
        <w:t>Endge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1"/>
          <w:sz w:val="18"/>
          <w:lang w:val="de-DE"/>
        </w:rPr>
        <w:t>räte</w:t>
      </w:r>
      <w:proofErr w:type="spellEnd"/>
      <w:r w:rsidRPr="00162888">
        <w:rPr>
          <w:color w:val="808285"/>
          <w:spacing w:val="-1"/>
          <w:sz w:val="18"/>
          <w:lang w:val="de-DE"/>
        </w:rPr>
        <w:t>,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unabhängig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von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Art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Verbin</w:t>
      </w:r>
      <w:proofErr w:type="spellEnd"/>
      <w:r w:rsidRPr="00162888">
        <w:rPr>
          <w:color w:val="808285"/>
          <w:sz w:val="18"/>
          <w:lang w:val="de-DE"/>
        </w:rPr>
        <w:t>-</w:t>
      </w:r>
    </w:p>
    <w:p w:rsidRPr="00162888" w:rsidR="007B05C0" w:rsidRDefault="00446A03" w14:paraId="0C29361D" w14:textId="77777777">
      <w:pPr>
        <w:spacing w:line="205" w:lineRule="exact"/>
        <w:ind w:right="38"/>
        <w:jc w:val="right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dung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7B05C0" w14:paraId="0C29361E" w14:textId="77777777">
      <w:pPr>
        <w:pStyle w:val="BodyText"/>
        <w:spacing w:before="6"/>
        <w:rPr>
          <w:sz w:val="26"/>
          <w:lang w:val="de-DE"/>
        </w:rPr>
      </w:pPr>
    </w:p>
    <w:p w:rsidRPr="00162888" w:rsidR="007B05C0" w:rsidRDefault="00446A03" w14:paraId="0C29361F" w14:textId="77777777">
      <w:pPr>
        <w:spacing w:line="300" w:lineRule="auto"/>
        <w:ind w:left="164" w:right="38" w:firstLine="582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Mobile Daten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Dieser Begriff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bezeichnet die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Bereitstellung einer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Internetverbindung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auf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einem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Mobilge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 xml:space="preserve">rät. Dazu zählen </w:t>
      </w:r>
      <w:proofErr w:type="spellStart"/>
      <w:r w:rsidRPr="00162888">
        <w:rPr>
          <w:color w:val="808285"/>
          <w:w w:val="95"/>
          <w:sz w:val="18"/>
          <w:lang w:val="de-DE"/>
        </w:rPr>
        <w:t>Ver</w:t>
      </w:r>
      <w:proofErr w:type="spellEnd"/>
      <w:r w:rsidRPr="00162888">
        <w:rPr>
          <w:color w:val="808285"/>
          <w:w w:val="95"/>
          <w:sz w:val="18"/>
          <w:lang w:val="de-DE"/>
        </w:rPr>
        <w:t>-</w:t>
      </w:r>
      <w:r w:rsidRPr="00162888">
        <w:rPr>
          <w:color w:val="808285"/>
          <w:spacing w:val="-49"/>
          <w:w w:val="9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bindungen</w:t>
      </w:r>
      <w:proofErr w:type="spellEnd"/>
      <w:r w:rsidRPr="00162888">
        <w:rPr>
          <w:color w:val="808285"/>
          <w:sz w:val="18"/>
          <w:lang w:val="de-DE"/>
        </w:rPr>
        <w:t xml:space="preserve"> über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WLAN,</w:t>
      </w:r>
      <w:r w:rsidRPr="00162888">
        <w:rPr>
          <w:color w:val="808285"/>
          <w:spacing w:val="-1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UTMS, GPRS</w:t>
      </w:r>
    </w:p>
    <w:p w:rsidRPr="00162888" w:rsidR="007B05C0" w:rsidRDefault="00446A03" w14:paraId="0C293620" w14:textId="77777777">
      <w:pPr>
        <w:spacing w:line="201" w:lineRule="exact"/>
        <w:ind w:right="38"/>
        <w:jc w:val="right"/>
        <w:rPr>
          <w:sz w:val="18"/>
          <w:lang w:val="de-DE"/>
        </w:rPr>
      </w:pPr>
      <w:r w:rsidRPr="00162888">
        <w:rPr>
          <w:color w:val="808285"/>
          <w:spacing w:val="-3"/>
          <w:w w:val="95"/>
          <w:sz w:val="18"/>
          <w:lang w:val="de-DE"/>
        </w:rPr>
        <w:t>oder</w:t>
      </w:r>
      <w:r w:rsidRPr="00162888">
        <w:rPr>
          <w:color w:val="808285"/>
          <w:spacing w:val="-7"/>
          <w:w w:val="95"/>
          <w:sz w:val="18"/>
          <w:lang w:val="de-DE"/>
        </w:rPr>
        <w:t xml:space="preserve"> </w:t>
      </w:r>
      <w:r w:rsidRPr="00162888">
        <w:rPr>
          <w:color w:val="808285"/>
          <w:spacing w:val="-2"/>
          <w:w w:val="95"/>
          <w:sz w:val="18"/>
          <w:lang w:val="de-DE"/>
        </w:rPr>
        <w:t>LTE.</w:t>
      </w:r>
    </w:p>
    <w:p w:rsidRPr="00162888" w:rsidR="007B05C0" w:rsidRDefault="007B05C0" w14:paraId="0C293621" w14:textId="77777777">
      <w:pPr>
        <w:pStyle w:val="BodyText"/>
        <w:spacing w:before="6"/>
        <w:rPr>
          <w:sz w:val="26"/>
          <w:lang w:val="de-DE"/>
        </w:rPr>
      </w:pPr>
    </w:p>
    <w:p w:rsidRPr="00162888" w:rsidR="007B05C0" w:rsidRDefault="00446A03" w14:paraId="0C293622" w14:textId="77777777">
      <w:pPr>
        <w:spacing w:line="300" w:lineRule="auto"/>
        <w:ind w:left="152" w:right="38" w:firstLine="781"/>
        <w:jc w:val="right"/>
        <w:rPr>
          <w:sz w:val="18"/>
          <w:lang w:val="de-DE"/>
        </w:rPr>
      </w:pPr>
      <w:proofErr w:type="spellStart"/>
      <w:r w:rsidRPr="00162888">
        <w:rPr>
          <w:color w:val="231F20"/>
          <w:spacing w:val="-1"/>
          <w:sz w:val="18"/>
          <w:lang w:val="de-DE"/>
        </w:rPr>
        <w:t>Social</w:t>
      </w:r>
      <w:proofErr w:type="spellEnd"/>
      <w:r w:rsidRPr="00162888">
        <w:rPr>
          <w:color w:val="231F20"/>
          <w:spacing w:val="-1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>Web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Beim </w:t>
      </w:r>
      <w:proofErr w:type="spellStart"/>
      <w:r w:rsidRPr="00162888">
        <w:rPr>
          <w:color w:val="808285"/>
          <w:sz w:val="18"/>
          <w:lang w:val="de-DE"/>
        </w:rPr>
        <w:t>Social</w:t>
      </w:r>
      <w:proofErr w:type="spellEnd"/>
      <w:r w:rsidRPr="00162888">
        <w:rPr>
          <w:color w:val="808285"/>
          <w:sz w:val="18"/>
          <w:lang w:val="de-DE"/>
        </w:rPr>
        <w:t xml:space="preserve"> Web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handelt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es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sich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einen Teilbereich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des Web 2.0 </w:t>
      </w:r>
      <w:r w:rsidRPr="00162888">
        <w:rPr>
          <w:color w:val="808285"/>
          <w:w w:val="110"/>
          <w:sz w:val="18"/>
          <w:lang w:val="de-DE"/>
        </w:rPr>
        <w:t xml:space="preserve">– </w:t>
      </w:r>
      <w:r w:rsidRPr="00162888">
        <w:rPr>
          <w:color w:val="808285"/>
          <w:sz w:val="18"/>
          <w:lang w:val="de-DE"/>
        </w:rPr>
        <w:t>dem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Mitmach-Web</w:t>
      </w:r>
      <w:r w:rsidRPr="00162888">
        <w:rPr>
          <w:color w:val="808285"/>
          <w:spacing w:val="7"/>
          <w:sz w:val="18"/>
          <w:lang w:val="de-DE"/>
        </w:rPr>
        <w:t xml:space="preserve"> </w:t>
      </w:r>
      <w:r w:rsidRPr="00162888">
        <w:rPr>
          <w:color w:val="808285"/>
          <w:w w:val="110"/>
          <w:sz w:val="18"/>
          <w:lang w:val="de-DE"/>
        </w:rPr>
        <w:t>–</w:t>
      </w:r>
      <w:r w:rsidRPr="00162888">
        <w:rPr>
          <w:color w:val="808285"/>
          <w:spacing w:val="2"/>
          <w:w w:val="1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des-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sen</w:t>
      </w:r>
      <w:proofErr w:type="spellEnd"/>
      <w:r w:rsidRPr="00162888">
        <w:rPr>
          <w:color w:val="808285"/>
          <w:sz w:val="18"/>
          <w:lang w:val="de-DE"/>
        </w:rPr>
        <w:t xml:space="preserve"> Fokus auf </w:t>
      </w:r>
      <w:proofErr w:type="spellStart"/>
      <w:r w:rsidRPr="00162888">
        <w:rPr>
          <w:color w:val="808285"/>
          <w:sz w:val="18"/>
          <w:lang w:val="de-DE"/>
        </w:rPr>
        <w:t>Bezie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hungen</w:t>
      </w:r>
      <w:proofErr w:type="spellEnd"/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Kom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munikation</w:t>
      </w:r>
      <w:proofErr w:type="spellEnd"/>
      <w:r w:rsidRPr="00162888">
        <w:rPr>
          <w:color w:val="808285"/>
          <w:spacing w:val="-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liegt.</w:t>
      </w:r>
    </w:p>
    <w:p w:rsidRPr="00162888" w:rsidR="007B05C0" w:rsidRDefault="00446A03" w14:paraId="0C293623" w14:textId="77777777">
      <w:pPr>
        <w:pStyle w:val="BodyText"/>
        <w:spacing w:before="99" w:line="268" w:lineRule="auto"/>
        <w:ind w:left="119" w:right="954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>Jahr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veränderte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Google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seine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Kriterien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Indexierung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Websites.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Während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bis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2018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die Desktop-Version einer URL als Hauptindex galt, um Suchmaschinen-Rankings zu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ermitteln,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gilt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seither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mobile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Version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als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Hauptkriterium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</w:t>
      </w:r>
      <w:proofErr w:type="spellStart"/>
      <w:r w:rsidRPr="00162888">
        <w:rPr>
          <w:color w:val="231F20"/>
          <w:spacing w:val="-1"/>
          <w:lang w:val="de-DE"/>
        </w:rPr>
        <w:t>Lammenett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223f.).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Seit März 2021 gilt für Google sogar bereits Mobile </w:t>
      </w:r>
      <w:proofErr w:type="spellStart"/>
      <w:r w:rsidRPr="00162888">
        <w:rPr>
          <w:color w:val="231F20"/>
          <w:lang w:val="de-DE"/>
        </w:rPr>
        <w:t>Only</w:t>
      </w:r>
      <w:proofErr w:type="spellEnd"/>
      <w:r w:rsidRPr="00162888">
        <w:rPr>
          <w:color w:val="231F20"/>
          <w:lang w:val="de-DE"/>
        </w:rPr>
        <w:t>, was bedeutet, dass Desktop-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Inhalte seitdem gar nicht mehr indexiert oder gerankt werden. Das bedeutet: Ohne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Optimierung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Mobilgeräte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kein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Website-Traf</w:t>
      </w:r>
      <w:r>
        <w:rPr>
          <w:color w:val="231F20"/>
        </w:rPr>
        <w:t>ﬁ</w:t>
      </w:r>
      <w:r w:rsidRPr="00162888">
        <w:rPr>
          <w:color w:val="231F20"/>
          <w:lang w:val="de-DE"/>
        </w:rPr>
        <w:t>c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Google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Tabellion</w:t>
      </w:r>
      <w:proofErr w:type="spellEnd"/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2020).</w:t>
      </w:r>
    </w:p>
    <w:p w:rsidRPr="00162888" w:rsidR="007B05C0" w:rsidRDefault="007B05C0" w14:paraId="0C293624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625" w14:textId="77777777">
      <w:pPr>
        <w:pStyle w:val="Heading6"/>
        <w:spacing w:before="199"/>
        <w:ind w:left="119"/>
        <w:rPr>
          <w:lang w:val="de-DE"/>
        </w:rPr>
      </w:pPr>
      <w:r w:rsidRPr="00162888">
        <w:rPr>
          <w:color w:val="003946"/>
          <w:lang w:val="de-DE"/>
        </w:rPr>
        <w:t>Entwicklungen</w:t>
      </w:r>
      <w:r w:rsidRPr="00162888">
        <w:rPr>
          <w:color w:val="003946"/>
          <w:spacing w:val="-3"/>
          <w:lang w:val="de-DE"/>
        </w:rPr>
        <w:t xml:space="preserve"> </w:t>
      </w:r>
      <w:r w:rsidRPr="00162888">
        <w:rPr>
          <w:color w:val="003946"/>
          <w:lang w:val="de-DE"/>
        </w:rPr>
        <w:t>im</w:t>
      </w:r>
      <w:r w:rsidRPr="00162888">
        <w:rPr>
          <w:color w:val="003946"/>
          <w:spacing w:val="-2"/>
          <w:lang w:val="de-DE"/>
        </w:rPr>
        <w:t xml:space="preserve"> </w:t>
      </w:r>
      <w:r w:rsidRPr="00162888">
        <w:rPr>
          <w:color w:val="003946"/>
          <w:lang w:val="de-DE"/>
        </w:rPr>
        <w:t>Web</w:t>
      </w:r>
    </w:p>
    <w:p w:rsidRPr="00162888" w:rsidR="007B05C0" w:rsidRDefault="007B05C0" w14:paraId="0C293626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627" w14:textId="77777777">
      <w:pPr>
        <w:pStyle w:val="BodyText"/>
        <w:spacing w:line="268" w:lineRule="auto"/>
        <w:ind w:left="119" w:right="954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Das Web unterliegt einem stetigen Wandel und einer hohen Dynamik. Heute ist </w:t>
      </w:r>
      <w:proofErr w:type="spellStart"/>
      <w:r w:rsidRPr="00162888">
        <w:rPr>
          <w:color w:val="231F20"/>
          <w:lang w:val="de-DE"/>
        </w:rPr>
        <w:t>mobi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les Web bzw. mobiles Internet selbstverständlich. Damit wird die Internetnutzung über</w:t>
      </w:r>
      <w:r w:rsidRPr="00162888">
        <w:rPr>
          <w:color w:val="231F20"/>
          <w:spacing w:val="-59"/>
          <w:lang w:val="de-DE"/>
        </w:rPr>
        <w:t xml:space="preserve"> </w:t>
      </w:r>
      <w:r w:rsidRPr="00162888">
        <w:rPr>
          <w:color w:val="231F20"/>
          <w:lang w:val="de-DE"/>
        </w:rPr>
        <w:t>mobile Endgeräte wie Smartphones oder Tablet bezeichnet, unabhängig davon, ob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Nutzer für die Verbindung auf WLAN oder mobile Daten zurückgreift (Onlinemarketing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Praxis o. J.). Der erste Meilenstein für das mobile Web war die Einführung des iPhones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Jahr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2007,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Siegeszug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Smartphones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begann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(Bühler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2017b,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2f.;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Rieber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4).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Entwicklung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vom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„Nur-Lese-Web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Mitmach-Web“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(Bühler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et al. 2017b, S. 4) entstand das sog.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 Web als Teilbereich des Web 2.0 mit dem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Fokus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sozialen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Strukturen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Beziehungen,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Interaktion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Kommunikation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(ebd.,</w:t>
      </w:r>
    </w:p>
    <w:p w:rsidR="007B05C0" w:rsidRDefault="00446A03" w14:paraId="0C293628" w14:textId="77777777">
      <w:pPr>
        <w:pStyle w:val="BodyText"/>
        <w:spacing w:line="231" w:lineRule="exact"/>
        <w:ind w:left="120"/>
        <w:jc w:val="both"/>
      </w:pPr>
      <w:r>
        <w:rPr>
          <w:color w:val="231F20"/>
          <w:w w:val="85"/>
        </w:rPr>
        <w:t>S.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4;</w:t>
      </w:r>
      <w:r>
        <w:rPr>
          <w:color w:val="231F20"/>
          <w:spacing w:val="7"/>
          <w:w w:val="85"/>
        </w:rPr>
        <w:t xml:space="preserve"> </w:t>
      </w:r>
      <w:proofErr w:type="spellStart"/>
      <w:r>
        <w:rPr>
          <w:color w:val="231F20"/>
          <w:w w:val="85"/>
        </w:rPr>
        <w:t>Ryte</w:t>
      </w:r>
      <w:proofErr w:type="spellEnd"/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Wiki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o.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J.).</w:t>
      </w:r>
    </w:p>
    <w:p w:rsidR="007B05C0" w:rsidRDefault="007B05C0" w14:paraId="0C293629" w14:textId="77777777">
      <w:pPr>
        <w:pStyle w:val="BodyText"/>
        <w:spacing w:before="9"/>
        <w:rPr>
          <w:sz w:val="24"/>
        </w:rPr>
      </w:pPr>
    </w:p>
    <w:p w:rsidRPr="00162888" w:rsidR="007B05C0" w:rsidRDefault="00446A03" w14:paraId="0C29362A" w14:textId="77777777">
      <w:pPr>
        <w:pStyle w:val="BodyText"/>
        <w:spacing w:line="268" w:lineRule="auto"/>
        <w:ind w:left="119" w:right="954"/>
        <w:jc w:val="both"/>
        <w:rPr>
          <w:lang w:val="de-DE"/>
        </w:rPr>
      </w:pPr>
      <w:r w:rsidRPr="00162888">
        <w:rPr>
          <w:color w:val="231F20"/>
          <w:lang w:val="de-DE"/>
        </w:rPr>
        <w:t>Zum Mitmach-Web zählen auch Content Management Systeme wie Joomla! oder Blog-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Software wie </w:t>
      </w:r>
      <w:proofErr w:type="spellStart"/>
      <w:r w:rsidRPr="00162888">
        <w:rPr>
          <w:color w:val="231F20"/>
          <w:lang w:val="de-DE"/>
        </w:rPr>
        <w:t>WordPress</w:t>
      </w:r>
      <w:proofErr w:type="spellEnd"/>
      <w:r w:rsidRPr="00162888">
        <w:rPr>
          <w:color w:val="231F20"/>
          <w:lang w:val="de-DE"/>
        </w:rPr>
        <w:t>, die es Nutzern ermöglichen, ohne Programmierkenntnisse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eine Website oder einen Blog zu erstellen. Bestand der Vorgänger des Web 2.0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Web 1.0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 xml:space="preserve">vorwiegend aus statischen Websites ohne interaktive Inhalte, auf die </w:t>
      </w:r>
      <w:proofErr w:type="spellStart"/>
      <w:r w:rsidRPr="00162888">
        <w:rPr>
          <w:color w:val="231F20"/>
          <w:lang w:val="de-DE"/>
        </w:rPr>
        <w:t>Exper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ten</w:t>
      </w:r>
      <w:proofErr w:type="spellEnd"/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Programmierkenntnissen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Zugriff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hatten,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so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fördert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Web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2.0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Vernetzung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von Nicht-Experten, die in Web 2.0-Umgebungen wie Content Management Systemen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oder Blogs eigene Inhalte erstellen und verknüpfen können (Chang 2018). Derartige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Tools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haben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Vorteil,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dass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bereits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fertige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responsive</w:t>
      </w:r>
      <w:proofErr w:type="spellEnd"/>
      <w:r w:rsidRPr="00162888">
        <w:rPr>
          <w:color w:val="231F20"/>
          <w:lang w:val="de-DE"/>
        </w:rPr>
        <w:t>)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Vorlagen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bereithalten,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an die individuellen Wünsche und Bedürfnisse angepasst werden können (Bühler et al.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2017b,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4).</w:t>
      </w:r>
    </w:p>
    <w:p w:rsidRPr="00162888" w:rsidR="007B05C0" w:rsidRDefault="007B05C0" w14:paraId="0C29362B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62C" w14:textId="77777777">
      <w:pPr>
        <w:pStyle w:val="Heading6"/>
        <w:ind w:left="120"/>
        <w:rPr>
          <w:lang w:val="de-DE"/>
        </w:rPr>
      </w:pPr>
      <w:r w:rsidRPr="00162888">
        <w:rPr>
          <w:color w:val="003946"/>
          <w:lang w:val="de-DE"/>
        </w:rPr>
        <w:t>Mobile</w:t>
      </w:r>
      <w:r w:rsidRPr="00162888">
        <w:rPr>
          <w:color w:val="003946"/>
          <w:spacing w:val="11"/>
          <w:lang w:val="de-DE"/>
        </w:rPr>
        <w:t xml:space="preserve"> </w:t>
      </w:r>
      <w:r w:rsidRPr="00162888">
        <w:rPr>
          <w:color w:val="003946"/>
          <w:lang w:val="de-DE"/>
        </w:rPr>
        <w:t>Websites</w:t>
      </w:r>
    </w:p>
    <w:p w:rsidRPr="00162888" w:rsidR="007B05C0" w:rsidRDefault="007B05C0" w14:paraId="0C29362D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62E" w14:textId="77777777">
      <w:pPr>
        <w:pStyle w:val="BodyText"/>
        <w:spacing w:line="268" w:lineRule="auto"/>
        <w:ind w:left="119" w:right="954"/>
        <w:jc w:val="both"/>
        <w:rPr>
          <w:lang w:val="de-DE"/>
        </w:rPr>
      </w:pPr>
      <w:r w:rsidRPr="00162888">
        <w:rPr>
          <w:color w:val="231F20"/>
          <w:lang w:val="de-DE"/>
        </w:rPr>
        <w:t>Das Smartphone stellt heute für viele Nutzer den zentralen Zugang zum Internet dar.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Auch wenn Apps und soziale Netzwerke dabei die Nutzung dominieren, sollte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Bedeutung von Websites nicht unterschätzt werden. Denn die Recherche über </w:t>
      </w:r>
      <w:proofErr w:type="spellStart"/>
      <w:r w:rsidRPr="00162888">
        <w:rPr>
          <w:color w:val="231F20"/>
          <w:lang w:val="de-DE"/>
        </w:rPr>
        <w:t>Suchma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schinen</w:t>
      </w:r>
      <w:proofErr w:type="spellEnd"/>
      <w:r w:rsidRPr="00162888">
        <w:rPr>
          <w:color w:val="231F20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ndet</w:t>
      </w:r>
      <w:proofErr w:type="spellEnd"/>
      <w:r w:rsidRPr="00162888">
        <w:rPr>
          <w:color w:val="231F20"/>
          <w:lang w:val="de-DE"/>
        </w:rPr>
        <w:t xml:space="preserve"> zu einem großen Teil nach wie vor über die Eingabe im Browser statt.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 mobil-optimierte Website, ein mobil-optimierter Onlineshop und eine Auf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ndbar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keit</w:t>
      </w:r>
      <w:proofErr w:type="spellEnd"/>
      <w:r w:rsidRPr="00162888">
        <w:rPr>
          <w:color w:val="231F20"/>
          <w:lang w:val="de-DE"/>
        </w:rPr>
        <w:t xml:space="preserve"> über Suchmaschinen ist auch mit Blick auf den Wettbewerb essenziell. Nutzer sind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schnell</w:t>
      </w:r>
      <w:r w:rsidRPr="00162888">
        <w:rPr>
          <w:color w:val="231F20"/>
          <w:spacing w:val="-1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frustriert, wenn eine Website nicht mobil-optimiert ist (Rieber</w:t>
      </w:r>
      <w:r w:rsidRPr="00162888">
        <w:rPr>
          <w:color w:val="231F20"/>
          <w:spacing w:val="-1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2017, S. 47f.).</w:t>
      </w:r>
    </w:p>
    <w:p w:rsidRPr="00162888" w:rsidR="007B05C0" w:rsidRDefault="007B05C0" w14:paraId="0C29362F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630" w14:textId="77777777">
      <w:pPr>
        <w:pStyle w:val="BodyText"/>
        <w:spacing w:line="268" w:lineRule="auto"/>
        <w:ind w:left="119" w:right="955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Die Vielzahl an mobilen Endgeräten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Smartphones und Tablets in den unterschied-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lichsten</w:t>
      </w:r>
      <w:proofErr w:type="spellEnd"/>
      <w:r w:rsidRPr="00162888">
        <w:rPr>
          <w:color w:val="231F20"/>
          <w:lang w:val="de-DE"/>
        </w:rPr>
        <w:t xml:space="preserve"> Ausführungen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stellt hierbei eine Herausforderung dar, soll doch die Website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auf jedem Gerät gleichermaßen gut, lesbar und optisch ansprechend dargestellt wer-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den (Bühler et al. 2017b, S. 3). Eine Lösung hierfür ist das </w:t>
      </w:r>
      <w:proofErr w:type="spellStart"/>
      <w:r w:rsidRPr="00162888">
        <w:rPr>
          <w:color w:val="231F20"/>
          <w:lang w:val="de-DE"/>
        </w:rPr>
        <w:t>responsive</w:t>
      </w:r>
      <w:proofErr w:type="spellEnd"/>
      <w:r w:rsidRPr="00162888">
        <w:rPr>
          <w:color w:val="231F20"/>
          <w:lang w:val="de-DE"/>
        </w:rPr>
        <w:t xml:space="preserve"> Webdesign. Res-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ponsiv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gestaltete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Websites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vom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Server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alle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Endgeräte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gleichermaßen</w:t>
      </w:r>
      <w:r w:rsidRPr="00162888">
        <w:rPr>
          <w:color w:val="231F20"/>
          <w:spacing w:val="-6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ausge</w:t>
      </w:r>
      <w:proofErr w:type="spellEnd"/>
      <w:r w:rsidRPr="00162888">
        <w:rPr>
          <w:color w:val="231F20"/>
          <w:lang w:val="de-DE"/>
        </w:rPr>
        <w:t>-</w:t>
      </w:r>
    </w:p>
    <w:p w:rsidRPr="00162888" w:rsidR="007B05C0" w:rsidRDefault="007B05C0" w14:paraId="0C293631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36"/>
            <w:col w:w="8906"/>
          </w:cols>
        </w:sectPr>
      </w:pPr>
    </w:p>
    <w:p w:rsidRPr="00162888" w:rsidR="007B05C0" w:rsidRDefault="007B05C0" w14:paraId="0C293632" w14:textId="77777777">
      <w:pPr>
        <w:pStyle w:val="BodyText"/>
        <w:rPr>
          <w:lang w:val="de-DE"/>
        </w:rPr>
      </w:pPr>
    </w:p>
    <w:p w:rsidRPr="00162888" w:rsidR="007B05C0" w:rsidRDefault="007B05C0" w14:paraId="0C293633" w14:textId="77777777">
      <w:pPr>
        <w:pStyle w:val="BodyText"/>
        <w:rPr>
          <w:lang w:val="de-DE"/>
        </w:rPr>
      </w:pPr>
    </w:p>
    <w:p w:rsidRPr="00162888" w:rsidR="007B05C0" w:rsidRDefault="00446A03" w14:paraId="0C293634" w14:textId="77777777">
      <w:pPr>
        <w:ind w:left="957"/>
        <w:rPr>
          <w:sz w:val="18"/>
          <w:lang w:val="de-DE"/>
        </w:rPr>
      </w:pPr>
      <w:proofErr w:type="spellStart"/>
      <w:r w:rsidRPr="00162888">
        <w:rPr>
          <w:color w:val="003946"/>
          <w:spacing w:val="-1"/>
          <w:w w:val="105"/>
          <w:sz w:val="18"/>
          <w:lang w:val="de-DE"/>
        </w:rPr>
        <w:t>Social</w:t>
      </w:r>
      <w:proofErr w:type="spellEnd"/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spacing w:val="-1"/>
          <w:w w:val="105"/>
          <w:sz w:val="18"/>
          <w:lang w:val="de-DE"/>
        </w:rPr>
        <w:t>Media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und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Mobile</w:t>
      </w:r>
    </w:p>
    <w:p w:rsidRPr="00162888" w:rsidR="007B05C0" w:rsidRDefault="007B05C0" w14:paraId="0C293635" w14:textId="77777777">
      <w:pPr>
        <w:pStyle w:val="BodyText"/>
        <w:rPr>
          <w:lang w:val="de-DE"/>
        </w:rPr>
      </w:pPr>
    </w:p>
    <w:p w:rsidRPr="00162888" w:rsidR="007B05C0" w:rsidRDefault="007B05C0" w14:paraId="0C293636" w14:textId="77777777">
      <w:pPr>
        <w:pStyle w:val="BodyText"/>
        <w:rPr>
          <w:lang w:val="de-DE"/>
        </w:rPr>
      </w:pPr>
    </w:p>
    <w:p w:rsidRPr="00162888" w:rsidR="007B05C0" w:rsidRDefault="007B05C0" w14:paraId="0C293637" w14:textId="77777777">
      <w:pPr>
        <w:pStyle w:val="BodyText"/>
        <w:rPr>
          <w:lang w:val="de-DE"/>
        </w:rPr>
      </w:pPr>
    </w:p>
    <w:p w:rsidRPr="00162888" w:rsidR="007B05C0" w:rsidRDefault="007B05C0" w14:paraId="0C293638" w14:textId="77777777">
      <w:pPr>
        <w:pStyle w:val="BodyText"/>
        <w:rPr>
          <w:lang w:val="de-DE"/>
        </w:rPr>
      </w:pPr>
    </w:p>
    <w:p w:rsidRPr="00162888" w:rsidR="007B05C0" w:rsidRDefault="007B05C0" w14:paraId="0C293639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7B05C0" w14:paraId="0C29363A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63B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liefert,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jedoch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Layout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Inhalte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jeweiligen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Gegebenheiten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2"/>
          <w:w w:val="95"/>
          <w:lang w:val="de-DE"/>
        </w:rPr>
        <w:t>E</w:t>
      </w:r>
      <w:r w:rsidRPr="00162888">
        <w:rPr>
          <w:color w:val="231F20"/>
          <w:w w:val="104"/>
          <w:lang w:val="de-DE"/>
        </w:rPr>
        <w:t>nd</w:t>
      </w:r>
      <w:r w:rsidRPr="00162888">
        <w:rPr>
          <w:color w:val="231F20"/>
          <w:spacing w:val="-3"/>
          <w:w w:val="104"/>
          <w:lang w:val="de-DE"/>
        </w:rPr>
        <w:t>g</w:t>
      </w:r>
      <w:r w:rsidRPr="00162888">
        <w:rPr>
          <w:color w:val="231F20"/>
          <w:w w:val="97"/>
          <w:lang w:val="de-DE"/>
        </w:rPr>
        <w:t>e</w:t>
      </w:r>
      <w:r w:rsidRPr="00162888">
        <w:rPr>
          <w:color w:val="231F20"/>
          <w:spacing w:val="-7"/>
          <w:w w:val="97"/>
          <w:lang w:val="de-DE"/>
        </w:rPr>
        <w:t>r</w:t>
      </w:r>
      <w:r w:rsidRPr="00162888">
        <w:rPr>
          <w:color w:val="231F20"/>
          <w:w w:val="101"/>
          <w:lang w:val="de-DE"/>
        </w:rPr>
        <w:t>äts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w w:val="103"/>
          <w:lang w:val="de-DE"/>
        </w:rPr>
        <w:t>an</w:t>
      </w:r>
      <w:r w:rsidRPr="00162888">
        <w:rPr>
          <w:color w:val="231F20"/>
          <w:spacing w:val="-3"/>
          <w:w w:val="103"/>
          <w:lang w:val="de-DE"/>
        </w:rPr>
        <w:t>g</w:t>
      </w:r>
      <w:r w:rsidRPr="00162888">
        <w:rPr>
          <w:color w:val="231F20"/>
          <w:w w:val="101"/>
          <w:lang w:val="de-DE"/>
        </w:rPr>
        <w:t>e</w:t>
      </w:r>
      <w:r w:rsidRPr="00162888">
        <w:rPr>
          <w:color w:val="231F20"/>
          <w:spacing w:val="-2"/>
          <w:w w:val="101"/>
          <w:lang w:val="de-DE"/>
        </w:rPr>
        <w:t>p</w:t>
      </w:r>
      <w:r w:rsidRPr="00162888">
        <w:rPr>
          <w:color w:val="231F20"/>
          <w:spacing w:val="-2"/>
          <w:w w:val="102"/>
          <w:lang w:val="de-DE"/>
        </w:rPr>
        <w:t>a</w:t>
      </w:r>
      <w:r w:rsidRPr="00162888">
        <w:rPr>
          <w:color w:val="231F20"/>
          <w:spacing w:val="-3"/>
          <w:w w:val="114"/>
          <w:lang w:val="de-DE"/>
        </w:rPr>
        <w:t>s</w:t>
      </w:r>
      <w:r w:rsidRPr="00162888">
        <w:rPr>
          <w:color w:val="231F20"/>
          <w:lang w:val="de-DE"/>
        </w:rPr>
        <w:t>st</w:t>
      </w:r>
      <w:r w:rsidRPr="00162888">
        <w:rPr>
          <w:color w:val="231F20"/>
          <w:w w:val="56"/>
          <w:lang w:val="de-DE"/>
        </w:rPr>
        <w:t>.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w w:val="99"/>
          <w:lang w:val="de-DE"/>
        </w:rPr>
        <w:t>Der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w w:val="96"/>
          <w:lang w:val="de-DE"/>
        </w:rPr>
        <w:t>Begriff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w w:val="81"/>
          <w:lang w:val="de-DE"/>
        </w:rPr>
        <w:t>„</w:t>
      </w:r>
      <w:proofErr w:type="spellStart"/>
      <w:r w:rsidRPr="00162888">
        <w:rPr>
          <w:color w:val="231F20"/>
          <w:spacing w:val="-6"/>
          <w:w w:val="81"/>
          <w:lang w:val="de-DE"/>
        </w:rPr>
        <w:t>r</w:t>
      </w:r>
      <w:r w:rsidRPr="00162888">
        <w:rPr>
          <w:color w:val="231F20"/>
          <w:w w:val="104"/>
          <w:lang w:val="de-DE"/>
        </w:rPr>
        <w:t>esponsi</w:t>
      </w:r>
      <w:r w:rsidRPr="00162888">
        <w:rPr>
          <w:color w:val="231F20"/>
          <w:spacing w:val="-1"/>
          <w:w w:val="104"/>
          <w:lang w:val="de-DE"/>
        </w:rPr>
        <w:t>v</w:t>
      </w:r>
      <w:r w:rsidRPr="00162888">
        <w:rPr>
          <w:color w:val="231F20"/>
          <w:spacing w:val="-2"/>
          <w:w w:val="98"/>
          <w:lang w:val="de-DE"/>
        </w:rPr>
        <w:t>e</w:t>
      </w:r>
      <w:proofErr w:type="spellEnd"/>
      <w:r w:rsidRPr="00162888">
        <w:rPr>
          <w:color w:val="231F20"/>
          <w:w w:val="70"/>
          <w:lang w:val="de-DE"/>
        </w:rPr>
        <w:t>“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spacing w:val="-1"/>
          <w:w w:val="96"/>
          <w:lang w:val="de-DE"/>
        </w:rPr>
        <w:t>l</w:t>
      </w:r>
      <w:r w:rsidRPr="00162888">
        <w:rPr>
          <w:color w:val="231F20"/>
          <w:w w:val="93"/>
          <w:lang w:val="de-DE"/>
        </w:rPr>
        <w:t>ei</w:t>
      </w:r>
      <w:r w:rsidRPr="00162888">
        <w:rPr>
          <w:color w:val="231F20"/>
          <w:spacing w:val="-3"/>
          <w:w w:val="93"/>
          <w:lang w:val="de-DE"/>
        </w:rPr>
        <w:t>t</w:t>
      </w:r>
      <w:r w:rsidRPr="00162888">
        <w:rPr>
          <w:color w:val="231F20"/>
          <w:w w:val="93"/>
          <w:lang w:val="de-DE"/>
        </w:rPr>
        <w:t>et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w w:val="103"/>
          <w:lang w:val="de-DE"/>
        </w:rPr>
        <w:t>sich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w w:val="106"/>
          <w:lang w:val="de-DE"/>
        </w:rPr>
        <w:t>aus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w w:val="102"/>
          <w:lang w:val="de-DE"/>
        </w:rPr>
        <w:t>dem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w w:val="102"/>
          <w:lang w:val="de-DE"/>
        </w:rPr>
        <w:t>englischen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spacing w:val="-2"/>
          <w:w w:val="95"/>
          <w:lang w:val="de-DE"/>
        </w:rPr>
        <w:t>W</w:t>
      </w:r>
      <w:r w:rsidRPr="00162888">
        <w:rPr>
          <w:color w:val="231F20"/>
          <w:w w:val="97"/>
          <w:lang w:val="de-DE"/>
        </w:rPr>
        <w:t>ort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spacing w:val="-3"/>
          <w:w w:val="101"/>
          <w:lang w:val="de-DE"/>
        </w:rPr>
        <w:t>R</w:t>
      </w:r>
      <w:r w:rsidRPr="00162888">
        <w:rPr>
          <w:color w:val="231F20"/>
          <w:w w:val="105"/>
          <w:lang w:val="de-DE"/>
        </w:rPr>
        <w:t>e</w:t>
      </w:r>
      <w:r w:rsidRPr="00162888">
        <w:rPr>
          <w:color w:val="231F20"/>
          <w:spacing w:val="-2"/>
          <w:w w:val="105"/>
          <w:lang w:val="de-DE"/>
        </w:rPr>
        <w:t>s</w:t>
      </w:r>
      <w:r w:rsidRPr="00162888">
        <w:rPr>
          <w:color w:val="231F20"/>
          <w:w w:val="109"/>
          <w:lang w:val="de-DE"/>
        </w:rPr>
        <w:t xml:space="preserve">- </w:t>
      </w:r>
      <w:proofErr w:type="spellStart"/>
      <w:r w:rsidRPr="00162888">
        <w:rPr>
          <w:color w:val="231F20"/>
          <w:lang w:val="de-DE"/>
        </w:rPr>
        <w:t>ponse</w:t>
      </w:r>
      <w:proofErr w:type="spellEnd"/>
      <w:r w:rsidRPr="00162888">
        <w:rPr>
          <w:color w:val="231F20"/>
          <w:lang w:val="de-DE"/>
        </w:rPr>
        <w:t>, zu Deutsch Antwort, Reaktion, ab. Die Website reagiert bzw. antwortet auf die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technologischen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Gegebenheiten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passt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diesen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an,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was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Bildschirmgröße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Touchscreen-Nutzung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betreffen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(ebd.;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Rieber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49).</w:t>
      </w:r>
    </w:p>
    <w:p w:rsidRPr="00162888" w:rsidR="007B05C0" w:rsidRDefault="007B05C0" w14:paraId="0C29363C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63D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Unterschied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responsive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Webdesign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beim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adaptiven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Webdesign</w:t>
      </w:r>
      <w:r w:rsidRPr="00162888">
        <w:rPr>
          <w:color w:val="231F20"/>
          <w:spacing w:val="60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eigene Website für die mobile Nutzung erstellt. Subdomains von adaptiven Websites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haben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Struktur</w:t>
      </w:r>
      <w:r w:rsidRPr="00162888">
        <w:rPr>
          <w:color w:val="231F20"/>
          <w:spacing w:val="-2"/>
          <w:lang w:val="de-DE"/>
        </w:rPr>
        <w:t xml:space="preserve"> </w:t>
      </w:r>
      <w:proofErr w:type="gramStart"/>
      <w:r w:rsidRPr="00162888">
        <w:rPr>
          <w:color w:val="231F20"/>
          <w:lang w:val="de-DE"/>
        </w:rPr>
        <w:t>m.website.de</w:t>
      </w:r>
      <w:proofErr w:type="gramEnd"/>
      <w:r w:rsidRPr="00162888">
        <w:rPr>
          <w:color w:val="231F20"/>
          <w:lang w:val="de-DE"/>
        </w:rPr>
        <w:t>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dynamischen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Ausspielung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in Abhängigkeit von Browser und Endgerät automatisiert entschieden, ob der Nutzer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mobile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klassische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Website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erhält.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Allerdings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meist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frei-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gestellt und über einen Link ermöglicht, die Ansicht zu wechseln (Rieber 2017, S. 49),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was im Hinblick auf Mobile First beziehungsweise Mobile </w:t>
      </w:r>
      <w:proofErr w:type="spellStart"/>
      <w:r w:rsidRPr="00162888">
        <w:rPr>
          <w:color w:val="231F20"/>
          <w:lang w:val="de-DE"/>
        </w:rPr>
        <w:t>Only</w:t>
      </w:r>
      <w:proofErr w:type="spellEnd"/>
      <w:r w:rsidRPr="00162888">
        <w:rPr>
          <w:color w:val="231F20"/>
          <w:lang w:val="de-DE"/>
        </w:rPr>
        <w:t xml:space="preserve"> an Relevanz verlieren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wird. Während sich bei einem </w:t>
      </w:r>
      <w:proofErr w:type="spellStart"/>
      <w:r w:rsidRPr="00162888">
        <w:rPr>
          <w:color w:val="231F20"/>
          <w:lang w:val="de-DE"/>
        </w:rPr>
        <w:t>responsiven</w:t>
      </w:r>
      <w:proofErr w:type="spellEnd"/>
      <w:r w:rsidRPr="00162888">
        <w:rPr>
          <w:color w:val="231F20"/>
          <w:lang w:val="de-DE"/>
        </w:rPr>
        <w:t xml:space="preserve"> Design die Website 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exibel</w:t>
      </w:r>
      <w:proofErr w:type="spellEnd"/>
      <w:r w:rsidRPr="00162888">
        <w:rPr>
          <w:color w:val="231F20"/>
          <w:lang w:val="de-DE"/>
        </w:rPr>
        <w:t xml:space="preserve"> verhält und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Elemente auf der Seite skaliert werden, wird beim adaptiven Design für jede Display-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größe</w:t>
      </w:r>
      <w:proofErr w:type="spellEnd"/>
      <w:r w:rsidRPr="00162888">
        <w:rPr>
          <w:color w:val="231F20"/>
          <w:lang w:val="de-DE"/>
        </w:rPr>
        <w:t xml:space="preserve"> eine eigene Darstellung entwickelt. In Konsequenz wird für jedes Gerät eine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eigene Variante benötigt. Während beim </w:t>
      </w:r>
      <w:proofErr w:type="spellStart"/>
      <w:r w:rsidRPr="00162888">
        <w:rPr>
          <w:color w:val="231F20"/>
          <w:lang w:val="de-DE"/>
        </w:rPr>
        <w:t>responsiven</w:t>
      </w:r>
      <w:proofErr w:type="spellEnd"/>
      <w:r w:rsidRPr="00162888">
        <w:rPr>
          <w:color w:val="231F20"/>
          <w:lang w:val="de-DE"/>
        </w:rPr>
        <w:t xml:space="preserve"> Design Content und Layout im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Vordergrund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stehen,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liegt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beim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adaptiven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Design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Fokus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optimierten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User-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Experience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durch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Anpassung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jeweilige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Gerät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(Herzberger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2016).</w:t>
      </w:r>
    </w:p>
    <w:p w:rsidRPr="00162888" w:rsidR="007B05C0" w:rsidRDefault="007B05C0" w14:paraId="0C29363E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63F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Mit den </w:t>
      </w:r>
      <w:proofErr w:type="spellStart"/>
      <w:r w:rsidRPr="00162888">
        <w:rPr>
          <w:color w:val="231F20"/>
          <w:lang w:val="de-DE"/>
        </w:rPr>
        <w:t>Accelerated</w:t>
      </w:r>
      <w:proofErr w:type="spellEnd"/>
      <w:r w:rsidRPr="00162888">
        <w:rPr>
          <w:color w:val="231F20"/>
          <w:lang w:val="de-DE"/>
        </w:rPr>
        <w:t xml:space="preserve"> Mobile Pages (AMP) hat Google im Rahmen eines Open-Source-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Projekts eine Formatierungssprache entwickelt, die Nutzern einen schnelleren Aufruf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von Inhalten über ihr Mobilgerät ermöglicht (Rieber 2017, S. 50f.). Der Fokus liegt hierbei</w:t>
      </w:r>
      <w:r w:rsidRPr="00162888">
        <w:rPr>
          <w:color w:val="231F20"/>
          <w:spacing w:val="1"/>
          <w:w w:val="95"/>
          <w:lang w:val="de-DE"/>
        </w:rPr>
        <w:t xml:space="preserve"> </w:t>
      </w:r>
      <w:r w:rsidRPr="00162888">
        <w:rPr>
          <w:color w:val="231F20"/>
          <w:lang w:val="de-DE"/>
        </w:rPr>
        <w:t>auf der Ladegeschwindigkeit der Seite, die durch AMP beschleunigt werden kann.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Voraussetzung ist eine bereits mobil-optimierte Seite, die durch AMP noch schneller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lesbarer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(Patel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J.).</w:t>
      </w:r>
    </w:p>
    <w:p w:rsidRPr="00162888" w:rsidR="007B05C0" w:rsidRDefault="007B05C0" w14:paraId="0C293640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641" w14:textId="77777777">
      <w:pPr>
        <w:pStyle w:val="BodyText"/>
        <w:rPr>
          <w:sz w:val="35"/>
          <w:lang w:val="de-DE"/>
        </w:rPr>
      </w:pPr>
    </w:p>
    <w:p w:rsidR="007B05C0" w:rsidRDefault="00446A03" w14:paraId="0C293642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105"/>
        </w:rPr>
        <w:t>Apps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w w:val="105"/>
        </w:rPr>
        <w:t>und</w:t>
      </w:r>
      <w:r>
        <w:rPr>
          <w:color w:val="003946"/>
          <w:spacing w:val="-12"/>
          <w:w w:val="105"/>
        </w:rPr>
        <w:t xml:space="preserve"> </w:t>
      </w:r>
      <w:r>
        <w:rPr>
          <w:color w:val="003946"/>
          <w:w w:val="105"/>
        </w:rPr>
        <w:t>Messenger</w:t>
      </w:r>
    </w:p>
    <w:p w:rsidRPr="00162888" w:rsidR="007B05C0" w:rsidRDefault="00446A03" w14:paraId="0C293643" w14:textId="77777777">
      <w:pPr>
        <w:pStyle w:val="BodyText"/>
        <w:spacing w:before="266"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>App ist die Abkürzung für Applikation und bezeichnet ein Software-Programm, „das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durch ein mobiles Endgerät (bspw. ein Smartphone oder Tablet-PC) genutzt wird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 Vielzahl an Einsatzmöglichkeiten bietet“ (Kreutzer 2021, S. 4). Im Jahr 2017 fand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über 94 </w:t>
      </w:r>
      <w:r w:rsidRPr="00162888">
        <w:rPr>
          <w:color w:val="231F20"/>
          <w:w w:val="105"/>
          <w:lang w:val="de-DE"/>
        </w:rPr>
        <w:t xml:space="preserve">% </w:t>
      </w:r>
      <w:r w:rsidRPr="00162888">
        <w:rPr>
          <w:color w:val="231F20"/>
          <w:lang w:val="de-DE"/>
        </w:rPr>
        <w:t>der privaten Internetnutzung über Apps statt. Über eine App haben Unter-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nehmen die Gelegenheit, auf den </w:t>
      </w:r>
      <w:proofErr w:type="spellStart"/>
      <w:r w:rsidRPr="00162888">
        <w:rPr>
          <w:color w:val="231F20"/>
          <w:lang w:val="de-DE"/>
        </w:rPr>
        <w:t>Homescreens</w:t>
      </w:r>
      <w:proofErr w:type="spellEnd"/>
      <w:r w:rsidRPr="00162888">
        <w:rPr>
          <w:color w:val="231F20"/>
          <w:lang w:val="de-DE"/>
        </w:rPr>
        <w:t xml:space="preserve"> der Nutzer zu landen und damit näher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 (potenziellen) Kunden zu sein, als es über traditionelle Medien möglich ist (Rieber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54).</w:t>
      </w:r>
    </w:p>
    <w:p w:rsidRPr="00162888" w:rsidR="007B05C0" w:rsidRDefault="007B05C0" w14:paraId="0C293644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645" w14:textId="77777777">
      <w:pPr>
        <w:pStyle w:val="BodyText"/>
        <w:spacing w:before="1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Apps lassen sich weiter unterteilen in native Apps und Web-Apps. Native Apps müssen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auf dem mobilen Endgerät installiert werden, sind somit auf dem </w:t>
      </w:r>
      <w:proofErr w:type="spellStart"/>
      <w:r w:rsidRPr="00162888">
        <w:rPr>
          <w:color w:val="231F20"/>
          <w:lang w:val="de-DE"/>
        </w:rPr>
        <w:t>Homescreen</w:t>
      </w:r>
      <w:proofErr w:type="spellEnd"/>
      <w:r w:rsidRPr="00162888">
        <w:rPr>
          <w:color w:val="231F20"/>
          <w:lang w:val="de-DE"/>
        </w:rPr>
        <w:t xml:space="preserve"> verfüg-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bar und an ein Betriebssystem gebunden. Web-Apps sind über den Browser verfügbar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benötigen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lediglich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Internetverbindung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(Bühler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2017b,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4).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gängigen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Betriebssysteme für native Apps sind Android und iOS. Bei hybriden Apps handelt 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sich um eine Fusion aus nativer App und Web-App. Hybride Apps werden analog zu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nativen Apps aus dem jeweiligen Store heruntergeladen und auf dem Gerät installiert,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49"/>
          <w:lang w:val="de-DE"/>
        </w:rPr>
        <w:t xml:space="preserve"> </w:t>
      </w:r>
      <w:r w:rsidRPr="00162888">
        <w:rPr>
          <w:color w:val="231F20"/>
          <w:lang w:val="de-DE"/>
        </w:rPr>
        <w:t>jedoch</w:t>
      </w:r>
      <w:r w:rsidRPr="00162888">
        <w:rPr>
          <w:color w:val="231F20"/>
          <w:spacing w:val="50"/>
          <w:lang w:val="de-DE"/>
        </w:rPr>
        <w:t xml:space="preserve"> </w:t>
      </w:r>
      <w:r w:rsidRPr="00162888">
        <w:rPr>
          <w:color w:val="231F20"/>
          <w:lang w:val="de-DE"/>
        </w:rPr>
        <w:t>plattformunabhängig</w:t>
      </w:r>
      <w:r w:rsidRPr="00162888">
        <w:rPr>
          <w:color w:val="231F20"/>
          <w:spacing w:val="50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50"/>
          <w:lang w:val="de-DE"/>
        </w:rPr>
        <w:t xml:space="preserve"> </w:t>
      </w:r>
      <w:r w:rsidRPr="00162888">
        <w:rPr>
          <w:color w:val="231F20"/>
          <w:lang w:val="de-DE"/>
        </w:rPr>
        <w:t>somit</w:t>
      </w:r>
      <w:r w:rsidRPr="00162888">
        <w:rPr>
          <w:color w:val="231F20"/>
          <w:spacing w:val="50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50"/>
          <w:lang w:val="de-DE"/>
        </w:rPr>
        <w:t xml:space="preserve"> </w:t>
      </w:r>
      <w:r w:rsidRPr="00162888">
        <w:rPr>
          <w:color w:val="231F20"/>
          <w:lang w:val="de-DE"/>
        </w:rPr>
        <w:t>kein</w:t>
      </w:r>
      <w:r w:rsidRPr="00162888">
        <w:rPr>
          <w:color w:val="231F20"/>
          <w:spacing w:val="50"/>
          <w:lang w:val="de-DE"/>
        </w:rPr>
        <w:t xml:space="preserve"> </w:t>
      </w:r>
      <w:r w:rsidRPr="00162888">
        <w:rPr>
          <w:color w:val="231F20"/>
          <w:lang w:val="de-DE"/>
        </w:rPr>
        <w:t>Betriebssystem</w:t>
      </w:r>
      <w:r w:rsidRPr="00162888">
        <w:rPr>
          <w:color w:val="231F20"/>
          <w:spacing w:val="50"/>
          <w:lang w:val="de-DE"/>
        </w:rPr>
        <w:t xml:space="preserve"> </w:t>
      </w:r>
      <w:r w:rsidRPr="00162888">
        <w:rPr>
          <w:color w:val="231F20"/>
          <w:lang w:val="de-DE"/>
        </w:rPr>
        <w:t>gebunden.</w:t>
      </w:r>
      <w:r w:rsidRPr="00162888">
        <w:rPr>
          <w:color w:val="231F20"/>
          <w:spacing w:val="50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</w:p>
    <w:p w:rsidRPr="00162888" w:rsidR="007B05C0" w:rsidRDefault="00446A03" w14:paraId="0C293646" w14:textId="77777777">
      <w:pPr>
        <w:spacing w:before="118" w:line="297" w:lineRule="auto"/>
        <w:ind w:left="355" w:right="122"/>
        <w:rPr>
          <w:sz w:val="18"/>
          <w:lang w:val="de-DE"/>
        </w:rPr>
      </w:pPr>
      <w:r w:rsidRPr="00162888">
        <w:rPr>
          <w:lang w:val="de-DE"/>
        </w:rPr>
        <w:br w:type="column"/>
      </w:r>
      <w:proofErr w:type="spellStart"/>
      <w:r w:rsidRPr="00162888">
        <w:rPr>
          <w:color w:val="231F20"/>
          <w:sz w:val="18"/>
          <w:lang w:val="de-DE"/>
        </w:rPr>
        <w:t>Responsives</w:t>
      </w:r>
      <w:proofErr w:type="spellEnd"/>
      <w:r w:rsidRPr="00162888">
        <w:rPr>
          <w:color w:val="231F20"/>
          <w:spacing w:val="11"/>
          <w:sz w:val="18"/>
          <w:lang w:val="de-DE"/>
        </w:rPr>
        <w:t xml:space="preserve"> </w:t>
      </w:r>
      <w:proofErr w:type="spellStart"/>
      <w:r w:rsidRPr="00162888">
        <w:rPr>
          <w:color w:val="231F20"/>
          <w:sz w:val="18"/>
          <w:lang w:val="de-DE"/>
        </w:rPr>
        <w:t>Webde</w:t>
      </w:r>
      <w:proofErr w:type="spellEnd"/>
      <w:r w:rsidRPr="00162888">
        <w:rPr>
          <w:color w:val="231F20"/>
          <w:sz w:val="18"/>
          <w:lang w:val="de-DE"/>
        </w:rPr>
        <w:t>-</w:t>
      </w:r>
      <w:r w:rsidRPr="00162888">
        <w:rPr>
          <w:color w:val="231F20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231F20"/>
          <w:w w:val="105"/>
          <w:sz w:val="18"/>
          <w:lang w:val="de-DE"/>
        </w:rPr>
        <w:t>sign</w:t>
      </w:r>
      <w:proofErr w:type="spellEnd"/>
    </w:p>
    <w:p w:rsidRPr="00162888" w:rsidR="007B05C0" w:rsidRDefault="00446A03" w14:paraId="0C293647" w14:textId="77777777">
      <w:pPr>
        <w:spacing w:before="5" w:line="297" w:lineRule="auto"/>
        <w:ind w:left="355" w:right="143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Dies</w:t>
      </w:r>
      <w:r w:rsidRPr="00162888">
        <w:rPr>
          <w:color w:val="808285"/>
          <w:spacing w:val="-1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bezeichnet</w:t>
      </w:r>
      <w:r w:rsidRPr="00162888">
        <w:rPr>
          <w:color w:val="808285"/>
          <w:spacing w:val="-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Form der gestalte-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risch</w:t>
      </w:r>
      <w:proofErr w:type="spellEnd"/>
      <w:r w:rsidRPr="00162888">
        <w:rPr>
          <w:color w:val="808285"/>
          <w:sz w:val="18"/>
          <w:lang w:val="de-DE"/>
        </w:rPr>
        <w:t>-technischen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Aufbereitung einer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Website,</w:t>
      </w:r>
      <w:r w:rsidRPr="00162888">
        <w:rPr>
          <w:color w:val="808285"/>
          <w:spacing w:val="-13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bei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der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sich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Layout und Content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>
        <w:rPr>
          <w:color w:val="808285"/>
          <w:sz w:val="18"/>
        </w:rPr>
        <w:t>ﬂ</w:t>
      </w:r>
      <w:proofErr w:type="spellStart"/>
      <w:r w:rsidRPr="00162888">
        <w:rPr>
          <w:color w:val="808285"/>
          <w:sz w:val="18"/>
          <w:lang w:val="de-DE"/>
        </w:rPr>
        <w:t>exibel</w:t>
      </w:r>
      <w:proofErr w:type="spellEnd"/>
      <w:r w:rsidRPr="00162888">
        <w:rPr>
          <w:color w:val="808285"/>
          <w:sz w:val="18"/>
          <w:lang w:val="de-DE"/>
        </w:rPr>
        <w:t xml:space="preserve"> an das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jeweilige Endgerät</w:t>
      </w:r>
      <w:r w:rsidRPr="00162888">
        <w:rPr>
          <w:color w:val="808285"/>
          <w:sz w:val="18"/>
          <w:lang w:val="de-DE"/>
        </w:rPr>
        <w:t xml:space="preserve"> anpassen.</w:t>
      </w:r>
    </w:p>
    <w:p w:rsidRPr="00162888" w:rsidR="007B05C0" w:rsidRDefault="007B05C0" w14:paraId="0C293648" w14:textId="77777777">
      <w:pPr>
        <w:pStyle w:val="BodyText"/>
        <w:spacing w:before="9"/>
        <w:rPr>
          <w:sz w:val="22"/>
          <w:lang w:val="de-DE"/>
        </w:rPr>
      </w:pPr>
    </w:p>
    <w:p w:rsidRPr="00162888" w:rsidR="007B05C0" w:rsidRDefault="00446A03" w14:paraId="0C293649" w14:textId="77777777">
      <w:pPr>
        <w:spacing w:before="1" w:line="297" w:lineRule="auto"/>
        <w:ind w:left="355" w:right="348"/>
        <w:rPr>
          <w:sz w:val="18"/>
          <w:lang w:val="de-DE"/>
        </w:rPr>
      </w:pPr>
      <w:r w:rsidRPr="00162888">
        <w:rPr>
          <w:color w:val="231F20"/>
          <w:spacing w:val="-1"/>
          <w:sz w:val="18"/>
          <w:lang w:val="de-DE"/>
        </w:rPr>
        <w:t xml:space="preserve">Adaptives </w:t>
      </w:r>
      <w:proofErr w:type="spellStart"/>
      <w:r w:rsidRPr="00162888">
        <w:rPr>
          <w:color w:val="231F20"/>
          <w:sz w:val="18"/>
          <w:lang w:val="de-DE"/>
        </w:rPr>
        <w:t>Webde</w:t>
      </w:r>
      <w:proofErr w:type="spellEnd"/>
      <w:r w:rsidRPr="00162888">
        <w:rPr>
          <w:color w:val="231F20"/>
          <w:sz w:val="18"/>
          <w:lang w:val="de-DE"/>
        </w:rPr>
        <w:t>-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231F20"/>
          <w:sz w:val="18"/>
          <w:lang w:val="de-DE"/>
        </w:rPr>
        <w:t>sign</w:t>
      </w:r>
      <w:proofErr w:type="spellEnd"/>
    </w:p>
    <w:p w:rsidRPr="00162888" w:rsidR="007B05C0" w:rsidRDefault="00446A03" w14:paraId="0C29364A" w14:textId="77777777">
      <w:pPr>
        <w:spacing w:before="5" w:line="297" w:lineRule="auto"/>
        <w:ind w:left="355" w:right="182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Beim adaptiven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Webdesign werden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mehrere Versionen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einer Website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erstellt, wobei jedes</w:t>
      </w:r>
      <w:r w:rsidRPr="00162888">
        <w:rPr>
          <w:color w:val="808285"/>
          <w:spacing w:val="-49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Device eine eigene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Version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erhält.</w:t>
      </w:r>
    </w:p>
    <w:p w:rsidRPr="00162888" w:rsidR="007B05C0" w:rsidRDefault="007B05C0" w14:paraId="0C29364B" w14:textId="77777777">
      <w:pPr>
        <w:pStyle w:val="BodyText"/>
        <w:spacing w:before="7"/>
        <w:rPr>
          <w:sz w:val="22"/>
          <w:lang w:val="de-DE"/>
        </w:rPr>
      </w:pPr>
    </w:p>
    <w:p w:rsidRPr="00162888" w:rsidR="007B05C0" w:rsidRDefault="00446A03" w14:paraId="0C29364C" w14:textId="77777777">
      <w:pPr>
        <w:spacing w:line="297" w:lineRule="auto"/>
        <w:ind w:left="355"/>
        <w:rPr>
          <w:sz w:val="18"/>
          <w:lang w:val="de-DE"/>
        </w:rPr>
      </w:pPr>
      <w:proofErr w:type="spellStart"/>
      <w:r w:rsidRPr="00162888">
        <w:rPr>
          <w:color w:val="231F20"/>
          <w:spacing w:val="-3"/>
          <w:sz w:val="18"/>
          <w:lang w:val="de-DE"/>
        </w:rPr>
        <w:t>Accelerated</w:t>
      </w:r>
      <w:proofErr w:type="spellEnd"/>
      <w:r w:rsidRPr="00162888">
        <w:rPr>
          <w:color w:val="231F20"/>
          <w:spacing w:val="-3"/>
          <w:sz w:val="18"/>
          <w:lang w:val="de-DE"/>
        </w:rPr>
        <w:t xml:space="preserve"> </w:t>
      </w:r>
      <w:r w:rsidRPr="00162888">
        <w:rPr>
          <w:color w:val="231F20"/>
          <w:spacing w:val="-2"/>
          <w:sz w:val="18"/>
          <w:lang w:val="de-DE"/>
        </w:rPr>
        <w:t>Mobile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>Pages</w:t>
      </w:r>
    </w:p>
    <w:p w:rsidRPr="00162888" w:rsidR="007B05C0" w:rsidRDefault="00446A03" w14:paraId="0C29364D" w14:textId="77777777">
      <w:pPr>
        <w:spacing w:before="5" w:line="297" w:lineRule="auto"/>
        <w:ind w:left="355" w:right="192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Die AMP sind ein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Projekt von Google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mit dem Ziel, über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w w:val="95"/>
          <w:sz w:val="18"/>
          <w:lang w:val="de-DE"/>
        </w:rPr>
        <w:t xml:space="preserve">verkürzte </w:t>
      </w:r>
      <w:r w:rsidRPr="00162888">
        <w:rPr>
          <w:color w:val="808285"/>
          <w:w w:val="95"/>
          <w:sz w:val="18"/>
          <w:lang w:val="de-DE"/>
        </w:rPr>
        <w:t>HTML-Tags</w:t>
      </w:r>
      <w:r w:rsidRPr="00162888">
        <w:rPr>
          <w:color w:val="808285"/>
          <w:spacing w:val="-49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die </w:t>
      </w:r>
      <w:proofErr w:type="spellStart"/>
      <w:r w:rsidRPr="00162888">
        <w:rPr>
          <w:color w:val="808285"/>
          <w:sz w:val="18"/>
          <w:lang w:val="de-DE"/>
        </w:rPr>
        <w:t>Ladegeschwin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digkeit</w:t>
      </w:r>
      <w:proofErr w:type="spellEnd"/>
      <w:r w:rsidRPr="00162888">
        <w:rPr>
          <w:color w:val="808285"/>
          <w:sz w:val="18"/>
          <w:lang w:val="de-DE"/>
        </w:rPr>
        <w:t xml:space="preserve"> mobiler Sei-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ten</w:t>
      </w:r>
      <w:proofErr w:type="spellEnd"/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verbessern.</w:t>
      </w:r>
    </w:p>
    <w:p w:rsidRPr="00162888" w:rsidR="007B05C0" w:rsidRDefault="007B05C0" w14:paraId="0C29364E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64F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650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651" w14:textId="77777777">
      <w:pPr>
        <w:pStyle w:val="BodyText"/>
        <w:spacing w:before="9"/>
        <w:rPr>
          <w:sz w:val="23"/>
          <w:lang w:val="de-DE"/>
        </w:rPr>
      </w:pPr>
    </w:p>
    <w:p w:rsidRPr="00162888" w:rsidR="007B05C0" w:rsidRDefault="00446A03" w14:paraId="0C293652" w14:textId="77777777">
      <w:pPr>
        <w:ind w:left="355"/>
        <w:rPr>
          <w:sz w:val="18"/>
          <w:lang w:val="de-DE"/>
        </w:rPr>
      </w:pPr>
      <w:proofErr w:type="spellStart"/>
      <w:r w:rsidRPr="00162888">
        <w:rPr>
          <w:color w:val="231F20"/>
          <w:sz w:val="18"/>
          <w:lang w:val="de-DE"/>
        </w:rPr>
        <w:t>Homescreen</w:t>
      </w:r>
      <w:proofErr w:type="spellEnd"/>
    </w:p>
    <w:p w:rsidRPr="00162888" w:rsidR="007B05C0" w:rsidRDefault="00446A03" w14:paraId="0C293653" w14:textId="77777777">
      <w:pPr>
        <w:spacing w:before="54" w:line="297" w:lineRule="auto"/>
        <w:ind w:left="355" w:right="220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 xml:space="preserve">Der </w:t>
      </w:r>
      <w:proofErr w:type="spellStart"/>
      <w:r w:rsidRPr="00162888">
        <w:rPr>
          <w:color w:val="808285"/>
          <w:sz w:val="18"/>
          <w:lang w:val="de-DE"/>
        </w:rPr>
        <w:t>Homescreen</w:t>
      </w:r>
      <w:proofErr w:type="spellEnd"/>
      <w:r w:rsidRPr="00162888">
        <w:rPr>
          <w:color w:val="808285"/>
          <w:sz w:val="18"/>
          <w:lang w:val="de-DE"/>
        </w:rPr>
        <w:t xml:space="preserve"> ist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 Starbildschirm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eines mobilen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Betriebssystems.</w:t>
      </w:r>
    </w:p>
    <w:p w:rsidRPr="00162888" w:rsidR="007B05C0" w:rsidRDefault="00446A03" w14:paraId="0C293654" w14:textId="77777777">
      <w:pPr>
        <w:spacing w:before="4" w:line="297" w:lineRule="auto"/>
        <w:ind w:left="355" w:right="122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Hier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r>
        <w:rPr>
          <w:color w:val="808285"/>
          <w:sz w:val="18"/>
        </w:rPr>
        <w:t>ﬁ</w:t>
      </w:r>
      <w:proofErr w:type="spellStart"/>
      <w:r w:rsidRPr="00162888">
        <w:rPr>
          <w:color w:val="808285"/>
          <w:sz w:val="18"/>
          <w:lang w:val="de-DE"/>
        </w:rPr>
        <w:t>nden</w:t>
      </w:r>
      <w:proofErr w:type="spellEnd"/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sich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Ver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knüpfungen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stellungen</w:t>
      </w:r>
      <w:proofErr w:type="spellEnd"/>
      <w:r w:rsidRPr="00162888">
        <w:rPr>
          <w:color w:val="808285"/>
          <w:sz w:val="18"/>
          <w:lang w:val="de-DE"/>
        </w:rPr>
        <w:t xml:space="preserve">, </w:t>
      </w:r>
      <w:proofErr w:type="spellStart"/>
      <w:r w:rsidRPr="00162888">
        <w:rPr>
          <w:color w:val="808285"/>
          <w:sz w:val="18"/>
          <w:lang w:val="de-DE"/>
        </w:rPr>
        <w:t>Benach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richtigungen</w:t>
      </w:r>
      <w:proofErr w:type="spellEnd"/>
      <w:r w:rsidRPr="00162888">
        <w:rPr>
          <w:color w:val="808285"/>
          <w:sz w:val="18"/>
          <w:lang w:val="de-DE"/>
        </w:rPr>
        <w:t xml:space="preserve"> 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Apps.</w:t>
      </w:r>
    </w:p>
    <w:p w:rsidRPr="00162888" w:rsidR="007B05C0" w:rsidRDefault="007B05C0" w14:paraId="0C293655" w14:textId="77777777">
      <w:pPr>
        <w:spacing w:line="297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162888" w:rsidR="007B05C0" w:rsidRDefault="007B05C0" w14:paraId="0C293656" w14:textId="77777777">
      <w:pPr>
        <w:pStyle w:val="BodyText"/>
        <w:rPr>
          <w:lang w:val="de-DE"/>
        </w:rPr>
      </w:pPr>
    </w:p>
    <w:p w:rsidRPr="00162888" w:rsidR="007B05C0" w:rsidRDefault="007B05C0" w14:paraId="0C293657" w14:textId="77777777">
      <w:pPr>
        <w:pStyle w:val="BodyText"/>
        <w:rPr>
          <w:lang w:val="de-DE"/>
        </w:rPr>
      </w:pPr>
    </w:p>
    <w:p w:rsidRPr="00162888" w:rsidR="007B05C0" w:rsidRDefault="007B05C0" w14:paraId="0C293658" w14:textId="77777777">
      <w:pPr>
        <w:pStyle w:val="BodyText"/>
        <w:rPr>
          <w:lang w:val="de-DE"/>
        </w:rPr>
      </w:pPr>
    </w:p>
    <w:p w:rsidRPr="00162888" w:rsidR="007B05C0" w:rsidRDefault="007B05C0" w14:paraId="0C293659" w14:textId="77777777">
      <w:pPr>
        <w:pStyle w:val="BodyText"/>
        <w:rPr>
          <w:lang w:val="de-DE"/>
        </w:rPr>
      </w:pPr>
    </w:p>
    <w:p w:rsidRPr="00162888" w:rsidR="007B05C0" w:rsidRDefault="007B05C0" w14:paraId="0C29365A" w14:textId="77777777">
      <w:pPr>
        <w:pStyle w:val="BodyText"/>
        <w:rPr>
          <w:lang w:val="de-DE"/>
        </w:rPr>
      </w:pPr>
    </w:p>
    <w:p w:rsidRPr="00162888" w:rsidR="007B05C0" w:rsidRDefault="007B05C0" w14:paraId="0C29365B" w14:textId="77777777">
      <w:pPr>
        <w:pStyle w:val="BodyText"/>
        <w:rPr>
          <w:lang w:val="de-DE"/>
        </w:rPr>
      </w:pPr>
    </w:p>
    <w:p w:rsidRPr="00162888" w:rsidR="007B05C0" w:rsidRDefault="007B05C0" w14:paraId="0C29365C" w14:textId="77777777">
      <w:pPr>
        <w:pStyle w:val="BodyText"/>
        <w:rPr>
          <w:lang w:val="de-DE"/>
        </w:rPr>
      </w:pPr>
    </w:p>
    <w:p w:rsidRPr="00162888" w:rsidR="007B05C0" w:rsidRDefault="007B05C0" w14:paraId="0C29365D" w14:textId="77777777">
      <w:pPr>
        <w:pStyle w:val="BodyText"/>
        <w:spacing w:before="6"/>
        <w:rPr>
          <w:lang w:val="de-DE"/>
        </w:rPr>
      </w:pPr>
    </w:p>
    <w:p w:rsidRPr="00162888" w:rsidR="007B05C0" w:rsidRDefault="00446A03" w14:paraId="0C29365E" w14:textId="77777777">
      <w:pPr>
        <w:pStyle w:val="BodyText"/>
        <w:spacing w:before="99" w:line="268" w:lineRule="auto"/>
        <w:ind w:left="2204" w:right="955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werden mit nativem Code geschrieben und </w:t>
      </w:r>
      <w:proofErr w:type="gramStart"/>
      <w:r w:rsidRPr="00162888">
        <w:rPr>
          <w:color w:val="231F20"/>
          <w:lang w:val="de-DE"/>
        </w:rPr>
        <w:t>an passenden</w:t>
      </w:r>
      <w:proofErr w:type="gramEnd"/>
      <w:r w:rsidRPr="00162888">
        <w:rPr>
          <w:color w:val="231F20"/>
          <w:lang w:val="de-DE"/>
        </w:rPr>
        <w:t xml:space="preserve"> Stellen um webbasierte </w:t>
      </w:r>
      <w:proofErr w:type="spellStart"/>
      <w:r w:rsidRPr="00162888">
        <w:rPr>
          <w:color w:val="231F20"/>
          <w:lang w:val="de-DE"/>
        </w:rPr>
        <w:t>Ele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mente</w:t>
      </w:r>
      <w:proofErr w:type="spellEnd"/>
      <w:r w:rsidRPr="00162888">
        <w:rPr>
          <w:color w:val="231F20"/>
          <w:lang w:val="de-DE"/>
        </w:rPr>
        <w:t xml:space="preserve"> ergänzt. Hybride Apps nutzen jeweils die Vorteile nativer Apps und Web-Apps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Entwicklung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günstiger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native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Apps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(Reichardt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2017).</w:t>
      </w:r>
    </w:p>
    <w:p w:rsidRPr="00162888" w:rsidR="007B05C0" w:rsidRDefault="007B05C0" w14:paraId="0C29365F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660" w14:textId="77777777">
      <w:pPr>
        <w:pStyle w:val="BodyText"/>
        <w:spacing w:before="1"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Von der Nutzung unterscheiden sich Websites und Apps dahingehend, als dass </w:t>
      </w:r>
      <w:proofErr w:type="spellStart"/>
      <w:r w:rsidRPr="00162888">
        <w:rPr>
          <w:color w:val="231F20"/>
          <w:lang w:val="de-DE"/>
        </w:rPr>
        <w:t>Websi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tes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vorwiegend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Ad-hoc-Nutzung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Recherchen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gebraucht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wohingegen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Apps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wiederkehrende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Nutzung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ausgelegt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sind.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Einsatzmöglichkeiten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zählen</w:t>
      </w:r>
    </w:p>
    <w:p w:rsidRPr="00162888" w:rsidR="007B05C0" w:rsidRDefault="00446A03" w14:paraId="0C293661" w14:textId="77777777">
      <w:pPr>
        <w:pStyle w:val="BodyText"/>
        <w:spacing w:line="232" w:lineRule="exact"/>
        <w:ind w:left="2204"/>
        <w:jc w:val="both"/>
        <w:rPr>
          <w:lang w:val="de-DE"/>
        </w:rPr>
      </w:pP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Wetterabfrage,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Taxibestellung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Anschauen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Serien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(Rieber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</w:p>
    <w:p w:rsidRPr="00162888" w:rsidR="007B05C0" w:rsidRDefault="00446A03" w14:paraId="0C293662" w14:textId="77777777">
      <w:pPr>
        <w:pStyle w:val="BodyText"/>
        <w:spacing w:before="27"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55).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kommerzieller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Sicht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lassen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Apps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verschiedenen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Perspektiven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betrachten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(im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Folgenden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nach</w:t>
      </w:r>
      <w:r w:rsidRPr="00162888">
        <w:rPr>
          <w:color w:val="231F20"/>
          <w:spacing w:val="-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Lammenett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465):</w:t>
      </w:r>
    </w:p>
    <w:p w:rsidRPr="00162888" w:rsidR="007B05C0" w:rsidRDefault="007B05C0" w14:paraId="0C293663" w14:textId="77777777">
      <w:pPr>
        <w:pStyle w:val="BodyText"/>
        <w:spacing w:before="5"/>
        <w:rPr>
          <w:sz w:val="22"/>
          <w:lang w:val="de-DE"/>
        </w:rPr>
      </w:pPr>
    </w:p>
    <w:p w:rsidRPr="00162888" w:rsidR="007B05C0" w:rsidRDefault="00446A03" w14:paraId="0C293664" w14:textId="77777777">
      <w:pPr>
        <w:pStyle w:val="ListParagraph"/>
        <w:numPr>
          <w:ilvl w:val="0"/>
          <w:numId w:val="10"/>
        </w:numPr>
        <w:tabs>
          <w:tab w:val="left" w:pos="2484"/>
          <w:tab w:val="left" w:pos="2485"/>
        </w:tabs>
        <w:spacing w:line="268" w:lineRule="auto"/>
        <w:ind w:right="1021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Apps, die für sich stehen und einen eigenen Zweck haben: Darunter fallen Spiele,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Sprachlern-Apps oder Apps zum Scannen von Unterlagen. Die Apps werden entgelt-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lich</w:t>
      </w:r>
      <w:proofErr w:type="spellEnd"/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oder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unentgeltlich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angeboten.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manchen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Apps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In-App-Käufe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bereitge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stellt,</w:t>
      </w:r>
      <w:r w:rsidRPr="00162888">
        <w:rPr>
          <w:color w:val="231F20"/>
          <w:spacing w:val="2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also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solche,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die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Nutzer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in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der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App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tätigen,</w:t>
      </w:r>
      <w:r w:rsidRPr="00162888">
        <w:rPr>
          <w:color w:val="231F20"/>
          <w:spacing w:val="2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z.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B.,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um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spezielle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Features</w:t>
      </w:r>
      <w:r w:rsidRPr="00162888">
        <w:rPr>
          <w:color w:val="231F20"/>
          <w:spacing w:val="3"/>
          <w:w w:val="95"/>
          <w:sz w:val="20"/>
          <w:lang w:val="de-DE"/>
        </w:rPr>
        <w:t xml:space="preserve"> </w:t>
      </w:r>
      <w:proofErr w:type="spellStart"/>
      <w:r w:rsidRPr="00162888">
        <w:rPr>
          <w:color w:val="231F20"/>
          <w:w w:val="95"/>
          <w:sz w:val="20"/>
          <w:lang w:val="de-DE"/>
        </w:rPr>
        <w:t>freizu</w:t>
      </w:r>
      <w:proofErr w:type="spellEnd"/>
      <w:r w:rsidRPr="00162888">
        <w:rPr>
          <w:color w:val="231F20"/>
          <w:w w:val="95"/>
          <w:sz w:val="20"/>
          <w:lang w:val="de-DE"/>
        </w:rPr>
        <w:t>-</w:t>
      </w:r>
      <w:r w:rsidRPr="00162888">
        <w:rPr>
          <w:color w:val="231F20"/>
          <w:spacing w:val="1"/>
          <w:w w:val="9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schalten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oder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um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einem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Spiel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schneller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voranzukommen.</w:t>
      </w:r>
    </w:p>
    <w:p w:rsidRPr="00162888" w:rsidR="007B05C0" w:rsidRDefault="00446A03" w14:paraId="0C293665" w14:textId="77777777">
      <w:pPr>
        <w:pStyle w:val="ListParagraph"/>
        <w:numPr>
          <w:ilvl w:val="0"/>
          <w:numId w:val="10"/>
        </w:numPr>
        <w:tabs>
          <w:tab w:val="left" w:pos="2484"/>
          <w:tab w:val="left" w:pos="2485"/>
        </w:tabs>
        <w:spacing w:line="268" w:lineRule="auto"/>
        <w:ind w:right="975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Apps zur Unterstützung eines Unternehmensprozesses: Hierunter fallen Banking-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Apps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zur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Kontoverwaltung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oder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Bestellung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Produkten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via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App.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App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gene-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riert</w:t>
      </w:r>
      <w:proofErr w:type="spellEnd"/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erst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im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Zusammenhang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mit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dem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Prozess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Nutzen.</w:t>
      </w:r>
    </w:p>
    <w:p w:rsidRPr="00162888" w:rsidR="007B05C0" w:rsidRDefault="00446A03" w14:paraId="0C293666" w14:textId="77777777">
      <w:pPr>
        <w:pStyle w:val="ListParagraph"/>
        <w:numPr>
          <w:ilvl w:val="0"/>
          <w:numId w:val="10"/>
        </w:numPr>
        <w:tabs>
          <w:tab w:val="left" w:pos="2484"/>
          <w:tab w:val="left" w:pos="2485"/>
        </w:tabs>
        <w:spacing w:line="268" w:lineRule="auto"/>
        <w:ind w:right="991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 xml:space="preserve">Apps, welche neue Geschäftsmodelle hervorgebracht haben und damit in </w:t>
      </w:r>
      <w:proofErr w:type="spellStart"/>
      <w:r w:rsidRPr="00162888">
        <w:rPr>
          <w:color w:val="231F20"/>
          <w:sz w:val="20"/>
          <w:lang w:val="de-DE"/>
        </w:rPr>
        <w:t>Konkur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renz</w:t>
      </w:r>
      <w:proofErr w:type="spellEnd"/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anderen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Prozessen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stehen: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Beispiel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ist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App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myTaxi</w:t>
      </w:r>
      <w:proofErr w:type="spellEnd"/>
      <w:r w:rsidRPr="00162888">
        <w:rPr>
          <w:color w:val="231F20"/>
          <w:sz w:val="20"/>
          <w:lang w:val="de-DE"/>
        </w:rPr>
        <w:t>,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mit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neues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Modell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zur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Taxibestellung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entwickelt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wurde.</w:t>
      </w:r>
    </w:p>
    <w:p w:rsidRPr="00162888" w:rsidR="007B05C0" w:rsidRDefault="007B05C0" w14:paraId="0C293667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668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Neben der Tatsache, dass sich Unternehmen mit einer App einen begehrten Platz auf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6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Homescreen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sichern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können,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bieten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Apps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weitere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Vorteile.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meisten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of</w:t>
      </w:r>
      <w:proofErr w:type="spellEnd"/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ine</w:t>
      </w:r>
      <w:proofErr w:type="spellEnd"/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verfügbar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bzw.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benötigen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nur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punktuell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Internetverbindung,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</w:p>
    <w:p w:rsidRPr="00162888" w:rsidR="007B05C0" w:rsidRDefault="00446A03" w14:paraId="0C293669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162888">
        <w:rPr>
          <w:color w:val="231F20"/>
          <w:lang w:val="de-DE"/>
        </w:rPr>
        <w:t>z. B. eine Bestellung abzuschicken. Welche Art Internetverbindung es ist, spielt keine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Rolle. Die Verbreitung von mobilen Endgeräten in der Gesellschaft in Kombination mit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einer 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ächendeckenden</w:t>
      </w:r>
      <w:proofErr w:type="spellEnd"/>
      <w:r w:rsidRPr="00162888">
        <w:rPr>
          <w:color w:val="231F20"/>
          <w:lang w:val="de-DE"/>
        </w:rPr>
        <w:t xml:space="preserve"> Internetverbindung macht Apps aus unternehmerischer Per-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w w:val="95"/>
          <w:lang w:val="de-DE"/>
        </w:rPr>
        <w:t>spektive</w:t>
      </w:r>
      <w:proofErr w:type="spellEnd"/>
      <w:r w:rsidRPr="00162888">
        <w:rPr>
          <w:color w:val="231F20"/>
          <w:w w:val="95"/>
          <w:lang w:val="de-DE"/>
        </w:rPr>
        <w:t xml:space="preserve"> sehr attraktiv (</w:t>
      </w:r>
      <w:proofErr w:type="spellStart"/>
      <w:r w:rsidRPr="00162888">
        <w:rPr>
          <w:color w:val="231F20"/>
          <w:w w:val="95"/>
          <w:lang w:val="de-DE"/>
        </w:rPr>
        <w:t>Lammenett</w:t>
      </w:r>
      <w:proofErr w:type="spellEnd"/>
      <w:r w:rsidRPr="00162888">
        <w:rPr>
          <w:color w:val="231F20"/>
          <w:w w:val="95"/>
          <w:lang w:val="de-DE"/>
        </w:rPr>
        <w:t xml:space="preserve"> 2019, S. 466). Zu bedenken ist allerdings, dass Nutzer</w:t>
      </w:r>
      <w:r w:rsidRPr="00162888">
        <w:rPr>
          <w:color w:val="231F20"/>
          <w:spacing w:val="1"/>
          <w:w w:val="95"/>
          <w:lang w:val="de-DE"/>
        </w:rPr>
        <w:t xml:space="preserve"> </w:t>
      </w:r>
      <w:r w:rsidRPr="00162888">
        <w:rPr>
          <w:color w:val="231F20"/>
          <w:lang w:val="de-DE"/>
        </w:rPr>
        <w:t>eine hohe Erwartungshaltung an Apps haben. Damit sie sie nicht kurze Zeit nach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Installation wieder vom Gerät entfernen, müssen Apps einen echten Mehrwert bieten,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intuitiv nutzbar und gebrauchtsauglich sein (Rieber 2017, S. 54). Die Auswahl an Apps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sowohl im App-Store von Apple als auch im Android-Store ist groß und eine Alternative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schnell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gefunden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Lammenett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466).</w:t>
      </w:r>
    </w:p>
    <w:p w:rsidRPr="00162888" w:rsidR="007B05C0" w:rsidRDefault="007B05C0" w14:paraId="0C29366A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66B" w14:textId="77777777">
      <w:pPr>
        <w:pStyle w:val="BodyText"/>
        <w:spacing w:line="268" w:lineRule="auto"/>
        <w:ind w:left="2204" w:right="955"/>
        <w:jc w:val="both"/>
        <w:rPr>
          <w:lang w:val="de-DE"/>
        </w:rPr>
      </w:pPr>
      <w:r w:rsidRPr="00162888">
        <w:rPr>
          <w:color w:val="231F20"/>
          <w:lang w:val="de-DE"/>
        </w:rPr>
        <w:t>Analog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zur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Erstellung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Website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Entwicklung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Programmierung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nativen App ein eigenständiger, aufwendiger und oft sehr teurer Prozess. Um die App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möglichst vielen Nutzern der Zielgruppe zur Verfügung zu stellen, muss sie sowohl für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Android als auch für iOS entwickelt werden. Dafür sind umfangreiche und für jedes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Betriebssystem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andere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Programmierkenntnisse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gefragt.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Kosten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App-</w:t>
      </w:r>
      <w:proofErr w:type="spellStart"/>
      <w:r w:rsidRPr="00162888">
        <w:rPr>
          <w:color w:val="231F20"/>
          <w:lang w:val="de-DE"/>
        </w:rPr>
        <w:t>Entwick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lung</w:t>
      </w:r>
      <w:proofErr w:type="spellEnd"/>
      <w:r w:rsidRPr="00162888">
        <w:rPr>
          <w:color w:val="231F20"/>
          <w:lang w:val="de-DE"/>
        </w:rPr>
        <w:t xml:space="preserve"> kommen Kosten für die Vermarktung, das Monitoring und für die </w:t>
      </w:r>
      <w:proofErr w:type="spellStart"/>
      <w:r w:rsidRPr="00162888">
        <w:rPr>
          <w:color w:val="231F20"/>
          <w:lang w:val="de-DE"/>
        </w:rPr>
        <w:t>Weiterentwick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lung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hinzu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(Rieber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57;</w:t>
      </w:r>
      <w:r w:rsidRPr="00162888">
        <w:rPr>
          <w:color w:val="231F20"/>
          <w:spacing w:val="-1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Lammenett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466).</w:t>
      </w:r>
    </w:p>
    <w:p w:rsidRPr="00162888" w:rsidR="007B05C0" w:rsidRDefault="007B05C0" w14:paraId="0C29366C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66D" w14:textId="77777777">
      <w:pPr>
        <w:pStyle w:val="BodyText"/>
        <w:spacing w:before="1" w:line="268" w:lineRule="auto"/>
        <w:ind w:left="2204" w:right="955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Messenger-Dienste wie WhatsApp, Signal, </w:t>
      </w:r>
      <w:proofErr w:type="spellStart"/>
      <w:r w:rsidRPr="00162888">
        <w:rPr>
          <w:color w:val="231F20"/>
          <w:lang w:val="de-DE"/>
        </w:rPr>
        <w:t>Threema</w:t>
      </w:r>
      <w:proofErr w:type="spellEnd"/>
      <w:r w:rsidRPr="00162888">
        <w:rPr>
          <w:color w:val="231F20"/>
          <w:lang w:val="de-DE"/>
        </w:rPr>
        <w:t xml:space="preserve">, </w:t>
      </w:r>
      <w:proofErr w:type="spellStart"/>
      <w:r w:rsidRPr="00162888">
        <w:rPr>
          <w:color w:val="231F20"/>
          <w:lang w:val="de-DE"/>
        </w:rPr>
        <w:t>Telegram</w:t>
      </w:r>
      <w:proofErr w:type="spellEnd"/>
      <w:r w:rsidRPr="00162888">
        <w:rPr>
          <w:color w:val="231F20"/>
          <w:lang w:val="de-DE"/>
        </w:rPr>
        <w:t xml:space="preserve"> oder der Facebook-</w:t>
      </w:r>
      <w:proofErr w:type="spellStart"/>
      <w:r w:rsidRPr="00162888">
        <w:rPr>
          <w:color w:val="231F20"/>
          <w:lang w:val="de-DE"/>
        </w:rPr>
        <w:t>Mes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w w:val="105"/>
          <w:lang w:val="de-DE"/>
        </w:rPr>
        <w:t>senger</w:t>
      </w:r>
      <w:proofErr w:type="spellEnd"/>
      <w:r w:rsidRPr="00162888">
        <w:rPr>
          <w:color w:val="231F20"/>
          <w:w w:val="105"/>
          <w:lang w:val="de-DE"/>
        </w:rPr>
        <w:t xml:space="preserve"> basieren in der Regel auf App-Technologie und werden demzufolge auch als</w:t>
      </w:r>
      <w:r w:rsidRPr="00162888">
        <w:rPr>
          <w:color w:val="231F20"/>
          <w:spacing w:val="-62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Messenger-Apps bezeichnet. Einige Dienste bieten beides – die Nutzung sowohl per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r w:rsidRPr="00162888">
        <w:rPr>
          <w:color w:val="231F20"/>
          <w:lang w:val="de-DE"/>
        </w:rPr>
        <w:t>nativer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App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per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Web-App,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wobei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Letztere</w:t>
      </w:r>
      <w:r w:rsidRPr="00162888">
        <w:rPr>
          <w:color w:val="231F20"/>
          <w:spacing w:val="6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g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Installation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nativen</w:t>
      </w:r>
    </w:p>
    <w:p w:rsidRPr="00162888" w:rsidR="007B05C0" w:rsidRDefault="007B05C0" w14:paraId="0C29366E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66F" w14:textId="77777777">
      <w:pPr>
        <w:pStyle w:val="BodyText"/>
        <w:rPr>
          <w:lang w:val="de-DE"/>
        </w:rPr>
      </w:pPr>
    </w:p>
    <w:p w:rsidRPr="00162888" w:rsidR="007B05C0" w:rsidRDefault="007B05C0" w14:paraId="0C293670" w14:textId="77777777">
      <w:pPr>
        <w:pStyle w:val="BodyText"/>
        <w:rPr>
          <w:lang w:val="de-DE"/>
        </w:rPr>
      </w:pPr>
    </w:p>
    <w:p w:rsidRPr="00162888" w:rsidR="007B05C0" w:rsidRDefault="00446A03" w14:paraId="0C293671" w14:textId="77777777">
      <w:pPr>
        <w:ind w:left="957"/>
        <w:rPr>
          <w:sz w:val="18"/>
          <w:lang w:val="de-DE"/>
        </w:rPr>
      </w:pPr>
      <w:proofErr w:type="spellStart"/>
      <w:r w:rsidRPr="00162888">
        <w:rPr>
          <w:color w:val="003946"/>
          <w:spacing w:val="-1"/>
          <w:w w:val="105"/>
          <w:sz w:val="18"/>
          <w:lang w:val="de-DE"/>
        </w:rPr>
        <w:t>Social</w:t>
      </w:r>
      <w:proofErr w:type="spellEnd"/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spacing w:val="-1"/>
          <w:w w:val="105"/>
          <w:sz w:val="18"/>
          <w:lang w:val="de-DE"/>
        </w:rPr>
        <w:t>Media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und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Mobile</w:t>
      </w:r>
    </w:p>
    <w:p w:rsidRPr="00162888" w:rsidR="007B05C0" w:rsidRDefault="007B05C0" w14:paraId="0C293672" w14:textId="77777777">
      <w:pPr>
        <w:pStyle w:val="BodyText"/>
        <w:rPr>
          <w:lang w:val="de-DE"/>
        </w:rPr>
      </w:pPr>
    </w:p>
    <w:p w:rsidRPr="00162888" w:rsidR="007B05C0" w:rsidRDefault="007B05C0" w14:paraId="0C293673" w14:textId="77777777">
      <w:pPr>
        <w:pStyle w:val="BodyText"/>
        <w:rPr>
          <w:lang w:val="de-DE"/>
        </w:rPr>
      </w:pPr>
    </w:p>
    <w:p w:rsidRPr="00162888" w:rsidR="007B05C0" w:rsidRDefault="007B05C0" w14:paraId="0C293674" w14:textId="77777777">
      <w:pPr>
        <w:pStyle w:val="BodyText"/>
        <w:rPr>
          <w:lang w:val="de-DE"/>
        </w:rPr>
      </w:pPr>
    </w:p>
    <w:p w:rsidRPr="00162888" w:rsidR="007B05C0" w:rsidRDefault="007B05C0" w14:paraId="0C293675" w14:textId="77777777">
      <w:pPr>
        <w:pStyle w:val="BodyText"/>
        <w:rPr>
          <w:lang w:val="de-DE"/>
        </w:rPr>
      </w:pPr>
    </w:p>
    <w:p w:rsidRPr="00162888" w:rsidR="007B05C0" w:rsidRDefault="007B05C0" w14:paraId="0C293676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446A03" w14:paraId="0C293677" w14:textId="77777777">
      <w:pPr>
        <w:pStyle w:val="BodyText"/>
        <w:spacing w:before="99" w:line="268" w:lineRule="auto"/>
        <w:ind w:left="957" w:right="2201" w:hanging="1"/>
        <w:jc w:val="both"/>
        <w:rPr>
          <w:lang w:val="de-DE"/>
        </w:rPr>
      </w:pPr>
      <w:r w:rsidRPr="00162888">
        <w:rPr>
          <w:color w:val="231F20"/>
          <w:lang w:val="de-DE"/>
        </w:rPr>
        <w:t>App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voraussetzt.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Messenger-Dienste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bieten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Möglichkeit,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sowohl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Textnachrichten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Text-,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Bild-,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Video-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Audiodateien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verschicken.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Außerdem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Standort-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informationen</w:t>
      </w:r>
      <w:proofErr w:type="spellEnd"/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Kontaktdaten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zwischen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Einzelpersonen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Gruppen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geteilt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wer-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den.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Menschen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weltweit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schnell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komfortabel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vernetzen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(Rieber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</w:p>
    <w:p w:rsidRPr="00162888" w:rsidR="007B05C0" w:rsidRDefault="00446A03" w14:paraId="0C293678" w14:textId="77777777">
      <w:pPr>
        <w:pStyle w:val="BodyText"/>
        <w:spacing w:line="268" w:lineRule="auto"/>
        <w:ind w:left="957" w:right="2201" w:hanging="1"/>
        <w:jc w:val="both"/>
        <w:rPr>
          <w:lang w:val="de-DE"/>
        </w:rPr>
      </w:pPr>
      <w:r w:rsidRPr="00162888">
        <w:rPr>
          <w:color w:val="231F20"/>
          <w:lang w:val="de-DE"/>
        </w:rPr>
        <w:t>S. 102; Kreutzer 2021, S. 4). Eine Vielzahl an Messenger-Apps steht dafür unentgeltlich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zur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Verfügung.</w:t>
      </w:r>
    </w:p>
    <w:p w:rsidRPr="00162888" w:rsidR="007B05C0" w:rsidRDefault="007B05C0" w14:paraId="0C293679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67A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>Auch die kommerzielle Nutzung von Messenger-Diensten wird immer wichtiger. So ist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 großer Teil der Unternehmen auf Facebook bereits per Messenger erreichbar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(potenzielle) Kunden können die Messenger-Funktion nutzen, um ihr Anliegen an 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Unternehmen heranzutragen. Die Herausforderung ist hierbei, dass sie dem gleichen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Anspruch unterliegen, den Nutzer auch an einen Chat mit Freunden stellen: sofortige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Rückmeldung und eine 24/7-Erreichbarkeit. Da Unternehmen dies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g manuell nicht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gewährleisten können, kommen zunehmend </w:t>
      </w:r>
      <w:proofErr w:type="spellStart"/>
      <w:r w:rsidRPr="00162888">
        <w:rPr>
          <w:color w:val="231F20"/>
          <w:lang w:val="de-DE"/>
        </w:rPr>
        <w:t>Chatbots</w:t>
      </w:r>
      <w:proofErr w:type="spellEnd"/>
      <w:r w:rsidRPr="00162888">
        <w:rPr>
          <w:color w:val="231F20"/>
          <w:lang w:val="de-DE"/>
        </w:rPr>
        <w:t xml:space="preserve"> zum Einsatz, die einen Teil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Kommunikation automatisiert und autark führen können. Als Vorbild für die </w:t>
      </w:r>
      <w:proofErr w:type="spellStart"/>
      <w:r w:rsidRPr="00162888">
        <w:rPr>
          <w:color w:val="231F20"/>
          <w:lang w:val="de-DE"/>
        </w:rPr>
        <w:t>kommerzi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elle</w:t>
      </w:r>
      <w:proofErr w:type="spellEnd"/>
      <w:r w:rsidRPr="00162888">
        <w:rPr>
          <w:color w:val="231F20"/>
          <w:lang w:val="de-DE"/>
        </w:rPr>
        <w:t xml:space="preserve"> Nutzung wird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 xml:space="preserve">g die chinesische App </w:t>
      </w:r>
      <w:proofErr w:type="spellStart"/>
      <w:r w:rsidRPr="00162888">
        <w:rPr>
          <w:color w:val="231F20"/>
          <w:lang w:val="de-DE"/>
        </w:rPr>
        <w:t>WeChat</w:t>
      </w:r>
      <w:proofErr w:type="spellEnd"/>
      <w:r w:rsidRPr="00162888">
        <w:rPr>
          <w:color w:val="231F20"/>
          <w:lang w:val="de-DE"/>
        </w:rPr>
        <w:t xml:space="preserve"> genannt, über die Unternehmen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im asiatischen Raum bereits Leistungen wie Kundenservice, Hotelbuchungen, Erwerb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von Produkten oder Überweisung von Geld abbilden. Messenger haben das </w:t>
      </w:r>
      <w:proofErr w:type="spellStart"/>
      <w:r w:rsidRPr="00162888">
        <w:rPr>
          <w:color w:val="231F20"/>
          <w:lang w:val="de-DE"/>
        </w:rPr>
        <w:t>grundsätzli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che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Potenzial,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Hotlines,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Websites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Apps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ihrer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Nutzung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überholen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(Rieber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102f.).</w:t>
      </w:r>
    </w:p>
    <w:p w:rsidRPr="00162888" w:rsidR="007B05C0" w:rsidRDefault="007B05C0" w14:paraId="0C29367B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67C" w14:textId="77777777">
      <w:pPr>
        <w:pStyle w:val="BodyText"/>
        <w:rPr>
          <w:sz w:val="35"/>
          <w:lang w:val="de-DE"/>
        </w:rPr>
      </w:pPr>
    </w:p>
    <w:p w:rsidR="007B05C0" w:rsidRDefault="00446A03" w14:paraId="0C29367D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both"/>
      </w:pPr>
      <w:r>
        <w:rPr>
          <w:color w:val="003946"/>
          <w:spacing w:val="-2"/>
          <w:w w:val="105"/>
        </w:rPr>
        <w:t>QR-Codes</w:t>
      </w:r>
      <w:r>
        <w:rPr>
          <w:color w:val="003946"/>
          <w:spacing w:val="-20"/>
          <w:w w:val="105"/>
        </w:rPr>
        <w:t xml:space="preserve"> </w:t>
      </w:r>
      <w:r>
        <w:rPr>
          <w:color w:val="003946"/>
          <w:spacing w:val="-2"/>
          <w:w w:val="105"/>
        </w:rPr>
        <w:t>und</w:t>
      </w:r>
      <w:r>
        <w:rPr>
          <w:color w:val="003946"/>
          <w:spacing w:val="-20"/>
          <w:w w:val="105"/>
        </w:rPr>
        <w:t xml:space="preserve"> </w:t>
      </w:r>
      <w:r>
        <w:rPr>
          <w:color w:val="003946"/>
          <w:spacing w:val="-2"/>
          <w:w w:val="105"/>
        </w:rPr>
        <w:t>Location-based</w:t>
      </w:r>
      <w:r>
        <w:rPr>
          <w:color w:val="003946"/>
          <w:spacing w:val="-19"/>
          <w:w w:val="105"/>
        </w:rPr>
        <w:t xml:space="preserve"> </w:t>
      </w:r>
      <w:r>
        <w:rPr>
          <w:color w:val="003946"/>
          <w:spacing w:val="-1"/>
          <w:w w:val="105"/>
        </w:rPr>
        <w:t>Services</w:t>
      </w:r>
    </w:p>
    <w:p w:rsidR="007B05C0" w:rsidRDefault="007B05C0" w14:paraId="0C29367E" w14:textId="77777777">
      <w:pPr>
        <w:pStyle w:val="BodyText"/>
        <w:spacing w:before="4"/>
        <w:rPr>
          <w:sz w:val="14"/>
        </w:rPr>
      </w:pPr>
    </w:p>
    <w:p w:rsidR="007B05C0" w:rsidRDefault="007B05C0" w14:paraId="0C29367F" w14:textId="77777777">
      <w:pPr>
        <w:rPr>
          <w:sz w:val="14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680" w14:textId="77777777">
      <w:pPr>
        <w:pStyle w:val="BodyText"/>
        <w:spacing w:before="99"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>QR-Codes und 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lang w:val="de-DE"/>
        </w:rPr>
        <w:t xml:space="preserve"> Services stellen zwei Möglichkeiten dar, dem Nutzer 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Kommunikation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(räumlich)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„möglichst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nahe“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kommen.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hier</w:t>
      </w:r>
      <w:r w:rsidRPr="00162888">
        <w:rPr>
          <w:color w:val="231F20"/>
          <w:spacing w:val="-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exempla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risch</w:t>
      </w:r>
      <w:proofErr w:type="spellEnd"/>
      <w:r w:rsidRPr="00162888">
        <w:rPr>
          <w:color w:val="231F20"/>
          <w:lang w:val="de-DE"/>
        </w:rPr>
        <w:t xml:space="preserve"> und stellvertretend für andere Services vorgestellt, wie z. B. </w:t>
      </w:r>
      <w:proofErr w:type="spellStart"/>
      <w:r w:rsidRPr="00162888">
        <w:rPr>
          <w:color w:val="231F20"/>
          <w:lang w:val="de-DE"/>
        </w:rPr>
        <w:t>Beacons</w:t>
      </w:r>
      <w:proofErr w:type="spellEnd"/>
      <w:r w:rsidRPr="00162888">
        <w:rPr>
          <w:color w:val="231F20"/>
          <w:lang w:val="de-DE"/>
        </w:rPr>
        <w:t xml:space="preserve"> oder NFC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Near</w:t>
      </w:r>
      <w:proofErr w:type="spellEnd"/>
      <w:r w:rsidRPr="00162888">
        <w:rPr>
          <w:color w:val="231F20"/>
          <w:lang w:val="de-DE"/>
        </w:rPr>
        <w:t>-Field-Communication).</w:t>
      </w:r>
    </w:p>
    <w:p w:rsidRPr="00162888" w:rsidR="007B05C0" w:rsidRDefault="007B05C0" w14:paraId="0C293681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682" w14:textId="77777777">
      <w:pPr>
        <w:pStyle w:val="Heading6"/>
        <w:spacing w:before="199"/>
        <w:jc w:val="left"/>
        <w:rPr>
          <w:lang w:val="de-DE"/>
        </w:rPr>
      </w:pPr>
      <w:r w:rsidRPr="00162888">
        <w:rPr>
          <w:color w:val="003946"/>
          <w:w w:val="105"/>
          <w:lang w:val="de-DE"/>
        </w:rPr>
        <w:t>QR-Codes</w:t>
      </w:r>
    </w:p>
    <w:p w:rsidRPr="00162888" w:rsidR="007B05C0" w:rsidRDefault="007B05C0" w14:paraId="0C293683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684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Der Begriff QR-Code steht für Quick Response Codes. Es handelt sich dabei um </w:t>
      </w:r>
      <w:proofErr w:type="spellStart"/>
      <w:r w:rsidRPr="00162888">
        <w:rPr>
          <w:color w:val="231F20"/>
          <w:lang w:val="de-DE"/>
        </w:rPr>
        <w:t>zweidi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mensionale</w:t>
      </w:r>
      <w:proofErr w:type="spellEnd"/>
      <w:r w:rsidRPr="00162888">
        <w:rPr>
          <w:color w:val="231F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Gra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ken</w:t>
      </w:r>
      <w:proofErr w:type="spellEnd"/>
      <w:r w:rsidRPr="00162888">
        <w:rPr>
          <w:color w:val="231F20"/>
          <w:lang w:val="de-DE"/>
        </w:rPr>
        <w:t>, die mit entsprechenden Apps oder auch nur mit der Smartphone-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Kamera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abgescannt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können.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Scan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dann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Website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aufgerufen,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nachdem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Code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dekodiert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wurde.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QR-Codes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leicht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möglich,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Verbindung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von einem physischen Objekt, wie beispielsweise einer Visitenkarte, zu digitalem </w:t>
      </w:r>
      <w:proofErr w:type="spellStart"/>
      <w:r w:rsidRPr="00162888">
        <w:rPr>
          <w:color w:val="231F20"/>
          <w:lang w:val="de-DE"/>
        </w:rPr>
        <w:t>Con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tent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herzustellen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(Rieber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92).</w:t>
      </w:r>
    </w:p>
    <w:p w:rsidRPr="00162888" w:rsidR="007B05C0" w:rsidRDefault="00446A03" w14:paraId="0C293685" w14:textId="77777777">
      <w:pPr>
        <w:rPr>
          <w:lang w:val="de-DE"/>
        </w:rPr>
      </w:pPr>
      <w:r w:rsidRPr="00162888">
        <w:rPr>
          <w:lang w:val="de-DE"/>
        </w:rPr>
        <w:br w:type="column"/>
      </w:r>
    </w:p>
    <w:p w:rsidRPr="00162888" w:rsidR="007B05C0" w:rsidRDefault="007B05C0" w14:paraId="0C293686" w14:textId="77777777">
      <w:pPr>
        <w:pStyle w:val="BodyText"/>
        <w:rPr>
          <w:sz w:val="22"/>
          <w:lang w:val="de-DE"/>
        </w:rPr>
      </w:pPr>
    </w:p>
    <w:p w:rsidRPr="00162888" w:rsidR="007B05C0" w:rsidRDefault="00446A03" w14:paraId="0C293687" w14:textId="77777777">
      <w:pPr>
        <w:spacing w:before="128"/>
        <w:ind w:left="355"/>
        <w:rPr>
          <w:sz w:val="18"/>
          <w:lang w:val="de-DE"/>
        </w:rPr>
      </w:pPr>
      <w:proofErr w:type="spellStart"/>
      <w:r w:rsidRPr="00162888">
        <w:rPr>
          <w:color w:val="231F20"/>
          <w:w w:val="105"/>
          <w:sz w:val="18"/>
          <w:lang w:val="de-DE"/>
        </w:rPr>
        <w:t>Beacons</w:t>
      </w:r>
      <w:proofErr w:type="spellEnd"/>
    </w:p>
    <w:p w:rsidRPr="00162888" w:rsidR="007B05C0" w:rsidRDefault="00446A03" w14:paraId="0C293688" w14:textId="77777777">
      <w:pPr>
        <w:spacing w:before="54" w:line="297" w:lineRule="auto"/>
        <w:ind w:left="355" w:right="165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 xml:space="preserve">Ein </w:t>
      </w:r>
      <w:proofErr w:type="spellStart"/>
      <w:r w:rsidRPr="00162888">
        <w:rPr>
          <w:color w:val="808285"/>
          <w:sz w:val="18"/>
          <w:lang w:val="de-DE"/>
        </w:rPr>
        <w:t>Beacon</w:t>
      </w:r>
      <w:proofErr w:type="spellEnd"/>
      <w:r w:rsidRPr="00162888">
        <w:rPr>
          <w:color w:val="808285"/>
          <w:sz w:val="18"/>
          <w:lang w:val="de-DE"/>
        </w:rPr>
        <w:t xml:space="preserve"> ist ein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Sender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Emp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2"/>
          <w:sz w:val="18"/>
          <w:lang w:val="de-DE"/>
        </w:rPr>
        <w:t>fänger</w:t>
      </w:r>
      <w:proofErr w:type="spellEnd"/>
      <w:r w:rsidRPr="00162888">
        <w:rPr>
          <w:color w:val="808285"/>
          <w:spacing w:val="-2"/>
          <w:sz w:val="18"/>
          <w:lang w:val="de-DE"/>
        </w:rPr>
        <w:t>,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der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auf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Blue-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tooth</w:t>
      </w:r>
      <w:proofErr w:type="spellEnd"/>
      <w:r w:rsidRPr="00162888">
        <w:rPr>
          <w:color w:val="808285"/>
          <w:sz w:val="18"/>
          <w:lang w:val="de-DE"/>
        </w:rPr>
        <w:t>-Technologie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basiert.</w:t>
      </w:r>
    </w:p>
    <w:p w:rsidRPr="00162888" w:rsidR="007B05C0" w:rsidRDefault="007B05C0" w14:paraId="0C293689" w14:textId="77777777">
      <w:pPr>
        <w:pStyle w:val="BodyText"/>
        <w:spacing w:before="5"/>
        <w:rPr>
          <w:sz w:val="22"/>
          <w:lang w:val="de-DE"/>
        </w:rPr>
      </w:pPr>
    </w:p>
    <w:p w:rsidRPr="00162888" w:rsidR="007B05C0" w:rsidRDefault="00446A03" w14:paraId="0C29368A" w14:textId="77777777">
      <w:pPr>
        <w:spacing w:before="1"/>
        <w:ind w:left="355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NFC</w:t>
      </w:r>
    </w:p>
    <w:p w:rsidRPr="00162888" w:rsidR="007B05C0" w:rsidRDefault="00446A03" w14:paraId="0C29368B" w14:textId="77777777">
      <w:pPr>
        <w:spacing w:before="54" w:line="297" w:lineRule="auto"/>
        <w:ind w:left="355" w:right="121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 xml:space="preserve">Das ist die </w:t>
      </w:r>
      <w:proofErr w:type="spellStart"/>
      <w:r w:rsidRPr="00162888">
        <w:rPr>
          <w:color w:val="808285"/>
          <w:sz w:val="18"/>
          <w:lang w:val="de-DE"/>
        </w:rPr>
        <w:t>Abkür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1"/>
          <w:sz w:val="18"/>
          <w:lang w:val="de-DE"/>
        </w:rPr>
        <w:t>zung</w:t>
      </w:r>
      <w:proofErr w:type="spellEnd"/>
      <w:r w:rsidRPr="00162888">
        <w:rPr>
          <w:color w:val="808285"/>
          <w:spacing w:val="-13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für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Near</w:t>
      </w:r>
      <w:proofErr w:type="spellEnd"/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Field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Communication.</w:t>
      </w:r>
    </w:p>
    <w:p w:rsidRPr="00162888" w:rsidR="007B05C0" w:rsidRDefault="00446A03" w14:paraId="0C29368C" w14:textId="77777777">
      <w:pPr>
        <w:spacing w:before="2" w:line="297" w:lineRule="auto"/>
        <w:ind w:left="355" w:right="172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Dabei handelt 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sich um einen Über-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tragungsstandard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zum kontaktlosen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Austausch von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Daten.</w:t>
      </w:r>
    </w:p>
    <w:p w:rsidRPr="00162888" w:rsidR="007B05C0" w:rsidRDefault="007B05C0" w14:paraId="0C29368D" w14:textId="77777777">
      <w:pPr>
        <w:spacing w:line="297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162888" w:rsidR="007B05C0" w:rsidRDefault="007B05C0" w14:paraId="0C29368E" w14:textId="77777777">
      <w:pPr>
        <w:pStyle w:val="BodyText"/>
        <w:rPr>
          <w:lang w:val="de-DE"/>
        </w:rPr>
      </w:pPr>
    </w:p>
    <w:p w:rsidRPr="00162888" w:rsidR="007B05C0" w:rsidRDefault="007B05C0" w14:paraId="0C29368F" w14:textId="77777777">
      <w:pPr>
        <w:pStyle w:val="BodyText"/>
        <w:rPr>
          <w:lang w:val="de-DE"/>
        </w:rPr>
      </w:pPr>
    </w:p>
    <w:p w:rsidRPr="00162888" w:rsidR="007B05C0" w:rsidRDefault="007B05C0" w14:paraId="0C293690" w14:textId="77777777">
      <w:pPr>
        <w:pStyle w:val="BodyText"/>
        <w:rPr>
          <w:lang w:val="de-DE"/>
        </w:rPr>
      </w:pPr>
    </w:p>
    <w:p w:rsidRPr="00162888" w:rsidR="007B05C0" w:rsidRDefault="007B05C0" w14:paraId="0C293691" w14:textId="77777777">
      <w:pPr>
        <w:pStyle w:val="BodyText"/>
        <w:rPr>
          <w:lang w:val="de-DE"/>
        </w:rPr>
      </w:pPr>
    </w:p>
    <w:p w:rsidRPr="00162888" w:rsidR="007B05C0" w:rsidRDefault="007B05C0" w14:paraId="0C293692" w14:textId="77777777">
      <w:pPr>
        <w:pStyle w:val="BodyText"/>
        <w:rPr>
          <w:lang w:val="de-DE"/>
        </w:rPr>
      </w:pPr>
    </w:p>
    <w:p w:rsidRPr="00162888" w:rsidR="007B05C0" w:rsidRDefault="007B05C0" w14:paraId="0C293693" w14:textId="77777777">
      <w:pPr>
        <w:pStyle w:val="BodyText"/>
        <w:rPr>
          <w:lang w:val="de-DE"/>
        </w:rPr>
      </w:pPr>
    </w:p>
    <w:p w:rsidRPr="00162888" w:rsidR="007B05C0" w:rsidRDefault="007B05C0" w14:paraId="0C293694" w14:textId="77777777">
      <w:pPr>
        <w:pStyle w:val="BodyText"/>
        <w:rPr>
          <w:lang w:val="de-DE"/>
        </w:rPr>
      </w:pPr>
    </w:p>
    <w:p w:rsidRPr="00162888" w:rsidR="007B05C0" w:rsidRDefault="007B05C0" w14:paraId="0C293695" w14:textId="77777777">
      <w:pPr>
        <w:pStyle w:val="BodyText"/>
        <w:rPr>
          <w:lang w:val="de-DE"/>
        </w:rPr>
      </w:pPr>
    </w:p>
    <w:p w:rsidRPr="00162888" w:rsidR="007B05C0" w:rsidRDefault="007B05C0" w14:paraId="0C293696" w14:textId="77777777">
      <w:pPr>
        <w:pStyle w:val="BodyText"/>
        <w:spacing w:before="10"/>
        <w:rPr>
          <w:sz w:val="10"/>
          <w:lang w:val="de-DE"/>
        </w:rPr>
      </w:pPr>
    </w:p>
    <w:p w:rsidR="007B05C0" w:rsidRDefault="00446A03" w14:paraId="0C293697" w14:textId="77777777">
      <w:pPr>
        <w:pStyle w:val="BodyText"/>
        <w:ind w:left="2204"/>
      </w:pPr>
      <w:r>
        <w:rPr>
          <w:noProof/>
        </w:rPr>
        <w:drawing>
          <wp:inline distT="0" distB="0" distL="0" distR="0" wp14:anchorId="0C293FAB" wp14:editId="0C293FAC">
            <wp:extent cx="4968241" cy="2700528"/>
            <wp:effectExtent l="0" t="0" r="0" b="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698" w14:textId="77777777">
      <w:pPr>
        <w:pStyle w:val="BodyText"/>
        <w:rPr>
          <w:sz w:val="6"/>
        </w:rPr>
      </w:pPr>
    </w:p>
    <w:p w:rsidR="007B05C0" w:rsidRDefault="007B05C0" w14:paraId="0C293699" w14:textId="77777777">
      <w:pPr>
        <w:rPr>
          <w:sz w:val="6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69A" w14:textId="77777777">
      <w:pPr>
        <w:pStyle w:val="BodyText"/>
        <w:rPr>
          <w:sz w:val="22"/>
        </w:rPr>
      </w:pPr>
    </w:p>
    <w:p w:rsidR="007B05C0" w:rsidRDefault="007B05C0" w14:paraId="0C29369B" w14:textId="77777777">
      <w:pPr>
        <w:pStyle w:val="BodyText"/>
        <w:rPr>
          <w:sz w:val="22"/>
        </w:rPr>
      </w:pPr>
    </w:p>
    <w:p w:rsidR="007B05C0" w:rsidRDefault="007B05C0" w14:paraId="0C29369C" w14:textId="77777777">
      <w:pPr>
        <w:pStyle w:val="BodyText"/>
        <w:rPr>
          <w:sz w:val="22"/>
        </w:rPr>
      </w:pPr>
    </w:p>
    <w:p w:rsidR="007B05C0" w:rsidRDefault="007B05C0" w14:paraId="0C29369D" w14:textId="77777777">
      <w:pPr>
        <w:pStyle w:val="BodyText"/>
        <w:rPr>
          <w:sz w:val="22"/>
        </w:rPr>
      </w:pPr>
    </w:p>
    <w:p w:rsidR="007B05C0" w:rsidRDefault="007B05C0" w14:paraId="0C29369E" w14:textId="77777777">
      <w:pPr>
        <w:pStyle w:val="BodyText"/>
        <w:rPr>
          <w:sz w:val="22"/>
        </w:rPr>
      </w:pPr>
    </w:p>
    <w:p w:rsidR="007B05C0" w:rsidRDefault="007B05C0" w14:paraId="0C29369F" w14:textId="77777777">
      <w:pPr>
        <w:pStyle w:val="BodyText"/>
        <w:rPr>
          <w:sz w:val="22"/>
        </w:rPr>
      </w:pPr>
    </w:p>
    <w:p w:rsidR="007B05C0" w:rsidRDefault="007B05C0" w14:paraId="0C2936A0" w14:textId="77777777">
      <w:pPr>
        <w:pStyle w:val="BodyText"/>
        <w:rPr>
          <w:sz w:val="22"/>
        </w:rPr>
      </w:pPr>
    </w:p>
    <w:p w:rsidR="007B05C0" w:rsidRDefault="007B05C0" w14:paraId="0C2936A1" w14:textId="77777777">
      <w:pPr>
        <w:pStyle w:val="BodyText"/>
        <w:rPr>
          <w:sz w:val="22"/>
        </w:rPr>
      </w:pPr>
    </w:p>
    <w:p w:rsidR="007B05C0" w:rsidRDefault="007B05C0" w14:paraId="0C2936A2" w14:textId="77777777">
      <w:pPr>
        <w:pStyle w:val="BodyText"/>
        <w:rPr>
          <w:sz w:val="22"/>
        </w:rPr>
      </w:pPr>
    </w:p>
    <w:p w:rsidR="007B05C0" w:rsidRDefault="007B05C0" w14:paraId="0C2936A3" w14:textId="77777777">
      <w:pPr>
        <w:pStyle w:val="BodyText"/>
        <w:rPr>
          <w:sz w:val="22"/>
        </w:rPr>
      </w:pPr>
    </w:p>
    <w:p w:rsidRPr="00162888" w:rsidR="007B05C0" w:rsidRDefault="00446A03" w14:paraId="0C2936A4" w14:textId="77777777">
      <w:pPr>
        <w:spacing w:before="141" w:line="300" w:lineRule="auto"/>
        <w:ind w:left="228" w:right="38" w:firstLine="539"/>
        <w:jc w:val="right"/>
        <w:rPr>
          <w:sz w:val="18"/>
          <w:lang w:val="de-DE"/>
        </w:rPr>
      </w:pPr>
      <w:r w:rsidRPr="00162888">
        <w:rPr>
          <w:color w:val="231F20"/>
          <w:spacing w:val="-1"/>
          <w:sz w:val="18"/>
          <w:lang w:val="de-DE"/>
        </w:rPr>
        <w:t>Point-</w:t>
      </w:r>
      <w:proofErr w:type="spellStart"/>
      <w:r w:rsidRPr="00162888">
        <w:rPr>
          <w:color w:val="231F20"/>
          <w:spacing w:val="-1"/>
          <w:sz w:val="18"/>
          <w:lang w:val="de-DE"/>
        </w:rPr>
        <w:t>of</w:t>
      </w:r>
      <w:proofErr w:type="spellEnd"/>
      <w:r w:rsidRPr="00162888">
        <w:rPr>
          <w:color w:val="231F20"/>
          <w:spacing w:val="-1"/>
          <w:sz w:val="18"/>
          <w:lang w:val="de-DE"/>
        </w:rPr>
        <w:t>-</w:t>
      </w:r>
      <w:proofErr w:type="spellStart"/>
      <w:r w:rsidRPr="00162888">
        <w:rPr>
          <w:color w:val="231F20"/>
          <w:spacing w:val="-1"/>
          <w:sz w:val="18"/>
          <w:lang w:val="de-DE"/>
        </w:rPr>
        <w:t>Sale</w:t>
      </w:r>
      <w:proofErr w:type="spellEnd"/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231F20"/>
          <w:spacing w:val="-1"/>
          <w:sz w:val="18"/>
          <w:lang w:val="de-DE"/>
        </w:rPr>
        <w:t xml:space="preserve"> </w:t>
      </w:r>
      <w:r w:rsidRPr="00162888">
        <w:rPr>
          <w:color w:val="231F20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Ein Point-</w:t>
      </w:r>
      <w:proofErr w:type="spellStart"/>
      <w:r w:rsidRPr="00162888">
        <w:rPr>
          <w:color w:val="808285"/>
          <w:spacing w:val="-1"/>
          <w:sz w:val="18"/>
          <w:lang w:val="de-DE"/>
        </w:rPr>
        <w:t>of</w:t>
      </w:r>
      <w:proofErr w:type="spellEnd"/>
      <w:r w:rsidRPr="00162888">
        <w:rPr>
          <w:color w:val="808285"/>
          <w:spacing w:val="-1"/>
          <w:sz w:val="18"/>
          <w:lang w:val="de-DE"/>
        </w:rPr>
        <w:t>-</w:t>
      </w:r>
      <w:proofErr w:type="spellStart"/>
      <w:r w:rsidRPr="00162888">
        <w:rPr>
          <w:color w:val="808285"/>
          <w:spacing w:val="-1"/>
          <w:sz w:val="18"/>
          <w:lang w:val="de-DE"/>
        </w:rPr>
        <w:t>Sale</w:t>
      </w:r>
      <w:proofErr w:type="spellEnd"/>
      <w:r w:rsidRPr="00162888">
        <w:rPr>
          <w:color w:val="808285"/>
          <w:spacing w:val="-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ist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Ort,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dem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Verkauf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vollzogen</w:t>
      </w:r>
    </w:p>
    <w:p w:rsidRPr="00162888" w:rsidR="007B05C0" w:rsidRDefault="00446A03" w14:paraId="0C2936A5" w14:textId="77777777">
      <w:pPr>
        <w:spacing w:line="207" w:lineRule="exact"/>
        <w:ind w:right="3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wird.</w:t>
      </w:r>
    </w:p>
    <w:p w:rsidRPr="00162888" w:rsidR="007B05C0" w:rsidRDefault="007B05C0" w14:paraId="0C2936A6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6A7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6A8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6A9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6AA" w14:textId="77777777">
      <w:pPr>
        <w:pStyle w:val="BodyText"/>
        <w:spacing w:before="1"/>
        <w:rPr>
          <w:sz w:val="28"/>
          <w:lang w:val="de-DE"/>
        </w:rPr>
      </w:pPr>
    </w:p>
    <w:p w:rsidRPr="00162888" w:rsidR="007B05C0" w:rsidRDefault="00446A03" w14:paraId="0C2936AB" w14:textId="77777777">
      <w:pPr>
        <w:ind w:right="38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Location-</w:t>
      </w:r>
      <w:proofErr w:type="spellStart"/>
      <w:r w:rsidRPr="00162888">
        <w:rPr>
          <w:color w:val="231F20"/>
          <w:sz w:val="18"/>
          <w:lang w:val="de-DE"/>
        </w:rPr>
        <w:t>based</w:t>
      </w:r>
      <w:proofErr w:type="spellEnd"/>
      <w:r w:rsidRPr="00162888">
        <w:rPr>
          <w:color w:val="231F20"/>
          <w:spacing w:val="18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>Mar-</w:t>
      </w:r>
    </w:p>
    <w:p w:rsidRPr="00162888" w:rsidR="007B05C0" w:rsidRDefault="00446A03" w14:paraId="0C2936AC" w14:textId="77777777">
      <w:pPr>
        <w:spacing w:before="51" w:line="300" w:lineRule="auto"/>
        <w:ind w:left="176" w:right="38" w:firstLine="1142"/>
        <w:jc w:val="right"/>
        <w:rPr>
          <w:sz w:val="18"/>
          <w:lang w:val="de-DE"/>
        </w:rPr>
      </w:pPr>
      <w:proofErr w:type="spellStart"/>
      <w:r w:rsidRPr="00162888">
        <w:rPr>
          <w:color w:val="231F20"/>
          <w:w w:val="95"/>
          <w:sz w:val="18"/>
          <w:lang w:val="de-DE"/>
        </w:rPr>
        <w:t>keting</w:t>
      </w:r>
      <w:proofErr w:type="spellEnd"/>
      <w:r w:rsidRPr="00162888">
        <w:rPr>
          <w:color w:val="231F20"/>
          <w:spacing w:val="-49"/>
          <w:w w:val="95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 xml:space="preserve">           </w:t>
      </w:r>
      <w:r w:rsidRPr="00162888">
        <w:rPr>
          <w:color w:val="808285"/>
          <w:sz w:val="18"/>
          <w:lang w:val="de-DE"/>
        </w:rPr>
        <w:t>Das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ist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mobile-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1"/>
          <w:sz w:val="18"/>
          <w:lang w:val="de-DE"/>
        </w:rPr>
        <w:t>only</w:t>
      </w:r>
      <w:proofErr w:type="spellEnd"/>
      <w:r w:rsidRPr="00162888">
        <w:rPr>
          <w:color w:val="808285"/>
          <w:spacing w:val="-1"/>
          <w:sz w:val="18"/>
          <w:lang w:val="de-DE"/>
        </w:rPr>
        <w:t xml:space="preserve"> Marketing-</w:t>
      </w:r>
      <w:proofErr w:type="spellStart"/>
      <w:r w:rsidRPr="00162888">
        <w:rPr>
          <w:color w:val="808285"/>
          <w:spacing w:val="-1"/>
          <w:sz w:val="18"/>
          <w:lang w:val="de-DE"/>
        </w:rPr>
        <w:t>Stra</w:t>
      </w:r>
      <w:proofErr w:type="spellEnd"/>
      <w:r w:rsidRPr="00162888">
        <w:rPr>
          <w:color w:val="808285"/>
          <w:spacing w:val="-1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tegie</w:t>
      </w:r>
      <w:proofErr w:type="spellEnd"/>
      <w:r w:rsidRPr="00162888">
        <w:rPr>
          <w:color w:val="808285"/>
          <w:sz w:val="18"/>
          <w:lang w:val="de-DE"/>
        </w:rPr>
        <w:t>, bei der 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Aufenthaltsort des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Kunden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Marke-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ting</w:t>
      </w:r>
      <w:proofErr w:type="spellEnd"/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berücksichtigt</w:t>
      </w:r>
    </w:p>
    <w:p w:rsidRPr="00162888" w:rsidR="007B05C0" w:rsidRDefault="00446A03" w14:paraId="0C2936AD" w14:textId="77777777">
      <w:pPr>
        <w:spacing w:line="204" w:lineRule="exact"/>
        <w:ind w:right="3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wird.</w:t>
      </w:r>
    </w:p>
    <w:p w:rsidRPr="00162888" w:rsidR="007B05C0" w:rsidRDefault="00446A03" w14:paraId="0C2936AE" w14:textId="77777777">
      <w:pPr>
        <w:pStyle w:val="BodyText"/>
        <w:spacing w:before="76" w:line="268" w:lineRule="auto"/>
        <w:ind w:left="153" w:right="954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>Über einen QR-Code ist es möglich, die Zielgruppenansprache zu verfeinern und damit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näher an den Nutzer und seine Bedürfnisse zu kommen. So kann ein QR-Code auf eine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spezi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sche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Landingpage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führen,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maßgeschneiderte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Inhalte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all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diejenigen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bereit-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hält,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QR-Code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gescannt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haben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2021,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160).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soziale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Netzwerke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bedienen sich vergleichbarer Codes. </w:t>
      </w:r>
      <w:proofErr w:type="spellStart"/>
      <w:r w:rsidRPr="00162888">
        <w:rPr>
          <w:color w:val="231F20"/>
          <w:lang w:val="de-DE"/>
        </w:rPr>
        <w:t>Snapchat</w:t>
      </w:r>
      <w:proofErr w:type="spellEnd"/>
      <w:r w:rsidRPr="00162888">
        <w:rPr>
          <w:color w:val="231F20"/>
          <w:lang w:val="de-DE"/>
        </w:rPr>
        <w:t xml:space="preserve"> z. B. führte den sog. </w:t>
      </w:r>
      <w:proofErr w:type="spellStart"/>
      <w:r w:rsidRPr="00162888">
        <w:rPr>
          <w:color w:val="231F20"/>
          <w:lang w:val="de-DE"/>
        </w:rPr>
        <w:t>Snapcode</w:t>
      </w:r>
      <w:proofErr w:type="spellEnd"/>
      <w:r w:rsidRPr="00162888">
        <w:rPr>
          <w:color w:val="231F20"/>
          <w:lang w:val="de-DE"/>
        </w:rPr>
        <w:t xml:space="preserve"> ein. 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Verfahren ähnelt dem QR-Code stark und ermöglicht es Nutzern, ihren eigenen Code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Snapcode</w:t>
      </w:r>
      <w:proofErr w:type="spellEnd"/>
      <w:r w:rsidRPr="00162888">
        <w:rPr>
          <w:color w:val="231F20"/>
          <w:lang w:val="de-DE"/>
        </w:rPr>
        <w:t>) zu erstellen und sich über einen Scan mit anderen Nutzern zu verbinden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(Rieber 2017, S. 93). Ob es für einen Nutzer komfortabler ist, eine Website über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Suchmaschine, über die URL oder über den QR-Code aufzurufen, ist eine individuelle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Entscheidung.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Grundsätzlich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bieten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QR-Codes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gute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Möglichkeit,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physische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Objekte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Content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verbinden,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einem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Point-</w:t>
      </w:r>
      <w:proofErr w:type="spellStart"/>
      <w:r w:rsidRPr="00162888">
        <w:rPr>
          <w:color w:val="231F20"/>
          <w:lang w:val="de-DE"/>
        </w:rPr>
        <w:t>of</w:t>
      </w:r>
      <w:proofErr w:type="spellEnd"/>
      <w:r w:rsidRPr="00162888">
        <w:rPr>
          <w:color w:val="231F20"/>
          <w:lang w:val="de-DE"/>
        </w:rPr>
        <w:t>-</w:t>
      </w:r>
      <w:proofErr w:type="spellStart"/>
      <w:r w:rsidRPr="00162888">
        <w:rPr>
          <w:color w:val="231F20"/>
          <w:lang w:val="de-DE"/>
        </w:rPr>
        <w:t>Sale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(ebd.).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QR-Codes</w:t>
      </w:r>
      <w:r w:rsidRPr="00162888">
        <w:rPr>
          <w:color w:val="231F20"/>
          <w:spacing w:val="-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kön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nen</w:t>
      </w:r>
      <w:proofErr w:type="spellEnd"/>
      <w:r w:rsidRPr="00162888">
        <w:rPr>
          <w:color w:val="231F20"/>
          <w:lang w:val="de-DE"/>
        </w:rPr>
        <w:t xml:space="preserve"> über sog. QR-Code-Writer, die online kostenlos zur Verfügung stehen, leicht selbst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erzeugt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2021,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161).</w:t>
      </w:r>
    </w:p>
    <w:p w:rsidRPr="00162888" w:rsidR="007B05C0" w:rsidRDefault="007B05C0" w14:paraId="0C2936AF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6B0" w14:textId="77777777">
      <w:pPr>
        <w:pStyle w:val="Heading6"/>
        <w:ind w:left="153"/>
        <w:rPr>
          <w:lang w:val="de-DE"/>
        </w:rPr>
      </w:pPr>
      <w:r w:rsidRPr="00162888">
        <w:rPr>
          <w:color w:val="003946"/>
          <w:lang w:val="de-DE"/>
        </w:rPr>
        <w:t>Location-</w:t>
      </w:r>
      <w:proofErr w:type="spellStart"/>
      <w:r w:rsidRPr="00162888">
        <w:rPr>
          <w:color w:val="003946"/>
          <w:lang w:val="de-DE"/>
        </w:rPr>
        <w:t>based</w:t>
      </w:r>
      <w:proofErr w:type="spellEnd"/>
      <w:r w:rsidRPr="00162888">
        <w:rPr>
          <w:color w:val="003946"/>
          <w:spacing w:val="20"/>
          <w:lang w:val="de-DE"/>
        </w:rPr>
        <w:t xml:space="preserve"> </w:t>
      </w:r>
      <w:r w:rsidRPr="00162888">
        <w:rPr>
          <w:color w:val="003946"/>
          <w:lang w:val="de-DE"/>
        </w:rPr>
        <w:t>Services</w:t>
      </w:r>
    </w:p>
    <w:p w:rsidRPr="00162888" w:rsidR="007B05C0" w:rsidRDefault="007B05C0" w14:paraId="0C2936B1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6B2" w14:textId="77777777">
      <w:pPr>
        <w:pStyle w:val="BodyText"/>
        <w:spacing w:line="268" w:lineRule="auto"/>
        <w:ind w:left="153" w:right="954"/>
        <w:jc w:val="both"/>
        <w:rPr>
          <w:lang w:val="de-DE"/>
        </w:rPr>
      </w:pPr>
      <w:r w:rsidRPr="00162888">
        <w:rPr>
          <w:color w:val="231F20"/>
          <w:lang w:val="de-DE"/>
        </w:rPr>
        <w:t>„Als 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lang w:val="de-DE"/>
        </w:rPr>
        <w:t xml:space="preserve"> Services werden Websites und Apps bezeichnet, die dem Nutzer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Dienste und Informationen in Abhängigkeit von ihrer Location, also dem aktuellen Auf-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enthaltsort</w:t>
      </w:r>
      <w:proofErr w:type="spellEnd"/>
      <w:r w:rsidRPr="00162888">
        <w:rPr>
          <w:color w:val="231F20"/>
          <w:spacing w:val="-1"/>
          <w:lang w:val="de-DE"/>
        </w:rPr>
        <w:t>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bieten“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(Rieber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2017,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88).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Services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fallen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unter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Ober-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begriff</w:t>
      </w:r>
      <w:proofErr w:type="spellEnd"/>
      <w:r w:rsidRPr="00162888">
        <w:rPr>
          <w:color w:val="231F20"/>
          <w:lang w:val="de-DE"/>
        </w:rPr>
        <w:t xml:space="preserve"> des 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lang w:val="de-DE"/>
        </w:rPr>
        <w:t xml:space="preserve"> Marketing. Dies ist eine Besonderheit des Mobile Marke-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ting</w:t>
      </w:r>
      <w:proofErr w:type="spellEnd"/>
      <w:r w:rsidRPr="00162888">
        <w:rPr>
          <w:color w:val="231F20"/>
          <w:lang w:val="de-DE"/>
        </w:rPr>
        <w:t xml:space="preserve">, </w:t>
      </w:r>
      <w:proofErr w:type="gramStart"/>
      <w:r w:rsidRPr="00162888">
        <w:rPr>
          <w:color w:val="231F20"/>
          <w:lang w:val="de-DE"/>
        </w:rPr>
        <w:t>das</w:t>
      </w:r>
      <w:proofErr w:type="gramEnd"/>
      <w:r w:rsidRPr="00162888">
        <w:rPr>
          <w:color w:val="231F20"/>
          <w:lang w:val="de-DE"/>
        </w:rPr>
        <w:t xml:space="preserve"> im klassischen Onlinemarketing nicht </w:t>
      </w:r>
      <w:proofErr w:type="spellStart"/>
      <w:r w:rsidRPr="00162888">
        <w:rPr>
          <w:color w:val="231F20"/>
          <w:lang w:val="de-DE"/>
        </w:rPr>
        <w:t>vorzu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nden</w:t>
      </w:r>
      <w:proofErr w:type="spellEnd"/>
      <w:r w:rsidRPr="00162888">
        <w:rPr>
          <w:color w:val="231F20"/>
          <w:lang w:val="de-DE"/>
        </w:rPr>
        <w:t xml:space="preserve"> ist (ebd.). Unter Location-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lang w:val="de-DE"/>
        </w:rPr>
        <w:t xml:space="preserve"> Marketing fallen all diejenige Marketingmaßnahmen, die eine regionale Wirkung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haben sollen. Der Standort der Nutzer kann über die GPS-Fähigkeit mobiler Endgeräte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ermittelt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Maßnahmen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berücksichtigt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Lammenett</w:t>
      </w:r>
      <w:proofErr w:type="spellEnd"/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470).</w:t>
      </w:r>
    </w:p>
    <w:p w:rsidRPr="00162888" w:rsidR="007B05C0" w:rsidRDefault="007B05C0" w14:paraId="0C2936B3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6B4" w14:textId="29D05975">
      <w:pPr>
        <w:pStyle w:val="BodyText"/>
        <w:spacing w:line="268" w:lineRule="auto"/>
        <w:ind w:left="153" w:right="955" w:hanging="1"/>
        <w:jc w:val="both"/>
        <w:rPr>
          <w:lang w:val="de-DE"/>
        </w:rPr>
      </w:pPr>
      <w:r w:rsidRPr="00162888">
        <w:rPr>
          <w:color w:val="231F20"/>
          <w:lang w:val="de-DE"/>
        </w:rPr>
        <w:t>Wichtig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vonseiten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Unternehmens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diesem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Zusammenhang</w:t>
      </w:r>
      <w:r w:rsidRPr="00162888">
        <w:rPr>
          <w:color w:val="231F20"/>
          <w:spacing w:val="60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60"/>
          <w:lang w:val="de-DE"/>
        </w:rPr>
        <w:t xml:space="preserve"> </w:t>
      </w:r>
      <w:r w:rsidRPr="00162888">
        <w:rPr>
          <w:color w:val="231F20"/>
          <w:lang w:val="de-DE"/>
        </w:rPr>
        <w:t>Errichtung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eines Raumes, innerhalb dessen Nutzer angesprochen werden. Beim sog. </w:t>
      </w:r>
      <w:proofErr w:type="spellStart"/>
      <w:r w:rsidRPr="00162888">
        <w:rPr>
          <w:color w:val="231F20"/>
          <w:lang w:val="de-DE"/>
        </w:rPr>
        <w:t>Geofencing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wird ein Gebiet mittels </w:t>
      </w:r>
      <w:r w:rsidR="0059622C">
        <w:rPr>
          <w:color w:val="231F20"/>
          <w:lang w:val="de-DE"/>
        </w:rPr>
        <w:t>Global-</w:t>
      </w:r>
      <w:proofErr w:type="spellStart"/>
      <w:r w:rsidR="0059622C">
        <w:rPr>
          <w:color w:val="231F20"/>
          <w:lang w:val="de-DE"/>
        </w:rPr>
        <w:t>Positioning</w:t>
      </w:r>
      <w:proofErr w:type="spellEnd"/>
      <w:r w:rsidR="0059622C">
        <w:rPr>
          <w:color w:val="231F20"/>
          <w:lang w:val="de-DE"/>
        </w:rPr>
        <w:t>-System (</w:t>
      </w:r>
      <w:r w:rsidRPr="00162888">
        <w:rPr>
          <w:color w:val="231F20"/>
          <w:lang w:val="de-DE"/>
        </w:rPr>
        <w:t>GPS-</w:t>
      </w:r>
      <w:r w:rsidR="0059622C">
        <w:rPr>
          <w:color w:val="231F20"/>
          <w:lang w:val="de-DE"/>
        </w:rPr>
        <w:t>)</w:t>
      </w:r>
      <w:r w:rsidRPr="00162888">
        <w:rPr>
          <w:color w:val="231F20"/>
          <w:lang w:val="de-DE"/>
        </w:rPr>
        <w:t xml:space="preserve"> oder RFID-Technologie unsichtbar eingezäunt. Betritt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Gebiet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GPS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aktiviert,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vom</w:t>
      </w:r>
      <w:r w:rsidRPr="00162888">
        <w:rPr>
          <w:color w:val="231F20"/>
          <w:spacing w:val="-1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Geofencing</w:t>
      </w:r>
      <w:proofErr w:type="spellEnd"/>
      <w:r w:rsidRPr="00162888">
        <w:rPr>
          <w:color w:val="231F20"/>
          <w:lang w:val="de-DE"/>
        </w:rPr>
        <w:t>-System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erfasst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(Pieper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2016).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diesem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Raum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ihm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dann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beispielsweise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Services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zur</w:t>
      </w:r>
    </w:p>
    <w:p w:rsidRPr="00162888" w:rsidR="007B05C0" w:rsidRDefault="007B05C0" w14:paraId="0C2936B5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02"/>
            <w:col w:w="8940"/>
          </w:cols>
        </w:sectPr>
      </w:pPr>
    </w:p>
    <w:p w:rsidRPr="00162888" w:rsidR="007B05C0" w:rsidRDefault="007B05C0" w14:paraId="0C2936B6" w14:textId="77777777">
      <w:pPr>
        <w:pStyle w:val="BodyText"/>
        <w:rPr>
          <w:lang w:val="de-DE"/>
        </w:rPr>
      </w:pPr>
    </w:p>
    <w:p w:rsidRPr="00162888" w:rsidR="007B05C0" w:rsidRDefault="007B05C0" w14:paraId="0C2936B7" w14:textId="77777777">
      <w:pPr>
        <w:pStyle w:val="BodyText"/>
        <w:rPr>
          <w:lang w:val="de-DE"/>
        </w:rPr>
      </w:pPr>
    </w:p>
    <w:p w:rsidRPr="00162888" w:rsidR="007B05C0" w:rsidRDefault="00446A03" w14:paraId="0C2936B8" w14:textId="77777777">
      <w:pPr>
        <w:ind w:left="957"/>
        <w:rPr>
          <w:sz w:val="18"/>
          <w:lang w:val="de-DE"/>
        </w:rPr>
      </w:pPr>
      <w:proofErr w:type="spellStart"/>
      <w:r w:rsidRPr="00162888">
        <w:rPr>
          <w:color w:val="003946"/>
          <w:spacing w:val="-1"/>
          <w:w w:val="105"/>
          <w:sz w:val="18"/>
          <w:lang w:val="de-DE"/>
        </w:rPr>
        <w:t>Social</w:t>
      </w:r>
      <w:proofErr w:type="spellEnd"/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spacing w:val="-1"/>
          <w:w w:val="105"/>
          <w:sz w:val="18"/>
          <w:lang w:val="de-DE"/>
        </w:rPr>
        <w:t>Media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und</w:t>
      </w:r>
      <w:r w:rsidRPr="00162888">
        <w:rPr>
          <w:color w:val="003946"/>
          <w:spacing w:val="-13"/>
          <w:w w:val="105"/>
          <w:sz w:val="18"/>
          <w:lang w:val="de-DE"/>
        </w:rPr>
        <w:t xml:space="preserve"> </w:t>
      </w:r>
      <w:r w:rsidRPr="00162888">
        <w:rPr>
          <w:color w:val="003946"/>
          <w:w w:val="105"/>
          <w:sz w:val="18"/>
          <w:lang w:val="de-DE"/>
        </w:rPr>
        <w:t>Mobile</w:t>
      </w:r>
    </w:p>
    <w:p w:rsidRPr="00162888" w:rsidR="007B05C0" w:rsidRDefault="007B05C0" w14:paraId="0C2936B9" w14:textId="77777777">
      <w:pPr>
        <w:pStyle w:val="BodyText"/>
        <w:rPr>
          <w:lang w:val="de-DE"/>
        </w:rPr>
      </w:pPr>
    </w:p>
    <w:p w:rsidRPr="00162888" w:rsidR="007B05C0" w:rsidRDefault="007B05C0" w14:paraId="0C2936BA" w14:textId="77777777">
      <w:pPr>
        <w:pStyle w:val="BodyText"/>
        <w:rPr>
          <w:lang w:val="de-DE"/>
        </w:rPr>
      </w:pPr>
    </w:p>
    <w:p w:rsidRPr="00162888" w:rsidR="007B05C0" w:rsidRDefault="007B05C0" w14:paraId="0C2936BB" w14:textId="77777777">
      <w:pPr>
        <w:pStyle w:val="BodyText"/>
        <w:rPr>
          <w:lang w:val="de-DE"/>
        </w:rPr>
      </w:pPr>
    </w:p>
    <w:p w:rsidRPr="00162888" w:rsidR="007B05C0" w:rsidRDefault="007B05C0" w14:paraId="0C2936BC" w14:textId="77777777">
      <w:pPr>
        <w:pStyle w:val="BodyText"/>
        <w:rPr>
          <w:lang w:val="de-DE"/>
        </w:rPr>
      </w:pPr>
    </w:p>
    <w:p w:rsidRPr="00162888" w:rsidR="007B05C0" w:rsidRDefault="007B05C0" w14:paraId="0C2936BD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7B05C0" w14:paraId="0C2936BE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6BF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Verfügung gestellt werden. Beispiel: Der Nutzer bewegt sich um die Mittagszeit in 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festgelegten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Radius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seines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Lieblingsrestaurants.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restauranteigene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App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herun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tergeladen</w:t>
      </w:r>
      <w:proofErr w:type="spellEnd"/>
      <w:r w:rsidRPr="00162888">
        <w:rPr>
          <w:color w:val="231F20"/>
          <w:lang w:val="de-DE"/>
        </w:rPr>
        <w:t xml:space="preserve"> und Push-Nachrichten aktiviert. Durch eine solche wird er nun vom </w:t>
      </w:r>
      <w:proofErr w:type="spellStart"/>
      <w:r w:rsidRPr="00162888">
        <w:rPr>
          <w:color w:val="231F20"/>
          <w:lang w:val="de-DE"/>
        </w:rPr>
        <w:t>Restau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rant</w:t>
      </w:r>
      <w:proofErr w:type="spellEnd"/>
      <w:r w:rsidRPr="00162888">
        <w:rPr>
          <w:color w:val="231F20"/>
          <w:lang w:val="de-DE"/>
        </w:rPr>
        <w:t xml:space="preserve"> informiert, dass aktuell für ihn als Stammkunden ein spezielles Mittagsangebot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gilt.</w:t>
      </w:r>
    </w:p>
    <w:p w:rsidRPr="00162888" w:rsidR="007B05C0" w:rsidRDefault="007B05C0" w14:paraId="0C2936C0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6C1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>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lang w:val="de-DE"/>
        </w:rPr>
        <w:t xml:space="preserve"> Services sind von 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lang w:val="de-DE"/>
        </w:rPr>
        <w:t xml:space="preserve"> Advertising zu unterscheiden. Bei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Letzterem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Aufenthaltsort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Nutzers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uss</w:t>
      </w:r>
      <w:proofErr w:type="spellEnd"/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Werbung,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Smartphone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erhält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(Rieber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88).</w:t>
      </w:r>
    </w:p>
    <w:p w:rsidRPr="00162888" w:rsidR="007B05C0" w:rsidRDefault="007B05C0" w14:paraId="0C2936C2" w14:textId="77777777">
      <w:pPr>
        <w:pStyle w:val="BodyText"/>
        <w:spacing w:before="5"/>
        <w:rPr>
          <w:sz w:val="22"/>
          <w:lang w:val="de-DE"/>
        </w:rPr>
      </w:pPr>
    </w:p>
    <w:p w:rsidRPr="00162888" w:rsidR="007B05C0" w:rsidRDefault="00446A03" w14:paraId="0C2936C3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>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lang w:val="de-DE"/>
        </w:rPr>
        <w:t xml:space="preserve"> Marketing ist außerdem vom </w:t>
      </w:r>
      <w:proofErr w:type="spellStart"/>
      <w:r w:rsidRPr="00162888">
        <w:rPr>
          <w:color w:val="231F20"/>
          <w:lang w:val="de-DE"/>
        </w:rPr>
        <w:t>Proximity</w:t>
      </w:r>
      <w:proofErr w:type="spellEnd"/>
      <w:r w:rsidRPr="00162888">
        <w:rPr>
          <w:color w:val="231F20"/>
          <w:lang w:val="de-DE"/>
        </w:rPr>
        <w:t xml:space="preserve"> Marketing zu unterscheiden.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Zum </w:t>
      </w:r>
      <w:proofErr w:type="spellStart"/>
      <w:r w:rsidRPr="00162888">
        <w:rPr>
          <w:color w:val="231F20"/>
          <w:lang w:val="de-DE"/>
        </w:rPr>
        <w:t>Proximity</w:t>
      </w:r>
      <w:proofErr w:type="spellEnd"/>
      <w:r w:rsidRPr="00162888">
        <w:rPr>
          <w:color w:val="231F20"/>
          <w:lang w:val="de-DE"/>
        </w:rPr>
        <w:t xml:space="preserve"> (Dt.: Nähe) Marketing gehören beispielsweise </w:t>
      </w:r>
      <w:proofErr w:type="spellStart"/>
      <w:r w:rsidRPr="00162888">
        <w:rPr>
          <w:color w:val="231F20"/>
          <w:lang w:val="de-DE"/>
        </w:rPr>
        <w:t>Beacons</w:t>
      </w:r>
      <w:proofErr w:type="spellEnd"/>
      <w:r w:rsidRPr="00162888">
        <w:rPr>
          <w:color w:val="231F20"/>
          <w:lang w:val="de-DE"/>
        </w:rPr>
        <w:t>, bei denen via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Bluetooth-Technologie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metergenaue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Standort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Nutzers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ermittelt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kann,</w:t>
      </w:r>
    </w:p>
    <w:p w:rsidRPr="00162888" w:rsidR="007B05C0" w:rsidRDefault="00446A03" w14:paraId="0C2936C4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B.,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welchem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Gang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Ladengeschäfts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gerade</w:t>
      </w:r>
      <w:r w:rsidRPr="00162888">
        <w:rPr>
          <w:color w:val="231F20"/>
          <w:spacing w:val="-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ndet</w:t>
      </w:r>
      <w:proofErr w:type="spellEnd"/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(ebd.,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91).</w:t>
      </w:r>
      <w:r w:rsidRPr="00162888">
        <w:rPr>
          <w:color w:val="231F20"/>
          <w:spacing w:val="-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Proxi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mity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Marketing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sehr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viel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granularer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Marketing.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Letzteres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erstreckt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sich auf ganze regionale Gebiete, Ersteres bewegt sich eher auf Shop-Ebene. </w:t>
      </w:r>
      <w:proofErr w:type="spellStart"/>
      <w:r w:rsidRPr="00162888">
        <w:rPr>
          <w:color w:val="231F20"/>
          <w:lang w:val="de-DE"/>
        </w:rPr>
        <w:t>Proximity</w:t>
      </w:r>
      <w:proofErr w:type="spellEnd"/>
      <w:r w:rsidRPr="00162888">
        <w:rPr>
          <w:color w:val="231F20"/>
          <w:spacing w:val="-59"/>
          <w:lang w:val="de-DE"/>
        </w:rPr>
        <w:t xml:space="preserve"> </w:t>
      </w:r>
      <w:r w:rsidRPr="00162888">
        <w:rPr>
          <w:color w:val="231F20"/>
          <w:lang w:val="de-DE"/>
        </w:rPr>
        <w:t>Marketing gilt als tiefergehende Form des Location-</w:t>
      </w:r>
      <w:proofErr w:type="spellStart"/>
      <w:r w:rsidRPr="00162888">
        <w:rPr>
          <w:color w:val="231F20"/>
          <w:lang w:val="de-DE"/>
        </w:rPr>
        <w:t>based</w:t>
      </w:r>
      <w:proofErr w:type="spellEnd"/>
      <w:r w:rsidRPr="00162888">
        <w:rPr>
          <w:color w:val="231F20"/>
          <w:lang w:val="de-DE"/>
        </w:rPr>
        <w:t xml:space="preserve"> Marketing und setzt neben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Beacons</w:t>
      </w:r>
      <w:proofErr w:type="spellEnd"/>
      <w:r w:rsidRPr="00162888">
        <w:rPr>
          <w:color w:val="231F20"/>
          <w:lang w:val="de-DE"/>
        </w:rPr>
        <w:t xml:space="preserve"> auf Technologien wie </w:t>
      </w:r>
      <w:proofErr w:type="spellStart"/>
      <w:r w:rsidRPr="00162888">
        <w:rPr>
          <w:color w:val="231F20"/>
          <w:lang w:val="de-DE"/>
        </w:rPr>
        <w:t>Near</w:t>
      </w:r>
      <w:proofErr w:type="spellEnd"/>
      <w:r w:rsidRPr="00162888">
        <w:rPr>
          <w:color w:val="231F20"/>
          <w:lang w:val="de-DE"/>
        </w:rPr>
        <w:t xml:space="preserve"> Field Communication (NFC) und WLAN (Pieper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2016).</w:t>
      </w:r>
    </w:p>
    <w:p w:rsidRPr="00162888" w:rsidR="007B05C0" w:rsidRDefault="007B05C0" w14:paraId="0C2936C5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6C6" w14:textId="77777777">
      <w:pPr>
        <w:pStyle w:val="BodyText"/>
        <w:rPr>
          <w:sz w:val="35"/>
          <w:lang w:val="de-DE"/>
        </w:rPr>
      </w:pPr>
    </w:p>
    <w:p w:rsidR="007B05C0" w:rsidRDefault="00446A03" w14:paraId="0C2936C7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both"/>
      </w:pPr>
      <w:r>
        <w:rPr>
          <w:color w:val="003946"/>
        </w:rPr>
        <w:t>Mobile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First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Mobile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Only</w:t>
      </w:r>
    </w:p>
    <w:p w:rsidRPr="00162888" w:rsidR="007B05C0" w:rsidRDefault="00446A03" w14:paraId="0C2936C8" w14:textId="77777777">
      <w:pPr>
        <w:pStyle w:val="BodyText"/>
        <w:spacing w:before="265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Die mobile Internetnutzung steigt zunehmend, was u. a. mit dem Zugang zu mobilen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Endgeräten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Technologie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tun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hat.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Mobile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Endgeräte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zunehmend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leis-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tungsfähiger</w:t>
      </w:r>
      <w:proofErr w:type="spellEnd"/>
      <w:r w:rsidRPr="00162888">
        <w:rPr>
          <w:color w:val="231F20"/>
          <w:lang w:val="de-DE"/>
        </w:rPr>
        <w:t>, ihre Preise sinken und die technische Infrastruktur verbessert sich stetig.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Mobile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First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inzwischen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vielen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Unternehmen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Standard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2021,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9).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Eben-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dieses Nutzerverhalten sowie die technologischen Entwicklungen haben dazu geführt,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dass Google seit 2018 die mobile Version einer Website als Hauptindikation für ihre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Evaluierung heranzieht. Eine mobile Optimierung von Websites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 xml:space="preserve">sei es als </w:t>
      </w:r>
      <w:proofErr w:type="spellStart"/>
      <w:r w:rsidRPr="00162888">
        <w:rPr>
          <w:color w:val="231F20"/>
          <w:lang w:val="de-DE"/>
        </w:rPr>
        <w:t>responsive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adaptive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Variante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w w:val="110"/>
          <w:lang w:val="de-DE"/>
        </w:rPr>
        <w:t>–</w:t>
      </w:r>
      <w:r w:rsidRPr="00162888">
        <w:rPr>
          <w:color w:val="231F20"/>
          <w:spacing w:val="-16"/>
          <w:w w:val="110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daher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zwingend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erforderlich,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einen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relevanten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Platz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der Ergebnisseite von Google zu haben. Die Optimierung des mobilen Webauftritts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sollte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also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Priorität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haben.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Desktop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Mobile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First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nicht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gänzlich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ausgeklammert,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hängt</w:t>
      </w:r>
      <w:r w:rsidRPr="00162888">
        <w:rPr>
          <w:color w:val="231F20"/>
          <w:spacing w:val="43"/>
          <w:lang w:val="de-DE"/>
        </w:rPr>
        <w:t xml:space="preserve"> </w:t>
      </w:r>
      <w:r w:rsidRPr="00162888">
        <w:rPr>
          <w:color w:val="231F20"/>
          <w:lang w:val="de-DE"/>
        </w:rPr>
        <w:t>aber</w:t>
      </w:r>
      <w:r w:rsidRPr="00162888">
        <w:rPr>
          <w:color w:val="231F20"/>
          <w:spacing w:val="44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4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44"/>
          <w:lang w:val="de-DE"/>
        </w:rPr>
        <w:t xml:space="preserve"> </w:t>
      </w:r>
      <w:r w:rsidRPr="00162888">
        <w:rPr>
          <w:color w:val="231F20"/>
          <w:lang w:val="de-DE"/>
        </w:rPr>
        <w:t>Bewertung</w:t>
      </w:r>
      <w:r w:rsidRPr="00162888">
        <w:rPr>
          <w:color w:val="231F20"/>
          <w:spacing w:val="44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43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44"/>
          <w:lang w:val="de-DE"/>
        </w:rPr>
        <w:t xml:space="preserve"> </w:t>
      </w:r>
      <w:r w:rsidRPr="00162888">
        <w:rPr>
          <w:color w:val="231F20"/>
          <w:lang w:val="de-DE"/>
        </w:rPr>
        <w:t>mobilen</w:t>
      </w:r>
      <w:r w:rsidRPr="00162888">
        <w:rPr>
          <w:color w:val="231F20"/>
          <w:spacing w:val="44"/>
          <w:lang w:val="de-DE"/>
        </w:rPr>
        <w:t xml:space="preserve"> </w:t>
      </w:r>
      <w:r w:rsidRPr="00162888">
        <w:rPr>
          <w:color w:val="231F20"/>
          <w:lang w:val="de-DE"/>
        </w:rPr>
        <w:t>Version</w:t>
      </w:r>
      <w:r w:rsidRPr="00162888">
        <w:rPr>
          <w:color w:val="231F20"/>
          <w:spacing w:val="4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44"/>
          <w:lang w:val="de-DE"/>
        </w:rPr>
        <w:t xml:space="preserve"> </w:t>
      </w:r>
      <w:r w:rsidRPr="00162888">
        <w:rPr>
          <w:color w:val="231F20"/>
          <w:lang w:val="de-DE"/>
        </w:rPr>
        <w:t>Seite</w:t>
      </w:r>
      <w:r w:rsidRPr="00162888">
        <w:rPr>
          <w:color w:val="231F20"/>
          <w:spacing w:val="43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Lammenett</w:t>
      </w:r>
      <w:proofErr w:type="spellEnd"/>
      <w:r w:rsidRPr="00162888">
        <w:rPr>
          <w:color w:val="231F20"/>
          <w:spacing w:val="44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</w:p>
    <w:p w:rsidRPr="00162888" w:rsidR="007B05C0" w:rsidRDefault="00446A03" w14:paraId="0C2936C9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S. 223f.). Aus der Design-Perspektive bedeutet das, dass mit dem Entwurf der mobilen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Version(en)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gestartet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sollte,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nächsten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Schritt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größere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Bildschirme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und andere Bedienkonzepte anzupassen. Die Zunahme der mobilen Nutzung gilt </w:t>
      </w:r>
      <w:proofErr w:type="spellStart"/>
      <w:r w:rsidRPr="00162888">
        <w:rPr>
          <w:color w:val="231F20"/>
          <w:lang w:val="de-DE"/>
        </w:rPr>
        <w:t>unab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hängig von der Suchmaschine. Andere Suchmaschinen adaptieren die Entwicklungen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von Google in der Regel. Grundsätzlich gilt dieses Phänomen also nicht nur für Google,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jedoch hat dieses in Deutschland bei der mobilen Suche einen Marktanteil von 98 </w:t>
      </w:r>
      <w:r w:rsidRPr="00162888">
        <w:rPr>
          <w:color w:val="231F20"/>
          <w:w w:val="105"/>
          <w:lang w:val="de-DE"/>
        </w:rPr>
        <w:t>%</w:t>
      </w:r>
      <w:r w:rsidRPr="00162888">
        <w:rPr>
          <w:color w:val="231F20"/>
          <w:spacing w:val="1"/>
          <w:w w:val="105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NetMarketShare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2020)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damit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vielen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Dingen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richtungsweisend.</w:t>
      </w:r>
    </w:p>
    <w:p w:rsidRPr="00162888" w:rsidR="007B05C0" w:rsidRDefault="007B05C0" w14:paraId="0C2936CA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6CB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März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2021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führte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Google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Mobile-</w:t>
      </w:r>
      <w:proofErr w:type="spellStart"/>
      <w:r w:rsidRPr="00162888">
        <w:rPr>
          <w:color w:val="231F20"/>
          <w:lang w:val="de-DE"/>
        </w:rPr>
        <w:t>Only</w:t>
      </w:r>
      <w:proofErr w:type="spellEnd"/>
      <w:r w:rsidRPr="00162888">
        <w:rPr>
          <w:color w:val="231F20"/>
          <w:lang w:val="de-DE"/>
        </w:rPr>
        <w:t>-Index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bedeutet,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dass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alle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Inhalte,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die von Google indexiert werden sollen, in die mobile Version integriert werden </w:t>
      </w:r>
      <w:proofErr w:type="spellStart"/>
      <w:r w:rsidRPr="00162888">
        <w:rPr>
          <w:color w:val="231F20"/>
          <w:lang w:val="de-DE"/>
        </w:rPr>
        <w:t>müs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sen</w:t>
      </w:r>
      <w:proofErr w:type="spellEnd"/>
      <w:r w:rsidRPr="00162888">
        <w:rPr>
          <w:color w:val="231F20"/>
          <w:lang w:val="de-DE"/>
        </w:rPr>
        <w:t>, da Desktop-Inhalte nicht mehr berücksichtigt werden. Die Einführung des Mobile-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Only</w:t>
      </w:r>
      <w:proofErr w:type="spellEnd"/>
      <w:r w:rsidRPr="00162888">
        <w:rPr>
          <w:color w:val="231F20"/>
          <w:lang w:val="de-DE"/>
        </w:rPr>
        <w:t>-Index wirkt sich auf alle Bereiche einer Website aus, also Inhalt, Struktur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Technik.</w:t>
      </w:r>
      <w:r w:rsidRPr="00162888">
        <w:rPr>
          <w:color w:val="231F20"/>
          <w:spacing w:val="25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26"/>
          <w:lang w:val="de-DE"/>
        </w:rPr>
        <w:t xml:space="preserve"> </w:t>
      </w:r>
      <w:r w:rsidRPr="00162888">
        <w:rPr>
          <w:color w:val="231F20"/>
          <w:lang w:val="de-DE"/>
        </w:rPr>
        <w:t>inhaltlicher</w:t>
      </w:r>
      <w:r w:rsidRPr="00162888">
        <w:rPr>
          <w:color w:val="231F20"/>
          <w:spacing w:val="25"/>
          <w:lang w:val="de-DE"/>
        </w:rPr>
        <w:t xml:space="preserve"> </w:t>
      </w:r>
      <w:r w:rsidRPr="00162888">
        <w:rPr>
          <w:color w:val="231F20"/>
          <w:lang w:val="de-DE"/>
        </w:rPr>
        <w:t>Ebene</w:t>
      </w:r>
      <w:r w:rsidRPr="00162888">
        <w:rPr>
          <w:color w:val="231F20"/>
          <w:spacing w:val="26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25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26"/>
          <w:lang w:val="de-DE"/>
        </w:rPr>
        <w:t xml:space="preserve"> </w:t>
      </w:r>
      <w:r w:rsidRPr="00162888">
        <w:rPr>
          <w:color w:val="231F20"/>
          <w:lang w:val="de-DE"/>
        </w:rPr>
        <w:t>beispielsweise</w:t>
      </w:r>
      <w:r w:rsidRPr="00162888">
        <w:rPr>
          <w:color w:val="231F20"/>
          <w:spacing w:val="26"/>
          <w:lang w:val="de-DE"/>
        </w:rPr>
        <w:t xml:space="preserve"> </w:t>
      </w:r>
      <w:r w:rsidRPr="00162888">
        <w:rPr>
          <w:color w:val="231F20"/>
          <w:lang w:val="de-DE"/>
        </w:rPr>
        <w:t>essenziell,</w:t>
      </w:r>
      <w:r w:rsidRPr="00162888">
        <w:rPr>
          <w:color w:val="231F20"/>
          <w:spacing w:val="25"/>
          <w:lang w:val="de-DE"/>
        </w:rPr>
        <w:t xml:space="preserve"> </w:t>
      </w:r>
      <w:r w:rsidRPr="00162888">
        <w:rPr>
          <w:color w:val="231F20"/>
          <w:lang w:val="de-DE"/>
        </w:rPr>
        <w:t>dass</w:t>
      </w:r>
      <w:r w:rsidRPr="00162888">
        <w:rPr>
          <w:color w:val="231F20"/>
          <w:spacing w:val="26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25"/>
          <w:lang w:val="de-DE"/>
        </w:rPr>
        <w:t xml:space="preserve"> </w:t>
      </w:r>
      <w:r w:rsidRPr="00162888">
        <w:rPr>
          <w:color w:val="231F20"/>
          <w:lang w:val="de-DE"/>
        </w:rPr>
        <w:t>Inhalte</w:t>
      </w:r>
      <w:r w:rsidRPr="00162888">
        <w:rPr>
          <w:color w:val="231F20"/>
          <w:spacing w:val="26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</w:p>
    <w:p w:rsidRPr="00162888" w:rsidR="007B05C0" w:rsidRDefault="00446A03" w14:paraId="0C2936CC" w14:textId="77777777">
      <w:pPr>
        <w:spacing w:before="118"/>
        <w:ind w:left="355"/>
        <w:rPr>
          <w:sz w:val="18"/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sz w:val="18"/>
          <w:lang w:val="de-DE"/>
        </w:rPr>
        <w:t>GPS</w:t>
      </w:r>
    </w:p>
    <w:p w:rsidRPr="00162888" w:rsidR="007B05C0" w:rsidRDefault="00446A03" w14:paraId="0C2936CD" w14:textId="3904B4DF">
      <w:pPr>
        <w:spacing w:before="54" w:line="297" w:lineRule="auto"/>
        <w:ind w:left="355" w:right="244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Hierbei wird per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Satellit die genaue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Position von z. B.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einer Person oder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eines Fahrzeugs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bestimmt.</w:t>
      </w:r>
    </w:p>
    <w:p w:rsidRPr="00162888" w:rsidR="007B05C0" w:rsidRDefault="007B05C0" w14:paraId="0C2936CE" w14:textId="77777777">
      <w:pPr>
        <w:pStyle w:val="BodyText"/>
        <w:spacing w:before="10"/>
        <w:rPr>
          <w:sz w:val="22"/>
          <w:lang w:val="de-DE"/>
        </w:rPr>
      </w:pPr>
    </w:p>
    <w:p w:rsidRPr="00162888" w:rsidR="007B05C0" w:rsidRDefault="00446A03" w14:paraId="0C2936CF" w14:textId="77777777">
      <w:pPr>
        <w:ind w:left="355"/>
        <w:rPr>
          <w:sz w:val="18"/>
          <w:lang w:val="de-DE"/>
        </w:rPr>
      </w:pPr>
      <w:proofErr w:type="spellStart"/>
      <w:r w:rsidRPr="00162888">
        <w:rPr>
          <w:color w:val="231F20"/>
          <w:sz w:val="18"/>
          <w:lang w:val="de-DE"/>
        </w:rPr>
        <w:t>Geofencing</w:t>
      </w:r>
      <w:proofErr w:type="spellEnd"/>
    </w:p>
    <w:p w:rsidRPr="00162888" w:rsidR="007B05C0" w:rsidRDefault="00446A03" w14:paraId="0C2936D0" w14:textId="77777777">
      <w:pPr>
        <w:spacing w:before="54" w:line="297" w:lineRule="auto"/>
        <w:ind w:left="355" w:right="293"/>
        <w:rPr>
          <w:sz w:val="18"/>
          <w:lang w:val="de-DE"/>
        </w:rPr>
      </w:pPr>
      <w:r w:rsidRPr="00162888">
        <w:rPr>
          <w:color w:val="808285"/>
          <w:spacing w:val="-1"/>
          <w:sz w:val="18"/>
          <w:lang w:val="de-DE"/>
        </w:rPr>
        <w:t xml:space="preserve">Es bezeichnet </w:t>
      </w:r>
      <w:r w:rsidRPr="00162888">
        <w:rPr>
          <w:color w:val="808285"/>
          <w:sz w:val="18"/>
          <w:lang w:val="de-DE"/>
        </w:rPr>
        <w:t>eine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geolokalisierte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Begrenzung, nach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deren Übertreten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eine Aktion </w:t>
      </w:r>
      <w:proofErr w:type="spellStart"/>
      <w:r w:rsidRPr="00162888">
        <w:rPr>
          <w:color w:val="808285"/>
          <w:sz w:val="18"/>
          <w:lang w:val="de-DE"/>
        </w:rPr>
        <w:t>ausge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löst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wird.</w:t>
      </w:r>
    </w:p>
    <w:p w:rsidRPr="00162888" w:rsidR="007B05C0" w:rsidRDefault="007B05C0" w14:paraId="0C2936D1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446A03" w14:paraId="0C2936D2" w14:textId="77777777">
      <w:pPr>
        <w:spacing w:before="1" w:line="300" w:lineRule="auto"/>
        <w:ind w:left="355" w:right="146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Push-Nachrichten</w:t>
      </w:r>
      <w:r w:rsidRPr="00162888">
        <w:rPr>
          <w:color w:val="231F20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</w:t>
      </w:r>
      <w:r w:rsidRPr="00162888">
        <w:rPr>
          <w:color w:val="808285"/>
          <w:spacing w:val="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sind</w:t>
      </w:r>
      <w:r w:rsidRPr="00162888">
        <w:rPr>
          <w:color w:val="808285"/>
          <w:spacing w:val="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Meldungen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auf dem mobilen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Endgerät, die von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einer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App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ausgelöst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 direkt auf dem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Startbildschirm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angezeigt werden.</w:t>
      </w:r>
    </w:p>
    <w:p w:rsidRPr="00162888" w:rsidR="007B05C0" w:rsidRDefault="007B05C0" w14:paraId="0C2936D3" w14:textId="77777777">
      <w:pPr>
        <w:pStyle w:val="BodyText"/>
        <w:spacing w:before="6"/>
        <w:rPr>
          <w:sz w:val="21"/>
          <w:lang w:val="de-DE"/>
        </w:rPr>
      </w:pPr>
    </w:p>
    <w:p w:rsidRPr="00162888" w:rsidR="007B05C0" w:rsidRDefault="00446A03" w14:paraId="0C2936D4" w14:textId="77777777">
      <w:pPr>
        <w:spacing w:line="300" w:lineRule="auto"/>
        <w:ind w:left="355" w:right="151"/>
        <w:rPr>
          <w:sz w:val="18"/>
          <w:lang w:val="de-DE"/>
        </w:rPr>
      </w:pPr>
      <w:proofErr w:type="spellStart"/>
      <w:r w:rsidRPr="00162888">
        <w:rPr>
          <w:color w:val="231F20"/>
          <w:spacing w:val="-1"/>
          <w:sz w:val="18"/>
          <w:lang w:val="de-DE"/>
        </w:rPr>
        <w:t>Proximity</w:t>
      </w:r>
      <w:proofErr w:type="spellEnd"/>
      <w:r w:rsidRPr="00162888">
        <w:rPr>
          <w:color w:val="231F20"/>
          <w:spacing w:val="-1"/>
          <w:sz w:val="18"/>
          <w:lang w:val="de-DE"/>
        </w:rPr>
        <w:t xml:space="preserve"> Marketing</w:t>
      </w:r>
      <w:r w:rsidRPr="00162888">
        <w:rPr>
          <w:color w:val="231F2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Es wird auch als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Bluetooth-Marketing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bezeichnet.</w:t>
      </w:r>
      <w:r w:rsidRPr="00162888">
        <w:rPr>
          <w:color w:val="808285"/>
          <w:spacing w:val="8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Es</w:t>
      </w:r>
      <w:r w:rsidRPr="00162888">
        <w:rPr>
          <w:color w:val="808285"/>
          <w:spacing w:val="8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meint</w:t>
      </w:r>
      <w:r w:rsidRPr="00162888">
        <w:rPr>
          <w:color w:val="808285"/>
          <w:spacing w:val="-48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 Bereitstellung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von Informationen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an speziell </w:t>
      </w:r>
      <w:proofErr w:type="spellStart"/>
      <w:r w:rsidRPr="00162888">
        <w:rPr>
          <w:color w:val="808285"/>
          <w:sz w:val="18"/>
          <w:lang w:val="de-DE"/>
        </w:rPr>
        <w:t>gekenn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zeichneten</w:t>
      </w:r>
      <w:r w:rsidRPr="00162888">
        <w:rPr>
          <w:color w:val="808285"/>
          <w:spacing w:val="-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Orten.</w:t>
      </w:r>
    </w:p>
    <w:p w:rsidRPr="00162888" w:rsidR="007B05C0" w:rsidRDefault="007B05C0" w14:paraId="0C2936D5" w14:textId="77777777">
      <w:pPr>
        <w:spacing w:line="300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162888" w:rsidR="007B05C0" w:rsidRDefault="007B05C0" w14:paraId="0C2936D6" w14:textId="77777777">
      <w:pPr>
        <w:pStyle w:val="BodyText"/>
        <w:rPr>
          <w:lang w:val="de-DE"/>
        </w:rPr>
      </w:pPr>
    </w:p>
    <w:p w:rsidRPr="00162888" w:rsidR="007B05C0" w:rsidRDefault="007B05C0" w14:paraId="0C2936D7" w14:textId="77777777">
      <w:pPr>
        <w:pStyle w:val="BodyText"/>
        <w:rPr>
          <w:lang w:val="de-DE"/>
        </w:rPr>
      </w:pPr>
    </w:p>
    <w:p w:rsidRPr="00162888" w:rsidR="007B05C0" w:rsidRDefault="007B05C0" w14:paraId="0C2936D8" w14:textId="77777777">
      <w:pPr>
        <w:pStyle w:val="BodyText"/>
        <w:rPr>
          <w:lang w:val="de-DE"/>
        </w:rPr>
      </w:pPr>
    </w:p>
    <w:p w:rsidRPr="00162888" w:rsidR="007B05C0" w:rsidRDefault="007B05C0" w14:paraId="0C2936D9" w14:textId="77777777">
      <w:pPr>
        <w:pStyle w:val="BodyText"/>
        <w:rPr>
          <w:lang w:val="de-DE"/>
        </w:rPr>
      </w:pPr>
    </w:p>
    <w:p w:rsidRPr="00162888" w:rsidR="007B05C0" w:rsidRDefault="007B05C0" w14:paraId="0C2936DA" w14:textId="77777777">
      <w:pPr>
        <w:pStyle w:val="BodyText"/>
        <w:rPr>
          <w:lang w:val="de-DE"/>
        </w:rPr>
      </w:pPr>
    </w:p>
    <w:p w:rsidRPr="00162888" w:rsidR="007B05C0" w:rsidRDefault="007B05C0" w14:paraId="0C2936DB" w14:textId="77777777">
      <w:pPr>
        <w:pStyle w:val="BodyText"/>
        <w:rPr>
          <w:lang w:val="de-DE"/>
        </w:rPr>
      </w:pPr>
    </w:p>
    <w:p w:rsidRPr="00162888" w:rsidR="007B05C0" w:rsidRDefault="007B05C0" w14:paraId="0C2936DC" w14:textId="77777777">
      <w:pPr>
        <w:pStyle w:val="BodyText"/>
        <w:rPr>
          <w:lang w:val="de-DE"/>
        </w:rPr>
      </w:pPr>
    </w:p>
    <w:p w:rsidRPr="00162888" w:rsidR="007B05C0" w:rsidRDefault="007B05C0" w14:paraId="0C2936DD" w14:textId="77777777">
      <w:pPr>
        <w:pStyle w:val="BodyText"/>
        <w:spacing w:before="6"/>
        <w:rPr>
          <w:lang w:val="de-DE"/>
        </w:rPr>
      </w:pPr>
    </w:p>
    <w:p w:rsidRPr="00162888" w:rsidR="007B05C0" w:rsidRDefault="00446A03" w14:paraId="0C2936DE" w14:textId="77777777">
      <w:pPr>
        <w:pStyle w:val="BodyText"/>
        <w:spacing w:before="99" w:line="268" w:lineRule="auto"/>
        <w:ind w:left="2204" w:right="954"/>
        <w:jc w:val="both"/>
        <w:rPr>
          <w:lang w:val="de-DE"/>
        </w:rPr>
      </w:pPr>
      <w:r w:rsidRPr="00162888">
        <w:rPr>
          <w:color w:val="231F20"/>
          <w:spacing w:val="-2"/>
          <w:w w:val="105"/>
          <w:lang w:val="de-DE"/>
        </w:rPr>
        <w:t>Website-Versionen</w:t>
      </w:r>
      <w:r w:rsidRPr="00162888">
        <w:rPr>
          <w:color w:val="231F20"/>
          <w:spacing w:val="-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übereinstimmen.</w:t>
      </w:r>
      <w:r w:rsidRPr="00162888">
        <w:rPr>
          <w:color w:val="231F20"/>
          <w:spacing w:val="-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Unterscheiden</w:t>
      </w:r>
      <w:r w:rsidRPr="00162888">
        <w:rPr>
          <w:color w:val="231F20"/>
          <w:spacing w:val="-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sich</w:t>
      </w:r>
      <w:r w:rsidRPr="00162888">
        <w:rPr>
          <w:color w:val="231F20"/>
          <w:spacing w:val="-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die</w:t>
      </w:r>
      <w:r w:rsidRPr="00162888">
        <w:rPr>
          <w:color w:val="231F20"/>
          <w:spacing w:val="-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Inhalte</w:t>
      </w:r>
      <w:r w:rsidRPr="00162888">
        <w:rPr>
          <w:color w:val="231F20"/>
          <w:spacing w:val="-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der</w:t>
      </w:r>
      <w:r w:rsidRPr="00162888">
        <w:rPr>
          <w:color w:val="231F20"/>
          <w:spacing w:val="-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mobilen</w:t>
      </w:r>
      <w:r w:rsidRPr="00162888">
        <w:rPr>
          <w:color w:val="231F20"/>
          <w:spacing w:val="-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und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r w:rsidRPr="00162888">
        <w:rPr>
          <w:color w:val="231F20"/>
          <w:lang w:val="de-DE"/>
        </w:rPr>
        <w:t>der Desktop-Version, kann es zu Traf</w:t>
      </w:r>
      <w:r>
        <w:rPr>
          <w:color w:val="231F20"/>
        </w:rPr>
        <w:t>ﬁ</w:t>
      </w:r>
      <w:r w:rsidRPr="00162888">
        <w:rPr>
          <w:color w:val="231F20"/>
          <w:lang w:val="de-DE"/>
        </w:rPr>
        <w:t>c-Verlusten kommen (</w:t>
      </w:r>
      <w:proofErr w:type="spellStart"/>
      <w:r w:rsidRPr="00162888">
        <w:rPr>
          <w:color w:val="231F20"/>
          <w:lang w:val="de-DE"/>
        </w:rPr>
        <w:t>Tabellion</w:t>
      </w:r>
      <w:proofErr w:type="spellEnd"/>
      <w:r w:rsidRPr="00162888">
        <w:rPr>
          <w:color w:val="231F20"/>
          <w:lang w:val="de-DE"/>
        </w:rPr>
        <w:t xml:space="preserve"> 2020). Diese </w:t>
      </w:r>
      <w:proofErr w:type="spellStart"/>
      <w:r w:rsidRPr="00162888">
        <w:rPr>
          <w:color w:val="231F20"/>
          <w:lang w:val="de-DE"/>
        </w:rPr>
        <w:t>Ent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9"/>
          <w:lang w:val="de-DE"/>
        </w:rPr>
        <w:t xml:space="preserve"> </w:t>
      </w:r>
      <w:proofErr w:type="spellStart"/>
      <w:r w:rsidRPr="00162888">
        <w:rPr>
          <w:color w:val="231F20"/>
          <w:w w:val="105"/>
          <w:lang w:val="de-DE"/>
        </w:rPr>
        <w:t>wicklung</w:t>
      </w:r>
      <w:proofErr w:type="spellEnd"/>
      <w:r w:rsidRPr="00162888">
        <w:rPr>
          <w:color w:val="231F20"/>
          <w:w w:val="105"/>
          <w:lang w:val="de-DE"/>
        </w:rPr>
        <w:t xml:space="preserve"> haben große Player wie Zalando schon deutlich vor der Einführung des</w:t>
      </w:r>
      <w:r w:rsidRPr="00162888">
        <w:rPr>
          <w:color w:val="231F20"/>
          <w:spacing w:val="1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Mobile-</w:t>
      </w:r>
      <w:proofErr w:type="spellStart"/>
      <w:r w:rsidRPr="00162888">
        <w:rPr>
          <w:color w:val="231F20"/>
          <w:w w:val="105"/>
          <w:lang w:val="de-DE"/>
        </w:rPr>
        <w:t>Only</w:t>
      </w:r>
      <w:proofErr w:type="spellEnd"/>
      <w:r w:rsidRPr="00162888">
        <w:rPr>
          <w:color w:val="231F20"/>
          <w:w w:val="105"/>
          <w:lang w:val="de-DE"/>
        </w:rPr>
        <w:t>-Index aufgegriffen. Der Mobile-Anteil am Online-Gesamtumsatz von</w:t>
      </w:r>
      <w:r w:rsidRPr="00162888">
        <w:rPr>
          <w:color w:val="231F20"/>
          <w:spacing w:val="1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Zalando lag 2017 zwischen 60 und 70 %. Zalando setzt auf eine Kombination von</w:t>
      </w:r>
      <w:r w:rsidRPr="00162888">
        <w:rPr>
          <w:color w:val="231F20"/>
          <w:spacing w:val="1"/>
          <w:w w:val="105"/>
          <w:lang w:val="de-DE"/>
        </w:rPr>
        <w:t xml:space="preserve"> </w:t>
      </w:r>
      <w:r w:rsidRPr="00162888">
        <w:rPr>
          <w:color w:val="231F20"/>
          <w:lang w:val="de-DE"/>
        </w:rPr>
        <w:t>Mobile-Shop und App, wobei 70 bis 80 % der mobilen Nutzung über die App statt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nden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(Heinemann</w:t>
      </w:r>
      <w:r w:rsidRPr="00162888">
        <w:rPr>
          <w:color w:val="231F20"/>
          <w:spacing w:val="-10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2017).</w:t>
      </w:r>
    </w:p>
    <w:p w:rsidRPr="00162888" w:rsidR="007B05C0" w:rsidRDefault="007B05C0" w14:paraId="0C2936DF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6E0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Durch die Zunahme an digitalen Assistenten beziehungsweise Sprachassistenten wie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Alexa, Siri oder Google Assistenten sollte die Verarbeitung gesprochener Sprache bei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 mobilen Kommunikation schon jetzt im Sinne einer Mobile-First- inklusive Voice-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First-Strategie berücksichtigt werden. Marketingverantwortliche, die einen Blick in die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spacing w:val="-2"/>
          <w:lang w:val="de-DE"/>
        </w:rPr>
        <w:t>Zukunft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2"/>
          <w:lang w:val="de-DE"/>
        </w:rPr>
        <w:t>wagen,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2"/>
          <w:lang w:val="de-DE"/>
        </w:rPr>
        <w:t>sprechen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sogar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schon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von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Voice</w:t>
      </w:r>
      <w:r w:rsidRPr="00162888">
        <w:rPr>
          <w:color w:val="231F20"/>
          <w:spacing w:val="-13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Only</w:t>
      </w:r>
      <w:proofErr w:type="spellEnd"/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(Kreutzer/</w:t>
      </w:r>
      <w:proofErr w:type="spellStart"/>
      <w:r w:rsidRPr="00162888">
        <w:rPr>
          <w:color w:val="231F20"/>
          <w:spacing w:val="-1"/>
          <w:lang w:val="de-DE"/>
        </w:rPr>
        <w:t>Vousoghi</w:t>
      </w:r>
      <w:proofErr w:type="spellEnd"/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2020,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1f.).</w:t>
      </w:r>
    </w:p>
    <w:p w:rsidRPr="00162888" w:rsidR="007B05C0" w:rsidRDefault="007B05C0" w14:paraId="0C2936E1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6E2" w14:textId="77777777">
      <w:pPr>
        <w:pStyle w:val="BodyText"/>
        <w:spacing w:before="5"/>
        <w:rPr>
          <w:sz w:val="35"/>
          <w:lang w:val="de-DE"/>
        </w:rPr>
      </w:pPr>
    </w:p>
    <w:p w:rsidRPr="00162888" w:rsidR="007B05C0" w:rsidRDefault="00446A03" w14:paraId="0C2936E3" w14:textId="77777777">
      <w:pPr>
        <w:pStyle w:val="BodyText"/>
        <w:ind w:left="2374"/>
        <w:rPr>
          <w:lang w:val="de-DE"/>
        </w:rPr>
      </w:pPr>
      <w:r w:rsidRPr="00162888">
        <w:rPr>
          <w:color w:val="003946"/>
          <w:w w:val="105"/>
          <w:lang w:val="de-DE"/>
        </w:rPr>
        <w:t>Zusammenfassung</w:t>
      </w:r>
    </w:p>
    <w:p w:rsidRPr="00162888" w:rsidR="007B05C0" w:rsidRDefault="00815E45" w14:paraId="0C2936E4" w14:textId="77777777">
      <w:pPr>
        <w:pStyle w:val="BodyText"/>
        <w:spacing w:before="7"/>
        <w:rPr>
          <w:sz w:val="11"/>
          <w:lang w:val="de-DE"/>
        </w:rPr>
      </w:pPr>
      <w:r>
        <w:pict w14:anchorId="0C293FAD">
          <v:group id="docshapegroup84" style="position:absolute;margin-left:133.25pt;margin-top:7.95pt;width:391.2pt;height:329.55pt;z-index:-15712768;mso-wrap-distance-left:0;mso-wrap-distance-right:0;mso-position-horizontal-relative:page" alt="" coordsize="7824,6591" coordorigin="2665,159" o:spid="_x0000_s2077">
            <v:rect id="docshape85" style="position:absolute;left:2664;top:168;width:7824;height:6581" alt="" o:spid="_x0000_s2078" fillcolor="#f1f1f1" stroked="f"/>
            <v:line id="_x0000_s2079" style="position:absolute" alt="" strokecolor="#003946" strokeweight=".5pt" from="10488,164" to="2665,164"/>
            <v:shape id="docshape86" style="position:absolute;left:2664;top:168;width:7824;height:6581;mso-wrap-style:square;v-text-anchor:top" alt="" o:spid="_x0000_s2080" filled="f" stroked="f" type="#_x0000_t202">
              <v:textbox inset="0,0,0,0">
                <w:txbxContent>
                  <w:p w:rsidRPr="00A9199F" w:rsidR="007B05C0" w:rsidRDefault="00446A03" w14:paraId="0C294083" w14:textId="77777777">
                    <w:pPr>
                      <w:spacing w:before="179"/>
                      <w:ind w:left="170"/>
                      <w:rPr>
                        <w:sz w:val="20"/>
                        <w:lang w:val="de-DE"/>
                      </w:rPr>
                    </w:pP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Social</w:t>
                    </w:r>
                    <w:proofErr w:type="spellEnd"/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Mobile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passen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gut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zusammen.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Viele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soziale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Netzwerke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sind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auch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oder</w:t>
                    </w:r>
                  </w:p>
                  <w:p w:rsidRPr="00A9199F" w:rsidR="007B05C0" w:rsidRDefault="00446A03" w14:paraId="0C294084" w14:textId="77777777">
                    <w:pPr>
                      <w:spacing w:before="28" w:line="268" w:lineRule="auto"/>
                      <w:ind w:left="170" w:right="212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v.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a.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auf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mobile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Nutzung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ausgelegt,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wie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z.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B.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Instagram.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Dazu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kommt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7"/>
                        <w:w w:val="95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zuneh</w:t>
                    </w:r>
                    <w:proofErr w:type="spellEnd"/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1"/>
                        <w:w w:val="95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mende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mobile Internetnutzung durch die Verbesserung der Leistungsfähigkeit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mobiler Endgeräte, sinkende Kosten und Verbesserung der technischen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Infrastruk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tur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. Soziale Medien sind ein Ergebnis der soziotechnischen Weiterentwicklung des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Internets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zum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Web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2.0,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dem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sog.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Mitmach-Web.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Nutzer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sind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nicht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länger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nur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Konsu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menten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, sondern auch Produzenten von Inhalten und teilen auf sozialen Medien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Texte,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Bilder,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Videos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mehr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mit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ihrer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Community.</w:t>
                    </w:r>
                  </w:p>
                  <w:p w:rsidRPr="00A9199F" w:rsidR="007B05C0" w:rsidRDefault="007B05C0" w14:paraId="0C294085" w14:textId="77777777">
                    <w:pPr>
                      <w:spacing w:before="3"/>
                      <w:rPr>
                        <w:lang w:val="de-DE"/>
                      </w:rPr>
                    </w:pPr>
                  </w:p>
                  <w:p w:rsidRPr="00A9199F" w:rsidR="007B05C0" w:rsidRDefault="00446A03" w14:paraId="0C294086" w14:textId="77777777">
                    <w:pPr>
                      <w:spacing w:before="1" w:line="268" w:lineRule="auto"/>
                      <w:ind w:left="170" w:right="319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Wird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Social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Media kommerziell genutzt </w:t>
                    </w:r>
                    <w:r w:rsidRPr="00A9199F">
                      <w:rPr>
                        <w:color w:val="231F20"/>
                        <w:w w:val="110"/>
                        <w:sz w:val="20"/>
                        <w:lang w:val="de-DE"/>
                      </w:rPr>
                      <w:t xml:space="preserve">–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Stichwort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Social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Media Marketing </w:t>
                    </w:r>
                    <w:r w:rsidRPr="00A9199F">
                      <w:rPr>
                        <w:color w:val="231F20"/>
                        <w:w w:val="110"/>
                        <w:sz w:val="20"/>
                        <w:lang w:val="de-DE"/>
                      </w:rPr>
                      <w:t>–</w:t>
                    </w:r>
                    <w:r w:rsidRPr="00A9199F">
                      <w:rPr>
                        <w:color w:val="231F20"/>
                        <w:spacing w:val="1"/>
                        <w:w w:val="1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braucht es von Unternehmensseite ein Bewusstsein für die Beschaffenheit und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Tonalität der Kanäle, um die Sprache der (potenziellen) Kunden zu sprechen und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sie in ihren Wünschen und Bedürfnissen abzuholen. Denn der Fokus sozialer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Medien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liegt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auf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Beziehungen.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mobile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Internetnutzung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betrifft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nicht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nur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Social</w:t>
                    </w:r>
                    <w:proofErr w:type="spellEnd"/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Media, sondern auch Websites, Web-Shops etc. Eine mobile Optimierung des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Online-Auftritts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ist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daher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unerlässlich,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sei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es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als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responsive</w:t>
                    </w:r>
                    <w:proofErr w:type="spellEnd"/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oder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adaptive</w:t>
                    </w:r>
                    <w:r w:rsidRPr="00A9199F">
                      <w:rPr>
                        <w:color w:val="231F20"/>
                        <w:spacing w:val="-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Lösung.</w:t>
                    </w:r>
                  </w:p>
                  <w:p w:rsidRPr="00A9199F" w:rsidR="007B05C0" w:rsidRDefault="007B05C0" w14:paraId="0C294087" w14:textId="77777777">
                    <w:pPr>
                      <w:spacing w:before="3"/>
                      <w:rPr>
                        <w:lang w:val="de-DE"/>
                      </w:rPr>
                    </w:pPr>
                  </w:p>
                  <w:p w:rsidRPr="00A9199F" w:rsidR="007B05C0" w:rsidRDefault="00446A03" w14:paraId="0C294088" w14:textId="77777777">
                    <w:pPr>
                      <w:spacing w:before="1" w:line="268" w:lineRule="auto"/>
                      <w:ind w:left="170" w:right="191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Im mobilen Marketing spielen überdies Apps, Messenger, QR-Codes und Location-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based</w:t>
                    </w:r>
                    <w:proofErr w:type="spellEnd"/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Services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(neben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vielem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anderen)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eine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wesentliche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Rolle.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Mit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ihnen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kann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eine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inhaltliche und/oder räumliche Nähe zum Nutzer geschaffen werden, die über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andere Marketingformate nicht möglich ist. Dass die mobile Nutzung zunehmend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wichtiger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wird,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bestätigen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Entwicklungen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wie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Mobile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First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Mobile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Only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,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nicht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nur die Nutzung, sondern auch technologische Veränderungen z. B. bei Google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beinhalten.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Pr="00162888" w:rsidR="007B05C0" w:rsidRDefault="007B05C0" w14:paraId="0C2936E5" w14:textId="77777777">
      <w:pPr>
        <w:rPr>
          <w:sz w:val="11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815E45" w14:paraId="0C2936E6" w14:textId="77777777">
      <w:pPr>
        <w:pStyle w:val="BodyText"/>
        <w:rPr>
          <w:lang w:val="de-DE"/>
        </w:rPr>
      </w:pPr>
      <w:r>
        <w:lastRenderedPageBreak/>
        <w:pict w14:anchorId="0C293FAE">
          <v:group id="docshapegroup87" style="position:absolute;margin-left:-14.15pt;margin-top:198.45pt;width:581.15pt;height:170.1pt;z-index:-18936320;mso-position-horizontal-relative:page;mso-position-vertical-relative:page" alt="" coordsize="11623,3402" coordorigin="-283,3969" o:spid="_x0000_s2074">
            <v:rect id="docshape88" style="position:absolute;left:-284;top:3968;width:6520;height:3402" alt="" o:spid="_x0000_s2075" fillcolor="#f1f1f1" stroked="f"/>
            <v:shape id="docshape89" style="position:absolute;left:6236;top:3968;width:5103;height:3402" alt="" o:spid="_x0000_s2076" type="#_x0000_t75">
              <v:imagedata o:title="" r:id="rId72"/>
            </v:shape>
            <w10:wrap anchorx="page" anchory="page"/>
          </v:group>
        </w:pict>
      </w:r>
    </w:p>
    <w:p w:rsidRPr="00162888" w:rsidR="007B05C0" w:rsidRDefault="007B05C0" w14:paraId="0C2936E7" w14:textId="77777777">
      <w:pPr>
        <w:pStyle w:val="BodyText"/>
        <w:rPr>
          <w:lang w:val="de-DE"/>
        </w:rPr>
      </w:pPr>
    </w:p>
    <w:p w:rsidRPr="00162888" w:rsidR="007B05C0" w:rsidRDefault="007B05C0" w14:paraId="0C2936E8" w14:textId="77777777">
      <w:pPr>
        <w:pStyle w:val="BodyText"/>
        <w:rPr>
          <w:lang w:val="de-DE"/>
        </w:rPr>
      </w:pPr>
    </w:p>
    <w:p w:rsidRPr="00162888" w:rsidR="007B05C0" w:rsidRDefault="007B05C0" w14:paraId="0C2936E9" w14:textId="77777777">
      <w:pPr>
        <w:pStyle w:val="BodyText"/>
        <w:rPr>
          <w:lang w:val="de-DE"/>
        </w:rPr>
      </w:pPr>
    </w:p>
    <w:p w:rsidRPr="00162888" w:rsidR="007B05C0" w:rsidRDefault="007B05C0" w14:paraId="0C2936EA" w14:textId="77777777">
      <w:pPr>
        <w:pStyle w:val="BodyText"/>
        <w:rPr>
          <w:lang w:val="de-DE"/>
        </w:rPr>
      </w:pPr>
    </w:p>
    <w:p w:rsidRPr="00162888" w:rsidR="007B05C0" w:rsidRDefault="007B05C0" w14:paraId="0C2936EB" w14:textId="77777777">
      <w:pPr>
        <w:pStyle w:val="BodyText"/>
        <w:rPr>
          <w:lang w:val="de-DE"/>
        </w:rPr>
      </w:pPr>
    </w:p>
    <w:p w:rsidRPr="00162888" w:rsidR="007B05C0" w:rsidRDefault="007B05C0" w14:paraId="0C2936EC" w14:textId="77777777">
      <w:pPr>
        <w:pStyle w:val="BodyText"/>
        <w:rPr>
          <w:lang w:val="de-DE"/>
        </w:rPr>
      </w:pPr>
    </w:p>
    <w:p w:rsidRPr="00162888" w:rsidR="007B05C0" w:rsidRDefault="007B05C0" w14:paraId="0C2936ED" w14:textId="77777777">
      <w:pPr>
        <w:pStyle w:val="BodyText"/>
        <w:rPr>
          <w:lang w:val="de-DE"/>
        </w:rPr>
      </w:pPr>
    </w:p>
    <w:p w:rsidRPr="00162888" w:rsidR="007B05C0" w:rsidRDefault="007B05C0" w14:paraId="0C2936EE" w14:textId="77777777">
      <w:pPr>
        <w:pStyle w:val="BodyText"/>
        <w:rPr>
          <w:lang w:val="de-DE"/>
        </w:rPr>
      </w:pPr>
    </w:p>
    <w:p w:rsidRPr="00162888" w:rsidR="007B05C0" w:rsidRDefault="007B05C0" w14:paraId="0C2936EF" w14:textId="77777777">
      <w:pPr>
        <w:pStyle w:val="BodyText"/>
        <w:rPr>
          <w:lang w:val="de-DE"/>
        </w:rPr>
      </w:pPr>
    </w:p>
    <w:p w:rsidRPr="00162888" w:rsidR="007B05C0" w:rsidRDefault="007B05C0" w14:paraId="0C2936F0" w14:textId="77777777">
      <w:pPr>
        <w:pStyle w:val="BodyText"/>
        <w:rPr>
          <w:lang w:val="de-DE"/>
        </w:rPr>
      </w:pPr>
    </w:p>
    <w:p w:rsidRPr="00162888" w:rsidR="007B05C0" w:rsidRDefault="007B05C0" w14:paraId="0C2936F1" w14:textId="77777777">
      <w:pPr>
        <w:pStyle w:val="BodyText"/>
        <w:rPr>
          <w:lang w:val="de-DE"/>
        </w:rPr>
      </w:pPr>
    </w:p>
    <w:p w:rsidRPr="00162888" w:rsidR="007B05C0" w:rsidRDefault="007B05C0" w14:paraId="0C2936F2" w14:textId="77777777">
      <w:pPr>
        <w:pStyle w:val="BodyText"/>
        <w:rPr>
          <w:lang w:val="de-DE"/>
        </w:rPr>
      </w:pPr>
    </w:p>
    <w:p w:rsidRPr="00162888" w:rsidR="007B05C0" w:rsidRDefault="007B05C0" w14:paraId="0C2936F3" w14:textId="77777777">
      <w:pPr>
        <w:pStyle w:val="BodyText"/>
        <w:rPr>
          <w:lang w:val="de-DE"/>
        </w:rPr>
      </w:pPr>
    </w:p>
    <w:p w:rsidRPr="00162888" w:rsidR="007B05C0" w:rsidRDefault="007B05C0" w14:paraId="0C2936F4" w14:textId="77777777">
      <w:pPr>
        <w:pStyle w:val="BodyText"/>
        <w:rPr>
          <w:lang w:val="de-DE"/>
        </w:rPr>
      </w:pPr>
    </w:p>
    <w:p w:rsidRPr="00162888" w:rsidR="007B05C0" w:rsidRDefault="007B05C0" w14:paraId="0C2936F5" w14:textId="77777777">
      <w:pPr>
        <w:pStyle w:val="BodyText"/>
        <w:rPr>
          <w:lang w:val="de-DE"/>
        </w:rPr>
      </w:pPr>
    </w:p>
    <w:p w:rsidRPr="00162888" w:rsidR="007B05C0" w:rsidRDefault="007B05C0" w14:paraId="0C2936F6" w14:textId="77777777">
      <w:pPr>
        <w:pStyle w:val="BodyText"/>
        <w:rPr>
          <w:lang w:val="de-DE"/>
        </w:rPr>
      </w:pPr>
    </w:p>
    <w:p w:rsidRPr="00162888" w:rsidR="007B05C0" w:rsidRDefault="007B05C0" w14:paraId="0C2936F7" w14:textId="77777777">
      <w:pPr>
        <w:pStyle w:val="BodyText"/>
        <w:rPr>
          <w:lang w:val="de-DE"/>
        </w:rPr>
      </w:pPr>
    </w:p>
    <w:p w:rsidRPr="00162888" w:rsidR="007B05C0" w:rsidRDefault="007B05C0" w14:paraId="0C2936F8" w14:textId="77777777">
      <w:pPr>
        <w:pStyle w:val="BodyText"/>
        <w:rPr>
          <w:lang w:val="de-DE"/>
        </w:rPr>
      </w:pPr>
    </w:p>
    <w:p w:rsidRPr="00162888" w:rsidR="007B05C0" w:rsidRDefault="007B05C0" w14:paraId="0C2936F9" w14:textId="77777777">
      <w:pPr>
        <w:pStyle w:val="BodyText"/>
        <w:rPr>
          <w:lang w:val="de-DE"/>
        </w:rPr>
      </w:pPr>
    </w:p>
    <w:p w:rsidRPr="00162888" w:rsidR="007B05C0" w:rsidRDefault="007B05C0" w14:paraId="0C2936FA" w14:textId="77777777">
      <w:pPr>
        <w:pStyle w:val="BodyText"/>
        <w:rPr>
          <w:lang w:val="de-DE"/>
        </w:rPr>
      </w:pPr>
    </w:p>
    <w:p w:rsidRPr="00162888" w:rsidR="007B05C0" w:rsidRDefault="00446A03" w14:paraId="0C2936FB" w14:textId="77777777">
      <w:pPr>
        <w:pStyle w:val="Heading1"/>
        <w:rPr>
          <w:lang w:val="de-DE"/>
        </w:rPr>
      </w:pPr>
      <w:r w:rsidRPr="00162888">
        <w:rPr>
          <w:color w:val="ADB4BC"/>
          <w:lang w:val="de-DE"/>
        </w:rPr>
        <w:t>Lektion</w:t>
      </w:r>
      <w:r w:rsidRPr="00162888">
        <w:rPr>
          <w:color w:val="ADB4BC"/>
          <w:spacing w:val="-9"/>
          <w:lang w:val="de-DE"/>
        </w:rPr>
        <w:t xml:space="preserve"> </w:t>
      </w:r>
      <w:r w:rsidRPr="00162888">
        <w:rPr>
          <w:color w:val="ADB4BC"/>
          <w:lang w:val="de-DE"/>
        </w:rPr>
        <w:t>6</w:t>
      </w:r>
    </w:p>
    <w:p w:rsidRPr="00162888" w:rsidR="007B05C0" w:rsidRDefault="00446A03" w14:paraId="0C2936FC" w14:textId="77777777">
      <w:pPr>
        <w:pStyle w:val="Heading2"/>
        <w:rPr>
          <w:lang w:val="de-DE"/>
        </w:rPr>
      </w:pPr>
      <w:r w:rsidRPr="00162888">
        <w:rPr>
          <w:color w:val="003946"/>
          <w:lang w:val="de-DE"/>
        </w:rPr>
        <w:t>Ausgewählte</w:t>
      </w:r>
      <w:r w:rsidRPr="00162888">
        <w:rPr>
          <w:color w:val="003946"/>
          <w:spacing w:val="-36"/>
          <w:lang w:val="de-DE"/>
        </w:rPr>
        <w:t xml:space="preserve"> </w:t>
      </w:r>
      <w:r w:rsidRPr="00162888">
        <w:rPr>
          <w:color w:val="003946"/>
          <w:lang w:val="de-DE"/>
        </w:rPr>
        <w:t>Technologien</w:t>
      </w:r>
    </w:p>
    <w:p w:rsidRPr="00162888" w:rsidR="007B05C0" w:rsidRDefault="007B05C0" w14:paraId="0C2936FD" w14:textId="77777777">
      <w:pPr>
        <w:pStyle w:val="BodyText"/>
        <w:rPr>
          <w:lang w:val="de-DE"/>
        </w:rPr>
      </w:pPr>
    </w:p>
    <w:p w:rsidRPr="00162888" w:rsidR="007B05C0" w:rsidRDefault="007B05C0" w14:paraId="0C2936FE" w14:textId="77777777">
      <w:pPr>
        <w:pStyle w:val="BodyText"/>
        <w:rPr>
          <w:lang w:val="de-DE"/>
        </w:rPr>
      </w:pPr>
    </w:p>
    <w:p w:rsidRPr="00162888" w:rsidR="007B05C0" w:rsidRDefault="007B05C0" w14:paraId="0C2936FF" w14:textId="77777777">
      <w:pPr>
        <w:pStyle w:val="BodyText"/>
        <w:rPr>
          <w:lang w:val="de-DE"/>
        </w:rPr>
      </w:pPr>
    </w:p>
    <w:p w:rsidRPr="00162888" w:rsidR="007B05C0" w:rsidRDefault="007B05C0" w14:paraId="0C293700" w14:textId="77777777">
      <w:pPr>
        <w:pStyle w:val="BodyText"/>
        <w:rPr>
          <w:lang w:val="de-DE"/>
        </w:rPr>
      </w:pPr>
    </w:p>
    <w:p w:rsidRPr="00162888" w:rsidR="007B05C0" w:rsidRDefault="007B05C0" w14:paraId="0C293701" w14:textId="77777777">
      <w:pPr>
        <w:pStyle w:val="BodyText"/>
        <w:rPr>
          <w:lang w:val="de-DE"/>
        </w:rPr>
      </w:pPr>
    </w:p>
    <w:p w:rsidRPr="00162888" w:rsidR="007B05C0" w:rsidRDefault="007B05C0" w14:paraId="0C293702" w14:textId="77777777">
      <w:pPr>
        <w:pStyle w:val="BodyText"/>
        <w:rPr>
          <w:lang w:val="de-DE"/>
        </w:rPr>
      </w:pPr>
    </w:p>
    <w:p w:rsidRPr="00162888" w:rsidR="007B05C0" w:rsidRDefault="007B05C0" w14:paraId="0C293703" w14:textId="77777777">
      <w:pPr>
        <w:pStyle w:val="BodyText"/>
        <w:rPr>
          <w:lang w:val="de-DE"/>
        </w:rPr>
      </w:pPr>
    </w:p>
    <w:p w:rsidRPr="00162888" w:rsidR="007B05C0" w:rsidRDefault="007B05C0" w14:paraId="0C293704" w14:textId="77777777">
      <w:pPr>
        <w:pStyle w:val="BodyText"/>
        <w:rPr>
          <w:lang w:val="de-DE"/>
        </w:rPr>
      </w:pPr>
    </w:p>
    <w:p w:rsidRPr="00162888" w:rsidR="007B05C0" w:rsidRDefault="00446A03" w14:paraId="0C293705" w14:textId="77777777">
      <w:pPr>
        <w:pStyle w:val="Heading5"/>
        <w:rPr>
          <w:lang w:val="de-DE"/>
        </w:rPr>
      </w:pPr>
      <w:r w:rsidRPr="00162888">
        <w:rPr>
          <w:color w:val="003946"/>
          <w:lang w:val="de-DE"/>
        </w:rPr>
        <w:t>LERNZIELE</w:t>
      </w:r>
    </w:p>
    <w:p w:rsidRPr="00162888" w:rsidR="007B05C0" w:rsidRDefault="007B05C0" w14:paraId="0C293706" w14:textId="77777777">
      <w:pPr>
        <w:pStyle w:val="BodyText"/>
        <w:spacing w:before="3"/>
        <w:rPr>
          <w:sz w:val="29"/>
          <w:lang w:val="de-DE"/>
        </w:rPr>
      </w:pPr>
    </w:p>
    <w:p w:rsidRPr="00162888" w:rsidR="007B05C0" w:rsidRDefault="00446A03" w14:paraId="0C293707" w14:textId="77777777">
      <w:pPr>
        <w:pStyle w:val="BodyText"/>
        <w:ind w:left="1665"/>
        <w:rPr>
          <w:lang w:val="de-DE"/>
        </w:rPr>
      </w:pPr>
      <w:r w:rsidRPr="00162888">
        <w:rPr>
          <w:color w:val="231F20"/>
          <w:lang w:val="de-DE"/>
        </w:rPr>
        <w:t>Nach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Bearbeitung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dieser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Lektion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wissen,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…</w:t>
      </w:r>
    </w:p>
    <w:p w:rsidRPr="00162888" w:rsidR="007B05C0" w:rsidRDefault="007B05C0" w14:paraId="0C293708" w14:textId="77777777">
      <w:pPr>
        <w:pStyle w:val="BodyText"/>
        <w:spacing w:before="9"/>
        <w:rPr>
          <w:sz w:val="24"/>
          <w:lang w:val="de-DE"/>
        </w:rPr>
      </w:pPr>
    </w:p>
    <w:p w:rsidRPr="00162888" w:rsidR="007B05C0" w:rsidRDefault="00446A03" w14:paraId="0C293709" w14:textId="77777777">
      <w:pPr>
        <w:pStyle w:val="BodyText"/>
        <w:spacing w:line="268" w:lineRule="auto"/>
        <w:ind w:left="1945" w:right="1407" w:hanging="280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21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heutiger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Sicht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wichtigsten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Technologien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erläutern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sind,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unsere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Zukunft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allen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Lebensbereichen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maßgeblich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prägen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</w:p>
    <w:p w:rsidRPr="00162888" w:rsidR="007B05C0" w:rsidRDefault="00446A03" w14:paraId="0C29370A" w14:textId="77777777">
      <w:pPr>
        <w:pStyle w:val="BodyText"/>
        <w:spacing w:before="141" w:line="268" w:lineRule="auto"/>
        <w:ind w:left="1945" w:right="1407" w:hanging="280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wie Sie Anwendungen und Apps erkennen, in denen diese Technologien –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g vor</w:t>
      </w:r>
      <w:r w:rsidRPr="00162888">
        <w:rPr>
          <w:color w:val="231F20"/>
          <w:spacing w:val="-59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dem</w:t>
      </w:r>
      <w:r w:rsidRPr="00162888">
        <w:rPr>
          <w:color w:val="231F20"/>
          <w:spacing w:val="-12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Endanwender</w:t>
      </w:r>
      <w:r w:rsidRPr="00162888">
        <w:rPr>
          <w:color w:val="231F20"/>
          <w:spacing w:val="-11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verborgen</w:t>
      </w:r>
      <w:r w:rsidRPr="00162888">
        <w:rPr>
          <w:color w:val="231F20"/>
          <w:spacing w:val="-12"/>
          <w:w w:val="105"/>
          <w:lang w:val="de-DE"/>
        </w:rPr>
        <w:t xml:space="preserve"> </w:t>
      </w:r>
      <w:r w:rsidRPr="00162888">
        <w:rPr>
          <w:color w:val="231F20"/>
          <w:w w:val="110"/>
          <w:lang w:val="de-DE"/>
        </w:rPr>
        <w:t>–</w:t>
      </w:r>
      <w:r w:rsidRPr="00162888">
        <w:rPr>
          <w:color w:val="231F20"/>
          <w:spacing w:val="-14"/>
          <w:w w:val="110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genutzt</w:t>
      </w:r>
      <w:r w:rsidRPr="00162888">
        <w:rPr>
          <w:color w:val="231F20"/>
          <w:spacing w:val="-12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werden.</w:t>
      </w:r>
    </w:p>
    <w:p w:rsidRPr="00162888" w:rsidR="007B05C0" w:rsidRDefault="00446A03" w14:paraId="0C29370B" w14:textId="77777777">
      <w:pPr>
        <w:pStyle w:val="BodyText"/>
        <w:spacing w:before="142"/>
        <w:ind w:left="1665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aktuelle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Einsatzszenarien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privaten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geschäftlichen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Umfeld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aufzeigen.</w:t>
      </w:r>
    </w:p>
    <w:p w:rsidRPr="00162888" w:rsidR="007B05C0" w:rsidRDefault="00446A03" w14:paraId="0C29370C" w14:textId="77777777">
      <w:pPr>
        <w:pStyle w:val="BodyText"/>
        <w:spacing w:before="170" w:line="268" w:lineRule="auto"/>
        <w:ind w:left="1945" w:right="1138" w:hanging="280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Potenzial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dieser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Technologien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beurteilen,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insbesondere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ihrem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Zusammenspiel.</w:t>
      </w:r>
    </w:p>
    <w:p w:rsidRPr="00162888" w:rsidR="007B05C0" w:rsidRDefault="00446A03" w14:paraId="0C29370D" w14:textId="77777777">
      <w:pPr>
        <w:pStyle w:val="BodyText"/>
        <w:spacing w:before="141"/>
        <w:ind w:left="1665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37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bewusst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Risiken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Herausforderungen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dieser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Technologien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umgehen.</w:t>
      </w:r>
    </w:p>
    <w:p w:rsidRPr="00162888" w:rsidR="007B05C0" w:rsidRDefault="007B05C0" w14:paraId="0C29370E" w14:textId="77777777">
      <w:pPr>
        <w:pStyle w:val="BodyText"/>
        <w:rPr>
          <w:lang w:val="de-DE"/>
        </w:rPr>
      </w:pPr>
    </w:p>
    <w:p w:rsidRPr="00162888" w:rsidR="007B05C0" w:rsidRDefault="007B05C0" w14:paraId="0C29370F" w14:textId="77777777">
      <w:pPr>
        <w:pStyle w:val="BodyText"/>
        <w:rPr>
          <w:lang w:val="de-DE"/>
        </w:rPr>
      </w:pPr>
    </w:p>
    <w:p w:rsidRPr="00162888" w:rsidR="007B05C0" w:rsidRDefault="007B05C0" w14:paraId="0C293710" w14:textId="77777777">
      <w:pPr>
        <w:pStyle w:val="BodyText"/>
        <w:rPr>
          <w:lang w:val="de-DE"/>
        </w:rPr>
      </w:pPr>
    </w:p>
    <w:p w:rsidRPr="00162888" w:rsidR="007B05C0" w:rsidRDefault="007B05C0" w14:paraId="0C293711" w14:textId="77777777">
      <w:pPr>
        <w:pStyle w:val="BodyText"/>
        <w:rPr>
          <w:lang w:val="de-DE"/>
        </w:rPr>
      </w:pPr>
    </w:p>
    <w:p w:rsidRPr="00162888" w:rsidR="007B05C0" w:rsidRDefault="007B05C0" w14:paraId="0C293712" w14:textId="77777777">
      <w:pPr>
        <w:pStyle w:val="BodyText"/>
        <w:rPr>
          <w:lang w:val="de-DE"/>
        </w:rPr>
      </w:pPr>
    </w:p>
    <w:p w:rsidRPr="00162888" w:rsidR="007B05C0" w:rsidRDefault="007B05C0" w14:paraId="0C293713" w14:textId="77777777">
      <w:pPr>
        <w:pStyle w:val="BodyText"/>
        <w:rPr>
          <w:lang w:val="de-DE"/>
        </w:rPr>
      </w:pPr>
    </w:p>
    <w:p w:rsidRPr="00162888" w:rsidR="007B05C0" w:rsidRDefault="007B05C0" w14:paraId="0C293714" w14:textId="77777777">
      <w:pPr>
        <w:pStyle w:val="BodyText"/>
        <w:spacing w:before="9"/>
        <w:rPr>
          <w:sz w:val="16"/>
          <w:lang w:val="de-DE"/>
        </w:rPr>
      </w:pPr>
    </w:p>
    <w:p w:rsidR="007B05C0" w:rsidRDefault="00446A03" w14:paraId="0C293715" w14:textId="77777777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DL-D-DLBDS01-L06</w:t>
      </w:r>
    </w:p>
    <w:p w:rsidR="007B05C0" w:rsidRDefault="007B05C0" w14:paraId="0C293716" w14:textId="77777777">
      <w:pPr>
        <w:jc w:val="right"/>
        <w:rPr>
          <w:sz w:val="14"/>
        </w:rPr>
        <w:sectPr w:rsidR="007B05C0">
          <w:headerReference w:type="default" r:id="rId73"/>
          <w:footerReference w:type="default" r:id="rId74"/>
          <w:pgSz w:w="11910" w:h="16840"/>
          <w:pgMar w:top="1600" w:right="460" w:bottom="280" w:left="460" w:header="0" w:footer="0" w:gutter="0"/>
          <w:cols w:space="720"/>
        </w:sectPr>
      </w:pPr>
    </w:p>
    <w:p w:rsidR="007B05C0" w:rsidRDefault="007B05C0" w14:paraId="0C293717" w14:textId="77777777">
      <w:pPr>
        <w:pStyle w:val="BodyText"/>
      </w:pPr>
    </w:p>
    <w:p w:rsidR="007B05C0" w:rsidRDefault="00446A03" w14:paraId="0C293718" w14:textId="77777777">
      <w:pPr>
        <w:pStyle w:val="Heading3"/>
        <w:numPr>
          <w:ilvl w:val="0"/>
          <w:numId w:val="15"/>
        </w:numPr>
        <w:tabs>
          <w:tab w:val="left" w:pos="788"/>
        </w:tabs>
        <w:ind w:hanging="682"/>
      </w:pPr>
      <w:proofErr w:type="spellStart"/>
      <w:r>
        <w:rPr>
          <w:color w:val="003946"/>
        </w:rPr>
        <w:t>Ausgewählte</w:t>
      </w:r>
      <w:proofErr w:type="spellEnd"/>
      <w:r>
        <w:rPr>
          <w:color w:val="003946"/>
          <w:spacing w:val="-31"/>
        </w:rPr>
        <w:t xml:space="preserve"> </w:t>
      </w:r>
      <w:proofErr w:type="spellStart"/>
      <w:r>
        <w:rPr>
          <w:color w:val="003946"/>
        </w:rPr>
        <w:t>Technologien</w:t>
      </w:r>
      <w:proofErr w:type="spellEnd"/>
    </w:p>
    <w:p w:rsidR="007B05C0" w:rsidRDefault="007B05C0" w14:paraId="0C293719" w14:textId="77777777">
      <w:pPr>
        <w:pStyle w:val="BodyText"/>
        <w:rPr>
          <w:sz w:val="58"/>
        </w:rPr>
      </w:pPr>
    </w:p>
    <w:p w:rsidR="007B05C0" w:rsidRDefault="007B05C0" w14:paraId="0C29371A" w14:textId="77777777">
      <w:pPr>
        <w:pStyle w:val="BodyText"/>
        <w:spacing w:before="10"/>
        <w:rPr>
          <w:sz w:val="59"/>
        </w:rPr>
      </w:pPr>
    </w:p>
    <w:p w:rsidR="007B05C0" w:rsidRDefault="00446A03" w14:paraId="0C29371B" w14:textId="77777777">
      <w:pPr>
        <w:pStyle w:val="Heading4"/>
        <w:ind w:left="2204" w:firstLine="0"/>
      </w:pPr>
      <w:proofErr w:type="spellStart"/>
      <w:r>
        <w:rPr>
          <w:color w:val="003946"/>
          <w:w w:val="105"/>
        </w:rPr>
        <w:t>Einführung</w:t>
      </w:r>
      <w:proofErr w:type="spellEnd"/>
    </w:p>
    <w:p w:rsidRPr="00162888" w:rsidR="007B05C0" w:rsidRDefault="00446A03" w14:paraId="0C29371C" w14:textId="77777777">
      <w:pPr>
        <w:pStyle w:val="BodyText"/>
        <w:spacing w:before="266"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Viele Technologien prägen bereits heute unser Leben und Arbeiten. Wir nutzen sie oft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täglich, ohne uns dessen bewusst zu sein. Diese Lektion stellt aktuelle Technologien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vermittelt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wichtige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Kenntnisse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Funktionsweisen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Einsatzbereiche.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ses</w:t>
      </w:r>
      <w:proofErr w:type="spellEnd"/>
      <w:r w:rsidRPr="00162888">
        <w:rPr>
          <w:color w:val="231F20"/>
          <w:lang w:val="de-DE"/>
        </w:rPr>
        <w:t xml:space="preserve"> Wissen ist fundamental, um zukünftige Chancen und Risiken zu erkennen. Leicht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besteht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Gefahr,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dass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Technologien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unter-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überschätzt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</w:p>
    <w:p w:rsidRPr="00162888" w:rsidR="007B05C0" w:rsidRDefault="007B05C0" w14:paraId="0C29371D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71E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Unternehmen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solche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Fehleinschätzung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folgenreich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sein,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wenn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Wett-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bewerber</w:t>
      </w:r>
      <w:proofErr w:type="spellEnd"/>
      <w:r w:rsidRPr="00162888">
        <w:rPr>
          <w:color w:val="231F20"/>
          <w:lang w:val="de-DE"/>
        </w:rPr>
        <w:t xml:space="preserve"> enteilen oder neue Konkurrenten mit innovativen Geschäftsmodellen in 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Markt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eintreten.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vorgestellten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Technologien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stehen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nicht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allein.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Ihre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Kombi-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nation</w:t>
      </w:r>
      <w:proofErr w:type="spellEnd"/>
      <w:r w:rsidRPr="00162888">
        <w:rPr>
          <w:color w:val="231F20"/>
          <w:lang w:val="de-DE"/>
        </w:rPr>
        <w:t xml:space="preserve"> und ihre rasante Weiterentwicklung machen eine Vielzahl neuer und </w:t>
      </w:r>
      <w:proofErr w:type="spellStart"/>
      <w:r w:rsidRPr="00162888">
        <w:rPr>
          <w:color w:val="231F20"/>
          <w:lang w:val="de-DE"/>
        </w:rPr>
        <w:t>intelligen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ter</w:t>
      </w:r>
      <w:proofErr w:type="spellEnd"/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Produkte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Services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möglich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(z.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Thelen/Schorn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42).</w:t>
      </w:r>
    </w:p>
    <w:p w:rsidRPr="00162888" w:rsidR="007B05C0" w:rsidRDefault="007B05C0" w14:paraId="0C29371F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720" w14:textId="77777777">
      <w:pPr>
        <w:pStyle w:val="BodyText"/>
        <w:rPr>
          <w:sz w:val="35"/>
          <w:lang w:val="de-DE"/>
        </w:rPr>
      </w:pPr>
    </w:p>
    <w:p w:rsidR="007B05C0" w:rsidRDefault="00446A03" w14:paraId="0C293721" w14:textId="77777777">
      <w:pPr>
        <w:pStyle w:val="Heading4"/>
        <w:numPr>
          <w:ilvl w:val="1"/>
          <w:numId w:val="15"/>
        </w:numPr>
        <w:tabs>
          <w:tab w:val="left" w:pos="2772"/>
        </w:tabs>
        <w:ind w:hanging="568"/>
        <w:jc w:val="left"/>
      </w:pPr>
      <w:r>
        <w:rPr>
          <w:color w:val="003946"/>
        </w:rPr>
        <w:t>Cloud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Computing</w:t>
      </w:r>
    </w:p>
    <w:p w:rsidR="007B05C0" w:rsidRDefault="007B05C0" w14:paraId="0C293722" w14:textId="77777777">
      <w:pPr>
        <w:pStyle w:val="BodyText"/>
        <w:spacing w:before="4"/>
        <w:rPr>
          <w:sz w:val="14"/>
        </w:rPr>
      </w:pPr>
    </w:p>
    <w:p w:rsidR="007B05C0" w:rsidRDefault="007B05C0" w14:paraId="0C293723" w14:textId="77777777">
      <w:pPr>
        <w:rPr>
          <w:sz w:val="14"/>
        </w:rPr>
        <w:sectPr w:rsidR="007B05C0">
          <w:headerReference w:type="even" r:id="rId75"/>
          <w:headerReference w:type="default" r:id="rId76"/>
          <w:footerReference w:type="even" r:id="rId77"/>
          <w:footerReference w:type="default" r:id="rId78"/>
          <w:pgSz w:w="11910" w:h="16840"/>
          <w:pgMar w:top="960" w:right="460" w:bottom="680" w:left="460" w:header="0" w:footer="486" w:gutter="0"/>
          <w:pgNumType w:start="106"/>
          <w:cols w:space="720"/>
        </w:sectPr>
      </w:pPr>
    </w:p>
    <w:p w:rsidR="007B05C0" w:rsidRDefault="007B05C0" w14:paraId="0C293724" w14:textId="77777777">
      <w:pPr>
        <w:pStyle w:val="BodyText"/>
        <w:rPr>
          <w:sz w:val="22"/>
        </w:rPr>
      </w:pPr>
    </w:p>
    <w:p w:rsidR="007B05C0" w:rsidRDefault="007B05C0" w14:paraId="0C293725" w14:textId="77777777">
      <w:pPr>
        <w:pStyle w:val="BodyText"/>
        <w:rPr>
          <w:sz w:val="22"/>
        </w:rPr>
      </w:pPr>
    </w:p>
    <w:p w:rsidR="007B05C0" w:rsidRDefault="007B05C0" w14:paraId="0C293726" w14:textId="77777777">
      <w:pPr>
        <w:pStyle w:val="BodyText"/>
        <w:rPr>
          <w:sz w:val="22"/>
        </w:rPr>
      </w:pPr>
    </w:p>
    <w:p w:rsidR="007B05C0" w:rsidRDefault="007B05C0" w14:paraId="0C293727" w14:textId="77777777">
      <w:pPr>
        <w:pStyle w:val="BodyText"/>
        <w:rPr>
          <w:sz w:val="22"/>
        </w:rPr>
      </w:pPr>
    </w:p>
    <w:p w:rsidR="007B05C0" w:rsidRDefault="007B05C0" w14:paraId="0C293728" w14:textId="77777777">
      <w:pPr>
        <w:pStyle w:val="BodyText"/>
        <w:rPr>
          <w:sz w:val="22"/>
        </w:rPr>
      </w:pPr>
    </w:p>
    <w:p w:rsidRPr="00162888" w:rsidR="007B05C0" w:rsidRDefault="00446A03" w14:paraId="0C293729" w14:textId="77777777">
      <w:pPr>
        <w:spacing w:before="142" w:line="300" w:lineRule="auto"/>
        <w:ind w:left="233" w:right="38" w:firstLine="197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Cloud Computing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 bedeutet, dass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 xml:space="preserve">IT-Infrastruktur </w:t>
      </w:r>
      <w:r w:rsidRPr="00162888">
        <w:rPr>
          <w:color w:val="808285"/>
          <w:spacing w:val="-1"/>
          <w:sz w:val="18"/>
          <w:lang w:val="de-DE"/>
        </w:rPr>
        <w:t>und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IT-Services </w:t>
      </w:r>
      <w:proofErr w:type="spellStart"/>
      <w:r w:rsidRPr="00162888">
        <w:rPr>
          <w:color w:val="808285"/>
          <w:sz w:val="18"/>
          <w:lang w:val="de-DE"/>
        </w:rPr>
        <w:t>dyna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misch</w:t>
      </w:r>
      <w:r w:rsidRPr="00162888">
        <w:rPr>
          <w:color w:val="808285"/>
          <w:spacing w:val="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bedarfs-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gerecht über das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Internet zur </w:t>
      </w:r>
      <w:proofErr w:type="spellStart"/>
      <w:r w:rsidRPr="00162888">
        <w:rPr>
          <w:color w:val="808285"/>
          <w:sz w:val="18"/>
          <w:lang w:val="de-DE"/>
        </w:rPr>
        <w:t>Verfü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gung</w:t>
      </w:r>
      <w:proofErr w:type="spellEnd"/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gestellt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wer-</w:t>
      </w:r>
    </w:p>
    <w:p w:rsidRPr="00162888" w:rsidR="007B05C0" w:rsidRDefault="00446A03" w14:paraId="0C29372A" w14:textId="77777777">
      <w:pPr>
        <w:spacing w:line="202" w:lineRule="exact"/>
        <w:ind w:right="3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den.</w:t>
      </w:r>
    </w:p>
    <w:p w:rsidRPr="00162888" w:rsidR="007B05C0" w:rsidRDefault="00446A03" w14:paraId="0C29372B" w14:textId="77777777">
      <w:pPr>
        <w:pStyle w:val="BodyText"/>
        <w:spacing w:before="99" w:line="268" w:lineRule="auto"/>
        <w:ind w:left="233" w:right="955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Alltag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nutzen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wir</w:t>
      </w:r>
      <w:r w:rsidRPr="00162888">
        <w:rPr>
          <w:color w:val="231F20"/>
          <w:spacing w:val="-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g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Cloud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(Smart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Business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Cloud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2019),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B.,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wenn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wir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dem Smartphone Fotos oder Videos machen, sie in unsere </w:t>
      </w:r>
      <w:proofErr w:type="spellStart"/>
      <w:r w:rsidRPr="00162888">
        <w:rPr>
          <w:color w:val="231F20"/>
          <w:lang w:val="de-DE"/>
        </w:rPr>
        <w:t>DropBox</w:t>
      </w:r>
      <w:proofErr w:type="spellEnd"/>
      <w:r w:rsidRPr="00162888">
        <w:rPr>
          <w:color w:val="231F20"/>
          <w:lang w:val="de-DE"/>
        </w:rPr>
        <w:t xml:space="preserve"> laden und mit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Freunden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teilen.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Wenn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wir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unsere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Studienarbeit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OneDrive-Ordner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sichern,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dann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nut-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zen</w:t>
      </w:r>
      <w:proofErr w:type="spellEnd"/>
      <w:r w:rsidRPr="00162888">
        <w:rPr>
          <w:color w:val="231F20"/>
          <w:lang w:val="de-DE"/>
        </w:rPr>
        <w:t xml:space="preserve"> wir eine Cloud, oder auch, wenn wir Musik oder Videos über Anbieter wie </w:t>
      </w:r>
      <w:proofErr w:type="spellStart"/>
      <w:r w:rsidRPr="00162888">
        <w:rPr>
          <w:color w:val="231F20"/>
          <w:lang w:val="de-DE"/>
        </w:rPr>
        <w:t>Spotify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oder Net</w:t>
      </w:r>
      <w:r>
        <w:rPr>
          <w:color w:val="231F20"/>
        </w:rPr>
        <w:t>ﬂ</w:t>
      </w:r>
      <w:r w:rsidRPr="00162888">
        <w:rPr>
          <w:color w:val="231F20"/>
          <w:lang w:val="de-DE"/>
        </w:rPr>
        <w:t xml:space="preserve">ix abspielen. Auch in vielen Unternehmen ist der Einsatz von Cloud </w:t>
      </w:r>
      <w:proofErr w:type="spellStart"/>
      <w:r w:rsidRPr="00162888">
        <w:rPr>
          <w:color w:val="231F20"/>
          <w:lang w:val="de-DE"/>
        </w:rPr>
        <w:t>Compu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ting</w:t>
      </w:r>
      <w:proofErr w:type="spellEnd"/>
      <w:r w:rsidRPr="00162888">
        <w:rPr>
          <w:color w:val="231F20"/>
          <w:lang w:val="de-DE"/>
        </w:rPr>
        <w:t xml:space="preserve"> nicht mehr wegzudenken (BITKOM/KPMG 2020). Cloud Computing bedeutet, dass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Ressourcen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Server,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Speicher,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Datenbanken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Software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Internet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bereitge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stellt und von verschiedenen Anwendern komfortabel genutzt werden können (z. B.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Mell/</w:t>
      </w:r>
      <w:proofErr w:type="spellStart"/>
      <w:r w:rsidRPr="00162888">
        <w:rPr>
          <w:color w:val="231F20"/>
          <w:lang w:val="de-DE"/>
        </w:rPr>
        <w:t>Grance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2011,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2;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Hentschel/</w:t>
      </w:r>
      <w:proofErr w:type="spellStart"/>
      <w:r w:rsidRPr="00162888">
        <w:rPr>
          <w:color w:val="231F20"/>
          <w:lang w:val="de-DE"/>
        </w:rPr>
        <w:t>Leyh</w:t>
      </w:r>
      <w:proofErr w:type="spellEnd"/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3f.).</w:t>
      </w:r>
    </w:p>
    <w:p w:rsidRPr="00162888" w:rsidR="007B05C0" w:rsidRDefault="007B05C0" w14:paraId="0C29372C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72D" w14:textId="77777777">
      <w:pPr>
        <w:pStyle w:val="BodyText"/>
        <w:spacing w:line="268" w:lineRule="auto"/>
        <w:ind w:left="233" w:right="955"/>
        <w:jc w:val="both"/>
        <w:rPr>
          <w:lang w:val="de-DE"/>
        </w:rPr>
      </w:pP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Begriff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„Cloud“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symbolisch.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Hinter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Cloud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Computing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„Daten-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verarbeitung</w:t>
      </w:r>
      <w:proofErr w:type="spellEnd"/>
      <w:r w:rsidRPr="00162888">
        <w:rPr>
          <w:color w:val="231F20"/>
          <w:lang w:val="de-DE"/>
        </w:rPr>
        <w:t xml:space="preserve"> in der Wolke“ steckt ein Rechenzentrum, in dem alle benötigten </w:t>
      </w:r>
      <w:proofErr w:type="spellStart"/>
      <w:r w:rsidRPr="00162888">
        <w:rPr>
          <w:color w:val="231F20"/>
          <w:lang w:val="de-DE"/>
        </w:rPr>
        <w:t>Ressour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cen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Softwareanwendungen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bereitgestellt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Cloud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privat,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public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hybrid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organisiert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sein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(Hentschel/</w:t>
      </w:r>
      <w:proofErr w:type="spellStart"/>
      <w:r w:rsidRPr="00162888">
        <w:rPr>
          <w:color w:val="231F20"/>
          <w:lang w:val="de-DE"/>
        </w:rPr>
        <w:t>Leyh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7f.).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Sicht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eines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Unter-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nehmens</w:t>
      </w:r>
      <w:proofErr w:type="spellEnd"/>
      <w:r w:rsidRPr="00162888">
        <w:rPr>
          <w:color w:val="231F20"/>
          <w:lang w:val="de-DE"/>
        </w:rPr>
        <w:t xml:space="preserve"> wird eine Public Cloud von einem externen Dienstleister angeboten, eine </w:t>
      </w:r>
      <w:proofErr w:type="spellStart"/>
      <w:r w:rsidRPr="00162888">
        <w:rPr>
          <w:color w:val="231F20"/>
          <w:lang w:val="de-DE"/>
        </w:rPr>
        <w:t>pri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vate</w:t>
      </w:r>
      <w:proofErr w:type="spellEnd"/>
      <w:r w:rsidRPr="00162888">
        <w:rPr>
          <w:color w:val="231F20"/>
          <w:lang w:val="de-DE"/>
        </w:rPr>
        <w:t xml:space="preserve"> Cloud-Umgebung hingegen selbst betrieben. </w:t>
      </w:r>
      <w:proofErr w:type="gramStart"/>
      <w:r w:rsidRPr="00162888">
        <w:rPr>
          <w:color w:val="231F20"/>
          <w:lang w:val="de-DE"/>
        </w:rPr>
        <w:t>Hybrid Cloud</w:t>
      </w:r>
      <w:proofErr w:type="gramEnd"/>
      <w:r w:rsidRPr="00162888">
        <w:rPr>
          <w:color w:val="231F20"/>
          <w:lang w:val="de-DE"/>
        </w:rPr>
        <w:t xml:space="preserve"> bezeichnet eine Misch-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form. Jede dieser Formen hat ihre Chancen und Risiken, die bei der Einführung von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Cloud-Diensten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betrachtet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müssen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Brassel</w:t>
      </w:r>
      <w:proofErr w:type="spellEnd"/>
      <w:r w:rsidRPr="00162888">
        <w:rPr>
          <w:color w:val="231F20"/>
          <w:lang w:val="de-DE"/>
        </w:rPr>
        <w:t>/</w:t>
      </w:r>
      <w:proofErr w:type="spellStart"/>
      <w:r w:rsidRPr="00162888">
        <w:rPr>
          <w:color w:val="231F20"/>
          <w:lang w:val="de-DE"/>
        </w:rPr>
        <w:t>Gadatsch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2020).</w:t>
      </w:r>
    </w:p>
    <w:p w:rsidRPr="00162888" w:rsidR="007B05C0" w:rsidRDefault="007B05C0" w14:paraId="0C29372E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72F" w14:textId="77777777">
      <w:pPr>
        <w:pStyle w:val="Heading6"/>
        <w:spacing w:before="199"/>
        <w:ind w:left="233"/>
        <w:rPr>
          <w:lang w:val="de-DE"/>
        </w:rPr>
      </w:pPr>
      <w:r w:rsidRPr="00162888">
        <w:rPr>
          <w:color w:val="003946"/>
          <w:lang w:val="de-DE"/>
        </w:rPr>
        <w:t>Nutzung</w:t>
      </w:r>
      <w:r w:rsidRPr="00162888">
        <w:rPr>
          <w:color w:val="003946"/>
          <w:spacing w:val="10"/>
          <w:lang w:val="de-DE"/>
        </w:rPr>
        <w:t xml:space="preserve"> </w:t>
      </w:r>
      <w:r w:rsidRPr="00162888">
        <w:rPr>
          <w:color w:val="003946"/>
          <w:lang w:val="de-DE"/>
        </w:rPr>
        <w:t>von</w:t>
      </w:r>
      <w:r w:rsidRPr="00162888">
        <w:rPr>
          <w:color w:val="003946"/>
          <w:spacing w:val="10"/>
          <w:lang w:val="de-DE"/>
        </w:rPr>
        <w:t xml:space="preserve"> </w:t>
      </w:r>
      <w:r w:rsidRPr="00162888">
        <w:rPr>
          <w:color w:val="003946"/>
          <w:lang w:val="de-DE"/>
        </w:rPr>
        <w:t>Cloud</w:t>
      </w:r>
      <w:r w:rsidRPr="00162888">
        <w:rPr>
          <w:color w:val="003946"/>
          <w:spacing w:val="10"/>
          <w:lang w:val="de-DE"/>
        </w:rPr>
        <w:t xml:space="preserve"> </w:t>
      </w:r>
      <w:r w:rsidRPr="00162888">
        <w:rPr>
          <w:color w:val="003946"/>
          <w:lang w:val="de-DE"/>
        </w:rPr>
        <w:t>Computing</w:t>
      </w:r>
      <w:r w:rsidRPr="00162888">
        <w:rPr>
          <w:color w:val="003946"/>
          <w:spacing w:val="10"/>
          <w:lang w:val="de-DE"/>
        </w:rPr>
        <w:t xml:space="preserve"> </w:t>
      </w:r>
      <w:r w:rsidRPr="00162888">
        <w:rPr>
          <w:color w:val="003946"/>
          <w:lang w:val="de-DE"/>
        </w:rPr>
        <w:t>in</w:t>
      </w:r>
      <w:r w:rsidRPr="00162888">
        <w:rPr>
          <w:color w:val="003946"/>
          <w:spacing w:val="10"/>
          <w:lang w:val="de-DE"/>
        </w:rPr>
        <w:t xml:space="preserve"> </w:t>
      </w:r>
      <w:r w:rsidRPr="00162888">
        <w:rPr>
          <w:color w:val="003946"/>
          <w:lang w:val="de-DE"/>
        </w:rPr>
        <w:t>Unternehmen</w:t>
      </w:r>
    </w:p>
    <w:p w:rsidRPr="00162888" w:rsidR="007B05C0" w:rsidRDefault="007B05C0" w14:paraId="0C293730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731" w14:textId="77777777">
      <w:pPr>
        <w:pStyle w:val="BodyText"/>
        <w:spacing w:line="268" w:lineRule="auto"/>
        <w:ind w:left="233" w:right="954"/>
        <w:jc w:val="both"/>
        <w:rPr>
          <w:lang w:val="de-DE"/>
        </w:rPr>
      </w:pPr>
      <w:r w:rsidRPr="00162888">
        <w:rPr>
          <w:color w:val="231F20"/>
          <w:lang w:val="de-DE"/>
        </w:rPr>
        <w:t>Laut der Studie „Cloud-Monitor 2020“ nutzten im Jahr 2019 mehr als drei Viertel aller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Unternehmen Rechenleistungen aus der Cloud (BITKOM/KPMG 2020). Die befragten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Nutzer sahen den größten Vorteil bei der Digitalisierung unternehmensinterner Pro-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zesse</w:t>
      </w:r>
      <w:proofErr w:type="spellEnd"/>
      <w:r w:rsidRPr="00162888">
        <w:rPr>
          <w:color w:val="231F20"/>
          <w:lang w:val="de-DE"/>
        </w:rPr>
        <w:t>.</w:t>
      </w:r>
    </w:p>
    <w:p w:rsidRPr="00162888" w:rsidR="007B05C0" w:rsidRDefault="007B05C0" w14:paraId="0C293732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123"/>
            <w:col w:w="9019"/>
          </w:cols>
        </w:sectPr>
      </w:pPr>
    </w:p>
    <w:p w:rsidRPr="00162888" w:rsidR="007B05C0" w:rsidRDefault="007B05C0" w14:paraId="0C293733" w14:textId="77777777">
      <w:pPr>
        <w:pStyle w:val="BodyText"/>
        <w:rPr>
          <w:lang w:val="de-DE"/>
        </w:rPr>
      </w:pPr>
    </w:p>
    <w:p w:rsidRPr="00162888" w:rsidR="007B05C0" w:rsidRDefault="007B05C0" w14:paraId="0C293734" w14:textId="77777777">
      <w:pPr>
        <w:pStyle w:val="BodyText"/>
        <w:rPr>
          <w:lang w:val="de-DE"/>
        </w:rPr>
      </w:pPr>
    </w:p>
    <w:p w:rsidRPr="00162888" w:rsidR="007B05C0" w:rsidRDefault="00446A03" w14:paraId="0C293735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Technologien</w:t>
      </w:r>
    </w:p>
    <w:p w:rsidRPr="00162888" w:rsidR="007B05C0" w:rsidRDefault="007B05C0" w14:paraId="0C293736" w14:textId="77777777">
      <w:pPr>
        <w:pStyle w:val="BodyText"/>
        <w:rPr>
          <w:lang w:val="de-DE"/>
        </w:rPr>
      </w:pPr>
    </w:p>
    <w:p w:rsidRPr="00162888" w:rsidR="007B05C0" w:rsidRDefault="007B05C0" w14:paraId="0C293737" w14:textId="77777777">
      <w:pPr>
        <w:pStyle w:val="BodyText"/>
        <w:rPr>
          <w:lang w:val="de-DE"/>
        </w:rPr>
      </w:pPr>
    </w:p>
    <w:p w:rsidRPr="00162888" w:rsidR="007B05C0" w:rsidRDefault="007B05C0" w14:paraId="0C293738" w14:textId="77777777">
      <w:pPr>
        <w:pStyle w:val="BodyText"/>
        <w:rPr>
          <w:lang w:val="de-DE"/>
        </w:rPr>
      </w:pPr>
    </w:p>
    <w:p w:rsidRPr="00162888" w:rsidR="007B05C0" w:rsidRDefault="007B05C0" w14:paraId="0C293739" w14:textId="77777777">
      <w:pPr>
        <w:pStyle w:val="BodyText"/>
        <w:rPr>
          <w:lang w:val="de-DE"/>
        </w:rPr>
      </w:pPr>
    </w:p>
    <w:p w:rsidRPr="00162888" w:rsidR="007B05C0" w:rsidRDefault="007B05C0" w14:paraId="0C29373A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7B05C0" w14:paraId="0C29373B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73C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Die Nutzung von Cloud-Diensten bietet viele Chancen (Hentschel/</w:t>
      </w:r>
      <w:proofErr w:type="spellStart"/>
      <w:r w:rsidRPr="00162888">
        <w:rPr>
          <w:color w:val="231F20"/>
          <w:lang w:val="de-DE"/>
        </w:rPr>
        <w:t>Leyh</w:t>
      </w:r>
      <w:proofErr w:type="spellEnd"/>
      <w:r w:rsidRPr="00162888">
        <w:rPr>
          <w:color w:val="231F20"/>
          <w:lang w:val="de-DE"/>
        </w:rPr>
        <w:t xml:space="preserve"> 2018, S. 14ff.).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Unternehmen können 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exibel</w:t>
      </w:r>
      <w:proofErr w:type="spellEnd"/>
      <w:r w:rsidRPr="00162888">
        <w:rPr>
          <w:color w:val="231F20"/>
          <w:lang w:val="de-DE"/>
        </w:rPr>
        <w:t xml:space="preserve"> mit einem steigenden oder schwankenden Bedarf an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Rechenleistung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Speicherplatz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umgehen.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Software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Cloud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genutzt,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so muss sie nicht mehr im Unternehmen installiert und betrieben werden. Es fallen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keine Investitionskosten für Hard- und Software an. In der Regel wird nur das bezahlt,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was auch tatsächlich genutzt wird. Auf dieser Basis lassen sich äußerst 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exible</w:t>
      </w:r>
      <w:proofErr w:type="spellEnd"/>
      <w:r w:rsidRPr="00162888">
        <w:rPr>
          <w:color w:val="231F20"/>
          <w:lang w:val="de-DE"/>
        </w:rPr>
        <w:t xml:space="preserve">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skalierbare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IT-Landschaften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aufbauen.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Cloud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Computing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daher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nicht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nur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6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Großun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spacing w:val="-3"/>
          <w:w w:val="86"/>
          <w:lang w:val="de-DE"/>
        </w:rPr>
        <w:t>t</w:t>
      </w:r>
      <w:r w:rsidRPr="00162888">
        <w:rPr>
          <w:color w:val="231F20"/>
          <w:w w:val="102"/>
          <w:lang w:val="de-DE"/>
        </w:rPr>
        <w:t>ernehmen</w:t>
      </w:r>
      <w:proofErr w:type="spellEnd"/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w w:val="97"/>
          <w:lang w:val="de-DE"/>
        </w:rPr>
        <w:t>in</w:t>
      </w:r>
      <w:r w:rsidRPr="00162888">
        <w:rPr>
          <w:color w:val="231F20"/>
          <w:spacing w:val="-3"/>
          <w:w w:val="97"/>
          <w:lang w:val="de-DE"/>
        </w:rPr>
        <w:t>t</w:t>
      </w:r>
      <w:r w:rsidRPr="00162888">
        <w:rPr>
          <w:color w:val="231F20"/>
          <w:w w:val="97"/>
          <w:lang w:val="de-DE"/>
        </w:rPr>
        <w:t>e</w:t>
      </w:r>
      <w:r w:rsidRPr="00162888">
        <w:rPr>
          <w:color w:val="231F20"/>
          <w:spacing w:val="-6"/>
          <w:w w:val="97"/>
          <w:lang w:val="de-DE"/>
        </w:rPr>
        <w:t>r</w:t>
      </w:r>
      <w:r w:rsidRPr="00162888">
        <w:rPr>
          <w:color w:val="231F20"/>
          <w:w w:val="105"/>
          <w:lang w:val="de-DE"/>
        </w:rPr>
        <w:t>e</w:t>
      </w:r>
      <w:r w:rsidRPr="00162888">
        <w:rPr>
          <w:color w:val="231F20"/>
          <w:spacing w:val="-3"/>
          <w:w w:val="105"/>
          <w:lang w:val="de-DE"/>
        </w:rPr>
        <w:t>s</w:t>
      </w:r>
      <w:r w:rsidRPr="00162888">
        <w:rPr>
          <w:color w:val="231F20"/>
          <w:spacing w:val="-2"/>
          <w:w w:val="114"/>
          <w:lang w:val="de-DE"/>
        </w:rPr>
        <w:t>s</w:t>
      </w:r>
      <w:r w:rsidRPr="00162888">
        <w:rPr>
          <w:color w:val="231F20"/>
          <w:w w:val="99"/>
          <w:lang w:val="de-DE"/>
        </w:rPr>
        <w:t>ant</w:t>
      </w:r>
      <w:r w:rsidRPr="00162888">
        <w:rPr>
          <w:color w:val="231F20"/>
          <w:w w:val="56"/>
          <w:lang w:val="de-DE"/>
        </w:rPr>
        <w:t>,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w w:val="104"/>
          <w:lang w:val="de-DE"/>
        </w:rPr>
        <w:t>sondern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w w:val="104"/>
          <w:lang w:val="de-DE"/>
        </w:rPr>
        <w:t>insbesonde</w:t>
      </w:r>
      <w:r w:rsidRPr="00162888">
        <w:rPr>
          <w:color w:val="231F20"/>
          <w:spacing w:val="-6"/>
          <w:w w:val="104"/>
          <w:lang w:val="de-DE"/>
        </w:rPr>
        <w:t>r</w:t>
      </w:r>
      <w:r w:rsidRPr="00162888">
        <w:rPr>
          <w:color w:val="231F20"/>
          <w:w w:val="98"/>
          <w:lang w:val="de-DE"/>
        </w:rPr>
        <w:t>e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w w:val="102"/>
          <w:lang w:val="de-DE"/>
        </w:rPr>
        <w:t>auch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w w:val="97"/>
          <w:lang w:val="de-DE"/>
        </w:rPr>
        <w:t>für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K</w:t>
      </w:r>
      <w:r w:rsidRPr="00162888">
        <w:rPr>
          <w:color w:val="231F20"/>
          <w:spacing w:val="-1"/>
          <w:w w:val="95"/>
          <w:lang w:val="de-DE"/>
        </w:rPr>
        <w:t>l</w:t>
      </w:r>
      <w:r w:rsidRPr="00162888">
        <w:rPr>
          <w:color w:val="231F20"/>
          <w:w w:val="102"/>
          <w:lang w:val="de-DE"/>
        </w:rPr>
        <w:t>ein-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und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spacing w:val="-1"/>
          <w:w w:val="95"/>
          <w:lang w:val="de-DE"/>
        </w:rPr>
        <w:t>K</w:t>
      </w:r>
      <w:r w:rsidRPr="00162888">
        <w:rPr>
          <w:color w:val="231F20"/>
          <w:spacing w:val="-2"/>
          <w:w w:val="95"/>
          <w:lang w:val="de-DE"/>
        </w:rPr>
        <w:t>l</w:t>
      </w:r>
      <w:r w:rsidRPr="00162888">
        <w:rPr>
          <w:color w:val="231F20"/>
          <w:spacing w:val="-1"/>
          <w:lang w:val="de-DE"/>
        </w:rPr>
        <w:t>einstun</w:t>
      </w:r>
      <w:r w:rsidRPr="00162888">
        <w:rPr>
          <w:color w:val="231F20"/>
          <w:spacing w:val="-4"/>
          <w:lang w:val="de-DE"/>
        </w:rPr>
        <w:t>t</w:t>
      </w:r>
      <w:r w:rsidRPr="00162888">
        <w:rPr>
          <w:color w:val="231F20"/>
          <w:spacing w:val="-1"/>
          <w:w w:val="102"/>
          <w:lang w:val="de-DE"/>
        </w:rPr>
        <w:t>ernehmen</w:t>
      </w:r>
      <w:r w:rsidRPr="00162888">
        <w:rPr>
          <w:color w:val="231F20"/>
          <w:w w:val="102"/>
          <w:lang w:val="de-DE"/>
        </w:rPr>
        <w:t xml:space="preserve"> </w:t>
      </w:r>
      <w:r w:rsidRPr="00162888">
        <w:rPr>
          <w:color w:val="231F20"/>
          <w:lang w:val="de-DE"/>
        </w:rPr>
        <w:t>(Hentschel/</w:t>
      </w:r>
      <w:proofErr w:type="spellStart"/>
      <w:r w:rsidRPr="00162888">
        <w:rPr>
          <w:color w:val="231F20"/>
          <w:lang w:val="de-DE"/>
        </w:rPr>
        <w:t>Leyh</w:t>
      </w:r>
      <w:proofErr w:type="spellEnd"/>
      <w:r w:rsidRPr="00162888">
        <w:rPr>
          <w:color w:val="231F20"/>
          <w:lang w:val="de-DE"/>
        </w:rPr>
        <w:t>/Egner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961).</w:t>
      </w:r>
    </w:p>
    <w:p w:rsidRPr="00162888" w:rsidR="007B05C0" w:rsidRDefault="007B05C0" w14:paraId="0C29373D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73E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>Die Möglichkeit, Services aus der Cloud zu nutzen, kann leicht dazu führen, dass Fach-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bereiche</w:t>
      </w:r>
      <w:proofErr w:type="spellEnd"/>
      <w:r w:rsidRPr="00162888">
        <w:rPr>
          <w:color w:val="231F20"/>
          <w:lang w:val="de-DE"/>
        </w:rPr>
        <w:t xml:space="preserve"> und Anwender ohne Einbindung der IT-Abteilungen Lösungen auswählen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sog.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Schatten-IT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entsteht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(Kopper/</w:t>
      </w:r>
      <w:proofErr w:type="spellStart"/>
      <w:r w:rsidRPr="00162888">
        <w:rPr>
          <w:color w:val="231F20"/>
          <w:lang w:val="de-DE"/>
        </w:rPr>
        <w:t>Westner</w:t>
      </w:r>
      <w:proofErr w:type="spellEnd"/>
      <w:r w:rsidRPr="00162888">
        <w:rPr>
          <w:color w:val="231F20"/>
          <w:lang w:val="de-DE"/>
        </w:rPr>
        <w:t>/</w:t>
      </w:r>
      <w:proofErr w:type="spellStart"/>
      <w:r w:rsidRPr="00162888">
        <w:rPr>
          <w:color w:val="231F20"/>
          <w:lang w:val="de-DE"/>
        </w:rPr>
        <w:t>Strahringer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2017).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Dies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bringt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Chancen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mit sich, aber auch Risiken. Gemeinsam mit der IT sollte geklärt werden, ob alle not-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wendigen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Anforderungen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bzgl.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Compliance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IT-Sicherheit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eingehalten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der Schutz vor einem Ausfall ist insbesondere bei unternehmenskritischen </w:t>
      </w:r>
      <w:proofErr w:type="spellStart"/>
      <w:r w:rsidRPr="00162888">
        <w:rPr>
          <w:color w:val="231F20"/>
          <w:lang w:val="de-DE"/>
        </w:rPr>
        <w:t>Anwendun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essenziell.</w:t>
      </w:r>
    </w:p>
    <w:p w:rsidRPr="00162888" w:rsidR="007B05C0" w:rsidRDefault="007B05C0" w14:paraId="0C29373F" w14:textId="77777777">
      <w:pPr>
        <w:pStyle w:val="BodyText"/>
        <w:rPr>
          <w:sz w:val="24"/>
          <w:lang w:val="de-DE"/>
        </w:rPr>
      </w:pPr>
    </w:p>
    <w:p w:rsidR="007B05C0" w:rsidRDefault="00446A03" w14:paraId="0C293740" w14:textId="77777777">
      <w:pPr>
        <w:pStyle w:val="Heading6"/>
        <w:spacing w:before="199"/>
      </w:pPr>
      <w:r>
        <w:rPr>
          <w:color w:val="003946"/>
        </w:rPr>
        <w:t>Everything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as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a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Service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(</w:t>
      </w:r>
      <w:proofErr w:type="spellStart"/>
      <w:r>
        <w:rPr>
          <w:color w:val="003946"/>
        </w:rPr>
        <w:t>XaaS</w:t>
      </w:r>
      <w:proofErr w:type="spellEnd"/>
      <w:r>
        <w:rPr>
          <w:color w:val="003946"/>
        </w:rPr>
        <w:t>)</w:t>
      </w:r>
    </w:p>
    <w:p w:rsidR="007B05C0" w:rsidRDefault="007B05C0" w14:paraId="0C293741" w14:textId="77777777">
      <w:pPr>
        <w:pStyle w:val="BodyText"/>
        <w:spacing w:before="4"/>
        <w:rPr>
          <w:sz w:val="26"/>
        </w:rPr>
      </w:pPr>
    </w:p>
    <w:p w:rsidRPr="00162888" w:rsidR="007B05C0" w:rsidRDefault="00446A03" w14:paraId="0C293742" w14:textId="77777777">
      <w:pPr>
        <w:pStyle w:val="BodyText"/>
        <w:spacing w:line="268" w:lineRule="auto"/>
        <w:ind w:left="957"/>
        <w:jc w:val="both"/>
        <w:rPr>
          <w:lang w:val="de-DE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0C293FAF" wp14:editId="0C293FB0">
            <wp:simplePos x="0" y="0"/>
            <wp:positionH relativeFrom="page">
              <wp:posOffset>900000</wp:posOffset>
            </wp:positionH>
            <wp:positionV relativeFrom="paragraph">
              <wp:posOffset>508504</wp:posOffset>
            </wp:positionV>
            <wp:extent cx="4968001" cy="3636088"/>
            <wp:effectExtent l="0" t="0" r="0" b="0"/>
            <wp:wrapNone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363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62888">
        <w:rPr>
          <w:color w:val="231F20"/>
          <w:lang w:val="de-DE"/>
        </w:rPr>
        <w:t>Everything</w:t>
      </w:r>
      <w:proofErr w:type="spellEnd"/>
      <w:r w:rsidRPr="00162888">
        <w:rPr>
          <w:color w:val="231F20"/>
          <w:spacing w:val="-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as</w:t>
      </w:r>
      <w:proofErr w:type="spellEnd"/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Service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beschreibt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Ansatz,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verschiedene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Arten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Services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Cloud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beziehen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(Hentschel/</w:t>
      </w:r>
      <w:proofErr w:type="spellStart"/>
      <w:r w:rsidRPr="00162888">
        <w:rPr>
          <w:color w:val="231F20"/>
          <w:lang w:val="de-DE"/>
        </w:rPr>
        <w:t>Leyh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9).</w:t>
      </w:r>
    </w:p>
    <w:p w:rsidRPr="00162888" w:rsidR="007B05C0" w:rsidRDefault="00446A03" w14:paraId="0C293743" w14:textId="77777777">
      <w:pPr>
        <w:spacing w:before="118"/>
        <w:ind w:left="355"/>
        <w:rPr>
          <w:sz w:val="18"/>
          <w:lang w:val="de-DE"/>
        </w:rPr>
      </w:pPr>
      <w:r w:rsidRPr="00162888">
        <w:rPr>
          <w:lang w:val="de-DE"/>
        </w:rPr>
        <w:br w:type="column"/>
      </w:r>
      <w:proofErr w:type="gramStart"/>
      <w:r w:rsidRPr="00162888">
        <w:rPr>
          <w:color w:val="231F20"/>
          <w:sz w:val="18"/>
          <w:lang w:val="de-DE"/>
        </w:rPr>
        <w:t>Hybrid</w:t>
      </w:r>
      <w:r w:rsidRPr="00162888">
        <w:rPr>
          <w:color w:val="231F20"/>
          <w:spacing w:val="1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>Cloud</w:t>
      </w:r>
      <w:proofErr w:type="gramEnd"/>
    </w:p>
    <w:p w:rsidRPr="00162888" w:rsidR="007B05C0" w:rsidRDefault="00446A03" w14:paraId="0C293744" w14:textId="77777777">
      <w:pPr>
        <w:spacing w:before="54" w:line="297" w:lineRule="auto"/>
        <w:ind w:left="355" w:right="115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 xml:space="preserve">Eine </w:t>
      </w:r>
      <w:proofErr w:type="gramStart"/>
      <w:r w:rsidRPr="00162888">
        <w:rPr>
          <w:color w:val="808285"/>
          <w:sz w:val="18"/>
          <w:lang w:val="de-DE"/>
        </w:rPr>
        <w:t>Hybrid Cloud</w:t>
      </w:r>
      <w:proofErr w:type="gram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kombiniert eine </w:t>
      </w:r>
      <w:proofErr w:type="spellStart"/>
      <w:r w:rsidRPr="00162888">
        <w:rPr>
          <w:color w:val="808285"/>
          <w:sz w:val="18"/>
          <w:lang w:val="de-DE"/>
        </w:rPr>
        <w:t>pri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vate</w:t>
      </w:r>
      <w:proofErr w:type="spellEnd"/>
      <w:r w:rsidRPr="00162888">
        <w:rPr>
          <w:color w:val="808285"/>
          <w:spacing w:val="6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Cloud</w:t>
      </w:r>
      <w:r w:rsidRPr="00162888">
        <w:rPr>
          <w:color w:val="808285"/>
          <w:spacing w:val="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mit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einem oder mehre-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ren</w:t>
      </w:r>
      <w:proofErr w:type="spellEnd"/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Public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Cloud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Ser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vices</w:t>
      </w:r>
      <w:proofErr w:type="spellEnd"/>
      <w:r w:rsidRPr="00162888">
        <w:rPr>
          <w:color w:val="808285"/>
          <w:sz w:val="18"/>
          <w:lang w:val="de-DE"/>
        </w:rPr>
        <w:t>. Diese Form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zeichnet sich durch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ihre hohe Flexibilität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aus: Je nach Bedarf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 Wettbewerbs-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vorteil</w:t>
      </w:r>
      <w:proofErr w:type="spellEnd"/>
      <w:r w:rsidRPr="00162888">
        <w:rPr>
          <w:color w:val="808285"/>
          <w:sz w:val="18"/>
          <w:lang w:val="de-DE"/>
        </w:rPr>
        <w:t xml:space="preserve"> wird die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jeweilige Form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gewählt.</w:t>
      </w:r>
    </w:p>
    <w:p w:rsidRPr="00162888" w:rsidR="007B05C0" w:rsidRDefault="007B05C0" w14:paraId="0C293745" w14:textId="77777777">
      <w:pPr>
        <w:pStyle w:val="BodyText"/>
        <w:spacing w:before="2"/>
        <w:rPr>
          <w:sz w:val="23"/>
          <w:lang w:val="de-DE"/>
        </w:rPr>
      </w:pPr>
    </w:p>
    <w:p w:rsidRPr="00162888" w:rsidR="007B05C0" w:rsidRDefault="00446A03" w14:paraId="0C293746" w14:textId="77777777">
      <w:pPr>
        <w:ind w:left="355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Schatten-IT</w:t>
      </w:r>
    </w:p>
    <w:p w:rsidRPr="00162888" w:rsidR="007B05C0" w:rsidRDefault="00446A03" w14:paraId="0C293747" w14:textId="77777777">
      <w:pPr>
        <w:spacing w:before="54" w:line="297" w:lineRule="auto"/>
        <w:ind w:left="355" w:right="126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Als Schatten-IT wer-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 die IT-</w:t>
      </w:r>
      <w:proofErr w:type="spellStart"/>
      <w:r w:rsidRPr="00162888">
        <w:rPr>
          <w:color w:val="808285"/>
          <w:sz w:val="18"/>
          <w:lang w:val="de-DE"/>
        </w:rPr>
        <w:t>Anwen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dungen</w:t>
      </w:r>
      <w:proofErr w:type="spellEnd"/>
      <w:r w:rsidRPr="00162888">
        <w:rPr>
          <w:color w:val="808285"/>
          <w:sz w:val="18"/>
          <w:lang w:val="de-DE"/>
        </w:rPr>
        <w:t xml:space="preserve"> bezeichnet,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die in Fachbereichen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ohne</w:t>
      </w:r>
      <w:r w:rsidRPr="00162888">
        <w:rPr>
          <w:color w:val="808285"/>
          <w:spacing w:val="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Genehmigung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durch die IT-Abtei-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lung</w:t>
      </w:r>
      <w:proofErr w:type="spellEnd"/>
      <w:r w:rsidRPr="00162888">
        <w:rPr>
          <w:color w:val="808285"/>
          <w:sz w:val="18"/>
          <w:lang w:val="de-DE"/>
        </w:rPr>
        <w:t xml:space="preserve"> eingesetzt wer-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den. Problematisch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dabei ist, dass diese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Anwendungen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nicht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 Bezug auf die im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Unternehmen gel-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tenden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Sicherheits-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vorgaben</w:t>
      </w:r>
      <w:proofErr w:type="spellEnd"/>
      <w:r w:rsidRPr="00162888">
        <w:rPr>
          <w:color w:val="808285"/>
          <w:sz w:val="18"/>
          <w:lang w:val="de-DE"/>
        </w:rPr>
        <w:t xml:space="preserve"> getestet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wurden.</w:t>
      </w:r>
    </w:p>
    <w:p w:rsidRPr="00162888" w:rsidR="007B05C0" w:rsidRDefault="007B05C0" w14:paraId="0C293748" w14:textId="77777777">
      <w:pPr>
        <w:spacing w:line="297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162888" w:rsidR="007B05C0" w:rsidRDefault="007B05C0" w14:paraId="0C293749" w14:textId="77777777">
      <w:pPr>
        <w:pStyle w:val="BodyText"/>
        <w:rPr>
          <w:lang w:val="de-DE"/>
        </w:rPr>
      </w:pPr>
    </w:p>
    <w:p w:rsidRPr="00162888" w:rsidR="007B05C0" w:rsidRDefault="007B05C0" w14:paraId="0C29374A" w14:textId="77777777">
      <w:pPr>
        <w:pStyle w:val="BodyText"/>
        <w:rPr>
          <w:lang w:val="de-DE"/>
        </w:rPr>
      </w:pPr>
    </w:p>
    <w:p w:rsidRPr="00162888" w:rsidR="007B05C0" w:rsidRDefault="007B05C0" w14:paraId="0C29374B" w14:textId="77777777">
      <w:pPr>
        <w:pStyle w:val="BodyText"/>
        <w:rPr>
          <w:lang w:val="de-DE"/>
        </w:rPr>
      </w:pPr>
    </w:p>
    <w:p w:rsidRPr="00162888" w:rsidR="007B05C0" w:rsidRDefault="007B05C0" w14:paraId="0C29374C" w14:textId="77777777">
      <w:pPr>
        <w:pStyle w:val="BodyText"/>
        <w:rPr>
          <w:lang w:val="de-DE"/>
        </w:rPr>
      </w:pPr>
    </w:p>
    <w:p w:rsidRPr="00162888" w:rsidR="007B05C0" w:rsidRDefault="007B05C0" w14:paraId="0C29374D" w14:textId="77777777">
      <w:pPr>
        <w:pStyle w:val="BodyText"/>
        <w:rPr>
          <w:lang w:val="de-DE"/>
        </w:rPr>
      </w:pPr>
    </w:p>
    <w:p w:rsidRPr="00162888" w:rsidR="007B05C0" w:rsidRDefault="007B05C0" w14:paraId="0C29374E" w14:textId="77777777">
      <w:pPr>
        <w:pStyle w:val="BodyText"/>
        <w:rPr>
          <w:lang w:val="de-DE"/>
        </w:rPr>
      </w:pPr>
    </w:p>
    <w:p w:rsidRPr="00162888" w:rsidR="007B05C0" w:rsidRDefault="007B05C0" w14:paraId="0C29374F" w14:textId="77777777">
      <w:pPr>
        <w:pStyle w:val="BodyText"/>
        <w:rPr>
          <w:lang w:val="de-DE"/>
        </w:rPr>
      </w:pPr>
    </w:p>
    <w:p w:rsidRPr="00162888" w:rsidR="007B05C0" w:rsidRDefault="007B05C0" w14:paraId="0C293750" w14:textId="77777777">
      <w:pPr>
        <w:pStyle w:val="BodyText"/>
        <w:spacing w:before="6"/>
        <w:rPr>
          <w:lang w:val="de-DE"/>
        </w:rPr>
      </w:pPr>
    </w:p>
    <w:p w:rsidRPr="00162888" w:rsidR="007B05C0" w:rsidRDefault="00446A03" w14:paraId="0C293751" w14:textId="77777777">
      <w:pPr>
        <w:pStyle w:val="BodyText"/>
        <w:spacing w:before="99"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Die drei grundlegenden Arten von Services sind (Hentschel/</w:t>
      </w:r>
      <w:proofErr w:type="spellStart"/>
      <w:r w:rsidRPr="00162888">
        <w:rPr>
          <w:color w:val="231F20"/>
          <w:lang w:val="de-DE"/>
        </w:rPr>
        <w:t>Leyh</w:t>
      </w:r>
      <w:proofErr w:type="spellEnd"/>
      <w:r w:rsidRPr="00162888">
        <w:rPr>
          <w:color w:val="231F20"/>
          <w:lang w:val="de-DE"/>
        </w:rPr>
        <w:t xml:space="preserve"> 2018, S. 9ff.; </w:t>
      </w:r>
      <w:proofErr w:type="spellStart"/>
      <w:r w:rsidRPr="00162888">
        <w:rPr>
          <w:color w:val="231F20"/>
          <w:lang w:val="de-DE"/>
        </w:rPr>
        <w:t>Sehgal</w:t>
      </w:r>
      <w:proofErr w:type="spellEnd"/>
      <w:r w:rsidRPr="00162888">
        <w:rPr>
          <w:color w:val="231F20"/>
          <w:lang w:val="de-DE"/>
        </w:rPr>
        <w:t>/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Bhatt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2):</w:t>
      </w:r>
    </w:p>
    <w:p w:rsidRPr="00162888" w:rsidR="007B05C0" w:rsidRDefault="007B05C0" w14:paraId="0C293752" w14:textId="77777777">
      <w:pPr>
        <w:pStyle w:val="BodyText"/>
        <w:spacing w:before="5"/>
        <w:rPr>
          <w:sz w:val="22"/>
          <w:lang w:val="de-DE"/>
        </w:rPr>
      </w:pPr>
    </w:p>
    <w:p w:rsidRPr="00162888" w:rsidR="007B05C0" w:rsidRDefault="00446A03" w14:paraId="0C293753" w14:textId="77777777">
      <w:pPr>
        <w:pStyle w:val="ListParagraph"/>
        <w:numPr>
          <w:ilvl w:val="0"/>
          <w:numId w:val="9"/>
        </w:numPr>
        <w:tabs>
          <w:tab w:val="left" w:pos="2485"/>
        </w:tabs>
        <w:spacing w:line="268" w:lineRule="auto"/>
        <w:ind w:right="1054"/>
        <w:jc w:val="both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Infrastructure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as</w:t>
      </w:r>
      <w:proofErr w:type="spellEnd"/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Service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(</w:t>
      </w:r>
      <w:proofErr w:type="spellStart"/>
      <w:r w:rsidRPr="00162888">
        <w:rPr>
          <w:color w:val="231F20"/>
          <w:sz w:val="20"/>
          <w:lang w:val="de-DE"/>
        </w:rPr>
        <w:t>IaaS</w:t>
      </w:r>
      <w:proofErr w:type="spellEnd"/>
      <w:r w:rsidRPr="00162888">
        <w:rPr>
          <w:color w:val="231F20"/>
          <w:sz w:val="20"/>
          <w:lang w:val="de-DE"/>
        </w:rPr>
        <w:t>):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IaaS</w:t>
      </w:r>
      <w:proofErr w:type="spellEnd"/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stellt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physikalische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IT-Basisinfrastruktur,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wie z. B. Speicherplatz und Rechnerkapazitäten, bereit. Je nach Bedarf kann z. B. der</w:t>
      </w:r>
      <w:r w:rsidRPr="00162888">
        <w:rPr>
          <w:color w:val="231F20"/>
          <w:spacing w:val="1"/>
          <w:w w:val="9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benötigte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Speicherplatz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erweitert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oder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verkleinert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werden.</w:t>
      </w:r>
    </w:p>
    <w:p w:rsidRPr="00162888" w:rsidR="007B05C0" w:rsidRDefault="00446A03" w14:paraId="0C293754" w14:textId="77777777">
      <w:pPr>
        <w:pStyle w:val="ListParagraph"/>
        <w:numPr>
          <w:ilvl w:val="0"/>
          <w:numId w:val="9"/>
        </w:numPr>
        <w:tabs>
          <w:tab w:val="left" w:pos="2485"/>
        </w:tabs>
        <w:spacing w:line="268" w:lineRule="auto"/>
        <w:ind w:right="983"/>
        <w:jc w:val="both"/>
        <w:rPr>
          <w:sz w:val="20"/>
          <w:lang w:val="de-DE"/>
        </w:rPr>
      </w:pPr>
      <w:proofErr w:type="spellStart"/>
      <w:r w:rsidRPr="00162888">
        <w:rPr>
          <w:color w:val="231F20"/>
          <w:spacing w:val="-1"/>
          <w:sz w:val="20"/>
          <w:lang w:val="de-DE"/>
        </w:rPr>
        <w:t>Platform</w:t>
      </w:r>
      <w:proofErr w:type="spellEnd"/>
      <w:r w:rsidRPr="00162888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sz w:val="20"/>
          <w:lang w:val="de-DE"/>
        </w:rPr>
        <w:t>as</w:t>
      </w:r>
      <w:proofErr w:type="spellEnd"/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a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Service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(</w:t>
      </w:r>
      <w:proofErr w:type="spellStart"/>
      <w:r w:rsidRPr="00162888">
        <w:rPr>
          <w:color w:val="231F20"/>
          <w:spacing w:val="-1"/>
          <w:sz w:val="20"/>
          <w:lang w:val="de-DE"/>
        </w:rPr>
        <w:t>PaaS</w:t>
      </w:r>
      <w:proofErr w:type="spellEnd"/>
      <w:r w:rsidRPr="00162888">
        <w:rPr>
          <w:color w:val="231F20"/>
          <w:spacing w:val="-1"/>
          <w:sz w:val="20"/>
          <w:lang w:val="de-DE"/>
        </w:rPr>
        <w:t>):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sz w:val="20"/>
          <w:lang w:val="de-DE"/>
        </w:rPr>
        <w:t>PaaS</w:t>
      </w:r>
      <w:proofErr w:type="spellEnd"/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bietet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IT-Leistungen,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auf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eigene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Software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ent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wickelt,</w:t>
      </w:r>
      <w:r w:rsidRPr="00162888">
        <w:rPr>
          <w:color w:val="231F20"/>
          <w:spacing w:val="-1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getestet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ausgeführt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kann.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Als</w:t>
      </w:r>
      <w:r w:rsidRPr="00162888">
        <w:rPr>
          <w:color w:val="231F20"/>
          <w:spacing w:val="-15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PaaS</w:t>
      </w:r>
      <w:proofErr w:type="spellEnd"/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auch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Leistungen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wie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etwa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zum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Maschinellen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Lernen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oder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für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Datenanalysen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angeboten.</w:t>
      </w:r>
    </w:p>
    <w:p w:rsidRPr="00162888" w:rsidR="007B05C0" w:rsidRDefault="00446A03" w14:paraId="0C293755" w14:textId="77777777">
      <w:pPr>
        <w:pStyle w:val="ListParagraph"/>
        <w:numPr>
          <w:ilvl w:val="0"/>
          <w:numId w:val="9"/>
        </w:numPr>
        <w:tabs>
          <w:tab w:val="left" w:pos="2484"/>
          <w:tab w:val="left" w:pos="2485"/>
        </w:tabs>
        <w:spacing w:line="268" w:lineRule="auto"/>
        <w:ind w:right="1032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 xml:space="preserve">Software </w:t>
      </w:r>
      <w:proofErr w:type="spellStart"/>
      <w:r w:rsidRPr="00162888">
        <w:rPr>
          <w:color w:val="231F20"/>
          <w:sz w:val="20"/>
          <w:lang w:val="de-DE"/>
        </w:rPr>
        <w:t>as</w:t>
      </w:r>
      <w:proofErr w:type="spellEnd"/>
      <w:r w:rsidRPr="00162888">
        <w:rPr>
          <w:color w:val="231F20"/>
          <w:sz w:val="20"/>
          <w:lang w:val="de-DE"/>
        </w:rPr>
        <w:t xml:space="preserve"> a Service (SaaS): SaaS beschreibt ein Lizenz- und Vertriebsmodell, bei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dem gesamte Softwareanwendungen als Service über das Internet genutzt werden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können.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Typische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Beispiele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für</w:t>
      </w:r>
      <w:r w:rsidRPr="00162888">
        <w:rPr>
          <w:color w:val="231F20"/>
          <w:spacing w:val="-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SaaS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sind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CRM-Systeme,</w:t>
      </w:r>
      <w:r w:rsidRPr="00162888">
        <w:rPr>
          <w:color w:val="231F20"/>
          <w:spacing w:val="-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also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Systeme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für</w:t>
      </w:r>
      <w:r w:rsidRPr="00162888">
        <w:rPr>
          <w:color w:val="231F20"/>
          <w:spacing w:val="-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das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Custo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mer</w:t>
      </w:r>
      <w:proofErr w:type="spellEnd"/>
      <w:r w:rsidRPr="00162888">
        <w:rPr>
          <w:color w:val="231F20"/>
          <w:sz w:val="20"/>
          <w:lang w:val="de-DE"/>
        </w:rPr>
        <w:t>-</w:t>
      </w:r>
      <w:proofErr w:type="spellStart"/>
      <w:r w:rsidRPr="00162888">
        <w:rPr>
          <w:color w:val="231F20"/>
          <w:sz w:val="20"/>
          <w:lang w:val="de-DE"/>
        </w:rPr>
        <w:t>Relationship</w:t>
      </w:r>
      <w:proofErr w:type="spellEnd"/>
      <w:r w:rsidRPr="00162888">
        <w:rPr>
          <w:color w:val="231F20"/>
          <w:sz w:val="20"/>
          <w:lang w:val="de-DE"/>
        </w:rPr>
        <w:t>-Management.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Nutzung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dieser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Dienste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ist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sehr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komfortabel,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Anbieter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Software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wartet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betreibt.</w:t>
      </w:r>
    </w:p>
    <w:p w:rsidRPr="00162888" w:rsidR="007B05C0" w:rsidRDefault="007B05C0" w14:paraId="0C293756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757" w14:textId="77777777">
      <w:pPr>
        <w:pStyle w:val="BodyText"/>
        <w:rPr>
          <w:sz w:val="35"/>
          <w:lang w:val="de-DE"/>
        </w:rPr>
      </w:pPr>
    </w:p>
    <w:p w:rsidR="007B05C0" w:rsidRDefault="00446A03" w14:paraId="0C293758" w14:textId="77777777">
      <w:pPr>
        <w:pStyle w:val="Heading4"/>
        <w:numPr>
          <w:ilvl w:val="1"/>
          <w:numId w:val="15"/>
        </w:numPr>
        <w:tabs>
          <w:tab w:val="left" w:pos="2772"/>
        </w:tabs>
        <w:ind w:hanging="568"/>
        <w:jc w:val="left"/>
      </w:pPr>
      <w:r>
        <w:rPr>
          <w:color w:val="003946"/>
        </w:rPr>
        <w:t>Big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Data/Data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Analytics</w:t>
      </w:r>
    </w:p>
    <w:p w:rsidRPr="00162888" w:rsidR="007B05C0" w:rsidRDefault="00446A03" w14:paraId="0C293759" w14:textId="77777777">
      <w:pPr>
        <w:pStyle w:val="BodyText"/>
        <w:spacing w:before="265"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Wir erzeugen immer und überall Datenspuren, z. B. in den sozialen Medien, bei </w:t>
      </w:r>
      <w:proofErr w:type="spellStart"/>
      <w:r w:rsidRPr="00162888">
        <w:rPr>
          <w:color w:val="231F20"/>
          <w:lang w:val="de-DE"/>
        </w:rPr>
        <w:t>Anfra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Suchmaschinen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Bewertung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Produkten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(Meier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886).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Smartphone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aufgezeichnet,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wann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wo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wir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uns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aufhalten.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Mittlerweile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gene-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rieren</w:t>
      </w:r>
      <w:proofErr w:type="spellEnd"/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Dinge,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Haushaltsgeräte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Maschinen,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Daten.</w:t>
      </w:r>
    </w:p>
    <w:p w:rsidRPr="00162888" w:rsidR="007B05C0" w:rsidRDefault="007B05C0" w14:paraId="0C29375A" w14:textId="77777777">
      <w:pPr>
        <w:pStyle w:val="BodyText"/>
        <w:spacing w:before="10"/>
        <w:rPr>
          <w:sz w:val="13"/>
          <w:lang w:val="de-DE"/>
        </w:rPr>
      </w:pPr>
    </w:p>
    <w:p w:rsidRPr="00162888" w:rsidR="007B05C0" w:rsidRDefault="007B05C0" w14:paraId="0C29375B" w14:textId="77777777">
      <w:pPr>
        <w:rPr>
          <w:sz w:val="13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75C" w14:textId="77777777">
      <w:pPr>
        <w:spacing w:before="119" w:line="300" w:lineRule="auto"/>
        <w:ind w:left="173" w:right="38" w:firstLine="971"/>
        <w:jc w:val="both"/>
        <w:rPr>
          <w:sz w:val="18"/>
          <w:lang w:val="de-DE"/>
        </w:rPr>
      </w:pPr>
      <w:r w:rsidRPr="00162888">
        <w:rPr>
          <w:color w:val="231F20"/>
          <w:spacing w:val="-1"/>
          <w:sz w:val="18"/>
          <w:lang w:val="de-DE"/>
        </w:rPr>
        <w:t>Big Data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Big-Data-Systeme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nutzen modernste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Computer-</w:t>
      </w:r>
      <w:proofErr w:type="spellStart"/>
      <w:r w:rsidRPr="00162888">
        <w:rPr>
          <w:color w:val="808285"/>
          <w:sz w:val="18"/>
          <w:lang w:val="de-DE"/>
        </w:rPr>
        <w:t>Architek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turen</w:t>
      </w:r>
      <w:proofErr w:type="spellEnd"/>
      <w:r w:rsidRPr="00162888">
        <w:rPr>
          <w:color w:val="808285"/>
          <w:sz w:val="18"/>
          <w:lang w:val="de-DE"/>
        </w:rPr>
        <w:t xml:space="preserve"> und </w:t>
      </w:r>
      <w:proofErr w:type="spellStart"/>
      <w:r w:rsidRPr="00162888">
        <w:rPr>
          <w:color w:val="808285"/>
          <w:sz w:val="18"/>
          <w:lang w:val="de-DE"/>
        </w:rPr>
        <w:t>speziali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2"/>
          <w:sz w:val="18"/>
          <w:lang w:val="de-DE"/>
        </w:rPr>
        <w:t>sierte</w:t>
      </w:r>
      <w:proofErr w:type="spellEnd"/>
      <w:r w:rsidRPr="00162888">
        <w:rPr>
          <w:color w:val="808285"/>
          <w:spacing w:val="-2"/>
          <w:sz w:val="18"/>
          <w:lang w:val="de-DE"/>
        </w:rPr>
        <w:t xml:space="preserve"> Software, </w:t>
      </w:r>
      <w:r w:rsidRPr="00162888">
        <w:rPr>
          <w:color w:val="808285"/>
          <w:spacing w:val="-1"/>
          <w:sz w:val="18"/>
          <w:lang w:val="de-DE"/>
        </w:rPr>
        <w:t>um</w:t>
      </w:r>
      <w:r w:rsidRPr="00162888">
        <w:rPr>
          <w:color w:val="808285"/>
          <w:sz w:val="18"/>
          <w:lang w:val="de-DE"/>
        </w:rPr>
        <w:t xml:space="preserve"> große Datenmengen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schnell zu </w:t>
      </w:r>
      <w:proofErr w:type="spellStart"/>
      <w:r w:rsidRPr="00162888">
        <w:rPr>
          <w:color w:val="808285"/>
          <w:sz w:val="18"/>
          <w:lang w:val="de-DE"/>
        </w:rPr>
        <w:t>verarbei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ten</w:t>
      </w:r>
      <w:proofErr w:type="spellEnd"/>
      <w:r w:rsidRPr="00162888">
        <w:rPr>
          <w:color w:val="808285"/>
          <w:spacing w:val="-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-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</w:t>
      </w:r>
      <w:r w:rsidRPr="00162888">
        <w:rPr>
          <w:color w:val="808285"/>
          <w:spacing w:val="-4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analysie</w:t>
      </w:r>
      <w:proofErr w:type="spellEnd"/>
      <w:r w:rsidRPr="00162888">
        <w:rPr>
          <w:color w:val="808285"/>
          <w:sz w:val="18"/>
          <w:lang w:val="de-DE"/>
        </w:rPr>
        <w:t>-</w:t>
      </w:r>
    </w:p>
    <w:p w:rsidRPr="00162888" w:rsidR="007B05C0" w:rsidRDefault="00446A03" w14:paraId="0C29375D" w14:textId="77777777">
      <w:pPr>
        <w:spacing w:line="201" w:lineRule="exact"/>
        <w:ind w:right="38"/>
        <w:jc w:val="right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ren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7B05C0" w14:paraId="0C29375E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75F" w14:textId="77777777">
      <w:pPr>
        <w:spacing w:line="300" w:lineRule="auto"/>
        <w:ind w:left="269" w:right="38" w:firstLine="409"/>
        <w:jc w:val="right"/>
        <w:rPr>
          <w:sz w:val="18"/>
          <w:lang w:val="de-DE"/>
        </w:rPr>
      </w:pPr>
      <w:r w:rsidRPr="00162888">
        <w:rPr>
          <w:color w:val="231F20"/>
          <w:spacing w:val="-2"/>
          <w:sz w:val="18"/>
          <w:lang w:val="de-DE"/>
        </w:rPr>
        <w:t>Data Analytics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Sie untersucht vor-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handene</w:t>
      </w:r>
      <w:proofErr w:type="spellEnd"/>
      <w:r w:rsidRPr="00162888">
        <w:rPr>
          <w:color w:val="808285"/>
          <w:sz w:val="18"/>
          <w:lang w:val="de-DE"/>
        </w:rPr>
        <w:t xml:space="preserve"> Daten auf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Muster, </w:t>
      </w:r>
      <w:r w:rsidRPr="00162888">
        <w:rPr>
          <w:color w:val="808285"/>
          <w:sz w:val="18"/>
          <w:lang w:val="de-DE"/>
        </w:rPr>
        <w:t>Fehler und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Besonderheiten.</w:t>
      </w:r>
    </w:p>
    <w:p w:rsidRPr="00162888" w:rsidR="007B05C0" w:rsidRDefault="00446A03" w14:paraId="0C293760" w14:textId="77777777">
      <w:pPr>
        <w:spacing w:line="297" w:lineRule="auto"/>
        <w:ind w:left="250" w:right="38" w:firstLine="99"/>
        <w:jc w:val="both"/>
        <w:rPr>
          <w:sz w:val="18"/>
          <w:lang w:val="de-DE"/>
        </w:rPr>
      </w:pPr>
      <w:r w:rsidRPr="00162888">
        <w:rPr>
          <w:color w:val="808285"/>
          <w:w w:val="95"/>
          <w:sz w:val="18"/>
          <w:lang w:val="de-DE"/>
        </w:rPr>
        <w:t>Dabei werden z. B.</w:t>
      </w:r>
      <w:r w:rsidRPr="00162888">
        <w:rPr>
          <w:color w:val="808285"/>
          <w:spacing w:val="-50"/>
          <w:w w:val="95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statistische </w:t>
      </w:r>
      <w:proofErr w:type="spellStart"/>
      <w:r w:rsidRPr="00162888">
        <w:rPr>
          <w:color w:val="808285"/>
          <w:sz w:val="18"/>
          <w:lang w:val="de-DE"/>
        </w:rPr>
        <w:t>Verfah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ren</w:t>
      </w:r>
      <w:proofErr w:type="spellEnd"/>
      <w:r w:rsidRPr="00162888">
        <w:rPr>
          <w:color w:val="808285"/>
          <w:sz w:val="18"/>
          <w:lang w:val="de-DE"/>
        </w:rPr>
        <w:t xml:space="preserve"> oder Prognose-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w w:val="95"/>
          <w:sz w:val="18"/>
          <w:lang w:val="de-DE"/>
        </w:rPr>
        <w:t>modelle</w:t>
      </w:r>
      <w:proofErr w:type="spellEnd"/>
      <w:r w:rsidRPr="00162888">
        <w:rPr>
          <w:color w:val="808285"/>
          <w:spacing w:val="15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eingesetzt.</w:t>
      </w:r>
    </w:p>
    <w:p w:rsidRPr="00162888" w:rsidR="007B05C0" w:rsidRDefault="00446A03" w14:paraId="0C293761" w14:textId="77777777">
      <w:pPr>
        <w:pStyle w:val="BodyText"/>
        <w:spacing w:before="99" w:line="268" w:lineRule="auto"/>
        <w:ind w:left="173" w:right="954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Begriff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Big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Data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bezeichnet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Datenmengen,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groß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komplex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sind,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mit herkömmlichen Methoden und Technologien wie klassischen Datenbanken oder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Reporting-Software zu verarbeiten. Um Big Data nutzbar zu machen, sind leistungs-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starke IT-Lösungen und mächtige Analysefähigkeiten nötig. Big Data wird daher oft im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Zusammenhang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Begriff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Data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Analytics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verwendet.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Ziel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es,</w:t>
      </w:r>
      <w:r w:rsidRPr="00162888">
        <w:rPr>
          <w:color w:val="231F20"/>
          <w:spacing w:val="-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entscheidungsre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levante</w:t>
      </w:r>
      <w:proofErr w:type="spellEnd"/>
      <w:r w:rsidRPr="00162888">
        <w:rPr>
          <w:color w:val="231F20"/>
          <w:lang w:val="de-DE"/>
        </w:rPr>
        <w:t xml:space="preserve"> Erkenntnisse aus den Daten zu gewinnen. Dabei werden Daten aus der </w:t>
      </w:r>
      <w:proofErr w:type="spellStart"/>
      <w:r w:rsidRPr="00162888">
        <w:rPr>
          <w:color w:val="231F20"/>
          <w:lang w:val="de-DE"/>
        </w:rPr>
        <w:t>Vergan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genheit</w:t>
      </w:r>
      <w:proofErr w:type="spellEnd"/>
      <w:r w:rsidRPr="00162888">
        <w:rPr>
          <w:color w:val="231F20"/>
          <w:lang w:val="de-DE"/>
        </w:rPr>
        <w:t xml:space="preserve"> nach Mustern, Korrelationen und Kausalitäten untersucht, um daraus Schlüsse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Zukunft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ziehen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(Meier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886;</w:t>
      </w:r>
      <w:r w:rsidRPr="00162888">
        <w:rPr>
          <w:color w:val="231F20"/>
          <w:spacing w:val="-1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Wolan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194).</w:t>
      </w:r>
    </w:p>
    <w:p w:rsidRPr="00162888" w:rsidR="007B05C0" w:rsidRDefault="007B05C0" w14:paraId="0C293762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763" w14:textId="77777777">
      <w:pPr>
        <w:pStyle w:val="Heading6"/>
        <w:ind w:left="173"/>
        <w:rPr>
          <w:lang w:val="de-DE"/>
        </w:rPr>
      </w:pPr>
      <w:r w:rsidRPr="00162888">
        <w:rPr>
          <w:color w:val="003946"/>
          <w:lang w:val="de-DE"/>
        </w:rPr>
        <w:t>Die</w:t>
      </w:r>
      <w:r w:rsidRPr="00162888">
        <w:rPr>
          <w:color w:val="003946"/>
          <w:spacing w:val="-6"/>
          <w:lang w:val="de-DE"/>
        </w:rPr>
        <w:t xml:space="preserve"> </w:t>
      </w:r>
      <w:r w:rsidRPr="00162888">
        <w:rPr>
          <w:color w:val="003946"/>
          <w:lang w:val="de-DE"/>
        </w:rPr>
        <w:t>vier</w:t>
      </w:r>
      <w:r w:rsidRPr="00162888">
        <w:rPr>
          <w:color w:val="003946"/>
          <w:spacing w:val="-6"/>
          <w:lang w:val="de-DE"/>
        </w:rPr>
        <w:t xml:space="preserve"> </w:t>
      </w:r>
      <w:r w:rsidRPr="00162888">
        <w:rPr>
          <w:color w:val="003946"/>
          <w:lang w:val="de-DE"/>
        </w:rPr>
        <w:t>Vs</w:t>
      </w:r>
    </w:p>
    <w:p w:rsidRPr="00162888" w:rsidR="007B05C0" w:rsidRDefault="007B05C0" w14:paraId="0C293764" w14:textId="77777777">
      <w:pPr>
        <w:pStyle w:val="BodyText"/>
        <w:spacing w:before="5"/>
        <w:rPr>
          <w:sz w:val="26"/>
          <w:lang w:val="de-DE"/>
        </w:rPr>
      </w:pPr>
    </w:p>
    <w:p w:rsidR="007B05C0" w:rsidRDefault="00446A03" w14:paraId="0C293765" w14:textId="77777777">
      <w:pPr>
        <w:pStyle w:val="BodyText"/>
        <w:spacing w:line="268" w:lineRule="auto"/>
        <w:ind w:left="173" w:right="954" w:hanging="1"/>
        <w:jc w:val="both"/>
      </w:pPr>
      <w:r w:rsidRPr="00162888">
        <w:rPr>
          <w:color w:val="231F20"/>
          <w:lang w:val="de-DE"/>
        </w:rPr>
        <w:t xml:space="preserve">Das Wort „Big“ im Begriff Big Data bezieht sich auf die sog. vier Vs: Volume, </w:t>
      </w:r>
      <w:proofErr w:type="spellStart"/>
      <w:r w:rsidRPr="00162888">
        <w:rPr>
          <w:color w:val="231F20"/>
          <w:lang w:val="de-DE"/>
        </w:rPr>
        <w:t>Velocity</w:t>
      </w:r>
      <w:proofErr w:type="spellEnd"/>
      <w:r w:rsidRPr="00162888">
        <w:rPr>
          <w:color w:val="231F20"/>
          <w:lang w:val="de-DE"/>
        </w:rPr>
        <w:t>,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Variety</w:t>
      </w:r>
      <w:proofErr w:type="spellEnd"/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und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Veracity</w:t>
      </w:r>
      <w:proofErr w:type="spellEnd"/>
      <w:r w:rsidRPr="00162888">
        <w:rPr>
          <w:color w:val="231F20"/>
          <w:spacing w:val="-1"/>
          <w:lang w:val="de-DE"/>
        </w:rPr>
        <w:t>.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>
        <w:rPr>
          <w:color w:val="231F20"/>
          <w:spacing w:val="-1"/>
        </w:rPr>
        <w:t>Darunter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versteht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man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Folgendes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Dorschel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2015,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6ff.):</w:t>
      </w:r>
    </w:p>
    <w:p w:rsidR="007B05C0" w:rsidRDefault="007B05C0" w14:paraId="0C293766" w14:textId="77777777">
      <w:pPr>
        <w:pStyle w:val="BodyText"/>
        <w:spacing w:before="4"/>
        <w:rPr>
          <w:sz w:val="22"/>
        </w:rPr>
      </w:pPr>
    </w:p>
    <w:p w:rsidR="007B05C0" w:rsidRDefault="00446A03" w14:paraId="0C293767" w14:textId="77777777">
      <w:pPr>
        <w:pStyle w:val="ListParagraph"/>
        <w:numPr>
          <w:ilvl w:val="0"/>
          <w:numId w:val="8"/>
        </w:numPr>
        <w:tabs>
          <w:tab w:val="left" w:pos="454"/>
        </w:tabs>
        <w:spacing w:before="1" w:line="268" w:lineRule="auto"/>
        <w:ind w:right="1194" w:hanging="281"/>
        <w:jc w:val="both"/>
        <w:rPr>
          <w:sz w:val="20"/>
        </w:rPr>
      </w:pPr>
      <w:r w:rsidRPr="00162888">
        <w:rPr>
          <w:color w:val="231F20"/>
          <w:sz w:val="20"/>
          <w:lang w:val="de-DE"/>
        </w:rPr>
        <w:t>Volume: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Das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Volumen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bezieht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sich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auf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Menge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Daten,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täglich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neu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produziert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werden.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Von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2018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bis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2025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soll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sich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das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Volumen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weltweit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jährlich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generierten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Datenmenge</w:t>
      </w:r>
      <w:r w:rsidRPr="00162888">
        <w:rPr>
          <w:color w:val="231F20"/>
          <w:spacing w:val="13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von</w:t>
      </w:r>
      <w:r w:rsidRPr="00162888">
        <w:rPr>
          <w:color w:val="231F20"/>
          <w:spacing w:val="14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33</w:t>
      </w:r>
      <w:r w:rsidRPr="00162888">
        <w:rPr>
          <w:color w:val="231F20"/>
          <w:spacing w:val="14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auf</w:t>
      </w:r>
      <w:r w:rsidRPr="00162888">
        <w:rPr>
          <w:color w:val="231F20"/>
          <w:spacing w:val="14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175</w:t>
      </w:r>
      <w:r w:rsidRPr="00162888">
        <w:rPr>
          <w:color w:val="231F20"/>
          <w:spacing w:val="14"/>
          <w:w w:val="95"/>
          <w:sz w:val="20"/>
          <w:lang w:val="de-DE"/>
        </w:rPr>
        <w:t xml:space="preserve"> </w:t>
      </w:r>
      <w:proofErr w:type="spellStart"/>
      <w:r w:rsidRPr="00162888">
        <w:rPr>
          <w:color w:val="231F20"/>
          <w:w w:val="95"/>
          <w:sz w:val="20"/>
          <w:lang w:val="de-DE"/>
        </w:rPr>
        <w:t>Zettabyte</w:t>
      </w:r>
      <w:proofErr w:type="spellEnd"/>
      <w:r w:rsidRPr="00162888">
        <w:rPr>
          <w:color w:val="231F20"/>
          <w:spacing w:val="14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erhöhen</w:t>
      </w:r>
      <w:r w:rsidRPr="00162888">
        <w:rPr>
          <w:color w:val="231F20"/>
          <w:spacing w:val="14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(</w:t>
      </w:r>
      <w:proofErr w:type="spellStart"/>
      <w:r w:rsidRPr="00162888">
        <w:rPr>
          <w:color w:val="231F20"/>
          <w:w w:val="95"/>
          <w:sz w:val="20"/>
          <w:lang w:val="de-DE"/>
        </w:rPr>
        <w:t>Reinsel</w:t>
      </w:r>
      <w:proofErr w:type="spellEnd"/>
      <w:r w:rsidRPr="00162888">
        <w:rPr>
          <w:color w:val="231F20"/>
          <w:w w:val="95"/>
          <w:sz w:val="20"/>
          <w:lang w:val="de-DE"/>
        </w:rPr>
        <w:t>/</w:t>
      </w:r>
      <w:proofErr w:type="spellStart"/>
      <w:r w:rsidRPr="00162888">
        <w:rPr>
          <w:color w:val="231F20"/>
          <w:w w:val="95"/>
          <w:sz w:val="20"/>
          <w:lang w:val="de-DE"/>
        </w:rPr>
        <w:t>Gantz</w:t>
      </w:r>
      <w:proofErr w:type="spellEnd"/>
      <w:r w:rsidRPr="00162888">
        <w:rPr>
          <w:color w:val="231F20"/>
          <w:w w:val="95"/>
          <w:sz w:val="20"/>
          <w:lang w:val="de-DE"/>
        </w:rPr>
        <w:t>/</w:t>
      </w:r>
      <w:proofErr w:type="spellStart"/>
      <w:r w:rsidRPr="00162888">
        <w:rPr>
          <w:color w:val="231F20"/>
          <w:w w:val="95"/>
          <w:sz w:val="20"/>
          <w:lang w:val="de-DE"/>
        </w:rPr>
        <w:t>Rydning</w:t>
      </w:r>
      <w:proofErr w:type="spellEnd"/>
      <w:r w:rsidRPr="00162888">
        <w:rPr>
          <w:color w:val="231F20"/>
          <w:spacing w:val="14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2018).</w:t>
      </w:r>
      <w:r w:rsidRPr="00162888">
        <w:rPr>
          <w:color w:val="231F20"/>
          <w:spacing w:val="13"/>
          <w:w w:val="95"/>
          <w:sz w:val="20"/>
          <w:lang w:val="de-DE"/>
        </w:rPr>
        <w:t xml:space="preserve"> </w:t>
      </w:r>
      <w:r>
        <w:rPr>
          <w:color w:val="231F20"/>
          <w:w w:val="95"/>
          <w:sz w:val="20"/>
        </w:rPr>
        <w:t>Um</w:t>
      </w:r>
    </w:p>
    <w:p w:rsidR="007B05C0" w:rsidRDefault="007B05C0" w14:paraId="0C293768" w14:textId="77777777">
      <w:pPr>
        <w:spacing w:line="268" w:lineRule="auto"/>
        <w:jc w:val="both"/>
        <w:rPr>
          <w:sz w:val="20"/>
        </w:rPr>
        <w:sectPr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182"/>
            <w:col w:w="8960"/>
          </w:cols>
        </w:sectPr>
      </w:pPr>
    </w:p>
    <w:p w:rsidR="007B05C0" w:rsidRDefault="007B05C0" w14:paraId="0C293769" w14:textId="77777777">
      <w:pPr>
        <w:pStyle w:val="BodyText"/>
      </w:pPr>
    </w:p>
    <w:p w:rsidR="007B05C0" w:rsidRDefault="007B05C0" w14:paraId="0C29376A" w14:textId="77777777">
      <w:pPr>
        <w:pStyle w:val="BodyText"/>
      </w:pPr>
    </w:p>
    <w:p w:rsidR="007B05C0" w:rsidRDefault="00446A03" w14:paraId="0C29376B" w14:textId="77777777">
      <w:pPr>
        <w:ind w:left="957"/>
        <w:rPr>
          <w:sz w:val="18"/>
        </w:rPr>
      </w:pPr>
      <w:proofErr w:type="spellStart"/>
      <w:r>
        <w:rPr>
          <w:color w:val="003946"/>
          <w:sz w:val="18"/>
        </w:rPr>
        <w:t>Ausgewählte</w:t>
      </w:r>
      <w:proofErr w:type="spellEnd"/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Technologien</w:t>
      </w:r>
      <w:proofErr w:type="spellEnd"/>
    </w:p>
    <w:p w:rsidR="007B05C0" w:rsidRDefault="007B05C0" w14:paraId="0C29376C" w14:textId="77777777">
      <w:pPr>
        <w:pStyle w:val="BodyText"/>
      </w:pPr>
    </w:p>
    <w:p w:rsidR="007B05C0" w:rsidRDefault="007B05C0" w14:paraId="0C29376D" w14:textId="77777777">
      <w:pPr>
        <w:pStyle w:val="BodyText"/>
      </w:pPr>
    </w:p>
    <w:p w:rsidR="007B05C0" w:rsidRDefault="007B05C0" w14:paraId="0C29376E" w14:textId="77777777">
      <w:pPr>
        <w:pStyle w:val="BodyText"/>
      </w:pPr>
    </w:p>
    <w:p w:rsidR="007B05C0" w:rsidRDefault="007B05C0" w14:paraId="0C29376F" w14:textId="77777777">
      <w:pPr>
        <w:pStyle w:val="BodyText"/>
      </w:pPr>
    </w:p>
    <w:p w:rsidR="007B05C0" w:rsidRDefault="007B05C0" w14:paraId="0C293770" w14:textId="77777777">
      <w:pPr>
        <w:pStyle w:val="BodyText"/>
        <w:spacing w:before="6"/>
        <w:rPr>
          <w:sz w:val="22"/>
        </w:rPr>
      </w:pPr>
    </w:p>
    <w:p w:rsidRPr="00162888" w:rsidR="007B05C0" w:rsidRDefault="00446A03" w14:paraId="0C293771" w14:textId="77777777">
      <w:pPr>
        <w:pStyle w:val="BodyText"/>
        <w:spacing w:before="99" w:line="268" w:lineRule="auto"/>
        <w:ind w:left="1237" w:right="2279"/>
        <w:rPr>
          <w:lang w:val="de-DE"/>
        </w:rPr>
      </w:pPr>
      <w:proofErr w:type="gramStart"/>
      <w:r w:rsidRPr="00162888">
        <w:rPr>
          <w:color w:val="231F20"/>
          <w:lang w:val="de-DE"/>
        </w:rPr>
        <w:t>das</w:t>
      </w:r>
      <w:proofErr w:type="gramEnd"/>
      <w:r w:rsidRPr="00162888">
        <w:rPr>
          <w:color w:val="231F20"/>
          <w:lang w:val="de-DE"/>
        </w:rPr>
        <w:t xml:space="preserve"> seit Jahren rapide ansteigende Datenvolumen </w:t>
      </w:r>
      <w:proofErr w:type="spellStart"/>
      <w:r w:rsidRPr="00162888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zient</w:t>
      </w:r>
      <w:proofErr w:type="spellEnd"/>
      <w:r w:rsidRPr="00162888">
        <w:rPr>
          <w:color w:val="231F20"/>
          <w:lang w:val="de-DE"/>
        </w:rPr>
        <w:t xml:space="preserve"> zu verarbeiten und zu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analysieren,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mussten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neue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Methoden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Techniken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entwickelt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w w:val="110"/>
          <w:lang w:val="de-DE"/>
        </w:rPr>
        <w:t>–</w:t>
      </w:r>
      <w:r w:rsidRPr="00162888">
        <w:rPr>
          <w:color w:val="231F20"/>
          <w:spacing w:val="-4"/>
          <w:w w:val="110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müssen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stetig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weiterentwickelt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w w:val="110"/>
          <w:lang w:val="de-DE"/>
        </w:rPr>
        <w:t>–</w:t>
      </w:r>
      <w:r w:rsidRPr="00162888">
        <w:rPr>
          <w:color w:val="231F20"/>
          <w:spacing w:val="-13"/>
          <w:w w:val="110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</w:p>
    <w:p w:rsidRPr="00162888" w:rsidR="007B05C0" w:rsidRDefault="00446A03" w14:paraId="0C293772" w14:textId="77777777">
      <w:pPr>
        <w:pStyle w:val="ListParagraph"/>
        <w:numPr>
          <w:ilvl w:val="1"/>
          <w:numId w:val="8"/>
        </w:numPr>
        <w:tabs>
          <w:tab w:val="left" w:pos="1237"/>
          <w:tab w:val="left" w:pos="1238"/>
        </w:tabs>
        <w:spacing w:line="268" w:lineRule="auto"/>
        <w:ind w:right="2219"/>
        <w:rPr>
          <w:sz w:val="20"/>
          <w:lang w:val="de-DE"/>
        </w:rPr>
      </w:pPr>
      <w:proofErr w:type="spellStart"/>
      <w:r w:rsidRPr="00162888">
        <w:rPr>
          <w:color w:val="231F20"/>
          <w:sz w:val="20"/>
          <w:lang w:val="de-DE"/>
        </w:rPr>
        <w:t>Velocity</w:t>
      </w:r>
      <w:proofErr w:type="spellEnd"/>
      <w:r w:rsidRPr="00162888">
        <w:rPr>
          <w:color w:val="231F20"/>
          <w:sz w:val="20"/>
          <w:lang w:val="de-DE"/>
        </w:rPr>
        <w:t>: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Velocity</w:t>
      </w:r>
      <w:proofErr w:type="spellEnd"/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bezieht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sich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nicht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nur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auf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Geschwindigkeit,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mit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Daten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p</w:t>
      </w:r>
      <w:r w:rsidRPr="00162888">
        <w:rPr>
          <w:color w:val="231F20"/>
          <w:spacing w:val="-6"/>
          <w:sz w:val="20"/>
          <w:lang w:val="de-DE"/>
        </w:rPr>
        <w:t>r</w:t>
      </w:r>
      <w:r w:rsidRPr="00162888">
        <w:rPr>
          <w:color w:val="231F20"/>
          <w:w w:val="98"/>
          <w:sz w:val="20"/>
          <w:lang w:val="de-DE"/>
        </w:rPr>
        <w:t>oduziert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we</w:t>
      </w:r>
      <w:r w:rsidRPr="00162888">
        <w:rPr>
          <w:color w:val="231F20"/>
          <w:spacing w:val="-6"/>
          <w:w w:val="95"/>
          <w:sz w:val="20"/>
          <w:lang w:val="de-DE"/>
        </w:rPr>
        <w:t>r</w:t>
      </w:r>
      <w:r w:rsidRPr="00162888">
        <w:rPr>
          <w:color w:val="231F20"/>
          <w:w w:val="94"/>
          <w:sz w:val="20"/>
          <w:lang w:val="de-DE"/>
        </w:rPr>
        <w:t>den,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w w:val="74"/>
          <w:sz w:val="20"/>
          <w:lang w:val="de-DE"/>
        </w:rPr>
        <w:t>z.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w w:val="86"/>
          <w:sz w:val="20"/>
          <w:lang w:val="de-DE"/>
        </w:rPr>
        <w:t>B.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pacing w:val="-1"/>
          <w:w w:val="95"/>
          <w:sz w:val="20"/>
          <w:lang w:val="de-DE"/>
        </w:rPr>
        <w:t>v</w:t>
      </w:r>
      <w:r w:rsidRPr="00162888">
        <w:rPr>
          <w:color w:val="231F20"/>
          <w:w w:val="106"/>
          <w:sz w:val="20"/>
          <w:lang w:val="de-DE"/>
        </w:rPr>
        <w:t>on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w w:val="103"/>
          <w:sz w:val="20"/>
          <w:lang w:val="de-DE"/>
        </w:rPr>
        <w:t>den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w w:val="105"/>
          <w:sz w:val="20"/>
          <w:lang w:val="de-DE"/>
        </w:rPr>
        <w:t>Senso</w:t>
      </w:r>
      <w:r w:rsidRPr="00162888">
        <w:rPr>
          <w:color w:val="231F20"/>
          <w:spacing w:val="-6"/>
          <w:w w:val="105"/>
          <w:sz w:val="20"/>
          <w:lang w:val="de-DE"/>
        </w:rPr>
        <w:t>r</w:t>
      </w:r>
      <w:r w:rsidRPr="00162888">
        <w:rPr>
          <w:color w:val="231F20"/>
          <w:w w:val="102"/>
          <w:sz w:val="20"/>
          <w:lang w:val="de-DE"/>
        </w:rPr>
        <w:t>en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w w:val="98"/>
          <w:sz w:val="20"/>
          <w:lang w:val="de-DE"/>
        </w:rPr>
        <w:t>In</w:t>
      </w:r>
      <w:r w:rsidRPr="00162888">
        <w:rPr>
          <w:color w:val="231F20"/>
          <w:spacing w:val="-3"/>
          <w:w w:val="98"/>
          <w:sz w:val="20"/>
          <w:lang w:val="de-DE"/>
        </w:rPr>
        <w:t>t</w:t>
      </w:r>
      <w:r w:rsidRPr="00162888">
        <w:rPr>
          <w:color w:val="231F20"/>
          <w:w w:val="97"/>
          <w:sz w:val="20"/>
          <w:lang w:val="de-DE"/>
        </w:rPr>
        <w:t>erne</w:t>
      </w:r>
      <w:r w:rsidRPr="00162888">
        <w:rPr>
          <w:color w:val="231F20"/>
          <w:spacing w:val="-8"/>
          <w:w w:val="97"/>
          <w:sz w:val="20"/>
          <w:lang w:val="de-DE"/>
        </w:rPr>
        <w:t>t</w:t>
      </w:r>
      <w:r w:rsidRPr="00162888">
        <w:rPr>
          <w:color w:val="231F20"/>
          <w:w w:val="101"/>
          <w:sz w:val="20"/>
          <w:lang w:val="de-DE"/>
        </w:rPr>
        <w:t>-</w:t>
      </w:r>
      <w:proofErr w:type="spellStart"/>
      <w:r w:rsidRPr="00162888">
        <w:rPr>
          <w:color w:val="231F20"/>
          <w:w w:val="101"/>
          <w:sz w:val="20"/>
          <w:lang w:val="de-DE"/>
        </w:rPr>
        <w:t>o</w:t>
      </w:r>
      <w:r w:rsidRPr="00162888">
        <w:rPr>
          <w:color w:val="231F20"/>
          <w:spacing w:val="-4"/>
          <w:w w:val="101"/>
          <w:sz w:val="20"/>
          <w:lang w:val="de-DE"/>
        </w:rPr>
        <w:t>f</w:t>
      </w:r>
      <w:proofErr w:type="spellEnd"/>
      <w:r w:rsidRPr="00162888">
        <w:rPr>
          <w:color w:val="231F20"/>
          <w:spacing w:val="-10"/>
          <w:w w:val="109"/>
          <w:sz w:val="20"/>
          <w:lang w:val="de-DE"/>
        </w:rPr>
        <w:t>-</w:t>
      </w:r>
      <w:r w:rsidRPr="00162888">
        <w:rPr>
          <w:color w:val="231F20"/>
          <w:w w:val="99"/>
          <w:sz w:val="20"/>
          <w:lang w:val="de-DE"/>
        </w:rPr>
        <w:t>Thin</w:t>
      </w:r>
      <w:r w:rsidRPr="00162888">
        <w:rPr>
          <w:color w:val="231F20"/>
          <w:spacing w:val="-2"/>
          <w:w w:val="99"/>
          <w:sz w:val="20"/>
          <w:lang w:val="de-DE"/>
        </w:rPr>
        <w:t>g</w:t>
      </w:r>
      <w:r w:rsidRPr="00162888">
        <w:rPr>
          <w:color w:val="231F20"/>
          <w:spacing w:val="-2"/>
          <w:w w:val="114"/>
          <w:sz w:val="20"/>
          <w:lang w:val="de-DE"/>
        </w:rPr>
        <w:t>s</w:t>
      </w:r>
      <w:r w:rsidRPr="00162888">
        <w:rPr>
          <w:color w:val="231F20"/>
          <w:spacing w:val="-9"/>
          <w:w w:val="109"/>
          <w:sz w:val="20"/>
          <w:lang w:val="de-DE"/>
        </w:rPr>
        <w:t>-</w:t>
      </w:r>
      <w:r w:rsidRPr="00162888">
        <w:rPr>
          <w:color w:val="231F20"/>
          <w:spacing w:val="-2"/>
          <w:w w:val="112"/>
          <w:sz w:val="20"/>
          <w:lang w:val="de-DE"/>
        </w:rPr>
        <w:t>S</w:t>
      </w:r>
      <w:r w:rsidRPr="00162888">
        <w:rPr>
          <w:color w:val="231F20"/>
          <w:spacing w:val="-2"/>
          <w:w w:val="94"/>
          <w:sz w:val="20"/>
          <w:lang w:val="de-DE"/>
        </w:rPr>
        <w:t>y</w:t>
      </w:r>
      <w:r w:rsidRPr="00162888">
        <w:rPr>
          <w:color w:val="231F20"/>
          <w:sz w:val="20"/>
          <w:lang w:val="de-DE"/>
        </w:rPr>
        <w:t>s</w:t>
      </w:r>
      <w:r w:rsidRPr="00162888">
        <w:rPr>
          <w:color w:val="231F20"/>
          <w:spacing w:val="-3"/>
          <w:sz w:val="20"/>
          <w:lang w:val="de-DE"/>
        </w:rPr>
        <w:t>t</w:t>
      </w:r>
      <w:r w:rsidRPr="00162888">
        <w:rPr>
          <w:color w:val="231F20"/>
          <w:sz w:val="20"/>
          <w:lang w:val="de-DE"/>
        </w:rPr>
        <w:t>em</w:t>
      </w:r>
      <w:r w:rsidRPr="00162888">
        <w:rPr>
          <w:color w:val="231F20"/>
          <w:spacing w:val="-2"/>
          <w:sz w:val="20"/>
          <w:lang w:val="de-DE"/>
        </w:rPr>
        <w:t>e</w:t>
      </w:r>
      <w:r w:rsidRPr="00162888">
        <w:rPr>
          <w:color w:val="231F20"/>
          <w:w w:val="56"/>
          <w:sz w:val="20"/>
          <w:lang w:val="de-DE"/>
        </w:rPr>
        <w:t>,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w w:val="104"/>
          <w:sz w:val="20"/>
          <w:lang w:val="de-DE"/>
        </w:rPr>
        <w:t xml:space="preserve">sondern </w:t>
      </w:r>
      <w:r w:rsidRPr="00162888">
        <w:rPr>
          <w:color w:val="231F20"/>
          <w:sz w:val="20"/>
          <w:lang w:val="de-DE"/>
        </w:rPr>
        <w:t>auch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auf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Geschwindigkeit,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mit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Daten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verarbeitet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müssen.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Diese</w:t>
      </w:r>
      <w:r w:rsidRPr="00162888">
        <w:rPr>
          <w:color w:val="231F20"/>
          <w:spacing w:val="-1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muss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nämlich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oft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Echtzeit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erfolgen,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z.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B.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bei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autonom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fahrenden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Autos.</w:t>
      </w:r>
    </w:p>
    <w:p w:rsidRPr="00162888" w:rsidR="007B05C0" w:rsidRDefault="00446A03" w14:paraId="0C293773" w14:textId="77777777">
      <w:pPr>
        <w:pStyle w:val="ListParagraph"/>
        <w:numPr>
          <w:ilvl w:val="1"/>
          <w:numId w:val="8"/>
        </w:numPr>
        <w:tabs>
          <w:tab w:val="left" w:pos="1237"/>
          <w:tab w:val="left" w:pos="1238"/>
        </w:tabs>
        <w:spacing w:line="268" w:lineRule="auto"/>
        <w:ind w:right="2316"/>
        <w:rPr>
          <w:sz w:val="20"/>
          <w:lang w:val="de-DE"/>
        </w:rPr>
      </w:pPr>
      <w:proofErr w:type="spellStart"/>
      <w:r w:rsidRPr="00162888">
        <w:rPr>
          <w:color w:val="231F20"/>
          <w:spacing w:val="-1"/>
          <w:sz w:val="20"/>
          <w:lang w:val="de-DE"/>
        </w:rPr>
        <w:t>Variety</w:t>
      </w:r>
      <w:proofErr w:type="spellEnd"/>
      <w:r w:rsidRPr="00162888">
        <w:rPr>
          <w:color w:val="231F20"/>
          <w:spacing w:val="-1"/>
          <w:sz w:val="20"/>
          <w:lang w:val="de-DE"/>
        </w:rPr>
        <w:t xml:space="preserve">: </w:t>
      </w:r>
      <w:r w:rsidRPr="00162888">
        <w:rPr>
          <w:color w:val="231F20"/>
          <w:sz w:val="20"/>
          <w:lang w:val="de-DE"/>
        </w:rPr>
        <w:t xml:space="preserve">Die </w:t>
      </w:r>
      <w:proofErr w:type="spellStart"/>
      <w:r w:rsidRPr="00162888">
        <w:rPr>
          <w:color w:val="231F20"/>
          <w:sz w:val="20"/>
          <w:lang w:val="de-DE"/>
        </w:rPr>
        <w:t>Variety</w:t>
      </w:r>
      <w:proofErr w:type="spellEnd"/>
      <w:r w:rsidRPr="00162888">
        <w:rPr>
          <w:color w:val="231F20"/>
          <w:sz w:val="20"/>
          <w:lang w:val="de-DE"/>
        </w:rPr>
        <w:t xml:space="preserve"> bezieht sich auf die Vielfalt von Datenquellen </w:t>
      </w:r>
      <w:r w:rsidRPr="00162888">
        <w:rPr>
          <w:color w:val="231F20"/>
          <w:w w:val="110"/>
          <w:sz w:val="20"/>
          <w:lang w:val="de-DE"/>
        </w:rPr>
        <w:t xml:space="preserve">– </w:t>
      </w:r>
      <w:proofErr w:type="spellStart"/>
      <w:r w:rsidRPr="00162888">
        <w:rPr>
          <w:color w:val="231F20"/>
          <w:sz w:val="20"/>
          <w:lang w:val="de-DE"/>
        </w:rPr>
        <w:t>Social</w:t>
      </w:r>
      <w:proofErr w:type="spellEnd"/>
      <w:r w:rsidRPr="00162888">
        <w:rPr>
          <w:color w:val="231F20"/>
          <w:sz w:val="20"/>
          <w:lang w:val="de-DE"/>
        </w:rPr>
        <w:t xml:space="preserve"> Media,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Finanztransaktionen,</w:t>
      </w:r>
      <w:r w:rsidRPr="00162888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sz w:val="20"/>
          <w:lang w:val="de-DE"/>
        </w:rPr>
        <w:t>IoT</w:t>
      </w:r>
      <w:proofErr w:type="spellEnd"/>
      <w:r w:rsidRPr="00162888">
        <w:rPr>
          <w:color w:val="231F20"/>
          <w:spacing w:val="-1"/>
          <w:sz w:val="20"/>
          <w:lang w:val="de-DE"/>
        </w:rPr>
        <w:t>,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Überwachungskameras,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Teleskope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ins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All,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Genomsequen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162888">
        <w:rPr>
          <w:color w:val="231F20"/>
          <w:w w:val="95"/>
          <w:sz w:val="20"/>
          <w:lang w:val="de-DE"/>
        </w:rPr>
        <w:t>zen</w:t>
      </w:r>
      <w:proofErr w:type="spellEnd"/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u.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v.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m.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–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sowie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auf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die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Vielfalt</w:t>
      </w:r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von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Datentypen.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Letzteres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umfasst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sowohl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proofErr w:type="spellStart"/>
      <w:r w:rsidRPr="00162888">
        <w:rPr>
          <w:color w:val="231F20"/>
          <w:w w:val="95"/>
          <w:sz w:val="20"/>
          <w:lang w:val="de-DE"/>
        </w:rPr>
        <w:t>struk</w:t>
      </w:r>
      <w:proofErr w:type="spellEnd"/>
      <w:r w:rsidRPr="00162888">
        <w:rPr>
          <w:color w:val="231F20"/>
          <w:w w:val="95"/>
          <w:sz w:val="20"/>
          <w:lang w:val="de-DE"/>
        </w:rPr>
        <w:t>-</w:t>
      </w:r>
      <w:r w:rsidRPr="00162888">
        <w:rPr>
          <w:color w:val="231F20"/>
          <w:spacing w:val="-54"/>
          <w:w w:val="95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turierte</w:t>
      </w:r>
      <w:proofErr w:type="spellEnd"/>
      <w:r w:rsidRPr="00162888">
        <w:rPr>
          <w:color w:val="231F20"/>
          <w:sz w:val="20"/>
          <w:lang w:val="de-DE"/>
        </w:rPr>
        <w:t xml:space="preserve"> Daten, z. B. aus in Unternehmen eingesetzten Anwendungssystemen wie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ERP-Systeme,</w:t>
      </w:r>
      <w:r w:rsidRPr="00162888">
        <w:rPr>
          <w:color w:val="231F20"/>
          <w:spacing w:val="18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und</w:t>
      </w:r>
      <w:r w:rsidRPr="00162888">
        <w:rPr>
          <w:color w:val="231F20"/>
          <w:spacing w:val="1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unstrukturierte</w:t>
      </w:r>
      <w:r w:rsidRPr="00162888">
        <w:rPr>
          <w:color w:val="231F20"/>
          <w:spacing w:val="1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Daten</w:t>
      </w:r>
      <w:r w:rsidRPr="00162888">
        <w:rPr>
          <w:color w:val="231F20"/>
          <w:spacing w:val="1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wie</w:t>
      </w:r>
      <w:r w:rsidRPr="00162888">
        <w:rPr>
          <w:color w:val="231F20"/>
          <w:spacing w:val="1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Textdateien,</w:t>
      </w:r>
      <w:r w:rsidRPr="00162888">
        <w:rPr>
          <w:color w:val="231F20"/>
          <w:spacing w:val="1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Bilder,</w:t>
      </w:r>
      <w:r w:rsidRPr="00162888">
        <w:rPr>
          <w:color w:val="231F20"/>
          <w:spacing w:val="1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Videos</w:t>
      </w:r>
      <w:r w:rsidRPr="00162888">
        <w:rPr>
          <w:color w:val="231F20"/>
          <w:spacing w:val="1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oder</w:t>
      </w:r>
      <w:r w:rsidRPr="00162888">
        <w:rPr>
          <w:color w:val="231F20"/>
          <w:spacing w:val="1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Audio-</w:t>
      </w:r>
      <w:r w:rsidRPr="00162888">
        <w:rPr>
          <w:color w:val="231F20"/>
          <w:spacing w:val="-54"/>
          <w:w w:val="95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dateien</w:t>
      </w:r>
      <w:proofErr w:type="spellEnd"/>
      <w:r w:rsidRPr="00162888">
        <w:rPr>
          <w:color w:val="231F20"/>
          <w:sz w:val="20"/>
          <w:lang w:val="de-DE"/>
        </w:rPr>
        <w:t>.</w:t>
      </w:r>
    </w:p>
    <w:p w:rsidR="007B05C0" w:rsidRDefault="00446A03" w14:paraId="0C293774" w14:textId="77777777">
      <w:pPr>
        <w:pStyle w:val="ListParagraph"/>
        <w:numPr>
          <w:ilvl w:val="1"/>
          <w:numId w:val="8"/>
        </w:numPr>
        <w:tabs>
          <w:tab w:val="left" w:pos="1237"/>
          <w:tab w:val="left" w:pos="1238"/>
        </w:tabs>
        <w:spacing w:line="268" w:lineRule="auto"/>
        <w:ind w:right="2255"/>
        <w:rPr>
          <w:sz w:val="20"/>
        </w:rPr>
      </w:pPr>
      <w:proofErr w:type="spellStart"/>
      <w:r w:rsidRPr="00162888">
        <w:rPr>
          <w:color w:val="231F20"/>
          <w:spacing w:val="-1"/>
          <w:sz w:val="20"/>
          <w:lang w:val="de-DE"/>
        </w:rPr>
        <w:t>Veracity</w:t>
      </w:r>
      <w:proofErr w:type="spellEnd"/>
      <w:r w:rsidRPr="00162888">
        <w:rPr>
          <w:color w:val="231F20"/>
          <w:spacing w:val="-1"/>
          <w:sz w:val="20"/>
          <w:lang w:val="de-DE"/>
        </w:rPr>
        <w:t xml:space="preserve">: Die </w:t>
      </w:r>
      <w:proofErr w:type="spellStart"/>
      <w:r w:rsidRPr="00162888">
        <w:rPr>
          <w:color w:val="231F20"/>
          <w:spacing w:val="-1"/>
          <w:sz w:val="20"/>
          <w:lang w:val="de-DE"/>
        </w:rPr>
        <w:t>Veracity</w:t>
      </w:r>
      <w:proofErr w:type="spellEnd"/>
      <w:r w:rsidRPr="00162888">
        <w:rPr>
          <w:color w:val="231F20"/>
          <w:spacing w:val="-1"/>
          <w:sz w:val="20"/>
          <w:lang w:val="de-DE"/>
        </w:rPr>
        <w:t xml:space="preserve"> bezieht sich </w:t>
      </w:r>
      <w:r w:rsidRPr="00162888">
        <w:rPr>
          <w:color w:val="231F20"/>
          <w:sz w:val="20"/>
          <w:lang w:val="de-DE"/>
        </w:rPr>
        <w:t xml:space="preserve">auf die Richtigkeit, Vollständigkeit und </w:t>
      </w:r>
      <w:proofErr w:type="spellStart"/>
      <w:r w:rsidRPr="00162888">
        <w:rPr>
          <w:color w:val="231F20"/>
          <w:sz w:val="20"/>
          <w:lang w:val="de-DE"/>
        </w:rPr>
        <w:t>Verläss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lichkeit</w:t>
      </w:r>
      <w:proofErr w:type="spellEnd"/>
      <w:r w:rsidRPr="00162888">
        <w:rPr>
          <w:color w:val="231F20"/>
          <w:spacing w:val="-1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Dateninhalte.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Beispiel,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bei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dem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dies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berücksichtigt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muss,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ist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die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Nutzung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pacing w:val="-1"/>
          <w:sz w:val="20"/>
          <w:lang w:val="de-DE"/>
        </w:rPr>
        <w:t>von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sz w:val="20"/>
          <w:lang w:val="de-DE"/>
        </w:rPr>
        <w:t>Social</w:t>
      </w:r>
      <w:proofErr w:type="spellEnd"/>
      <w:r w:rsidRPr="00162888">
        <w:rPr>
          <w:color w:val="231F20"/>
          <w:spacing w:val="-1"/>
          <w:sz w:val="20"/>
          <w:lang w:val="de-DE"/>
        </w:rPr>
        <w:t>-Media-Daten.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Beiträge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von</w:t>
      </w:r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Nutzern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enthalten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z.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B.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subjektive</w:t>
      </w:r>
      <w:proofErr w:type="spellEnd"/>
      <w:r>
        <w:rPr>
          <w:color w:val="231F20"/>
          <w:spacing w:val="-58"/>
          <w:sz w:val="20"/>
        </w:rPr>
        <w:t xml:space="preserve"> </w:t>
      </w:r>
      <w:proofErr w:type="spellStart"/>
      <w:r>
        <w:rPr>
          <w:color w:val="231F20"/>
          <w:sz w:val="20"/>
        </w:rPr>
        <w:t>Einschätzungen</w:t>
      </w:r>
      <w:proofErr w:type="spellEnd"/>
      <w:r>
        <w:rPr>
          <w:color w:val="231F20"/>
          <w:sz w:val="20"/>
        </w:rPr>
        <w:t>.</w:t>
      </w:r>
    </w:p>
    <w:p w:rsidR="007B05C0" w:rsidRDefault="007B05C0" w14:paraId="0C293775" w14:textId="77777777">
      <w:pPr>
        <w:pStyle w:val="BodyText"/>
        <w:rPr>
          <w:sz w:val="24"/>
        </w:rPr>
      </w:pPr>
    </w:p>
    <w:p w:rsidRPr="00162888" w:rsidR="007B05C0" w:rsidRDefault="00446A03" w14:paraId="0C293776" w14:textId="77777777">
      <w:pPr>
        <w:pStyle w:val="Heading6"/>
        <w:rPr>
          <w:lang w:val="de-DE"/>
        </w:rPr>
      </w:pPr>
      <w:r w:rsidRPr="00162888">
        <w:rPr>
          <w:color w:val="003946"/>
          <w:lang w:val="de-DE"/>
        </w:rPr>
        <w:t>Beispiele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für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den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Einsatz</w:t>
      </w:r>
      <w:r w:rsidRPr="00162888">
        <w:rPr>
          <w:color w:val="003946"/>
          <w:spacing w:val="4"/>
          <w:lang w:val="de-DE"/>
        </w:rPr>
        <w:t xml:space="preserve"> </w:t>
      </w:r>
      <w:r w:rsidRPr="00162888">
        <w:rPr>
          <w:color w:val="003946"/>
          <w:lang w:val="de-DE"/>
        </w:rPr>
        <w:t>von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Big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Data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und</w:t>
      </w:r>
      <w:r w:rsidRPr="00162888">
        <w:rPr>
          <w:color w:val="003946"/>
          <w:spacing w:val="4"/>
          <w:lang w:val="de-DE"/>
        </w:rPr>
        <w:t xml:space="preserve"> </w:t>
      </w:r>
      <w:r w:rsidRPr="00162888">
        <w:rPr>
          <w:color w:val="003946"/>
          <w:lang w:val="de-DE"/>
        </w:rPr>
        <w:t>Data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Analytics</w:t>
      </w:r>
    </w:p>
    <w:p w:rsidRPr="00162888" w:rsidR="007B05C0" w:rsidRDefault="007B05C0" w14:paraId="0C293777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778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>Unternehmen aller Branchen nutzen Big-Data-Technologien (</w:t>
      </w:r>
      <w:proofErr w:type="spellStart"/>
      <w:r w:rsidRPr="00162888">
        <w:rPr>
          <w:color w:val="231F20"/>
          <w:lang w:val="de-DE"/>
        </w:rPr>
        <w:t>Wolan</w:t>
      </w:r>
      <w:proofErr w:type="spellEnd"/>
      <w:r w:rsidRPr="00162888">
        <w:rPr>
          <w:color w:val="231F20"/>
          <w:lang w:val="de-DE"/>
        </w:rPr>
        <w:t xml:space="preserve"> 2020, S. 195). Zwei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Beispiele zeigen diesen Einsatz exemplarisch. Weitere spannende Anwendungsfälle </w:t>
      </w:r>
      <w:r>
        <w:rPr>
          <w:color w:val="231F20"/>
        </w:rPr>
        <w:t>ﬁ</w:t>
      </w:r>
      <w:r w:rsidRPr="00162888">
        <w:rPr>
          <w:color w:val="231F20"/>
          <w:lang w:val="de-DE"/>
        </w:rPr>
        <w:t>n-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den sich im Gesundheitswesen oder auch bei der Erkennung von Kreditkarten- oder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Versicherungsbetrug.</w:t>
      </w:r>
    </w:p>
    <w:p w:rsidRPr="00162888" w:rsidR="007B05C0" w:rsidRDefault="007B05C0" w14:paraId="0C293779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77A" w14:textId="77777777">
      <w:pPr>
        <w:pStyle w:val="BodyText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Big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lang w:val="de-DE"/>
        </w:rPr>
        <w:t>Data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lang w:val="de-DE"/>
        </w:rPr>
        <w:t>Onlinehandel</w:t>
      </w:r>
    </w:p>
    <w:p w:rsidRPr="00162888" w:rsidR="007B05C0" w:rsidRDefault="00446A03" w14:paraId="0C29377B" w14:textId="77777777">
      <w:pPr>
        <w:pStyle w:val="BodyText"/>
        <w:spacing w:before="28" w:line="268" w:lineRule="auto"/>
        <w:ind w:left="957" w:right="2201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Individuelle und relevante Produktempfehlungen, das Senken der </w:t>
      </w:r>
      <w:proofErr w:type="spellStart"/>
      <w:r w:rsidRPr="00162888">
        <w:rPr>
          <w:color w:val="231F20"/>
          <w:lang w:val="de-DE"/>
        </w:rPr>
        <w:t>Retourenquote</w:t>
      </w:r>
      <w:proofErr w:type="spellEnd"/>
      <w:r w:rsidRPr="00162888">
        <w:rPr>
          <w:color w:val="231F20"/>
          <w:lang w:val="de-DE"/>
        </w:rPr>
        <w:t xml:space="preserve"> sowie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Planungssicherheit für die Logistik sind Themen, bei denen der Onlinehandel Big-Data-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Lösungen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anwendet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(BITKOM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2015,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101ff.).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Dafür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werden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viele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Kunden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gesammelt, wie z. B., nach welchen Produkten der Kunde gesucht hat, welche er tat-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sächlich gekauft hat oder welche zurückgeschickt wurden. Diese Daten werden </w:t>
      </w:r>
      <w:proofErr w:type="spellStart"/>
      <w:r w:rsidRPr="00162888">
        <w:rPr>
          <w:color w:val="231F20"/>
          <w:lang w:val="de-DE"/>
        </w:rPr>
        <w:t>analy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siert</w:t>
      </w:r>
      <w:proofErr w:type="spellEnd"/>
      <w:r w:rsidRPr="00162888">
        <w:rPr>
          <w:color w:val="231F20"/>
          <w:lang w:val="de-DE"/>
        </w:rPr>
        <w:t xml:space="preserve"> und Maßnahmen abgeleitet, wie z. B. Unterstützung bei der Größenauswahl, 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Einspielen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Marketingbotschaft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eines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Promo-Codes.</w:t>
      </w:r>
    </w:p>
    <w:p w:rsidRPr="00162888" w:rsidR="007B05C0" w:rsidRDefault="007B05C0" w14:paraId="0C29377C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77D" w14:textId="77777777">
      <w:pPr>
        <w:pStyle w:val="BodyText"/>
        <w:spacing w:before="1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ThyssenKrupp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Elevator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lang w:val="de-DE"/>
        </w:rPr>
        <w:t>AG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lang w:val="de-DE"/>
        </w:rPr>
        <w:t>–</w:t>
      </w:r>
      <w:r w:rsidRPr="00162888">
        <w:rPr>
          <w:color w:val="231F20"/>
          <w:spacing w:val="2"/>
          <w:lang w:val="de-DE"/>
        </w:rPr>
        <w:t xml:space="preserve"> </w:t>
      </w:r>
      <w:r w:rsidRPr="00162888">
        <w:rPr>
          <w:color w:val="231F20"/>
          <w:lang w:val="de-DE"/>
        </w:rPr>
        <w:t>Intelligente</w:t>
      </w:r>
      <w:r w:rsidRPr="00162888">
        <w:rPr>
          <w:color w:val="231F20"/>
          <w:spacing w:val="3"/>
          <w:lang w:val="de-DE"/>
        </w:rPr>
        <w:t xml:space="preserve"> </w:t>
      </w:r>
      <w:r w:rsidRPr="00162888">
        <w:rPr>
          <w:color w:val="231F20"/>
          <w:lang w:val="de-DE"/>
        </w:rPr>
        <w:t>Aufzüge</w:t>
      </w:r>
    </w:p>
    <w:p w:rsidRPr="00162888" w:rsidR="007B05C0" w:rsidRDefault="00446A03" w14:paraId="0C29377E" w14:textId="77777777">
      <w:pPr>
        <w:pStyle w:val="BodyText"/>
        <w:spacing w:before="27"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Wer hat sich nicht schon einmal Sorgen gemacht, im Aufzug stecken zu bleiben? </w:t>
      </w:r>
      <w:proofErr w:type="spellStart"/>
      <w:r w:rsidRPr="00162888">
        <w:rPr>
          <w:color w:val="231F20"/>
          <w:lang w:val="de-DE"/>
        </w:rPr>
        <w:t>Thys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senKrupp</w:t>
      </w:r>
      <w:proofErr w:type="spellEnd"/>
      <w:r w:rsidRPr="00162888">
        <w:rPr>
          <w:color w:val="231F20"/>
          <w:lang w:val="de-DE"/>
        </w:rPr>
        <w:t xml:space="preserve"> nutzt Big Data in Kombination mit Cloud- und 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-Lösungen, um Aufzüge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vorausschauend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warten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(BITKOM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2015,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31f.).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diesem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Zweck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sammeln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Sensoren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in über einer Million Aufzüge permanent Daten. Dabei fallen von jedem Aufzug jede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Minute</w:t>
      </w:r>
      <w:r w:rsidRPr="00162888">
        <w:rPr>
          <w:color w:val="231F20"/>
          <w:spacing w:val="53"/>
          <w:lang w:val="de-DE"/>
        </w:rPr>
        <w:t xml:space="preserve"> </w:t>
      </w:r>
      <w:r w:rsidRPr="00162888">
        <w:rPr>
          <w:color w:val="231F20"/>
          <w:lang w:val="de-DE"/>
        </w:rPr>
        <w:t>Hunderte</w:t>
      </w:r>
      <w:r w:rsidRPr="00162888">
        <w:rPr>
          <w:color w:val="231F20"/>
          <w:spacing w:val="54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54"/>
          <w:lang w:val="de-DE"/>
        </w:rPr>
        <w:t xml:space="preserve"> </w:t>
      </w:r>
      <w:r w:rsidRPr="00162888">
        <w:rPr>
          <w:color w:val="231F20"/>
          <w:lang w:val="de-DE"/>
        </w:rPr>
        <w:t>Zustandsdaten</w:t>
      </w:r>
      <w:r w:rsidRPr="00162888">
        <w:rPr>
          <w:color w:val="231F20"/>
          <w:spacing w:val="54"/>
          <w:lang w:val="de-DE"/>
        </w:rPr>
        <w:t xml:space="preserve"> </w:t>
      </w:r>
      <w:r w:rsidRPr="00162888">
        <w:rPr>
          <w:color w:val="231F20"/>
          <w:lang w:val="de-DE"/>
        </w:rPr>
        <w:t>an.</w:t>
      </w:r>
      <w:r w:rsidRPr="00162888">
        <w:rPr>
          <w:color w:val="231F20"/>
          <w:spacing w:val="54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54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54"/>
          <w:lang w:val="de-DE"/>
        </w:rPr>
        <w:t xml:space="preserve"> </w:t>
      </w:r>
      <w:r w:rsidRPr="00162888">
        <w:rPr>
          <w:color w:val="231F20"/>
          <w:lang w:val="de-DE"/>
        </w:rPr>
        <w:t>Cloud</w:t>
      </w:r>
      <w:r w:rsidRPr="00162888">
        <w:rPr>
          <w:color w:val="231F20"/>
          <w:spacing w:val="54"/>
          <w:lang w:val="de-DE"/>
        </w:rPr>
        <w:t xml:space="preserve"> </w:t>
      </w:r>
      <w:r w:rsidRPr="00162888">
        <w:rPr>
          <w:color w:val="231F20"/>
          <w:lang w:val="de-DE"/>
        </w:rPr>
        <w:t>verbunden</w:t>
      </w:r>
      <w:r w:rsidRPr="00162888">
        <w:rPr>
          <w:color w:val="231F20"/>
          <w:spacing w:val="54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53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Daten zentral in Echtzeit analysiert. Ziel ist es zu erkennen, wann eine Reparatur not-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w w:val="99"/>
          <w:lang w:val="de-DE"/>
        </w:rPr>
        <w:t>wendig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w w:val="98"/>
          <w:lang w:val="de-DE"/>
        </w:rPr>
        <w:t>ist</w:t>
      </w:r>
      <w:r w:rsidRPr="00162888">
        <w:rPr>
          <w:color w:val="231F20"/>
          <w:w w:val="56"/>
          <w:lang w:val="de-DE"/>
        </w:rPr>
        <w:t>,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w w:val="101"/>
          <w:lang w:val="de-DE"/>
        </w:rPr>
        <w:t>b</w:t>
      </w:r>
      <w:r w:rsidRPr="00162888">
        <w:rPr>
          <w:color w:val="231F20"/>
          <w:spacing w:val="-1"/>
          <w:w w:val="101"/>
          <w:lang w:val="de-DE"/>
        </w:rPr>
        <w:t>e</w:t>
      </w:r>
      <w:r w:rsidRPr="00162888">
        <w:rPr>
          <w:color w:val="231F20"/>
          <w:spacing w:val="-1"/>
          <w:w w:val="95"/>
          <w:lang w:val="de-DE"/>
        </w:rPr>
        <w:t>v</w:t>
      </w:r>
      <w:r w:rsidRPr="00162888">
        <w:rPr>
          <w:color w:val="231F20"/>
          <w:w w:val="102"/>
          <w:lang w:val="de-DE"/>
        </w:rPr>
        <w:t>or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spacing w:val="-12"/>
          <w:w w:val="102"/>
          <w:lang w:val="de-DE"/>
        </w:rPr>
        <w:t>P</w:t>
      </w:r>
      <w:r w:rsidRPr="00162888">
        <w:rPr>
          <w:color w:val="231F20"/>
          <w:w w:val="103"/>
          <w:lang w:val="de-DE"/>
        </w:rPr>
        <w:t>anne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spacing w:val="-2"/>
          <w:w w:val="104"/>
          <w:lang w:val="de-DE"/>
        </w:rPr>
        <w:t>p</w:t>
      </w:r>
      <w:r w:rsidRPr="00162888">
        <w:rPr>
          <w:color w:val="231F20"/>
          <w:spacing w:val="-2"/>
          <w:w w:val="102"/>
          <w:lang w:val="de-DE"/>
        </w:rPr>
        <w:t>a</w:t>
      </w:r>
      <w:r w:rsidRPr="00162888">
        <w:rPr>
          <w:color w:val="231F20"/>
          <w:spacing w:val="-3"/>
          <w:w w:val="114"/>
          <w:lang w:val="de-DE"/>
        </w:rPr>
        <w:t>s</w:t>
      </w:r>
      <w:r w:rsidRPr="00162888">
        <w:rPr>
          <w:color w:val="231F20"/>
          <w:w w:val="98"/>
          <w:lang w:val="de-DE"/>
        </w:rPr>
        <w:t>siert</w:t>
      </w:r>
      <w:r w:rsidRPr="00162888">
        <w:rPr>
          <w:color w:val="231F20"/>
          <w:w w:val="56"/>
          <w:lang w:val="de-DE"/>
        </w:rPr>
        <w:t>.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spacing w:val="-11"/>
          <w:w w:val="85"/>
          <w:lang w:val="de-DE"/>
        </w:rPr>
        <w:t>T</w:t>
      </w:r>
      <w:r w:rsidRPr="00162888">
        <w:rPr>
          <w:color w:val="231F20"/>
          <w:lang w:val="de-DE"/>
        </w:rPr>
        <w:t>echni</w:t>
      </w:r>
      <w:r w:rsidRPr="00162888">
        <w:rPr>
          <w:color w:val="231F20"/>
          <w:spacing w:val="-2"/>
          <w:lang w:val="de-DE"/>
        </w:rPr>
        <w:t>k</w:t>
      </w:r>
      <w:r w:rsidRPr="00162888">
        <w:rPr>
          <w:color w:val="231F20"/>
          <w:w w:val="97"/>
          <w:lang w:val="de-DE"/>
        </w:rPr>
        <w:t>er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spacing w:val="-2"/>
          <w:w w:val="96"/>
          <w:lang w:val="de-DE"/>
        </w:rPr>
        <w:t>k</w:t>
      </w:r>
      <w:r w:rsidRPr="00162888">
        <w:rPr>
          <w:color w:val="231F20"/>
          <w:w w:val="105"/>
          <w:lang w:val="de-DE"/>
        </w:rPr>
        <w:t>önnen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w w:val="99"/>
          <w:lang w:val="de-DE"/>
        </w:rPr>
        <w:t>di</w:t>
      </w:r>
      <w:r w:rsidRPr="00162888">
        <w:rPr>
          <w:color w:val="231F20"/>
          <w:spacing w:val="-6"/>
          <w:w w:val="99"/>
          <w:lang w:val="de-DE"/>
        </w:rPr>
        <w:t>r</w:t>
      </w:r>
      <w:r w:rsidRPr="00162888">
        <w:rPr>
          <w:color w:val="231F20"/>
          <w:w w:val="94"/>
          <w:lang w:val="de-DE"/>
        </w:rPr>
        <w:t>ekt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w w:val="99"/>
          <w:lang w:val="de-DE"/>
        </w:rPr>
        <w:t>eing</w:t>
      </w:r>
      <w:r w:rsidRPr="00162888">
        <w:rPr>
          <w:color w:val="231F20"/>
          <w:spacing w:val="-6"/>
          <w:w w:val="99"/>
          <w:lang w:val="de-DE"/>
        </w:rPr>
        <w:t>r</w:t>
      </w:r>
      <w:r w:rsidRPr="00162888">
        <w:rPr>
          <w:color w:val="231F20"/>
          <w:w w:val="93"/>
          <w:lang w:val="de-DE"/>
        </w:rPr>
        <w:t>ei</w:t>
      </w:r>
      <w:r w:rsidRPr="00162888">
        <w:rPr>
          <w:color w:val="231F20"/>
          <w:spacing w:val="-2"/>
          <w:w w:val="93"/>
          <w:lang w:val="de-DE"/>
        </w:rPr>
        <w:t>f</w:t>
      </w:r>
      <w:r w:rsidRPr="00162888">
        <w:rPr>
          <w:color w:val="231F20"/>
          <w:w w:val="102"/>
          <w:lang w:val="de-DE"/>
        </w:rPr>
        <w:t>en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und</w:t>
      </w:r>
      <w:r w:rsidRPr="00162888">
        <w:rPr>
          <w:color w:val="231F20"/>
          <w:spacing w:val="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notwen</w:t>
      </w:r>
      <w:proofErr w:type="spellEnd"/>
      <w:r w:rsidRPr="00162888">
        <w:rPr>
          <w:color w:val="231F20"/>
          <w:lang w:val="de-DE"/>
        </w:rPr>
        <w:t xml:space="preserve">- </w:t>
      </w:r>
      <w:proofErr w:type="spellStart"/>
      <w:r w:rsidRPr="00162888">
        <w:rPr>
          <w:color w:val="231F20"/>
          <w:lang w:val="de-DE"/>
        </w:rPr>
        <w:t>dige</w:t>
      </w:r>
      <w:proofErr w:type="spellEnd"/>
      <w:r w:rsidRPr="00162888">
        <w:rPr>
          <w:color w:val="231F20"/>
          <w:lang w:val="de-DE"/>
        </w:rPr>
        <w:t xml:space="preserve"> Maßnahmen einleiten. Dieses präventive Handeln erhöht die Betriebszeiten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Aufzüge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Sicherheit.</w:t>
      </w:r>
    </w:p>
    <w:p w:rsidRPr="00162888" w:rsidR="007B05C0" w:rsidRDefault="007B05C0" w14:paraId="0C29377F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780" w14:textId="77777777">
      <w:pPr>
        <w:pStyle w:val="BodyText"/>
        <w:rPr>
          <w:lang w:val="de-DE"/>
        </w:rPr>
      </w:pPr>
    </w:p>
    <w:p w:rsidRPr="00162888" w:rsidR="007B05C0" w:rsidRDefault="007B05C0" w14:paraId="0C293781" w14:textId="77777777">
      <w:pPr>
        <w:pStyle w:val="BodyText"/>
        <w:rPr>
          <w:lang w:val="de-DE"/>
        </w:rPr>
      </w:pPr>
    </w:p>
    <w:p w:rsidRPr="00162888" w:rsidR="007B05C0" w:rsidRDefault="007B05C0" w14:paraId="0C293782" w14:textId="77777777">
      <w:pPr>
        <w:pStyle w:val="BodyText"/>
        <w:rPr>
          <w:lang w:val="de-DE"/>
        </w:rPr>
      </w:pPr>
    </w:p>
    <w:p w:rsidRPr="00162888" w:rsidR="007B05C0" w:rsidRDefault="007B05C0" w14:paraId="0C293783" w14:textId="77777777">
      <w:pPr>
        <w:pStyle w:val="BodyText"/>
        <w:rPr>
          <w:lang w:val="de-DE"/>
        </w:rPr>
      </w:pPr>
    </w:p>
    <w:p w:rsidRPr="00162888" w:rsidR="007B05C0" w:rsidRDefault="007B05C0" w14:paraId="0C293784" w14:textId="77777777">
      <w:pPr>
        <w:pStyle w:val="BodyText"/>
        <w:rPr>
          <w:lang w:val="de-DE"/>
        </w:rPr>
      </w:pPr>
    </w:p>
    <w:p w:rsidRPr="00162888" w:rsidR="007B05C0" w:rsidRDefault="007B05C0" w14:paraId="0C293785" w14:textId="77777777">
      <w:pPr>
        <w:pStyle w:val="BodyText"/>
        <w:rPr>
          <w:lang w:val="de-DE"/>
        </w:rPr>
      </w:pPr>
    </w:p>
    <w:p w:rsidRPr="00162888" w:rsidR="007B05C0" w:rsidRDefault="007B05C0" w14:paraId="0C293786" w14:textId="77777777">
      <w:pPr>
        <w:pStyle w:val="BodyText"/>
        <w:rPr>
          <w:lang w:val="de-DE"/>
        </w:rPr>
      </w:pPr>
    </w:p>
    <w:p w:rsidRPr="00162888" w:rsidR="007B05C0" w:rsidRDefault="007B05C0" w14:paraId="0C293787" w14:textId="77777777">
      <w:pPr>
        <w:pStyle w:val="BodyText"/>
        <w:rPr>
          <w:lang w:val="de-DE"/>
        </w:rPr>
      </w:pPr>
    </w:p>
    <w:p w:rsidR="007B05C0" w:rsidRDefault="00446A03" w14:paraId="0C293788" w14:textId="77777777">
      <w:pPr>
        <w:pStyle w:val="Heading4"/>
        <w:numPr>
          <w:ilvl w:val="1"/>
          <w:numId w:val="15"/>
        </w:numPr>
        <w:tabs>
          <w:tab w:val="left" w:pos="2772"/>
        </w:tabs>
        <w:spacing w:before="271"/>
        <w:ind w:hanging="568"/>
        <w:jc w:val="left"/>
      </w:pPr>
      <w:r>
        <w:rPr>
          <w:color w:val="003946"/>
        </w:rPr>
        <w:t>KI/Machine</w:t>
      </w:r>
      <w:r>
        <w:rPr>
          <w:color w:val="003946"/>
          <w:spacing w:val="59"/>
        </w:rPr>
        <w:t xml:space="preserve"> </w:t>
      </w:r>
      <w:r>
        <w:rPr>
          <w:color w:val="003946"/>
        </w:rPr>
        <w:t>Learning</w:t>
      </w:r>
    </w:p>
    <w:p w:rsidRPr="00162888" w:rsidR="007B05C0" w:rsidRDefault="00446A03" w14:paraId="0C293789" w14:textId="77777777">
      <w:pPr>
        <w:pStyle w:val="BodyText"/>
        <w:spacing w:before="266" w:line="268" w:lineRule="auto"/>
        <w:ind w:left="2204" w:right="955" w:hanging="1"/>
        <w:jc w:val="both"/>
        <w:rPr>
          <w:lang w:val="de-DE"/>
        </w:rPr>
      </w:pPr>
      <w:r w:rsidRPr="00162888">
        <w:rPr>
          <w:color w:val="231F20"/>
          <w:spacing w:val="-1"/>
          <w:lang w:val="de-DE"/>
        </w:rPr>
        <w:t>Künstliche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Intelligenz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(KI,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im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engl.</w:t>
      </w:r>
      <w:r w:rsidRPr="00162888">
        <w:rPr>
          <w:color w:val="231F20"/>
          <w:spacing w:val="-13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Arti</w:t>
      </w:r>
      <w:proofErr w:type="spellEnd"/>
      <w:r>
        <w:rPr>
          <w:color w:val="231F20"/>
          <w:spacing w:val="-1"/>
        </w:rPr>
        <w:t>ﬁ</w:t>
      </w:r>
      <w:proofErr w:type="spellStart"/>
      <w:r w:rsidRPr="00162888">
        <w:rPr>
          <w:color w:val="231F20"/>
          <w:spacing w:val="-1"/>
          <w:lang w:val="de-DE"/>
        </w:rPr>
        <w:t>cial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Intelligence</w:t>
      </w:r>
      <w:proofErr w:type="spellEnd"/>
      <w:r w:rsidRPr="00162888">
        <w:rPr>
          <w:color w:val="231F20"/>
          <w:spacing w:val="-1"/>
          <w:lang w:val="de-DE"/>
        </w:rPr>
        <w:t>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AI)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ermöglicht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Maschinen,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sehen,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hören,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laufen,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6"/>
          <w:lang w:val="de-DE"/>
        </w:rPr>
        <w:t xml:space="preserve"> 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iegen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w w:val="110"/>
          <w:lang w:val="de-DE"/>
        </w:rPr>
        <w:t>–</w:t>
      </w:r>
      <w:r w:rsidRPr="00162888">
        <w:rPr>
          <w:color w:val="231F20"/>
          <w:spacing w:val="-12"/>
          <w:w w:val="110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lernen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(vgl.</w:t>
      </w:r>
      <w:r w:rsidRPr="00162888">
        <w:rPr>
          <w:color w:val="231F20"/>
          <w:spacing w:val="-6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Marr</w:t>
      </w:r>
      <w:proofErr w:type="spellEnd"/>
      <w:r w:rsidRPr="00162888">
        <w:rPr>
          <w:color w:val="231F20"/>
          <w:lang w:val="de-DE"/>
        </w:rPr>
        <w:t>/Ward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1).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Man-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che</w:t>
      </w:r>
      <w:proofErr w:type="spellEnd"/>
      <w:r w:rsidRPr="00162888">
        <w:rPr>
          <w:color w:val="231F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emp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nden</w:t>
      </w:r>
      <w:proofErr w:type="spellEnd"/>
      <w:r w:rsidRPr="00162888">
        <w:rPr>
          <w:color w:val="231F20"/>
          <w:lang w:val="de-DE"/>
        </w:rPr>
        <w:t xml:space="preserve"> KI als die größte Bedrohung für die Menschheit, andere als die Möglich-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keit</w:t>
      </w:r>
      <w:proofErr w:type="spellEnd"/>
      <w:r w:rsidRPr="00162888">
        <w:rPr>
          <w:color w:val="231F20"/>
          <w:lang w:val="de-DE"/>
        </w:rPr>
        <w:t>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wir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alle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Probleme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Herausforderungen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lösen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können.</w:t>
      </w:r>
    </w:p>
    <w:p w:rsidRPr="00162888" w:rsidR="007B05C0" w:rsidRDefault="007B05C0" w14:paraId="0C29378A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78B" w14:textId="77777777">
      <w:pPr>
        <w:pStyle w:val="Heading6"/>
        <w:spacing w:before="199"/>
        <w:ind w:left="2204"/>
        <w:rPr>
          <w:lang w:val="de-DE"/>
        </w:rPr>
      </w:pPr>
      <w:r w:rsidRPr="00162888">
        <w:rPr>
          <w:color w:val="003946"/>
          <w:lang w:val="de-DE"/>
        </w:rPr>
        <w:t>Was</w:t>
      </w:r>
      <w:r w:rsidRPr="00162888">
        <w:rPr>
          <w:color w:val="003946"/>
          <w:spacing w:val="1"/>
          <w:lang w:val="de-DE"/>
        </w:rPr>
        <w:t xml:space="preserve"> </w:t>
      </w:r>
      <w:r w:rsidRPr="00162888">
        <w:rPr>
          <w:color w:val="003946"/>
          <w:lang w:val="de-DE"/>
        </w:rPr>
        <w:t>versteht</w:t>
      </w:r>
      <w:r w:rsidRPr="00162888">
        <w:rPr>
          <w:color w:val="003946"/>
          <w:spacing w:val="1"/>
          <w:lang w:val="de-DE"/>
        </w:rPr>
        <w:t xml:space="preserve"> </w:t>
      </w:r>
      <w:r w:rsidRPr="00162888">
        <w:rPr>
          <w:color w:val="003946"/>
          <w:lang w:val="de-DE"/>
        </w:rPr>
        <w:t>man</w:t>
      </w:r>
      <w:r w:rsidRPr="00162888">
        <w:rPr>
          <w:color w:val="003946"/>
          <w:spacing w:val="2"/>
          <w:lang w:val="de-DE"/>
        </w:rPr>
        <w:t xml:space="preserve"> </w:t>
      </w:r>
      <w:r w:rsidRPr="00162888">
        <w:rPr>
          <w:color w:val="003946"/>
          <w:lang w:val="de-DE"/>
        </w:rPr>
        <w:t>unter</w:t>
      </w:r>
      <w:r w:rsidRPr="00162888">
        <w:rPr>
          <w:color w:val="003946"/>
          <w:spacing w:val="1"/>
          <w:lang w:val="de-DE"/>
        </w:rPr>
        <w:t xml:space="preserve"> </w:t>
      </w:r>
      <w:r w:rsidRPr="00162888">
        <w:rPr>
          <w:color w:val="003946"/>
          <w:lang w:val="de-DE"/>
        </w:rPr>
        <w:t>KI?</w:t>
      </w:r>
    </w:p>
    <w:p w:rsidRPr="00162888" w:rsidR="007B05C0" w:rsidRDefault="007B05C0" w14:paraId="0C29378C" w14:textId="77777777">
      <w:pPr>
        <w:pStyle w:val="BodyText"/>
        <w:spacing w:before="10"/>
        <w:rPr>
          <w:sz w:val="17"/>
          <w:lang w:val="de-DE"/>
        </w:rPr>
      </w:pPr>
    </w:p>
    <w:p w:rsidRPr="00162888" w:rsidR="007B05C0" w:rsidRDefault="007B05C0" w14:paraId="0C29378D" w14:textId="77777777">
      <w:pPr>
        <w:rPr>
          <w:sz w:val="17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78E" w14:textId="77777777">
      <w:pPr>
        <w:spacing w:before="119"/>
        <w:ind w:right="38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KI</w:t>
      </w:r>
    </w:p>
    <w:p w:rsidRPr="00162888" w:rsidR="007B05C0" w:rsidRDefault="00446A03" w14:paraId="0C29378F" w14:textId="77777777">
      <w:pPr>
        <w:spacing w:before="54" w:line="297" w:lineRule="auto"/>
        <w:ind w:left="236" w:right="38" w:firstLine="150"/>
        <w:jc w:val="right"/>
        <w:rPr>
          <w:sz w:val="18"/>
          <w:lang w:val="de-DE"/>
        </w:rPr>
      </w:pPr>
      <w:r w:rsidRPr="00162888">
        <w:rPr>
          <w:color w:val="808285"/>
          <w:spacing w:val="-1"/>
          <w:sz w:val="18"/>
          <w:lang w:val="de-DE"/>
        </w:rPr>
        <w:t xml:space="preserve">Künstliche </w:t>
      </w:r>
      <w:proofErr w:type="spellStart"/>
      <w:r w:rsidRPr="00162888">
        <w:rPr>
          <w:color w:val="808285"/>
          <w:spacing w:val="-1"/>
          <w:sz w:val="18"/>
          <w:lang w:val="de-DE"/>
        </w:rPr>
        <w:t>Intelli</w:t>
      </w:r>
      <w:proofErr w:type="spellEnd"/>
      <w:r w:rsidRPr="00162888">
        <w:rPr>
          <w:color w:val="808285"/>
          <w:spacing w:val="-1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genz</w:t>
      </w:r>
      <w:proofErr w:type="spellEnd"/>
      <w:r w:rsidRPr="00162888">
        <w:rPr>
          <w:color w:val="808285"/>
          <w:sz w:val="18"/>
          <w:lang w:val="de-DE"/>
        </w:rPr>
        <w:t xml:space="preserve"> (KI) ist 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Oberbegriff für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Anwendungen, bei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denen Computer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Leistungen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wie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Ler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nen</w:t>
      </w:r>
      <w:proofErr w:type="spellEnd"/>
      <w:r w:rsidRPr="00162888">
        <w:rPr>
          <w:color w:val="808285"/>
          <w:sz w:val="18"/>
          <w:lang w:val="de-DE"/>
        </w:rPr>
        <w:t>, Urteilen 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Problemlösen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erbringen, die eine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ähnliche Intelligenz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wie die des </w:t>
      </w:r>
      <w:proofErr w:type="spellStart"/>
      <w:r w:rsidRPr="00162888">
        <w:rPr>
          <w:color w:val="808285"/>
          <w:sz w:val="18"/>
          <w:lang w:val="de-DE"/>
        </w:rPr>
        <w:t>Men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schen</w:t>
      </w:r>
      <w:proofErr w:type="spellEnd"/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erfordern.</w:t>
      </w:r>
    </w:p>
    <w:p w:rsidRPr="00162888" w:rsidR="007B05C0" w:rsidRDefault="007B05C0" w14:paraId="0C293790" w14:textId="77777777">
      <w:pPr>
        <w:pStyle w:val="BodyText"/>
        <w:spacing w:before="11"/>
        <w:rPr>
          <w:sz w:val="22"/>
          <w:lang w:val="de-DE"/>
        </w:rPr>
      </w:pPr>
    </w:p>
    <w:p w:rsidRPr="00162888" w:rsidR="007B05C0" w:rsidRDefault="00446A03" w14:paraId="0C293791" w14:textId="77777777">
      <w:pPr>
        <w:spacing w:line="300" w:lineRule="auto"/>
        <w:ind w:left="171" w:right="38" w:firstLine="655"/>
        <w:jc w:val="right"/>
        <w:rPr>
          <w:sz w:val="18"/>
          <w:lang w:val="de-DE"/>
        </w:rPr>
      </w:pPr>
      <w:r w:rsidRPr="00162888">
        <w:rPr>
          <w:color w:val="231F20"/>
          <w:spacing w:val="-1"/>
          <w:sz w:val="18"/>
          <w:lang w:val="de-DE"/>
        </w:rPr>
        <w:t>Algorithmen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 Algorithmus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beschreibt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Vor-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gehensweise</w:t>
      </w:r>
      <w:proofErr w:type="spellEnd"/>
      <w:r w:rsidRPr="00162888">
        <w:rPr>
          <w:color w:val="808285"/>
          <w:sz w:val="18"/>
          <w:lang w:val="de-DE"/>
        </w:rPr>
        <w:t>, um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eine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bestimmte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Auf-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gabenstellung</w:t>
      </w:r>
      <w:proofErr w:type="spellEnd"/>
      <w:r w:rsidRPr="00162888">
        <w:rPr>
          <w:color w:val="808285"/>
          <w:sz w:val="18"/>
          <w:lang w:val="de-DE"/>
        </w:rPr>
        <w:t xml:space="preserve"> zu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lösen. In Einzel-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schritten wird dabei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 Eingabe in eine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Ausgabe</w:t>
      </w:r>
      <w:r w:rsidRPr="00162888">
        <w:rPr>
          <w:color w:val="808285"/>
          <w:spacing w:val="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umgewan</w:t>
      </w:r>
      <w:proofErr w:type="spellEnd"/>
      <w:r w:rsidRPr="00162888">
        <w:rPr>
          <w:color w:val="808285"/>
          <w:sz w:val="18"/>
          <w:lang w:val="de-DE"/>
        </w:rPr>
        <w:t>-</w:t>
      </w:r>
    </w:p>
    <w:p w:rsidRPr="00162888" w:rsidR="007B05C0" w:rsidRDefault="00446A03" w14:paraId="0C293792" w14:textId="77777777">
      <w:pPr>
        <w:spacing w:line="200" w:lineRule="exact"/>
        <w:ind w:right="38"/>
        <w:jc w:val="right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delt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7B05C0" w14:paraId="0C293793" w14:textId="77777777">
      <w:pPr>
        <w:pStyle w:val="BodyText"/>
        <w:spacing w:before="6"/>
        <w:rPr>
          <w:sz w:val="26"/>
          <w:lang w:val="de-DE"/>
        </w:rPr>
      </w:pPr>
    </w:p>
    <w:p w:rsidRPr="00162888" w:rsidR="007B05C0" w:rsidRDefault="00446A03" w14:paraId="0C293794" w14:textId="77777777">
      <w:pPr>
        <w:spacing w:line="300" w:lineRule="auto"/>
        <w:ind w:left="128" w:right="38" w:firstLine="39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Maschinelles</w:t>
      </w:r>
      <w:r w:rsidRPr="00162888">
        <w:rPr>
          <w:color w:val="231F20"/>
          <w:spacing w:val="3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>Lernen</w:t>
      </w:r>
      <w:r w:rsidRPr="00162888">
        <w:rPr>
          <w:color w:val="231F20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Mithilfe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des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maschi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nellen</w:t>
      </w:r>
      <w:proofErr w:type="spellEnd"/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Lernens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kann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Computer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selbst-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ständig Wissen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generieren.</w:t>
      </w:r>
    </w:p>
    <w:p w:rsidRPr="00162888" w:rsidR="007B05C0" w:rsidRDefault="00446A03" w14:paraId="0C293795" w14:textId="77777777">
      <w:pPr>
        <w:pStyle w:val="BodyText"/>
        <w:spacing w:before="99" w:line="268" w:lineRule="auto"/>
        <w:ind w:left="128" w:right="955" w:hanging="1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Begriff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KI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gibt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viele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unterschiedliche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nitionen</w:t>
      </w:r>
      <w:proofErr w:type="spellEnd"/>
      <w:r w:rsidRPr="00162888">
        <w:rPr>
          <w:color w:val="231F20"/>
          <w:lang w:val="de-DE"/>
        </w:rPr>
        <w:t>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liegt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einerseits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daran,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dass schon allein der Begriff Intelligenz schwer zu de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nieren</w:t>
      </w:r>
      <w:proofErr w:type="spellEnd"/>
      <w:r w:rsidRPr="00162888">
        <w:rPr>
          <w:color w:val="231F20"/>
          <w:lang w:val="de-DE"/>
        </w:rPr>
        <w:t xml:space="preserve"> ist, andererseits daran,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dass es kaum Grund zu der Annahme gibt, dass die maschinelle Intelligenz viel mit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menschlichen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Intelligenz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gemeinsam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(Kaplan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2016,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1).</w:t>
      </w:r>
    </w:p>
    <w:p w:rsidRPr="00162888" w:rsidR="007B05C0" w:rsidRDefault="007B05C0" w14:paraId="0C293796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797" w14:textId="77777777">
      <w:pPr>
        <w:pStyle w:val="BodyText"/>
        <w:spacing w:line="268" w:lineRule="auto"/>
        <w:ind w:left="128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KI bezieht sich auf die Fähigkeit von Computersystemen oder Maschinen, intelligentes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Verhalten zu zeigen, welches es ihnen ermöglicht, autonom zu handeln und zu lernen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</w:t>
      </w:r>
      <w:proofErr w:type="spellStart"/>
      <w:r w:rsidRPr="00162888">
        <w:rPr>
          <w:color w:val="231F20"/>
          <w:spacing w:val="-1"/>
          <w:lang w:val="de-DE"/>
        </w:rPr>
        <w:t>Marr</w:t>
      </w:r>
      <w:proofErr w:type="spellEnd"/>
      <w:r w:rsidRPr="00162888">
        <w:rPr>
          <w:color w:val="231F20"/>
          <w:spacing w:val="-1"/>
          <w:lang w:val="de-DE"/>
        </w:rPr>
        <w:t>/Ward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2019,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3f.).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In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ihrer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einfachsten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Form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wendet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KI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bestimmte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Berechnungsre</w:t>
      </w:r>
      <w:proofErr w:type="spellEnd"/>
      <w:r w:rsidRPr="00162888">
        <w:rPr>
          <w:color w:val="231F20"/>
          <w:spacing w:val="-1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geln</w:t>
      </w:r>
      <w:proofErr w:type="spellEnd"/>
      <w:r w:rsidRPr="00162888">
        <w:rPr>
          <w:color w:val="231F20"/>
          <w:lang w:val="de-DE"/>
        </w:rPr>
        <w:t xml:space="preserve"> (sog. Algorithmen) auf Daten an und trifft dann Entscheidungen oder sagt </w:t>
      </w:r>
      <w:proofErr w:type="spellStart"/>
      <w:r w:rsidRPr="00162888">
        <w:rPr>
          <w:color w:val="231F20"/>
          <w:lang w:val="de-DE"/>
        </w:rPr>
        <w:t>Ergeb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nisse</w:t>
      </w:r>
      <w:proofErr w:type="spellEnd"/>
      <w:r w:rsidRPr="00162888">
        <w:rPr>
          <w:color w:val="231F20"/>
          <w:lang w:val="de-DE"/>
        </w:rPr>
        <w:t xml:space="preserve"> voraus. Für einfache Aufgaben können solche Berechnungsregeln klar de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niert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Aufgaben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allerdings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komplexer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haben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Menschen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Schwierigkeiten,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die dahinterliegenden Regeln zu erklären, so wird es schwer, diese in einem </w:t>
      </w:r>
      <w:proofErr w:type="spellStart"/>
      <w:r w:rsidRPr="00162888">
        <w:rPr>
          <w:color w:val="231F20"/>
          <w:lang w:val="de-DE"/>
        </w:rPr>
        <w:t>Algorith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mus</w:t>
      </w:r>
      <w:proofErr w:type="spellEnd"/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umzusetzen.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Hier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kommt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nun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Thema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maschinellen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Lernens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ins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Spiel.</w:t>
      </w:r>
    </w:p>
    <w:p w:rsidRPr="00162888" w:rsidR="007B05C0" w:rsidRDefault="007B05C0" w14:paraId="0C293798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799" w14:textId="77777777">
      <w:pPr>
        <w:pStyle w:val="Heading6"/>
        <w:spacing w:before="199"/>
        <w:ind w:left="128"/>
        <w:rPr>
          <w:lang w:val="de-DE"/>
        </w:rPr>
      </w:pPr>
      <w:r w:rsidRPr="00162888">
        <w:rPr>
          <w:color w:val="003946"/>
          <w:lang w:val="de-DE"/>
        </w:rPr>
        <w:t>Maschinelles</w:t>
      </w:r>
      <w:r w:rsidRPr="00162888">
        <w:rPr>
          <w:color w:val="003946"/>
          <w:spacing w:val="19"/>
          <w:lang w:val="de-DE"/>
        </w:rPr>
        <w:t xml:space="preserve"> </w:t>
      </w:r>
      <w:r w:rsidRPr="00162888">
        <w:rPr>
          <w:color w:val="003946"/>
          <w:lang w:val="de-DE"/>
        </w:rPr>
        <w:t>Lernen</w:t>
      </w:r>
    </w:p>
    <w:p w:rsidRPr="00162888" w:rsidR="007B05C0" w:rsidRDefault="007B05C0" w14:paraId="0C29379A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79B" w14:textId="77777777">
      <w:pPr>
        <w:pStyle w:val="BodyText"/>
        <w:spacing w:before="1" w:line="268" w:lineRule="auto"/>
        <w:ind w:left="128" w:right="954"/>
        <w:jc w:val="both"/>
        <w:rPr>
          <w:lang w:val="de-DE"/>
        </w:rPr>
      </w:pPr>
      <w:r w:rsidRPr="00162888">
        <w:rPr>
          <w:color w:val="231F20"/>
          <w:lang w:val="de-DE"/>
        </w:rPr>
        <w:t>Maschinelles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Lernen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(engl.</w:t>
      </w:r>
      <w:r w:rsidRPr="00162888">
        <w:rPr>
          <w:color w:val="231F20"/>
          <w:spacing w:val="-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Machine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Learning,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abgekürzt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ML)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bedeutet,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dass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6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Compu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tersystem</w:t>
      </w:r>
      <w:proofErr w:type="spellEnd"/>
      <w:r w:rsidRPr="00162888">
        <w:rPr>
          <w:color w:val="231F20"/>
          <w:lang w:val="de-DE"/>
        </w:rPr>
        <w:t xml:space="preserve"> mit Beispielen trainiert wird und dabei lernt, Muster und Gesetzmäßigkeiten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erkennen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(z.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Specht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278).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Beispiel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Computer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trainiert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wer-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den, aus einer Menge von Fotos diejenigen zu erkennen, auf denen ein Hund </w:t>
      </w:r>
      <w:proofErr w:type="spellStart"/>
      <w:r w:rsidRPr="00162888">
        <w:rPr>
          <w:color w:val="231F20"/>
          <w:lang w:val="de-DE"/>
        </w:rPr>
        <w:t>abgebil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det</w:t>
      </w:r>
      <w:proofErr w:type="spellEnd"/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ist.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Dieses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Wissen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einem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gewissen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Grad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verallgemeinert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neue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Situ-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ationen</w:t>
      </w:r>
      <w:proofErr w:type="spellEnd"/>
      <w:r w:rsidRPr="00162888">
        <w:rPr>
          <w:color w:val="231F20"/>
          <w:lang w:val="de-DE"/>
        </w:rPr>
        <w:t xml:space="preserve"> angewendet werden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z. B. auf ein unbekanntes Set an Bildern. Soll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Computer nun aber Katzen statt Hunde erkennen, so ist ein erneutes Training nötig.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Daher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spricht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man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hier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schwacher KI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Gegensatz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starker KI,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Bewusstsein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entwickelt.</w:t>
      </w:r>
    </w:p>
    <w:p w:rsidRPr="00162888" w:rsidR="007B05C0" w:rsidRDefault="007B05C0" w14:paraId="0C29379C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79D" w14:textId="77777777">
      <w:pPr>
        <w:pStyle w:val="BodyText"/>
        <w:spacing w:line="268" w:lineRule="auto"/>
        <w:ind w:left="128" w:right="954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Wichtige Ansätze beim maschinellen Lernen sind sog. neuronale Netze, die die </w:t>
      </w:r>
      <w:proofErr w:type="spellStart"/>
      <w:r w:rsidRPr="00162888">
        <w:rPr>
          <w:color w:val="231F20"/>
          <w:lang w:val="de-DE"/>
        </w:rPr>
        <w:t>Funkti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onsweise</w:t>
      </w:r>
      <w:proofErr w:type="spellEnd"/>
      <w:r w:rsidRPr="00162888">
        <w:rPr>
          <w:color w:val="231F20"/>
          <w:lang w:val="de-DE"/>
        </w:rPr>
        <w:t xml:space="preserve"> des Gehirns nachahmen, sowie </w:t>
      </w:r>
      <w:proofErr w:type="spellStart"/>
      <w:r w:rsidRPr="00162888">
        <w:rPr>
          <w:color w:val="231F20"/>
          <w:lang w:val="de-DE"/>
        </w:rPr>
        <w:t>Deep</w:t>
      </w:r>
      <w:proofErr w:type="spellEnd"/>
      <w:r w:rsidRPr="00162888">
        <w:rPr>
          <w:color w:val="231F20"/>
          <w:lang w:val="de-DE"/>
        </w:rPr>
        <w:t xml:space="preserve"> Learning als spezielle Form. Ein </w:t>
      </w:r>
      <w:proofErr w:type="spellStart"/>
      <w:r w:rsidRPr="00162888">
        <w:rPr>
          <w:color w:val="231F20"/>
          <w:lang w:val="de-DE"/>
        </w:rPr>
        <w:t>künstli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ches</w:t>
      </w:r>
      <w:proofErr w:type="spellEnd"/>
      <w:r w:rsidRPr="00162888">
        <w:rPr>
          <w:color w:val="231F20"/>
          <w:lang w:val="de-DE"/>
        </w:rPr>
        <w:t xml:space="preserve"> neuronales Netz besteht aus vielen Knoten (Russell/</w:t>
      </w:r>
      <w:proofErr w:type="spellStart"/>
      <w:r w:rsidRPr="00162888">
        <w:rPr>
          <w:color w:val="231F20"/>
          <w:lang w:val="de-DE"/>
        </w:rPr>
        <w:t>Norvig</w:t>
      </w:r>
      <w:proofErr w:type="spellEnd"/>
      <w:r w:rsidRPr="00162888">
        <w:rPr>
          <w:color w:val="231F20"/>
          <w:lang w:val="de-DE"/>
        </w:rPr>
        <w:t xml:space="preserve"> 2016, S. 727f.) und ist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üblicherweise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mehreren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Schichten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aufgebaut.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Eingabeschicht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(Input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Layer)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nimmt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Informationen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auf.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Diese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Knoten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geben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Informationen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ggf.</w:t>
      </w:r>
      <w:r w:rsidRPr="00162888">
        <w:rPr>
          <w:color w:val="231F20"/>
          <w:spacing w:val="-1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modi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ziert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weiter,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nämlich an die Knoten einer oder mehrerer Zwischenschichten (Hidden Layer) bis zu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einer Ausgabeschicht (Output Layer). Wird das neuronale Netz trainiert, so verstärken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Verknüpfungen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zwischen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Knoten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neue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Verbindungen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entstehen.</w:t>
      </w:r>
    </w:p>
    <w:p w:rsidRPr="00162888" w:rsidR="007B05C0" w:rsidRDefault="007B05C0" w14:paraId="0C29379E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28"/>
            <w:col w:w="8914"/>
          </w:cols>
        </w:sectPr>
      </w:pPr>
    </w:p>
    <w:p w:rsidRPr="00162888" w:rsidR="007B05C0" w:rsidRDefault="007B05C0" w14:paraId="0C29379F" w14:textId="77777777">
      <w:pPr>
        <w:pStyle w:val="BodyText"/>
        <w:rPr>
          <w:lang w:val="de-DE"/>
        </w:rPr>
      </w:pPr>
    </w:p>
    <w:p w:rsidRPr="00162888" w:rsidR="007B05C0" w:rsidRDefault="007B05C0" w14:paraId="0C2937A0" w14:textId="77777777">
      <w:pPr>
        <w:pStyle w:val="BodyText"/>
        <w:rPr>
          <w:lang w:val="de-DE"/>
        </w:rPr>
      </w:pPr>
    </w:p>
    <w:p w:rsidRPr="00162888" w:rsidR="007B05C0" w:rsidRDefault="00446A03" w14:paraId="0C2937A1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Technologien</w:t>
      </w:r>
    </w:p>
    <w:p w:rsidRPr="00162888" w:rsidR="007B05C0" w:rsidRDefault="007B05C0" w14:paraId="0C2937A2" w14:textId="77777777">
      <w:pPr>
        <w:pStyle w:val="BodyText"/>
        <w:rPr>
          <w:lang w:val="de-DE"/>
        </w:rPr>
      </w:pPr>
    </w:p>
    <w:p w:rsidRPr="00162888" w:rsidR="007B05C0" w:rsidRDefault="007B05C0" w14:paraId="0C2937A3" w14:textId="77777777">
      <w:pPr>
        <w:pStyle w:val="BodyText"/>
        <w:rPr>
          <w:lang w:val="de-DE"/>
        </w:rPr>
      </w:pPr>
    </w:p>
    <w:p w:rsidRPr="00162888" w:rsidR="007B05C0" w:rsidRDefault="007B05C0" w14:paraId="0C2937A4" w14:textId="77777777">
      <w:pPr>
        <w:pStyle w:val="BodyText"/>
        <w:rPr>
          <w:lang w:val="de-DE"/>
        </w:rPr>
      </w:pPr>
    </w:p>
    <w:p w:rsidRPr="00162888" w:rsidR="007B05C0" w:rsidRDefault="007B05C0" w14:paraId="0C2937A5" w14:textId="77777777">
      <w:pPr>
        <w:pStyle w:val="BodyText"/>
        <w:rPr>
          <w:lang w:val="de-DE"/>
        </w:rPr>
      </w:pPr>
    </w:p>
    <w:p w:rsidRPr="00162888" w:rsidR="007B05C0" w:rsidRDefault="007B05C0" w14:paraId="0C2937A6" w14:textId="77777777">
      <w:pPr>
        <w:pStyle w:val="BodyText"/>
        <w:spacing w:before="1"/>
        <w:rPr>
          <w:sz w:val="24"/>
          <w:lang w:val="de-DE"/>
        </w:rPr>
      </w:pPr>
    </w:p>
    <w:p w:rsidRPr="00162888" w:rsidR="007B05C0" w:rsidRDefault="007B05C0" w14:paraId="0C2937A7" w14:textId="77777777">
      <w:pPr>
        <w:rPr>
          <w:sz w:val="24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7A8" w14:textId="77777777">
      <w:pPr>
        <w:pStyle w:val="BodyText"/>
        <w:spacing w:before="9"/>
        <w:rPr>
          <w:sz w:val="25"/>
          <w:lang w:val="de-DE"/>
        </w:rPr>
      </w:pPr>
    </w:p>
    <w:p w:rsidRPr="00162888" w:rsidR="007B05C0" w:rsidRDefault="00446A03" w14:paraId="0C2937A9" w14:textId="77777777">
      <w:pPr>
        <w:pStyle w:val="Heading6"/>
        <w:spacing w:before="0"/>
        <w:rPr>
          <w:lang w:val="de-DE"/>
        </w:rPr>
      </w:pPr>
      <w:r w:rsidRPr="00162888">
        <w:rPr>
          <w:color w:val="003946"/>
          <w:lang w:val="de-DE"/>
        </w:rPr>
        <w:t>Die</w:t>
      </w:r>
      <w:r w:rsidRPr="00162888">
        <w:rPr>
          <w:color w:val="003946"/>
          <w:spacing w:val="-1"/>
          <w:lang w:val="de-DE"/>
        </w:rPr>
        <w:t xml:space="preserve"> </w:t>
      </w:r>
      <w:r w:rsidRPr="00162888">
        <w:rPr>
          <w:color w:val="003946"/>
          <w:lang w:val="de-DE"/>
        </w:rPr>
        <w:t>Entwicklung</w:t>
      </w:r>
      <w:r w:rsidRPr="00162888">
        <w:rPr>
          <w:color w:val="003946"/>
          <w:spacing w:val="-1"/>
          <w:lang w:val="de-DE"/>
        </w:rPr>
        <w:t xml:space="preserve"> </w:t>
      </w:r>
      <w:r w:rsidRPr="00162888">
        <w:rPr>
          <w:color w:val="003946"/>
          <w:lang w:val="de-DE"/>
        </w:rPr>
        <w:t>der</w:t>
      </w:r>
      <w:r w:rsidRPr="00162888">
        <w:rPr>
          <w:color w:val="003946"/>
          <w:spacing w:val="-1"/>
          <w:lang w:val="de-DE"/>
        </w:rPr>
        <w:t xml:space="preserve"> </w:t>
      </w:r>
      <w:r w:rsidRPr="00162888">
        <w:rPr>
          <w:color w:val="003946"/>
          <w:lang w:val="de-DE"/>
        </w:rPr>
        <w:t>KI</w:t>
      </w:r>
    </w:p>
    <w:p w:rsidRPr="00162888" w:rsidR="007B05C0" w:rsidRDefault="007B05C0" w14:paraId="0C2937AA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7AB" w14:textId="77777777">
      <w:pPr>
        <w:pStyle w:val="BodyText"/>
        <w:spacing w:before="1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KI ist keine neue Technologie. Erste Entwicklungen gehen auf die 1950er-Jahre zurück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Marr</w:t>
      </w:r>
      <w:proofErr w:type="spellEnd"/>
      <w:r w:rsidRPr="00162888">
        <w:rPr>
          <w:color w:val="231F20"/>
          <w:lang w:val="de-DE"/>
        </w:rPr>
        <w:t>/Ward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3).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Bahnbrechende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Fortschritte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tiefe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Enttäuschung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wechselten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sich in der Geschichte der KI ab. Heute begegnet uns KI an vielen Stellen im Alltag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(Kreutzer/</w:t>
      </w:r>
      <w:proofErr w:type="spellStart"/>
      <w:r w:rsidRPr="00162888">
        <w:rPr>
          <w:color w:val="231F20"/>
          <w:w w:val="95"/>
          <w:lang w:val="de-DE"/>
        </w:rPr>
        <w:t>Sirrenberg</w:t>
      </w:r>
      <w:proofErr w:type="spellEnd"/>
      <w:r w:rsidRPr="00162888">
        <w:rPr>
          <w:color w:val="231F20"/>
          <w:w w:val="95"/>
          <w:lang w:val="de-DE"/>
        </w:rPr>
        <w:t xml:space="preserve"> 2019, S. 1). Wir nutzen z. B. Übersetzungshilfen im Internet wie </w:t>
      </w:r>
      <w:proofErr w:type="spellStart"/>
      <w:r w:rsidRPr="00162888">
        <w:rPr>
          <w:color w:val="231F20"/>
          <w:w w:val="95"/>
          <w:lang w:val="de-DE"/>
        </w:rPr>
        <w:t>Goo</w:t>
      </w:r>
      <w:proofErr w:type="spellEnd"/>
      <w:r w:rsidRPr="00162888">
        <w:rPr>
          <w:color w:val="231F20"/>
          <w:w w:val="95"/>
          <w:lang w:val="de-DE"/>
        </w:rPr>
        <w:t>-</w:t>
      </w:r>
      <w:r w:rsidRPr="00162888">
        <w:rPr>
          <w:color w:val="231F20"/>
          <w:spacing w:val="-55"/>
          <w:w w:val="9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gle</w:t>
      </w:r>
      <w:proofErr w:type="spellEnd"/>
      <w:r w:rsidRPr="00162888">
        <w:rPr>
          <w:color w:val="231F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Translate</w:t>
      </w:r>
      <w:proofErr w:type="spellEnd"/>
      <w:r w:rsidRPr="00162888">
        <w:rPr>
          <w:color w:val="231F20"/>
          <w:lang w:val="de-DE"/>
        </w:rPr>
        <w:t xml:space="preserve"> oder </w:t>
      </w:r>
      <w:proofErr w:type="spellStart"/>
      <w:r w:rsidRPr="00162888">
        <w:rPr>
          <w:color w:val="231F20"/>
          <w:lang w:val="de-DE"/>
        </w:rPr>
        <w:t>DeepL</w:t>
      </w:r>
      <w:proofErr w:type="spellEnd"/>
      <w:r w:rsidRPr="00162888">
        <w:rPr>
          <w:color w:val="231F20"/>
          <w:lang w:val="de-DE"/>
        </w:rPr>
        <w:t>, sprechen mit Alexa oder Siri und authentisieren uns anhand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biometrischer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Gesicht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Fingerabdruck.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hinter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Robotern,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selbstfahr-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enden Autos oder 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iegenden</w:t>
      </w:r>
      <w:proofErr w:type="spellEnd"/>
      <w:r w:rsidRPr="00162888">
        <w:rPr>
          <w:color w:val="231F20"/>
          <w:lang w:val="de-DE"/>
        </w:rPr>
        <w:t xml:space="preserve"> Taxis verbirgt sich KI. In den vergangenen Jahren gab 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enorme Fortschritte beim maschinellen Lernen, wofür insbesondere drei Faktoren aus-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schlaggebend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waren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(Cornelius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22ff.;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Marr</w:t>
      </w:r>
      <w:proofErr w:type="spellEnd"/>
      <w:r w:rsidRPr="00162888">
        <w:rPr>
          <w:color w:val="231F20"/>
          <w:lang w:val="de-DE"/>
        </w:rPr>
        <w:t>/Ward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5):</w:t>
      </w:r>
    </w:p>
    <w:p w:rsidRPr="00162888" w:rsidR="007B05C0" w:rsidRDefault="007B05C0" w14:paraId="0C2937AC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7AD" w14:textId="77777777">
      <w:pPr>
        <w:pStyle w:val="ListParagraph"/>
        <w:numPr>
          <w:ilvl w:val="1"/>
          <w:numId w:val="8"/>
        </w:numPr>
        <w:tabs>
          <w:tab w:val="left" w:pos="1237"/>
          <w:tab w:val="left" w:pos="1238"/>
        </w:tabs>
        <w:spacing w:line="268" w:lineRule="auto"/>
        <w:ind w:right="355" w:hanging="281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Verbesserte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Algorithmen:</w:t>
      </w:r>
      <w:r w:rsidRPr="00162888">
        <w:rPr>
          <w:color w:val="231F20"/>
          <w:spacing w:val="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Insbesondere</w:t>
      </w:r>
      <w:r w:rsidRPr="00162888">
        <w:rPr>
          <w:color w:val="231F20"/>
          <w:spacing w:val="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beim</w:t>
      </w:r>
      <w:r w:rsidRPr="00162888">
        <w:rPr>
          <w:color w:val="231F20"/>
          <w:spacing w:val="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maschinellen</w:t>
      </w:r>
      <w:r w:rsidRPr="00162888">
        <w:rPr>
          <w:color w:val="231F20"/>
          <w:spacing w:val="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Lernen</w:t>
      </w:r>
      <w:r w:rsidRPr="00162888">
        <w:rPr>
          <w:color w:val="231F20"/>
          <w:spacing w:val="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gab</w:t>
      </w:r>
      <w:r w:rsidRPr="00162888">
        <w:rPr>
          <w:color w:val="231F20"/>
          <w:spacing w:val="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es</w:t>
      </w:r>
      <w:r w:rsidRPr="00162888">
        <w:rPr>
          <w:color w:val="231F20"/>
          <w:spacing w:val="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große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Fortschritte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durch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das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Deep</w:t>
      </w:r>
      <w:proofErr w:type="spellEnd"/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Learning.</w:t>
      </w:r>
    </w:p>
    <w:p w:rsidRPr="00162888" w:rsidR="007B05C0" w:rsidRDefault="00446A03" w14:paraId="0C2937AE" w14:textId="77777777">
      <w:pPr>
        <w:pStyle w:val="ListParagraph"/>
        <w:numPr>
          <w:ilvl w:val="1"/>
          <w:numId w:val="8"/>
        </w:numPr>
        <w:tabs>
          <w:tab w:val="left" w:pos="1237"/>
          <w:tab w:val="left" w:pos="1238"/>
        </w:tabs>
        <w:spacing w:line="268" w:lineRule="auto"/>
        <w:ind w:right="173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Verfügbare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Datenmengen: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 der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heutigen Zeit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von Big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Data sind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große Mengen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Daten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vorhanden,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anhand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derer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KI-basierte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Systeme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trainiert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können.</w:t>
      </w:r>
    </w:p>
    <w:p w:rsidRPr="00162888" w:rsidR="007B05C0" w:rsidRDefault="00446A03" w14:paraId="0C2937AF" w14:textId="77777777">
      <w:pPr>
        <w:pStyle w:val="ListParagraph"/>
        <w:numPr>
          <w:ilvl w:val="1"/>
          <w:numId w:val="8"/>
        </w:numPr>
        <w:tabs>
          <w:tab w:val="left" w:pos="1237"/>
          <w:tab w:val="left" w:pos="1238"/>
        </w:tabs>
        <w:spacing w:line="268" w:lineRule="auto"/>
        <w:ind w:right="1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Rechenleistung: Die Kosten für Rechenleistung sind kontinuierlich gesunken. Hinzu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kommt, dass Prozessoren speziell für KI-Anwendungen konzipiert wurden, wie z. B.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die</w:t>
      </w:r>
      <w:r w:rsidRPr="00162888">
        <w:rPr>
          <w:color w:val="231F20"/>
          <w:spacing w:val="8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Tensor</w:t>
      </w:r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Processing</w:t>
      </w:r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Units</w:t>
      </w:r>
      <w:r w:rsidRPr="00162888">
        <w:rPr>
          <w:color w:val="231F20"/>
          <w:spacing w:val="8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(TPUs)</w:t>
      </w:r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von</w:t>
      </w:r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Google</w:t>
      </w:r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(Google</w:t>
      </w:r>
      <w:r w:rsidRPr="00162888">
        <w:rPr>
          <w:color w:val="231F20"/>
          <w:spacing w:val="8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o.</w:t>
      </w:r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J.).</w:t>
      </w:r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Gleichzeitig</w:t>
      </w:r>
      <w:r w:rsidRPr="00162888">
        <w:rPr>
          <w:color w:val="231F20"/>
          <w:spacing w:val="8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bietet</w:t>
      </w:r>
      <w:r w:rsidRPr="00162888">
        <w:rPr>
          <w:color w:val="231F20"/>
          <w:spacing w:val="9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Cloud</w:t>
      </w:r>
      <w:r w:rsidRPr="00162888">
        <w:rPr>
          <w:color w:val="231F20"/>
          <w:spacing w:val="-54"/>
          <w:w w:val="9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Computing die Möglichkeit, große Datenmengen zu speichern und in Echtzeit zu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analysieren.</w:t>
      </w:r>
    </w:p>
    <w:p w:rsidRPr="00162888" w:rsidR="007B05C0" w:rsidRDefault="007B05C0" w14:paraId="0C2937B0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7B1" w14:textId="77777777">
      <w:pPr>
        <w:pStyle w:val="Heading6"/>
        <w:spacing w:before="199"/>
        <w:rPr>
          <w:lang w:val="de-DE"/>
        </w:rPr>
      </w:pPr>
      <w:r w:rsidRPr="00162888">
        <w:rPr>
          <w:color w:val="003946"/>
          <w:lang w:val="de-DE"/>
        </w:rPr>
        <w:t>Einsatzbereiche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von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KI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und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maschinellem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Lernen</w:t>
      </w:r>
    </w:p>
    <w:p w:rsidRPr="00162888" w:rsidR="007B05C0" w:rsidRDefault="007B05C0" w14:paraId="0C2937B2" w14:textId="77777777">
      <w:pPr>
        <w:pStyle w:val="BodyText"/>
        <w:spacing w:before="4"/>
        <w:rPr>
          <w:sz w:val="26"/>
          <w:lang w:val="de-DE"/>
        </w:rPr>
      </w:pPr>
    </w:p>
    <w:p w:rsidR="007B05C0" w:rsidRDefault="00446A03" w14:paraId="0C2937B3" w14:textId="77777777">
      <w:pPr>
        <w:pStyle w:val="BodyText"/>
        <w:spacing w:line="268" w:lineRule="auto"/>
        <w:ind w:left="957" w:right="1" w:hanging="1"/>
        <w:jc w:val="both"/>
      </w:pPr>
      <w:r w:rsidRPr="00162888">
        <w:rPr>
          <w:color w:val="231F20"/>
          <w:lang w:val="de-DE"/>
        </w:rPr>
        <w:t>KI und maschinelles Lernen verfügen über ein großes Potenzial und werden bereits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heute von Unternehmen in verschiedenen Anwendungsszenarios eingesetzt. </w:t>
      </w:r>
      <w:proofErr w:type="spellStart"/>
      <w:r w:rsidRPr="00162888">
        <w:rPr>
          <w:color w:val="231F20"/>
          <w:lang w:val="de-DE"/>
        </w:rPr>
        <w:t>Verschie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dene</w:t>
      </w:r>
      <w:proofErr w:type="spellEnd"/>
      <w:r w:rsidRPr="00162888">
        <w:rPr>
          <w:color w:val="231F20"/>
          <w:lang w:val="de-DE"/>
        </w:rPr>
        <w:t xml:space="preserve"> Studien bestätigen die strategische Bedeutung der KI (</w:t>
      </w:r>
      <w:proofErr w:type="spellStart"/>
      <w:r w:rsidRPr="00162888">
        <w:rPr>
          <w:color w:val="231F20"/>
          <w:lang w:val="de-DE"/>
        </w:rPr>
        <w:t>Deloitte</w:t>
      </w:r>
      <w:proofErr w:type="spellEnd"/>
      <w:r w:rsidRPr="00162888">
        <w:rPr>
          <w:color w:val="231F20"/>
          <w:lang w:val="de-DE"/>
        </w:rPr>
        <w:t xml:space="preserve"> 2020, S. 7; IUBH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2"/>
          <w:lang w:val="de-DE"/>
        </w:rPr>
        <w:t>Internationale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2"/>
          <w:lang w:val="de-DE"/>
        </w:rPr>
        <w:t>Hochschule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2021,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11).</w:t>
      </w:r>
      <w:r w:rsidRPr="00162888">
        <w:rPr>
          <w:color w:val="231F20"/>
          <w:spacing w:val="-12"/>
          <w:lang w:val="de-DE"/>
        </w:rPr>
        <w:t xml:space="preserve"> </w:t>
      </w:r>
      <w:r>
        <w:rPr>
          <w:color w:val="231F20"/>
          <w:spacing w:val="-1"/>
        </w:rPr>
        <w:t>Marr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Ward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(2019,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6)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"/>
        </w:rPr>
        <w:t>betonen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"/>
        </w:rPr>
        <w:t>folgende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1"/>
        </w:rPr>
        <w:t>drei</w:t>
      </w:r>
      <w:proofErr w:type="spellEnd"/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</w:rPr>
        <w:t>Bereiche</w:t>
      </w:r>
      <w:proofErr w:type="spellEnd"/>
      <w:r>
        <w:rPr>
          <w:color w:val="231F20"/>
        </w:rPr>
        <w:t>:</w:t>
      </w:r>
    </w:p>
    <w:p w:rsidR="007B05C0" w:rsidRDefault="007B05C0" w14:paraId="0C2937B4" w14:textId="77777777">
      <w:pPr>
        <w:pStyle w:val="BodyText"/>
        <w:spacing w:before="4"/>
        <w:rPr>
          <w:sz w:val="22"/>
        </w:rPr>
      </w:pPr>
    </w:p>
    <w:p w:rsidRPr="00162888" w:rsidR="007B05C0" w:rsidRDefault="00446A03" w14:paraId="0C2937B5" w14:textId="77777777">
      <w:pPr>
        <w:pStyle w:val="ListParagraph"/>
        <w:numPr>
          <w:ilvl w:val="1"/>
          <w:numId w:val="8"/>
        </w:numPr>
        <w:tabs>
          <w:tab w:val="left" w:pos="1237"/>
          <w:tab w:val="left" w:pos="1238"/>
        </w:tabs>
        <w:ind w:hanging="281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neue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Art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Weise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Interaktion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mit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dem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Kunden,</w:t>
      </w:r>
    </w:p>
    <w:p w:rsidRPr="00162888" w:rsidR="007B05C0" w:rsidRDefault="00446A03" w14:paraId="0C2937B6" w14:textId="77777777">
      <w:pPr>
        <w:pStyle w:val="ListParagraph"/>
        <w:numPr>
          <w:ilvl w:val="1"/>
          <w:numId w:val="8"/>
        </w:numPr>
        <w:tabs>
          <w:tab w:val="left" w:pos="1237"/>
          <w:tab w:val="left" w:pos="1238"/>
        </w:tabs>
        <w:spacing w:before="28"/>
        <w:ind w:hanging="281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Angebot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von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intelligenten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Produkten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Services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sowie</w:t>
      </w:r>
    </w:p>
    <w:p w:rsidRPr="00162888" w:rsidR="007B05C0" w:rsidRDefault="00446A03" w14:paraId="0C2937B7" w14:textId="77777777">
      <w:pPr>
        <w:pStyle w:val="ListParagraph"/>
        <w:numPr>
          <w:ilvl w:val="1"/>
          <w:numId w:val="8"/>
        </w:numPr>
        <w:tabs>
          <w:tab w:val="left" w:pos="1237"/>
          <w:tab w:val="left" w:pos="1238"/>
        </w:tabs>
        <w:spacing w:before="28"/>
        <w:ind w:hanging="281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Verbesserung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Automatisierung von</w:t>
      </w:r>
      <w:r w:rsidRPr="00162888">
        <w:rPr>
          <w:color w:val="231F20"/>
          <w:spacing w:val="-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Geschäftsprozessen.</w:t>
      </w:r>
    </w:p>
    <w:p w:rsidRPr="00162888" w:rsidR="007B05C0" w:rsidRDefault="007B05C0" w14:paraId="0C2937B8" w14:textId="77777777">
      <w:pPr>
        <w:pStyle w:val="BodyText"/>
        <w:spacing w:before="9"/>
        <w:rPr>
          <w:sz w:val="24"/>
          <w:lang w:val="de-DE"/>
        </w:rPr>
      </w:pPr>
    </w:p>
    <w:p w:rsidRPr="00162888" w:rsidR="007B05C0" w:rsidRDefault="00446A03" w14:paraId="0C2937B9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Wichtig ist auch hier das Verständnis, dass KI dabei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 xml:space="preserve">g mit den anderen </w:t>
      </w:r>
      <w:proofErr w:type="spellStart"/>
      <w:r w:rsidRPr="00162888">
        <w:rPr>
          <w:color w:val="231F20"/>
          <w:lang w:val="de-DE"/>
        </w:rPr>
        <w:t>Technolo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gien, die in dieser Lektion behandelt werden, zusammenwirkt, z. B. damit sog. Smart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Services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entstehen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Roboter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ihrer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Umwelt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interagieren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können.</w:t>
      </w:r>
    </w:p>
    <w:p w:rsidRPr="00162888" w:rsidR="007B05C0" w:rsidRDefault="007B05C0" w14:paraId="0C2937BA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7BB" w14:textId="77777777">
      <w:pPr>
        <w:pStyle w:val="BodyText"/>
        <w:spacing w:before="1"/>
        <w:rPr>
          <w:sz w:val="35"/>
          <w:lang w:val="de-DE"/>
        </w:rPr>
      </w:pPr>
    </w:p>
    <w:p w:rsidR="007B05C0" w:rsidRDefault="00446A03" w14:paraId="0C2937BC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Internet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Things</w:t>
      </w:r>
    </w:p>
    <w:p w:rsidRPr="00162888" w:rsidR="007B05C0" w:rsidRDefault="00446A03" w14:paraId="0C2937BD" w14:textId="77777777">
      <w:pPr>
        <w:pStyle w:val="BodyText"/>
        <w:spacing w:before="265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Internet-</w:t>
      </w:r>
      <w:proofErr w:type="spellStart"/>
      <w:r w:rsidRPr="00162888">
        <w:rPr>
          <w:color w:val="231F20"/>
          <w:lang w:val="de-DE"/>
        </w:rPr>
        <w:t>of</w:t>
      </w:r>
      <w:proofErr w:type="spellEnd"/>
      <w:r w:rsidRPr="00162888">
        <w:rPr>
          <w:color w:val="231F20"/>
          <w:lang w:val="de-DE"/>
        </w:rPr>
        <w:t>-Things-Systeme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)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verbinden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physische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Welt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Internet.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Grundsätzlich funktioniert 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 xml:space="preserve"> so, dass Gegenstände über Schnittstellen selbstständig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Daten bereitstellen und empfangen und wiederum auf ihre Umgebung einwirken (Pis-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torius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9;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Milenkovic/Milan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1).</w:t>
      </w:r>
    </w:p>
    <w:p w:rsidRPr="00162888" w:rsidR="007B05C0" w:rsidRDefault="00446A03" w14:paraId="0C2937BE" w14:textId="77777777">
      <w:pPr>
        <w:spacing w:before="100"/>
        <w:ind w:left="355"/>
        <w:rPr>
          <w:sz w:val="18"/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sz w:val="18"/>
          <w:lang w:val="de-DE"/>
        </w:rPr>
        <w:t>Schwache</w:t>
      </w:r>
      <w:r w:rsidRPr="00162888">
        <w:rPr>
          <w:color w:val="231F20"/>
          <w:spacing w:val="-4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>KI</w:t>
      </w:r>
    </w:p>
    <w:p w:rsidRPr="00162888" w:rsidR="007B05C0" w:rsidRDefault="00446A03" w14:paraId="0C2937BF" w14:textId="77777777">
      <w:pPr>
        <w:spacing w:before="54" w:line="297" w:lineRule="auto"/>
        <w:ind w:left="355" w:right="142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 xml:space="preserve">Sie bezeichnet </w:t>
      </w:r>
      <w:proofErr w:type="spellStart"/>
      <w:r w:rsidRPr="00162888">
        <w:rPr>
          <w:color w:val="808285"/>
          <w:sz w:val="18"/>
          <w:lang w:val="de-DE"/>
        </w:rPr>
        <w:t>Com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pu</w:t>
      </w:r>
      <w:r w:rsidRPr="00162888">
        <w:rPr>
          <w:color w:val="808285"/>
          <w:spacing w:val="-3"/>
          <w:sz w:val="18"/>
          <w:lang w:val="de-DE"/>
        </w:rPr>
        <w:t>t</w:t>
      </w:r>
      <w:r w:rsidRPr="00162888">
        <w:rPr>
          <w:color w:val="808285"/>
          <w:w w:val="97"/>
          <w:sz w:val="18"/>
          <w:lang w:val="de-DE"/>
        </w:rPr>
        <w:t>e</w:t>
      </w:r>
      <w:r w:rsidRPr="00162888">
        <w:rPr>
          <w:color w:val="808285"/>
          <w:spacing w:val="-4"/>
          <w:w w:val="97"/>
          <w:sz w:val="18"/>
          <w:lang w:val="de-DE"/>
        </w:rPr>
        <w:t>r</w:t>
      </w:r>
      <w:r w:rsidRPr="00162888">
        <w:rPr>
          <w:color w:val="808285"/>
          <w:spacing w:val="-3"/>
          <w:w w:val="114"/>
          <w:sz w:val="18"/>
          <w:lang w:val="de-DE"/>
        </w:rPr>
        <w:t>s</w:t>
      </w:r>
      <w:r w:rsidRPr="00162888">
        <w:rPr>
          <w:color w:val="808285"/>
          <w:spacing w:val="-2"/>
          <w:w w:val="94"/>
          <w:sz w:val="18"/>
          <w:lang w:val="de-DE"/>
        </w:rPr>
        <w:t>y</w:t>
      </w:r>
      <w:r w:rsidRPr="00162888">
        <w:rPr>
          <w:color w:val="808285"/>
          <w:sz w:val="18"/>
          <w:lang w:val="de-DE"/>
        </w:rPr>
        <w:t>s</w:t>
      </w:r>
      <w:r w:rsidRPr="00162888">
        <w:rPr>
          <w:color w:val="808285"/>
          <w:spacing w:val="-3"/>
          <w:sz w:val="18"/>
          <w:lang w:val="de-DE"/>
        </w:rPr>
        <w:t>t</w:t>
      </w:r>
      <w:r w:rsidRPr="00162888">
        <w:rPr>
          <w:color w:val="808285"/>
          <w:sz w:val="18"/>
          <w:lang w:val="de-DE"/>
        </w:rPr>
        <w:t>em</w:t>
      </w:r>
      <w:r w:rsidRPr="00162888">
        <w:rPr>
          <w:color w:val="808285"/>
          <w:spacing w:val="-2"/>
          <w:sz w:val="18"/>
          <w:lang w:val="de-DE"/>
        </w:rPr>
        <w:t>e</w:t>
      </w:r>
      <w:proofErr w:type="spellEnd"/>
      <w:r w:rsidRPr="00162888">
        <w:rPr>
          <w:color w:val="808285"/>
          <w:w w:val="56"/>
          <w:sz w:val="18"/>
          <w:lang w:val="de-DE"/>
        </w:rPr>
        <w:t>,</w:t>
      </w:r>
      <w:r w:rsidRPr="00162888">
        <w:rPr>
          <w:color w:val="808285"/>
          <w:spacing w:val="-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die </w:t>
      </w:r>
      <w:r w:rsidRPr="00162888">
        <w:rPr>
          <w:color w:val="808285"/>
          <w:spacing w:val="-1"/>
          <w:sz w:val="18"/>
          <w:lang w:val="de-DE"/>
        </w:rPr>
        <w:t>auf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konkrete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Anwen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1"/>
          <w:sz w:val="18"/>
          <w:lang w:val="de-DE"/>
        </w:rPr>
        <w:t>dungsfällte</w:t>
      </w:r>
      <w:proofErr w:type="spellEnd"/>
      <w:r w:rsidRPr="00162888">
        <w:rPr>
          <w:color w:val="808285"/>
          <w:spacing w:val="-1"/>
          <w:sz w:val="18"/>
          <w:lang w:val="de-DE"/>
        </w:rPr>
        <w:t xml:space="preserve"> trainiert</w:t>
      </w:r>
      <w:r w:rsidRPr="00162888">
        <w:rPr>
          <w:color w:val="808285"/>
          <w:sz w:val="18"/>
          <w:lang w:val="de-DE"/>
        </w:rPr>
        <w:t xml:space="preserve"> sind.</w:t>
      </w:r>
    </w:p>
    <w:p w:rsidRPr="00162888" w:rsidR="007B05C0" w:rsidRDefault="007B05C0" w14:paraId="0C2937C0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446A03" w14:paraId="0C2937C1" w14:textId="77777777">
      <w:pPr>
        <w:ind w:left="355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Starke</w:t>
      </w:r>
      <w:r w:rsidRPr="00162888">
        <w:rPr>
          <w:color w:val="231F20"/>
          <w:spacing w:val="-11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>KI</w:t>
      </w:r>
    </w:p>
    <w:p w:rsidRPr="00162888" w:rsidR="007B05C0" w:rsidRDefault="00446A03" w14:paraId="0C2937C2" w14:textId="77777777">
      <w:pPr>
        <w:spacing w:before="55" w:line="297" w:lineRule="auto"/>
        <w:ind w:left="355" w:right="113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 xml:space="preserve">Sie kann sich </w:t>
      </w:r>
      <w:r w:rsidRPr="00162888">
        <w:rPr>
          <w:color w:val="808285"/>
          <w:w w:val="110"/>
          <w:sz w:val="18"/>
          <w:lang w:val="de-DE"/>
        </w:rPr>
        <w:t xml:space="preserve">– </w:t>
      </w:r>
      <w:r w:rsidRPr="00162888">
        <w:rPr>
          <w:color w:val="808285"/>
          <w:sz w:val="18"/>
          <w:lang w:val="de-DE"/>
        </w:rPr>
        <w:t>wie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ein Mensch </w:t>
      </w:r>
      <w:r w:rsidRPr="00162888">
        <w:rPr>
          <w:color w:val="808285"/>
          <w:w w:val="110"/>
          <w:sz w:val="18"/>
          <w:lang w:val="de-DE"/>
        </w:rPr>
        <w:t xml:space="preserve">– </w:t>
      </w:r>
      <w:r>
        <w:rPr>
          <w:color w:val="808285"/>
          <w:sz w:val="18"/>
        </w:rPr>
        <w:t>ﬂ</w:t>
      </w:r>
      <w:proofErr w:type="spellStart"/>
      <w:r w:rsidRPr="00162888">
        <w:rPr>
          <w:color w:val="808285"/>
          <w:sz w:val="18"/>
          <w:lang w:val="de-DE"/>
        </w:rPr>
        <w:t>exibel</w:t>
      </w:r>
      <w:proofErr w:type="spellEnd"/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 neue Aufgaben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anpassen. Es gibt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heute noch kein KI-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System, das in diese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Kategorie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fällt.</w:t>
      </w:r>
    </w:p>
    <w:p w:rsidRPr="00162888" w:rsidR="007B05C0" w:rsidRDefault="007B05C0" w14:paraId="0C2937C3" w14:textId="77777777">
      <w:pPr>
        <w:pStyle w:val="BodyText"/>
        <w:spacing w:before="7"/>
        <w:rPr>
          <w:sz w:val="22"/>
          <w:lang w:val="de-DE"/>
        </w:rPr>
      </w:pPr>
    </w:p>
    <w:p w:rsidRPr="00162888" w:rsidR="007B05C0" w:rsidRDefault="00446A03" w14:paraId="0C2937C4" w14:textId="77777777">
      <w:pPr>
        <w:spacing w:line="302" w:lineRule="auto"/>
        <w:ind w:left="355" w:right="401"/>
        <w:rPr>
          <w:sz w:val="18"/>
          <w:lang w:val="de-DE"/>
        </w:rPr>
      </w:pPr>
      <w:proofErr w:type="spellStart"/>
      <w:r w:rsidRPr="00162888">
        <w:rPr>
          <w:color w:val="231F20"/>
          <w:sz w:val="18"/>
          <w:lang w:val="de-DE"/>
        </w:rPr>
        <w:t>Deep</w:t>
      </w:r>
      <w:proofErr w:type="spellEnd"/>
      <w:r w:rsidRPr="00162888">
        <w:rPr>
          <w:color w:val="231F20"/>
          <w:sz w:val="18"/>
          <w:lang w:val="de-DE"/>
        </w:rPr>
        <w:t xml:space="preserve"> Learning</w:t>
      </w:r>
      <w:r w:rsidRPr="00162888">
        <w:rPr>
          <w:color w:val="231F20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</w:t>
      </w:r>
      <w:r w:rsidRPr="00162888">
        <w:rPr>
          <w:color w:val="808285"/>
          <w:spacing w:val="-1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ist</w:t>
      </w:r>
      <w:r w:rsidRPr="00162888">
        <w:rPr>
          <w:color w:val="808285"/>
          <w:spacing w:val="-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</w:t>
      </w:r>
      <w:r w:rsidRPr="00162888">
        <w:rPr>
          <w:color w:val="808285"/>
          <w:spacing w:val="-1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Teil-</w:t>
      </w:r>
    </w:p>
    <w:p w:rsidRPr="00162888" w:rsidR="007B05C0" w:rsidRDefault="00446A03" w14:paraId="0C2937C5" w14:textId="77777777">
      <w:pPr>
        <w:spacing w:line="297" w:lineRule="auto"/>
        <w:ind w:left="355" w:right="106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menge</w:t>
      </w:r>
      <w:r w:rsidRPr="00162888">
        <w:rPr>
          <w:color w:val="808285"/>
          <w:spacing w:val="-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Verfahren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zum maschinellen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Lernen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und</w:t>
      </w:r>
      <w:r w:rsidRPr="00162888">
        <w:rPr>
          <w:color w:val="808285"/>
          <w:spacing w:val="2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wird</w:t>
      </w:r>
      <w:r w:rsidRPr="00162888">
        <w:rPr>
          <w:color w:val="808285"/>
          <w:spacing w:val="2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z.</w:t>
      </w:r>
      <w:r w:rsidRPr="00162888">
        <w:rPr>
          <w:color w:val="808285"/>
          <w:spacing w:val="2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B.</w:t>
      </w:r>
      <w:r w:rsidRPr="00162888">
        <w:rPr>
          <w:color w:val="808285"/>
          <w:spacing w:val="-49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bei der </w:t>
      </w:r>
      <w:proofErr w:type="spellStart"/>
      <w:r w:rsidRPr="00162888">
        <w:rPr>
          <w:color w:val="808285"/>
          <w:sz w:val="18"/>
          <w:lang w:val="de-DE"/>
        </w:rPr>
        <w:t>automati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schen</w:t>
      </w:r>
      <w:proofErr w:type="spellEnd"/>
      <w:r w:rsidRPr="00162888">
        <w:rPr>
          <w:color w:val="808285"/>
          <w:spacing w:val="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Spracherken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nung</w:t>
      </w:r>
      <w:proofErr w:type="spellEnd"/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sowie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Text-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 Bildverarbeitung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eingesetzt.</w:t>
      </w:r>
    </w:p>
    <w:p w:rsidRPr="00162888" w:rsidR="007B05C0" w:rsidRDefault="007B05C0" w14:paraId="0C2937C6" w14:textId="77777777">
      <w:pPr>
        <w:spacing w:line="297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162888" w:rsidR="007B05C0" w:rsidRDefault="007B05C0" w14:paraId="0C2937C7" w14:textId="77777777">
      <w:pPr>
        <w:pStyle w:val="BodyText"/>
        <w:rPr>
          <w:lang w:val="de-DE"/>
        </w:rPr>
      </w:pPr>
    </w:p>
    <w:p w:rsidRPr="00162888" w:rsidR="007B05C0" w:rsidRDefault="007B05C0" w14:paraId="0C2937C8" w14:textId="77777777">
      <w:pPr>
        <w:pStyle w:val="BodyText"/>
        <w:rPr>
          <w:lang w:val="de-DE"/>
        </w:rPr>
      </w:pPr>
    </w:p>
    <w:p w:rsidRPr="00162888" w:rsidR="007B05C0" w:rsidRDefault="007B05C0" w14:paraId="0C2937C9" w14:textId="77777777">
      <w:pPr>
        <w:pStyle w:val="BodyText"/>
        <w:rPr>
          <w:lang w:val="de-DE"/>
        </w:rPr>
      </w:pPr>
    </w:p>
    <w:p w:rsidRPr="00162888" w:rsidR="007B05C0" w:rsidRDefault="007B05C0" w14:paraId="0C2937CA" w14:textId="77777777">
      <w:pPr>
        <w:pStyle w:val="BodyText"/>
        <w:rPr>
          <w:lang w:val="de-DE"/>
        </w:rPr>
      </w:pPr>
    </w:p>
    <w:p w:rsidRPr="00162888" w:rsidR="007B05C0" w:rsidRDefault="007B05C0" w14:paraId="0C2937CB" w14:textId="77777777">
      <w:pPr>
        <w:pStyle w:val="BodyText"/>
        <w:rPr>
          <w:lang w:val="de-DE"/>
        </w:rPr>
      </w:pPr>
    </w:p>
    <w:p w:rsidRPr="00162888" w:rsidR="007B05C0" w:rsidRDefault="007B05C0" w14:paraId="0C2937CC" w14:textId="77777777">
      <w:pPr>
        <w:pStyle w:val="BodyText"/>
        <w:rPr>
          <w:lang w:val="de-DE"/>
        </w:rPr>
      </w:pPr>
    </w:p>
    <w:p w:rsidRPr="00162888" w:rsidR="007B05C0" w:rsidRDefault="007B05C0" w14:paraId="0C2937CD" w14:textId="77777777">
      <w:pPr>
        <w:pStyle w:val="BodyText"/>
        <w:rPr>
          <w:lang w:val="de-DE"/>
        </w:rPr>
      </w:pPr>
    </w:p>
    <w:p w:rsidRPr="00162888" w:rsidR="007B05C0" w:rsidRDefault="007B05C0" w14:paraId="0C2937CE" w14:textId="77777777">
      <w:pPr>
        <w:pStyle w:val="BodyText"/>
        <w:spacing w:before="1"/>
        <w:rPr>
          <w:sz w:val="22"/>
          <w:lang w:val="de-DE"/>
        </w:rPr>
      </w:pPr>
    </w:p>
    <w:p w:rsidRPr="00162888" w:rsidR="007B05C0" w:rsidRDefault="007B05C0" w14:paraId="0C2937CF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7D0" w14:textId="17B1A412">
      <w:pPr>
        <w:spacing w:before="100" w:line="300" w:lineRule="auto"/>
        <w:ind w:left="241" w:right="38" w:firstLine="1323"/>
        <w:jc w:val="right"/>
        <w:rPr>
          <w:sz w:val="18"/>
          <w:lang w:val="de-DE"/>
        </w:rPr>
      </w:pPr>
      <w:proofErr w:type="spellStart"/>
      <w:r w:rsidRPr="00162888">
        <w:rPr>
          <w:color w:val="231F20"/>
          <w:w w:val="95"/>
          <w:sz w:val="18"/>
          <w:lang w:val="de-DE"/>
        </w:rPr>
        <w:t>IoT</w:t>
      </w:r>
      <w:proofErr w:type="spellEnd"/>
      <w:r w:rsidRPr="00162888">
        <w:rPr>
          <w:color w:val="231F20"/>
          <w:spacing w:val="-49"/>
          <w:w w:val="95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 xml:space="preserve">               </w:t>
      </w:r>
      <w:r w:rsidRPr="00162888">
        <w:rPr>
          <w:color w:val="808285"/>
          <w:sz w:val="18"/>
          <w:lang w:val="de-DE"/>
        </w:rPr>
        <w:t xml:space="preserve">Das Internet </w:t>
      </w:r>
      <w:proofErr w:type="spellStart"/>
      <w:r w:rsidRPr="00162888">
        <w:rPr>
          <w:color w:val="808285"/>
          <w:sz w:val="18"/>
          <w:lang w:val="de-DE"/>
        </w:rPr>
        <w:t>of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Things </w:t>
      </w:r>
      <w:r w:rsidRPr="00162888">
        <w:rPr>
          <w:color w:val="808285"/>
          <w:w w:val="95"/>
          <w:sz w:val="18"/>
          <w:lang w:val="de-DE"/>
        </w:rPr>
        <w:t>erweitert das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klassische Internet,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indem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physische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Objekte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mit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der</w:t>
      </w:r>
      <w:r w:rsidRPr="00162888">
        <w:rPr>
          <w:color w:val="808285"/>
          <w:spacing w:val="2"/>
          <w:w w:val="95"/>
          <w:sz w:val="18"/>
          <w:lang w:val="de-DE"/>
        </w:rPr>
        <w:t xml:space="preserve"> </w:t>
      </w:r>
      <w:proofErr w:type="spellStart"/>
      <w:r w:rsidRPr="00162888">
        <w:rPr>
          <w:color w:val="808285"/>
          <w:w w:val="95"/>
          <w:sz w:val="18"/>
          <w:lang w:val="de-DE"/>
        </w:rPr>
        <w:t>vir</w:t>
      </w:r>
      <w:proofErr w:type="spellEnd"/>
      <w:r w:rsidRPr="00162888">
        <w:rPr>
          <w:color w:val="808285"/>
          <w:spacing w:val="-49"/>
          <w:w w:val="9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tuellen</w:t>
      </w:r>
      <w:proofErr w:type="spellEnd"/>
      <w:r w:rsidRPr="00162888">
        <w:rPr>
          <w:color w:val="808285"/>
          <w:sz w:val="18"/>
          <w:lang w:val="de-DE"/>
        </w:rPr>
        <w:t xml:space="preserve"> Welt verknüpft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werden.</w:t>
      </w:r>
    </w:p>
    <w:p w:rsidRPr="00162888" w:rsidR="007B05C0" w:rsidRDefault="007B05C0" w14:paraId="0C2937D1" w14:textId="77777777">
      <w:pPr>
        <w:pStyle w:val="BodyText"/>
        <w:spacing w:before="5"/>
        <w:rPr>
          <w:sz w:val="21"/>
          <w:lang w:val="de-DE"/>
        </w:rPr>
      </w:pPr>
    </w:p>
    <w:p w:rsidRPr="00162888" w:rsidR="007B05C0" w:rsidRDefault="00446A03" w14:paraId="0C2937D2" w14:textId="77777777">
      <w:pPr>
        <w:spacing w:before="1" w:line="300" w:lineRule="auto"/>
        <w:ind w:left="118" w:right="38" w:firstLine="1136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Sensor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 Sensor ist ein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technisches Bauteil,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über das Daten wie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Temperatur, Licht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oder Luftqualität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erfasst werden. Sen-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soren</w:t>
      </w:r>
      <w:proofErr w:type="spellEnd"/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sind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Augen</w:t>
      </w:r>
    </w:p>
    <w:p w:rsidRPr="00162888" w:rsidR="007B05C0" w:rsidRDefault="00446A03" w14:paraId="0C2937D3" w14:textId="77777777">
      <w:pPr>
        <w:spacing w:line="297" w:lineRule="auto"/>
        <w:ind w:left="174" w:right="38" w:firstLine="456"/>
        <w:jc w:val="both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und Ohren der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 xml:space="preserve">Gegenstände, </w:t>
      </w:r>
      <w:r w:rsidRPr="00162888">
        <w:rPr>
          <w:color w:val="808285"/>
          <w:spacing w:val="-1"/>
          <w:sz w:val="18"/>
          <w:lang w:val="de-DE"/>
        </w:rPr>
        <w:t>die im</w:t>
      </w:r>
      <w:r w:rsidRPr="00162888">
        <w:rPr>
          <w:color w:val="808285"/>
          <w:spacing w:val="-53"/>
          <w:sz w:val="18"/>
          <w:lang w:val="de-DE"/>
        </w:rPr>
        <w:t xml:space="preserve"> </w:t>
      </w:r>
      <w:proofErr w:type="spellStart"/>
      <w:r w:rsidRPr="00162888">
        <w:rPr>
          <w:color w:val="808285"/>
          <w:w w:val="95"/>
          <w:sz w:val="18"/>
          <w:lang w:val="de-DE"/>
        </w:rPr>
        <w:t>IoT</w:t>
      </w:r>
      <w:proofErr w:type="spellEnd"/>
      <w:r w:rsidRPr="00162888">
        <w:rPr>
          <w:color w:val="808285"/>
          <w:spacing w:val="-2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vernetzt</w:t>
      </w:r>
      <w:r w:rsidRPr="00162888">
        <w:rPr>
          <w:color w:val="808285"/>
          <w:spacing w:val="-1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werden.</w:t>
      </w:r>
    </w:p>
    <w:p w:rsidRPr="00162888" w:rsidR="007B05C0" w:rsidRDefault="00446A03" w14:paraId="0C2937D4" w14:textId="77777777">
      <w:pPr>
        <w:spacing w:before="9"/>
        <w:rPr>
          <w:sz w:val="25"/>
          <w:lang w:val="de-DE"/>
        </w:rPr>
      </w:pPr>
      <w:r w:rsidRPr="00162888">
        <w:rPr>
          <w:lang w:val="de-DE"/>
        </w:rPr>
        <w:br w:type="column"/>
      </w:r>
    </w:p>
    <w:p w:rsidRPr="00162888" w:rsidR="007B05C0" w:rsidRDefault="00446A03" w14:paraId="0C2937D5" w14:textId="77777777">
      <w:pPr>
        <w:pStyle w:val="Heading6"/>
        <w:spacing w:before="0"/>
        <w:ind w:left="118"/>
        <w:rPr>
          <w:lang w:val="de-DE"/>
        </w:rPr>
      </w:pPr>
      <w:proofErr w:type="spellStart"/>
      <w:r w:rsidRPr="00162888">
        <w:rPr>
          <w:color w:val="003946"/>
          <w:lang w:val="de-DE"/>
        </w:rPr>
        <w:t>IoT</w:t>
      </w:r>
      <w:proofErr w:type="spellEnd"/>
      <w:r w:rsidRPr="00162888">
        <w:rPr>
          <w:color w:val="003946"/>
          <w:spacing w:val="-10"/>
          <w:lang w:val="de-DE"/>
        </w:rPr>
        <w:t xml:space="preserve"> </w:t>
      </w:r>
      <w:r w:rsidRPr="00162888">
        <w:rPr>
          <w:color w:val="003946"/>
          <w:lang w:val="de-DE"/>
        </w:rPr>
        <w:t>im</w:t>
      </w:r>
      <w:r w:rsidRPr="00162888">
        <w:rPr>
          <w:color w:val="003946"/>
          <w:spacing w:val="-9"/>
          <w:lang w:val="de-DE"/>
        </w:rPr>
        <w:t xml:space="preserve"> </w:t>
      </w:r>
      <w:r w:rsidRPr="00162888">
        <w:rPr>
          <w:color w:val="003946"/>
          <w:lang w:val="de-DE"/>
        </w:rPr>
        <w:t>Alltag</w:t>
      </w:r>
    </w:p>
    <w:p w:rsidRPr="00162888" w:rsidR="007B05C0" w:rsidRDefault="007B05C0" w14:paraId="0C2937D6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7D7" w14:textId="77777777">
      <w:pPr>
        <w:pStyle w:val="BodyText"/>
        <w:spacing w:line="268" w:lineRule="auto"/>
        <w:ind w:left="118" w:right="954"/>
        <w:jc w:val="both"/>
        <w:rPr>
          <w:lang w:val="de-DE"/>
        </w:rPr>
      </w:pP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-basierte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Geräte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begegnen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uns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Alltag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bereits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vielen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Stellen,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etwa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Form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Smart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Watch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eines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Fitness</w:t>
      </w:r>
      <w:r w:rsidRPr="00162888">
        <w:rPr>
          <w:color w:val="231F20"/>
          <w:spacing w:val="-1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Trackers</w:t>
      </w:r>
      <w:proofErr w:type="spellEnd"/>
      <w:r w:rsidRPr="00162888">
        <w:rPr>
          <w:color w:val="231F20"/>
          <w:lang w:val="de-DE"/>
        </w:rPr>
        <w:t>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Letzterer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überwacht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verfolgt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körperli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che</w:t>
      </w:r>
      <w:proofErr w:type="spellEnd"/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Aktivität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Trägers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(Davenport/</w:t>
      </w:r>
      <w:proofErr w:type="spellStart"/>
      <w:r w:rsidRPr="00162888">
        <w:rPr>
          <w:color w:val="231F20"/>
          <w:lang w:val="de-DE"/>
        </w:rPr>
        <w:t>Lucker</w:t>
      </w:r>
      <w:proofErr w:type="spellEnd"/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2015).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sammelt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„einfaches“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Arm-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band</w:t>
      </w:r>
      <w:r w:rsidRPr="00162888">
        <w:rPr>
          <w:color w:val="231F20"/>
          <w:spacing w:val="27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Sensoren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kontinuierlich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Daten.</w:t>
      </w:r>
      <w:r w:rsidRPr="00162888">
        <w:rPr>
          <w:color w:val="231F20"/>
          <w:spacing w:val="27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ausgewertet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27"/>
          <w:lang w:val="de-DE"/>
        </w:rPr>
        <w:t xml:space="preserve"> </w:t>
      </w:r>
      <w:r w:rsidRPr="00162888">
        <w:rPr>
          <w:color w:val="231F20"/>
          <w:lang w:val="de-DE"/>
        </w:rPr>
        <w:t>analysiert,</w:t>
      </w:r>
    </w:p>
    <w:p w:rsidRPr="00162888" w:rsidR="007B05C0" w:rsidRDefault="00446A03" w14:paraId="0C2937D8" w14:textId="77777777">
      <w:pPr>
        <w:pStyle w:val="BodyText"/>
        <w:spacing w:line="268" w:lineRule="auto"/>
        <w:ind w:left="118" w:right="956"/>
        <w:jc w:val="both"/>
        <w:rPr>
          <w:lang w:val="de-DE"/>
        </w:rPr>
      </w:pPr>
      <w:r w:rsidRPr="00162888">
        <w:rPr>
          <w:color w:val="231F20"/>
          <w:lang w:val="de-DE"/>
        </w:rPr>
        <w:t>z. B. dahingehend, ob eine aufgezeichnete Bewegung eine sportliche Aktivität ist oder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nur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kurze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Gang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zur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Kaffeemaschine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Büro.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Bewegungssensoren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liefern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Daten,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die Anzahl der Schritte zu ermitteln, was wiederum die Basis für die Ermittlung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zurückgelegten Strecke und des Kalorienverbrauchs ist. Optische Sensoren messen den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Puls. Die Daten werden vom Fitness </w:t>
      </w:r>
      <w:proofErr w:type="spellStart"/>
      <w:r w:rsidRPr="00162888">
        <w:rPr>
          <w:color w:val="231F20"/>
          <w:lang w:val="de-DE"/>
        </w:rPr>
        <w:t>Tracker</w:t>
      </w:r>
      <w:proofErr w:type="spellEnd"/>
      <w:r w:rsidRPr="00162888">
        <w:rPr>
          <w:color w:val="231F20"/>
          <w:lang w:val="de-DE"/>
        </w:rPr>
        <w:t xml:space="preserve"> mit dem Smartphone über Bluetooth </w:t>
      </w:r>
      <w:proofErr w:type="spellStart"/>
      <w:r w:rsidRPr="00162888">
        <w:rPr>
          <w:color w:val="231F20"/>
          <w:lang w:val="de-DE"/>
        </w:rPr>
        <w:t>syn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chronisiert</w:t>
      </w:r>
      <w:proofErr w:type="spellEnd"/>
      <w:r w:rsidRPr="00162888">
        <w:rPr>
          <w:color w:val="231F20"/>
          <w:lang w:val="de-DE"/>
        </w:rPr>
        <w:t>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Damit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Fitness</w:t>
      </w:r>
      <w:r w:rsidRPr="00162888">
        <w:rPr>
          <w:color w:val="231F20"/>
          <w:spacing w:val="-1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Tracker</w:t>
      </w:r>
      <w:proofErr w:type="spellEnd"/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einem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Teil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13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Vom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Smartphone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wer-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Anbieter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Fitness</w:t>
      </w:r>
      <w:r w:rsidRPr="00162888">
        <w:rPr>
          <w:color w:val="231F20"/>
          <w:spacing w:val="-3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Trackers</w:t>
      </w:r>
      <w:proofErr w:type="spellEnd"/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Cloud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weitergeleitet.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Dort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wer-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den sie zentral analysiert, um dem Nutzer spannende Einblicke in seine sportlichen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Aktivitäten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geben.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Erkenntnisse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anschließend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App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dargestellt.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Über Plattformen können Nutzer Leistungsdaten mit anderen Sportlern teilen und </w:t>
      </w:r>
      <w:proofErr w:type="spellStart"/>
      <w:r w:rsidRPr="00162888">
        <w:rPr>
          <w:color w:val="231F20"/>
          <w:lang w:val="de-DE"/>
        </w:rPr>
        <w:t>ver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gleichen. An dieser Stelle gewinnen die Datensicherheit und der Schutz der Privat-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sphäre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Bedeutung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(Bauer/</w:t>
      </w:r>
      <w:proofErr w:type="spellStart"/>
      <w:r w:rsidRPr="00162888">
        <w:rPr>
          <w:color w:val="231F20"/>
          <w:lang w:val="de-DE"/>
        </w:rPr>
        <w:t>Eickmeier</w:t>
      </w:r>
      <w:proofErr w:type="spellEnd"/>
      <w:r w:rsidRPr="00162888">
        <w:rPr>
          <w:color w:val="231F20"/>
          <w:lang w:val="de-DE"/>
        </w:rPr>
        <w:t>/Eckard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5f.).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könnten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näm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lich</w:t>
      </w:r>
      <w:proofErr w:type="spellEnd"/>
      <w:r w:rsidRPr="00162888">
        <w:rPr>
          <w:color w:val="231F20"/>
          <w:lang w:val="de-DE"/>
        </w:rPr>
        <w:t xml:space="preserve"> z. B. auch Krankenkassen nutzen (</w:t>
      </w:r>
      <w:proofErr w:type="spellStart"/>
      <w:r w:rsidRPr="00162888">
        <w:rPr>
          <w:color w:val="231F20"/>
          <w:lang w:val="de-DE"/>
        </w:rPr>
        <w:t>Campillo-Lundbeck</w:t>
      </w:r>
      <w:proofErr w:type="spellEnd"/>
      <w:r w:rsidRPr="00162888">
        <w:rPr>
          <w:color w:val="231F20"/>
          <w:lang w:val="de-DE"/>
        </w:rPr>
        <w:t xml:space="preserve"> 2016) und dem Versicherten,</w:t>
      </w:r>
      <w:r w:rsidRPr="00162888">
        <w:rPr>
          <w:color w:val="231F20"/>
          <w:spacing w:val="-59"/>
          <w:lang w:val="de-DE"/>
        </w:rPr>
        <w:t xml:space="preserve"> </w:t>
      </w:r>
      <w:r w:rsidRPr="00162888">
        <w:rPr>
          <w:color w:val="231F20"/>
          <w:lang w:val="de-DE"/>
        </w:rPr>
        <w:t>der viel Sport treibt, einen günstigeren Tarif oder ein Bonus anbieten. Aber auch 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Umgekehrte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wäre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denkbar.</w:t>
      </w:r>
    </w:p>
    <w:p w:rsidRPr="00162888" w:rsidR="007B05C0" w:rsidRDefault="007B05C0" w14:paraId="0C2937D9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7DA" w14:textId="77777777">
      <w:pPr>
        <w:pStyle w:val="BodyText"/>
        <w:spacing w:line="268" w:lineRule="auto"/>
        <w:ind w:left="118" w:right="954"/>
        <w:jc w:val="both"/>
        <w:rPr>
          <w:lang w:val="de-DE"/>
        </w:rPr>
      </w:pPr>
      <w:r w:rsidRPr="00162888">
        <w:rPr>
          <w:color w:val="231F20"/>
          <w:lang w:val="de-DE"/>
        </w:rPr>
        <w:t>Weitere Beispiele im privaten Umfeld sind Smart-Home-Anwendungen, die z. B.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Raumtemperatur steuern, das passende Licht auswählen, die Bewohner bei einem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Alarm benachrichtigen oder abends automatisch die Haustür absperren (</w:t>
      </w:r>
      <w:proofErr w:type="spellStart"/>
      <w:r w:rsidRPr="00162888">
        <w:rPr>
          <w:color w:val="231F20"/>
          <w:lang w:val="de-DE"/>
        </w:rPr>
        <w:t>IuG</w:t>
      </w:r>
      <w:proofErr w:type="spellEnd"/>
      <w:r w:rsidRPr="00162888">
        <w:rPr>
          <w:color w:val="231F20"/>
          <w:lang w:val="de-DE"/>
        </w:rPr>
        <w:t xml:space="preserve"> - Team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Internet </w:t>
      </w:r>
      <w:proofErr w:type="spellStart"/>
      <w:r w:rsidRPr="00162888">
        <w:rPr>
          <w:color w:val="231F20"/>
          <w:lang w:val="de-DE"/>
        </w:rPr>
        <w:t>of</w:t>
      </w:r>
      <w:proofErr w:type="spellEnd"/>
      <w:r w:rsidRPr="00162888">
        <w:rPr>
          <w:color w:val="231F20"/>
          <w:lang w:val="de-DE"/>
        </w:rPr>
        <w:t xml:space="preserve"> Things 2021b). Haushaltgeräte wie Waschmaschinen und Kühlschränke sind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mittlerweile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„smart“.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modernen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Autos</w:t>
      </w:r>
      <w:r w:rsidRPr="00162888">
        <w:rPr>
          <w:color w:val="231F20"/>
          <w:spacing w:val="-8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nden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viele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-Systeme,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 xml:space="preserve">die sie mit ihrer Umgebung vernetzt sind (z. B. </w:t>
      </w:r>
      <w:proofErr w:type="spellStart"/>
      <w:r w:rsidRPr="00162888">
        <w:rPr>
          <w:color w:val="231F20"/>
          <w:w w:val="95"/>
          <w:lang w:val="de-DE"/>
        </w:rPr>
        <w:t>IuG</w:t>
      </w:r>
      <w:proofErr w:type="spellEnd"/>
      <w:r w:rsidRPr="00162888">
        <w:rPr>
          <w:color w:val="231F20"/>
          <w:w w:val="95"/>
          <w:lang w:val="de-DE"/>
        </w:rPr>
        <w:t xml:space="preserve"> - Team Internet </w:t>
      </w:r>
      <w:proofErr w:type="spellStart"/>
      <w:r w:rsidRPr="00162888">
        <w:rPr>
          <w:color w:val="231F20"/>
          <w:w w:val="95"/>
          <w:lang w:val="de-DE"/>
        </w:rPr>
        <w:t>of</w:t>
      </w:r>
      <w:proofErr w:type="spellEnd"/>
      <w:r w:rsidRPr="00162888">
        <w:rPr>
          <w:color w:val="231F20"/>
          <w:w w:val="95"/>
          <w:lang w:val="de-DE"/>
        </w:rPr>
        <w:t xml:space="preserve"> Things 2021a). Ihre</w:t>
      </w:r>
      <w:r w:rsidRPr="00162888">
        <w:rPr>
          <w:color w:val="231F20"/>
          <w:spacing w:val="1"/>
          <w:w w:val="95"/>
          <w:lang w:val="de-DE"/>
        </w:rPr>
        <w:t xml:space="preserve"> </w:t>
      </w:r>
      <w:r w:rsidRPr="00162888">
        <w:rPr>
          <w:color w:val="231F20"/>
          <w:lang w:val="de-DE"/>
        </w:rPr>
        <w:t>Zahl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Nutzung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Entwicklung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autonomen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Fahren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weiter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steigen.</w:t>
      </w:r>
    </w:p>
    <w:p w:rsidRPr="00162888" w:rsidR="007B05C0" w:rsidRDefault="007B05C0" w14:paraId="0C2937DB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7DC" w14:textId="77777777">
      <w:pPr>
        <w:pStyle w:val="Heading6"/>
        <w:spacing w:before="199"/>
        <w:ind w:left="118"/>
        <w:rPr>
          <w:lang w:val="de-DE"/>
        </w:rPr>
      </w:pPr>
      <w:proofErr w:type="spellStart"/>
      <w:r w:rsidRPr="00162888">
        <w:rPr>
          <w:color w:val="003946"/>
          <w:lang w:val="de-DE"/>
        </w:rPr>
        <w:t>IoT</w:t>
      </w:r>
      <w:proofErr w:type="spellEnd"/>
      <w:r w:rsidRPr="00162888">
        <w:rPr>
          <w:color w:val="003946"/>
          <w:spacing w:val="4"/>
          <w:lang w:val="de-DE"/>
        </w:rPr>
        <w:t xml:space="preserve"> </w:t>
      </w:r>
      <w:r w:rsidRPr="00162888">
        <w:rPr>
          <w:color w:val="003946"/>
          <w:lang w:val="de-DE"/>
        </w:rPr>
        <w:t>in</w:t>
      </w:r>
      <w:r w:rsidRPr="00162888">
        <w:rPr>
          <w:color w:val="003946"/>
          <w:spacing w:val="4"/>
          <w:lang w:val="de-DE"/>
        </w:rPr>
        <w:t xml:space="preserve"> </w:t>
      </w:r>
      <w:r w:rsidRPr="00162888">
        <w:rPr>
          <w:color w:val="003946"/>
          <w:lang w:val="de-DE"/>
        </w:rPr>
        <w:t>Unternehmen</w:t>
      </w:r>
    </w:p>
    <w:p w:rsidRPr="00162888" w:rsidR="007B05C0" w:rsidRDefault="007B05C0" w14:paraId="0C2937DD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7DE" w14:textId="77777777">
      <w:pPr>
        <w:pStyle w:val="BodyText"/>
        <w:spacing w:before="1" w:line="268" w:lineRule="auto"/>
        <w:ind w:left="118" w:right="954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In Unternehmen gibt es vielfältige Einsatzszenarien für das 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. Eine von IDG Research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mit mehreren Partnerunternehmen durchgeführte Studie befragt Unternehmen regel-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mäßig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wichtigsten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Anwendungsbereichen.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Top-Themen</w:t>
      </w:r>
      <w:r w:rsidRPr="00162888">
        <w:rPr>
          <w:color w:val="231F20"/>
          <w:spacing w:val="-4"/>
          <w:lang w:val="de-DE"/>
        </w:rPr>
        <w:t xml:space="preserve"> </w:t>
      </w:r>
      <w:proofErr w:type="gramStart"/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2020</w:t>
      </w:r>
      <w:proofErr w:type="gramEnd"/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waren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Quali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tätskontrolle</w:t>
      </w:r>
      <w:proofErr w:type="spellEnd"/>
      <w:r w:rsidRPr="00162888">
        <w:rPr>
          <w:color w:val="231F20"/>
          <w:lang w:val="de-DE"/>
        </w:rPr>
        <w:t>, Logistik, Industrie 4.0 sowie Themen wie vernetzte Produktion, Smart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Connected</w:t>
      </w:r>
      <w:proofErr w:type="spellEnd"/>
      <w:r w:rsidRPr="00162888">
        <w:rPr>
          <w:color w:val="231F20"/>
          <w:lang w:val="de-DE"/>
        </w:rPr>
        <w:t xml:space="preserve"> Products und </w:t>
      </w:r>
      <w:proofErr w:type="spellStart"/>
      <w:r w:rsidRPr="00162888">
        <w:rPr>
          <w:color w:val="231F20"/>
          <w:lang w:val="de-DE"/>
        </w:rPr>
        <w:t>Predictive</w:t>
      </w:r>
      <w:proofErr w:type="spellEnd"/>
      <w:r w:rsidRPr="00162888">
        <w:rPr>
          <w:color w:val="231F20"/>
          <w:lang w:val="de-DE"/>
        </w:rPr>
        <w:t xml:space="preserve"> Maintenance (IDG Research Services 2020; Mauerer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2021). Dabei liegt der Fokus auf der Optimierung bestehender Prozesse und Produkte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und den damit einhergehenden Kostensenkungen. Das Potenzial, neue </w:t>
      </w:r>
      <w:proofErr w:type="spellStart"/>
      <w:r w:rsidRPr="00162888">
        <w:rPr>
          <w:color w:val="231F20"/>
          <w:lang w:val="de-DE"/>
        </w:rPr>
        <w:t>Geschäftsmo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delle und innovative Services zu entwickeln, wird laut der Studie noch nicht </w:t>
      </w:r>
      <w:proofErr w:type="spellStart"/>
      <w:r w:rsidRPr="00162888">
        <w:rPr>
          <w:color w:val="231F20"/>
          <w:lang w:val="de-DE"/>
        </w:rPr>
        <w:t>ausge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schöpft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(IDG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Research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Services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16f.).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Neben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produzierenden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Gewerbe</w:t>
      </w:r>
      <w:r w:rsidRPr="00162888">
        <w:rPr>
          <w:color w:val="231F20"/>
          <w:spacing w:val="-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set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zen</w:t>
      </w:r>
      <w:proofErr w:type="spellEnd"/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viele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weitere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Branchen</w:t>
      </w:r>
      <w:r w:rsidRPr="00162888">
        <w:rPr>
          <w:color w:val="231F20"/>
          <w:spacing w:val="-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-Anwendungen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ein,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Landwirtschaft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(Bayer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2020)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Gesundheitswesen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(Bogdan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70–87).</w:t>
      </w:r>
    </w:p>
    <w:p w:rsidRPr="00162888" w:rsidR="007B05C0" w:rsidRDefault="007B05C0" w14:paraId="0C2937DF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37"/>
            <w:col w:w="8905"/>
          </w:cols>
        </w:sectPr>
      </w:pPr>
    </w:p>
    <w:p w:rsidRPr="00162888" w:rsidR="007B05C0" w:rsidRDefault="007B05C0" w14:paraId="0C2937E0" w14:textId="77777777">
      <w:pPr>
        <w:pStyle w:val="BodyText"/>
        <w:rPr>
          <w:lang w:val="de-DE"/>
        </w:rPr>
      </w:pPr>
    </w:p>
    <w:p w:rsidRPr="00162888" w:rsidR="007B05C0" w:rsidRDefault="007B05C0" w14:paraId="0C2937E1" w14:textId="77777777">
      <w:pPr>
        <w:pStyle w:val="BodyText"/>
        <w:rPr>
          <w:lang w:val="de-DE"/>
        </w:rPr>
      </w:pPr>
    </w:p>
    <w:p w:rsidRPr="00162888" w:rsidR="007B05C0" w:rsidRDefault="00446A03" w14:paraId="0C2937E2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Technologien</w:t>
      </w:r>
    </w:p>
    <w:p w:rsidRPr="00162888" w:rsidR="007B05C0" w:rsidRDefault="007B05C0" w14:paraId="0C2937E3" w14:textId="77777777">
      <w:pPr>
        <w:pStyle w:val="BodyText"/>
        <w:rPr>
          <w:lang w:val="de-DE"/>
        </w:rPr>
      </w:pPr>
    </w:p>
    <w:p w:rsidRPr="00162888" w:rsidR="007B05C0" w:rsidRDefault="007B05C0" w14:paraId="0C2937E4" w14:textId="77777777">
      <w:pPr>
        <w:pStyle w:val="BodyText"/>
        <w:rPr>
          <w:lang w:val="de-DE"/>
        </w:rPr>
      </w:pPr>
    </w:p>
    <w:p w:rsidRPr="00162888" w:rsidR="007B05C0" w:rsidRDefault="007B05C0" w14:paraId="0C2937E5" w14:textId="77777777">
      <w:pPr>
        <w:pStyle w:val="BodyText"/>
        <w:rPr>
          <w:lang w:val="de-DE"/>
        </w:rPr>
      </w:pPr>
    </w:p>
    <w:p w:rsidRPr="00162888" w:rsidR="007B05C0" w:rsidRDefault="007B05C0" w14:paraId="0C2937E6" w14:textId="77777777">
      <w:pPr>
        <w:pStyle w:val="BodyText"/>
        <w:rPr>
          <w:lang w:val="de-DE"/>
        </w:rPr>
      </w:pPr>
    </w:p>
    <w:p w:rsidRPr="00162888" w:rsidR="007B05C0" w:rsidRDefault="007B05C0" w14:paraId="0C2937E7" w14:textId="77777777">
      <w:pPr>
        <w:pStyle w:val="BodyText"/>
        <w:spacing w:before="1"/>
        <w:rPr>
          <w:sz w:val="24"/>
          <w:lang w:val="de-DE"/>
        </w:rPr>
      </w:pPr>
    </w:p>
    <w:p w:rsidRPr="00162888" w:rsidR="007B05C0" w:rsidRDefault="007B05C0" w14:paraId="0C2937E8" w14:textId="77777777">
      <w:pPr>
        <w:rPr>
          <w:sz w:val="24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7E9" w14:textId="77777777">
      <w:pPr>
        <w:pStyle w:val="BodyText"/>
        <w:spacing w:before="9"/>
        <w:rPr>
          <w:sz w:val="25"/>
          <w:lang w:val="de-DE"/>
        </w:rPr>
      </w:pPr>
    </w:p>
    <w:p w:rsidRPr="00162888" w:rsidR="007B05C0" w:rsidRDefault="00446A03" w14:paraId="0C2937EA" w14:textId="77777777">
      <w:pPr>
        <w:pStyle w:val="Heading6"/>
        <w:spacing w:before="0"/>
        <w:rPr>
          <w:lang w:val="de-DE"/>
        </w:rPr>
      </w:pPr>
      <w:r w:rsidRPr="00162888">
        <w:rPr>
          <w:color w:val="003946"/>
          <w:lang w:val="de-DE"/>
        </w:rPr>
        <w:t>Herausforderungen</w:t>
      </w:r>
      <w:r w:rsidRPr="00162888">
        <w:rPr>
          <w:color w:val="003946"/>
          <w:spacing w:val="12"/>
          <w:lang w:val="de-DE"/>
        </w:rPr>
        <w:t xml:space="preserve"> </w:t>
      </w:r>
      <w:r w:rsidRPr="00162888">
        <w:rPr>
          <w:color w:val="003946"/>
          <w:lang w:val="de-DE"/>
        </w:rPr>
        <w:t>für</w:t>
      </w:r>
      <w:r w:rsidRPr="00162888">
        <w:rPr>
          <w:color w:val="003946"/>
          <w:spacing w:val="13"/>
          <w:lang w:val="de-DE"/>
        </w:rPr>
        <w:t xml:space="preserve"> </w:t>
      </w:r>
      <w:r w:rsidRPr="00162888">
        <w:rPr>
          <w:color w:val="003946"/>
          <w:lang w:val="de-DE"/>
        </w:rPr>
        <w:t>den</w:t>
      </w:r>
      <w:r w:rsidRPr="00162888">
        <w:rPr>
          <w:color w:val="003946"/>
          <w:spacing w:val="12"/>
          <w:lang w:val="de-DE"/>
        </w:rPr>
        <w:t xml:space="preserve"> </w:t>
      </w:r>
      <w:r w:rsidRPr="00162888">
        <w:rPr>
          <w:color w:val="003946"/>
          <w:lang w:val="de-DE"/>
        </w:rPr>
        <w:t>Einsatz</w:t>
      </w:r>
      <w:r w:rsidRPr="00162888">
        <w:rPr>
          <w:color w:val="003946"/>
          <w:spacing w:val="13"/>
          <w:lang w:val="de-DE"/>
        </w:rPr>
        <w:t xml:space="preserve"> </w:t>
      </w:r>
      <w:r w:rsidRPr="00162888">
        <w:rPr>
          <w:color w:val="003946"/>
          <w:lang w:val="de-DE"/>
        </w:rPr>
        <w:t>von</w:t>
      </w:r>
      <w:r w:rsidRPr="00162888">
        <w:rPr>
          <w:color w:val="003946"/>
          <w:spacing w:val="13"/>
          <w:lang w:val="de-DE"/>
        </w:rPr>
        <w:t xml:space="preserve"> </w:t>
      </w:r>
      <w:proofErr w:type="spellStart"/>
      <w:r w:rsidRPr="00162888">
        <w:rPr>
          <w:color w:val="003946"/>
          <w:lang w:val="de-DE"/>
        </w:rPr>
        <w:t>IoT</w:t>
      </w:r>
      <w:proofErr w:type="spellEnd"/>
      <w:r w:rsidRPr="00162888">
        <w:rPr>
          <w:color w:val="003946"/>
          <w:lang w:val="de-DE"/>
        </w:rPr>
        <w:t>-Lösungen</w:t>
      </w:r>
    </w:p>
    <w:p w:rsidRPr="00162888" w:rsidR="007B05C0" w:rsidRDefault="007B05C0" w14:paraId="0C2937EB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7EC" w14:textId="77777777">
      <w:pPr>
        <w:pStyle w:val="BodyText"/>
        <w:spacing w:before="1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Insbesondere Unternehmen sehen die Herausforderungen für den Einsatz von 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Lösungen in Datenschutz und Sicherheit (IDG Research Services 2020, S. 19). So gilt 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vor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Hacker-Angriffen,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Industriespionage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juristischen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Problemen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1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schüt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zen</w:t>
      </w:r>
      <w:proofErr w:type="spellEnd"/>
      <w:r w:rsidRPr="00162888">
        <w:rPr>
          <w:color w:val="231F20"/>
          <w:lang w:val="de-DE"/>
        </w:rPr>
        <w:t>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-Lösungen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erfolgreich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einzusetzen,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bedarf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neben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Hardware,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Sen-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soren</w:t>
      </w:r>
      <w:proofErr w:type="spellEnd"/>
      <w:r w:rsidRPr="00162888">
        <w:rPr>
          <w:color w:val="231F20"/>
          <w:spacing w:val="-1"/>
          <w:lang w:val="de-DE"/>
        </w:rPr>
        <w:t>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weiterer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v.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digitaler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Technologien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(ebd.,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23).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Cloud-Computing-Plattformen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bieten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skalierbare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Infrastruktur.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APIs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IoT</w:t>
      </w:r>
      <w:proofErr w:type="spellEnd"/>
      <w:r w:rsidRPr="00162888">
        <w:rPr>
          <w:color w:val="231F20"/>
          <w:lang w:val="de-DE"/>
        </w:rPr>
        <w:t>-Geräte,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Anwen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dungen</w:t>
      </w:r>
      <w:proofErr w:type="spellEnd"/>
      <w:r w:rsidRPr="00162888">
        <w:rPr>
          <w:color w:val="231F20"/>
          <w:lang w:val="de-DE"/>
        </w:rPr>
        <w:t xml:space="preserve"> zugegriffen werden. Big Data und Data Analytics sind die Werkzeuge, um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großen Mengen an gesammelten Daten zu analysieren. In Kombination mit Künstlicher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Intelligenz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Machine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Learning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weitere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Einsatzmöglichkeiten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denkbar.</w:t>
      </w:r>
    </w:p>
    <w:p w:rsidRPr="00162888" w:rsidR="007B05C0" w:rsidRDefault="007B05C0" w14:paraId="0C2937ED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7EE" w14:textId="77777777">
      <w:pPr>
        <w:pStyle w:val="BodyText"/>
        <w:spacing w:before="11"/>
        <w:rPr>
          <w:sz w:val="34"/>
          <w:lang w:val="de-DE"/>
        </w:rPr>
      </w:pPr>
    </w:p>
    <w:p w:rsidR="007B05C0" w:rsidRDefault="00446A03" w14:paraId="0C2937EF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105"/>
        </w:rPr>
        <w:t>APIs</w:t>
      </w:r>
    </w:p>
    <w:p w:rsidRPr="00162888" w:rsidR="007B05C0" w:rsidRDefault="00446A03" w14:paraId="0C2937F0" w14:textId="77777777">
      <w:pPr>
        <w:pStyle w:val="BodyText"/>
        <w:spacing w:before="266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Als Nutzer digitaler Dienste ist es für uns heute selbstverständlich, dass verschiedene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Anwendungen und Apps nahtlos miteinander verbunden sind. Ganz selbstverständlich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teilen wir Fotos von Instagram auf Facebook, sehen innerhalb einer Shopping-App eine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Google-</w:t>
      </w:r>
      <w:proofErr w:type="spellStart"/>
      <w:r w:rsidRPr="00162888">
        <w:rPr>
          <w:color w:val="231F20"/>
          <w:lang w:val="de-DE"/>
        </w:rPr>
        <w:t>Maps</w:t>
      </w:r>
      <w:proofErr w:type="spellEnd"/>
      <w:r w:rsidRPr="00162888">
        <w:rPr>
          <w:color w:val="231F20"/>
          <w:lang w:val="de-DE"/>
        </w:rPr>
        <w:t xml:space="preserve">-Karte mit den im Umkreis </w:t>
      </w:r>
      <w:proofErr w:type="spellStart"/>
      <w:r w:rsidRPr="00162888">
        <w:rPr>
          <w:color w:val="231F20"/>
          <w:lang w:val="de-DE"/>
        </w:rPr>
        <w:t>be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ndlichen</w:t>
      </w:r>
      <w:proofErr w:type="spellEnd"/>
      <w:r w:rsidRPr="00162888">
        <w:rPr>
          <w:color w:val="231F20"/>
          <w:lang w:val="de-DE"/>
        </w:rPr>
        <w:t xml:space="preserve"> Filialen oder loggen uns direkt mit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einem Facebook Account in einen Onlineshop ein. Diese Verbindungen werden durch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offene APIs ermöglicht (</w:t>
      </w:r>
      <w:proofErr w:type="spellStart"/>
      <w:r w:rsidRPr="00162888">
        <w:rPr>
          <w:color w:val="231F20"/>
          <w:lang w:val="de-DE"/>
        </w:rPr>
        <w:t>Siriwardena</w:t>
      </w:r>
      <w:proofErr w:type="spellEnd"/>
      <w:r w:rsidRPr="00162888">
        <w:rPr>
          <w:color w:val="231F20"/>
          <w:lang w:val="de-DE"/>
        </w:rPr>
        <w:t xml:space="preserve"> 2020, S. 1; Kühne 2020). Die folgende Abbildung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zeigt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Vernetzung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am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Beispiel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Uber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(Brown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2019;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Hoffmeister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2018).</w:t>
      </w:r>
    </w:p>
    <w:p w:rsidRPr="00162888" w:rsidR="007B05C0" w:rsidRDefault="00446A03" w14:paraId="0C2937F1" w14:textId="77777777">
      <w:pPr>
        <w:spacing w:before="100" w:line="297" w:lineRule="auto"/>
        <w:ind w:left="355" w:right="423"/>
        <w:rPr>
          <w:sz w:val="18"/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spacing w:val="-1"/>
          <w:sz w:val="18"/>
          <w:lang w:val="de-DE"/>
        </w:rPr>
        <w:t xml:space="preserve">Smart </w:t>
      </w:r>
      <w:proofErr w:type="spellStart"/>
      <w:r w:rsidRPr="00162888">
        <w:rPr>
          <w:color w:val="231F20"/>
          <w:spacing w:val="-1"/>
          <w:sz w:val="18"/>
          <w:lang w:val="de-DE"/>
        </w:rPr>
        <w:t>Connected</w:t>
      </w:r>
      <w:proofErr w:type="spellEnd"/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>Products</w:t>
      </w:r>
    </w:p>
    <w:p w:rsidRPr="00162888" w:rsidR="007B05C0" w:rsidRDefault="00446A03" w14:paraId="0C2937F2" w14:textId="6EA1BEC9">
      <w:pPr>
        <w:spacing w:before="5" w:line="297" w:lineRule="auto"/>
        <w:ind w:left="355" w:right="209"/>
        <w:rPr>
          <w:sz w:val="18"/>
          <w:lang w:val="de-DE"/>
        </w:rPr>
      </w:pPr>
      <w:r w:rsidRPr="00162888">
        <w:rPr>
          <w:color w:val="808285"/>
          <w:spacing w:val="-1"/>
          <w:sz w:val="18"/>
          <w:lang w:val="de-DE"/>
        </w:rPr>
        <w:t>Beispiele</w:t>
      </w:r>
      <w:r w:rsidRPr="00162888">
        <w:rPr>
          <w:color w:val="808285"/>
          <w:sz w:val="18"/>
          <w:lang w:val="de-DE"/>
        </w:rPr>
        <w:t xml:space="preserve"> sind u. a.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autonom fahrende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Autos oder Güter-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waggons</w:t>
      </w:r>
      <w:proofErr w:type="spellEnd"/>
      <w:r w:rsidRPr="00162888">
        <w:rPr>
          <w:color w:val="808285"/>
          <w:sz w:val="18"/>
          <w:lang w:val="de-DE"/>
        </w:rPr>
        <w:t xml:space="preserve">, die </w:t>
      </w:r>
      <w:proofErr w:type="spellStart"/>
      <w:r w:rsidRPr="00162888">
        <w:rPr>
          <w:color w:val="808285"/>
          <w:sz w:val="18"/>
          <w:lang w:val="de-DE"/>
        </w:rPr>
        <w:t>Infor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mationen</w:t>
      </w:r>
      <w:proofErr w:type="spellEnd"/>
      <w:r w:rsidRPr="00162888">
        <w:rPr>
          <w:color w:val="808285"/>
          <w:sz w:val="18"/>
          <w:lang w:val="de-DE"/>
        </w:rPr>
        <w:t xml:space="preserve"> über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Transportbedingun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gen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sammeln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auswerten.</w:t>
      </w:r>
    </w:p>
    <w:p w:rsidRPr="00162888" w:rsidR="007B05C0" w:rsidRDefault="007B05C0" w14:paraId="0C2937F3" w14:textId="77777777">
      <w:pPr>
        <w:pStyle w:val="BodyText"/>
        <w:spacing w:before="10"/>
        <w:rPr>
          <w:sz w:val="22"/>
          <w:lang w:val="de-DE"/>
        </w:rPr>
      </w:pPr>
    </w:p>
    <w:p w:rsidRPr="00162888" w:rsidR="007B05C0" w:rsidRDefault="00446A03" w14:paraId="0C2937F4" w14:textId="77777777">
      <w:pPr>
        <w:spacing w:line="297" w:lineRule="auto"/>
        <w:ind w:left="355" w:right="348"/>
        <w:rPr>
          <w:sz w:val="18"/>
          <w:lang w:val="de-DE"/>
        </w:rPr>
      </w:pPr>
      <w:proofErr w:type="spellStart"/>
      <w:r w:rsidRPr="00162888">
        <w:rPr>
          <w:color w:val="231F20"/>
          <w:spacing w:val="-2"/>
          <w:sz w:val="18"/>
          <w:lang w:val="de-DE"/>
        </w:rPr>
        <w:t>Predictive</w:t>
      </w:r>
      <w:proofErr w:type="spellEnd"/>
      <w:r w:rsidRPr="00162888">
        <w:rPr>
          <w:color w:val="231F20"/>
          <w:spacing w:val="-2"/>
          <w:sz w:val="18"/>
          <w:lang w:val="de-DE"/>
        </w:rPr>
        <w:t xml:space="preserve"> </w:t>
      </w:r>
      <w:proofErr w:type="spellStart"/>
      <w:r w:rsidRPr="00162888">
        <w:rPr>
          <w:color w:val="231F20"/>
          <w:spacing w:val="-2"/>
          <w:sz w:val="18"/>
          <w:lang w:val="de-DE"/>
        </w:rPr>
        <w:t>Mainte</w:t>
      </w:r>
      <w:proofErr w:type="spellEnd"/>
      <w:r w:rsidRPr="00162888">
        <w:rPr>
          <w:color w:val="231F20"/>
          <w:spacing w:val="-2"/>
          <w:sz w:val="18"/>
          <w:lang w:val="de-DE"/>
        </w:rPr>
        <w:t>-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231F20"/>
          <w:sz w:val="18"/>
          <w:lang w:val="de-DE"/>
        </w:rPr>
        <w:t>nance</w:t>
      </w:r>
      <w:proofErr w:type="spellEnd"/>
    </w:p>
    <w:p w:rsidRPr="00162888" w:rsidR="007B05C0" w:rsidRDefault="00446A03" w14:paraId="0C2937F5" w14:textId="77777777">
      <w:pPr>
        <w:spacing w:before="5" w:line="297" w:lineRule="auto"/>
        <w:ind w:left="355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Zu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Deutsch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voraus-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schauende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Instand-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w w:val="95"/>
          <w:sz w:val="18"/>
          <w:lang w:val="de-DE"/>
        </w:rPr>
        <w:t>haltung</w:t>
      </w:r>
      <w:proofErr w:type="spellEnd"/>
      <w:r w:rsidRPr="00162888">
        <w:rPr>
          <w:color w:val="808285"/>
          <w:w w:val="95"/>
          <w:sz w:val="18"/>
          <w:lang w:val="de-DE"/>
        </w:rPr>
        <w:t>, nutzt z. B.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Zustandsdaten</w:t>
      </w:r>
      <w:r w:rsidRPr="00162888">
        <w:rPr>
          <w:color w:val="808285"/>
          <w:spacing w:val="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Maschinen, um zu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erkennen, wann sie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gewartet werden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müssen.</w:t>
      </w:r>
    </w:p>
    <w:p w:rsidRPr="00162888" w:rsidR="007B05C0" w:rsidRDefault="007B05C0" w14:paraId="0C2937F6" w14:textId="77777777">
      <w:pPr>
        <w:spacing w:line="297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162888" w:rsidR="007B05C0" w:rsidRDefault="007B05C0" w14:paraId="0C2937F7" w14:textId="77777777">
      <w:pPr>
        <w:pStyle w:val="BodyText"/>
        <w:spacing w:before="1"/>
        <w:rPr>
          <w:sz w:val="24"/>
          <w:lang w:val="de-DE"/>
        </w:rPr>
      </w:pPr>
    </w:p>
    <w:p w:rsidR="007B05C0" w:rsidRDefault="00446A03" w14:paraId="0C2937F8" w14:textId="77777777">
      <w:pPr>
        <w:pStyle w:val="BodyText"/>
        <w:ind w:left="957"/>
      </w:pPr>
      <w:r>
        <w:rPr>
          <w:noProof/>
        </w:rPr>
        <w:drawing>
          <wp:inline distT="0" distB="0" distL="0" distR="0" wp14:anchorId="0C293FB1" wp14:editId="0C293FB2">
            <wp:extent cx="4895187" cy="3210401"/>
            <wp:effectExtent l="0" t="0" r="0" b="0"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187" cy="3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7F9" w14:textId="77777777">
      <w:pPr>
        <w:sectPr w:rsidR="007B05C0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:rsidR="007B05C0" w:rsidRDefault="007B05C0" w14:paraId="0C2937FA" w14:textId="77777777">
      <w:pPr>
        <w:pStyle w:val="BodyText"/>
      </w:pPr>
    </w:p>
    <w:p w:rsidR="007B05C0" w:rsidRDefault="007B05C0" w14:paraId="0C2937FB" w14:textId="77777777">
      <w:pPr>
        <w:pStyle w:val="BodyText"/>
      </w:pPr>
    </w:p>
    <w:p w:rsidR="007B05C0" w:rsidRDefault="007B05C0" w14:paraId="0C2937FC" w14:textId="77777777">
      <w:pPr>
        <w:pStyle w:val="BodyText"/>
      </w:pPr>
    </w:p>
    <w:p w:rsidR="007B05C0" w:rsidRDefault="007B05C0" w14:paraId="0C2937FD" w14:textId="77777777">
      <w:pPr>
        <w:pStyle w:val="BodyText"/>
      </w:pPr>
    </w:p>
    <w:p w:rsidR="007B05C0" w:rsidRDefault="007B05C0" w14:paraId="0C2937FE" w14:textId="77777777">
      <w:pPr>
        <w:pStyle w:val="BodyText"/>
      </w:pPr>
    </w:p>
    <w:p w:rsidR="007B05C0" w:rsidRDefault="007B05C0" w14:paraId="0C2937FF" w14:textId="77777777">
      <w:pPr>
        <w:pStyle w:val="BodyText"/>
      </w:pPr>
    </w:p>
    <w:p w:rsidR="007B05C0" w:rsidRDefault="007B05C0" w14:paraId="0C293800" w14:textId="77777777">
      <w:pPr>
        <w:pStyle w:val="BodyText"/>
      </w:pPr>
    </w:p>
    <w:p w:rsidR="007B05C0" w:rsidRDefault="007B05C0" w14:paraId="0C293801" w14:textId="77777777">
      <w:pPr>
        <w:pStyle w:val="BodyText"/>
      </w:pPr>
    </w:p>
    <w:p w:rsidR="007B05C0" w:rsidRDefault="007B05C0" w14:paraId="0C293802" w14:textId="77777777">
      <w:pPr>
        <w:pStyle w:val="BodyText"/>
        <w:spacing w:before="3"/>
        <w:rPr>
          <w:sz w:val="19"/>
        </w:rPr>
      </w:pPr>
    </w:p>
    <w:p w:rsidRPr="00162888" w:rsidR="007B05C0" w:rsidRDefault="00446A03" w14:paraId="0C293803" w14:textId="77777777">
      <w:pPr>
        <w:pStyle w:val="Heading6"/>
        <w:spacing w:before="100"/>
        <w:ind w:left="2204"/>
        <w:jc w:val="left"/>
        <w:rPr>
          <w:lang w:val="de-DE"/>
        </w:rPr>
      </w:pPr>
      <w:r w:rsidRPr="00162888">
        <w:rPr>
          <w:color w:val="003946"/>
          <w:w w:val="105"/>
          <w:lang w:val="de-DE"/>
        </w:rPr>
        <w:t>Was</w:t>
      </w:r>
      <w:r w:rsidRPr="00162888">
        <w:rPr>
          <w:color w:val="003946"/>
          <w:spacing w:val="-11"/>
          <w:w w:val="105"/>
          <w:lang w:val="de-DE"/>
        </w:rPr>
        <w:t xml:space="preserve"> </w:t>
      </w:r>
      <w:r w:rsidRPr="00162888">
        <w:rPr>
          <w:color w:val="003946"/>
          <w:w w:val="105"/>
          <w:lang w:val="de-DE"/>
        </w:rPr>
        <w:t>sind</w:t>
      </w:r>
      <w:r w:rsidRPr="00162888">
        <w:rPr>
          <w:color w:val="003946"/>
          <w:spacing w:val="-11"/>
          <w:w w:val="105"/>
          <w:lang w:val="de-DE"/>
        </w:rPr>
        <w:t xml:space="preserve"> </w:t>
      </w:r>
      <w:r w:rsidRPr="00162888">
        <w:rPr>
          <w:color w:val="003946"/>
          <w:w w:val="105"/>
          <w:lang w:val="de-DE"/>
        </w:rPr>
        <w:t>APIs?</w:t>
      </w:r>
    </w:p>
    <w:p w:rsidRPr="00162888" w:rsidR="007B05C0" w:rsidRDefault="007B05C0" w14:paraId="0C293804" w14:textId="77777777">
      <w:pPr>
        <w:pStyle w:val="BodyText"/>
        <w:spacing w:before="9"/>
        <w:rPr>
          <w:sz w:val="17"/>
          <w:lang w:val="de-DE"/>
        </w:rPr>
      </w:pPr>
    </w:p>
    <w:p w:rsidRPr="00162888" w:rsidR="007B05C0" w:rsidRDefault="007B05C0" w14:paraId="0C293805" w14:textId="77777777">
      <w:pPr>
        <w:rPr>
          <w:sz w:val="17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806" w14:textId="77777777">
      <w:pPr>
        <w:spacing w:before="119" w:line="300" w:lineRule="auto"/>
        <w:ind w:left="141" w:right="38" w:firstLine="372"/>
        <w:jc w:val="right"/>
        <w:rPr>
          <w:sz w:val="18"/>
          <w:lang w:val="de-DE"/>
        </w:rPr>
      </w:pPr>
      <w:proofErr w:type="spellStart"/>
      <w:r w:rsidRPr="00162888">
        <w:rPr>
          <w:color w:val="231F20"/>
          <w:spacing w:val="-1"/>
          <w:sz w:val="18"/>
          <w:lang w:val="de-DE"/>
        </w:rPr>
        <w:t>Application</w:t>
      </w:r>
      <w:proofErr w:type="spellEnd"/>
      <w:r w:rsidRPr="00162888">
        <w:rPr>
          <w:color w:val="231F20"/>
          <w:spacing w:val="-1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>Pro-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231F20"/>
          <w:sz w:val="18"/>
          <w:lang w:val="de-DE"/>
        </w:rPr>
        <w:t>gramming</w:t>
      </w:r>
      <w:proofErr w:type="spellEnd"/>
      <w:r w:rsidRPr="00162888">
        <w:rPr>
          <w:color w:val="231F20"/>
          <w:sz w:val="18"/>
          <w:lang w:val="de-DE"/>
        </w:rPr>
        <w:t xml:space="preserve"> Interface</w:t>
      </w:r>
      <w:r w:rsidRPr="00162888">
        <w:rPr>
          <w:color w:val="231F20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Ein </w:t>
      </w:r>
      <w:proofErr w:type="spellStart"/>
      <w:r w:rsidRPr="00162888">
        <w:rPr>
          <w:color w:val="808285"/>
          <w:sz w:val="18"/>
          <w:lang w:val="de-DE"/>
        </w:rPr>
        <w:t>Application</w:t>
      </w:r>
      <w:proofErr w:type="spellEnd"/>
      <w:r w:rsidRPr="00162888">
        <w:rPr>
          <w:color w:val="808285"/>
          <w:sz w:val="18"/>
          <w:lang w:val="de-DE"/>
        </w:rPr>
        <w:t xml:space="preserve"> Pro-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w w:val="95"/>
          <w:sz w:val="18"/>
          <w:lang w:val="de-DE"/>
        </w:rPr>
        <w:t>gramming</w:t>
      </w:r>
      <w:proofErr w:type="spellEnd"/>
      <w:r w:rsidRPr="00162888">
        <w:rPr>
          <w:color w:val="808285"/>
          <w:spacing w:val="7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Interface,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abgekürzt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API,</w:t>
      </w:r>
      <w:r w:rsidRPr="00162888">
        <w:rPr>
          <w:color w:val="808285"/>
          <w:spacing w:val="2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ist</w:t>
      </w:r>
      <w:r w:rsidRPr="00162888">
        <w:rPr>
          <w:color w:val="808285"/>
          <w:spacing w:val="2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ein</w:t>
      </w:r>
      <w:r w:rsidRPr="00162888">
        <w:rPr>
          <w:color w:val="808285"/>
          <w:spacing w:val="-48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Software-Vermittler,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 es anderen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Anwendungen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Diensten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ermöglicht,</w:t>
      </w:r>
      <w:r w:rsidRPr="00162888">
        <w:rPr>
          <w:color w:val="808285"/>
          <w:spacing w:val="-49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ihnen Anfragen zu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senden</w:t>
      </w:r>
      <w:r w:rsidRPr="00162888">
        <w:rPr>
          <w:color w:val="808285"/>
          <w:spacing w:val="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7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Antwor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ten</w:t>
      </w:r>
      <w:proofErr w:type="spellEnd"/>
      <w:r w:rsidRPr="00162888">
        <w:rPr>
          <w:color w:val="808285"/>
          <w:sz w:val="18"/>
          <w:lang w:val="de-DE"/>
        </w:rPr>
        <w:t xml:space="preserve"> auf diese </w:t>
      </w:r>
      <w:proofErr w:type="spellStart"/>
      <w:r w:rsidRPr="00162888">
        <w:rPr>
          <w:color w:val="808285"/>
          <w:sz w:val="18"/>
          <w:lang w:val="de-DE"/>
        </w:rPr>
        <w:t>Anfra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gen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erhalten.</w:t>
      </w:r>
    </w:p>
    <w:p w:rsidRPr="00162888" w:rsidR="007B05C0" w:rsidRDefault="00446A03" w14:paraId="0C293807" w14:textId="77777777">
      <w:pPr>
        <w:pStyle w:val="BodyText"/>
        <w:spacing w:before="100" w:line="268" w:lineRule="auto"/>
        <w:ind w:left="141" w:right="954" w:hanging="1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 xml:space="preserve">API steht für </w:t>
      </w:r>
      <w:proofErr w:type="spellStart"/>
      <w:r w:rsidRPr="00162888">
        <w:rPr>
          <w:color w:val="231F20"/>
          <w:lang w:val="de-DE"/>
        </w:rPr>
        <w:t>Application</w:t>
      </w:r>
      <w:proofErr w:type="spellEnd"/>
      <w:r w:rsidRPr="00162888">
        <w:rPr>
          <w:color w:val="231F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Programming</w:t>
      </w:r>
      <w:proofErr w:type="spellEnd"/>
      <w:r w:rsidRPr="00162888">
        <w:rPr>
          <w:color w:val="231F20"/>
          <w:lang w:val="de-DE"/>
        </w:rPr>
        <w:t xml:space="preserve"> Interface und bezeichnet eine Programmier-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schnittstelle</w:t>
      </w:r>
      <w:proofErr w:type="spellEnd"/>
      <w:r w:rsidRPr="00162888">
        <w:rPr>
          <w:color w:val="231F20"/>
          <w:lang w:val="de-DE"/>
        </w:rPr>
        <w:t>. Über eine solche Schnittstelle können Daten zwischen verschiedenen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Softwareanwendungen ausgetauscht werden (Luber/</w:t>
      </w:r>
      <w:proofErr w:type="spellStart"/>
      <w:r w:rsidRPr="00162888">
        <w:rPr>
          <w:color w:val="231F20"/>
          <w:lang w:val="de-DE"/>
        </w:rPr>
        <w:t>Augsten</w:t>
      </w:r>
      <w:proofErr w:type="spellEnd"/>
      <w:r w:rsidRPr="00162888">
        <w:rPr>
          <w:color w:val="231F20"/>
          <w:lang w:val="de-DE"/>
        </w:rPr>
        <w:t xml:space="preserve"> 2017). Eine API kann man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sich so ähnlich wie ein User Interface (</w:t>
      </w:r>
      <w:proofErr w:type="spellStart"/>
      <w:r w:rsidRPr="00162888">
        <w:rPr>
          <w:color w:val="231F20"/>
          <w:lang w:val="de-DE"/>
        </w:rPr>
        <w:t>Benutzerober</w:t>
      </w:r>
      <w:proofErr w:type="spellEnd"/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äche</w:t>
      </w:r>
      <w:proofErr w:type="spellEnd"/>
      <w:r w:rsidRPr="00162888">
        <w:rPr>
          <w:color w:val="231F20"/>
          <w:lang w:val="de-DE"/>
        </w:rPr>
        <w:t>) vorstellen, nur dass die API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nicht für einen menschlichen Benutzer gestaltet ist, sondern für eine andere Software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Berlind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2015a).</w:t>
      </w:r>
    </w:p>
    <w:p w:rsidRPr="00162888" w:rsidR="007B05C0" w:rsidRDefault="007B05C0" w14:paraId="0C293808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09" w14:textId="77777777">
      <w:pPr>
        <w:pStyle w:val="BodyText"/>
        <w:spacing w:line="268" w:lineRule="auto"/>
        <w:ind w:left="141" w:right="954"/>
        <w:jc w:val="both"/>
        <w:rPr>
          <w:lang w:val="de-DE"/>
        </w:rPr>
      </w:pPr>
      <w:r w:rsidRPr="00162888">
        <w:rPr>
          <w:color w:val="231F20"/>
          <w:lang w:val="de-DE"/>
        </w:rPr>
        <w:t>APIs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blicken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Informatik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lange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Tradition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zurück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Spichale</w:t>
      </w:r>
      <w:proofErr w:type="spellEnd"/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19–24).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Die Idee, innerhalb eines Softwareprogramms Operationen wiederzuverwenden, wurde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bereits 1948 beschrieben. Der Begriff API erschien erstmals 1968. Ab der Jahrtausend-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wende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wurden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immer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mehr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Web-APIs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veröffentlicht,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E-Commerce-Websites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verbinden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(z.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eBay-API)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zwischen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Geschäftsanwendungen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auszu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tauschen (z. B. </w:t>
      </w:r>
      <w:proofErr w:type="spellStart"/>
      <w:r w:rsidRPr="00162888">
        <w:rPr>
          <w:color w:val="231F20"/>
          <w:lang w:val="de-DE"/>
        </w:rPr>
        <w:t>Salesforce</w:t>
      </w:r>
      <w:proofErr w:type="spellEnd"/>
      <w:r w:rsidRPr="00162888">
        <w:rPr>
          <w:color w:val="231F20"/>
          <w:lang w:val="de-DE"/>
        </w:rPr>
        <w:t>). Viele weitere APIs kamen im Kontext der sozialen Medien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hinzu. Heutzutage stellen viele Softwareanbieter offene APIs bereit. Das Besondere an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APIs ist, dass die Funktionen unabhängig von der zugrunde liegenden Implementierung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jeweiligen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Technologien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niert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</w:p>
    <w:p w:rsidRPr="00162888" w:rsidR="007B05C0" w:rsidRDefault="007B05C0" w14:paraId="0C29380A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0B" w14:textId="77777777">
      <w:pPr>
        <w:pStyle w:val="Heading6"/>
        <w:ind w:left="141"/>
        <w:rPr>
          <w:lang w:val="de-DE"/>
        </w:rPr>
      </w:pPr>
      <w:r w:rsidRPr="00162888">
        <w:rPr>
          <w:color w:val="003946"/>
          <w:lang w:val="de-DE"/>
        </w:rPr>
        <w:t>API</w:t>
      </w:r>
      <w:r w:rsidRPr="00162888">
        <w:rPr>
          <w:color w:val="003946"/>
          <w:spacing w:val="2"/>
          <w:lang w:val="de-DE"/>
        </w:rPr>
        <w:t xml:space="preserve"> </w:t>
      </w:r>
      <w:r w:rsidRPr="00162888">
        <w:rPr>
          <w:color w:val="003946"/>
          <w:lang w:val="de-DE"/>
        </w:rPr>
        <w:t>Economy</w:t>
      </w:r>
    </w:p>
    <w:p w:rsidRPr="00162888" w:rsidR="007B05C0" w:rsidRDefault="007B05C0" w14:paraId="0C29380C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80D" w14:textId="77777777">
      <w:pPr>
        <w:pStyle w:val="BodyText"/>
        <w:spacing w:line="268" w:lineRule="auto"/>
        <w:ind w:left="141" w:right="954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Unternehmen wie Expedia, </w:t>
      </w:r>
      <w:proofErr w:type="spellStart"/>
      <w:r w:rsidRPr="00162888">
        <w:rPr>
          <w:color w:val="231F20"/>
          <w:lang w:val="de-DE"/>
        </w:rPr>
        <w:t>Salesforce</w:t>
      </w:r>
      <w:proofErr w:type="spellEnd"/>
      <w:r w:rsidRPr="00162888">
        <w:rPr>
          <w:color w:val="231F20"/>
          <w:lang w:val="de-DE"/>
        </w:rPr>
        <w:t xml:space="preserve"> oder eBay generieren einen großen Anteil ihres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Umsatzes über APIs (</w:t>
      </w:r>
      <w:proofErr w:type="spellStart"/>
      <w:r w:rsidRPr="00162888">
        <w:rPr>
          <w:color w:val="231F20"/>
          <w:lang w:val="de-DE"/>
        </w:rPr>
        <w:t>Siriwardena</w:t>
      </w:r>
      <w:proofErr w:type="spellEnd"/>
      <w:r w:rsidRPr="00162888">
        <w:rPr>
          <w:color w:val="231F20"/>
          <w:lang w:val="de-DE"/>
        </w:rPr>
        <w:t xml:space="preserve"> 2020, S. 1). Unternehmen können zum einen Anbieter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APIs,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anderen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deren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sein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Moilanen</w:t>
      </w:r>
      <w:proofErr w:type="spellEnd"/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23;</w:t>
      </w:r>
      <w:r w:rsidRPr="00162888">
        <w:rPr>
          <w:color w:val="231F20"/>
          <w:spacing w:val="1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Spichale</w:t>
      </w:r>
      <w:proofErr w:type="spellEnd"/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</w:p>
    <w:p w:rsidRPr="00162888" w:rsidR="007B05C0" w:rsidRDefault="00446A03" w14:paraId="0C29380E" w14:textId="77777777">
      <w:pPr>
        <w:pStyle w:val="BodyText"/>
        <w:spacing w:line="268" w:lineRule="auto"/>
        <w:ind w:left="141" w:right="955" w:hanging="1"/>
        <w:jc w:val="both"/>
        <w:rPr>
          <w:lang w:val="de-DE"/>
        </w:rPr>
      </w:pPr>
      <w:r w:rsidRPr="00162888">
        <w:rPr>
          <w:color w:val="231F20"/>
          <w:lang w:val="de-DE"/>
        </w:rPr>
        <w:t>S. 30). Man spricht dabei von der API Economy: Geschäftsmodelle und -kanäle basieren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auf dem sicheren Zugriff auf Funktionalitäten und dem Austausch von Daten über APIs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Pettey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2016).</w:t>
      </w:r>
    </w:p>
    <w:p w:rsidRPr="00162888" w:rsidR="007B05C0" w:rsidRDefault="007B05C0" w14:paraId="0C29380F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10" w14:textId="77777777">
      <w:pPr>
        <w:pStyle w:val="BodyText"/>
        <w:spacing w:line="268" w:lineRule="auto"/>
        <w:ind w:left="141" w:right="954"/>
        <w:jc w:val="both"/>
        <w:rPr>
          <w:lang w:val="de-DE"/>
        </w:rPr>
      </w:pPr>
      <w:r w:rsidRPr="00162888">
        <w:rPr>
          <w:color w:val="231F20"/>
          <w:lang w:val="de-DE"/>
        </w:rPr>
        <w:t>Durch die Nutzung von offenen APIs können Unternehmen zügig digitale Produkte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Services anbieten, da sie sich die Eigenentwicklung bestimmter Funktionalitäten (wie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etwa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Bezahlung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Kreditkarte)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eigenen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Aufbau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gewisser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(z.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geogra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sche</w:t>
      </w:r>
      <w:proofErr w:type="spellEnd"/>
      <w:r w:rsidRPr="00162888">
        <w:rPr>
          <w:color w:val="231F20"/>
          <w:lang w:val="de-DE"/>
        </w:rPr>
        <w:t xml:space="preserve"> Daten) sparen. Gleichzeitig können sie sich auf Funktionalitäten </w:t>
      </w:r>
      <w:proofErr w:type="spellStart"/>
      <w:r w:rsidRPr="00162888">
        <w:rPr>
          <w:color w:val="231F20"/>
          <w:lang w:val="de-DE"/>
        </w:rPr>
        <w:t>konzent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rieren</w:t>
      </w:r>
      <w:proofErr w:type="spellEnd"/>
      <w:r w:rsidRPr="00162888">
        <w:rPr>
          <w:color w:val="231F20"/>
          <w:lang w:val="de-DE"/>
        </w:rPr>
        <w:t xml:space="preserve">, anhand derer sie sich vom Wettbewerb unterscheiden und neue </w:t>
      </w:r>
      <w:proofErr w:type="spellStart"/>
      <w:r w:rsidRPr="00162888">
        <w:rPr>
          <w:color w:val="231F20"/>
          <w:lang w:val="de-DE"/>
        </w:rPr>
        <w:t>Geschäftsmo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delle aufbauen (</w:t>
      </w:r>
      <w:proofErr w:type="spellStart"/>
      <w:r w:rsidRPr="00162888">
        <w:rPr>
          <w:color w:val="231F20"/>
          <w:lang w:val="de-DE"/>
        </w:rPr>
        <w:t>Taulli</w:t>
      </w:r>
      <w:proofErr w:type="spellEnd"/>
      <w:r w:rsidRPr="00162888">
        <w:rPr>
          <w:color w:val="231F20"/>
          <w:lang w:val="de-DE"/>
        </w:rPr>
        <w:t xml:space="preserve"> 2020; </w:t>
      </w:r>
      <w:proofErr w:type="spellStart"/>
      <w:r w:rsidRPr="00162888">
        <w:rPr>
          <w:color w:val="231F20"/>
          <w:lang w:val="de-DE"/>
        </w:rPr>
        <w:t>Spichale</w:t>
      </w:r>
      <w:proofErr w:type="spellEnd"/>
      <w:r w:rsidRPr="00162888">
        <w:rPr>
          <w:color w:val="231F20"/>
          <w:lang w:val="de-DE"/>
        </w:rPr>
        <w:t xml:space="preserve"> 2019, S. 30f.; </w:t>
      </w:r>
      <w:proofErr w:type="spellStart"/>
      <w:r w:rsidRPr="00162888">
        <w:rPr>
          <w:color w:val="231F20"/>
          <w:lang w:val="de-DE"/>
        </w:rPr>
        <w:t>Berlind</w:t>
      </w:r>
      <w:proofErr w:type="spellEnd"/>
      <w:r w:rsidRPr="00162888">
        <w:rPr>
          <w:color w:val="231F20"/>
          <w:lang w:val="de-DE"/>
        </w:rPr>
        <w:t xml:space="preserve"> 2015b). Allerdings ist ein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Geschäftsmodell, das hauptsächlich auf offenen APIs basiert, mit einem hohen Risiko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verbunden (</w:t>
      </w:r>
      <w:proofErr w:type="spellStart"/>
      <w:r w:rsidRPr="00162888">
        <w:rPr>
          <w:color w:val="231F20"/>
          <w:lang w:val="de-DE"/>
        </w:rPr>
        <w:t>Reselman</w:t>
      </w:r>
      <w:proofErr w:type="spellEnd"/>
      <w:r w:rsidRPr="00162888">
        <w:rPr>
          <w:color w:val="231F20"/>
          <w:lang w:val="de-DE"/>
        </w:rPr>
        <w:t xml:space="preserve"> 2018). APIs können z. B. ohne Vorankündigung abgeschaltet oder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Funktionsumfang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reduziert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</w:p>
    <w:p w:rsidRPr="00162888" w:rsidR="007B05C0" w:rsidRDefault="007B05C0" w14:paraId="0C293811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812" w14:textId="77777777">
      <w:pPr>
        <w:pStyle w:val="BodyText"/>
        <w:rPr>
          <w:sz w:val="35"/>
          <w:lang w:val="de-DE"/>
        </w:rPr>
      </w:pPr>
    </w:p>
    <w:p w:rsidR="007B05C0" w:rsidRDefault="00446A03" w14:paraId="0C293813" w14:textId="77777777">
      <w:pPr>
        <w:pStyle w:val="Heading4"/>
        <w:numPr>
          <w:ilvl w:val="1"/>
          <w:numId w:val="15"/>
        </w:numPr>
        <w:tabs>
          <w:tab w:val="left" w:pos="709"/>
        </w:tabs>
        <w:ind w:left="708" w:hanging="568"/>
        <w:jc w:val="both"/>
      </w:pPr>
      <w:r>
        <w:rPr>
          <w:color w:val="003946"/>
        </w:rPr>
        <w:t>Smart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Services</w:t>
      </w:r>
    </w:p>
    <w:p w:rsidRPr="00162888" w:rsidR="007B05C0" w:rsidRDefault="00446A03" w14:paraId="0C293814" w14:textId="77777777">
      <w:pPr>
        <w:pStyle w:val="BodyText"/>
        <w:spacing w:before="266" w:line="268" w:lineRule="auto"/>
        <w:ind w:left="141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Mithilfe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Digitalisierung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Technologien,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dieser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Lektion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vorgestellt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wer-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den,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entstehen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„smarte“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Produkte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Dienstleistungen.</w:t>
      </w:r>
    </w:p>
    <w:p w:rsidRPr="00162888" w:rsidR="007B05C0" w:rsidRDefault="007B05C0" w14:paraId="0C293815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14"/>
            <w:col w:w="8928"/>
          </w:cols>
        </w:sectPr>
      </w:pPr>
    </w:p>
    <w:p w:rsidRPr="00162888" w:rsidR="007B05C0" w:rsidRDefault="007B05C0" w14:paraId="0C293816" w14:textId="77777777">
      <w:pPr>
        <w:pStyle w:val="BodyText"/>
        <w:rPr>
          <w:lang w:val="de-DE"/>
        </w:rPr>
      </w:pPr>
    </w:p>
    <w:p w:rsidRPr="00162888" w:rsidR="007B05C0" w:rsidRDefault="007B05C0" w14:paraId="0C293817" w14:textId="77777777">
      <w:pPr>
        <w:pStyle w:val="BodyText"/>
        <w:rPr>
          <w:lang w:val="de-DE"/>
        </w:rPr>
      </w:pPr>
    </w:p>
    <w:p w:rsidRPr="00162888" w:rsidR="007B05C0" w:rsidRDefault="00446A03" w14:paraId="0C293818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Technologien</w:t>
      </w:r>
    </w:p>
    <w:p w:rsidRPr="00162888" w:rsidR="007B05C0" w:rsidRDefault="007B05C0" w14:paraId="0C293819" w14:textId="77777777">
      <w:pPr>
        <w:pStyle w:val="BodyText"/>
        <w:rPr>
          <w:lang w:val="de-DE"/>
        </w:rPr>
      </w:pPr>
    </w:p>
    <w:p w:rsidRPr="00162888" w:rsidR="007B05C0" w:rsidRDefault="007B05C0" w14:paraId="0C29381A" w14:textId="77777777">
      <w:pPr>
        <w:pStyle w:val="BodyText"/>
        <w:rPr>
          <w:lang w:val="de-DE"/>
        </w:rPr>
      </w:pPr>
    </w:p>
    <w:p w:rsidRPr="00162888" w:rsidR="007B05C0" w:rsidRDefault="007B05C0" w14:paraId="0C29381B" w14:textId="77777777">
      <w:pPr>
        <w:pStyle w:val="BodyText"/>
        <w:rPr>
          <w:lang w:val="de-DE"/>
        </w:rPr>
      </w:pPr>
    </w:p>
    <w:p w:rsidRPr="00162888" w:rsidR="007B05C0" w:rsidRDefault="007B05C0" w14:paraId="0C29381C" w14:textId="77777777">
      <w:pPr>
        <w:pStyle w:val="BodyText"/>
        <w:rPr>
          <w:lang w:val="de-DE"/>
        </w:rPr>
      </w:pPr>
    </w:p>
    <w:p w:rsidRPr="00162888" w:rsidR="007B05C0" w:rsidRDefault="007B05C0" w14:paraId="0C29381D" w14:textId="77777777">
      <w:pPr>
        <w:pStyle w:val="BodyText"/>
        <w:rPr>
          <w:lang w:val="de-DE"/>
        </w:rPr>
      </w:pPr>
    </w:p>
    <w:p w:rsidRPr="00162888" w:rsidR="007B05C0" w:rsidRDefault="007B05C0" w14:paraId="0C29381E" w14:textId="77777777">
      <w:pPr>
        <w:pStyle w:val="BodyText"/>
        <w:spacing w:before="3"/>
        <w:rPr>
          <w:sz w:val="21"/>
          <w:lang w:val="de-DE"/>
        </w:rPr>
      </w:pPr>
    </w:p>
    <w:p w:rsidRPr="00162888" w:rsidR="007B05C0" w:rsidRDefault="00446A03" w14:paraId="0C29381F" w14:textId="77777777">
      <w:pPr>
        <w:pStyle w:val="Heading6"/>
        <w:spacing w:before="100"/>
        <w:rPr>
          <w:lang w:val="de-DE"/>
        </w:rPr>
      </w:pPr>
      <w:r w:rsidRPr="00162888">
        <w:rPr>
          <w:color w:val="003946"/>
          <w:lang w:val="de-DE"/>
        </w:rPr>
        <w:t>Was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versteht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man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unter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Smart</w:t>
      </w:r>
      <w:r w:rsidRPr="00162888">
        <w:rPr>
          <w:color w:val="003946"/>
          <w:spacing w:val="3"/>
          <w:lang w:val="de-DE"/>
        </w:rPr>
        <w:t xml:space="preserve"> </w:t>
      </w:r>
      <w:r w:rsidRPr="00162888">
        <w:rPr>
          <w:color w:val="003946"/>
          <w:lang w:val="de-DE"/>
        </w:rPr>
        <w:t>Services?</w:t>
      </w:r>
    </w:p>
    <w:p w:rsidRPr="00162888" w:rsidR="007B05C0" w:rsidRDefault="007B05C0" w14:paraId="0C293820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821" w14:textId="77777777">
      <w:pPr>
        <w:pStyle w:val="BodyText"/>
        <w:spacing w:line="268" w:lineRule="auto"/>
        <w:ind w:left="957" w:right="2202" w:hanging="1"/>
        <w:jc w:val="both"/>
        <w:rPr>
          <w:lang w:val="de-DE"/>
        </w:rPr>
      </w:pPr>
      <w:r w:rsidRPr="00162888">
        <w:rPr>
          <w:color w:val="231F20"/>
          <w:lang w:val="de-DE"/>
        </w:rPr>
        <w:t>Smart Services verknüpfen Produkte, Prozesse und Dienstleistungen in innovativer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Weise (</w:t>
      </w:r>
      <w:proofErr w:type="spellStart"/>
      <w:r w:rsidRPr="00162888">
        <w:rPr>
          <w:color w:val="231F20"/>
          <w:lang w:val="de-DE"/>
        </w:rPr>
        <w:t>Senderek</w:t>
      </w:r>
      <w:proofErr w:type="spellEnd"/>
      <w:r w:rsidRPr="00162888">
        <w:rPr>
          <w:color w:val="231F20"/>
          <w:lang w:val="de-DE"/>
        </w:rPr>
        <w:t xml:space="preserve"> et al. 2019, S. 4; </w:t>
      </w:r>
      <w:proofErr w:type="spellStart"/>
      <w:r w:rsidRPr="00162888">
        <w:rPr>
          <w:color w:val="231F20"/>
          <w:lang w:val="de-DE"/>
        </w:rPr>
        <w:t>Honné</w:t>
      </w:r>
      <w:proofErr w:type="spellEnd"/>
      <w:r w:rsidRPr="00162888">
        <w:rPr>
          <w:color w:val="231F20"/>
          <w:lang w:val="de-DE"/>
        </w:rPr>
        <w:t>/Moll 2016). Die folgende Abbildung zeigt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zugrunde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liegenden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Zusammenhänge.</w:t>
      </w:r>
    </w:p>
    <w:p w:rsidRPr="00162888" w:rsidR="007B05C0" w:rsidRDefault="00446A03" w14:paraId="0C293822" w14:textId="77777777">
      <w:pPr>
        <w:pStyle w:val="BodyText"/>
        <w:spacing w:before="1"/>
        <w:rPr>
          <w:sz w:val="22"/>
          <w:lang w:val="de-DE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C293FB3" wp14:editId="0C293FB4">
            <wp:simplePos x="0" y="0"/>
            <wp:positionH relativeFrom="page">
              <wp:posOffset>900000</wp:posOffset>
            </wp:positionH>
            <wp:positionV relativeFrom="paragraph">
              <wp:posOffset>178564</wp:posOffset>
            </wp:positionV>
            <wp:extent cx="4971688" cy="4395216"/>
            <wp:effectExtent l="0" t="0" r="0" b="0"/>
            <wp:wrapTopAndBottom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88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162888" w:rsidR="007B05C0" w:rsidRDefault="00446A03" w14:paraId="0C293823" w14:textId="77777777">
      <w:pPr>
        <w:pStyle w:val="BodyText"/>
        <w:spacing w:before="77" w:line="268" w:lineRule="auto"/>
        <w:ind w:left="957" w:right="2201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Technologien wie das Internet </w:t>
      </w:r>
      <w:proofErr w:type="spellStart"/>
      <w:r w:rsidRPr="00162888">
        <w:rPr>
          <w:color w:val="231F20"/>
          <w:lang w:val="de-DE"/>
        </w:rPr>
        <w:t>of</w:t>
      </w:r>
      <w:proofErr w:type="spellEnd"/>
      <w:r w:rsidRPr="00162888">
        <w:rPr>
          <w:color w:val="231F20"/>
          <w:lang w:val="de-DE"/>
        </w:rPr>
        <w:t xml:space="preserve"> Things werden genutzt, indem physische Objekte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Daten über sich und ihre Umgebung sammeln. Das können z. B. Temperaturmesswerte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sein, die von Sensoren erfasst werden, oder die Positionen einer Flotte von Lieferfahr-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zeugen.</w:t>
      </w:r>
    </w:p>
    <w:p w:rsidRPr="00162888" w:rsidR="007B05C0" w:rsidRDefault="007B05C0" w14:paraId="0C293824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25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>Diese Daten werden sodann an digitale, Cloud-basierte Plattformen gesendet. Dabei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verschlüsselt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anonymisiert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diesen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Daten-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plattformen</w:t>
      </w:r>
      <w:proofErr w:type="spellEnd"/>
      <w:r w:rsidRPr="00162888">
        <w:rPr>
          <w:color w:val="231F20"/>
          <w:lang w:val="de-DE"/>
        </w:rPr>
        <w:t xml:space="preserve"> werden sie gespeichert und mithilfe von Data Analytics intelligent </w:t>
      </w:r>
      <w:proofErr w:type="spellStart"/>
      <w:r w:rsidRPr="00162888">
        <w:rPr>
          <w:color w:val="231F20"/>
          <w:lang w:val="de-DE"/>
        </w:rPr>
        <w:t>ausge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wertet und weiterverarbeitet. Diese aufbereiteten Echtzeitdaten bilden die Basis für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Smart Services. Über APIs können zudem weitere Daten eingebunden oder zusätzliche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Funktionalitäten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Drittanbietern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genutzt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</w:p>
    <w:p w:rsidRPr="00162888" w:rsidR="007B05C0" w:rsidRDefault="007B05C0" w14:paraId="0C293826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827" w14:textId="77777777">
      <w:pPr>
        <w:pStyle w:val="BodyText"/>
        <w:rPr>
          <w:lang w:val="de-DE"/>
        </w:rPr>
      </w:pPr>
    </w:p>
    <w:p w:rsidRPr="00162888" w:rsidR="007B05C0" w:rsidRDefault="007B05C0" w14:paraId="0C293828" w14:textId="77777777">
      <w:pPr>
        <w:pStyle w:val="BodyText"/>
        <w:rPr>
          <w:lang w:val="de-DE"/>
        </w:rPr>
      </w:pPr>
    </w:p>
    <w:p w:rsidRPr="00162888" w:rsidR="007B05C0" w:rsidRDefault="007B05C0" w14:paraId="0C293829" w14:textId="77777777">
      <w:pPr>
        <w:pStyle w:val="BodyText"/>
        <w:rPr>
          <w:lang w:val="de-DE"/>
        </w:rPr>
      </w:pPr>
    </w:p>
    <w:p w:rsidRPr="00162888" w:rsidR="007B05C0" w:rsidRDefault="007B05C0" w14:paraId="0C29382A" w14:textId="77777777">
      <w:pPr>
        <w:pStyle w:val="BodyText"/>
        <w:rPr>
          <w:lang w:val="de-DE"/>
        </w:rPr>
      </w:pPr>
    </w:p>
    <w:p w:rsidRPr="00162888" w:rsidR="007B05C0" w:rsidRDefault="007B05C0" w14:paraId="0C29382B" w14:textId="77777777">
      <w:pPr>
        <w:pStyle w:val="BodyText"/>
        <w:rPr>
          <w:lang w:val="de-DE"/>
        </w:rPr>
      </w:pPr>
    </w:p>
    <w:p w:rsidRPr="00162888" w:rsidR="007B05C0" w:rsidRDefault="007B05C0" w14:paraId="0C29382C" w14:textId="77777777">
      <w:pPr>
        <w:pStyle w:val="BodyText"/>
        <w:rPr>
          <w:lang w:val="de-DE"/>
        </w:rPr>
      </w:pPr>
    </w:p>
    <w:p w:rsidRPr="00162888" w:rsidR="007B05C0" w:rsidRDefault="007B05C0" w14:paraId="0C29382D" w14:textId="77777777">
      <w:pPr>
        <w:pStyle w:val="BodyText"/>
        <w:rPr>
          <w:lang w:val="de-DE"/>
        </w:rPr>
      </w:pPr>
    </w:p>
    <w:p w:rsidRPr="00162888" w:rsidR="007B05C0" w:rsidRDefault="007B05C0" w14:paraId="0C29382E" w14:textId="77777777">
      <w:pPr>
        <w:pStyle w:val="BodyText"/>
        <w:spacing w:before="6"/>
        <w:rPr>
          <w:lang w:val="de-DE"/>
        </w:rPr>
      </w:pPr>
    </w:p>
    <w:p w:rsidRPr="00162888" w:rsidR="007B05C0" w:rsidRDefault="007B05C0" w14:paraId="0C29382F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830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31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32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33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34" w14:textId="77777777">
      <w:pPr>
        <w:pStyle w:val="BodyText"/>
        <w:rPr>
          <w:sz w:val="22"/>
          <w:lang w:val="de-DE"/>
        </w:rPr>
      </w:pPr>
    </w:p>
    <w:p w:rsidRPr="00162888" w:rsidR="007B05C0" w:rsidRDefault="00446A03" w14:paraId="0C293835" w14:textId="77777777">
      <w:pPr>
        <w:spacing w:before="142"/>
        <w:ind w:right="38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Produkt-Service-</w:t>
      </w:r>
      <w:proofErr w:type="spellStart"/>
      <w:r w:rsidRPr="00162888">
        <w:rPr>
          <w:color w:val="231F20"/>
          <w:sz w:val="18"/>
          <w:lang w:val="de-DE"/>
        </w:rPr>
        <w:t>Sys</w:t>
      </w:r>
      <w:proofErr w:type="spellEnd"/>
      <w:r w:rsidRPr="00162888">
        <w:rPr>
          <w:color w:val="231F20"/>
          <w:sz w:val="18"/>
          <w:lang w:val="de-DE"/>
        </w:rPr>
        <w:t>-</w:t>
      </w:r>
    </w:p>
    <w:p w:rsidRPr="00162888" w:rsidR="007B05C0" w:rsidRDefault="00446A03" w14:paraId="0C293836" w14:textId="77777777">
      <w:pPr>
        <w:spacing w:before="51" w:line="302" w:lineRule="auto"/>
        <w:ind w:left="188" w:right="38" w:firstLine="1213"/>
        <w:jc w:val="right"/>
        <w:rPr>
          <w:sz w:val="18"/>
          <w:lang w:val="de-DE"/>
        </w:rPr>
      </w:pPr>
      <w:proofErr w:type="spellStart"/>
      <w:r w:rsidRPr="00162888">
        <w:rPr>
          <w:color w:val="231F20"/>
          <w:w w:val="95"/>
          <w:sz w:val="18"/>
          <w:lang w:val="de-DE"/>
        </w:rPr>
        <w:t>teme</w:t>
      </w:r>
      <w:proofErr w:type="spellEnd"/>
      <w:r w:rsidRPr="00162888">
        <w:rPr>
          <w:color w:val="231F20"/>
          <w:spacing w:val="-49"/>
          <w:w w:val="95"/>
          <w:sz w:val="18"/>
          <w:lang w:val="de-DE"/>
        </w:rPr>
        <w:t xml:space="preserve"> </w:t>
      </w:r>
      <w:r w:rsidRPr="00162888">
        <w:rPr>
          <w:color w:val="231F20"/>
          <w:spacing w:val="-2"/>
          <w:sz w:val="18"/>
          <w:lang w:val="de-DE"/>
        </w:rPr>
        <w:t xml:space="preserve">              </w:t>
      </w:r>
      <w:r w:rsidRPr="00162888">
        <w:rPr>
          <w:color w:val="231F20"/>
          <w:spacing w:val="28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Ein Produkt-Service-</w:t>
      </w:r>
    </w:p>
    <w:p w:rsidRPr="00162888" w:rsidR="007B05C0" w:rsidRDefault="00446A03" w14:paraId="0C293837" w14:textId="77777777">
      <w:pPr>
        <w:spacing w:line="297" w:lineRule="auto"/>
        <w:ind w:left="156" w:right="38" w:firstLine="623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System (PSS)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bezeichnet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ver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marktbare </w:t>
      </w:r>
      <w:proofErr w:type="spellStart"/>
      <w:r w:rsidRPr="00162888">
        <w:rPr>
          <w:color w:val="808285"/>
          <w:sz w:val="18"/>
          <w:lang w:val="de-DE"/>
        </w:rPr>
        <w:t>Kombina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tion</w:t>
      </w:r>
      <w:proofErr w:type="spellEnd"/>
      <w:r w:rsidRPr="00162888">
        <w:rPr>
          <w:color w:val="808285"/>
          <w:sz w:val="18"/>
          <w:lang w:val="de-DE"/>
        </w:rPr>
        <w:t xml:space="preserve"> von Produkten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Dienstleistun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gen. Es wird daher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auch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„hybrides</w:t>
      </w:r>
      <w:r w:rsidRPr="00162888">
        <w:rPr>
          <w:color w:val="808285"/>
          <w:spacing w:val="-6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Leis-</w:t>
      </w:r>
    </w:p>
    <w:p w:rsidRPr="00162888" w:rsidR="007B05C0" w:rsidRDefault="00446A03" w14:paraId="0C293838" w14:textId="77777777">
      <w:pPr>
        <w:spacing w:before="2"/>
        <w:ind w:right="38"/>
        <w:jc w:val="right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tungsbündel</w:t>
      </w:r>
      <w:proofErr w:type="spellEnd"/>
      <w:r w:rsidRPr="00162888">
        <w:rPr>
          <w:color w:val="808285"/>
          <w:sz w:val="18"/>
          <w:lang w:val="de-DE"/>
        </w:rPr>
        <w:t>“</w:t>
      </w:r>
    </w:p>
    <w:p w:rsidRPr="00162888" w:rsidR="007B05C0" w:rsidRDefault="00446A03" w14:paraId="0C293839" w14:textId="77777777">
      <w:pPr>
        <w:spacing w:before="51"/>
        <w:ind w:right="3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genannt.</w:t>
      </w:r>
    </w:p>
    <w:p w:rsidRPr="00162888" w:rsidR="007B05C0" w:rsidRDefault="007B05C0" w14:paraId="0C29383A" w14:textId="77777777">
      <w:pPr>
        <w:pStyle w:val="BodyText"/>
        <w:spacing w:before="6"/>
        <w:rPr>
          <w:sz w:val="26"/>
          <w:lang w:val="de-DE"/>
        </w:rPr>
      </w:pPr>
    </w:p>
    <w:p w:rsidRPr="00162888" w:rsidR="007B05C0" w:rsidRDefault="00446A03" w14:paraId="0C29383B" w14:textId="77777777">
      <w:pPr>
        <w:spacing w:line="300" w:lineRule="auto"/>
        <w:ind w:left="127" w:right="38" w:firstLine="340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Geschäftsmodell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 Geschäftsmodell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eines</w:t>
      </w:r>
      <w:r w:rsidRPr="00162888">
        <w:rPr>
          <w:color w:val="808285"/>
          <w:spacing w:val="2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Unternehmens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beantwortet im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Wesentlichen die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Fragen, was genau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 Angebot des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Unternehmens ist,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 dafür die Ziel-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kunden</w:t>
      </w:r>
      <w:proofErr w:type="spellEnd"/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sind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welchen Nutzen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ihnen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Angebot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bietet, sowie die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Frage, wie mit die-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sem</w:t>
      </w:r>
      <w:proofErr w:type="spellEnd"/>
      <w:r w:rsidRPr="00162888">
        <w:rPr>
          <w:color w:val="808285"/>
          <w:sz w:val="18"/>
          <w:lang w:val="de-DE"/>
        </w:rPr>
        <w:t xml:space="preserve"> Angebot Erlöse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erzielt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werden.</w:t>
      </w:r>
    </w:p>
    <w:p w:rsidRPr="00162888" w:rsidR="007B05C0" w:rsidRDefault="00446A03" w14:paraId="0C29383C" w14:textId="77777777">
      <w:pPr>
        <w:pStyle w:val="BodyText"/>
        <w:spacing w:before="99" w:line="268" w:lineRule="auto"/>
        <w:ind w:left="127" w:right="954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>Auf dieser Grundlage werden Smart Services konzipiert und zur Verfügung gestellt.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Strobel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et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al.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(2019,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505f.)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unterscheiden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zwischen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smarten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Dienstleistungen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engeren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Sinne,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denen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Dienstleistung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rein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digital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angeboten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(z.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App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zum Monitoring der Temperatur) und smarten Dienstleistungen im weiteren Sinne, bei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denen smarte Produkte und Services integriert sind. Diese integrierten smarten Pro-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dukte</w:t>
      </w:r>
      <w:proofErr w:type="spellEnd"/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Services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sog.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smarte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Produkt-Service-Systeme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bezeichnet.</w:t>
      </w:r>
    </w:p>
    <w:p w:rsidRPr="00162888" w:rsidR="007B05C0" w:rsidRDefault="007B05C0" w14:paraId="0C29383D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3E" w14:textId="77777777">
      <w:pPr>
        <w:pStyle w:val="Heading6"/>
        <w:spacing w:before="199"/>
        <w:ind w:left="127"/>
        <w:rPr>
          <w:lang w:val="de-DE"/>
        </w:rPr>
      </w:pPr>
      <w:r w:rsidRPr="00162888">
        <w:rPr>
          <w:color w:val="003946"/>
          <w:lang w:val="de-DE"/>
        </w:rPr>
        <w:t>Neue</w:t>
      </w:r>
      <w:r w:rsidRPr="00162888">
        <w:rPr>
          <w:color w:val="003946"/>
          <w:spacing w:val="7"/>
          <w:lang w:val="de-DE"/>
        </w:rPr>
        <w:t xml:space="preserve"> </w:t>
      </w:r>
      <w:r w:rsidRPr="00162888">
        <w:rPr>
          <w:color w:val="003946"/>
          <w:lang w:val="de-DE"/>
        </w:rPr>
        <w:t>Geschäftsmodelle</w:t>
      </w:r>
      <w:r w:rsidRPr="00162888">
        <w:rPr>
          <w:color w:val="003946"/>
          <w:spacing w:val="8"/>
          <w:lang w:val="de-DE"/>
        </w:rPr>
        <w:t xml:space="preserve"> </w:t>
      </w:r>
      <w:r w:rsidRPr="00162888">
        <w:rPr>
          <w:color w:val="003946"/>
          <w:lang w:val="de-DE"/>
        </w:rPr>
        <w:t>mit</w:t>
      </w:r>
      <w:r w:rsidRPr="00162888">
        <w:rPr>
          <w:color w:val="003946"/>
          <w:spacing w:val="7"/>
          <w:lang w:val="de-DE"/>
        </w:rPr>
        <w:t xml:space="preserve"> </w:t>
      </w:r>
      <w:r w:rsidRPr="00162888">
        <w:rPr>
          <w:color w:val="003946"/>
          <w:lang w:val="de-DE"/>
        </w:rPr>
        <w:t>Smart</w:t>
      </w:r>
      <w:r w:rsidRPr="00162888">
        <w:rPr>
          <w:color w:val="003946"/>
          <w:spacing w:val="8"/>
          <w:lang w:val="de-DE"/>
        </w:rPr>
        <w:t xml:space="preserve"> </w:t>
      </w:r>
      <w:r w:rsidRPr="00162888">
        <w:rPr>
          <w:color w:val="003946"/>
          <w:lang w:val="de-DE"/>
        </w:rPr>
        <w:t>Services</w:t>
      </w:r>
    </w:p>
    <w:p w:rsidRPr="00162888" w:rsidR="007B05C0" w:rsidRDefault="007B05C0" w14:paraId="0C29383F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840" w14:textId="77777777">
      <w:pPr>
        <w:pStyle w:val="BodyText"/>
        <w:spacing w:line="268" w:lineRule="auto"/>
        <w:ind w:left="127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Smart Services stellen eine große Chance für klassische Industrieunternehmen dar, ihr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-3"/>
          <w:lang w:val="de-DE"/>
        </w:rPr>
        <w:t>g</w:t>
      </w:r>
      <w:r w:rsidRPr="00162888">
        <w:rPr>
          <w:color w:val="231F20"/>
          <w:w w:val="99"/>
          <w:lang w:val="de-DE"/>
        </w:rPr>
        <w:t>ebot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w w:val="104"/>
          <w:lang w:val="de-DE"/>
        </w:rPr>
        <w:t>an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p</w:t>
      </w:r>
      <w:r w:rsidRPr="00162888">
        <w:rPr>
          <w:color w:val="231F20"/>
          <w:spacing w:val="-2"/>
          <w:w w:val="105"/>
          <w:lang w:val="de-DE"/>
        </w:rPr>
        <w:t>h</w:t>
      </w:r>
      <w:r w:rsidRPr="00162888">
        <w:rPr>
          <w:color w:val="231F20"/>
          <w:spacing w:val="-2"/>
          <w:w w:val="94"/>
          <w:lang w:val="de-DE"/>
        </w:rPr>
        <w:t>y</w:t>
      </w:r>
      <w:r w:rsidRPr="00162888">
        <w:rPr>
          <w:color w:val="231F20"/>
          <w:w w:val="104"/>
          <w:lang w:val="de-DE"/>
        </w:rPr>
        <w:t>sischen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spacing w:val="-4"/>
          <w:w w:val="102"/>
          <w:lang w:val="de-DE"/>
        </w:rPr>
        <w:t>P</w:t>
      </w:r>
      <w:r w:rsidRPr="00162888">
        <w:rPr>
          <w:color w:val="231F20"/>
          <w:spacing w:val="-6"/>
          <w:w w:val="95"/>
          <w:lang w:val="de-DE"/>
        </w:rPr>
        <w:t>r</w:t>
      </w:r>
      <w:r w:rsidRPr="00162888">
        <w:rPr>
          <w:color w:val="231F20"/>
          <w:lang w:val="de-DE"/>
        </w:rPr>
        <w:t>oduk</w:t>
      </w:r>
      <w:r w:rsidRPr="00162888">
        <w:rPr>
          <w:color w:val="231F20"/>
          <w:spacing w:val="-3"/>
          <w:lang w:val="de-DE"/>
        </w:rPr>
        <w:t>t</w:t>
      </w:r>
      <w:r w:rsidRPr="00162888">
        <w:rPr>
          <w:color w:val="231F20"/>
          <w:w w:val="102"/>
          <w:lang w:val="de-DE"/>
        </w:rPr>
        <w:t>en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w w:val="104"/>
          <w:lang w:val="de-DE"/>
        </w:rPr>
        <w:t>um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spacing w:val="-2"/>
          <w:w w:val="104"/>
          <w:lang w:val="de-DE"/>
        </w:rPr>
        <w:t>p</w:t>
      </w:r>
      <w:r w:rsidRPr="00162888">
        <w:rPr>
          <w:color w:val="231F20"/>
          <w:spacing w:val="-2"/>
          <w:w w:val="102"/>
          <w:lang w:val="de-DE"/>
        </w:rPr>
        <w:t>a</w:t>
      </w:r>
      <w:r w:rsidRPr="00162888">
        <w:rPr>
          <w:color w:val="231F20"/>
          <w:spacing w:val="-3"/>
          <w:w w:val="114"/>
          <w:lang w:val="de-DE"/>
        </w:rPr>
        <w:t>s</w:t>
      </w:r>
      <w:r w:rsidRPr="00162888">
        <w:rPr>
          <w:color w:val="231F20"/>
          <w:w w:val="104"/>
          <w:lang w:val="de-DE"/>
        </w:rPr>
        <w:t>send</w:t>
      </w:r>
      <w:r w:rsidRPr="00162888">
        <w:rPr>
          <w:color w:val="231F20"/>
          <w:spacing w:val="-2"/>
          <w:w w:val="104"/>
          <w:lang w:val="de-DE"/>
        </w:rPr>
        <w:t>e</w:t>
      </w:r>
      <w:r w:rsidRPr="00162888">
        <w:rPr>
          <w:color w:val="231F20"/>
          <w:w w:val="56"/>
          <w:lang w:val="de-DE"/>
        </w:rPr>
        <w:t>,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w w:val="101"/>
          <w:lang w:val="de-DE"/>
        </w:rPr>
        <w:t>individu</w:t>
      </w:r>
      <w:r w:rsidRPr="00162888">
        <w:rPr>
          <w:color w:val="231F20"/>
          <w:spacing w:val="-2"/>
          <w:w w:val="101"/>
          <w:lang w:val="de-DE"/>
        </w:rPr>
        <w:t>a</w:t>
      </w:r>
      <w:r w:rsidRPr="00162888">
        <w:rPr>
          <w:color w:val="231F20"/>
          <w:w w:val="97"/>
          <w:lang w:val="de-DE"/>
        </w:rPr>
        <w:t>lisier</w:t>
      </w:r>
      <w:r w:rsidRPr="00162888">
        <w:rPr>
          <w:color w:val="231F20"/>
          <w:spacing w:val="-3"/>
          <w:w w:val="97"/>
          <w:lang w:val="de-DE"/>
        </w:rPr>
        <w:t>t</w:t>
      </w:r>
      <w:r w:rsidRPr="00162888">
        <w:rPr>
          <w:color w:val="231F20"/>
          <w:w w:val="98"/>
          <w:lang w:val="de-DE"/>
        </w:rPr>
        <w:t>e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w w:val="101"/>
          <w:lang w:val="de-DE"/>
        </w:rPr>
        <w:t>Diens</w:t>
      </w:r>
      <w:r w:rsidRPr="00162888">
        <w:rPr>
          <w:color w:val="231F20"/>
          <w:spacing w:val="-2"/>
          <w:w w:val="101"/>
          <w:lang w:val="de-DE"/>
        </w:rPr>
        <w:t>t</w:t>
      </w:r>
      <w:r w:rsidRPr="00162888">
        <w:rPr>
          <w:color w:val="231F20"/>
          <w:spacing w:val="-1"/>
          <w:w w:val="96"/>
          <w:lang w:val="de-DE"/>
        </w:rPr>
        <w:t>l</w:t>
      </w:r>
      <w:r w:rsidRPr="00162888">
        <w:rPr>
          <w:color w:val="231F20"/>
          <w:w w:val="101"/>
          <w:lang w:val="de-DE"/>
        </w:rPr>
        <w:t>eistun</w:t>
      </w:r>
      <w:r w:rsidRPr="00162888">
        <w:rPr>
          <w:color w:val="231F20"/>
          <w:spacing w:val="-3"/>
          <w:w w:val="101"/>
          <w:lang w:val="de-DE"/>
        </w:rPr>
        <w:t>g</w:t>
      </w:r>
      <w:r w:rsidRPr="00162888">
        <w:rPr>
          <w:color w:val="231F20"/>
          <w:w w:val="102"/>
          <w:lang w:val="de-DE"/>
        </w:rPr>
        <w:t>en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spacing w:val="-8"/>
          <w:w w:val="88"/>
          <w:lang w:val="de-DE"/>
        </w:rPr>
        <w:t>z</w:t>
      </w:r>
      <w:r w:rsidRPr="00162888">
        <w:rPr>
          <w:color w:val="231F20"/>
          <w:spacing w:val="-6"/>
          <w:w w:val="105"/>
          <w:lang w:val="de-DE"/>
        </w:rPr>
        <w:t>u</w:t>
      </w:r>
      <w:r w:rsidRPr="00162888">
        <w:rPr>
          <w:color w:val="231F20"/>
          <w:w w:val="10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erweitern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(Freitag/Korb/Sommer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2019,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6;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Arbeitskreis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Smart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Service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Welt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2014,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5).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Damit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Alleinstellungsmerkmale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geschaffen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Kunden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ganzheitliche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Lösungen angeboten werden. Unternehmen realisieren damit sog. datengetriebene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Geschäftsmodelle.</w:t>
      </w:r>
    </w:p>
    <w:p w:rsidRPr="00162888" w:rsidR="007B05C0" w:rsidRDefault="007B05C0" w14:paraId="0C293841" w14:textId="77777777">
      <w:pPr>
        <w:pStyle w:val="BodyText"/>
        <w:spacing w:before="4"/>
        <w:rPr>
          <w:sz w:val="22"/>
          <w:lang w:val="de-DE"/>
        </w:rPr>
      </w:pPr>
    </w:p>
    <w:p w:rsidR="007B05C0" w:rsidRDefault="00446A03" w14:paraId="0C293842" w14:textId="77777777">
      <w:pPr>
        <w:pStyle w:val="BodyText"/>
        <w:spacing w:line="268" w:lineRule="auto"/>
        <w:ind w:left="127" w:right="954"/>
        <w:jc w:val="both"/>
      </w:pPr>
      <w:r w:rsidRPr="00162888">
        <w:rPr>
          <w:color w:val="231F20"/>
          <w:lang w:val="de-DE"/>
        </w:rPr>
        <w:t>Dadurch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zudem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möglich,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Produktfunktionalität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Service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anzubieten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Manhart</w:t>
      </w:r>
      <w:proofErr w:type="spellEnd"/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2018). Ein Beispiel dafür ist auch der britische Flugzeugturbinenhersteller Rolls-Royce,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unter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dem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Geschäftsmodell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„Power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by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the</w:t>
      </w:r>
      <w:proofErr w:type="spellEnd"/>
      <w:r w:rsidRPr="00162888">
        <w:rPr>
          <w:color w:val="231F20"/>
          <w:spacing w:val="-13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hour</w:t>
      </w:r>
      <w:proofErr w:type="spellEnd"/>
      <w:r w:rsidRPr="00162888">
        <w:rPr>
          <w:color w:val="231F20"/>
          <w:lang w:val="de-DE"/>
        </w:rPr>
        <w:t>“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nicht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Triebwerke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verkauft,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sondern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Flugstunden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(Smith-Gillespie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2019).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heißt,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Kunden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nur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geleis-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teten</w:t>
      </w:r>
      <w:proofErr w:type="spellEnd"/>
      <w:r w:rsidRPr="00162888">
        <w:rPr>
          <w:color w:val="231F20"/>
          <w:lang w:val="de-DE"/>
        </w:rPr>
        <w:t xml:space="preserve"> Flugstunden in Rechnung gestellt. Um Service und Wartung kümmert sich Rolls-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Royce selbst. Ein weiteres Beispiel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ndet</w:t>
      </w:r>
      <w:proofErr w:type="spellEnd"/>
      <w:r w:rsidRPr="00162888">
        <w:rPr>
          <w:color w:val="231F20"/>
          <w:lang w:val="de-DE"/>
        </w:rPr>
        <w:t xml:space="preserve"> sich unter dem Namen „Print </w:t>
      </w:r>
      <w:proofErr w:type="spellStart"/>
      <w:r w:rsidRPr="00162888">
        <w:rPr>
          <w:color w:val="231F20"/>
          <w:lang w:val="de-DE"/>
        </w:rPr>
        <w:t>as</w:t>
      </w:r>
      <w:proofErr w:type="spellEnd"/>
      <w:r w:rsidRPr="00162888">
        <w:rPr>
          <w:color w:val="231F20"/>
          <w:lang w:val="de-DE"/>
        </w:rPr>
        <w:t xml:space="preserve"> a Service“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Manhart</w:t>
      </w:r>
      <w:proofErr w:type="spellEnd"/>
      <w:r w:rsidRPr="00162888">
        <w:rPr>
          <w:color w:val="231F20"/>
          <w:lang w:val="de-DE"/>
        </w:rPr>
        <w:t xml:space="preserve"> 2018). Analog zu dem Beispiel von Rolls-Royce werden nun die </w:t>
      </w:r>
      <w:proofErr w:type="spellStart"/>
      <w:r w:rsidRPr="00162888">
        <w:rPr>
          <w:color w:val="231F20"/>
          <w:lang w:val="de-DE"/>
        </w:rPr>
        <w:t>durchgeführ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ten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Druckaufträge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abgerechnet.</w:t>
      </w:r>
      <w:r w:rsidRPr="00162888">
        <w:rPr>
          <w:color w:val="231F20"/>
          <w:spacing w:val="-8"/>
          <w:lang w:val="de-DE"/>
        </w:rPr>
        <w:t xml:space="preserve"> </w:t>
      </w:r>
      <w:r>
        <w:rPr>
          <w:color w:val="231F20"/>
        </w:rPr>
        <w:t>Dies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ist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besonders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im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Bereich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3D-Drucks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üblich</w:t>
      </w:r>
      <w:proofErr w:type="spellEnd"/>
      <w:r>
        <w:rPr>
          <w:color w:val="231F20"/>
        </w:rPr>
        <w:t>.</w:t>
      </w:r>
    </w:p>
    <w:p w:rsidR="007B05C0" w:rsidRDefault="007B05C0" w14:paraId="0C293843" w14:textId="77777777">
      <w:pPr>
        <w:pStyle w:val="BodyText"/>
        <w:rPr>
          <w:sz w:val="24"/>
        </w:rPr>
      </w:pPr>
    </w:p>
    <w:p w:rsidR="007B05C0" w:rsidRDefault="007B05C0" w14:paraId="0C293844" w14:textId="77777777">
      <w:pPr>
        <w:pStyle w:val="BodyText"/>
        <w:rPr>
          <w:sz w:val="35"/>
        </w:rPr>
      </w:pPr>
    </w:p>
    <w:p w:rsidR="007B05C0" w:rsidRDefault="00446A03" w14:paraId="0C293845" w14:textId="77777777">
      <w:pPr>
        <w:pStyle w:val="Heading4"/>
        <w:numPr>
          <w:ilvl w:val="1"/>
          <w:numId w:val="15"/>
        </w:numPr>
        <w:tabs>
          <w:tab w:val="left" w:pos="695"/>
        </w:tabs>
        <w:ind w:left="694" w:hanging="568"/>
        <w:jc w:val="left"/>
      </w:pPr>
      <w:r>
        <w:rPr>
          <w:color w:val="003946"/>
          <w:w w:val="105"/>
        </w:rPr>
        <w:t>Robotics</w:t>
      </w:r>
    </w:p>
    <w:p w:rsidRPr="00162888" w:rsidR="007B05C0" w:rsidRDefault="00446A03" w14:paraId="0C293846" w14:textId="77777777">
      <w:pPr>
        <w:pStyle w:val="BodyText"/>
        <w:spacing w:before="266"/>
        <w:ind w:left="127"/>
        <w:jc w:val="both"/>
        <w:rPr>
          <w:lang w:val="de-DE"/>
        </w:rPr>
      </w:pP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13"/>
          <w:lang w:val="de-DE"/>
        </w:rPr>
        <w:t xml:space="preserve"> </w:t>
      </w:r>
      <w:r w:rsidRPr="00162888">
        <w:rPr>
          <w:color w:val="231F20"/>
          <w:lang w:val="de-DE"/>
        </w:rPr>
        <w:t>verschiedenen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lang w:val="de-DE"/>
        </w:rPr>
        <w:t>Filmen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3"/>
          <w:lang w:val="de-DE"/>
        </w:rPr>
        <w:t xml:space="preserve"> </w:t>
      </w:r>
      <w:r w:rsidRPr="00162888">
        <w:rPr>
          <w:color w:val="231F20"/>
          <w:lang w:val="de-DE"/>
        </w:rPr>
        <w:t>Serien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lang w:val="de-DE"/>
        </w:rPr>
        <w:t>kennen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lang w:val="de-DE"/>
        </w:rPr>
        <w:t>wir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lang w:val="de-DE"/>
        </w:rPr>
        <w:t>Roboter,</w:t>
      </w:r>
      <w:r w:rsidRPr="00162888">
        <w:rPr>
          <w:color w:val="231F20"/>
          <w:spacing w:val="13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lang w:val="de-DE"/>
        </w:rPr>
        <w:t>C-3PO</w:t>
      </w:r>
      <w:r w:rsidRPr="00162888">
        <w:rPr>
          <w:color w:val="231F20"/>
          <w:spacing w:val="15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3"/>
          <w:lang w:val="de-DE"/>
        </w:rPr>
        <w:t xml:space="preserve"> </w:t>
      </w:r>
      <w:r w:rsidRPr="00162888">
        <w:rPr>
          <w:color w:val="231F20"/>
          <w:lang w:val="de-DE"/>
        </w:rPr>
        <w:t>R2-D2</w:t>
      </w:r>
      <w:r w:rsidRPr="00162888">
        <w:rPr>
          <w:color w:val="231F20"/>
          <w:spacing w:val="14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</w:p>
    <w:p w:rsidRPr="00162888" w:rsidR="007B05C0" w:rsidRDefault="00446A03" w14:paraId="0C293847" w14:textId="77777777">
      <w:pPr>
        <w:pStyle w:val="BodyText"/>
        <w:spacing w:before="27" w:line="268" w:lineRule="auto"/>
        <w:ind w:left="127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„Star</w:t>
      </w:r>
      <w:r w:rsidRPr="00162888">
        <w:rPr>
          <w:color w:val="231F20"/>
          <w:spacing w:val="-1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Wars</w:t>
      </w:r>
      <w:proofErr w:type="spellEnd"/>
      <w:r w:rsidRPr="00162888">
        <w:rPr>
          <w:color w:val="231F20"/>
          <w:lang w:val="de-DE"/>
        </w:rPr>
        <w:t>“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sprechende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Auto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K.I.T.T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Serie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„Knight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Rider“.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Filmen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46"/>
          <w:lang w:val="de-DE"/>
        </w:rPr>
        <w:t xml:space="preserve"> </w:t>
      </w:r>
      <w:r w:rsidRPr="00162888">
        <w:rPr>
          <w:color w:val="231F20"/>
          <w:lang w:val="de-DE"/>
        </w:rPr>
        <w:t>Zusammenarbeit</w:t>
      </w:r>
      <w:r w:rsidRPr="00162888">
        <w:rPr>
          <w:color w:val="231F20"/>
          <w:spacing w:val="46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46"/>
          <w:lang w:val="de-DE"/>
        </w:rPr>
        <w:t xml:space="preserve"> </w:t>
      </w:r>
      <w:r w:rsidRPr="00162888">
        <w:rPr>
          <w:color w:val="231F20"/>
          <w:lang w:val="de-DE"/>
        </w:rPr>
        <w:t>Menschen</w:t>
      </w:r>
      <w:r w:rsidRPr="00162888">
        <w:rPr>
          <w:color w:val="231F20"/>
          <w:spacing w:val="4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46"/>
          <w:lang w:val="de-DE"/>
        </w:rPr>
        <w:t xml:space="preserve"> </w:t>
      </w:r>
      <w:r w:rsidRPr="00162888">
        <w:rPr>
          <w:color w:val="231F20"/>
          <w:lang w:val="de-DE"/>
        </w:rPr>
        <w:t>Robotern</w:t>
      </w:r>
      <w:r w:rsidRPr="00162888">
        <w:rPr>
          <w:color w:val="231F20"/>
          <w:spacing w:val="47"/>
          <w:lang w:val="de-DE"/>
        </w:rPr>
        <w:t xml:space="preserve"> </w:t>
      </w:r>
      <w:r w:rsidRPr="00162888">
        <w:rPr>
          <w:color w:val="231F20"/>
          <w:lang w:val="de-DE"/>
        </w:rPr>
        <w:t>oft</w:t>
      </w:r>
      <w:r w:rsidRPr="00162888">
        <w:rPr>
          <w:color w:val="231F20"/>
          <w:spacing w:val="46"/>
          <w:lang w:val="de-DE"/>
        </w:rPr>
        <w:t xml:space="preserve"> </w:t>
      </w:r>
      <w:r w:rsidRPr="00162888">
        <w:rPr>
          <w:color w:val="231F20"/>
          <w:lang w:val="de-DE"/>
        </w:rPr>
        <w:t>faszinierend,</w:t>
      </w:r>
      <w:r w:rsidRPr="00162888">
        <w:rPr>
          <w:color w:val="231F20"/>
          <w:spacing w:val="46"/>
          <w:lang w:val="de-DE"/>
        </w:rPr>
        <w:t xml:space="preserve"> </w:t>
      </w:r>
      <w:r w:rsidRPr="00162888">
        <w:rPr>
          <w:color w:val="231F20"/>
          <w:lang w:val="de-DE"/>
        </w:rPr>
        <w:t>manchmal</w:t>
      </w:r>
      <w:r w:rsidRPr="00162888">
        <w:rPr>
          <w:color w:val="231F20"/>
          <w:spacing w:val="46"/>
          <w:lang w:val="de-DE"/>
        </w:rPr>
        <w:t xml:space="preserve"> </w:t>
      </w:r>
      <w:r w:rsidRPr="00162888">
        <w:rPr>
          <w:color w:val="231F20"/>
          <w:lang w:val="de-DE"/>
        </w:rPr>
        <w:t>aber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auch beängstigend. Doch auch aus unserem Alltag und der (z. B. Fertigungs-)Industrie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Roboter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heute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nicht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mehr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wegzudenken.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nehmen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Menschen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belastende,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gefährliche oder auch einfache, wiederkehrende Aufgaben ab (</w:t>
      </w:r>
      <w:proofErr w:type="spellStart"/>
      <w:r w:rsidRPr="00162888">
        <w:rPr>
          <w:color w:val="231F20"/>
          <w:lang w:val="de-DE"/>
        </w:rPr>
        <w:t>Wöllhaf</w:t>
      </w:r>
      <w:proofErr w:type="spellEnd"/>
      <w:r w:rsidRPr="00162888">
        <w:rPr>
          <w:color w:val="231F20"/>
          <w:lang w:val="de-DE"/>
        </w:rPr>
        <w:t xml:space="preserve"> 2020, S. 109f.;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Wolan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222f.;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Müller/Lotter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115).</w:t>
      </w:r>
    </w:p>
    <w:p w:rsidRPr="00162888" w:rsidR="007B05C0" w:rsidRDefault="007B05C0" w14:paraId="0C293848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49" w14:textId="77777777">
      <w:pPr>
        <w:pStyle w:val="BodyText"/>
        <w:spacing w:line="268" w:lineRule="auto"/>
        <w:ind w:left="127" w:right="954"/>
        <w:jc w:val="both"/>
        <w:rPr>
          <w:lang w:val="de-DE"/>
        </w:rPr>
      </w:pPr>
      <w:r w:rsidRPr="00162888">
        <w:rPr>
          <w:color w:val="231F20"/>
          <w:lang w:val="de-DE"/>
        </w:rPr>
        <w:t>Die an Roboter gestellten Erwartungen sind nicht trivial umzusetzen. Dafür arbeiten</w:t>
      </w:r>
      <w:r w:rsidRPr="00162888">
        <w:rPr>
          <w:color w:val="231F20"/>
          <w:spacing w:val="1"/>
          <w:lang w:val="de-DE"/>
        </w:rPr>
        <w:t xml:space="preserve"> </w:t>
      </w:r>
      <w:proofErr w:type="gramStart"/>
      <w:r w:rsidRPr="00162888">
        <w:rPr>
          <w:color w:val="231F20"/>
          <w:w w:val="101"/>
          <w:lang w:val="de-DE"/>
        </w:rPr>
        <w:t>Disziplinen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7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wie</w:t>
      </w:r>
      <w:proofErr w:type="gramEnd"/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7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die </w:t>
      </w:r>
      <w:r w:rsidRPr="00162888">
        <w:rPr>
          <w:color w:val="231F20"/>
          <w:spacing w:val="-17"/>
          <w:lang w:val="de-DE"/>
        </w:rPr>
        <w:t xml:space="preserve"> </w:t>
      </w:r>
      <w:r w:rsidRPr="00162888">
        <w:rPr>
          <w:color w:val="231F20"/>
          <w:w w:val="103"/>
          <w:lang w:val="de-DE"/>
        </w:rPr>
        <w:t>In</w:t>
      </w:r>
      <w:r w:rsidRPr="00162888">
        <w:rPr>
          <w:color w:val="231F20"/>
          <w:spacing w:val="-3"/>
          <w:w w:val="103"/>
          <w:lang w:val="de-DE"/>
        </w:rPr>
        <w:t>g</w:t>
      </w:r>
      <w:r w:rsidRPr="00162888">
        <w:rPr>
          <w:color w:val="231F20"/>
          <w:lang w:val="de-DE"/>
        </w:rPr>
        <w:t>enieu</w:t>
      </w:r>
      <w:r w:rsidRPr="00162888">
        <w:rPr>
          <w:color w:val="231F20"/>
          <w:spacing w:val="-4"/>
          <w:lang w:val="de-DE"/>
        </w:rPr>
        <w:t>r</w:t>
      </w:r>
      <w:r w:rsidRPr="00162888">
        <w:rPr>
          <w:color w:val="231F20"/>
          <w:spacing w:val="-2"/>
          <w:w w:val="114"/>
          <w:lang w:val="de-DE"/>
        </w:rPr>
        <w:t>s</w:t>
      </w:r>
      <w:r w:rsidRPr="00162888">
        <w:rPr>
          <w:color w:val="231F20"/>
          <w:w w:val="99"/>
          <w:lang w:val="de-DE"/>
        </w:rPr>
        <w:t>wi</w:t>
      </w:r>
      <w:r w:rsidRPr="00162888">
        <w:rPr>
          <w:color w:val="231F20"/>
          <w:spacing w:val="-3"/>
          <w:w w:val="99"/>
          <w:lang w:val="de-DE"/>
        </w:rPr>
        <w:t>s</w:t>
      </w:r>
      <w:r w:rsidRPr="00162888">
        <w:rPr>
          <w:color w:val="231F20"/>
          <w:w w:val="101"/>
          <w:lang w:val="de-DE"/>
        </w:rPr>
        <w:t>senschaf</w:t>
      </w:r>
      <w:r w:rsidRPr="00162888">
        <w:rPr>
          <w:color w:val="231F20"/>
          <w:spacing w:val="-3"/>
          <w:w w:val="101"/>
          <w:lang w:val="de-DE"/>
        </w:rPr>
        <w:t>t</w:t>
      </w:r>
      <w:r w:rsidRPr="00162888">
        <w:rPr>
          <w:color w:val="231F20"/>
          <w:w w:val="90"/>
          <w:lang w:val="de-DE"/>
        </w:rPr>
        <w:t>en,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7"/>
          <w:lang w:val="de-DE"/>
        </w:rPr>
        <w:t xml:space="preserve"> </w:t>
      </w:r>
      <w:r w:rsidRPr="00162888">
        <w:rPr>
          <w:color w:val="231F20"/>
          <w:w w:val="99"/>
          <w:lang w:val="de-DE"/>
        </w:rPr>
        <w:t>In</w:t>
      </w:r>
      <w:r w:rsidRPr="00162888">
        <w:rPr>
          <w:color w:val="231F20"/>
          <w:spacing w:val="-2"/>
          <w:w w:val="99"/>
          <w:lang w:val="de-DE"/>
        </w:rPr>
        <w:t>f</w:t>
      </w:r>
      <w:r w:rsidRPr="00162888">
        <w:rPr>
          <w:color w:val="231F20"/>
          <w:w w:val="98"/>
          <w:lang w:val="de-DE"/>
        </w:rPr>
        <w:t>ormatik</w:t>
      </w:r>
      <w:r w:rsidRPr="00162888">
        <w:rPr>
          <w:color w:val="231F20"/>
          <w:w w:val="56"/>
          <w:lang w:val="de-DE"/>
        </w:rPr>
        <w:t>,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7"/>
          <w:lang w:val="de-DE"/>
        </w:rPr>
        <w:t xml:space="preserve"> </w:t>
      </w:r>
      <w:r w:rsidRPr="00162888">
        <w:rPr>
          <w:color w:val="231F20"/>
          <w:spacing w:val="-8"/>
          <w:w w:val="102"/>
          <w:lang w:val="de-DE"/>
        </w:rPr>
        <w:t>P</w:t>
      </w:r>
      <w:r w:rsidRPr="00162888">
        <w:rPr>
          <w:color w:val="231F20"/>
          <w:spacing w:val="-4"/>
          <w:w w:val="114"/>
          <w:lang w:val="de-DE"/>
        </w:rPr>
        <w:t>s</w:t>
      </w:r>
      <w:r w:rsidRPr="00162888">
        <w:rPr>
          <w:color w:val="231F20"/>
          <w:spacing w:val="-1"/>
          <w:w w:val="94"/>
          <w:lang w:val="de-DE"/>
        </w:rPr>
        <w:t>y</w:t>
      </w:r>
      <w:r w:rsidRPr="00162888">
        <w:rPr>
          <w:color w:val="231F20"/>
          <w:w w:val="101"/>
          <w:lang w:val="de-DE"/>
        </w:rPr>
        <w:t>cho</w:t>
      </w:r>
      <w:r w:rsidRPr="00162888">
        <w:rPr>
          <w:color w:val="231F20"/>
          <w:spacing w:val="-1"/>
          <w:w w:val="101"/>
          <w:lang w:val="de-DE"/>
        </w:rPr>
        <w:t>l</w:t>
      </w:r>
      <w:r w:rsidRPr="00162888">
        <w:rPr>
          <w:color w:val="231F20"/>
          <w:lang w:val="de-DE"/>
        </w:rPr>
        <w:t>ogi</w:t>
      </w:r>
      <w:r w:rsidRPr="00162888">
        <w:rPr>
          <w:color w:val="231F20"/>
          <w:spacing w:val="-2"/>
          <w:lang w:val="de-DE"/>
        </w:rPr>
        <w:t>e</w:t>
      </w:r>
      <w:r w:rsidRPr="00162888">
        <w:rPr>
          <w:color w:val="231F20"/>
          <w:w w:val="56"/>
          <w:lang w:val="de-DE"/>
        </w:rPr>
        <w:t>,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7"/>
          <w:lang w:val="de-DE"/>
        </w:rPr>
        <w:t xml:space="preserve"> </w:t>
      </w:r>
      <w:proofErr w:type="spellStart"/>
      <w:r w:rsidRPr="00162888">
        <w:rPr>
          <w:color w:val="231F20"/>
          <w:spacing w:val="-4"/>
          <w:w w:val="95"/>
          <w:lang w:val="de-DE"/>
        </w:rPr>
        <w:t>K</w:t>
      </w:r>
      <w:r w:rsidRPr="00162888">
        <w:rPr>
          <w:color w:val="231F20"/>
          <w:spacing w:val="-1"/>
          <w:w w:val="102"/>
          <w:lang w:val="de-DE"/>
        </w:rPr>
        <w:t>ommuni</w:t>
      </w:r>
      <w:r w:rsidRPr="00162888">
        <w:rPr>
          <w:color w:val="231F20"/>
          <w:spacing w:val="-4"/>
          <w:w w:val="102"/>
          <w:lang w:val="de-DE"/>
        </w:rPr>
        <w:t>k</w:t>
      </w:r>
      <w:r w:rsidRPr="00162888">
        <w:rPr>
          <w:color w:val="231F20"/>
          <w:spacing w:val="-1"/>
          <w:w w:val="98"/>
          <w:lang w:val="de-DE"/>
        </w:rPr>
        <w:t>ati</w:t>
      </w:r>
      <w:proofErr w:type="spellEnd"/>
      <w:r w:rsidRPr="00162888">
        <w:rPr>
          <w:color w:val="231F20"/>
          <w:spacing w:val="-1"/>
          <w:w w:val="98"/>
          <w:lang w:val="de-DE"/>
        </w:rPr>
        <w:t>-</w:t>
      </w:r>
      <w:r w:rsidRPr="00162888">
        <w:rPr>
          <w:color w:val="231F20"/>
          <w:w w:val="9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ons</w:t>
      </w:r>
      <w:proofErr w:type="spellEnd"/>
      <w:r w:rsidRPr="00162888">
        <w:rPr>
          <w:color w:val="231F20"/>
          <w:lang w:val="de-DE"/>
        </w:rPr>
        <w:t>- und Sozialwissenschaften zusammen (</w:t>
      </w:r>
      <w:proofErr w:type="spellStart"/>
      <w:r w:rsidRPr="00162888">
        <w:rPr>
          <w:color w:val="231F20"/>
          <w:lang w:val="de-DE"/>
        </w:rPr>
        <w:t>D’Onofrio</w:t>
      </w:r>
      <w:proofErr w:type="spellEnd"/>
      <w:r w:rsidRPr="00162888">
        <w:rPr>
          <w:color w:val="231F20"/>
          <w:lang w:val="de-DE"/>
        </w:rPr>
        <w:t>/Meinhardt 2020, S. 1089f.). Sie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adressieren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3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Herausforderungen</w:t>
      </w:r>
      <w:r w:rsidRPr="00162888">
        <w:rPr>
          <w:color w:val="231F20"/>
          <w:spacing w:val="31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31"/>
          <w:lang w:val="de-DE"/>
        </w:rPr>
        <w:t xml:space="preserve"> </w:t>
      </w:r>
      <w:r w:rsidRPr="00162888">
        <w:rPr>
          <w:color w:val="231F20"/>
          <w:lang w:val="de-DE"/>
        </w:rPr>
        <w:t>Sensorik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31"/>
          <w:lang w:val="de-DE"/>
        </w:rPr>
        <w:t xml:space="preserve"> </w:t>
      </w:r>
      <w:r w:rsidRPr="00162888">
        <w:rPr>
          <w:color w:val="231F20"/>
          <w:lang w:val="de-DE"/>
        </w:rPr>
        <w:t>Computer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Vision,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also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maschinellen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Sehen,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setzen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Technologien,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Künstliche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Intelligenz,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ein.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Zudem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befassen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Aspekten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Vertrauen,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Verantwortung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Transpa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renz</w:t>
      </w:r>
      <w:proofErr w:type="spellEnd"/>
      <w:r w:rsidRPr="00162888">
        <w:rPr>
          <w:color w:val="231F20"/>
          <w:lang w:val="de-DE"/>
        </w:rPr>
        <w:t>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Akzeptanz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Robotern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wichtige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Rolle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spielen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(ebd.,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1090).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Folgenden werden die zwei Hauptkategorien von Robotern, nämlich Industrie- und </w:t>
      </w:r>
      <w:proofErr w:type="spellStart"/>
      <w:r w:rsidRPr="00162888">
        <w:rPr>
          <w:color w:val="231F20"/>
          <w:lang w:val="de-DE"/>
        </w:rPr>
        <w:t>Ser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viceroboter</w:t>
      </w:r>
      <w:proofErr w:type="spellEnd"/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(ebd.,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1091),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näher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betrachtet.</w:t>
      </w:r>
    </w:p>
    <w:p w:rsidRPr="00162888" w:rsidR="007B05C0" w:rsidRDefault="007B05C0" w14:paraId="0C29384A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29"/>
            <w:col w:w="8913"/>
          </w:cols>
        </w:sectPr>
      </w:pPr>
    </w:p>
    <w:p w:rsidRPr="00162888" w:rsidR="007B05C0" w:rsidRDefault="007B05C0" w14:paraId="0C29384B" w14:textId="77777777">
      <w:pPr>
        <w:pStyle w:val="BodyText"/>
        <w:rPr>
          <w:lang w:val="de-DE"/>
        </w:rPr>
      </w:pPr>
    </w:p>
    <w:p w:rsidRPr="00162888" w:rsidR="007B05C0" w:rsidRDefault="007B05C0" w14:paraId="0C29384C" w14:textId="77777777">
      <w:pPr>
        <w:pStyle w:val="BodyText"/>
        <w:rPr>
          <w:lang w:val="de-DE"/>
        </w:rPr>
      </w:pPr>
    </w:p>
    <w:p w:rsidRPr="00162888" w:rsidR="007B05C0" w:rsidRDefault="00446A03" w14:paraId="0C29384D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Technologien</w:t>
      </w:r>
    </w:p>
    <w:p w:rsidRPr="00162888" w:rsidR="007B05C0" w:rsidRDefault="007B05C0" w14:paraId="0C29384E" w14:textId="77777777">
      <w:pPr>
        <w:pStyle w:val="BodyText"/>
        <w:rPr>
          <w:lang w:val="de-DE"/>
        </w:rPr>
      </w:pPr>
    </w:p>
    <w:p w:rsidRPr="00162888" w:rsidR="007B05C0" w:rsidRDefault="007B05C0" w14:paraId="0C29384F" w14:textId="77777777">
      <w:pPr>
        <w:pStyle w:val="BodyText"/>
        <w:rPr>
          <w:lang w:val="de-DE"/>
        </w:rPr>
      </w:pPr>
    </w:p>
    <w:p w:rsidRPr="00162888" w:rsidR="007B05C0" w:rsidRDefault="007B05C0" w14:paraId="0C293850" w14:textId="77777777">
      <w:pPr>
        <w:pStyle w:val="BodyText"/>
        <w:rPr>
          <w:lang w:val="de-DE"/>
        </w:rPr>
      </w:pPr>
    </w:p>
    <w:p w:rsidRPr="00162888" w:rsidR="007B05C0" w:rsidRDefault="007B05C0" w14:paraId="0C293851" w14:textId="77777777">
      <w:pPr>
        <w:pStyle w:val="BodyText"/>
        <w:rPr>
          <w:lang w:val="de-DE"/>
        </w:rPr>
      </w:pPr>
    </w:p>
    <w:p w:rsidRPr="00162888" w:rsidR="007B05C0" w:rsidRDefault="007B05C0" w14:paraId="0C293852" w14:textId="77777777">
      <w:pPr>
        <w:pStyle w:val="BodyText"/>
        <w:rPr>
          <w:lang w:val="de-DE"/>
        </w:rPr>
      </w:pPr>
    </w:p>
    <w:p w:rsidRPr="00162888" w:rsidR="007B05C0" w:rsidRDefault="007B05C0" w14:paraId="0C293853" w14:textId="77777777">
      <w:pPr>
        <w:pStyle w:val="BodyText"/>
        <w:spacing w:before="3"/>
        <w:rPr>
          <w:sz w:val="21"/>
          <w:lang w:val="de-DE"/>
        </w:rPr>
      </w:pPr>
    </w:p>
    <w:p w:rsidRPr="00162888" w:rsidR="007B05C0" w:rsidRDefault="00446A03" w14:paraId="0C293854" w14:textId="77777777">
      <w:pPr>
        <w:pStyle w:val="Heading6"/>
        <w:spacing w:before="100"/>
        <w:jc w:val="left"/>
        <w:rPr>
          <w:lang w:val="de-DE"/>
        </w:rPr>
      </w:pPr>
      <w:r w:rsidRPr="00162888">
        <w:rPr>
          <w:color w:val="003946"/>
          <w:w w:val="105"/>
          <w:lang w:val="de-DE"/>
        </w:rPr>
        <w:t>Industrieroboter</w:t>
      </w:r>
    </w:p>
    <w:p w:rsidRPr="00162888" w:rsidR="007B05C0" w:rsidRDefault="007B05C0" w14:paraId="0C293855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856" w14:textId="77777777">
      <w:pPr>
        <w:pStyle w:val="BodyText"/>
        <w:spacing w:line="268" w:lineRule="auto"/>
        <w:ind w:left="957" w:right="2201" w:hanging="1"/>
        <w:jc w:val="both"/>
        <w:rPr>
          <w:lang w:val="de-DE"/>
        </w:rPr>
      </w:pPr>
      <w:r w:rsidRPr="00162888">
        <w:rPr>
          <w:color w:val="231F20"/>
          <w:lang w:val="de-DE"/>
        </w:rPr>
        <w:t>Industrieroboter führen Handhabungs- oder Fertigungsaufgaben aus (Uhlmann/Krüger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2018).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Dafür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besitzen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Greifer,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Werkzeuge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andere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Fertigungsmittel.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Vergleich zu anderen Maschinen 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exibel</w:t>
      </w:r>
      <w:proofErr w:type="spellEnd"/>
      <w:r w:rsidRPr="00162888">
        <w:rPr>
          <w:color w:val="231F20"/>
          <w:lang w:val="de-DE"/>
        </w:rPr>
        <w:t xml:space="preserve"> einsetzbar und haben einen größeren Arbeits-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raum. Die International </w:t>
      </w:r>
      <w:proofErr w:type="spellStart"/>
      <w:r w:rsidRPr="00162888">
        <w:rPr>
          <w:color w:val="231F20"/>
          <w:lang w:val="de-DE"/>
        </w:rPr>
        <w:t>Federation</w:t>
      </w:r>
      <w:proofErr w:type="spellEnd"/>
      <w:r w:rsidRPr="00162888">
        <w:rPr>
          <w:color w:val="231F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of</w:t>
      </w:r>
      <w:proofErr w:type="spellEnd"/>
      <w:r w:rsidRPr="00162888">
        <w:rPr>
          <w:color w:val="231F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Robotics</w:t>
      </w:r>
      <w:proofErr w:type="spellEnd"/>
      <w:r w:rsidRPr="00162888">
        <w:rPr>
          <w:color w:val="231F20"/>
          <w:lang w:val="de-DE"/>
        </w:rPr>
        <w:t xml:space="preserve"> ermittelte, dass im Jahr 2019 weltweit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rund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2,7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Millionen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Industrieroboter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Einsatz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waren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(IFR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7ff.).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Vorreiter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Automobilindustrie,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gefolgt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Elektrik-/Elektronik-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Metallverarbei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tenden</w:t>
      </w:r>
      <w:proofErr w:type="spellEnd"/>
      <w:r w:rsidRPr="00162888">
        <w:rPr>
          <w:color w:val="231F20"/>
          <w:lang w:val="de-DE"/>
        </w:rPr>
        <w:t>-Industrie.</w:t>
      </w:r>
    </w:p>
    <w:p w:rsidRPr="00162888" w:rsidR="007B05C0" w:rsidRDefault="007B05C0" w14:paraId="0C293857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58" w14:textId="77777777">
      <w:pPr>
        <w:pStyle w:val="BodyText"/>
        <w:spacing w:line="268" w:lineRule="auto"/>
        <w:ind w:left="957" w:right="2202"/>
        <w:jc w:val="both"/>
        <w:rPr>
          <w:lang w:val="de-DE"/>
        </w:rPr>
      </w:pP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großen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Produktionshallen,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Fahrzeugproduktion,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Industrieroboter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 xml:space="preserve">g hinter </w:t>
      </w:r>
      <w:proofErr w:type="spellStart"/>
      <w:r w:rsidRPr="00162888">
        <w:rPr>
          <w:color w:val="231F20"/>
          <w:lang w:val="de-DE"/>
        </w:rPr>
        <w:t>Schutzeinhausungen</w:t>
      </w:r>
      <w:proofErr w:type="spellEnd"/>
      <w:r w:rsidRPr="00162888">
        <w:rPr>
          <w:color w:val="231F20"/>
          <w:lang w:val="de-DE"/>
        </w:rPr>
        <w:t xml:space="preserve"> abgeschirmt (Müller/Lotter 2018, S. 116ff.; </w:t>
      </w:r>
      <w:proofErr w:type="spellStart"/>
      <w:r w:rsidRPr="00162888">
        <w:rPr>
          <w:color w:val="231F20"/>
          <w:lang w:val="de-DE"/>
        </w:rPr>
        <w:t>Wöllhaf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112f.).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räumliche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Trennung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entfällt,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wenn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Roboter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Menschen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etwa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beim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Heben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Einbau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schweren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sperrigen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Teilen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direkt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unterstützten.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Damit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dies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für Menschen gefahrlos möglich ist, braucht es leistungsfähige Systeme zur Kollisions-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erkennung</w:t>
      </w:r>
      <w:proofErr w:type="spellEnd"/>
      <w:r w:rsidRPr="00162888">
        <w:rPr>
          <w:color w:val="231F20"/>
          <w:lang w:val="de-DE"/>
        </w:rPr>
        <w:t>, sodass z. B. Roboterbewegungen rechtzeitig gestoppt werden können. Dies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aktuell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noch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große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Herausforderung.</w:t>
      </w:r>
    </w:p>
    <w:p w:rsidRPr="00162888" w:rsidR="007B05C0" w:rsidRDefault="007B05C0" w14:paraId="0C293859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5A" w14:textId="77777777">
      <w:pPr>
        <w:pStyle w:val="Heading6"/>
        <w:spacing w:before="199"/>
        <w:jc w:val="left"/>
        <w:rPr>
          <w:lang w:val="de-DE"/>
        </w:rPr>
      </w:pPr>
      <w:r w:rsidRPr="00162888">
        <w:rPr>
          <w:color w:val="003946"/>
          <w:lang w:val="de-DE"/>
        </w:rPr>
        <w:t>Serviceroboter</w:t>
      </w:r>
    </w:p>
    <w:p w:rsidRPr="00162888" w:rsidR="007B05C0" w:rsidRDefault="007B05C0" w14:paraId="0C29385B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85C" w14:textId="77777777">
      <w:pPr>
        <w:pStyle w:val="BodyText"/>
        <w:spacing w:before="1" w:line="268" w:lineRule="auto"/>
        <w:ind w:left="957" w:right="2202" w:hanging="1"/>
        <w:jc w:val="both"/>
        <w:rPr>
          <w:lang w:val="de-DE"/>
        </w:rPr>
      </w:pPr>
      <w:r w:rsidRPr="00162888">
        <w:rPr>
          <w:color w:val="231F20"/>
          <w:lang w:val="de-DE"/>
        </w:rPr>
        <w:t>Serviceroboter erbringen Dienstleistungen und Hilfestellungen verschiedener Art voll-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teilautomatisiert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Schraft</w:t>
      </w:r>
      <w:proofErr w:type="spellEnd"/>
      <w:r w:rsidRPr="00162888">
        <w:rPr>
          <w:color w:val="231F20"/>
          <w:lang w:val="de-DE"/>
        </w:rPr>
        <w:t>/Volz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1996).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speziell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ihre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Aufgabe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aus-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gerichtet.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Haushalte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haben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letzten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Jahren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verschiedene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Serviceroboter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Einzug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gehalten,</w:t>
      </w:r>
      <w:r w:rsidRPr="00162888">
        <w:rPr>
          <w:color w:val="231F20"/>
          <w:spacing w:val="8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wie</w:t>
      </w:r>
      <w:r w:rsidRPr="00162888">
        <w:rPr>
          <w:color w:val="231F20"/>
          <w:spacing w:val="9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z.</w:t>
      </w:r>
      <w:r w:rsidRPr="00162888">
        <w:rPr>
          <w:color w:val="231F20"/>
          <w:spacing w:val="9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B.</w:t>
      </w:r>
      <w:r w:rsidRPr="00162888">
        <w:rPr>
          <w:color w:val="231F20"/>
          <w:spacing w:val="8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Saug-</w:t>
      </w:r>
      <w:r w:rsidRPr="00162888">
        <w:rPr>
          <w:color w:val="231F20"/>
          <w:spacing w:val="9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oder</w:t>
      </w:r>
      <w:r w:rsidRPr="00162888">
        <w:rPr>
          <w:color w:val="231F20"/>
          <w:spacing w:val="9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Wischroboter</w:t>
      </w:r>
      <w:r w:rsidRPr="00162888">
        <w:rPr>
          <w:color w:val="231F20"/>
          <w:spacing w:val="8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sowie</w:t>
      </w:r>
      <w:r w:rsidRPr="00162888">
        <w:rPr>
          <w:color w:val="231F20"/>
          <w:spacing w:val="9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Rasenmähroboter</w:t>
      </w:r>
      <w:r w:rsidRPr="00162888">
        <w:rPr>
          <w:color w:val="231F20"/>
          <w:spacing w:val="9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(BMBF</w:t>
      </w:r>
      <w:r w:rsidRPr="00162888">
        <w:rPr>
          <w:color w:val="231F20"/>
          <w:spacing w:val="8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2018,</w:t>
      </w:r>
      <w:r w:rsidRPr="00162888">
        <w:rPr>
          <w:color w:val="231F20"/>
          <w:spacing w:val="9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S.</w:t>
      </w:r>
      <w:r w:rsidRPr="00162888">
        <w:rPr>
          <w:color w:val="231F20"/>
          <w:spacing w:val="9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4).</w:t>
      </w:r>
    </w:p>
    <w:p w:rsidRPr="00162888" w:rsidR="007B05C0" w:rsidRDefault="007B05C0" w14:paraId="0C29385D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5E" w14:textId="77777777">
      <w:pPr>
        <w:pStyle w:val="BodyText"/>
        <w:spacing w:line="268" w:lineRule="auto"/>
        <w:ind w:left="957" w:right="2202" w:hanging="1"/>
        <w:jc w:val="both"/>
        <w:rPr>
          <w:lang w:val="de-DE"/>
        </w:rPr>
      </w:pP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Einsatzmöglichkeiten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Servicerobotern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gehen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deutlich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einfache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Tätigkeiten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wie Staubsaugen hinaus. Eine besondere Bedeutung haben dabei sog. Soziale Roboter,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 Klasse von Servicerobotern. Sie sind darauf ausgelegt, mit Menschen oder Tieren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umzugehen, mit ihnen zu kommunizieren und zu interagieren (</w:t>
      </w:r>
      <w:proofErr w:type="spellStart"/>
      <w:r w:rsidRPr="00162888">
        <w:rPr>
          <w:color w:val="231F20"/>
          <w:lang w:val="de-DE"/>
        </w:rPr>
        <w:t>Bendel</w:t>
      </w:r>
      <w:proofErr w:type="spellEnd"/>
      <w:r w:rsidRPr="00162888">
        <w:rPr>
          <w:color w:val="231F20"/>
          <w:lang w:val="de-DE"/>
        </w:rPr>
        <w:t xml:space="preserve"> 2020b). Ihr Ein-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satz</w:t>
      </w:r>
      <w:proofErr w:type="spellEnd"/>
      <w:r w:rsidRPr="00162888">
        <w:rPr>
          <w:color w:val="231F20"/>
          <w:lang w:val="de-DE"/>
        </w:rPr>
        <w:t xml:space="preserve"> wird z. B. im Gesundheitswesen und der P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ege</w:t>
      </w:r>
      <w:proofErr w:type="spellEnd"/>
      <w:r w:rsidRPr="00162888">
        <w:rPr>
          <w:color w:val="231F20"/>
          <w:lang w:val="de-DE"/>
        </w:rPr>
        <w:t xml:space="preserve"> intensiv diskutiert und erprobt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(Korn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2019),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Hoffnung,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bestehenden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Fachkräftemangel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abzufedern.</w:t>
      </w:r>
    </w:p>
    <w:p w:rsidRPr="00162888" w:rsidR="007B05C0" w:rsidRDefault="007B05C0" w14:paraId="0C29385F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60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Kontext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Corona-Pandemie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haben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vielfältigen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Einsatzmöglichkeiten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der Serviceroboter gezeigt, um das Infektionsrisiko zu senken und Menschen zu </w:t>
      </w:r>
      <w:proofErr w:type="spellStart"/>
      <w:r w:rsidRPr="00162888">
        <w:rPr>
          <w:color w:val="231F20"/>
          <w:lang w:val="de-DE"/>
        </w:rPr>
        <w:t>entlas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ten. So können sie z. B. bei der Bezahlung, der Auskunft, der Erinnerung an die </w:t>
      </w:r>
      <w:proofErr w:type="spellStart"/>
      <w:r w:rsidRPr="00162888">
        <w:rPr>
          <w:color w:val="231F20"/>
          <w:lang w:val="de-DE"/>
        </w:rPr>
        <w:t>Einhal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tung</w:t>
      </w:r>
      <w:proofErr w:type="spellEnd"/>
      <w:r w:rsidRPr="00162888">
        <w:rPr>
          <w:color w:val="231F20"/>
          <w:lang w:val="de-DE"/>
        </w:rPr>
        <w:t xml:space="preserve"> von Abstandsregeln, der Bereitstellung von Schutzmaßnahmen oder der Reinigung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Desin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zierung</w:t>
      </w:r>
      <w:proofErr w:type="spellEnd"/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eingesetzt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(Stock-Homburg/Wolf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2020;</w:t>
      </w:r>
      <w:r w:rsidRPr="00162888">
        <w:rPr>
          <w:color w:val="231F20"/>
          <w:spacing w:val="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Bendel</w:t>
      </w:r>
      <w:proofErr w:type="spellEnd"/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2020a,</w:t>
      </w:r>
    </w:p>
    <w:p w:rsidRPr="00162888" w:rsidR="007B05C0" w:rsidRDefault="00446A03" w14:paraId="0C293861" w14:textId="77777777">
      <w:pPr>
        <w:pStyle w:val="BodyText"/>
        <w:spacing w:line="268" w:lineRule="auto"/>
        <w:ind w:left="957" w:right="2201" w:hanging="1"/>
        <w:jc w:val="both"/>
        <w:rPr>
          <w:lang w:val="de-DE"/>
        </w:rPr>
      </w:pPr>
      <w:r w:rsidRPr="00162888">
        <w:rPr>
          <w:color w:val="231F20"/>
          <w:lang w:val="de-DE"/>
        </w:rPr>
        <w:t>S. 1293f.). Generell stellt sich beim Einsatz von Servicerobotern die Frage, inwieweit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Menschen die Zusammenarbeit mit den Robotern annehmen. Eine Studie von Stock-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Homburg/Wolf (2020) hat gezeigt, dass im Zuge der Corona-Pandemie die Akzeptanz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Servicerobotern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gestiegen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ist.</w:t>
      </w:r>
    </w:p>
    <w:p w:rsidRPr="00162888" w:rsidR="007B05C0" w:rsidRDefault="007B05C0" w14:paraId="0C293862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863" w14:textId="77777777">
      <w:pPr>
        <w:pStyle w:val="BodyText"/>
        <w:rPr>
          <w:lang w:val="de-DE"/>
        </w:rPr>
      </w:pPr>
    </w:p>
    <w:p w:rsidRPr="00162888" w:rsidR="007B05C0" w:rsidRDefault="007B05C0" w14:paraId="0C293864" w14:textId="77777777">
      <w:pPr>
        <w:pStyle w:val="BodyText"/>
        <w:rPr>
          <w:lang w:val="de-DE"/>
        </w:rPr>
      </w:pPr>
    </w:p>
    <w:p w:rsidRPr="00162888" w:rsidR="007B05C0" w:rsidRDefault="007B05C0" w14:paraId="0C293865" w14:textId="77777777">
      <w:pPr>
        <w:pStyle w:val="BodyText"/>
        <w:rPr>
          <w:lang w:val="de-DE"/>
        </w:rPr>
      </w:pPr>
    </w:p>
    <w:p w:rsidRPr="00162888" w:rsidR="007B05C0" w:rsidRDefault="007B05C0" w14:paraId="0C293866" w14:textId="77777777">
      <w:pPr>
        <w:pStyle w:val="BodyText"/>
        <w:rPr>
          <w:lang w:val="de-DE"/>
        </w:rPr>
      </w:pPr>
    </w:p>
    <w:p w:rsidRPr="00162888" w:rsidR="007B05C0" w:rsidRDefault="007B05C0" w14:paraId="0C293867" w14:textId="77777777">
      <w:pPr>
        <w:pStyle w:val="BodyText"/>
        <w:rPr>
          <w:lang w:val="de-DE"/>
        </w:rPr>
      </w:pPr>
    </w:p>
    <w:p w:rsidRPr="00162888" w:rsidR="007B05C0" w:rsidRDefault="007B05C0" w14:paraId="0C293868" w14:textId="77777777">
      <w:pPr>
        <w:pStyle w:val="BodyText"/>
        <w:rPr>
          <w:lang w:val="de-DE"/>
        </w:rPr>
      </w:pPr>
    </w:p>
    <w:p w:rsidRPr="00162888" w:rsidR="007B05C0" w:rsidRDefault="007B05C0" w14:paraId="0C293869" w14:textId="77777777">
      <w:pPr>
        <w:pStyle w:val="BodyText"/>
        <w:rPr>
          <w:lang w:val="de-DE"/>
        </w:rPr>
      </w:pPr>
    </w:p>
    <w:p w:rsidRPr="00162888" w:rsidR="007B05C0" w:rsidRDefault="007B05C0" w14:paraId="0C29386A" w14:textId="77777777">
      <w:pPr>
        <w:pStyle w:val="BodyText"/>
        <w:rPr>
          <w:lang w:val="de-DE"/>
        </w:rPr>
      </w:pPr>
    </w:p>
    <w:p w:rsidR="007B05C0" w:rsidRDefault="00446A03" w14:paraId="0C29386B" w14:textId="77777777">
      <w:pPr>
        <w:pStyle w:val="Heading4"/>
        <w:numPr>
          <w:ilvl w:val="1"/>
          <w:numId w:val="15"/>
        </w:numPr>
        <w:tabs>
          <w:tab w:val="left" w:pos="2772"/>
        </w:tabs>
        <w:spacing w:before="271"/>
        <w:ind w:hanging="568"/>
        <w:jc w:val="left"/>
      </w:pPr>
      <w:r>
        <w:rPr>
          <w:color w:val="003946"/>
          <w:w w:val="105"/>
        </w:rPr>
        <w:t>Blockchain</w:t>
      </w:r>
    </w:p>
    <w:p w:rsidR="007B05C0" w:rsidRDefault="007B05C0" w14:paraId="0C29386C" w14:textId="77777777">
      <w:pPr>
        <w:pStyle w:val="BodyText"/>
        <w:spacing w:before="4"/>
        <w:rPr>
          <w:sz w:val="14"/>
        </w:rPr>
      </w:pPr>
    </w:p>
    <w:p w:rsidR="007B05C0" w:rsidRDefault="007B05C0" w14:paraId="0C29386D" w14:textId="77777777">
      <w:pPr>
        <w:rPr>
          <w:sz w:val="14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86E" w14:textId="77777777">
      <w:pPr>
        <w:spacing w:before="119" w:line="300" w:lineRule="auto"/>
        <w:ind w:left="192" w:right="38" w:firstLine="406"/>
        <w:jc w:val="right"/>
        <w:rPr>
          <w:sz w:val="18"/>
          <w:lang w:val="de-DE"/>
        </w:rPr>
      </w:pPr>
      <w:proofErr w:type="spellStart"/>
      <w:r w:rsidRPr="00162888">
        <w:rPr>
          <w:color w:val="231F20"/>
          <w:spacing w:val="-1"/>
          <w:sz w:val="18"/>
          <w:lang w:val="de-DE"/>
        </w:rPr>
        <w:t>Kryptowährung</w:t>
      </w:r>
      <w:proofErr w:type="spellEnd"/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Diese werden auch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als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digitale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Währun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gen</w:t>
      </w:r>
      <w:r w:rsidRPr="00162888">
        <w:rPr>
          <w:color w:val="808285"/>
          <w:spacing w:val="7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bezeichnet.</w:t>
      </w:r>
      <w:r w:rsidRPr="00162888">
        <w:rPr>
          <w:color w:val="808285"/>
          <w:spacing w:val="8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Die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aktuell </w:t>
      </w:r>
      <w:r w:rsidRPr="00162888">
        <w:rPr>
          <w:color w:val="808285"/>
          <w:sz w:val="18"/>
          <w:lang w:val="de-DE"/>
        </w:rPr>
        <w:t>bekannteste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Kryptowährung</w:t>
      </w:r>
      <w:proofErr w:type="spellEnd"/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ist</w:t>
      </w:r>
    </w:p>
    <w:p w:rsidRPr="00162888" w:rsidR="007B05C0" w:rsidRDefault="00446A03" w14:paraId="0C29386F" w14:textId="77777777">
      <w:pPr>
        <w:spacing w:line="205" w:lineRule="exact"/>
        <w:ind w:right="38"/>
        <w:jc w:val="right"/>
        <w:rPr>
          <w:sz w:val="18"/>
          <w:lang w:val="de-DE"/>
        </w:rPr>
      </w:pPr>
      <w:r w:rsidRPr="00162888">
        <w:rPr>
          <w:color w:val="808285"/>
          <w:w w:val="95"/>
          <w:sz w:val="18"/>
          <w:lang w:val="de-DE"/>
        </w:rPr>
        <w:t>der</w:t>
      </w:r>
      <w:r w:rsidRPr="00162888">
        <w:rPr>
          <w:color w:val="808285"/>
          <w:spacing w:val="6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Bitcoin.</w:t>
      </w:r>
    </w:p>
    <w:p w:rsidRPr="00162888" w:rsidR="007B05C0" w:rsidRDefault="007B05C0" w14:paraId="0C293870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71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72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73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74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75" w14:textId="77777777">
      <w:pPr>
        <w:pStyle w:val="BodyText"/>
        <w:spacing w:before="5"/>
        <w:rPr>
          <w:sz w:val="28"/>
          <w:lang w:val="de-DE"/>
        </w:rPr>
      </w:pPr>
    </w:p>
    <w:p w:rsidRPr="00162888" w:rsidR="007B05C0" w:rsidRDefault="00446A03" w14:paraId="0C293876" w14:textId="77777777">
      <w:pPr>
        <w:spacing w:line="300" w:lineRule="auto"/>
        <w:ind w:left="109" w:right="38" w:firstLine="187"/>
        <w:jc w:val="right"/>
        <w:rPr>
          <w:sz w:val="18"/>
          <w:lang w:val="de-DE"/>
        </w:rPr>
      </w:pPr>
      <w:proofErr w:type="spellStart"/>
      <w:r w:rsidRPr="00162888">
        <w:rPr>
          <w:color w:val="231F20"/>
          <w:spacing w:val="-4"/>
          <w:sz w:val="18"/>
          <w:lang w:val="de-DE"/>
        </w:rPr>
        <w:t>Trusted</w:t>
      </w:r>
      <w:proofErr w:type="spellEnd"/>
      <w:r w:rsidRPr="00162888">
        <w:rPr>
          <w:color w:val="231F20"/>
          <w:spacing w:val="-4"/>
          <w:sz w:val="18"/>
          <w:lang w:val="de-DE"/>
        </w:rPr>
        <w:t xml:space="preserve"> Third </w:t>
      </w:r>
      <w:r w:rsidRPr="00162888">
        <w:rPr>
          <w:color w:val="231F20"/>
          <w:spacing w:val="-3"/>
          <w:sz w:val="18"/>
          <w:lang w:val="de-DE"/>
        </w:rPr>
        <w:t>Party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Eine </w:t>
      </w:r>
      <w:proofErr w:type="spellStart"/>
      <w:r w:rsidRPr="00162888">
        <w:rPr>
          <w:color w:val="808285"/>
          <w:sz w:val="18"/>
          <w:lang w:val="de-DE"/>
        </w:rPr>
        <w:t>Trusted</w:t>
      </w:r>
      <w:proofErr w:type="spellEnd"/>
      <w:r w:rsidRPr="00162888">
        <w:rPr>
          <w:color w:val="808285"/>
          <w:sz w:val="18"/>
          <w:lang w:val="de-DE"/>
        </w:rPr>
        <w:t xml:space="preserve"> Third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Party stellt </w:t>
      </w:r>
      <w:r w:rsidRPr="00162888">
        <w:rPr>
          <w:color w:val="808285"/>
          <w:sz w:val="18"/>
          <w:lang w:val="de-DE"/>
        </w:rPr>
        <w:t>bei einer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Geldtransaktion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sicher, dass einer-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seits</w:t>
      </w:r>
      <w:proofErr w:type="spellEnd"/>
      <w:r w:rsidRPr="00162888">
        <w:rPr>
          <w:color w:val="808285"/>
          <w:sz w:val="18"/>
          <w:lang w:val="de-DE"/>
        </w:rPr>
        <w:t xml:space="preserve"> der bezahlen-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den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Partei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der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Betrag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belastet wird 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andererseits</w:t>
      </w:r>
      <w:r w:rsidRPr="00162888">
        <w:rPr>
          <w:color w:val="808285"/>
          <w:spacing w:val="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Geld tatsächlich bei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</w:t>
      </w:r>
      <w:r w:rsidRPr="00162888">
        <w:rPr>
          <w:color w:val="808285"/>
          <w:spacing w:val="-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Zielperson</w:t>
      </w:r>
    </w:p>
    <w:p w:rsidRPr="00162888" w:rsidR="007B05C0" w:rsidRDefault="00446A03" w14:paraId="0C293877" w14:textId="77777777">
      <w:pPr>
        <w:spacing w:line="199" w:lineRule="exact"/>
        <w:ind w:right="3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ankommt.</w:t>
      </w:r>
    </w:p>
    <w:p w:rsidRPr="00162888" w:rsidR="007B05C0" w:rsidRDefault="00446A03" w14:paraId="0C293878" w14:textId="77777777">
      <w:pPr>
        <w:pStyle w:val="BodyText"/>
        <w:spacing w:before="99" w:line="268" w:lineRule="auto"/>
        <w:ind w:left="109" w:right="955"/>
        <w:jc w:val="both"/>
        <w:rPr>
          <w:lang w:val="de-DE"/>
        </w:rPr>
      </w:pPr>
      <w:r w:rsidRPr="00162888">
        <w:rPr>
          <w:lang w:val="de-DE"/>
        </w:rPr>
        <w:br w:type="column"/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lang w:val="de-DE"/>
        </w:rPr>
        <w:t xml:space="preserve"> wurde als die Technologie bekannt, die hinter </w:t>
      </w:r>
      <w:proofErr w:type="spellStart"/>
      <w:r w:rsidRPr="00162888">
        <w:rPr>
          <w:color w:val="231F20"/>
          <w:lang w:val="de-DE"/>
        </w:rPr>
        <w:t>Kryptowährungen</w:t>
      </w:r>
      <w:proofErr w:type="spellEnd"/>
      <w:r w:rsidRPr="00162888">
        <w:rPr>
          <w:color w:val="231F20"/>
          <w:lang w:val="de-DE"/>
        </w:rPr>
        <w:t xml:space="preserve"> steckt. Die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erste</w:t>
      </w:r>
      <w:r w:rsidRPr="00162888">
        <w:rPr>
          <w:color w:val="231F20"/>
          <w:spacing w:val="-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entstand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zusammen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Kryptowährung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Bitcoin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Jahr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2009.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Seit-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dem wurden weitere </w:t>
      </w:r>
      <w:proofErr w:type="spellStart"/>
      <w:r w:rsidRPr="00162888">
        <w:rPr>
          <w:color w:val="231F20"/>
          <w:lang w:val="de-DE"/>
        </w:rPr>
        <w:t>Kryptowährungen</w:t>
      </w:r>
      <w:proofErr w:type="spellEnd"/>
      <w:r w:rsidRPr="00162888">
        <w:rPr>
          <w:color w:val="231F20"/>
          <w:lang w:val="de-DE"/>
        </w:rPr>
        <w:t xml:space="preserve"> auf Basis der 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lang w:val="de-DE"/>
        </w:rPr>
        <w:t xml:space="preserve"> entwickelt sowie neue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Anwendungsgebiete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aufgebaut.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besser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verstehen,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was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ist,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werfen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wir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Blick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ihre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Entstehungsgeschichte.</w:t>
      </w:r>
    </w:p>
    <w:p w:rsidRPr="00162888" w:rsidR="007B05C0" w:rsidRDefault="007B05C0" w14:paraId="0C293879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7A" w14:textId="77777777">
      <w:pPr>
        <w:pStyle w:val="Heading6"/>
        <w:spacing w:before="199"/>
        <w:ind w:left="109"/>
        <w:rPr>
          <w:lang w:val="de-DE"/>
        </w:rPr>
      </w:pPr>
      <w:r w:rsidRPr="00162888">
        <w:rPr>
          <w:color w:val="003946"/>
          <w:lang w:val="de-DE"/>
        </w:rPr>
        <w:t>Bitcoin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und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die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Entstehung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der</w:t>
      </w:r>
      <w:r w:rsidRPr="00162888">
        <w:rPr>
          <w:color w:val="003946"/>
          <w:spacing w:val="9"/>
          <w:lang w:val="de-DE"/>
        </w:rPr>
        <w:t xml:space="preserve"> </w:t>
      </w:r>
      <w:proofErr w:type="spellStart"/>
      <w:r w:rsidRPr="00162888">
        <w:rPr>
          <w:color w:val="003946"/>
          <w:lang w:val="de-DE"/>
        </w:rPr>
        <w:t>Blockchain</w:t>
      </w:r>
      <w:proofErr w:type="spellEnd"/>
    </w:p>
    <w:p w:rsidRPr="00162888" w:rsidR="007B05C0" w:rsidRDefault="007B05C0" w14:paraId="0C29387B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87C" w14:textId="77777777">
      <w:pPr>
        <w:pStyle w:val="BodyText"/>
        <w:spacing w:line="268" w:lineRule="auto"/>
        <w:ind w:left="109" w:right="954"/>
        <w:jc w:val="both"/>
        <w:rPr>
          <w:lang w:val="de-DE"/>
        </w:rPr>
      </w:pP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Idee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hinter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Währungen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es,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direkte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Transaktion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zwischen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zwei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Par-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w w:val="95"/>
          <w:lang w:val="de-DE"/>
        </w:rPr>
        <w:t>teien</w:t>
      </w:r>
      <w:proofErr w:type="spellEnd"/>
      <w:r w:rsidRPr="00162888">
        <w:rPr>
          <w:color w:val="231F20"/>
          <w:w w:val="95"/>
          <w:lang w:val="de-DE"/>
        </w:rPr>
        <w:t xml:space="preserve"> zu ermöglichen, ohne dass eine dritte Partei, wie z. B. eine Bank, ein Kreditkarten-</w:t>
      </w:r>
      <w:r w:rsidRPr="00162888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institut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oder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ein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Dienst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wie</w:t>
      </w:r>
      <w:r w:rsidRPr="00162888">
        <w:rPr>
          <w:color w:val="231F20"/>
          <w:spacing w:val="-13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Paypal</w:t>
      </w:r>
      <w:proofErr w:type="spellEnd"/>
      <w:r w:rsidRPr="00162888">
        <w:rPr>
          <w:color w:val="231F20"/>
          <w:spacing w:val="-1"/>
          <w:lang w:val="de-DE"/>
        </w:rPr>
        <w:t>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Transaktion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beteiligt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Fill</w:t>
      </w:r>
      <w:proofErr w:type="spellEnd"/>
      <w:r w:rsidRPr="00162888">
        <w:rPr>
          <w:color w:val="231F20"/>
          <w:lang w:val="de-DE"/>
        </w:rPr>
        <w:t>/Meier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4;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Meinel/</w:t>
      </w:r>
      <w:proofErr w:type="spellStart"/>
      <w:r w:rsidRPr="00162888">
        <w:rPr>
          <w:color w:val="231F20"/>
          <w:lang w:val="de-DE"/>
        </w:rPr>
        <w:t>Gayvoronskaya</w:t>
      </w:r>
      <w:proofErr w:type="spellEnd"/>
      <w:r w:rsidRPr="00162888">
        <w:rPr>
          <w:color w:val="231F20"/>
          <w:lang w:val="de-DE"/>
        </w:rPr>
        <w:t xml:space="preserve"> 2020, S. 1ff.). So können sich zwei anonyme Nutzer im Internet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Geld schicken, ohne dass beide einer Zwischenstelle, einer </w:t>
      </w:r>
      <w:proofErr w:type="spellStart"/>
      <w:r w:rsidRPr="00162888">
        <w:rPr>
          <w:color w:val="231F20"/>
          <w:lang w:val="de-DE"/>
        </w:rPr>
        <w:t>Trusted</w:t>
      </w:r>
      <w:proofErr w:type="spellEnd"/>
      <w:r w:rsidRPr="00162888">
        <w:rPr>
          <w:color w:val="231F20"/>
          <w:lang w:val="de-DE"/>
        </w:rPr>
        <w:t xml:space="preserve"> Third Party, </w:t>
      </w:r>
      <w:proofErr w:type="spellStart"/>
      <w:r w:rsidRPr="00162888">
        <w:rPr>
          <w:color w:val="231F20"/>
          <w:lang w:val="de-DE"/>
        </w:rPr>
        <w:t>ver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trauen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müssen,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korrekte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Durchführung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Transaktion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garantiert.</w:t>
      </w:r>
    </w:p>
    <w:p w:rsidRPr="00162888" w:rsidR="007B05C0" w:rsidRDefault="007B05C0" w14:paraId="0C29387D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7E" w14:textId="77777777">
      <w:pPr>
        <w:pStyle w:val="BodyText"/>
        <w:spacing w:line="268" w:lineRule="auto"/>
        <w:ind w:left="109" w:right="954"/>
        <w:jc w:val="both"/>
        <w:rPr>
          <w:lang w:val="de-DE"/>
        </w:rPr>
      </w:pPr>
      <w:r w:rsidRPr="00162888">
        <w:rPr>
          <w:color w:val="231F20"/>
          <w:lang w:val="de-DE"/>
        </w:rPr>
        <w:t>Die ersten Ansätze für eine solche Währung gehen auf die 1990er-Jahre zurück (Glück-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w w:val="95"/>
          <w:lang w:val="de-DE"/>
        </w:rPr>
        <w:t>lich</w:t>
      </w:r>
      <w:proofErr w:type="spellEnd"/>
      <w:r w:rsidRPr="00162888">
        <w:rPr>
          <w:color w:val="231F20"/>
          <w:w w:val="95"/>
          <w:lang w:val="de-DE"/>
        </w:rPr>
        <w:t xml:space="preserve"> 2017, S. 5ff.). Um Transaktionen zu sichern, wurden mathematische Verfahren, </w:t>
      </w:r>
      <w:proofErr w:type="spellStart"/>
      <w:r w:rsidRPr="00162888">
        <w:rPr>
          <w:color w:val="231F20"/>
          <w:w w:val="95"/>
          <w:lang w:val="de-DE"/>
        </w:rPr>
        <w:t>näm</w:t>
      </w:r>
      <w:proofErr w:type="spellEnd"/>
      <w:r w:rsidRPr="00162888">
        <w:rPr>
          <w:color w:val="231F20"/>
          <w:w w:val="95"/>
          <w:lang w:val="de-DE"/>
        </w:rPr>
        <w:t>-</w:t>
      </w:r>
      <w:r w:rsidRPr="00162888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lich</w:t>
      </w:r>
      <w:proofErr w:type="spellEnd"/>
      <w:r w:rsidRPr="00162888">
        <w:rPr>
          <w:color w:val="231F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kryptogra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sche</w:t>
      </w:r>
      <w:proofErr w:type="spellEnd"/>
      <w:r w:rsidRPr="00162888">
        <w:rPr>
          <w:color w:val="231F20"/>
          <w:lang w:val="de-DE"/>
        </w:rPr>
        <w:t xml:space="preserve"> Algorithmen eingesetzt. Die Herausforderung ist, sicherzustellen,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dass die Zielperson tatsächlich den vereinbarten Betrag erhält und dass dieser nicht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nachträglich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erhöht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reduziert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wird.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Außerdem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musste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„Double</w:t>
      </w:r>
      <w:r w:rsidRPr="00162888">
        <w:rPr>
          <w:color w:val="231F20"/>
          <w:spacing w:val="-3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Spending</w:t>
      </w:r>
      <w:proofErr w:type="spellEnd"/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Prob-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lem</w:t>
      </w:r>
      <w:proofErr w:type="spellEnd"/>
      <w:r w:rsidRPr="00162888">
        <w:rPr>
          <w:color w:val="231F20"/>
          <w:lang w:val="de-DE"/>
        </w:rPr>
        <w:t>“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gelöst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werden,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h.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Problem,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dass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digitale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Geld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nicht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kopiert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zweimal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(oder mehrmals) ausgegeben wird. Der Durchbruch gelang im Jahr 2008, als unter dem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Pseudonym Satoshi </w:t>
      </w:r>
      <w:proofErr w:type="spellStart"/>
      <w:r w:rsidRPr="00162888">
        <w:rPr>
          <w:color w:val="231F20"/>
          <w:lang w:val="de-DE"/>
        </w:rPr>
        <w:t>Nakamoto</w:t>
      </w:r>
      <w:proofErr w:type="spellEnd"/>
      <w:r w:rsidRPr="00162888">
        <w:rPr>
          <w:color w:val="231F20"/>
          <w:lang w:val="de-DE"/>
        </w:rPr>
        <w:t xml:space="preserve"> das Positionspapier „Bitcoin: A Peer-</w:t>
      </w:r>
      <w:proofErr w:type="spellStart"/>
      <w:r w:rsidRPr="00162888">
        <w:rPr>
          <w:color w:val="231F20"/>
          <w:lang w:val="de-DE"/>
        </w:rPr>
        <w:t>to</w:t>
      </w:r>
      <w:proofErr w:type="spellEnd"/>
      <w:r w:rsidRPr="00162888">
        <w:rPr>
          <w:color w:val="231F20"/>
          <w:lang w:val="de-DE"/>
        </w:rPr>
        <w:t>-Peer Electronic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Cash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System“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veröffentlicht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wurde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Nakamoto</w:t>
      </w:r>
      <w:proofErr w:type="spellEnd"/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2008).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Dieses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Whitepaper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kombiniert</w:t>
      </w:r>
      <w:r w:rsidRPr="00162888">
        <w:rPr>
          <w:color w:val="231F20"/>
          <w:spacing w:val="-13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ver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schiedene</w:t>
      </w:r>
      <w:proofErr w:type="spellEnd"/>
      <w:r w:rsidRPr="00162888">
        <w:rPr>
          <w:color w:val="231F20"/>
          <w:lang w:val="de-DE"/>
        </w:rPr>
        <w:t xml:space="preserve"> Technologien aus der </w:t>
      </w:r>
      <w:proofErr w:type="spellStart"/>
      <w:r w:rsidRPr="00162888">
        <w:rPr>
          <w:color w:val="231F20"/>
          <w:lang w:val="de-DE"/>
        </w:rPr>
        <w:t>Kryptogra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e und beschreibt das Konzept, Blöcke von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Transaktionen zu verketten (= 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lang w:val="de-DE"/>
        </w:rPr>
        <w:t xml:space="preserve">). Die erste Anwendung dieses neuen </w:t>
      </w:r>
      <w:proofErr w:type="spellStart"/>
      <w:r w:rsidRPr="00162888">
        <w:rPr>
          <w:color w:val="231F20"/>
          <w:lang w:val="de-DE"/>
        </w:rPr>
        <w:t>Vorge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hens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war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Währung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Bitcoin.</w:t>
      </w:r>
    </w:p>
    <w:p w:rsidRPr="00162888" w:rsidR="007B05C0" w:rsidRDefault="007B05C0" w14:paraId="0C29387F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80" w14:textId="77777777">
      <w:pPr>
        <w:pStyle w:val="Heading6"/>
        <w:ind w:left="109"/>
        <w:rPr>
          <w:lang w:val="de-DE"/>
        </w:rPr>
      </w:pPr>
      <w:r w:rsidRPr="00162888">
        <w:rPr>
          <w:color w:val="003946"/>
          <w:lang w:val="de-DE"/>
        </w:rPr>
        <w:t>Die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Funktionsweise</w:t>
      </w:r>
      <w:r w:rsidRPr="00162888">
        <w:rPr>
          <w:color w:val="003946"/>
          <w:spacing w:val="10"/>
          <w:lang w:val="de-DE"/>
        </w:rPr>
        <w:t xml:space="preserve"> </w:t>
      </w:r>
      <w:r w:rsidRPr="00162888">
        <w:rPr>
          <w:color w:val="003946"/>
          <w:lang w:val="de-DE"/>
        </w:rPr>
        <w:t>der</w:t>
      </w:r>
      <w:r w:rsidRPr="00162888">
        <w:rPr>
          <w:color w:val="003946"/>
          <w:spacing w:val="10"/>
          <w:lang w:val="de-DE"/>
        </w:rPr>
        <w:t xml:space="preserve"> </w:t>
      </w:r>
      <w:proofErr w:type="spellStart"/>
      <w:r w:rsidRPr="00162888">
        <w:rPr>
          <w:color w:val="003946"/>
          <w:lang w:val="de-DE"/>
        </w:rPr>
        <w:t>Blockchain</w:t>
      </w:r>
      <w:proofErr w:type="spellEnd"/>
    </w:p>
    <w:p w:rsidRPr="00162888" w:rsidR="007B05C0" w:rsidRDefault="007B05C0" w14:paraId="0C293881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882" w14:textId="77777777">
      <w:pPr>
        <w:pStyle w:val="BodyText"/>
        <w:spacing w:line="268" w:lineRule="auto"/>
        <w:ind w:left="109" w:right="954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Die 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lang w:val="de-DE"/>
        </w:rPr>
        <w:t xml:space="preserve"> stellt eine bestimmte Art und Weise dar, Daten zu speichern (</w:t>
      </w:r>
      <w:proofErr w:type="spellStart"/>
      <w:r w:rsidRPr="00162888">
        <w:rPr>
          <w:color w:val="231F20"/>
          <w:lang w:val="de-DE"/>
        </w:rPr>
        <w:t>Fill</w:t>
      </w:r>
      <w:proofErr w:type="spellEnd"/>
      <w:r w:rsidRPr="00162888">
        <w:rPr>
          <w:color w:val="231F20"/>
          <w:lang w:val="de-DE"/>
        </w:rPr>
        <w:t>/Meier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10ff.).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Währungen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dies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Transaktionen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Sinne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„Partei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1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Bitcoin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Partei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gezahlt“.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Jede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Transaktion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erfasst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erhält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ihren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eigenen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digi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spacing w:val="-2"/>
          <w:w w:val="86"/>
          <w:lang w:val="de-DE"/>
        </w:rPr>
        <w:t>t</w:t>
      </w:r>
      <w:r w:rsidRPr="00162888">
        <w:rPr>
          <w:color w:val="231F20"/>
          <w:spacing w:val="-2"/>
          <w:w w:val="102"/>
          <w:lang w:val="de-DE"/>
        </w:rPr>
        <w:t>a</w:t>
      </w:r>
      <w:r w:rsidRPr="00162888">
        <w:rPr>
          <w:color w:val="231F20"/>
          <w:spacing w:val="-1"/>
          <w:w w:val="96"/>
          <w:lang w:val="de-DE"/>
        </w:rPr>
        <w:t>l</w:t>
      </w:r>
      <w:r w:rsidRPr="00162888">
        <w:rPr>
          <w:color w:val="231F20"/>
          <w:w w:val="102"/>
          <w:lang w:val="de-DE"/>
        </w:rPr>
        <w:t>en</w:t>
      </w:r>
      <w:proofErr w:type="spellEnd"/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spacing w:val="-7"/>
          <w:w w:val="91"/>
          <w:lang w:val="de-DE"/>
        </w:rPr>
        <w:t>F</w:t>
      </w:r>
      <w:r w:rsidRPr="00162888">
        <w:rPr>
          <w:color w:val="231F20"/>
          <w:w w:val="101"/>
          <w:lang w:val="de-DE"/>
        </w:rPr>
        <w:t>in</w:t>
      </w:r>
      <w:r w:rsidRPr="00162888">
        <w:rPr>
          <w:color w:val="231F20"/>
          <w:spacing w:val="-3"/>
          <w:w w:val="101"/>
          <w:lang w:val="de-DE"/>
        </w:rPr>
        <w:t>g</w:t>
      </w:r>
      <w:r w:rsidRPr="00162888">
        <w:rPr>
          <w:color w:val="231F20"/>
          <w:w w:val="97"/>
          <w:lang w:val="de-DE"/>
        </w:rPr>
        <w:t>e</w:t>
      </w:r>
      <w:r w:rsidRPr="00162888">
        <w:rPr>
          <w:color w:val="231F20"/>
          <w:spacing w:val="-7"/>
          <w:w w:val="97"/>
          <w:lang w:val="de-DE"/>
        </w:rPr>
        <w:t>r</w:t>
      </w:r>
      <w:r w:rsidRPr="00162888">
        <w:rPr>
          <w:color w:val="231F20"/>
          <w:w w:val="101"/>
          <w:lang w:val="de-DE"/>
        </w:rPr>
        <w:t>abdruck</w:t>
      </w:r>
      <w:r w:rsidRPr="00162888">
        <w:rPr>
          <w:color w:val="231F20"/>
          <w:w w:val="56"/>
          <w:lang w:val="de-DE"/>
        </w:rPr>
        <w:t>.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w w:val="103"/>
          <w:lang w:val="de-DE"/>
        </w:rPr>
        <w:t>Meh</w:t>
      </w:r>
      <w:r w:rsidRPr="00162888">
        <w:rPr>
          <w:color w:val="231F20"/>
          <w:spacing w:val="-6"/>
          <w:w w:val="103"/>
          <w:lang w:val="de-DE"/>
        </w:rPr>
        <w:t>r</w:t>
      </w:r>
      <w:r w:rsidRPr="00162888">
        <w:rPr>
          <w:color w:val="231F20"/>
          <w:w w:val="97"/>
          <w:lang w:val="de-DE"/>
        </w:rPr>
        <w:t>e</w:t>
      </w:r>
      <w:r w:rsidRPr="00162888">
        <w:rPr>
          <w:color w:val="231F20"/>
          <w:spacing w:val="-6"/>
          <w:w w:val="97"/>
          <w:lang w:val="de-DE"/>
        </w:rPr>
        <w:t>r</w:t>
      </w:r>
      <w:r w:rsidRPr="00162888">
        <w:rPr>
          <w:color w:val="231F20"/>
          <w:w w:val="98"/>
          <w:lang w:val="de-DE"/>
        </w:rPr>
        <w:t>e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spacing w:val="-6"/>
          <w:w w:val="85"/>
          <w:lang w:val="de-DE"/>
        </w:rPr>
        <w:t>T</w:t>
      </w:r>
      <w:r w:rsidRPr="00162888">
        <w:rPr>
          <w:color w:val="231F20"/>
          <w:spacing w:val="-7"/>
          <w:w w:val="95"/>
          <w:lang w:val="de-DE"/>
        </w:rPr>
        <w:t>r</w:t>
      </w:r>
      <w:r w:rsidRPr="00162888">
        <w:rPr>
          <w:color w:val="231F20"/>
          <w:w w:val="107"/>
          <w:lang w:val="de-DE"/>
        </w:rPr>
        <w:t>an</w:t>
      </w:r>
      <w:r w:rsidRPr="00162888">
        <w:rPr>
          <w:color w:val="231F20"/>
          <w:spacing w:val="-2"/>
          <w:w w:val="107"/>
          <w:lang w:val="de-DE"/>
        </w:rPr>
        <w:t>s</w:t>
      </w:r>
      <w:r w:rsidRPr="00162888">
        <w:rPr>
          <w:color w:val="231F20"/>
          <w:lang w:val="de-DE"/>
        </w:rPr>
        <w:t>aktionen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we</w:t>
      </w:r>
      <w:r w:rsidRPr="00162888">
        <w:rPr>
          <w:color w:val="231F20"/>
          <w:spacing w:val="-6"/>
          <w:w w:val="95"/>
          <w:lang w:val="de-DE"/>
        </w:rPr>
        <w:t>r</w:t>
      </w:r>
      <w:r w:rsidRPr="00162888">
        <w:rPr>
          <w:color w:val="231F20"/>
          <w:w w:val="103"/>
          <w:lang w:val="de-DE"/>
        </w:rPr>
        <w:t>den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spacing w:val="-2"/>
          <w:w w:val="88"/>
          <w:lang w:val="de-DE"/>
        </w:rPr>
        <w:t>z</w:t>
      </w:r>
      <w:r w:rsidRPr="00162888">
        <w:rPr>
          <w:color w:val="231F20"/>
          <w:w w:val="105"/>
          <w:lang w:val="de-DE"/>
        </w:rPr>
        <w:t>u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einem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w w:val="102"/>
          <w:lang w:val="de-DE"/>
        </w:rPr>
        <w:t>B</w:t>
      </w:r>
      <w:r w:rsidRPr="00162888">
        <w:rPr>
          <w:color w:val="231F20"/>
          <w:spacing w:val="-1"/>
          <w:w w:val="102"/>
          <w:lang w:val="de-DE"/>
        </w:rPr>
        <w:t>l</w:t>
      </w:r>
      <w:r w:rsidRPr="00162888">
        <w:rPr>
          <w:color w:val="231F20"/>
          <w:w w:val="99"/>
          <w:lang w:val="de-DE"/>
        </w:rPr>
        <w:t>ock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spacing w:val="-3"/>
          <w:w w:val="88"/>
          <w:lang w:val="de-DE"/>
        </w:rPr>
        <w:t>z</w:t>
      </w:r>
      <w:r w:rsidRPr="00162888">
        <w:rPr>
          <w:color w:val="231F20"/>
          <w:spacing w:val="-1"/>
          <w:w w:val="109"/>
          <w:lang w:val="de-DE"/>
        </w:rPr>
        <w:t>u</w:t>
      </w:r>
      <w:r w:rsidRPr="00162888">
        <w:rPr>
          <w:color w:val="231F20"/>
          <w:spacing w:val="-3"/>
          <w:w w:val="109"/>
          <w:lang w:val="de-DE"/>
        </w:rPr>
        <w:t>s</w:t>
      </w:r>
      <w:r w:rsidRPr="00162888">
        <w:rPr>
          <w:color w:val="231F20"/>
          <w:spacing w:val="-1"/>
          <w:w w:val="102"/>
          <w:lang w:val="de-DE"/>
        </w:rPr>
        <w:t>ammen</w:t>
      </w:r>
      <w:r w:rsidRPr="00162888">
        <w:rPr>
          <w:color w:val="231F20"/>
          <w:spacing w:val="-4"/>
          <w:w w:val="102"/>
          <w:lang w:val="de-DE"/>
        </w:rPr>
        <w:t>g</w:t>
      </w:r>
      <w:r w:rsidRPr="00162888">
        <w:rPr>
          <w:color w:val="231F20"/>
          <w:spacing w:val="-1"/>
          <w:w w:val="93"/>
          <w:lang w:val="de-DE"/>
        </w:rPr>
        <w:t>e</w:t>
      </w:r>
      <w:r w:rsidRPr="00162888">
        <w:rPr>
          <w:color w:val="231F20"/>
          <w:spacing w:val="-6"/>
          <w:w w:val="93"/>
          <w:lang w:val="de-DE"/>
        </w:rPr>
        <w:t>f</w:t>
      </w:r>
      <w:r w:rsidRPr="00162888">
        <w:rPr>
          <w:color w:val="231F20"/>
          <w:spacing w:val="-3"/>
          <w:w w:val="102"/>
          <w:lang w:val="de-DE"/>
        </w:rPr>
        <w:t>a</w:t>
      </w:r>
      <w:r w:rsidRPr="00162888">
        <w:rPr>
          <w:color w:val="231F20"/>
          <w:spacing w:val="-4"/>
          <w:w w:val="114"/>
          <w:lang w:val="de-DE"/>
        </w:rPr>
        <w:t>s</w:t>
      </w:r>
      <w:r w:rsidRPr="00162888">
        <w:rPr>
          <w:color w:val="231F20"/>
          <w:spacing w:val="-1"/>
          <w:lang w:val="de-DE"/>
        </w:rPr>
        <w:t>st</w:t>
      </w:r>
      <w:r w:rsidRPr="00162888">
        <w:rPr>
          <w:color w:val="231F20"/>
          <w:spacing w:val="-1"/>
          <w:w w:val="56"/>
          <w:lang w:val="de-DE"/>
        </w:rPr>
        <w:t>.</w:t>
      </w:r>
      <w:r w:rsidRPr="00162888">
        <w:rPr>
          <w:color w:val="231F20"/>
          <w:w w:val="56"/>
          <w:lang w:val="de-DE"/>
        </w:rPr>
        <w:t xml:space="preserve"> </w:t>
      </w:r>
      <w:r w:rsidRPr="00162888">
        <w:rPr>
          <w:color w:val="231F20"/>
          <w:lang w:val="de-DE"/>
        </w:rPr>
        <w:t>Ist ein Block voll, wird der nächste begonnen. Dieser neue Block verweist auf den vor-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hergehenden.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entsteht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damit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Kette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Blöcken.</w:t>
      </w:r>
    </w:p>
    <w:p w:rsidRPr="00162888" w:rsidR="007B05C0" w:rsidRDefault="007B05C0" w14:paraId="0C293883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7"/>
            <w:col w:w="8895"/>
          </w:cols>
        </w:sectPr>
      </w:pPr>
    </w:p>
    <w:p w:rsidRPr="00162888" w:rsidR="007B05C0" w:rsidRDefault="007B05C0" w14:paraId="0C293884" w14:textId="77777777">
      <w:pPr>
        <w:pStyle w:val="BodyText"/>
        <w:rPr>
          <w:lang w:val="de-DE"/>
        </w:rPr>
      </w:pPr>
    </w:p>
    <w:p w:rsidRPr="00162888" w:rsidR="007B05C0" w:rsidRDefault="007B05C0" w14:paraId="0C293885" w14:textId="77777777">
      <w:pPr>
        <w:pStyle w:val="BodyText"/>
        <w:rPr>
          <w:lang w:val="de-DE"/>
        </w:rPr>
      </w:pPr>
    </w:p>
    <w:p w:rsidRPr="00162888" w:rsidR="007B05C0" w:rsidRDefault="00446A03" w14:paraId="0C293886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Technologien</w:t>
      </w:r>
    </w:p>
    <w:p w:rsidRPr="00162888" w:rsidR="007B05C0" w:rsidRDefault="007B05C0" w14:paraId="0C293887" w14:textId="77777777">
      <w:pPr>
        <w:pStyle w:val="BodyText"/>
        <w:rPr>
          <w:lang w:val="de-DE"/>
        </w:rPr>
      </w:pPr>
    </w:p>
    <w:p w:rsidRPr="00162888" w:rsidR="007B05C0" w:rsidRDefault="007B05C0" w14:paraId="0C293888" w14:textId="77777777">
      <w:pPr>
        <w:pStyle w:val="BodyText"/>
        <w:rPr>
          <w:lang w:val="de-DE"/>
        </w:rPr>
      </w:pPr>
    </w:p>
    <w:p w:rsidRPr="00162888" w:rsidR="007B05C0" w:rsidRDefault="007B05C0" w14:paraId="0C293889" w14:textId="77777777">
      <w:pPr>
        <w:pStyle w:val="BodyText"/>
        <w:rPr>
          <w:lang w:val="de-DE"/>
        </w:rPr>
      </w:pPr>
    </w:p>
    <w:p w:rsidRPr="00162888" w:rsidR="007B05C0" w:rsidRDefault="007B05C0" w14:paraId="0C29388A" w14:textId="77777777">
      <w:pPr>
        <w:pStyle w:val="BodyText"/>
        <w:rPr>
          <w:lang w:val="de-DE"/>
        </w:rPr>
      </w:pPr>
    </w:p>
    <w:p w:rsidRPr="00162888" w:rsidR="007B05C0" w:rsidRDefault="007B05C0" w14:paraId="0C29388B" w14:textId="77777777">
      <w:pPr>
        <w:pStyle w:val="BodyText"/>
        <w:rPr>
          <w:lang w:val="de-DE"/>
        </w:rPr>
      </w:pPr>
    </w:p>
    <w:p w:rsidRPr="00162888" w:rsidR="007B05C0" w:rsidRDefault="00446A03" w14:paraId="0C29388C" w14:textId="77777777">
      <w:pPr>
        <w:pStyle w:val="BodyText"/>
        <w:spacing w:before="9"/>
        <w:rPr>
          <w:sz w:val="10"/>
          <w:lang w:val="de-DE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0C293FB5" wp14:editId="0C293FB6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4336" cy="2487168"/>
            <wp:effectExtent l="0" t="0" r="0" b="0"/>
            <wp:wrapTopAndBottom/>
            <wp:docPr id="5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162888" w:rsidR="007B05C0" w:rsidRDefault="007B05C0" w14:paraId="0C29388D" w14:textId="77777777">
      <w:pPr>
        <w:pStyle w:val="BodyText"/>
        <w:spacing w:before="7"/>
        <w:rPr>
          <w:sz w:val="10"/>
          <w:lang w:val="de-DE"/>
        </w:rPr>
      </w:pPr>
    </w:p>
    <w:p w:rsidRPr="00162888" w:rsidR="007B05C0" w:rsidRDefault="007B05C0" w14:paraId="0C29388E" w14:textId="77777777">
      <w:pPr>
        <w:rPr>
          <w:sz w:val="10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88F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Um dies durchzuführen, sind viele verteilte Rechner zu einem Netzwerk </w:t>
      </w:r>
      <w:proofErr w:type="spellStart"/>
      <w:r w:rsidRPr="00162888">
        <w:rPr>
          <w:color w:val="231F20"/>
          <w:lang w:val="de-DE"/>
        </w:rPr>
        <w:t>zusammenge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schaltet. Jede Transaktion wird dabei von den an der 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lang w:val="de-DE"/>
        </w:rPr>
        <w:t xml:space="preserve"> beteiligten Parteien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geprüft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muss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korrekt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bestätigt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Parteien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Miner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Aufgabe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als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Mining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bezeichnet,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in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Anlehnung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an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das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Schürfen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von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Gold.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Eine</w:t>
      </w:r>
      <w:r w:rsidRPr="00162888">
        <w:rPr>
          <w:color w:val="231F20"/>
          <w:spacing w:val="-15"/>
          <w:w w:val="105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w w:val="105"/>
          <w:lang w:val="de-DE"/>
        </w:rPr>
        <w:t>Transak</w:t>
      </w:r>
      <w:proofErr w:type="spellEnd"/>
      <w:r w:rsidRPr="00162888">
        <w:rPr>
          <w:color w:val="231F20"/>
          <w:spacing w:val="-1"/>
          <w:w w:val="105"/>
          <w:lang w:val="de-DE"/>
        </w:rPr>
        <w:t>-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w w:val="105"/>
          <w:lang w:val="de-DE"/>
        </w:rPr>
        <w:t>tion</w:t>
      </w:r>
      <w:proofErr w:type="spellEnd"/>
      <w:r w:rsidRPr="00162888">
        <w:rPr>
          <w:color w:val="231F20"/>
          <w:spacing w:val="-8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kann</w:t>
      </w:r>
      <w:r w:rsidRPr="00162888">
        <w:rPr>
          <w:color w:val="231F20"/>
          <w:spacing w:val="-8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im</w:t>
      </w:r>
      <w:r w:rsidRPr="00162888">
        <w:rPr>
          <w:color w:val="231F20"/>
          <w:spacing w:val="-7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Nachhinein</w:t>
      </w:r>
      <w:r w:rsidRPr="00162888">
        <w:rPr>
          <w:color w:val="231F20"/>
          <w:spacing w:val="-8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nicht</w:t>
      </w:r>
      <w:r w:rsidRPr="00162888">
        <w:rPr>
          <w:color w:val="231F20"/>
          <w:spacing w:val="-8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mehr</w:t>
      </w:r>
      <w:r w:rsidRPr="00162888">
        <w:rPr>
          <w:color w:val="231F20"/>
          <w:spacing w:val="-7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verändert</w:t>
      </w:r>
      <w:r w:rsidRPr="00162888">
        <w:rPr>
          <w:color w:val="231F20"/>
          <w:spacing w:val="-8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werden.</w:t>
      </w:r>
      <w:r w:rsidRPr="00162888">
        <w:rPr>
          <w:color w:val="231F20"/>
          <w:spacing w:val="-8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Dadurch</w:t>
      </w:r>
      <w:r w:rsidRPr="00162888">
        <w:rPr>
          <w:color w:val="231F20"/>
          <w:spacing w:val="-7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wird</w:t>
      </w:r>
      <w:r w:rsidRPr="00162888">
        <w:rPr>
          <w:color w:val="231F20"/>
          <w:spacing w:val="-8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die</w:t>
      </w:r>
      <w:r w:rsidRPr="00162888">
        <w:rPr>
          <w:color w:val="231F20"/>
          <w:spacing w:val="-8"/>
          <w:w w:val="105"/>
          <w:lang w:val="de-DE"/>
        </w:rPr>
        <w:t xml:space="preserve"> </w:t>
      </w:r>
      <w:proofErr w:type="spellStart"/>
      <w:r w:rsidRPr="00162888">
        <w:rPr>
          <w:color w:val="231F20"/>
          <w:w w:val="105"/>
          <w:lang w:val="de-DE"/>
        </w:rPr>
        <w:t>Blockchain</w:t>
      </w:r>
      <w:proofErr w:type="spellEnd"/>
      <w:r w:rsidRPr="00162888">
        <w:rPr>
          <w:color w:val="231F20"/>
          <w:spacing w:val="-60"/>
          <w:w w:val="105"/>
          <w:lang w:val="de-DE"/>
        </w:rPr>
        <w:t xml:space="preserve"> </w:t>
      </w:r>
      <w:r w:rsidRPr="00162888">
        <w:rPr>
          <w:color w:val="231F20"/>
          <w:spacing w:val="-5"/>
          <w:w w:val="86"/>
          <w:lang w:val="de-DE"/>
        </w:rPr>
        <w:t>f</w:t>
      </w:r>
      <w:r w:rsidRPr="00162888">
        <w:rPr>
          <w:color w:val="231F20"/>
          <w:spacing w:val="-2"/>
          <w:w w:val="102"/>
          <w:lang w:val="de-DE"/>
        </w:rPr>
        <w:t>ä</w:t>
      </w:r>
      <w:r w:rsidRPr="00162888">
        <w:rPr>
          <w:color w:val="231F20"/>
          <w:w w:val="103"/>
          <w:lang w:val="de-DE"/>
        </w:rPr>
        <w:t>lschun</w:t>
      </w:r>
      <w:r w:rsidRPr="00162888">
        <w:rPr>
          <w:color w:val="231F20"/>
          <w:spacing w:val="-2"/>
          <w:w w:val="103"/>
          <w:lang w:val="de-DE"/>
        </w:rPr>
        <w:t>g</w:t>
      </w:r>
      <w:r w:rsidRPr="00162888">
        <w:rPr>
          <w:color w:val="231F20"/>
          <w:spacing w:val="-3"/>
          <w:w w:val="114"/>
          <w:lang w:val="de-DE"/>
        </w:rPr>
        <w:t>s</w:t>
      </w:r>
      <w:r w:rsidRPr="00162888">
        <w:rPr>
          <w:color w:val="231F20"/>
          <w:w w:val="101"/>
          <w:lang w:val="de-DE"/>
        </w:rPr>
        <w:t>siche</w:t>
      </w:r>
      <w:r w:rsidRPr="00162888">
        <w:rPr>
          <w:color w:val="231F20"/>
          <w:spacing w:val="-16"/>
          <w:w w:val="101"/>
          <w:lang w:val="de-DE"/>
        </w:rPr>
        <w:t>r</w:t>
      </w:r>
      <w:r w:rsidRPr="00162888">
        <w:rPr>
          <w:color w:val="231F20"/>
          <w:w w:val="56"/>
          <w:lang w:val="de-DE"/>
        </w:rPr>
        <w:t>.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spacing w:val="-2"/>
          <w:w w:val="103"/>
          <w:lang w:val="de-DE"/>
        </w:rPr>
        <w:t>D</w:t>
      </w:r>
      <w:r w:rsidRPr="00162888">
        <w:rPr>
          <w:color w:val="231F20"/>
          <w:w w:val="102"/>
          <w:lang w:val="de-DE"/>
        </w:rPr>
        <w:t>a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w w:val="102"/>
          <w:lang w:val="de-DE"/>
        </w:rPr>
        <w:t>in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29"/>
          <w:lang w:val="de-DE"/>
        </w:rPr>
        <w:t xml:space="preserve"> </w:t>
      </w:r>
      <w:proofErr w:type="spellStart"/>
      <w:r w:rsidRPr="00162888">
        <w:rPr>
          <w:color w:val="231F20"/>
          <w:w w:val="102"/>
          <w:lang w:val="de-DE"/>
        </w:rPr>
        <w:t>B</w:t>
      </w:r>
      <w:r w:rsidRPr="00162888">
        <w:rPr>
          <w:color w:val="231F20"/>
          <w:spacing w:val="-1"/>
          <w:w w:val="102"/>
          <w:lang w:val="de-DE"/>
        </w:rPr>
        <w:t>l</w:t>
      </w:r>
      <w:r w:rsidRPr="00162888">
        <w:rPr>
          <w:color w:val="231F20"/>
          <w:w w:val="99"/>
          <w:lang w:val="de-DE"/>
        </w:rPr>
        <w:t>oc</w:t>
      </w:r>
      <w:r w:rsidRPr="00162888">
        <w:rPr>
          <w:color w:val="231F20"/>
          <w:spacing w:val="-2"/>
          <w:w w:val="99"/>
          <w:lang w:val="de-DE"/>
        </w:rPr>
        <w:t>k</w:t>
      </w:r>
      <w:r w:rsidRPr="00162888">
        <w:rPr>
          <w:color w:val="231F20"/>
          <w:w w:val="101"/>
          <w:lang w:val="de-DE"/>
        </w:rPr>
        <w:t>chain</w:t>
      </w:r>
      <w:proofErr w:type="spellEnd"/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spacing w:val="-2"/>
          <w:w w:val="102"/>
          <w:lang w:val="de-DE"/>
        </w:rPr>
        <w:t>a</w:t>
      </w:r>
      <w:r w:rsidRPr="00162888">
        <w:rPr>
          <w:color w:val="231F20"/>
          <w:w w:val="96"/>
          <w:lang w:val="de-DE"/>
        </w:rPr>
        <w:t>l</w:t>
      </w:r>
      <w:r w:rsidRPr="00162888">
        <w:rPr>
          <w:color w:val="231F20"/>
          <w:spacing w:val="-1"/>
          <w:w w:val="96"/>
          <w:lang w:val="de-DE"/>
        </w:rPr>
        <w:t>l</w:t>
      </w:r>
      <w:r w:rsidRPr="00162888">
        <w:rPr>
          <w:color w:val="231F20"/>
          <w:w w:val="98"/>
          <w:lang w:val="de-DE"/>
        </w:rPr>
        <w:t>e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spacing w:val="-6"/>
          <w:w w:val="85"/>
          <w:lang w:val="de-DE"/>
        </w:rPr>
        <w:t>T</w:t>
      </w:r>
      <w:r w:rsidRPr="00162888">
        <w:rPr>
          <w:color w:val="231F20"/>
          <w:spacing w:val="-7"/>
          <w:w w:val="95"/>
          <w:lang w:val="de-DE"/>
        </w:rPr>
        <w:t>r</w:t>
      </w:r>
      <w:r w:rsidRPr="00162888">
        <w:rPr>
          <w:color w:val="231F20"/>
          <w:w w:val="107"/>
          <w:lang w:val="de-DE"/>
        </w:rPr>
        <w:t>an</w:t>
      </w:r>
      <w:r w:rsidRPr="00162888">
        <w:rPr>
          <w:color w:val="231F20"/>
          <w:spacing w:val="-2"/>
          <w:w w:val="107"/>
          <w:lang w:val="de-DE"/>
        </w:rPr>
        <w:t>s</w:t>
      </w:r>
      <w:r w:rsidRPr="00162888">
        <w:rPr>
          <w:color w:val="231F20"/>
          <w:lang w:val="de-DE"/>
        </w:rPr>
        <w:t>aktionen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spacing w:val="-3"/>
          <w:lang w:val="de-DE"/>
        </w:rPr>
        <w:t>g</w:t>
      </w:r>
      <w:r w:rsidRPr="00162888">
        <w:rPr>
          <w:color w:val="231F20"/>
          <w:w w:val="99"/>
          <w:lang w:val="de-DE"/>
        </w:rPr>
        <w:t>espeichert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w w:val="97"/>
          <w:lang w:val="de-DE"/>
        </w:rPr>
        <w:t>sind,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w w:val="106"/>
          <w:lang w:val="de-DE"/>
        </w:rPr>
        <w:t>sind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spacing w:val="-6"/>
          <w:w w:val="102"/>
          <w:lang w:val="de-DE"/>
        </w:rPr>
        <w:t>a</w:t>
      </w:r>
      <w:r w:rsidRPr="00162888">
        <w:rPr>
          <w:color w:val="231F20"/>
          <w:spacing w:val="-4"/>
          <w:w w:val="96"/>
          <w:lang w:val="de-DE"/>
        </w:rPr>
        <w:t>l</w:t>
      </w:r>
      <w:r w:rsidRPr="00162888">
        <w:rPr>
          <w:color w:val="231F20"/>
          <w:spacing w:val="-5"/>
          <w:w w:val="96"/>
          <w:lang w:val="de-DE"/>
        </w:rPr>
        <w:t>l</w:t>
      </w:r>
      <w:r w:rsidRPr="00162888">
        <w:rPr>
          <w:color w:val="231F20"/>
          <w:spacing w:val="-4"/>
          <w:w w:val="98"/>
          <w:lang w:val="de-DE"/>
        </w:rPr>
        <w:t>e</w:t>
      </w:r>
      <w:r w:rsidRPr="00162888">
        <w:rPr>
          <w:color w:val="231F20"/>
          <w:w w:val="9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Transaktionen eines Nutzers bekannt und sein Kontostand lässt sich errechnen. </w:t>
      </w:r>
      <w:proofErr w:type="spellStart"/>
      <w:r w:rsidRPr="00162888">
        <w:rPr>
          <w:color w:val="231F20"/>
          <w:lang w:val="de-DE"/>
        </w:rPr>
        <w:t>Zusam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mengefasst</w:t>
      </w:r>
      <w:proofErr w:type="spellEnd"/>
      <w:r w:rsidRPr="00162888">
        <w:rPr>
          <w:color w:val="231F20"/>
          <w:lang w:val="de-DE"/>
        </w:rPr>
        <w:t xml:space="preserve"> ist die 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lang w:val="de-DE"/>
        </w:rPr>
        <w:t xml:space="preserve"> eine verteilte Datenbank, die geprüfte Transaktionen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speichert und für alle Parteien transparent und nachvollziehbar macht. Dadurch, dass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keine zentrale Instanz existiert, gibt es auch keinen zentralen Angriffspunkt für Cyber-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Attacken. Für einen entsprechenden Angriff müsste man mehr als 50 % der an der </w:t>
      </w:r>
      <w:proofErr w:type="spellStart"/>
      <w:r w:rsidRPr="00162888">
        <w:rPr>
          <w:color w:val="231F20"/>
          <w:lang w:val="de-DE"/>
        </w:rPr>
        <w:t>Vali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dierung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Transaktionen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beteiligten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Parteien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kontrollieren.</w:t>
      </w:r>
    </w:p>
    <w:p w:rsidRPr="00162888" w:rsidR="007B05C0" w:rsidRDefault="007B05C0" w14:paraId="0C293890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91" w14:textId="77777777">
      <w:pPr>
        <w:pStyle w:val="Heading6"/>
        <w:rPr>
          <w:lang w:val="de-DE"/>
        </w:rPr>
      </w:pPr>
      <w:r w:rsidRPr="00162888">
        <w:rPr>
          <w:color w:val="003946"/>
          <w:lang w:val="de-DE"/>
        </w:rPr>
        <w:t>Anwendungsgebiete</w:t>
      </w:r>
      <w:r w:rsidRPr="00162888">
        <w:rPr>
          <w:color w:val="003946"/>
          <w:spacing w:val="18"/>
          <w:lang w:val="de-DE"/>
        </w:rPr>
        <w:t xml:space="preserve"> </w:t>
      </w:r>
      <w:r w:rsidRPr="00162888">
        <w:rPr>
          <w:color w:val="003946"/>
          <w:lang w:val="de-DE"/>
        </w:rPr>
        <w:t>der</w:t>
      </w:r>
      <w:r w:rsidRPr="00162888">
        <w:rPr>
          <w:color w:val="003946"/>
          <w:spacing w:val="19"/>
          <w:lang w:val="de-DE"/>
        </w:rPr>
        <w:t xml:space="preserve"> </w:t>
      </w:r>
      <w:proofErr w:type="spellStart"/>
      <w:r w:rsidRPr="00162888">
        <w:rPr>
          <w:color w:val="003946"/>
          <w:lang w:val="de-DE"/>
        </w:rPr>
        <w:t>Blockchain</w:t>
      </w:r>
      <w:proofErr w:type="spellEnd"/>
      <w:r w:rsidRPr="00162888">
        <w:rPr>
          <w:color w:val="003946"/>
          <w:lang w:val="de-DE"/>
        </w:rPr>
        <w:t>-Technologie</w:t>
      </w:r>
    </w:p>
    <w:p w:rsidRPr="00162888" w:rsidR="007B05C0" w:rsidRDefault="007B05C0" w14:paraId="0C293892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893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Mittlerweile wird die 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lang w:val="de-DE"/>
        </w:rPr>
        <w:t xml:space="preserve"> als Technologie unabhängig von Bitcoin und anderen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Kryptowährungen</w:t>
      </w:r>
      <w:proofErr w:type="spellEnd"/>
      <w:r w:rsidRPr="00162888">
        <w:rPr>
          <w:color w:val="231F20"/>
          <w:lang w:val="de-DE"/>
        </w:rPr>
        <w:t xml:space="preserve"> verwendet. Die </w:t>
      </w:r>
      <w:proofErr w:type="spellStart"/>
      <w:r w:rsidRPr="00162888">
        <w:rPr>
          <w:color w:val="231F20"/>
          <w:lang w:val="de-DE"/>
        </w:rPr>
        <w:t>Bitkom</w:t>
      </w:r>
      <w:proofErr w:type="spellEnd"/>
      <w:r w:rsidRPr="00162888">
        <w:rPr>
          <w:color w:val="231F20"/>
          <w:lang w:val="de-DE"/>
        </w:rPr>
        <w:t>-Studie „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lang w:val="de-DE"/>
        </w:rPr>
        <w:t xml:space="preserve"> in Deutschland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Einsatz,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Potenziale,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Herausforderungen“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(BITKOM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e.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V.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2019)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zeigt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vielfältige</w:t>
      </w:r>
      <w:r w:rsidRPr="00162888">
        <w:rPr>
          <w:color w:val="231F20"/>
          <w:spacing w:val="-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Anwendungsmög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lichkeiten</w:t>
      </w:r>
      <w:proofErr w:type="spellEnd"/>
      <w:r w:rsidRPr="00162888">
        <w:rPr>
          <w:color w:val="231F20"/>
          <w:lang w:val="de-DE"/>
        </w:rPr>
        <w:t>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Unternehmen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sehen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Bereiche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Buchhaltung,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Finanzen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3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Con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trolling</w:t>
      </w:r>
      <w:proofErr w:type="spellEnd"/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sowie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Logistik-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Lagerprozesse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großes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Potenzial.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Beispielsweise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Einhaltung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Kühlketten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beim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Transport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temperaturkritischer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Produkte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dokumentiert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(BITKOM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50).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So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Sensordaten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Temperatur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andere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Messwerte</w:t>
      </w:r>
      <w:r w:rsidRPr="00162888">
        <w:rPr>
          <w:color w:val="231F20"/>
          <w:spacing w:val="48"/>
          <w:lang w:val="de-DE"/>
        </w:rPr>
        <w:t xml:space="preserve"> </w:t>
      </w:r>
      <w:r w:rsidRPr="00162888">
        <w:rPr>
          <w:color w:val="231F20"/>
          <w:lang w:val="de-DE"/>
        </w:rPr>
        <w:t>manipulationssicher</w:t>
      </w:r>
      <w:r w:rsidRPr="00162888">
        <w:rPr>
          <w:color w:val="231F20"/>
          <w:spacing w:val="48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49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4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Blockchain</w:t>
      </w:r>
      <w:proofErr w:type="spellEnd"/>
      <w:r w:rsidRPr="00162888">
        <w:rPr>
          <w:color w:val="231F20"/>
          <w:spacing w:val="49"/>
          <w:lang w:val="de-DE"/>
        </w:rPr>
        <w:t xml:space="preserve"> </w:t>
      </w:r>
      <w:r w:rsidRPr="00162888">
        <w:rPr>
          <w:color w:val="231F20"/>
          <w:lang w:val="de-DE"/>
        </w:rPr>
        <w:t>gespeichert</w:t>
      </w:r>
      <w:r w:rsidRPr="00162888">
        <w:rPr>
          <w:color w:val="231F20"/>
          <w:spacing w:val="48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  <w:r w:rsidRPr="00162888">
        <w:rPr>
          <w:color w:val="231F20"/>
          <w:spacing w:val="49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48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sind transparent und </w:t>
      </w:r>
      <w:proofErr w:type="spellStart"/>
      <w:r w:rsidRPr="00162888">
        <w:rPr>
          <w:color w:val="231F20"/>
          <w:lang w:val="de-DE"/>
        </w:rPr>
        <w:t>rückverfolgbar</w:t>
      </w:r>
      <w:proofErr w:type="spellEnd"/>
      <w:r w:rsidRPr="00162888">
        <w:rPr>
          <w:color w:val="231F20"/>
          <w:lang w:val="de-DE"/>
        </w:rPr>
        <w:t xml:space="preserve"> für den Sender, den Transporteur und den </w:t>
      </w:r>
      <w:proofErr w:type="spellStart"/>
      <w:r w:rsidRPr="00162888">
        <w:rPr>
          <w:color w:val="231F20"/>
          <w:lang w:val="de-DE"/>
        </w:rPr>
        <w:t>Emp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fänger</w:t>
      </w:r>
      <w:proofErr w:type="spellEnd"/>
      <w:r w:rsidRPr="00162888">
        <w:rPr>
          <w:color w:val="231F20"/>
          <w:lang w:val="de-DE"/>
        </w:rPr>
        <w:t xml:space="preserve">. Aus diesen Daten können automatisch sog. Smart </w:t>
      </w:r>
      <w:proofErr w:type="spellStart"/>
      <w:r w:rsidRPr="00162888">
        <w:rPr>
          <w:color w:val="231F20"/>
          <w:lang w:val="de-DE"/>
        </w:rPr>
        <w:t>Contracts</w:t>
      </w:r>
      <w:proofErr w:type="spellEnd"/>
      <w:r w:rsidRPr="00162888">
        <w:rPr>
          <w:color w:val="231F20"/>
          <w:lang w:val="de-DE"/>
        </w:rPr>
        <w:t xml:space="preserve"> erzeugt werden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(</w:t>
      </w:r>
      <w:proofErr w:type="spellStart"/>
      <w:r w:rsidRPr="00162888">
        <w:rPr>
          <w:color w:val="231F20"/>
          <w:w w:val="95"/>
          <w:lang w:val="de-DE"/>
        </w:rPr>
        <w:t>Fill</w:t>
      </w:r>
      <w:proofErr w:type="spellEnd"/>
      <w:r w:rsidRPr="00162888">
        <w:rPr>
          <w:color w:val="231F20"/>
          <w:w w:val="95"/>
          <w:lang w:val="de-DE"/>
        </w:rPr>
        <w:t>/Meier 2020, S. 12f.); d. h., der Vertrag tritt selbstständig in Kraft, wenn alle de</w:t>
      </w:r>
      <w:r>
        <w:rPr>
          <w:color w:val="231F20"/>
          <w:w w:val="95"/>
        </w:rPr>
        <w:t>ﬁ</w:t>
      </w:r>
      <w:proofErr w:type="spellStart"/>
      <w:r w:rsidRPr="00162888">
        <w:rPr>
          <w:color w:val="231F20"/>
          <w:w w:val="95"/>
          <w:lang w:val="de-DE"/>
        </w:rPr>
        <w:t>nier</w:t>
      </w:r>
      <w:proofErr w:type="spellEnd"/>
      <w:r w:rsidRPr="00162888">
        <w:rPr>
          <w:color w:val="231F20"/>
          <w:w w:val="95"/>
          <w:lang w:val="de-DE"/>
        </w:rPr>
        <w:t>-</w:t>
      </w:r>
      <w:r w:rsidRPr="00162888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ten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Bedingungen,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zur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Einhaltung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Kühlkette,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erfüllt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sind.</w:t>
      </w:r>
    </w:p>
    <w:p w:rsidRPr="00162888" w:rsidR="007B05C0" w:rsidRDefault="00446A03" w14:paraId="0C293894" w14:textId="77777777">
      <w:pPr>
        <w:rPr>
          <w:lang w:val="de-DE"/>
        </w:rPr>
      </w:pPr>
      <w:r w:rsidRPr="00162888">
        <w:rPr>
          <w:lang w:val="de-DE"/>
        </w:rPr>
        <w:br w:type="column"/>
      </w:r>
    </w:p>
    <w:p w:rsidRPr="00162888" w:rsidR="007B05C0" w:rsidRDefault="007B05C0" w14:paraId="0C293895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96" w14:textId="77777777">
      <w:pPr>
        <w:pStyle w:val="BodyText"/>
        <w:rPr>
          <w:sz w:val="22"/>
          <w:lang w:val="de-DE"/>
        </w:rPr>
      </w:pPr>
    </w:p>
    <w:p w:rsidRPr="00162888" w:rsidR="007B05C0" w:rsidRDefault="00446A03" w14:paraId="0C293897" w14:textId="77777777">
      <w:pPr>
        <w:spacing w:before="132"/>
        <w:ind w:left="355"/>
        <w:rPr>
          <w:sz w:val="18"/>
          <w:lang w:val="de-DE"/>
        </w:rPr>
      </w:pPr>
      <w:r w:rsidRPr="00162888">
        <w:rPr>
          <w:color w:val="231F20"/>
          <w:w w:val="105"/>
          <w:sz w:val="18"/>
          <w:lang w:val="de-DE"/>
        </w:rPr>
        <w:t>Mining</w:t>
      </w:r>
    </w:p>
    <w:p w:rsidRPr="00162888" w:rsidR="007B05C0" w:rsidRDefault="00446A03" w14:paraId="0C293898" w14:textId="77777777">
      <w:pPr>
        <w:spacing w:before="55" w:line="297" w:lineRule="auto"/>
        <w:ind w:left="355" w:right="90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Das bedeutet, dass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sog. </w:t>
      </w:r>
      <w:proofErr w:type="spellStart"/>
      <w:r w:rsidRPr="00162888">
        <w:rPr>
          <w:color w:val="808285"/>
          <w:sz w:val="18"/>
          <w:lang w:val="de-DE"/>
        </w:rPr>
        <w:t>Miner</w:t>
      </w:r>
      <w:proofErr w:type="spellEnd"/>
      <w:r w:rsidRPr="00162888">
        <w:rPr>
          <w:color w:val="808285"/>
          <w:sz w:val="18"/>
          <w:lang w:val="de-DE"/>
        </w:rPr>
        <w:t xml:space="preserve"> massive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Rechenleistung (und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Stromverbrauch) für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 Validierung 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Transaktionen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bereitstellen 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dafür belohnt wer-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den, z. B. in Form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von</w:t>
      </w:r>
      <w:r w:rsidRPr="00162888">
        <w:rPr>
          <w:color w:val="808285"/>
          <w:spacing w:val="-6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Bitcoins.</w:t>
      </w:r>
    </w:p>
    <w:p w:rsidRPr="00162888" w:rsidR="007B05C0" w:rsidRDefault="007B05C0" w14:paraId="0C293899" w14:textId="77777777">
      <w:pPr>
        <w:spacing w:line="297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162888" w:rsidR="007B05C0" w:rsidRDefault="007B05C0" w14:paraId="0C29389A" w14:textId="77777777">
      <w:pPr>
        <w:pStyle w:val="BodyText"/>
        <w:rPr>
          <w:lang w:val="de-DE"/>
        </w:rPr>
      </w:pPr>
    </w:p>
    <w:p w:rsidRPr="00162888" w:rsidR="007B05C0" w:rsidRDefault="007B05C0" w14:paraId="0C29389B" w14:textId="77777777">
      <w:pPr>
        <w:pStyle w:val="BodyText"/>
        <w:rPr>
          <w:lang w:val="de-DE"/>
        </w:rPr>
      </w:pPr>
    </w:p>
    <w:p w:rsidRPr="00162888" w:rsidR="007B05C0" w:rsidRDefault="007B05C0" w14:paraId="0C29389C" w14:textId="77777777">
      <w:pPr>
        <w:pStyle w:val="BodyText"/>
        <w:rPr>
          <w:lang w:val="de-DE"/>
        </w:rPr>
      </w:pPr>
    </w:p>
    <w:p w:rsidRPr="00162888" w:rsidR="007B05C0" w:rsidRDefault="007B05C0" w14:paraId="0C29389D" w14:textId="77777777">
      <w:pPr>
        <w:pStyle w:val="BodyText"/>
        <w:rPr>
          <w:lang w:val="de-DE"/>
        </w:rPr>
      </w:pPr>
    </w:p>
    <w:p w:rsidRPr="00162888" w:rsidR="007B05C0" w:rsidRDefault="007B05C0" w14:paraId="0C29389E" w14:textId="77777777">
      <w:pPr>
        <w:pStyle w:val="BodyText"/>
        <w:rPr>
          <w:lang w:val="de-DE"/>
        </w:rPr>
      </w:pPr>
    </w:p>
    <w:p w:rsidRPr="00162888" w:rsidR="007B05C0" w:rsidRDefault="007B05C0" w14:paraId="0C29389F" w14:textId="77777777">
      <w:pPr>
        <w:pStyle w:val="BodyText"/>
        <w:rPr>
          <w:lang w:val="de-DE"/>
        </w:rPr>
      </w:pPr>
    </w:p>
    <w:p w:rsidRPr="00162888" w:rsidR="007B05C0" w:rsidRDefault="007B05C0" w14:paraId="0C2938A0" w14:textId="77777777">
      <w:pPr>
        <w:pStyle w:val="BodyText"/>
        <w:rPr>
          <w:lang w:val="de-DE"/>
        </w:rPr>
      </w:pPr>
    </w:p>
    <w:p w:rsidRPr="00162888" w:rsidR="007B05C0" w:rsidRDefault="007B05C0" w14:paraId="0C2938A1" w14:textId="77777777">
      <w:pPr>
        <w:pStyle w:val="BodyText"/>
        <w:spacing w:before="1"/>
        <w:rPr>
          <w:sz w:val="22"/>
          <w:lang w:val="de-DE"/>
        </w:rPr>
      </w:pPr>
    </w:p>
    <w:p w:rsidRPr="00162888" w:rsidR="007B05C0" w:rsidRDefault="007B05C0" w14:paraId="0C2938A2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8A3" w14:textId="0379A699">
      <w:pPr>
        <w:spacing w:before="100" w:line="300" w:lineRule="auto"/>
        <w:ind w:left="199" w:right="38" w:firstLine="414"/>
        <w:jc w:val="right"/>
        <w:rPr>
          <w:sz w:val="18"/>
          <w:lang w:val="de-DE"/>
        </w:rPr>
      </w:pPr>
      <w:r w:rsidRPr="00162888">
        <w:rPr>
          <w:color w:val="231F20"/>
          <w:spacing w:val="-3"/>
          <w:sz w:val="18"/>
          <w:lang w:val="de-DE"/>
        </w:rPr>
        <w:t xml:space="preserve">Smart </w:t>
      </w:r>
      <w:proofErr w:type="spellStart"/>
      <w:r w:rsidRPr="00162888">
        <w:rPr>
          <w:color w:val="231F20"/>
          <w:spacing w:val="-3"/>
          <w:sz w:val="18"/>
          <w:lang w:val="de-DE"/>
        </w:rPr>
        <w:t>Contract</w:t>
      </w:r>
      <w:proofErr w:type="spellEnd"/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Ein Smart </w:t>
      </w:r>
      <w:proofErr w:type="spellStart"/>
      <w:r w:rsidRPr="00162888">
        <w:rPr>
          <w:color w:val="808285"/>
          <w:sz w:val="18"/>
          <w:lang w:val="de-DE"/>
        </w:rPr>
        <w:t>Contract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basiert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auf 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Blockchain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Technologie. </w:t>
      </w:r>
      <w:proofErr w:type="spellStart"/>
      <w:r w:rsidRPr="00162888">
        <w:rPr>
          <w:color w:val="808285"/>
          <w:sz w:val="18"/>
          <w:lang w:val="de-DE"/>
        </w:rPr>
        <w:t>Bedin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gungen</w:t>
      </w:r>
      <w:proofErr w:type="spellEnd"/>
      <w:r w:rsidRPr="00162888">
        <w:rPr>
          <w:color w:val="808285"/>
          <w:spacing w:val="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Hand-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lungen</w:t>
      </w:r>
      <w:proofErr w:type="spellEnd"/>
      <w:r w:rsidRPr="00162888">
        <w:rPr>
          <w:color w:val="808285"/>
          <w:sz w:val="18"/>
          <w:lang w:val="de-DE"/>
        </w:rPr>
        <w:t xml:space="preserve"> sind in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Programmcode</w:t>
      </w:r>
      <w:r w:rsidRPr="00162888">
        <w:rPr>
          <w:color w:val="808285"/>
          <w:spacing w:val="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hin-</w:t>
      </w:r>
    </w:p>
    <w:p w:rsidRPr="00162888" w:rsidR="007B05C0" w:rsidRDefault="00446A03" w14:paraId="0C2938A4" w14:textId="77777777">
      <w:pPr>
        <w:spacing w:line="201" w:lineRule="exact"/>
        <w:ind w:right="38"/>
        <w:jc w:val="right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terlegt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7B05C0" w14:paraId="0C2938A5" w14:textId="77777777">
      <w:pPr>
        <w:pStyle w:val="BodyText"/>
        <w:spacing w:before="6"/>
        <w:rPr>
          <w:sz w:val="26"/>
          <w:lang w:val="de-DE"/>
        </w:rPr>
      </w:pPr>
    </w:p>
    <w:p w:rsidRPr="00162888" w:rsidR="007B05C0" w:rsidRDefault="00446A03" w14:paraId="0C2938A6" w14:textId="77777777">
      <w:pPr>
        <w:spacing w:before="1" w:line="300" w:lineRule="auto"/>
        <w:ind w:left="240" w:right="38" w:firstLine="236"/>
        <w:jc w:val="right"/>
        <w:rPr>
          <w:sz w:val="18"/>
          <w:lang w:val="de-DE"/>
        </w:rPr>
      </w:pPr>
      <w:r w:rsidRPr="00162888">
        <w:rPr>
          <w:color w:val="231F20"/>
          <w:w w:val="95"/>
          <w:sz w:val="18"/>
          <w:lang w:val="de-DE"/>
        </w:rPr>
        <w:t>Extended</w:t>
      </w:r>
      <w:r w:rsidRPr="00162888">
        <w:rPr>
          <w:color w:val="231F20"/>
          <w:spacing w:val="8"/>
          <w:w w:val="95"/>
          <w:sz w:val="18"/>
          <w:lang w:val="de-DE"/>
        </w:rPr>
        <w:t xml:space="preserve"> </w:t>
      </w:r>
      <w:r w:rsidRPr="00162888">
        <w:rPr>
          <w:color w:val="231F20"/>
          <w:w w:val="95"/>
          <w:sz w:val="18"/>
          <w:lang w:val="de-DE"/>
        </w:rPr>
        <w:t>Reality</w:t>
      </w:r>
      <w:r w:rsidRPr="00162888">
        <w:rPr>
          <w:color w:val="231F20"/>
          <w:spacing w:val="-48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Das ist der </w:t>
      </w:r>
      <w:proofErr w:type="spellStart"/>
      <w:r w:rsidRPr="00162888">
        <w:rPr>
          <w:color w:val="808285"/>
          <w:sz w:val="18"/>
          <w:lang w:val="de-DE"/>
        </w:rPr>
        <w:t>Überbe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griff für </w:t>
      </w:r>
      <w:proofErr w:type="spellStart"/>
      <w:r w:rsidRPr="00162888">
        <w:rPr>
          <w:color w:val="808285"/>
          <w:sz w:val="18"/>
          <w:lang w:val="de-DE"/>
        </w:rPr>
        <w:t>Technolo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gien, </w:t>
      </w:r>
      <w:proofErr w:type="gramStart"/>
      <w:r w:rsidRPr="00162888">
        <w:rPr>
          <w:color w:val="808285"/>
          <w:sz w:val="18"/>
          <w:lang w:val="de-DE"/>
        </w:rPr>
        <w:t>die virtuelle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Umgebungen</w:t>
      </w:r>
      <w:proofErr w:type="gramEnd"/>
      <w:r w:rsidRPr="00162888">
        <w:rPr>
          <w:color w:val="808285"/>
          <w:spacing w:val="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Objekte</w:t>
      </w:r>
      <w:r w:rsidRPr="00162888">
        <w:rPr>
          <w:color w:val="808285"/>
          <w:spacing w:val="-6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generieren.</w:t>
      </w:r>
    </w:p>
    <w:p w:rsidRPr="00162888" w:rsidR="007B05C0" w:rsidRDefault="007B05C0" w14:paraId="0C2938A7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A8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A9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AA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AB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AC" w14:textId="77777777">
      <w:pPr>
        <w:pStyle w:val="BodyText"/>
        <w:spacing w:before="8"/>
        <w:rPr>
          <w:sz w:val="23"/>
          <w:lang w:val="de-DE"/>
        </w:rPr>
      </w:pPr>
    </w:p>
    <w:p w:rsidR="007B05C0" w:rsidRDefault="00446A03" w14:paraId="0C2938AD" w14:textId="25D81A09">
      <w:pPr>
        <w:spacing w:line="300" w:lineRule="auto"/>
        <w:ind w:left="119" w:right="38" w:firstLine="188"/>
        <w:jc w:val="right"/>
        <w:rPr>
          <w:sz w:val="18"/>
        </w:rPr>
      </w:pPr>
      <w:r>
        <w:rPr>
          <w:color w:val="231F20"/>
          <w:spacing w:val="-2"/>
          <w:sz w:val="18"/>
        </w:rPr>
        <w:t>Augmented Reality</w:t>
      </w:r>
      <w:r>
        <w:rPr>
          <w:color w:val="231F20"/>
          <w:spacing w:val="-52"/>
          <w:sz w:val="18"/>
        </w:rPr>
        <w:t xml:space="preserve"> </w:t>
      </w:r>
      <w:proofErr w:type="spellStart"/>
      <w:r>
        <w:rPr>
          <w:color w:val="808285"/>
          <w:sz w:val="18"/>
        </w:rPr>
        <w:t>Unter</w:t>
      </w:r>
      <w:proofErr w:type="spellEnd"/>
      <w:r>
        <w:rPr>
          <w:color w:val="808285"/>
          <w:sz w:val="18"/>
        </w:rPr>
        <w:t xml:space="preserve"> Augmented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Reality</w:t>
      </w:r>
      <w:r>
        <w:rPr>
          <w:color w:val="808285"/>
          <w:spacing w:val="-5"/>
          <w:w w:val="95"/>
          <w:sz w:val="18"/>
        </w:rPr>
        <w:t xml:space="preserve"> </w:t>
      </w:r>
      <w:proofErr w:type="spellStart"/>
      <w:r>
        <w:rPr>
          <w:color w:val="808285"/>
          <w:w w:val="95"/>
          <w:sz w:val="18"/>
        </w:rPr>
        <w:t>ver</w:t>
      </w:r>
      <w:proofErr w:type="spellEnd"/>
      <w:r>
        <w:rPr>
          <w:color w:val="808285"/>
          <w:w w:val="95"/>
          <w:sz w:val="18"/>
        </w:rPr>
        <w:t>-</w:t>
      </w:r>
    </w:p>
    <w:p w:rsidRPr="00162888" w:rsidR="007B05C0" w:rsidRDefault="00446A03" w14:paraId="0C2938AE" w14:textId="77777777">
      <w:pPr>
        <w:spacing w:line="297" w:lineRule="auto"/>
        <w:ind w:left="122" w:right="38" w:firstLine="540"/>
        <w:jc w:val="both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steht man das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Zusammenspiel von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digitalem</w:t>
      </w:r>
      <w:r w:rsidRPr="00162888">
        <w:rPr>
          <w:color w:val="808285"/>
          <w:spacing w:val="-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und </w:t>
      </w:r>
      <w:proofErr w:type="spellStart"/>
      <w:r w:rsidRPr="00162888">
        <w:rPr>
          <w:color w:val="808285"/>
          <w:sz w:val="18"/>
          <w:lang w:val="de-DE"/>
        </w:rPr>
        <w:t>analo</w:t>
      </w:r>
      <w:proofErr w:type="spellEnd"/>
      <w:r w:rsidRPr="00162888">
        <w:rPr>
          <w:color w:val="808285"/>
          <w:sz w:val="18"/>
          <w:lang w:val="de-DE"/>
        </w:rPr>
        <w:t>-</w:t>
      </w:r>
    </w:p>
    <w:p w:rsidR="007B05C0" w:rsidRDefault="00446A03" w14:paraId="0C2938AF" w14:textId="77777777">
      <w:pPr>
        <w:ind w:left="898"/>
        <w:jc w:val="both"/>
        <w:rPr>
          <w:sz w:val="18"/>
        </w:rPr>
      </w:pPr>
      <w:r>
        <w:rPr>
          <w:color w:val="808285"/>
          <w:w w:val="95"/>
          <w:sz w:val="18"/>
        </w:rPr>
        <w:t>gem</w:t>
      </w:r>
      <w:r>
        <w:rPr>
          <w:color w:val="808285"/>
          <w:spacing w:val="1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Leben.</w:t>
      </w:r>
    </w:p>
    <w:p w:rsidR="007B05C0" w:rsidRDefault="00446A03" w14:paraId="0C2938B0" w14:textId="77777777">
      <w:pPr>
        <w:pStyle w:val="Heading4"/>
        <w:numPr>
          <w:ilvl w:val="1"/>
          <w:numId w:val="15"/>
        </w:numPr>
        <w:tabs>
          <w:tab w:val="left" w:pos="687"/>
        </w:tabs>
        <w:spacing w:before="247"/>
        <w:ind w:left="686" w:hanging="568"/>
        <w:jc w:val="both"/>
      </w:pPr>
      <w:r>
        <w:rPr>
          <w:color w:val="003946"/>
          <w:w w:val="99"/>
        </w:rPr>
        <w:br w:type="column"/>
      </w:r>
      <w:r>
        <w:rPr>
          <w:color w:val="003946"/>
        </w:rPr>
        <w:t>Virtual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Augmented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Reality</w:t>
      </w:r>
    </w:p>
    <w:p w:rsidRPr="00162888" w:rsidR="007B05C0" w:rsidRDefault="00446A03" w14:paraId="0C2938B1" w14:textId="77777777">
      <w:pPr>
        <w:pStyle w:val="BodyText"/>
        <w:spacing w:before="266" w:line="268" w:lineRule="auto"/>
        <w:ind w:left="119" w:right="954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Im Jahr 2016 kam die breite Bevölkerung direkt mit dem Thema </w:t>
      </w:r>
      <w:proofErr w:type="spellStart"/>
      <w:r w:rsidRPr="00162888">
        <w:rPr>
          <w:color w:val="231F20"/>
          <w:lang w:val="de-DE"/>
        </w:rPr>
        <w:t>Augmented</w:t>
      </w:r>
      <w:proofErr w:type="spellEnd"/>
      <w:r w:rsidRPr="00162888">
        <w:rPr>
          <w:color w:val="231F20"/>
          <w:lang w:val="de-DE"/>
        </w:rPr>
        <w:t xml:space="preserve"> Reality 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Kontakt. Grund war das Spiel Pokémon Go (Hegemann 2017). Auf Straßen und in Parks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sah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man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Leute,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gebannt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ihr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Smartphone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schauten,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manchmal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abrupt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mitten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der Straße stehen blieben oder sich im Kreis drehten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 xml:space="preserve">und </w:t>
      </w:r>
      <w:proofErr w:type="gramStart"/>
      <w:r w:rsidRPr="00162888">
        <w:rPr>
          <w:color w:val="231F20"/>
          <w:lang w:val="de-DE"/>
        </w:rPr>
        <w:t>das</w:t>
      </w:r>
      <w:proofErr w:type="gramEnd"/>
      <w:r w:rsidRPr="00162888">
        <w:rPr>
          <w:color w:val="231F20"/>
          <w:lang w:val="de-DE"/>
        </w:rPr>
        <w:t>, um Fantasiewesen zu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fangen. Diese Fantasiewesen wurden auf dem Smartphone in die reale Umgebung ein-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geblendet.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Augmented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Reality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(AR)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bezeichnet.</w:t>
      </w:r>
    </w:p>
    <w:p w:rsidRPr="00162888" w:rsidR="007B05C0" w:rsidRDefault="007B05C0" w14:paraId="0C2938B2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B3" w14:textId="77777777">
      <w:pPr>
        <w:pStyle w:val="BodyText"/>
        <w:spacing w:line="268" w:lineRule="auto"/>
        <w:ind w:left="119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AR ist aber nicht die einzige Art, virtuelle und reale Welten zu kombinieren. Diese </w:t>
      </w:r>
      <w:proofErr w:type="spellStart"/>
      <w:r w:rsidRPr="00162888">
        <w:rPr>
          <w:color w:val="231F20"/>
          <w:lang w:val="de-DE"/>
        </w:rPr>
        <w:t>ver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schiedenen</w:t>
      </w:r>
      <w:proofErr w:type="spellEnd"/>
      <w:r w:rsidRPr="00162888">
        <w:rPr>
          <w:color w:val="231F20"/>
          <w:lang w:val="de-DE"/>
        </w:rPr>
        <w:t xml:space="preserve"> Arten werden unter dem Begriff Extended Reality (ER) zusammengefasst </w:t>
      </w:r>
      <w:r w:rsidRPr="00162888">
        <w:rPr>
          <w:color w:val="231F20"/>
          <w:w w:val="110"/>
          <w:lang w:val="de-DE"/>
        </w:rPr>
        <w:t>–</w:t>
      </w:r>
      <w:r w:rsidRPr="00162888">
        <w:rPr>
          <w:color w:val="231F20"/>
          <w:spacing w:val="1"/>
          <w:w w:val="110"/>
          <w:lang w:val="de-DE"/>
        </w:rPr>
        <w:t xml:space="preserve"> </w:t>
      </w:r>
      <w:r w:rsidRPr="00162888">
        <w:rPr>
          <w:color w:val="231F20"/>
          <w:lang w:val="de-DE"/>
        </w:rPr>
        <w:t>alternativ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unter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(Mixed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Reality)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XR,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wobei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„X“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Platzhalter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fungiert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(vgl. Dörner et al. 2019, S. 22). Zu MR und XR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nden</w:t>
      </w:r>
      <w:proofErr w:type="spellEnd"/>
      <w:r w:rsidRPr="00162888">
        <w:rPr>
          <w:color w:val="231F20"/>
          <w:lang w:val="de-DE"/>
        </w:rPr>
        <w:t xml:space="preserve"> sich allerdings auch abweichende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nitionen</w:t>
      </w:r>
      <w:proofErr w:type="spellEnd"/>
      <w:r w:rsidRPr="00162888">
        <w:rPr>
          <w:color w:val="231F20"/>
          <w:lang w:val="de-DE"/>
        </w:rPr>
        <w:t>.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allen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diesen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Formen</w:t>
      </w:r>
      <w:r w:rsidRPr="00162888">
        <w:rPr>
          <w:color w:val="231F20"/>
          <w:spacing w:val="5"/>
          <w:lang w:val="de-DE"/>
        </w:rPr>
        <w:t xml:space="preserve"> </w:t>
      </w:r>
      <w:r w:rsidRPr="00162888">
        <w:rPr>
          <w:color w:val="231F20"/>
          <w:lang w:val="de-DE"/>
        </w:rPr>
        <w:t>handelt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immersive</w:t>
      </w:r>
      <w:proofErr w:type="spellEnd"/>
      <w:r w:rsidRPr="00162888">
        <w:rPr>
          <w:color w:val="231F20"/>
          <w:spacing w:val="6"/>
          <w:lang w:val="de-DE"/>
        </w:rPr>
        <w:t xml:space="preserve"> </w:t>
      </w:r>
      <w:r w:rsidRPr="00162888">
        <w:rPr>
          <w:color w:val="231F20"/>
          <w:lang w:val="de-DE"/>
        </w:rPr>
        <w:t>Technologie,</w:t>
      </w:r>
    </w:p>
    <w:p w:rsidRPr="00162888" w:rsidR="007B05C0" w:rsidRDefault="00446A03" w14:paraId="0C2938B4" w14:textId="77777777">
      <w:pPr>
        <w:pStyle w:val="BodyText"/>
        <w:spacing w:line="268" w:lineRule="auto"/>
        <w:ind w:left="119" w:right="955"/>
        <w:jc w:val="both"/>
        <w:rPr>
          <w:lang w:val="de-DE"/>
        </w:rPr>
      </w:pPr>
      <w:r w:rsidRPr="00162888">
        <w:rPr>
          <w:color w:val="231F20"/>
          <w:lang w:val="de-DE"/>
        </w:rPr>
        <w:t>d. h., die Nutzer tauchen in das virtuelle Geschehen ein. Dabei unterscheidet sich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Grad der Immersion, also die Art und Intensität der Interaktion mit der virtuellen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Umgebung. Im Folgenden werden diese verschiedenen Arten eingeführt und </w:t>
      </w:r>
      <w:proofErr w:type="spellStart"/>
      <w:r w:rsidRPr="00162888">
        <w:rPr>
          <w:color w:val="231F20"/>
          <w:lang w:val="de-DE"/>
        </w:rPr>
        <w:t>Anwen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dungsbeispiele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aufgezeigt.</w:t>
      </w:r>
    </w:p>
    <w:p w:rsidRPr="00162888" w:rsidR="007B05C0" w:rsidRDefault="007B05C0" w14:paraId="0C2938B5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B6" w14:textId="77777777">
      <w:pPr>
        <w:pStyle w:val="Heading6"/>
        <w:ind w:left="119"/>
        <w:rPr>
          <w:lang w:val="de-DE"/>
        </w:rPr>
      </w:pPr>
      <w:proofErr w:type="spellStart"/>
      <w:r w:rsidRPr="00162888">
        <w:rPr>
          <w:color w:val="003946"/>
          <w:spacing w:val="-2"/>
          <w:lang w:val="de-DE"/>
        </w:rPr>
        <w:t>Augmented</w:t>
      </w:r>
      <w:proofErr w:type="spellEnd"/>
      <w:r w:rsidRPr="00162888">
        <w:rPr>
          <w:color w:val="003946"/>
          <w:spacing w:val="-15"/>
          <w:lang w:val="de-DE"/>
        </w:rPr>
        <w:t xml:space="preserve"> </w:t>
      </w:r>
      <w:r w:rsidRPr="00162888">
        <w:rPr>
          <w:color w:val="003946"/>
          <w:spacing w:val="-2"/>
          <w:lang w:val="de-DE"/>
        </w:rPr>
        <w:t>Reality</w:t>
      </w:r>
      <w:r w:rsidRPr="00162888">
        <w:rPr>
          <w:color w:val="003946"/>
          <w:spacing w:val="-14"/>
          <w:lang w:val="de-DE"/>
        </w:rPr>
        <w:t xml:space="preserve"> </w:t>
      </w:r>
      <w:r w:rsidRPr="00162888">
        <w:rPr>
          <w:color w:val="003946"/>
          <w:spacing w:val="-1"/>
          <w:lang w:val="de-DE"/>
        </w:rPr>
        <w:t>(AR):</w:t>
      </w:r>
      <w:r w:rsidRPr="00162888">
        <w:rPr>
          <w:color w:val="003946"/>
          <w:spacing w:val="-15"/>
          <w:lang w:val="de-DE"/>
        </w:rPr>
        <w:t xml:space="preserve"> </w:t>
      </w:r>
      <w:r w:rsidRPr="00162888">
        <w:rPr>
          <w:color w:val="003946"/>
          <w:spacing w:val="-1"/>
          <w:lang w:val="de-DE"/>
        </w:rPr>
        <w:t>Erweiterte</w:t>
      </w:r>
      <w:r w:rsidRPr="00162888">
        <w:rPr>
          <w:color w:val="003946"/>
          <w:spacing w:val="-14"/>
          <w:lang w:val="de-DE"/>
        </w:rPr>
        <w:t xml:space="preserve"> </w:t>
      </w:r>
      <w:r w:rsidRPr="00162888">
        <w:rPr>
          <w:color w:val="003946"/>
          <w:spacing w:val="-1"/>
          <w:lang w:val="de-DE"/>
        </w:rPr>
        <w:t>Realität</w:t>
      </w:r>
    </w:p>
    <w:p w:rsidRPr="00162888" w:rsidR="007B05C0" w:rsidRDefault="007B05C0" w14:paraId="0C2938B7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8B8" w14:textId="77777777">
      <w:pPr>
        <w:pStyle w:val="BodyText"/>
        <w:spacing w:line="268" w:lineRule="auto"/>
        <w:ind w:left="119" w:right="953"/>
        <w:jc w:val="both"/>
        <w:rPr>
          <w:lang w:val="de-DE"/>
        </w:rPr>
      </w:pP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am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Beispiel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Pokémon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Go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geschildert,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erweitert</w:t>
      </w:r>
      <w:r w:rsidRPr="00162888">
        <w:rPr>
          <w:color w:val="231F20"/>
          <w:spacing w:val="-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Augmented</w:t>
      </w:r>
      <w:proofErr w:type="spellEnd"/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Reality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Realität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digitale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Inhalte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(Dörner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20f.).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handelt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Bilder,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Texte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und Animationen. Für AR-Anwendungen braucht es keine spezielle Hardware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Smartphone oder ein Tablet reichen aus. Damit ist AR leicht nutzbar. Neben den AR-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Games sind Video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lter</w:t>
      </w:r>
      <w:proofErr w:type="spellEnd"/>
      <w:r w:rsidRPr="00162888">
        <w:rPr>
          <w:color w:val="231F20"/>
          <w:lang w:val="de-DE"/>
        </w:rPr>
        <w:t xml:space="preserve"> z. B. in Apps oder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 xml:space="preserve">-Media-Plattformen die am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gsten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genutzte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AR-Anwendung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Privatbereich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Klöß</w:t>
      </w:r>
      <w:proofErr w:type="spellEnd"/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35f.).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Mithilfe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dieser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Filter</w:t>
      </w:r>
      <w:r w:rsidRPr="00162888">
        <w:rPr>
          <w:color w:val="231F20"/>
          <w:spacing w:val="-13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kön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nen</w:t>
      </w:r>
      <w:proofErr w:type="spellEnd"/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Fotos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Personen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um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virtuelle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Hüte,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Bärte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o.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Ä.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erweitert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</w:p>
    <w:p w:rsidRPr="00162888" w:rsidR="007B05C0" w:rsidRDefault="007B05C0" w14:paraId="0C2938B9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BA" w14:textId="77777777">
      <w:pPr>
        <w:pStyle w:val="BodyText"/>
        <w:spacing w:line="268" w:lineRule="auto"/>
        <w:ind w:left="119" w:right="954"/>
        <w:jc w:val="both"/>
        <w:rPr>
          <w:lang w:val="de-DE"/>
        </w:rPr>
      </w:pPr>
      <w:r w:rsidRPr="00162888">
        <w:rPr>
          <w:color w:val="231F20"/>
          <w:lang w:val="de-DE"/>
        </w:rPr>
        <w:t>Weitere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Anwendungsszenarien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Einblenden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eines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neuen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Möbelstücks</w:t>
      </w:r>
      <w:r w:rsidRPr="00162888">
        <w:rPr>
          <w:color w:val="231F20"/>
          <w:spacing w:val="28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eigenen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Wohnung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(Fischer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2018).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zudem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erwartet,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dass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nächsten</w:t>
      </w:r>
      <w:r w:rsidRPr="00162888">
        <w:rPr>
          <w:color w:val="231F20"/>
          <w:spacing w:val="-12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Jah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ren</w:t>
      </w:r>
      <w:proofErr w:type="spellEnd"/>
      <w:r w:rsidRPr="00162888">
        <w:rPr>
          <w:color w:val="231F20"/>
          <w:lang w:val="de-DE"/>
        </w:rPr>
        <w:t xml:space="preserve"> verschiedene alltagstaugliche AR-Brillen für Privatanwender auf den Markt </w:t>
      </w:r>
      <w:proofErr w:type="spellStart"/>
      <w:r w:rsidRPr="00162888">
        <w:rPr>
          <w:color w:val="231F20"/>
          <w:lang w:val="de-DE"/>
        </w:rPr>
        <w:t>kom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men</w:t>
      </w:r>
      <w:proofErr w:type="spellEnd"/>
      <w:r w:rsidRPr="00162888">
        <w:rPr>
          <w:color w:val="231F20"/>
          <w:lang w:val="de-DE"/>
        </w:rPr>
        <w:t>, die dem Träger verschiedene Informationen einblenden (</w:t>
      </w:r>
      <w:proofErr w:type="spellStart"/>
      <w:r w:rsidRPr="00162888">
        <w:rPr>
          <w:color w:val="231F20"/>
          <w:lang w:val="de-DE"/>
        </w:rPr>
        <w:t>Klöß</w:t>
      </w:r>
      <w:proofErr w:type="spellEnd"/>
      <w:r w:rsidRPr="00162888">
        <w:rPr>
          <w:color w:val="231F20"/>
          <w:lang w:val="de-DE"/>
        </w:rPr>
        <w:t xml:space="preserve"> 2020, S. 36). Dabei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bleibt die reale Umwelt komplett sichtbar und wird nicht durch eine virtuelle </w:t>
      </w:r>
      <w:proofErr w:type="spellStart"/>
      <w:r w:rsidRPr="00162888">
        <w:rPr>
          <w:color w:val="231F20"/>
          <w:lang w:val="de-DE"/>
        </w:rPr>
        <w:t>Umge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bung</w:t>
      </w:r>
      <w:proofErr w:type="spellEnd"/>
      <w:r w:rsidRPr="00162888">
        <w:rPr>
          <w:color w:val="231F20"/>
          <w:lang w:val="de-DE"/>
        </w:rPr>
        <w:t xml:space="preserve"> ersetzt. Auch wenn sich AR-Brillen erst einmal harmlos anhören, muss man sich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dennoch um grundsätzliche Fragen Gedanken machen (Specht 2018, S. 219). Verletzt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 App, die zu jeder Person die dazugehörigen Online-Pro</w:t>
      </w:r>
      <w:r>
        <w:rPr>
          <w:color w:val="231F20"/>
        </w:rPr>
        <w:t>ﬁ</w:t>
      </w:r>
      <w:r w:rsidRPr="00162888">
        <w:rPr>
          <w:color w:val="231F20"/>
          <w:lang w:val="de-DE"/>
        </w:rPr>
        <w:t>le aus verschiedenen sozi-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alen</w:t>
      </w:r>
      <w:proofErr w:type="spellEnd"/>
      <w:r w:rsidRPr="00162888">
        <w:rPr>
          <w:color w:val="231F20"/>
          <w:lang w:val="de-DE"/>
        </w:rPr>
        <w:t xml:space="preserve"> Netzwerken einblendet, die Privatsphäre? Und was ist mit einer App, die die Klei-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dung</w:t>
      </w:r>
      <w:proofErr w:type="spellEnd"/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Passanten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ausblendet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nackt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zeigt?</w:t>
      </w:r>
    </w:p>
    <w:p w:rsidRPr="00162888" w:rsidR="007B05C0" w:rsidRDefault="007B05C0" w14:paraId="0C2938BB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BC" w14:textId="77777777">
      <w:pPr>
        <w:pStyle w:val="Heading6"/>
        <w:ind w:left="119"/>
        <w:rPr>
          <w:lang w:val="de-DE"/>
        </w:rPr>
      </w:pPr>
      <w:r w:rsidRPr="00162888">
        <w:rPr>
          <w:color w:val="003946"/>
          <w:w w:val="95"/>
          <w:lang w:val="de-DE"/>
        </w:rPr>
        <w:t>Virtual</w:t>
      </w:r>
      <w:r w:rsidRPr="00162888">
        <w:rPr>
          <w:color w:val="003946"/>
          <w:spacing w:val="7"/>
          <w:w w:val="95"/>
          <w:lang w:val="de-DE"/>
        </w:rPr>
        <w:t xml:space="preserve"> </w:t>
      </w:r>
      <w:r w:rsidRPr="00162888">
        <w:rPr>
          <w:color w:val="003946"/>
          <w:w w:val="95"/>
          <w:lang w:val="de-DE"/>
        </w:rPr>
        <w:t>Reality</w:t>
      </w:r>
      <w:r w:rsidRPr="00162888">
        <w:rPr>
          <w:color w:val="003946"/>
          <w:spacing w:val="7"/>
          <w:w w:val="95"/>
          <w:lang w:val="de-DE"/>
        </w:rPr>
        <w:t xml:space="preserve"> </w:t>
      </w:r>
      <w:r w:rsidRPr="00162888">
        <w:rPr>
          <w:color w:val="003946"/>
          <w:w w:val="95"/>
          <w:lang w:val="de-DE"/>
        </w:rPr>
        <w:t>(VR):</w:t>
      </w:r>
      <w:r w:rsidRPr="00162888">
        <w:rPr>
          <w:color w:val="003946"/>
          <w:spacing w:val="7"/>
          <w:w w:val="95"/>
          <w:lang w:val="de-DE"/>
        </w:rPr>
        <w:t xml:space="preserve"> </w:t>
      </w:r>
      <w:r w:rsidRPr="00162888">
        <w:rPr>
          <w:color w:val="003946"/>
          <w:w w:val="95"/>
          <w:lang w:val="de-DE"/>
        </w:rPr>
        <w:t>Virtuelle</w:t>
      </w:r>
      <w:r w:rsidRPr="00162888">
        <w:rPr>
          <w:color w:val="003946"/>
          <w:spacing w:val="7"/>
          <w:w w:val="95"/>
          <w:lang w:val="de-DE"/>
        </w:rPr>
        <w:t xml:space="preserve"> </w:t>
      </w:r>
      <w:r w:rsidRPr="00162888">
        <w:rPr>
          <w:color w:val="003946"/>
          <w:w w:val="95"/>
          <w:lang w:val="de-DE"/>
        </w:rPr>
        <w:t>Welt</w:t>
      </w:r>
    </w:p>
    <w:p w:rsidRPr="00162888" w:rsidR="007B05C0" w:rsidRDefault="007B05C0" w14:paraId="0C2938BD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8BE" w14:textId="77777777">
      <w:pPr>
        <w:pStyle w:val="BodyText"/>
        <w:spacing w:line="268" w:lineRule="auto"/>
        <w:ind w:left="119" w:right="954"/>
        <w:jc w:val="both"/>
        <w:rPr>
          <w:lang w:val="de-DE"/>
        </w:rPr>
      </w:pP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Virtual-Reality-Anwendung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(VR)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taucht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computergenerierte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Welt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ein,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möglichst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authentisch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wahrnehmen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soll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interagieren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(Dörner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12ff.).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reale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Umgebung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dabei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ausgeblendet.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VR-</w:t>
      </w:r>
    </w:p>
    <w:p w:rsidRPr="00162888" w:rsidR="007B05C0" w:rsidRDefault="007B05C0" w14:paraId="0C2938BF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37"/>
            <w:col w:w="8905"/>
          </w:cols>
        </w:sectPr>
      </w:pPr>
    </w:p>
    <w:p w:rsidRPr="00162888" w:rsidR="007B05C0" w:rsidRDefault="007B05C0" w14:paraId="0C2938C0" w14:textId="77777777">
      <w:pPr>
        <w:pStyle w:val="BodyText"/>
        <w:rPr>
          <w:lang w:val="de-DE"/>
        </w:rPr>
      </w:pPr>
    </w:p>
    <w:p w:rsidRPr="00162888" w:rsidR="007B05C0" w:rsidRDefault="007B05C0" w14:paraId="0C2938C1" w14:textId="77777777">
      <w:pPr>
        <w:pStyle w:val="BodyText"/>
        <w:rPr>
          <w:lang w:val="de-DE"/>
        </w:rPr>
      </w:pPr>
    </w:p>
    <w:p w:rsidRPr="00162888" w:rsidR="007B05C0" w:rsidRDefault="00446A03" w14:paraId="0C2938C2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Technologien</w:t>
      </w:r>
    </w:p>
    <w:p w:rsidRPr="00162888" w:rsidR="007B05C0" w:rsidRDefault="007B05C0" w14:paraId="0C2938C3" w14:textId="77777777">
      <w:pPr>
        <w:pStyle w:val="BodyText"/>
        <w:rPr>
          <w:lang w:val="de-DE"/>
        </w:rPr>
      </w:pPr>
    </w:p>
    <w:p w:rsidRPr="00162888" w:rsidR="007B05C0" w:rsidRDefault="007B05C0" w14:paraId="0C2938C4" w14:textId="77777777">
      <w:pPr>
        <w:pStyle w:val="BodyText"/>
        <w:rPr>
          <w:lang w:val="de-DE"/>
        </w:rPr>
      </w:pPr>
    </w:p>
    <w:p w:rsidRPr="00162888" w:rsidR="007B05C0" w:rsidRDefault="007B05C0" w14:paraId="0C2938C5" w14:textId="77777777">
      <w:pPr>
        <w:pStyle w:val="BodyText"/>
        <w:rPr>
          <w:lang w:val="de-DE"/>
        </w:rPr>
      </w:pPr>
    </w:p>
    <w:p w:rsidRPr="00162888" w:rsidR="007B05C0" w:rsidRDefault="007B05C0" w14:paraId="0C2938C6" w14:textId="77777777">
      <w:pPr>
        <w:pStyle w:val="BodyText"/>
        <w:rPr>
          <w:lang w:val="de-DE"/>
        </w:rPr>
      </w:pPr>
    </w:p>
    <w:p w:rsidRPr="00162888" w:rsidR="007B05C0" w:rsidRDefault="007B05C0" w14:paraId="0C2938C7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7B05C0" w14:paraId="0C2938C8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8C9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Anwendungen ist spezielle Hardware nötig, die die 3D-Inhalte der </w:t>
      </w:r>
      <w:proofErr w:type="spellStart"/>
      <w:r w:rsidRPr="00162888">
        <w:rPr>
          <w:color w:val="231F20"/>
          <w:lang w:val="de-DE"/>
        </w:rPr>
        <w:t>Computergra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k mit-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tels</w:t>
      </w:r>
      <w:proofErr w:type="spellEnd"/>
      <w:r w:rsidRPr="00162888">
        <w:rPr>
          <w:color w:val="231F20"/>
          <w:lang w:val="de-DE"/>
        </w:rPr>
        <w:t xml:space="preserve"> dreidimensionaler Displays darstellt. Beispiele für solche Hardware sind Displays,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 an Helmen angebracht werden (sogenannte Head-</w:t>
      </w:r>
      <w:proofErr w:type="spellStart"/>
      <w:r w:rsidRPr="00162888">
        <w:rPr>
          <w:color w:val="231F20"/>
          <w:lang w:val="de-DE"/>
        </w:rPr>
        <w:t>Mounted</w:t>
      </w:r>
      <w:proofErr w:type="spellEnd"/>
      <w:r w:rsidRPr="00162888">
        <w:rPr>
          <w:color w:val="231F20"/>
          <w:lang w:val="de-DE"/>
        </w:rPr>
        <w:t xml:space="preserve"> Displays), spezielle </w:t>
      </w:r>
      <w:proofErr w:type="spellStart"/>
      <w:r w:rsidRPr="00162888">
        <w:rPr>
          <w:color w:val="231F20"/>
          <w:lang w:val="de-DE"/>
        </w:rPr>
        <w:t>Ste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reobrillen</w:t>
      </w:r>
      <w:proofErr w:type="spellEnd"/>
      <w:r w:rsidRPr="00162888">
        <w:rPr>
          <w:color w:val="231F20"/>
          <w:lang w:val="de-DE"/>
        </w:rPr>
        <w:t xml:space="preserve"> oder auch Datenhandschuhe. Mittlerweile gibt es auch schon sehr einfache,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Smartphone-basierte Brillen, bei denen man das Smartphone in eine spezielle </w:t>
      </w:r>
      <w:proofErr w:type="spellStart"/>
      <w:r w:rsidRPr="00162888">
        <w:rPr>
          <w:color w:val="231F20"/>
          <w:lang w:val="de-DE"/>
        </w:rPr>
        <w:t>Vorrich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tung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einlegt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(Janssen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2015).</w:t>
      </w:r>
    </w:p>
    <w:p w:rsidRPr="00162888" w:rsidR="007B05C0" w:rsidRDefault="007B05C0" w14:paraId="0C2938CA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CB" w14:textId="77777777">
      <w:pPr>
        <w:pStyle w:val="BodyText"/>
        <w:spacing w:line="268" w:lineRule="auto"/>
        <w:ind w:left="957" w:right="1" w:hanging="1"/>
        <w:jc w:val="both"/>
        <w:rPr>
          <w:lang w:val="de-DE"/>
        </w:rPr>
      </w:pPr>
      <w:r w:rsidRPr="00162888">
        <w:rPr>
          <w:color w:val="231F20"/>
          <w:lang w:val="de-DE"/>
        </w:rPr>
        <w:t>Damit eine virtuelle Realität erzeugt werden kann, die für Menschen kaum mehr von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der echten Welt unterscheidbar ist, werden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g neben dem Sehen auch noch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Hör-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Tastsinn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angesprochen.</w:t>
      </w:r>
    </w:p>
    <w:p w:rsidRPr="00162888" w:rsidR="007B05C0" w:rsidRDefault="007B05C0" w14:paraId="0C2938CC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CD" w14:textId="77777777">
      <w:pPr>
        <w:pStyle w:val="Heading6"/>
        <w:spacing w:before="199"/>
        <w:jc w:val="left"/>
        <w:rPr>
          <w:lang w:val="de-DE"/>
        </w:rPr>
      </w:pPr>
      <w:r w:rsidRPr="00162888">
        <w:rPr>
          <w:color w:val="003946"/>
          <w:lang w:val="de-DE"/>
        </w:rPr>
        <w:t>Einsatzbereiche</w:t>
      </w:r>
    </w:p>
    <w:p w:rsidRPr="00162888" w:rsidR="007B05C0" w:rsidRDefault="007B05C0" w14:paraId="0C2938CE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8CF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Im Privatbereich sind Computerspiele mit 79 </w:t>
      </w:r>
      <w:r w:rsidRPr="00162888">
        <w:rPr>
          <w:color w:val="231F20"/>
          <w:w w:val="105"/>
          <w:lang w:val="de-DE"/>
        </w:rPr>
        <w:t xml:space="preserve">% </w:t>
      </w:r>
      <w:r w:rsidRPr="00162888">
        <w:rPr>
          <w:color w:val="231F20"/>
          <w:lang w:val="de-DE"/>
        </w:rPr>
        <w:t>das Haupteinsatzszenario von VR (</w:t>
      </w:r>
      <w:proofErr w:type="spellStart"/>
      <w:r w:rsidRPr="00162888">
        <w:rPr>
          <w:color w:val="231F20"/>
          <w:lang w:val="de-DE"/>
        </w:rPr>
        <w:t>Klöß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2020).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geschäftlichen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Kontext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Anwendungsfelder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größer,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Forschung,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Aus-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Weiterbildung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bis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Visualisierung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Simulationsergebnissen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(Dörner et al. 2019, S. 39). Ein weiteres Beispiel sind AR-Anwendungen im Service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Wartung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komplexer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Maschinen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(Runde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66ff.).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Hierbei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Servicetech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niker</w:t>
      </w:r>
      <w:proofErr w:type="spellEnd"/>
      <w:r w:rsidRPr="00162888">
        <w:rPr>
          <w:color w:val="231F20"/>
          <w:lang w:val="de-DE"/>
        </w:rPr>
        <w:t>, der vor Ort eine Reparatur durchführt, gezielt mit AR-Technologien unterstützt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werden, etwa indem Informationen ortsgenau eingeblendet werden (ebd., S. 69). So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kann z. B. angezeigt werden, wo sich ein bestimmtes Bauteil </w:t>
      </w:r>
      <w:proofErr w:type="spellStart"/>
      <w:r w:rsidRPr="00162888">
        <w:rPr>
          <w:color w:val="231F20"/>
          <w:lang w:val="de-DE"/>
        </w:rPr>
        <w:t>be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ndet</w:t>
      </w:r>
      <w:proofErr w:type="spellEnd"/>
      <w:r w:rsidRPr="00162888">
        <w:rPr>
          <w:color w:val="231F20"/>
          <w:lang w:val="de-DE"/>
        </w:rPr>
        <w:t>, welche Arbeits-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schritte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Nächstes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notwendig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welche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Werkzeuge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dafür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benötigt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</w:p>
    <w:p w:rsidRPr="00162888" w:rsidR="007B05C0" w:rsidRDefault="007B05C0" w14:paraId="0C2938D0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8D1" w14:textId="77777777">
      <w:pPr>
        <w:pStyle w:val="BodyText"/>
        <w:rPr>
          <w:sz w:val="35"/>
          <w:lang w:val="de-DE"/>
        </w:rPr>
      </w:pPr>
    </w:p>
    <w:p w:rsidR="007B05C0" w:rsidRDefault="00446A03" w14:paraId="0C2938D2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105"/>
        </w:rPr>
        <w:t>3D-/4D-Druck</w:t>
      </w:r>
    </w:p>
    <w:p w:rsidRPr="00162888" w:rsidR="007B05C0" w:rsidRDefault="00446A03" w14:paraId="0C2938D3" w14:textId="77777777">
      <w:pPr>
        <w:pStyle w:val="BodyText"/>
        <w:spacing w:before="266"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Mit 3D-Druckern können Gegenstände einfach „ausgedruckt“ werden. Dies ist im </w:t>
      </w:r>
      <w:proofErr w:type="spellStart"/>
      <w:r w:rsidRPr="00162888">
        <w:rPr>
          <w:color w:val="231F20"/>
          <w:lang w:val="de-DE"/>
        </w:rPr>
        <w:t>priva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ten</w:t>
      </w:r>
      <w:proofErr w:type="spellEnd"/>
      <w:r w:rsidRPr="00162888">
        <w:rPr>
          <w:color w:val="231F20"/>
          <w:lang w:val="de-DE"/>
        </w:rPr>
        <w:t xml:space="preserve"> Gebrauch spannend, aber auch für Unternehmen, die damit z. B. spezielle Teile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Ersatzteile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leicht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produzieren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können.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Bedeutung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dieser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Technologie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zeigt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</w:p>
    <w:p w:rsidRPr="00162888" w:rsidR="007B05C0" w:rsidRDefault="00446A03" w14:paraId="0C2938D4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>u.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Anzahl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angemeldeten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Patente.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So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verzeichnete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Europäische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Patent-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w w:val="105"/>
          <w:lang w:val="de-DE"/>
        </w:rPr>
        <w:t>amt</w:t>
      </w:r>
      <w:proofErr w:type="spellEnd"/>
      <w:r w:rsidRPr="00162888">
        <w:rPr>
          <w:color w:val="231F20"/>
          <w:w w:val="105"/>
          <w:lang w:val="de-DE"/>
        </w:rPr>
        <w:t xml:space="preserve"> in den Jahren 2015 bis 2018 mit durchschnittlich 36 % pro Jahr einen starken</w:t>
      </w:r>
      <w:r w:rsidRPr="00162888">
        <w:rPr>
          <w:color w:val="231F20"/>
          <w:spacing w:val="1"/>
          <w:w w:val="105"/>
          <w:lang w:val="de-DE"/>
        </w:rPr>
        <w:t xml:space="preserve"> </w:t>
      </w:r>
      <w:r w:rsidRPr="00162888">
        <w:rPr>
          <w:color w:val="231F20"/>
          <w:lang w:val="de-DE"/>
        </w:rPr>
        <w:t>Anstieg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Patentanmeldungen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Bereich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3D-Druck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(EPO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2020).</w:t>
      </w:r>
    </w:p>
    <w:p w:rsidRPr="00162888" w:rsidR="007B05C0" w:rsidRDefault="007B05C0" w14:paraId="0C2938D5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8D6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Der Begriff 3D-Druck wird umgangssprachlich als Überbegriff über verschiedene </w:t>
      </w:r>
      <w:proofErr w:type="spellStart"/>
      <w:r w:rsidRPr="00162888">
        <w:rPr>
          <w:color w:val="231F20"/>
          <w:lang w:val="de-DE"/>
        </w:rPr>
        <w:t>Ferti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gungsverfahren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verwendet,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denen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dreidimensionale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Objekte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schichtweise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einem oder mehreren Materialen aufgebaut werden (Feldmann/Schulz/</w:t>
      </w:r>
      <w:proofErr w:type="spellStart"/>
      <w:r w:rsidRPr="00162888">
        <w:rPr>
          <w:color w:val="231F20"/>
          <w:lang w:val="de-DE"/>
        </w:rPr>
        <w:t>Fernströning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2019, S. 7). Aufgrund des additiven Hinzufügens von Material bezeichnet man dieses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Verfahren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additive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Fertigung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(AM,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vom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Englischen: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additive</w:t>
      </w:r>
      <w:r w:rsidRPr="00162888">
        <w:rPr>
          <w:color w:val="231F20"/>
          <w:spacing w:val="-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manufacturing</w:t>
      </w:r>
      <w:proofErr w:type="spellEnd"/>
      <w:r w:rsidRPr="00162888">
        <w:rPr>
          <w:color w:val="231F20"/>
          <w:lang w:val="de-DE"/>
        </w:rPr>
        <w:t>).</w:t>
      </w:r>
    </w:p>
    <w:p w:rsidRPr="00162888" w:rsidR="007B05C0" w:rsidRDefault="007B05C0" w14:paraId="0C2938D7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8D8" w14:textId="77777777">
      <w:pPr>
        <w:pStyle w:val="Heading6"/>
        <w:spacing w:before="199"/>
        <w:jc w:val="left"/>
        <w:rPr>
          <w:lang w:val="de-DE"/>
        </w:rPr>
      </w:pPr>
      <w:r w:rsidRPr="00162888">
        <w:rPr>
          <w:color w:val="003946"/>
          <w:lang w:val="de-DE"/>
        </w:rPr>
        <w:t>Additive</w:t>
      </w:r>
      <w:r w:rsidRPr="00162888">
        <w:rPr>
          <w:color w:val="003946"/>
          <w:spacing w:val="8"/>
          <w:lang w:val="de-DE"/>
        </w:rPr>
        <w:t xml:space="preserve"> </w:t>
      </w:r>
      <w:r w:rsidRPr="00162888">
        <w:rPr>
          <w:color w:val="003946"/>
          <w:lang w:val="de-DE"/>
        </w:rPr>
        <w:t>Fertigung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als</w:t>
      </w:r>
      <w:r w:rsidRPr="00162888">
        <w:rPr>
          <w:color w:val="003946"/>
          <w:spacing w:val="8"/>
          <w:lang w:val="de-DE"/>
        </w:rPr>
        <w:t xml:space="preserve"> </w:t>
      </w:r>
      <w:r w:rsidRPr="00162888">
        <w:rPr>
          <w:color w:val="003946"/>
          <w:lang w:val="de-DE"/>
        </w:rPr>
        <w:t>neues</w:t>
      </w:r>
      <w:r w:rsidRPr="00162888">
        <w:rPr>
          <w:color w:val="003946"/>
          <w:spacing w:val="9"/>
          <w:lang w:val="de-DE"/>
        </w:rPr>
        <w:t xml:space="preserve"> </w:t>
      </w:r>
      <w:r w:rsidRPr="00162888">
        <w:rPr>
          <w:color w:val="003946"/>
          <w:lang w:val="de-DE"/>
        </w:rPr>
        <w:t>Produktionsverfahren</w:t>
      </w:r>
    </w:p>
    <w:p w:rsidRPr="00162888" w:rsidR="007B05C0" w:rsidRDefault="007B05C0" w14:paraId="0C2938D9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8DA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3D-Druck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Art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Weise,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Produkte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hergestellt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radikal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verändert.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Im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Gegensatz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zu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konventionellen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Fertigungsverfahren,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Schmieden,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Gießen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Zer-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spanen, wird bei der additiven Fertigung Schicht für Schicht aufgetragen und </w:t>
      </w:r>
      <w:proofErr w:type="spellStart"/>
      <w:r w:rsidRPr="00162888">
        <w:rPr>
          <w:color w:val="231F20"/>
          <w:lang w:val="de-DE"/>
        </w:rPr>
        <w:t>getrock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w w:val="95"/>
          <w:lang w:val="de-DE"/>
        </w:rPr>
        <w:t>net</w:t>
      </w:r>
      <w:proofErr w:type="spellEnd"/>
      <w:r w:rsidRPr="00162888">
        <w:rPr>
          <w:color w:val="231F20"/>
          <w:w w:val="95"/>
          <w:lang w:val="de-DE"/>
        </w:rPr>
        <w:t>,</w:t>
      </w:r>
      <w:r w:rsidRPr="00162888">
        <w:rPr>
          <w:color w:val="231F20"/>
          <w:spacing w:val="4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geklebt</w:t>
      </w:r>
      <w:r w:rsidRPr="00162888">
        <w:rPr>
          <w:color w:val="231F20"/>
          <w:spacing w:val="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oder</w:t>
      </w:r>
      <w:r w:rsidRPr="00162888">
        <w:rPr>
          <w:color w:val="231F20"/>
          <w:spacing w:val="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geschmolzen</w:t>
      </w:r>
      <w:r w:rsidRPr="00162888">
        <w:rPr>
          <w:color w:val="231F20"/>
          <w:spacing w:val="4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(Feldmann/</w:t>
      </w:r>
      <w:proofErr w:type="spellStart"/>
      <w:r w:rsidRPr="00162888">
        <w:rPr>
          <w:color w:val="231F20"/>
          <w:w w:val="95"/>
          <w:lang w:val="de-DE"/>
        </w:rPr>
        <w:t>Gorj</w:t>
      </w:r>
      <w:proofErr w:type="spellEnd"/>
      <w:r w:rsidRPr="00162888">
        <w:rPr>
          <w:color w:val="231F20"/>
          <w:spacing w:val="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2017,</w:t>
      </w:r>
      <w:r w:rsidRPr="00162888">
        <w:rPr>
          <w:color w:val="231F20"/>
          <w:spacing w:val="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S.</w:t>
      </w:r>
      <w:r w:rsidRPr="00162888">
        <w:rPr>
          <w:color w:val="231F20"/>
          <w:spacing w:val="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17ff.).</w:t>
      </w:r>
      <w:r w:rsidRPr="00162888">
        <w:rPr>
          <w:color w:val="231F20"/>
          <w:spacing w:val="4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Als</w:t>
      </w:r>
      <w:r w:rsidRPr="00162888">
        <w:rPr>
          <w:color w:val="231F20"/>
          <w:spacing w:val="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Material</w:t>
      </w:r>
      <w:r w:rsidRPr="00162888">
        <w:rPr>
          <w:color w:val="231F20"/>
          <w:spacing w:val="5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kommen</w:t>
      </w:r>
      <w:r w:rsidRPr="00162888">
        <w:rPr>
          <w:color w:val="231F20"/>
          <w:spacing w:val="4"/>
          <w:w w:val="95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dafür</w:t>
      </w:r>
    </w:p>
    <w:p w:rsidRPr="00162888" w:rsidR="007B05C0" w:rsidRDefault="00446A03" w14:paraId="0C2938DB" w14:textId="77777777">
      <w:pPr>
        <w:spacing w:before="118"/>
        <w:ind w:left="355"/>
        <w:rPr>
          <w:sz w:val="18"/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w w:val="95"/>
          <w:sz w:val="18"/>
          <w:lang w:val="de-DE"/>
        </w:rPr>
        <w:t>Virtual</w:t>
      </w:r>
      <w:r w:rsidRPr="00162888">
        <w:rPr>
          <w:color w:val="231F20"/>
          <w:spacing w:val="9"/>
          <w:w w:val="95"/>
          <w:sz w:val="18"/>
          <w:lang w:val="de-DE"/>
        </w:rPr>
        <w:t xml:space="preserve"> </w:t>
      </w:r>
      <w:r w:rsidRPr="00162888">
        <w:rPr>
          <w:color w:val="231F20"/>
          <w:w w:val="95"/>
          <w:sz w:val="18"/>
          <w:lang w:val="de-DE"/>
        </w:rPr>
        <w:t>Reality</w:t>
      </w:r>
    </w:p>
    <w:p w:rsidRPr="00162888" w:rsidR="007B05C0" w:rsidRDefault="00446A03" w14:paraId="0C2938DC" w14:textId="77777777">
      <w:pPr>
        <w:spacing w:before="54" w:line="297" w:lineRule="auto"/>
        <w:ind w:left="355" w:right="178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 xml:space="preserve">Sie bezeichnet </w:t>
      </w:r>
      <w:proofErr w:type="gramStart"/>
      <w:r w:rsidRPr="00162888">
        <w:rPr>
          <w:color w:val="808285"/>
          <w:sz w:val="18"/>
          <w:lang w:val="de-DE"/>
        </w:rPr>
        <w:t>eine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mithilfe spezieller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Hard- und Software</w:t>
      </w:r>
      <w:proofErr w:type="gram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geschaffene </w:t>
      </w:r>
      <w:proofErr w:type="spellStart"/>
      <w:r w:rsidRPr="00162888">
        <w:rPr>
          <w:color w:val="808285"/>
          <w:sz w:val="18"/>
          <w:lang w:val="de-DE"/>
        </w:rPr>
        <w:t>künstli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che</w:t>
      </w:r>
      <w:proofErr w:type="spellEnd"/>
      <w:r w:rsidRPr="00162888">
        <w:rPr>
          <w:color w:val="808285"/>
          <w:spacing w:val="-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Wirklichkeit.</w:t>
      </w:r>
    </w:p>
    <w:p w:rsidRPr="00162888" w:rsidR="007B05C0" w:rsidRDefault="007B05C0" w14:paraId="0C2938DD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DE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DF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0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1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2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3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4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5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6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7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8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9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A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B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C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D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E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EF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0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1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2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3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4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5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6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7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8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9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A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B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C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8FD" w14:textId="77777777">
      <w:pPr>
        <w:pStyle w:val="BodyText"/>
        <w:rPr>
          <w:sz w:val="22"/>
          <w:lang w:val="de-DE"/>
        </w:rPr>
      </w:pPr>
    </w:p>
    <w:p w:rsidRPr="00162888" w:rsidR="007B05C0" w:rsidRDefault="00446A03" w14:paraId="0C2938FE" w14:textId="77777777">
      <w:pPr>
        <w:spacing w:before="151" w:line="300" w:lineRule="auto"/>
        <w:ind w:left="355" w:right="121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Additive Fertigung</w:t>
      </w:r>
      <w:r w:rsidRPr="00162888">
        <w:rPr>
          <w:color w:val="231F20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Die additive </w:t>
      </w:r>
      <w:proofErr w:type="spellStart"/>
      <w:r w:rsidRPr="00162888">
        <w:rPr>
          <w:color w:val="808285"/>
          <w:sz w:val="18"/>
          <w:lang w:val="de-DE"/>
        </w:rPr>
        <w:t>Ferti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gung</w:t>
      </w:r>
      <w:proofErr w:type="spellEnd"/>
      <w:r w:rsidRPr="00162888">
        <w:rPr>
          <w:color w:val="808285"/>
          <w:sz w:val="18"/>
          <w:lang w:val="de-DE"/>
        </w:rPr>
        <w:t xml:space="preserve"> erzeugt durch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schichtweises Hinzu-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fügen von Material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physischen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Gegenstand.</w:t>
      </w:r>
      <w:r w:rsidRPr="00162888">
        <w:rPr>
          <w:color w:val="808285"/>
          <w:spacing w:val="-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Syno</w:t>
      </w:r>
      <w:proofErr w:type="spellEnd"/>
      <w:r w:rsidRPr="00162888">
        <w:rPr>
          <w:color w:val="808285"/>
          <w:sz w:val="18"/>
          <w:lang w:val="de-DE"/>
        </w:rPr>
        <w:t>-</w:t>
      </w:r>
    </w:p>
    <w:p w:rsidRPr="00162888" w:rsidR="007B05C0" w:rsidRDefault="007B05C0" w14:paraId="0C2938FF" w14:textId="77777777">
      <w:pPr>
        <w:spacing w:line="300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162888" w:rsidR="007B05C0" w:rsidRDefault="007B05C0" w14:paraId="0C293900" w14:textId="77777777">
      <w:pPr>
        <w:pStyle w:val="BodyText"/>
        <w:rPr>
          <w:lang w:val="de-DE"/>
        </w:rPr>
      </w:pPr>
    </w:p>
    <w:p w:rsidRPr="00162888" w:rsidR="007B05C0" w:rsidRDefault="007B05C0" w14:paraId="0C293901" w14:textId="77777777">
      <w:pPr>
        <w:pStyle w:val="BodyText"/>
        <w:rPr>
          <w:lang w:val="de-DE"/>
        </w:rPr>
      </w:pPr>
    </w:p>
    <w:p w:rsidRPr="00162888" w:rsidR="007B05C0" w:rsidRDefault="007B05C0" w14:paraId="0C293902" w14:textId="77777777">
      <w:pPr>
        <w:pStyle w:val="BodyText"/>
        <w:rPr>
          <w:lang w:val="de-DE"/>
        </w:rPr>
      </w:pPr>
    </w:p>
    <w:p w:rsidRPr="00162888" w:rsidR="007B05C0" w:rsidRDefault="007B05C0" w14:paraId="0C293903" w14:textId="77777777">
      <w:pPr>
        <w:pStyle w:val="BodyText"/>
        <w:rPr>
          <w:lang w:val="de-DE"/>
        </w:rPr>
      </w:pPr>
    </w:p>
    <w:p w:rsidRPr="00162888" w:rsidR="007B05C0" w:rsidRDefault="007B05C0" w14:paraId="0C293904" w14:textId="77777777">
      <w:pPr>
        <w:pStyle w:val="BodyText"/>
        <w:rPr>
          <w:lang w:val="de-DE"/>
        </w:rPr>
      </w:pPr>
    </w:p>
    <w:p w:rsidRPr="00162888" w:rsidR="007B05C0" w:rsidRDefault="007B05C0" w14:paraId="0C293905" w14:textId="77777777">
      <w:pPr>
        <w:pStyle w:val="BodyText"/>
        <w:rPr>
          <w:lang w:val="de-DE"/>
        </w:rPr>
      </w:pPr>
    </w:p>
    <w:p w:rsidRPr="00162888" w:rsidR="007B05C0" w:rsidRDefault="007B05C0" w14:paraId="0C293906" w14:textId="77777777">
      <w:pPr>
        <w:pStyle w:val="BodyText"/>
        <w:rPr>
          <w:lang w:val="de-DE"/>
        </w:rPr>
      </w:pPr>
    </w:p>
    <w:p w:rsidRPr="00162888" w:rsidR="007B05C0" w:rsidRDefault="007B05C0" w14:paraId="0C293907" w14:textId="77777777">
      <w:pPr>
        <w:pStyle w:val="BodyText"/>
        <w:spacing w:before="6"/>
        <w:rPr>
          <w:lang w:val="de-DE"/>
        </w:rPr>
      </w:pPr>
    </w:p>
    <w:p w:rsidRPr="00162888" w:rsidR="007B05C0" w:rsidRDefault="007B05C0" w14:paraId="0C293908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909" w14:textId="77777777">
      <w:pPr>
        <w:spacing w:before="118" w:line="297" w:lineRule="auto"/>
        <w:ind w:left="181" w:right="38" w:firstLine="132"/>
        <w:jc w:val="right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nyme</w:t>
      </w:r>
      <w:proofErr w:type="spellEnd"/>
      <w:r w:rsidRPr="00162888">
        <w:rPr>
          <w:color w:val="808285"/>
          <w:sz w:val="18"/>
          <w:lang w:val="de-DE"/>
        </w:rPr>
        <w:t xml:space="preserve"> sind </w:t>
      </w:r>
      <w:proofErr w:type="spellStart"/>
      <w:r w:rsidRPr="00162888">
        <w:rPr>
          <w:color w:val="808285"/>
          <w:sz w:val="18"/>
          <w:lang w:val="de-DE"/>
        </w:rPr>
        <w:t>genera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tive</w:t>
      </w:r>
      <w:proofErr w:type="spellEnd"/>
      <w:r w:rsidRPr="00162888">
        <w:rPr>
          <w:color w:val="808285"/>
          <w:sz w:val="18"/>
          <w:lang w:val="de-DE"/>
        </w:rPr>
        <w:t xml:space="preserve"> Fertigung 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Rapid-Technologien.</w:t>
      </w:r>
    </w:p>
    <w:p w:rsidRPr="00162888" w:rsidR="007B05C0" w:rsidRDefault="007B05C0" w14:paraId="0C29390A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0B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0C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0D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0E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0F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10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11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12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13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14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15" w14:textId="77777777">
      <w:pPr>
        <w:pStyle w:val="BodyText"/>
        <w:rPr>
          <w:sz w:val="27"/>
          <w:lang w:val="de-DE"/>
        </w:rPr>
      </w:pPr>
    </w:p>
    <w:p w:rsidRPr="00162888" w:rsidR="007B05C0" w:rsidRDefault="00446A03" w14:paraId="0C293916" w14:textId="77777777">
      <w:pPr>
        <w:ind w:right="38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CAD</w:t>
      </w:r>
    </w:p>
    <w:p w:rsidRPr="00162888" w:rsidR="007B05C0" w:rsidRDefault="00446A03" w14:paraId="0C293917" w14:textId="77777777">
      <w:pPr>
        <w:spacing w:before="54" w:line="297" w:lineRule="auto"/>
        <w:ind w:left="112" w:right="38" w:firstLine="396"/>
        <w:jc w:val="right"/>
        <w:rPr>
          <w:sz w:val="18"/>
          <w:lang w:val="de-DE"/>
        </w:rPr>
      </w:pPr>
      <w:r w:rsidRPr="00162888">
        <w:rPr>
          <w:color w:val="808285"/>
          <w:spacing w:val="-1"/>
          <w:sz w:val="18"/>
          <w:lang w:val="de-DE"/>
        </w:rPr>
        <w:t>Computer-</w:t>
      </w:r>
      <w:proofErr w:type="spellStart"/>
      <w:r w:rsidRPr="00162888">
        <w:rPr>
          <w:color w:val="808285"/>
          <w:spacing w:val="-1"/>
          <w:sz w:val="18"/>
          <w:lang w:val="de-DE"/>
        </w:rPr>
        <w:t>aided</w:t>
      </w:r>
      <w:proofErr w:type="spellEnd"/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Design bezeichnet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</w:t>
      </w:r>
      <w:r w:rsidRPr="00162888">
        <w:rPr>
          <w:color w:val="808285"/>
          <w:spacing w:val="-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Einsatz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von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Soft-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ware</w:t>
      </w:r>
      <w:proofErr w:type="spellEnd"/>
      <w:r w:rsidRPr="00162888">
        <w:rPr>
          <w:color w:val="808285"/>
          <w:sz w:val="18"/>
          <w:lang w:val="de-DE"/>
        </w:rPr>
        <w:t xml:space="preserve"> zur </w:t>
      </w:r>
      <w:proofErr w:type="spellStart"/>
      <w:r w:rsidRPr="00162888">
        <w:rPr>
          <w:color w:val="808285"/>
          <w:sz w:val="18"/>
          <w:lang w:val="de-DE"/>
        </w:rPr>
        <w:t>Konstruk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tion</w:t>
      </w:r>
      <w:proofErr w:type="spellEnd"/>
      <w:r w:rsidRPr="00162888">
        <w:rPr>
          <w:color w:val="808285"/>
          <w:sz w:val="18"/>
          <w:lang w:val="de-DE"/>
        </w:rPr>
        <w:t xml:space="preserve">, der </w:t>
      </w:r>
      <w:proofErr w:type="spellStart"/>
      <w:r w:rsidRPr="00162888">
        <w:rPr>
          <w:color w:val="808285"/>
          <w:sz w:val="18"/>
          <w:lang w:val="de-DE"/>
        </w:rPr>
        <w:t>Bearbei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tung</w:t>
      </w:r>
      <w:proofErr w:type="spellEnd"/>
      <w:r w:rsidRPr="00162888">
        <w:rPr>
          <w:color w:val="808285"/>
          <w:sz w:val="18"/>
          <w:lang w:val="de-DE"/>
        </w:rPr>
        <w:t>, Analyse oder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Optimierung</w:t>
      </w:r>
      <w:r w:rsidRPr="00162888">
        <w:rPr>
          <w:color w:val="808285"/>
          <w:spacing w:val="-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eines</w:t>
      </w:r>
    </w:p>
    <w:p w:rsidRPr="00162888" w:rsidR="007B05C0" w:rsidRDefault="00446A03" w14:paraId="0C293918" w14:textId="77777777">
      <w:pPr>
        <w:spacing w:before="6"/>
        <w:ind w:right="3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Produkts.</w:t>
      </w:r>
    </w:p>
    <w:p w:rsidRPr="00162888" w:rsidR="007B05C0" w:rsidRDefault="00446A03" w14:paraId="0C293919" w14:textId="77777777">
      <w:pPr>
        <w:pStyle w:val="BodyText"/>
        <w:spacing w:before="99" w:line="268" w:lineRule="auto"/>
        <w:ind w:left="112" w:right="954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 xml:space="preserve">u. a. Kunststoff, Metall und Gips zum Einsatz. Dafür sind keine </w:t>
      </w:r>
      <w:proofErr w:type="spellStart"/>
      <w:r w:rsidRPr="00162888">
        <w:rPr>
          <w:color w:val="231F20"/>
          <w:lang w:val="de-DE"/>
        </w:rPr>
        <w:t>produktspezi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schen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Werkzeuge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herkömmlichen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Verfahren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mehr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nötig.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Dadurch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-3"/>
          <w:lang w:val="de-DE"/>
        </w:rPr>
        <w:t xml:space="preserve"> 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exibel</w:t>
      </w:r>
      <w:proofErr w:type="spellEnd"/>
      <w:r w:rsidRPr="00162888">
        <w:rPr>
          <w:color w:val="231F20"/>
          <w:spacing w:val="-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ver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schiedene</w:t>
      </w:r>
      <w:proofErr w:type="spellEnd"/>
      <w:r w:rsidRPr="00162888">
        <w:rPr>
          <w:color w:val="231F20"/>
          <w:lang w:val="de-DE"/>
        </w:rPr>
        <w:t xml:space="preserve"> Arten von Gegenständen hergestellt werden. Der 4D-Druck geht noch einen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Schritt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weiter.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4D-gedruckte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Produkte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ihre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Form,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Farbe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Größe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ändern.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Beispiel kann sich die Form unter Ein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uss</w:t>
      </w:r>
      <w:proofErr w:type="spellEnd"/>
      <w:r w:rsidRPr="00162888">
        <w:rPr>
          <w:color w:val="231F20"/>
          <w:lang w:val="de-DE"/>
        </w:rPr>
        <w:t xml:space="preserve"> von Temperaturänderungen, Feuchtigkeit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oder Berührung ändern. Dies ermöglicht eine Vielzahl neuer Anwendungsmöglichkeiten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(André 2018, S. 1–14). Ein solches innovatives Beispiel sind neue Wundverbände für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komplexe Wunden, die abhängig von verschiedenen Parametern Wirkstoffe aus der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Wundau</w:t>
      </w:r>
      <w:proofErr w:type="spellEnd"/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age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freisetzen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(Wagner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2018b).</w:t>
      </w:r>
    </w:p>
    <w:p w:rsidRPr="00162888" w:rsidR="007B05C0" w:rsidRDefault="007B05C0" w14:paraId="0C29391A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91B" w14:textId="77777777">
      <w:pPr>
        <w:pStyle w:val="Heading6"/>
        <w:spacing w:before="199"/>
        <w:ind w:left="112"/>
        <w:jc w:val="left"/>
        <w:rPr>
          <w:lang w:val="de-DE"/>
        </w:rPr>
      </w:pPr>
      <w:r w:rsidRPr="00162888">
        <w:rPr>
          <w:color w:val="003946"/>
          <w:lang w:val="de-DE"/>
        </w:rPr>
        <w:t>Eine</w:t>
      </w:r>
      <w:r w:rsidRPr="00162888">
        <w:rPr>
          <w:color w:val="003946"/>
          <w:spacing w:val="-3"/>
          <w:lang w:val="de-DE"/>
        </w:rPr>
        <w:t xml:space="preserve"> </w:t>
      </w:r>
      <w:r w:rsidRPr="00162888">
        <w:rPr>
          <w:color w:val="003946"/>
          <w:lang w:val="de-DE"/>
        </w:rPr>
        <w:t>digitale</w:t>
      </w:r>
      <w:r w:rsidRPr="00162888">
        <w:rPr>
          <w:color w:val="003946"/>
          <w:spacing w:val="-3"/>
          <w:lang w:val="de-DE"/>
        </w:rPr>
        <w:t xml:space="preserve"> </w:t>
      </w:r>
      <w:r w:rsidRPr="00162888">
        <w:rPr>
          <w:color w:val="003946"/>
          <w:lang w:val="de-DE"/>
        </w:rPr>
        <w:t>Technologie</w:t>
      </w:r>
    </w:p>
    <w:p w:rsidRPr="00162888" w:rsidR="007B05C0" w:rsidRDefault="007B05C0" w14:paraId="0C29391C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91D" w14:textId="77777777">
      <w:pPr>
        <w:pStyle w:val="BodyText"/>
        <w:spacing w:line="268" w:lineRule="auto"/>
        <w:ind w:left="112" w:right="955" w:hanging="1"/>
        <w:jc w:val="both"/>
        <w:rPr>
          <w:lang w:val="de-DE"/>
        </w:rPr>
      </w:pPr>
      <w:r w:rsidRPr="00162888">
        <w:rPr>
          <w:color w:val="231F20"/>
          <w:lang w:val="de-DE"/>
        </w:rPr>
        <w:t>Um ein neues Produkt mit einem 3D-Drucker herzustellen, braucht es zunächst einen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w w:val="95"/>
          <w:lang w:val="de-DE"/>
        </w:rPr>
        <w:t>virtuellen 3D-Entwurf (Feldmann/</w:t>
      </w:r>
      <w:proofErr w:type="spellStart"/>
      <w:r w:rsidRPr="00162888">
        <w:rPr>
          <w:color w:val="231F20"/>
          <w:w w:val="95"/>
          <w:lang w:val="de-DE"/>
        </w:rPr>
        <w:t>Gorj</w:t>
      </w:r>
      <w:proofErr w:type="spellEnd"/>
      <w:r w:rsidRPr="00162888">
        <w:rPr>
          <w:color w:val="231F20"/>
          <w:w w:val="95"/>
          <w:lang w:val="de-DE"/>
        </w:rPr>
        <w:t xml:space="preserve"> 2017, S. 27ff.). Dieser kann entweder mithilfe einer</w:t>
      </w:r>
      <w:r w:rsidRPr="00162888">
        <w:rPr>
          <w:color w:val="231F20"/>
          <w:spacing w:val="1"/>
          <w:w w:val="95"/>
          <w:lang w:val="de-DE"/>
        </w:rPr>
        <w:t xml:space="preserve"> </w:t>
      </w:r>
      <w:r w:rsidRPr="00162888">
        <w:rPr>
          <w:color w:val="231F20"/>
          <w:lang w:val="de-DE"/>
        </w:rPr>
        <w:t>3D-CAD-Software oder eines 3D-Scanners erstellt werden. Diese Modelle können sehr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komplexe Formen abbilden, wodurch sehr anspruchsvolle Produkte gefertigt werden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können.</w:t>
      </w:r>
    </w:p>
    <w:p w:rsidRPr="00162888" w:rsidR="007B05C0" w:rsidRDefault="007B05C0" w14:paraId="0C29391E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91F" w14:textId="77777777">
      <w:pPr>
        <w:pStyle w:val="BodyText"/>
        <w:spacing w:before="1" w:line="268" w:lineRule="auto"/>
        <w:ind w:left="112" w:right="954"/>
        <w:jc w:val="both"/>
        <w:rPr>
          <w:lang w:val="de-DE"/>
        </w:rPr>
      </w:pPr>
      <w:r w:rsidRPr="00162888">
        <w:rPr>
          <w:color w:val="231F20"/>
          <w:lang w:val="de-DE"/>
        </w:rPr>
        <w:t>Das digitale Modell ist nicht der einzige digitale Aspekt an dieser Technologie (EPO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2020). Das 3D-Modell kann digital bereitgestellt werden, sodass ein Produkt lokal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just-in-time dort hergestellt werden kann, wo es benötigt wird. Außerdem kann 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digitale Modell leicht </w:t>
      </w:r>
      <w:proofErr w:type="spellStart"/>
      <w:r w:rsidRPr="00162888">
        <w:rPr>
          <w:color w:val="231F20"/>
          <w:lang w:val="de-DE"/>
        </w:rPr>
        <w:t>modi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 xml:space="preserve">ziert werden. Damit kann eine breite Produktpalette </w:t>
      </w:r>
      <w:proofErr w:type="spellStart"/>
      <w:r w:rsidRPr="00162888">
        <w:rPr>
          <w:color w:val="231F20"/>
          <w:lang w:val="de-DE"/>
        </w:rPr>
        <w:t>ange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boten werden, ohne dafür komplexe Fertigungslinien aufzubauen. Außerdem können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verschiedene digitale Dienstleistungen rund um die additive Fertigung entwickelt wer-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den. Zum Beispiel können auf digitalen Plattformen verschiedene Designs sowie eine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lokale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Fertigung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einem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breiten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Publikum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angeboten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</w:p>
    <w:p w:rsidRPr="00162888" w:rsidR="007B05C0" w:rsidRDefault="007B05C0" w14:paraId="0C293920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921" w14:textId="77777777">
      <w:pPr>
        <w:pStyle w:val="Heading6"/>
        <w:ind w:left="112"/>
        <w:jc w:val="left"/>
        <w:rPr>
          <w:lang w:val="de-DE"/>
        </w:rPr>
      </w:pPr>
      <w:r w:rsidRPr="00162888">
        <w:rPr>
          <w:color w:val="003946"/>
          <w:w w:val="105"/>
          <w:lang w:val="de-DE"/>
        </w:rPr>
        <w:t>Anwendungsbereiche</w:t>
      </w:r>
    </w:p>
    <w:p w:rsidRPr="00162888" w:rsidR="007B05C0" w:rsidRDefault="007B05C0" w14:paraId="0C293922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923" w14:textId="77777777">
      <w:pPr>
        <w:pStyle w:val="BodyText"/>
        <w:spacing w:line="268" w:lineRule="auto"/>
        <w:ind w:left="112" w:right="954"/>
        <w:jc w:val="both"/>
        <w:rPr>
          <w:lang w:val="de-DE"/>
        </w:rPr>
      </w:pPr>
      <w:r w:rsidRPr="00162888">
        <w:rPr>
          <w:color w:val="231F20"/>
          <w:lang w:val="de-DE"/>
        </w:rPr>
        <w:t>Die Einsatzmöglichkeiten des 3D- und 4D-Drucks sind vielfältig (Feldmann/Schulz/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w w:val="95"/>
          <w:lang w:val="de-DE"/>
        </w:rPr>
        <w:t>Fernströning</w:t>
      </w:r>
      <w:proofErr w:type="spellEnd"/>
      <w:r w:rsidRPr="00162888">
        <w:rPr>
          <w:color w:val="231F20"/>
          <w:w w:val="95"/>
          <w:lang w:val="de-DE"/>
        </w:rPr>
        <w:t xml:space="preserve"> 2019, S. 11ff.; </w:t>
      </w:r>
      <w:proofErr w:type="spellStart"/>
      <w:r w:rsidRPr="00162888">
        <w:rPr>
          <w:color w:val="231F20"/>
          <w:w w:val="95"/>
          <w:lang w:val="de-DE"/>
        </w:rPr>
        <w:t>Lachmayer</w:t>
      </w:r>
      <w:proofErr w:type="spellEnd"/>
      <w:r w:rsidRPr="00162888">
        <w:rPr>
          <w:color w:val="231F20"/>
          <w:w w:val="95"/>
          <w:lang w:val="de-DE"/>
        </w:rPr>
        <w:t xml:space="preserve">/Lippert 2016, S. 5ff.). Der 3D-Druck wird </w:t>
      </w:r>
      <w:proofErr w:type="spellStart"/>
      <w:r w:rsidRPr="00162888">
        <w:rPr>
          <w:color w:val="231F20"/>
          <w:w w:val="95"/>
          <w:lang w:val="de-DE"/>
        </w:rPr>
        <w:t>häu</w:t>
      </w:r>
      <w:proofErr w:type="spellEnd"/>
      <w:r>
        <w:rPr>
          <w:color w:val="231F20"/>
          <w:w w:val="95"/>
        </w:rPr>
        <w:t>ﬁ</w:t>
      </w:r>
      <w:r w:rsidRPr="00162888">
        <w:rPr>
          <w:color w:val="231F20"/>
          <w:w w:val="95"/>
          <w:lang w:val="de-DE"/>
        </w:rPr>
        <w:t>g für</w:t>
      </w:r>
      <w:r w:rsidRPr="00162888">
        <w:rPr>
          <w:color w:val="231F20"/>
          <w:spacing w:val="-55"/>
          <w:w w:val="95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das </w:t>
      </w:r>
      <w:proofErr w:type="spellStart"/>
      <w:r w:rsidRPr="00162888">
        <w:rPr>
          <w:color w:val="231F20"/>
          <w:lang w:val="de-DE"/>
        </w:rPr>
        <w:t>Prototyping</w:t>
      </w:r>
      <w:proofErr w:type="spellEnd"/>
      <w:r w:rsidRPr="00162888">
        <w:rPr>
          <w:color w:val="231F20"/>
          <w:lang w:val="de-DE"/>
        </w:rPr>
        <w:t xml:space="preserve"> eingesetzt, also um Ideen schnell und kostengünstig in Form eines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haptischen Produkts greifbar zu machen. Ein neues Produkt kann so frühzeitig mit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potenziellen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Kunden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getestet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Messe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vorgestellt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Mithilfe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3D-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Drucks können zudem Einzelstücke oder Kleinserien </w:t>
      </w:r>
      <w:proofErr w:type="spellStart"/>
      <w:r w:rsidRPr="00162888">
        <w:rPr>
          <w:color w:val="231F20"/>
          <w:lang w:val="de-DE"/>
        </w:rPr>
        <w:t>ef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zient</w:t>
      </w:r>
      <w:proofErr w:type="spellEnd"/>
      <w:r w:rsidRPr="00162888">
        <w:rPr>
          <w:color w:val="231F20"/>
          <w:lang w:val="de-DE"/>
        </w:rPr>
        <w:t xml:space="preserve"> hergestellt werden. Bei-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spielsweise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benötigt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Medizintechnik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stark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individualisierte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Produkte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Implantate,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medizinische Instrumente oder Anatomiemodelle für die Vorbereitung von </w:t>
      </w:r>
      <w:proofErr w:type="spellStart"/>
      <w:r w:rsidRPr="00162888">
        <w:rPr>
          <w:color w:val="231F20"/>
          <w:lang w:val="de-DE"/>
        </w:rPr>
        <w:t>Operatio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nen</w:t>
      </w:r>
      <w:proofErr w:type="spellEnd"/>
      <w:r w:rsidRPr="00162888">
        <w:rPr>
          <w:color w:val="231F20"/>
          <w:lang w:val="de-DE"/>
        </w:rPr>
        <w:t>.</w:t>
      </w:r>
    </w:p>
    <w:p w:rsidRPr="00162888" w:rsidR="007B05C0" w:rsidRDefault="007B05C0" w14:paraId="0C293924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925" w14:textId="77777777">
      <w:pPr>
        <w:pStyle w:val="BodyText"/>
        <w:spacing w:before="1" w:line="268" w:lineRule="auto"/>
        <w:ind w:left="112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Mittlerweile wird der 3D-Druck auch in der industriellen Fertigung erfolgreich </w:t>
      </w:r>
      <w:proofErr w:type="spellStart"/>
      <w:r w:rsidRPr="00162888">
        <w:rPr>
          <w:color w:val="231F20"/>
          <w:lang w:val="de-DE"/>
        </w:rPr>
        <w:t>einge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setzt. Zum Beispiel werden in der Luft- und Raumfahrt, der Automobilindustrie oder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dem Schiffbau bestimmte Teile wie Triebwerks- und Turbinenteile sowie Bauteile für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Innenausstattung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gedruckt.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Diese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pro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tieren</w:t>
      </w:r>
      <w:proofErr w:type="spellEnd"/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besonders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Gewichtsreduktion,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3D-Druck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bringt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(Feldmann/</w:t>
      </w:r>
      <w:proofErr w:type="spellStart"/>
      <w:r w:rsidRPr="00162888">
        <w:rPr>
          <w:color w:val="231F20"/>
          <w:lang w:val="de-DE"/>
        </w:rPr>
        <w:t>Gorj</w:t>
      </w:r>
      <w:proofErr w:type="spellEnd"/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24).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Branchen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</w:p>
    <w:p w:rsidRPr="00162888" w:rsidR="007B05C0" w:rsidRDefault="007B05C0" w14:paraId="0C293926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3"/>
            <w:col w:w="8899"/>
          </w:cols>
        </w:sectPr>
      </w:pPr>
    </w:p>
    <w:p w:rsidRPr="00162888" w:rsidR="007B05C0" w:rsidRDefault="007B05C0" w14:paraId="0C293927" w14:textId="77777777">
      <w:pPr>
        <w:pStyle w:val="BodyText"/>
        <w:rPr>
          <w:lang w:val="de-DE"/>
        </w:rPr>
      </w:pPr>
    </w:p>
    <w:p w:rsidRPr="00162888" w:rsidR="007B05C0" w:rsidRDefault="007B05C0" w14:paraId="0C293928" w14:textId="77777777">
      <w:pPr>
        <w:pStyle w:val="BodyText"/>
        <w:rPr>
          <w:lang w:val="de-DE"/>
        </w:rPr>
      </w:pPr>
    </w:p>
    <w:p w:rsidRPr="00162888" w:rsidR="007B05C0" w:rsidRDefault="00446A03" w14:paraId="0C293929" w14:textId="77777777">
      <w:pPr>
        <w:ind w:left="957"/>
        <w:rPr>
          <w:sz w:val="18"/>
          <w:lang w:val="de-DE"/>
        </w:rPr>
      </w:pPr>
      <w:r w:rsidRPr="00162888">
        <w:rPr>
          <w:color w:val="003946"/>
          <w:spacing w:val="-1"/>
          <w:sz w:val="18"/>
          <w:lang w:val="de-DE"/>
        </w:rPr>
        <w:t>Ausgewählte</w:t>
      </w:r>
      <w:r w:rsidRPr="00162888">
        <w:rPr>
          <w:color w:val="003946"/>
          <w:spacing w:val="-10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Technologien</w:t>
      </w:r>
    </w:p>
    <w:p w:rsidRPr="00162888" w:rsidR="007B05C0" w:rsidRDefault="007B05C0" w14:paraId="0C29392A" w14:textId="77777777">
      <w:pPr>
        <w:pStyle w:val="BodyText"/>
        <w:rPr>
          <w:lang w:val="de-DE"/>
        </w:rPr>
      </w:pPr>
    </w:p>
    <w:p w:rsidRPr="00162888" w:rsidR="007B05C0" w:rsidRDefault="007B05C0" w14:paraId="0C29392B" w14:textId="77777777">
      <w:pPr>
        <w:pStyle w:val="BodyText"/>
        <w:rPr>
          <w:lang w:val="de-DE"/>
        </w:rPr>
      </w:pPr>
    </w:p>
    <w:p w:rsidRPr="00162888" w:rsidR="007B05C0" w:rsidRDefault="007B05C0" w14:paraId="0C29392C" w14:textId="77777777">
      <w:pPr>
        <w:pStyle w:val="BodyText"/>
        <w:rPr>
          <w:lang w:val="de-DE"/>
        </w:rPr>
      </w:pPr>
    </w:p>
    <w:p w:rsidRPr="00162888" w:rsidR="007B05C0" w:rsidRDefault="007B05C0" w14:paraId="0C29392D" w14:textId="77777777">
      <w:pPr>
        <w:pStyle w:val="BodyText"/>
        <w:rPr>
          <w:lang w:val="de-DE"/>
        </w:rPr>
      </w:pPr>
    </w:p>
    <w:p w:rsidRPr="00162888" w:rsidR="007B05C0" w:rsidRDefault="007B05C0" w14:paraId="0C29392E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446A03" w14:paraId="0C29392F" w14:textId="77777777">
      <w:pPr>
        <w:pStyle w:val="BodyText"/>
        <w:spacing w:before="99" w:line="268" w:lineRule="auto"/>
        <w:ind w:left="957" w:right="2204" w:hanging="1"/>
        <w:jc w:val="both"/>
        <w:rPr>
          <w:lang w:val="de-DE"/>
        </w:rPr>
      </w:pPr>
      <w:r w:rsidRPr="00162888">
        <w:rPr>
          <w:color w:val="231F20"/>
          <w:lang w:val="de-DE"/>
        </w:rPr>
        <w:t>Konsumgüterindustrie setzen vermehrt auf den 3D-Druck. Der 3D- und zukünftig auch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 4D-Druck sind damit für viele Branchen eine der Schlüsseltechnologien für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digitale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Transformation.</w:t>
      </w:r>
    </w:p>
    <w:p w:rsidRPr="00162888" w:rsidR="007B05C0" w:rsidRDefault="007B05C0" w14:paraId="0C293930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931" w14:textId="77777777">
      <w:pPr>
        <w:pStyle w:val="BodyText"/>
        <w:spacing w:before="5"/>
        <w:rPr>
          <w:sz w:val="35"/>
          <w:lang w:val="de-DE"/>
        </w:rPr>
      </w:pPr>
    </w:p>
    <w:p w:rsidRPr="00162888" w:rsidR="007B05C0" w:rsidRDefault="00446A03" w14:paraId="0C293932" w14:textId="77777777">
      <w:pPr>
        <w:pStyle w:val="BodyText"/>
        <w:ind w:left="1127"/>
        <w:rPr>
          <w:lang w:val="de-DE"/>
        </w:rPr>
      </w:pPr>
      <w:r w:rsidRPr="00162888">
        <w:rPr>
          <w:color w:val="003946"/>
          <w:w w:val="105"/>
          <w:lang w:val="de-DE"/>
        </w:rPr>
        <w:t>Zusammenfassung</w:t>
      </w:r>
    </w:p>
    <w:p w:rsidRPr="00162888" w:rsidR="007B05C0" w:rsidRDefault="00815E45" w14:paraId="0C293933" w14:textId="77777777">
      <w:pPr>
        <w:pStyle w:val="BodyText"/>
        <w:spacing w:before="7"/>
        <w:rPr>
          <w:sz w:val="11"/>
          <w:lang w:val="de-DE"/>
        </w:rPr>
      </w:pPr>
      <w:r>
        <w:pict w14:anchorId="0C293FB7">
          <v:group id="docshapegroup97" style="position:absolute;margin-left:70.85pt;margin-top:7.95pt;width:391.2pt;height:290.55pt;z-index:-15710208;mso-wrap-distance-left:0;mso-wrap-distance-right:0;mso-position-horizontal-relative:page" alt="" coordsize="7824,5811" coordorigin="1417,159" o:spid="_x0000_s2070">
            <v:rect id="docshape98" style="position:absolute;left:1417;top:169;width:7824;height:5801" alt="" o:spid="_x0000_s2071" fillcolor="#f1f1f1" stroked="f"/>
            <v:line id="_x0000_s2072" style="position:absolute" alt="" strokecolor="#003946" strokeweight=".5pt" from="9241,164" to="1417,164"/>
            <v:shape id="docshape99" style="position:absolute;left:1417;top:169;width:7824;height:5801;mso-wrap-style:square;v-text-anchor:top" alt="" o:spid="_x0000_s2073" filled="f" stroked="f" type="#_x0000_t202">
              <v:textbox inset="0,0,0,0">
                <w:txbxContent>
                  <w:p w:rsidRPr="00A9199F" w:rsidR="007B05C0" w:rsidRDefault="00446A03" w14:paraId="0C294089" w14:textId="77777777">
                    <w:pPr>
                      <w:spacing w:before="179" w:line="268" w:lineRule="auto"/>
                      <w:ind w:left="170" w:right="254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Technologien,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dieser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Lektion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behandelt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wurden,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haben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schon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heute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gro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ßen</w:t>
                    </w:r>
                    <w:proofErr w:type="spellEnd"/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</w:t>
                    </w:r>
                    <w:r>
                      <w:rPr>
                        <w:color w:val="231F20"/>
                        <w:sz w:val="20"/>
                      </w:rPr>
                      <w:t>ﬂ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uss</w:t>
                    </w:r>
                    <w:proofErr w:type="spellEnd"/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auf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alle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Lebensbereiche.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Dies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wird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sich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den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nächsten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Jahren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weiter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verstärken. Jede dieser Technologie hat bereits für sich enorme Potenziale. Zum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Beispiel werden Roboter in den kommenden Jahren weitere Aufgaben von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Men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schen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übernehmen. Ihnen unterlaufen keine Flüchtigkeitsfehler, sie werden nicht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müde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können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Bereichen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arbeiten,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für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Menschen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als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gefährlich</w:t>
                    </w:r>
                    <w:r w:rsidRPr="00A9199F">
                      <w:rPr>
                        <w:color w:val="231F20"/>
                        <w:spacing w:val="-2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einge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stuft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werden.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Wie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diese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Anwendungsbeispiele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zeigen,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werden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Technologien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häu</w:t>
                    </w:r>
                    <w:proofErr w:type="spellEnd"/>
                    <w:r>
                      <w:rPr>
                        <w:color w:val="231F20"/>
                        <w:sz w:val="20"/>
                      </w:rPr>
                      <w:t>ﬁ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kombiniert.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Damit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vervielfältigen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sich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Einsatzmöglichkeiten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Geschäftsmodelle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noch</w:t>
                    </w:r>
                    <w:r w:rsidRPr="00A9199F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einmal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um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Vielfaches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(Thelen/Schorn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2020,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S.</w:t>
                    </w:r>
                    <w:r w:rsidRPr="00A9199F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42).</w:t>
                    </w:r>
                  </w:p>
                  <w:p w:rsidRPr="00A9199F" w:rsidR="007B05C0" w:rsidRDefault="007B05C0" w14:paraId="0C29408A" w14:textId="77777777">
                    <w:pPr>
                      <w:spacing w:before="4"/>
                      <w:rPr>
                        <w:lang w:val="de-DE"/>
                      </w:rPr>
                    </w:pPr>
                  </w:p>
                  <w:p w:rsidR="007B05C0" w:rsidRDefault="00446A03" w14:paraId="0C29408B" w14:textId="77777777">
                    <w:pPr>
                      <w:spacing w:line="268" w:lineRule="auto"/>
                      <w:ind w:left="170" w:right="363"/>
                      <w:rPr>
                        <w:sz w:val="20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Diese Technologien bergen große Potenziale, aber auch Risiken. Nicht alles, was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technisch</w:t>
                    </w:r>
                    <w:r w:rsidRPr="00A9199F">
                      <w:rPr>
                        <w:color w:val="231F20"/>
                        <w:spacing w:val="10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machbar</w:t>
                    </w:r>
                    <w:r w:rsidRPr="00A9199F">
                      <w:rPr>
                        <w:color w:val="231F20"/>
                        <w:spacing w:val="1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ist,</w:t>
                    </w:r>
                    <w:r w:rsidRPr="00A9199F">
                      <w:rPr>
                        <w:color w:val="231F20"/>
                        <w:spacing w:val="1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ist</w:t>
                    </w:r>
                    <w:r w:rsidRPr="00A9199F">
                      <w:rPr>
                        <w:color w:val="231F20"/>
                        <w:spacing w:val="1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auch</w:t>
                    </w:r>
                    <w:r w:rsidRPr="00A9199F">
                      <w:rPr>
                        <w:color w:val="231F20"/>
                        <w:spacing w:val="10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ethisch</w:t>
                    </w:r>
                    <w:r w:rsidRPr="00A9199F">
                      <w:rPr>
                        <w:color w:val="231F20"/>
                        <w:spacing w:val="1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vertretbar</w:t>
                    </w:r>
                    <w:r w:rsidRPr="00A9199F">
                      <w:rPr>
                        <w:color w:val="231F20"/>
                        <w:spacing w:val="1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(Specht</w:t>
                    </w:r>
                    <w:r w:rsidRPr="00A9199F">
                      <w:rPr>
                        <w:color w:val="231F20"/>
                        <w:spacing w:val="1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2018,</w:t>
                    </w:r>
                    <w:r w:rsidRPr="00A9199F">
                      <w:rPr>
                        <w:color w:val="231F20"/>
                        <w:spacing w:val="10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S.</w:t>
                    </w:r>
                    <w:r w:rsidRPr="00A9199F">
                      <w:rPr>
                        <w:color w:val="231F20"/>
                        <w:spacing w:val="1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330).</w:t>
                    </w:r>
                    <w:r w:rsidRPr="00A9199F">
                      <w:rPr>
                        <w:color w:val="231F20"/>
                        <w:spacing w:val="1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Um</w:t>
                    </w:r>
                    <w:r w:rsidRPr="00A9199F">
                      <w:rPr>
                        <w:color w:val="231F20"/>
                        <w:spacing w:val="1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einen</w:t>
                    </w:r>
                    <w:r w:rsidRPr="00A9199F">
                      <w:rPr>
                        <w:color w:val="231F20"/>
                        <w:spacing w:val="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sinnvollen und zukunftsfähigen Rahmen für den Einsatz dieser Technologien zu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schaffen,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müssen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z.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B.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Gesetze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Regularien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an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das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digitale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Zeitalter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angepasst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werden</w:t>
                    </w:r>
                    <w:r w:rsidRPr="00A9199F">
                      <w:rPr>
                        <w:color w:val="231F20"/>
                        <w:spacing w:val="12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(vgl.</w:t>
                    </w:r>
                    <w:r w:rsidRPr="00A9199F">
                      <w:rPr>
                        <w:color w:val="231F20"/>
                        <w:spacing w:val="12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ebd.,</w:t>
                    </w:r>
                    <w:r w:rsidRPr="00A9199F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S.</w:t>
                    </w:r>
                    <w:r w:rsidRPr="00A9199F">
                      <w:rPr>
                        <w:color w:val="231F20"/>
                        <w:spacing w:val="12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336).</w:t>
                    </w:r>
                    <w:r w:rsidRPr="00A9199F">
                      <w:rPr>
                        <w:color w:val="231F20"/>
                        <w:spacing w:val="12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Damit</w:t>
                    </w:r>
                    <w:r w:rsidRPr="00A9199F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diese</w:t>
                    </w:r>
                    <w:r w:rsidRPr="00A9199F">
                      <w:rPr>
                        <w:color w:val="231F20"/>
                        <w:spacing w:val="12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Technologien</w:t>
                    </w:r>
                    <w:r w:rsidRPr="00A9199F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auch</w:t>
                    </w:r>
                    <w:r w:rsidRPr="00A9199F">
                      <w:rPr>
                        <w:color w:val="231F20"/>
                        <w:spacing w:val="12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tatsächlich</w:t>
                    </w:r>
                    <w:r w:rsidRPr="00A9199F">
                      <w:rPr>
                        <w:color w:val="231F20"/>
                        <w:spacing w:val="12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unser</w:t>
                    </w:r>
                    <w:r w:rsidRPr="00A9199F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Leben</w:t>
                    </w:r>
                    <w:r w:rsidRPr="00A9199F">
                      <w:rPr>
                        <w:color w:val="231F20"/>
                        <w:spacing w:val="-54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verbessern, brauchen wir Optimismus, einen bewussten Umgang mit den Heraus-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forderungen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 und den Risiken und Gestaltungswillen. Oder um es mit den Worten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von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Bill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Gates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zu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sagen: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„Wir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überschätzen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immer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Veränderungen,</w:t>
                    </w:r>
                    <w:r w:rsidRPr="00A9199F">
                      <w:rPr>
                        <w:color w:val="231F20"/>
                        <w:spacing w:val="-12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</w:t>
                    </w:r>
                    <w:r w:rsidRPr="00A9199F">
                      <w:rPr>
                        <w:color w:val="231F20"/>
                        <w:spacing w:val="-1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den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nächsten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zwei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Jahren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statt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ﬁ</w:t>
                    </w:r>
                    <w:proofErr w:type="spellStart"/>
                    <w:r w:rsidRPr="00A9199F">
                      <w:rPr>
                        <w:color w:val="231F20"/>
                        <w:spacing w:val="-1"/>
                        <w:sz w:val="20"/>
                        <w:lang w:val="de-DE"/>
                      </w:rPr>
                      <w:t>nden</w:t>
                    </w:r>
                    <w:proofErr w:type="spellEnd"/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werden,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unterschätzen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Veränderungen,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den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nächsten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zehn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Jahren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statt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nden</w:t>
                    </w:r>
                    <w:proofErr w:type="spellEnd"/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werden.</w:t>
                    </w:r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Lasse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Dich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nicht</w:t>
                    </w:r>
                    <w:proofErr w:type="spellEnd"/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zur</w:t>
                    </w:r>
                    <w:proofErr w:type="spellEnd"/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Untätig</w:t>
                    </w:r>
                    <w:proofErr w:type="spellEnd"/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20"/>
                      </w:rPr>
                      <w:t>keit</w:t>
                    </w:r>
                    <w:proofErr w:type="spellEnd"/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231F20"/>
                        <w:sz w:val="20"/>
                      </w:rPr>
                      <w:t>verführen</w:t>
                    </w:r>
                    <w:proofErr w:type="spellEnd"/>
                    <w:r>
                      <w:rPr>
                        <w:color w:val="231F20"/>
                        <w:sz w:val="20"/>
                      </w:rPr>
                      <w:t>“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</w:t>
                    </w:r>
                    <w:proofErr w:type="gramEnd"/>
                    <w:r>
                      <w:rPr>
                        <w:color w:val="231F20"/>
                        <w:sz w:val="20"/>
                      </w:rPr>
                      <w:t>MIT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FOKUS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2021).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Pr="00162888" w:rsidR="007B05C0" w:rsidRDefault="007B05C0" w14:paraId="0C293934" w14:textId="77777777">
      <w:pPr>
        <w:pStyle w:val="BodyText"/>
        <w:rPr>
          <w:lang w:val="de-DE"/>
        </w:rPr>
      </w:pPr>
    </w:p>
    <w:p w:rsidRPr="00162888" w:rsidR="007B05C0" w:rsidRDefault="007B05C0" w14:paraId="0C293935" w14:textId="77777777">
      <w:pPr>
        <w:pStyle w:val="BodyText"/>
        <w:spacing w:before="6"/>
        <w:rPr>
          <w:sz w:val="19"/>
          <w:lang w:val="de-DE"/>
        </w:rPr>
      </w:pPr>
    </w:p>
    <w:p w:rsidRPr="00162888" w:rsidR="007B05C0" w:rsidRDefault="007B05C0" w14:paraId="0C293937" w14:textId="7F407E01">
      <w:pPr>
        <w:pStyle w:val="BodyText"/>
        <w:spacing w:before="7"/>
        <w:rPr>
          <w:sz w:val="11"/>
          <w:lang w:val="de-DE"/>
        </w:rPr>
      </w:pPr>
    </w:p>
    <w:p w:rsidRPr="00162888" w:rsidR="007B05C0" w:rsidRDefault="007B05C0" w14:paraId="0C293938" w14:textId="77777777">
      <w:pPr>
        <w:rPr>
          <w:sz w:val="11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815E45" w14:paraId="0C293939" w14:textId="77777777">
      <w:pPr>
        <w:pStyle w:val="BodyText"/>
        <w:rPr>
          <w:lang w:val="de-DE"/>
        </w:rPr>
      </w:pPr>
      <w:r>
        <w:lastRenderedPageBreak/>
        <w:pict w14:anchorId="0C293FB9">
          <v:group id="docshapegroup103" style="position:absolute;margin-left:-14.15pt;margin-top:198.45pt;width:581.15pt;height:170.1pt;z-index:-18933248;mso-position-horizontal-relative:page;mso-position-vertical-relative:page" alt="" coordsize="11623,3402" coordorigin="-283,3969" o:spid="_x0000_s2067">
            <v:rect id="docshape104" style="position:absolute;left:-284;top:3968;width:6520;height:3402" alt="" o:spid="_x0000_s2068" fillcolor="#f1f1f1" stroked="f"/>
            <v:shape id="docshape105" style="position:absolute;left:6236;top:3968;width:5103;height:3402" alt="" o:spid="_x0000_s2069" type="#_x0000_t75">
              <v:imagedata o:title="" r:id="rId83"/>
            </v:shape>
            <w10:wrap anchorx="page" anchory="page"/>
          </v:group>
        </w:pict>
      </w:r>
    </w:p>
    <w:p w:rsidRPr="00162888" w:rsidR="007B05C0" w:rsidRDefault="007B05C0" w14:paraId="0C29393A" w14:textId="77777777">
      <w:pPr>
        <w:pStyle w:val="BodyText"/>
        <w:rPr>
          <w:lang w:val="de-DE"/>
        </w:rPr>
      </w:pPr>
    </w:p>
    <w:p w:rsidRPr="00162888" w:rsidR="007B05C0" w:rsidRDefault="007B05C0" w14:paraId="0C29393B" w14:textId="77777777">
      <w:pPr>
        <w:pStyle w:val="BodyText"/>
        <w:rPr>
          <w:lang w:val="de-DE"/>
        </w:rPr>
      </w:pPr>
    </w:p>
    <w:p w:rsidRPr="00162888" w:rsidR="007B05C0" w:rsidRDefault="007B05C0" w14:paraId="0C29393C" w14:textId="77777777">
      <w:pPr>
        <w:pStyle w:val="BodyText"/>
        <w:rPr>
          <w:lang w:val="de-DE"/>
        </w:rPr>
      </w:pPr>
    </w:p>
    <w:p w:rsidRPr="00162888" w:rsidR="007B05C0" w:rsidRDefault="007B05C0" w14:paraId="0C29393D" w14:textId="77777777">
      <w:pPr>
        <w:pStyle w:val="BodyText"/>
        <w:rPr>
          <w:lang w:val="de-DE"/>
        </w:rPr>
      </w:pPr>
    </w:p>
    <w:p w:rsidRPr="00162888" w:rsidR="007B05C0" w:rsidRDefault="007B05C0" w14:paraId="0C29393E" w14:textId="77777777">
      <w:pPr>
        <w:pStyle w:val="BodyText"/>
        <w:rPr>
          <w:lang w:val="de-DE"/>
        </w:rPr>
      </w:pPr>
    </w:p>
    <w:p w:rsidRPr="00162888" w:rsidR="007B05C0" w:rsidRDefault="007B05C0" w14:paraId="0C29393F" w14:textId="77777777">
      <w:pPr>
        <w:pStyle w:val="BodyText"/>
        <w:rPr>
          <w:lang w:val="de-DE"/>
        </w:rPr>
      </w:pPr>
    </w:p>
    <w:p w:rsidRPr="00162888" w:rsidR="007B05C0" w:rsidRDefault="007B05C0" w14:paraId="0C293940" w14:textId="77777777">
      <w:pPr>
        <w:pStyle w:val="BodyText"/>
        <w:rPr>
          <w:lang w:val="de-DE"/>
        </w:rPr>
      </w:pPr>
    </w:p>
    <w:p w:rsidRPr="00162888" w:rsidR="007B05C0" w:rsidRDefault="007B05C0" w14:paraId="0C293941" w14:textId="77777777">
      <w:pPr>
        <w:pStyle w:val="BodyText"/>
        <w:rPr>
          <w:lang w:val="de-DE"/>
        </w:rPr>
      </w:pPr>
    </w:p>
    <w:p w:rsidRPr="00162888" w:rsidR="007B05C0" w:rsidRDefault="007B05C0" w14:paraId="0C293942" w14:textId="77777777">
      <w:pPr>
        <w:pStyle w:val="BodyText"/>
        <w:rPr>
          <w:lang w:val="de-DE"/>
        </w:rPr>
      </w:pPr>
    </w:p>
    <w:p w:rsidRPr="00162888" w:rsidR="007B05C0" w:rsidRDefault="007B05C0" w14:paraId="0C293943" w14:textId="77777777">
      <w:pPr>
        <w:pStyle w:val="BodyText"/>
        <w:rPr>
          <w:lang w:val="de-DE"/>
        </w:rPr>
      </w:pPr>
    </w:p>
    <w:p w:rsidRPr="00162888" w:rsidR="007B05C0" w:rsidRDefault="007B05C0" w14:paraId="0C293944" w14:textId="77777777">
      <w:pPr>
        <w:pStyle w:val="BodyText"/>
        <w:rPr>
          <w:lang w:val="de-DE"/>
        </w:rPr>
      </w:pPr>
    </w:p>
    <w:p w:rsidRPr="00162888" w:rsidR="007B05C0" w:rsidRDefault="007B05C0" w14:paraId="0C293945" w14:textId="77777777">
      <w:pPr>
        <w:pStyle w:val="BodyText"/>
        <w:rPr>
          <w:lang w:val="de-DE"/>
        </w:rPr>
      </w:pPr>
    </w:p>
    <w:p w:rsidRPr="00162888" w:rsidR="007B05C0" w:rsidRDefault="007B05C0" w14:paraId="0C293946" w14:textId="77777777">
      <w:pPr>
        <w:pStyle w:val="BodyText"/>
        <w:rPr>
          <w:lang w:val="de-DE"/>
        </w:rPr>
      </w:pPr>
    </w:p>
    <w:p w:rsidRPr="00162888" w:rsidR="007B05C0" w:rsidRDefault="007B05C0" w14:paraId="0C293947" w14:textId="77777777">
      <w:pPr>
        <w:pStyle w:val="BodyText"/>
        <w:rPr>
          <w:lang w:val="de-DE"/>
        </w:rPr>
      </w:pPr>
    </w:p>
    <w:p w:rsidRPr="00162888" w:rsidR="007B05C0" w:rsidRDefault="007B05C0" w14:paraId="0C293948" w14:textId="77777777">
      <w:pPr>
        <w:pStyle w:val="BodyText"/>
        <w:rPr>
          <w:lang w:val="de-DE"/>
        </w:rPr>
      </w:pPr>
    </w:p>
    <w:p w:rsidRPr="00162888" w:rsidR="007B05C0" w:rsidRDefault="007B05C0" w14:paraId="0C293949" w14:textId="77777777">
      <w:pPr>
        <w:pStyle w:val="BodyText"/>
        <w:rPr>
          <w:lang w:val="de-DE"/>
        </w:rPr>
      </w:pPr>
    </w:p>
    <w:p w:rsidRPr="00162888" w:rsidR="007B05C0" w:rsidRDefault="007B05C0" w14:paraId="0C29394A" w14:textId="77777777">
      <w:pPr>
        <w:pStyle w:val="BodyText"/>
        <w:rPr>
          <w:lang w:val="de-DE"/>
        </w:rPr>
      </w:pPr>
    </w:p>
    <w:p w:rsidRPr="00162888" w:rsidR="007B05C0" w:rsidRDefault="007B05C0" w14:paraId="0C29394B" w14:textId="77777777">
      <w:pPr>
        <w:pStyle w:val="BodyText"/>
        <w:rPr>
          <w:lang w:val="de-DE"/>
        </w:rPr>
      </w:pPr>
    </w:p>
    <w:p w:rsidRPr="00162888" w:rsidR="007B05C0" w:rsidRDefault="007B05C0" w14:paraId="0C29394C" w14:textId="77777777">
      <w:pPr>
        <w:pStyle w:val="BodyText"/>
        <w:rPr>
          <w:lang w:val="de-DE"/>
        </w:rPr>
      </w:pPr>
    </w:p>
    <w:p w:rsidRPr="00162888" w:rsidR="007B05C0" w:rsidRDefault="007B05C0" w14:paraId="0C29394D" w14:textId="77777777">
      <w:pPr>
        <w:pStyle w:val="BodyText"/>
        <w:rPr>
          <w:lang w:val="de-DE"/>
        </w:rPr>
      </w:pPr>
    </w:p>
    <w:p w:rsidRPr="00162888" w:rsidR="007B05C0" w:rsidRDefault="00446A03" w14:paraId="0C29394E" w14:textId="77777777">
      <w:pPr>
        <w:pStyle w:val="Heading1"/>
        <w:rPr>
          <w:lang w:val="de-DE"/>
        </w:rPr>
      </w:pPr>
      <w:r w:rsidRPr="00162888">
        <w:rPr>
          <w:color w:val="ADB4BC"/>
          <w:lang w:val="de-DE"/>
        </w:rPr>
        <w:t>Lektion</w:t>
      </w:r>
      <w:r w:rsidRPr="00162888">
        <w:rPr>
          <w:color w:val="ADB4BC"/>
          <w:spacing w:val="-37"/>
          <w:lang w:val="de-DE"/>
        </w:rPr>
        <w:t xml:space="preserve"> </w:t>
      </w:r>
      <w:r w:rsidRPr="00162888">
        <w:rPr>
          <w:color w:val="ADB4BC"/>
          <w:lang w:val="de-DE"/>
        </w:rPr>
        <w:t>7</w:t>
      </w:r>
    </w:p>
    <w:p w:rsidRPr="00162888" w:rsidR="007B05C0" w:rsidRDefault="00446A03" w14:paraId="0C29394F" w14:textId="77777777">
      <w:pPr>
        <w:pStyle w:val="Heading2"/>
        <w:spacing w:line="259" w:lineRule="auto"/>
        <w:rPr>
          <w:lang w:val="de-DE"/>
        </w:rPr>
      </w:pPr>
      <w:r w:rsidRPr="00162888">
        <w:rPr>
          <w:color w:val="003946"/>
          <w:spacing w:val="-2"/>
          <w:lang w:val="de-DE"/>
        </w:rPr>
        <w:t>Digital</w:t>
      </w:r>
      <w:r w:rsidRPr="00162888">
        <w:rPr>
          <w:color w:val="003946"/>
          <w:spacing w:val="-37"/>
          <w:lang w:val="de-DE"/>
        </w:rPr>
        <w:t xml:space="preserve"> </w:t>
      </w:r>
      <w:r w:rsidRPr="00162888">
        <w:rPr>
          <w:color w:val="003946"/>
          <w:spacing w:val="-2"/>
          <w:lang w:val="de-DE"/>
        </w:rPr>
        <w:t>im</w:t>
      </w:r>
      <w:r w:rsidRPr="00162888">
        <w:rPr>
          <w:color w:val="003946"/>
          <w:spacing w:val="-37"/>
          <w:lang w:val="de-DE"/>
        </w:rPr>
        <w:t xml:space="preserve"> </w:t>
      </w:r>
      <w:r w:rsidRPr="00162888">
        <w:rPr>
          <w:color w:val="003946"/>
          <w:spacing w:val="-2"/>
          <w:lang w:val="de-DE"/>
        </w:rPr>
        <w:t>Unternehmen:</w:t>
      </w:r>
      <w:r w:rsidRPr="00162888">
        <w:rPr>
          <w:color w:val="003946"/>
          <w:spacing w:val="-37"/>
          <w:lang w:val="de-DE"/>
        </w:rPr>
        <w:t xml:space="preserve"> </w:t>
      </w:r>
      <w:r w:rsidRPr="00162888">
        <w:rPr>
          <w:color w:val="003946"/>
          <w:spacing w:val="-2"/>
          <w:lang w:val="de-DE"/>
        </w:rPr>
        <w:t>Ausgewählte</w:t>
      </w:r>
      <w:r w:rsidRPr="00162888">
        <w:rPr>
          <w:color w:val="003946"/>
          <w:spacing w:val="-165"/>
          <w:lang w:val="de-DE"/>
        </w:rPr>
        <w:t xml:space="preserve"> </w:t>
      </w:r>
      <w:r w:rsidRPr="00162888">
        <w:rPr>
          <w:color w:val="003946"/>
          <w:lang w:val="de-DE"/>
        </w:rPr>
        <w:t>Szenarien</w:t>
      </w:r>
    </w:p>
    <w:p w:rsidRPr="00162888" w:rsidR="007B05C0" w:rsidRDefault="007B05C0" w14:paraId="0C293950" w14:textId="77777777">
      <w:pPr>
        <w:pStyle w:val="BodyText"/>
        <w:rPr>
          <w:lang w:val="de-DE"/>
        </w:rPr>
      </w:pPr>
    </w:p>
    <w:p w:rsidRPr="00162888" w:rsidR="007B05C0" w:rsidRDefault="007B05C0" w14:paraId="0C293951" w14:textId="77777777">
      <w:pPr>
        <w:pStyle w:val="BodyText"/>
        <w:rPr>
          <w:lang w:val="de-DE"/>
        </w:rPr>
      </w:pPr>
    </w:p>
    <w:p w:rsidRPr="00162888" w:rsidR="007B05C0" w:rsidRDefault="007B05C0" w14:paraId="0C293952" w14:textId="77777777">
      <w:pPr>
        <w:pStyle w:val="BodyText"/>
        <w:rPr>
          <w:lang w:val="de-DE"/>
        </w:rPr>
      </w:pPr>
    </w:p>
    <w:p w:rsidRPr="00162888" w:rsidR="007B05C0" w:rsidRDefault="007B05C0" w14:paraId="0C293953" w14:textId="77777777">
      <w:pPr>
        <w:pStyle w:val="BodyText"/>
        <w:rPr>
          <w:lang w:val="de-DE"/>
        </w:rPr>
      </w:pPr>
    </w:p>
    <w:p w:rsidRPr="00162888" w:rsidR="007B05C0" w:rsidRDefault="007B05C0" w14:paraId="0C293954" w14:textId="77777777">
      <w:pPr>
        <w:pStyle w:val="BodyText"/>
        <w:rPr>
          <w:lang w:val="de-DE"/>
        </w:rPr>
      </w:pPr>
    </w:p>
    <w:p w:rsidRPr="00162888" w:rsidR="007B05C0" w:rsidRDefault="00446A03" w14:paraId="0C293955" w14:textId="77777777">
      <w:pPr>
        <w:pStyle w:val="Heading5"/>
        <w:spacing w:before="217"/>
        <w:ind w:left="1666"/>
        <w:rPr>
          <w:lang w:val="de-DE"/>
        </w:rPr>
      </w:pPr>
      <w:r w:rsidRPr="00162888">
        <w:rPr>
          <w:color w:val="003946"/>
          <w:lang w:val="de-DE"/>
        </w:rPr>
        <w:t>LERNZIELE</w:t>
      </w:r>
    </w:p>
    <w:p w:rsidRPr="00162888" w:rsidR="007B05C0" w:rsidRDefault="007B05C0" w14:paraId="0C293956" w14:textId="77777777">
      <w:pPr>
        <w:pStyle w:val="BodyText"/>
        <w:spacing w:before="3"/>
        <w:rPr>
          <w:sz w:val="29"/>
          <w:lang w:val="de-DE"/>
        </w:rPr>
      </w:pPr>
    </w:p>
    <w:p w:rsidRPr="00162888" w:rsidR="007B05C0" w:rsidRDefault="00446A03" w14:paraId="0C293957" w14:textId="77777777">
      <w:pPr>
        <w:pStyle w:val="BodyText"/>
        <w:ind w:left="1665"/>
        <w:rPr>
          <w:lang w:val="de-DE"/>
        </w:rPr>
      </w:pPr>
      <w:r w:rsidRPr="00162888">
        <w:rPr>
          <w:color w:val="231F20"/>
          <w:lang w:val="de-DE"/>
        </w:rPr>
        <w:t>Nach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Bearbeitung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dieser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Lektion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wissen,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…</w:t>
      </w:r>
    </w:p>
    <w:p w:rsidRPr="00162888" w:rsidR="007B05C0" w:rsidRDefault="007B05C0" w14:paraId="0C293958" w14:textId="77777777">
      <w:pPr>
        <w:pStyle w:val="BodyText"/>
        <w:spacing w:before="9"/>
        <w:rPr>
          <w:sz w:val="24"/>
          <w:lang w:val="de-DE"/>
        </w:rPr>
      </w:pPr>
    </w:p>
    <w:p w:rsidRPr="00162888" w:rsidR="007B05C0" w:rsidRDefault="00446A03" w14:paraId="0C293959" w14:textId="77777777">
      <w:pPr>
        <w:pStyle w:val="BodyText"/>
        <w:ind w:left="1665"/>
        <w:rPr>
          <w:lang w:val="de-DE"/>
        </w:rPr>
      </w:pPr>
      <w:r w:rsidRPr="00162888">
        <w:rPr>
          <w:color w:val="231F20"/>
          <w:spacing w:val="-1"/>
          <w:lang w:val="de-DE"/>
        </w:rPr>
        <w:t>…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wie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Bereiche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Digitalisierung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Wirtschaft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identi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zieren.</w:t>
      </w:r>
    </w:p>
    <w:p w:rsidRPr="00162888" w:rsidR="007B05C0" w:rsidRDefault="00446A03" w14:paraId="0C29395A" w14:textId="77777777">
      <w:pPr>
        <w:pStyle w:val="BodyText"/>
        <w:spacing w:before="170" w:line="268" w:lineRule="auto"/>
        <w:ind w:left="1945" w:right="1138" w:hanging="280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40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digitales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Marketing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zugehörigen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Erscheinungsformen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verstehen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einordnen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können.</w:t>
      </w:r>
    </w:p>
    <w:p w:rsidRPr="00162888" w:rsidR="007B05C0" w:rsidRDefault="00446A03" w14:paraId="0C29395B" w14:textId="77777777">
      <w:pPr>
        <w:pStyle w:val="BodyText"/>
        <w:spacing w:before="141" w:line="268" w:lineRule="auto"/>
        <w:ind w:left="1945" w:right="1138" w:hanging="280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welches Grundverständnis für die Beschaffenheit von digitalem Design es gibt und wie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vom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analogen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Design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unterscheiden.</w:t>
      </w:r>
    </w:p>
    <w:p w:rsidRPr="00162888" w:rsidR="007B05C0" w:rsidRDefault="00446A03" w14:paraId="0C29395C" w14:textId="77777777">
      <w:pPr>
        <w:pStyle w:val="BodyText"/>
        <w:spacing w:before="142" w:line="268" w:lineRule="auto"/>
        <w:ind w:left="1945" w:right="1138" w:hanging="280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welche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Chancen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Potenziale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durch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Einsatz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neuer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digitaler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Lösungen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Bereich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Human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Resources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gibt.</w:t>
      </w:r>
    </w:p>
    <w:p w:rsidRPr="00162888" w:rsidR="007B05C0" w:rsidRDefault="00446A03" w14:paraId="0C29395D" w14:textId="77777777">
      <w:pPr>
        <w:pStyle w:val="BodyText"/>
        <w:spacing w:before="141" w:line="268" w:lineRule="auto"/>
        <w:ind w:left="1945" w:right="1138" w:hanging="280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wie der Einsatz von KI-basierten Systemen beim Personalmarketing und in der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Personalbeschaffung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erläutert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wird.</w:t>
      </w:r>
    </w:p>
    <w:p w:rsidRPr="00162888" w:rsidR="007B05C0" w:rsidRDefault="00446A03" w14:paraId="0C29395E" w14:textId="77777777">
      <w:pPr>
        <w:pStyle w:val="BodyText"/>
        <w:spacing w:before="142"/>
        <w:ind w:left="1665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People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Analytics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verstehen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einordnen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können.</w:t>
      </w:r>
    </w:p>
    <w:p w:rsidRPr="00162888" w:rsidR="007B05C0" w:rsidRDefault="00446A03" w14:paraId="0C29395F" w14:textId="77777777">
      <w:pPr>
        <w:pStyle w:val="BodyText"/>
        <w:spacing w:before="170" w:line="268" w:lineRule="auto"/>
        <w:ind w:left="1945" w:right="1407" w:hanging="280"/>
        <w:rPr>
          <w:lang w:val="de-DE"/>
        </w:rPr>
      </w:pPr>
      <w:r w:rsidRPr="00162888">
        <w:rPr>
          <w:color w:val="231F20"/>
          <w:lang w:val="de-DE"/>
        </w:rPr>
        <w:t>…</w:t>
      </w:r>
      <w:r w:rsidRPr="00162888">
        <w:rPr>
          <w:color w:val="231F20"/>
          <w:spacing w:val="12"/>
          <w:lang w:val="de-DE"/>
        </w:rPr>
        <w:t xml:space="preserve"> </w:t>
      </w:r>
      <w:r w:rsidRPr="00162888">
        <w:rPr>
          <w:color w:val="231F20"/>
          <w:lang w:val="de-DE"/>
        </w:rPr>
        <w:t>welche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Einsatzgebiete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digitaler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Technologien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Sozialen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Arbeit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unterscheiden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sind.</w:t>
      </w:r>
    </w:p>
    <w:p w:rsidRPr="00162888" w:rsidR="007B05C0" w:rsidRDefault="007B05C0" w14:paraId="0C293960" w14:textId="77777777">
      <w:pPr>
        <w:pStyle w:val="BodyText"/>
        <w:spacing w:before="4"/>
        <w:rPr>
          <w:lang w:val="de-DE"/>
        </w:rPr>
      </w:pPr>
    </w:p>
    <w:p w:rsidR="007B05C0" w:rsidRDefault="00446A03" w14:paraId="0C293961" w14:textId="77777777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DL-D-DLBDS01-L07</w:t>
      </w:r>
    </w:p>
    <w:p w:rsidR="007B05C0" w:rsidRDefault="007B05C0" w14:paraId="0C293962" w14:textId="77777777">
      <w:pPr>
        <w:jc w:val="right"/>
        <w:rPr>
          <w:sz w:val="14"/>
        </w:rPr>
        <w:sectPr w:rsidR="007B05C0">
          <w:headerReference w:type="even" r:id="rId84"/>
          <w:footerReference w:type="even" r:id="rId85"/>
          <w:pgSz w:w="11910" w:h="16840"/>
          <w:pgMar w:top="1600" w:right="460" w:bottom="280" w:left="460" w:header="0" w:footer="0" w:gutter="0"/>
          <w:cols w:space="720"/>
        </w:sectPr>
      </w:pPr>
    </w:p>
    <w:p w:rsidR="007B05C0" w:rsidRDefault="007B05C0" w14:paraId="0C293963" w14:textId="77777777">
      <w:pPr>
        <w:pStyle w:val="BodyText"/>
      </w:pPr>
    </w:p>
    <w:p w:rsidRPr="00162888" w:rsidR="007B05C0" w:rsidRDefault="00446A03" w14:paraId="0C293964" w14:textId="77777777">
      <w:pPr>
        <w:pStyle w:val="Heading3"/>
        <w:numPr>
          <w:ilvl w:val="0"/>
          <w:numId w:val="15"/>
        </w:numPr>
        <w:tabs>
          <w:tab w:val="left" w:pos="787"/>
          <w:tab w:val="left" w:pos="788"/>
        </w:tabs>
        <w:spacing w:line="259" w:lineRule="auto"/>
        <w:ind w:right="1129"/>
        <w:rPr>
          <w:lang w:val="de-DE"/>
        </w:rPr>
      </w:pPr>
      <w:r w:rsidRPr="00162888">
        <w:rPr>
          <w:color w:val="003946"/>
          <w:spacing w:val="-1"/>
          <w:lang w:val="de-DE"/>
        </w:rPr>
        <w:t>Digital</w:t>
      </w:r>
      <w:r w:rsidRPr="00162888">
        <w:rPr>
          <w:color w:val="003946"/>
          <w:spacing w:val="-34"/>
          <w:lang w:val="de-DE"/>
        </w:rPr>
        <w:t xml:space="preserve"> </w:t>
      </w:r>
      <w:r w:rsidRPr="00162888">
        <w:rPr>
          <w:color w:val="003946"/>
          <w:spacing w:val="-1"/>
          <w:lang w:val="de-DE"/>
        </w:rPr>
        <w:t>im</w:t>
      </w:r>
      <w:r w:rsidRPr="00162888">
        <w:rPr>
          <w:color w:val="003946"/>
          <w:spacing w:val="-33"/>
          <w:lang w:val="de-DE"/>
        </w:rPr>
        <w:t xml:space="preserve"> </w:t>
      </w:r>
      <w:r w:rsidRPr="00162888">
        <w:rPr>
          <w:color w:val="003946"/>
          <w:spacing w:val="-1"/>
          <w:lang w:val="de-DE"/>
        </w:rPr>
        <w:t>Unternehmen:</w:t>
      </w:r>
      <w:r w:rsidRPr="00162888">
        <w:rPr>
          <w:color w:val="003946"/>
          <w:spacing w:val="-34"/>
          <w:lang w:val="de-DE"/>
        </w:rPr>
        <w:t xml:space="preserve"> </w:t>
      </w:r>
      <w:r w:rsidRPr="00162888">
        <w:rPr>
          <w:color w:val="003946"/>
          <w:lang w:val="de-DE"/>
        </w:rPr>
        <w:t>Ausgewählte</w:t>
      </w:r>
      <w:r w:rsidRPr="00162888">
        <w:rPr>
          <w:color w:val="003946"/>
          <w:spacing w:val="-33"/>
          <w:lang w:val="de-DE"/>
        </w:rPr>
        <w:t xml:space="preserve"> </w:t>
      </w:r>
      <w:proofErr w:type="spellStart"/>
      <w:r w:rsidRPr="00162888">
        <w:rPr>
          <w:color w:val="003946"/>
          <w:lang w:val="de-DE"/>
        </w:rPr>
        <w:t>Sze</w:t>
      </w:r>
      <w:proofErr w:type="spellEnd"/>
      <w:r w:rsidRPr="00162888">
        <w:rPr>
          <w:color w:val="003946"/>
          <w:lang w:val="de-DE"/>
        </w:rPr>
        <w:t>-</w:t>
      </w:r>
      <w:r w:rsidRPr="00162888">
        <w:rPr>
          <w:color w:val="003946"/>
          <w:spacing w:val="-142"/>
          <w:lang w:val="de-DE"/>
        </w:rPr>
        <w:t xml:space="preserve"> </w:t>
      </w:r>
      <w:proofErr w:type="spellStart"/>
      <w:r w:rsidRPr="00162888">
        <w:rPr>
          <w:color w:val="003946"/>
          <w:lang w:val="de-DE"/>
        </w:rPr>
        <w:t>narien</w:t>
      </w:r>
      <w:proofErr w:type="spellEnd"/>
    </w:p>
    <w:p w:rsidRPr="00162888" w:rsidR="007B05C0" w:rsidRDefault="007B05C0" w14:paraId="0C293965" w14:textId="77777777">
      <w:pPr>
        <w:pStyle w:val="BodyText"/>
        <w:spacing w:before="2"/>
        <w:rPr>
          <w:sz w:val="62"/>
          <w:lang w:val="de-DE"/>
        </w:rPr>
      </w:pPr>
    </w:p>
    <w:p w:rsidRPr="00162888" w:rsidR="007B05C0" w:rsidRDefault="00446A03" w14:paraId="0C293966" w14:textId="77777777">
      <w:pPr>
        <w:pStyle w:val="Heading4"/>
        <w:ind w:left="2204" w:firstLine="0"/>
        <w:rPr>
          <w:lang w:val="de-DE"/>
        </w:rPr>
      </w:pPr>
      <w:r w:rsidRPr="00162888">
        <w:rPr>
          <w:color w:val="003946"/>
          <w:w w:val="105"/>
          <w:lang w:val="de-DE"/>
        </w:rPr>
        <w:t>Einführung</w:t>
      </w:r>
    </w:p>
    <w:p w:rsidRPr="00162888" w:rsidR="007B05C0" w:rsidRDefault="00446A03" w14:paraId="0C293967" w14:textId="77777777">
      <w:pPr>
        <w:pStyle w:val="BodyText"/>
        <w:spacing w:before="266" w:line="268" w:lineRule="auto"/>
        <w:ind w:left="2204" w:right="954"/>
        <w:jc w:val="both"/>
        <w:rPr>
          <w:lang w:val="de-DE"/>
        </w:rPr>
      </w:pPr>
      <w:r w:rsidRPr="00162888">
        <w:rPr>
          <w:color w:val="231F20"/>
          <w:lang w:val="de-DE"/>
        </w:rPr>
        <w:t>Digitalisierung und digitale Transformation sind allgegenwärtig. Branchenübergreifend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haben digitale Technologien Einzug in die Arbeitswelt gefunden und prägen den Alltag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in Unternehmen. Aber was heißt das ganz konkret? In dieser Lektion wird an </w:t>
      </w:r>
      <w:proofErr w:type="spellStart"/>
      <w:r w:rsidRPr="00162888">
        <w:rPr>
          <w:color w:val="231F20"/>
          <w:lang w:val="de-DE"/>
        </w:rPr>
        <w:t>ausge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wählten Szenarien aufgezeigt, wie sich die Digitalisierung in verschiedenen Disziplinen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und Arbeitsbereichen darstellt. Vom Digital Business, Digital Marketing und </w:t>
      </w:r>
      <w:proofErr w:type="gramStart"/>
      <w:r w:rsidRPr="00162888">
        <w:rPr>
          <w:color w:val="231F20"/>
          <w:lang w:val="de-DE"/>
        </w:rPr>
        <w:t>Digital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Design</w:t>
      </w:r>
      <w:proofErr w:type="gramEnd"/>
      <w:r w:rsidRPr="00162888">
        <w:rPr>
          <w:color w:val="231F20"/>
          <w:lang w:val="de-DE"/>
        </w:rPr>
        <w:t xml:space="preserve"> über Digital HR bis hin zu Digital und Sozial werden die jeweiligen </w:t>
      </w:r>
      <w:proofErr w:type="spellStart"/>
      <w:r w:rsidRPr="00162888">
        <w:rPr>
          <w:color w:val="231F20"/>
          <w:lang w:val="de-DE"/>
        </w:rPr>
        <w:t>Entwicklun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gen der Digitalisierung in diesen Bereichen präsentiert. An praxisrelevanten Beispielen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wird der konkrete Einsatz digitaler Technologien gezeigt und so ein umfassender Über-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blick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Digitalisierung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Unternehmenskontext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gegeben.</w:t>
      </w:r>
    </w:p>
    <w:p w:rsidRPr="00162888" w:rsidR="007B05C0" w:rsidRDefault="007B05C0" w14:paraId="0C293968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969" w14:textId="77777777">
      <w:pPr>
        <w:pStyle w:val="BodyText"/>
        <w:rPr>
          <w:sz w:val="35"/>
          <w:lang w:val="de-DE"/>
        </w:rPr>
      </w:pPr>
    </w:p>
    <w:p w:rsidR="007B05C0" w:rsidRDefault="00446A03" w14:paraId="0C29396A" w14:textId="77777777">
      <w:pPr>
        <w:pStyle w:val="Heading4"/>
        <w:numPr>
          <w:ilvl w:val="1"/>
          <w:numId w:val="15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  <w:w w:val="105"/>
        </w:rPr>
        <w:t>Digital</w:t>
      </w:r>
      <w:r>
        <w:rPr>
          <w:color w:val="003946"/>
          <w:spacing w:val="-21"/>
          <w:w w:val="105"/>
        </w:rPr>
        <w:t xml:space="preserve"> </w:t>
      </w:r>
      <w:r>
        <w:rPr>
          <w:color w:val="003946"/>
          <w:w w:val="105"/>
        </w:rPr>
        <w:t>Business</w:t>
      </w:r>
    </w:p>
    <w:p w:rsidRPr="00162888" w:rsidR="007B05C0" w:rsidRDefault="00446A03" w14:paraId="0C29396B" w14:textId="77777777">
      <w:pPr>
        <w:pStyle w:val="BodyText"/>
        <w:spacing w:before="266" w:line="268" w:lineRule="auto"/>
        <w:ind w:left="2204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>Die Nutzung digitaler Technologien hat sich in weiten Teilen der Wirtschaft etabliert,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sodass die digitale Wirtschaft (digital Business oder E-Business) zunehmend an </w:t>
      </w:r>
      <w:proofErr w:type="spellStart"/>
      <w:r w:rsidRPr="00162888">
        <w:rPr>
          <w:color w:val="231F20"/>
          <w:lang w:val="de-DE"/>
        </w:rPr>
        <w:t>Bedeu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tung</w:t>
      </w:r>
      <w:proofErr w:type="spellEnd"/>
      <w:r w:rsidRPr="00162888">
        <w:rPr>
          <w:color w:val="231F20"/>
          <w:lang w:val="de-DE"/>
        </w:rPr>
        <w:t xml:space="preserve"> gewinnt (Kollmann 2020, S. 5). So werden die zentralen Tätigkeitsbereiche eines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Marktes durch elektronische Netzwerke und Plattformen unterstützt. Die zentralen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Bereiche der Wirtschaft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 xml:space="preserve">Einkauf, Verkauf und Handel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werden heute digital getätigt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(ebd.,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8).</w:t>
      </w:r>
    </w:p>
    <w:p w:rsidRPr="00162888" w:rsidR="007B05C0" w:rsidRDefault="007B05C0" w14:paraId="0C29396C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96D" w14:textId="77777777">
      <w:pPr>
        <w:pStyle w:val="BodyText"/>
        <w:spacing w:before="1" w:line="268" w:lineRule="auto"/>
        <w:ind w:left="2204" w:right="954"/>
        <w:jc w:val="both"/>
        <w:rPr>
          <w:lang w:val="de-DE"/>
        </w:rPr>
      </w:pPr>
      <w:r w:rsidRPr="00162888">
        <w:rPr>
          <w:color w:val="231F20"/>
          <w:lang w:val="de-DE"/>
        </w:rPr>
        <w:t>Mit E-</w:t>
      </w:r>
      <w:proofErr w:type="spellStart"/>
      <w:r w:rsidRPr="00162888">
        <w:rPr>
          <w:color w:val="231F20"/>
          <w:lang w:val="de-DE"/>
        </w:rPr>
        <w:t>Procurement</w:t>
      </w:r>
      <w:proofErr w:type="spellEnd"/>
      <w:r w:rsidRPr="00162888">
        <w:rPr>
          <w:color w:val="231F20"/>
          <w:lang w:val="de-DE"/>
        </w:rPr>
        <w:t xml:space="preserve"> wird der Einkauf von Leistungen durch den Einsatz von </w:t>
      </w:r>
      <w:proofErr w:type="spellStart"/>
      <w:r w:rsidRPr="00162888">
        <w:rPr>
          <w:color w:val="231F20"/>
          <w:lang w:val="de-DE"/>
        </w:rPr>
        <w:t>Informati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ons</w:t>
      </w:r>
      <w:proofErr w:type="spellEnd"/>
      <w:r w:rsidRPr="00162888">
        <w:rPr>
          <w:color w:val="231F20"/>
          <w:lang w:val="de-DE"/>
        </w:rPr>
        <w:t>- und Kommunikationstechnologien unterstützt. Sowohl der strategische als auch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 operative Einkauf werden so über digitale Netzwerke abgewickelt. Bereits seit den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1990er-Jahren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Beschaffung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durch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Softwaresysteme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unterstützt.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Dadurch</w:t>
      </w:r>
      <w:r w:rsidRPr="00162888">
        <w:rPr>
          <w:color w:val="231F20"/>
          <w:spacing w:val="-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verla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gerte</w:t>
      </w:r>
      <w:proofErr w:type="spellEnd"/>
      <w:r w:rsidRPr="00162888">
        <w:rPr>
          <w:color w:val="231F20"/>
          <w:lang w:val="de-DE"/>
        </w:rPr>
        <w:t xml:space="preserve"> sich der Aufgabenbereich der Mitarbeitenden im Einkauf, vom operativen in 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strategischen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Bereich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(Böhle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408).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Heute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vom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„Einkauf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4.0“</w:t>
      </w:r>
      <w:r w:rsidRPr="00162888">
        <w:rPr>
          <w:color w:val="231F20"/>
          <w:spacing w:val="-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gespro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chen</w:t>
      </w:r>
      <w:proofErr w:type="spellEnd"/>
      <w:r w:rsidRPr="00162888">
        <w:rPr>
          <w:color w:val="231F20"/>
          <w:lang w:val="de-DE"/>
        </w:rPr>
        <w:t>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operative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Part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vollständig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automatisiert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(Groß/Müller-Wiegand/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Pinnow</w:t>
      </w:r>
      <w:proofErr w:type="spellEnd"/>
      <w:r w:rsidRPr="00162888">
        <w:rPr>
          <w:color w:val="231F20"/>
          <w:lang w:val="de-DE"/>
        </w:rPr>
        <w:t xml:space="preserve"> 2019, S. 230). Echtzeit-Kommunikation und Vernetzung kommen auch bei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Beschaffung zum Einsatz. So kann die Bedarfsermittlung genauso wie der Bestellpro-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zess</w:t>
      </w:r>
      <w:proofErr w:type="spellEnd"/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automatisch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erfolgen,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durch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Vernetzung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Produktionsmaschinen,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Mate-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rial</w:t>
      </w:r>
      <w:proofErr w:type="spellEnd"/>
      <w:r w:rsidRPr="00162888">
        <w:rPr>
          <w:color w:val="231F20"/>
          <w:lang w:val="de-DE"/>
        </w:rPr>
        <w:t xml:space="preserve"> und Lager (Kleemann/Glas 2017, S. 18). Auch auf strategischer Basis können durch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Einsatz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intelligenter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Systeme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Prozesse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vereinfacht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beschleunigt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Durch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Big Data Analytics können Prognosen erstellt und </w:t>
      </w:r>
      <w:proofErr w:type="spellStart"/>
      <w:r w:rsidRPr="00162888">
        <w:rPr>
          <w:color w:val="231F20"/>
          <w:lang w:val="de-DE"/>
        </w:rPr>
        <w:t>lieferantenspezi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sche</w:t>
      </w:r>
      <w:proofErr w:type="spellEnd"/>
      <w:r w:rsidRPr="00162888">
        <w:rPr>
          <w:color w:val="231F20"/>
          <w:lang w:val="de-DE"/>
        </w:rPr>
        <w:t xml:space="preserve"> Risiken </w:t>
      </w:r>
      <w:proofErr w:type="spellStart"/>
      <w:r w:rsidRPr="00162888">
        <w:rPr>
          <w:color w:val="231F20"/>
          <w:lang w:val="de-DE"/>
        </w:rPr>
        <w:t>redu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ziert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(ebd.,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19).</w:t>
      </w:r>
    </w:p>
    <w:p w:rsidRPr="00162888" w:rsidR="007B05C0" w:rsidRDefault="007B05C0" w14:paraId="0C29396E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96F" w14:textId="77777777">
      <w:pPr>
        <w:pStyle w:val="BodyText"/>
        <w:spacing w:line="268" w:lineRule="auto"/>
        <w:ind w:left="2204" w:right="955"/>
        <w:jc w:val="both"/>
        <w:rPr>
          <w:lang w:val="de-DE"/>
        </w:rPr>
      </w:pPr>
      <w:r w:rsidRPr="00162888">
        <w:rPr>
          <w:color w:val="231F20"/>
          <w:lang w:val="de-DE"/>
        </w:rPr>
        <w:t>Durch E-Shops können Leistungen online angeboten und der Verkauf vollständig digital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ausgeführt werden (Kollmann 2020, S. 8). Gleichzeitig gewinnen auch andere Modelle</w:t>
      </w:r>
      <w:r w:rsidRPr="00162888">
        <w:rPr>
          <w:color w:val="231F20"/>
          <w:spacing w:val="1"/>
          <w:lang w:val="de-DE"/>
        </w:rPr>
        <w:t xml:space="preserve"> </w:t>
      </w:r>
      <w:proofErr w:type="gramStart"/>
      <w:r w:rsidRPr="00162888">
        <w:rPr>
          <w:color w:val="231F20"/>
          <w:w w:val="95"/>
          <w:lang w:val="de-DE"/>
        </w:rPr>
        <w:t>wie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4"/>
          <w:w w:val="91"/>
          <w:lang w:val="de-DE"/>
        </w:rPr>
        <w:t>C</w:t>
      </w:r>
      <w:r w:rsidRPr="00162888">
        <w:rPr>
          <w:color w:val="231F20"/>
          <w:spacing w:val="-6"/>
          <w:w w:val="95"/>
          <w:lang w:val="de-DE"/>
        </w:rPr>
        <w:t>r</w:t>
      </w:r>
      <w:r w:rsidRPr="00162888">
        <w:rPr>
          <w:color w:val="231F20"/>
          <w:w w:val="109"/>
          <w:lang w:val="de-DE"/>
        </w:rPr>
        <w:t>o</w:t>
      </w:r>
      <w:r w:rsidRPr="00162888">
        <w:rPr>
          <w:color w:val="231F20"/>
          <w:spacing w:val="-3"/>
          <w:w w:val="109"/>
          <w:lang w:val="de-DE"/>
        </w:rPr>
        <w:t>s</w:t>
      </w:r>
      <w:r w:rsidRPr="00162888">
        <w:rPr>
          <w:color w:val="231F20"/>
          <w:spacing w:val="-2"/>
          <w:w w:val="114"/>
          <w:lang w:val="de-DE"/>
        </w:rPr>
        <w:t>s</w:t>
      </w:r>
      <w:proofErr w:type="gramEnd"/>
      <w:r w:rsidRPr="00162888">
        <w:rPr>
          <w:color w:val="231F20"/>
          <w:spacing w:val="-10"/>
          <w:w w:val="109"/>
          <w:lang w:val="de-DE"/>
        </w:rPr>
        <w:t>-</w:t>
      </w:r>
      <w:r w:rsidRPr="00162888">
        <w:rPr>
          <w:color w:val="231F20"/>
          <w:w w:val="56"/>
          <w:lang w:val="de-DE"/>
        </w:rPr>
        <w:t>,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w w:val="101"/>
          <w:lang w:val="de-DE"/>
        </w:rPr>
        <w:t>Multi-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und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2"/>
          <w:lang w:val="de-DE"/>
        </w:rPr>
        <w:t xml:space="preserve"> </w:t>
      </w:r>
      <w:proofErr w:type="spellStart"/>
      <w:r w:rsidRPr="00162888">
        <w:rPr>
          <w:color w:val="231F20"/>
          <w:w w:val="101"/>
          <w:lang w:val="de-DE"/>
        </w:rPr>
        <w:t>Omni</w:t>
      </w:r>
      <w:proofErr w:type="spellEnd"/>
      <w:r w:rsidRPr="00162888">
        <w:rPr>
          <w:color w:val="231F20"/>
          <w:w w:val="101"/>
          <w:lang w:val="de-DE"/>
        </w:rPr>
        <w:t>-</w:t>
      </w:r>
      <w:r w:rsidRPr="00162888">
        <w:rPr>
          <w:color w:val="231F20"/>
          <w:spacing w:val="-2"/>
          <w:w w:val="101"/>
          <w:lang w:val="de-DE"/>
        </w:rPr>
        <w:t>C</w:t>
      </w:r>
      <w:r w:rsidRPr="00162888">
        <w:rPr>
          <w:color w:val="231F20"/>
          <w:w w:val="103"/>
          <w:lang w:val="de-DE"/>
        </w:rPr>
        <w:t>hannel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2"/>
          <w:w w:val="88"/>
          <w:lang w:val="de-DE"/>
        </w:rPr>
        <w:t>z</w:t>
      </w:r>
      <w:r w:rsidRPr="00162888">
        <w:rPr>
          <w:color w:val="231F20"/>
          <w:w w:val="103"/>
          <w:lang w:val="de-DE"/>
        </w:rPr>
        <w:t>unehmend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w w:val="104"/>
          <w:lang w:val="de-DE"/>
        </w:rPr>
        <w:t>an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w w:val="98"/>
          <w:lang w:val="de-DE"/>
        </w:rPr>
        <w:t>Bedeutung.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2"/>
          <w:lang w:val="de-DE"/>
        </w:rPr>
        <w:t xml:space="preserve"> </w:t>
      </w:r>
      <w:proofErr w:type="gramStart"/>
      <w:r w:rsidRPr="00162888">
        <w:rPr>
          <w:color w:val="231F20"/>
          <w:w w:val="99"/>
          <w:lang w:val="de-DE"/>
        </w:rPr>
        <w:t>Hierbei</w:t>
      </w:r>
      <w:r w:rsidRPr="00162888">
        <w:rPr>
          <w:color w:val="231F20"/>
          <w:lang w:val="de-DE"/>
        </w:rPr>
        <w:t xml:space="preserve"> 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spacing w:val="-3"/>
          <w:lang w:val="de-DE"/>
        </w:rPr>
        <w:t>g</w:t>
      </w:r>
      <w:r w:rsidRPr="00162888">
        <w:rPr>
          <w:color w:val="231F20"/>
          <w:lang w:val="de-DE"/>
        </w:rPr>
        <w:t>ewinnen</w:t>
      </w:r>
      <w:proofErr w:type="gramEnd"/>
      <w:r w:rsidRPr="00162888">
        <w:rPr>
          <w:color w:val="231F20"/>
          <w:lang w:val="de-DE"/>
        </w:rPr>
        <w:t xml:space="preserve"> Informations-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Kommunikationstechnologien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Kooperation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Austausch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Bedeutung. E-Communities bieten digitale Netzwerke für den Austausch von Daten und</w:t>
      </w:r>
      <w:r w:rsidRPr="00162888">
        <w:rPr>
          <w:color w:val="231F20"/>
          <w:spacing w:val="-59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Wissen, </w:t>
      </w:r>
      <w:proofErr w:type="gramStart"/>
      <w:r w:rsidRPr="00162888">
        <w:rPr>
          <w:color w:val="231F20"/>
          <w:lang w:val="de-DE"/>
        </w:rPr>
        <w:t>z. B.</w:t>
      </w:r>
      <w:proofErr w:type="gramEnd"/>
      <w:r w:rsidRPr="00162888">
        <w:rPr>
          <w:color w:val="231F20"/>
          <w:lang w:val="de-DE"/>
        </w:rPr>
        <w:t xml:space="preserve"> um eine Kaufentscheidung vorzubereiten (Kollmann 2020, S. 8). Während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beim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Multi-Channel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verschiedene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Kanäle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stationärer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Einzelhandel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E-Shop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getrennt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nebeneinander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existieren,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sie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beim</w:t>
      </w:r>
      <w:r w:rsidRPr="00162888">
        <w:rPr>
          <w:color w:val="231F20"/>
          <w:spacing w:val="7"/>
          <w:lang w:val="de-DE"/>
        </w:rPr>
        <w:t xml:space="preserve"> </w:t>
      </w:r>
      <w:r w:rsidRPr="00162888">
        <w:rPr>
          <w:color w:val="231F20"/>
          <w:lang w:val="de-DE"/>
        </w:rPr>
        <w:t>Cross-Channel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aufeinander</w:t>
      </w:r>
      <w:r w:rsidRPr="00162888">
        <w:rPr>
          <w:color w:val="231F20"/>
          <w:spacing w:val="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abge</w:t>
      </w:r>
      <w:proofErr w:type="spellEnd"/>
      <w:r w:rsidRPr="00162888">
        <w:rPr>
          <w:color w:val="231F20"/>
          <w:lang w:val="de-DE"/>
        </w:rPr>
        <w:t>-</w:t>
      </w:r>
    </w:p>
    <w:p w:rsidRPr="00162888" w:rsidR="007B05C0" w:rsidRDefault="007B05C0" w14:paraId="0C293970" w14:textId="77777777">
      <w:pPr>
        <w:spacing w:line="268" w:lineRule="auto"/>
        <w:jc w:val="both"/>
        <w:rPr>
          <w:lang w:val="de-DE"/>
        </w:rPr>
        <w:sectPr w:rsidRPr="00162888" w:rsidR="007B05C0">
          <w:headerReference w:type="even" r:id="rId86"/>
          <w:headerReference w:type="default" r:id="rId87"/>
          <w:footerReference w:type="even" r:id="rId88"/>
          <w:footerReference w:type="default" r:id="rId89"/>
          <w:pgSz w:w="11910" w:h="16840"/>
          <w:pgMar w:top="960" w:right="460" w:bottom="680" w:left="460" w:header="0" w:footer="486" w:gutter="0"/>
          <w:pgNumType w:start="126"/>
          <w:cols w:space="720"/>
        </w:sectPr>
      </w:pPr>
    </w:p>
    <w:p w:rsidRPr="00162888" w:rsidR="007B05C0" w:rsidRDefault="007B05C0" w14:paraId="0C293971" w14:textId="77777777">
      <w:pPr>
        <w:pStyle w:val="BodyText"/>
        <w:rPr>
          <w:lang w:val="de-DE"/>
        </w:rPr>
      </w:pPr>
    </w:p>
    <w:p w:rsidRPr="00162888" w:rsidR="007B05C0" w:rsidRDefault="007B05C0" w14:paraId="0C293972" w14:textId="77777777">
      <w:pPr>
        <w:pStyle w:val="BodyText"/>
        <w:rPr>
          <w:lang w:val="de-DE"/>
        </w:rPr>
      </w:pPr>
    </w:p>
    <w:p w:rsidRPr="00162888" w:rsidR="007B05C0" w:rsidRDefault="00446A03" w14:paraId="0C293973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Digital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im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Unternehmen:</w:t>
      </w:r>
      <w:r w:rsidRPr="00162888">
        <w:rPr>
          <w:color w:val="003946"/>
          <w:spacing w:val="-11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Szenarien</w:t>
      </w:r>
    </w:p>
    <w:p w:rsidRPr="00162888" w:rsidR="007B05C0" w:rsidRDefault="007B05C0" w14:paraId="0C293974" w14:textId="77777777">
      <w:pPr>
        <w:pStyle w:val="BodyText"/>
        <w:rPr>
          <w:lang w:val="de-DE"/>
        </w:rPr>
      </w:pPr>
    </w:p>
    <w:p w:rsidRPr="00162888" w:rsidR="007B05C0" w:rsidRDefault="007B05C0" w14:paraId="0C293975" w14:textId="77777777">
      <w:pPr>
        <w:pStyle w:val="BodyText"/>
        <w:rPr>
          <w:lang w:val="de-DE"/>
        </w:rPr>
      </w:pPr>
    </w:p>
    <w:p w:rsidRPr="00162888" w:rsidR="007B05C0" w:rsidRDefault="007B05C0" w14:paraId="0C293976" w14:textId="77777777">
      <w:pPr>
        <w:pStyle w:val="BodyText"/>
        <w:rPr>
          <w:lang w:val="de-DE"/>
        </w:rPr>
      </w:pPr>
    </w:p>
    <w:p w:rsidRPr="00162888" w:rsidR="007B05C0" w:rsidRDefault="007B05C0" w14:paraId="0C293977" w14:textId="77777777">
      <w:pPr>
        <w:pStyle w:val="BodyText"/>
        <w:rPr>
          <w:lang w:val="de-DE"/>
        </w:rPr>
      </w:pPr>
    </w:p>
    <w:p w:rsidRPr="00162888" w:rsidR="007B05C0" w:rsidRDefault="007B05C0" w14:paraId="0C293978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7B05C0" w14:paraId="0C293979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97A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stimmt. Durch digitale Technologien können hier Daten über verschiedene Kanäle hin-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weg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ausgetauscht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werden.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ganzheitliche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Betrachtung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Customer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Journey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erfolgt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unter der Bezeichnung </w:t>
      </w:r>
      <w:proofErr w:type="spellStart"/>
      <w:r w:rsidRPr="00162888">
        <w:rPr>
          <w:color w:val="231F20"/>
          <w:lang w:val="de-DE"/>
        </w:rPr>
        <w:t>Omni</w:t>
      </w:r>
      <w:proofErr w:type="spellEnd"/>
      <w:r w:rsidRPr="00162888">
        <w:rPr>
          <w:color w:val="231F20"/>
          <w:lang w:val="de-DE"/>
        </w:rPr>
        <w:t>-Channel. Durch die Analyse von Kundendaten können so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über alle </w:t>
      </w:r>
      <w:proofErr w:type="spellStart"/>
      <w:r w:rsidRPr="00162888">
        <w:rPr>
          <w:color w:val="231F20"/>
          <w:lang w:val="de-DE"/>
        </w:rPr>
        <w:t>Touchpoints</w:t>
      </w:r>
      <w:proofErr w:type="spellEnd"/>
      <w:r w:rsidRPr="00162888">
        <w:rPr>
          <w:color w:val="231F20"/>
          <w:lang w:val="de-DE"/>
        </w:rPr>
        <w:t xml:space="preserve"> hinweg Verkaufspotenziale gehoben werden (Appel/Michel-</w:t>
      </w:r>
      <w:proofErr w:type="spellStart"/>
      <w:r w:rsidRPr="00162888">
        <w:rPr>
          <w:color w:val="231F20"/>
          <w:lang w:val="de-DE"/>
        </w:rPr>
        <w:t>Ditt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gen 2013, S. 38). Einer der </w:t>
      </w:r>
      <w:proofErr w:type="spellStart"/>
      <w:r w:rsidRPr="00162888">
        <w:rPr>
          <w:color w:val="231F20"/>
          <w:lang w:val="de-DE"/>
        </w:rPr>
        <w:t>Omni</w:t>
      </w:r>
      <w:proofErr w:type="spellEnd"/>
      <w:r w:rsidRPr="00162888">
        <w:rPr>
          <w:color w:val="231F20"/>
          <w:lang w:val="de-DE"/>
        </w:rPr>
        <w:t xml:space="preserve">-Channel-Pioniere ist das Unternehmen </w:t>
      </w:r>
      <w:proofErr w:type="spellStart"/>
      <w:r w:rsidRPr="00162888">
        <w:rPr>
          <w:color w:val="231F20"/>
          <w:lang w:val="de-DE"/>
        </w:rPr>
        <w:t>Burberry</w:t>
      </w:r>
      <w:proofErr w:type="spellEnd"/>
      <w:r w:rsidRPr="00162888">
        <w:rPr>
          <w:color w:val="231F20"/>
          <w:lang w:val="de-DE"/>
        </w:rPr>
        <w:t>. Der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Omni</w:t>
      </w:r>
      <w:proofErr w:type="spellEnd"/>
      <w:r w:rsidRPr="00162888">
        <w:rPr>
          <w:color w:val="231F20"/>
          <w:lang w:val="de-DE"/>
        </w:rPr>
        <w:t>-Channel-Ansatz der Modemarke umfasst einen Social-Media-Kanal und einen E-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Shop,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durch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sehr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hohe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Qualität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Bilder</w:t>
      </w:r>
      <w:r w:rsidRPr="00162888">
        <w:rPr>
          <w:color w:val="231F20"/>
          <w:spacing w:val="30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Inhalte</w:t>
      </w:r>
      <w:r w:rsidRPr="00162888">
        <w:rPr>
          <w:color w:val="231F20"/>
          <w:spacing w:val="29"/>
          <w:lang w:val="de-DE"/>
        </w:rPr>
        <w:t xml:space="preserve"> </w:t>
      </w:r>
      <w:r w:rsidRPr="00162888">
        <w:rPr>
          <w:color w:val="231F20"/>
          <w:lang w:val="de-DE"/>
        </w:rPr>
        <w:t>sowie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eine Serviceunterstützung per Live-Chat und Kundenservice auszeichnet. Gleichzeitig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wird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Möglichkeit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geschaffen,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Kleidungsstücke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individuell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anzupassen,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online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kau-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fen</w:t>
      </w:r>
      <w:proofErr w:type="spellEnd"/>
      <w:r w:rsidRPr="00162888">
        <w:rPr>
          <w:color w:val="231F20"/>
          <w:lang w:val="de-DE"/>
        </w:rPr>
        <w:t xml:space="preserve"> und im Geschäft abzuholen. Die </w:t>
      </w:r>
      <w:proofErr w:type="spellStart"/>
      <w:r w:rsidRPr="00162888">
        <w:rPr>
          <w:color w:val="231F20"/>
          <w:lang w:val="de-DE"/>
        </w:rPr>
        <w:t>Burberry</w:t>
      </w:r>
      <w:proofErr w:type="spellEnd"/>
      <w:r w:rsidRPr="00162888">
        <w:rPr>
          <w:color w:val="231F20"/>
          <w:lang w:val="de-DE"/>
        </w:rPr>
        <w:t>-</w:t>
      </w:r>
      <w:proofErr w:type="spellStart"/>
      <w:r w:rsidRPr="00162888">
        <w:rPr>
          <w:color w:val="231F20"/>
          <w:lang w:val="de-DE"/>
        </w:rPr>
        <w:t>Flagship</w:t>
      </w:r>
      <w:proofErr w:type="spellEnd"/>
      <w:r w:rsidRPr="00162888">
        <w:rPr>
          <w:color w:val="231F20"/>
          <w:lang w:val="de-DE"/>
        </w:rPr>
        <w:t>-Stores wurden mit digitalen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Bildschirmen ausgestattet, auf denen exklusive Videos im Zusammenhang mit 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Marke, Live-Streaming von Veranstaltungen und Laufstegshows gezeigt werden. Bur-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berry</w:t>
      </w:r>
      <w:proofErr w:type="spellEnd"/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auch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„</w:t>
      </w:r>
      <w:proofErr w:type="spellStart"/>
      <w:r w:rsidRPr="00162888">
        <w:rPr>
          <w:color w:val="231F20"/>
          <w:lang w:val="de-DE"/>
        </w:rPr>
        <w:t>Burberry</w:t>
      </w:r>
      <w:proofErr w:type="spellEnd"/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Retail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Theater“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Live-Shows</w:t>
      </w:r>
      <w:r w:rsidRPr="00162888">
        <w:rPr>
          <w:color w:val="231F20"/>
          <w:spacing w:val="-15"/>
          <w:lang w:val="de-DE"/>
        </w:rPr>
        <w:t xml:space="preserve"> </w:t>
      </w:r>
      <w:r w:rsidRPr="00162888">
        <w:rPr>
          <w:color w:val="231F20"/>
          <w:lang w:val="de-DE"/>
        </w:rPr>
        <w:t>geschaffen,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Geschäf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ten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ganzen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Welt</w:t>
      </w:r>
      <w:r w:rsidRPr="00162888">
        <w:rPr>
          <w:color w:val="231F20"/>
          <w:spacing w:val="-1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gestreamt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Aiol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/</w:t>
      </w:r>
      <w:proofErr w:type="spellStart"/>
      <w:r w:rsidRPr="00162888">
        <w:rPr>
          <w:color w:val="231F20"/>
          <w:lang w:val="de-DE"/>
        </w:rPr>
        <w:t>Sabbadin</w:t>
      </w:r>
      <w:proofErr w:type="spellEnd"/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43).</w:t>
      </w:r>
    </w:p>
    <w:p w:rsidRPr="00162888" w:rsidR="007B05C0" w:rsidRDefault="007B05C0" w14:paraId="0C29397B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97C" w14:textId="77777777">
      <w:pPr>
        <w:pStyle w:val="BodyText"/>
        <w:spacing w:before="1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E-Marktplätze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ermöglichen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direkten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Handel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zwischen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Anbieter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Nachfrager.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Hier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werden Informations- und Kommunikationstechnologien als Mittler zwischen den zwei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Seiten eines Handels eingesetzt (Kollmann 2020, S. 8). Durch das Internet und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zunehmende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Verbreitung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mobilen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Endgeräten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E-Marktplätze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jederzeit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erreich-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bar und haben sich so als </w:t>
      </w:r>
      <w:proofErr w:type="gramStart"/>
      <w:r w:rsidRPr="00162888">
        <w:rPr>
          <w:color w:val="231F20"/>
          <w:lang w:val="de-DE"/>
        </w:rPr>
        <w:t>wichtiges Elemente</w:t>
      </w:r>
      <w:proofErr w:type="gramEnd"/>
      <w:r w:rsidRPr="00162888">
        <w:rPr>
          <w:color w:val="231F20"/>
          <w:lang w:val="de-DE"/>
        </w:rPr>
        <w:t xml:space="preserve"> des E-Business etabliert (</w:t>
      </w:r>
      <w:proofErr w:type="spellStart"/>
      <w:r w:rsidRPr="00162888">
        <w:rPr>
          <w:color w:val="231F20"/>
          <w:lang w:val="de-DE"/>
        </w:rPr>
        <w:t>Appelfeller</w:t>
      </w:r>
      <w:proofErr w:type="spellEnd"/>
      <w:r w:rsidRPr="00162888">
        <w:rPr>
          <w:color w:val="231F20"/>
          <w:lang w:val="de-DE"/>
        </w:rPr>
        <w:t>/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Feldmann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2018,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40).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Damit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E-Marktplätze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Mittelpunkt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Plattformöko-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nomie</w:t>
      </w:r>
      <w:proofErr w:type="spellEnd"/>
      <w:r w:rsidRPr="00162888">
        <w:rPr>
          <w:color w:val="231F20"/>
          <w:lang w:val="de-DE"/>
        </w:rPr>
        <w:t xml:space="preserve">, </w:t>
      </w:r>
      <w:proofErr w:type="gramStart"/>
      <w:r w:rsidRPr="00162888">
        <w:rPr>
          <w:color w:val="231F20"/>
          <w:lang w:val="de-DE"/>
        </w:rPr>
        <w:t>in der entsprechende Anbieter</w:t>
      </w:r>
      <w:proofErr w:type="gramEnd"/>
      <w:r w:rsidRPr="00162888">
        <w:rPr>
          <w:color w:val="231F20"/>
          <w:lang w:val="de-DE"/>
        </w:rPr>
        <w:t xml:space="preserve"> durch Netzwerkeffekte </w:t>
      </w:r>
      <w:proofErr w:type="spellStart"/>
      <w:r w:rsidRPr="00162888">
        <w:rPr>
          <w:color w:val="231F20"/>
          <w:lang w:val="de-DE"/>
        </w:rPr>
        <w:t>Gewinnskalierungsef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fekte</w:t>
      </w:r>
      <w:proofErr w:type="spellEnd"/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generieren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(Kollmann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2020,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200).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Bekannte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Vertreter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sind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hier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Bei-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spiel </w:t>
      </w:r>
      <w:proofErr w:type="spellStart"/>
      <w:r w:rsidRPr="00162888">
        <w:rPr>
          <w:color w:val="231F20"/>
          <w:lang w:val="de-DE"/>
        </w:rPr>
        <w:t>ebay</w:t>
      </w:r>
      <w:proofErr w:type="spellEnd"/>
      <w:r w:rsidRPr="00162888">
        <w:rPr>
          <w:color w:val="231F20"/>
          <w:lang w:val="de-DE"/>
        </w:rPr>
        <w:t xml:space="preserve"> oder Amazon. Bei Amazon geht das Leistungsangebot inzwischen über 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reinen Marktplatz hinaus, sodass um das Unternehmen ein eigenes digitales </w:t>
      </w:r>
      <w:proofErr w:type="spellStart"/>
      <w:r w:rsidRPr="00162888">
        <w:rPr>
          <w:color w:val="231F20"/>
          <w:lang w:val="de-DE"/>
        </w:rPr>
        <w:t>Ökosys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tem</w:t>
      </w:r>
      <w:proofErr w:type="spellEnd"/>
      <w:r w:rsidRPr="00162888">
        <w:rPr>
          <w:color w:val="231F20"/>
          <w:lang w:val="de-DE"/>
        </w:rPr>
        <w:t xml:space="preserve"> entstanden ist (</w:t>
      </w:r>
      <w:proofErr w:type="spellStart"/>
      <w:r w:rsidRPr="00162888">
        <w:rPr>
          <w:color w:val="231F20"/>
          <w:lang w:val="de-DE"/>
        </w:rPr>
        <w:t>Appelfeller</w:t>
      </w:r>
      <w:proofErr w:type="spellEnd"/>
      <w:r w:rsidRPr="00162888">
        <w:rPr>
          <w:color w:val="231F20"/>
          <w:lang w:val="de-DE"/>
        </w:rPr>
        <w:t>/Feldmann 2018, S. 181). Ausgehend vom ehemaligen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Buchhandel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Amazon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zahlreiche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weitere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Geschäftsfelder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erschlossen: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Leistungs-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angebot</w:t>
      </w:r>
      <w:proofErr w:type="spellEnd"/>
      <w:r w:rsidRPr="00162888">
        <w:rPr>
          <w:color w:val="231F20"/>
          <w:lang w:val="de-DE"/>
        </w:rPr>
        <w:t xml:space="preserve"> erstreckt sich inzwischen vom Streaming-Anbieter bis zu Cloud-Provider über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mehrere Branchen. Das digitale Ökosysteme zeichnet sich dabei durch das Angebot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zusätzlicher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werthaltiger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Leistungen,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Finanzdienstleistungen,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aus.</w:t>
      </w:r>
    </w:p>
    <w:p w:rsidRPr="00162888" w:rsidR="007B05C0" w:rsidRDefault="007B05C0" w14:paraId="0C29397D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97E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Ebenso etablieren sich zunehmend E-Companies, rein virtuelle Unternehmen, die aus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 digitalen Kooperation zwischen Unternehmen entstehen (Kollmann 2020, S. 9).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 xml:space="preserve">Dabei werden </w:t>
      </w:r>
      <w:r w:rsidRPr="00162888">
        <w:rPr>
          <w:color w:val="231F20"/>
          <w:w w:val="105"/>
          <w:lang w:val="de-DE"/>
        </w:rPr>
        <w:t>eigenständige digitale Start-ups aus einer bestehenden Organisation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herausgelöst oder in externe Start-ups investiert, während das eigentliche </w:t>
      </w:r>
      <w:proofErr w:type="spellStart"/>
      <w:r w:rsidRPr="00162888">
        <w:rPr>
          <w:color w:val="231F20"/>
          <w:lang w:val="de-DE"/>
        </w:rPr>
        <w:t>Unterneh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men</w:t>
      </w:r>
      <w:proofErr w:type="spellEnd"/>
      <w:r w:rsidRPr="00162888">
        <w:rPr>
          <w:color w:val="231F20"/>
          <w:lang w:val="de-DE"/>
        </w:rPr>
        <w:t xml:space="preserve"> weiterhin im Tagesgeschäft maßgeblich die Beschaffung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nanzieller</w:t>
      </w:r>
      <w:proofErr w:type="spellEnd"/>
      <w:r w:rsidRPr="00162888">
        <w:rPr>
          <w:color w:val="231F20"/>
          <w:lang w:val="de-DE"/>
        </w:rPr>
        <w:t xml:space="preserve"> Ressourcen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fokussiert.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So</w:t>
      </w:r>
      <w:r w:rsidRPr="00162888">
        <w:rPr>
          <w:color w:val="231F20"/>
          <w:spacing w:val="-13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können</w:t>
      </w:r>
      <w:r w:rsidRPr="00162888">
        <w:rPr>
          <w:color w:val="231F20"/>
          <w:spacing w:val="-13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sich</w:t>
      </w:r>
      <w:r w:rsidRPr="00162888">
        <w:rPr>
          <w:color w:val="231F20"/>
          <w:spacing w:val="-13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die</w:t>
      </w:r>
      <w:r w:rsidRPr="00162888">
        <w:rPr>
          <w:color w:val="231F20"/>
          <w:spacing w:val="-14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digitalen</w:t>
      </w:r>
      <w:r w:rsidRPr="00162888">
        <w:rPr>
          <w:color w:val="231F20"/>
          <w:spacing w:val="-13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Unternehmen</w:t>
      </w:r>
      <w:r w:rsidRPr="00162888">
        <w:rPr>
          <w:color w:val="231F20"/>
          <w:spacing w:val="-13"/>
          <w:w w:val="105"/>
          <w:lang w:val="de-DE"/>
        </w:rPr>
        <w:t xml:space="preserve"> </w:t>
      </w:r>
      <w:r w:rsidRPr="00162888">
        <w:rPr>
          <w:color w:val="231F20"/>
          <w:spacing w:val="-1"/>
          <w:w w:val="105"/>
          <w:lang w:val="de-DE"/>
        </w:rPr>
        <w:t>vollständig</w:t>
      </w:r>
      <w:r w:rsidRPr="00162888">
        <w:rPr>
          <w:color w:val="231F20"/>
          <w:spacing w:val="-13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auf</w:t>
      </w:r>
      <w:r w:rsidRPr="00162888">
        <w:rPr>
          <w:color w:val="231F20"/>
          <w:spacing w:val="-13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Innovationspro-</w:t>
      </w:r>
      <w:r w:rsidRPr="00162888">
        <w:rPr>
          <w:color w:val="231F20"/>
          <w:spacing w:val="-61"/>
          <w:w w:val="105"/>
          <w:lang w:val="de-DE"/>
        </w:rPr>
        <w:t xml:space="preserve"> </w:t>
      </w:r>
      <w:proofErr w:type="spellStart"/>
      <w:r w:rsidRPr="00162888">
        <w:rPr>
          <w:color w:val="231F20"/>
          <w:w w:val="105"/>
          <w:lang w:val="de-DE"/>
        </w:rPr>
        <w:t>zesse</w:t>
      </w:r>
      <w:proofErr w:type="spellEnd"/>
      <w:r w:rsidRPr="00162888">
        <w:rPr>
          <w:color w:val="231F20"/>
          <w:spacing w:val="-10"/>
          <w:w w:val="105"/>
          <w:lang w:val="de-DE"/>
        </w:rPr>
        <w:t xml:space="preserve"> </w:t>
      </w:r>
      <w:r w:rsidRPr="00162888">
        <w:rPr>
          <w:color w:val="231F20"/>
          <w:w w:val="105"/>
          <w:lang w:val="de-DE"/>
        </w:rPr>
        <w:t>konzentrieren.</w:t>
      </w:r>
    </w:p>
    <w:p w:rsidRPr="00162888" w:rsidR="007B05C0" w:rsidRDefault="007B05C0" w14:paraId="0C29397F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980" w14:textId="77777777">
      <w:pPr>
        <w:pStyle w:val="BodyText"/>
        <w:rPr>
          <w:sz w:val="35"/>
          <w:lang w:val="de-DE"/>
        </w:rPr>
      </w:pPr>
    </w:p>
    <w:p w:rsidR="007B05C0" w:rsidRDefault="00446A03" w14:paraId="0C293981" w14:textId="77777777">
      <w:pPr>
        <w:pStyle w:val="Heading4"/>
        <w:numPr>
          <w:ilvl w:val="1"/>
          <w:numId w:val="15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Digital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Marketing</w:t>
      </w:r>
    </w:p>
    <w:p w:rsidRPr="00162888" w:rsidR="007B05C0" w:rsidRDefault="00446A03" w14:paraId="0C293982" w14:textId="77777777">
      <w:pPr>
        <w:pStyle w:val="BodyText"/>
        <w:spacing w:before="266"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>Digitales Marketing ist ein Synonym zu Onlinemarketing und umfasst alle Marketing-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Aktivitäten, die online statt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nden</w:t>
      </w:r>
      <w:proofErr w:type="spellEnd"/>
      <w:r w:rsidRPr="00162888">
        <w:rPr>
          <w:color w:val="231F20"/>
          <w:lang w:val="de-DE"/>
        </w:rPr>
        <w:t>. Unter Marketing im Allgemeinen versteht man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Ausrichtung der Aktivitäten eines Unternehmens an Markt- und/oder </w:t>
      </w:r>
      <w:proofErr w:type="spellStart"/>
      <w:r w:rsidRPr="00162888">
        <w:rPr>
          <w:color w:val="231F20"/>
          <w:lang w:val="de-DE"/>
        </w:rPr>
        <w:t>Kundenbedürf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nissen</w:t>
      </w:r>
      <w:proofErr w:type="spellEnd"/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Kirchgeorg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2018).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Unterschied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Onlinemarketing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steht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traditionelles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Mar-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keting</w:t>
      </w:r>
      <w:proofErr w:type="spellEnd"/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bzw.</w:t>
      </w:r>
      <w:r w:rsidRPr="00162888">
        <w:rPr>
          <w:color w:val="231F20"/>
          <w:spacing w:val="1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Of</w:t>
      </w:r>
      <w:proofErr w:type="spellEnd"/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ine</w:t>
      </w:r>
      <w:proofErr w:type="spellEnd"/>
      <w:r w:rsidRPr="00162888">
        <w:rPr>
          <w:color w:val="231F20"/>
          <w:lang w:val="de-DE"/>
        </w:rPr>
        <w:t>-Marketing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all</w:t>
      </w:r>
      <w:r w:rsidRPr="00162888">
        <w:rPr>
          <w:color w:val="231F20"/>
          <w:spacing w:val="10"/>
          <w:lang w:val="de-DE"/>
        </w:rPr>
        <w:t xml:space="preserve"> </w:t>
      </w:r>
      <w:r w:rsidRPr="00162888">
        <w:rPr>
          <w:color w:val="231F20"/>
          <w:lang w:val="de-DE"/>
        </w:rPr>
        <w:t>diejenigen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Marketing-Aktivitäten,</w:t>
      </w:r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1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of</w:t>
      </w:r>
      <w:proofErr w:type="spellEnd"/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ine</w:t>
      </w:r>
      <w:proofErr w:type="spellEnd"/>
      <w:r w:rsidRPr="00162888">
        <w:rPr>
          <w:color w:val="231F20"/>
          <w:spacing w:val="11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</w:p>
    <w:p w:rsidRPr="00162888" w:rsidR="007B05C0" w:rsidRDefault="00446A03" w14:paraId="0C293983" w14:textId="77777777">
      <w:pPr>
        <w:rPr>
          <w:lang w:val="de-DE"/>
        </w:rPr>
      </w:pPr>
      <w:r w:rsidRPr="00162888">
        <w:rPr>
          <w:lang w:val="de-DE"/>
        </w:rPr>
        <w:br w:type="column"/>
      </w:r>
    </w:p>
    <w:p w:rsidRPr="00162888" w:rsidR="007B05C0" w:rsidRDefault="007B05C0" w14:paraId="0C293984" w14:textId="77777777">
      <w:pPr>
        <w:pStyle w:val="BodyText"/>
        <w:rPr>
          <w:sz w:val="22"/>
          <w:lang w:val="de-DE"/>
        </w:rPr>
      </w:pPr>
    </w:p>
    <w:p w:rsidRPr="00162888" w:rsidR="007B05C0" w:rsidRDefault="007B05C0" w14:paraId="0C293985" w14:textId="77777777">
      <w:pPr>
        <w:pStyle w:val="BodyText"/>
        <w:rPr>
          <w:sz w:val="22"/>
          <w:lang w:val="de-DE"/>
        </w:rPr>
      </w:pPr>
    </w:p>
    <w:p w:rsidRPr="00162888" w:rsidR="007B05C0" w:rsidRDefault="00446A03" w14:paraId="0C293986" w14:textId="77777777">
      <w:pPr>
        <w:spacing w:before="133"/>
        <w:ind w:left="355"/>
        <w:rPr>
          <w:sz w:val="18"/>
          <w:lang w:val="de-DE"/>
        </w:rPr>
      </w:pPr>
      <w:proofErr w:type="spellStart"/>
      <w:r w:rsidRPr="00162888">
        <w:rPr>
          <w:color w:val="231F20"/>
          <w:sz w:val="18"/>
          <w:lang w:val="de-DE"/>
        </w:rPr>
        <w:t>Touchpoints</w:t>
      </w:r>
      <w:proofErr w:type="spellEnd"/>
    </w:p>
    <w:p w:rsidRPr="00162888" w:rsidR="007B05C0" w:rsidRDefault="00446A03" w14:paraId="0C293987" w14:textId="6B6213A5">
      <w:pPr>
        <w:spacing w:before="54" w:line="297" w:lineRule="auto"/>
        <w:ind w:left="355" w:right="108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Touchpoints</w:t>
      </w:r>
      <w:proofErr w:type="spellEnd"/>
      <w:r w:rsidRPr="00162888">
        <w:rPr>
          <w:color w:val="808285"/>
          <w:sz w:val="18"/>
          <w:lang w:val="de-DE"/>
        </w:rPr>
        <w:t xml:space="preserve"> </w:t>
      </w:r>
      <w:r w:rsidR="000A1526">
        <w:rPr>
          <w:color w:val="808285"/>
          <w:sz w:val="18"/>
          <w:lang w:val="de-DE"/>
        </w:rPr>
        <w:t xml:space="preserve">stellen </w:t>
      </w:r>
      <w:r w:rsidRPr="00162888">
        <w:rPr>
          <w:color w:val="808285"/>
          <w:sz w:val="18"/>
          <w:lang w:val="de-DE"/>
        </w:rPr>
        <w:t>alle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Punkte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dar,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denen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Kundinnen</w:t>
      </w:r>
      <w:r w:rsidRPr="00162888">
        <w:rPr>
          <w:color w:val="808285"/>
          <w:spacing w:val="18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1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Kun-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 mit einem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Unternehmen in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Berührung kommen.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Dabei kann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sich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um analoge oder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digitale</w:t>
      </w:r>
      <w:r w:rsidRPr="00162888">
        <w:rPr>
          <w:color w:val="808285"/>
          <w:spacing w:val="6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Berührungs-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punkte handeln, wie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 Lesen eines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Newsletters </w:t>
      </w:r>
      <w:r w:rsidRPr="00162888">
        <w:rPr>
          <w:color w:val="808285"/>
          <w:sz w:val="18"/>
          <w:lang w:val="de-DE"/>
        </w:rPr>
        <w:t>oder der</w:t>
      </w:r>
      <w:r w:rsidRPr="00162888">
        <w:rPr>
          <w:color w:val="808285"/>
          <w:spacing w:val="-5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Besuch in einem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Ladengeschäft.</w:t>
      </w:r>
    </w:p>
    <w:p w:rsidRPr="00162888" w:rsidR="007B05C0" w:rsidRDefault="007B05C0" w14:paraId="0C293988" w14:textId="77777777">
      <w:pPr>
        <w:pStyle w:val="BodyText"/>
        <w:spacing w:before="4"/>
        <w:rPr>
          <w:sz w:val="23"/>
          <w:lang w:val="de-DE"/>
        </w:rPr>
      </w:pPr>
    </w:p>
    <w:p w:rsidRPr="00162888" w:rsidR="007B05C0" w:rsidRDefault="00446A03" w14:paraId="0C293989" w14:textId="77777777">
      <w:pPr>
        <w:spacing w:line="300" w:lineRule="auto"/>
        <w:ind w:left="355" w:right="160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Plattformökonomie</w:t>
      </w:r>
      <w:r w:rsidRPr="00162888">
        <w:rPr>
          <w:color w:val="231F20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Die </w:t>
      </w:r>
      <w:proofErr w:type="spellStart"/>
      <w:r w:rsidRPr="00162888">
        <w:rPr>
          <w:color w:val="808285"/>
          <w:sz w:val="18"/>
          <w:lang w:val="de-DE"/>
        </w:rPr>
        <w:t>Plattformökono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mie</w:t>
      </w:r>
      <w:proofErr w:type="spellEnd"/>
      <w:r w:rsidRPr="00162888">
        <w:rPr>
          <w:color w:val="808285"/>
          <w:sz w:val="18"/>
          <w:lang w:val="de-DE"/>
        </w:rPr>
        <w:t xml:space="preserve"> beschreibt die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durch die digitale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Transformation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begründete </w:t>
      </w:r>
      <w:proofErr w:type="spellStart"/>
      <w:r w:rsidRPr="00162888">
        <w:rPr>
          <w:color w:val="808285"/>
          <w:sz w:val="18"/>
          <w:lang w:val="de-DE"/>
        </w:rPr>
        <w:t>Verbrei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tung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Geschäfts-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modells</w:t>
      </w:r>
      <w:proofErr w:type="spellEnd"/>
      <w:r w:rsidRPr="00162888">
        <w:rPr>
          <w:color w:val="808285"/>
          <w:sz w:val="18"/>
          <w:lang w:val="de-DE"/>
        </w:rPr>
        <w:t xml:space="preserve"> der </w:t>
      </w:r>
      <w:proofErr w:type="spellStart"/>
      <w:r w:rsidRPr="00162888">
        <w:rPr>
          <w:color w:val="808285"/>
          <w:sz w:val="18"/>
          <w:lang w:val="de-DE"/>
        </w:rPr>
        <w:t>digita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len</w:t>
      </w:r>
      <w:proofErr w:type="spellEnd"/>
      <w:r w:rsidRPr="00162888">
        <w:rPr>
          <w:color w:val="808285"/>
          <w:spacing w:val="-9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Plattform.</w:t>
      </w:r>
    </w:p>
    <w:p w:rsidRPr="00162888" w:rsidR="007B05C0" w:rsidRDefault="00446A03" w14:paraId="0C29398A" w14:textId="3038E178">
      <w:pPr>
        <w:spacing w:line="297" w:lineRule="auto"/>
        <w:ind w:left="355" w:right="143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Plattformen stellen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digitale </w:t>
      </w:r>
      <w:proofErr w:type="spellStart"/>
      <w:r w:rsidRPr="00162888">
        <w:rPr>
          <w:color w:val="808285"/>
          <w:spacing w:val="-1"/>
          <w:sz w:val="18"/>
          <w:lang w:val="de-DE"/>
        </w:rPr>
        <w:t>Infrastruktu</w:t>
      </w:r>
      <w:proofErr w:type="spellEnd"/>
      <w:r w:rsidRPr="00162888">
        <w:rPr>
          <w:color w:val="808285"/>
          <w:spacing w:val="-1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ren</w:t>
      </w:r>
      <w:proofErr w:type="spellEnd"/>
      <w:r w:rsidRPr="00162888">
        <w:rPr>
          <w:color w:val="808285"/>
          <w:sz w:val="18"/>
          <w:lang w:val="de-DE"/>
        </w:rPr>
        <w:t xml:space="preserve"> aus Hardware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 oder Software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dar, die eine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begrenzte oder klar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</w:t>
      </w:r>
      <w:r>
        <w:rPr>
          <w:color w:val="808285"/>
          <w:sz w:val="18"/>
        </w:rPr>
        <w:t>ﬁ</w:t>
      </w:r>
      <w:proofErr w:type="spellStart"/>
      <w:r w:rsidRPr="00162888">
        <w:rPr>
          <w:color w:val="808285"/>
          <w:sz w:val="18"/>
          <w:lang w:val="de-DE"/>
        </w:rPr>
        <w:t>nierte</w:t>
      </w:r>
      <w:proofErr w:type="spellEnd"/>
      <w:r w:rsidRPr="00162888">
        <w:rPr>
          <w:color w:val="808285"/>
          <w:spacing w:val="6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Anzahl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von Verwendungen,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zum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Beispiel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für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ver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schiedene</w:t>
      </w:r>
      <w:proofErr w:type="spellEnd"/>
      <w:r w:rsidRPr="00162888">
        <w:rPr>
          <w:color w:val="80828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Anwen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dungsprogramme</w:t>
      </w:r>
      <w:proofErr w:type="spellEnd"/>
      <w:r w:rsidRPr="00162888">
        <w:rPr>
          <w:color w:val="808285"/>
          <w:sz w:val="18"/>
          <w:lang w:val="de-DE"/>
        </w:rPr>
        <w:t>,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ermöglichen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(Andersson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Schwarz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0"/>
          <w:sz w:val="18"/>
          <w:lang w:val="de-DE"/>
        </w:rPr>
        <w:t xml:space="preserve">2017, zit. n. </w:t>
      </w:r>
      <w:proofErr w:type="spellStart"/>
      <w:r w:rsidRPr="00162888">
        <w:rPr>
          <w:color w:val="808285"/>
          <w:w w:val="90"/>
          <w:sz w:val="18"/>
          <w:lang w:val="de-DE"/>
        </w:rPr>
        <w:t>Gatautis</w:t>
      </w:r>
      <w:proofErr w:type="spellEnd"/>
      <w:r w:rsidRPr="00162888">
        <w:rPr>
          <w:color w:val="808285"/>
          <w:spacing w:val="1"/>
          <w:w w:val="90"/>
          <w:sz w:val="18"/>
          <w:lang w:val="de-DE"/>
        </w:rPr>
        <w:t xml:space="preserve"> </w:t>
      </w:r>
      <w:r w:rsidRPr="00162888">
        <w:rPr>
          <w:color w:val="808285"/>
          <w:w w:val="90"/>
          <w:sz w:val="18"/>
          <w:lang w:val="de-DE"/>
        </w:rPr>
        <w:t>2017).</w:t>
      </w:r>
    </w:p>
    <w:p w:rsidRPr="00162888" w:rsidR="007B05C0" w:rsidRDefault="007B05C0" w14:paraId="0C29398B" w14:textId="77777777">
      <w:pPr>
        <w:spacing w:line="297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162888" w:rsidR="007B05C0" w:rsidRDefault="007B05C0" w14:paraId="0C29398C" w14:textId="77777777">
      <w:pPr>
        <w:pStyle w:val="BodyText"/>
        <w:rPr>
          <w:lang w:val="de-DE"/>
        </w:rPr>
      </w:pPr>
    </w:p>
    <w:p w:rsidRPr="00162888" w:rsidR="007B05C0" w:rsidRDefault="007B05C0" w14:paraId="0C29398D" w14:textId="77777777">
      <w:pPr>
        <w:pStyle w:val="BodyText"/>
        <w:rPr>
          <w:lang w:val="de-DE"/>
        </w:rPr>
      </w:pPr>
    </w:p>
    <w:p w:rsidRPr="00162888" w:rsidR="007B05C0" w:rsidRDefault="007B05C0" w14:paraId="0C29398E" w14:textId="77777777">
      <w:pPr>
        <w:pStyle w:val="BodyText"/>
        <w:rPr>
          <w:lang w:val="de-DE"/>
        </w:rPr>
      </w:pPr>
    </w:p>
    <w:p w:rsidRPr="00162888" w:rsidR="007B05C0" w:rsidRDefault="007B05C0" w14:paraId="0C29398F" w14:textId="77777777">
      <w:pPr>
        <w:pStyle w:val="BodyText"/>
        <w:rPr>
          <w:lang w:val="de-DE"/>
        </w:rPr>
      </w:pPr>
    </w:p>
    <w:p w:rsidRPr="00162888" w:rsidR="007B05C0" w:rsidRDefault="007B05C0" w14:paraId="0C293990" w14:textId="77777777">
      <w:pPr>
        <w:pStyle w:val="BodyText"/>
        <w:rPr>
          <w:lang w:val="de-DE"/>
        </w:rPr>
      </w:pPr>
    </w:p>
    <w:p w:rsidRPr="00162888" w:rsidR="007B05C0" w:rsidRDefault="007B05C0" w14:paraId="0C293991" w14:textId="77777777">
      <w:pPr>
        <w:pStyle w:val="BodyText"/>
        <w:rPr>
          <w:lang w:val="de-DE"/>
        </w:rPr>
      </w:pPr>
    </w:p>
    <w:p w:rsidRPr="00162888" w:rsidR="007B05C0" w:rsidRDefault="007B05C0" w14:paraId="0C293992" w14:textId="77777777">
      <w:pPr>
        <w:pStyle w:val="BodyText"/>
        <w:rPr>
          <w:lang w:val="de-DE"/>
        </w:rPr>
      </w:pPr>
    </w:p>
    <w:p w:rsidRPr="00162888" w:rsidR="007B05C0" w:rsidRDefault="007B05C0" w14:paraId="0C293993" w14:textId="77777777">
      <w:pPr>
        <w:pStyle w:val="BodyText"/>
        <w:spacing w:before="6"/>
        <w:rPr>
          <w:lang w:val="de-DE"/>
        </w:rPr>
      </w:pPr>
    </w:p>
    <w:p w:rsidRPr="00162888" w:rsidR="007B05C0" w:rsidRDefault="007B05C0" w14:paraId="0C293994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995" w14:textId="77777777">
      <w:pPr>
        <w:spacing w:before="118" w:line="300" w:lineRule="auto"/>
        <w:ind w:left="107" w:right="38" w:firstLine="419"/>
        <w:jc w:val="right"/>
        <w:rPr>
          <w:sz w:val="18"/>
          <w:lang w:val="de-DE"/>
        </w:rPr>
      </w:pPr>
      <w:r w:rsidRPr="00162888">
        <w:rPr>
          <w:color w:val="231F20"/>
          <w:spacing w:val="-1"/>
          <w:w w:val="95"/>
          <w:sz w:val="18"/>
          <w:lang w:val="de-DE"/>
        </w:rPr>
        <w:t>Netzwerkeffekte</w:t>
      </w:r>
      <w:r w:rsidRPr="00162888">
        <w:rPr>
          <w:color w:val="231F20"/>
          <w:spacing w:val="-49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Auf Plattformen </w:t>
      </w:r>
      <w:proofErr w:type="spellStart"/>
      <w:r w:rsidRPr="00162888">
        <w:rPr>
          <w:color w:val="808285"/>
          <w:sz w:val="18"/>
          <w:lang w:val="de-DE"/>
        </w:rPr>
        <w:t>füh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w w:val="95"/>
          <w:sz w:val="18"/>
          <w:lang w:val="de-DE"/>
        </w:rPr>
        <w:t>ren</w:t>
      </w:r>
      <w:proofErr w:type="spellEnd"/>
      <w:r w:rsidRPr="00162888">
        <w:rPr>
          <w:color w:val="808285"/>
          <w:w w:val="95"/>
          <w:sz w:val="18"/>
          <w:lang w:val="de-DE"/>
        </w:rPr>
        <w:t xml:space="preserve"> Netzwerkeffekte</w:t>
      </w:r>
      <w:r w:rsidRPr="00162888">
        <w:rPr>
          <w:color w:val="808285"/>
          <w:spacing w:val="1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zu </w:t>
      </w:r>
      <w:proofErr w:type="spellStart"/>
      <w:r w:rsidRPr="00162888">
        <w:rPr>
          <w:color w:val="808285"/>
          <w:sz w:val="18"/>
          <w:lang w:val="de-DE"/>
        </w:rPr>
        <w:t>Gewinnskalie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rungseffekten</w:t>
      </w:r>
      <w:proofErr w:type="spellEnd"/>
      <w:r w:rsidRPr="00162888">
        <w:rPr>
          <w:color w:val="808285"/>
          <w:sz w:val="18"/>
          <w:lang w:val="de-DE"/>
        </w:rPr>
        <w:t>. Bei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zunehmender</w:t>
      </w:r>
      <w:r w:rsidRPr="00162888">
        <w:rPr>
          <w:color w:val="808285"/>
          <w:spacing w:val="6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Anzahl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an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Kundinnen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Kunden wächst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gleichzeitig 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wahrgenommene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Wert der Leistung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so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zusätzlich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Anzahl</w:t>
      </w:r>
      <w:r w:rsidRPr="00162888">
        <w:rPr>
          <w:color w:val="808285"/>
          <w:spacing w:val="14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der</w:t>
      </w:r>
      <w:r w:rsidRPr="00162888">
        <w:rPr>
          <w:color w:val="808285"/>
          <w:spacing w:val="14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Netzwerk-</w:t>
      </w:r>
    </w:p>
    <w:p w:rsidRPr="00162888" w:rsidR="007B05C0" w:rsidRDefault="00446A03" w14:paraId="0C293996" w14:textId="77777777">
      <w:pPr>
        <w:spacing w:line="196" w:lineRule="exact"/>
        <w:ind w:right="38"/>
        <w:jc w:val="right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akteure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7B05C0" w14:paraId="0C293997" w14:textId="77777777">
      <w:pPr>
        <w:pStyle w:val="BodyText"/>
        <w:spacing w:before="7"/>
        <w:rPr>
          <w:sz w:val="26"/>
          <w:lang w:val="de-DE"/>
        </w:rPr>
      </w:pPr>
    </w:p>
    <w:p w:rsidRPr="00162888" w:rsidR="007B05C0" w:rsidRDefault="00446A03" w14:paraId="0C293998" w14:textId="77777777">
      <w:pPr>
        <w:spacing w:line="300" w:lineRule="auto"/>
        <w:ind w:left="156" w:right="38" w:firstLine="340"/>
        <w:jc w:val="right"/>
        <w:rPr>
          <w:sz w:val="18"/>
          <w:lang w:val="de-DE"/>
        </w:rPr>
      </w:pPr>
      <w:r w:rsidRPr="00162888">
        <w:rPr>
          <w:color w:val="231F20"/>
          <w:spacing w:val="-2"/>
          <w:sz w:val="18"/>
          <w:lang w:val="de-DE"/>
        </w:rPr>
        <w:t>World</w:t>
      </w:r>
      <w:r w:rsidRPr="00162888">
        <w:rPr>
          <w:color w:val="231F20"/>
          <w:spacing w:val="-12"/>
          <w:sz w:val="18"/>
          <w:lang w:val="de-DE"/>
        </w:rPr>
        <w:t xml:space="preserve"> </w:t>
      </w:r>
      <w:r w:rsidRPr="00162888">
        <w:rPr>
          <w:color w:val="231F20"/>
          <w:spacing w:val="-1"/>
          <w:sz w:val="18"/>
          <w:lang w:val="de-DE"/>
        </w:rPr>
        <w:t>Wide</w:t>
      </w:r>
      <w:r w:rsidRPr="00162888">
        <w:rPr>
          <w:color w:val="231F20"/>
          <w:spacing w:val="-11"/>
          <w:sz w:val="18"/>
          <w:lang w:val="de-DE"/>
        </w:rPr>
        <w:t xml:space="preserve"> </w:t>
      </w:r>
      <w:r w:rsidRPr="00162888">
        <w:rPr>
          <w:color w:val="231F20"/>
          <w:spacing w:val="-1"/>
          <w:sz w:val="18"/>
          <w:lang w:val="de-DE"/>
        </w:rPr>
        <w:t>Web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World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Wide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Web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(</w:t>
      </w:r>
      <w:proofErr w:type="spellStart"/>
      <w:r w:rsidRPr="00162888">
        <w:rPr>
          <w:color w:val="808285"/>
          <w:sz w:val="18"/>
          <w:lang w:val="de-DE"/>
        </w:rPr>
        <w:t>www</w:t>
      </w:r>
      <w:proofErr w:type="spellEnd"/>
      <w:r w:rsidRPr="00162888">
        <w:rPr>
          <w:color w:val="808285"/>
          <w:sz w:val="18"/>
          <w:lang w:val="de-DE"/>
        </w:rPr>
        <w:t>) ist ein auf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HTML-Seiten </w:t>
      </w:r>
      <w:proofErr w:type="spellStart"/>
      <w:r w:rsidRPr="00162888">
        <w:rPr>
          <w:color w:val="808285"/>
          <w:sz w:val="18"/>
          <w:lang w:val="de-DE"/>
        </w:rPr>
        <w:t>basie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rendes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System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Internets. Das </w:t>
      </w:r>
      <w:proofErr w:type="spellStart"/>
      <w:r w:rsidRPr="00162888">
        <w:rPr>
          <w:color w:val="808285"/>
          <w:sz w:val="18"/>
          <w:lang w:val="de-DE"/>
        </w:rPr>
        <w:t>Sys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w w:val="95"/>
          <w:sz w:val="18"/>
          <w:lang w:val="de-DE"/>
        </w:rPr>
        <w:t>tem</w:t>
      </w:r>
      <w:proofErr w:type="spellEnd"/>
      <w:r w:rsidRPr="00162888">
        <w:rPr>
          <w:color w:val="808285"/>
          <w:spacing w:val="15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ist</w:t>
      </w:r>
      <w:r w:rsidRPr="00162888">
        <w:rPr>
          <w:color w:val="808285"/>
          <w:spacing w:val="16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multimedial,</w:t>
      </w:r>
    </w:p>
    <w:p w:rsidRPr="00162888" w:rsidR="007B05C0" w:rsidRDefault="00446A03" w14:paraId="0C293999" w14:textId="77777777">
      <w:pPr>
        <w:spacing w:line="297" w:lineRule="auto"/>
        <w:ind w:left="236" w:right="38" w:firstLine="29"/>
        <w:jc w:val="right"/>
        <w:rPr>
          <w:sz w:val="18"/>
          <w:lang w:val="de-DE"/>
        </w:rPr>
      </w:pPr>
      <w:r w:rsidRPr="00162888">
        <w:rPr>
          <w:color w:val="808285"/>
          <w:spacing w:val="-2"/>
          <w:sz w:val="18"/>
          <w:lang w:val="de-DE"/>
        </w:rPr>
        <w:t>d.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h.,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dass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in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einem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Browser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neben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Text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auch Bild, Ton 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Video abgebildet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werden</w:t>
      </w:r>
      <w:r w:rsidRPr="00162888">
        <w:rPr>
          <w:color w:val="808285"/>
          <w:spacing w:val="-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können.</w:t>
      </w:r>
    </w:p>
    <w:p w:rsidRPr="00162888" w:rsidR="007B05C0" w:rsidRDefault="007B05C0" w14:paraId="0C29399A" w14:textId="77777777">
      <w:pPr>
        <w:pStyle w:val="BodyText"/>
        <w:spacing w:before="11"/>
        <w:rPr>
          <w:sz w:val="21"/>
          <w:lang w:val="de-DE"/>
        </w:rPr>
      </w:pPr>
    </w:p>
    <w:p w:rsidRPr="00162888" w:rsidR="007B05C0" w:rsidRDefault="00446A03" w14:paraId="0C29399B" w14:textId="77777777">
      <w:pPr>
        <w:spacing w:line="300" w:lineRule="auto"/>
        <w:ind w:left="115" w:right="38" w:firstLine="610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Werbebanner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 xml:space="preserve">   </w:t>
      </w:r>
      <w:r w:rsidRPr="00162888">
        <w:rPr>
          <w:color w:val="808285"/>
          <w:sz w:val="18"/>
          <w:lang w:val="de-DE"/>
        </w:rPr>
        <w:t>Bei einem Werbe-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banner</w:t>
      </w:r>
      <w:proofErr w:type="spellEnd"/>
      <w:r w:rsidRPr="00162888">
        <w:rPr>
          <w:color w:val="808285"/>
          <w:sz w:val="18"/>
          <w:lang w:val="de-DE"/>
        </w:rPr>
        <w:t xml:space="preserve"> handelt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sich um eine Form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der</w:t>
      </w:r>
      <w:r w:rsidRPr="00162888">
        <w:rPr>
          <w:color w:val="808285"/>
          <w:spacing w:val="19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Internetwerbung,</w:t>
      </w:r>
      <w:r w:rsidRPr="00162888">
        <w:rPr>
          <w:color w:val="808285"/>
          <w:spacing w:val="-49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</w:t>
      </w:r>
      <w:r w:rsidRPr="00162888">
        <w:rPr>
          <w:color w:val="808285"/>
          <w:spacing w:val="-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auf</w:t>
      </w:r>
      <w:r w:rsidRPr="00162888">
        <w:rPr>
          <w:color w:val="808285"/>
          <w:spacing w:val="-1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Gra</w:t>
      </w:r>
      <w:proofErr w:type="spellEnd"/>
      <w:r>
        <w:rPr>
          <w:color w:val="808285"/>
          <w:sz w:val="18"/>
        </w:rPr>
        <w:t>ﬁ</w:t>
      </w:r>
      <w:proofErr w:type="spellStart"/>
      <w:r w:rsidRPr="00162888">
        <w:rPr>
          <w:color w:val="808285"/>
          <w:sz w:val="18"/>
          <w:lang w:val="de-DE"/>
        </w:rPr>
        <w:t>ken</w:t>
      </w:r>
      <w:proofErr w:type="spellEnd"/>
      <w:r w:rsidRPr="00162888">
        <w:rPr>
          <w:color w:val="808285"/>
          <w:spacing w:val="-1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oder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Animationen </w:t>
      </w:r>
      <w:r w:rsidRPr="00162888">
        <w:rPr>
          <w:color w:val="808285"/>
          <w:sz w:val="18"/>
          <w:lang w:val="de-DE"/>
        </w:rPr>
        <w:t>basiert.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Per Klick auf das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Banner gelangen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Nutzer auf die Seite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des</w:t>
      </w:r>
      <w:r w:rsidRPr="00162888">
        <w:rPr>
          <w:color w:val="808285"/>
          <w:spacing w:val="-6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Werbetreiben-</w:t>
      </w:r>
    </w:p>
    <w:p w:rsidRPr="00162888" w:rsidR="007B05C0" w:rsidRDefault="00446A03" w14:paraId="0C29399C" w14:textId="77777777">
      <w:pPr>
        <w:spacing w:line="199" w:lineRule="exact"/>
        <w:ind w:right="3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den.</w:t>
      </w:r>
    </w:p>
    <w:p w:rsidRPr="00162888" w:rsidR="007B05C0" w:rsidRDefault="00446A03" w14:paraId="0C29399D" w14:textId="77777777">
      <w:pPr>
        <w:pStyle w:val="BodyText"/>
        <w:spacing w:before="99" w:line="268" w:lineRule="auto"/>
        <w:ind w:left="107" w:right="954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>analog durchgeführt werden (Stoll 2021). Voraussetzung dafür, dass sich digitales Mar-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keting</w:t>
      </w:r>
      <w:proofErr w:type="spellEnd"/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Disziplin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entwickeln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konnte,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war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zunehmend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leichter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wer-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dende</w:t>
      </w:r>
      <w:proofErr w:type="spellEnd"/>
      <w:r w:rsidRPr="00162888">
        <w:rPr>
          <w:color w:val="231F20"/>
          <w:lang w:val="de-DE"/>
        </w:rPr>
        <w:t xml:space="preserve"> Zugang zum Internet ab dem Jahr 1991, wobei sich Zugang hier auf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nanzielle</w:t>
      </w:r>
      <w:proofErr w:type="spellEnd"/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technische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Ressourcen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bezieht.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Daten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konnten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ab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diesem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Zeitpunkt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unterschied-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lichster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Form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transferiert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werden,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Beispiel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E-Mail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World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Wide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Web.</w:t>
      </w:r>
    </w:p>
    <w:p w:rsidRPr="00162888" w:rsidR="007B05C0" w:rsidRDefault="007B05C0" w14:paraId="0C29399E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99F" w14:textId="77777777">
      <w:pPr>
        <w:pStyle w:val="BodyText"/>
        <w:spacing w:line="268" w:lineRule="auto"/>
        <w:ind w:left="107" w:right="954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World Wide Web und Internet werden </w:t>
      </w:r>
      <w:proofErr w:type="spellStart"/>
      <w:r w:rsidRPr="00162888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g synonym gebraucht, jedoch stellt 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World Wide Web ein System dar, das über das Internet abgerufen werden kann (</w:t>
      </w:r>
      <w:proofErr w:type="spellStart"/>
      <w:r w:rsidRPr="00162888">
        <w:rPr>
          <w:color w:val="231F20"/>
          <w:lang w:val="de-DE"/>
        </w:rPr>
        <w:t>Kreut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zer</w:t>
      </w:r>
      <w:proofErr w:type="spellEnd"/>
      <w:r w:rsidRPr="00162888">
        <w:rPr>
          <w:color w:val="231F20"/>
          <w:lang w:val="de-DE"/>
        </w:rPr>
        <w:t xml:space="preserve"> 2021, S. 6f.). Zu Beginn war digitales Marketing aufgrund der Technik auf statische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Formate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Werbebanner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E-Mails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beschränkt.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Technik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(technische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Vorausset-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zungen</w:t>
      </w:r>
      <w:proofErr w:type="spellEnd"/>
      <w:r w:rsidRPr="00162888">
        <w:rPr>
          <w:color w:val="231F20"/>
          <w:lang w:val="de-DE"/>
        </w:rPr>
        <w:t xml:space="preserve"> wie eine Internetverbindung) wurde von einigen als ein wesentliches Unter-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scheidungskriterium</w:t>
      </w:r>
      <w:proofErr w:type="spellEnd"/>
      <w:r w:rsidRPr="00162888">
        <w:rPr>
          <w:color w:val="231F20"/>
          <w:spacing w:val="57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58"/>
          <w:lang w:val="de-DE"/>
        </w:rPr>
        <w:t xml:space="preserve"> </w:t>
      </w:r>
      <w:r w:rsidRPr="00162888">
        <w:rPr>
          <w:color w:val="231F20"/>
          <w:lang w:val="de-DE"/>
        </w:rPr>
        <w:t>klassischen</w:t>
      </w:r>
      <w:r w:rsidRPr="00162888">
        <w:rPr>
          <w:color w:val="231F20"/>
          <w:spacing w:val="58"/>
          <w:lang w:val="de-DE"/>
        </w:rPr>
        <w:t xml:space="preserve"> </w:t>
      </w:r>
      <w:r w:rsidRPr="00162888">
        <w:rPr>
          <w:color w:val="231F20"/>
          <w:lang w:val="de-DE"/>
        </w:rPr>
        <w:t>Marketingformen</w:t>
      </w:r>
      <w:r w:rsidRPr="00162888">
        <w:rPr>
          <w:color w:val="231F20"/>
          <w:spacing w:val="58"/>
          <w:lang w:val="de-DE"/>
        </w:rPr>
        <w:t xml:space="preserve"> </w:t>
      </w:r>
      <w:r w:rsidRPr="00162888">
        <w:rPr>
          <w:color w:val="231F20"/>
          <w:lang w:val="de-DE"/>
        </w:rPr>
        <w:t>gesehen,</w:t>
      </w:r>
      <w:r w:rsidRPr="00162888">
        <w:rPr>
          <w:color w:val="231F20"/>
          <w:spacing w:val="57"/>
          <w:lang w:val="de-DE"/>
        </w:rPr>
        <w:t xml:space="preserve"> </w:t>
      </w:r>
      <w:r w:rsidRPr="00162888">
        <w:rPr>
          <w:color w:val="231F20"/>
          <w:lang w:val="de-DE"/>
        </w:rPr>
        <w:t>während</w:t>
      </w:r>
      <w:r w:rsidRPr="00162888">
        <w:rPr>
          <w:color w:val="231F20"/>
          <w:spacing w:val="58"/>
          <w:lang w:val="de-DE"/>
        </w:rPr>
        <w:t xml:space="preserve"> </w:t>
      </w:r>
      <w:r w:rsidRPr="00162888">
        <w:rPr>
          <w:color w:val="231F20"/>
          <w:lang w:val="de-DE"/>
        </w:rPr>
        <w:t>andere</w:t>
      </w:r>
      <w:r w:rsidRPr="00162888">
        <w:rPr>
          <w:color w:val="231F20"/>
          <w:spacing w:val="5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interaktive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Kommunikation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Unterscheidungsmerkmal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klassischem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Marketing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betonten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Lammenett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34ff.).</w:t>
      </w:r>
    </w:p>
    <w:p w:rsidRPr="00162888" w:rsidR="007B05C0" w:rsidRDefault="007B05C0" w14:paraId="0C2939A0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9A1" w14:textId="77777777">
      <w:pPr>
        <w:pStyle w:val="BodyText"/>
        <w:spacing w:line="268" w:lineRule="auto"/>
        <w:ind w:left="107" w:right="954"/>
        <w:jc w:val="both"/>
        <w:rPr>
          <w:lang w:val="de-DE"/>
        </w:rPr>
      </w:pPr>
      <w:r w:rsidRPr="00162888">
        <w:rPr>
          <w:color w:val="231F20"/>
          <w:lang w:val="de-DE"/>
        </w:rPr>
        <w:t>Dieser interaktive Moment spiegelt sich insbesondere bei den sozialen Netzwerken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wider, die ab Beginn der 2000er-Jahre entstanden sind, sowie in der grundsätzlichen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Idee des Web 2.0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das „</w:t>
      </w:r>
      <w:proofErr w:type="spellStart"/>
      <w:r w:rsidRPr="00162888">
        <w:rPr>
          <w:color w:val="231F20"/>
          <w:lang w:val="de-DE"/>
        </w:rPr>
        <w:t>Mitmach</w:t>
      </w:r>
      <w:proofErr w:type="spellEnd"/>
      <w:r w:rsidRPr="00162888">
        <w:rPr>
          <w:color w:val="231F20"/>
          <w:lang w:val="de-DE"/>
        </w:rPr>
        <w:t>“-Web. Wurde digitales Marketing zunächst als „nur“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Teil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Gesamt-Marketing-Mix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betrachtet,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so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hat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Entwicklung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Geschäftsmodellen wie Amazon oder eBay dazu beigetragen, dass es heute mehr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mehr als eigenständige Disziplin verstanden wird und Unternehmen oft ihr gesamtes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Marketingbudget ausschließlich in digitale Maßnahmen investieren. Denn im Fall von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Amazon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eBay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Online-Auftritt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nicht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nur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Teil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des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Marketingkonzepts,</w:t>
      </w:r>
      <w:r w:rsidRPr="00162888">
        <w:rPr>
          <w:color w:val="231F20"/>
          <w:spacing w:val="-6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son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dern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eine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Kernsäule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des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Geschäftsmodells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(</w:t>
      </w:r>
      <w:proofErr w:type="spellStart"/>
      <w:r w:rsidRPr="00162888">
        <w:rPr>
          <w:color w:val="231F20"/>
          <w:lang w:val="de-DE"/>
        </w:rPr>
        <w:t>Lammenett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35f.).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Einführung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des iPhones im Jahr 2007, seinen multimedialen Bedienmöglichkeiten und </w:t>
      </w:r>
      <w:proofErr w:type="spellStart"/>
      <w:r w:rsidRPr="00162888">
        <w:rPr>
          <w:color w:val="231F20"/>
          <w:lang w:val="de-DE"/>
        </w:rPr>
        <w:t>permanen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tem</w:t>
      </w:r>
      <w:proofErr w:type="spellEnd"/>
      <w:r w:rsidRPr="00162888">
        <w:rPr>
          <w:color w:val="231F20"/>
          <w:lang w:val="de-DE"/>
        </w:rPr>
        <w:t xml:space="preserve"> Zugriff auf das World Wide Web war das mobile Internet und damit auch 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mobile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Marketing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geboren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(Bühler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2017b,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3f.).</w:t>
      </w:r>
    </w:p>
    <w:p w:rsidRPr="00162888" w:rsidR="007B05C0" w:rsidRDefault="007B05C0" w14:paraId="0C2939A2" w14:textId="77777777">
      <w:pPr>
        <w:pStyle w:val="BodyText"/>
        <w:spacing w:before="3"/>
        <w:rPr>
          <w:sz w:val="22"/>
          <w:lang w:val="de-DE"/>
        </w:rPr>
      </w:pPr>
    </w:p>
    <w:p w:rsidRPr="00162888" w:rsidR="007B05C0" w:rsidRDefault="00446A03" w14:paraId="0C2939A3" w14:textId="77777777">
      <w:pPr>
        <w:pStyle w:val="BodyText"/>
        <w:spacing w:before="1" w:line="268" w:lineRule="auto"/>
        <w:ind w:left="107" w:right="954"/>
        <w:jc w:val="both"/>
        <w:rPr>
          <w:lang w:val="de-DE"/>
        </w:rPr>
      </w:pPr>
      <w:r w:rsidRPr="00162888">
        <w:rPr>
          <w:color w:val="231F20"/>
          <w:lang w:val="de-DE"/>
        </w:rPr>
        <w:t>Inzwischen gibt es eine Vielzahl an Kanälen und Formen des digitalen Marketings,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angefangen bei der Corporate Website über E-Mail- und </w:t>
      </w:r>
      <w:proofErr w:type="spellStart"/>
      <w:r w:rsidRPr="00162888">
        <w:rPr>
          <w:color w:val="231F20"/>
          <w:lang w:val="de-DE"/>
        </w:rPr>
        <w:t>Af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liate</w:t>
      </w:r>
      <w:proofErr w:type="spellEnd"/>
      <w:r w:rsidRPr="00162888">
        <w:rPr>
          <w:color w:val="231F20"/>
          <w:lang w:val="de-DE"/>
        </w:rPr>
        <w:t>-Marketing bis hin zu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Mobile Marketing. Jede Form weist eigene Spezi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ka</w:t>
      </w:r>
      <w:proofErr w:type="spellEnd"/>
      <w:r w:rsidRPr="00162888">
        <w:rPr>
          <w:color w:val="231F20"/>
          <w:lang w:val="de-DE"/>
        </w:rPr>
        <w:t xml:space="preserve"> auf, gleichzeitig können sie nicht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vollständig voneinander abgegrenzt werden. Ein Beispiel: Mobile Marketing ist einer-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seits</w:t>
      </w:r>
      <w:proofErr w:type="spellEnd"/>
      <w:r w:rsidRPr="00162888">
        <w:rPr>
          <w:color w:val="231F20"/>
          <w:lang w:val="de-DE"/>
        </w:rPr>
        <w:t xml:space="preserve"> eine eigenständige Sparte des Onlinemarketings. Andererseits lässt sich über ein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mobiles Gerät genauso auf eine Website zugreifen wie über ein stationäres Gerät. Eine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Möglichkeit,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Onlinemarketing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5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klassi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zieren,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Erscheinungsformen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Kategorisierung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sichtbar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bzw.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unsichtbar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2021,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2).</w:t>
      </w:r>
    </w:p>
    <w:p w:rsidRPr="00162888" w:rsidR="007B05C0" w:rsidRDefault="007B05C0" w14:paraId="0C2939A4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8"/>
            <w:col w:w="8894"/>
          </w:cols>
        </w:sectPr>
      </w:pPr>
    </w:p>
    <w:p w:rsidRPr="00162888" w:rsidR="007B05C0" w:rsidRDefault="007B05C0" w14:paraId="0C2939A5" w14:textId="77777777">
      <w:pPr>
        <w:pStyle w:val="BodyText"/>
        <w:rPr>
          <w:lang w:val="de-DE"/>
        </w:rPr>
      </w:pPr>
    </w:p>
    <w:p w:rsidRPr="00162888" w:rsidR="007B05C0" w:rsidRDefault="007B05C0" w14:paraId="0C2939A6" w14:textId="77777777">
      <w:pPr>
        <w:pStyle w:val="BodyText"/>
        <w:rPr>
          <w:lang w:val="de-DE"/>
        </w:rPr>
      </w:pPr>
    </w:p>
    <w:p w:rsidRPr="00162888" w:rsidR="007B05C0" w:rsidRDefault="00446A03" w14:paraId="0C2939A7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Digital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im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Unternehmen:</w:t>
      </w:r>
      <w:r w:rsidRPr="00162888">
        <w:rPr>
          <w:color w:val="003946"/>
          <w:spacing w:val="-11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Szenarien</w:t>
      </w:r>
    </w:p>
    <w:p w:rsidRPr="00162888" w:rsidR="007B05C0" w:rsidRDefault="007B05C0" w14:paraId="0C2939A8" w14:textId="77777777">
      <w:pPr>
        <w:pStyle w:val="BodyText"/>
        <w:rPr>
          <w:lang w:val="de-DE"/>
        </w:rPr>
      </w:pPr>
    </w:p>
    <w:p w:rsidRPr="00162888" w:rsidR="007B05C0" w:rsidRDefault="007B05C0" w14:paraId="0C2939A9" w14:textId="77777777">
      <w:pPr>
        <w:pStyle w:val="BodyText"/>
        <w:rPr>
          <w:lang w:val="de-DE"/>
        </w:rPr>
      </w:pPr>
    </w:p>
    <w:p w:rsidRPr="00162888" w:rsidR="007B05C0" w:rsidRDefault="007B05C0" w14:paraId="0C2939AA" w14:textId="77777777">
      <w:pPr>
        <w:pStyle w:val="BodyText"/>
        <w:rPr>
          <w:lang w:val="de-DE"/>
        </w:rPr>
      </w:pPr>
    </w:p>
    <w:p w:rsidRPr="00162888" w:rsidR="007B05C0" w:rsidRDefault="007B05C0" w14:paraId="0C2939AB" w14:textId="77777777">
      <w:pPr>
        <w:pStyle w:val="BodyText"/>
        <w:rPr>
          <w:lang w:val="de-DE"/>
        </w:rPr>
      </w:pPr>
    </w:p>
    <w:p w:rsidRPr="00162888" w:rsidR="007B05C0" w:rsidRDefault="007B05C0" w14:paraId="0C2939AC" w14:textId="77777777">
      <w:pPr>
        <w:pStyle w:val="BodyText"/>
        <w:rPr>
          <w:lang w:val="de-DE"/>
        </w:rPr>
      </w:pPr>
    </w:p>
    <w:p w:rsidRPr="00162888" w:rsidR="007B05C0" w:rsidRDefault="00446A03" w14:paraId="0C2939AD" w14:textId="77777777">
      <w:pPr>
        <w:pStyle w:val="BodyText"/>
        <w:spacing w:before="9"/>
        <w:rPr>
          <w:sz w:val="10"/>
          <w:lang w:val="de-DE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0C293FBA" wp14:editId="0C293FBB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1181" cy="5151120"/>
            <wp:effectExtent l="0" t="0" r="0" b="0"/>
            <wp:wrapTopAndBottom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81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162888" w:rsidR="007B05C0" w:rsidRDefault="007B05C0" w14:paraId="0C2939AE" w14:textId="77777777">
      <w:pPr>
        <w:pStyle w:val="BodyText"/>
        <w:spacing w:before="6"/>
        <w:rPr>
          <w:sz w:val="7"/>
          <w:lang w:val="de-DE"/>
        </w:rPr>
      </w:pPr>
    </w:p>
    <w:p w:rsidRPr="00162888" w:rsidR="007B05C0" w:rsidRDefault="00446A03" w14:paraId="0C2939AF" w14:textId="77777777">
      <w:pPr>
        <w:pStyle w:val="BodyText"/>
        <w:spacing w:before="100"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Für den Nutzer ist die Art des </w:t>
      </w:r>
      <w:proofErr w:type="spellStart"/>
      <w:r w:rsidRPr="00162888">
        <w:rPr>
          <w:color w:val="231F20"/>
          <w:lang w:val="de-DE"/>
        </w:rPr>
        <w:t>Touchpoints</w:t>
      </w:r>
      <w:proofErr w:type="spellEnd"/>
      <w:r w:rsidRPr="00162888">
        <w:rPr>
          <w:color w:val="231F20"/>
          <w:lang w:val="de-DE"/>
        </w:rPr>
        <w:t xml:space="preserve"> mit einem Unternehmen unwichtig. Ob off-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line</w:t>
      </w:r>
      <w:proofErr w:type="spellEnd"/>
      <w:r w:rsidRPr="00162888">
        <w:rPr>
          <w:color w:val="231F20"/>
          <w:lang w:val="de-DE"/>
        </w:rPr>
        <w:t xml:space="preserve"> oder online, sichtbar oder unsichtbar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>wichtig ist, dass der Nutzer keine Medien-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brüche</w:t>
      </w:r>
      <w:proofErr w:type="spellEnd"/>
      <w:r w:rsidRPr="00162888">
        <w:rPr>
          <w:color w:val="231F20"/>
          <w:lang w:val="de-DE"/>
        </w:rPr>
        <w:t xml:space="preserve"> wahrnimmt und die Werbeerfahrung mit einem Unternehmen reibungslos </w:t>
      </w:r>
      <w:proofErr w:type="spellStart"/>
      <w:r w:rsidRPr="00162888">
        <w:rPr>
          <w:color w:val="231F20"/>
          <w:lang w:val="de-DE"/>
        </w:rPr>
        <w:t>ver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läuft. Gerade crossmediale Kampagnen, also solche, die über mehrere Kanäle laufen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 inhaltlich und gestalterisch verknüpft sind, sind hierfür gut geeignet; dafür sollte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genau geschaut werden, wie sich die Kanäle am besten ergänzen. Formen- und maß-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nahmenübergreifend weist das digitale </w:t>
      </w:r>
      <w:proofErr w:type="gramStart"/>
      <w:r w:rsidRPr="00162888">
        <w:rPr>
          <w:color w:val="231F20"/>
          <w:lang w:val="de-DE"/>
        </w:rPr>
        <w:t>Marketing Eigenschaften</w:t>
      </w:r>
      <w:proofErr w:type="gramEnd"/>
      <w:r w:rsidRPr="00162888">
        <w:rPr>
          <w:color w:val="231F20"/>
          <w:lang w:val="de-DE"/>
        </w:rPr>
        <w:t xml:space="preserve"> auf, die für eine Kam-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pagnenstrategie</w:t>
      </w:r>
      <w:proofErr w:type="spellEnd"/>
      <w:r w:rsidRPr="00162888">
        <w:rPr>
          <w:color w:val="231F20"/>
          <w:spacing w:val="55"/>
          <w:lang w:val="de-DE"/>
        </w:rPr>
        <w:t xml:space="preserve"> </w:t>
      </w:r>
      <w:r w:rsidRPr="00162888">
        <w:rPr>
          <w:color w:val="231F20"/>
          <w:lang w:val="de-DE"/>
        </w:rPr>
        <w:t>berücksichtigt</w:t>
      </w:r>
      <w:r w:rsidRPr="00162888">
        <w:rPr>
          <w:color w:val="231F20"/>
          <w:spacing w:val="56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56"/>
          <w:lang w:val="de-DE"/>
        </w:rPr>
        <w:t xml:space="preserve"> </w:t>
      </w:r>
      <w:r w:rsidRPr="00162888">
        <w:rPr>
          <w:color w:val="231F20"/>
          <w:lang w:val="de-DE"/>
        </w:rPr>
        <w:t>sollten</w:t>
      </w:r>
      <w:r w:rsidRPr="00162888">
        <w:rPr>
          <w:color w:val="231F20"/>
          <w:spacing w:val="56"/>
          <w:lang w:val="de-DE"/>
        </w:rPr>
        <w:t xml:space="preserve"> </w:t>
      </w:r>
      <w:r w:rsidRPr="00162888">
        <w:rPr>
          <w:color w:val="231F20"/>
          <w:lang w:val="de-DE"/>
        </w:rPr>
        <w:t>(im</w:t>
      </w:r>
      <w:r w:rsidRPr="00162888">
        <w:rPr>
          <w:color w:val="231F20"/>
          <w:spacing w:val="56"/>
          <w:lang w:val="de-DE"/>
        </w:rPr>
        <w:t xml:space="preserve"> </w:t>
      </w:r>
      <w:r w:rsidRPr="00162888">
        <w:rPr>
          <w:color w:val="231F20"/>
          <w:lang w:val="de-DE"/>
        </w:rPr>
        <w:t>Folgenden</w:t>
      </w:r>
      <w:r w:rsidRPr="00162888">
        <w:rPr>
          <w:color w:val="231F20"/>
          <w:spacing w:val="56"/>
          <w:lang w:val="de-DE"/>
        </w:rPr>
        <w:t xml:space="preserve"> </w:t>
      </w:r>
      <w:r w:rsidRPr="00162888">
        <w:rPr>
          <w:color w:val="231F20"/>
          <w:lang w:val="de-DE"/>
        </w:rPr>
        <w:t>nach</w:t>
      </w:r>
      <w:r w:rsidRPr="00162888">
        <w:rPr>
          <w:color w:val="231F20"/>
          <w:spacing w:val="56"/>
          <w:lang w:val="de-DE"/>
        </w:rPr>
        <w:t xml:space="preserve"> </w:t>
      </w:r>
      <w:r w:rsidRPr="00162888">
        <w:rPr>
          <w:color w:val="231F20"/>
          <w:lang w:val="de-DE"/>
        </w:rPr>
        <w:t>Kreutzer</w:t>
      </w:r>
      <w:r w:rsidRPr="00162888">
        <w:rPr>
          <w:color w:val="231F20"/>
          <w:spacing w:val="56"/>
          <w:lang w:val="de-DE"/>
        </w:rPr>
        <w:t xml:space="preserve"> </w:t>
      </w:r>
      <w:r w:rsidRPr="00162888">
        <w:rPr>
          <w:color w:val="231F20"/>
          <w:lang w:val="de-DE"/>
        </w:rPr>
        <w:t>2019,</w:t>
      </w:r>
      <w:r w:rsidRPr="00162888">
        <w:rPr>
          <w:color w:val="231F20"/>
          <w:spacing w:val="-57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97f.):</w:t>
      </w:r>
    </w:p>
    <w:p w:rsidRPr="00162888" w:rsidR="007B05C0" w:rsidRDefault="007B05C0" w14:paraId="0C2939B0" w14:textId="77777777">
      <w:pPr>
        <w:pStyle w:val="BodyText"/>
        <w:spacing w:before="3"/>
        <w:rPr>
          <w:sz w:val="22"/>
          <w:lang w:val="de-DE"/>
        </w:rPr>
      </w:pPr>
    </w:p>
    <w:p w:rsidR="007B05C0" w:rsidRDefault="00446A03" w14:paraId="0C2939B1" w14:textId="77777777">
      <w:pPr>
        <w:pStyle w:val="ListParagraph"/>
        <w:numPr>
          <w:ilvl w:val="0"/>
          <w:numId w:val="7"/>
        </w:numPr>
        <w:tabs>
          <w:tab w:val="left" w:pos="1238"/>
        </w:tabs>
        <w:spacing w:line="268" w:lineRule="auto"/>
        <w:ind w:right="2418" w:hanging="281"/>
        <w:jc w:val="both"/>
        <w:rPr>
          <w:sz w:val="20"/>
        </w:rPr>
      </w:pPr>
      <w:r w:rsidRPr="00162888">
        <w:rPr>
          <w:color w:val="231F20"/>
          <w:sz w:val="20"/>
          <w:lang w:val="de-DE"/>
        </w:rPr>
        <w:t>globale Reichweite: Digitales Marketing kann theoretisch jeden Menschen auf der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Welt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erreichen,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Zugang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zum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Internet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hat</w:t>
      </w:r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keinen</w:t>
      </w:r>
      <w:r w:rsidRPr="00162888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länderspezi</w:t>
      </w:r>
      <w:proofErr w:type="spellEnd"/>
      <w:r>
        <w:rPr>
          <w:color w:val="231F20"/>
          <w:sz w:val="20"/>
        </w:rPr>
        <w:t>ﬁ</w:t>
      </w:r>
      <w:proofErr w:type="spellStart"/>
      <w:r w:rsidRPr="00162888">
        <w:rPr>
          <w:color w:val="231F20"/>
          <w:sz w:val="20"/>
          <w:lang w:val="de-DE"/>
        </w:rPr>
        <w:t>schen</w:t>
      </w:r>
      <w:proofErr w:type="spellEnd"/>
      <w:r w:rsidRPr="00162888">
        <w:rPr>
          <w:color w:val="231F20"/>
          <w:spacing w:val="-1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Filtern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unterworfen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ist.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Durch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lokale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Unabhängigkeit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sind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hohe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Reichweiten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möglich</w:t>
      </w:r>
      <w:proofErr w:type="spellEnd"/>
      <w:r>
        <w:rPr>
          <w:color w:val="231F20"/>
          <w:sz w:val="20"/>
        </w:rPr>
        <w:t>.</w:t>
      </w:r>
    </w:p>
    <w:p w:rsidRPr="00162888" w:rsidR="007B05C0" w:rsidRDefault="00446A03" w14:paraId="0C2939B2" w14:textId="77777777">
      <w:pPr>
        <w:pStyle w:val="ListParagraph"/>
        <w:numPr>
          <w:ilvl w:val="0"/>
          <w:numId w:val="7"/>
        </w:numPr>
        <w:tabs>
          <w:tab w:val="left" w:pos="1237"/>
          <w:tab w:val="left" w:pos="1238"/>
        </w:tabs>
        <w:spacing w:line="268" w:lineRule="auto"/>
        <w:ind w:right="2288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permanente Verfügbarkeit: Das Internet hat keine Öffnungszeiten. Somit können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auch Maßnahmen des digitalen Marketings jederzeit ausgesteuert und Nutzern per-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manent</w:t>
      </w:r>
      <w:proofErr w:type="spellEnd"/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zur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Verfügung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gestellt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werden.</w:t>
      </w:r>
    </w:p>
    <w:p w:rsidRPr="00162888" w:rsidR="007B05C0" w:rsidRDefault="007B05C0" w14:paraId="0C2939B3" w14:textId="77777777">
      <w:pPr>
        <w:spacing w:line="268" w:lineRule="auto"/>
        <w:rPr>
          <w:sz w:val="20"/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9B4" w14:textId="77777777">
      <w:pPr>
        <w:pStyle w:val="BodyText"/>
        <w:rPr>
          <w:lang w:val="de-DE"/>
        </w:rPr>
      </w:pPr>
    </w:p>
    <w:p w:rsidRPr="00162888" w:rsidR="007B05C0" w:rsidRDefault="007B05C0" w14:paraId="0C2939B5" w14:textId="77777777">
      <w:pPr>
        <w:pStyle w:val="BodyText"/>
        <w:rPr>
          <w:lang w:val="de-DE"/>
        </w:rPr>
      </w:pPr>
    </w:p>
    <w:p w:rsidRPr="00162888" w:rsidR="007B05C0" w:rsidRDefault="007B05C0" w14:paraId="0C2939B6" w14:textId="77777777">
      <w:pPr>
        <w:pStyle w:val="BodyText"/>
        <w:rPr>
          <w:lang w:val="de-DE"/>
        </w:rPr>
      </w:pPr>
    </w:p>
    <w:p w:rsidRPr="00162888" w:rsidR="007B05C0" w:rsidRDefault="007B05C0" w14:paraId="0C2939B7" w14:textId="77777777">
      <w:pPr>
        <w:pStyle w:val="BodyText"/>
        <w:rPr>
          <w:lang w:val="de-DE"/>
        </w:rPr>
      </w:pPr>
    </w:p>
    <w:p w:rsidRPr="00162888" w:rsidR="007B05C0" w:rsidRDefault="007B05C0" w14:paraId="0C2939B8" w14:textId="77777777">
      <w:pPr>
        <w:pStyle w:val="BodyText"/>
        <w:rPr>
          <w:lang w:val="de-DE"/>
        </w:rPr>
      </w:pPr>
    </w:p>
    <w:p w:rsidRPr="00162888" w:rsidR="007B05C0" w:rsidRDefault="007B05C0" w14:paraId="0C2939B9" w14:textId="77777777">
      <w:pPr>
        <w:pStyle w:val="BodyText"/>
        <w:rPr>
          <w:lang w:val="de-DE"/>
        </w:rPr>
      </w:pPr>
    </w:p>
    <w:p w:rsidRPr="00162888" w:rsidR="007B05C0" w:rsidRDefault="007B05C0" w14:paraId="0C2939BA" w14:textId="77777777">
      <w:pPr>
        <w:pStyle w:val="BodyText"/>
        <w:rPr>
          <w:lang w:val="de-DE"/>
        </w:rPr>
      </w:pPr>
    </w:p>
    <w:p w:rsidRPr="00162888" w:rsidR="007B05C0" w:rsidRDefault="007B05C0" w14:paraId="0C2939BB" w14:textId="77777777">
      <w:pPr>
        <w:pStyle w:val="BodyText"/>
        <w:spacing w:before="6"/>
        <w:rPr>
          <w:lang w:val="de-DE"/>
        </w:rPr>
      </w:pPr>
    </w:p>
    <w:p w:rsidRPr="00162888" w:rsidR="007B05C0" w:rsidRDefault="007B05C0" w14:paraId="0C2939BC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9BD" w14:textId="77777777">
      <w:pPr>
        <w:spacing w:before="118" w:line="300" w:lineRule="auto"/>
        <w:ind w:left="128" w:right="38" w:firstLine="814"/>
        <w:jc w:val="right"/>
        <w:rPr>
          <w:sz w:val="18"/>
          <w:lang w:val="de-DE"/>
        </w:rPr>
      </w:pPr>
      <w:r w:rsidRPr="00162888">
        <w:rPr>
          <w:color w:val="231F20"/>
          <w:w w:val="95"/>
          <w:sz w:val="18"/>
          <w:lang w:val="de-DE"/>
        </w:rPr>
        <w:t>Reichweite</w:t>
      </w:r>
      <w:r w:rsidRPr="00162888">
        <w:rPr>
          <w:color w:val="231F20"/>
          <w:spacing w:val="-49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Die Reichweite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bezeichnet den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Anteil der </w:t>
      </w:r>
      <w:proofErr w:type="spellStart"/>
      <w:r w:rsidRPr="00162888">
        <w:rPr>
          <w:color w:val="808285"/>
          <w:sz w:val="18"/>
          <w:lang w:val="de-DE"/>
        </w:rPr>
        <w:t>Zielperso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nen</w:t>
      </w:r>
      <w:proofErr w:type="spellEnd"/>
      <w:r w:rsidRPr="00162888">
        <w:rPr>
          <w:color w:val="808285"/>
          <w:sz w:val="18"/>
          <w:lang w:val="de-DE"/>
        </w:rPr>
        <w:t>, die durch eine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Werbemaßnahme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erreicht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werden</w:t>
      </w:r>
      <w:r w:rsidRPr="00162888">
        <w:rPr>
          <w:color w:val="808285"/>
          <w:spacing w:val="-9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1"/>
          <w:sz w:val="18"/>
          <w:lang w:val="de-DE"/>
        </w:rPr>
        <w:t>kön</w:t>
      </w:r>
      <w:proofErr w:type="spellEnd"/>
      <w:r w:rsidRPr="00162888">
        <w:rPr>
          <w:color w:val="808285"/>
          <w:spacing w:val="-1"/>
          <w:sz w:val="18"/>
          <w:lang w:val="de-DE"/>
        </w:rPr>
        <w:t>-</w:t>
      </w:r>
    </w:p>
    <w:p w:rsidRPr="00162888" w:rsidR="007B05C0" w:rsidRDefault="00446A03" w14:paraId="0C2939BE" w14:textId="77777777">
      <w:pPr>
        <w:spacing w:line="204" w:lineRule="exact"/>
        <w:ind w:right="38"/>
        <w:jc w:val="right"/>
        <w:rPr>
          <w:sz w:val="18"/>
          <w:lang w:val="de-DE"/>
        </w:rPr>
      </w:pPr>
      <w:proofErr w:type="spellStart"/>
      <w:r w:rsidRPr="00162888">
        <w:rPr>
          <w:color w:val="808285"/>
          <w:sz w:val="18"/>
          <w:lang w:val="de-DE"/>
        </w:rPr>
        <w:t>nen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7B05C0" w14:paraId="0C2939BF" w14:textId="77777777">
      <w:pPr>
        <w:pStyle w:val="BodyText"/>
        <w:spacing w:before="7"/>
        <w:rPr>
          <w:sz w:val="26"/>
          <w:lang w:val="de-DE"/>
        </w:rPr>
      </w:pPr>
    </w:p>
    <w:p w:rsidRPr="00162888" w:rsidR="007B05C0" w:rsidRDefault="00446A03" w14:paraId="0C2939C0" w14:textId="77777777">
      <w:pPr>
        <w:spacing w:line="300" w:lineRule="auto"/>
        <w:ind w:left="110" w:right="38" w:firstLine="1079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Cookies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231F20"/>
          <w:sz w:val="18"/>
          <w:lang w:val="de-DE"/>
        </w:rPr>
        <w:t xml:space="preserve">           </w:t>
      </w:r>
      <w:r w:rsidRPr="00162888">
        <w:rPr>
          <w:color w:val="808285"/>
          <w:sz w:val="18"/>
          <w:lang w:val="de-DE"/>
        </w:rPr>
        <w:t>Bei Cookies handelt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es sich um </w:t>
      </w:r>
      <w:proofErr w:type="spellStart"/>
      <w:r w:rsidRPr="00162888">
        <w:rPr>
          <w:color w:val="808285"/>
          <w:sz w:val="18"/>
          <w:lang w:val="de-DE"/>
        </w:rPr>
        <w:t>Textda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teien</w:t>
      </w:r>
      <w:proofErr w:type="spellEnd"/>
      <w:r w:rsidRPr="00162888">
        <w:rPr>
          <w:color w:val="808285"/>
          <w:sz w:val="18"/>
          <w:lang w:val="de-DE"/>
        </w:rPr>
        <w:t>, die über den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Webbrowser</w:t>
      </w:r>
      <w:r w:rsidRPr="00162888">
        <w:rPr>
          <w:color w:val="808285"/>
          <w:spacing w:val="5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auf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dem Computer </w:t>
      </w:r>
      <w:proofErr w:type="spellStart"/>
      <w:r w:rsidRPr="00162888">
        <w:rPr>
          <w:color w:val="808285"/>
          <w:sz w:val="18"/>
          <w:lang w:val="de-DE"/>
        </w:rPr>
        <w:t>abge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speichert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werden.</w:t>
      </w:r>
    </w:p>
    <w:p w:rsidRPr="00162888" w:rsidR="007B05C0" w:rsidRDefault="00446A03" w14:paraId="0C2939C1" w14:textId="77777777">
      <w:pPr>
        <w:spacing w:line="297" w:lineRule="auto"/>
        <w:ind w:left="161" w:right="38" w:firstLine="11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Darüber ist es dem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Website-Betreiber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 xml:space="preserve">möglich, </w:t>
      </w:r>
      <w:r w:rsidRPr="00162888">
        <w:rPr>
          <w:color w:val="808285"/>
          <w:sz w:val="18"/>
          <w:lang w:val="de-DE"/>
        </w:rPr>
        <w:t>bestimmte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Informationen</w:t>
      </w:r>
      <w:r w:rsidRPr="00162888">
        <w:rPr>
          <w:color w:val="808285"/>
          <w:spacing w:val="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über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Nutzer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erhal</w:t>
      </w:r>
      <w:proofErr w:type="spellEnd"/>
      <w:r w:rsidRPr="00162888">
        <w:rPr>
          <w:color w:val="808285"/>
          <w:sz w:val="18"/>
          <w:lang w:val="de-DE"/>
        </w:rPr>
        <w:t>-</w:t>
      </w:r>
    </w:p>
    <w:p w:rsidRPr="00162888" w:rsidR="007B05C0" w:rsidRDefault="00446A03" w14:paraId="0C2939C2" w14:textId="77777777">
      <w:pPr>
        <w:ind w:right="3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ten.</w:t>
      </w:r>
    </w:p>
    <w:p w:rsidRPr="00162888" w:rsidR="007B05C0" w:rsidRDefault="007B05C0" w14:paraId="0C2939C3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9C4" w14:textId="77777777">
      <w:pPr>
        <w:spacing w:line="297" w:lineRule="auto"/>
        <w:ind w:left="113" w:right="38" w:firstLine="320"/>
        <w:jc w:val="right"/>
        <w:rPr>
          <w:sz w:val="18"/>
          <w:lang w:val="de-DE"/>
        </w:rPr>
      </w:pPr>
      <w:r w:rsidRPr="00162888">
        <w:rPr>
          <w:color w:val="231F20"/>
          <w:spacing w:val="-2"/>
          <w:sz w:val="18"/>
          <w:lang w:val="de-DE"/>
        </w:rPr>
        <w:t xml:space="preserve">Virales </w:t>
      </w:r>
      <w:r w:rsidRPr="00162888">
        <w:rPr>
          <w:color w:val="231F20"/>
          <w:spacing w:val="-1"/>
          <w:sz w:val="18"/>
          <w:lang w:val="de-DE"/>
        </w:rPr>
        <w:t>Marketing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Das ist eine Marke-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tingform</w:t>
      </w:r>
      <w:proofErr w:type="spellEnd"/>
      <w:r w:rsidRPr="00162888">
        <w:rPr>
          <w:color w:val="808285"/>
          <w:sz w:val="18"/>
          <w:lang w:val="de-DE"/>
        </w:rPr>
        <w:t xml:space="preserve">, die </w:t>
      </w:r>
      <w:proofErr w:type="spellStart"/>
      <w:r w:rsidRPr="00162888">
        <w:rPr>
          <w:color w:val="808285"/>
          <w:sz w:val="18"/>
          <w:lang w:val="de-DE"/>
        </w:rPr>
        <w:t>häu</w:t>
      </w:r>
      <w:proofErr w:type="spellEnd"/>
      <w:r>
        <w:rPr>
          <w:color w:val="808285"/>
          <w:sz w:val="18"/>
        </w:rPr>
        <w:t>ﬁ</w:t>
      </w:r>
      <w:r w:rsidRPr="00162888">
        <w:rPr>
          <w:color w:val="808285"/>
          <w:sz w:val="18"/>
          <w:lang w:val="de-DE"/>
        </w:rPr>
        <w:t>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mit emotionalem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oder </w:t>
      </w:r>
      <w:proofErr w:type="spellStart"/>
      <w:r w:rsidRPr="00162888">
        <w:rPr>
          <w:color w:val="808285"/>
          <w:sz w:val="18"/>
          <w:lang w:val="de-DE"/>
        </w:rPr>
        <w:t>ungewöhn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lichem</w:t>
      </w:r>
      <w:proofErr w:type="spellEnd"/>
      <w:r w:rsidRPr="00162888">
        <w:rPr>
          <w:color w:val="80828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Storytelling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auf eine Marke, ein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Produkt oder eine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Kampagne hinweist.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Virales Marketing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setzt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2"/>
          <w:sz w:val="18"/>
          <w:lang w:val="de-DE"/>
        </w:rPr>
        <w:t>darauf,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dass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die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Nutzer die Kam-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pagne</w:t>
      </w:r>
      <w:proofErr w:type="spellEnd"/>
      <w:r w:rsidRPr="00162888">
        <w:rPr>
          <w:color w:val="808285"/>
          <w:spacing w:val="1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insbesondere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in sozialen </w:t>
      </w:r>
      <w:proofErr w:type="spellStart"/>
      <w:r w:rsidRPr="00162888">
        <w:rPr>
          <w:color w:val="808285"/>
          <w:sz w:val="18"/>
          <w:lang w:val="de-DE"/>
        </w:rPr>
        <w:t>Netzwer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ken</w:t>
      </w:r>
      <w:proofErr w:type="spellEnd"/>
      <w:r w:rsidRPr="00162888">
        <w:rPr>
          <w:color w:val="808285"/>
          <w:sz w:val="18"/>
          <w:lang w:val="de-DE"/>
        </w:rPr>
        <w:t xml:space="preserve"> teilen 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dadurch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kostenlose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Reichweite</w:t>
      </w:r>
      <w:r w:rsidRPr="00162888">
        <w:rPr>
          <w:color w:val="808285"/>
          <w:spacing w:val="2"/>
          <w:w w:val="95"/>
          <w:sz w:val="18"/>
          <w:lang w:val="de-DE"/>
        </w:rPr>
        <w:t xml:space="preserve"> </w:t>
      </w:r>
      <w:r w:rsidRPr="00162888">
        <w:rPr>
          <w:color w:val="808285"/>
          <w:w w:val="95"/>
          <w:sz w:val="18"/>
          <w:lang w:val="de-DE"/>
        </w:rPr>
        <w:t>entsteht.</w:t>
      </w:r>
    </w:p>
    <w:p w:rsidRPr="00162888" w:rsidR="007B05C0" w:rsidRDefault="00446A03" w14:paraId="0C2939C5" w14:textId="77777777">
      <w:pPr>
        <w:pStyle w:val="ListParagraph"/>
        <w:numPr>
          <w:ilvl w:val="0"/>
          <w:numId w:val="52"/>
        </w:numPr>
        <w:tabs>
          <w:tab w:val="left" w:pos="390"/>
          <w:tab w:val="left" w:pos="391"/>
        </w:tabs>
        <w:spacing w:before="99" w:line="268" w:lineRule="auto"/>
        <w:ind w:left="390" w:right="959"/>
        <w:rPr>
          <w:sz w:val="20"/>
          <w:lang w:val="de-DE"/>
        </w:rPr>
      </w:pPr>
      <w:r w:rsidRPr="00162888">
        <w:rPr>
          <w:color w:val="231F20"/>
          <w:spacing w:val="-2"/>
          <w:w w:val="105"/>
          <w:sz w:val="20"/>
          <w:lang w:val="de-DE"/>
        </w:rPr>
        <w:br w:type="column"/>
      </w:r>
      <w:r w:rsidRPr="00162888">
        <w:rPr>
          <w:color w:val="231F20"/>
          <w:sz w:val="20"/>
          <w:lang w:val="de-DE"/>
        </w:rPr>
        <w:t>kurzfristige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Anpassungen: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Beim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digitalen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Marketing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lassen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sich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Reaktionen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Nutzer aufgreifen und die Kampagnen entsprechend anpassen. Wird eine Anzeige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auf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Facebook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nicht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geklickt,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können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z.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B.</w:t>
      </w:r>
      <w:r w:rsidRPr="00162888">
        <w:rPr>
          <w:color w:val="231F20"/>
          <w:spacing w:val="11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Text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und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Bild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angepasst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werden.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Dies</w:t>
      </w:r>
      <w:r w:rsidRPr="00162888">
        <w:rPr>
          <w:color w:val="231F20"/>
          <w:spacing w:val="10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ist</w:t>
      </w:r>
      <w:r w:rsidRPr="00162888">
        <w:rPr>
          <w:color w:val="231F20"/>
          <w:spacing w:val="11"/>
          <w:w w:val="95"/>
          <w:sz w:val="20"/>
          <w:lang w:val="de-DE"/>
        </w:rPr>
        <w:t xml:space="preserve"> </w:t>
      </w:r>
      <w:r w:rsidRPr="00162888">
        <w:rPr>
          <w:color w:val="231F20"/>
          <w:w w:val="95"/>
          <w:sz w:val="20"/>
          <w:lang w:val="de-DE"/>
        </w:rPr>
        <w:t>bei</w:t>
      </w:r>
      <w:r w:rsidRPr="00162888">
        <w:rPr>
          <w:color w:val="231F20"/>
          <w:spacing w:val="-55"/>
          <w:w w:val="95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Of</w:t>
      </w:r>
      <w:proofErr w:type="spellEnd"/>
      <w:r>
        <w:rPr>
          <w:color w:val="231F20"/>
          <w:sz w:val="20"/>
        </w:rPr>
        <w:t>ﬂ</w:t>
      </w:r>
      <w:proofErr w:type="spellStart"/>
      <w:r w:rsidRPr="00162888">
        <w:rPr>
          <w:color w:val="231F20"/>
          <w:sz w:val="20"/>
          <w:lang w:val="de-DE"/>
        </w:rPr>
        <w:t>inemaßnahmen</w:t>
      </w:r>
      <w:proofErr w:type="spellEnd"/>
      <w:r w:rsidRPr="00162888">
        <w:rPr>
          <w:color w:val="231F20"/>
          <w:sz w:val="20"/>
          <w:lang w:val="de-DE"/>
        </w:rPr>
        <w:t xml:space="preserve"> wie einer Zeitungsanzeige oder einem Plakat nicht möglich. Ein-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mal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Öffentlichkeit,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sind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diese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nicht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mehr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veränderbar.</w:t>
      </w:r>
    </w:p>
    <w:p w:rsidR="007B05C0" w:rsidRDefault="00446A03" w14:paraId="0C2939C6" w14:textId="77777777">
      <w:pPr>
        <w:pStyle w:val="ListParagraph"/>
        <w:numPr>
          <w:ilvl w:val="0"/>
          <w:numId w:val="52"/>
        </w:numPr>
        <w:tabs>
          <w:tab w:val="left" w:pos="390"/>
          <w:tab w:val="left" w:pos="391"/>
        </w:tabs>
        <w:spacing w:line="268" w:lineRule="auto"/>
        <w:ind w:left="390" w:right="1164"/>
        <w:rPr>
          <w:sz w:val="20"/>
        </w:rPr>
      </w:pPr>
      <w:r w:rsidRPr="00162888">
        <w:rPr>
          <w:color w:val="231F20"/>
          <w:sz w:val="20"/>
          <w:lang w:val="de-DE"/>
        </w:rPr>
        <w:t xml:space="preserve">direktes Feedback: Durch Klicks, </w:t>
      </w:r>
      <w:proofErr w:type="spellStart"/>
      <w:r w:rsidRPr="00162888">
        <w:rPr>
          <w:color w:val="231F20"/>
          <w:sz w:val="20"/>
          <w:lang w:val="de-DE"/>
        </w:rPr>
        <w:t>Likes</w:t>
      </w:r>
      <w:proofErr w:type="spellEnd"/>
      <w:r w:rsidRPr="00162888">
        <w:rPr>
          <w:color w:val="231F20"/>
          <w:sz w:val="20"/>
          <w:lang w:val="de-DE"/>
        </w:rPr>
        <w:t xml:space="preserve"> oder Kommentare erhalten Unternehmen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direktes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Feedback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ihren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Maßnahmen.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Diese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Reaktionen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unterstützen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außerdem</w:t>
      </w:r>
      <w:proofErr w:type="spellEnd"/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Weiterverbreitung</w:t>
      </w:r>
      <w:proofErr w:type="spellEnd"/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der</w:t>
      </w:r>
      <w:r>
        <w:rPr>
          <w:color w:val="231F20"/>
          <w:spacing w:val="-6"/>
          <w:sz w:val="20"/>
        </w:rPr>
        <w:t xml:space="preserve"> </w:t>
      </w:r>
      <w:proofErr w:type="spellStart"/>
      <w:r>
        <w:rPr>
          <w:color w:val="231F20"/>
          <w:sz w:val="20"/>
        </w:rPr>
        <w:t>Inhalte</w:t>
      </w:r>
      <w:proofErr w:type="spellEnd"/>
      <w:r>
        <w:rPr>
          <w:color w:val="231F20"/>
          <w:sz w:val="20"/>
        </w:rPr>
        <w:t>.</w:t>
      </w:r>
    </w:p>
    <w:p w:rsidRPr="00162888" w:rsidR="007B05C0" w:rsidRDefault="00446A03" w14:paraId="0C2939C7" w14:textId="77777777">
      <w:pPr>
        <w:pStyle w:val="ListParagraph"/>
        <w:numPr>
          <w:ilvl w:val="0"/>
          <w:numId w:val="52"/>
        </w:numPr>
        <w:tabs>
          <w:tab w:val="left" w:pos="390"/>
          <w:tab w:val="left" w:pos="391"/>
        </w:tabs>
        <w:spacing w:line="268" w:lineRule="auto"/>
        <w:ind w:left="390" w:right="991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 xml:space="preserve">persönliche Ansprache: Durch </w:t>
      </w:r>
      <w:proofErr w:type="spellStart"/>
      <w:r w:rsidRPr="00162888">
        <w:rPr>
          <w:color w:val="231F20"/>
          <w:sz w:val="20"/>
          <w:lang w:val="de-DE"/>
        </w:rPr>
        <w:t>nutzerspezi</w:t>
      </w:r>
      <w:proofErr w:type="spellEnd"/>
      <w:r>
        <w:rPr>
          <w:color w:val="231F20"/>
          <w:sz w:val="20"/>
        </w:rPr>
        <w:t>ﬁ</w:t>
      </w:r>
      <w:proofErr w:type="spellStart"/>
      <w:r w:rsidRPr="00162888">
        <w:rPr>
          <w:color w:val="231F20"/>
          <w:sz w:val="20"/>
          <w:lang w:val="de-DE"/>
        </w:rPr>
        <w:t>sche</w:t>
      </w:r>
      <w:proofErr w:type="spellEnd"/>
      <w:r w:rsidRPr="00162888">
        <w:rPr>
          <w:color w:val="231F20"/>
          <w:sz w:val="20"/>
          <w:lang w:val="de-DE"/>
        </w:rPr>
        <w:t xml:space="preserve"> Daten ist es im digitalen Marketing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möglich,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einer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Anzeige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nur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bestimmte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Zielgruppen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anzusprechen.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Cookies,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Anga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ben</w:t>
      </w:r>
      <w:proofErr w:type="spellEnd"/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von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Mail-Adressen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oder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Eingabe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von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Nutzerdaten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bei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Log-ins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spielen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</w:t>
      </w:r>
      <w:r w:rsidRPr="00162888">
        <w:rPr>
          <w:color w:val="231F20"/>
          <w:spacing w:val="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die-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sem</w:t>
      </w:r>
      <w:proofErr w:type="spellEnd"/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Zusammenhang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wichtige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Rolle.</w:t>
      </w:r>
    </w:p>
    <w:p w:rsidR="007B05C0" w:rsidRDefault="00446A03" w14:paraId="0C2939C8" w14:textId="77777777">
      <w:pPr>
        <w:pStyle w:val="ListParagraph"/>
        <w:numPr>
          <w:ilvl w:val="0"/>
          <w:numId w:val="52"/>
        </w:numPr>
        <w:tabs>
          <w:tab w:val="left" w:pos="390"/>
          <w:tab w:val="left" w:pos="391"/>
        </w:tabs>
        <w:spacing w:line="268" w:lineRule="auto"/>
        <w:ind w:left="390" w:right="1070"/>
        <w:rPr>
          <w:sz w:val="20"/>
        </w:rPr>
      </w:pPr>
      <w:r w:rsidRPr="00162888">
        <w:rPr>
          <w:color w:val="231F20"/>
          <w:sz w:val="20"/>
          <w:lang w:val="de-DE"/>
        </w:rPr>
        <w:t>niedrige Einstiegskosten: Digitales Marketing bietet den Vorteil, dass der Budget-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rahmen</w:t>
      </w:r>
      <w:proofErr w:type="spellEnd"/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für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einzelne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Maßnahmen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sehr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individuell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gestaltet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jederzeit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angepasst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 kann. Ein kleineres Budget ist zum Testen ideal. Allerdings muss für eine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hohe Reichweite in der Regel auch ein gewisses Budget investiert werden, es sei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denn, die Werbemaßnahme kommt bei den Nutzern so gut an, dass sie es von sich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proofErr w:type="gramStart"/>
      <w:r w:rsidRPr="00162888">
        <w:rPr>
          <w:color w:val="231F20"/>
          <w:sz w:val="20"/>
          <w:lang w:val="de-DE"/>
        </w:rPr>
        <w:t>aus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teilen</w:t>
      </w:r>
      <w:proofErr w:type="gramEnd"/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verbreiten.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Virales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Marketing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zielt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genau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auf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diesen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Effekt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ab.</w:t>
      </w:r>
    </w:p>
    <w:p w:rsidR="007B05C0" w:rsidRDefault="007B05C0" w14:paraId="0C2939C9" w14:textId="77777777">
      <w:pPr>
        <w:pStyle w:val="BodyText"/>
        <w:rPr>
          <w:sz w:val="24"/>
        </w:rPr>
      </w:pPr>
    </w:p>
    <w:p w:rsidRPr="00162888" w:rsidR="007B05C0" w:rsidRDefault="00446A03" w14:paraId="0C2939CA" w14:textId="77777777">
      <w:pPr>
        <w:pStyle w:val="Heading6"/>
        <w:ind w:left="110"/>
        <w:rPr>
          <w:lang w:val="de-DE"/>
        </w:rPr>
      </w:pPr>
      <w:r w:rsidRPr="00162888">
        <w:rPr>
          <w:color w:val="003946"/>
          <w:lang w:val="de-DE"/>
        </w:rPr>
        <w:t>Der</w:t>
      </w:r>
      <w:r w:rsidRPr="00162888">
        <w:rPr>
          <w:color w:val="003946"/>
          <w:spacing w:val="5"/>
          <w:lang w:val="de-DE"/>
        </w:rPr>
        <w:t xml:space="preserve"> </w:t>
      </w:r>
      <w:r w:rsidRPr="00162888">
        <w:rPr>
          <w:color w:val="003946"/>
          <w:lang w:val="de-DE"/>
        </w:rPr>
        <w:t>Einsatz</w:t>
      </w:r>
      <w:r w:rsidRPr="00162888">
        <w:rPr>
          <w:color w:val="003946"/>
          <w:spacing w:val="5"/>
          <w:lang w:val="de-DE"/>
        </w:rPr>
        <w:t xml:space="preserve"> </w:t>
      </w:r>
      <w:r w:rsidRPr="00162888">
        <w:rPr>
          <w:color w:val="003946"/>
          <w:lang w:val="de-DE"/>
        </w:rPr>
        <w:t>von</w:t>
      </w:r>
      <w:r w:rsidRPr="00162888">
        <w:rPr>
          <w:color w:val="003946"/>
          <w:spacing w:val="5"/>
          <w:lang w:val="de-DE"/>
        </w:rPr>
        <w:t xml:space="preserve"> </w:t>
      </w:r>
      <w:r w:rsidRPr="00162888">
        <w:rPr>
          <w:color w:val="003946"/>
          <w:lang w:val="de-DE"/>
        </w:rPr>
        <w:t>digitalem</w:t>
      </w:r>
      <w:r w:rsidRPr="00162888">
        <w:rPr>
          <w:color w:val="003946"/>
          <w:spacing w:val="5"/>
          <w:lang w:val="de-DE"/>
        </w:rPr>
        <w:t xml:space="preserve"> </w:t>
      </w:r>
      <w:r w:rsidRPr="00162888">
        <w:rPr>
          <w:color w:val="003946"/>
          <w:lang w:val="de-DE"/>
        </w:rPr>
        <w:t>Marketing</w:t>
      </w:r>
      <w:r w:rsidRPr="00162888">
        <w:rPr>
          <w:color w:val="003946"/>
          <w:spacing w:val="5"/>
          <w:lang w:val="de-DE"/>
        </w:rPr>
        <w:t xml:space="preserve"> </w:t>
      </w:r>
      <w:r w:rsidRPr="00162888">
        <w:rPr>
          <w:color w:val="003946"/>
          <w:lang w:val="de-DE"/>
        </w:rPr>
        <w:t>für</w:t>
      </w:r>
      <w:r w:rsidRPr="00162888">
        <w:rPr>
          <w:color w:val="003946"/>
          <w:spacing w:val="5"/>
          <w:lang w:val="de-DE"/>
        </w:rPr>
        <w:t xml:space="preserve"> </w:t>
      </w:r>
      <w:r w:rsidRPr="00162888">
        <w:rPr>
          <w:color w:val="003946"/>
          <w:lang w:val="de-DE"/>
        </w:rPr>
        <w:t>das</w:t>
      </w:r>
      <w:r w:rsidRPr="00162888">
        <w:rPr>
          <w:color w:val="003946"/>
          <w:spacing w:val="5"/>
          <w:lang w:val="de-DE"/>
        </w:rPr>
        <w:t xml:space="preserve"> </w:t>
      </w:r>
      <w:r w:rsidRPr="00162888">
        <w:rPr>
          <w:color w:val="003946"/>
          <w:lang w:val="de-DE"/>
        </w:rPr>
        <w:t>(Re-)Branding</w:t>
      </w:r>
    </w:p>
    <w:p w:rsidRPr="00162888" w:rsidR="007B05C0" w:rsidRDefault="007B05C0" w14:paraId="0C2939CB" w14:textId="77777777">
      <w:pPr>
        <w:pStyle w:val="BodyText"/>
        <w:spacing w:before="4"/>
        <w:rPr>
          <w:sz w:val="26"/>
          <w:lang w:val="de-DE"/>
        </w:rPr>
      </w:pPr>
    </w:p>
    <w:p w:rsidRPr="00162888" w:rsidR="007B05C0" w:rsidRDefault="00446A03" w14:paraId="0C2939CC" w14:textId="77777777">
      <w:pPr>
        <w:pStyle w:val="BodyText"/>
        <w:spacing w:before="1" w:line="268" w:lineRule="auto"/>
        <w:ind w:left="110" w:right="954"/>
        <w:jc w:val="both"/>
        <w:rPr>
          <w:lang w:val="de-DE"/>
        </w:rPr>
      </w:pPr>
      <w:r w:rsidRPr="00162888">
        <w:rPr>
          <w:color w:val="231F20"/>
          <w:lang w:val="de-DE"/>
        </w:rPr>
        <w:t>Die Kampagne „</w:t>
      </w:r>
      <w:proofErr w:type="spellStart"/>
      <w:r w:rsidRPr="00162888">
        <w:rPr>
          <w:color w:val="231F20"/>
          <w:lang w:val="de-DE"/>
        </w:rPr>
        <w:t>Umparken</w:t>
      </w:r>
      <w:proofErr w:type="spellEnd"/>
      <w:r w:rsidRPr="00162888">
        <w:rPr>
          <w:color w:val="231F20"/>
          <w:lang w:val="de-DE"/>
        </w:rPr>
        <w:t xml:space="preserve"> im Kopf“ verhalf der Automarke Opel zu einem </w:t>
      </w:r>
      <w:proofErr w:type="spellStart"/>
      <w:r w:rsidRPr="00162888">
        <w:rPr>
          <w:color w:val="231F20"/>
          <w:lang w:val="de-DE"/>
        </w:rPr>
        <w:t>durchschla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genden</w:t>
      </w:r>
      <w:proofErr w:type="spellEnd"/>
      <w:r w:rsidRPr="00162888">
        <w:rPr>
          <w:color w:val="231F20"/>
          <w:lang w:val="de-DE"/>
        </w:rPr>
        <w:t xml:space="preserve"> Erfolg. Opel gelang mit der Kampagne, die in Zusammenarbeit mit der Agentur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Scholz &amp; </w:t>
      </w:r>
      <w:proofErr w:type="spellStart"/>
      <w:r w:rsidRPr="00162888">
        <w:rPr>
          <w:color w:val="231F20"/>
          <w:lang w:val="de-DE"/>
        </w:rPr>
        <w:t>Friends</w:t>
      </w:r>
      <w:proofErr w:type="spellEnd"/>
      <w:r w:rsidRPr="00162888">
        <w:rPr>
          <w:color w:val="231F20"/>
          <w:lang w:val="de-DE"/>
        </w:rPr>
        <w:t xml:space="preserve"> entstand, ein sehr erfolgreiches </w:t>
      </w:r>
      <w:proofErr w:type="spellStart"/>
      <w:r w:rsidRPr="00162888">
        <w:rPr>
          <w:color w:val="231F20"/>
          <w:lang w:val="de-DE"/>
        </w:rPr>
        <w:t>Rebranding</w:t>
      </w:r>
      <w:proofErr w:type="spellEnd"/>
      <w:r w:rsidRPr="00162888">
        <w:rPr>
          <w:color w:val="231F20"/>
          <w:lang w:val="de-DE"/>
        </w:rPr>
        <w:t xml:space="preserve"> der Marke. Unter Brand-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ing</w:t>
      </w:r>
      <w:proofErr w:type="spellEnd"/>
      <w:r w:rsidRPr="00162888">
        <w:rPr>
          <w:color w:val="231F20"/>
          <w:lang w:val="de-DE"/>
        </w:rPr>
        <w:t xml:space="preserve"> wird das Etablieren einer Marke und eines Images verstanden. Ziel von Branding-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Maßnahmen ist es, dass bestimmte Botschaften, Zeichen oder Assoziationen bei den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Nutzern hängen bleiben und diese einen positiv-emotionalen Bezug zur Marke </w:t>
      </w:r>
      <w:proofErr w:type="spellStart"/>
      <w:r w:rsidRPr="00162888">
        <w:rPr>
          <w:color w:val="231F20"/>
          <w:lang w:val="de-DE"/>
        </w:rPr>
        <w:t>entwi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ckeln</w:t>
      </w:r>
      <w:proofErr w:type="spellEnd"/>
      <w:r w:rsidRPr="00162888">
        <w:rPr>
          <w:color w:val="231F20"/>
          <w:lang w:val="de-DE"/>
        </w:rPr>
        <w:t xml:space="preserve"> (Onlinemarketing.de o. J). Ein </w:t>
      </w:r>
      <w:proofErr w:type="spellStart"/>
      <w:r w:rsidRPr="00162888">
        <w:rPr>
          <w:color w:val="231F20"/>
          <w:lang w:val="de-DE"/>
        </w:rPr>
        <w:t>Rebranding</w:t>
      </w:r>
      <w:proofErr w:type="spellEnd"/>
      <w:r w:rsidRPr="00162888">
        <w:rPr>
          <w:color w:val="231F20"/>
          <w:lang w:val="de-DE"/>
        </w:rPr>
        <w:t xml:space="preserve"> ist ein Wiederbeleben oder </w:t>
      </w:r>
      <w:proofErr w:type="spellStart"/>
      <w:r w:rsidRPr="00162888">
        <w:rPr>
          <w:color w:val="231F20"/>
          <w:lang w:val="de-DE"/>
        </w:rPr>
        <w:t>Umschrei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ben</w:t>
      </w:r>
      <w:proofErr w:type="spellEnd"/>
      <w:r w:rsidRPr="00162888">
        <w:rPr>
          <w:color w:val="231F20"/>
          <w:lang w:val="de-DE"/>
        </w:rPr>
        <w:t xml:space="preserve"> von eben diesen Assoziationen oder Bezügen. Die totgeglaubte Marke Opel </w:t>
      </w:r>
      <w:proofErr w:type="spellStart"/>
      <w:r w:rsidRPr="00162888">
        <w:rPr>
          <w:color w:val="231F20"/>
          <w:lang w:val="de-DE"/>
        </w:rPr>
        <w:t>insze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nierte</w:t>
      </w:r>
      <w:proofErr w:type="spellEnd"/>
      <w:r w:rsidRPr="00162888">
        <w:rPr>
          <w:color w:val="231F20"/>
          <w:lang w:val="de-DE"/>
        </w:rPr>
        <w:t xml:space="preserve"> sich mit der Kampagne als hochwertig und cool. Das </w:t>
      </w:r>
      <w:proofErr w:type="spellStart"/>
      <w:r w:rsidRPr="00162888">
        <w:rPr>
          <w:color w:val="231F20"/>
          <w:lang w:val="de-DE"/>
        </w:rPr>
        <w:t>Storytelling</w:t>
      </w:r>
      <w:proofErr w:type="spellEnd"/>
      <w:r w:rsidRPr="00162888">
        <w:rPr>
          <w:color w:val="231F20"/>
          <w:lang w:val="de-DE"/>
        </w:rPr>
        <w:t xml:space="preserve"> der Kampagne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hatte vordergründig mit der Marke als solche nichts zu tun. In den ersten Kampagnen-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Teasern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stellte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Opel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plakativ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populäre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Vorurteile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Raum.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darauffolgende</w:t>
      </w:r>
      <w:r w:rsidRPr="00162888">
        <w:rPr>
          <w:color w:val="231F20"/>
          <w:spacing w:val="-12"/>
          <w:lang w:val="de-DE"/>
        </w:rPr>
        <w:t xml:space="preserve"> </w:t>
      </w:r>
      <w:r w:rsidRPr="00162888">
        <w:rPr>
          <w:color w:val="231F20"/>
          <w:lang w:val="de-DE"/>
        </w:rPr>
        <w:t>Kam-</w:t>
      </w:r>
      <w:r w:rsidRPr="00162888">
        <w:rPr>
          <w:color w:val="231F20"/>
          <w:spacing w:val="-5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pagne</w:t>
      </w:r>
      <w:proofErr w:type="spellEnd"/>
      <w:r w:rsidRPr="00162888">
        <w:rPr>
          <w:color w:val="231F20"/>
          <w:lang w:val="de-DE"/>
        </w:rPr>
        <w:t xml:space="preserve"> hatte dann das Ziel, die Vorurteile über die Marke selbst aus dem Weg zu </w:t>
      </w:r>
      <w:proofErr w:type="spellStart"/>
      <w:r w:rsidRPr="00162888">
        <w:rPr>
          <w:color w:val="231F20"/>
          <w:lang w:val="de-DE"/>
        </w:rPr>
        <w:t>räu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men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Menschen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zum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Umdenken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Opel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bewegen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(Scholz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&amp;</w:t>
      </w:r>
      <w:r w:rsidRPr="00162888">
        <w:rPr>
          <w:color w:val="231F20"/>
          <w:spacing w:val="-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Friends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o.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J.).</w:t>
      </w:r>
    </w:p>
    <w:p w:rsidRPr="00162888" w:rsidR="007B05C0" w:rsidRDefault="007B05C0" w14:paraId="0C2939CD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5"/>
            <w:col w:w="8897"/>
          </w:cols>
        </w:sectPr>
      </w:pPr>
    </w:p>
    <w:p w:rsidRPr="00162888" w:rsidR="007B05C0" w:rsidRDefault="007B05C0" w14:paraId="0C2939CE" w14:textId="77777777">
      <w:pPr>
        <w:pStyle w:val="BodyText"/>
        <w:rPr>
          <w:lang w:val="de-DE"/>
        </w:rPr>
      </w:pPr>
    </w:p>
    <w:p w:rsidRPr="00162888" w:rsidR="007B05C0" w:rsidRDefault="007B05C0" w14:paraId="0C2939CF" w14:textId="77777777">
      <w:pPr>
        <w:pStyle w:val="BodyText"/>
        <w:rPr>
          <w:lang w:val="de-DE"/>
        </w:rPr>
      </w:pPr>
    </w:p>
    <w:p w:rsidRPr="00162888" w:rsidR="007B05C0" w:rsidRDefault="00446A03" w14:paraId="0C2939D0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Digital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im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Unternehmen:</w:t>
      </w:r>
      <w:r w:rsidRPr="00162888">
        <w:rPr>
          <w:color w:val="003946"/>
          <w:spacing w:val="-11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Szenarien</w:t>
      </w:r>
    </w:p>
    <w:p w:rsidRPr="00162888" w:rsidR="007B05C0" w:rsidRDefault="007B05C0" w14:paraId="0C2939D1" w14:textId="77777777">
      <w:pPr>
        <w:pStyle w:val="BodyText"/>
        <w:rPr>
          <w:lang w:val="de-DE"/>
        </w:rPr>
      </w:pPr>
    </w:p>
    <w:p w:rsidRPr="00162888" w:rsidR="007B05C0" w:rsidRDefault="007B05C0" w14:paraId="0C2939D2" w14:textId="77777777">
      <w:pPr>
        <w:pStyle w:val="BodyText"/>
        <w:rPr>
          <w:lang w:val="de-DE"/>
        </w:rPr>
      </w:pPr>
    </w:p>
    <w:p w:rsidRPr="00162888" w:rsidR="007B05C0" w:rsidRDefault="007B05C0" w14:paraId="0C2939D3" w14:textId="77777777">
      <w:pPr>
        <w:pStyle w:val="BodyText"/>
        <w:rPr>
          <w:lang w:val="de-DE"/>
        </w:rPr>
      </w:pPr>
    </w:p>
    <w:p w:rsidRPr="00162888" w:rsidR="007B05C0" w:rsidRDefault="007B05C0" w14:paraId="0C2939D4" w14:textId="77777777">
      <w:pPr>
        <w:pStyle w:val="BodyText"/>
        <w:rPr>
          <w:lang w:val="de-DE"/>
        </w:rPr>
      </w:pPr>
    </w:p>
    <w:p w:rsidRPr="00162888" w:rsidR="007B05C0" w:rsidRDefault="007B05C0" w14:paraId="0C2939D5" w14:textId="77777777">
      <w:pPr>
        <w:pStyle w:val="BodyText"/>
        <w:rPr>
          <w:lang w:val="de-DE"/>
        </w:rPr>
      </w:pPr>
    </w:p>
    <w:p w:rsidRPr="00162888" w:rsidR="007B05C0" w:rsidRDefault="007B05C0" w14:paraId="0C2939D6" w14:textId="67CED34B">
      <w:pPr>
        <w:pStyle w:val="BodyText"/>
        <w:spacing w:before="9"/>
        <w:rPr>
          <w:sz w:val="10"/>
          <w:lang w:val="de-DE"/>
        </w:rPr>
      </w:pPr>
    </w:p>
    <w:p w:rsidRPr="00162888" w:rsidR="007B05C0" w:rsidRDefault="007B05C0" w14:paraId="0C2939D7" w14:textId="77777777">
      <w:pPr>
        <w:pStyle w:val="BodyText"/>
        <w:spacing w:before="5"/>
        <w:rPr>
          <w:sz w:val="9"/>
          <w:lang w:val="de-DE"/>
        </w:rPr>
      </w:pPr>
    </w:p>
    <w:p w:rsidRPr="00162888" w:rsidR="007B05C0" w:rsidRDefault="00446A03" w14:paraId="0C2939D8" w14:textId="77777777">
      <w:pPr>
        <w:pStyle w:val="BodyText"/>
        <w:spacing w:before="100"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>Opel gelang es mit dieser Kampagne, mehr als 20 Millionen Autofahrer zu erreichen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und nach 15 Jahren </w:t>
      </w:r>
      <w:proofErr w:type="spellStart"/>
      <w:r w:rsidRPr="00162888">
        <w:rPr>
          <w:color w:val="231F20"/>
          <w:lang w:val="de-DE"/>
        </w:rPr>
        <w:t>rückläu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>gen Absatzes wieder Marktanteile zu gewinnen (Scholz &amp;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Friends</w:t>
      </w:r>
      <w:proofErr w:type="spellEnd"/>
      <w:r w:rsidRPr="00162888">
        <w:rPr>
          <w:color w:val="231F20"/>
          <w:lang w:val="de-DE"/>
        </w:rPr>
        <w:t xml:space="preserve"> o. J.). Dabei gab es zwei wesentliche digitale </w:t>
      </w:r>
      <w:proofErr w:type="spellStart"/>
      <w:r w:rsidRPr="00162888">
        <w:rPr>
          <w:color w:val="231F20"/>
          <w:lang w:val="de-DE"/>
        </w:rPr>
        <w:t>Touchpoints</w:t>
      </w:r>
      <w:proofErr w:type="spellEnd"/>
      <w:r w:rsidRPr="00162888">
        <w:rPr>
          <w:color w:val="231F20"/>
          <w:lang w:val="de-DE"/>
        </w:rPr>
        <w:t>: Die Landingpage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umparkenimkopf.de</w:t>
      </w:r>
      <w:r w:rsidRPr="00162888">
        <w:rPr>
          <w:color w:val="231F20"/>
          <w:spacing w:val="34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35"/>
          <w:lang w:val="de-DE"/>
        </w:rPr>
        <w:t xml:space="preserve"> </w:t>
      </w:r>
      <w:proofErr w:type="gramStart"/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35"/>
          <w:lang w:val="de-DE"/>
        </w:rPr>
        <w:t xml:space="preserve"> </w:t>
      </w:r>
      <w:r w:rsidRPr="00162888">
        <w:rPr>
          <w:color w:val="231F20"/>
          <w:lang w:val="de-DE"/>
        </w:rPr>
        <w:t>Hashtag</w:t>
      </w:r>
      <w:proofErr w:type="gramEnd"/>
      <w:r w:rsidRPr="00162888">
        <w:rPr>
          <w:color w:val="231F20"/>
          <w:spacing w:val="35"/>
          <w:lang w:val="de-DE"/>
        </w:rPr>
        <w:t xml:space="preserve"> </w:t>
      </w:r>
      <w:r w:rsidRPr="00162888">
        <w:rPr>
          <w:color w:val="231F20"/>
          <w:lang w:val="de-DE"/>
        </w:rPr>
        <w:t>#umparkenimkopf,</w:t>
      </w:r>
      <w:r w:rsidRPr="00162888">
        <w:rPr>
          <w:color w:val="231F20"/>
          <w:spacing w:val="35"/>
          <w:lang w:val="de-DE"/>
        </w:rPr>
        <w:t xml:space="preserve"> </w:t>
      </w:r>
      <w:r w:rsidRPr="00162888">
        <w:rPr>
          <w:color w:val="231F20"/>
          <w:lang w:val="de-DE"/>
        </w:rPr>
        <w:t>über</w:t>
      </w:r>
      <w:r w:rsidRPr="00162888">
        <w:rPr>
          <w:color w:val="231F20"/>
          <w:spacing w:val="34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35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35"/>
          <w:lang w:val="de-DE"/>
        </w:rPr>
        <w:t xml:space="preserve"> </w:t>
      </w:r>
      <w:r w:rsidRPr="00162888">
        <w:rPr>
          <w:color w:val="231F20"/>
          <w:lang w:val="de-DE"/>
        </w:rPr>
        <w:t>Kampagne</w:t>
      </w:r>
      <w:r w:rsidRPr="00162888">
        <w:rPr>
          <w:color w:val="231F20"/>
          <w:spacing w:val="35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sozialen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Netzwerken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popularisiert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wurde.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Zusätzlich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wurde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QR-Code</w:t>
      </w:r>
      <w:r w:rsidRPr="00162888">
        <w:rPr>
          <w:color w:val="231F20"/>
          <w:spacing w:val="-9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implemen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tiert</w:t>
      </w:r>
      <w:proofErr w:type="spellEnd"/>
      <w:r w:rsidRPr="00162888">
        <w:rPr>
          <w:color w:val="231F20"/>
          <w:lang w:val="de-DE"/>
        </w:rPr>
        <w:t>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ebenfalls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Landingpage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leitete.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fehlende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Absender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sollte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neugierig machen und in Kombination mit gutem und kanalübergreifendem </w:t>
      </w:r>
      <w:proofErr w:type="spellStart"/>
      <w:r w:rsidRPr="00162888">
        <w:rPr>
          <w:color w:val="231F20"/>
          <w:lang w:val="de-DE"/>
        </w:rPr>
        <w:t>Storytelling</w:t>
      </w:r>
      <w:proofErr w:type="spellEnd"/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zu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einem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mehreren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Klicks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motivieren.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Kampagne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ist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meistausgezeich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neten</w:t>
      </w:r>
      <w:proofErr w:type="spellEnd"/>
      <w:r w:rsidRPr="00162888">
        <w:rPr>
          <w:color w:val="231F20"/>
          <w:lang w:val="de-DE"/>
        </w:rPr>
        <w:t xml:space="preserve"> und erfolgreichsten Kreationen aller Zeiten (ebd.) und zeigt auf, welches </w:t>
      </w:r>
      <w:proofErr w:type="spellStart"/>
      <w:r w:rsidRPr="00162888">
        <w:rPr>
          <w:color w:val="231F20"/>
          <w:lang w:val="de-DE"/>
        </w:rPr>
        <w:t>Poten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zial</w:t>
      </w:r>
      <w:proofErr w:type="spellEnd"/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Einsatz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u.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a.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Marketing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Branding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beziehungsweise</w:t>
      </w:r>
      <w:r w:rsidRPr="00162888">
        <w:rPr>
          <w:color w:val="231F20"/>
          <w:spacing w:val="-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Rebran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ding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haben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kann.</w:t>
      </w:r>
    </w:p>
    <w:p w:rsidRPr="00162888" w:rsidR="007B05C0" w:rsidRDefault="007B05C0" w14:paraId="0C2939D9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9DA" w14:textId="77777777">
      <w:pPr>
        <w:pStyle w:val="Heading6"/>
        <w:rPr>
          <w:lang w:val="de-DE"/>
        </w:rPr>
      </w:pPr>
      <w:r w:rsidRPr="00162888">
        <w:rPr>
          <w:color w:val="003946"/>
          <w:lang w:val="de-DE"/>
        </w:rPr>
        <w:t>Mit</w:t>
      </w:r>
      <w:r w:rsidRPr="00162888">
        <w:rPr>
          <w:color w:val="003946"/>
          <w:spacing w:val="-2"/>
          <w:lang w:val="de-DE"/>
        </w:rPr>
        <w:t xml:space="preserve"> </w:t>
      </w:r>
      <w:r w:rsidRPr="00162888">
        <w:rPr>
          <w:color w:val="003946"/>
          <w:lang w:val="de-DE"/>
        </w:rPr>
        <w:t>Realtime-Advertising</w:t>
      </w:r>
      <w:r w:rsidRPr="00162888">
        <w:rPr>
          <w:color w:val="003946"/>
          <w:spacing w:val="-2"/>
          <w:lang w:val="de-DE"/>
        </w:rPr>
        <w:t xml:space="preserve"> </w:t>
      </w:r>
      <w:r w:rsidRPr="00162888">
        <w:rPr>
          <w:color w:val="003946"/>
          <w:lang w:val="de-DE"/>
        </w:rPr>
        <w:t>zu</w:t>
      </w:r>
      <w:r w:rsidRPr="00162888">
        <w:rPr>
          <w:color w:val="003946"/>
          <w:spacing w:val="-2"/>
          <w:lang w:val="de-DE"/>
        </w:rPr>
        <w:t xml:space="preserve"> </w:t>
      </w:r>
      <w:r w:rsidRPr="00162888">
        <w:rPr>
          <w:color w:val="003946"/>
          <w:lang w:val="de-DE"/>
        </w:rPr>
        <w:t>maximaler</w:t>
      </w:r>
      <w:r w:rsidRPr="00162888">
        <w:rPr>
          <w:color w:val="003946"/>
          <w:spacing w:val="-2"/>
          <w:lang w:val="de-DE"/>
        </w:rPr>
        <w:t xml:space="preserve"> </w:t>
      </w:r>
      <w:r w:rsidRPr="00162888">
        <w:rPr>
          <w:color w:val="003946"/>
          <w:lang w:val="de-DE"/>
        </w:rPr>
        <w:t>Nutzer-Relevanz</w:t>
      </w:r>
    </w:p>
    <w:p w:rsidRPr="00162888" w:rsidR="007B05C0" w:rsidRDefault="007B05C0" w14:paraId="0C2939DB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9DC" w14:textId="77777777">
      <w:pPr>
        <w:pStyle w:val="BodyText"/>
        <w:spacing w:line="268" w:lineRule="auto"/>
        <w:ind w:left="957" w:right="2202" w:hanging="1"/>
        <w:jc w:val="both"/>
        <w:rPr>
          <w:lang w:val="de-DE"/>
        </w:rPr>
      </w:pPr>
      <w:r w:rsidRPr="00162888">
        <w:rPr>
          <w:color w:val="231F20"/>
          <w:lang w:val="de-DE"/>
        </w:rPr>
        <w:t>Realtime-Advertising ist eine Erscheinungsform des digitalen Marketings, die für 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Nutzer nicht sichtbar ist. Beim Realtime-Advertising (auch Realtime-</w:t>
      </w:r>
      <w:proofErr w:type="spellStart"/>
      <w:r w:rsidRPr="00162888">
        <w:rPr>
          <w:color w:val="231F20"/>
          <w:lang w:val="de-DE"/>
        </w:rPr>
        <w:t>Bidding</w:t>
      </w:r>
      <w:proofErr w:type="spellEnd"/>
      <w:r w:rsidRPr="00162888">
        <w:rPr>
          <w:color w:val="231F20"/>
          <w:lang w:val="de-DE"/>
        </w:rPr>
        <w:t>, Program-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matic</w:t>
      </w:r>
      <w:proofErr w:type="spellEnd"/>
      <w:r w:rsidRPr="00162888">
        <w:rPr>
          <w:color w:val="231F20"/>
          <w:lang w:val="de-DE"/>
        </w:rPr>
        <w:t xml:space="preserve"> Advertising oder </w:t>
      </w:r>
      <w:proofErr w:type="spellStart"/>
      <w:r w:rsidRPr="00162888">
        <w:rPr>
          <w:color w:val="231F20"/>
          <w:lang w:val="de-DE"/>
        </w:rPr>
        <w:t>Programmatic</w:t>
      </w:r>
      <w:proofErr w:type="spellEnd"/>
      <w:r w:rsidRPr="00162888">
        <w:rPr>
          <w:color w:val="231F20"/>
          <w:lang w:val="de-DE"/>
        </w:rPr>
        <w:t xml:space="preserve"> Ad-</w:t>
      </w:r>
      <w:proofErr w:type="spellStart"/>
      <w:r w:rsidRPr="00162888">
        <w:rPr>
          <w:color w:val="231F20"/>
          <w:lang w:val="de-DE"/>
        </w:rPr>
        <w:t>Buying</w:t>
      </w:r>
      <w:proofErr w:type="spellEnd"/>
      <w:r w:rsidRPr="00162888">
        <w:rPr>
          <w:color w:val="231F20"/>
          <w:lang w:val="de-DE"/>
        </w:rPr>
        <w:t xml:space="preserve"> genannt)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ndet</w:t>
      </w:r>
      <w:proofErr w:type="spellEnd"/>
      <w:r w:rsidRPr="00162888">
        <w:rPr>
          <w:color w:val="231F20"/>
          <w:lang w:val="de-DE"/>
        </w:rPr>
        <w:t xml:space="preserve"> datengestützt eine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vollautomatische Mediaplanung statt. Online-Werbe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ächen</w:t>
      </w:r>
      <w:proofErr w:type="spellEnd"/>
      <w:r w:rsidRPr="00162888">
        <w:rPr>
          <w:color w:val="231F20"/>
          <w:lang w:val="de-DE"/>
        </w:rPr>
        <w:t xml:space="preserve"> werden in Echtzeit und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vollautomatisiert versteigert. Das Ganze läuft über ein Auktionsverfahren, bei dem die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Werbe</w:t>
      </w:r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ächen</w:t>
      </w:r>
      <w:proofErr w:type="spellEnd"/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Millisekunden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Meistbietenden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verkauft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(Kreutzer</w:t>
      </w:r>
      <w:r w:rsidRPr="00162888">
        <w:rPr>
          <w:color w:val="231F20"/>
          <w:spacing w:val="-1"/>
          <w:lang w:val="de-DE"/>
        </w:rPr>
        <w:t xml:space="preserve"> </w:t>
      </w:r>
      <w:r w:rsidRPr="00162888">
        <w:rPr>
          <w:color w:val="231F20"/>
          <w:lang w:val="de-DE"/>
        </w:rPr>
        <w:t>2021,</w:t>
      </w:r>
    </w:p>
    <w:p w:rsidRPr="00162888" w:rsidR="007B05C0" w:rsidRDefault="00446A03" w14:paraId="0C2939DD" w14:textId="77777777">
      <w:pPr>
        <w:pStyle w:val="BodyText"/>
        <w:spacing w:line="268" w:lineRule="auto"/>
        <w:ind w:left="957" w:right="2202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S. 216f.). Ein Vorteil dieser datengestützten Werbeform ist, dass den Nutzern </w:t>
      </w:r>
      <w:proofErr w:type="spellStart"/>
      <w:r w:rsidRPr="00162888">
        <w:rPr>
          <w:color w:val="231F20"/>
          <w:lang w:val="de-DE"/>
        </w:rPr>
        <w:t>maßge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schneiderte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Werbung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ausgespielt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kann.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Deutsche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Bahn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machte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sich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ihre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Kampagne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„Spar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dir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den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Flug“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Jahr</w:t>
      </w:r>
      <w:r w:rsidRPr="00162888">
        <w:rPr>
          <w:color w:val="231F20"/>
          <w:spacing w:val="9"/>
          <w:lang w:val="de-DE"/>
        </w:rPr>
        <w:t xml:space="preserve"> </w:t>
      </w:r>
      <w:r w:rsidRPr="00162888">
        <w:rPr>
          <w:color w:val="231F20"/>
          <w:lang w:val="de-DE"/>
        </w:rPr>
        <w:t>2019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in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Zusammenarbeit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8"/>
          <w:lang w:val="de-DE"/>
        </w:rPr>
        <w:t xml:space="preserve"> </w:t>
      </w:r>
      <w:r w:rsidRPr="00162888">
        <w:rPr>
          <w:color w:val="231F20"/>
          <w:lang w:val="de-DE"/>
        </w:rPr>
        <w:t>Agentur</w:t>
      </w:r>
    </w:p>
    <w:p w:rsidRPr="00162888" w:rsidR="007B05C0" w:rsidRDefault="007B05C0" w14:paraId="0C2939DE" w14:textId="77777777">
      <w:pPr>
        <w:spacing w:line="268" w:lineRule="auto"/>
        <w:jc w:val="both"/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7B05C0" w14:paraId="0C2939DF" w14:textId="77777777">
      <w:pPr>
        <w:pStyle w:val="BodyText"/>
        <w:rPr>
          <w:lang w:val="de-DE"/>
        </w:rPr>
      </w:pPr>
    </w:p>
    <w:p w:rsidRPr="00162888" w:rsidR="007B05C0" w:rsidRDefault="007B05C0" w14:paraId="0C2939E0" w14:textId="77777777">
      <w:pPr>
        <w:pStyle w:val="BodyText"/>
        <w:rPr>
          <w:lang w:val="de-DE"/>
        </w:rPr>
      </w:pPr>
    </w:p>
    <w:p w:rsidRPr="00162888" w:rsidR="007B05C0" w:rsidRDefault="007B05C0" w14:paraId="0C2939E1" w14:textId="77777777">
      <w:pPr>
        <w:pStyle w:val="BodyText"/>
        <w:rPr>
          <w:lang w:val="de-DE"/>
        </w:rPr>
      </w:pPr>
    </w:p>
    <w:p w:rsidRPr="00162888" w:rsidR="007B05C0" w:rsidRDefault="007B05C0" w14:paraId="0C2939E2" w14:textId="77777777">
      <w:pPr>
        <w:pStyle w:val="BodyText"/>
        <w:rPr>
          <w:lang w:val="de-DE"/>
        </w:rPr>
      </w:pPr>
    </w:p>
    <w:p w:rsidRPr="00162888" w:rsidR="007B05C0" w:rsidRDefault="007B05C0" w14:paraId="0C2939E3" w14:textId="77777777">
      <w:pPr>
        <w:pStyle w:val="BodyText"/>
        <w:rPr>
          <w:lang w:val="de-DE"/>
        </w:rPr>
      </w:pPr>
    </w:p>
    <w:p w:rsidRPr="00162888" w:rsidR="007B05C0" w:rsidRDefault="007B05C0" w14:paraId="0C2939E4" w14:textId="77777777">
      <w:pPr>
        <w:pStyle w:val="BodyText"/>
        <w:rPr>
          <w:lang w:val="de-DE"/>
        </w:rPr>
      </w:pPr>
    </w:p>
    <w:p w:rsidRPr="00162888" w:rsidR="007B05C0" w:rsidRDefault="007B05C0" w14:paraId="0C2939E5" w14:textId="77777777">
      <w:pPr>
        <w:pStyle w:val="BodyText"/>
        <w:rPr>
          <w:lang w:val="de-DE"/>
        </w:rPr>
      </w:pPr>
    </w:p>
    <w:p w:rsidRPr="00162888" w:rsidR="007B05C0" w:rsidRDefault="007B05C0" w14:paraId="0C2939E6" w14:textId="77777777">
      <w:pPr>
        <w:pStyle w:val="BodyText"/>
        <w:spacing w:before="6"/>
        <w:rPr>
          <w:lang w:val="de-DE"/>
        </w:rPr>
      </w:pPr>
    </w:p>
    <w:p w:rsidRPr="00162888" w:rsidR="007B05C0" w:rsidRDefault="007B05C0" w14:paraId="0C2939E7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9E8" w14:textId="77777777">
      <w:pPr>
        <w:spacing w:before="118" w:line="300" w:lineRule="auto"/>
        <w:ind w:left="111" w:right="38" w:firstLine="554"/>
        <w:jc w:val="right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Mediaplanung</w:t>
      </w:r>
      <w:r w:rsidRPr="00162888">
        <w:rPr>
          <w:color w:val="231F20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Unter</w:t>
      </w:r>
      <w:r w:rsidRPr="00162888">
        <w:rPr>
          <w:color w:val="808285"/>
          <w:spacing w:val="7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Mediaplanung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versteht man die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Planung</w:t>
      </w:r>
      <w:r w:rsidRPr="00162888">
        <w:rPr>
          <w:color w:val="808285"/>
          <w:spacing w:val="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des</w:t>
      </w:r>
      <w:r w:rsidRPr="00162888">
        <w:rPr>
          <w:color w:val="808285"/>
          <w:spacing w:val="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Werbe-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2"/>
          <w:sz w:val="18"/>
          <w:lang w:val="de-DE"/>
        </w:rPr>
        <w:t>mitteleinsatzes</w:t>
      </w:r>
      <w:proofErr w:type="spellEnd"/>
      <w:r w:rsidRPr="00162888">
        <w:rPr>
          <w:color w:val="808285"/>
          <w:spacing w:val="-2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unter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Berücksichtigung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Zielgruppe, 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Kanäle, des Timings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-3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des</w:t>
      </w:r>
      <w:r w:rsidRPr="00162888">
        <w:rPr>
          <w:color w:val="808285"/>
          <w:spacing w:val="-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Budgets.</w:t>
      </w:r>
    </w:p>
    <w:p w:rsidRPr="00162888" w:rsidR="007B05C0" w:rsidRDefault="007B05C0" w14:paraId="0C2939E9" w14:textId="77777777">
      <w:pPr>
        <w:pStyle w:val="BodyText"/>
        <w:spacing w:before="6"/>
        <w:rPr>
          <w:sz w:val="21"/>
          <w:lang w:val="de-DE"/>
        </w:rPr>
      </w:pPr>
    </w:p>
    <w:p w:rsidRPr="00162888" w:rsidR="007B05C0" w:rsidRDefault="00446A03" w14:paraId="0C2939EA" w14:textId="77777777">
      <w:pPr>
        <w:spacing w:line="300" w:lineRule="auto"/>
        <w:ind w:left="109" w:right="38" w:firstLine="676"/>
        <w:jc w:val="right"/>
        <w:rPr>
          <w:sz w:val="18"/>
          <w:lang w:val="de-DE"/>
        </w:rPr>
      </w:pPr>
      <w:proofErr w:type="spellStart"/>
      <w:r w:rsidRPr="00162888">
        <w:rPr>
          <w:color w:val="231F20"/>
          <w:w w:val="95"/>
          <w:sz w:val="18"/>
          <w:lang w:val="de-DE"/>
        </w:rPr>
        <w:t>Geotargeting</w:t>
      </w:r>
      <w:proofErr w:type="spellEnd"/>
      <w:r w:rsidRPr="00162888">
        <w:rPr>
          <w:color w:val="231F20"/>
          <w:spacing w:val="-49"/>
          <w:w w:val="9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 xml:space="preserve">Beim </w:t>
      </w:r>
      <w:proofErr w:type="spellStart"/>
      <w:r w:rsidRPr="00162888">
        <w:rPr>
          <w:color w:val="808285"/>
          <w:sz w:val="18"/>
          <w:lang w:val="de-DE"/>
        </w:rPr>
        <w:t>Geotargeting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werden mithilfe 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IP-Adresse Rück-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schlüsse</w:t>
      </w:r>
      <w:proofErr w:type="spellEnd"/>
      <w:r w:rsidRPr="00162888">
        <w:rPr>
          <w:color w:val="808285"/>
          <w:sz w:val="18"/>
          <w:lang w:val="de-DE"/>
        </w:rPr>
        <w:t xml:space="preserve"> auf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geogra</w:t>
      </w:r>
      <w:proofErr w:type="spellEnd"/>
      <w:r>
        <w:rPr>
          <w:color w:val="808285"/>
          <w:sz w:val="18"/>
        </w:rPr>
        <w:t>ﬁ</w:t>
      </w:r>
      <w:proofErr w:type="spellStart"/>
      <w:r w:rsidRPr="00162888">
        <w:rPr>
          <w:color w:val="808285"/>
          <w:sz w:val="18"/>
          <w:lang w:val="de-DE"/>
        </w:rPr>
        <w:t>schen</w:t>
      </w:r>
      <w:proofErr w:type="spellEnd"/>
      <w:r w:rsidRPr="00162888">
        <w:rPr>
          <w:color w:val="808285"/>
          <w:spacing w:val="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Stand-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ort</w:t>
      </w:r>
      <w:proofErr w:type="spellEnd"/>
      <w:r w:rsidRPr="00162888">
        <w:rPr>
          <w:color w:val="808285"/>
          <w:sz w:val="18"/>
          <w:lang w:val="de-DE"/>
        </w:rPr>
        <w:t xml:space="preserve"> des Nutzers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geschlossen. Darauf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basierend bekommt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der Website-</w:t>
      </w:r>
      <w:proofErr w:type="spellStart"/>
      <w:r w:rsidRPr="00162888">
        <w:rPr>
          <w:color w:val="808285"/>
          <w:sz w:val="18"/>
          <w:lang w:val="de-DE"/>
        </w:rPr>
        <w:t>Besu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cher</w:t>
      </w:r>
      <w:proofErr w:type="spellEnd"/>
      <w:r w:rsidRPr="00162888">
        <w:rPr>
          <w:color w:val="808285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standortbezo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gene</w:t>
      </w:r>
      <w:proofErr w:type="spellEnd"/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Werbung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aus-</w:t>
      </w:r>
    </w:p>
    <w:p w:rsidRPr="00162888" w:rsidR="007B05C0" w:rsidRDefault="00446A03" w14:paraId="0C2939EB" w14:textId="77777777">
      <w:pPr>
        <w:spacing w:line="197" w:lineRule="exact"/>
        <w:ind w:right="38"/>
        <w:jc w:val="right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gespielt.</w:t>
      </w:r>
    </w:p>
    <w:p w:rsidRPr="00162888" w:rsidR="007B05C0" w:rsidRDefault="00446A03" w14:paraId="0C2939EC" w14:textId="77777777">
      <w:pPr>
        <w:pStyle w:val="BodyText"/>
        <w:spacing w:before="99" w:line="268" w:lineRule="auto"/>
        <w:ind w:left="109" w:right="954"/>
        <w:jc w:val="both"/>
        <w:rPr>
          <w:lang w:val="de-DE"/>
        </w:rPr>
      </w:pPr>
      <w:r w:rsidRPr="00162888">
        <w:rPr>
          <w:lang w:val="de-DE"/>
        </w:rPr>
        <w:br w:type="column"/>
      </w:r>
      <w:r w:rsidRPr="00162888">
        <w:rPr>
          <w:color w:val="231F20"/>
          <w:lang w:val="de-DE"/>
        </w:rPr>
        <w:t>Ogilvy genau dieses Prinzip zunutze. Auf Facebook wurde ein Realtime-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>-Media-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Preisvergleich ausgespielt, der auf den Daten von Facebook und Getty Images basiert.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entwickelte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Algorithmus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durchsuchte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Getty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nach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Bildern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11"/>
          <w:lang w:val="de-DE"/>
        </w:rPr>
        <w:t xml:space="preserve"> </w:t>
      </w:r>
      <w:r w:rsidRPr="00162888">
        <w:rPr>
          <w:color w:val="231F20"/>
          <w:lang w:val="de-DE"/>
        </w:rPr>
        <w:t>zielgruppenrelevanten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Reisezielen und vergleichbaren Bildern aus Deutschland. Unter Zuhilfenahme von Geo-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targeting</w:t>
      </w:r>
      <w:proofErr w:type="spellEnd"/>
      <w:r w:rsidRPr="00162888">
        <w:rPr>
          <w:color w:val="231F20"/>
          <w:lang w:val="de-DE"/>
        </w:rPr>
        <w:t xml:space="preserve"> wurde für jeden Nutzer individuell der nächstgelegene Flughafen ermittelt,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 Ziel-Flughafen im Ausland sowie der günstigste Flugpreis. Das Angebot wurde in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Video-Ad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Angebot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Deutschen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Bahn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gegenübergestellt,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optisch vergleichbares Reiseziel in Deutschland präsentiert. Die Ausspielung erfolgte in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Echtzeit,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voll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automatisiert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jeden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vollständig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individuell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zugeschnitten,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sodass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ihn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maximale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Relevanz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hatte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(Ogilvy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o.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J.).</w:t>
      </w:r>
    </w:p>
    <w:p w:rsidRPr="00162888" w:rsidR="007B05C0" w:rsidRDefault="007B05C0" w14:paraId="0C2939ED" w14:textId="0E3EB4C0">
      <w:pPr>
        <w:pStyle w:val="BodyText"/>
        <w:spacing w:before="1"/>
        <w:rPr>
          <w:sz w:val="22"/>
          <w:lang w:val="de-DE"/>
        </w:rPr>
      </w:pPr>
    </w:p>
    <w:p w:rsidRPr="00162888" w:rsidR="007B05C0" w:rsidRDefault="007B05C0" w14:paraId="0C2939EE" w14:textId="77777777">
      <w:pPr>
        <w:pStyle w:val="BodyText"/>
        <w:rPr>
          <w:sz w:val="24"/>
          <w:lang w:val="de-DE"/>
        </w:rPr>
      </w:pPr>
    </w:p>
    <w:p w:rsidRPr="00162888" w:rsidR="007B05C0" w:rsidRDefault="007B05C0" w14:paraId="0C2939EF" w14:textId="77777777">
      <w:pPr>
        <w:pStyle w:val="BodyText"/>
        <w:spacing w:before="3"/>
        <w:rPr>
          <w:sz w:val="34"/>
          <w:lang w:val="de-DE"/>
        </w:rPr>
      </w:pPr>
    </w:p>
    <w:p w:rsidR="007B05C0" w:rsidRDefault="00446A03" w14:paraId="0C2939F0" w14:textId="77777777">
      <w:pPr>
        <w:pStyle w:val="Heading4"/>
        <w:numPr>
          <w:ilvl w:val="1"/>
          <w:numId w:val="15"/>
        </w:numPr>
        <w:tabs>
          <w:tab w:val="left" w:pos="677"/>
        </w:tabs>
        <w:spacing w:before="1"/>
        <w:ind w:left="676"/>
        <w:jc w:val="left"/>
      </w:pPr>
      <w:r>
        <w:rPr>
          <w:color w:val="003946"/>
        </w:rPr>
        <w:t>Digital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Design</w:t>
      </w:r>
    </w:p>
    <w:p w:rsidRPr="00162888" w:rsidR="007B05C0" w:rsidRDefault="00446A03" w14:paraId="0C2939F1" w14:textId="77777777">
      <w:pPr>
        <w:pStyle w:val="BodyText"/>
        <w:spacing w:before="265" w:line="268" w:lineRule="auto"/>
        <w:ind w:left="109" w:right="954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Beim digitalen Design handelt es sich um einen Teilbereich der visuellen </w:t>
      </w:r>
      <w:proofErr w:type="spellStart"/>
      <w:r w:rsidRPr="00162888">
        <w:rPr>
          <w:color w:val="231F20"/>
          <w:lang w:val="de-DE"/>
        </w:rPr>
        <w:t>Kommunika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tion</w:t>
      </w:r>
      <w:proofErr w:type="spellEnd"/>
      <w:r w:rsidRPr="00162888">
        <w:rPr>
          <w:color w:val="231F20"/>
          <w:lang w:val="de-DE"/>
        </w:rPr>
        <w:t xml:space="preserve"> (Johnson 2020). „Der Begriff visuelle Kommunikation beschreibt, dass der wich-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tigste</w:t>
      </w:r>
      <w:proofErr w:type="spellEnd"/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Kanal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Informationsübertragung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Sehen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[…]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ist“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(Bühler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2017a,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2).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Das Sprichwort „Ein Bild sagt mehr als tausend Worte“ beschreibt, dass komplizierte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und komplexe Sachverhalte oftmals besser mit Bildern beziehungsweise mit </w:t>
      </w:r>
      <w:proofErr w:type="spellStart"/>
      <w:r w:rsidRPr="00162888">
        <w:rPr>
          <w:color w:val="231F20"/>
          <w:lang w:val="de-DE"/>
        </w:rPr>
        <w:t>Unterstüt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zung</w:t>
      </w:r>
      <w:proofErr w:type="spellEnd"/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(bewegten)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Bildern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dargestellt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können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als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reinem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Text.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9"/>
          <w:lang w:val="de-DE"/>
        </w:rPr>
        <w:t xml:space="preserve"> </w:t>
      </w:r>
      <w:r w:rsidRPr="00162888">
        <w:rPr>
          <w:color w:val="231F20"/>
          <w:lang w:val="de-DE"/>
        </w:rPr>
        <w:t>gilt</w:t>
      </w:r>
      <w:r w:rsidRPr="00162888">
        <w:rPr>
          <w:color w:val="231F20"/>
          <w:spacing w:val="-10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analogen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Raum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ebenso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im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digitalen.</w:t>
      </w:r>
    </w:p>
    <w:p w:rsidRPr="00162888" w:rsidR="007B05C0" w:rsidRDefault="007B05C0" w14:paraId="0C2939F2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9F3" w14:textId="77777777">
      <w:pPr>
        <w:pStyle w:val="BodyText"/>
        <w:spacing w:line="268" w:lineRule="auto"/>
        <w:ind w:left="109" w:right="954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Der Begriff </w:t>
      </w:r>
      <w:proofErr w:type="spellStart"/>
      <w:r w:rsidRPr="00162888">
        <w:rPr>
          <w:color w:val="231F20"/>
          <w:lang w:val="de-DE"/>
        </w:rPr>
        <w:t>Gra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kdesign</w:t>
      </w:r>
      <w:proofErr w:type="spellEnd"/>
      <w:r w:rsidRPr="00162888">
        <w:rPr>
          <w:color w:val="231F20"/>
          <w:lang w:val="de-DE"/>
        </w:rPr>
        <w:t xml:space="preserve"> bezieht sich auf visuelle Kommunikation im analogen Raum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und meint gedruckte Erzeugnisse. Digitales Design steht für digitale Inhalte und damit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für den digitalen Raum. Auch wenn sich die Bereiche Print und Digital zunehmend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überschneiden und in vielen Teilen dieselben Techniken genutzt werden, ist eine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begrif</w:t>
      </w:r>
      <w:proofErr w:type="spellEnd"/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iche</w:t>
      </w:r>
      <w:proofErr w:type="spellEnd"/>
      <w:r w:rsidRPr="00162888">
        <w:rPr>
          <w:color w:val="231F20"/>
          <w:lang w:val="de-DE"/>
        </w:rPr>
        <w:t xml:space="preserve"> Unterscheidung sinnvoll. Denn beim digitalen Design muss die Beschaffen-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heit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-6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Benutzerober</w:t>
      </w:r>
      <w:proofErr w:type="spellEnd"/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ächen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beziehungsweise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Endgeräte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ihren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unter-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schiedlichen Bildschirmgrößen berücksichtigt werden </w:t>
      </w:r>
      <w:r w:rsidRPr="00162888">
        <w:rPr>
          <w:color w:val="231F20"/>
          <w:w w:val="110"/>
          <w:lang w:val="de-DE"/>
        </w:rPr>
        <w:t xml:space="preserve">– </w:t>
      </w:r>
      <w:r w:rsidRPr="00162888">
        <w:rPr>
          <w:color w:val="231F20"/>
          <w:lang w:val="de-DE"/>
        </w:rPr>
        <w:t xml:space="preserve">Stichwort </w:t>
      </w:r>
      <w:proofErr w:type="spellStart"/>
      <w:r w:rsidRPr="00162888">
        <w:rPr>
          <w:color w:val="231F20"/>
          <w:lang w:val="de-DE"/>
        </w:rPr>
        <w:t>responsives</w:t>
      </w:r>
      <w:proofErr w:type="spellEnd"/>
      <w:r w:rsidRPr="00162888">
        <w:rPr>
          <w:color w:val="231F20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respek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spacing w:val="-1"/>
          <w:lang w:val="de-DE"/>
        </w:rPr>
        <w:t>tive</w:t>
      </w:r>
      <w:proofErr w:type="spellEnd"/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adaptives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Design.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Während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z.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B.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eine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Zeitschrift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„nur“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gelesen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wird,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13"/>
          <w:lang w:val="de-DE"/>
        </w:rPr>
        <w:t xml:space="preserve"> </w:t>
      </w:r>
      <w:r w:rsidRPr="00162888">
        <w:rPr>
          <w:color w:val="231F20"/>
          <w:lang w:val="de-DE"/>
        </w:rPr>
        <w:t>digitale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Artefakte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wie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Websites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Onlineshops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benutzt: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Nutzer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klicken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auf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Buttons,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scrollen,</w:t>
      </w:r>
    </w:p>
    <w:p w:rsidRPr="00162888" w:rsidR="007B05C0" w:rsidRDefault="007B05C0" w14:paraId="0C2939F4" w14:textId="77777777">
      <w:pPr>
        <w:spacing w:line="268" w:lineRule="auto"/>
        <w:jc w:val="both"/>
        <w:rPr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6"/>
            <w:col w:w="8896"/>
          </w:cols>
        </w:sectPr>
      </w:pPr>
    </w:p>
    <w:p w:rsidRPr="00162888" w:rsidR="007B05C0" w:rsidRDefault="007B05C0" w14:paraId="0C2939F5" w14:textId="77777777">
      <w:pPr>
        <w:pStyle w:val="BodyText"/>
        <w:rPr>
          <w:lang w:val="de-DE"/>
        </w:rPr>
      </w:pPr>
    </w:p>
    <w:p w:rsidRPr="00162888" w:rsidR="007B05C0" w:rsidRDefault="007B05C0" w14:paraId="0C2939F6" w14:textId="77777777">
      <w:pPr>
        <w:pStyle w:val="BodyText"/>
        <w:rPr>
          <w:lang w:val="de-DE"/>
        </w:rPr>
      </w:pPr>
    </w:p>
    <w:p w:rsidRPr="00162888" w:rsidR="007B05C0" w:rsidRDefault="00446A03" w14:paraId="0C2939F7" w14:textId="77777777">
      <w:pPr>
        <w:ind w:left="957"/>
        <w:rPr>
          <w:sz w:val="18"/>
          <w:lang w:val="de-DE"/>
        </w:rPr>
      </w:pPr>
      <w:r w:rsidRPr="00162888">
        <w:rPr>
          <w:color w:val="003946"/>
          <w:sz w:val="18"/>
          <w:lang w:val="de-DE"/>
        </w:rPr>
        <w:t>Digital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im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Unternehmen:</w:t>
      </w:r>
      <w:r w:rsidRPr="00162888">
        <w:rPr>
          <w:color w:val="003946"/>
          <w:spacing w:val="-11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Ausgewählte</w:t>
      </w:r>
      <w:r w:rsidRPr="00162888">
        <w:rPr>
          <w:color w:val="003946"/>
          <w:spacing w:val="-12"/>
          <w:sz w:val="18"/>
          <w:lang w:val="de-DE"/>
        </w:rPr>
        <w:t xml:space="preserve"> </w:t>
      </w:r>
      <w:r w:rsidRPr="00162888">
        <w:rPr>
          <w:color w:val="003946"/>
          <w:sz w:val="18"/>
          <w:lang w:val="de-DE"/>
        </w:rPr>
        <w:t>Szenarien</w:t>
      </w:r>
    </w:p>
    <w:p w:rsidRPr="00162888" w:rsidR="007B05C0" w:rsidRDefault="007B05C0" w14:paraId="0C2939F8" w14:textId="77777777">
      <w:pPr>
        <w:pStyle w:val="BodyText"/>
        <w:rPr>
          <w:lang w:val="de-DE"/>
        </w:rPr>
      </w:pPr>
    </w:p>
    <w:p w:rsidRPr="00162888" w:rsidR="007B05C0" w:rsidRDefault="007B05C0" w14:paraId="0C2939F9" w14:textId="77777777">
      <w:pPr>
        <w:pStyle w:val="BodyText"/>
        <w:rPr>
          <w:lang w:val="de-DE"/>
        </w:rPr>
      </w:pPr>
    </w:p>
    <w:p w:rsidRPr="00162888" w:rsidR="007B05C0" w:rsidRDefault="007B05C0" w14:paraId="0C2939FA" w14:textId="77777777">
      <w:pPr>
        <w:pStyle w:val="BodyText"/>
        <w:rPr>
          <w:lang w:val="de-DE"/>
        </w:rPr>
      </w:pPr>
    </w:p>
    <w:p w:rsidRPr="00162888" w:rsidR="007B05C0" w:rsidRDefault="007B05C0" w14:paraId="0C2939FB" w14:textId="77777777">
      <w:pPr>
        <w:pStyle w:val="BodyText"/>
        <w:rPr>
          <w:lang w:val="de-DE"/>
        </w:rPr>
      </w:pPr>
    </w:p>
    <w:p w:rsidRPr="00162888" w:rsidR="007B05C0" w:rsidRDefault="007B05C0" w14:paraId="0C2939FC" w14:textId="77777777">
      <w:pPr>
        <w:pStyle w:val="BodyText"/>
        <w:spacing w:before="6"/>
        <w:rPr>
          <w:sz w:val="22"/>
          <w:lang w:val="de-DE"/>
        </w:rPr>
      </w:pPr>
    </w:p>
    <w:p w:rsidRPr="00162888" w:rsidR="007B05C0" w:rsidRDefault="007B05C0" w14:paraId="0C2939FD" w14:textId="77777777">
      <w:pPr>
        <w:rPr>
          <w:lang w:val="de-DE"/>
        </w:rPr>
        <w:sectPr w:rsidRPr="00162888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162888" w:rsidR="007B05C0" w:rsidRDefault="00446A03" w14:paraId="0C2939FE" w14:textId="77777777">
      <w:pPr>
        <w:pStyle w:val="BodyText"/>
        <w:spacing w:before="99" w:line="268" w:lineRule="auto"/>
        <w:ind w:left="957" w:hanging="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klicken auf Hyperlinks oder legen Produkte in den Warenkorb. Aus diesem Grund </w:t>
      </w:r>
      <w:proofErr w:type="spellStart"/>
      <w:r w:rsidRPr="00162888">
        <w:rPr>
          <w:color w:val="231F20"/>
          <w:lang w:val="de-DE"/>
        </w:rPr>
        <w:t>müs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sen</w:t>
      </w:r>
      <w:proofErr w:type="spellEnd"/>
      <w:r w:rsidRPr="00162888">
        <w:rPr>
          <w:color w:val="231F20"/>
          <w:lang w:val="de-DE"/>
        </w:rPr>
        <w:t xml:space="preserve"> Faktoren wie die User Experience oder die Interaktivität beim digitalen Design mit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bedacht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(Johnson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2020).</w:t>
      </w:r>
    </w:p>
    <w:p w:rsidRPr="00162888" w:rsidR="007B05C0" w:rsidRDefault="007B05C0" w14:paraId="0C2939FF" w14:textId="77777777">
      <w:pPr>
        <w:pStyle w:val="BodyText"/>
        <w:spacing w:before="4"/>
        <w:rPr>
          <w:sz w:val="22"/>
          <w:lang w:val="de-DE"/>
        </w:rPr>
      </w:pPr>
    </w:p>
    <w:p w:rsidRPr="00162888" w:rsidR="007B05C0" w:rsidRDefault="00446A03" w14:paraId="0C293A00" w14:textId="77777777">
      <w:pPr>
        <w:pStyle w:val="BodyText"/>
        <w:spacing w:before="1" w:line="268" w:lineRule="auto"/>
        <w:ind w:left="957"/>
        <w:jc w:val="both"/>
        <w:rPr>
          <w:lang w:val="de-DE"/>
        </w:rPr>
      </w:pPr>
      <w:r w:rsidRPr="00162888">
        <w:rPr>
          <w:color w:val="231F20"/>
          <w:lang w:val="de-DE"/>
        </w:rPr>
        <w:t>Bei der Übersetzung eines Unternehmensauftritts ins Digitale stellt in der Regel das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Corporate Design die gestalterische Rahmung dar. Beim Corporate Design handelt 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sich um Gestaltungsrichtlinien, die einen einheitlichen Unternehmensauftritt gewähr-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leisten.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Dazu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zählen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z.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B.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Unternehmensfarben,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das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Logo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oder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Schriftart.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Neben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den ästhetischen Aspekten kommt beim digitalen Design die Gestaltung der </w:t>
      </w:r>
      <w:proofErr w:type="spellStart"/>
      <w:r w:rsidRPr="00162888">
        <w:rPr>
          <w:color w:val="231F20"/>
          <w:lang w:val="de-DE"/>
        </w:rPr>
        <w:t>Nutzerer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fahrung</w:t>
      </w:r>
      <w:proofErr w:type="spellEnd"/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w w:val="110"/>
          <w:lang w:val="de-DE"/>
        </w:rPr>
        <w:t>–</w:t>
      </w:r>
      <w:r w:rsidRPr="00162888">
        <w:rPr>
          <w:color w:val="231F20"/>
          <w:spacing w:val="-11"/>
          <w:w w:val="110"/>
          <w:lang w:val="de-DE"/>
        </w:rPr>
        <w:t xml:space="preserve"> </w:t>
      </w:r>
      <w:proofErr w:type="gramStart"/>
      <w:r w:rsidRPr="00162888">
        <w:rPr>
          <w:color w:val="231F20"/>
          <w:lang w:val="de-DE"/>
        </w:rPr>
        <w:t>das</w:t>
      </w:r>
      <w:proofErr w:type="gramEnd"/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User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Experience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Design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w w:val="110"/>
          <w:lang w:val="de-DE"/>
        </w:rPr>
        <w:t>–</w:t>
      </w:r>
      <w:r w:rsidRPr="00162888">
        <w:rPr>
          <w:color w:val="231F20"/>
          <w:spacing w:val="-11"/>
          <w:w w:val="110"/>
          <w:lang w:val="de-DE"/>
        </w:rPr>
        <w:t xml:space="preserve"> </w:t>
      </w:r>
      <w:r w:rsidRPr="00162888">
        <w:rPr>
          <w:color w:val="231F20"/>
          <w:lang w:val="de-DE"/>
        </w:rPr>
        <w:t>mit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hinzu: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„Die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User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Experience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(UX)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betrachtet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den Umgang eines Nutzers mit einem (digitalen) Produkt sowie die Gefühle und </w:t>
      </w:r>
      <w:proofErr w:type="spellStart"/>
      <w:r w:rsidRPr="00162888">
        <w:rPr>
          <w:color w:val="231F20"/>
          <w:lang w:val="de-DE"/>
        </w:rPr>
        <w:t>Assozi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ationen</w:t>
      </w:r>
      <w:proofErr w:type="spellEnd"/>
      <w:r w:rsidRPr="00162888">
        <w:rPr>
          <w:color w:val="231F20"/>
          <w:lang w:val="de-DE"/>
        </w:rPr>
        <w:t>, das Erlebnis, das aus dieser Interaktion resultiert. Der Begriff stellt eine Sam-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melbezeichnung</w:t>
      </w:r>
      <w:proofErr w:type="spellEnd"/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für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verschiedene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Kategorien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Produktgestaltung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dar“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(van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de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Sand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2017,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8).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Klassi</w:t>
      </w:r>
      <w:proofErr w:type="spellEnd"/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zierung</w:t>
      </w:r>
      <w:proofErr w:type="spellEnd"/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dieser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Kategorien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kann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sehr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unterschiedlich</w:t>
      </w:r>
      <w:r w:rsidRPr="00162888">
        <w:rPr>
          <w:color w:val="231F20"/>
          <w:spacing w:val="-8"/>
          <w:lang w:val="de-DE"/>
        </w:rPr>
        <w:t xml:space="preserve"> </w:t>
      </w:r>
      <w:r w:rsidRPr="00162888">
        <w:rPr>
          <w:color w:val="231F20"/>
          <w:lang w:val="de-DE"/>
        </w:rPr>
        <w:t>aus-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sehen und hängt davon ab, um welche Art digitales Design es sich handelt: Web-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Design, App-Design, </w:t>
      </w:r>
      <w:proofErr w:type="spellStart"/>
      <w:r w:rsidRPr="00162888">
        <w:rPr>
          <w:color w:val="231F20"/>
          <w:lang w:val="de-DE"/>
        </w:rPr>
        <w:t>Infogra</w:t>
      </w:r>
      <w:proofErr w:type="spellEnd"/>
      <w:r>
        <w:rPr>
          <w:color w:val="231F20"/>
        </w:rPr>
        <w:t>ﬁ</w:t>
      </w:r>
      <w:r w:rsidRPr="00162888">
        <w:rPr>
          <w:color w:val="231F20"/>
          <w:lang w:val="de-DE"/>
        </w:rPr>
        <w:t xml:space="preserve">k-Design, E-Mail-Design, </w:t>
      </w:r>
      <w:proofErr w:type="spellStart"/>
      <w:r w:rsidRPr="00162888">
        <w:rPr>
          <w:color w:val="231F20"/>
          <w:lang w:val="de-DE"/>
        </w:rPr>
        <w:t>Social</w:t>
      </w:r>
      <w:proofErr w:type="spellEnd"/>
      <w:r w:rsidRPr="00162888">
        <w:rPr>
          <w:color w:val="231F20"/>
          <w:lang w:val="de-DE"/>
        </w:rPr>
        <w:t>-Media-Design oder Power-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Point-Design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stellen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Auswahl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aus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einer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langen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Liste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an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möglichen</w:t>
      </w:r>
      <w:r w:rsidRPr="00162888">
        <w:rPr>
          <w:color w:val="231F20"/>
          <w:spacing w:val="60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Designs dar (Johnson 2020). Am Beispiel Web-Design lassen sich folgende Kategorien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Produktgestaltung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festmachen</w:t>
      </w:r>
      <w:r w:rsidRPr="00162888">
        <w:rPr>
          <w:color w:val="231F20"/>
          <w:spacing w:val="21"/>
          <w:lang w:val="de-DE"/>
        </w:rPr>
        <w:t xml:space="preserve"> </w:t>
      </w:r>
      <w:r w:rsidRPr="00162888">
        <w:rPr>
          <w:color w:val="231F20"/>
          <w:lang w:val="de-DE"/>
        </w:rPr>
        <w:t>(im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Folgenden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nach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Bühler</w:t>
      </w:r>
      <w:r w:rsidRPr="00162888">
        <w:rPr>
          <w:color w:val="231F20"/>
          <w:spacing w:val="21"/>
          <w:lang w:val="de-DE"/>
        </w:rPr>
        <w:t xml:space="preserve"> </w:t>
      </w:r>
      <w:r w:rsidRPr="00162888">
        <w:rPr>
          <w:color w:val="231F20"/>
          <w:lang w:val="de-DE"/>
        </w:rPr>
        <w:t>et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al.</w:t>
      </w:r>
      <w:r w:rsidRPr="00162888">
        <w:rPr>
          <w:color w:val="231F20"/>
          <w:spacing w:val="20"/>
          <w:lang w:val="de-DE"/>
        </w:rPr>
        <w:t xml:space="preserve"> </w:t>
      </w:r>
      <w:r w:rsidRPr="00162888">
        <w:rPr>
          <w:color w:val="231F20"/>
          <w:lang w:val="de-DE"/>
        </w:rPr>
        <w:t>2017b,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S.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5f.):</w:t>
      </w:r>
    </w:p>
    <w:p w:rsidRPr="00162888" w:rsidR="007B05C0" w:rsidRDefault="007B05C0" w14:paraId="0C293A01" w14:textId="77777777">
      <w:pPr>
        <w:pStyle w:val="BodyText"/>
        <w:spacing w:before="2"/>
        <w:rPr>
          <w:sz w:val="22"/>
          <w:lang w:val="de-DE"/>
        </w:rPr>
      </w:pPr>
    </w:p>
    <w:p w:rsidRPr="00162888" w:rsidR="007B05C0" w:rsidRDefault="00446A03" w14:paraId="0C293A02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1" w:line="268" w:lineRule="auto"/>
        <w:ind w:right="3" w:hanging="281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Interfacedesign: Interface bedeutet Schnittstelle. Jedes digitale Produkt hat ein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Interface und damit eine Schnittstelle zwischen Nutzer und Produkt. Diese stellt in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 xml:space="preserve">den meisten Fällen die </w:t>
      </w:r>
      <w:proofErr w:type="spellStart"/>
      <w:r w:rsidRPr="00162888">
        <w:rPr>
          <w:color w:val="231F20"/>
          <w:sz w:val="20"/>
          <w:lang w:val="de-DE"/>
        </w:rPr>
        <w:t>Benutzerober</w:t>
      </w:r>
      <w:proofErr w:type="spellEnd"/>
      <w:r>
        <w:rPr>
          <w:color w:val="231F20"/>
          <w:sz w:val="20"/>
        </w:rPr>
        <w:t>ﬂ</w:t>
      </w:r>
      <w:proofErr w:type="spellStart"/>
      <w:r w:rsidRPr="00162888">
        <w:rPr>
          <w:color w:val="231F20"/>
          <w:sz w:val="20"/>
          <w:lang w:val="de-DE"/>
        </w:rPr>
        <w:t>äche</w:t>
      </w:r>
      <w:proofErr w:type="spellEnd"/>
      <w:r w:rsidRPr="00162888">
        <w:rPr>
          <w:color w:val="231F20"/>
          <w:sz w:val="20"/>
          <w:lang w:val="de-DE"/>
        </w:rPr>
        <w:t xml:space="preserve"> z. B. einer Website oder einer App dar,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 beispielsweise mit der Maus oder per Sprache bedient werden kann. Aufgabe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des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Interfacedesigns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ist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es,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diese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Schnittstelle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so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gestalten,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dass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Nutzer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intui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tiv</w:t>
      </w:r>
      <w:proofErr w:type="spellEnd"/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darauf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zugreifen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kann.</w:t>
      </w:r>
    </w:p>
    <w:p w:rsidRPr="00162888" w:rsidR="007B05C0" w:rsidRDefault="00446A03" w14:paraId="0C293A03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14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Informationsdesign: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Im</w:t>
      </w:r>
      <w:r w:rsidRPr="00162888">
        <w:rPr>
          <w:color w:val="231F20"/>
          <w:spacing w:val="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Unterschied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zu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einem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Buch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oder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einer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Fernsehshow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Informationen bei digitalen Medien nicht linear angeordnet. Der Nutzer liest sich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Website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nicht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von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Anfang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bis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Ende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durch,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sondern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navigiert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über</w:t>
      </w:r>
      <w:r w:rsidRPr="00162888">
        <w:rPr>
          <w:color w:val="231F20"/>
          <w:spacing w:val="-3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Hyperlinks</w:t>
      </w:r>
      <w:r w:rsidRPr="00162888">
        <w:rPr>
          <w:color w:val="231F20"/>
          <w:spacing w:val="-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</w:t>
      </w:r>
      <w:r w:rsidRPr="00162888">
        <w:rPr>
          <w:color w:val="231F20"/>
          <w:spacing w:val="-5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 xml:space="preserve">die Stellen, die er interessant und relevant </w:t>
      </w:r>
      <w:r>
        <w:rPr>
          <w:color w:val="231F20"/>
          <w:sz w:val="20"/>
        </w:rPr>
        <w:t>ﬁ</w:t>
      </w:r>
      <w:proofErr w:type="spellStart"/>
      <w:r w:rsidRPr="00162888">
        <w:rPr>
          <w:color w:val="231F20"/>
          <w:sz w:val="20"/>
          <w:lang w:val="de-DE"/>
        </w:rPr>
        <w:t>ndet</w:t>
      </w:r>
      <w:proofErr w:type="spellEnd"/>
      <w:r w:rsidRPr="00162888">
        <w:rPr>
          <w:color w:val="231F20"/>
          <w:sz w:val="20"/>
          <w:lang w:val="de-DE"/>
        </w:rPr>
        <w:t>. Das Informationsdesign sorgt für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möglichst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verständliche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Informationsstruktur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und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ordnet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die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Informationen</w:t>
      </w:r>
      <w:r w:rsidRPr="00162888">
        <w:rPr>
          <w:color w:val="231F20"/>
          <w:spacing w:val="2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so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an,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dass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der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Nutzer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leicht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dorthin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navigieren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kann.</w:t>
      </w:r>
    </w:p>
    <w:p w:rsidRPr="00162888" w:rsidR="007B05C0" w:rsidRDefault="00446A03" w14:paraId="0C293A04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rPr>
          <w:sz w:val="20"/>
          <w:lang w:val="de-DE"/>
        </w:rPr>
      </w:pPr>
      <w:r w:rsidRPr="00162888">
        <w:rPr>
          <w:color w:val="231F20"/>
          <w:sz w:val="20"/>
          <w:lang w:val="de-DE"/>
        </w:rPr>
        <w:t>Interaktionsdesign: Beim Interaktionsdesign geht es um die Frage, wie der Nutzer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mit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dem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Anbieter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des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digitalen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Produkts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Kontakt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treten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kann.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</w:t>
      </w:r>
      <w:r w:rsidRPr="00162888">
        <w:rPr>
          <w:color w:val="231F20"/>
          <w:spacing w:val="-10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gängige</w:t>
      </w:r>
      <w:r w:rsidRPr="00162888">
        <w:rPr>
          <w:color w:val="231F20"/>
          <w:spacing w:val="-9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Lösung</w:t>
      </w:r>
      <w:r w:rsidRPr="00162888">
        <w:rPr>
          <w:color w:val="231F20"/>
          <w:spacing w:val="-5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sind hierbei Formulare. Im Sinne einer Barrierefreiheit spielt hier z. B. auch die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Spracheingabe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eine</w:t>
      </w:r>
      <w:r w:rsidRPr="00162888">
        <w:rPr>
          <w:color w:val="231F20"/>
          <w:spacing w:val="-6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wichtige</w:t>
      </w:r>
      <w:r w:rsidRPr="00162888">
        <w:rPr>
          <w:color w:val="231F20"/>
          <w:spacing w:val="-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Rolle.</w:t>
      </w:r>
    </w:p>
    <w:p w:rsidR="007B05C0" w:rsidRDefault="00446A03" w14:paraId="0C293A05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7"/>
        <w:rPr>
          <w:sz w:val="20"/>
        </w:rPr>
      </w:pPr>
      <w:proofErr w:type="spellStart"/>
      <w:r w:rsidRPr="00162888">
        <w:rPr>
          <w:color w:val="231F20"/>
          <w:sz w:val="20"/>
          <w:lang w:val="de-DE"/>
        </w:rPr>
        <w:t>Screendesign</w:t>
      </w:r>
      <w:proofErr w:type="spellEnd"/>
      <w:r w:rsidRPr="00162888">
        <w:rPr>
          <w:color w:val="231F20"/>
          <w:sz w:val="20"/>
          <w:lang w:val="de-DE"/>
        </w:rPr>
        <w:t>: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Das</w:t>
      </w:r>
      <w:r w:rsidRPr="00162888">
        <w:rPr>
          <w:color w:val="231F20"/>
          <w:spacing w:val="5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Screendesign</w:t>
      </w:r>
      <w:proofErr w:type="spellEnd"/>
      <w:r w:rsidRPr="00162888">
        <w:rPr>
          <w:color w:val="231F20"/>
          <w:spacing w:val="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beschäftigt</w:t>
      </w:r>
      <w:r w:rsidRPr="00162888">
        <w:rPr>
          <w:color w:val="231F20"/>
          <w:spacing w:val="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sich</w:t>
      </w:r>
      <w:r w:rsidRPr="00162888">
        <w:rPr>
          <w:color w:val="231F20"/>
          <w:spacing w:val="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mit</w:t>
      </w:r>
      <w:r w:rsidRPr="00162888">
        <w:rPr>
          <w:color w:val="231F20"/>
          <w:spacing w:val="4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den</w:t>
      </w:r>
      <w:r w:rsidRPr="00162888">
        <w:rPr>
          <w:color w:val="231F20"/>
          <w:spacing w:val="5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ästhetischen</w:t>
      </w:r>
      <w:r w:rsidRPr="00162888">
        <w:rPr>
          <w:color w:val="231F20"/>
          <w:spacing w:val="5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Komponen</w:t>
      </w:r>
      <w:proofErr w:type="spellEnd"/>
      <w:r w:rsidRPr="00162888">
        <w:rPr>
          <w:color w:val="231F20"/>
          <w:sz w:val="20"/>
          <w:lang w:val="de-DE"/>
        </w:rPr>
        <w:t>-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ten. Wie sieht das (</w:t>
      </w:r>
      <w:proofErr w:type="spellStart"/>
      <w:r w:rsidRPr="00162888">
        <w:rPr>
          <w:color w:val="231F20"/>
          <w:sz w:val="20"/>
          <w:lang w:val="de-DE"/>
        </w:rPr>
        <w:t>responsive</w:t>
      </w:r>
      <w:proofErr w:type="spellEnd"/>
      <w:r w:rsidRPr="00162888">
        <w:rPr>
          <w:color w:val="231F20"/>
          <w:sz w:val="20"/>
          <w:lang w:val="de-DE"/>
        </w:rPr>
        <w:t xml:space="preserve"> oder adaptive) Layout für die Website aus? Welche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162888">
        <w:rPr>
          <w:color w:val="231F20"/>
          <w:sz w:val="20"/>
          <w:lang w:val="de-DE"/>
        </w:rPr>
        <w:t>Gra</w:t>
      </w:r>
      <w:proofErr w:type="spellEnd"/>
      <w:r>
        <w:rPr>
          <w:color w:val="231F20"/>
          <w:sz w:val="20"/>
        </w:rPr>
        <w:t>ﬁ</w:t>
      </w:r>
      <w:proofErr w:type="spellStart"/>
      <w:r w:rsidRPr="00162888">
        <w:rPr>
          <w:color w:val="231F20"/>
          <w:sz w:val="20"/>
          <w:lang w:val="de-DE"/>
        </w:rPr>
        <w:t>ken</w:t>
      </w:r>
      <w:proofErr w:type="spellEnd"/>
      <w:r w:rsidRPr="00162888">
        <w:rPr>
          <w:color w:val="231F20"/>
          <w:sz w:val="20"/>
          <w:lang w:val="de-DE"/>
        </w:rPr>
        <w:t>, Bilder und Icons sollen verwendet werden? Wie kann die Website optimal</w:t>
      </w:r>
      <w:r w:rsidRPr="00162888">
        <w:rPr>
          <w:color w:val="231F20"/>
          <w:spacing w:val="1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ins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Corporate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Design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eingepasst</w:t>
      </w:r>
      <w:r w:rsidRPr="00162888">
        <w:rPr>
          <w:color w:val="231F20"/>
          <w:spacing w:val="-7"/>
          <w:sz w:val="20"/>
          <w:lang w:val="de-DE"/>
        </w:rPr>
        <w:t xml:space="preserve"> </w:t>
      </w:r>
      <w:r w:rsidRPr="00162888">
        <w:rPr>
          <w:color w:val="231F20"/>
          <w:sz w:val="20"/>
          <w:lang w:val="de-DE"/>
        </w:rPr>
        <w:t>werden?</w:t>
      </w:r>
      <w:r w:rsidRPr="00162888">
        <w:rPr>
          <w:color w:val="231F20"/>
          <w:spacing w:val="-8"/>
          <w:sz w:val="20"/>
          <w:lang w:val="de-DE"/>
        </w:rPr>
        <w:t xml:space="preserve"> </w:t>
      </w:r>
      <w:r>
        <w:rPr>
          <w:color w:val="231F20"/>
          <w:sz w:val="20"/>
        </w:rPr>
        <w:t>Oder:</w:t>
      </w:r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Welche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Schrift</w:t>
      </w:r>
      <w:proofErr w:type="spellEnd"/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en</w:t>
      </w:r>
      <w:proofErr w:type="spellEnd"/>
      <w:r>
        <w:rPr>
          <w:color w:val="231F20"/>
          <w:sz w:val="20"/>
        </w:rPr>
        <w:t>)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sollen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ausgewählt</w:t>
      </w:r>
      <w:proofErr w:type="spellEnd"/>
      <w:r>
        <w:rPr>
          <w:color w:val="231F20"/>
          <w:spacing w:val="-57"/>
          <w:sz w:val="20"/>
        </w:rPr>
        <w:t xml:space="preserve"> </w:t>
      </w:r>
      <w:proofErr w:type="spellStart"/>
      <w:r>
        <w:rPr>
          <w:color w:val="231F20"/>
          <w:sz w:val="20"/>
        </w:rPr>
        <w:t>werden</w:t>
      </w:r>
      <w:proofErr w:type="spellEnd"/>
      <w:r>
        <w:rPr>
          <w:color w:val="231F20"/>
          <w:sz w:val="20"/>
        </w:rPr>
        <w:t>?</w:t>
      </w:r>
    </w:p>
    <w:p w:rsidR="007B05C0" w:rsidRDefault="00446A03" w14:paraId="0C293A06" w14:textId="77777777">
      <w:pPr>
        <w:spacing w:before="7"/>
        <w:rPr>
          <w:sz w:val="32"/>
        </w:rPr>
      </w:pPr>
      <w:r>
        <w:br w:type="column"/>
      </w:r>
    </w:p>
    <w:p w:rsidRPr="00162888" w:rsidR="007B05C0" w:rsidRDefault="00446A03" w14:paraId="0C293A07" w14:textId="77777777">
      <w:pPr>
        <w:spacing w:line="300" w:lineRule="auto"/>
        <w:ind w:left="355" w:right="118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User Experience</w:t>
      </w:r>
      <w:r w:rsidRPr="00162888">
        <w:rPr>
          <w:color w:val="231F20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Auch</w:t>
      </w:r>
      <w:proofErr w:type="spellEnd"/>
      <w:r w:rsidRPr="00162888">
        <w:rPr>
          <w:color w:val="808285"/>
          <w:sz w:val="18"/>
          <w:lang w:val="de-DE"/>
        </w:rPr>
        <w:t xml:space="preserve"> mit UX </w:t>
      </w:r>
      <w:proofErr w:type="spellStart"/>
      <w:r w:rsidRPr="00162888">
        <w:rPr>
          <w:color w:val="808285"/>
          <w:sz w:val="18"/>
          <w:lang w:val="de-DE"/>
        </w:rPr>
        <w:t>abge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kürzt, steht sie für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alle Eindrücke 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Erlebnisse, die 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Nutzer während der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Interaktion mit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einem digitalen Pro-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162888">
        <w:rPr>
          <w:color w:val="808285"/>
          <w:spacing w:val="-1"/>
          <w:w w:val="95"/>
          <w:sz w:val="18"/>
          <w:lang w:val="de-DE"/>
        </w:rPr>
        <w:t>dukt</w:t>
      </w:r>
      <w:proofErr w:type="spellEnd"/>
      <w:r w:rsidRPr="00162888">
        <w:rPr>
          <w:color w:val="808285"/>
          <w:spacing w:val="-9"/>
          <w:w w:val="95"/>
          <w:sz w:val="18"/>
          <w:lang w:val="de-DE"/>
        </w:rPr>
        <w:t xml:space="preserve"> </w:t>
      </w:r>
      <w:r w:rsidRPr="00162888">
        <w:rPr>
          <w:color w:val="808285"/>
          <w:spacing w:val="-1"/>
          <w:w w:val="95"/>
          <w:sz w:val="18"/>
          <w:lang w:val="de-DE"/>
        </w:rPr>
        <w:t>hat,</w:t>
      </w:r>
      <w:r w:rsidRPr="00162888">
        <w:rPr>
          <w:color w:val="808285"/>
          <w:spacing w:val="-9"/>
          <w:w w:val="95"/>
          <w:sz w:val="18"/>
          <w:lang w:val="de-DE"/>
        </w:rPr>
        <w:t xml:space="preserve"> </w:t>
      </w:r>
      <w:r w:rsidRPr="00162888">
        <w:rPr>
          <w:color w:val="808285"/>
          <w:spacing w:val="-1"/>
          <w:w w:val="95"/>
          <w:sz w:val="18"/>
          <w:lang w:val="de-DE"/>
        </w:rPr>
        <w:t>bzw.</w:t>
      </w:r>
      <w:r w:rsidRPr="00162888">
        <w:rPr>
          <w:color w:val="808285"/>
          <w:spacing w:val="-9"/>
          <w:w w:val="95"/>
          <w:sz w:val="18"/>
          <w:lang w:val="de-DE"/>
        </w:rPr>
        <w:t xml:space="preserve"> </w:t>
      </w:r>
      <w:r w:rsidRPr="00162888">
        <w:rPr>
          <w:color w:val="808285"/>
          <w:spacing w:val="-1"/>
          <w:w w:val="95"/>
          <w:sz w:val="18"/>
          <w:lang w:val="de-DE"/>
        </w:rPr>
        <w:t>macht.</w:t>
      </w:r>
    </w:p>
    <w:p w:rsidRPr="00162888" w:rsidR="007B05C0" w:rsidRDefault="007B05C0" w14:paraId="0C293A08" w14:textId="77777777">
      <w:pPr>
        <w:pStyle w:val="BodyText"/>
        <w:spacing w:before="5"/>
        <w:rPr>
          <w:sz w:val="21"/>
          <w:lang w:val="de-DE"/>
        </w:rPr>
      </w:pPr>
    </w:p>
    <w:p w:rsidRPr="00162888" w:rsidR="007B05C0" w:rsidRDefault="00446A03" w14:paraId="0C293A09" w14:textId="77777777">
      <w:pPr>
        <w:ind w:left="355"/>
        <w:rPr>
          <w:sz w:val="18"/>
          <w:lang w:val="de-DE"/>
        </w:rPr>
      </w:pPr>
      <w:r w:rsidRPr="00162888">
        <w:rPr>
          <w:color w:val="231F20"/>
          <w:sz w:val="18"/>
          <w:lang w:val="de-DE"/>
        </w:rPr>
        <w:t>Interaktivität</w:t>
      </w:r>
    </w:p>
    <w:p w:rsidRPr="00162888" w:rsidR="007B05C0" w:rsidRDefault="00446A03" w14:paraId="0C293A0A" w14:textId="77777777">
      <w:pPr>
        <w:spacing w:before="55" w:line="297" w:lineRule="auto"/>
        <w:ind w:left="355" w:right="115"/>
        <w:rPr>
          <w:sz w:val="18"/>
          <w:lang w:val="de-DE"/>
        </w:rPr>
      </w:pPr>
      <w:r w:rsidRPr="00162888">
        <w:rPr>
          <w:color w:val="808285"/>
          <w:sz w:val="18"/>
          <w:lang w:val="de-DE"/>
        </w:rPr>
        <w:t>Das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ist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ein</w:t>
      </w:r>
      <w:r w:rsidRPr="00162888">
        <w:rPr>
          <w:color w:val="808285"/>
          <w:spacing w:val="-1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Begriff</w:t>
      </w:r>
      <w:r w:rsidRPr="00162888">
        <w:rPr>
          <w:color w:val="808285"/>
          <w:spacing w:val="-10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für</w:t>
      </w:r>
      <w:r w:rsidRPr="00162888">
        <w:rPr>
          <w:color w:val="808285"/>
          <w:spacing w:val="-5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Wechselbeziehungen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zum Zwecke eines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Informationsaustau-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sches</w:t>
      </w:r>
      <w:proofErr w:type="spellEnd"/>
      <w:r w:rsidRPr="00162888">
        <w:rPr>
          <w:color w:val="808285"/>
          <w:sz w:val="18"/>
          <w:lang w:val="de-DE"/>
        </w:rPr>
        <w:t xml:space="preserve"> zwischen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beliebigen Größen.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Im</w:t>
      </w:r>
      <w:r w:rsidRPr="00162888">
        <w:rPr>
          <w:color w:val="808285"/>
          <w:spacing w:val="5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Zusammenhang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mit digitalem Design</w:t>
      </w:r>
      <w:r w:rsidRPr="00162888">
        <w:rPr>
          <w:color w:val="808285"/>
          <w:spacing w:val="-52"/>
          <w:sz w:val="18"/>
          <w:lang w:val="de-DE"/>
        </w:rPr>
        <w:t xml:space="preserve"> </w:t>
      </w:r>
      <w:r w:rsidRPr="00162888">
        <w:rPr>
          <w:color w:val="808285"/>
          <w:spacing w:val="-1"/>
          <w:sz w:val="18"/>
          <w:lang w:val="de-DE"/>
        </w:rPr>
        <w:t>steht Interaktivität</w:t>
      </w:r>
      <w:r w:rsidRPr="00162888">
        <w:rPr>
          <w:color w:val="808285"/>
          <w:sz w:val="18"/>
          <w:lang w:val="de-DE"/>
        </w:rPr>
        <w:t xml:space="preserve"> für die </w:t>
      </w:r>
      <w:proofErr w:type="spellStart"/>
      <w:r w:rsidRPr="00162888">
        <w:rPr>
          <w:color w:val="808285"/>
          <w:sz w:val="18"/>
          <w:lang w:val="de-DE"/>
        </w:rPr>
        <w:t>Wechselbe</w:t>
      </w:r>
      <w:proofErr w:type="spellEnd"/>
      <w:r w:rsidRPr="00162888">
        <w:rPr>
          <w:color w:val="808285"/>
          <w:sz w:val="18"/>
          <w:lang w:val="de-DE"/>
        </w:rPr>
        <w:t>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ziehung</w:t>
      </w:r>
      <w:proofErr w:type="spellEnd"/>
      <w:r w:rsidRPr="00162888">
        <w:rPr>
          <w:color w:val="808285"/>
          <w:sz w:val="18"/>
          <w:lang w:val="de-DE"/>
        </w:rPr>
        <w:t xml:space="preserve"> zwischen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dem</w:t>
      </w:r>
      <w:r w:rsidRPr="00162888">
        <w:rPr>
          <w:color w:val="808285"/>
          <w:spacing w:val="5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Nutzer</w:t>
      </w:r>
      <w:r w:rsidRPr="00162888">
        <w:rPr>
          <w:color w:val="808285"/>
          <w:spacing w:val="54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und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r w:rsidRPr="00162888">
        <w:rPr>
          <w:color w:val="808285"/>
          <w:sz w:val="18"/>
          <w:lang w:val="de-DE"/>
        </w:rPr>
        <w:t>dem digitalen Pro-</w:t>
      </w:r>
      <w:r w:rsidRPr="00162888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162888">
        <w:rPr>
          <w:color w:val="808285"/>
          <w:sz w:val="18"/>
          <w:lang w:val="de-DE"/>
        </w:rPr>
        <w:t>dukt</w:t>
      </w:r>
      <w:proofErr w:type="spellEnd"/>
      <w:r w:rsidRPr="00162888">
        <w:rPr>
          <w:color w:val="808285"/>
          <w:sz w:val="18"/>
          <w:lang w:val="de-DE"/>
        </w:rPr>
        <w:t>.</w:t>
      </w:r>
    </w:p>
    <w:p w:rsidRPr="00162888" w:rsidR="007B05C0" w:rsidRDefault="007B05C0" w14:paraId="0C293A0B" w14:textId="77777777">
      <w:pPr>
        <w:spacing w:line="297" w:lineRule="auto"/>
        <w:rPr>
          <w:sz w:val="18"/>
          <w:lang w:val="de-DE"/>
        </w:rPr>
        <w:sectPr w:rsidRPr="00162888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3" w:space="40"/>
            <w:col w:w="2167"/>
          </w:cols>
        </w:sectPr>
      </w:pPr>
    </w:p>
    <w:p w:rsidRPr="00162888" w:rsidR="007B05C0" w:rsidRDefault="007B05C0" w14:paraId="0C293A0C" w14:textId="77777777">
      <w:pPr>
        <w:pStyle w:val="BodyText"/>
        <w:rPr>
          <w:lang w:val="de-DE"/>
        </w:rPr>
      </w:pPr>
    </w:p>
    <w:p w:rsidRPr="00162888" w:rsidR="007B05C0" w:rsidRDefault="007B05C0" w14:paraId="0C293A0D" w14:textId="77777777">
      <w:pPr>
        <w:pStyle w:val="BodyText"/>
        <w:rPr>
          <w:lang w:val="de-DE"/>
        </w:rPr>
      </w:pPr>
    </w:p>
    <w:p w:rsidRPr="00162888" w:rsidR="007B05C0" w:rsidRDefault="007B05C0" w14:paraId="0C293A0E" w14:textId="77777777">
      <w:pPr>
        <w:pStyle w:val="BodyText"/>
        <w:rPr>
          <w:lang w:val="de-DE"/>
        </w:rPr>
      </w:pPr>
    </w:p>
    <w:p w:rsidRPr="00162888" w:rsidR="007B05C0" w:rsidRDefault="007B05C0" w14:paraId="0C293A0F" w14:textId="77777777">
      <w:pPr>
        <w:pStyle w:val="BodyText"/>
        <w:rPr>
          <w:lang w:val="de-DE"/>
        </w:rPr>
      </w:pPr>
    </w:p>
    <w:p w:rsidRPr="00162888" w:rsidR="007B05C0" w:rsidRDefault="007B05C0" w14:paraId="0C293A10" w14:textId="77777777">
      <w:pPr>
        <w:pStyle w:val="BodyText"/>
        <w:rPr>
          <w:lang w:val="de-DE"/>
        </w:rPr>
      </w:pPr>
    </w:p>
    <w:p w:rsidRPr="00162888" w:rsidR="007B05C0" w:rsidRDefault="007B05C0" w14:paraId="0C293A11" w14:textId="77777777">
      <w:pPr>
        <w:pStyle w:val="BodyText"/>
        <w:rPr>
          <w:lang w:val="de-DE"/>
        </w:rPr>
      </w:pPr>
    </w:p>
    <w:p w:rsidRPr="00162888" w:rsidR="007B05C0" w:rsidRDefault="007B05C0" w14:paraId="0C293A12" w14:textId="77777777">
      <w:pPr>
        <w:pStyle w:val="BodyText"/>
        <w:rPr>
          <w:lang w:val="de-DE"/>
        </w:rPr>
      </w:pPr>
    </w:p>
    <w:p w:rsidRPr="00162888" w:rsidR="007B05C0" w:rsidRDefault="007B05C0" w14:paraId="0C293A13" w14:textId="77777777">
      <w:pPr>
        <w:pStyle w:val="BodyText"/>
        <w:rPr>
          <w:lang w:val="de-DE"/>
        </w:rPr>
      </w:pPr>
    </w:p>
    <w:p w:rsidRPr="00162888" w:rsidR="007B05C0" w:rsidRDefault="007B05C0" w14:paraId="0C293A14" w14:textId="77777777">
      <w:pPr>
        <w:pStyle w:val="BodyText"/>
        <w:spacing w:before="10"/>
        <w:rPr>
          <w:sz w:val="10"/>
          <w:lang w:val="de-DE"/>
        </w:rPr>
      </w:pPr>
    </w:p>
    <w:p w:rsidR="007B05C0" w:rsidRDefault="00446A03" w14:paraId="0C293A15" w14:textId="77777777">
      <w:pPr>
        <w:pStyle w:val="BodyText"/>
        <w:ind w:left="2204"/>
      </w:pPr>
      <w:r>
        <w:rPr>
          <w:noProof/>
        </w:rPr>
        <w:drawing>
          <wp:inline distT="0" distB="0" distL="0" distR="0" wp14:anchorId="0C293FC0" wp14:editId="0C293FC1">
            <wp:extent cx="4968240" cy="5364480"/>
            <wp:effectExtent l="0" t="0" r="0" b="0"/>
            <wp:docPr id="6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62888" w:rsidR="007B05C0" w:rsidRDefault="00446A03" w14:paraId="0C293A16" w14:textId="77777777">
      <w:pPr>
        <w:pStyle w:val="BodyText"/>
        <w:spacing w:before="111" w:line="268" w:lineRule="auto"/>
        <w:ind w:left="2204" w:right="954"/>
        <w:jc w:val="both"/>
        <w:rPr>
          <w:lang w:val="de-DE"/>
        </w:rPr>
      </w:pPr>
      <w:r w:rsidRPr="00162888">
        <w:rPr>
          <w:color w:val="231F20"/>
          <w:lang w:val="de-DE"/>
        </w:rPr>
        <w:t>Konkrete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Szenarien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Umsetzung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digitalen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Designs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gibt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es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zahlreiche.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4"/>
          <w:lang w:val="de-DE"/>
        </w:rPr>
        <w:t xml:space="preserve"> </w:t>
      </w:r>
      <w:r w:rsidRPr="00162888">
        <w:rPr>
          <w:color w:val="231F20"/>
          <w:lang w:val="de-DE"/>
        </w:rPr>
        <w:t>Online-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Auftritte von Apple werden in diesem Zusammenhang immer wieder als Positivbeispiel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 xml:space="preserve">angeführt und zu den schlechtesten Webauftritten der Welt </w:t>
      </w:r>
      <w:r>
        <w:rPr>
          <w:color w:val="231F20"/>
        </w:rPr>
        <w:t>ﬁ</w:t>
      </w:r>
      <w:proofErr w:type="spellStart"/>
      <w:r w:rsidRPr="00162888">
        <w:rPr>
          <w:color w:val="231F20"/>
          <w:lang w:val="de-DE"/>
        </w:rPr>
        <w:t>nden</w:t>
      </w:r>
      <w:proofErr w:type="spellEnd"/>
      <w:r w:rsidRPr="00162888">
        <w:rPr>
          <w:color w:val="231F20"/>
          <w:lang w:val="de-DE"/>
        </w:rPr>
        <w:t xml:space="preserve"> sich online einige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Rankings. Da das digitale Design eines Webauftritts etwas sehr Individuelles ist, sollen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anstelle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konkreter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Szenarien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zwei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spacing w:val="-1"/>
          <w:lang w:val="de-DE"/>
        </w:rPr>
        <w:t>Webauftritte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vorgestellt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werden,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die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bei</w:t>
      </w:r>
      <w:r w:rsidRPr="00162888">
        <w:rPr>
          <w:color w:val="231F20"/>
          <w:spacing w:val="-14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14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Einschät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-58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zung</w:t>
      </w:r>
      <w:proofErr w:type="spellEnd"/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und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Gestaltung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digitaler</w:t>
      </w:r>
      <w:r w:rsidRPr="00162888">
        <w:rPr>
          <w:color w:val="231F20"/>
          <w:spacing w:val="-6"/>
          <w:lang w:val="de-DE"/>
        </w:rPr>
        <w:t xml:space="preserve"> </w:t>
      </w:r>
      <w:r w:rsidRPr="00162888">
        <w:rPr>
          <w:color w:val="231F20"/>
          <w:lang w:val="de-DE"/>
        </w:rPr>
        <w:t>Designs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unterstützen</w:t>
      </w:r>
      <w:r w:rsidRPr="00162888">
        <w:rPr>
          <w:color w:val="231F20"/>
          <w:spacing w:val="-5"/>
          <w:lang w:val="de-DE"/>
        </w:rPr>
        <w:t xml:space="preserve"> </w:t>
      </w:r>
      <w:r w:rsidRPr="00162888">
        <w:rPr>
          <w:color w:val="231F20"/>
          <w:lang w:val="de-DE"/>
        </w:rPr>
        <w:t>können.</w:t>
      </w:r>
    </w:p>
    <w:p w:rsidRPr="00162888" w:rsidR="007B05C0" w:rsidRDefault="007B05C0" w14:paraId="0C293A17" w14:textId="77777777">
      <w:pPr>
        <w:pStyle w:val="BodyText"/>
        <w:rPr>
          <w:sz w:val="24"/>
          <w:lang w:val="de-DE"/>
        </w:rPr>
      </w:pPr>
    </w:p>
    <w:p w:rsidR="007B05C0" w:rsidRDefault="007B05C0" w14:paraId="0C293A25" w14:textId="77777777">
      <w:pPr>
        <w:pStyle w:val="BodyText"/>
        <w:rPr>
          <w:sz w:val="24"/>
          <w:lang w:val="de-DE"/>
        </w:rPr>
      </w:pPr>
    </w:p>
    <w:p w:rsidR="00215193" w:rsidRDefault="00215193" w14:paraId="464D9789" w14:textId="77777777">
      <w:pPr>
        <w:pStyle w:val="BodyText"/>
        <w:rPr>
          <w:sz w:val="24"/>
          <w:lang w:val="de-DE"/>
        </w:rPr>
      </w:pPr>
    </w:p>
    <w:p w:rsidR="00215193" w:rsidRDefault="00215193" w14:paraId="0D42332B" w14:textId="77777777">
      <w:pPr>
        <w:pStyle w:val="BodyText"/>
        <w:rPr>
          <w:sz w:val="24"/>
          <w:lang w:val="de-DE"/>
        </w:rPr>
      </w:pPr>
    </w:p>
    <w:p w:rsidR="00215193" w:rsidRDefault="00215193" w14:paraId="1FC4DA01" w14:textId="77777777">
      <w:pPr>
        <w:pStyle w:val="BodyText"/>
        <w:rPr>
          <w:sz w:val="24"/>
          <w:lang w:val="de-DE"/>
        </w:rPr>
      </w:pPr>
    </w:p>
    <w:p w:rsidR="00215193" w:rsidRDefault="00215193" w14:paraId="45ED8D7D" w14:textId="77777777">
      <w:pPr>
        <w:pStyle w:val="BodyText"/>
        <w:rPr>
          <w:sz w:val="24"/>
          <w:lang w:val="de-DE"/>
        </w:rPr>
      </w:pPr>
    </w:p>
    <w:p w:rsidR="00215193" w:rsidRDefault="00215193" w14:paraId="23248996" w14:textId="77777777">
      <w:pPr>
        <w:pStyle w:val="BodyText"/>
        <w:rPr>
          <w:sz w:val="24"/>
          <w:lang w:val="de-DE"/>
        </w:rPr>
      </w:pPr>
    </w:p>
    <w:p w:rsidR="00215193" w:rsidRDefault="00215193" w14:paraId="78FFF44E" w14:textId="77777777">
      <w:pPr>
        <w:pStyle w:val="BodyText"/>
        <w:rPr>
          <w:sz w:val="24"/>
          <w:lang w:val="de-DE"/>
        </w:rPr>
      </w:pPr>
    </w:p>
    <w:p w:rsidR="00215193" w:rsidRDefault="00215193" w14:paraId="1E6005D2" w14:textId="77777777">
      <w:pPr>
        <w:pStyle w:val="BodyText"/>
        <w:rPr>
          <w:sz w:val="24"/>
          <w:lang w:val="de-DE"/>
        </w:rPr>
      </w:pPr>
    </w:p>
    <w:p w:rsidRPr="00162888" w:rsidR="00215193" w:rsidRDefault="00215193" w14:paraId="020E4CF9" w14:textId="77777777">
      <w:pPr>
        <w:pStyle w:val="BodyText"/>
        <w:rPr>
          <w:sz w:val="24"/>
          <w:lang w:val="de-DE"/>
        </w:rPr>
      </w:pPr>
    </w:p>
    <w:p w:rsidRPr="00162888" w:rsidR="007B05C0" w:rsidRDefault="00446A03" w14:paraId="0C293A26" w14:textId="77777777">
      <w:pPr>
        <w:pStyle w:val="Heading6"/>
        <w:spacing w:before="199"/>
        <w:rPr>
          <w:lang w:val="de-DE"/>
        </w:rPr>
      </w:pPr>
      <w:r w:rsidRPr="00162888">
        <w:rPr>
          <w:color w:val="003946"/>
          <w:lang w:val="de-DE"/>
        </w:rPr>
        <w:lastRenderedPageBreak/>
        <w:t>Laws</w:t>
      </w:r>
      <w:r w:rsidRPr="00162888">
        <w:rPr>
          <w:color w:val="003946"/>
          <w:spacing w:val="-7"/>
          <w:lang w:val="de-DE"/>
        </w:rPr>
        <w:t xml:space="preserve"> </w:t>
      </w:r>
      <w:proofErr w:type="spellStart"/>
      <w:r w:rsidRPr="00162888">
        <w:rPr>
          <w:color w:val="003946"/>
          <w:lang w:val="de-DE"/>
        </w:rPr>
        <w:t>of</w:t>
      </w:r>
      <w:proofErr w:type="spellEnd"/>
      <w:r w:rsidRPr="00162888">
        <w:rPr>
          <w:color w:val="003946"/>
          <w:spacing w:val="-6"/>
          <w:lang w:val="de-DE"/>
        </w:rPr>
        <w:t xml:space="preserve"> </w:t>
      </w:r>
      <w:r w:rsidRPr="00162888">
        <w:rPr>
          <w:color w:val="003946"/>
          <w:lang w:val="de-DE"/>
        </w:rPr>
        <w:t>UX</w:t>
      </w:r>
    </w:p>
    <w:p w:rsidRPr="00162888" w:rsidR="007B05C0" w:rsidRDefault="007B05C0" w14:paraId="0C293A27" w14:textId="77777777">
      <w:pPr>
        <w:pStyle w:val="BodyText"/>
        <w:spacing w:before="5"/>
        <w:rPr>
          <w:sz w:val="26"/>
          <w:lang w:val="de-DE"/>
        </w:rPr>
      </w:pPr>
    </w:p>
    <w:p w:rsidRPr="00162888" w:rsidR="007B05C0" w:rsidRDefault="00446A03" w14:paraId="0C293A28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162888">
        <w:rPr>
          <w:color w:val="231F20"/>
          <w:lang w:val="de-DE"/>
        </w:rPr>
        <w:t xml:space="preserve">Die Website Laws </w:t>
      </w:r>
      <w:proofErr w:type="spellStart"/>
      <w:r w:rsidRPr="00162888">
        <w:rPr>
          <w:color w:val="231F20"/>
          <w:lang w:val="de-DE"/>
        </w:rPr>
        <w:t>of</w:t>
      </w:r>
      <w:proofErr w:type="spellEnd"/>
      <w:r w:rsidRPr="00162888">
        <w:rPr>
          <w:color w:val="231F20"/>
          <w:lang w:val="de-DE"/>
        </w:rPr>
        <w:t xml:space="preserve"> UX stellt eine Sammlung von Design-Prinzipien dar, die </w:t>
      </w:r>
      <w:proofErr w:type="spellStart"/>
      <w:r w:rsidRPr="00162888">
        <w:rPr>
          <w:color w:val="231F20"/>
          <w:lang w:val="de-DE"/>
        </w:rPr>
        <w:t>unabhän</w:t>
      </w:r>
      <w:proofErr w:type="spellEnd"/>
      <w:r w:rsidRPr="00162888">
        <w:rPr>
          <w:color w:val="231F20"/>
          <w:lang w:val="de-DE"/>
        </w:rPr>
        <w:t>-</w:t>
      </w:r>
      <w:r w:rsidRPr="00162888">
        <w:rPr>
          <w:color w:val="231F20"/>
          <w:spacing w:val="1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gig</w:t>
      </w:r>
      <w:proofErr w:type="spellEnd"/>
      <w:r w:rsidRPr="00162888">
        <w:rPr>
          <w:color w:val="231F20"/>
          <w:lang w:val="de-DE"/>
        </w:rPr>
        <w:t xml:space="preserve"> von der Art der </w:t>
      </w:r>
      <w:proofErr w:type="spellStart"/>
      <w:r w:rsidRPr="00162888">
        <w:rPr>
          <w:color w:val="231F20"/>
          <w:lang w:val="de-DE"/>
        </w:rPr>
        <w:t>Benutzerober</w:t>
      </w:r>
      <w:proofErr w:type="spellEnd"/>
      <w:r>
        <w:rPr>
          <w:color w:val="231F20"/>
        </w:rPr>
        <w:t>ﬂ</w:t>
      </w:r>
      <w:proofErr w:type="spellStart"/>
      <w:r w:rsidRPr="00162888">
        <w:rPr>
          <w:color w:val="231F20"/>
          <w:lang w:val="de-DE"/>
        </w:rPr>
        <w:t>äche</w:t>
      </w:r>
      <w:proofErr w:type="spellEnd"/>
      <w:r w:rsidRPr="00162888">
        <w:rPr>
          <w:color w:val="231F20"/>
          <w:lang w:val="de-DE"/>
        </w:rPr>
        <w:t xml:space="preserve"> bei der Gestaltung hilfreich sein können. Es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handelt sich dabei um Best Practices, die auf Seh- und Wahrnehmungsgewohnheiten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 Nutzer eingehen und darüber das User Experience Design verbessern können. Auf</w:t>
      </w:r>
      <w:r w:rsidRPr="00162888">
        <w:rPr>
          <w:color w:val="231F20"/>
          <w:spacing w:val="1"/>
          <w:lang w:val="de-DE"/>
        </w:rPr>
        <w:t xml:space="preserve"> </w:t>
      </w:r>
      <w:r w:rsidRPr="00162888">
        <w:rPr>
          <w:color w:val="231F20"/>
          <w:lang w:val="de-DE"/>
        </w:rPr>
        <w:t>der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Seite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insgesamt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21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Prinzipien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vorgestellt,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von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denen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hier</w:t>
      </w:r>
      <w:r w:rsidRPr="00162888">
        <w:rPr>
          <w:color w:val="231F20"/>
          <w:spacing w:val="-2"/>
          <w:lang w:val="de-DE"/>
        </w:rPr>
        <w:t xml:space="preserve"> </w:t>
      </w:r>
      <w:r w:rsidRPr="00162888">
        <w:rPr>
          <w:color w:val="231F20"/>
          <w:lang w:val="de-DE"/>
        </w:rPr>
        <w:t>exemplarisch</w:t>
      </w:r>
      <w:r w:rsidRPr="00162888">
        <w:rPr>
          <w:color w:val="231F20"/>
          <w:spacing w:val="-3"/>
          <w:lang w:val="de-DE"/>
        </w:rPr>
        <w:t xml:space="preserve"> </w:t>
      </w:r>
      <w:r w:rsidRPr="00162888">
        <w:rPr>
          <w:color w:val="231F20"/>
          <w:lang w:val="de-DE"/>
        </w:rPr>
        <w:t>vier</w:t>
      </w:r>
      <w:r w:rsidRPr="00162888">
        <w:rPr>
          <w:color w:val="231F20"/>
          <w:spacing w:val="-58"/>
          <w:lang w:val="de-DE"/>
        </w:rPr>
        <w:t xml:space="preserve"> </w:t>
      </w:r>
      <w:r w:rsidRPr="00162888">
        <w:rPr>
          <w:color w:val="231F20"/>
          <w:lang w:val="de-DE"/>
        </w:rPr>
        <w:t>erläutert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werden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sollen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(im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Folgenden</w:t>
      </w:r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nach</w:t>
      </w:r>
      <w:r w:rsidRPr="00162888">
        <w:rPr>
          <w:color w:val="231F20"/>
          <w:spacing w:val="-7"/>
          <w:lang w:val="de-DE"/>
        </w:rPr>
        <w:t xml:space="preserve"> </w:t>
      </w:r>
      <w:proofErr w:type="spellStart"/>
      <w:r w:rsidRPr="00162888">
        <w:rPr>
          <w:color w:val="231F20"/>
          <w:lang w:val="de-DE"/>
        </w:rPr>
        <w:t>Yablonski</w:t>
      </w:r>
      <w:proofErr w:type="spellEnd"/>
      <w:r w:rsidRPr="00162888">
        <w:rPr>
          <w:color w:val="231F20"/>
          <w:spacing w:val="-7"/>
          <w:lang w:val="de-DE"/>
        </w:rPr>
        <w:t xml:space="preserve"> </w:t>
      </w:r>
      <w:r w:rsidRPr="00162888">
        <w:rPr>
          <w:color w:val="231F20"/>
          <w:lang w:val="de-DE"/>
        </w:rPr>
        <w:t>2021):</w:t>
      </w:r>
    </w:p>
    <w:p w:rsidRPr="00162888" w:rsidR="007B05C0" w:rsidRDefault="007B05C0" w14:paraId="0C293A29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A2A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2449" w:hanging="281"/>
        <w:rPr>
          <w:sz w:val="20"/>
          <w:lang w:val="de-DE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0C293FC2" wp14:editId="0C293FC3">
            <wp:simplePos x="0" y="0"/>
            <wp:positionH relativeFrom="page">
              <wp:posOffset>1077800</wp:posOffset>
            </wp:positionH>
            <wp:positionV relativeFrom="paragraph">
              <wp:posOffset>343404</wp:posOffset>
            </wp:positionV>
            <wp:extent cx="4797316" cy="2566416"/>
            <wp:effectExtent l="0" t="0" r="0" b="0"/>
            <wp:wrapTopAndBottom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316" cy="256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629">
        <w:rPr>
          <w:color w:val="231F20"/>
          <w:sz w:val="20"/>
          <w:lang w:val="de-DE"/>
        </w:rPr>
        <w:t>Law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of</w:t>
      </w:r>
      <w:proofErr w:type="spellEnd"/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Prägnanz/Gesetz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Prägnanz: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interpretieren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zweideutige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oder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komplexe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Bilder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oder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Formen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einfach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möglich.</w:t>
      </w:r>
    </w:p>
    <w:p w:rsidRPr="00F86629" w:rsidR="007B05C0" w:rsidRDefault="00446A03" w14:paraId="0C293A2B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97" w:line="268" w:lineRule="auto"/>
        <w:ind w:right="226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Law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of</w:t>
      </w:r>
      <w:proofErr w:type="spellEnd"/>
      <w:r w:rsidRPr="00F86629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Proximity</w:t>
      </w:r>
      <w:proofErr w:type="spellEnd"/>
      <w:r w:rsidRPr="00F86629">
        <w:rPr>
          <w:color w:val="231F20"/>
          <w:sz w:val="20"/>
          <w:lang w:val="de-DE"/>
        </w:rPr>
        <w:t>/Gesetz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Nähe: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Objekte,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sich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räumlicher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Nähe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zueinander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be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nden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als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zusammenhängend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interpretiert.</w:t>
      </w:r>
    </w:p>
    <w:p w:rsidRPr="00F86629" w:rsidR="007B05C0" w:rsidRDefault="007B05C0" w14:paraId="0C293A2C" w14:textId="77777777">
      <w:pPr>
        <w:spacing w:line="268" w:lineRule="auto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A2D" w14:textId="77777777">
      <w:pPr>
        <w:pStyle w:val="BodyText"/>
        <w:rPr>
          <w:lang w:val="de-DE"/>
        </w:rPr>
      </w:pPr>
    </w:p>
    <w:p w:rsidRPr="00F86629" w:rsidR="007B05C0" w:rsidRDefault="007B05C0" w14:paraId="0C293A2E" w14:textId="77777777">
      <w:pPr>
        <w:pStyle w:val="BodyText"/>
        <w:rPr>
          <w:lang w:val="de-DE"/>
        </w:rPr>
      </w:pPr>
    </w:p>
    <w:p w:rsidRPr="00F86629" w:rsidR="007B05C0" w:rsidRDefault="007B05C0" w14:paraId="0C293A2F" w14:textId="77777777">
      <w:pPr>
        <w:pStyle w:val="BodyText"/>
        <w:rPr>
          <w:lang w:val="de-DE"/>
        </w:rPr>
      </w:pPr>
    </w:p>
    <w:p w:rsidRPr="00F86629" w:rsidR="007B05C0" w:rsidRDefault="007B05C0" w14:paraId="0C293A30" w14:textId="77777777">
      <w:pPr>
        <w:pStyle w:val="BodyText"/>
        <w:rPr>
          <w:lang w:val="de-DE"/>
        </w:rPr>
      </w:pPr>
    </w:p>
    <w:p w:rsidRPr="00F86629" w:rsidR="007B05C0" w:rsidRDefault="007B05C0" w14:paraId="0C293A31" w14:textId="77777777">
      <w:pPr>
        <w:pStyle w:val="BodyText"/>
        <w:rPr>
          <w:lang w:val="de-DE"/>
        </w:rPr>
      </w:pPr>
    </w:p>
    <w:p w:rsidRPr="00F86629" w:rsidR="007B05C0" w:rsidRDefault="007B05C0" w14:paraId="0C293A32" w14:textId="77777777">
      <w:pPr>
        <w:pStyle w:val="BodyText"/>
        <w:rPr>
          <w:lang w:val="de-DE"/>
        </w:rPr>
      </w:pPr>
    </w:p>
    <w:p w:rsidRPr="00F86629" w:rsidR="007B05C0" w:rsidRDefault="007B05C0" w14:paraId="0C293A33" w14:textId="77777777">
      <w:pPr>
        <w:pStyle w:val="BodyText"/>
        <w:rPr>
          <w:lang w:val="de-DE"/>
        </w:rPr>
      </w:pPr>
    </w:p>
    <w:p w:rsidRPr="00F86629" w:rsidR="007B05C0" w:rsidRDefault="007B05C0" w14:paraId="0C293A34" w14:textId="77777777">
      <w:pPr>
        <w:pStyle w:val="BodyText"/>
        <w:rPr>
          <w:lang w:val="de-DE"/>
        </w:rPr>
      </w:pPr>
    </w:p>
    <w:p w:rsidRPr="00F86629" w:rsidR="007B05C0" w:rsidRDefault="007B05C0" w14:paraId="0C293A35" w14:textId="77777777">
      <w:pPr>
        <w:pStyle w:val="BodyText"/>
        <w:spacing w:before="10"/>
        <w:rPr>
          <w:sz w:val="10"/>
          <w:lang w:val="de-DE"/>
        </w:rPr>
      </w:pPr>
    </w:p>
    <w:p w:rsidR="007B05C0" w:rsidRDefault="00446A03" w14:paraId="0C293A36" w14:textId="77777777">
      <w:pPr>
        <w:pStyle w:val="BodyText"/>
        <w:ind w:left="2484"/>
      </w:pPr>
      <w:r>
        <w:rPr>
          <w:noProof/>
        </w:rPr>
        <w:drawing>
          <wp:inline distT="0" distB="0" distL="0" distR="0" wp14:anchorId="0C293FC4" wp14:editId="0C293FC5">
            <wp:extent cx="4802454" cy="2737104"/>
            <wp:effectExtent l="0" t="0" r="0" b="0"/>
            <wp:docPr id="7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54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629" w:rsidR="007B05C0" w:rsidRDefault="00446A03" w14:paraId="0C293A37" w14:textId="77777777">
      <w:pPr>
        <w:pStyle w:val="ListParagraph"/>
        <w:numPr>
          <w:ilvl w:val="2"/>
          <w:numId w:val="52"/>
        </w:numPr>
        <w:tabs>
          <w:tab w:val="left" w:pos="2484"/>
          <w:tab w:val="left" w:pos="2485"/>
        </w:tabs>
        <w:spacing w:before="88" w:line="268" w:lineRule="auto"/>
        <w:ind w:right="1250"/>
        <w:rPr>
          <w:sz w:val="20"/>
          <w:lang w:val="de-DE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0C293FC6" wp14:editId="0C293FC7">
            <wp:simplePos x="0" y="0"/>
            <wp:positionH relativeFrom="page">
              <wp:posOffset>1869800</wp:posOffset>
            </wp:positionH>
            <wp:positionV relativeFrom="paragraph">
              <wp:posOffset>564381</wp:posOffset>
            </wp:positionV>
            <wp:extent cx="4802633" cy="2651760"/>
            <wp:effectExtent l="0" t="0" r="0" b="0"/>
            <wp:wrapTopAndBottom/>
            <wp:docPr id="7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633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629">
        <w:rPr>
          <w:color w:val="231F20"/>
          <w:sz w:val="20"/>
          <w:lang w:val="de-DE"/>
        </w:rPr>
        <w:t>Law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of</w:t>
      </w:r>
      <w:proofErr w:type="spellEnd"/>
      <w:r w:rsidRPr="00F86629">
        <w:rPr>
          <w:color w:val="231F20"/>
          <w:spacing w:val="-1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Similarity</w:t>
      </w:r>
      <w:proofErr w:type="spellEnd"/>
      <w:r w:rsidRPr="00F86629">
        <w:rPr>
          <w:color w:val="231F20"/>
          <w:sz w:val="20"/>
          <w:lang w:val="de-DE"/>
        </w:rPr>
        <w:t>/Gesetz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Ähnlichkeit: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Objekte,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einem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ähnlichen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Design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und ähnlicher Form gestaltet sind, werden vom menschlichen Gehirn als </w:t>
      </w:r>
      <w:proofErr w:type="spellStart"/>
      <w:r w:rsidRPr="00F86629">
        <w:rPr>
          <w:color w:val="231F20"/>
          <w:sz w:val="20"/>
          <w:lang w:val="de-DE"/>
        </w:rPr>
        <w:t>zusam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menhängend</w:t>
      </w:r>
      <w:proofErr w:type="spellEnd"/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interpretiert.</w:t>
      </w:r>
    </w:p>
    <w:p w:rsidRPr="00F86629" w:rsidR="007B05C0" w:rsidRDefault="007B05C0" w14:paraId="0C293A38" w14:textId="77777777">
      <w:pPr>
        <w:pStyle w:val="BodyText"/>
        <w:spacing w:before="2"/>
        <w:rPr>
          <w:sz w:val="19"/>
          <w:lang w:val="de-DE"/>
        </w:rPr>
      </w:pPr>
    </w:p>
    <w:p w:rsidRPr="00F86629" w:rsidR="007B05C0" w:rsidRDefault="00446A03" w14:paraId="0C293A39" w14:textId="77777777">
      <w:pPr>
        <w:pStyle w:val="ListParagraph"/>
        <w:numPr>
          <w:ilvl w:val="2"/>
          <w:numId w:val="52"/>
        </w:numPr>
        <w:tabs>
          <w:tab w:val="left" w:pos="2484"/>
          <w:tab w:val="left" w:pos="2485"/>
        </w:tabs>
        <w:spacing w:line="268" w:lineRule="auto"/>
        <w:ind w:right="1265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Pareto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Principle</w:t>
      </w:r>
      <w:proofErr w:type="spellEnd"/>
      <w:r w:rsidRPr="00F86629">
        <w:rPr>
          <w:color w:val="231F20"/>
          <w:sz w:val="20"/>
          <w:lang w:val="de-DE"/>
        </w:rPr>
        <w:t>/Pareto-Prinzip: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Prinzip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besagt,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dass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ca.</w:t>
      </w:r>
      <w:r w:rsidRPr="00F86629">
        <w:rPr>
          <w:color w:val="231F20"/>
          <w:spacing w:val="-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80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%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Ergebnisse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mit</w:t>
      </w:r>
      <w:r w:rsidRPr="00F86629">
        <w:rPr>
          <w:color w:val="231F20"/>
          <w:spacing w:val="-12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20</w:t>
      </w:r>
      <w:r w:rsidRPr="00F86629">
        <w:rPr>
          <w:color w:val="231F20"/>
          <w:spacing w:val="-12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%</w:t>
      </w:r>
      <w:r w:rsidRPr="00F86629">
        <w:rPr>
          <w:color w:val="231F20"/>
          <w:spacing w:val="-1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des</w:t>
      </w:r>
      <w:r w:rsidRPr="00F86629">
        <w:rPr>
          <w:color w:val="231F20"/>
          <w:spacing w:val="-12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Gesamtaufwands</w:t>
      </w:r>
      <w:r w:rsidRPr="00F86629">
        <w:rPr>
          <w:color w:val="231F20"/>
          <w:spacing w:val="-12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erreicht</w:t>
      </w:r>
      <w:r w:rsidRPr="00F86629">
        <w:rPr>
          <w:color w:val="231F20"/>
          <w:spacing w:val="-1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werden.</w:t>
      </w:r>
    </w:p>
    <w:p w:rsidRPr="00F86629" w:rsidR="007B05C0" w:rsidRDefault="007B05C0" w14:paraId="0C293A3A" w14:textId="77777777">
      <w:pPr>
        <w:spacing w:line="268" w:lineRule="auto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A3B" w14:textId="77777777">
      <w:pPr>
        <w:pStyle w:val="BodyText"/>
        <w:rPr>
          <w:lang w:val="de-DE"/>
        </w:rPr>
      </w:pPr>
    </w:p>
    <w:p w:rsidRPr="00F86629" w:rsidR="007B05C0" w:rsidRDefault="007B05C0" w14:paraId="0C293A3C" w14:textId="77777777">
      <w:pPr>
        <w:pStyle w:val="BodyText"/>
        <w:rPr>
          <w:lang w:val="de-DE"/>
        </w:rPr>
      </w:pPr>
    </w:p>
    <w:p w:rsidR="007B05C0" w:rsidRDefault="00446A03" w14:paraId="0C293A3D" w14:textId="77777777">
      <w:pPr>
        <w:ind w:left="957"/>
        <w:rPr>
          <w:sz w:val="18"/>
        </w:rPr>
      </w:pPr>
      <w:r>
        <w:rPr>
          <w:color w:val="003946"/>
          <w:sz w:val="18"/>
        </w:rPr>
        <w:t>Digital</w:t>
      </w:r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im</w:t>
      </w:r>
      <w:proofErr w:type="spellEnd"/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Unternehmen</w:t>
      </w:r>
      <w:proofErr w:type="spellEnd"/>
      <w:r>
        <w:rPr>
          <w:color w:val="003946"/>
          <w:sz w:val="18"/>
        </w:rPr>
        <w:t>:</w:t>
      </w:r>
      <w:r>
        <w:rPr>
          <w:color w:val="003946"/>
          <w:spacing w:val="-11"/>
          <w:sz w:val="18"/>
        </w:rPr>
        <w:t xml:space="preserve"> </w:t>
      </w:r>
      <w:proofErr w:type="spellStart"/>
      <w:r>
        <w:rPr>
          <w:color w:val="003946"/>
          <w:sz w:val="18"/>
        </w:rPr>
        <w:t>Ausgewählte</w:t>
      </w:r>
      <w:proofErr w:type="spellEnd"/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Szenarien</w:t>
      </w:r>
      <w:proofErr w:type="spellEnd"/>
    </w:p>
    <w:p w:rsidR="007B05C0" w:rsidRDefault="007B05C0" w14:paraId="0C293A3E" w14:textId="77777777">
      <w:pPr>
        <w:pStyle w:val="BodyText"/>
      </w:pPr>
    </w:p>
    <w:p w:rsidR="007B05C0" w:rsidRDefault="007B05C0" w14:paraId="0C293A3F" w14:textId="77777777">
      <w:pPr>
        <w:pStyle w:val="BodyText"/>
      </w:pPr>
    </w:p>
    <w:p w:rsidR="007B05C0" w:rsidRDefault="007B05C0" w14:paraId="0C293A40" w14:textId="77777777">
      <w:pPr>
        <w:pStyle w:val="BodyText"/>
      </w:pPr>
    </w:p>
    <w:p w:rsidR="007B05C0" w:rsidRDefault="007B05C0" w14:paraId="0C293A41" w14:textId="77777777">
      <w:pPr>
        <w:pStyle w:val="BodyText"/>
      </w:pPr>
    </w:p>
    <w:p w:rsidR="007B05C0" w:rsidRDefault="007B05C0" w14:paraId="0C293A42" w14:textId="77777777">
      <w:pPr>
        <w:pStyle w:val="BodyText"/>
      </w:pPr>
    </w:p>
    <w:p w:rsidR="007B05C0" w:rsidRDefault="00446A03" w14:paraId="0C293A43" w14:textId="77777777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0C293FC8" wp14:editId="0C293FC9">
            <wp:simplePos x="0" y="0"/>
            <wp:positionH relativeFrom="page">
              <wp:posOffset>1077800</wp:posOffset>
            </wp:positionH>
            <wp:positionV relativeFrom="paragraph">
              <wp:posOffset>95036</wp:posOffset>
            </wp:positionV>
            <wp:extent cx="4800084" cy="2871216"/>
            <wp:effectExtent l="0" t="0" r="0" b="0"/>
            <wp:wrapTopAndBottom/>
            <wp:docPr id="7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84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5C0" w:rsidRDefault="007B05C0" w14:paraId="0C293A44" w14:textId="77777777">
      <w:pPr>
        <w:pStyle w:val="BodyText"/>
      </w:pPr>
    </w:p>
    <w:p w:rsidR="007B05C0" w:rsidRDefault="007B05C0" w14:paraId="0C293A45" w14:textId="77777777">
      <w:pPr>
        <w:pStyle w:val="BodyText"/>
      </w:pPr>
    </w:p>
    <w:p w:rsidR="007B05C0" w:rsidRDefault="007B05C0" w14:paraId="0C293A46" w14:textId="77777777">
      <w:pPr>
        <w:pStyle w:val="BodyText"/>
        <w:spacing w:before="5"/>
        <w:rPr>
          <w:sz w:val="22"/>
        </w:rPr>
      </w:pPr>
    </w:p>
    <w:p w:rsidR="007B05C0" w:rsidRDefault="00446A03" w14:paraId="0C293A47" w14:textId="77777777">
      <w:pPr>
        <w:pStyle w:val="Heading4"/>
        <w:numPr>
          <w:ilvl w:val="1"/>
          <w:numId w:val="15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Digital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HR</w:t>
      </w:r>
    </w:p>
    <w:p w:rsidR="007B05C0" w:rsidRDefault="007B05C0" w14:paraId="0C293A48" w14:textId="77777777">
      <w:pPr>
        <w:pStyle w:val="BodyText"/>
        <w:spacing w:before="3"/>
        <w:rPr>
          <w:sz w:val="14"/>
        </w:rPr>
      </w:pPr>
    </w:p>
    <w:p w:rsidR="007B05C0" w:rsidRDefault="007B05C0" w14:paraId="0C293A49" w14:textId="77777777">
      <w:pPr>
        <w:rPr>
          <w:sz w:val="14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446A03" w14:paraId="0C293A4A" w14:textId="77777777">
      <w:pPr>
        <w:pStyle w:val="BodyText"/>
        <w:spacing w:before="100" w:line="268" w:lineRule="auto"/>
        <w:ind w:left="957" w:hanging="1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Die Digitalisierung macht auch vor dem Personalwesen, also dem Human </w:t>
      </w:r>
      <w:proofErr w:type="spellStart"/>
      <w:r w:rsidRPr="00F86629">
        <w:rPr>
          <w:color w:val="231F20"/>
          <w:lang w:val="de-DE"/>
        </w:rPr>
        <w:t>Resource</w:t>
      </w:r>
      <w:proofErr w:type="spellEnd"/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Management (HRM) nicht Halt. Dabei steht HR vor einer doppelten </w:t>
      </w:r>
      <w:proofErr w:type="spellStart"/>
      <w:r w:rsidRPr="00F86629">
        <w:rPr>
          <w:color w:val="231F20"/>
          <w:lang w:val="de-DE"/>
        </w:rPr>
        <w:t>Digitalisierungshe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rausforderung</w:t>
      </w:r>
      <w:proofErr w:type="spellEnd"/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(Jäger/Petry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29f.):</w:t>
      </w:r>
    </w:p>
    <w:p w:rsidRPr="00F86629" w:rsidR="007B05C0" w:rsidRDefault="007B05C0" w14:paraId="0C293A4B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A4C" w14:textId="77777777">
      <w:pPr>
        <w:pStyle w:val="ListParagraph"/>
        <w:numPr>
          <w:ilvl w:val="0"/>
          <w:numId w:val="6"/>
        </w:numPr>
        <w:tabs>
          <w:tab w:val="left" w:pos="1238"/>
        </w:tabs>
        <w:spacing w:line="268" w:lineRule="auto"/>
        <w:ind w:right="25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Mitwirkung bei der digitalen Transformation des Unternehmens: Arbeitsweisen,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Kompetenzbedarfe und Führungsansätze sind aufgrund der digitalen Transforma-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tion</w:t>
      </w:r>
      <w:proofErr w:type="spellEnd"/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im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Wandel.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Als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Funktion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im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Unternehmen,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alle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Fragen,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Faktor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betreffen,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zuständig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ist,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sollte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HR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gestaltende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Rolle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einnehmen.</w:t>
      </w:r>
    </w:p>
    <w:p w:rsidRPr="00F86629" w:rsidR="007B05C0" w:rsidRDefault="00446A03" w14:paraId="0C293A4D" w14:textId="77777777">
      <w:pPr>
        <w:pStyle w:val="ListParagraph"/>
        <w:numPr>
          <w:ilvl w:val="0"/>
          <w:numId w:val="6"/>
        </w:numPr>
        <w:tabs>
          <w:tab w:val="left" w:pos="1238"/>
        </w:tabs>
        <w:spacing w:line="268" w:lineRule="auto"/>
        <w:ind w:right="14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Digitale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Transformation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HR-Funktion: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selbst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muss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Chancen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digitalen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Transformation ergreifen und ihre eigenen Prozesse, Strukturen und Systeme </w:t>
      </w:r>
      <w:proofErr w:type="spellStart"/>
      <w:r w:rsidRPr="00F86629">
        <w:rPr>
          <w:color w:val="231F20"/>
          <w:sz w:val="20"/>
          <w:lang w:val="de-DE"/>
        </w:rPr>
        <w:t>ver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bessern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bzw.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neugestalten.</w:t>
      </w:r>
    </w:p>
    <w:p w:rsidRPr="00F86629" w:rsidR="007B05C0" w:rsidRDefault="007B05C0" w14:paraId="0C293A4E" w14:textId="77777777">
      <w:pPr>
        <w:pStyle w:val="BodyText"/>
        <w:spacing w:before="3"/>
        <w:rPr>
          <w:sz w:val="22"/>
          <w:lang w:val="de-DE"/>
        </w:rPr>
      </w:pPr>
    </w:p>
    <w:p w:rsidRPr="00F86629" w:rsidR="007B05C0" w:rsidRDefault="00446A03" w14:paraId="0C293A4F" w14:textId="77777777">
      <w:pPr>
        <w:pStyle w:val="BodyText"/>
        <w:spacing w:before="1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Fokus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liegt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Folgenden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dem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zweiten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Punkt.</w:t>
      </w:r>
    </w:p>
    <w:p w:rsidRPr="00F86629" w:rsidR="007B05C0" w:rsidRDefault="007B05C0" w14:paraId="0C293A50" w14:textId="77777777">
      <w:pPr>
        <w:pStyle w:val="BodyText"/>
        <w:rPr>
          <w:sz w:val="24"/>
          <w:lang w:val="de-DE"/>
        </w:rPr>
      </w:pPr>
    </w:p>
    <w:p w:rsidRPr="00F86629" w:rsidR="007B05C0" w:rsidRDefault="007B05C0" w14:paraId="0C293A51" w14:textId="77777777">
      <w:pPr>
        <w:pStyle w:val="BodyText"/>
        <w:spacing w:before="6"/>
        <w:rPr>
          <w:sz w:val="19"/>
          <w:lang w:val="de-DE"/>
        </w:rPr>
      </w:pPr>
    </w:p>
    <w:p w:rsidRPr="00F86629" w:rsidR="007B05C0" w:rsidRDefault="00446A03" w14:paraId="0C293A52" w14:textId="77777777">
      <w:pPr>
        <w:pStyle w:val="Heading6"/>
        <w:spacing w:before="0"/>
        <w:rPr>
          <w:lang w:val="de-DE"/>
        </w:rPr>
      </w:pPr>
      <w:r w:rsidRPr="00F86629">
        <w:rPr>
          <w:color w:val="003946"/>
          <w:lang w:val="de-DE"/>
        </w:rPr>
        <w:t>Gestaltung</w:t>
      </w:r>
      <w:r w:rsidRPr="00F86629">
        <w:rPr>
          <w:color w:val="003946"/>
          <w:spacing w:val="3"/>
          <w:lang w:val="de-DE"/>
        </w:rPr>
        <w:t xml:space="preserve"> </w:t>
      </w:r>
      <w:r w:rsidRPr="00F86629">
        <w:rPr>
          <w:color w:val="003946"/>
          <w:lang w:val="de-DE"/>
        </w:rPr>
        <w:t>der</w:t>
      </w:r>
      <w:r w:rsidRPr="00F86629">
        <w:rPr>
          <w:color w:val="003946"/>
          <w:spacing w:val="3"/>
          <w:lang w:val="de-DE"/>
        </w:rPr>
        <w:t xml:space="preserve"> </w:t>
      </w:r>
      <w:r w:rsidRPr="00F86629">
        <w:rPr>
          <w:color w:val="003946"/>
          <w:lang w:val="de-DE"/>
        </w:rPr>
        <w:t>digitalen</w:t>
      </w:r>
      <w:r w:rsidRPr="00F86629">
        <w:rPr>
          <w:color w:val="003946"/>
          <w:spacing w:val="3"/>
          <w:lang w:val="de-DE"/>
        </w:rPr>
        <w:t xml:space="preserve"> </w:t>
      </w:r>
      <w:r w:rsidRPr="00F86629">
        <w:rPr>
          <w:color w:val="003946"/>
          <w:lang w:val="de-DE"/>
        </w:rPr>
        <w:t>Transformation</w:t>
      </w:r>
      <w:r w:rsidRPr="00F86629">
        <w:rPr>
          <w:color w:val="003946"/>
          <w:spacing w:val="4"/>
          <w:lang w:val="de-DE"/>
        </w:rPr>
        <w:t xml:space="preserve"> </w:t>
      </w:r>
      <w:r w:rsidRPr="00F86629">
        <w:rPr>
          <w:color w:val="003946"/>
          <w:lang w:val="de-DE"/>
        </w:rPr>
        <w:t>von</w:t>
      </w:r>
      <w:r w:rsidRPr="00F86629">
        <w:rPr>
          <w:color w:val="003946"/>
          <w:spacing w:val="3"/>
          <w:lang w:val="de-DE"/>
        </w:rPr>
        <w:t xml:space="preserve"> </w:t>
      </w:r>
      <w:r w:rsidRPr="00F86629">
        <w:rPr>
          <w:color w:val="003946"/>
          <w:lang w:val="de-DE"/>
        </w:rPr>
        <w:t>HR</w:t>
      </w:r>
    </w:p>
    <w:p w:rsidRPr="00F86629" w:rsidR="007B05C0" w:rsidRDefault="007B05C0" w14:paraId="0C293A53" w14:textId="77777777">
      <w:pPr>
        <w:pStyle w:val="BodyText"/>
        <w:spacing w:before="5"/>
        <w:rPr>
          <w:sz w:val="26"/>
          <w:lang w:val="de-DE"/>
        </w:rPr>
      </w:pPr>
    </w:p>
    <w:p w:rsidRPr="00F86629" w:rsidR="007B05C0" w:rsidRDefault="00446A03" w14:paraId="0C293A54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Technologien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wie</w:t>
      </w:r>
      <w:r w:rsidRPr="00F86629">
        <w:rPr>
          <w:color w:val="231F20"/>
          <w:spacing w:val="-6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Social</w:t>
      </w:r>
      <w:proofErr w:type="spellEnd"/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Media,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Cloud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Computing,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Künstliche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Intelligenz,</w:t>
      </w:r>
      <w:r w:rsidRPr="00F86629">
        <w:rPr>
          <w:color w:val="231F20"/>
          <w:spacing w:val="-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Robo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tik</w:t>
      </w:r>
      <w:proofErr w:type="spellEnd"/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oder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Virtual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9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Augemented</w:t>
      </w:r>
      <w:proofErr w:type="spellEnd"/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Reality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haben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enorme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Potenziale,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HR-Aufgaben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neu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gestalten. Auch für den HR-Bereich selbst </w:t>
      </w:r>
      <w:r w:rsidRPr="00F86629">
        <w:rPr>
          <w:color w:val="231F20"/>
          <w:w w:val="110"/>
          <w:lang w:val="de-DE"/>
        </w:rPr>
        <w:t xml:space="preserve">– </w:t>
      </w:r>
      <w:r w:rsidRPr="00F86629">
        <w:rPr>
          <w:color w:val="231F20"/>
          <w:lang w:val="de-DE"/>
        </w:rPr>
        <w:t xml:space="preserve">wie für alle Unternehmensbereiche </w:t>
      </w:r>
      <w:r w:rsidRPr="00F86629">
        <w:rPr>
          <w:color w:val="231F20"/>
          <w:w w:val="110"/>
          <w:lang w:val="de-DE"/>
        </w:rPr>
        <w:t xml:space="preserve">– </w:t>
      </w:r>
      <w:r w:rsidRPr="00F86629">
        <w:rPr>
          <w:color w:val="231F20"/>
          <w:lang w:val="de-DE"/>
        </w:rPr>
        <w:t>wer-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den sich Art, Kultur und Gestaltung der Arbeit verändern. Es stellt sich die Frage, „wie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viel und welche Arbeit es für den Menschen künftig überhaupt (noch) gibt, als auch die</w:t>
      </w:r>
      <w:r w:rsidRPr="00F86629">
        <w:rPr>
          <w:color w:val="231F20"/>
          <w:spacing w:val="-59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Frage, wie Menschen zukünftig arbeiten wollen und wie eine adäquate </w:t>
      </w:r>
      <w:proofErr w:type="spellStart"/>
      <w:r w:rsidRPr="00F86629">
        <w:rPr>
          <w:color w:val="231F20"/>
          <w:lang w:val="de-DE"/>
        </w:rPr>
        <w:t>Arbeitsgestal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tung</w:t>
      </w:r>
      <w:proofErr w:type="spellEnd"/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zukünftig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aussehen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muss“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(Jäger/Petry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32).</w:t>
      </w:r>
    </w:p>
    <w:p w:rsidRPr="00F86629" w:rsidR="007B05C0" w:rsidRDefault="00446A03" w14:paraId="0C293A55" w14:textId="77777777">
      <w:pPr>
        <w:spacing w:before="7"/>
        <w:rPr>
          <w:sz w:val="32"/>
          <w:lang w:val="de-DE"/>
        </w:rPr>
      </w:pPr>
      <w:r w:rsidRPr="00F86629">
        <w:rPr>
          <w:lang w:val="de-DE"/>
        </w:rPr>
        <w:br w:type="column"/>
      </w:r>
    </w:p>
    <w:p w:rsidRPr="00F86629" w:rsidR="007B05C0" w:rsidRDefault="00446A03" w14:paraId="0C293A56" w14:textId="77777777">
      <w:pPr>
        <w:spacing w:before="1" w:line="297" w:lineRule="auto"/>
        <w:ind w:left="356"/>
        <w:rPr>
          <w:sz w:val="18"/>
          <w:lang w:val="de-DE"/>
        </w:rPr>
      </w:pPr>
      <w:r w:rsidRPr="00F86629">
        <w:rPr>
          <w:color w:val="231F20"/>
          <w:sz w:val="18"/>
          <w:lang w:val="de-DE"/>
        </w:rPr>
        <w:t xml:space="preserve">Human </w:t>
      </w:r>
      <w:proofErr w:type="spellStart"/>
      <w:r w:rsidRPr="00F86629">
        <w:rPr>
          <w:color w:val="231F20"/>
          <w:sz w:val="18"/>
          <w:lang w:val="de-DE"/>
        </w:rPr>
        <w:t>Resource</w:t>
      </w:r>
      <w:proofErr w:type="spellEnd"/>
      <w:r w:rsidRPr="00F86629">
        <w:rPr>
          <w:color w:val="231F20"/>
          <w:spacing w:val="-52"/>
          <w:sz w:val="18"/>
          <w:lang w:val="de-DE"/>
        </w:rPr>
        <w:t xml:space="preserve"> </w:t>
      </w:r>
      <w:r w:rsidRPr="00F86629">
        <w:rPr>
          <w:color w:val="231F20"/>
          <w:w w:val="105"/>
          <w:sz w:val="18"/>
          <w:lang w:val="de-DE"/>
        </w:rPr>
        <w:t>Management</w:t>
      </w:r>
    </w:p>
    <w:p w:rsidRPr="00F86629" w:rsidR="007B05C0" w:rsidRDefault="00446A03" w14:paraId="0C293A57" w14:textId="5CB8A946">
      <w:pPr>
        <w:spacing w:before="5" w:line="297" w:lineRule="auto"/>
        <w:ind w:left="356" w:right="107"/>
        <w:rPr>
          <w:sz w:val="18"/>
          <w:lang w:val="de-DE"/>
        </w:rPr>
      </w:pPr>
      <w:r w:rsidRPr="00F86629">
        <w:rPr>
          <w:color w:val="808285"/>
          <w:sz w:val="18"/>
          <w:lang w:val="de-DE"/>
        </w:rPr>
        <w:t>Die Mitarbeiter des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Bereichs HR</w:t>
      </w:r>
      <w:r w:rsidR="00215193">
        <w:rPr>
          <w:color w:val="80828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kümmern sich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um alle Themen, die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sich auf die Mitarbeiter des Unternehmens</w:t>
      </w:r>
      <w:r w:rsidRPr="00F86629">
        <w:rPr>
          <w:color w:val="808285"/>
          <w:spacing w:val="-6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beziehen.</w:t>
      </w:r>
    </w:p>
    <w:p w:rsidRPr="00F86629" w:rsidR="007B05C0" w:rsidRDefault="007B05C0" w14:paraId="0C293A58" w14:textId="77777777">
      <w:pPr>
        <w:spacing w:line="297" w:lineRule="auto"/>
        <w:rPr>
          <w:sz w:val="18"/>
          <w:lang w:val="de-DE"/>
        </w:rPr>
        <w:sectPr w:rsidRPr="00F86629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F86629" w:rsidR="007B05C0" w:rsidRDefault="007B05C0" w14:paraId="0C293A59" w14:textId="77777777">
      <w:pPr>
        <w:pStyle w:val="BodyText"/>
        <w:rPr>
          <w:lang w:val="de-DE"/>
        </w:rPr>
      </w:pPr>
    </w:p>
    <w:p w:rsidRPr="00F86629" w:rsidR="007B05C0" w:rsidRDefault="007B05C0" w14:paraId="0C293A5A" w14:textId="77777777">
      <w:pPr>
        <w:pStyle w:val="BodyText"/>
        <w:rPr>
          <w:lang w:val="de-DE"/>
        </w:rPr>
      </w:pPr>
    </w:p>
    <w:p w:rsidRPr="00F86629" w:rsidR="007B05C0" w:rsidRDefault="007B05C0" w14:paraId="0C293A5B" w14:textId="77777777">
      <w:pPr>
        <w:pStyle w:val="BodyText"/>
        <w:rPr>
          <w:lang w:val="de-DE"/>
        </w:rPr>
      </w:pPr>
    </w:p>
    <w:p w:rsidRPr="00F86629" w:rsidR="007B05C0" w:rsidRDefault="007B05C0" w14:paraId="0C293A5C" w14:textId="77777777">
      <w:pPr>
        <w:pStyle w:val="BodyText"/>
        <w:rPr>
          <w:lang w:val="de-DE"/>
        </w:rPr>
      </w:pPr>
    </w:p>
    <w:p w:rsidRPr="00F86629" w:rsidR="007B05C0" w:rsidRDefault="007B05C0" w14:paraId="0C293A5D" w14:textId="77777777">
      <w:pPr>
        <w:pStyle w:val="BodyText"/>
        <w:rPr>
          <w:lang w:val="de-DE"/>
        </w:rPr>
      </w:pPr>
    </w:p>
    <w:p w:rsidRPr="00F86629" w:rsidR="007B05C0" w:rsidRDefault="007B05C0" w14:paraId="0C293A5E" w14:textId="77777777">
      <w:pPr>
        <w:pStyle w:val="BodyText"/>
        <w:rPr>
          <w:lang w:val="de-DE"/>
        </w:rPr>
      </w:pPr>
    </w:p>
    <w:p w:rsidRPr="00F86629" w:rsidR="007B05C0" w:rsidRDefault="007B05C0" w14:paraId="0C293A5F" w14:textId="77777777">
      <w:pPr>
        <w:pStyle w:val="BodyText"/>
        <w:rPr>
          <w:lang w:val="de-DE"/>
        </w:rPr>
      </w:pPr>
    </w:p>
    <w:p w:rsidRPr="00F86629" w:rsidR="007B05C0" w:rsidRDefault="007B05C0" w14:paraId="0C293A60" w14:textId="77777777">
      <w:pPr>
        <w:pStyle w:val="BodyText"/>
        <w:spacing w:before="6"/>
        <w:rPr>
          <w:lang w:val="de-DE"/>
        </w:rPr>
      </w:pPr>
    </w:p>
    <w:p w:rsidRPr="00F86629" w:rsidR="007B05C0" w:rsidRDefault="00446A03" w14:paraId="0C293A61" w14:textId="77777777">
      <w:pPr>
        <w:pStyle w:val="BodyText"/>
        <w:spacing w:before="99" w:line="268" w:lineRule="auto"/>
        <w:ind w:left="2204" w:right="955" w:hanging="1"/>
        <w:jc w:val="both"/>
        <w:rPr>
          <w:lang w:val="de-DE"/>
        </w:rPr>
      </w:pP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Transformation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bietet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Chance,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alle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Prozesse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HR-Bereich,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wie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nachstehenden Prozesslandkarte abgebildet, digitaler zu gestalten. Im Folgenden wer-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ausgewählte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Bereiche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Detail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betrachtet.</w:t>
      </w:r>
    </w:p>
    <w:p w:rsidRPr="00F86629" w:rsidR="007B05C0" w:rsidRDefault="00446A03" w14:paraId="0C293A62" w14:textId="77777777">
      <w:pPr>
        <w:pStyle w:val="BodyText"/>
        <w:spacing w:before="1"/>
        <w:rPr>
          <w:sz w:val="22"/>
          <w:lang w:val="de-DE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0C293FCA" wp14:editId="0C293FCB">
            <wp:simplePos x="0" y="0"/>
            <wp:positionH relativeFrom="page">
              <wp:posOffset>1692000</wp:posOffset>
            </wp:positionH>
            <wp:positionV relativeFrom="paragraph">
              <wp:posOffset>178535</wp:posOffset>
            </wp:positionV>
            <wp:extent cx="4972863" cy="3279648"/>
            <wp:effectExtent l="0" t="0" r="0" b="0"/>
            <wp:wrapTopAndBottom/>
            <wp:docPr id="7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63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F86629" w:rsidR="007B05C0" w:rsidRDefault="007B05C0" w14:paraId="0C293A63" w14:textId="77777777">
      <w:pPr>
        <w:pStyle w:val="BodyText"/>
        <w:rPr>
          <w:sz w:val="24"/>
          <w:lang w:val="de-DE"/>
        </w:rPr>
      </w:pPr>
    </w:p>
    <w:p w:rsidRPr="00F86629" w:rsidR="007B05C0" w:rsidRDefault="007B05C0" w14:paraId="0C293A64" w14:textId="77777777">
      <w:pPr>
        <w:pStyle w:val="BodyText"/>
        <w:rPr>
          <w:sz w:val="24"/>
          <w:lang w:val="de-DE"/>
        </w:rPr>
      </w:pPr>
    </w:p>
    <w:p w:rsidRPr="00F86629" w:rsidR="007B05C0" w:rsidRDefault="00446A03" w14:paraId="0C293A65" w14:textId="77777777">
      <w:pPr>
        <w:pStyle w:val="Heading6"/>
        <w:spacing w:before="195"/>
        <w:ind w:left="2204"/>
        <w:rPr>
          <w:lang w:val="de-DE"/>
        </w:rPr>
      </w:pPr>
      <w:r w:rsidRPr="00F86629">
        <w:rPr>
          <w:color w:val="003946"/>
          <w:lang w:val="de-DE"/>
        </w:rPr>
        <w:t>Digitalisierung</w:t>
      </w:r>
      <w:r w:rsidRPr="00F86629">
        <w:rPr>
          <w:color w:val="003946"/>
          <w:spacing w:val="5"/>
          <w:lang w:val="de-DE"/>
        </w:rPr>
        <w:t xml:space="preserve"> </w:t>
      </w:r>
      <w:r w:rsidRPr="00F86629">
        <w:rPr>
          <w:color w:val="003946"/>
          <w:lang w:val="de-DE"/>
        </w:rPr>
        <w:t>im</w:t>
      </w:r>
      <w:r w:rsidRPr="00F86629">
        <w:rPr>
          <w:color w:val="003946"/>
          <w:spacing w:val="6"/>
          <w:lang w:val="de-DE"/>
        </w:rPr>
        <w:t xml:space="preserve"> </w:t>
      </w:r>
      <w:r w:rsidRPr="00F86629">
        <w:rPr>
          <w:color w:val="003946"/>
          <w:lang w:val="de-DE"/>
        </w:rPr>
        <w:t>Recruiting</w:t>
      </w:r>
    </w:p>
    <w:p w:rsidRPr="00F86629" w:rsidR="007B05C0" w:rsidRDefault="007B05C0" w14:paraId="0C293A66" w14:textId="77777777">
      <w:pPr>
        <w:pStyle w:val="BodyText"/>
        <w:spacing w:before="4"/>
        <w:rPr>
          <w:sz w:val="26"/>
          <w:lang w:val="de-DE"/>
        </w:rPr>
      </w:pPr>
    </w:p>
    <w:p w:rsidRPr="00F86629" w:rsidR="007B05C0" w:rsidRDefault="00446A03" w14:paraId="0C293A67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F86629">
        <w:rPr>
          <w:color w:val="231F20"/>
          <w:lang w:val="de-DE"/>
        </w:rPr>
        <w:t>Eine der Aufgaben von HR ist es, die richtigen Mitarbeiter einzustellen. Dafür müssen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potenzielle Mitarbeiter erst auf das Unternehmen aufmerksam und für das </w:t>
      </w:r>
      <w:proofErr w:type="spellStart"/>
      <w:r w:rsidRPr="00F86629">
        <w:rPr>
          <w:color w:val="231F20"/>
          <w:lang w:val="de-DE"/>
        </w:rPr>
        <w:t>Unterneh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men</w:t>
      </w:r>
      <w:proofErr w:type="spellEnd"/>
      <w:r w:rsidRPr="00F86629">
        <w:rPr>
          <w:color w:val="231F20"/>
          <w:lang w:val="de-DE"/>
        </w:rPr>
        <w:t xml:space="preserve"> und die zu besetzenden Stellen begeistert werden (Personalmarketing) (Jäger/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Petry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64).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Dann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gilt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es,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ausgeschriebene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Stelle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passenden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Bewerber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auch tatsächlich einzustellen (Personalbeschaffung). Soziale Medien und die </w:t>
      </w:r>
      <w:proofErr w:type="spellStart"/>
      <w:r w:rsidRPr="00F86629">
        <w:rPr>
          <w:color w:val="231F20"/>
          <w:lang w:val="de-DE"/>
        </w:rPr>
        <w:t>Einbezie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lang w:val="de-DE"/>
        </w:rPr>
        <w:t>hung</w:t>
      </w:r>
      <w:proofErr w:type="spellEnd"/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von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In</w:t>
      </w:r>
      <w:r>
        <w:rPr>
          <w:color w:val="231F20"/>
          <w:spacing w:val="-1"/>
        </w:rPr>
        <w:t>ﬂ</w:t>
      </w:r>
      <w:proofErr w:type="spellStart"/>
      <w:r w:rsidRPr="00F86629">
        <w:rPr>
          <w:color w:val="231F20"/>
          <w:spacing w:val="-1"/>
          <w:lang w:val="de-DE"/>
        </w:rPr>
        <w:t>uencern</w:t>
      </w:r>
      <w:proofErr w:type="spellEnd"/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(z.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B.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YouTube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oder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Instagram)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dabei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u.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a.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genutzt,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um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Kontakt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potenziellen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Kandidaten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herzustellen.</w:t>
      </w:r>
    </w:p>
    <w:p w:rsidRPr="00F86629" w:rsidR="007B05C0" w:rsidRDefault="007B05C0" w14:paraId="0C293A68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A69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F86629">
        <w:rPr>
          <w:color w:val="231F20"/>
          <w:lang w:val="de-DE"/>
        </w:rPr>
        <w:t>Der Einsatz digitaler Lösungen kann nicht nur das Personalmarketing verbessern. Ins-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besondere durch KI-basierte Systeme ergeben sich große Rationalisierungspotenziale.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Chatbots</w:t>
      </w:r>
      <w:proofErr w:type="spellEnd"/>
      <w:r w:rsidRPr="00F86629">
        <w:rPr>
          <w:color w:val="231F20"/>
          <w:lang w:val="de-DE"/>
        </w:rPr>
        <w:t xml:space="preserve">, </w:t>
      </w:r>
      <w:proofErr w:type="spellStart"/>
      <w:r w:rsidRPr="00F86629">
        <w:rPr>
          <w:color w:val="231F20"/>
          <w:lang w:val="de-DE"/>
        </w:rPr>
        <w:t>Matchingtools</w:t>
      </w:r>
      <w:proofErr w:type="spellEnd"/>
      <w:r w:rsidRPr="00F86629">
        <w:rPr>
          <w:color w:val="231F20"/>
          <w:lang w:val="de-DE"/>
        </w:rPr>
        <w:t xml:space="preserve"> und </w:t>
      </w:r>
      <w:proofErr w:type="spellStart"/>
      <w:r w:rsidRPr="00F86629">
        <w:rPr>
          <w:color w:val="231F20"/>
          <w:lang w:val="de-DE"/>
        </w:rPr>
        <w:t>Robotic</w:t>
      </w:r>
      <w:proofErr w:type="spellEnd"/>
      <w:r w:rsidRPr="00F86629">
        <w:rPr>
          <w:color w:val="231F20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Process</w:t>
      </w:r>
      <w:proofErr w:type="spellEnd"/>
      <w:r w:rsidRPr="00F86629">
        <w:rPr>
          <w:color w:val="231F20"/>
          <w:lang w:val="de-DE"/>
        </w:rPr>
        <w:t xml:space="preserve"> Automation werden in den nächsten </w:t>
      </w:r>
      <w:proofErr w:type="spellStart"/>
      <w:r w:rsidRPr="00F86629">
        <w:rPr>
          <w:color w:val="231F20"/>
          <w:lang w:val="de-DE"/>
        </w:rPr>
        <w:t>Jah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ren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immer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mehr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Aufgaben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bei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Personalbeschaffung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übernehmen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(Jäger/Petry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</w:p>
    <w:p w:rsidRPr="00F86629" w:rsidR="007B05C0" w:rsidRDefault="00446A03" w14:paraId="0C293A6A" w14:textId="77777777">
      <w:pPr>
        <w:pStyle w:val="BodyText"/>
        <w:spacing w:line="268" w:lineRule="auto"/>
        <w:ind w:left="2204" w:right="954"/>
        <w:jc w:val="both"/>
        <w:rPr>
          <w:lang w:val="de-DE"/>
        </w:rPr>
      </w:pPr>
      <w:r w:rsidRPr="00F86629">
        <w:rPr>
          <w:color w:val="231F20"/>
          <w:lang w:val="de-DE"/>
        </w:rPr>
        <w:t>S. 66). Künstliche Intelligenz (KI) kann dabei helfen, einerseits die Anzahl der passen-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den Bewerber zu steigern, andererseits den oder die Richtige aus der Menge 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Bewerber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auszuwählen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w w:val="110"/>
          <w:lang w:val="de-DE"/>
        </w:rPr>
        <w:t>–</w:t>
      </w:r>
      <w:r w:rsidRPr="00F86629">
        <w:rPr>
          <w:color w:val="231F20"/>
          <w:spacing w:val="-10"/>
          <w:w w:val="110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dies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möglichst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objektiv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(</w:t>
      </w:r>
      <w:proofErr w:type="spellStart"/>
      <w:r w:rsidRPr="00F86629">
        <w:rPr>
          <w:color w:val="231F20"/>
          <w:lang w:val="de-DE"/>
        </w:rPr>
        <w:t>Teetz</w:t>
      </w:r>
      <w:proofErr w:type="spellEnd"/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229).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-3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Rec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ruiting</w:t>
      </w:r>
      <w:proofErr w:type="spellEnd"/>
      <w:r w:rsidRPr="00F86629">
        <w:rPr>
          <w:color w:val="231F20"/>
          <w:lang w:val="de-DE"/>
        </w:rPr>
        <w:t>-Prozess, der im Folgenden abgebildet ist, ergeben sich daraus verschiedene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Anwendungsmöglichkeiten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KI-basierte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Systeme.</w:t>
      </w:r>
    </w:p>
    <w:p w:rsidRPr="00F86629" w:rsidR="007B05C0" w:rsidRDefault="007B05C0" w14:paraId="0C293A6B" w14:textId="77777777">
      <w:pPr>
        <w:spacing w:line="268" w:lineRule="auto"/>
        <w:jc w:val="both"/>
        <w:rPr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A6C" w14:textId="77777777">
      <w:pPr>
        <w:pStyle w:val="BodyText"/>
        <w:rPr>
          <w:lang w:val="de-DE"/>
        </w:rPr>
      </w:pPr>
    </w:p>
    <w:p w:rsidRPr="00F86629" w:rsidR="007B05C0" w:rsidRDefault="007B05C0" w14:paraId="0C293A6D" w14:textId="77777777">
      <w:pPr>
        <w:pStyle w:val="BodyText"/>
        <w:rPr>
          <w:lang w:val="de-DE"/>
        </w:rPr>
      </w:pPr>
    </w:p>
    <w:p w:rsidR="007B05C0" w:rsidRDefault="00446A03" w14:paraId="0C293A6E" w14:textId="77777777">
      <w:pPr>
        <w:ind w:left="957"/>
        <w:rPr>
          <w:sz w:val="18"/>
        </w:rPr>
      </w:pPr>
      <w:r>
        <w:rPr>
          <w:color w:val="003946"/>
          <w:sz w:val="18"/>
        </w:rPr>
        <w:t>Digital</w:t>
      </w:r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im</w:t>
      </w:r>
      <w:proofErr w:type="spellEnd"/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Unternehmen</w:t>
      </w:r>
      <w:proofErr w:type="spellEnd"/>
      <w:r>
        <w:rPr>
          <w:color w:val="003946"/>
          <w:sz w:val="18"/>
        </w:rPr>
        <w:t>:</w:t>
      </w:r>
      <w:r>
        <w:rPr>
          <w:color w:val="003946"/>
          <w:spacing w:val="-11"/>
          <w:sz w:val="18"/>
        </w:rPr>
        <w:t xml:space="preserve"> </w:t>
      </w:r>
      <w:proofErr w:type="spellStart"/>
      <w:r>
        <w:rPr>
          <w:color w:val="003946"/>
          <w:sz w:val="18"/>
        </w:rPr>
        <w:t>Ausgewählte</w:t>
      </w:r>
      <w:proofErr w:type="spellEnd"/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Szenarien</w:t>
      </w:r>
      <w:proofErr w:type="spellEnd"/>
    </w:p>
    <w:p w:rsidR="007B05C0" w:rsidRDefault="007B05C0" w14:paraId="0C293A6F" w14:textId="77777777">
      <w:pPr>
        <w:pStyle w:val="BodyText"/>
      </w:pPr>
    </w:p>
    <w:p w:rsidR="007B05C0" w:rsidRDefault="007B05C0" w14:paraId="0C293A70" w14:textId="77777777">
      <w:pPr>
        <w:pStyle w:val="BodyText"/>
      </w:pPr>
    </w:p>
    <w:p w:rsidR="007B05C0" w:rsidRDefault="007B05C0" w14:paraId="0C293A71" w14:textId="77777777">
      <w:pPr>
        <w:pStyle w:val="BodyText"/>
      </w:pPr>
    </w:p>
    <w:p w:rsidR="007B05C0" w:rsidRDefault="007B05C0" w14:paraId="0C293A72" w14:textId="77777777">
      <w:pPr>
        <w:pStyle w:val="BodyText"/>
      </w:pPr>
    </w:p>
    <w:p w:rsidR="007B05C0" w:rsidRDefault="007B05C0" w14:paraId="0C293A73" w14:textId="77777777">
      <w:pPr>
        <w:pStyle w:val="BodyText"/>
        <w:spacing w:before="1"/>
        <w:rPr>
          <w:sz w:val="24"/>
        </w:rPr>
      </w:pPr>
    </w:p>
    <w:p w:rsidR="007B05C0" w:rsidRDefault="007B05C0" w14:paraId="0C293A74" w14:textId="77777777">
      <w:pPr>
        <w:rPr>
          <w:sz w:val="24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A75" w14:textId="77777777">
      <w:pPr>
        <w:pStyle w:val="BodyText"/>
        <w:spacing w:before="9"/>
        <w:rPr>
          <w:sz w:val="8"/>
        </w:rPr>
      </w:pPr>
    </w:p>
    <w:p w:rsidR="007B05C0" w:rsidRDefault="00446A03" w14:paraId="0C293A76" w14:textId="77777777">
      <w:pPr>
        <w:pStyle w:val="BodyText"/>
        <w:ind w:left="957" w:right="-44"/>
      </w:pPr>
      <w:r>
        <w:rPr>
          <w:noProof/>
        </w:rPr>
        <w:drawing>
          <wp:inline distT="0" distB="0" distL="0" distR="0" wp14:anchorId="0C293FCC" wp14:editId="0C293FCD">
            <wp:extent cx="4968240" cy="2737104"/>
            <wp:effectExtent l="0" t="0" r="0" b="0"/>
            <wp:docPr id="7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6629" w:rsidR="007B05C0" w:rsidRDefault="00446A03" w14:paraId="0C293A77" w14:textId="77777777">
      <w:pPr>
        <w:pStyle w:val="BodyText"/>
        <w:spacing w:before="88" w:line="268" w:lineRule="auto"/>
        <w:ind w:left="957" w:hanging="1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KI-basierte Recruiting-Systeme oder Robot Recruiting unterstützen heute schon </w:t>
      </w:r>
      <w:proofErr w:type="gramStart"/>
      <w:r w:rsidRPr="00F86629">
        <w:rPr>
          <w:color w:val="231F20"/>
          <w:lang w:val="de-DE"/>
        </w:rPr>
        <w:t>bei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folgenden</w:t>
      </w:r>
      <w:proofErr w:type="gramEnd"/>
      <w:r w:rsidRPr="00F86629">
        <w:rPr>
          <w:color w:val="231F20"/>
          <w:spacing w:val="40"/>
          <w:lang w:val="de-DE"/>
        </w:rPr>
        <w:t xml:space="preserve"> </w:t>
      </w:r>
      <w:r w:rsidRPr="00F86629">
        <w:rPr>
          <w:color w:val="231F20"/>
          <w:lang w:val="de-DE"/>
        </w:rPr>
        <w:t>Aufgaben</w:t>
      </w:r>
      <w:r w:rsidRPr="00F86629">
        <w:rPr>
          <w:color w:val="231F20"/>
          <w:spacing w:val="41"/>
          <w:lang w:val="de-DE"/>
        </w:rPr>
        <w:t xml:space="preserve"> </w:t>
      </w:r>
      <w:r w:rsidRPr="00F86629">
        <w:rPr>
          <w:color w:val="231F20"/>
          <w:lang w:val="de-DE"/>
        </w:rPr>
        <w:t>bzw.</w:t>
      </w:r>
      <w:r w:rsidRPr="00F86629">
        <w:rPr>
          <w:color w:val="231F20"/>
          <w:spacing w:val="40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41"/>
          <w:lang w:val="de-DE"/>
        </w:rPr>
        <w:t xml:space="preserve"> </w:t>
      </w:r>
      <w:r w:rsidRPr="00F86629">
        <w:rPr>
          <w:color w:val="231F20"/>
          <w:lang w:val="de-DE"/>
        </w:rPr>
        <w:t>diese</w:t>
      </w:r>
      <w:r w:rsidRPr="00F86629">
        <w:rPr>
          <w:color w:val="231F20"/>
          <w:spacing w:val="41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40"/>
          <w:lang w:val="de-DE"/>
        </w:rPr>
        <w:t xml:space="preserve"> </w:t>
      </w:r>
      <w:r w:rsidRPr="00F86629">
        <w:rPr>
          <w:color w:val="231F20"/>
          <w:lang w:val="de-DE"/>
        </w:rPr>
        <w:t>Zukunft</w:t>
      </w:r>
      <w:r w:rsidRPr="00F86629">
        <w:rPr>
          <w:color w:val="231F20"/>
          <w:spacing w:val="41"/>
          <w:lang w:val="de-DE"/>
        </w:rPr>
        <w:t xml:space="preserve"> </w:t>
      </w:r>
      <w:r w:rsidRPr="00F86629">
        <w:rPr>
          <w:color w:val="231F20"/>
          <w:lang w:val="de-DE"/>
        </w:rPr>
        <w:t>übernehmen</w:t>
      </w:r>
      <w:r w:rsidRPr="00F86629">
        <w:rPr>
          <w:color w:val="231F20"/>
          <w:spacing w:val="41"/>
          <w:lang w:val="de-DE"/>
        </w:rPr>
        <w:t xml:space="preserve"> </w:t>
      </w:r>
      <w:r w:rsidRPr="00F86629">
        <w:rPr>
          <w:color w:val="231F20"/>
          <w:lang w:val="de-DE"/>
        </w:rPr>
        <w:t>(Jäger/Petry</w:t>
      </w:r>
      <w:r w:rsidRPr="00F86629">
        <w:rPr>
          <w:color w:val="231F20"/>
          <w:spacing w:val="40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57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66f.;</w:t>
      </w:r>
      <w:r w:rsidRPr="00F86629">
        <w:rPr>
          <w:color w:val="231F20"/>
          <w:spacing w:val="-9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Teetz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230–239):</w:t>
      </w:r>
    </w:p>
    <w:p w:rsidRPr="00F86629" w:rsidR="007B05C0" w:rsidRDefault="007B05C0" w14:paraId="0C293A78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A79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28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Auswahl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passenden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Jobbörsen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Social-Media-Kanäle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konkrete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Stellen-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ausschreibungen</w:t>
      </w:r>
      <w:proofErr w:type="spellEnd"/>
      <w:r w:rsidRPr="00F86629">
        <w:rPr>
          <w:color w:val="231F20"/>
          <w:sz w:val="20"/>
          <w:lang w:val="de-DE"/>
        </w:rPr>
        <w:t>;</w:t>
      </w:r>
    </w:p>
    <w:p w:rsidRPr="00F86629" w:rsidR="007B05C0" w:rsidRDefault="00446A03" w14:paraId="0C293A7A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24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richtige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Klassi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kation</w:t>
      </w:r>
      <w:proofErr w:type="spellEnd"/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einer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Stellenausschreibung,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z.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B.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durch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Auswahl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passen-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Jobkategorie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oder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geeigneter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Schlüsselwörter;</w:t>
      </w:r>
    </w:p>
    <w:p w:rsidRPr="00F86629" w:rsidR="007B05C0" w:rsidRDefault="00446A03" w14:paraId="0C293A7B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62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Nutzung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Algorithmen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Softwareprogrammen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Identi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kation</w:t>
      </w:r>
      <w:proofErr w:type="spellEnd"/>
      <w:r w:rsidRPr="00F86629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potenziel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ler</w:t>
      </w:r>
      <w:proofErr w:type="spellEnd"/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Kandidaten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sozialen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Netzwerken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(z.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B.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LinkedIn);</w:t>
      </w:r>
    </w:p>
    <w:p w:rsidRPr="00F86629" w:rsidR="007B05C0" w:rsidRDefault="00446A03" w14:paraId="0C293A7C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ind w:hanging="281"/>
        <w:rPr>
          <w:sz w:val="20"/>
          <w:lang w:val="de-DE"/>
        </w:rPr>
      </w:pPr>
      <w:r w:rsidRPr="00F86629">
        <w:rPr>
          <w:color w:val="231F20"/>
          <w:spacing w:val="-1"/>
          <w:sz w:val="20"/>
          <w:lang w:val="de-DE"/>
        </w:rPr>
        <w:t>Beantwortung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Bewerberfragen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mithilfe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Chatbots</w:t>
      </w:r>
      <w:proofErr w:type="spellEnd"/>
      <w:r w:rsidRPr="00F86629">
        <w:rPr>
          <w:color w:val="231F20"/>
          <w:sz w:val="20"/>
          <w:lang w:val="de-DE"/>
        </w:rPr>
        <w:t>;</w:t>
      </w:r>
    </w:p>
    <w:p w:rsidRPr="00F86629" w:rsidR="007B05C0" w:rsidRDefault="00446A03" w14:paraId="0C293A7D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27" w:line="268" w:lineRule="auto"/>
        <w:ind w:right="116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CV-</w:t>
      </w:r>
      <w:proofErr w:type="spellStart"/>
      <w:r w:rsidRPr="00F86629">
        <w:rPr>
          <w:color w:val="231F20"/>
          <w:sz w:val="20"/>
          <w:lang w:val="de-DE"/>
        </w:rPr>
        <w:t>Parsing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um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Daten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aus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Lebensläufen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Bewerber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automatisiert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vom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Unternehmen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genutzte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Bewerberdatenbank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überführen;</w:t>
      </w:r>
    </w:p>
    <w:p w:rsidRPr="00F86629" w:rsidR="007B05C0" w:rsidRDefault="00446A03" w14:paraId="0C293A7E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38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automatisiertes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Matching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h.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Abgleich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Pro</w:t>
      </w:r>
      <w:r>
        <w:rPr>
          <w:color w:val="231F20"/>
          <w:sz w:val="20"/>
        </w:rPr>
        <w:t>ﬁ</w:t>
      </w:r>
      <w:r w:rsidRPr="00F86629">
        <w:rPr>
          <w:color w:val="231F20"/>
          <w:sz w:val="20"/>
          <w:lang w:val="de-DE"/>
        </w:rPr>
        <w:t>le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Kandidaten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mit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dem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Stellen-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pro</w:t>
      </w:r>
      <w:r>
        <w:rPr>
          <w:color w:val="231F20"/>
          <w:sz w:val="20"/>
        </w:rPr>
        <w:t>ﬁ</w:t>
      </w:r>
      <w:r w:rsidRPr="00F86629">
        <w:rPr>
          <w:color w:val="231F20"/>
          <w:sz w:val="20"/>
          <w:lang w:val="de-DE"/>
        </w:rPr>
        <w:t>l;</w:t>
      </w:r>
    </w:p>
    <w:p w:rsidRPr="00F86629" w:rsidR="007B05C0" w:rsidRDefault="00446A03" w14:paraId="0C293A7F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line="268" w:lineRule="auto"/>
        <w:ind w:right="201"/>
        <w:rPr>
          <w:sz w:val="20"/>
          <w:lang w:val="de-DE"/>
        </w:rPr>
      </w:pPr>
      <w:r w:rsidRPr="00F86629">
        <w:rPr>
          <w:color w:val="231F20"/>
          <w:w w:val="95"/>
          <w:sz w:val="20"/>
          <w:lang w:val="de-DE"/>
        </w:rPr>
        <w:t>Einsatz</w:t>
      </w:r>
      <w:r w:rsidRPr="00F86629">
        <w:rPr>
          <w:color w:val="231F20"/>
          <w:spacing w:val="17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eines</w:t>
      </w:r>
      <w:r w:rsidRPr="00F86629">
        <w:rPr>
          <w:color w:val="231F20"/>
          <w:spacing w:val="1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erweiterten</w:t>
      </w:r>
      <w:r w:rsidRPr="00F86629">
        <w:rPr>
          <w:color w:val="231F20"/>
          <w:spacing w:val="17"/>
          <w:w w:val="95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95"/>
          <w:sz w:val="20"/>
          <w:lang w:val="de-DE"/>
        </w:rPr>
        <w:t>Matchings</w:t>
      </w:r>
      <w:proofErr w:type="spellEnd"/>
      <w:r w:rsidRPr="00F86629">
        <w:rPr>
          <w:color w:val="231F20"/>
          <w:w w:val="95"/>
          <w:sz w:val="20"/>
          <w:lang w:val="de-DE"/>
        </w:rPr>
        <w:t>,</w:t>
      </w:r>
      <w:r w:rsidRPr="00F86629">
        <w:rPr>
          <w:color w:val="231F20"/>
          <w:spacing w:val="1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um</w:t>
      </w:r>
      <w:r w:rsidRPr="00F86629">
        <w:rPr>
          <w:color w:val="231F20"/>
          <w:spacing w:val="17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alternative,</w:t>
      </w:r>
      <w:r w:rsidRPr="00F86629">
        <w:rPr>
          <w:color w:val="231F20"/>
          <w:spacing w:val="1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aktuell</w:t>
      </w:r>
      <w:r w:rsidRPr="00F86629">
        <w:rPr>
          <w:color w:val="231F20"/>
          <w:spacing w:val="1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zu</w:t>
      </w:r>
      <w:r w:rsidRPr="00F86629">
        <w:rPr>
          <w:color w:val="231F20"/>
          <w:spacing w:val="17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besetzende</w:t>
      </w:r>
      <w:r w:rsidRPr="00F86629">
        <w:rPr>
          <w:color w:val="231F20"/>
          <w:spacing w:val="1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Jobs</w:t>
      </w:r>
      <w:r w:rsidRPr="00F86629">
        <w:rPr>
          <w:color w:val="231F20"/>
          <w:spacing w:val="17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im</w:t>
      </w:r>
      <w:r w:rsidRPr="00F86629">
        <w:rPr>
          <w:color w:val="231F20"/>
          <w:spacing w:val="-54"/>
          <w:w w:val="9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Unternehmen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nden</w:t>
      </w:r>
      <w:proofErr w:type="spellEnd"/>
      <w:r w:rsidRPr="00F86629">
        <w:rPr>
          <w:color w:val="231F20"/>
          <w:sz w:val="20"/>
          <w:lang w:val="de-DE"/>
        </w:rPr>
        <w:t>;</w:t>
      </w:r>
    </w:p>
    <w:p w:rsidRPr="00F86629" w:rsidR="007B05C0" w:rsidRDefault="00446A03" w14:paraId="0C293A80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ind w:hanging="28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Durchführung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eines</w:t>
      </w:r>
      <w:r w:rsidRPr="00F86629">
        <w:rPr>
          <w:color w:val="231F20"/>
          <w:spacing w:val="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automatisierten</w:t>
      </w:r>
      <w:r w:rsidRPr="00F86629">
        <w:rPr>
          <w:color w:val="231F20"/>
          <w:spacing w:val="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Online-Assessments;</w:t>
      </w:r>
    </w:p>
    <w:p w:rsidRPr="00F86629" w:rsidR="007B05C0" w:rsidRDefault="00446A03" w14:paraId="0C293A81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28"/>
        <w:ind w:hanging="28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Durchführung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ersten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Interviews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durch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digitale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Assistenten;</w:t>
      </w:r>
    </w:p>
    <w:p w:rsidR="007B05C0" w:rsidRDefault="00446A03" w14:paraId="0C293A82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spacing w:before="27" w:line="268" w:lineRule="auto"/>
        <w:ind w:right="165"/>
        <w:rPr>
          <w:sz w:val="20"/>
        </w:rPr>
      </w:pPr>
      <w:r w:rsidRPr="00F86629">
        <w:rPr>
          <w:color w:val="231F20"/>
          <w:sz w:val="20"/>
          <w:lang w:val="de-DE"/>
        </w:rPr>
        <w:t>Durchführung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automatisierten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Persönlichkeitsanalyse,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wobei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aufgenommene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Gespräche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bzgl.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proofErr w:type="spellStart"/>
      <w:r>
        <w:rPr>
          <w:color w:val="231F20"/>
          <w:spacing w:val="-1"/>
          <w:sz w:val="20"/>
        </w:rPr>
        <w:t>Sprache</w:t>
      </w:r>
      <w:proofErr w:type="spellEnd"/>
      <w:r>
        <w:rPr>
          <w:color w:val="231F20"/>
          <w:spacing w:val="-1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pacing w:val="-1"/>
          <w:sz w:val="20"/>
        </w:rPr>
        <w:t>Stimme</w:t>
      </w:r>
      <w:proofErr w:type="spellEnd"/>
      <w:r>
        <w:rPr>
          <w:color w:val="231F20"/>
          <w:spacing w:val="-1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Tonlage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Pausen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ä.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analysiert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werden</w:t>
      </w:r>
      <w:proofErr w:type="spellEnd"/>
      <w:r>
        <w:rPr>
          <w:color w:val="231F20"/>
          <w:sz w:val="20"/>
        </w:rPr>
        <w:t>;</w:t>
      </w:r>
    </w:p>
    <w:p w:rsidR="007B05C0" w:rsidRDefault="00446A03" w14:paraId="0C293A83" w14:textId="77777777">
      <w:pPr>
        <w:pStyle w:val="ListParagraph"/>
        <w:numPr>
          <w:ilvl w:val="1"/>
          <w:numId w:val="52"/>
        </w:numPr>
        <w:tabs>
          <w:tab w:val="left" w:pos="1237"/>
          <w:tab w:val="left" w:pos="1238"/>
        </w:tabs>
        <w:ind w:hanging="281"/>
        <w:rPr>
          <w:sz w:val="20"/>
        </w:rPr>
      </w:pPr>
      <w:proofErr w:type="spellStart"/>
      <w:r>
        <w:rPr>
          <w:color w:val="231F20"/>
          <w:w w:val="95"/>
          <w:sz w:val="20"/>
        </w:rPr>
        <w:t>Erstellung</w:t>
      </w:r>
      <w:proofErr w:type="spellEnd"/>
      <w:r>
        <w:rPr>
          <w:color w:val="231F20"/>
          <w:spacing w:val="2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</w:t>
      </w:r>
      <w:r>
        <w:rPr>
          <w:color w:val="231F20"/>
          <w:spacing w:val="21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Arbeitsvertrags</w:t>
      </w:r>
      <w:proofErr w:type="spellEnd"/>
      <w:r>
        <w:rPr>
          <w:color w:val="231F20"/>
          <w:w w:val="95"/>
          <w:sz w:val="20"/>
        </w:rPr>
        <w:t>.</w:t>
      </w:r>
    </w:p>
    <w:p w:rsidR="007B05C0" w:rsidRDefault="007B05C0" w14:paraId="0C293A84" w14:textId="77777777">
      <w:pPr>
        <w:pStyle w:val="BodyText"/>
        <w:spacing w:before="9"/>
        <w:rPr>
          <w:sz w:val="24"/>
        </w:rPr>
      </w:pPr>
    </w:p>
    <w:p w:rsidRPr="00F86629" w:rsidR="007B05C0" w:rsidRDefault="00446A03" w14:paraId="0C293A85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F86629">
        <w:rPr>
          <w:color w:val="231F20"/>
          <w:w w:val="95"/>
          <w:lang w:val="de-DE"/>
        </w:rPr>
        <w:t xml:space="preserve">Im Extremfall übernimmt ein </w:t>
      </w:r>
      <w:proofErr w:type="spellStart"/>
      <w:r w:rsidRPr="00F86629">
        <w:rPr>
          <w:color w:val="231F20"/>
          <w:w w:val="95"/>
          <w:lang w:val="de-DE"/>
        </w:rPr>
        <w:t>Recruiter</w:t>
      </w:r>
      <w:proofErr w:type="spellEnd"/>
      <w:r w:rsidRPr="00F86629">
        <w:rPr>
          <w:color w:val="231F20"/>
          <w:w w:val="95"/>
          <w:lang w:val="de-DE"/>
        </w:rPr>
        <w:t xml:space="preserve"> nur noch die Endauswahl (Jäger/Petry 2018, S. 67;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lang w:val="de-DE"/>
        </w:rPr>
        <w:t>Teetz</w:t>
      </w:r>
      <w:proofErr w:type="spellEnd"/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238f.;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Fichtner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al.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2019,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284).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Allerdings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wird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es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bei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Einführung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derartiger Systeme darauf ankommen, mögliche Fehler zu erkennen, insbesondere sol-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che</w:t>
      </w:r>
      <w:proofErr w:type="spellEnd"/>
      <w:r w:rsidRPr="00F86629">
        <w:rPr>
          <w:color w:val="231F20"/>
          <w:lang w:val="de-DE"/>
        </w:rPr>
        <w:t xml:space="preserve">, bei denen Algorithmen aufgrund der verwendeten Trainingsdaten </w:t>
      </w:r>
      <w:proofErr w:type="spellStart"/>
      <w:r w:rsidRPr="00F86629">
        <w:rPr>
          <w:color w:val="231F20"/>
          <w:lang w:val="de-DE"/>
        </w:rPr>
        <w:t>voreingenom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men</w:t>
      </w:r>
      <w:proofErr w:type="spellEnd"/>
      <w:r w:rsidRPr="00F86629">
        <w:rPr>
          <w:color w:val="231F20"/>
          <w:lang w:val="de-DE"/>
        </w:rPr>
        <w:t xml:space="preserve"> sind und bestimmte Gruppen von Bewerbern bevorzugen. Umgekehrt kann durch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KI-basierte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Systeme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individuelle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Subjektivität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Recruitern</w:t>
      </w:r>
      <w:proofErr w:type="spellEnd"/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aus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dem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Pozess</w:t>
      </w:r>
      <w:proofErr w:type="spellEnd"/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herausgehalten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werden.</w:t>
      </w:r>
    </w:p>
    <w:p w:rsidRPr="00F86629" w:rsidR="007B05C0" w:rsidRDefault="00446A03" w14:paraId="0C293A86" w14:textId="77777777">
      <w:pPr>
        <w:spacing w:before="100"/>
        <w:ind w:left="356"/>
        <w:rPr>
          <w:sz w:val="18"/>
          <w:lang w:val="de-DE"/>
        </w:rPr>
      </w:pPr>
      <w:r w:rsidRPr="00F86629">
        <w:rPr>
          <w:lang w:val="de-DE"/>
        </w:rPr>
        <w:br w:type="column"/>
      </w:r>
      <w:proofErr w:type="spellStart"/>
      <w:r w:rsidRPr="00F86629">
        <w:rPr>
          <w:color w:val="231F20"/>
          <w:sz w:val="18"/>
          <w:lang w:val="de-DE"/>
        </w:rPr>
        <w:t>Matchingtools</w:t>
      </w:r>
      <w:proofErr w:type="spellEnd"/>
    </w:p>
    <w:p w:rsidRPr="00F86629" w:rsidR="007B05C0" w:rsidRDefault="00446A03" w14:paraId="0C293A87" w14:textId="77777777">
      <w:pPr>
        <w:spacing w:before="54" w:line="297" w:lineRule="auto"/>
        <w:ind w:left="356" w:right="116"/>
        <w:rPr>
          <w:sz w:val="18"/>
          <w:lang w:val="de-DE"/>
        </w:rPr>
      </w:pPr>
      <w:r w:rsidRPr="00F86629">
        <w:rPr>
          <w:color w:val="808285"/>
          <w:sz w:val="18"/>
          <w:lang w:val="de-DE"/>
        </w:rPr>
        <w:t>Sie unterstützen bei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einem automatisier-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ten</w:t>
      </w:r>
      <w:proofErr w:type="spellEnd"/>
      <w:r w:rsidRPr="00F86629">
        <w:rPr>
          <w:color w:val="808285"/>
          <w:sz w:val="18"/>
          <w:lang w:val="de-DE"/>
        </w:rPr>
        <w:t xml:space="preserve"> Abgleich </w:t>
      </w:r>
      <w:proofErr w:type="spellStart"/>
      <w:r w:rsidRPr="00F86629">
        <w:rPr>
          <w:color w:val="808285"/>
          <w:sz w:val="18"/>
          <w:lang w:val="de-DE"/>
        </w:rPr>
        <w:t>zwi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schen</w:t>
      </w:r>
      <w:proofErr w:type="spellEnd"/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den</w:t>
      </w:r>
      <w:r w:rsidRPr="00F86629">
        <w:rPr>
          <w:color w:val="808285"/>
          <w:spacing w:val="54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von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einem</w:t>
      </w:r>
      <w:r w:rsidRPr="00F86629">
        <w:rPr>
          <w:color w:val="808285"/>
          <w:spacing w:val="-13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Bewerber</w:t>
      </w:r>
      <w:r w:rsidRPr="00F86629">
        <w:rPr>
          <w:color w:val="808285"/>
          <w:spacing w:val="-1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auf-</w:t>
      </w:r>
      <w:r w:rsidRPr="00F86629">
        <w:rPr>
          <w:color w:val="808285"/>
          <w:spacing w:val="-5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geführten Kenntnis-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sen</w:t>
      </w:r>
      <w:proofErr w:type="spellEnd"/>
      <w:r w:rsidRPr="00F86629">
        <w:rPr>
          <w:color w:val="808285"/>
          <w:spacing w:val="9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und</w:t>
      </w:r>
      <w:r w:rsidRPr="00F86629">
        <w:rPr>
          <w:color w:val="808285"/>
          <w:spacing w:val="10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Erfahrungen</w:t>
      </w:r>
      <w:r w:rsidRPr="00F86629">
        <w:rPr>
          <w:color w:val="808285"/>
          <w:spacing w:val="-5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einerseits und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gemäß </w:t>
      </w:r>
      <w:proofErr w:type="spellStart"/>
      <w:r w:rsidRPr="00F86629">
        <w:rPr>
          <w:color w:val="808285"/>
          <w:sz w:val="18"/>
          <w:lang w:val="de-DE"/>
        </w:rPr>
        <w:t>Stellenpro</w:t>
      </w:r>
      <w:proofErr w:type="spellEnd"/>
      <w:r>
        <w:rPr>
          <w:color w:val="808285"/>
          <w:sz w:val="18"/>
        </w:rPr>
        <w:t>ﬁ</w:t>
      </w:r>
      <w:r w:rsidRPr="00F86629">
        <w:rPr>
          <w:color w:val="808285"/>
          <w:sz w:val="18"/>
          <w:lang w:val="de-DE"/>
        </w:rPr>
        <w:t>l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erforderlichen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Kenntnissen und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Erfahrungen </w:t>
      </w:r>
      <w:proofErr w:type="spellStart"/>
      <w:r w:rsidRPr="00F86629">
        <w:rPr>
          <w:color w:val="808285"/>
          <w:sz w:val="18"/>
          <w:lang w:val="de-DE"/>
        </w:rPr>
        <w:t>ande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rerseits</w:t>
      </w:r>
      <w:proofErr w:type="spellEnd"/>
      <w:r w:rsidRPr="00F86629">
        <w:rPr>
          <w:color w:val="808285"/>
          <w:sz w:val="18"/>
          <w:lang w:val="de-DE"/>
        </w:rPr>
        <w:t>.</w:t>
      </w:r>
    </w:p>
    <w:p w:rsidRPr="00F86629" w:rsidR="007B05C0" w:rsidRDefault="007B05C0" w14:paraId="0C293A88" w14:textId="77777777">
      <w:pPr>
        <w:pStyle w:val="BodyText"/>
        <w:spacing w:before="1"/>
        <w:rPr>
          <w:sz w:val="23"/>
          <w:lang w:val="de-DE"/>
        </w:rPr>
      </w:pPr>
    </w:p>
    <w:p w:rsidRPr="00F86629" w:rsidR="007B05C0" w:rsidRDefault="00446A03" w14:paraId="0C293A89" w14:textId="77777777">
      <w:pPr>
        <w:spacing w:before="1" w:line="297" w:lineRule="auto"/>
        <w:ind w:left="356" w:right="527"/>
        <w:rPr>
          <w:sz w:val="18"/>
          <w:lang w:val="de-DE"/>
        </w:rPr>
      </w:pPr>
      <w:proofErr w:type="spellStart"/>
      <w:r w:rsidRPr="00F86629">
        <w:rPr>
          <w:color w:val="231F20"/>
          <w:sz w:val="18"/>
          <w:lang w:val="de-DE"/>
        </w:rPr>
        <w:t>Robotic</w:t>
      </w:r>
      <w:proofErr w:type="spellEnd"/>
      <w:r w:rsidRPr="00F86629">
        <w:rPr>
          <w:color w:val="231F20"/>
          <w:sz w:val="18"/>
          <w:lang w:val="de-DE"/>
        </w:rPr>
        <w:t xml:space="preserve"> </w:t>
      </w:r>
      <w:proofErr w:type="spellStart"/>
      <w:r w:rsidRPr="00F86629">
        <w:rPr>
          <w:color w:val="231F20"/>
          <w:sz w:val="18"/>
          <w:lang w:val="de-DE"/>
        </w:rPr>
        <w:t>Process</w:t>
      </w:r>
      <w:proofErr w:type="spellEnd"/>
      <w:r w:rsidRPr="00F86629">
        <w:rPr>
          <w:color w:val="231F20"/>
          <w:spacing w:val="-52"/>
          <w:sz w:val="18"/>
          <w:lang w:val="de-DE"/>
        </w:rPr>
        <w:t xml:space="preserve"> </w:t>
      </w:r>
      <w:r w:rsidRPr="00F86629">
        <w:rPr>
          <w:color w:val="231F20"/>
          <w:sz w:val="18"/>
          <w:lang w:val="de-DE"/>
        </w:rPr>
        <w:t>Automation</w:t>
      </w:r>
    </w:p>
    <w:p w:rsidRPr="00F86629" w:rsidR="007B05C0" w:rsidRDefault="00446A03" w14:paraId="0C293A8A" w14:textId="77777777">
      <w:pPr>
        <w:spacing w:before="4" w:line="297" w:lineRule="auto"/>
        <w:ind w:left="356" w:right="165"/>
        <w:rPr>
          <w:sz w:val="18"/>
          <w:lang w:val="de-DE"/>
        </w:rPr>
      </w:pPr>
      <w:r w:rsidRPr="00F86629">
        <w:rPr>
          <w:color w:val="808285"/>
          <w:sz w:val="18"/>
          <w:lang w:val="de-DE"/>
        </w:rPr>
        <w:t>RPA ermöglicht es,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Routineprozesse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pacing w:val="-1"/>
          <w:sz w:val="18"/>
          <w:lang w:val="de-DE"/>
        </w:rPr>
        <w:t xml:space="preserve">mithilfe von </w:t>
      </w:r>
      <w:proofErr w:type="spellStart"/>
      <w:r w:rsidRPr="00F86629">
        <w:rPr>
          <w:color w:val="808285"/>
          <w:spacing w:val="-1"/>
          <w:sz w:val="18"/>
          <w:lang w:val="de-DE"/>
        </w:rPr>
        <w:t>Softwa</w:t>
      </w:r>
      <w:proofErr w:type="spellEnd"/>
      <w:r w:rsidRPr="00F86629">
        <w:rPr>
          <w:color w:val="808285"/>
          <w:spacing w:val="-1"/>
          <w:sz w:val="18"/>
          <w:lang w:val="de-DE"/>
        </w:rPr>
        <w:t>-</w:t>
      </w:r>
      <w:r w:rsidRPr="00F86629">
        <w:rPr>
          <w:color w:val="808285"/>
          <w:spacing w:val="-53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rerobotern</w:t>
      </w:r>
      <w:proofErr w:type="spellEnd"/>
      <w:r w:rsidRPr="00F86629">
        <w:rPr>
          <w:color w:val="808285"/>
          <w:sz w:val="18"/>
          <w:lang w:val="de-DE"/>
        </w:rPr>
        <w:t xml:space="preserve"> zu auto-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matisieren</w:t>
      </w:r>
      <w:proofErr w:type="spellEnd"/>
      <w:r w:rsidRPr="00F86629">
        <w:rPr>
          <w:color w:val="808285"/>
          <w:sz w:val="18"/>
          <w:lang w:val="de-DE"/>
        </w:rPr>
        <w:t>.</w:t>
      </w:r>
    </w:p>
    <w:p w:rsidRPr="00F86629" w:rsidR="007B05C0" w:rsidRDefault="007B05C0" w14:paraId="0C293A8B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A8C" w14:textId="77777777">
      <w:pPr>
        <w:spacing w:line="300" w:lineRule="auto"/>
        <w:ind w:left="356" w:right="195"/>
        <w:rPr>
          <w:sz w:val="18"/>
          <w:lang w:val="de-DE"/>
        </w:rPr>
      </w:pPr>
      <w:r w:rsidRPr="00F86629">
        <w:rPr>
          <w:color w:val="231F20"/>
          <w:sz w:val="18"/>
          <w:lang w:val="de-DE"/>
        </w:rPr>
        <w:t>Robot Recruiting</w:t>
      </w:r>
      <w:r w:rsidRPr="00F86629">
        <w:rPr>
          <w:color w:val="231F20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Das</w:t>
      </w:r>
      <w:r w:rsidRPr="00F86629">
        <w:rPr>
          <w:color w:val="808285"/>
          <w:spacing w:val="-14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bezeichnet</w:t>
      </w:r>
      <w:r w:rsidRPr="00F86629">
        <w:rPr>
          <w:color w:val="808285"/>
          <w:spacing w:val="-13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Ver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fahren, mit denen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pacing w:val="-1"/>
          <w:sz w:val="18"/>
          <w:lang w:val="de-DE"/>
        </w:rPr>
        <w:t>das Recruiting bzw.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pacing w:val="-2"/>
          <w:sz w:val="18"/>
          <w:lang w:val="de-DE"/>
        </w:rPr>
        <w:t xml:space="preserve">Teilprozesse </w:t>
      </w:r>
      <w:r w:rsidRPr="00F86629">
        <w:rPr>
          <w:color w:val="808285"/>
          <w:spacing w:val="-1"/>
          <w:sz w:val="18"/>
          <w:lang w:val="de-DE"/>
        </w:rPr>
        <w:t>davon,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automatisiert</w:t>
      </w:r>
      <w:r w:rsidRPr="00F86629">
        <w:rPr>
          <w:color w:val="808285"/>
          <w:spacing w:val="2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bzw.</w:t>
      </w:r>
      <w:r w:rsidRPr="00F86629">
        <w:rPr>
          <w:color w:val="808285"/>
          <w:spacing w:val="1"/>
          <w:w w:val="9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durch automatische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Datenanalysen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unterstützt</w:t>
      </w:r>
      <w:r w:rsidRPr="00F86629">
        <w:rPr>
          <w:color w:val="808285"/>
          <w:spacing w:val="3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werden.</w:t>
      </w:r>
      <w:r w:rsidRPr="00F86629">
        <w:rPr>
          <w:color w:val="808285"/>
          <w:spacing w:val="1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(Haufe</w:t>
      </w:r>
      <w:r w:rsidRPr="00F86629">
        <w:rPr>
          <w:color w:val="808285"/>
          <w:spacing w:val="1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Group</w:t>
      </w:r>
      <w:r w:rsidRPr="00F86629">
        <w:rPr>
          <w:color w:val="808285"/>
          <w:spacing w:val="2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2021)</w:t>
      </w:r>
    </w:p>
    <w:p w:rsidRPr="00F86629" w:rsidR="007B05C0" w:rsidRDefault="007B05C0" w14:paraId="0C293A8D" w14:textId="77777777">
      <w:pPr>
        <w:spacing w:line="300" w:lineRule="auto"/>
        <w:rPr>
          <w:sz w:val="18"/>
          <w:lang w:val="de-DE"/>
        </w:rPr>
        <w:sectPr w:rsidRPr="00F86629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F86629" w:rsidR="007B05C0" w:rsidRDefault="007B05C0" w14:paraId="0C293A8E" w14:textId="77777777">
      <w:pPr>
        <w:pStyle w:val="BodyText"/>
        <w:rPr>
          <w:lang w:val="de-DE"/>
        </w:rPr>
      </w:pPr>
    </w:p>
    <w:p w:rsidRPr="00F86629" w:rsidR="007B05C0" w:rsidRDefault="007B05C0" w14:paraId="0C293A8F" w14:textId="77777777">
      <w:pPr>
        <w:pStyle w:val="BodyText"/>
        <w:rPr>
          <w:lang w:val="de-DE"/>
        </w:rPr>
      </w:pPr>
    </w:p>
    <w:p w:rsidRPr="00F86629" w:rsidR="007B05C0" w:rsidRDefault="007B05C0" w14:paraId="0C293A90" w14:textId="77777777">
      <w:pPr>
        <w:pStyle w:val="BodyText"/>
        <w:rPr>
          <w:lang w:val="de-DE"/>
        </w:rPr>
      </w:pPr>
    </w:p>
    <w:p w:rsidRPr="00F86629" w:rsidR="007B05C0" w:rsidRDefault="007B05C0" w14:paraId="0C293A91" w14:textId="77777777">
      <w:pPr>
        <w:pStyle w:val="BodyText"/>
        <w:rPr>
          <w:lang w:val="de-DE"/>
        </w:rPr>
      </w:pPr>
    </w:p>
    <w:p w:rsidRPr="00F86629" w:rsidR="007B05C0" w:rsidRDefault="007B05C0" w14:paraId="0C293A92" w14:textId="77777777">
      <w:pPr>
        <w:pStyle w:val="BodyText"/>
        <w:rPr>
          <w:lang w:val="de-DE"/>
        </w:rPr>
      </w:pPr>
    </w:p>
    <w:p w:rsidRPr="00F86629" w:rsidR="007B05C0" w:rsidRDefault="007B05C0" w14:paraId="0C293A93" w14:textId="77777777">
      <w:pPr>
        <w:pStyle w:val="BodyText"/>
        <w:rPr>
          <w:lang w:val="de-DE"/>
        </w:rPr>
      </w:pPr>
    </w:p>
    <w:p w:rsidRPr="00F86629" w:rsidR="007B05C0" w:rsidRDefault="007B05C0" w14:paraId="0C293A94" w14:textId="77777777">
      <w:pPr>
        <w:pStyle w:val="BodyText"/>
        <w:rPr>
          <w:lang w:val="de-DE"/>
        </w:rPr>
      </w:pPr>
    </w:p>
    <w:p w:rsidRPr="00F86629" w:rsidR="007B05C0" w:rsidRDefault="007B05C0" w14:paraId="0C293A95" w14:textId="77777777">
      <w:pPr>
        <w:pStyle w:val="BodyText"/>
        <w:rPr>
          <w:lang w:val="de-DE"/>
        </w:rPr>
      </w:pPr>
    </w:p>
    <w:p w:rsidRPr="00F86629" w:rsidR="007B05C0" w:rsidRDefault="007B05C0" w14:paraId="0C293A96" w14:textId="77777777">
      <w:pPr>
        <w:pStyle w:val="BodyText"/>
        <w:spacing w:before="3"/>
        <w:rPr>
          <w:sz w:val="19"/>
          <w:lang w:val="de-DE"/>
        </w:rPr>
      </w:pPr>
    </w:p>
    <w:p w:rsidRPr="00F86629" w:rsidR="007B05C0" w:rsidRDefault="00446A03" w14:paraId="0C293A97" w14:textId="77777777">
      <w:pPr>
        <w:pStyle w:val="Heading6"/>
        <w:spacing w:before="100"/>
        <w:ind w:left="2204"/>
        <w:jc w:val="left"/>
        <w:rPr>
          <w:lang w:val="de-DE"/>
        </w:rPr>
      </w:pPr>
      <w:r w:rsidRPr="00F86629">
        <w:rPr>
          <w:color w:val="003946"/>
          <w:lang w:val="de-DE"/>
        </w:rPr>
        <w:t>People</w:t>
      </w:r>
      <w:r w:rsidRPr="00F86629">
        <w:rPr>
          <w:color w:val="003946"/>
          <w:spacing w:val="-1"/>
          <w:lang w:val="de-DE"/>
        </w:rPr>
        <w:t xml:space="preserve"> </w:t>
      </w:r>
      <w:r w:rsidRPr="00F86629">
        <w:rPr>
          <w:color w:val="003946"/>
          <w:lang w:val="de-DE"/>
        </w:rPr>
        <w:t>Analytics</w:t>
      </w:r>
    </w:p>
    <w:p w:rsidRPr="00F86629" w:rsidR="007B05C0" w:rsidRDefault="007B05C0" w14:paraId="0C293A98" w14:textId="77777777">
      <w:pPr>
        <w:pStyle w:val="BodyText"/>
        <w:spacing w:before="9"/>
        <w:rPr>
          <w:sz w:val="17"/>
          <w:lang w:val="de-DE"/>
        </w:rPr>
      </w:pPr>
    </w:p>
    <w:p w:rsidRPr="00F86629" w:rsidR="007B05C0" w:rsidRDefault="007B05C0" w14:paraId="0C293A99" w14:textId="77777777">
      <w:pPr>
        <w:rPr>
          <w:sz w:val="17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A9A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A9B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A9C" w14:textId="77777777">
      <w:pPr>
        <w:pStyle w:val="BodyText"/>
        <w:rPr>
          <w:sz w:val="22"/>
          <w:lang w:val="de-DE"/>
        </w:rPr>
      </w:pPr>
    </w:p>
    <w:p w:rsidRPr="00F86629" w:rsidR="007B05C0" w:rsidRDefault="00446A03" w14:paraId="0C293A9D" w14:textId="77777777">
      <w:pPr>
        <w:spacing w:before="133" w:line="300" w:lineRule="auto"/>
        <w:ind w:left="127" w:right="38" w:firstLine="369"/>
        <w:jc w:val="right"/>
        <w:rPr>
          <w:sz w:val="18"/>
          <w:lang w:val="de-DE"/>
        </w:rPr>
      </w:pPr>
      <w:r w:rsidRPr="00F86629">
        <w:rPr>
          <w:color w:val="231F20"/>
          <w:spacing w:val="-2"/>
          <w:sz w:val="18"/>
          <w:lang w:val="de-DE"/>
        </w:rPr>
        <w:t xml:space="preserve">People </w:t>
      </w:r>
      <w:r w:rsidRPr="00F86629">
        <w:rPr>
          <w:color w:val="231F20"/>
          <w:spacing w:val="-1"/>
          <w:sz w:val="18"/>
          <w:lang w:val="de-DE"/>
        </w:rPr>
        <w:t>Analytics</w:t>
      </w:r>
      <w:r w:rsidRPr="00F86629">
        <w:rPr>
          <w:color w:val="231F20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Sie</w:t>
      </w:r>
      <w:r w:rsidRPr="00F86629">
        <w:rPr>
          <w:color w:val="808285"/>
          <w:spacing w:val="-7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hat</w:t>
      </w:r>
      <w:r w:rsidRPr="00F86629">
        <w:rPr>
          <w:color w:val="808285"/>
          <w:spacing w:val="-7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das</w:t>
      </w:r>
      <w:r w:rsidRPr="00F86629">
        <w:rPr>
          <w:color w:val="808285"/>
          <w:spacing w:val="-6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Ziel,</w:t>
      </w:r>
      <w:r w:rsidRPr="00F86629">
        <w:rPr>
          <w:color w:val="808285"/>
          <w:spacing w:val="-7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sub-</w:t>
      </w:r>
      <w:r w:rsidRPr="00F86629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jektive</w:t>
      </w:r>
      <w:proofErr w:type="spellEnd"/>
      <w:r w:rsidRPr="00F86629">
        <w:rPr>
          <w:color w:val="808285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Entscheidun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gen im </w:t>
      </w:r>
      <w:proofErr w:type="spellStart"/>
      <w:r w:rsidRPr="00F86629">
        <w:rPr>
          <w:color w:val="808285"/>
          <w:sz w:val="18"/>
          <w:lang w:val="de-DE"/>
        </w:rPr>
        <w:t>Personalwe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sen</w:t>
      </w:r>
      <w:proofErr w:type="spellEnd"/>
      <w:r w:rsidRPr="00F86629">
        <w:rPr>
          <w:color w:val="808285"/>
          <w:sz w:val="18"/>
          <w:lang w:val="de-DE"/>
        </w:rPr>
        <w:t xml:space="preserve"> mithilfe von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Datenanalysen zu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unterstützen.</w:t>
      </w:r>
    </w:p>
    <w:p w:rsidRPr="00F86629" w:rsidR="007B05C0" w:rsidRDefault="00446A03" w14:paraId="0C293A9E" w14:textId="77777777">
      <w:pPr>
        <w:pStyle w:val="BodyText"/>
        <w:spacing w:before="100" w:line="268" w:lineRule="auto"/>
        <w:ind w:left="127" w:right="954"/>
        <w:jc w:val="both"/>
        <w:rPr>
          <w:lang w:val="de-DE"/>
        </w:rPr>
      </w:pPr>
      <w:r w:rsidRPr="00F86629">
        <w:rPr>
          <w:lang w:val="de-DE"/>
        </w:rPr>
        <w:br w:type="column"/>
      </w:r>
      <w:r w:rsidRPr="00F86629">
        <w:rPr>
          <w:color w:val="231F20"/>
          <w:lang w:val="de-DE"/>
        </w:rPr>
        <w:t>Die automatisierte Analyse großer Datenmengen bietet auch für HR verschiedene neue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Möglichkeiten in Bezug auf Automatisierung und als Unterstützung bei </w:t>
      </w:r>
      <w:proofErr w:type="spellStart"/>
      <w:r w:rsidRPr="00F86629">
        <w:rPr>
          <w:color w:val="231F20"/>
          <w:lang w:val="de-DE"/>
        </w:rPr>
        <w:t>Personalent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scheidungen</w:t>
      </w:r>
      <w:proofErr w:type="spellEnd"/>
      <w:r w:rsidRPr="00F86629">
        <w:rPr>
          <w:color w:val="231F20"/>
          <w:lang w:val="de-DE"/>
        </w:rPr>
        <w:t xml:space="preserve"> (Jäger/Petry 2018, S. 77; </w:t>
      </w:r>
      <w:proofErr w:type="spellStart"/>
      <w:r w:rsidRPr="00F86629">
        <w:rPr>
          <w:color w:val="231F20"/>
          <w:lang w:val="de-DE"/>
        </w:rPr>
        <w:t>Atabaki</w:t>
      </w:r>
      <w:proofErr w:type="spellEnd"/>
      <w:r w:rsidRPr="00F86629">
        <w:rPr>
          <w:color w:val="231F20"/>
          <w:lang w:val="de-DE"/>
        </w:rPr>
        <w:t>/</w:t>
      </w:r>
      <w:proofErr w:type="spellStart"/>
      <w:r w:rsidRPr="00F86629">
        <w:rPr>
          <w:color w:val="231F20"/>
          <w:lang w:val="de-DE"/>
        </w:rPr>
        <w:t>Biemann</w:t>
      </w:r>
      <w:proofErr w:type="spellEnd"/>
      <w:r w:rsidRPr="00F86629">
        <w:rPr>
          <w:color w:val="231F20"/>
          <w:lang w:val="de-DE"/>
        </w:rPr>
        <w:t xml:space="preserve"> 2018, S. 130; </w:t>
      </w:r>
      <w:proofErr w:type="spellStart"/>
      <w:r w:rsidRPr="00F86629">
        <w:rPr>
          <w:color w:val="231F20"/>
          <w:lang w:val="de-DE"/>
        </w:rPr>
        <w:t>Schwuchow</w:t>
      </w:r>
      <w:proofErr w:type="spellEnd"/>
      <w:r w:rsidRPr="00F86629">
        <w:rPr>
          <w:color w:val="231F20"/>
          <w:lang w:val="de-DE"/>
        </w:rPr>
        <w:t>/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Gutmann 2019, S. 251). Im Bereich HR wird dies unter dem Begriff People Analytics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bezeichnet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bzw.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als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HR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Analytics.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Dabei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große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Mengen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an</w:t>
      </w:r>
      <w:r w:rsidRPr="00F86629">
        <w:rPr>
          <w:color w:val="231F20"/>
          <w:spacing w:val="-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personalbezoge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nen</w:t>
      </w:r>
      <w:proofErr w:type="spellEnd"/>
      <w:r w:rsidRPr="00F86629">
        <w:rPr>
          <w:color w:val="231F20"/>
          <w:lang w:val="de-DE"/>
        </w:rPr>
        <w:t xml:space="preserve"> Daten, etwa aus den E-Mails oder den </w:t>
      </w:r>
      <w:proofErr w:type="spellStart"/>
      <w:r w:rsidRPr="00F86629">
        <w:rPr>
          <w:color w:val="231F20"/>
          <w:lang w:val="de-DE"/>
        </w:rPr>
        <w:t>Social</w:t>
      </w:r>
      <w:proofErr w:type="spellEnd"/>
      <w:r w:rsidRPr="00F86629">
        <w:rPr>
          <w:color w:val="231F20"/>
          <w:lang w:val="de-DE"/>
        </w:rPr>
        <w:t>-Media-Beiträgen der Mitarbeiter ana-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lysiert</w:t>
      </w:r>
      <w:proofErr w:type="spellEnd"/>
      <w:r w:rsidRPr="00F86629">
        <w:rPr>
          <w:color w:val="231F20"/>
          <w:lang w:val="de-DE"/>
        </w:rPr>
        <w:t>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Diese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z.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B.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Bezug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Lob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oder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Kritik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untersucht,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um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Stimmung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Belegschaft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ermitteln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(Jäger/Petry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77).</w:t>
      </w:r>
    </w:p>
    <w:p w:rsidRPr="00F86629" w:rsidR="007B05C0" w:rsidRDefault="007B05C0" w14:paraId="0C293A9F" w14:textId="77777777">
      <w:pPr>
        <w:pStyle w:val="BodyText"/>
        <w:spacing w:before="3"/>
        <w:rPr>
          <w:sz w:val="22"/>
          <w:lang w:val="de-DE"/>
        </w:rPr>
      </w:pPr>
    </w:p>
    <w:p w:rsidRPr="00F86629" w:rsidR="007B05C0" w:rsidRDefault="00446A03" w14:paraId="0C293AA0" w14:textId="77777777">
      <w:pPr>
        <w:pStyle w:val="BodyText"/>
        <w:spacing w:before="1"/>
        <w:ind w:left="127"/>
        <w:jc w:val="both"/>
        <w:rPr>
          <w:lang w:val="de-DE"/>
        </w:rPr>
      </w:pPr>
      <w:r w:rsidRPr="00F86629">
        <w:rPr>
          <w:color w:val="231F20"/>
          <w:lang w:val="de-DE"/>
        </w:rPr>
        <w:t>People</w:t>
      </w:r>
      <w:r w:rsidRPr="00F86629">
        <w:rPr>
          <w:color w:val="231F20"/>
          <w:spacing w:val="33"/>
          <w:lang w:val="de-DE"/>
        </w:rPr>
        <w:t xml:space="preserve"> </w:t>
      </w:r>
      <w:r w:rsidRPr="00F86629">
        <w:rPr>
          <w:color w:val="231F20"/>
          <w:lang w:val="de-DE"/>
        </w:rPr>
        <w:t>Analytics</w:t>
      </w:r>
      <w:r w:rsidRPr="00F86629">
        <w:rPr>
          <w:color w:val="231F20"/>
          <w:spacing w:val="34"/>
          <w:lang w:val="de-DE"/>
        </w:rPr>
        <w:t xml:space="preserve"> </w:t>
      </w:r>
      <w:r w:rsidRPr="00F86629">
        <w:rPr>
          <w:color w:val="231F20"/>
          <w:lang w:val="de-DE"/>
        </w:rPr>
        <w:t>kann</w:t>
      </w:r>
      <w:r w:rsidRPr="00F86629">
        <w:rPr>
          <w:color w:val="231F20"/>
          <w:spacing w:val="33"/>
          <w:lang w:val="de-DE"/>
        </w:rPr>
        <w:t xml:space="preserve"> </w:t>
      </w:r>
      <w:r w:rsidRPr="00F86629">
        <w:rPr>
          <w:color w:val="231F20"/>
          <w:lang w:val="de-DE"/>
        </w:rPr>
        <w:t>dabei</w:t>
      </w:r>
      <w:r w:rsidRPr="00F86629">
        <w:rPr>
          <w:color w:val="231F20"/>
          <w:spacing w:val="34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33"/>
          <w:lang w:val="de-DE"/>
        </w:rPr>
        <w:t xml:space="preserve"> </w:t>
      </w:r>
      <w:r w:rsidRPr="00F86629">
        <w:rPr>
          <w:color w:val="231F20"/>
          <w:lang w:val="de-DE"/>
        </w:rPr>
        <w:t>verschiedenen</w:t>
      </w:r>
      <w:r w:rsidRPr="00F86629">
        <w:rPr>
          <w:color w:val="231F20"/>
          <w:spacing w:val="34"/>
          <w:lang w:val="de-DE"/>
        </w:rPr>
        <w:t xml:space="preserve"> </w:t>
      </w:r>
      <w:r w:rsidRPr="00F86629">
        <w:rPr>
          <w:color w:val="231F20"/>
          <w:lang w:val="de-DE"/>
        </w:rPr>
        <w:t>HR-Prozessen</w:t>
      </w:r>
      <w:r w:rsidRPr="00F86629">
        <w:rPr>
          <w:color w:val="231F20"/>
          <w:spacing w:val="34"/>
          <w:lang w:val="de-DE"/>
        </w:rPr>
        <w:t xml:space="preserve"> </w:t>
      </w:r>
      <w:r w:rsidRPr="00F86629">
        <w:rPr>
          <w:color w:val="231F20"/>
          <w:lang w:val="de-DE"/>
        </w:rPr>
        <w:t>eingesetzt</w:t>
      </w:r>
      <w:r w:rsidRPr="00F86629">
        <w:rPr>
          <w:color w:val="231F20"/>
          <w:spacing w:val="33"/>
          <w:lang w:val="de-DE"/>
        </w:rPr>
        <w:t xml:space="preserve"> </w:t>
      </w:r>
      <w:r w:rsidRPr="00F86629">
        <w:rPr>
          <w:color w:val="231F20"/>
          <w:lang w:val="de-DE"/>
        </w:rPr>
        <w:t>werden,</w:t>
      </w:r>
      <w:r w:rsidRPr="00F86629">
        <w:rPr>
          <w:color w:val="231F20"/>
          <w:spacing w:val="34"/>
          <w:lang w:val="de-DE"/>
        </w:rPr>
        <w:t xml:space="preserve"> </w:t>
      </w:r>
      <w:r w:rsidRPr="00F86629">
        <w:rPr>
          <w:color w:val="231F20"/>
          <w:lang w:val="de-DE"/>
        </w:rPr>
        <w:t>wie</w:t>
      </w:r>
    </w:p>
    <w:p w:rsidRPr="00F86629" w:rsidR="007B05C0" w:rsidRDefault="00446A03" w14:paraId="0C293AA1" w14:textId="77777777">
      <w:pPr>
        <w:pStyle w:val="BodyText"/>
        <w:spacing w:before="27" w:line="268" w:lineRule="auto"/>
        <w:ind w:left="127" w:right="954" w:hanging="1"/>
        <w:jc w:val="both"/>
        <w:rPr>
          <w:lang w:val="de-DE"/>
        </w:rPr>
      </w:pPr>
      <w:r w:rsidRPr="00F86629">
        <w:rPr>
          <w:color w:val="231F20"/>
          <w:lang w:val="de-DE"/>
        </w:rPr>
        <w:t>z. B. bei der Personalplanung und -auswahl, dem Personalcontrolling und der Personal-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lang w:val="de-DE"/>
        </w:rPr>
        <w:t>entwicklung</w:t>
      </w:r>
      <w:proofErr w:type="spellEnd"/>
      <w:r w:rsidRPr="00F86629">
        <w:rPr>
          <w:color w:val="231F20"/>
          <w:spacing w:val="-1"/>
          <w:lang w:val="de-DE"/>
        </w:rPr>
        <w:t xml:space="preserve"> (</w:t>
      </w:r>
      <w:proofErr w:type="spellStart"/>
      <w:r w:rsidRPr="00F86629">
        <w:rPr>
          <w:color w:val="231F20"/>
          <w:spacing w:val="-1"/>
          <w:lang w:val="de-DE"/>
        </w:rPr>
        <w:t>Schwuchow</w:t>
      </w:r>
      <w:proofErr w:type="spellEnd"/>
      <w:r w:rsidRPr="00F86629">
        <w:rPr>
          <w:color w:val="231F20"/>
          <w:spacing w:val="-1"/>
          <w:lang w:val="de-DE"/>
        </w:rPr>
        <w:t xml:space="preserve">/Gutmann 2019, S. 252; </w:t>
      </w:r>
      <w:proofErr w:type="spellStart"/>
      <w:r w:rsidRPr="00F86629">
        <w:rPr>
          <w:color w:val="231F20"/>
          <w:spacing w:val="-1"/>
          <w:lang w:val="de-DE"/>
        </w:rPr>
        <w:t>Atabaki</w:t>
      </w:r>
      <w:proofErr w:type="spellEnd"/>
      <w:r w:rsidRPr="00F86629">
        <w:rPr>
          <w:color w:val="231F20"/>
          <w:spacing w:val="-1"/>
          <w:lang w:val="de-DE"/>
        </w:rPr>
        <w:t>/</w:t>
      </w:r>
      <w:proofErr w:type="spellStart"/>
      <w:r w:rsidRPr="00F86629">
        <w:rPr>
          <w:color w:val="231F20"/>
          <w:spacing w:val="-1"/>
          <w:lang w:val="de-DE"/>
        </w:rPr>
        <w:t>Biemann</w:t>
      </w:r>
      <w:proofErr w:type="spellEnd"/>
      <w:r w:rsidRPr="00F86629">
        <w:rPr>
          <w:color w:val="231F20"/>
          <w:spacing w:val="-1"/>
          <w:lang w:val="de-DE"/>
        </w:rPr>
        <w:t xml:space="preserve"> 2018, S. 130ff.). </w:t>
      </w:r>
      <w:r w:rsidRPr="00F86629">
        <w:rPr>
          <w:color w:val="231F20"/>
          <w:lang w:val="de-DE"/>
        </w:rPr>
        <w:t>Das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Unternehmen Merck z. B. analysiert eine Reihe von mitarbeiterbezogenen Daten und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bereitet diese als Basis für personalrelevante Entscheidungen auf (</w:t>
      </w:r>
      <w:proofErr w:type="spellStart"/>
      <w:r w:rsidRPr="00F86629">
        <w:rPr>
          <w:color w:val="231F20"/>
          <w:lang w:val="de-DE"/>
        </w:rPr>
        <w:t>Tolksdorf</w:t>
      </w:r>
      <w:proofErr w:type="spellEnd"/>
      <w:r w:rsidRPr="00F86629">
        <w:rPr>
          <w:color w:val="231F20"/>
          <w:lang w:val="de-DE"/>
        </w:rPr>
        <w:t>/</w:t>
      </w:r>
      <w:proofErr w:type="spellStart"/>
      <w:r w:rsidRPr="00F86629">
        <w:rPr>
          <w:color w:val="231F20"/>
          <w:lang w:val="de-DE"/>
        </w:rPr>
        <w:t>Bednarc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zuk</w:t>
      </w:r>
      <w:proofErr w:type="spellEnd"/>
      <w:r w:rsidRPr="00F86629">
        <w:rPr>
          <w:color w:val="231F20"/>
          <w:lang w:val="de-DE"/>
        </w:rPr>
        <w:t>/</w:t>
      </w:r>
      <w:proofErr w:type="spellStart"/>
      <w:r w:rsidRPr="00F86629">
        <w:rPr>
          <w:color w:val="231F20"/>
          <w:lang w:val="de-DE"/>
        </w:rPr>
        <w:t>O’Lear</w:t>
      </w:r>
      <w:proofErr w:type="spellEnd"/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372ff.).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Beispiele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solche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Daten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HR-Standard-Analysen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Lei-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tungsgremien</w:t>
      </w:r>
      <w:proofErr w:type="spellEnd"/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bei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Merck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sind:</w:t>
      </w:r>
    </w:p>
    <w:p w:rsidRPr="00F86629" w:rsidR="007B05C0" w:rsidRDefault="007B05C0" w14:paraId="0C293AA2" w14:textId="77777777">
      <w:pPr>
        <w:pStyle w:val="BodyText"/>
        <w:spacing w:before="4"/>
        <w:rPr>
          <w:sz w:val="22"/>
          <w:lang w:val="de-DE"/>
        </w:rPr>
      </w:pPr>
    </w:p>
    <w:p w:rsidR="007B05C0" w:rsidRDefault="00446A03" w14:paraId="0C293AA3" w14:textId="77777777">
      <w:pPr>
        <w:pStyle w:val="ListParagraph"/>
        <w:numPr>
          <w:ilvl w:val="0"/>
          <w:numId w:val="52"/>
        </w:numPr>
        <w:tabs>
          <w:tab w:val="left" w:pos="407"/>
          <w:tab w:val="left" w:pos="408"/>
        </w:tabs>
        <w:ind w:left="407" w:hanging="281"/>
        <w:rPr>
          <w:sz w:val="20"/>
        </w:rPr>
      </w:pPr>
      <w:proofErr w:type="spellStart"/>
      <w:r>
        <w:rPr>
          <w:color w:val="231F20"/>
          <w:w w:val="95"/>
          <w:sz w:val="20"/>
        </w:rPr>
        <w:t>Mitarbeiterzahl</w:t>
      </w:r>
      <w:proofErr w:type="spellEnd"/>
      <w:r>
        <w:rPr>
          <w:color w:val="231F20"/>
          <w:spacing w:val="3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40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Fluktuation</w:t>
      </w:r>
      <w:proofErr w:type="spellEnd"/>
      <w:r>
        <w:rPr>
          <w:color w:val="231F20"/>
          <w:w w:val="95"/>
          <w:sz w:val="20"/>
        </w:rPr>
        <w:t>,</w:t>
      </w:r>
    </w:p>
    <w:p w:rsidR="007B05C0" w:rsidRDefault="00446A03" w14:paraId="0C293AA4" w14:textId="77777777">
      <w:pPr>
        <w:pStyle w:val="ListParagraph"/>
        <w:numPr>
          <w:ilvl w:val="0"/>
          <w:numId w:val="52"/>
        </w:numPr>
        <w:tabs>
          <w:tab w:val="left" w:pos="407"/>
          <w:tab w:val="left" w:pos="408"/>
        </w:tabs>
        <w:spacing w:before="28"/>
        <w:ind w:left="407" w:hanging="281"/>
        <w:rPr>
          <w:sz w:val="20"/>
        </w:rPr>
      </w:pPr>
      <w:r>
        <w:rPr>
          <w:color w:val="231F20"/>
          <w:w w:val="95"/>
          <w:sz w:val="20"/>
        </w:rPr>
        <w:t>Performance-</w:t>
      </w:r>
      <w:r>
        <w:rPr>
          <w:color w:val="231F20"/>
          <w:spacing w:val="3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und</w:t>
      </w:r>
      <w:r>
        <w:rPr>
          <w:color w:val="231F20"/>
          <w:spacing w:val="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Talent-</w:t>
      </w:r>
      <w:proofErr w:type="spellStart"/>
      <w:r>
        <w:rPr>
          <w:color w:val="231F20"/>
          <w:w w:val="95"/>
          <w:sz w:val="20"/>
        </w:rPr>
        <w:t>Daten</w:t>
      </w:r>
      <w:proofErr w:type="spellEnd"/>
      <w:r>
        <w:rPr>
          <w:color w:val="231F20"/>
          <w:w w:val="95"/>
          <w:sz w:val="20"/>
        </w:rPr>
        <w:t>,</w:t>
      </w:r>
    </w:p>
    <w:p w:rsidRPr="00F86629" w:rsidR="007B05C0" w:rsidRDefault="00446A03" w14:paraId="0C293AA5" w14:textId="77777777">
      <w:pPr>
        <w:pStyle w:val="ListParagraph"/>
        <w:numPr>
          <w:ilvl w:val="0"/>
          <w:numId w:val="52"/>
        </w:numPr>
        <w:tabs>
          <w:tab w:val="left" w:pos="407"/>
          <w:tab w:val="left" w:pos="408"/>
        </w:tabs>
        <w:spacing w:before="28"/>
        <w:ind w:left="407" w:hanging="281"/>
        <w:rPr>
          <w:sz w:val="20"/>
          <w:lang w:val="de-DE"/>
        </w:rPr>
      </w:pPr>
      <w:proofErr w:type="spellStart"/>
      <w:r w:rsidRPr="00F86629">
        <w:rPr>
          <w:color w:val="231F20"/>
          <w:w w:val="95"/>
          <w:sz w:val="20"/>
          <w:lang w:val="de-DE"/>
        </w:rPr>
        <w:t>Diversity</w:t>
      </w:r>
      <w:proofErr w:type="spellEnd"/>
      <w:r w:rsidRPr="00F86629">
        <w:rPr>
          <w:color w:val="231F20"/>
          <w:w w:val="95"/>
          <w:sz w:val="20"/>
          <w:lang w:val="de-DE"/>
        </w:rPr>
        <w:t>:</w:t>
      </w:r>
      <w:r w:rsidRPr="00F86629">
        <w:rPr>
          <w:color w:val="231F20"/>
          <w:spacing w:val="1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Überblick</w:t>
      </w:r>
      <w:r w:rsidRPr="00F86629">
        <w:rPr>
          <w:color w:val="231F20"/>
          <w:spacing w:val="1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über</w:t>
      </w:r>
      <w:r w:rsidRPr="00F86629">
        <w:rPr>
          <w:color w:val="231F20"/>
          <w:spacing w:val="1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Gender-Quoten,</w:t>
      </w:r>
      <w:r w:rsidRPr="00F86629">
        <w:rPr>
          <w:color w:val="231F20"/>
          <w:spacing w:val="1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Nationalitäten,</w:t>
      </w:r>
      <w:r w:rsidRPr="00F86629">
        <w:rPr>
          <w:color w:val="231F20"/>
          <w:spacing w:val="1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Altersstrukturen,</w:t>
      </w:r>
    </w:p>
    <w:p w:rsidRPr="00F86629" w:rsidR="007B05C0" w:rsidRDefault="00446A03" w14:paraId="0C293AA6" w14:textId="77777777">
      <w:pPr>
        <w:pStyle w:val="ListParagraph"/>
        <w:numPr>
          <w:ilvl w:val="0"/>
          <w:numId w:val="52"/>
        </w:numPr>
        <w:tabs>
          <w:tab w:val="left" w:pos="407"/>
          <w:tab w:val="left" w:pos="408"/>
        </w:tabs>
        <w:spacing w:before="28"/>
        <w:ind w:left="407" w:hanging="28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Vergütung,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insbesondere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Bezug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auf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Performance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sowie</w:t>
      </w:r>
    </w:p>
    <w:p w:rsidR="007B05C0" w:rsidRDefault="00446A03" w14:paraId="0C293AA7" w14:textId="77777777">
      <w:pPr>
        <w:pStyle w:val="ListParagraph"/>
        <w:numPr>
          <w:ilvl w:val="0"/>
          <w:numId w:val="52"/>
        </w:numPr>
        <w:tabs>
          <w:tab w:val="left" w:pos="407"/>
          <w:tab w:val="left" w:pos="408"/>
        </w:tabs>
        <w:spacing w:before="28"/>
        <w:ind w:left="407" w:hanging="281"/>
        <w:rPr>
          <w:sz w:val="20"/>
        </w:rPr>
      </w:pPr>
      <w:proofErr w:type="spellStart"/>
      <w:r>
        <w:rPr>
          <w:color w:val="231F20"/>
          <w:w w:val="95"/>
          <w:sz w:val="20"/>
        </w:rPr>
        <w:t>Effektivität</w:t>
      </w:r>
      <w:proofErr w:type="spellEnd"/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der</w:t>
      </w:r>
      <w:r>
        <w:rPr>
          <w:color w:val="231F20"/>
          <w:spacing w:val="15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Organisationsstruktur</w:t>
      </w:r>
      <w:proofErr w:type="spellEnd"/>
      <w:r>
        <w:rPr>
          <w:color w:val="231F20"/>
          <w:w w:val="95"/>
          <w:sz w:val="20"/>
        </w:rPr>
        <w:t>.</w:t>
      </w:r>
    </w:p>
    <w:p w:rsidR="007B05C0" w:rsidRDefault="007B05C0" w14:paraId="0C293AA8" w14:textId="77777777">
      <w:pPr>
        <w:pStyle w:val="BodyText"/>
        <w:spacing w:before="8"/>
        <w:rPr>
          <w:sz w:val="24"/>
        </w:rPr>
      </w:pPr>
    </w:p>
    <w:p w:rsidRPr="00F86629" w:rsidR="007B05C0" w:rsidRDefault="00446A03" w14:paraId="0C293AA9" w14:textId="77777777">
      <w:pPr>
        <w:pStyle w:val="BodyText"/>
        <w:spacing w:before="1" w:line="268" w:lineRule="auto"/>
        <w:ind w:left="127" w:right="955"/>
        <w:jc w:val="both"/>
        <w:rPr>
          <w:lang w:val="de-DE"/>
        </w:rPr>
      </w:pPr>
      <w:r w:rsidRPr="00F86629">
        <w:rPr>
          <w:color w:val="231F20"/>
          <w:lang w:val="de-DE"/>
        </w:rPr>
        <w:t>Der Einsatz solcher Analyseinstrumente verändert auch die Rolle der HR-Mitarbeiter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(</w:t>
      </w:r>
      <w:proofErr w:type="spellStart"/>
      <w:r w:rsidRPr="00F86629">
        <w:rPr>
          <w:color w:val="231F20"/>
          <w:w w:val="95"/>
          <w:lang w:val="de-DE"/>
        </w:rPr>
        <w:t>Tolksdorf</w:t>
      </w:r>
      <w:proofErr w:type="spellEnd"/>
      <w:r w:rsidRPr="00F86629">
        <w:rPr>
          <w:color w:val="231F20"/>
          <w:w w:val="95"/>
          <w:lang w:val="de-DE"/>
        </w:rPr>
        <w:t>/</w:t>
      </w:r>
      <w:proofErr w:type="spellStart"/>
      <w:r w:rsidRPr="00F86629">
        <w:rPr>
          <w:color w:val="231F20"/>
          <w:w w:val="95"/>
          <w:lang w:val="de-DE"/>
        </w:rPr>
        <w:t>Bednarczuk</w:t>
      </w:r>
      <w:proofErr w:type="spellEnd"/>
      <w:r w:rsidRPr="00F86629">
        <w:rPr>
          <w:color w:val="231F20"/>
          <w:w w:val="95"/>
          <w:lang w:val="de-DE"/>
        </w:rPr>
        <w:t>/</w:t>
      </w:r>
      <w:proofErr w:type="spellStart"/>
      <w:r w:rsidRPr="00F86629">
        <w:rPr>
          <w:color w:val="231F20"/>
          <w:w w:val="95"/>
          <w:lang w:val="de-DE"/>
        </w:rPr>
        <w:t>O’Lear</w:t>
      </w:r>
      <w:proofErr w:type="spellEnd"/>
      <w:r w:rsidRPr="00F86629">
        <w:rPr>
          <w:color w:val="231F20"/>
          <w:w w:val="95"/>
          <w:lang w:val="de-DE"/>
        </w:rPr>
        <w:t xml:space="preserve"> 2018, S. 374): Aufgaben sind weniger administrativer, </w:t>
      </w:r>
      <w:proofErr w:type="spellStart"/>
      <w:r w:rsidRPr="00F86629">
        <w:rPr>
          <w:color w:val="231F20"/>
          <w:w w:val="95"/>
          <w:lang w:val="de-DE"/>
        </w:rPr>
        <w:t>son</w:t>
      </w:r>
      <w:proofErr w:type="spellEnd"/>
      <w:r w:rsidRPr="00F86629">
        <w:rPr>
          <w:color w:val="231F20"/>
          <w:w w:val="95"/>
          <w:lang w:val="de-DE"/>
        </w:rPr>
        <w:t>-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dern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mehr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strategischer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Natur.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HR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berät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unterstützt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Fachbereiche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Basis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Daten. Bei der Nutzung KI-basierter Systeme und der Datenanalyse ist es wichtig, dass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neben der technologischen Machbarkeit immer die ethischen und moralischen Fragen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frühzeitig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betrachtet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(Fichtner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et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al.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2019,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282f.).</w:t>
      </w:r>
    </w:p>
    <w:p w:rsidRPr="00F86629" w:rsidR="007B05C0" w:rsidRDefault="007B05C0" w14:paraId="0C293AAA" w14:textId="77777777">
      <w:pPr>
        <w:pStyle w:val="BodyText"/>
        <w:rPr>
          <w:sz w:val="24"/>
          <w:lang w:val="de-DE"/>
        </w:rPr>
      </w:pPr>
    </w:p>
    <w:p w:rsidRPr="00F86629" w:rsidR="007B05C0" w:rsidRDefault="007B05C0" w14:paraId="0C293AAB" w14:textId="77777777">
      <w:pPr>
        <w:pStyle w:val="BodyText"/>
        <w:rPr>
          <w:sz w:val="35"/>
          <w:lang w:val="de-DE"/>
        </w:rPr>
      </w:pPr>
    </w:p>
    <w:p w:rsidR="007B05C0" w:rsidRDefault="00446A03" w14:paraId="0C293AAC" w14:textId="77777777">
      <w:pPr>
        <w:pStyle w:val="Heading4"/>
        <w:numPr>
          <w:ilvl w:val="1"/>
          <w:numId w:val="15"/>
        </w:numPr>
        <w:tabs>
          <w:tab w:val="left" w:pos="694"/>
        </w:tabs>
        <w:ind w:left="694"/>
        <w:jc w:val="left"/>
      </w:pPr>
      <w:r>
        <w:rPr>
          <w:color w:val="003946"/>
        </w:rPr>
        <w:t>Digital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und</w:t>
      </w:r>
      <w:r>
        <w:rPr>
          <w:color w:val="003946"/>
          <w:spacing w:val="6"/>
        </w:rPr>
        <w:t xml:space="preserve"> </w:t>
      </w:r>
      <w:proofErr w:type="spellStart"/>
      <w:r>
        <w:rPr>
          <w:color w:val="003946"/>
        </w:rPr>
        <w:t>Sozial</w:t>
      </w:r>
      <w:proofErr w:type="spellEnd"/>
    </w:p>
    <w:p w:rsidRPr="00F86629" w:rsidR="007B05C0" w:rsidRDefault="00446A03" w14:paraId="0C293AAD" w14:textId="77777777">
      <w:pPr>
        <w:pStyle w:val="BodyText"/>
        <w:spacing w:before="266" w:line="268" w:lineRule="auto"/>
        <w:ind w:left="127" w:right="954"/>
        <w:jc w:val="both"/>
        <w:rPr>
          <w:lang w:val="de-DE"/>
        </w:rPr>
      </w:pPr>
      <w:r w:rsidRPr="00F86629">
        <w:rPr>
          <w:color w:val="231F20"/>
          <w:lang w:val="de-DE"/>
        </w:rPr>
        <w:t>Auch in der Sozialen Arbeit kommen zunehmend digitale Technologien zum Einsatz.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Dabei gewinnen v. a. der steigende Umfang an Daten und deren Analyse sowie die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Automatisierung von Entscheidungsprozessen auf Basis von Algorithmen an </w:t>
      </w:r>
      <w:proofErr w:type="spellStart"/>
      <w:r w:rsidRPr="00F86629">
        <w:rPr>
          <w:color w:val="231F20"/>
          <w:lang w:val="de-DE"/>
        </w:rPr>
        <w:t>Bedeu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tung</w:t>
      </w:r>
      <w:proofErr w:type="spellEnd"/>
      <w:r w:rsidRPr="00F86629">
        <w:rPr>
          <w:color w:val="231F20"/>
          <w:lang w:val="de-DE"/>
        </w:rPr>
        <w:t>. „Demzufolge geht es bei der Digitalisierung nicht nur um Prozesse des ‚Digital-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Machens‘ </w:t>
      </w:r>
      <w:proofErr w:type="gramStart"/>
      <w:r w:rsidRPr="00F86629">
        <w:rPr>
          <w:color w:val="231F20"/>
          <w:lang w:val="de-DE"/>
        </w:rPr>
        <w:t>bis dato analoger Prozesse</w:t>
      </w:r>
      <w:proofErr w:type="gramEnd"/>
      <w:r w:rsidRPr="00F86629">
        <w:rPr>
          <w:color w:val="231F20"/>
          <w:lang w:val="de-DE"/>
        </w:rPr>
        <w:t xml:space="preserve"> und Erbringungsformen, sondern eben auch um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die Etablierung soziotechnischer Arrangements und ihrer Folgen für einzelne Akteure,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Formen, Anlässe und Rahmenbedingungen sozialer Dienstleistungen“ (Kutscher et al.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2020, S. 10). Dabei können die Einsatzbereiche digitaler Technologien in der Praxis der</w:t>
      </w:r>
      <w:r w:rsidRPr="00F86629">
        <w:rPr>
          <w:color w:val="231F20"/>
          <w:spacing w:val="-59"/>
          <w:lang w:val="de-DE"/>
        </w:rPr>
        <w:t xml:space="preserve"> </w:t>
      </w:r>
      <w:r w:rsidRPr="00F86629">
        <w:rPr>
          <w:color w:val="231F20"/>
          <w:lang w:val="de-DE"/>
        </w:rPr>
        <w:t>Sozialen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Arbeit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drei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Hauptaspekte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gegliedert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werden:</w:t>
      </w:r>
    </w:p>
    <w:p w:rsidRPr="00F86629" w:rsidR="007B05C0" w:rsidRDefault="007B05C0" w14:paraId="0C293AAE" w14:textId="77777777">
      <w:pPr>
        <w:spacing w:line="268" w:lineRule="auto"/>
        <w:jc w:val="both"/>
        <w:rPr>
          <w:lang w:val="de-DE"/>
        </w:rPr>
        <w:sectPr w:rsidRPr="00F86629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29"/>
            <w:col w:w="8913"/>
          </w:cols>
        </w:sectPr>
      </w:pPr>
    </w:p>
    <w:p w:rsidRPr="00F86629" w:rsidR="007B05C0" w:rsidRDefault="007B05C0" w14:paraId="0C293AAF" w14:textId="77777777">
      <w:pPr>
        <w:pStyle w:val="BodyText"/>
        <w:rPr>
          <w:lang w:val="de-DE"/>
        </w:rPr>
      </w:pPr>
    </w:p>
    <w:p w:rsidRPr="00F86629" w:rsidR="007B05C0" w:rsidRDefault="007B05C0" w14:paraId="0C293AB0" w14:textId="77777777">
      <w:pPr>
        <w:pStyle w:val="BodyText"/>
        <w:rPr>
          <w:lang w:val="de-DE"/>
        </w:rPr>
      </w:pPr>
    </w:p>
    <w:p w:rsidR="007B05C0" w:rsidRDefault="00446A03" w14:paraId="0C293AB1" w14:textId="77777777">
      <w:pPr>
        <w:ind w:left="957"/>
        <w:rPr>
          <w:sz w:val="18"/>
        </w:rPr>
      </w:pPr>
      <w:r>
        <w:rPr>
          <w:color w:val="003946"/>
          <w:sz w:val="18"/>
        </w:rPr>
        <w:t>Digital</w:t>
      </w:r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im</w:t>
      </w:r>
      <w:proofErr w:type="spellEnd"/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Unternehmen</w:t>
      </w:r>
      <w:proofErr w:type="spellEnd"/>
      <w:r>
        <w:rPr>
          <w:color w:val="003946"/>
          <w:sz w:val="18"/>
        </w:rPr>
        <w:t>:</w:t>
      </w:r>
      <w:r>
        <w:rPr>
          <w:color w:val="003946"/>
          <w:spacing w:val="-11"/>
          <w:sz w:val="18"/>
        </w:rPr>
        <w:t xml:space="preserve"> </w:t>
      </w:r>
      <w:proofErr w:type="spellStart"/>
      <w:r>
        <w:rPr>
          <w:color w:val="003946"/>
          <w:sz w:val="18"/>
        </w:rPr>
        <w:t>Ausgewählte</w:t>
      </w:r>
      <w:proofErr w:type="spellEnd"/>
      <w:r>
        <w:rPr>
          <w:color w:val="003946"/>
          <w:spacing w:val="-12"/>
          <w:sz w:val="18"/>
        </w:rPr>
        <w:t xml:space="preserve"> </w:t>
      </w:r>
      <w:proofErr w:type="spellStart"/>
      <w:r>
        <w:rPr>
          <w:color w:val="003946"/>
          <w:sz w:val="18"/>
        </w:rPr>
        <w:t>Szenarien</w:t>
      </w:r>
      <w:proofErr w:type="spellEnd"/>
    </w:p>
    <w:p w:rsidR="007B05C0" w:rsidRDefault="007B05C0" w14:paraId="0C293AB2" w14:textId="77777777">
      <w:pPr>
        <w:pStyle w:val="BodyText"/>
      </w:pPr>
    </w:p>
    <w:p w:rsidR="007B05C0" w:rsidRDefault="007B05C0" w14:paraId="0C293AB3" w14:textId="77777777">
      <w:pPr>
        <w:pStyle w:val="BodyText"/>
      </w:pPr>
    </w:p>
    <w:p w:rsidR="007B05C0" w:rsidRDefault="007B05C0" w14:paraId="0C293AB4" w14:textId="77777777">
      <w:pPr>
        <w:pStyle w:val="BodyText"/>
      </w:pPr>
    </w:p>
    <w:p w:rsidR="007B05C0" w:rsidRDefault="007B05C0" w14:paraId="0C293AB5" w14:textId="77777777">
      <w:pPr>
        <w:pStyle w:val="BodyText"/>
      </w:pPr>
    </w:p>
    <w:p w:rsidR="007B05C0" w:rsidRDefault="007B05C0" w14:paraId="0C293AB6" w14:textId="77777777">
      <w:pPr>
        <w:pStyle w:val="BodyText"/>
        <w:spacing w:before="6"/>
        <w:rPr>
          <w:sz w:val="22"/>
        </w:rPr>
      </w:pPr>
    </w:p>
    <w:p w:rsidR="007B05C0" w:rsidRDefault="007B05C0" w14:paraId="0C293AB7" w14:textId="77777777">
      <w:p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446A03" w14:paraId="0C293AB8" w14:textId="77777777">
      <w:pPr>
        <w:pStyle w:val="ListParagraph"/>
        <w:numPr>
          <w:ilvl w:val="2"/>
          <w:numId w:val="15"/>
        </w:numPr>
        <w:tabs>
          <w:tab w:val="left" w:pos="1238"/>
        </w:tabs>
        <w:spacing w:before="99" w:line="268" w:lineRule="auto"/>
        <w:ind w:right="186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Vermittlung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Medienkompetenz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Adressatinnen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Adressaten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Sozialen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Arbeit,</w:t>
      </w:r>
    </w:p>
    <w:p w:rsidRPr="00F86629" w:rsidR="007B05C0" w:rsidRDefault="00446A03" w14:paraId="0C293AB9" w14:textId="77777777">
      <w:pPr>
        <w:pStyle w:val="ListParagraph"/>
        <w:numPr>
          <w:ilvl w:val="2"/>
          <w:numId w:val="15"/>
        </w:numPr>
        <w:tabs>
          <w:tab w:val="left" w:pos="1238"/>
        </w:tabs>
        <w:spacing w:line="268" w:lineRule="auto"/>
        <w:ind w:right="19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Nutzung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digitalen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Technologien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zur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Kommunikation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mit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Adressatengruppe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</w:p>
    <w:p w:rsidRPr="00F86629" w:rsidR="007B05C0" w:rsidRDefault="00446A03" w14:paraId="0C293ABA" w14:textId="77777777">
      <w:pPr>
        <w:pStyle w:val="ListParagraph"/>
        <w:numPr>
          <w:ilvl w:val="2"/>
          <w:numId w:val="15"/>
        </w:numPr>
        <w:tabs>
          <w:tab w:val="left" w:pos="1238"/>
        </w:tabs>
        <w:spacing w:line="268" w:lineRule="auto"/>
        <w:ind w:right="24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Nutzung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digitalen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Technologien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Organisation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Sozialverwaltung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</w:t>
      </w:r>
      <w:proofErr w:type="spellStart"/>
      <w:r w:rsidRPr="00F86629">
        <w:rPr>
          <w:color w:val="231F20"/>
          <w:sz w:val="20"/>
          <w:lang w:val="de-DE"/>
        </w:rPr>
        <w:t>Bera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nek</w:t>
      </w:r>
      <w:proofErr w:type="spellEnd"/>
      <w:r w:rsidRPr="00F86629">
        <w:rPr>
          <w:color w:val="231F20"/>
          <w:sz w:val="20"/>
          <w:lang w:val="de-DE"/>
        </w:rPr>
        <w:t>/Hill/</w:t>
      </w:r>
      <w:proofErr w:type="spellStart"/>
      <w:r w:rsidRPr="00F86629">
        <w:rPr>
          <w:color w:val="231F20"/>
          <w:sz w:val="20"/>
          <w:lang w:val="de-DE"/>
        </w:rPr>
        <w:t>Sagebiel</w:t>
      </w:r>
      <w:proofErr w:type="spellEnd"/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2019,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226).</w:t>
      </w:r>
    </w:p>
    <w:p w:rsidRPr="00F86629" w:rsidR="007B05C0" w:rsidRDefault="007B05C0" w14:paraId="0C293ABB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ABC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F86629">
        <w:rPr>
          <w:color w:val="231F20"/>
          <w:lang w:val="de-DE"/>
        </w:rPr>
        <w:t>Da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Soziale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Arbeit,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als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personenbezogene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Dienstleistung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individuelle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Interaktion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zwischen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Menschen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verstanden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wird,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erfährt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Nutzung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digitaler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Technologien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vieler-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orts</w:t>
      </w:r>
      <w:proofErr w:type="spellEnd"/>
      <w:r w:rsidRPr="00F86629">
        <w:rPr>
          <w:color w:val="231F20"/>
          <w:lang w:val="de-DE"/>
        </w:rPr>
        <w:t xml:space="preserve"> Ablehnung (</w:t>
      </w:r>
      <w:proofErr w:type="spellStart"/>
      <w:r w:rsidRPr="00F86629">
        <w:rPr>
          <w:color w:val="231F20"/>
          <w:lang w:val="de-DE"/>
        </w:rPr>
        <w:t>Roeske</w:t>
      </w:r>
      <w:proofErr w:type="spellEnd"/>
      <w:r w:rsidRPr="00F86629">
        <w:rPr>
          <w:color w:val="231F20"/>
          <w:lang w:val="de-DE"/>
        </w:rPr>
        <w:t xml:space="preserve"> 2018, S. 18). Die im Folgenden aufgeführten drei Bereiche 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Sozialen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Arbeit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zeigen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bereits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sinnvolle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Einsatzfelder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digitaler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Technologien,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13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zukünf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tig</w:t>
      </w:r>
      <w:proofErr w:type="spellEnd"/>
      <w:r w:rsidRPr="00F86629">
        <w:rPr>
          <w:color w:val="231F20"/>
          <w:spacing w:val="1"/>
          <w:lang w:val="de-DE"/>
        </w:rPr>
        <w:t xml:space="preserve"> </w:t>
      </w:r>
      <w:proofErr w:type="gramStart"/>
      <w:r w:rsidRPr="00F86629">
        <w:rPr>
          <w:color w:val="231F20"/>
          <w:lang w:val="de-DE"/>
        </w:rPr>
        <w:t>einer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verstärkte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Auseinandersetzung</w:t>
      </w:r>
      <w:proofErr w:type="gramEnd"/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Kompetenzaneignung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Fachkräfte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bedürfen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(ebd.,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19).</w:t>
      </w:r>
    </w:p>
    <w:p w:rsidRPr="00F86629" w:rsidR="007B05C0" w:rsidRDefault="007B05C0" w14:paraId="0C293ABD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ABE" w14:textId="77777777">
      <w:pPr>
        <w:pStyle w:val="BodyText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>Vermittlung</w:t>
      </w:r>
      <w:r w:rsidRPr="00F86629">
        <w:rPr>
          <w:color w:val="231F20"/>
          <w:spacing w:val="10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10"/>
          <w:lang w:val="de-DE"/>
        </w:rPr>
        <w:t xml:space="preserve"> </w:t>
      </w:r>
      <w:r w:rsidRPr="00F86629">
        <w:rPr>
          <w:color w:val="231F20"/>
          <w:lang w:val="de-DE"/>
        </w:rPr>
        <w:t>Medienkompetenz</w:t>
      </w:r>
    </w:p>
    <w:p w:rsidRPr="00F86629" w:rsidR="007B05C0" w:rsidRDefault="00446A03" w14:paraId="0C293ABF" w14:textId="77777777">
      <w:pPr>
        <w:pStyle w:val="BodyText"/>
        <w:spacing w:before="28" w:line="268" w:lineRule="auto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>Die Adressatengruppe der Sozialen Arbeit ist geprägt durch eine digitalisierte Lebens-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und Arbeitswelt, die für die Sozialarbeiterinnen und Sozialarbeiter neue </w:t>
      </w:r>
      <w:proofErr w:type="spellStart"/>
      <w:r w:rsidRPr="00F86629">
        <w:rPr>
          <w:color w:val="231F20"/>
          <w:lang w:val="de-DE"/>
        </w:rPr>
        <w:t>Aufgabenbe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reiche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mit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sich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bringt.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Mittelpunkt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steht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dabei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v.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a.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Nutzung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digitaler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sozialer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Medien,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durch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Themen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wie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Jugendmedienschutz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Mediensozialisation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Bedeutung gewinnen. Neue Phänomene, mit denen sich die Soziale Arbeit befassen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muss, sind z. B. das Cybermobbing, das Versenden sexueller Darstellungen (</w:t>
      </w:r>
      <w:proofErr w:type="spellStart"/>
      <w:r w:rsidRPr="00F86629">
        <w:rPr>
          <w:color w:val="231F20"/>
          <w:lang w:val="de-DE"/>
        </w:rPr>
        <w:t>Sexting</w:t>
      </w:r>
      <w:proofErr w:type="spellEnd"/>
      <w:r w:rsidRPr="00F86629">
        <w:rPr>
          <w:color w:val="231F20"/>
          <w:lang w:val="de-DE"/>
        </w:rPr>
        <w:t>)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öffentliche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Opfer-Stigmatisierung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(</w:t>
      </w:r>
      <w:proofErr w:type="spellStart"/>
      <w:r w:rsidRPr="00F86629">
        <w:rPr>
          <w:color w:val="231F20"/>
          <w:lang w:val="de-DE"/>
        </w:rPr>
        <w:t>Victim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Blaming</w:t>
      </w:r>
      <w:proofErr w:type="spellEnd"/>
      <w:r w:rsidRPr="00F86629">
        <w:rPr>
          <w:color w:val="231F20"/>
          <w:lang w:val="de-DE"/>
        </w:rPr>
        <w:t>).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Suchtfragen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Bereichen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von Onlinespielen und </w:t>
      </w:r>
      <w:proofErr w:type="spellStart"/>
      <w:r w:rsidRPr="00F86629">
        <w:rPr>
          <w:color w:val="231F20"/>
          <w:lang w:val="de-DE"/>
        </w:rPr>
        <w:t>Social</w:t>
      </w:r>
      <w:proofErr w:type="spellEnd"/>
      <w:r w:rsidRPr="00F86629">
        <w:rPr>
          <w:color w:val="231F20"/>
          <w:lang w:val="de-DE"/>
        </w:rPr>
        <w:t xml:space="preserve"> Media gewinnen an Bedeutung (</w:t>
      </w:r>
      <w:proofErr w:type="spellStart"/>
      <w:r w:rsidRPr="00F86629">
        <w:rPr>
          <w:color w:val="231F20"/>
          <w:lang w:val="de-DE"/>
        </w:rPr>
        <w:t>Beranek</w:t>
      </w:r>
      <w:proofErr w:type="spellEnd"/>
      <w:r w:rsidRPr="00F86629">
        <w:rPr>
          <w:color w:val="231F20"/>
          <w:lang w:val="de-DE"/>
        </w:rPr>
        <w:t>/Hill/</w:t>
      </w:r>
      <w:proofErr w:type="spellStart"/>
      <w:r w:rsidRPr="00F86629">
        <w:rPr>
          <w:color w:val="231F20"/>
          <w:lang w:val="de-DE"/>
        </w:rPr>
        <w:t>Sagebiel</w:t>
      </w:r>
      <w:proofErr w:type="spellEnd"/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2019,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235).</w:t>
      </w:r>
    </w:p>
    <w:p w:rsidRPr="00F86629" w:rsidR="007B05C0" w:rsidRDefault="007B05C0" w14:paraId="0C293AC0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AC1" w14:textId="77777777">
      <w:pPr>
        <w:pStyle w:val="BodyText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7"/>
          <w:lang w:val="de-DE"/>
        </w:rPr>
        <w:t xml:space="preserve"> </w:t>
      </w:r>
      <w:r w:rsidRPr="00F86629">
        <w:rPr>
          <w:color w:val="231F20"/>
          <w:lang w:val="de-DE"/>
        </w:rPr>
        <w:t>Technologien</w:t>
      </w:r>
      <w:r w:rsidRPr="00F86629">
        <w:rPr>
          <w:color w:val="231F20"/>
          <w:spacing w:val="8"/>
          <w:lang w:val="de-DE"/>
        </w:rPr>
        <w:t xml:space="preserve"> </w:t>
      </w:r>
      <w:r w:rsidRPr="00F86629">
        <w:rPr>
          <w:color w:val="231F20"/>
          <w:lang w:val="de-DE"/>
        </w:rPr>
        <w:t>zur</w:t>
      </w:r>
      <w:r w:rsidRPr="00F86629">
        <w:rPr>
          <w:color w:val="231F20"/>
          <w:spacing w:val="8"/>
          <w:lang w:val="de-DE"/>
        </w:rPr>
        <w:t xml:space="preserve"> </w:t>
      </w:r>
      <w:r w:rsidRPr="00F86629">
        <w:rPr>
          <w:color w:val="231F20"/>
          <w:lang w:val="de-DE"/>
        </w:rPr>
        <w:t>Kommunikation</w:t>
      </w:r>
    </w:p>
    <w:p w:rsidRPr="00F86629" w:rsidR="007B05C0" w:rsidRDefault="00446A03" w14:paraId="0C293AC2" w14:textId="77777777">
      <w:pPr>
        <w:pStyle w:val="BodyText"/>
        <w:spacing w:before="28" w:line="268" w:lineRule="auto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Technologien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bieten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Fachkräften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Adressatengruppen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neue</w:t>
      </w:r>
      <w:r w:rsidRPr="00F86629">
        <w:rPr>
          <w:color w:val="231F20"/>
          <w:spacing w:val="-4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Möglichkei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ten</w:t>
      </w:r>
      <w:proofErr w:type="spellEnd"/>
      <w:r w:rsidRPr="00F86629">
        <w:rPr>
          <w:color w:val="231F20"/>
          <w:lang w:val="de-DE"/>
        </w:rPr>
        <w:t xml:space="preserve"> von Kommunikation, Vernetzung und Austausch, z. B. über soziale Medien. Digitale</w:t>
      </w:r>
      <w:r w:rsidRPr="00F86629">
        <w:rPr>
          <w:color w:val="231F20"/>
          <w:spacing w:val="-59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Medien bieten Fachkräften einen verbesserten Zugang zur Zielgruppe. Auch die </w:t>
      </w:r>
      <w:proofErr w:type="spellStart"/>
      <w:r w:rsidRPr="00F86629">
        <w:rPr>
          <w:color w:val="231F20"/>
          <w:lang w:val="de-DE"/>
        </w:rPr>
        <w:t>Anony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mität</w:t>
      </w:r>
      <w:proofErr w:type="spellEnd"/>
      <w:r w:rsidRPr="00F86629">
        <w:rPr>
          <w:color w:val="231F20"/>
          <w:lang w:val="de-DE"/>
        </w:rPr>
        <w:t xml:space="preserve"> des Internets kann die Kommunikation für Adressatinnen und Adressaten </w:t>
      </w:r>
      <w:proofErr w:type="spellStart"/>
      <w:r w:rsidRPr="00F86629">
        <w:rPr>
          <w:color w:val="231F20"/>
          <w:lang w:val="de-DE"/>
        </w:rPr>
        <w:t>erleich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tern</w:t>
      </w:r>
      <w:proofErr w:type="spellEnd"/>
      <w:r w:rsidRPr="00F86629">
        <w:rPr>
          <w:color w:val="231F20"/>
          <w:lang w:val="de-DE"/>
        </w:rPr>
        <w:t>. Gleichzeitig muss hier der Umgang mit sensiblen Daten, auf die ggf. fachfremde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Anbieter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Kommunikationslösungen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Zugriff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erhalten,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beachtet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werden.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Eine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erhöhte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Medienkompetenz der Fachkräfte ist nötig, um die informationelle Selbstbestimmung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Adressatinnen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Adressaten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gewährleisten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(</w:t>
      </w:r>
      <w:proofErr w:type="spellStart"/>
      <w:r w:rsidRPr="00F86629">
        <w:rPr>
          <w:color w:val="231F20"/>
          <w:lang w:val="de-DE"/>
        </w:rPr>
        <w:t>Roeske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19).</w:t>
      </w:r>
    </w:p>
    <w:p w:rsidRPr="00F86629" w:rsidR="007B05C0" w:rsidRDefault="007B05C0" w14:paraId="0C293AC3" w14:textId="77777777">
      <w:pPr>
        <w:pStyle w:val="BodyText"/>
        <w:spacing w:before="3"/>
        <w:rPr>
          <w:sz w:val="22"/>
          <w:lang w:val="de-DE"/>
        </w:rPr>
      </w:pPr>
    </w:p>
    <w:p w:rsidRPr="00F86629" w:rsidR="007B05C0" w:rsidRDefault="00446A03" w14:paraId="0C293AC4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F86629">
        <w:rPr>
          <w:color w:val="231F20"/>
          <w:lang w:val="de-DE"/>
        </w:rPr>
        <w:t>Zusätzlich führt die Nutzung digitaler Technologien auch zu Veränderungen in 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Dienstleistungserbringung.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So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bietet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Plattformökonomie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Sozialen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Arbeit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neue Möglichkeiten der Onlinebetreuung und -unterstützung. Beispiele sind die Platt-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form</w:t>
      </w:r>
      <w:proofErr w:type="spellEnd"/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betreut.de,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über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Betreuungspersonal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akquiriert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kann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oder</w:t>
      </w:r>
      <w:r w:rsidRPr="00F86629">
        <w:rPr>
          <w:color w:val="231F20"/>
          <w:spacing w:val="-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mitp</w:t>
      </w:r>
      <w:proofErr w:type="spellEnd"/>
      <w:r>
        <w:rPr>
          <w:color w:val="231F20"/>
        </w:rPr>
        <w:t>ﬂ</w:t>
      </w:r>
      <w:proofErr w:type="spellStart"/>
      <w:r w:rsidRPr="00F86629">
        <w:rPr>
          <w:color w:val="231F20"/>
          <w:lang w:val="de-DE"/>
        </w:rPr>
        <w:t>egele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ben.de,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eine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Plattform,</w:t>
      </w:r>
      <w:r w:rsidRPr="00F86629">
        <w:rPr>
          <w:color w:val="231F20"/>
          <w:spacing w:val="-1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Informationen</w:t>
      </w:r>
      <w:r w:rsidRPr="00F86629">
        <w:rPr>
          <w:color w:val="231F20"/>
          <w:spacing w:val="-1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Beratung</w:t>
      </w:r>
      <w:r w:rsidRPr="00F86629">
        <w:rPr>
          <w:color w:val="231F20"/>
          <w:spacing w:val="-1"/>
          <w:lang w:val="de-DE"/>
        </w:rPr>
        <w:t xml:space="preserve"> </w:t>
      </w:r>
      <w:r w:rsidRPr="00F86629">
        <w:rPr>
          <w:color w:val="231F20"/>
          <w:lang w:val="de-DE"/>
        </w:rPr>
        <w:t>zur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P</w:t>
      </w:r>
      <w:r>
        <w:rPr>
          <w:color w:val="231F20"/>
        </w:rPr>
        <w:t>ﬂ</w:t>
      </w:r>
      <w:proofErr w:type="spellStart"/>
      <w:r w:rsidRPr="00F86629">
        <w:rPr>
          <w:color w:val="231F20"/>
          <w:lang w:val="de-DE"/>
        </w:rPr>
        <w:t>ege</w:t>
      </w:r>
      <w:proofErr w:type="spellEnd"/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anbietet.</w:t>
      </w:r>
      <w:r w:rsidRPr="00F86629">
        <w:rPr>
          <w:color w:val="231F20"/>
          <w:spacing w:val="-1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Nach-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fragende wird so ein transparenter Leistungsüberblick ermöglicht. So gewinnt die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Zielgruppe</w:t>
      </w:r>
      <w:r w:rsidRPr="00F86629">
        <w:rPr>
          <w:color w:val="231F20"/>
          <w:spacing w:val="12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mehr</w:t>
      </w:r>
      <w:r w:rsidRPr="00F86629">
        <w:rPr>
          <w:color w:val="231F20"/>
          <w:spacing w:val="13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Kompetenz</w:t>
      </w:r>
      <w:r w:rsidRPr="00F86629">
        <w:rPr>
          <w:color w:val="231F20"/>
          <w:spacing w:val="12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in</w:t>
      </w:r>
      <w:r w:rsidRPr="00F86629">
        <w:rPr>
          <w:color w:val="231F20"/>
          <w:spacing w:val="13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der</w:t>
      </w:r>
      <w:r w:rsidRPr="00F86629">
        <w:rPr>
          <w:color w:val="231F20"/>
          <w:spacing w:val="12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Wahl</w:t>
      </w:r>
      <w:r w:rsidRPr="00F86629">
        <w:rPr>
          <w:color w:val="231F20"/>
          <w:spacing w:val="13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der</w:t>
      </w:r>
      <w:r w:rsidRPr="00F86629">
        <w:rPr>
          <w:color w:val="231F20"/>
          <w:spacing w:val="13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Leistungen</w:t>
      </w:r>
      <w:r w:rsidRPr="00F86629">
        <w:rPr>
          <w:color w:val="231F20"/>
          <w:spacing w:val="12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(</w:t>
      </w:r>
      <w:proofErr w:type="spellStart"/>
      <w:r w:rsidRPr="00F86629">
        <w:rPr>
          <w:color w:val="231F20"/>
          <w:w w:val="95"/>
          <w:lang w:val="de-DE"/>
        </w:rPr>
        <w:t>Seelmeyer</w:t>
      </w:r>
      <w:proofErr w:type="spellEnd"/>
      <w:r w:rsidRPr="00F86629">
        <w:rPr>
          <w:color w:val="231F20"/>
          <w:w w:val="95"/>
          <w:lang w:val="de-DE"/>
        </w:rPr>
        <w:t>/Waag</w:t>
      </w:r>
      <w:r w:rsidRPr="00F86629">
        <w:rPr>
          <w:color w:val="231F20"/>
          <w:spacing w:val="13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2020,</w:t>
      </w:r>
      <w:r w:rsidRPr="00F86629">
        <w:rPr>
          <w:color w:val="231F20"/>
          <w:spacing w:val="12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S.</w:t>
      </w:r>
      <w:r w:rsidRPr="00F86629">
        <w:rPr>
          <w:color w:val="231F20"/>
          <w:spacing w:val="13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183).</w:t>
      </w:r>
    </w:p>
    <w:p w:rsidRPr="00F86629" w:rsidR="007B05C0" w:rsidRDefault="007B05C0" w14:paraId="0C293AC5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AC6" w14:textId="77777777">
      <w:pPr>
        <w:pStyle w:val="BodyText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Technologien</w:t>
      </w:r>
      <w:r w:rsidRPr="00F86629">
        <w:rPr>
          <w:color w:val="231F20"/>
          <w:spacing w:val="6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6"/>
          <w:lang w:val="de-DE"/>
        </w:rPr>
        <w:t xml:space="preserve"> </w:t>
      </w:r>
      <w:r w:rsidRPr="00F86629">
        <w:rPr>
          <w:color w:val="231F20"/>
          <w:lang w:val="de-DE"/>
        </w:rPr>
        <w:t>Organisation</w:t>
      </w:r>
    </w:p>
    <w:p w:rsidRPr="00F86629" w:rsidR="007B05C0" w:rsidRDefault="00446A03" w14:paraId="0C293AC7" w14:textId="77777777">
      <w:pPr>
        <w:pStyle w:val="BodyText"/>
        <w:spacing w:before="28" w:line="268" w:lineRule="auto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>Organisationen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nutzen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zunehmend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Technologien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zur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Informationsverarbeitung,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wie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zur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Falldokumentation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oder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zur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Datenkommunikation.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Aufgrund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ethischen</w:t>
      </w:r>
      <w:r w:rsidRPr="00F86629">
        <w:rPr>
          <w:color w:val="231F20"/>
          <w:spacing w:val="-2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Fra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gestellungen</w:t>
      </w:r>
      <w:proofErr w:type="spellEnd"/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wird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dies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kritisch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betrachtet.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So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kann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laut</w:t>
      </w:r>
      <w:r w:rsidRPr="00F86629">
        <w:rPr>
          <w:color w:val="231F20"/>
          <w:spacing w:val="-1"/>
          <w:lang w:val="de-DE"/>
        </w:rPr>
        <w:t xml:space="preserve"> </w:t>
      </w:r>
      <w:r w:rsidRPr="00F86629">
        <w:rPr>
          <w:color w:val="231F20"/>
          <w:lang w:val="de-DE"/>
        </w:rPr>
        <w:t>Kutscher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(Kutscher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et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al.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2020,</w:t>
      </w:r>
    </w:p>
    <w:p w:rsidRPr="00F86629" w:rsidR="007B05C0" w:rsidRDefault="00446A03" w14:paraId="0C293AC8" w14:textId="77777777">
      <w:pPr>
        <w:pStyle w:val="BodyText"/>
        <w:spacing w:line="232" w:lineRule="exact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10"/>
          <w:lang w:val="de-DE"/>
        </w:rPr>
        <w:t xml:space="preserve"> </w:t>
      </w:r>
      <w:r w:rsidRPr="00F86629">
        <w:rPr>
          <w:color w:val="231F20"/>
          <w:lang w:val="de-DE"/>
        </w:rPr>
        <w:t>9)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Wahl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Software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jeweilige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Aufbau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Anwendungen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1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Entschei</w:t>
      </w:r>
      <w:proofErr w:type="spellEnd"/>
      <w:r w:rsidRPr="00F86629">
        <w:rPr>
          <w:color w:val="231F20"/>
          <w:lang w:val="de-DE"/>
        </w:rPr>
        <w:t>-</w:t>
      </w:r>
    </w:p>
    <w:p w:rsidRPr="00F86629" w:rsidR="007B05C0" w:rsidRDefault="00446A03" w14:paraId="0C293AC9" w14:textId="77777777">
      <w:pPr>
        <w:spacing w:before="118" w:line="297" w:lineRule="auto"/>
        <w:ind w:left="355" w:right="175"/>
        <w:rPr>
          <w:sz w:val="18"/>
          <w:lang w:val="de-DE"/>
        </w:rPr>
      </w:pPr>
      <w:r w:rsidRPr="00F86629">
        <w:rPr>
          <w:lang w:val="de-DE"/>
        </w:rPr>
        <w:br w:type="column"/>
      </w:r>
      <w:r w:rsidRPr="00F86629">
        <w:rPr>
          <w:color w:val="231F20"/>
          <w:sz w:val="18"/>
          <w:lang w:val="de-DE"/>
        </w:rPr>
        <w:t>Medienkompetenz</w:t>
      </w:r>
      <w:r w:rsidRPr="00F86629">
        <w:rPr>
          <w:color w:val="231F20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Die</w:t>
      </w:r>
      <w:r w:rsidRPr="00F86629">
        <w:rPr>
          <w:color w:val="808285"/>
          <w:spacing w:val="4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Medienkompe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tenz</w:t>
      </w:r>
      <w:proofErr w:type="spellEnd"/>
      <w:r w:rsidRPr="00F86629">
        <w:rPr>
          <w:color w:val="808285"/>
          <w:sz w:val="18"/>
          <w:lang w:val="de-DE"/>
        </w:rPr>
        <w:t xml:space="preserve"> umfasst die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pacing w:val="-2"/>
          <w:sz w:val="18"/>
          <w:lang w:val="de-DE"/>
        </w:rPr>
        <w:t>Fähigkeiten, unter-</w:t>
      </w:r>
      <w:r w:rsidRPr="00F86629">
        <w:rPr>
          <w:color w:val="808285"/>
          <w:spacing w:val="-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schiedliche</w:t>
      </w:r>
      <w:r w:rsidRPr="00F86629">
        <w:rPr>
          <w:color w:val="808285"/>
          <w:spacing w:val="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Medien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und</w:t>
      </w:r>
      <w:r w:rsidRPr="00F86629">
        <w:rPr>
          <w:color w:val="808285"/>
          <w:spacing w:val="4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Medieninhalte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sachkundig</w:t>
      </w:r>
      <w:r w:rsidRPr="00F86629">
        <w:rPr>
          <w:color w:val="808285"/>
          <w:spacing w:val="4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(Sach-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kompetenz</w:t>
      </w:r>
      <w:proofErr w:type="spellEnd"/>
      <w:r w:rsidRPr="00F86629">
        <w:rPr>
          <w:color w:val="808285"/>
          <w:sz w:val="18"/>
          <w:lang w:val="de-DE"/>
        </w:rPr>
        <w:t>)</w:t>
      </w:r>
      <w:r w:rsidRPr="00F86629">
        <w:rPr>
          <w:color w:val="808285"/>
          <w:spacing w:val="-1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und</w:t>
      </w:r>
      <w:r w:rsidRPr="00F86629">
        <w:rPr>
          <w:color w:val="808285"/>
          <w:spacing w:val="-1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kri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-5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tisch nutzen zu </w:t>
      </w:r>
      <w:proofErr w:type="spellStart"/>
      <w:r w:rsidRPr="00F86629">
        <w:rPr>
          <w:color w:val="808285"/>
          <w:sz w:val="18"/>
          <w:lang w:val="de-DE"/>
        </w:rPr>
        <w:t>kön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nen</w:t>
      </w:r>
      <w:proofErr w:type="spellEnd"/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(</w:t>
      </w:r>
      <w:proofErr w:type="spellStart"/>
      <w:r w:rsidRPr="00F86629">
        <w:rPr>
          <w:color w:val="808285"/>
          <w:sz w:val="18"/>
          <w:lang w:val="de-DE"/>
        </w:rPr>
        <w:t>Rezeptionskompe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tenz</w:t>
      </w:r>
      <w:proofErr w:type="spellEnd"/>
      <w:r w:rsidRPr="00F86629">
        <w:rPr>
          <w:color w:val="808285"/>
          <w:sz w:val="18"/>
          <w:lang w:val="de-DE"/>
        </w:rPr>
        <w:t>). Zusätzlich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impliziert die </w:t>
      </w:r>
      <w:proofErr w:type="spellStart"/>
      <w:r w:rsidRPr="00F86629">
        <w:rPr>
          <w:color w:val="808285"/>
          <w:sz w:val="18"/>
          <w:lang w:val="de-DE"/>
        </w:rPr>
        <w:t>Medi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enkompetenz</w:t>
      </w:r>
      <w:proofErr w:type="spellEnd"/>
      <w:r w:rsidRPr="00F86629">
        <w:rPr>
          <w:color w:val="808285"/>
          <w:sz w:val="18"/>
          <w:lang w:val="de-DE"/>
        </w:rPr>
        <w:t xml:space="preserve"> Fähig-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keiten</w:t>
      </w:r>
      <w:proofErr w:type="spellEnd"/>
      <w:r w:rsidRPr="00F86629">
        <w:rPr>
          <w:color w:val="808285"/>
          <w:sz w:val="18"/>
          <w:lang w:val="de-DE"/>
        </w:rPr>
        <w:t xml:space="preserve"> zum Agieren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mit und in diesen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pacing w:val="-1"/>
          <w:sz w:val="18"/>
          <w:lang w:val="de-DE"/>
        </w:rPr>
        <w:t>Medien (</w:t>
      </w:r>
      <w:proofErr w:type="spellStart"/>
      <w:r w:rsidRPr="00F86629">
        <w:rPr>
          <w:color w:val="808285"/>
          <w:spacing w:val="-1"/>
          <w:sz w:val="18"/>
          <w:lang w:val="de-DE"/>
        </w:rPr>
        <w:t>Partizipati</w:t>
      </w:r>
      <w:proofErr w:type="spellEnd"/>
      <w:r w:rsidRPr="00F86629">
        <w:rPr>
          <w:color w:val="808285"/>
          <w:spacing w:val="-1"/>
          <w:sz w:val="18"/>
          <w:lang w:val="de-DE"/>
        </w:rPr>
        <w:t>-</w:t>
      </w:r>
      <w:r w:rsidRPr="00F86629">
        <w:rPr>
          <w:color w:val="808285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onskompetenz</w:t>
      </w:r>
      <w:proofErr w:type="spellEnd"/>
      <w:r w:rsidRPr="00F86629">
        <w:rPr>
          <w:color w:val="808285"/>
          <w:sz w:val="18"/>
          <w:lang w:val="de-DE"/>
        </w:rPr>
        <w:t>).</w:t>
      </w:r>
    </w:p>
    <w:p w:rsidRPr="00F86629" w:rsidR="007B05C0" w:rsidRDefault="00446A03" w14:paraId="0C293ACA" w14:textId="77777777">
      <w:pPr>
        <w:spacing w:before="18" w:line="297" w:lineRule="auto"/>
        <w:ind w:left="355" w:right="139"/>
        <w:rPr>
          <w:sz w:val="18"/>
          <w:lang w:val="de-DE"/>
        </w:rPr>
      </w:pPr>
      <w:r w:rsidRPr="00F86629">
        <w:rPr>
          <w:color w:val="808285"/>
          <w:sz w:val="18"/>
          <w:lang w:val="de-DE"/>
        </w:rPr>
        <w:t>Ebenso ist die Fähig-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keit</w:t>
      </w:r>
      <w:proofErr w:type="spellEnd"/>
      <w:r w:rsidRPr="00F86629">
        <w:rPr>
          <w:color w:val="808285"/>
          <w:sz w:val="18"/>
          <w:lang w:val="de-DE"/>
        </w:rPr>
        <w:t xml:space="preserve"> relevant, das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eigene Mediennut-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zungsverhalten</w:t>
      </w:r>
      <w:proofErr w:type="spellEnd"/>
      <w:r w:rsidRPr="00F86629">
        <w:rPr>
          <w:color w:val="808285"/>
          <w:sz w:val="18"/>
          <w:lang w:val="de-DE"/>
        </w:rPr>
        <w:t xml:space="preserve"> zu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pacing w:val="-1"/>
          <w:sz w:val="18"/>
          <w:lang w:val="de-DE"/>
        </w:rPr>
        <w:t>re</w:t>
      </w:r>
      <w:proofErr w:type="spellEnd"/>
      <w:r>
        <w:rPr>
          <w:color w:val="808285"/>
          <w:spacing w:val="-1"/>
          <w:sz w:val="18"/>
        </w:rPr>
        <w:t>ﬂ</w:t>
      </w:r>
      <w:proofErr w:type="spellStart"/>
      <w:r w:rsidRPr="00F86629">
        <w:rPr>
          <w:color w:val="808285"/>
          <w:spacing w:val="-1"/>
          <w:sz w:val="18"/>
          <w:lang w:val="de-DE"/>
        </w:rPr>
        <w:t>ektieren</w:t>
      </w:r>
      <w:proofErr w:type="spellEnd"/>
      <w:r w:rsidRPr="00F86629">
        <w:rPr>
          <w:color w:val="808285"/>
          <w:spacing w:val="-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(Selbst-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re</w:t>
      </w:r>
      <w:proofErr w:type="spellEnd"/>
      <w:r>
        <w:rPr>
          <w:color w:val="808285"/>
          <w:sz w:val="18"/>
        </w:rPr>
        <w:t>ﬂ</w:t>
      </w:r>
      <w:proofErr w:type="spellStart"/>
      <w:r w:rsidRPr="00F86629">
        <w:rPr>
          <w:color w:val="808285"/>
          <w:sz w:val="18"/>
          <w:lang w:val="de-DE"/>
        </w:rPr>
        <w:t>exionskompe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tenz</w:t>
      </w:r>
      <w:proofErr w:type="spellEnd"/>
      <w:r w:rsidRPr="00F86629">
        <w:rPr>
          <w:color w:val="808285"/>
          <w:sz w:val="18"/>
          <w:lang w:val="de-DE"/>
        </w:rPr>
        <w:t>).</w:t>
      </w:r>
    </w:p>
    <w:p w:rsidRPr="00F86629" w:rsidR="007B05C0" w:rsidRDefault="007B05C0" w14:paraId="0C293ACB" w14:textId="77777777">
      <w:pPr>
        <w:pStyle w:val="BodyText"/>
        <w:spacing w:before="8"/>
        <w:rPr>
          <w:sz w:val="22"/>
          <w:lang w:val="de-DE"/>
        </w:rPr>
      </w:pPr>
    </w:p>
    <w:p w:rsidRPr="00F86629" w:rsidR="007B05C0" w:rsidRDefault="00446A03" w14:paraId="0C293ACC" w14:textId="77777777">
      <w:pPr>
        <w:ind w:left="355"/>
        <w:rPr>
          <w:sz w:val="18"/>
          <w:lang w:val="de-DE"/>
        </w:rPr>
      </w:pPr>
      <w:proofErr w:type="spellStart"/>
      <w:r w:rsidRPr="00F86629">
        <w:rPr>
          <w:color w:val="231F20"/>
          <w:sz w:val="18"/>
          <w:lang w:val="de-DE"/>
        </w:rPr>
        <w:t>Victim</w:t>
      </w:r>
      <w:proofErr w:type="spellEnd"/>
      <w:r w:rsidRPr="00F86629">
        <w:rPr>
          <w:color w:val="231F20"/>
          <w:spacing w:val="-9"/>
          <w:sz w:val="18"/>
          <w:lang w:val="de-DE"/>
        </w:rPr>
        <w:t xml:space="preserve"> </w:t>
      </w:r>
      <w:proofErr w:type="spellStart"/>
      <w:r w:rsidRPr="00F86629">
        <w:rPr>
          <w:color w:val="231F20"/>
          <w:sz w:val="18"/>
          <w:lang w:val="de-DE"/>
        </w:rPr>
        <w:t>Blaming</w:t>
      </w:r>
      <w:proofErr w:type="spellEnd"/>
    </w:p>
    <w:p w:rsidRPr="00F86629" w:rsidR="007B05C0" w:rsidRDefault="00446A03" w14:paraId="0C293ACD" w14:textId="188A88A9">
      <w:pPr>
        <w:spacing w:before="55" w:line="297" w:lineRule="auto"/>
        <w:ind w:left="355" w:right="113"/>
        <w:rPr>
          <w:sz w:val="18"/>
          <w:lang w:val="de-DE"/>
        </w:rPr>
      </w:pPr>
      <w:r w:rsidRPr="00F86629">
        <w:rPr>
          <w:color w:val="808285"/>
          <w:spacing w:val="-1"/>
          <w:sz w:val="18"/>
          <w:lang w:val="de-DE"/>
        </w:rPr>
        <w:t>Unter</w:t>
      </w:r>
      <w:r w:rsidRPr="00F86629">
        <w:rPr>
          <w:color w:val="808285"/>
          <w:spacing w:val="-12"/>
          <w:sz w:val="18"/>
          <w:lang w:val="de-DE"/>
        </w:rPr>
        <w:t xml:space="preserve"> </w:t>
      </w:r>
      <w:proofErr w:type="spellStart"/>
      <w:r w:rsidRPr="00F86629">
        <w:rPr>
          <w:color w:val="808285"/>
          <w:spacing w:val="-1"/>
          <w:sz w:val="18"/>
          <w:lang w:val="de-DE"/>
        </w:rPr>
        <w:t>Victim</w:t>
      </w:r>
      <w:proofErr w:type="spellEnd"/>
      <w:r w:rsidRPr="00F86629">
        <w:rPr>
          <w:color w:val="808285"/>
          <w:spacing w:val="-11"/>
          <w:sz w:val="18"/>
          <w:lang w:val="de-DE"/>
        </w:rPr>
        <w:t xml:space="preserve"> </w:t>
      </w:r>
      <w:proofErr w:type="spellStart"/>
      <w:r w:rsidRPr="00F86629">
        <w:rPr>
          <w:color w:val="808285"/>
          <w:spacing w:val="-1"/>
          <w:sz w:val="18"/>
          <w:lang w:val="de-DE"/>
        </w:rPr>
        <w:t>Blaming</w:t>
      </w:r>
      <w:proofErr w:type="spellEnd"/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wird dem</w:t>
      </w:r>
      <w:r w:rsidRPr="00F86629">
        <w:rPr>
          <w:color w:val="808285"/>
          <w:spacing w:val="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Opfer</w:t>
      </w:r>
      <w:r w:rsidRPr="00F86629">
        <w:rPr>
          <w:color w:val="808285"/>
          <w:spacing w:val="6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die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Schuld</w:t>
      </w:r>
      <w:r w:rsidRPr="00F86629">
        <w:rPr>
          <w:color w:val="808285"/>
          <w:spacing w:val="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für</w:t>
      </w:r>
      <w:r w:rsidRPr="00F86629">
        <w:rPr>
          <w:color w:val="808285"/>
          <w:spacing w:val="6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das</w:t>
      </w:r>
      <w:r w:rsidRPr="00F86629">
        <w:rPr>
          <w:color w:val="808285"/>
          <w:spacing w:val="6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Han-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deln</w:t>
      </w:r>
      <w:proofErr w:type="spellEnd"/>
      <w:r w:rsidRPr="00F86629">
        <w:rPr>
          <w:color w:val="808285"/>
          <w:sz w:val="18"/>
          <w:lang w:val="de-DE"/>
        </w:rPr>
        <w:t xml:space="preserve"> eines Täters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pacing w:val="-1"/>
          <w:sz w:val="18"/>
          <w:lang w:val="de-DE"/>
        </w:rPr>
        <w:t>zugeschrieben</w:t>
      </w:r>
      <w:r w:rsidRPr="00F86629">
        <w:rPr>
          <w:color w:val="808285"/>
          <w:sz w:val="18"/>
          <w:lang w:val="de-DE"/>
        </w:rPr>
        <w:t>.</w:t>
      </w:r>
    </w:p>
    <w:p w:rsidRPr="00F86629" w:rsidR="007B05C0" w:rsidRDefault="007B05C0" w14:paraId="0C293ACE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ACF" w14:textId="77777777">
      <w:pPr>
        <w:spacing w:before="1" w:line="300" w:lineRule="auto"/>
        <w:ind w:left="355" w:right="174"/>
        <w:rPr>
          <w:sz w:val="18"/>
          <w:lang w:val="de-DE"/>
        </w:rPr>
      </w:pPr>
      <w:r w:rsidRPr="00F86629">
        <w:rPr>
          <w:color w:val="231F20"/>
          <w:sz w:val="18"/>
          <w:lang w:val="de-DE"/>
        </w:rPr>
        <w:t>Informationelle</w:t>
      </w:r>
      <w:r w:rsidRPr="00F86629">
        <w:rPr>
          <w:color w:val="231F20"/>
          <w:spacing w:val="1"/>
          <w:sz w:val="18"/>
          <w:lang w:val="de-DE"/>
        </w:rPr>
        <w:t xml:space="preserve"> </w:t>
      </w:r>
      <w:r w:rsidRPr="00F86629">
        <w:rPr>
          <w:color w:val="231F20"/>
          <w:sz w:val="18"/>
          <w:lang w:val="de-DE"/>
        </w:rPr>
        <w:t>Selbstbestimmung</w:t>
      </w:r>
      <w:r w:rsidRPr="00F86629">
        <w:rPr>
          <w:color w:val="231F20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Die informationelle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Selbstbestimmung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beschreibt das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Recht, selbst über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die Verwendung der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eigenen</w:t>
      </w:r>
      <w:r w:rsidRPr="00F86629">
        <w:rPr>
          <w:color w:val="808285"/>
          <w:spacing w:val="6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personen-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bezogenen</w:t>
      </w:r>
      <w:r w:rsidRPr="00F86629">
        <w:rPr>
          <w:color w:val="808285"/>
          <w:spacing w:val="-13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Daten</w:t>
      </w:r>
      <w:r w:rsidRPr="00F86629">
        <w:rPr>
          <w:color w:val="808285"/>
          <w:spacing w:val="-1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zu</w:t>
      </w:r>
      <w:r w:rsidRPr="00F86629">
        <w:rPr>
          <w:color w:val="808285"/>
          <w:spacing w:val="-5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bestimmen.</w:t>
      </w:r>
    </w:p>
    <w:p w:rsidRPr="00F86629" w:rsidR="007B05C0" w:rsidRDefault="007B05C0" w14:paraId="0C293AD0" w14:textId="77777777">
      <w:pPr>
        <w:spacing w:line="300" w:lineRule="auto"/>
        <w:rPr>
          <w:sz w:val="18"/>
          <w:lang w:val="de-DE"/>
        </w:rPr>
        <w:sectPr w:rsidRPr="00F86629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F86629" w:rsidR="007B05C0" w:rsidRDefault="007B05C0" w14:paraId="0C293AD1" w14:textId="77777777">
      <w:pPr>
        <w:pStyle w:val="BodyText"/>
        <w:rPr>
          <w:lang w:val="de-DE"/>
        </w:rPr>
      </w:pPr>
    </w:p>
    <w:p w:rsidRPr="00F86629" w:rsidR="007B05C0" w:rsidRDefault="007B05C0" w14:paraId="0C293AD2" w14:textId="77777777">
      <w:pPr>
        <w:pStyle w:val="BodyText"/>
        <w:rPr>
          <w:lang w:val="de-DE"/>
        </w:rPr>
      </w:pPr>
    </w:p>
    <w:p w:rsidRPr="00F86629" w:rsidR="007B05C0" w:rsidRDefault="007B05C0" w14:paraId="0C293AD3" w14:textId="77777777">
      <w:pPr>
        <w:pStyle w:val="BodyText"/>
        <w:rPr>
          <w:lang w:val="de-DE"/>
        </w:rPr>
      </w:pPr>
    </w:p>
    <w:p w:rsidRPr="00F86629" w:rsidR="007B05C0" w:rsidRDefault="007B05C0" w14:paraId="0C293AD4" w14:textId="77777777">
      <w:pPr>
        <w:pStyle w:val="BodyText"/>
        <w:rPr>
          <w:lang w:val="de-DE"/>
        </w:rPr>
      </w:pPr>
    </w:p>
    <w:p w:rsidRPr="00F86629" w:rsidR="007B05C0" w:rsidRDefault="007B05C0" w14:paraId="0C293AD5" w14:textId="77777777">
      <w:pPr>
        <w:pStyle w:val="BodyText"/>
        <w:rPr>
          <w:lang w:val="de-DE"/>
        </w:rPr>
      </w:pPr>
    </w:p>
    <w:p w:rsidRPr="00F86629" w:rsidR="007B05C0" w:rsidRDefault="007B05C0" w14:paraId="0C293AD6" w14:textId="77777777">
      <w:pPr>
        <w:pStyle w:val="BodyText"/>
        <w:rPr>
          <w:lang w:val="de-DE"/>
        </w:rPr>
      </w:pPr>
    </w:p>
    <w:p w:rsidRPr="00F86629" w:rsidR="007B05C0" w:rsidRDefault="007B05C0" w14:paraId="0C293AD7" w14:textId="77777777">
      <w:pPr>
        <w:pStyle w:val="BodyText"/>
        <w:rPr>
          <w:lang w:val="de-DE"/>
        </w:rPr>
      </w:pPr>
    </w:p>
    <w:p w:rsidRPr="00F86629" w:rsidR="007B05C0" w:rsidRDefault="007B05C0" w14:paraId="0C293AD8" w14:textId="77777777">
      <w:pPr>
        <w:pStyle w:val="BodyText"/>
        <w:spacing w:before="6"/>
        <w:rPr>
          <w:lang w:val="de-DE"/>
        </w:rPr>
      </w:pPr>
    </w:p>
    <w:p w:rsidRPr="00F86629" w:rsidR="007B05C0" w:rsidRDefault="007B05C0" w14:paraId="0C293AD9" w14:textId="77777777">
      <w:pPr>
        <w:rPr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ADA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ADB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ADC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ADD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ADE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ADF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AE0" w14:textId="77777777">
      <w:pPr>
        <w:pStyle w:val="BodyText"/>
        <w:rPr>
          <w:sz w:val="22"/>
          <w:lang w:val="de-DE"/>
        </w:rPr>
      </w:pPr>
    </w:p>
    <w:p w:rsidRPr="00F86629" w:rsidR="007B05C0" w:rsidRDefault="00446A03" w14:paraId="0C293AE1" w14:textId="77777777">
      <w:pPr>
        <w:spacing w:before="151"/>
        <w:ind w:right="38"/>
        <w:jc w:val="right"/>
        <w:rPr>
          <w:sz w:val="18"/>
          <w:lang w:val="de-DE"/>
        </w:rPr>
      </w:pPr>
      <w:proofErr w:type="spellStart"/>
      <w:r w:rsidRPr="00F86629">
        <w:rPr>
          <w:color w:val="231F20"/>
          <w:sz w:val="18"/>
          <w:lang w:val="de-DE"/>
        </w:rPr>
        <w:t>Kindeswohlgefähr</w:t>
      </w:r>
      <w:proofErr w:type="spellEnd"/>
      <w:r w:rsidRPr="00F86629">
        <w:rPr>
          <w:color w:val="231F20"/>
          <w:sz w:val="18"/>
          <w:lang w:val="de-DE"/>
        </w:rPr>
        <w:t>-</w:t>
      </w:r>
    </w:p>
    <w:p w:rsidRPr="00F86629" w:rsidR="007B05C0" w:rsidRDefault="00446A03" w14:paraId="0C293AE2" w14:textId="77777777">
      <w:pPr>
        <w:spacing w:before="51" w:line="300" w:lineRule="auto"/>
        <w:ind w:left="116" w:right="38" w:firstLine="1286"/>
        <w:jc w:val="right"/>
        <w:rPr>
          <w:sz w:val="18"/>
          <w:lang w:val="de-DE"/>
        </w:rPr>
      </w:pPr>
      <w:proofErr w:type="spellStart"/>
      <w:r w:rsidRPr="00F86629">
        <w:rPr>
          <w:color w:val="231F20"/>
          <w:sz w:val="18"/>
          <w:lang w:val="de-DE"/>
        </w:rPr>
        <w:t>dung</w:t>
      </w:r>
      <w:proofErr w:type="spellEnd"/>
      <w:r w:rsidRPr="00F86629">
        <w:rPr>
          <w:color w:val="231F20"/>
          <w:spacing w:val="-52"/>
          <w:sz w:val="18"/>
          <w:lang w:val="de-DE"/>
        </w:rPr>
        <w:t xml:space="preserve"> </w:t>
      </w:r>
      <w:proofErr w:type="gramStart"/>
      <w:r w:rsidRPr="00F86629">
        <w:rPr>
          <w:color w:val="808285"/>
          <w:spacing w:val="-2"/>
          <w:sz w:val="18"/>
          <w:lang w:val="de-DE"/>
        </w:rPr>
        <w:t>Wird</w:t>
      </w:r>
      <w:proofErr w:type="gramEnd"/>
      <w:r w:rsidRPr="00F86629">
        <w:rPr>
          <w:color w:val="808285"/>
          <w:spacing w:val="-2"/>
          <w:sz w:val="18"/>
          <w:lang w:val="de-DE"/>
        </w:rPr>
        <w:t xml:space="preserve"> das körperliche,</w:t>
      </w:r>
      <w:r w:rsidRPr="00F86629">
        <w:rPr>
          <w:color w:val="808285"/>
          <w:spacing w:val="-53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geistige und </w:t>
      </w:r>
      <w:proofErr w:type="spellStart"/>
      <w:r w:rsidRPr="00F86629">
        <w:rPr>
          <w:color w:val="808285"/>
          <w:sz w:val="18"/>
          <w:lang w:val="de-DE"/>
        </w:rPr>
        <w:t>seeli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sche</w:t>
      </w:r>
      <w:proofErr w:type="spellEnd"/>
      <w:r w:rsidRPr="00F86629">
        <w:rPr>
          <w:color w:val="808285"/>
          <w:spacing w:val="4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Wohl</w:t>
      </w:r>
      <w:r w:rsidRPr="00F86629">
        <w:rPr>
          <w:color w:val="808285"/>
          <w:spacing w:val="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eines</w:t>
      </w:r>
      <w:r w:rsidRPr="00F86629">
        <w:rPr>
          <w:color w:val="808285"/>
          <w:spacing w:val="4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Kin-</w:t>
      </w:r>
      <w:r w:rsidRPr="00F86629">
        <w:rPr>
          <w:color w:val="808285"/>
          <w:spacing w:val="-5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des sowie das </w:t>
      </w:r>
      <w:proofErr w:type="spellStart"/>
      <w:r w:rsidRPr="00F86629">
        <w:rPr>
          <w:color w:val="808285"/>
          <w:sz w:val="18"/>
          <w:lang w:val="de-DE"/>
        </w:rPr>
        <w:t>Ver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mögen</w:t>
      </w:r>
      <w:r w:rsidRPr="00F86629">
        <w:rPr>
          <w:color w:val="808285"/>
          <w:spacing w:val="6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eines</w:t>
      </w:r>
      <w:r w:rsidRPr="00F86629">
        <w:rPr>
          <w:color w:val="808285"/>
          <w:spacing w:val="6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Kindes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pacing w:val="-1"/>
          <w:sz w:val="18"/>
          <w:lang w:val="de-DE"/>
        </w:rPr>
        <w:t>gefährdet, wird von</w:t>
      </w:r>
      <w:r w:rsidRPr="00F86629">
        <w:rPr>
          <w:color w:val="808285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Kindeswohlgefähr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dung</w:t>
      </w:r>
      <w:proofErr w:type="spellEnd"/>
      <w:r w:rsidRPr="00F86629">
        <w:rPr>
          <w:color w:val="808285"/>
          <w:spacing w:val="-4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gesprochen.</w:t>
      </w:r>
    </w:p>
    <w:p w:rsidRPr="00F86629" w:rsidR="007B05C0" w:rsidRDefault="00446A03" w14:paraId="0C293AE3" w14:textId="77777777">
      <w:pPr>
        <w:pStyle w:val="BodyText"/>
        <w:spacing w:before="99" w:line="268" w:lineRule="auto"/>
        <w:ind w:left="116" w:right="955"/>
        <w:jc w:val="both"/>
        <w:rPr>
          <w:lang w:val="de-DE"/>
        </w:rPr>
      </w:pPr>
      <w:r w:rsidRPr="00F86629">
        <w:rPr>
          <w:lang w:val="de-DE"/>
        </w:rPr>
        <w:br w:type="column"/>
      </w:r>
      <w:proofErr w:type="spellStart"/>
      <w:r w:rsidRPr="00F86629">
        <w:rPr>
          <w:color w:val="231F20"/>
          <w:lang w:val="de-DE"/>
        </w:rPr>
        <w:t>dungs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ndung</w:t>
      </w:r>
      <w:proofErr w:type="spellEnd"/>
      <w:r w:rsidRPr="00F86629">
        <w:rPr>
          <w:color w:val="231F20"/>
          <w:lang w:val="de-DE"/>
        </w:rPr>
        <w:t xml:space="preserve"> der Fachkräfte </w:t>
      </w:r>
      <w:proofErr w:type="spellStart"/>
      <w:r w:rsidRPr="00F86629">
        <w:rPr>
          <w:color w:val="231F20"/>
          <w:lang w:val="de-DE"/>
        </w:rPr>
        <w:t>beein</w:t>
      </w:r>
      <w:proofErr w:type="spellEnd"/>
      <w:r>
        <w:rPr>
          <w:color w:val="231F20"/>
        </w:rPr>
        <w:t>ﬂ</w:t>
      </w:r>
      <w:proofErr w:type="spellStart"/>
      <w:r w:rsidRPr="00F86629">
        <w:rPr>
          <w:color w:val="231F20"/>
          <w:lang w:val="de-DE"/>
        </w:rPr>
        <w:t>ussen</w:t>
      </w:r>
      <w:proofErr w:type="spellEnd"/>
      <w:r w:rsidRPr="00F86629">
        <w:rPr>
          <w:color w:val="231F20"/>
          <w:lang w:val="de-DE"/>
        </w:rPr>
        <w:t xml:space="preserve">: So kann beispielsweise die </w:t>
      </w:r>
      <w:proofErr w:type="spellStart"/>
      <w:r w:rsidRPr="00F86629">
        <w:rPr>
          <w:color w:val="231F20"/>
          <w:lang w:val="de-DE"/>
        </w:rPr>
        <w:t>Falldokumenta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tion</w:t>
      </w:r>
      <w:proofErr w:type="spellEnd"/>
      <w:r w:rsidRPr="00F86629">
        <w:rPr>
          <w:color w:val="231F20"/>
          <w:lang w:val="de-DE"/>
        </w:rPr>
        <w:t xml:space="preserve"> und die damit verbundene Diagnostik durch die mehr oder weniger </w:t>
      </w:r>
      <w:proofErr w:type="spellStart"/>
      <w:r w:rsidRPr="00F86629">
        <w:rPr>
          <w:color w:val="231F20"/>
          <w:lang w:val="de-DE"/>
        </w:rPr>
        <w:t>vorstrukturier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ten</w:t>
      </w:r>
      <w:proofErr w:type="spellEnd"/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Formulare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einer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Software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beein</w:t>
      </w:r>
      <w:proofErr w:type="spellEnd"/>
      <w:r>
        <w:rPr>
          <w:color w:val="231F20"/>
        </w:rPr>
        <w:t>ﬂ</w:t>
      </w:r>
      <w:proofErr w:type="spellStart"/>
      <w:r w:rsidRPr="00F86629">
        <w:rPr>
          <w:color w:val="231F20"/>
          <w:lang w:val="de-DE"/>
        </w:rPr>
        <w:t>usst</w:t>
      </w:r>
      <w:proofErr w:type="spellEnd"/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werden.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einer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Software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durch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Algorithmen abgebildeten Standards können ethische und philosophische Probleme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offenbaren, da getroffene Entscheidungen zu </w:t>
      </w:r>
      <w:proofErr w:type="spellStart"/>
      <w:r w:rsidRPr="00F86629">
        <w:rPr>
          <w:color w:val="231F20"/>
          <w:lang w:val="de-DE"/>
        </w:rPr>
        <w:t>Klassi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kationen</w:t>
      </w:r>
      <w:proofErr w:type="spellEnd"/>
      <w:r w:rsidRPr="00F86629">
        <w:rPr>
          <w:color w:val="231F20"/>
          <w:lang w:val="de-DE"/>
        </w:rPr>
        <w:t xml:space="preserve"> von Krankheiten zu Ein-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und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Ausgrenzungen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führen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(Ley/</w:t>
      </w:r>
      <w:proofErr w:type="spellStart"/>
      <w:r w:rsidRPr="00F86629">
        <w:rPr>
          <w:color w:val="231F20"/>
          <w:spacing w:val="-1"/>
          <w:lang w:val="de-DE"/>
        </w:rPr>
        <w:t>Seelmeyer</w:t>
      </w:r>
      <w:proofErr w:type="spellEnd"/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2020,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381).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Ein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konkretes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Beispiel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Nut-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zung</w:t>
      </w:r>
      <w:proofErr w:type="spellEnd"/>
      <w:r w:rsidRPr="00F86629">
        <w:rPr>
          <w:color w:val="231F20"/>
          <w:lang w:val="de-DE"/>
        </w:rPr>
        <w:t xml:space="preserve"> digitaler Technologien in der Diagnostik ist das „California Family </w:t>
      </w:r>
      <w:proofErr w:type="spellStart"/>
      <w:r w:rsidRPr="00F86629">
        <w:rPr>
          <w:color w:val="231F20"/>
          <w:lang w:val="de-DE"/>
        </w:rPr>
        <w:t>Risk</w:t>
      </w:r>
      <w:proofErr w:type="spellEnd"/>
      <w:r w:rsidRPr="00F86629">
        <w:rPr>
          <w:color w:val="231F20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Assess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lang w:val="de-DE"/>
        </w:rPr>
        <w:t>ment</w:t>
      </w:r>
      <w:proofErr w:type="spellEnd"/>
      <w:r w:rsidRPr="00F86629">
        <w:rPr>
          <w:color w:val="231F20"/>
          <w:spacing w:val="-1"/>
          <w:lang w:val="de-DE"/>
        </w:rPr>
        <w:t>-Tool“,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mit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dem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die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Wahrscheinlichkeit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Kindeswohlgefährdung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berechnet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wird.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Basis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zehn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durch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Fachkräfte</w:t>
      </w:r>
      <w:r w:rsidRPr="00F86629">
        <w:rPr>
          <w:color w:val="231F20"/>
          <w:spacing w:val="-7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klassi</w:t>
      </w:r>
      <w:proofErr w:type="spellEnd"/>
      <w:r>
        <w:rPr>
          <w:color w:val="231F20"/>
        </w:rPr>
        <w:t>ﬁ</w:t>
      </w:r>
      <w:r w:rsidRPr="00F86629">
        <w:rPr>
          <w:color w:val="231F20"/>
          <w:lang w:val="de-DE"/>
        </w:rPr>
        <w:t>zierte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Items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wird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Wahrscheinlichkeit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Kindeswohlgefährdung berechnet. Mehrere Studien belegen die Genauigkeit der </w:t>
      </w:r>
      <w:proofErr w:type="spellStart"/>
      <w:r w:rsidRPr="00F86629">
        <w:rPr>
          <w:color w:val="231F20"/>
          <w:lang w:val="de-DE"/>
        </w:rPr>
        <w:t>Prog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nosen</w:t>
      </w:r>
      <w:proofErr w:type="spellEnd"/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(Schrödter/Bastian/Taylor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3).</w:t>
      </w:r>
    </w:p>
    <w:p w:rsidRPr="00F86629" w:rsidR="007B05C0" w:rsidRDefault="007B05C0" w14:paraId="0C293AE4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AE5" w14:textId="77777777">
      <w:pPr>
        <w:pStyle w:val="BodyText"/>
        <w:spacing w:line="268" w:lineRule="auto"/>
        <w:ind w:left="116" w:right="954"/>
        <w:jc w:val="both"/>
        <w:rPr>
          <w:lang w:val="de-DE"/>
        </w:rPr>
      </w:pPr>
      <w:r w:rsidRPr="00F86629">
        <w:rPr>
          <w:color w:val="231F20"/>
          <w:lang w:val="de-DE"/>
        </w:rPr>
        <w:t>Eine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weitere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Entwicklung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stellt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Nutzung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Big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Data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Analytics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dar.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dynami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sche</w:t>
      </w:r>
      <w:proofErr w:type="spellEnd"/>
      <w:r w:rsidRPr="00F86629">
        <w:rPr>
          <w:color w:val="231F20"/>
          <w:lang w:val="de-DE"/>
        </w:rPr>
        <w:t xml:space="preserve"> Berechnung von Wahrscheinlichkeiten bieten sich Daten aus sozialen Medien in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Kombination mit gemeldeten Vorfällen und vorhanden Datenbanken der öffentlichen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Verwaltung an. Ein Beispiel für die Nutzung von Big Data Analytics zur Prognose 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Kindeswohlgefährdung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ist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das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„</w:t>
      </w:r>
      <w:proofErr w:type="spellStart"/>
      <w:r w:rsidRPr="00F86629">
        <w:rPr>
          <w:color w:val="231F20"/>
          <w:lang w:val="de-DE"/>
        </w:rPr>
        <w:t>Predictive</w:t>
      </w:r>
      <w:proofErr w:type="spellEnd"/>
      <w:r w:rsidRPr="00F86629">
        <w:rPr>
          <w:color w:val="231F20"/>
          <w:spacing w:val="-7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Risk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Model“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(PRM),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das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Universität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Auckland entwickelt wurde (</w:t>
      </w:r>
      <w:proofErr w:type="spellStart"/>
      <w:r w:rsidRPr="00F86629">
        <w:rPr>
          <w:color w:val="231F20"/>
          <w:lang w:val="de-DE"/>
        </w:rPr>
        <w:t>Vaithianathan</w:t>
      </w:r>
      <w:proofErr w:type="spellEnd"/>
      <w:r w:rsidRPr="00F86629">
        <w:rPr>
          <w:color w:val="231F20"/>
          <w:lang w:val="de-DE"/>
        </w:rPr>
        <w:t xml:space="preserve"> et al. 2012). Auf Basis unterschiedlicher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Datenquellen berechnet ein Algorithmus anhand von 132 Variablen die Wahrscheinlich-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keit</w:t>
      </w:r>
      <w:proofErr w:type="spellEnd"/>
      <w:r w:rsidRPr="00F86629">
        <w:rPr>
          <w:color w:val="231F20"/>
          <w:lang w:val="de-DE"/>
        </w:rPr>
        <w:t xml:space="preserve"> einer Gefährdung. Durch einen Vergleich der Prognose mit dem tatsächlichen </w:t>
      </w:r>
      <w:proofErr w:type="spellStart"/>
      <w:r w:rsidRPr="00F86629">
        <w:rPr>
          <w:color w:val="231F20"/>
          <w:lang w:val="de-DE"/>
        </w:rPr>
        <w:t>Ver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lauf</w:t>
      </w:r>
      <w:proofErr w:type="spellEnd"/>
      <w:r w:rsidRPr="00F86629">
        <w:rPr>
          <w:color w:val="231F20"/>
          <w:lang w:val="de-DE"/>
        </w:rPr>
        <w:t xml:space="preserve"> konnte eine hohe Prognosefähigkeit und so die Nützlichkeit des PRM abgeleitet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werden. Dennoch wird dieses Modell in einer öffentlichen und wissenschaftlichen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Debatte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kritisch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diskutiert.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Vor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allem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Zuverlässigkeit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Validität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eingesetzten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Variablen werden in Frage gestellt (</w:t>
      </w:r>
      <w:proofErr w:type="spellStart"/>
      <w:r w:rsidRPr="00F86629">
        <w:rPr>
          <w:color w:val="231F20"/>
          <w:w w:val="95"/>
          <w:lang w:val="de-DE"/>
        </w:rPr>
        <w:t>Gillingham</w:t>
      </w:r>
      <w:proofErr w:type="spellEnd"/>
      <w:r w:rsidRPr="00F86629">
        <w:rPr>
          <w:color w:val="231F20"/>
          <w:w w:val="95"/>
          <w:lang w:val="de-DE"/>
        </w:rPr>
        <w:t xml:space="preserve"> 2016, S. 1047). Zusätzlich werden ethische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r w:rsidRPr="00F86629">
        <w:rPr>
          <w:color w:val="231F20"/>
          <w:lang w:val="de-DE"/>
        </w:rPr>
        <w:t>Aspekte</w:t>
      </w:r>
      <w:r w:rsidRPr="00F86629">
        <w:rPr>
          <w:color w:val="231F20"/>
          <w:spacing w:val="56"/>
          <w:lang w:val="de-DE"/>
        </w:rPr>
        <w:t xml:space="preserve"> </w:t>
      </w:r>
      <w:r w:rsidRPr="00F86629">
        <w:rPr>
          <w:color w:val="231F20"/>
          <w:lang w:val="de-DE"/>
        </w:rPr>
        <w:t>diskriminierender</w:t>
      </w:r>
      <w:r w:rsidRPr="00F86629">
        <w:rPr>
          <w:color w:val="231F20"/>
          <w:spacing w:val="57"/>
          <w:lang w:val="de-DE"/>
        </w:rPr>
        <w:t xml:space="preserve"> </w:t>
      </w:r>
      <w:r w:rsidRPr="00F86629">
        <w:rPr>
          <w:color w:val="231F20"/>
          <w:lang w:val="de-DE"/>
        </w:rPr>
        <w:t>Algorithmen</w:t>
      </w:r>
      <w:r w:rsidRPr="00F86629">
        <w:rPr>
          <w:color w:val="231F20"/>
          <w:spacing w:val="56"/>
          <w:lang w:val="de-DE"/>
        </w:rPr>
        <w:t xml:space="preserve"> </w:t>
      </w:r>
      <w:r w:rsidRPr="00F86629">
        <w:rPr>
          <w:color w:val="231F20"/>
          <w:lang w:val="de-DE"/>
        </w:rPr>
        <w:t>(</w:t>
      </w:r>
      <w:proofErr w:type="spellStart"/>
      <w:r w:rsidRPr="00F86629">
        <w:rPr>
          <w:color w:val="231F20"/>
          <w:lang w:val="de-DE"/>
        </w:rPr>
        <w:t>Beranek</w:t>
      </w:r>
      <w:proofErr w:type="spellEnd"/>
      <w:r w:rsidRPr="00F86629">
        <w:rPr>
          <w:color w:val="231F20"/>
          <w:lang w:val="de-DE"/>
        </w:rPr>
        <w:t>/Hill/</w:t>
      </w:r>
      <w:proofErr w:type="spellStart"/>
      <w:r w:rsidRPr="00F86629">
        <w:rPr>
          <w:color w:val="231F20"/>
          <w:lang w:val="de-DE"/>
        </w:rPr>
        <w:t>Sagebiel</w:t>
      </w:r>
      <w:proofErr w:type="spellEnd"/>
      <w:r w:rsidRPr="00F86629">
        <w:rPr>
          <w:color w:val="231F20"/>
          <w:spacing w:val="57"/>
          <w:lang w:val="de-DE"/>
        </w:rPr>
        <w:t xml:space="preserve"> </w:t>
      </w:r>
      <w:r w:rsidRPr="00F86629">
        <w:rPr>
          <w:color w:val="231F20"/>
          <w:lang w:val="de-DE"/>
        </w:rPr>
        <w:t>2019,</w:t>
      </w:r>
      <w:r w:rsidRPr="00F86629">
        <w:rPr>
          <w:color w:val="231F20"/>
          <w:spacing w:val="56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57"/>
          <w:lang w:val="de-DE"/>
        </w:rPr>
        <w:t xml:space="preserve"> </w:t>
      </w:r>
      <w:r w:rsidRPr="00F86629">
        <w:rPr>
          <w:color w:val="231F20"/>
          <w:lang w:val="de-DE"/>
        </w:rPr>
        <w:t>236)</w:t>
      </w:r>
      <w:r w:rsidRPr="00F86629">
        <w:rPr>
          <w:color w:val="231F20"/>
          <w:spacing w:val="57"/>
          <w:lang w:val="de-DE"/>
        </w:rPr>
        <w:t xml:space="preserve"> </w:t>
      </w:r>
      <w:r w:rsidRPr="00F86629">
        <w:rPr>
          <w:color w:val="231F20"/>
          <w:lang w:val="de-DE"/>
        </w:rPr>
        <w:t>sowie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rechtliche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Fragestellungen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kritisiert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(Schrödter/Bastian/Taylor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9).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3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Digitali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sierung</w:t>
      </w:r>
      <w:proofErr w:type="spellEnd"/>
      <w:r w:rsidRPr="00F86629">
        <w:rPr>
          <w:color w:val="231F20"/>
          <w:lang w:val="de-DE"/>
        </w:rPr>
        <w:t xml:space="preserve"> baut auf Verfahren auf, die für die Soziale Arbeit und für folgenschwere </w:t>
      </w:r>
      <w:proofErr w:type="spellStart"/>
      <w:r w:rsidRPr="00F86629">
        <w:rPr>
          <w:color w:val="231F20"/>
          <w:lang w:val="de-DE"/>
        </w:rPr>
        <w:t>Ent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scheidungen</w:t>
      </w:r>
      <w:proofErr w:type="spellEnd"/>
      <w:r w:rsidRPr="00F86629">
        <w:rPr>
          <w:color w:val="231F20"/>
          <w:lang w:val="de-DE"/>
        </w:rPr>
        <w:t>, wie z. B. über eine potenzielle Gefährdung eines Kindes, nicht immer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sinnvoll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sind.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Hier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muss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Nichtvorhersehbarkeit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menschlichen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Handelns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Berücksichtigung</w:t>
      </w:r>
      <w:r w:rsidRPr="00F86629">
        <w:rPr>
          <w:color w:val="231F20"/>
          <w:spacing w:val="-6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nden</w:t>
      </w:r>
      <w:proofErr w:type="spellEnd"/>
      <w:r w:rsidRPr="00F86629">
        <w:rPr>
          <w:color w:val="231F20"/>
          <w:lang w:val="de-DE"/>
        </w:rPr>
        <w:t>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nicht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binären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Codes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abgebildet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kann.</w:t>
      </w:r>
      <w:r w:rsidRPr="00F86629">
        <w:rPr>
          <w:color w:val="231F20"/>
          <w:spacing w:val="-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Gleichzei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tig</w:t>
      </w:r>
      <w:proofErr w:type="spellEnd"/>
      <w:r w:rsidRPr="00F86629">
        <w:rPr>
          <w:color w:val="231F20"/>
          <w:lang w:val="de-DE"/>
        </w:rPr>
        <w:t xml:space="preserve"> sind die digitale Speicherung und Verarbeitung sensibler Daten an vielen Stellen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noch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nicht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vollständig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rechtlich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geklärt.</w:t>
      </w:r>
    </w:p>
    <w:p w:rsidRPr="00F86629" w:rsidR="007B05C0" w:rsidRDefault="007B05C0" w14:paraId="0C293AE6" w14:textId="77777777">
      <w:pPr>
        <w:pStyle w:val="BodyText"/>
        <w:rPr>
          <w:sz w:val="24"/>
          <w:lang w:val="de-DE"/>
        </w:rPr>
      </w:pPr>
    </w:p>
    <w:p w:rsidRPr="00F86629" w:rsidR="007B05C0" w:rsidRDefault="007B05C0" w14:paraId="0C293AE7" w14:textId="77777777">
      <w:pPr>
        <w:pStyle w:val="BodyText"/>
        <w:spacing w:before="3"/>
        <w:rPr>
          <w:sz w:val="35"/>
          <w:lang w:val="de-DE"/>
        </w:rPr>
      </w:pPr>
    </w:p>
    <w:p w:rsidR="007B05C0" w:rsidRDefault="00446A03" w14:paraId="0C293AE8" w14:textId="77777777">
      <w:pPr>
        <w:pStyle w:val="BodyText"/>
        <w:ind w:left="286"/>
      </w:pPr>
      <w:proofErr w:type="spellStart"/>
      <w:r>
        <w:rPr>
          <w:color w:val="003946"/>
          <w:w w:val="105"/>
        </w:rPr>
        <w:t>Zusammenfassung</w:t>
      </w:r>
      <w:proofErr w:type="spellEnd"/>
    </w:p>
    <w:p w:rsidR="007B05C0" w:rsidRDefault="007B05C0" w14:paraId="0C293AE9" w14:textId="77777777">
      <w:pPr>
        <w:sectPr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40"/>
            <w:col w:w="8902"/>
          </w:cols>
        </w:sectPr>
      </w:pPr>
    </w:p>
    <w:p w:rsidR="007B05C0" w:rsidRDefault="007B05C0" w14:paraId="0C293AEA" w14:textId="77777777">
      <w:pPr>
        <w:pStyle w:val="BodyText"/>
        <w:spacing w:before="8"/>
        <w:rPr>
          <w:sz w:val="13"/>
        </w:rPr>
      </w:pPr>
    </w:p>
    <w:p w:rsidR="007B05C0" w:rsidRDefault="00815E45" w14:paraId="0C293AEB" w14:textId="77777777">
      <w:pPr>
        <w:pStyle w:val="BodyText"/>
        <w:ind w:left="2199"/>
      </w:pPr>
      <w:r>
        <w:pict w14:anchorId="0C293FCE">
          <v:group id="docshapegroup113" style="width:391.2pt;height:121.55pt;mso-position-horizontal-relative:char;mso-position-vertical-relative:line" alt="" coordsize="7824,2431" o:spid="_x0000_s2063">
            <v:rect id="docshape114" style="position:absolute;top:10;width:7824;height:2421" alt="" o:spid="_x0000_s2064" fillcolor="#f1f1f1" stroked="f"/>
            <v:line id="_x0000_s2065" style="position:absolute" alt="" strokecolor="#003946" strokeweight=".5pt" from="7824,5" to="0,5"/>
            <v:shape id="docshape115" style="position:absolute;top:10;width:7824;height:2421;mso-wrap-style:square;v-text-anchor:top" alt="" o:spid="_x0000_s2066" filled="f" stroked="f" type="#_x0000_t202">
              <v:textbox inset="0,0,0,0">
                <w:txbxContent>
                  <w:p w:rsidRPr="00A9199F" w:rsidR="007B05C0" w:rsidRDefault="00446A03" w14:paraId="0C294091" w14:textId="77777777">
                    <w:pPr>
                      <w:spacing w:before="179" w:line="268" w:lineRule="auto"/>
                      <w:ind w:left="169" w:right="212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Digitale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Technologien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sind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allen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Branchen,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Disziplinen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Arbeitsbereichen</w:t>
                    </w:r>
                    <w:r w:rsidRPr="00A9199F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ver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treten. In ausgewählten Szenarien beleuchtet diese Lektion die Digitalisierung in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Unternehmen.</w:t>
                    </w:r>
                  </w:p>
                  <w:p w:rsidRPr="00A9199F" w:rsidR="007B05C0" w:rsidRDefault="007B05C0" w14:paraId="0C294092" w14:textId="77777777">
                    <w:pPr>
                      <w:spacing w:before="4"/>
                      <w:rPr>
                        <w:lang w:val="de-DE"/>
                      </w:rPr>
                    </w:pPr>
                  </w:p>
                  <w:p w:rsidRPr="00A9199F" w:rsidR="007B05C0" w:rsidRDefault="00446A03" w14:paraId="0C294093" w14:textId="77777777">
                    <w:pPr>
                      <w:spacing w:line="268" w:lineRule="auto"/>
                      <w:ind w:left="169" w:right="235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Übergreifend ist die Wirtschaft geprägt durch die Digitalisierung von Einkauf,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Ver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3"/>
                        <w:w w:val="96"/>
                        <w:sz w:val="20"/>
                        <w:lang w:val="de-DE"/>
                      </w:rPr>
                      <w:t>k</w:t>
                    </w:r>
                    <w:r w:rsidRPr="00A9199F">
                      <w:rPr>
                        <w:color w:val="231F20"/>
                        <w:w w:val="99"/>
                        <w:sz w:val="20"/>
                        <w:lang w:val="de-DE"/>
                      </w:rPr>
                      <w:t>auf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105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102"/>
                        <w:sz w:val="20"/>
                        <w:lang w:val="de-DE"/>
                      </w:rPr>
                      <w:t>Handel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105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4"/>
                        <w:sz w:val="20"/>
                        <w:lang w:val="de-DE"/>
                      </w:rPr>
                      <w:t>wi</w:t>
                    </w:r>
                    <w:r w:rsidRPr="00A9199F">
                      <w:rPr>
                        <w:color w:val="231F20"/>
                        <w:spacing w:val="-6"/>
                        <w:w w:val="94"/>
                        <w:sz w:val="20"/>
                        <w:lang w:val="de-DE"/>
                      </w:rPr>
                      <w:t>r</w:t>
                    </w:r>
                    <w:r w:rsidRPr="00A9199F">
                      <w:rPr>
                        <w:color w:val="231F20"/>
                        <w:w w:val="105"/>
                        <w:sz w:val="20"/>
                        <w:lang w:val="de-DE"/>
                      </w:rPr>
                      <w:t>d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109"/>
                        <w:sz w:val="20"/>
                        <w:lang w:val="de-DE"/>
                      </w:rPr>
                      <w:t>so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2"/>
                        <w:w w:val="88"/>
                        <w:sz w:val="20"/>
                        <w:lang w:val="de-DE"/>
                      </w:rPr>
                      <w:t>z</w:t>
                    </w:r>
                    <w:r w:rsidRPr="00A9199F">
                      <w:rPr>
                        <w:color w:val="231F20"/>
                        <w:w w:val="104"/>
                        <w:sz w:val="20"/>
                        <w:lang w:val="de-DE"/>
                      </w:rPr>
                      <w:t>um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pacing w:val="-2"/>
                        <w:w w:val="70"/>
                        <w:sz w:val="20"/>
                        <w:lang w:val="de-DE"/>
                      </w:rPr>
                      <w:t>„</w:t>
                    </w:r>
                    <w:r w:rsidRPr="00A9199F">
                      <w:rPr>
                        <w:color w:val="231F20"/>
                        <w:w w:val="97"/>
                        <w:sz w:val="20"/>
                        <w:lang w:val="de-DE"/>
                      </w:rPr>
                      <w:t>digi</w:t>
                    </w:r>
                    <w:r w:rsidRPr="00A9199F">
                      <w:rPr>
                        <w:color w:val="231F20"/>
                        <w:spacing w:val="-2"/>
                        <w:w w:val="97"/>
                        <w:sz w:val="20"/>
                        <w:lang w:val="de-DE"/>
                      </w:rPr>
                      <w:t>t</w:t>
                    </w:r>
                    <w:r w:rsidRPr="00A9199F">
                      <w:rPr>
                        <w:color w:val="231F20"/>
                        <w:spacing w:val="-2"/>
                        <w:w w:val="102"/>
                        <w:sz w:val="20"/>
                        <w:lang w:val="de-DE"/>
                      </w:rPr>
                      <w:t>a</w:t>
                    </w:r>
                    <w:r w:rsidRPr="00A9199F">
                      <w:rPr>
                        <w:color w:val="231F20"/>
                        <w:w w:val="96"/>
                        <w:sz w:val="20"/>
                        <w:lang w:val="de-DE"/>
                      </w:rPr>
                      <w:t>l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105"/>
                        <w:sz w:val="20"/>
                        <w:lang w:val="de-DE"/>
                      </w:rPr>
                      <w:t>Busine</w:t>
                    </w:r>
                    <w:r w:rsidRPr="00A9199F">
                      <w:rPr>
                        <w:color w:val="231F20"/>
                        <w:spacing w:val="-3"/>
                        <w:w w:val="105"/>
                        <w:sz w:val="20"/>
                        <w:lang w:val="de-DE"/>
                      </w:rPr>
                      <w:t>s</w:t>
                    </w:r>
                    <w:r w:rsidRPr="00A9199F">
                      <w:rPr>
                        <w:color w:val="231F20"/>
                        <w:spacing w:val="-3"/>
                        <w:w w:val="114"/>
                        <w:sz w:val="20"/>
                        <w:lang w:val="de-DE"/>
                      </w:rPr>
                      <w:t>s</w:t>
                    </w:r>
                    <w:r w:rsidRPr="00A9199F">
                      <w:rPr>
                        <w:color w:val="231F20"/>
                        <w:spacing w:val="-20"/>
                        <w:w w:val="70"/>
                        <w:sz w:val="20"/>
                        <w:lang w:val="de-DE"/>
                      </w:rPr>
                      <w:t>“</w:t>
                    </w:r>
                    <w:r w:rsidRPr="00A9199F">
                      <w:rPr>
                        <w:color w:val="231F20"/>
                        <w:w w:val="56"/>
                        <w:sz w:val="20"/>
                        <w:lang w:val="de-DE"/>
                      </w:rPr>
                      <w:t>.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9"/>
                        <w:sz w:val="20"/>
                        <w:lang w:val="de-DE"/>
                      </w:rPr>
                      <w:t>Der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103"/>
                        <w:sz w:val="20"/>
                        <w:lang w:val="de-DE"/>
                      </w:rPr>
                      <w:t>Ein</w:t>
                    </w:r>
                    <w:r w:rsidRPr="00A9199F">
                      <w:rPr>
                        <w:color w:val="231F20"/>
                        <w:spacing w:val="-2"/>
                        <w:w w:val="103"/>
                        <w:sz w:val="20"/>
                        <w:lang w:val="de-DE"/>
                      </w:rPr>
                      <w:t>s</w:t>
                    </w:r>
                    <w:r w:rsidRPr="00A9199F">
                      <w:rPr>
                        <w:color w:val="231F20"/>
                        <w:w w:val="93"/>
                        <w:sz w:val="20"/>
                        <w:lang w:val="de-DE"/>
                      </w:rPr>
                      <w:t>atz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7"/>
                        <w:sz w:val="20"/>
                        <w:lang w:val="de-DE"/>
                      </w:rPr>
                      <w:t>digi</w:t>
                    </w:r>
                    <w:r w:rsidRPr="00A9199F">
                      <w:rPr>
                        <w:color w:val="231F20"/>
                        <w:spacing w:val="-2"/>
                        <w:w w:val="97"/>
                        <w:sz w:val="20"/>
                        <w:lang w:val="de-DE"/>
                      </w:rPr>
                      <w:t>t</w:t>
                    </w:r>
                    <w:r w:rsidRPr="00A9199F">
                      <w:rPr>
                        <w:color w:val="231F20"/>
                        <w:spacing w:val="-2"/>
                        <w:w w:val="102"/>
                        <w:sz w:val="20"/>
                        <w:lang w:val="de-DE"/>
                      </w:rPr>
                      <w:t>a</w:t>
                    </w:r>
                    <w:r w:rsidRPr="00A9199F">
                      <w:rPr>
                        <w:color w:val="231F20"/>
                        <w:spacing w:val="-1"/>
                        <w:w w:val="96"/>
                        <w:sz w:val="20"/>
                        <w:lang w:val="de-DE"/>
                      </w:rPr>
                      <w:t>l</w:t>
                    </w:r>
                    <w:r w:rsidRPr="00A9199F">
                      <w:rPr>
                        <w:color w:val="231F20"/>
                        <w:w w:val="97"/>
                        <w:sz w:val="20"/>
                        <w:lang w:val="de-DE"/>
                      </w:rPr>
                      <w:t>er</w:t>
                    </w:r>
                    <w:r w:rsidRPr="00A9199F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pacing w:val="-11"/>
                        <w:w w:val="85"/>
                        <w:sz w:val="20"/>
                        <w:lang w:val="de-DE"/>
                      </w:rPr>
                      <w:t>T</w:t>
                    </w:r>
                    <w:r w:rsidRPr="00A9199F">
                      <w:rPr>
                        <w:color w:val="231F20"/>
                        <w:w w:val="102"/>
                        <w:sz w:val="20"/>
                        <w:lang w:val="de-DE"/>
                      </w:rPr>
                      <w:t>echno</w:t>
                    </w:r>
                    <w:r w:rsidRPr="00A9199F">
                      <w:rPr>
                        <w:color w:val="231F20"/>
                        <w:spacing w:val="-1"/>
                        <w:w w:val="102"/>
                        <w:sz w:val="20"/>
                        <w:lang w:val="de-DE"/>
                      </w:rPr>
                      <w:t>l</w:t>
                    </w:r>
                    <w:r w:rsidRPr="00A9199F">
                      <w:rPr>
                        <w:color w:val="231F20"/>
                        <w:w w:val="107"/>
                        <w:sz w:val="20"/>
                        <w:lang w:val="de-DE"/>
                      </w:rPr>
                      <w:t>o</w:t>
                    </w:r>
                    <w:proofErr w:type="spellEnd"/>
                    <w:r w:rsidRPr="00A9199F">
                      <w:rPr>
                        <w:color w:val="231F20"/>
                        <w:w w:val="107"/>
                        <w:sz w:val="20"/>
                        <w:lang w:val="de-DE"/>
                      </w:rPr>
                      <w:t xml:space="preserve">-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gien wird in diesen drei Bereichen vorgestellt, der zur Entwicklung des E-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Procure</w:t>
                    </w:r>
                    <w:proofErr w:type="spellEnd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-</w:t>
                    </w:r>
                    <w:r w:rsidRPr="00A9199F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proofErr w:type="spellStart"/>
                    <w:r w:rsidRPr="00A9199F">
                      <w:rPr>
                        <w:color w:val="231F20"/>
                        <w:sz w:val="20"/>
                        <w:lang w:val="de-DE"/>
                      </w:rPr>
                      <w:t>ment</w:t>
                    </w:r>
                    <w:proofErr w:type="spellEnd"/>
                    <w:r w:rsidRPr="00A9199F">
                      <w:rPr>
                        <w:color w:val="231F20"/>
                        <w:spacing w:val="-10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Einkauf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4.0,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E-Shops,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der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Plattformökonomie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E-Companies</w:t>
                    </w:r>
                    <w:r w:rsidRPr="00A9199F">
                      <w:rPr>
                        <w:color w:val="231F20"/>
                        <w:spacing w:val="-9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führt.</w:t>
                    </w:r>
                  </w:p>
                </w:txbxContent>
              </v:textbox>
            </v:shape>
            <w10:anchorlock/>
          </v:group>
        </w:pict>
      </w:r>
    </w:p>
    <w:p w:rsidR="007B05C0" w:rsidRDefault="007B05C0" w14:paraId="0C293AEC" w14:textId="77777777">
      <w:pPr>
        <w:sectPr w:rsidR="007B05C0">
          <w:type w:val="continuous"/>
          <w:pgSz w:w="11910" w:h="16840"/>
          <w:pgMar w:top="1600" w:right="460" w:bottom="280" w:left="460" w:header="0" w:footer="486" w:gutter="0"/>
          <w:cols w:space="720"/>
        </w:sectPr>
      </w:pPr>
    </w:p>
    <w:p w:rsidR="007B05C0" w:rsidRDefault="007B05C0" w14:paraId="0C293AED" w14:textId="77777777">
      <w:pPr>
        <w:pStyle w:val="BodyText"/>
      </w:pPr>
    </w:p>
    <w:p w:rsidR="007B05C0" w:rsidRDefault="007B05C0" w14:paraId="0C293AEE" w14:textId="77777777">
      <w:pPr>
        <w:pStyle w:val="BodyText"/>
      </w:pPr>
    </w:p>
    <w:p w:rsidRPr="00F86629" w:rsidR="007B05C0" w:rsidRDefault="00446A03" w14:paraId="0C293AEF" w14:textId="77777777">
      <w:pPr>
        <w:ind w:left="957"/>
        <w:rPr>
          <w:sz w:val="18"/>
          <w:lang w:val="de-DE"/>
        </w:rPr>
      </w:pPr>
      <w:r w:rsidRPr="00F86629">
        <w:rPr>
          <w:color w:val="003946"/>
          <w:sz w:val="18"/>
          <w:lang w:val="de-DE"/>
        </w:rPr>
        <w:t>Digital</w:t>
      </w:r>
      <w:r w:rsidRPr="00F86629">
        <w:rPr>
          <w:color w:val="003946"/>
          <w:spacing w:val="-12"/>
          <w:sz w:val="18"/>
          <w:lang w:val="de-DE"/>
        </w:rPr>
        <w:t xml:space="preserve"> </w:t>
      </w:r>
      <w:r w:rsidRPr="00F86629">
        <w:rPr>
          <w:color w:val="003946"/>
          <w:sz w:val="18"/>
          <w:lang w:val="de-DE"/>
        </w:rPr>
        <w:t>im</w:t>
      </w:r>
      <w:r w:rsidRPr="00F86629">
        <w:rPr>
          <w:color w:val="003946"/>
          <w:spacing w:val="-12"/>
          <w:sz w:val="18"/>
          <w:lang w:val="de-DE"/>
        </w:rPr>
        <w:t xml:space="preserve"> </w:t>
      </w:r>
      <w:r w:rsidRPr="00F86629">
        <w:rPr>
          <w:color w:val="003946"/>
          <w:sz w:val="18"/>
          <w:lang w:val="de-DE"/>
        </w:rPr>
        <w:t>Unternehmen:</w:t>
      </w:r>
      <w:r w:rsidRPr="00F86629">
        <w:rPr>
          <w:color w:val="003946"/>
          <w:spacing w:val="-11"/>
          <w:sz w:val="18"/>
          <w:lang w:val="de-DE"/>
        </w:rPr>
        <w:t xml:space="preserve"> </w:t>
      </w:r>
      <w:r w:rsidRPr="00F86629">
        <w:rPr>
          <w:color w:val="003946"/>
          <w:sz w:val="18"/>
          <w:lang w:val="de-DE"/>
        </w:rPr>
        <w:t>Ausgewählte</w:t>
      </w:r>
      <w:r w:rsidRPr="00F86629">
        <w:rPr>
          <w:color w:val="003946"/>
          <w:spacing w:val="-12"/>
          <w:sz w:val="18"/>
          <w:lang w:val="de-DE"/>
        </w:rPr>
        <w:t xml:space="preserve"> </w:t>
      </w:r>
      <w:r w:rsidRPr="00F86629">
        <w:rPr>
          <w:color w:val="003946"/>
          <w:sz w:val="18"/>
          <w:lang w:val="de-DE"/>
        </w:rPr>
        <w:t>Szenarien</w:t>
      </w:r>
    </w:p>
    <w:p w:rsidRPr="00F86629" w:rsidR="007B05C0" w:rsidRDefault="007B05C0" w14:paraId="0C293AF0" w14:textId="77777777">
      <w:pPr>
        <w:pStyle w:val="BodyText"/>
        <w:rPr>
          <w:lang w:val="de-DE"/>
        </w:rPr>
      </w:pPr>
    </w:p>
    <w:p w:rsidRPr="00F86629" w:rsidR="007B05C0" w:rsidRDefault="007B05C0" w14:paraId="0C293AF1" w14:textId="77777777">
      <w:pPr>
        <w:pStyle w:val="BodyText"/>
        <w:rPr>
          <w:lang w:val="de-DE"/>
        </w:rPr>
      </w:pPr>
    </w:p>
    <w:p w:rsidRPr="00F86629" w:rsidR="007B05C0" w:rsidRDefault="007B05C0" w14:paraId="0C293AF2" w14:textId="77777777">
      <w:pPr>
        <w:pStyle w:val="BodyText"/>
        <w:rPr>
          <w:lang w:val="de-DE"/>
        </w:rPr>
      </w:pPr>
    </w:p>
    <w:p w:rsidRPr="00F86629" w:rsidR="007B05C0" w:rsidRDefault="007B05C0" w14:paraId="0C293AF3" w14:textId="77777777">
      <w:pPr>
        <w:pStyle w:val="BodyText"/>
        <w:rPr>
          <w:lang w:val="de-DE"/>
        </w:rPr>
      </w:pPr>
    </w:p>
    <w:p w:rsidRPr="00F86629" w:rsidR="007B05C0" w:rsidRDefault="007B05C0" w14:paraId="0C293AF4" w14:textId="77777777">
      <w:pPr>
        <w:pStyle w:val="BodyText"/>
        <w:rPr>
          <w:lang w:val="de-DE"/>
        </w:rPr>
      </w:pPr>
    </w:p>
    <w:p w:rsidRPr="00F86629" w:rsidR="007B05C0" w:rsidRDefault="00815E45" w14:paraId="0C293AF5" w14:textId="77777777">
      <w:pPr>
        <w:pStyle w:val="BodyText"/>
        <w:spacing w:before="9"/>
        <w:rPr>
          <w:sz w:val="10"/>
          <w:lang w:val="de-DE"/>
        </w:rPr>
      </w:pPr>
      <w:r>
        <w:pict w14:anchorId="0C293FD0">
          <v:shape id="docshape116" style="position:absolute;margin-left:70.85pt;margin-top:7.5pt;width:391.2pt;height:381.05pt;z-index:-15704576;mso-wrap-style:square;mso-wrap-edited:f;mso-width-percent:0;mso-height-percent:0;mso-wrap-distance-left:0;mso-wrap-distance-right:0;mso-position-horizontal-relative:page;mso-width-percent:0;mso-height-percent:0;v-text-anchor:top" alt="" o:spid="_x0000_s2062" fillcolor="#f1f1f1" stroked="f" type="#_x0000_t202">
            <v:textbox inset="0,0,0,0">
              <w:txbxContent>
                <w:p w:rsidRPr="00A9199F" w:rsidR="007B05C0" w:rsidRDefault="00446A03" w14:paraId="0C294094" w14:textId="77777777">
                  <w:pPr>
                    <w:pStyle w:val="BodyText"/>
                    <w:spacing w:before="179" w:line="268" w:lineRule="auto"/>
                    <w:ind w:left="169" w:right="222"/>
                    <w:rPr>
                      <w:color w:val="000000"/>
                      <w:lang w:val="de-DE"/>
                    </w:rPr>
                  </w:pPr>
                  <w:r w:rsidRPr="00A9199F">
                    <w:rPr>
                      <w:color w:val="231F20"/>
                      <w:lang w:val="de-DE"/>
                    </w:rPr>
                    <w:t xml:space="preserve">Auch in der Disziplin des Marketings ist eine zunehmende Digitalisierung zu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ver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-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zeichnen.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Es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werden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die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Entwicklung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die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inzwischen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vielfältigen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Erscheinungs-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formen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 xml:space="preserve"> des Onlinemarketings vorgestellt. An praktischen Beispielen werden die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Einsatzmöglichkeiten des Onlinemarketing präsentiert: am Beispiel einer Opel-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Kampagne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wird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der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Einsatz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des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Onlinemarketings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für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ein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(Re-)Branding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gezeigt,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das</w:t>
                  </w:r>
                  <w:r w:rsidRPr="00A9199F">
                    <w:rPr>
                      <w:color w:val="231F20"/>
                      <w:spacing w:val="-57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Beispiel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Realtime-Advertising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zeigt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eindrucksvoll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die</w:t>
                  </w:r>
                  <w:r w:rsidRPr="00A9199F">
                    <w:rPr>
                      <w:color w:val="231F20"/>
                      <w:spacing w:val="-1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große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Reichweite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der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Digitali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-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sierung</w:t>
                  </w:r>
                  <w:proofErr w:type="spellEnd"/>
                  <w:r w:rsidRPr="00A9199F">
                    <w:rPr>
                      <w:color w:val="231F20"/>
                      <w:spacing w:val="-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im</w:t>
                  </w:r>
                  <w:r w:rsidRPr="00A9199F">
                    <w:rPr>
                      <w:color w:val="231F20"/>
                      <w:spacing w:val="-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Marketing.</w:t>
                  </w:r>
                </w:p>
                <w:p w:rsidRPr="00A9199F" w:rsidR="007B05C0" w:rsidRDefault="007B05C0" w14:paraId="0C294095" w14:textId="77777777">
                  <w:pPr>
                    <w:pStyle w:val="BodyText"/>
                    <w:spacing w:before="4"/>
                    <w:rPr>
                      <w:color w:val="000000"/>
                      <w:sz w:val="22"/>
                      <w:lang w:val="de-DE"/>
                    </w:rPr>
                  </w:pPr>
                </w:p>
                <w:p w:rsidRPr="00A9199F" w:rsidR="007B05C0" w:rsidRDefault="00446A03" w14:paraId="0C294096" w14:textId="77777777">
                  <w:pPr>
                    <w:pStyle w:val="BodyText"/>
                    <w:spacing w:line="268" w:lineRule="auto"/>
                    <w:ind w:left="169" w:right="182"/>
                    <w:rPr>
                      <w:color w:val="000000"/>
                      <w:lang w:val="de-DE"/>
                    </w:rPr>
                  </w:pPr>
                  <w:r w:rsidRPr="00A9199F">
                    <w:rPr>
                      <w:color w:val="231F20"/>
                      <w:lang w:val="de-DE"/>
                    </w:rPr>
                    <w:t xml:space="preserve">In diesem Kontext ist das </w:t>
                  </w:r>
                  <w:proofErr w:type="gramStart"/>
                  <w:r w:rsidRPr="00A9199F">
                    <w:rPr>
                      <w:color w:val="231F20"/>
                      <w:lang w:val="de-DE"/>
                    </w:rPr>
                    <w:t>Digital Design</w:t>
                  </w:r>
                  <w:proofErr w:type="gramEnd"/>
                  <w:r w:rsidRPr="00A9199F">
                    <w:rPr>
                      <w:color w:val="231F20"/>
                      <w:lang w:val="de-DE"/>
                    </w:rPr>
                    <w:t xml:space="preserve"> eine weitere wichtige Disziplin, die die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 xml:space="preserve">Interaktion und User Experience im digitalen Raum gestaltet. Es werden die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ver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-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spacing w:val="-1"/>
                      <w:lang w:val="de-DE"/>
                    </w:rPr>
                    <w:t>schiedenen</w:t>
                  </w:r>
                  <w:proofErr w:type="spellEnd"/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Kategorien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der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digitalen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Produktgestaltung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vorgestellt: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von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Interfacede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-</w:t>
                  </w:r>
                  <w:r w:rsidRPr="00A9199F">
                    <w:rPr>
                      <w:color w:val="231F20"/>
                      <w:spacing w:val="-57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sign</w:t>
                  </w:r>
                  <w:proofErr w:type="spellEnd"/>
                  <w:r w:rsidRPr="00A9199F">
                    <w:rPr>
                      <w:color w:val="231F20"/>
                      <w:spacing w:val="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  <w:r w:rsidRPr="00A9199F">
                    <w:rPr>
                      <w:color w:val="231F20"/>
                      <w:spacing w:val="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Informationsdesign</w:t>
                  </w:r>
                  <w:r w:rsidRPr="00A9199F">
                    <w:rPr>
                      <w:color w:val="231F20"/>
                      <w:spacing w:val="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über</w:t>
                  </w:r>
                  <w:r w:rsidRPr="00A9199F">
                    <w:rPr>
                      <w:color w:val="231F20"/>
                      <w:spacing w:val="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Interaktionsdesign</w:t>
                  </w:r>
                  <w:r w:rsidRPr="00A9199F">
                    <w:rPr>
                      <w:color w:val="231F20"/>
                      <w:spacing w:val="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bis</w:t>
                  </w:r>
                  <w:r w:rsidRPr="00A9199F">
                    <w:rPr>
                      <w:color w:val="231F20"/>
                      <w:spacing w:val="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zum</w:t>
                  </w:r>
                  <w:r w:rsidRPr="00A9199F">
                    <w:rPr>
                      <w:color w:val="231F20"/>
                      <w:spacing w:val="5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Screendesign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.</w:t>
                  </w:r>
                  <w:r w:rsidRPr="00A9199F">
                    <w:rPr>
                      <w:color w:val="231F20"/>
                      <w:spacing w:val="6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Darü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-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ber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 xml:space="preserve"> hinaus werden praktische Internet-Ressourcen als Orientierungs- und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Inspirationshilfe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für</w:t>
                  </w:r>
                  <w:r w:rsidRPr="00A9199F">
                    <w:rPr>
                      <w:color w:val="231F20"/>
                      <w:spacing w:val="-1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digitales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Design</w:t>
                  </w:r>
                  <w:r w:rsidRPr="00A9199F">
                    <w:rPr>
                      <w:color w:val="231F20"/>
                      <w:spacing w:val="-1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vorgestellt: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Designtagebuch.de</w:t>
                  </w:r>
                  <w:r w:rsidRPr="00A9199F">
                    <w:rPr>
                      <w:color w:val="231F20"/>
                      <w:spacing w:val="-1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als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Fachblog</w:t>
                  </w:r>
                  <w:proofErr w:type="spellEnd"/>
                  <w:r w:rsidRPr="00A9199F">
                    <w:rPr>
                      <w:color w:val="231F20"/>
                      <w:spacing w:val="-1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für</w:t>
                  </w:r>
                  <w:r w:rsidRPr="00A9199F">
                    <w:rPr>
                      <w:color w:val="231F20"/>
                      <w:spacing w:val="-58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digitales</w:t>
                  </w:r>
                  <w:r w:rsidRPr="00A9199F">
                    <w:rPr>
                      <w:color w:val="231F20"/>
                      <w:spacing w:val="-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Design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Laws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of</w:t>
                  </w:r>
                  <w:proofErr w:type="spellEnd"/>
                  <w:r w:rsidRPr="00A9199F">
                    <w:rPr>
                      <w:color w:val="231F20"/>
                      <w:spacing w:val="-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UX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als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Sammlung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von</w:t>
                  </w:r>
                  <w:r w:rsidRPr="00A9199F">
                    <w:rPr>
                      <w:color w:val="231F20"/>
                      <w:spacing w:val="-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Design-Prinzipien.</w:t>
                  </w:r>
                </w:p>
                <w:p w:rsidRPr="00A9199F" w:rsidR="007B05C0" w:rsidRDefault="007B05C0" w14:paraId="0C294097" w14:textId="77777777">
                  <w:pPr>
                    <w:pStyle w:val="BodyText"/>
                    <w:spacing w:before="4"/>
                    <w:rPr>
                      <w:color w:val="000000"/>
                      <w:sz w:val="22"/>
                      <w:lang w:val="de-DE"/>
                    </w:rPr>
                  </w:pPr>
                </w:p>
                <w:p w:rsidRPr="00A9199F" w:rsidR="007B05C0" w:rsidRDefault="00446A03" w14:paraId="0C294098" w14:textId="77777777">
                  <w:pPr>
                    <w:pStyle w:val="BodyText"/>
                    <w:spacing w:line="268" w:lineRule="auto"/>
                    <w:ind w:left="169" w:right="167"/>
                    <w:rPr>
                      <w:color w:val="000000"/>
                      <w:lang w:val="de-DE"/>
                    </w:rPr>
                  </w:pPr>
                  <w:r w:rsidRPr="00A9199F">
                    <w:rPr>
                      <w:color w:val="231F20"/>
                      <w:lang w:val="de-DE"/>
                    </w:rPr>
                    <w:t>Auch für den Personalbereich, also für HR, werden die Chancen und Potenziale der</w:t>
                  </w:r>
                  <w:r w:rsidRPr="00A9199F">
                    <w:rPr>
                      <w:color w:val="231F20"/>
                      <w:spacing w:val="-58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Digitalisierung in verschiedenen Bereichen betrachtet. Zum einen wird der Fokus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 xml:space="preserve">auf den Einsatz KI-basierter Systeme bei Personalmarketing und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Personalbeschaf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-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spacing w:val="-1"/>
                      <w:lang w:val="de-DE"/>
                    </w:rPr>
                    <w:t>fung</w:t>
                  </w:r>
                  <w:proofErr w:type="spellEnd"/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gesetzt.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Zum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anderen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wird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betrachtet,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was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man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unter</w:t>
                  </w:r>
                  <w:r w:rsidRPr="00A9199F">
                    <w:rPr>
                      <w:color w:val="231F20"/>
                      <w:spacing w:val="-1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People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spacing w:val="-1"/>
                      <w:lang w:val="de-DE"/>
                    </w:rPr>
                    <w:t>Analytics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versteht</w:t>
                  </w:r>
                  <w:r w:rsidRPr="00A9199F">
                    <w:rPr>
                      <w:color w:val="231F20"/>
                      <w:spacing w:val="-57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  <w:r w:rsidRPr="00A9199F">
                    <w:rPr>
                      <w:color w:val="231F20"/>
                      <w:spacing w:val="-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welche</w:t>
                  </w:r>
                  <w:r w:rsidRPr="00A9199F">
                    <w:rPr>
                      <w:color w:val="231F20"/>
                      <w:spacing w:val="-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Möglichkeiten</w:t>
                  </w:r>
                  <w:r w:rsidRPr="00A9199F">
                    <w:rPr>
                      <w:color w:val="231F20"/>
                      <w:spacing w:val="-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es</w:t>
                  </w:r>
                  <w:r w:rsidRPr="00A9199F">
                    <w:rPr>
                      <w:color w:val="231F20"/>
                      <w:spacing w:val="-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in</w:t>
                  </w:r>
                  <w:r w:rsidRPr="00A9199F">
                    <w:rPr>
                      <w:color w:val="231F20"/>
                      <w:spacing w:val="-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verschiedenen</w:t>
                  </w:r>
                  <w:r w:rsidRPr="00A9199F">
                    <w:rPr>
                      <w:color w:val="231F20"/>
                      <w:spacing w:val="-6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HR-Prozessen</w:t>
                  </w:r>
                  <w:r w:rsidRPr="00A9199F">
                    <w:rPr>
                      <w:color w:val="231F20"/>
                      <w:spacing w:val="-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bietet.</w:t>
                  </w:r>
                </w:p>
                <w:p w:rsidRPr="00A9199F" w:rsidR="007B05C0" w:rsidRDefault="007B05C0" w14:paraId="0C294099" w14:textId="77777777">
                  <w:pPr>
                    <w:pStyle w:val="BodyText"/>
                    <w:spacing w:before="4"/>
                    <w:rPr>
                      <w:color w:val="000000"/>
                      <w:sz w:val="22"/>
                      <w:lang w:val="de-DE"/>
                    </w:rPr>
                  </w:pPr>
                </w:p>
                <w:p w:rsidRPr="00A9199F" w:rsidR="007B05C0" w:rsidRDefault="00446A03" w14:paraId="0C29409A" w14:textId="77777777">
                  <w:pPr>
                    <w:pStyle w:val="BodyText"/>
                    <w:spacing w:line="268" w:lineRule="auto"/>
                    <w:ind w:left="169" w:right="196"/>
                    <w:rPr>
                      <w:color w:val="000000"/>
                      <w:lang w:val="de-DE"/>
                    </w:rPr>
                  </w:pPr>
                  <w:r w:rsidRPr="00A9199F">
                    <w:rPr>
                      <w:color w:val="231F20"/>
                      <w:lang w:val="de-DE"/>
                    </w:rPr>
                    <w:t>Im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Bereich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Digital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proofErr w:type="gramStart"/>
                  <w:r w:rsidRPr="00A9199F">
                    <w:rPr>
                      <w:color w:val="231F20"/>
                      <w:lang w:val="de-DE"/>
                    </w:rPr>
                    <w:t>Sozial</w:t>
                  </w:r>
                  <w:proofErr w:type="gramEnd"/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werden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die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Einsatzfelder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digitaler</w:t>
                  </w:r>
                  <w:r w:rsidRPr="00A9199F">
                    <w:rPr>
                      <w:color w:val="231F20"/>
                      <w:spacing w:val="-9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Technologien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in</w:t>
                  </w:r>
                  <w:r w:rsidRPr="00A9199F">
                    <w:rPr>
                      <w:color w:val="231F20"/>
                      <w:spacing w:val="-10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der</w:t>
                  </w:r>
                  <w:r w:rsidRPr="00A9199F">
                    <w:rPr>
                      <w:color w:val="231F20"/>
                      <w:spacing w:val="-57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Sozialen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Arbeit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aufgezeigt.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Dafür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werden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die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drei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Bereiche</w:t>
                  </w:r>
                  <w:r w:rsidRPr="00A9199F">
                    <w:rPr>
                      <w:color w:val="231F20"/>
                      <w:spacing w:val="-14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Vermittlung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von</w:t>
                  </w:r>
                  <w:r w:rsidRPr="00A9199F">
                    <w:rPr>
                      <w:color w:val="231F20"/>
                      <w:spacing w:val="-15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Medien-</w:t>
                  </w:r>
                  <w:r w:rsidRPr="00A9199F">
                    <w:rPr>
                      <w:color w:val="231F20"/>
                      <w:spacing w:val="-57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kompetenz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 xml:space="preserve"> an Adressatinnen und Adressaten der Sozialen Arbeit, die Nutzung von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digitalen Technologien zur Kommunikation mit der Adressatengruppe und die Nut-</w:t>
                  </w:r>
                  <w:r w:rsidRPr="00A9199F">
                    <w:rPr>
                      <w:color w:val="231F20"/>
                      <w:spacing w:val="1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zung</w:t>
                  </w:r>
                  <w:proofErr w:type="spellEnd"/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von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digitalen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Technologien</w:t>
                  </w:r>
                  <w:r w:rsidRPr="00A9199F">
                    <w:rPr>
                      <w:color w:val="231F20"/>
                      <w:spacing w:val="-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in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der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Organisation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und</w:t>
                  </w:r>
                  <w:r w:rsidRPr="00A9199F">
                    <w:rPr>
                      <w:color w:val="231F20"/>
                      <w:spacing w:val="-2"/>
                      <w:lang w:val="de-DE"/>
                    </w:rPr>
                    <w:t xml:space="preserve"> </w:t>
                  </w:r>
                  <w:r w:rsidRPr="00A9199F">
                    <w:rPr>
                      <w:color w:val="231F20"/>
                      <w:lang w:val="de-DE"/>
                    </w:rPr>
                    <w:t>Sozialverwaltung</w:t>
                  </w:r>
                  <w:r w:rsidRPr="00A9199F">
                    <w:rPr>
                      <w:color w:val="231F20"/>
                      <w:spacing w:val="-3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beleuch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-</w:t>
                  </w:r>
                  <w:r w:rsidRPr="00A9199F">
                    <w:rPr>
                      <w:color w:val="231F20"/>
                      <w:spacing w:val="-57"/>
                      <w:lang w:val="de-DE"/>
                    </w:rPr>
                    <w:t xml:space="preserve"> </w:t>
                  </w:r>
                  <w:proofErr w:type="spellStart"/>
                  <w:r w:rsidRPr="00A9199F">
                    <w:rPr>
                      <w:color w:val="231F20"/>
                      <w:lang w:val="de-DE"/>
                    </w:rPr>
                    <w:t>tet</w:t>
                  </w:r>
                  <w:proofErr w:type="spellEnd"/>
                  <w:r w:rsidRPr="00A9199F">
                    <w:rPr>
                      <w:color w:val="231F20"/>
                      <w:lang w:val="de-DE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Pr="00F86629" w:rsidR="007B05C0" w:rsidRDefault="007B05C0" w14:paraId="0C293AF6" w14:textId="77777777">
      <w:pPr>
        <w:pStyle w:val="BodyText"/>
        <w:rPr>
          <w:lang w:val="de-DE"/>
        </w:rPr>
      </w:pPr>
    </w:p>
    <w:p w:rsidRPr="00F86629" w:rsidR="007B05C0" w:rsidRDefault="007B05C0" w14:paraId="0C293AF7" w14:textId="77777777">
      <w:pPr>
        <w:pStyle w:val="BodyText"/>
        <w:spacing w:before="2"/>
        <w:rPr>
          <w:sz w:val="22"/>
          <w:lang w:val="de-DE"/>
        </w:rPr>
      </w:pPr>
    </w:p>
    <w:p w:rsidRPr="00F86629" w:rsidR="007B05C0" w:rsidRDefault="007B05C0" w14:paraId="0C293AF9" w14:textId="386231F3">
      <w:pPr>
        <w:pStyle w:val="BodyText"/>
        <w:spacing w:before="7"/>
        <w:rPr>
          <w:sz w:val="11"/>
          <w:lang w:val="de-DE"/>
        </w:rPr>
      </w:pPr>
    </w:p>
    <w:p w:rsidRPr="00F86629" w:rsidR="007B05C0" w:rsidRDefault="007B05C0" w14:paraId="0C293AFA" w14:textId="77777777">
      <w:pPr>
        <w:rPr>
          <w:sz w:val="11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815E45" w14:paraId="0C293AFB" w14:textId="77777777">
      <w:pPr>
        <w:pStyle w:val="BodyText"/>
        <w:rPr>
          <w:lang w:val="de-DE"/>
        </w:rPr>
      </w:pPr>
      <w:r>
        <w:lastRenderedPageBreak/>
        <w:pict w14:anchorId="0C293FD2">
          <v:group id="docshapegroup120" style="position:absolute;margin-left:-14.15pt;margin-top:198.45pt;width:581.15pt;height:170.1pt;z-index:-18927616;mso-position-horizontal-relative:page;mso-position-vertical-relative:page" alt="" coordsize="11623,3402" coordorigin="-283,3969" o:spid="_x0000_s2059">
            <v:rect id="docshape121" style="position:absolute;left:-284;top:3968;width:6520;height:3402" alt="" o:spid="_x0000_s2060" fillcolor="#f1f1f1" stroked="f"/>
            <v:shape id="docshape122" style="position:absolute;left:6236;top:3968;width:5103;height:3402" alt="" o:spid="_x0000_s2061" type="#_x0000_t75">
              <v:imagedata o:title="" r:id="rId98"/>
            </v:shape>
            <w10:wrap anchorx="page" anchory="page"/>
          </v:group>
        </w:pict>
      </w:r>
    </w:p>
    <w:p w:rsidRPr="00F86629" w:rsidR="007B05C0" w:rsidRDefault="007B05C0" w14:paraId="0C293AFC" w14:textId="77777777">
      <w:pPr>
        <w:pStyle w:val="BodyText"/>
        <w:rPr>
          <w:lang w:val="de-DE"/>
        </w:rPr>
      </w:pPr>
    </w:p>
    <w:p w:rsidRPr="00F86629" w:rsidR="007B05C0" w:rsidRDefault="007B05C0" w14:paraId="0C293AFD" w14:textId="77777777">
      <w:pPr>
        <w:pStyle w:val="BodyText"/>
        <w:rPr>
          <w:lang w:val="de-DE"/>
        </w:rPr>
      </w:pPr>
    </w:p>
    <w:p w:rsidRPr="00F86629" w:rsidR="007B05C0" w:rsidRDefault="007B05C0" w14:paraId="0C293AFE" w14:textId="77777777">
      <w:pPr>
        <w:pStyle w:val="BodyText"/>
        <w:rPr>
          <w:lang w:val="de-DE"/>
        </w:rPr>
      </w:pPr>
    </w:p>
    <w:p w:rsidRPr="00F86629" w:rsidR="007B05C0" w:rsidRDefault="007B05C0" w14:paraId="0C293AFF" w14:textId="77777777">
      <w:pPr>
        <w:pStyle w:val="BodyText"/>
        <w:rPr>
          <w:lang w:val="de-DE"/>
        </w:rPr>
      </w:pPr>
    </w:p>
    <w:p w:rsidRPr="00F86629" w:rsidR="007B05C0" w:rsidRDefault="007B05C0" w14:paraId="0C293B00" w14:textId="77777777">
      <w:pPr>
        <w:pStyle w:val="BodyText"/>
        <w:rPr>
          <w:lang w:val="de-DE"/>
        </w:rPr>
      </w:pPr>
    </w:p>
    <w:p w:rsidRPr="00F86629" w:rsidR="007B05C0" w:rsidRDefault="007B05C0" w14:paraId="0C293B01" w14:textId="77777777">
      <w:pPr>
        <w:pStyle w:val="BodyText"/>
        <w:rPr>
          <w:lang w:val="de-DE"/>
        </w:rPr>
      </w:pPr>
    </w:p>
    <w:p w:rsidRPr="00F86629" w:rsidR="007B05C0" w:rsidRDefault="007B05C0" w14:paraId="0C293B02" w14:textId="77777777">
      <w:pPr>
        <w:pStyle w:val="BodyText"/>
        <w:rPr>
          <w:lang w:val="de-DE"/>
        </w:rPr>
      </w:pPr>
    </w:p>
    <w:p w:rsidRPr="00F86629" w:rsidR="007B05C0" w:rsidRDefault="007B05C0" w14:paraId="0C293B03" w14:textId="77777777">
      <w:pPr>
        <w:pStyle w:val="BodyText"/>
        <w:rPr>
          <w:lang w:val="de-DE"/>
        </w:rPr>
      </w:pPr>
    </w:p>
    <w:p w:rsidRPr="00F86629" w:rsidR="007B05C0" w:rsidRDefault="007B05C0" w14:paraId="0C293B04" w14:textId="77777777">
      <w:pPr>
        <w:pStyle w:val="BodyText"/>
        <w:rPr>
          <w:lang w:val="de-DE"/>
        </w:rPr>
      </w:pPr>
    </w:p>
    <w:p w:rsidRPr="00F86629" w:rsidR="007B05C0" w:rsidRDefault="007B05C0" w14:paraId="0C293B05" w14:textId="77777777">
      <w:pPr>
        <w:pStyle w:val="BodyText"/>
        <w:rPr>
          <w:lang w:val="de-DE"/>
        </w:rPr>
      </w:pPr>
    </w:p>
    <w:p w:rsidRPr="00F86629" w:rsidR="007B05C0" w:rsidRDefault="007B05C0" w14:paraId="0C293B06" w14:textId="77777777">
      <w:pPr>
        <w:pStyle w:val="BodyText"/>
        <w:rPr>
          <w:lang w:val="de-DE"/>
        </w:rPr>
      </w:pPr>
    </w:p>
    <w:p w:rsidRPr="00F86629" w:rsidR="007B05C0" w:rsidRDefault="007B05C0" w14:paraId="0C293B07" w14:textId="77777777">
      <w:pPr>
        <w:pStyle w:val="BodyText"/>
        <w:rPr>
          <w:lang w:val="de-DE"/>
        </w:rPr>
      </w:pPr>
    </w:p>
    <w:p w:rsidRPr="00F86629" w:rsidR="007B05C0" w:rsidRDefault="007B05C0" w14:paraId="0C293B08" w14:textId="77777777">
      <w:pPr>
        <w:pStyle w:val="BodyText"/>
        <w:rPr>
          <w:lang w:val="de-DE"/>
        </w:rPr>
      </w:pPr>
    </w:p>
    <w:p w:rsidRPr="00F86629" w:rsidR="007B05C0" w:rsidRDefault="007B05C0" w14:paraId="0C293B09" w14:textId="77777777">
      <w:pPr>
        <w:pStyle w:val="BodyText"/>
        <w:rPr>
          <w:lang w:val="de-DE"/>
        </w:rPr>
      </w:pPr>
    </w:p>
    <w:p w:rsidRPr="00F86629" w:rsidR="007B05C0" w:rsidRDefault="007B05C0" w14:paraId="0C293B0A" w14:textId="77777777">
      <w:pPr>
        <w:pStyle w:val="BodyText"/>
        <w:rPr>
          <w:lang w:val="de-DE"/>
        </w:rPr>
      </w:pPr>
    </w:p>
    <w:p w:rsidRPr="00F86629" w:rsidR="007B05C0" w:rsidRDefault="007B05C0" w14:paraId="0C293B0B" w14:textId="77777777">
      <w:pPr>
        <w:pStyle w:val="BodyText"/>
        <w:rPr>
          <w:lang w:val="de-DE"/>
        </w:rPr>
      </w:pPr>
    </w:p>
    <w:p w:rsidRPr="00F86629" w:rsidR="007B05C0" w:rsidRDefault="007B05C0" w14:paraId="0C293B0C" w14:textId="77777777">
      <w:pPr>
        <w:pStyle w:val="BodyText"/>
        <w:rPr>
          <w:lang w:val="de-DE"/>
        </w:rPr>
      </w:pPr>
    </w:p>
    <w:p w:rsidRPr="00F86629" w:rsidR="007B05C0" w:rsidRDefault="007B05C0" w14:paraId="0C293B0D" w14:textId="77777777">
      <w:pPr>
        <w:pStyle w:val="BodyText"/>
        <w:rPr>
          <w:lang w:val="de-DE"/>
        </w:rPr>
      </w:pPr>
    </w:p>
    <w:p w:rsidRPr="00F86629" w:rsidR="007B05C0" w:rsidRDefault="007B05C0" w14:paraId="0C293B0E" w14:textId="77777777">
      <w:pPr>
        <w:pStyle w:val="BodyText"/>
        <w:rPr>
          <w:lang w:val="de-DE"/>
        </w:rPr>
      </w:pPr>
    </w:p>
    <w:p w:rsidRPr="00F86629" w:rsidR="007B05C0" w:rsidRDefault="007B05C0" w14:paraId="0C293B0F" w14:textId="77777777">
      <w:pPr>
        <w:pStyle w:val="BodyText"/>
        <w:rPr>
          <w:lang w:val="de-DE"/>
        </w:rPr>
      </w:pPr>
    </w:p>
    <w:p w:rsidRPr="00F86629" w:rsidR="007B05C0" w:rsidRDefault="00446A03" w14:paraId="0C293B10" w14:textId="77777777">
      <w:pPr>
        <w:pStyle w:val="Heading1"/>
        <w:rPr>
          <w:lang w:val="de-DE"/>
        </w:rPr>
      </w:pPr>
      <w:r w:rsidRPr="00F86629">
        <w:rPr>
          <w:color w:val="ADB4BC"/>
          <w:lang w:val="de-DE"/>
        </w:rPr>
        <w:t>Lektion</w:t>
      </w:r>
      <w:r w:rsidRPr="00F86629">
        <w:rPr>
          <w:color w:val="ADB4BC"/>
          <w:spacing w:val="-4"/>
          <w:lang w:val="de-DE"/>
        </w:rPr>
        <w:t xml:space="preserve"> </w:t>
      </w:r>
      <w:r w:rsidRPr="00F86629">
        <w:rPr>
          <w:color w:val="ADB4BC"/>
          <w:lang w:val="de-DE"/>
        </w:rPr>
        <w:t>8</w:t>
      </w:r>
    </w:p>
    <w:p w:rsidRPr="00F86629" w:rsidR="007B05C0" w:rsidRDefault="00446A03" w14:paraId="0C293B11" w14:textId="77777777">
      <w:pPr>
        <w:pStyle w:val="Heading2"/>
        <w:rPr>
          <w:lang w:val="de-DE"/>
        </w:rPr>
      </w:pPr>
      <w:r w:rsidRPr="00F86629">
        <w:rPr>
          <w:color w:val="003946"/>
          <w:lang w:val="de-DE"/>
        </w:rPr>
        <w:t>Trends</w:t>
      </w:r>
      <w:r w:rsidRPr="00F86629">
        <w:rPr>
          <w:color w:val="003946"/>
          <w:spacing w:val="-1"/>
          <w:lang w:val="de-DE"/>
        </w:rPr>
        <w:t xml:space="preserve"> </w:t>
      </w:r>
      <w:r w:rsidRPr="00F86629">
        <w:rPr>
          <w:color w:val="003946"/>
          <w:lang w:val="de-DE"/>
        </w:rPr>
        <w:t>und Ausblick</w:t>
      </w:r>
    </w:p>
    <w:p w:rsidRPr="00F86629" w:rsidR="007B05C0" w:rsidRDefault="007B05C0" w14:paraId="0C293B12" w14:textId="77777777">
      <w:pPr>
        <w:pStyle w:val="BodyText"/>
        <w:rPr>
          <w:lang w:val="de-DE"/>
        </w:rPr>
      </w:pPr>
    </w:p>
    <w:p w:rsidRPr="00F86629" w:rsidR="007B05C0" w:rsidRDefault="007B05C0" w14:paraId="0C293B13" w14:textId="77777777">
      <w:pPr>
        <w:pStyle w:val="BodyText"/>
        <w:rPr>
          <w:lang w:val="de-DE"/>
        </w:rPr>
      </w:pPr>
    </w:p>
    <w:p w:rsidRPr="00F86629" w:rsidR="007B05C0" w:rsidRDefault="007B05C0" w14:paraId="0C293B14" w14:textId="77777777">
      <w:pPr>
        <w:pStyle w:val="BodyText"/>
        <w:rPr>
          <w:lang w:val="de-DE"/>
        </w:rPr>
      </w:pPr>
    </w:p>
    <w:p w:rsidRPr="00F86629" w:rsidR="007B05C0" w:rsidRDefault="007B05C0" w14:paraId="0C293B15" w14:textId="77777777">
      <w:pPr>
        <w:pStyle w:val="BodyText"/>
        <w:rPr>
          <w:lang w:val="de-DE"/>
        </w:rPr>
      </w:pPr>
    </w:p>
    <w:p w:rsidRPr="00F86629" w:rsidR="007B05C0" w:rsidRDefault="007B05C0" w14:paraId="0C293B16" w14:textId="77777777">
      <w:pPr>
        <w:pStyle w:val="BodyText"/>
        <w:rPr>
          <w:lang w:val="de-DE"/>
        </w:rPr>
      </w:pPr>
    </w:p>
    <w:p w:rsidRPr="00F86629" w:rsidR="007B05C0" w:rsidRDefault="007B05C0" w14:paraId="0C293B17" w14:textId="77777777">
      <w:pPr>
        <w:pStyle w:val="BodyText"/>
        <w:rPr>
          <w:lang w:val="de-DE"/>
        </w:rPr>
      </w:pPr>
    </w:p>
    <w:p w:rsidRPr="00F86629" w:rsidR="007B05C0" w:rsidRDefault="007B05C0" w14:paraId="0C293B18" w14:textId="77777777">
      <w:pPr>
        <w:pStyle w:val="BodyText"/>
        <w:rPr>
          <w:lang w:val="de-DE"/>
        </w:rPr>
      </w:pPr>
    </w:p>
    <w:p w:rsidRPr="00F86629" w:rsidR="007B05C0" w:rsidRDefault="007B05C0" w14:paraId="0C293B19" w14:textId="77777777">
      <w:pPr>
        <w:pStyle w:val="BodyText"/>
        <w:rPr>
          <w:lang w:val="de-DE"/>
        </w:rPr>
      </w:pPr>
    </w:p>
    <w:p w:rsidRPr="00F86629" w:rsidR="007B05C0" w:rsidRDefault="00446A03" w14:paraId="0C293B1A" w14:textId="77777777">
      <w:pPr>
        <w:pStyle w:val="Heading5"/>
        <w:ind w:left="1666"/>
        <w:rPr>
          <w:lang w:val="de-DE"/>
        </w:rPr>
      </w:pPr>
      <w:r w:rsidRPr="00F86629">
        <w:rPr>
          <w:color w:val="003946"/>
          <w:lang w:val="de-DE"/>
        </w:rPr>
        <w:t>LERNZIELE</w:t>
      </w:r>
    </w:p>
    <w:p w:rsidRPr="00F86629" w:rsidR="007B05C0" w:rsidRDefault="007B05C0" w14:paraId="0C293B1B" w14:textId="77777777">
      <w:pPr>
        <w:pStyle w:val="BodyText"/>
        <w:spacing w:before="3"/>
        <w:rPr>
          <w:sz w:val="29"/>
          <w:lang w:val="de-DE"/>
        </w:rPr>
      </w:pPr>
    </w:p>
    <w:p w:rsidRPr="00F86629" w:rsidR="007B05C0" w:rsidRDefault="00446A03" w14:paraId="0C293B1C" w14:textId="77777777">
      <w:pPr>
        <w:pStyle w:val="BodyText"/>
        <w:ind w:left="1665"/>
        <w:rPr>
          <w:lang w:val="de-DE"/>
        </w:rPr>
      </w:pPr>
      <w:r w:rsidRPr="00F86629">
        <w:rPr>
          <w:color w:val="231F20"/>
          <w:lang w:val="de-DE"/>
        </w:rPr>
        <w:t>Nach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Bearbeitung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dieser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Lektion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Sie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wissen,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…</w:t>
      </w:r>
    </w:p>
    <w:p w:rsidRPr="00F86629" w:rsidR="007B05C0" w:rsidRDefault="007B05C0" w14:paraId="0C293B1D" w14:textId="77777777">
      <w:pPr>
        <w:pStyle w:val="BodyText"/>
        <w:spacing w:before="9"/>
        <w:rPr>
          <w:sz w:val="24"/>
          <w:lang w:val="de-DE"/>
        </w:rPr>
      </w:pPr>
    </w:p>
    <w:p w:rsidRPr="00F86629" w:rsidR="007B05C0" w:rsidRDefault="00446A03" w14:paraId="0C293B1E" w14:textId="77777777">
      <w:pPr>
        <w:pStyle w:val="BodyText"/>
        <w:ind w:left="1665"/>
        <w:rPr>
          <w:lang w:val="de-DE"/>
        </w:rPr>
      </w:pPr>
      <w:r w:rsidRPr="00F86629">
        <w:rPr>
          <w:color w:val="231F20"/>
          <w:spacing w:val="-1"/>
          <w:lang w:val="de-DE"/>
        </w:rPr>
        <w:t>…</w:t>
      </w:r>
      <w:r w:rsidRPr="00F86629">
        <w:rPr>
          <w:color w:val="231F20"/>
          <w:spacing w:val="1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wie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die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notwendigen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Kompetenzen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für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das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digitale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Zeitalter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eingeschätzt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werden.</w:t>
      </w:r>
    </w:p>
    <w:p w:rsidRPr="00F86629" w:rsidR="007B05C0" w:rsidRDefault="00446A03" w14:paraId="0C293B1F" w14:textId="77777777">
      <w:pPr>
        <w:pStyle w:val="BodyText"/>
        <w:spacing w:before="169" w:line="268" w:lineRule="auto"/>
        <w:ind w:left="1945" w:right="1407" w:hanging="280"/>
        <w:rPr>
          <w:lang w:val="de-DE"/>
        </w:rPr>
      </w:pPr>
      <w:r w:rsidRPr="00F86629">
        <w:rPr>
          <w:color w:val="231F20"/>
          <w:lang w:val="de-DE"/>
        </w:rPr>
        <w:t>…</w:t>
      </w:r>
      <w:r w:rsidRPr="00F86629">
        <w:rPr>
          <w:color w:val="231F20"/>
          <w:spacing w:val="36"/>
          <w:lang w:val="de-DE"/>
        </w:rPr>
        <w:t xml:space="preserve"> </w:t>
      </w:r>
      <w:r w:rsidRPr="00F86629">
        <w:rPr>
          <w:color w:val="231F20"/>
          <w:lang w:val="de-DE"/>
        </w:rPr>
        <w:t>welche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unterschiedlichen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Maßnahmen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4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Quali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zierung</w:t>
      </w:r>
      <w:proofErr w:type="spellEnd"/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voneinander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abgegrenzt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können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wie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jeweilige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Einsatzbereich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abgeleitet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wird.</w:t>
      </w:r>
    </w:p>
    <w:p w:rsidRPr="00F86629" w:rsidR="007B05C0" w:rsidRDefault="00446A03" w14:paraId="0C293B20" w14:textId="77777777">
      <w:pPr>
        <w:pStyle w:val="BodyText"/>
        <w:spacing w:before="142" w:line="268" w:lineRule="auto"/>
        <w:ind w:left="1945" w:right="1138" w:hanging="280"/>
        <w:rPr>
          <w:lang w:val="de-DE"/>
        </w:rPr>
      </w:pPr>
      <w:r w:rsidRPr="00F86629">
        <w:rPr>
          <w:color w:val="231F20"/>
          <w:lang w:val="de-DE"/>
        </w:rPr>
        <w:t>…</w:t>
      </w:r>
      <w:r w:rsidRPr="00F86629">
        <w:rPr>
          <w:color w:val="231F20"/>
          <w:spacing w:val="9"/>
          <w:lang w:val="de-DE"/>
        </w:rPr>
        <w:t xml:space="preserve"> </w:t>
      </w:r>
      <w:r w:rsidRPr="00F86629">
        <w:rPr>
          <w:color w:val="231F20"/>
          <w:lang w:val="de-DE"/>
        </w:rPr>
        <w:t>welche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neue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Lernansätze,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Lernprozesse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Lerntechnologien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es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digitalen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Zeitalter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gibt.</w:t>
      </w:r>
    </w:p>
    <w:p w:rsidRPr="00F86629" w:rsidR="007B05C0" w:rsidRDefault="00446A03" w14:paraId="0C293B21" w14:textId="77777777">
      <w:pPr>
        <w:pStyle w:val="BodyText"/>
        <w:spacing w:before="142" w:line="268" w:lineRule="auto"/>
        <w:ind w:left="1945" w:right="1138" w:hanging="280"/>
        <w:rPr>
          <w:lang w:val="de-DE"/>
        </w:rPr>
      </w:pPr>
      <w:r w:rsidRPr="00F86629">
        <w:rPr>
          <w:color w:val="231F20"/>
          <w:lang w:val="de-DE"/>
        </w:rPr>
        <w:t>…</w:t>
      </w:r>
      <w:r w:rsidRPr="00F86629">
        <w:rPr>
          <w:color w:val="231F20"/>
          <w:spacing w:val="10"/>
          <w:lang w:val="de-DE"/>
        </w:rPr>
        <w:t xml:space="preserve"> </w:t>
      </w:r>
      <w:r w:rsidRPr="00F86629">
        <w:rPr>
          <w:color w:val="231F20"/>
          <w:lang w:val="de-DE"/>
        </w:rPr>
        <w:t>welche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Treiber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Veränderung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14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kollaborativen</w:t>
      </w:r>
      <w:proofErr w:type="spellEnd"/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verteilten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Arbeitsformen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beurteilt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werden.</w:t>
      </w:r>
    </w:p>
    <w:p w:rsidRPr="00F86629" w:rsidR="007B05C0" w:rsidRDefault="00446A03" w14:paraId="0C293B22" w14:textId="77777777">
      <w:pPr>
        <w:pStyle w:val="BodyText"/>
        <w:spacing w:before="141"/>
        <w:ind w:left="1665"/>
        <w:rPr>
          <w:lang w:val="de-DE"/>
        </w:rPr>
      </w:pPr>
      <w:r w:rsidRPr="00F86629">
        <w:rPr>
          <w:color w:val="231F20"/>
          <w:lang w:val="de-DE"/>
        </w:rPr>
        <w:t>…</w:t>
      </w:r>
      <w:r w:rsidRPr="00F86629">
        <w:rPr>
          <w:color w:val="231F20"/>
          <w:spacing w:val="21"/>
          <w:lang w:val="de-DE"/>
        </w:rPr>
        <w:t xml:space="preserve"> </w:t>
      </w:r>
      <w:r w:rsidRPr="00F86629">
        <w:rPr>
          <w:color w:val="231F20"/>
          <w:lang w:val="de-DE"/>
        </w:rPr>
        <w:t>welche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Unternehmen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Organisationen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relevanten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digitalen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Technologien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es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gibt.</w:t>
      </w:r>
    </w:p>
    <w:p w:rsidRPr="00F86629" w:rsidR="007B05C0" w:rsidRDefault="00446A03" w14:paraId="0C293B23" w14:textId="77777777">
      <w:pPr>
        <w:pStyle w:val="BodyText"/>
        <w:spacing w:before="170" w:line="268" w:lineRule="auto"/>
        <w:ind w:left="1945" w:right="1138" w:hanging="280"/>
        <w:rPr>
          <w:lang w:val="de-DE"/>
        </w:rPr>
      </w:pPr>
      <w:r w:rsidRPr="00F86629">
        <w:rPr>
          <w:color w:val="231F20"/>
          <w:lang w:val="de-DE"/>
        </w:rPr>
        <w:t>…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wie die Bedeutung einer digitalen Ethik zu begründen ist, die sich mit den Grenzen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zwischen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dem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technologisch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Machbaren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dem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moralisch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Vertretbaren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beschäftigt.</w:t>
      </w:r>
    </w:p>
    <w:p w:rsidRPr="00F86629" w:rsidR="007B05C0" w:rsidRDefault="007B05C0" w14:paraId="0C293B24" w14:textId="77777777">
      <w:pPr>
        <w:pStyle w:val="BodyText"/>
        <w:rPr>
          <w:lang w:val="de-DE"/>
        </w:rPr>
      </w:pPr>
    </w:p>
    <w:p w:rsidRPr="00F86629" w:rsidR="007B05C0" w:rsidRDefault="007B05C0" w14:paraId="0C293B25" w14:textId="77777777">
      <w:pPr>
        <w:pStyle w:val="BodyText"/>
        <w:rPr>
          <w:lang w:val="de-DE"/>
        </w:rPr>
      </w:pPr>
    </w:p>
    <w:p w:rsidRPr="00F86629" w:rsidR="007B05C0" w:rsidRDefault="007B05C0" w14:paraId="0C293B26" w14:textId="77777777">
      <w:pPr>
        <w:pStyle w:val="BodyText"/>
        <w:rPr>
          <w:lang w:val="de-DE"/>
        </w:rPr>
      </w:pPr>
    </w:p>
    <w:p w:rsidRPr="00F86629" w:rsidR="007B05C0" w:rsidRDefault="007B05C0" w14:paraId="0C293B27" w14:textId="77777777">
      <w:pPr>
        <w:pStyle w:val="BodyText"/>
        <w:spacing w:before="4"/>
        <w:rPr>
          <w:sz w:val="17"/>
          <w:lang w:val="de-DE"/>
        </w:rPr>
      </w:pPr>
    </w:p>
    <w:p w:rsidR="007B05C0" w:rsidRDefault="00446A03" w14:paraId="0C293B28" w14:textId="77777777">
      <w:pPr>
        <w:spacing w:before="100"/>
        <w:ind w:right="104"/>
        <w:jc w:val="right"/>
        <w:rPr>
          <w:sz w:val="14"/>
        </w:rPr>
      </w:pPr>
      <w:r>
        <w:rPr>
          <w:color w:val="231F20"/>
          <w:sz w:val="14"/>
        </w:rPr>
        <w:t>DL-D-DLBDS01-L08</w:t>
      </w:r>
    </w:p>
    <w:p w:rsidR="007B05C0" w:rsidRDefault="007B05C0" w14:paraId="0C293B29" w14:textId="77777777">
      <w:pPr>
        <w:jc w:val="right"/>
        <w:rPr>
          <w:sz w:val="14"/>
        </w:rPr>
        <w:sectPr w:rsidR="007B05C0">
          <w:headerReference w:type="even" r:id="rId99"/>
          <w:footerReference w:type="even" r:id="rId100"/>
          <w:pgSz w:w="11910" w:h="16840"/>
          <w:pgMar w:top="1600" w:right="460" w:bottom="280" w:left="460" w:header="0" w:footer="0" w:gutter="0"/>
          <w:cols w:space="720"/>
        </w:sectPr>
      </w:pPr>
    </w:p>
    <w:p w:rsidR="007B05C0" w:rsidRDefault="007B05C0" w14:paraId="0C293B2A" w14:textId="77777777">
      <w:pPr>
        <w:pStyle w:val="BodyText"/>
      </w:pPr>
    </w:p>
    <w:p w:rsidR="007B05C0" w:rsidRDefault="00446A03" w14:paraId="0C293B2B" w14:textId="77777777">
      <w:pPr>
        <w:pStyle w:val="Heading3"/>
        <w:numPr>
          <w:ilvl w:val="0"/>
          <w:numId w:val="5"/>
        </w:numPr>
        <w:tabs>
          <w:tab w:val="left" w:pos="788"/>
        </w:tabs>
        <w:ind w:hanging="682"/>
      </w:pPr>
      <w:r>
        <w:rPr>
          <w:color w:val="003946"/>
        </w:rPr>
        <w:t>Trends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 xml:space="preserve">und </w:t>
      </w:r>
      <w:proofErr w:type="spellStart"/>
      <w:r>
        <w:rPr>
          <w:color w:val="003946"/>
        </w:rPr>
        <w:t>Ausblick</w:t>
      </w:r>
      <w:proofErr w:type="spellEnd"/>
    </w:p>
    <w:p w:rsidR="007B05C0" w:rsidRDefault="007B05C0" w14:paraId="0C293B2C" w14:textId="77777777">
      <w:pPr>
        <w:pStyle w:val="BodyText"/>
        <w:rPr>
          <w:sz w:val="58"/>
        </w:rPr>
      </w:pPr>
    </w:p>
    <w:p w:rsidR="007B05C0" w:rsidRDefault="007B05C0" w14:paraId="0C293B2D" w14:textId="77777777">
      <w:pPr>
        <w:pStyle w:val="BodyText"/>
        <w:spacing w:before="10"/>
        <w:rPr>
          <w:sz w:val="59"/>
        </w:rPr>
      </w:pPr>
    </w:p>
    <w:p w:rsidR="007B05C0" w:rsidRDefault="00446A03" w14:paraId="0C293B2E" w14:textId="77777777">
      <w:pPr>
        <w:pStyle w:val="Heading4"/>
        <w:ind w:left="2204" w:firstLine="0"/>
      </w:pPr>
      <w:proofErr w:type="spellStart"/>
      <w:r>
        <w:rPr>
          <w:color w:val="003946"/>
          <w:w w:val="105"/>
        </w:rPr>
        <w:t>Einführung</w:t>
      </w:r>
      <w:proofErr w:type="spellEnd"/>
    </w:p>
    <w:p w:rsidRPr="00F86629" w:rsidR="007B05C0" w:rsidRDefault="00446A03" w14:paraId="0C293B2F" w14:textId="77777777">
      <w:pPr>
        <w:pStyle w:val="BodyText"/>
        <w:spacing w:before="266" w:line="268" w:lineRule="auto"/>
        <w:ind w:left="2204" w:right="954"/>
        <w:jc w:val="both"/>
        <w:rPr>
          <w:lang w:val="de-DE"/>
        </w:rPr>
      </w:pPr>
      <w:r w:rsidRPr="00F86629">
        <w:rPr>
          <w:color w:val="231F20"/>
          <w:lang w:val="de-DE"/>
        </w:rPr>
        <w:t>Diese Lektion gibt einen Ausblick auf zukünftige Entwicklungen bezüglich der digitalen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Transformation, der digitalen Kommunikation und zukünftiger Formen der Zusammen-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arbeit</w:t>
      </w:r>
      <w:proofErr w:type="spellEnd"/>
      <w:r w:rsidRPr="00F86629">
        <w:rPr>
          <w:color w:val="231F20"/>
          <w:lang w:val="de-DE"/>
        </w:rPr>
        <w:t>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Trends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Bezug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Technologien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ihre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Einsatzbereiche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betrachtet. Viele dieser Aspekte sind bereits im heutigen Arbeits- und Karriereumfeld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relevant. Gleichzeitig entwickeln sie sich mit hoher Geschwindigkeit weiter und neue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Themen kommen hinzu. Ein souveräner Einsatz dieser Skills wird von Berufstätigen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über alle Branchen hinweg erwartet. Insbesondere Führungskräfte haben dabei eine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Vorbildfunktion.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Daher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ist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wichtig,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kontinuierlich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bezüglich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Digital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Skills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dem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aktuellen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Stand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bleiben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sich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weiterzubilden.</w:t>
      </w:r>
    </w:p>
    <w:p w:rsidRPr="00F86629" w:rsidR="007B05C0" w:rsidRDefault="007B05C0" w14:paraId="0C293B30" w14:textId="77777777">
      <w:pPr>
        <w:pStyle w:val="BodyText"/>
        <w:rPr>
          <w:sz w:val="24"/>
          <w:lang w:val="de-DE"/>
        </w:rPr>
      </w:pPr>
    </w:p>
    <w:p w:rsidRPr="00F86629" w:rsidR="007B05C0" w:rsidRDefault="007B05C0" w14:paraId="0C293B31" w14:textId="77777777">
      <w:pPr>
        <w:pStyle w:val="BodyText"/>
        <w:spacing w:before="4"/>
        <w:rPr>
          <w:sz w:val="26"/>
          <w:lang w:val="de-DE"/>
        </w:rPr>
      </w:pPr>
    </w:p>
    <w:p w:rsidRPr="00F86629" w:rsidR="007B05C0" w:rsidRDefault="00446A03" w14:paraId="0C293B32" w14:textId="77777777">
      <w:pPr>
        <w:pStyle w:val="Heading4"/>
        <w:numPr>
          <w:ilvl w:val="1"/>
          <w:numId w:val="5"/>
        </w:numPr>
        <w:tabs>
          <w:tab w:val="left" w:pos="2772"/>
        </w:tabs>
        <w:spacing w:line="247" w:lineRule="auto"/>
        <w:ind w:right="972"/>
        <w:jc w:val="left"/>
        <w:rPr>
          <w:lang w:val="de-DE"/>
        </w:rPr>
      </w:pPr>
      <w:r w:rsidRPr="00F86629">
        <w:rPr>
          <w:color w:val="003946"/>
          <w:lang w:val="de-DE"/>
        </w:rPr>
        <w:t>Erwerb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und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Ausbau</w:t>
      </w:r>
      <w:r w:rsidRPr="00F86629">
        <w:rPr>
          <w:color w:val="003946"/>
          <w:spacing w:val="9"/>
          <w:lang w:val="de-DE"/>
        </w:rPr>
        <w:t xml:space="preserve"> </w:t>
      </w:r>
      <w:r w:rsidRPr="00F86629">
        <w:rPr>
          <w:color w:val="003946"/>
          <w:lang w:val="de-DE"/>
        </w:rPr>
        <w:t>der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Kompetenzen</w:t>
      </w:r>
      <w:r w:rsidRPr="00F86629">
        <w:rPr>
          <w:color w:val="003946"/>
          <w:spacing w:val="9"/>
          <w:lang w:val="de-DE"/>
        </w:rPr>
        <w:t xml:space="preserve"> </w:t>
      </w:r>
      <w:r w:rsidRPr="00F86629">
        <w:rPr>
          <w:color w:val="003946"/>
          <w:lang w:val="de-DE"/>
        </w:rPr>
        <w:t>für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das</w:t>
      </w:r>
      <w:r w:rsidRPr="00F86629">
        <w:rPr>
          <w:color w:val="003946"/>
          <w:spacing w:val="9"/>
          <w:lang w:val="de-DE"/>
        </w:rPr>
        <w:t xml:space="preserve"> </w:t>
      </w:r>
      <w:r w:rsidRPr="00F86629">
        <w:rPr>
          <w:color w:val="003946"/>
          <w:lang w:val="de-DE"/>
        </w:rPr>
        <w:t>digitale</w:t>
      </w:r>
      <w:r w:rsidRPr="00F86629">
        <w:rPr>
          <w:color w:val="003946"/>
          <w:spacing w:val="-88"/>
          <w:lang w:val="de-DE"/>
        </w:rPr>
        <w:t xml:space="preserve"> </w:t>
      </w:r>
      <w:r w:rsidRPr="00F86629">
        <w:rPr>
          <w:color w:val="003946"/>
          <w:lang w:val="de-DE"/>
        </w:rPr>
        <w:t>Zeitalter</w:t>
      </w:r>
    </w:p>
    <w:p w:rsidRPr="00F86629" w:rsidR="007B05C0" w:rsidRDefault="007B05C0" w14:paraId="0C293B33" w14:textId="77777777">
      <w:pPr>
        <w:pStyle w:val="BodyText"/>
        <w:spacing w:before="6"/>
        <w:rPr>
          <w:sz w:val="13"/>
          <w:lang w:val="de-DE"/>
        </w:rPr>
      </w:pPr>
    </w:p>
    <w:p w:rsidRPr="00F86629" w:rsidR="007B05C0" w:rsidRDefault="007B05C0" w14:paraId="0C293B34" w14:textId="77777777">
      <w:pPr>
        <w:rPr>
          <w:sz w:val="13"/>
          <w:lang w:val="de-DE"/>
        </w:rPr>
        <w:sectPr w:rsidRPr="00F86629" w:rsidR="007B05C0">
          <w:headerReference w:type="even" r:id="rId101"/>
          <w:headerReference w:type="default" r:id="rId102"/>
          <w:footerReference w:type="even" r:id="rId103"/>
          <w:footerReference w:type="default" r:id="rId104"/>
          <w:pgSz w:w="11910" w:h="16840"/>
          <w:pgMar w:top="960" w:right="460" w:bottom="680" w:left="460" w:header="0" w:footer="486" w:gutter="0"/>
          <w:pgNumType w:start="146"/>
          <w:cols w:space="720"/>
        </w:sectPr>
      </w:pPr>
    </w:p>
    <w:p w:rsidRPr="00F86629" w:rsidR="007B05C0" w:rsidP="00817F99" w:rsidRDefault="00446A03" w14:paraId="0C293B38" w14:textId="0254722E">
      <w:pPr>
        <w:spacing w:before="119" w:line="300" w:lineRule="auto"/>
        <w:ind w:left="140" w:right="38" w:firstLine="576"/>
        <w:jc w:val="right"/>
        <w:rPr>
          <w:sz w:val="18"/>
          <w:lang w:val="de-DE"/>
        </w:rPr>
      </w:pPr>
      <w:r w:rsidRPr="00F86629">
        <w:rPr>
          <w:color w:val="231F20"/>
          <w:spacing w:val="-1"/>
          <w:sz w:val="18"/>
          <w:lang w:val="de-DE"/>
        </w:rPr>
        <w:t>Kompetenzen</w:t>
      </w:r>
      <w:r w:rsidRPr="00F86629">
        <w:rPr>
          <w:color w:val="231F20"/>
          <w:spacing w:val="-52"/>
          <w:sz w:val="18"/>
          <w:lang w:val="de-DE"/>
        </w:rPr>
        <w:t xml:space="preserve"> </w:t>
      </w:r>
      <w:r w:rsidRPr="00F86629">
        <w:rPr>
          <w:color w:val="231F20"/>
          <w:sz w:val="18"/>
          <w:lang w:val="de-DE"/>
        </w:rPr>
        <w:t xml:space="preserve">  </w:t>
      </w:r>
      <w:r w:rsidRPr="00F86629">
        <w:rPr>
          <w:color w:val="808285"/>
          <w:sz w:val="18"/>
          <w:lang w:val="de-DE"/>
        </w:rPr>
        <w:t>Sie bezeichnen die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Fähigkeiten einer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Person, die durch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eine eigenständige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Lösung einer Auf-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w w:val="95"/>
          <w:sz w:val="18"/>
          <w:lang w:val="de-DE"/>
        </w:rPr>
        <w:t>gabe</w:t>
      </w:r>
      <w:proofErr w:type="spellEnd"/>
      <w:r w:rsidRPr="00F86629">
        <w:rPr>
          <w:color w:val="808285"/>
          <w:spacing w:val="10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entwickelt</w:t>
      </w:r>
      <w:r w:rsidRPr="00F86629">
        <w:rPr>
          <w:color w:val="808285"/>
          <w:spacing w:val="11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wer-</w:t>
      </w:r>
      <w:r w:rsidRPr="00F86629">
        <w:rPr>
          <w:color w:val="808285"/>
          <w:spacing w:val="-48"/>
          <w:w w:val="9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den. </w:t>
      </w:r>
    </w:p>
    <w:p w:rsidRPr="00F86629" w:rsidR="007B05C0" w:rsidRDefault="00446A03" w14:paraId="0C293B39" w14:textId="77777777">
      <w:pPr>
        <w:pStyle w:val="BodyText"/>
        <w:spacing w:before="100" w:line="268" w:lineRule="auto"/>
        <w:ind w:left="140" w:right="955"/>
        <w:jc w:val="both"/>
        <w:rPr>
          <w:lang w:val="de-DE"/>
        </w:rPr>
      </w:pPr>
      <w:r w:rsidRPr="00F86629">
        <w:rPr>
          <w:lang w:val="de-DE"/>
        </w:rPr>
        <w:br w:type="column"/>
      </w:r>
      <w:r w:rsidRPr="00F86629">
        <w:rPr>
          <w:color w:val="231F20"/>
          <w:lang w:val="de-DE"/>
        </w:rPr>
        <w:t xml:space="preserve">Die Komplexität des digitalen Zeitalters bedarf neuer Kompetenzen, um den sich </w:t>
      </w:r>
      <w:proofErr w:type="spellStart"/>
      <w:r w:rsidRPr="00F86629">
        <w:rPr>
          <w:color w:val="231F20"/>
          <w:lang w:val="de-DE"/>
        </w:rPr>
        <w:t>ver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ändernden Herausforderungen begegnen zu können. Vor diesem Hintergrund ist ein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zunehmender </w:t>
      </w:r>
      <w:proofErr w:type="spellStart"/>
      <w:r w:rsidRPr="00F86629">
        <w:rPr>
          <w:color w:val="231F20"/>
          <w:lang w:val="de-DE"/>
        </w:rPr>
        <w:t>Quali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kationsdruck</w:t>
      </w:r>
      <w:proofErr w:type="spellEnd"/>
      <w:r w:rsidRPr="00F86629">
        <w:rPr>
          <w:color w:val="231F20"/>
          <w:lang w:val="de-DE"/>
        </w:rPr>
        <w:t xml:space="preserve"> in der digitalen Arbeitswelt zu verzeichnen (</w:t>
      </w:r>
      <w:proofErr w:type="spellStart"/>
      <w:r w:rsidRPr="00F86629">
        <w:rPr>
          <w:color w:val="231F20"/>
          <w:lang w:val="de-DE"/>
        </w:rPr>
        <w:t>Geb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w w:val="95"/>
          <w:lang w:val="de-DE"/>
        </w:rPr>
        <w:t>hardt</w:t>
      </w:r>
      <w:proofErr w:type="spellEnd"/>
      <w:r w:rsidRPr="00F86629">
        <w:rPr>
          <w:color w:val="231F20"/>
          <w:w w:val="95"/>
          <w:lang w:val="de-DE"/>
        </w:rPr>
        <w:t>/Hofmann/Roehl 2015, S. 17). Verschiedene Studien zeigen, dass die erforderlichen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r w:rsidRPr="00F86629">
        <w:rPr>
          <w:color w:val="231F20"/>
          <w:lang w:val="de-DE"/>
        </w:rPr>
        <w:t>Kenntnisse und Fähigkeiten vielerorts noch ausbaufähig sind (</w:t>
      </w:r>
      <w:proofErr w:type="spellStart"/>
      <w:r w:rsidRPr="00F86629">
        <w:rPr>
          <w:color w:val="231F20"/>
          <w:lang w:val="de-DE"/>
        </w:rPr>
        <w:t>Hoberg</w:t>
      </w:r>
      <w:proofErr w:type="spellEnd"/>
      <w:r w:rsidRPr="00F86629">
        <w:rPr>
          <w:color w:val="231F20"/>
          <w:lang w:val="de-DE"/>
        </w:rPr>
        <w:t>/Krcmar/Welz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 xml:space="preserve">2017; </w:t>
      </w:r>
      <w:proofErr w:type="spellStart"/>
      <w:r w:rsidRPr="00F86629">
        <w:rPr>
          <w:color w:val="231F20"/>
          <w:w w:val="95"/>
          <w:lang w:val="de-DE"/>
        </w:rPr>
        <w:t>McKinsey&amp;Company</w:t>
      </w:r>
      <w:proofErr w:type="spellEnd"/>
      <w:r w:rsidRPr="00F86629">
        <w:rPr>
          <w:color w:val="231F20"/>
          <w:w w:val="95"/>
          <w:lang w:val="de-DE"/>
        </w:rPr>
        <w:t xml:space="preserve"> 2020; IUBH Internationale Hochschule 2020). Laut einer Studie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von </w:t>
      </w:r>
      <w:proofErr w:type="spellStart"/>
      <w:r w:rsidRPr="00F86629">
        <w:rPr>
          <w:color w:val="231F20"/>
          <w:lang w:val="de-DE"/>
        </w:rPr>
        <w:t>Ashoka</w:t>
      </w:r>
      <w:proofErr w:type="spellEnd"/>
      <w:r w:rsidRPr="00F86629">
        <w:rPr>
          <w:color w:val="231F20"/>
          <w:lang w:val="de-DE"/>
        </w:rPr>
        <w:t xml:space="preserve"> und McKinsey &amp; Company (2018, S. 8) zählen zu den benötigten Skills für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das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21.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Jahrhundert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sowohl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„Digital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Skills“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als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„Human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Skills“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„</w:t>
      </w:r>
      <w:proofErr w:type="spellStart"/>
      <w:r w:rsidRPr="00F86629">
        <w:rPr>
          <w:color w:val="231F20"/>
          <w:lang w:val="de-DE"/>
        </w:rPr>
        <w:t>Meta</w:t>
      </w:r>
      <w:proofErr w:type="spellEnd"/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Skills“.</w:t>
      </w:r>
    </w:p>
    <w:p w:rsidRPr="00F86629" w:rsidR="007B05C0" w:rsidRDefault="007B05C0" w14:paraId="0C293B3A" w14:textId="77777777">
      <w:pPr>
        <w:pStyle w:val="BodyText"/>
        <w:spacing w:before="3"/>
        <w:rPr>
          <w:sz w:val="22"/>
          <w:lang w:val="de-DE"/>
        </w:rPr>
      </w:pPr>
    </w:p>
    <w:p w:rsidRPr="00F86629" w:rsidR="007B05C0" w:rsidRDefault="00446A03" w14:paraId="0C293B3B" w14:textId="77777777">
      <w:pPr>
        <w:pStyle w:val="BodyText"/>
        <w:spacing w:before="1" w:line="268" w:lineRule="auto"/>
        <w:ind w:left="140" w:right="954"/>
        <w:jc w:val="both"/>
        <w:rPr>
          <w:lang w:val="de-DE"/>
        </w:rPr>
      </w:pPr>
      <w:r w:rsidRPr="00F86629">
        <w:rPr>
          <w:color w:val="231F20"/>
          <w:lang w:val="de-DE"/>
        </w:rPr>
        <w:t>Digital Skills adressieren digitale Kompetenzen und Kenntnisse. Die Deutsche Gesell-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schaft</w:t>
      </w:r>
      <w:proofErr w:type="spellEnd"/>
      <w:r w:rsidRPr="00F86629">
        <w:rPr>
          <w:color w:val="231F20"/>
          <w:lang w:val="de-DE"/>
        </w:rPr>
        <w:t xml:space="preserve"> für Personalführung de</w:t>
      </w:r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niert</w:t>
      </w:r>
      <w:proofErr w:type="spellEnd"/>
      <w:r w:rsidRPr="00F86629">
        <w:rPr>
          <w:color w:val="231F20"/>
          <w:lang w:val="de-DE"/>
        </w:rPr>
        <w:t xml:space="preserve"> digitale Kompetenzen als „(neue) Fähigkeiten, die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Mitarbeiterinnen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Mitarbeiter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Lage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versetzen,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Technologien</w:t>
      </w:r>
      <w:r w:rsidRPr="00F86629">
        <w:rPr>
          <w:color w:val="231F20"/>
          <w:spacing w:val="-10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anzuwen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7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den, im Rahmen ihres </w:t>
      </w:r>
      <w:proofErr w:type="spellStart"/>
      <w:r w:rsidRPr="00F86629">
        <w:rPr>
          <w:color w:val="231F20"/>
          <w:lang w:val="de-DE"/>
        </w:rPr>
        <w:t>Aufgabenpro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ls</w:t>
      </w:r>
      <w:proofErr w:type="spellEnd"/>
      <w:r w:rsidRPr="00F86629">
        <w:rPr>
          <w:color w:val="231F20"/>
          <w:lang w:val="de-DE"/>
        </w:rPr>
        <w:t xml:space="preserve"> zu nutzen und darüber hinaus die digitale Trans-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formation</w:t>
      </w:r>
      <w:proofErr w:type="spellEnd"/>
      <w:r w:rsidRPr="00F86629">
        <w:rPr>
          <w:color w:val="231F20"/>
          <w:lang w:val="de-DE"/>
        </w:rPr>
        <w:t xml:space="preserve"> von Geschäftsprozessen mit voranzutreiben“ (DGFP 2016, S. 10). Die Studie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von </w:t>
      </w:r>
      <w:proofErr w:type="spellStart"/>
      <w:r w:rsidRPr="00F86629">
        <w:rPr>
          <w:color w:val="231F20"/>
          <w:lang w:val="de-DE"/>
        </w:rPr>
        <w:t>Ashoka</w:t>
      </w:r>
      <w:proofErr w:type="spellEnd"/>
      <w:r w:rsidRPr="00F86629">
        <w:rPr>
          <w:color w:val="231F20"/>
          <w:lang w:val="de-DE"/>
        </w:rPr>
        <w:t xml:space="preserve"> und McKinsey &amp; Company untergliedert Digital Skills in vier </w:t>
      </w:r>
      <w:proofErr w:type="spellStart"/>
      <w:r w:rsidRPr="00F86629">
        <w:rPr>
          <w:color w:val="231F20"/>
          <w:lang w:val="de-DE"/>
        </w:rPr>
        <w:t>Entwicklungse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benen</w:t>
      </w:r>
      <w:proofErr w:type="spellEnd"/>
      <w:r w:rsidRPr="00F86629">
        <w:rPr>
          <w:color w:val="231F20"/>
          <w:lang w:val="de-DE"/>
        </w:rPr>
        <w:t>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Basis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stellt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ein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digitales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Bewusstsein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(„digital</w:t>
      </w:r>
      <w:r w:rsidRPr="00F86629">
        <w:rPr>
          <w:color w:val="231F20"/>
          <w:spacing w:val="-6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awareness</w:t>
      </w:r>
      <w:proofErr w:type="spellEnd"/>
      <w:r w:rsidRPr="00F86629">
        <w:rPr>
          <w:color w:val="231F20"/>
          <w:lang w:val="de-DE"/>
        </w:rPr>
        <w:t>“)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dar,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welches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sich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darin zeigt, dass Personen mobil kommunizieren, Kollaborationstools nutzen, Dateien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speichern und ablegen sowie ein Bewusstsein für Sicherheitsfragen aufweisen. Auf 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nächsten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Ebene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sind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Personen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digital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erfahren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(„digital</w:t>
      </w:r>
      <w:r w:rsidRPr="00F86629">
        <w:rPr>
          <w:color w:val="231F20"/>
          <w:spacing w:val="-13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literacy</w:t>
      </w:r>
      <w:proofErr w:type="spellEnd"/>
      <w:r w:rsidRPr="00F86629">
        <w:rPr>
          <w:color w:val="231F20"/>
          <w:lang w:val="de-DE"/>
        </w:rPr>
        <w:t>“),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nutzen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Tech-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nologien</w:t>
      </w:r>
      <w:proofErr w:type="spellEnd"/>
      <w:r w:rsidRPr="00F86629">
        <w:rPr>
          <w:color w:val="231F20"/>
          <w:lang w:val="de-DE"/>
        </w:rPr>
        <w:t xml:space="preserve"> im Beruf und greifen auf Informationen online oder mit relevanter Software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zu. Mit zunehmenden Kenntnissen wird die nächste Ebene der digital Versierten („</w:t>
      </w:r>
      <w:proofErr w:type="spellStart"/>
      <w:r w:rsidRPr="00F86629">
        <w:rPr>
          <w:color w:val="231F20"/>
          <w:lang w:val="de-DE"/>
        </w:rPr>
        <w:t>digi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tal</w:t>
      </w:r>
      <w:proofErr w:type="spellEnd"/>
      <w:r w:rsidRPr="00F86629">
        <w:rPr>
          <w:color w:val="231F20"/>
          <w:spacing w:val="-13"/>
          <w:lang w:val="de-DE"/>
        </w:rPr>
        <w:t xml:space="preserve"> </w:t>
      </w:r>
      <w:r>
        <w:rPr>
          <w:color w:val="231F20"/>
        </w:rPr>
        <w:t>ﬂ</w:t>
      </w:r>
      <w:proofErr w:type="spellStart"/>
      <w:r w:rsidRPr="00F86629">
        <w:rPr>
          <w:color w:val="231F20"/>
          <w:lang w:val="de-DE"/>
        </w:rPr>
        <w:t>uency</w:t>
      </w:r>
      <w:proofErr w:type="spellEnd"/>
      <w:r w:rsidRPr="00F86629">
        <w:rPr>
          <w:color w:val="231F20"/>
          <w:lang w:val="de-DE"/>
        </w:rPr>
        <w:t>“)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erreicht,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Onlinedienste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-</w:t>
      </w:r>
      <w:proofErr w:type="spellStart"/>
      <w:r w:rsidRPr="00F86629">
        <w:rPr>
          <w:color w:val="231F20"/>
          <w:lang w:val="de-DE"/>
        </w:rPr>
        <w:t>plattformen</w:t>
      </w:r>
      <w:proofErr w:type="spellEnd"/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genutzt,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verschiedene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Pro-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grammiersprachen</w:t>
      </w:r>
      <w:proofErr w:type="spellEnd"/>
      <w:r w:rsidRPr="00F86629">
        <w:rPr>
          <w:color w:val="231F20"/>
          <w:lang w:val="de-DE"/>
        </w:rPr>
        <w:t xml:space="preserve"> verwendet und so nahezu alle Probleme mit digitalen Technologien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selbst gelöst werden können. Schließlich umfasst die höchste digitale Kompetenzstufe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die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digitalen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Experten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(„digital</w:t>
      </w:r>
      <w:r w:rsidRPr="00F86629">
        <w:rPr>
          <w:color w:val="231F20"/>
          <w:spacing w:val="-12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lang w:val="de-DE"/>
        </w:rPr>
        <w:t>experts</w:t>
      </w:r>
      <w:proofErr w:type="spellEnd"/>
      <w:r w:rsidRPr="00F86629">
        <w:rPr>
          <w:color w:val="231F20"/>
          <w:spacing w:val="-1"/>
          <w:lang w:val="de-DE"/>
        </w:rPr>
        <w:t>“).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Sie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entwickeln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IT-Produkte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und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-</w:t>
      </w:r>
      <w:proofErr w:type="spellStart"/>
      <w:r w:rsidRPr="00F86629">
        <w:rPr>
          <w:color w:val="231F20"/>
          <w:spacing w:val="-1"/>
          <w:lang w:val="de-DE"/>
        </w:rPr>
        <w:t>Dienstleistun</w:t>
      </w:r>
      <w:proofErr w:type="spellEnd"/>
      <w:r w:rsidRPr="00F86629">
        <w:rPr>
          <w:color w:val="231F20"/>
          <w:spacing w:val="-1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gen,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verwalten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Netzwerke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optimieren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Suchmaschinen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(</w:t>
      </w:r>
      <w:proofErr w:type="spellStart"/>
      <w:r w:rsidRPr="00F86629">
        <w:rPr>
          <w:color w:val="231F20"/>
          <w:lang w:val="de-DE"/>
        </w:rPr>
        <w:t>Ashoka</w:t>
      </w:r>
      <w:proofErr w:type="spellEnd"/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Deutschland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gGmbH/McKinsey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&amp;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Company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8).</w:t>
      </w:r>
    </w:p>
    <w:p w:rsidRPr="00F86629" w:rsidR="007B05C0" w:rsidRDefault="007B05C0" w14:paraId="0C293B3C" w14:textId="77777777">
      <w:pPr>
        <w:spacing w:line="268" w:lineRule="auto"/>
        <w:jc w:val="both"/>
        <w:rPr>
          <w:lang w:val="de-DE"/>
        </w:rPr>
        <w:sectPr w:rsidRPr="00F86629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216"/>
            <w:col w:w="8926"/>
          </w:cols>
        </w:sectPr>
      </w:pPr>
    </w:p>
    <w:p w:rsidRPr="00F86629" w:rsidR="007B05C0" w:rsidRDefault="007B05C0" w14:paraId="0C293B3D" w14:textId="77777777">
      <w:pPr>
        <w:pStyle w:val="BodyText"/>
        <w:rPr>
          <w:lang w:val="de-DE"/>
        </w:rPr>
      </w:pPr>
    </w:p>
    <w:p w:rsidRPr="00F86629" w:rsidR="007B05C0" w:rsidRDefault="007B05C0" w14:paraId="0C293B3E" w14:textId="77777777">
      <w:pPr>
        <w:pStyle w:val="BodyText"/>
        <w:rPr>
          <w:lang w:val="de-DE"/>
        </w:rPr>
      </w:pPr>
    </w:p>
    <w:p w:rsidRPr="00F86629" w:rsidR="007B05C0" w:rsidRDefault="00446A03" w14:paraId="0C293B3F" w14:textId="77777777">
      <w:pPr>
        <w:ind w:left="957"/>
        <w:rPr>
          <w:sz w:val="18"/>
          <w:lang w:val="de-DE"/>
        </w:rPr>
      </w:pPr>
      <w:r w:rsidRPr="00F86629">
        <w:rPr>
          <w:color w:val="003946"/>
          <w:sz w:val="18"/>
          <w:lang w:val="de-DE"/>
        </w:rPr>
        <w:t>Trends</w:t>
      </w:r>
      <w:r w:rsidRPr="00F86629">
        <w:rPr>
          <w:color w:val="003946"/>
          <w:spacing w:val="-1"/>
          <w:sz w:val="18"/>
          <w:lang w:val="de-DE"/>
        </w:rPr>
        <w:t xml:space="preserve"> </w:t>
      </w:r>
      <w:r w:rsidRPr="00F86629">
        <w:rPr>
          <w:color w:val="003946"/>
          <w:sz w:val="18"/>
          <w:lang w:val="de-DE"/>
        </w:rPr>
        <w:t>und Ausblick</w:t>
      </w:r>
    </w:p>
    <w:p w:rsidRPr="00F86629" w:rsidR="007B05C0" w:rsidRDefault="007B05C0" w14:paraId="0C293B40" w14:textId="77777777">
      <w:pPr>
        <w:pStyle w:val="BodyText"/>
        <w:rPr>
          <w:lang w:val="de-DE"/>
        </w:rPr>
      </w:pPr>
    </w:p>
    <w:p w:rsidRPr="00F86629" w:rsidR="007B05C0" w:rsidRDefault="007B05C0" w14:paraId="0C293B41" w14:textId="77777777">
      <w:pPr>
        <w:pStyle w:val="BodyText"/>
        <w:rPr>
          <w:lang w:val="de-DE"/>
        </w:rPr>
      </w:pPr>
    </w:p>
    <w:p w:rsidRPr="00F86629" w:rsidR="007B05C0" w:rsidRDefault="007B05C0" w14:paraId="0C293B42" w14:textId="77777777">
      <w:pPr>
        <w:pStyle w:val="BodyText"/>
        <w:rPr>
          <w:lang w:val="de-DE"/>
        </w:rPr>
      </w:pPr>
    </w:p>
    <w:p w:rsidRPr="00F86629" w:rsidR="007B05C0" w:rsidRDefault="007B05C0" w14:paraId="0C293B43" w14:textId="77777777">
      <w:pPr>
        <w:pStyle w:val="BodyText"/>
        <w:rPr>
          <w:lang w:val="de-DE"/>
        </w:rPr>
      </w:pPr>
    </w:p>
    <w:p w:rsidRPr="00F86629" w:rsidR="007B05C0" w:rsidRDefault="007B05C0" w14:paraId="0C293B44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B45" w14:textId="77777777">
      <w:pPr>
        <w:pStyle w:val="BodyText"/>
        <w:spacing w:before="99" w:line="268" w:lineRule="auto"/>
        <w:ind w:left="957" w:right="2202"/>
        <w:jc w:val="both"/>
        <w:rPr>
          <w:lang w:val="de-DE"/>
        </w:rPr>
      </w:pPr>
      <w:proofErr w:type="spellStart"/>
      <w:r w:rsidRPr="00F86629">
        <w:rPr>
          <w:color w:val="231F20"/>
          <w:w w:val="99"/>
          <w:lang w:val="de-DE"/>
        </w:rPr>
        <w:t>Me</w:t>
      </w:r>
      <w:r w:rsidRPr="00F86629">
        <w:rPr>
          <w:color w:val="231F20"/>
          <w:spacing w:val="-2"/>
          <w:w w:val="99"/>
          <w:lang w:val="de-DE"/>
        </w:rPr>
        <w:t>t</w:t>
      </w:r>
      <w:r w:rsidRPr="00F86629">
        <w:rPr>
          <w:color w:val="231F20"/>
          <w:w w:val="102"/>
          <w:lang w:val="de-DE"/>
        </w:rPr>
        <w:t>a</w:t>
      </w:r>
      <w:proofErr w:type="spellEnd"/>
      <w:r w:rsidRPr="00F86629">
        <w:rPr>
          <w:color w:val="231F20"/>
          <w:spacing w:val="29"/>
          <w:lang w:val="de-DE"/>
        </w:rPr>
        <w:t xml:space="preserve"> </w:t>
      </w:r>
      <w:r w:rsidRPr="00F86629">
        <w:rPr>
          <w:color w:val="231F20"/>
          <w:w w:val="102"/>
          <w:lang w:val="de-DE"/>
        </w:rPr>
        <w:t>Skills</w:t>
      </w:r>
      <w:r w:rsidRPr="00F86629">
        <w:rPr>
          <w:color w:val="231F20"/>
          <w:spacing w:val="29"/>
          <w:lang w:val="de-DE"/>
        </w:rPr>
        <w:t xml:space="preserve"> </w:t>
      </w:r>
      <w:r w:rsidRPr="00F86629">
        <w:rPr>
          <w:color w:val="231F20"/>
          <w:lang w:val="de-DE"/>
        </w:rPr>
        <w:t>um</w:t>
      </w:r>
      <w:r w:rsidRPr="00F86629">
        <w:rPr>
          <w:color w:val="231F20"/>
          <w:spacing w:val="-5"/>
          <w:lang w:val="de-DE"/>
        </w:rPr>
        <w:t>f</w:t>
      </w:r>
      <w:r w:rsidRPr="00F86629">
        <w:rPr>
          <w:color w:val="231F20"/>
          <w:spacing w:val="-2"/>
          <w:w w:val="102"/>
          <w:lang w:val="de-DE"/>
        </w:rPr>
        <w:t>a</w:t>
      </w:r>
      <w:r w:rsidRPr="00F86629">
        <w:rPr>
          <w:color w:val="231F20"/>
          <w:spacing w:val="-3"/>
          <w:w w:val="114"/>
          <w:lang w:val="de-DE"/>
        </w:rPr>
        <w:t>s</w:t>
      </w:r>
      <w:r w:rsidRPr="00F86629">
        <w:rPr>
          <w:color w:val="231F20"/>
          <w:w w:val="105"/>
          <w:lang w:val="de-DE"/>
        </w:rPr>
        <w:t>sen</w:t>
      </w:r>
      <w:r w:rsidRPr="00F86629">
        <w:rPr>
          <w:color w:val="231F20"/>
          <w:spacing w:val="29"/>
          <w:lang w:val="de-DE"/>
        </w:rPr>
        <w:t xml:space="preserve"> </w:t>
      </w:r>
      <w:r w:rsidRPr="00F86629">
        <w:rPr>
          <w:color w:val="231F20"/>
          <w:spacing w:val="-2"/>
          <w:w w:val="91"/>
          <w:lang w:val="de-DE"/>
        </w:rPr>
        <w:t>F</w:t>
      </w:r>
      <w:r w:rsidRPr="00F86629">
        <w:rPr>
          <w:color w:val="231F20"/>
          <w:spacing w:val="-1"/>
          <w:w w:val="96"/>
          <w:lang w:val="de-DE"/>
        </w:rPr>
        <w:t>l</w:t>
      </w:r>
      <w:r w:rsidRPr="00F86629">
        <w:rPr>
          <w:color w:val="231F20"/>
          <w:spacing w:val="-2"/>
          <w:w w:val="98"/>
          <w:lang w:val="de-DE"/>
        </w:rPr>
        <w:t>e</w:t>
      </w:r>
      <w:r w:rsidRPr="00F86629">
        <w:rPr>
          <w:color w:val="231F20"/>
          <w:w w:val="95"/>
          <w:lang w:val="de-DE"/>
        </w:rPr>
        <w:t>xibili</w:t>
      </w:r>
      <w:r w:rsidRPr="00F86629">
        <w:rPr>
          <w:color w:val="231F20"/>
          <w:spacing w:val="-2"/>
          <w:w w:val="95"/>
          <w:lang w:val="de-DE"/>
        </w:rPr>
        <w:t>t</w:t>
      </w:r>
      <w:r w:rsidRPr="00F86629">
        <w:rPr>
          <w:color w:val="231F20"/>
          <w:w w:val="95"/>
          <w:lang w:val="de-DE"/>
        </w:rPr>
        <w:t>ät</w:t>
      </w:r>
      <w:r w:rsidRPr="00F86629">
        <w:rPr>
          <w:color w:val="231F20"/>
          <w:spacing w:val="29"/>
          <w:lang w:val="de-DE"/>
        </w:rPr>
        <w:t xml:space="preserve"> </w:t>
      </w:r>
      <w:r w:rsidRPr="00F86629">
        <w:rPr>
          <w:color w:val="231F20"/>
          <w:w w:val="105"/>
          <w:lang w:val="de-DE"/>
        </w:rPr>
        <w:t>und</w:t>
      </w:r>
      <w:r w:rsidRPr="00F86629">
        <w:rPr>
          <w:color w:val="231F20"/>
          <w:spacing w:val="29"/>
          <w:lang w:val="de-DE"/>
        </w:rPr>
        <w:t xml:space="preserve"> </w:t>
      </w:r>
      <w:r w:rsidRPr="00F86629">
        <w:rPr>
          <w:color w:val="231F20"/>
          <w:w w:val="102"/>
          <w:lang w:val="de-DE"/>
        </w:rPr>
        <w:t>An</w:t>
      </w:r>
      <w:r w:rsidRPr="00F86629">
        <w:rPr>
          <w:color w:val="231F20"/>
          <w:spacing w:val="-2"/>
          <w:w w:val="102"/>
          <w:lang w:val="de-DE"/>
        </w:rPr>
        <w:t>pa</w:t>
      </w:r>
      <w:r w:rsidRPr="00F86629">
        <w:rPr>
          <w:color w:val="231F20"/>
          <w:spacing w:val="-3"/>
          <w:w w:val="114"/>
          <w:lang w:val="de-DE"/>
        </w:rPr>
        <w:t>s</w:t>
      </w:r>
      <w:r w:rsidRPr="00F86629">
        <w:rPr>
          <w:color w:val="231F20"/>
          <w:w w:val="106"/>
          <w:lang w:val="de-DE"/>
        </w:rPr>
        <w:t>sun</w:t>
      </w:r>
      <w:r w:rsidRPr="00F86629">
        <w:rPr>
          <w:color w:val="231F20"/>
          <w:spacing w:val="-2"/>
          <w:w w:val="106"/>
          <w:lang w:val="de-DE"/>
        </w:rPr>
        <w:t>g</w:t>
      </w:r>
      <w:r w:rsidRPr="00F86629">
        <w:rPr>
          <w:color w:val="231F20"/>
          <w:w w:val="101"/>
          <w:lang w:val="de-DE"/>
        </w:rPr>
        <w:t>s</w:t>
      </w:r>
      <w:r w:rsidRPr="00F86629">
        <w:rPr>
          <w:color w:val="231F20"/>
          <w:spacing w:val="-5"/>
          <w:w w:val="101"/>
          <w:lang w:val="de-DE"/>
        </w:rPr>
        <w:t>f</w:t>
      </w:r>
      <w:r w:rsidRPr="00F86629">
        <w:rPr>
          <w:color w:val="231F20"/>
          <w:lang w:val="de-DE"/>
        </w:rPr>
        <w:t>ähig</w:t>
      </w:r>
      <w:r w:rsidRPr="00F86629">
        <w:rPr>
          <w:color w:val="231F20"/>
          <w:spacing w:val="-2"/>
          <w:lang w:val="de-DE"/>
        </w:rPr>
        <w:t>k</w:t>
      </w:r>
      <w:r w:rsidRPr="00F86629">
        <w:rPr>
          <w:color w:val="231F20"/>
          <w:w w:val="93"/>
          <w:lang w:val="de-DE"/>
        </w:rPr>
        <w:t>eit</w:t>
      </w:r>
      <w:r w:rsidRPr="00F86629">
        <w:rPr>
          <w:color w:val="231F20"/>
          <w:w w:val="56"/>
          <w:lang w:val="de-DE"/>
        </w:rPr>
        <w:t>,</w:t>
      </w:r>
      <w:r w:rsidRPr="00F86629">
        <w:rPr>
          <w:color w:val="231F20"/>
          <w:spacing w:val="29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29"/>
          <w:lang w:val="de-DE"/>
        </w:rPr>
        <w:t xml:space="preserve"> </w:t>
      </w:r>
      <w:r w:rsidRPr="00F86629">
        <w:rPr>
          <w:color w:val="231F20"/>
          <w:spacing w:val="-12"/>
          <w:w w:val="91"/>
          <w:lang w:val="de-DE"/>
        </w:rPr>
        <w:t>F</w:t>
      </w:r>
      <w:r w:rsidRPr="00F86629">
        <w:rPr>
          <w:color w:val="231F20"/>
          <w:lang w:val="de-DE"/>
        </w:rPr>
        <w:t>ähig</w:t>
      </w:r>
      <w:r w:rsidRPr="00F86629">
        <w:rPr>
          <w:color w:val="231F20"/>
          <w:spacing w:val="-2"/>
          <w:lang w:val="de-DE"/>
        </w:rPr>
        <w:t>k</w:t>
      </w:r>
      <w:r w:rsidRPr="00F86629">
        <w:rPr>
          <w:color w:val="231F20"/>
          <w:w w:val="93"/>
          <w:lang w:val="de-DE"/>
        </w:rPr>
        <w:t>eit</w:t>
      </w:r>
      <w:r w:rsidRPr="00F86629">
        <w:rPr>
          <w:color w:val="231F20"/>
          <w:spacing w:val="29"/>
          <w:lang w:val="de-DE"/>
        </w:rPr>
        <w:t xml:space="preserve"> </w:t>
      </w:r>
      <w:r w:rsidRPr="00F86629">
        <w:rPr>
          <w:color w:val="231F20"/>
          <w:spacing w:val="-2"/>
          <w:w w:val="88"/>
          <w:lang w:val="de-DE"/>
        </w:rPr>
        <w:t>z</w:t>
      </w:r>
      <w:r w:rsidRPr="00F86629">
        <w:rPr>
          <w:color w:val="231F20"/>
          <w:w w:val="101"/>
          <w:lang w:val="de-DE"/>
        </w:rPr>
        <w:t>ur</w:t>
      </w:r>
      <w:r w:rsidRPr="00F86629">
        <w:rPr>
          <w:color w:val="231F20"/>
          <w:spacing w:val="29"/>
          <w:lang w:val="de-DE"/>
        </w:rPr>
        <w:t xml:space="preserve"> </w:t>
      </w:r>
      <w:r w:rsidRPr="00F86629">
        <w:rPr>
          <w:color w:val="231F20"/>
          <w:w w:val="96"/>
          <w:lang w:val="de-DE"/>
        </w:rPr>
        <w:t>Initiati</w:t>
      </w:r>
      <w:r w:rsidRPr="00F86629">
        <w:rPr>
          <w:color w:val="231F20"/>
          <w:spacing w:val="-1"/>
          <w:w w:val="96"/>
          <w:lang w:val="de-DE"/>
        </w:rPr>
        <w:t>v</w:t>
      </w:r>
      <w:r w:rsidRPr="00F86629">
        <w:rPr>
          <w:color w:val="231F20"/>
          <w:w w:val="98"/>
          <w:lang w:val="de-DE"/>
        </w:rPr>
        <w:t xml:space="preserve">e </w:t>
      </w:r>
      <w:r w:rsidRPr="00F86629">
        <w:rPr>
          <w:color w:val="231F20"/>
          <w:lang w:val="de-DE"/>
        </w:rPr>
        <w:t>und Selbststeuerung, die es ermöglichen, fristgerecht Ziele zu erreichen, selbstständig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zu arbeiten und ein selbstbestimmtes, lebenslanges Lernen zu verfolgen. Zusätzlich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stellen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Führung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Verantwortung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wichtige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Bestandteile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dar,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um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Wandel</w:t>
      </w:r>
      <w:r w:rsidRPr="00F86629">
        <w:rPr>
          <w:color w:val="231F20"/>
          <w:spacing w:val="-7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voranzu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treiben,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andere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führen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ihnen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gegenüber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Verantwortung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zeigen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(ebd.).</w:t>
      </w:r>
    </w:p>
    <w:p w:rsidRPr="00F86629" w:rsidR="007B05C0" w:rsidRDefault="007B05C0" w14:paraId="0C293B46" w14:textId="77777777">
      <w:pPr>
        <w:pStyle w:val="BodyText"/>
        <w:spacing w:before="10"/>
        <w:rPr>
          <w:sz w:val="13"/>
          <w:lang w:val="de-DE"/>
        </w:rPr>
      </w:pPr>
    </w:p>
    <w:p w:rsidRPr="00F86629" w:rsidR="007B05C0" w:rsidRDefault="007B05C0" w14:paraId="0C293B47" w14:textId="77777777">
      <w:pPr>
        <w:rPr>
          <w:sz w:val="13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446A03" w14:paraId="0C293B48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Human Skills umfassen Fähigkeiten, die es ermöglichen, kreativ mit anderen </w:t>
      </w:r>
      <w:proofErr w:type="spellStart"/>
      <w:r w:rsidRPr="00F86629">
        <w:rPr>
          <w:color w:val="231F20"/>
          <w:lang w:val="de-DE"/>
        </w:rPr>
        <w:t>zusam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menzuarbeiten</w:t>
      </w:r>
      <w:proofErr w:type="spellEnd"/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Innovationen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umsetzen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können.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Kreativität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ist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digitalen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Zeit-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alter wichtig, um Leistungen zu entwickeln, die den Anforderungen der Kundinnen und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Kunden entsprechen und schnell eine Marktreife zu erlangen. Dabei stehen die Kun-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dengruppen</w:t>
      </w:r>
      <w:proofErr w:type="spellEnd"/>
      <w:r w:rsidRPr="00F86629">
        <w:rPr>
          <w:color w:val="231F20"/>
          <w:lang w:val="de-DE"/>
        </w:rPr>
        <w:t>, ihre Bedürfnisse und ihre Customer Experience im Mittelpunkt (Dörr/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Albo</w:t>
      </w:r>
      <w:proofErr w:type="spellEnd"/>
      <w:r w:rsidRPr="00F86629">
        <w:rPr>
          <w:color w:val="231F20"/>
          <w:lang w:val="de-DE"/>
        </w:rPr>
        <w:t>/</w:t>
      </w:r>
      <w:proofErr w:type="spellStart"/>
      <w:r w:rsidRPr="00F86629">
        <w:rPr>
          <w:color w:val="231F20"/>
          <w:lang w:val="de-DE"/>
        </w:rPr>
        <w:t>Monastiridis</w:t>
      </w:r>
      <w:proofErr w:type="spellEnd"/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51).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Ebenso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sind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kritisches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Denken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Problemlösungsfähig-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keit</w:t>
      </w:r>
      <w:proofErr w:type="spellEnd"/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wichtig,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um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effektiv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argumentieren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können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Lage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sein,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Urteile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Entscheidungen zu treffen, Probleme zu lösen sowie ein systemisches Denken </w:t>
      </w:r>
      <w:proofErr w:type="spellStart"/>
      <w:r w:rsidRPr="00F86629">
        <w:rPr>
          <w:color w:val="231F20"/>
          <w:lang w:val="de-DE"/>
        </w:rPr>
        <w:t>anzu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wenden (</w:t>
      </w:r>
      <w:proofErr w:type="spellStart"/>
      <w:r w:rsidRPr="00F86629">
        <w:rPr>
          <w:color w:val="231F20"/>
          <w:lang w:val="de-DE"/>
        </w:rPr>
        <w:t>Ashoka</w:t>
      </w:r>
      <w:proofErr w:type="spellEnd"/>
      <w:r w:rsidRPr="00F86629">
        <w:rPr>
          <w:color w:val="231F20"/>
          <w:lang w:val="de-DE"/>
        </w:rPr>
        <w:t xml:space="preserve"> Deutschland gGmbH/McKinsey &amp; Company 2018, S. 8). Hierzu zählen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auch analytische Fähigkeiten, die bei der wachsenden Fülle verfügbarer Daten immer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relevanter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werden.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Auch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neue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Techniken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zur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Auswertung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der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Daten,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wie</w:t>
      </w:r>
      <w:r w:rsidRPr="00F86629">
        <w:rPr>
          <w:color w:val="231F20"/>
          <w:spacing w:val="-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Advanced</w:t>
      </w:r>
      <w:proofErr w:type="spellEnd"/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Ana-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lytics</w:t>
      </w:r>
      <w:proofErr w:type="spellEnd"/>
      <w:r w:rsidRPr="00F86629">
        <w:rPr>
          <w:color w:val="231F20"/>
          <w:lang w:val="de-DE"/>
        </w:rPr>
        <w:t>, werden dabei immer wichtiger. Hierbei kommen digitale Technologien zum Ein-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satz</w:t>
      </w:r>
      <w:proofErr w:type="spellEnd"/>
      <w:r w:rsidRPr="00F86629">
        <w:rPr>
          <w:color w:val="231F20"/>
          <w:lang w:val="de-DE"/>
        </w:rPr>
        <w:t xml:space="preserve">, die bei der Findung von Entscheidungen und der </w:t>
      </w:r>
      <w:proofErr w:type="spellStart"/>
      <w:r w:rsidRPr="00F86629">
        <w:rPr>
          <w:color w:val="231F20"/>
          <w:lang w:val="de-DE"/>
        </w:rPr>
        <w:t>Strategiede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nition</w:t>
      </w:r>
      <w:proofErr w:type="spellEnd"/>
      <w:r w:rsidRPr="00F86629">
        <w:rPr>
          <w:color w:val="231F20"/>
          <w:lang w:val="de-DE"/>
        </w:rPr>
        <w:t xml:space="preserve"> helfen </w:t>
      </w:r>
      <w:proofErr w:type="spellStart"/>
      <w:r w:rsidRPr="00F86629">
        <w:rPr>
          <w:color w:val="231F20"/>
          <w:lang w:val="de-DE"/>
        </w:rPr>
        <w:t>kön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nen</w:t>
      </w:r>
      <w:proofErr w:type="spellEnd"/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(Petry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2016,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175).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Ein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weiteres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Element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ist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soziale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Intelligenz,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Empathie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eine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klare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Kommunikation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unterstützt.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Ergänzend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Produktivität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9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Verantwor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tungsbewusstsein</w:t>
      </w:r>
      <w:proofErr w:type="spellEnd"/>
      <w:r w:rsidRPr="00F86629">
        <w:rPr>
          <w:color w:val="231F20"/>
          <w:lang w:val="de-DE"/>
        </w:rPr>
        <w:t xml:space="preserve"> genannt, die die Projektorganisation und das Schaffen von Ergebnis-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sen</w:t>
      </w:r>
      <w:proofErr w:type="spellEnd"/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fördern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(</w:t>
      </w:r>
      <w:proofErr w:type="spellStart"/>
      <w:r w:rsidRPr="00F86629">
        <w:rPr>
          <w:color w:val="231F20"/>
          <w:lang w:val="de-DE"/>
        </w:rPr>
        <w:t>Ashoka</w:t>
      </w:r>
      <w:proofErr w:type="spellEnd"/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Deutschland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gGmbH/McKinsey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&amp;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Company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8).</w:t>
      </w:r>
    </w:p>
    <w:p w:rsidRPr="00F86629" w:rsidR="007B05C0" w:rsidRDefault="007B05C0" w14:paraId="0C293B49" w14:textId="77777777">
      <w:pPr>
        <w:pStyle w:val="BodyText"/>
        <w:spacing w:before="3"/>
        <w:rPr>
          <w:sz w:val="22"/>
          <w:lang w:val="de-DE"/>
        </w:rPr>
      </w:pPr>
    </w:p>
    <w:p w:rsidRPr="00F86629" w:rsidR="007B05C0" w:rsidRDefault="00446A03" w14:paraId="0C293B4A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Diese Skills sind in unterschiedlichen Bereichen </w:t>
      </w:r>
      <w:r w:rsidRPr="00F86629">
        <w:rPr>
          <w:color w:val="231F20"/>
          <w:w w:val="110"/>
          <w:lang w:val="de-DE"/>
        </w:rPr>
        <w:t xml:space="preserve">– </w:t>
      </w:r>
      <w:r w:rsidRPr="00F86629">
        <w:rPr>
          <w:color w:val="231F20"/>
          <w:lang w:val="de-DE"/>
        </w:rPr>
        <w:t>in neu geschaffenen oder in beste-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henden</w:t>
      </w:r>
      <w:proofErr w:type="spellEnd"/>
      <w:r w:rsidRPr="00F86629">
        <w:rPr>
          <w:color w:val="231F20"/>
          <w:lang w:val="de-DE"/>
        </w:rPr>
        <w:t xml:space="preserve"> Arbeitsplätzen </w:t>
      </w:r>
      <w:r w:rsidRPr="00F86629">
        <w:rPr>
          <w:color w:val="231F20"/>
          <w:w w:val="110"/>
          <w:lang w:val="de-DE"/>
        </w:rPr>
        <w:t xml:space="preserve">– </w:t>
      </w:r>
      <w:r w:rsidRPr="00F86629">
        <w:rPr>
          <w:color w:val="231F20"/>
          <w:lang w:val="de-DE"/>
        </w:rPr>
        <w:t xml:space="preserve">erforderlich und können anhand unterschiedlicher </w:t>
      </w:r>
      <w:proofErr w:type="spellStart"/>
      <w:r w:rsidRPr="00F86629">
        <w:rPr>
          <w:color w:val="231F20"/>
          <w:lang w:val="de-DE"/>
        </w:rPr>
        <w:t>Quali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zie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rungsmaßnahmen</w:t>
      </w:r>
      <w:proofErr w:type="spellEnd"/>
      <w:r w:rsidRPr="00F86629">
        <w:rPr>
          <w:color w:val="231F20"/>
          <w:lang w:val="de-DE"/>
        </w:rPr>
        <w:t xml:space="preserve"> erzielt werden. Hieraus ergeben sich je nach Bereich und Form von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Kompetenz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(Human,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Digital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oder</w:t>
      </w:r>
      <w:r w:rsidRPr="00F86629">
        <w:rPr>
          <w:color w:val="231F20"/>
          <w:spacing w:val="-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Meta</w:t>
      </w:r>
      <w:proofErr w:type="spellEnd"/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Skills)</w:t>
      </w:r>
      <w:r w:rsidRPr="00F86629">
        <w:rPr>
          <w:color w:val="231F20"/>
          <w:spacing w:val="-6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Quali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zierungsmaßnahmen</w:t>
      </w:r>
      <w:proofErr w:type="spellEnd"/>
      <w:r w:rsidRPr="00F86629">
        <w:rPr>
          <w:color w:val="231F20"/>
          <w:lang w:val="de-DE"/>
        </w:rPr>
        <w:t>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fol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7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genden</w:t>
      </w:r>
      <w:proofErr w:type="spellEnd"/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Abbildung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dargestellt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Folge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erläutert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werden:</w:t>
      </w:r>
    </w:p>
    <w:p w:rsidRPr="00F86629" w:rsidR="007B05C0" w:rsidRDefault="00446A03" w14:paraId="0C293B4B" w14:textId="77777777">
      <w:pPr>
        <w:rPr>
          <w:lang w:val="de-DE"/>
        </w:rPr>
      </w:pPr>
      <w:r w:rsidRPr="00F86629">
        <w:rPr>
          <w:lang w:val="de-DE"/>
        </w:rPr>
        <w:br w:type="column"/>
      </w:r>
    </w:p>
    <w:p w:rsidRPr="00F86629" w:rsidR="007B05C0" w:rsidRDefault="007B05C0" w14:paraId="0C293B4C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4D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4E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4F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50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51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52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53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54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55" w14:textId="77777777">
      <w:pPr>
        <w:pStyle w:val="BodyText"/>
        <w:rPr>
          <w:sz w:val="22"/>
          <w:lang w:val="de-DE"/>
        </w:rPr>
      </w:pPr>
    </w:p>
    <w:p w:rsidRPr="00F86629" w:rsidR="007B05C0" w:rsidRDefault="00446A03" w14:paraId="0C293B56" w14:textId="77777777">
      <w:pPr>
        <w:spacing w:before="169" w:line="300" w:lineRule="auto"/>
        <w:ind w:left="355" w:right="121"/>
        <w:rPr>
          <w:sz w:val="18"/>
          <w:lang w:val="de-DE"/>
        </w:rPr>
      </w:pPr>
      <w:proofErr w:type="spellStart"/>
      <w:r w:rsidRPr="00F86629">
        <w:rPr>
          <w:color w:val="231F20"/>
          <w:sz w:val="18"/>
          <w:lang w:val="de-DE"/>
        </w:rPr>
        <w:t>Advanced</w:t>
      </w:r>
      <w:proofErr w:type="spellEnd"/>
      <w:r w:rsidRPr="00F86629">
        <w:rPr>
          <w:color w:val="231F20"/>
          <w:sz w:val="18"/>
          <w:lang w:val="de-DE"/>
        </w:rPr>
        <w:t xml:space="preserve"> Analytics</w:t>
      </w:r>
      <w:r w:rsidRPr="00F86629">
        <w:rPr>
          <w:color w:val="231F20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Sie werden auch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Business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Analytics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genannt</w:t>
      </w:r>
      <w:r w:rsidRPr="00F86629">
        <w:rPr>
          <w:color w:val="808285"/>
          <w:spacing w:val="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und</w:t>
      </w:r>
      <w:r w:rsidRPr="00F86629">
        <w:rPr>
          <w:color w:val="808285"/>
          <w:spacing w:val="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stellen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einen </w:t>
      </w:r>
      <w:proofErr w:type="spellStart"/>
      <w:r w:rsidRPr="00F86629">
        <w:rPr>
          <w:color w:val="808285"/>
          <w:sz w:val="18"/>
          <w:lang w:val="de-DE"/>
        </w:rPr>
        <w:t>mehrstu</w:t>
      </w:r>
      <w:proofErr w:type="spellEnd"/>
      <w:r>
        <w:rPr>
          <w:color w:val="808285"/>
          <w:sz w:val="18"/>
        </w:rPr>
        <w:t>ﬁ</w:t>
      </w:r>
      <w:r w:rsidRPr="00F86629">
        <w:rPr>
          <w:color w:val="808285"/>
          <w:sz w:val="18"/>
          <w:lang w:val="de-DE"/>
        </w:rPr>
        <w:t>gen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Datenanalyseprozess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dar, der auf </w:t>
      </w:r>
      <w:proofErr w:type="spellStart"/>
      <w:r w:rsidRPr="00F86629">
        <w:rPr>
          <w:color w:val="808285"/>
          <w:sz w:val="18"/>
          <w:lang w:val="de-DE"/>
        </w:rPr>
        <w:t>Progno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sen</w:t>
      </w:r>
      <w:proofErr w:type="spellEnd"/>
      <w:r w:rsidRPr="00F86629">
        <w:rPr>
          <w:color w:val="808285"/>
          <w:sz w:val="18"/>
          <w:lang w:val="de-DE"/>
        </w:rPr>
        <w:t xml:space="preserve"> ausgerichtet ist.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Es werden auf Basis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der Analyse großer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Datenmengen (Big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Data) Vorhersagen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für die Zukunft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gemacht.</w:t>
      </w:r>
    </w:p>
    <w:p w:rsidRPr="00F86629" w:rsidR="007B05C0" w:rsidRDefault="007B05C0" w14:paraId="0C293B57" w14:textId="77777777">
      <w:pPr>
        <w:spacing w:line="300" w:lineRule="auto"/>
        <w:rPr>
          <w:sz w:val="18"/>
          <w:lang w:val="de-DE"/>
        </w:rPr>
        <w:sectPr w:rsidRPr="00F86629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F86629" w:rsidR="007B05C0" w:rsidRDefault="007B05C0" w14:paraId="0C293B58" w14:textId="77777777">
      <w:pPr>
        <w:pStyle w:val="BodyText"/>
        <w:rPr>
          <w:lang w:val="de-DE"/>
        </w:rPr>
      </w:pPr>
    </w:p>
    <w:p w:rsidRPr="00F86629" w:rsidR="007B05C0" w:rsidRDefault="007B05C0" w14:paraId="0C293B59" w14:textId="77777777">
      <w:pPr>
        <w:pStyle w:val="BodyText"/>
        <w:rPr>
          <w:lang w:val="de-DE"/>
        </w:rPr>
      </w:pPr>
    </w:p>
    <w:p w:rsidRPr="00F86629" w:rsidR="007B05C0" w:rsidRDefault="007B05C0" w14:paraId="0C293B5A" w14:textId="77777777">
      <w:pPr>
        <w:pStyle w:val="BodyText"/>
        <w:rPr>
          <w:lang w:val="de-DE"/>
        </w:rPr>
      </w:pPr>
    </w:p>
    <w:p w:rsidRPr="00F86629" w:rsidR="007B05C0" w:rsidRDefault="007B05C0" w14:paraId="0C293B5B" w14:textId="77777777">
      <w:pPr>
        <w:pStyle w:val="BodyText"/>
        <w:rPr>
          <w:lang w:val="de-DE"/>
        </w:rPr>
      </w:pPr>
    </w:p>
    <w:p w:rsidRPr="00F86629" w:rsidR="007B05C0" w:rsidRDefault="007B05C0" w14:paraId="0C293B5C" w14:textId="77777777">
      <w:pPr>
        <w:pStyle w:val="BodyText"/>
        <w:rPr>
          <w:lang w:val="de-DE"/>
        </w:rPr>
      </w:pPr>
    </w:p>
    <w:p w:rsidRPr="00F86629" w:rsidR="007B05C0" w:rsidRDefault="007B05C0" w14:paraId="0C293B5D" w14:textId="77777777">
      <w:pPr>
        <w:pStyle w:val="BodyText"/>
        <w:rPr>
          <w:lang w:val="de-DE"/>
        </w:rPr>
      </w:pPr>
    </w:p>
    <w:p w:rsidRPr="00F86629" w:rsidR="007B05C0" w:rsidRDefault="007B05C0" w14:paraId="0C293B5E" w14:textId="77777777">
      <w:pPr>
        <w:pStyle w:val="BodyText"/>
        <w:rPr>
          <w:lang w:val="de-DE"/>
        </w:rPr>
      </w:pPr>
    </w:p>
    <w:p w:rsidRPr="00F86629" w:rsidR="007B05C0" w:rsidRDefault="007B05C0" w14:paraId="0C293B5F" w14:textId="77777777">
      <w:pPr>
        <w:pStyle w:val="BodyText"/>
        <w:rPr>
          <w:lang w:val="de-DE"/>
        </w:rPr>
      </w:pPr>
    </w:p>
    <w:p w:rsidRPr="00F86629" w:rsidR="007B05C0" w:rsidRDefault="007B05C0" w14:paraId="0C293B60" w14:textId="77777777">
      <w:pPr>
        <w:pStyle w:val="BodyText"/>
        <w:spacing w:before="10"/>
        <w:rPr>
          <w:sz w:val="10"/>
          <w:lang w:val="de-DE"/>
        </w:rPr>
      </w:pPr>
    </w:p>
    <w:p w:rsidR="007B05C0" w:rsidRDefault="00446A03" w14:paraId="0C293B61" w14:textId="77777777">
      <w:pPr>
        <w:pStyle w:val="BodyText"/>
        <w:ind w:left="2204"/>
      </w:pPr>
      <w:r>
        <w:rPr>
          <w:noProof/>
        </w:rPr>
        <w:drawing>
          <wp:inline distT="0" distB="0" distL="0" distR="0" wp14:anchorId="0C293FD3" wp14:editId="0C293FD4">
            <wp:extent cx="4968240" cy="5401056"/>
            <wp:effectExtent l="0" t="0" r="0" b="0"/>
            <wp:docPr id="8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9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4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C0" w:rsidRDefault="007B05C0" w14:paraId="0C293B62" w14:textId="77777777">
      <w:pPr>
        <w:pStyle w:val="BodyText"/>
        <w:spacing w:before="5"/>
        <w:rPr>
          <w:sz w:val="18"/>
        </w:rPr>
      </w:pPr>
    </w:p>
    <w:p w:rsidRPr="00F86629" w:rsidR="007B05C0" w:rsidRDefault="00446A03" w14:paraId="0C293B63" w14:textId="77777777">
      <w:pPr>
        <w:pStyle w:val="ListParagraph"/>
        <w:numPr>
          <w:ilvl w:val="0"/>
          <w:numId w:val="4"/>
        </w:numPr>
        <w:tabs>
          <w:tab w:val="left" w:pos="2485"/>
        </w:tabs>
        <w:spacing w:before="99" w:line="268" w:lineRule="auto"/>
        <w:ind w:right="1521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Meta</w:t>
      </w:r>
      <w:proofErr w:type="spellEnd"/>
      <w:r w:rsidRPr="00F86629">
        <w:rPr>
          <w:color w:val="231F20"/>
          <w:spacing w:val="-1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Skilling</w:t>
      </w:r>
      <w:proofErr w:type="spellEnd"/>
      <w:r w:rsidRPr="00F86629">
        <w:rPr>
          <w:color w:val="231F20"/>
          <w:sz w:val="20"/>
          <w:lang w:val="de-DE"/>
        </w:rPr>
        <w:t>: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Befähigung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des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Einzelnen,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neues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Mindset</w:t>
      </w:r>
      <w:proofErr w:type="spellEnd"/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entwickeln,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lebenslanges Lernen und übergreifende Lebenskompetenzen umfasst (</w:t>
      </w:r>
      <w:proofErr w:type="spellStart"/>
      <w:r w:rsidRPr="00F86629">
        <w:rPr>
          <w:color w:val="231F20"/>
          <w:sz w:val="20"/>
          <w:lang w:val="de-DE"/>
        </w:rPr>
        <w:t>Ashoka</w:t>
      </w:r>
      <w:proofErr w:type="spellEnd"/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Deutschland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gGmbH/McKinsey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&amp;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Company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2018,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9).</w:t>
      </w:r>
    </w:p>
    <w:p w:rsidRPr="00F86629" w:rsidR="007B05C0" w:rsidRDefault="00446A03" w14:paraId="0C293B64" w14:textId="77777777">
      <w:pPr>
        <w:pStyle w:val="ListParagraph"/>
        <w:numPr>
          <w:ilvl w:val="0"/>
          <w:numId w:val="4"/>
        </w:numPr>
        <w:tabs>
          <w:tab w:val="left" w:pos="2484"/>
          <w:tab w:val="left" w:pos="2485"/>
        </w:tabs>
        <w:spacing w:line="268" w:lineRule="auto"/>
        <w:ind w:right="1030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Upskilling</w:t>
      </w:r>
      <w:proofErr w:type="spellEnd"/>
      <w:r w:rsidRPr="00F86629">
        <w:rPr>
          <w:color w:val="231F20"/>
          <w:sz w:val="20"/>
          <w:lang w:val="de-DE"/>
        </w:rPr>
        <w:t>: Vermittlung der Fähigkeiten, die für bestehende Arbeitsplätze benötigt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werden, um diese mit neuen Technologien auszuführen (ebd.). Das </w:t>
      </w:r>
      <w:proofErr w:type="spellStart"/>
      <w:r w:rsidRPr="00F86629">
        <w:rPr>
          <w:color w:val="231F20"/>
          <w:sz w:val="20"/>
          <w:lang w:val="de-DE"/>
        </w:rPr>
        <w:t>Upskilling</w:t>
      </w:r>
      <w:proofErr w:type="spellEnd"/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bezieht sich somit immer auf das bestehende </w:t>
      </w:r>
      <w:proofErr w:type="spellStart"/>
      <w:r w:rsidRPr="00F86629">
        <w:rPr>
          <w:color w:val="231F20"/>
          <w:sz w:val="20"/>
          <w:lang w:val="de-DE"/>
        </w:rPr>
        <w:t>Aufgabenpro</w:t>
      </w:r>
      <w:proofErr w:type="spellEnd"/>
      <w:r>
        <w:rPr>
          <w:color w:val="231F20"/>
          <w:sz w:val="20"/>
        </w:rPr>
        <w:t>ﬁ</w:t>
      </w:r>
      <w:r w:rsidRPr="00F86629">
        <w:rPr>
          <w:color w:val="231F20"/>
          <w:sz w:val="20"/>
          <w:lang w:val="de-DE"/>
        </w:rPr>
        <w:t>l und umfasst eine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fachspezi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sche</w:t>
      </w:r>
      <w:proofErr w:type="spellEnd"/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handlungsorientierte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Quali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zierung</w:t>
      </w:r>
      <w:proofErr w:type="spellEnd"/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(IUBH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Internationale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Hoch-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schule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2020,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5).</w:t>
      </w:r>
    </w:p>
    <w:p w:rsidRPr="00F86629" w:rsidR="007B05C0" w:rsidRDefault="007B05C0" w14:paraId="0C293B65" w14:textId="77777777">
      <w:pPr>
        <w:spacing w:line="268" w:lineRule="auto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B66" w14:textId="77777777">
      <w:pPr>
        <w:pStyle w:val="BodyText"/>
        <w:rPr>
          <w:lang w:val="de-DE"/>
        </w:rPr>
      </w:pPr>
    </w:p>
    <w:p w:rsidRPr="00F86629" w:rsidR="007B05C0" w:rsidRDefault="007B05C0" w14:paraId="0C293B67" w14:textId="77777777">
      <w:pPr>
        <w:pStyle w:val="BodyText"/>
        <w:rPr>
          <w:lang w:val="de-DE"/>
        </w:rPr>
      </w:pPr>
    </w:p>
    <w:p w:rsidR="007B05C0" w:rsidRDefault="00446A03" w14:paraId="0C293B68" w14:textId="77777777">
      <w:pPr>
        <w:ind w:left="957"/>
        <w:rPr>
          <w:sz w:val="18"/>
        </w:rPr>
      </w:pPr>
      <w:r>
        <w:rPr>
          <w:color w:val="003946"/>
          <w:sz w:val="18"/>
        </w:rPr>
        <w:t>Trends</w:t>
      </w:r>
      <w:r>
        <w:rPr>
          <w:color w:val="003946"/>
          <w:spacing w:val="-1"/>
          <w:sz w:val="18"/>
        </w:rPr>
        <w:t xml:space="preserve"> </w:t>
      </w:r>
      <w:r>
        <w:rPr>
          <w:color w:val="003946"/>
          <w:sz w:val="18"/>
        </w:rPr>
        <w:t xml:space="preserve">und </w:t>
      </w:r>
      <w:proofErr w:type="spellStart"/>
      <w:r>
        <w:rPr>
          <w:color w:val="003946"/>
          <w:sz w:val="18"/>
        </w:rPr>
        <w:t>Ausblick</w:t>
      </w:r>
      <w:proofErr w:type="spellEnd"/>
    </w:p>
    <w:p w:rsidR="007B05C0" w:rsidRDefault="007B05C0" w14:paraId="0C293B69" w14:textId="77777777">
      <w:pPr>
        <w:pStyle w:val="BodyText"/>
      </w:pPr>
    </w:p>
    <w:p w:rsidR="007B05C0" w:rsidRDefault="007B05C0" w14:paraId="0C293B6A" w14:textId="77777777">
      <w:pPr>
        <w:pStyle w:val="BodyText"/>
      </w:pPr>
    </w:p>
    <w:p w:rsidR="007B05C0" w:rsidRDefault="007B05C0" w14:paraId="0C293B6B" w14:textId="77777777">
      <w:pPr>
        <w:pStyle w:val="BodyText"/>
      </w:pPr>
    </w:p>
    <w:p w:rsidR="007B05C0" w:rsidRDefault="007B05C0" w14:paraId="0C293B6C" w14:textId="77777777">
      <w:pPr>
        <w:pStyle w:val="BodyText"/>
      </w:pPr>
    </w:p>
    <w:p w:rsidR="007B05C0" w:rsidRDefault="007B05C0" w14:paraId="0C293B6D" w14:textId="77777777">
      <w:pPr>
        <w:pStyle w:val="BodyText"/>
        <w:spacing w:before="6"/>
        <w:rPr>
          <w:sz w:val="22"/>
        </w:rPr>
      </w:pPr>
    </w:p>
    <w:p w:rsidRPr="00F86629" w:rsidR="007B05C0" w:rsidRDefault="00446A03" w14:paraId="0C293B6E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before="99" w:line="268" w:lineRule="auto"/>
        <w:ind w:right="2274"/>
        <w:rPr>
          <w:sz w:val="20"/>
          <w:lang w:val="de-DE"/>
        </w:rPr>
      </w:pPr>
      <w:r w:rsidRPr="00F86629">
        <w:rPr>
          <w:color w:val="231F20"/>
          <w:spacing w:val="-1"/>
          <w:sz w:val="20"/>
          <w:lang w:val="de-DE"/>
        </w:rPr>
        <w:t xml:space="preserve">Digital </w:t>
      </w:r>
      <w:proofErr w:type="spellStart"/>
      <w:r w:rsidRPr="00F86629">
        <w:rPr>
          <w:color w:val="231F20"/>
          <w:spacing w:val="-1"/>
          <w:sz w:val="20"/>
          <w:lang w:val="de-DE"/>
        </w:rPr>
        <w:t>Reskilling</w:t>
      </w:r>
      <w:proofErr w:type="spellEnd"/>
      <w:r w:rsidRPr="00F86629">
        <w:rPr>
          <w:color w:val="231F20"/>
          <w:spacing w:val="-1"/>
          <w:sz w:val="20"/>
          <w:lang w:val="de-DE"/>
        </w:rPr>
        <w:t xml:space="preserve">: Vermittlung von Fähigkeiten zum Programmieren, Entwerfen </w:t>
      </w:r>
      <w:r w:rsidRPr="00F86629">
        <w:rPr>
          <w:color w:val="231F20"/>
          <w:sz w:val="20"/>
          <w:lang w:val="de-DE"/>
        </w:rPr>
        <w:t>oder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Anwenden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Technologie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bei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komplexen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Aufgaben.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Damit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kann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Reskilling</w:t>
      </w:r>
      <w:proofErr w:type="spellEnd"/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als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Form der Umschulung verstanden werden, die Mitarbeitende dabei unterstützt,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Fähigkeiten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veränderte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Anforderungen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aufzubauen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oder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Rolle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wechseln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(McKinsey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&amp;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Company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2020,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2).</w:t>
      </w:r>
    </w:p>
    <w:p w:rsidRPr="00F86629" w:rsidR="007B05C0" w:rsidRDefault="00446A03" w14:paraId="0C293B6F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2382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Human </w:t>
      </w:r>
      <w:proofErr w:type="spellStart"/>
      <w:r w:rsidRPr="00F86629">
        <w:rPr>
          <w:color w:val="231F20"/>
          <w:sz w:val="20"/>
          <w:lang w:val="de-DE"/>
        </w:rPr>
        <w:t>Reskilling</w:t>
      </w:r>
      <w:proofErr w:type="spellEnd"/>
      <w:r w:rsidRPr="00F86629">
        <w:rPr>
          <w:color w:val="231F20"/>
          <w:sz w:val="20"/>
          <w:lang w:val="de-DE"/>
        </w:rPr>
        <w:t xml:space="preserve">: Menschen in die Lage versetzen, Lern- und </w:t>
      </w:r>
      <w:proofErr w:type="spellStart"/>
      <w:r w:rsidRPr="00F86629">
        <w:rPr>
          <w:color w:val="231F20"/>
          <w:sz w:val="20"/>
          <w:lang w:val="de-DE"/>
        </w:rPr>
        <w:t>Innovationsfähigkei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ten</w:t>
      </w:r>
      <w:proofErr w:type="spellEnd"/>
      <w:r w:rsidRPr="00F86629">
        <w:rPr>
          <w:color w:val="231F20"/>
          <w:sz w:val="20"/>
          <w:lang w:val="de-DE"/>
        </w:rPr>
        <w:t>, persönliche Stärken und verborgene Talente (wieder) zu entdecken (</w:t>
      </w:r>
      <w:proofErr w:type="spellStart"/>
      <w:r w:rsidRPr="00F86629">
        <w:rPr>
          <w:color w:val="231F20"/>
          <w:sz w:val="20"/>
          <w:lang w:val="de-DE"/>
        </w:rPr>
        <w:t>Ashoka</w:t>
      </w:r>
      <w:proofErr w:type="spellEnd"/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Deutschland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gGmbH/McKinsey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&amp;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Company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2018,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9).</w:t>
      </w:r>
    </w:p>
    <w:p w:rsidRPr="00F86629" w:rsidR="007B05C0" w:rsidRDefault="007B05C0" w14:paraId="0C293B70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71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Diese </w:t>
      </w:r>
      <w:proofErr w:type="spellStart"/>
      <w:r w:rsidRPr="00F86629">
        <w:rPr>
          <w:color w:val="231F20"/>
          <w:lang w:val="de-DE"/>
        </w:rPr>
        <w:t>Quali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zierungsmaßnahmen</w:t>
      </w:r>
      <w:proofErr w:type="spellEnd"/>
      <w:r w:rsidRPr="00F86629">
        <w:rPr>
          <w:color w:val="231F20"/>
          <w:lang w:val="de-DE"/>
        </w:rPr>
        <w:t xml:space="preserve"> erfordern im digitalen Zeitalter neue Denkweisen,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Ansätze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Strukturen,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da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Reichweite,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Tempo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Tiefe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14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Quali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zierung</w:t>
      </w:r>
      <w:proofErr w:type="spellEnd"/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-14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digi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talen</w:t>
      </w:r>
      <w:proofErr w:type="spellEnd"/>
      <w:r w:rsidRPr="00F86629">
        <w:rPr>
          <w:color w:val="231F20"/>
          <w:lang w:val="de-DE"/>
        </w:rPr>
        <w:t xml:space="preserve"> Arbeitsmarkt nicht mit bisherigen Ansätzen umgesetzt werden können (</w:t>
      </w:r>
      <w:proofErr w:type="spellStart"/>
      <w:r w:rsidRPr="00F86629">
        <w:rPr>
          <w:color w:val="231F20"/>
          <w:lang w:val="de-DE"/>
        </w:rPr>
        <w:t>Ashoka</w:t>
      </w:r>
      <w:proofErr w:type="spellEnd"/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Deutschland gGmbH/McKinsey &amp; Company 2018, S. 10). So verlagern agile </w:t>
      </w:r>
      <w:proofErr w:type="spellStart"/>
      <w:r w:rsidRPr="00F86629">
        <w:rPr>
          <w:color w:val="231F20"/>
          <w:lang w:val="de-DE"/>
        </w:rPr>
        <w:t>Organisatio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nen</w:t>
      </w:r>
      <w:proofErr w:type="spellEnd"/>
      <w:r w:rsidRPr="00F86629">
        <w:rPr>
          <w:color w:val="231F20"/>
          <w:lang w:val="de-DE"/>
        </w:rPr>
        <w:t xml:space="preserve"> im Rahmen der Digitalisierung zunehmend die Verantwortung der </w:t>
      </w:r>
      <w:proofErr w:type="spellStart"/>
      <w:r w:rsidRPr="00F86629">
        <w:rPr>
          <w:color w:val="231F20"/>
          <w:lang w:val="de-DE"/>
        </w:rPr>
        <w:t>Personalent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wicklung</w:t>
      </w:r>
      <w:proofErr w:type="spellEnd"/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hin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Mitarbeitenden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selbst.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Laut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Jäger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Petry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(2018,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68)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stehen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Zuge der Digitalisierung neben neuen Lerninhalten drei weitere Aspekte der Personal-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entwicklung</w:t>
      </w:r>
      <w:proofErr w:type="spellEnd"/>
      <w:r w:rsidRPr="00F86629">
        <w:rPr>
          <w:color w:val="231F20"/>
          <w:lang w:val="de-DE"/>
        </w:rPr>
        <w:t xml:space="preserve"> im Mittelpunkt des Wandels: 1. Lernansätze, 2. Lernprozesse und 3. Lern-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technologien</w:t>
      </w:r>
      <w:proofErr w:type="spellEnd"/>
      <w:r w:rsidRPr="00F86629">
        <w:rPr>
          <w:color w:val="231F20"/>
          <w:lang w:val="de-DE"/>
        </w:rPr>
        <w:t>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nachfolgend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erläutert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werden.</w:t>
      </w:r>
    </w:p>
    <w:p w:rsidRPr="00F86629" w:rsidR="007B05C0" w:rsidRDefault="007B05C0" w14:paraId="0C293B72" w14:textId="77777777">
      <w:pPr>
        <w:pStyle w:val="BodyText"/>
        <w:rPr>
          <w:sz w:val="24"/>
          <w:lang w:val="de-DE"/>
        </w:rPr>
      </w:pPr>
    </w:p>
    <w:p w:rsidRPr="00F86629" w:rsidR="007B05C0" w:rsidRDefault="00446A03" w14:paraId="0C293B73" w14:textId="77777777">
      <w:pPr>
        <w:pStyle w:val="Heading6"/>
        <w:spacing w:before="199"/>
        <w:jc w:val="left"/>
        <w:rPr>
          <w:lang w:val="de-DE"/>
        </w:rPr>
      </w:pPr>
      <w:r w:rsidRPr="00F86629">
        <w:rPr>
          <w:color w:val="003946"/>
          <w:lang w:val="de-DE"/>
        </w:rPr>
        <w:t>Lernansätze</w:t>
      </w:r>
    </w:p>
    <w:p w:rsidRPr="00F86629" w:rsidR="007B05C0" w:rsidRDefault="007B05C0" w14:paraId="0C293B74" w14:textId="77777777">
      <w:pPr>
        <w:pStyle w:val="BodyText"/>
        <w:spacing w:before="4"/>
        <w:rPr>
          <w:sz w:val="26"/>
          <w:lang w:val="de-DE"/>
        </w:rPr>
      </w:pPr>
    </w:p>
    <w:p w:rsidRPr="00F86629" w:rsidR="007B05C0" w:rsidRDefault="00446A03" w14:paraId="0C293B75" w14:textId="77777777">
      <w:pPr>
        <w:pStyle w:val="BodyText"/>
        <w:spacing w:line="268" w:lineRule="auto"/>
        <w:ind w:left="957" w:right="2201" w:hanging="1"/>
        <w:jc w:val="both"/>
        <w:rPr>
          <w:lang w:val="de-DE"/>
        </w:rPr>
      </w:pPr>
      <w:r w:rsidRPr="00F86629">
        <w:rPr>
          <w:color w:val="231F20"/>
          <w:lang w:val="de-DE"/>
        </w:rPr>
        <w:t>Lernansätze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Maßnahmen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Personalentwicklung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müssen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sich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neuen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Anforderungen der VUCA-Umwelt orientieren. Vor allem die bisherige langfristige </w:t>
      </w:r>
      <w:proofErr w:type="spellStart"/>
      <w:r w:rsidRPr="00F86629">
        <w:rPr>
          <w:color w:val="231F20"/>
          <w:lang w:val="de-DE"/>
        </w:rPr>
        <w:t>Pla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nung</w:t>
      </w:r>
      <w:proofErr w:type="spellEnd"/>
      <w:r w:rsidRPr="00F86629">
        <w:rPr>
          <w:color w:val="231F20"/>
          <w:lang w:val="de-DE"/>
        </w:rPr>
        <w:t xml:space="preserve"> der Personalentwicklung ist im dynamischen digitalen Zeitalter nicht mehr ziel-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führend. Daraus ergeben sich laut Petry und Jäger folgende neue Lernansätze (Jäger/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Petry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69):</w:t>
      </w:r>
    </w:p>
    <w:p w:rsidRPr="00F86629" w:rsidR="007B05C0" w:rsidRDefault="007B05C0" w14:paraId="0C293B76" w14:textId="77777777">
      <w:pPr>
        <w:pStyle w:val="BodyText"/>
        <w:spacing w:before="4"/>
        <w:rPr>
          <w:sz w:val="22"/>
          <w:lang w:val="de-DE"/>
        </w:rPr>
      </w:pPr>
    </w:p>
    <w:p w:rsidR="007B05C0" w:rsidRDefault="00446A03" w14:paraId="0C293B77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2325" w:hanging="281"/>
        <w:rPr>
          <w:sz w:val="20"/>
        </w:rPr>
      </w:pPr>
      <w:proofErr w:type="spellStart"/>
      <w:r w:rsidRPr="00F86629">
        <w:rPr>
          <w:color w:val="231F20"/>
          <w:sz w:val="20"/>
          <w:lang w:val="de-DE"/>
        </w:rPr>
        <w:t>situationsspezi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sches</w:t>
      </w:r>
      <w:proofErr w:type="spellEnd"/>
      <w:r w:rsidRPr="00F86629">
        <w:rPr>
          <w:color w:val="231F20"/>
          <w:spacing w:val="-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(On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Demand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Learning):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muss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situativ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erfolgen und auf ein konkretes Problem ausgerichtet sein, sodass es nicht mehr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langfristig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vorab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geplant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kann.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Damit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wird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Lernen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zunehmend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zeit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und</w:t>
      </w:r>
      <w:r>
        <w:rPr>
          <w:color w:val="231F20"/>
          <w:spacing w:val="-57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ortsunabhängig</w:t>
      </w:r>
      <w:proofErr w:type="spellEnd"/>
      <w:r>
        <w:rPr>
          <w:color w:val="231F20"/>
          <w:w w:val="105"/>
          <w:sz w:val="20"/>
        </w:rPr>
        <w:t>.</w:t>
      </w:r>
    </w:p>
    <w:p w:rsidRPr="00F86629" w:rsidR="007B05C0" w:rsidRDefault="00446A03" w14:paraId="0C293B78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2390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Lernen am Arbeitsplatz (</w:t>
      </w:r>
      <w:proofErr w:type="spellStart"/>
      <w:r w:rsidRPr="00F86629">
        <w:rPr>
          <w:color w:val="231F20"/>
          <w:sz w:val="20"/>
          <w:lang w:val="de-DE"/>
        </w:rPr>
        <w:t>Workplace</w:t>
      </w:r>
      <w:proofErr w:type="spellEnd"/>
      <w:r w:rsidRPr="00F86629">
        <w:rPr>
          <w:color w:val="231F20"/>
          <w:sz w:val="20"/>
          <w:lang w:val="de-DE"/>
        </w:rPr>
        <w:t xml:space="preserve"> Learning, </w:t>
      </w:r>
      <w:proofErr w:type="spellStart"/>
      <w:r w:rsidRPr="00F86629">
        <w:rPr>
          <w:color w:val="231F20"/>
          <w:sz w:val="20"/>
          <w:lang w:val="de-DE"/>
        </w:rPr>
        <w:t>Experiential</w:t>
      </w:r>
      <w:proofErr w:type="spellEnd"/>
      <w:r w:rsidRPr="00F86629">
        <w:rPr>
          <w:color w:val="231F20"/>
          <w:sz w:val="20"/>
          <w:lang w:val="de-DE"/>
        </w:rPr>
        <w:t xml:space="preserve"> Learning): Im Zuge des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situationsspezi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schen</w:t>
      </w:r>
      <w:proofErr w:type="spellEnd"/>
      <w:r w:rsidRPr="00F86629">
        <w:rPr>
          <w:color w:val="231F20"/>
          <w:spacing w:val="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Lernens</w:t>
      </w:r>
      <w:r w:rsidRPr="00F86629">
        <w:rPr>
          <w:color w:val="231F20"/>
          <w:spacing w:val="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ändern</w:t>
      </w:r>
      <w:r w:rsidRPr="00F86629">
        <w:rPr>
          <w:color w:val="231F20"/>
          <w:spacing w:val="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sich</w:t>
      </w:r>
      <w:r w:rsidRPr="00F86629">
        <w:rPr>
          <w:color w:val="231F20"/>
          <w:spacing w:val="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auch</w:t>
      </w:r>
      <w:r w:rsidRPr="00F86629">
        <w:rPr>
          <w:color w:val="231F20"/>
          <w:spacing w:val="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Lernumgebungen,</w:t>
      </w:r>
      <w:r w:rsidRPr="00F86629">
        <w:rPr>
          <w:color w:val="231F20"/>
          <w:spacing w:val="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sodass</w:t>
      </w:r>
      <w:r w:rsidRPr="00F86629">
        <w:rPr>
          <w:color w:val="231F20"/>
          <w:spacing w:val="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am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Arbeitsplatz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Bedeutung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gewinnt.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Dabei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wird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Arbeit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integriert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und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gewinnt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durch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„</w:t>
      </w:r>
      <w:proofErr w:type="spellStart"/>
      <w:r w:rsidRPr="00F86629">
        <w:rPr>
          <w:color w:val="231F20"/>
          <w:spacing w:val="-1"/>
          <w:sz w:val="20"/>
          <w:lang w:val="de-DE"/>
        </w:rPr>
        <w:t>learning</w:t>
      </w:r>
      <w:proofErr w:type="spellEnd"/>
      <w:r w:rsidRPr="00F86629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sz w:val="20"/>
          <w:lang w:val="de-DE"/>
        </w:rPr>
        <w:t>by</w:t>
      </w:r>
      <w:proofErr w:type="spellEnd"/>
      <w:r w:rsidRPr="00F86629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sz w:val="20"/>
          <w:lang w:val="de-DE"/>
        </w:rPr>
        <w:t>doing</w:t>
      </w:r>
      <w:proofErr w:type="spellEnd"/>
      <w:r w:rsidRPr="00F86629">
        <w:rPr>
          <w:color w:val="231F20"/>
          <w:spacing w:val="-1"/>
          <w:sz w:val="20"/>
          <w:lang w:val="de-DE"/>
        </w:rPr>
        <w:t>“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einen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experimentellen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Charakter.</w:t>
      </w:r>
    </w:p>
    <w:p w:rsidRPr="00F86629" w:rsidR="007B05C0" w:rsidRDefault="00446A03" w14:paraId="0C293B79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2252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Lernen in kleinen Happen (Learning Nuggets, Micro Learning): Wird Lernen </w:t>
      </w:r>
      <w:proofErr w:type="spellStart"/>
      <w:r w:rsidRPr="00F86629">
        <w:rPr>
          <w:color w:val="231F20"/>
          <w:sz w:val="20"/>
          <w:lang w:val="de-DE"/>
        </w:rPr>
        <w:t>zuneh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mend</w:t>
      </w:r>
      <w:proofErr w:type="spellEnd"/>
      <w:r w:rsidRPr="00F86629">
        <w:rPr>
          <w:color w:val="231F20"/>
          <w:spacing w:val="-10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situationsspezi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sch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ist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kleinteilige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Gliederung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Lerninhalten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sinnvoll,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bei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relevanten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Fragestellen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herangezogen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können.</w:t>
      </w:r>
    </w:p>
    <w:p w:rsidRPr="00F86629" w:rsidR="007B05C0" w:rsidRDefault="00446A03" w14:paraId="0C293B7A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2224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informelles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(Informal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Learning):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Durch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kleinteilige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situationsspezi</w:t>
      </w:r>
      <w:proofErr w:type="spellEnd"/>
      <w:r>
        <w:rPr>
          <w:color w:val="231F20"/>
          <w:sz w:val="20"/>
        </w:rPr>
        <w:t>ﬁ</w:t>
      </w:r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sche</w:t>
      </w:r>
      <w:proofErr w:type="spellEnd"/>
      <w:r w:rsidRPr="00F86629">
        <w:rPr>
          <w:color w:val="231F20"/>
          <w:sz w:val="20"/>
          <w:lang w:val="de-DE"/>
        </w:rPr>
        <w:t xml:space="preserve"> Lernen am Arbeitsplatz wird das Lernen zunehmend informell. Es wird dafür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keine spezielle Schulung besucht, sondern das Lernen passiert im tagtäglichen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Arbeitsleben. Dieser Ansatz sollte trotz des fehlenden formalen Rahmens im Unter-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nehmen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unterstützt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werden.</w:t>
      </w:r>
    </w:p>
    <w:p w:rsidRPr="00F86629" w:rsidR="007B05C0" w:rsidRDefault="00446A03" w14:paraId="0C293B7B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2264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gemeinsames bzw. gegenseitiges Lernen (</w:t>
      </w:r>
      <w:proofErr w:type="spellStart"/>
      <w:r w:rsidRPr="00F86629">
        <w:rPr>
          <w:color w:val="231F20"/>
          <w:sz w:val="20"/>
          <w:lang w:val="de-DE"/>
        </w:rPr>
        <w:t>Social</w:t>
      </w:r>
      <w:proofErr w:type="spellEnd"/>
      <w:r w:rsidRPr="00F86629">
        <w:rPr>
          <w:color w:val="231F20"/>
          <w:sz w:val="20"/>
          <w:lang w:val="de-DE"/>
        </w:rPr>
        <w:t xml:space="preserve"> Learning, Collaborative Learning,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Learning Coaches): Mit steigender Bedeutung von Teamarbeit und Kollaboration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wird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auch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im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wichtiger.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kann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kollektive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Wissen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eines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Teams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gefördert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zugänglich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gemacht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werden.</w:t>
      </w:r>
    </w:p>
    <w:p w:rsidRPr="00F86629" w:rsidR="007B05C0" w:rsidRDefault="007B05C0" w14:paraId="0C293B7C" w14:textId="77777777">
      <w:pPr>
        <w:spacing w:line="268" w:lineRule="auto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B7D" w14:textId="77777777">
      <w:pPr>
        <w:pStyle w:val="BodyText"/>
        <w:rPr>
          <w:lang w:val="de-DE"/>
        </w:rPr>
      </w:pPr>
    </w:p>
    <w:p w:rsidRPr="00F86629" w:rsidR="007B05C0" w:rsidRDefault="007B05C0" w14:paraId="0C293B7E" w14:textId="77777777">
      <w:pPr>
        <w:pStyle w:val="BodyText"/>
        <w:rPr>
          <w:lang w:val="de-DE"/>
        </w:rPr>
      </w:pPr>
    </w:p>
    <w:p w:rsidRPr="00F86629" w:rsidR="007B05C0" w:rsidRDefault="007B05C0" w14:paraId="0C293B7F" w14:textId="77777777">
      <w:pPr>
        <w:pStyle w:val="BodyText"/>
        <w:rPr>
          <w:lang w:val="de-DE"/>
        </w:rPr>
      </w:pPr>
    </w:p>
    <w:p w:rsidRPr="00F86629" w:rsidR="007B05C0" w:rsidRDefault="007B05C0" w14:paraId="0C293B80" w14:textId="77777777">
      <w:pPr>
        <w:pStyle w:val="BodyText"/>
        <w:rPr>
          <w:lang w:val="de-DE"/>
        </w:rPr>
      </w:pPr>
    </w:p>
    <w:p w:rsidRPr="00F86629" w:rsidR="007B05C0" w:rsidRDefault="007B05C0" w14:paraId="0C293B81" w14:textId="77777777">
      <w:pPr>
        <w:pStyle w:val="BodyText"/>
        <w:rPr>
          <w:lang w:val="de-DE"/>
        </w:rPr>
      </w:pPr>
    </w:p>
    <w:p w:rsidRPr="00F86629" w:rsidR="007B05C0" w:rsidRDefault="007B05C0" w14:paraId="0C293B82" w14:textId="77777777">
      <w:pPr>
        <w:pStyle w:val="BodyText"/>
        <w:rPr>
          <w:lang w:val="de-DE"/>
        </w:rPr>
      </w:pPr>
    </w:p>
    <w:p w:rsidRPr="00F86629" w:rsidR="007B05C0" w:rsidRDefault="007B05C0" w14:paraId="0C293B83" w14:textId="77777777">
      <w:pPr>
        <w:pStyle w:val="BodyText"/>
        <w:rPr>
          <w:lang w:val="de-DE"/>
        </w:rPr>
      </w:pPr>
    </w:p>
    <w:p w:rsidRPr="00F86629" w:rsidR="007B05C0" w:rsidRDefault="007B05C0" w14:paraId="0C293B84" w14:textId="77777777">
      <w:pPr>
        <w:pStyle w:val="BodyText"/>
        <w:spacing w:before="6"/>
        <w:rPr>
          <w:lang w:val="de-DE"/>
        </w:rPr>
      </w:pPr>
    </w:p>
    <w:p w:rsidRPr="00F86629" w:rsidR="007B05C0" w:rsidRDefault="00446A03" w14:paraId="0C293B85" w14:textId="77777777">
      <w:pPr>
        <w:pStyle w:val="ListParagraph"/>
        <w:numPr>
          <w:ilvl w:val="1"/>
          <w:numId w:val="3"/>
        </w:numPr>
        <w:tabs>
          <w:tab w:val="left" w:pos="2484"/>
          <w:tab w:val="left" w:pos="2485"/>
        </w:tabs>
        <w:spacing w:before="99" w:line="268" w:lineRule="auto"/>
        <w:ind w:right="1312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lebenslanges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Lernen: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Durch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sich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verändernde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Unternehmensumwelt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immer wieder neue Anforderungen an die Fähigkeiten und Kenntnisse gestellt,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sodass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kontinuierlichen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Aufgabe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wird.</w:t>
      </w:r>
    </w:p>
    <w:p w:rsidRPr="00F86629" w:rsidR="007B05C0" w:rsidRDefault="00446A03" w14:paraId="0C293B86" w14:textId="77777777">
      <w:pPr>
        <w:pStyle w:val="ListParagraph"/>
        <w:numPr>
          <w:ilvl w:val="1"/>
          <w:numId w:val="3"/>
        </w:numPr>
        <w:tabs>
          <w:tab w:val="left" w:pos="2484"/>
          <w:tab w:val="left" w:pos="2485"/>
        </w:tabs>
        <w:spacing w:line="268" w:lineRule="auto"/>
        <w:ind w:right="1196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Lerner-Zentrierung: Den individuellen Bedürfnissen der Lernenden wird mehr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Beachtung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geschenkt,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sodass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individuelle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„Learning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Experience“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Mittel-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punkt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Betrachtung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rückt.</w:t>
      </w:r>
    </w:p>
    <w:p w:rsidRPr="00F86629" w:rsidR="007B05C0" w:rsidRDefault="007B05C0" w14:paraId="0C293B87" w14:textId="77777777">
      <w:pPr>
        <w:pStyle w:val="BodyText"/>
        <w:rPr>
          <w:sz w:val="24"/>
          <w:lang w:val="de-DE"/>
        </w:rPr>
      </w:pPr>
    </w:p>
    <w:p w:rsidRPr="00F86629" w:rsidR="007B05C0" w:rsidRDefault="00446A03" w14:paraId="0C293B88" w14:textId="77777777">
      <w:pPr>
        <w:pStyle w:val="Heading6"/>
        <w:spacing w:before="199"/>
        <w:ind w:left="2204"/>
        <w:jc w:val="left"/>
        <w:rPr>
          <w:lang w:val="de-DE"/>
        </w:rPr>
      </w:pPr>
      <w:r w:rsidRPr="00F86629">
        <w:rPr>
          <w:color w:val="003946"/>
          <w:w w:val="105"/>
          <w:lang w:val="de-DE"/>
        </w:rPr>
        <w:t>Lernprozesse</w:t>
      </w:r>
    </w:p>
    <w:p w:rsidRPr="00F86629" w:rsidR="007B05C0" w:rsidRDefault="007B05C0" w14:paraId="0C293B89" w14:textId="77777777">
      <w:pPr>
        <w:pStyle w:val="BodyText"/>
        <w:spacing w:before="5"/>
        <w:rPr>
          <w:sz w:val="26"/>
          <w:lang w:val="de-DE"/>
        </w:rPr>
      </w:pPr>
    </w:p>
    <w:p w:rsidRPr="00F86629" w:rsidR="007B05C0" w:rsidRDefault="00446A03" w14:paraId="0C293B8A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Prozesse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des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Lernens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einem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Wandel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unterzogen.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Dies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zeigt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sich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v.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a.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der Rollenverteilung der Beteiligten. Hierbei nimmt die gewachsene Selbstorganisation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der Mitarbeitenden einen maßgeblichen Ein</w:t>
      </w:r>
      <w:r>
        <w:rPr>
          <w:color w:val="231F20"/>
        </w:rPr>
        <w:t>ﬂ</w:t>
      </w:r>
      <w:proofErr w:type="spellStart"/>
      <w:r w:rsidRPr="00F86629">
        <w:rPr>
          <w:color w:val="231F20"/>
          <w:lang w:val="de-DE"/>
        </w:rPr>
        <w:t>uss</w:t>
      </w:r>
      <w:proofErr w:type="spellEnd"/>
      <w:r w:rsidRPr="00F86629">
        <w:rPr>
          <w:color w:val="231F20"/>
          <w:lang w:val="de-DE"/>
        </w:rPr>
        <w:t xml:space="preserve"> auf die Personalentwicklung (Rahn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2018, S. V). So geht auch die Verantwortung für das Lernen und die Weiterbildung von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den Führungskräften auf die einzelnen Mitarbeitenden über. Führungspersonen über-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nehmen in neuen, von der Digitalisierung geprägten Lernprozessen die Rolle der Schaf-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fung</w:t>
      </w:r>
      <w:proofErr w:type="spellEnd"/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eines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förderlichen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Lernumfelds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(Jäger/Petry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70).</w:t>
      </w:r>
    </w:p>
    <w:p w:rsidRPr="00F86629" w:rsidR="007B05C0" w:rsidRDefault="007B05C0" w14:paraId="0C293B8B" w14:textId="77777777">
      <w:pPr>
        <w:pStyle w:val="BodyText"/>
        <w:rPr>
          <w:sz w:val="24"/>
          <w:lang w:val="de-DE"/>
        </w:rPr>
      </w:pPr>
    </w:p>
    <w:p w:rsidRPr="00F86629" w:rsidR="007B05C0" w:rsidRDefault="00446A03" w14:paraId="0C293B8C" w14:textId="77777777">
      <w:pPr>
        <w:pStyle w:val="Heading6"/>
        <w:ind w:left="2204"/>
        <w:jc w:val="left"/>
        <w:rPr>
          <w:lang w:val="de-DE"/>
        </w:rPr>
      </w:pPr>
      <w:r w:rsidRPr="00F86629">
        <w:rPr>
          <w:color w:val="003946"/>
          <w:w w:val="105"/>
          <w:lang w:val="de-DE"/>
        </w:rPr>
        <w:t>Lerntechnologien</w:t>
      </w:r>
    </w:p>
    <w:p w:rsidRPr="00F86629" w:rsidR="007B05C0" w:rsidRDefault="007B05C0" w14:paraId="0C293B8D" w14:textId="77777777">
      <w:pPr>
        <w:pStyle w:val="BodyText"/>
        <w:spacing w:before="5"/>
        <w:rPr>
          <w:sz w:val="26"/>
          <w:lang w:val="de-DE"/>
        </w:rPr>
      </w:pPr>
    </w:p>
    <w:p w:rsidRPr="00F86629" w:rsidR="007B05C0" w:rsidRDefault="00446A03" w14:paraId="0C293B8E" w14:textId="77777777">
      <w:pPr>
        <w:pStyle w:val="BodyText"/>
        <w:spacing w:line="268" w:lineRule="auto"/>
        <w:ind w:left="2204" w:right="955"/>
        <w:jc w:val="both"/>
        <w:rPr>
          <w:lang w:val="de-DE"/>
        </w:rPr>
      </w:pPr>
      <w:r w:rsidRPr="00F86629">
        <w:rPr>
          <w:color w:val="231F20"/>
          <w:lang w:val="de-DE"/>
        </w:rPr>
        <w:t>Die Digitalisierung bietet ebenso neue technische Möglichkeiten für das Lernen, über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nachfolgend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ein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Überblick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gegeben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wird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(Jäger/Petry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71ff.):</w:t>
      </w:r>
    </w:p>
    <w:p w:rsidRPr="00F86629" w:rsidR="007B05C0" w:rsidRDefault="007B05C0" w14:paraId="0C293B8F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90" w14:textId="77777777">
      <w:pPr>
        <w:pStyle w:val="ListParagraph"/>
        <w:numPr>
          <w:ilvl w:val="1"/>
          <w:numId w:val="3"/>
        </w:numPr>
        <w:tabs>
          <w:tab w:val="left" w:pos="2484"/>
          <w:tab w:val="left" w:pos="2485"/>
        </w:tabs>
        <w:spacing w:line="268" w:lineRule="auto"/>
        <w:ind w:right="102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soziale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Medien: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Generell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gewinnen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soziale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Netzwerke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Wikis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Unternehmen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Bedeutung. Auch für die Weiterbildung wird diesen Technologien großes Potenzial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zugesprochen (Petry 2017). So kann durch soziale Medien das gemeinsame und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bedarfsorientierte</w:t>
      </w:r>
      <w:r w:rsidRPr="00F86629">
        <w:rPr>
          <w:color w:val="231F20"/>
          <w:spacing w:val="7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Lernen</w:t>
      </w:r>
      <w:r w:rsidRPr="00F86629">
        <w:rPr>
          <w:color w:val="231F20"/>
          <w:spacing w:val="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gefördert</w:t>
      </w:r>
      <w:r w:rsidRPr="00F86629">
        <w:rPr>
          <w:color w:val="231F20"/>
          <w:spacing w:val="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werden</w:t>
      </w:r>
      <w:r w:rsidRPr="00F86629">
        <w:rPr>
          <w:color w:val="231F20"/>
          <w:spacing w:val="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(Müller-</w:t>
      </w:r>
      <w:proofErr w:type="spellStart"/>
      <w:r w:rsidRPr="00F86629">
        <w:rPr>
          <w:color w:val="231F20"/>
          <w:w w:val="95"/>
          <w:sz w:val="20"/>
          <w:lang w:val="de-DE"/>
        </w:rPr>
        <w:t>Vorbrüggen</w:t>
      </w:r>
      <w:proofErr w:type="spellEnd"/>
      <w:r w:rsidRPr="00F86629">
        <w:rPr>
          <w:color w:val="231F20"/>
          <w:w w:val="95"/>
          <w:sz w:val="20"/>
          <w:lang w:val="de-DE"/>
        </w:rPr>
        <w:t>/</w:t>
      </w:r>
      <w:proofErr w:type="spellStart"/>
      <w:r w:rsidRPr="00F86629">
        <w:rPr>
          <w:color w:val="231F20"/>
          <w:w w:val="95"/>
          <w:sz w:val="20"/>
          <w:lang w:val="de-DE"/>
        </w:rPr>
        <w:t>Radel</w:t>
      </w:r>
      <w:proofErr w:type="spellEnd"/>
      <w:r w:rsidRPr="00F86629">
        <w:rPr>
          <w:color w:val="231F20"/>
          <w:spacing w:val="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2017,</w:t>
      </w:r>
      <w:r w:rsidRPr="00F86629">
        <w:rPr>
          <w:color w:val="231F20"/>
          <w:spacing w:val="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S.</w:t>
      </w:r>
      <w:r w:rsidRPr="00F86629">
        <w:rPr>
          <w:color w:val="231F20"/>
          <w:spacing w:val="7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268f.).</w:t>
      </w:r>
    </w:p>
    <w:p w:rsidRPr="00F86629" w:rsidR="007B05C0" w:rsidRDefault="00446A03" w14:paraId="0C293B91" w14:textId="77777777">
      <w:pPr>
        <w:pStyle w:val="ListParagraph"/>
        <w:numPr>
          <w:ilvl w:val="1"/>
          <w:numId w:val="3"/>
        </w:numPr>
        <w:tabs>
          <w:tab w:val="left" w:pos="2484"/>
          <w:tab w:val="left" w:pos="2485"/>
        </w:tabs>
        <w:spacing w:line="268" w:lineRule="auto"/>
        <w:ind w:right="1149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Lernvideos: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Kurze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Erklärvideos</w:t>
      </w:r>
      <w:proofErr w:type="spellEnd"/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oder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TED-Talks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w w:val="110"/>
          <w:sz w:val="20"/>
          <w:lang w:val="de-DE"/>
        </w:rPr>
        <w:t>–</w:t>
      </w:r>
      <w:r w:rsidRPr="00F86629">
        <w:rPr>
          <w:color w:val="231F20"/>
          <w:spacing w:val="-12"/>
          <w:w w:val="1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Lernvideos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gewinnen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immer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mehr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Akzeptanz. Besonders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Massive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Open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Online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Courses (MOOCs)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schlagen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diesem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Kontext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Brücke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weiteren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Lernmedien.</w:t>
      </w:r>
    </w:p>
    <w:p w:rsidRPr="00F86629" w:rsidR="007B05C0" w:rsidRDefault="00446A03" w14:paraId="0C293B92" w14:textId="77777777">
      <w:pPr>
        <w:pStyle w:val="ListParagraph"/>
        <w:numPr>
          <w:ilvl w:val="1"/>
          <w:numId w:val="3"/>
        </w:numPr>
        <w:tabs>
          <w:tab w:val="left" w:pos="2484"/>
          <w:tab w:val="left" w:pos="2485"/>
        </w:tabs>
        <w:spacing w:line="268" w:lineRule="auto"/>
        <w:ind w:right="1012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Mobile Learning: Ein ortsunabhängiges Lernen wird durch Learning Apps ermöglicht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und bietet so die Basis für ein individuelles und </w:t>
      </w:r>
      <w:proofErr w:type="spellStart"/>
      <w:r w:rsidRPr="00F86629">
        <w:rPr>
          <w:color w:val="231F20"/>
          <w:sz w:val="20"/>
          <w:lang w:val="de-DE"/>
        </w:rPr>
        <w:t>situationsspezi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sches</w:t>
      </w:r>
      <w:proofErr w:type="spellEnd"/>
      <w:r w:rsidRPr="00F86629">
        <w:rPr>
          <w:color w:val="231F20"/>
          <w:sz w:val="20"/>
          <w:lang w:val="de-DE"/>
        </w:rPr>
        <w:t xml:space="preserve"> Lernen.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Damit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können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z.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B.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Warte-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Reisezeiten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effektiv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genutzt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werden.</w:t>
      </w:r>
    </w:p>
    <w:p w:rsidRPr="00F86629" w:rsidR="007B05C0" w:rsidRDefault="00446A03" w14:paraId="0C293B93" w14:textId="77777777">
      <w:pPr>
        <w:pStyle w:val="ListParagraph"/>
        <w:numPr>
          <w:ilvl w:val="1"/>
          <w:numId w:val="3"/>
        </w:numPr>
        <w:tabs>
          <w:tab w:val="left" w:pos="2484"/>
          <w:tab w:val="left" w:pos="2485"/>
        </w:tabs>
        <w:spacing w:line="268" w:lineRule="auto"/>
        <w:ind w:right="1006"/>
        <w:rPr>
          <w:sz w:val="20"/>
          <w:lang w:val="de-DE"/>
        </w:rPr>
      </w:pPr>
      <w:r w:rsidRPr="00F86629">
        <w:rPr>
          <w:color w:val="231F20"/>
          <w:spacing w:val="-1"/>
          <w:sz w:val="20"/>
          <w:lang w:val="de-DE"/>
        </w:rPr>
        <w:t>Virtual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und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sz w:val="20"/>
          <w:lang w:val="de-DE"/>
        </w:rPr>
        <w:t>Augmented</w:t>
      </w:r>
      <w:proofErr w:type="spellEnd"/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Reality: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Virtual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Reality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(VR)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Augmented</w:t>
      </w:r>
      <w:proofErr w:type="spellEnd"/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Reality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(AR)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bie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ten</w:t>
      </w:r>
      <w:proofErr w:type="spellEnd"/>
      <w:r w:rsidRPr="00F86629">
        <w:rPr>
          <w:color w:val="231F20"/>
          <w:sz w:val="20"/>
          <w:lang w:val="de-DE"/>
        </w:rPr>
        <w:t xml:space="preserve"> v. a. für komplexe Inhalte und Umfelder vergleichsweise schnelle und kosten-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günstige</w:t>
      </w:r>
      <w:r w:rsidRPr="00F86629">
        <w:rPr>
          <w:color w:val="231F20"/>
          <w:spacing w:val="15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Ansätze</w:t>
      </w:r>
      <w:r w:rsidRPr="00F86629">
        <w:rPr>
          <w:color w:val="231F20"/>
          <w:spacing w:val="16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zur</w:t>
      </w:r>
      <w:r w:rsidRPr="00F86629">
        <w:rPr>
          <w:color w:val="231F20"/>
          <w:spacing w:val="15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Weiterbildung.</w:t>
      </w:r>
      <w:r w:rsidRPr="00F86629">
        <w:rPr>
          <w:color w:val="231F20"/>
          <w:spacing w:val="16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Hierbei</w:t>
      </w:r>
      <w:r w:rsidRPr="00F86629">
        <w:rPr>
          <w:color w:val="231F20"/>
          <w:spacing w:val="16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kommen</w:t>
      </w:r>
      <w:r w:rsidRPr="00F86629">
        <w:rPr>
          <w:color w:val="231F20"/>
          <w:spacing w:val="15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Digital</w:t>
      </w:r>
      <w:r w:rsidRPr="00F86629">
        <w:rPr>
          <w:color w:val="231F20"/>
          <w:spacing w:val="16"/>
          <w:w w:val="95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95"/>
          <w:sz w:val="20"/>
          <w:lang w:val="de-DE"/>
        </w:rPr>
        <w:t>Twins</w:t>
      </w:r>
      <w:proofErr w:type="spellEnd"/>
      <w:r w:rsidRPr="00F86629">
        <w:rPr>
          <w:color w:val="231F20"/>
          <w:w w:val="95"/>
          <w:sz w:val="20"/>
          <w:lang w:val="de-DE"/>
        </w:rPr>
        <w:t>,</w:t>
      </w:r>
      <w:r w:rsidRPr="00F86629">
        <w:rPr>
          <w:color w:val="231F20"/>
          <w:spacing w:val="15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digitale</w:t>
      </w:r>
      <w:r w:rsidRPr="00F86629">
        <w:rPr>
          <w:color w:val="231F20"/>
          <w:spacing w:val="16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Abbilder,</w:t>
      </w:r>
      <w:r w:rsidRPr="00F86629">
        <w:rPr>
          <w:color w:val="231F20"/>
          <w:spacing w:val="1"/>
          <w:w w:val="95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zum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Einsatz,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die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beispielsweise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komplexe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Maschinen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Trainingszwecke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darstellen.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VR und AR </w:t>
      </w:r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nden</w:t>
      </w:r>
      <w:proofErr w:type="spellEnd"/>
      <w:r w:rsidRPr="00F86629">
        <w:rPr>
          <w:color w:val="231F20"/>
          <w:sz w:val="20"/>
          <w:lang w:val="de-DE"/>
        </w:rPr>
        <w:t xml:space="preserve"> bisher als Lerntechnologien noch geringen Einsatz, es wird aber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Wachstum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prognostiziert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(Petry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2017,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14).</w:t>
      </w:r>
    </w:p>
    <w:p w:rsidRPr="00F86629" w:rsidR="007B05C0" w:rsidRDefault="00446A03" w14:paraId="0C293B94" w14:textId="77777777">
      <w:pPr>
        <w:pStyle w:val="ListParagraph"/>
        <w:numPr>
          <w:ilvl w:val="1"/>
          <w:numId w:val="3"/>
        </w:numPr>
        <w:tabs>
          <w:tab w:val="left" w:pos="2484"/>
          <w:tab w:val="left" w:pos="2485"/>
        </w:tabs>
        <w:spacing w:line="268" w:lineRule="auto"/>
        <w:ind w:right="1033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Lernassistenten: Persönliche Lernassistenzen können z. B. durch künstliche </w:t>
      </w:r>
      <w:proofErr w:type="spellStart"/>
      <w:r w:rsidRPr="00F86629">
        <w:rPr>
          <w:color w:val="231F20"/>
          <w:sz w:val="20"/>
          <w:lang w:val="de-DE"/>
        </w:rPr>
        <w:t>Intelli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genz</w:t>
      </w:r>
      <w:proofErr w:type="spellEnd"/>
      <w:r w:rsidRPr="00F86629">
        <w:rPr>
          <w:color w:val="231F20"/>
          <w:sz w:val="20"/>
          <w:lang w:val="de-DE"/>
        </w:rPr>
        <w:t xml:space="preserve"> und intuitive Interaktionskonzepte Empfehlungen zum </w:t>
      </w:r>
      <w:proofErr w:type="spellStart"/>
      <w:r w:rsidRPr="00F86629">
        <w:rPr>
          <w:color w:val="231F20"/>
          <w:sz w:val="20"/>
          <w:lang w:val="de-DE"/>
        </w:rPr>
        <w:t>Lernpfad</w:t>
      </w:r>
      <w:proofErr w:type="spellEnd"/>
      <w:r w:rsidRPr="00F86629">
        <w:rPr>
          <w:color w:val="231F20"/>
          <w:sz w:val="20"/>
          <w:lang w:val="de-DE"/>
        </w:rPr>
        <w:t xml:space="preserve"> geben oder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das Wissen des Lernenden abfragen. Die Assistenten können dabei als </w:t>
      </w:r>
      <w:proofErr w:type="spellStart"/>
      <w:r w:rsidRPr="00F86629">
        <w:rPr>
          <w:color w:val="231F20"/>
          <w:sz w:val="20"/>
          <w:lang w:val="de-DE"/>
        </w:rPr>
        <w:t>Chatbots</w:t>
      </w:r>
      <w:proofErr w:type="spellEnd"/>
      <w:r w:rsidRPr="00F86629">
        <w:rPr>
          <w:color w:val="231F20"/>
          <w:sz w:val="20"/>
          <w:lang w:val="de-DE"/>
        </w:rPr>
        <w:t xml:space="preserve"> mit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Lernenden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interagieren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(Hasenbein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2020,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81ff.).</w:t>
      </w:r>
    </w:p>
    <w:p w:rsidRPr="00F86629" w:rsidR="007B05C0" w:rsidRDefault="00446A03" w14:paraId="0C293B95" w14:textId="77777777">
      <w:pPr>
        <w:pStyle w:val="ListParagraph"/>
        <w:numPr>
          <w:ilvl w:val="1"/>
          <w:numId w:val="3"/>
        </w:numPr>
        <w:tabs>
          <w:tab w:val="left" w:pos="2484"/>
          <w:tab w:val="left" w:pos="2485"/>
        </w:tabs>
        <w:spacing w:line="268" w:lineRule="auto"/>
        <w:ind w:right="960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Lernplattformen: Plattformen können im Kontext des Lernens als zentrale Schnitt-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 xml:space="preserve">stelle, z. B. zu unterschiedlichen Lerntechnologien </w:t>
      </w:r>
      <w:r w:rsidRPr="00F86629">
        <w:rPr>
          <w:color w:val="231F20"/>
          <w:sz w:val="20"/>
          <w:lang w:val="de-DE"/>
        </w:rPr>
        <w:t>und -formaten, eingesetzt wer-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den.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Lernplattformen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können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Lernenden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wesentliche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Übersicht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über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Lernin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halte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Lernfortschritt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bieten.</w:t>
      </w:r>
    </w:p>
    <w:p w:rsidRPr="00F86629" w:rsidR="007B05C0" w:rsidRDefault="007B05C0" w14:paraId="0C293B96" w14:textId="77777777">
      <w:pPr>
        <w:spacing w:line="268" w:lineRule="auto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B97" w14:textId="77777777">
      <w:pPr>
        <w:pStyle w:val="BodyText"/>
        <w:rPr>
          <w:lang w:val="de-DE"/>
        </w:rPr>
      </w:pPr>
    </w:p>
    <w:p w:rsidRPr="00F86629" w:rsidR="007B05C0" w:rsidRDefault="007B05C0" w14:paraId="0C293B98" w14:textId="77777777">
      <w:pPr>
        <w:pStyle w:val="BodyText"/>
        <w:rPr>
          <w:lang w:val="de-DE"/>
        </w:rPr>
      </w:pPr>
    </w:p>
    <w:p w:rsidR="007B05C0" w:rsidRDefault="00446A03" w14:paraId="0C293B99" w14:textId="77777777">
      <w:pPr>
        <w:ind w:left="957"/>
        <w:rPr>
          <w:sz w:val="18"/>
        </w:rPr>
      </w:pPr>
      <w:r>
        <w:rPr>
          <w:color w:val="003946"/>
          <w:sz w:val="18"/>
        </w:rPr>
        <w:t>Trends</w:t>
      </w:r>
      <w:r>
        <w:rPr>
          <w:color w:val="003946"/>
          <w:spacing w:val="-1"/>
          <w:sz w:val="18"/>
        </w:rPr>
        <w:t xml:space="preserve"> </w:t>
      </w:r>
      <w:r>
        <w:rPr>
          <w:color w:val="003946"/>
          <w:sz w:val="18"/>
        </w:rPr>
        <w:t xml:space="preserve">und </w:t>
      </w:r>
      <w:proofErr w:type="spellStart"/>
      <w:r>
        <w:rPr>
          <w:color w:val="003946"/>
          <w:sz w:val="18"/>
        </w:rPr>
        <w:t>Ausblick</w:t>
      </w:r>
      <w:proofErr w:type="spellEnd"/>
    </w:p>
    <w:p w:rsidR="007B05C0" w:rsidRDefault="007B05C0" w14:paraId="0C293B9A" w14:textId="77777777">
      <w:pPr>
        <w:pStyle w:val="BodyText"/>
      </w:pPr>
    </w:p>
    <w:p w:rsidR="007B05C0" w:rsidRDefault="007B05C0" w14:paraId="0C293B9B" w14:textId="77777777">
      <w:pPr>
        <w:pStyle w:val="BodyText"/>
      </w:pPr>
    </w:p>
    <w:p w:rsidR="007B05C0" w:rsidRDefault="007B05C0" w14:paraId="0C293B9C" w14:textId="77777777">
      <w:pPr>
        <w:pStyle w:val="BodyText"/>
      </w:pPr>
    </w:p>
    <w:p w:rsidR="007B05C0" w:rsidRDefault="007B05C0" w14:paraId="0C293B9D" w14:textId="77777777">
      <w:pPr>
        <w:pStyle w:val="BodyText"/>
      </w:pPr>
    </w:p>
    <w:p w:rsidR="007B05C0" w:rsidRDefault="007B05C0" w14:paraId="0C293B9E" w14:textId="77777777">
      <w:pPr>
        <w:pStyle w:val="BodyText"/>
        <w:spacing w:before="3"/>
        <w:rPr>
          <w:sz w:val="28"/>
        </w:rPr>
      </w:pPr>
    </w:p>
    <w:p w:rsidRPr="00F86629" w:rsidR="007B05C0" w:rsidRDefault="00446A03" w14:paraId="0C293B9F" w14:textId="77777777">
      <w:pPr>
        <w:pStyle w:val="Heading4"/>
        <w:numPr>
          <w:ilvl w:val="1"/>
          <w:numId w:val="5"/>
        </w:numPr>
        <w:tabs>
          <w:tab w:val="left" w:pos="1525"/>
        </w:tabs>
        <w:spacing w:before="99" w:line="247" w:lineRule="auto"/>
        <w:ind w:left="1524" w:right="2328"/>
        <w:jc w:val="left"/>
        <w:rPr>
          <w:lang w:val="de-DE"/>
        </w:rPr>
      </w:pPr>
      <w:r w:rsidRPr="00F86629">
        <w:rPr>
          <w:color w:val="003946"/>
          <w:lang w:val="de-DE"/>
        </w:rPr>
        <w:t>Trends</w:t>
      </w:r>
      <w:r w:rsidRPr="00F86629">
        <w:rPr>
          <w:color w:val="003946"/>
          <w:spacing w:val="4"/>
          <w:lang w:val="de-DE"/>
        </w:rPr>
        <w:t xml:space="preserve"> </w:t>
      </w:r>
      <w:r w:rsidRPr="00F86629">
        <w:rPr>
          <w:color w:val="003946"/>
          <w:lang w:val="de-DE"/>
        </w:rPr>
        <w:t>und</w:t>
      </w:r>
      <w:r w:rsidRPr="00F86629">
        <w:rPr>
          <w:color w:val="003946"/>
          <w:spacing w:val="4"/>
          <w:lang w:val="de-DE"/>
        </w:rPr>
        <w:t xml:space="preserve"> </w:t>
      </w:r>
      <w:r w:rsidRPr="00F86629">
        <w:rPr>
          <w:color w:val="003946"/>
          <w:lang w:val="de-DE"/>
        </w:rPr>
        <w:t>Ausblick</w:t>
      </w:r>
      <w:r w:rsidRPr="00F86629">
        <w:rPr>
          <w:color w:val="003946"/>
          <w:spacing w:val="5"/>
          <w:lang w:val="de-DE"/>
        </w:rPr>
        <w:t xml:space="preserve"> </w:t>
      </w:r>
      <w:r w:rsidRPr="00F86629">
        <w:rPr>
          <w:color w:val="003946"/>
          <w:lang w:val="de-DE"/>
        </w:rPr>
        <w:t>für</w:t>
      </w:r>
      <w:r w:rsidRPr="00F86629">
        <w:rPr>
          <w:color w:val="003946"/>
          <w:spacing w:val="4"/>
          <w:lang w:val="de-DE"/>
        </w:rPr>
        <w:t xml:space="preserve"> </w:t>
      </w:r>
      <w:r w:rsidRPr="00F86629">
        <w:rPr>
          <w:color w:val="003946"/>
          <w:lang w:val="de-DE"/>
        </w:rPr>
        <w:t>die</w:t>
      </w:r>
      <w:r w:rsidRPr="00F86629">
        <w:rPr>
          <w:color w:val="003946"/>
          <w:spacing w:val="4"/>
          <w:lang w:val="de-DE"/>
        </w:rPr>
        <w:t xml:space="preserve"> </w:t>
      </w:r>
      <w:r w:rsidRPr="00F86629">
        <w:rPr>
          <w:color w:val="003946"/>
          <w:lang w:val="de-DE"/>
        </w:rPr>
        <w:t>Digitale</w:t>
      </w:r>
      <w:r w:rsidRPr="00F86629">
        <w:rPr>
          <w:color w:val="003946"/>
          <w:spacing w:val="5"/>
          <w:lang w:val="de-DE"/>
        </w:rPr>
        <w:t xml:space="preserve"> </w:t>
      </w:r>
      <w:r w:rsidRPr="00F86629">
        <w:rPr>
          <w:color w:val="003946"/>
          <w:lang w:val="de-DE"/>
        </w:rPr>
        <w:t>Kommunikation,</w:t>
      </w:r>
      <w:r w:rsidRPr="00F86629">
        <w:rPr>
          <w:color w:val="003946"/>
          <w:spacing w:val="-88"/>
          <w:lang w:val="de-DE"/>
        </w:rPr>
        <w:t xml:space="preserve"> </w:t>
      </w:r>
      <w:proofErr w:type="spellStart"/>
      <w:r w:rsidRPr="00F86629">
        <w:rPr>
          <w:color w:val="003946"/>
          <w:w w:val="105"/>
          <w:lang w:val="de-DE"/>
        </w:rPr>
        <w:t>Social</w:t>
      </w:r>
      <w:proofErr w:type="spellEnd"/>
      <w:r w:rsidRPr="00F86629">
        <w:rPr>
          <w:color w:val="003946"/>
          <w:spacing w:val="-16"/>
          <w:w w:val="105"/>
          <w:lang w:val="de-DE"/>
        </w:rPr>
        <w:t xml:space="preserve"> </w:t>
      </w:r>
      <w:r w:rsidRPr="00F86629">
        <w:rPr>
          <w:color w:val="003946"/>
          <w:w w:val="105"/>
          <w:lang w:val="de-DE"/>
        </w:rPr>
        <w:t>Media</w:t>
      </w:r>
      <w:r w:rsidRPr="00F86629">
        <w:rPr>
          <w:color w:val="003946"/>
          <w:spacing w:val="-16"/>
          <w:w w:val="105"/>
          <w:lang w:val="de-DE"/>
        </w:rPr>
        <w:t xml:space="preserve"> </w:t>
      </w:r>
      <w:r w:rsidRPr="00F86629">
        <w:rPr>
          <w:color w:val="003946"/>
          <w:w w:val="105"/>
          <w:lang w:val="de-DE"/>
        </w:rPr>
        <w:t>und</w:t>
      </w:r>
      <w:r w:rsidRPr="00F86629">
        <w:rPr>
          <w:color w:val="003946"/>
          <w:spacing w:val="-15"/>
          <w:w w:val="105"/>
          <w:lang w:val="de-DE"/>
        </w:rPr>
        <w:t xml:space="preserve"> </w:t>
      </w:r>
      <w:r w:rsidRPr="00F86629">
        <w:rPr>
          <w:color w:val="003946"/>
          <w:w w:val="105"/>
          <w:lang w:val="de-DE"/>
        </w:rPr>
        <w:t>Mobile</w:t>
      </w:r>
    </w:p>
    <w:p w:rsidRPr="00F86629" w:rsidR="007B05C0" w:rsidRDefault="00446A03" w14:paraId="0C293BA0" w14:textId="77777777">
      <w:pPr>
        <w:pStyle w:val="BodyText"/>
        <w:spacing w:before="256" w:line="268" w:lineRule="auto"/>
        <w:ind w:left="957" w:right="2201" w:hanging="1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Digitale Kommunikation, </w:t>
      </w:r>
      <w:proofErr w:type="spellStart"/>
      <w:r w:rsidRPr="00F86629">
        <w:rPr>
          <w:color w:val="231F20"/>
          <w:lang w:val="de-DE"/>
        </w:rPr>
        <w:t>Social</w:t>
      </w:r>
      <w:proofErr w:type="spellEnd"/>
      <w:r w:rsidRPr="00F86629">
        <w:rPr>
          <w:color w:val="231F20"/>
          <w:lang w:val="de-DE"/>
        </w:rPr>
        <w:t xml:space="preserve"> Media und Mobile stehen in engem Zusammenhang.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Einfach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gesagt: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Jegliche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Kommunikation,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6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Social</w:t>
      </w:r>
      <w:proofErr w:type="spellEnd"/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Media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oder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per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mobilem</w:t>
      </w:r>
      <w:r w:rsidRPr="00F86629">
        <w:rPr>
          <w:color w:val="231F20"/>
          <w:spacing w:val="-6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Endge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7"/>
          <w:lang w:val="de-DE"/>
        </w:rPr>
        <w:t xml:space="preserve"> </w:t>
      </w:r>
      <w:r w:rsidRPr="00F86629">
        <w:rPr>
          <w:color w:val="231F20"/>
          <w:lang w:val="de-DE"/>
        </w:rPr>
        <w:t>rät statt</w:t>
      </w:r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ndet</w:t>
      </w:r>
      <w:proofErr w:type="spellEnd"/>
      <w:r w:rsidRPr="00F86629">
        <w:rPr>
          <w:color w:val="231F20"/>
          <w:lang w:val="de-DE"/>
        </w:rPr>
        <w:t>, ist digital. Aus diesem Grund werden die Bereiche verknüpft und ein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Ausblick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Kommunikation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sozialen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mobilen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Kontexten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gegeben.</w:t>
      </w:r>
    </w:p>
    <w:p w:rsidRPr="00F86629" w:rsidR="007B05C0" w:rsidRDefault="007B05C0" w14:paraId="0C293BA1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A2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Im Jahr 2020 waren 88 </w:t>
      </w:r>
      <w:r w:rsidRPr="00F86629">
        <w:rPr>
          <w:color w:val="231F20"/>
          <w:w w:val="110"/>
          <w:lang w:val="de-DE"/>
        </w:rPr>
        <w:t xml:space="preserve">% </w:t>
      </w:r>
      <w:r w:rsidRPr="00F86629">
        <w:rPr>
          <w:color w:val="231F20"/>
          <w:lang w:val="de-DE"/>
        </w:rPr>
        <w:t xml:space="preserve">der deutschen Bevölkerung online, davon 80 </w:t>
      </w:r>
      <w:r w:rsidRPr="00F86629">
        <w:rPr>
          <w:color w:val="231F20"/>
          <w:w w:val="110"/>
          <w:lang w:val="de-DE"/>
        </w:rPr>
        <w:t xml:space="preserve">% </w:t>
      </w:r>
      <w:r w:rsidRPr="00F86629">
        <w:rPr>
          <w:color w:val="231F20"/>
          <w:lang w:val="de-DE"/>
        </w:rPr>
        <w:t>auch mobil.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Die Zuwachsrate setzt sich fort und es ist davon auszugehen, dass mittelfristig das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Niveau der mobilen Internetnutzung gleichauf sein wird mit dem Niveau der </w:t>
      </w:r>
      <w:proofErr w:type="spellStart"/>
      <w:r w:rsidRPr="00F86629">
        <w:rPr>
          <w:color w:val="231F20"/>
          <w:lang w:val="de-DE"/>
        </w:rPr>
        <w:t>allgemei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nen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Internetnutzung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w w:val="110"/>
          <w:lang w:val="de-DE"/>
        </w:rPr>
        <w:t>–</w:t>
      </w:r>
      <w:r w:rsidRPr="00F86629">
        <w:rPr>
          <w:color w:val="231F20"/>
          <w:spacing w:val="-13"/>
          <w:w w:val="110"/>
          <w:lang w:val="de-DE"/>
        </w:rPr>
        <w:t xml:space="preserve"> </w:t>
      </w:r>
      <w:r w:rsidRPr="00F86629">
        <w:rPr>
          <w:color w:val="231F20"/>
          <w:lang w:val="de-DE"/>
        </w:rPr>
        <w:t>jeder,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das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Internet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nutzt,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wird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dies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mobil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tun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(Initiative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D21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2021,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10).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Grundsätzlich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ist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Jahr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2020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ein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Zuwachs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bei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allen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digitalen</w:t>
      </w:r>
      <w:r w:rsidRPr="00F86629">
        <w:rPr>
          <w:color w:val="231F20"/>
          <w:spacing w:val="-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Anwen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dungen</w:t>
      </w:r>
      <w:proofErr w:type="spellEnd"/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verzeichnen.</w:t>
      </w:r>
      <w:r w:rsidRPr="00F86629">
        <w:rPr>
          <w:color w:val="231F20"/>
          <w:spacing w:val="-1"/>
          <w:lang w:val="de-DE"/>
        </w:rPr>
        <w:t xml:space="preserve"> </w:t>
      </w:r>
      <w:r w:rsidRPr="00F86629">
        <w:rPr>
          <w:color w:val="231F20"/>
          <w:lang w:val="de-DE"/>
        </w:rPr>
        <w:t>Dabei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ist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1"/>
          <w:lang w:val="de-DE"/>
        </w:rPr>
        <w:t xml:space="preserve"> </w:t>
      </w:r>
      <w:r w:rsidRPr="00F86629">
        <w:rPr>
          <w:color w:val="231F20"/>
          <w:lang w:val="de-DE"/>
        </w:rPr>
        <w:t>Nutzung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1"/>
          <w:lang w:val="de-DE"/>
        </w:rPr>
        <w:t xml:space="preserve"> </w:t>
      </w:r>
      <w:r w:rsidRPr="00F86629">
        <w:rPr>
          <w:color w:val="231F20"/>
          <w:lang w:val="de-DE"/>
        </w:rPr>
        <w:t>Altersgruppe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14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bis</w:t>
      </w:r>
      <w:r w:rsidRPr="00F86629">
        <w:rPr>
          <w:color w:val="231F20"/>
          <w:spacing w:val="-1"/>
          <w:lang w:val="de-DE"/>
        </w:rPr>
        <w:t xml:space="preserve"> </w:t>
      </w:r>
      <w:r w:rsidRPr="00F86629">
        <w:rPr>
          <w:color w:val="231F20"/>
          <w:lang w:val="de-DE"/>
        </w:rPr>
        <w:t>29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Jahre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über-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durchschnittlich</w:t>
      </w:r>
      <w:r w:rsidRPr="00F86629">
        <w:rPr>
          <w:color w:val="231F20"/>
          <w:spacing w:val="34"/>
          <w:lang w:val="de-DE"/>
        </w:rPr>
        <w:t xml:space="preserve"> </w:t>
      </w:r>
      <w:r w:rsidRPr="00F86629">
        <w:rPr>
          <w:color w:val="231F20"/>
          <w:lang w:val="de-DE"/>
        </w:rPr>
        <w:t>hoch,</w:t>
      </w:r>
      <w:r w:rsidRPr="00F86629">
        <w:rPr>
          <w:color w:val="231F20"/>
          <w:spacing w:val="35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35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34"/>
          <w:lang w:val="de-DE"/>
        </w:rPr>
        <w:t xml:space="preserve"> </w:t>
      </w:r>
      <w:r w:rsidRPr="00F86629">
        <w:rPr>
          <w:color w:val="231F20"/>
          <w:lang w:val="de-DE"/>
        </w:rPr>
        <w:t>Altersgruppe</w:t>
      </w:r>
      <w:r w:rsidRPr="00F86629">
        <w:rPr>
          <w:color w:val="231F20"/>
          <w:spacing w:val="35"/>
          <w:lang w:val="de-DE"/>
        </w:rPr>
        <w:t xml:space="preserve"> </w:t>
      </w:r>
      <w:r w:rsidRPr="00F86629">
        <w:rPr>
          <w:color w:val="231F20"/>
          <w:lang w:val="de-DE"/>
        </w:rPr>
        <w:t>ab</w:t>
      </w:r>
      <w:r w:rsidRPr="00F86629">
        <w:rPr>
          <w:color w:val="231F20"/>
          <w:spacing w:val="35"/>
          <w:lang w:val="de-DE"/>
        </w:rPr>
        <w:t xml:space="preserve"> </w:t>
      </w:r>
      <w:r w:rsidRPr="00F86629">
        <w:rPr>
          <w:color w:val="231F20"/>
          <w:lang w:val="de-DE"/>
        </w:rPr>
        <w:t>65</w:t>
      </w:r>
      <w:r w:rsidRPr="00F86629">
        <w:rPr>
          <w:color w:val="231F20"/>
          <w:spacing w:val="35"/>
          <w:lang w:val="de-DE"/>
        </w:rPr>
        <w:t xml:space="preserve"> </w:t>
      </w:r>
      <w:r w:rsidRPr="00F86629">
        <w:rPr>
          <w:color w:val="231F20"/>
          <w:lang w:val="de-DE"/>
        </w:rPr>
        <w:t>Jahre</w:t>
      </w:r>
      <w:r w:rsidRPr="00F86629">
        <w:rPr>
          <w:color w:val="231F20"/>
          <w:spacing w:val="34"/>
          <w:lang w:val="de-DE"/>
        </w:rPr>
        <w:t xml:space="preserve"> </w:t>
      </w:r>
      <w:r w:rsidRPr="00F86629">
        <w:rPr>
          <w:color w:val="231F20"/>
          <w:lang w:val="de-DE"/>
        </w:rPr>
        <w:t>unterdurchschnittlich</w:t>
      </w:r>
      <w:r w:rsidRPr="00F86629">
        <w:rPr>
          <w:color w:val="231F20"/>
          <w:spacing w:val="35"/>
          <w:lang w:val="de-DE"/>
        </w:rPr>
        <w:t xml:space="preserve"> </w:t>
      </w:r>
      <w:r w:rsidRPr="00F86629">
        <w:rPr>
          <w:color w:val="231F20"/>
          <w:lang w:val="de-DE"/>
        </w:rPr>
        <w:t>(ebd.,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20).</w:t>
      </w:r>
    </w:p>
    <w:p w:rsidRPr="00F86629" w:rsidR="007B05C0" w:rsidRDefault="007B05C0" w14:paraId="0C293BA3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A4" w14:textId="77777777">
      <w:pPr>
        <w:pStyle w:val="BodyText"/>
        <w:spacing w:line="268" w:lineRule="auto"/>
        <w:ind w:left="957" w:right="2201" w:hanging="1"/>
        <w:jc w:val="both"/>
        <w:rPr>
          <w:lang w:val="de-DE"/>
        </w:rPr>
      </w:pPr>
      <w:r w:rsidRPr="00F86629">
        <w:rPr>
          <w:color w:val="231F20"/>
          <w:lang w:val="de-DE"/>
        </w:rPr>
        <w:t>Unter kommunikativen Aspekten besonders interessant ist die Zunahme bei der Nut-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zung</w:t>
      </w:r>
      <w:proofErr w:type="spellEnd"/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Sprachsteuerung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-assistenten,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Jahr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2020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um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plus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11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Prozentpunkte</w:t>
      </w:r>
      <w:r w:rsidRPr="00F86629">
        <w:rPr>
          <w:color w:val="231F20"/>
          <w:spacing w:val="-57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33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w w:val="105"/>
          <w:lang w:val="de-DE"/>
        </w:rPr>
        <w:t>%</w:t>
      </w:r>
      <w:r w:rsidRPr="00F86629">
        <w:rPr>
          <w:color w:val="231F20"/>
          <w:spacing w:val="-12"/>
          <w:w w:val="105"/>
          <w:lang w:val="de-DE"/>
        </w:rPr>
        <w:t xml:space="preserve"> </w:t>
      </w:r>
      <w:r w:rsidRPr="00F86629">
        <w:rPr>
          <w:color w:val="231F20"/>
          <w:lang w:val="de-DE"/>
        </w:rPr>
        <w:t>in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Deutschland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gestiegen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ist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(ebd.,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21).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Dies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bestätigt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Entwicklung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hin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Voice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First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oder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gar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langfristig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Voice</w:t>
      </w:r>
      <w:r w:rsidRPr="00F86629">
        <w:rPr>
          <w:color w:val="231F20"/>
          <w:spacing w:val="-9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Only</w:t>
      </w:r>
      <w:proofErr w:type="spellEnd"/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(Kreutzer/</w:t>
      </w:r>
      <w:proofErr w:type="spellStart"/>
      <w:r w:rsidRPr="00F86629">
        <w:rPr>
          <w:color w:val="231F20"/>
          <w:lang w:val="de-DE"/>
        </w:rPr>
        <w:t>Vousoghi</w:t>
      </w:r>
      <w:proofErr w:type="spellEnd"/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2020,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1),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10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Unterneh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men</w:t>
      </w:r>
      <w:proofErr w:type="spellEnd"/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u.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a.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bei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ihren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Marketingaktivitäten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(Stichwort: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Voice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Search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SEO)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bei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Kun-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denkommunikation</w:t>
      </w:r>
      <w:proofErr w:type="spellEnd"/>
      <w:r w:rsidRPr="00F86629">
        <w:rPr>
          <w:color w:val="231F20"/>
          <w:lang w:val="de-DE"/>
        </w:rPr>
        <w:t xml:space="preserve"> beachten müssen: „Sprache ist das neue Tippen oder Wischen“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(Classen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2019,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20;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zit.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n.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Kreutzer/</w:t>
      </w:r>
      <w:proofErr w:type="spellStart"/>
      <w:r w:rsidRPr="00F86629">
        <w:rPr>
          <w:color w:val="231F20"/>
          <w:lang w:val="de-DE"/>
        </w:rPr>
        <w:t>Vousoghi</w:t>
      </w:r>
      <w:proofErr w:type="spellEnd"/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2020,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1).</w:t>
      </w:r>
    </w:p>
    <w:p w:rsidRPr="00F86629" w:rsidR="007B05C0" w:rsidRDefault="007B05C0" w14:paraId="0C293BA5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A6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F86629">
        <w:rPr>
          <w:color w:val="231F20"/>
          <w:lang w:val="de-DE"/>
        </w:rPr>
        <w:t>Sprachsteuerung und mobile Nutzung passen gut zusammen, ebenso mobile Nutzung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und die Nutzung sozialer Medien. So ist die </w:t>
      </w:r>
      <w:proofErr w:type="spellStart"/>
      <w:r w:rsidRPr="00F86629">
        <w:rPr>
          <w:color w:val="231F20"/>
          <w:lang w:val="de-DE"/>
        </w:rPr>
        <w:t>Social</w:t>
      </w:r>
      <w:proofErr w:type="spellEnd"/>
      <w:r w:rsidRPr="00F86629">
        <w:rPr>
          <w:color w:val="231F20"/>
          <w:lang w:val="de-DE"/>
        </w:rPr>
        <w:t>-Media-Nutzung im Jahr 2020 um sie-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ben</w:t>
      </w:r>
      <w:proofErr w:type="spellEnd"/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Prozentpunkte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gestiegen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liegt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bei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78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%.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Damit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nutzen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mehr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als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drei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Viertel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deutschsprachigen Bevölkerung soziale Medien, wobei insbesondere bei den </w:t>
      </w:r>
      <w:proofErr w:type="spellStart"/>
      <w:r w:rsidRPr="00F86629">
        <w:rPr>
          <w:color w:val="231F20"/>
          <w:lang w:val="de-DE"/>
        </w:rPr>
        <w:t>Kommu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nikations</w:t>
      </w:r>
      <w:proofErr w:type="spellEnd"/>
      <w:r w:rsidRPr="00F86629">
        <w:rPr>
          <w:color w:val="231F20"/>
          <w:lang w:val="de-DE"/>
        </w:rPr>
        <w:t>- und Unterhaltungsmedien ein Zuwachs festzustellen ist. Die Nutzung von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WhatsApp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ist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um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plus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acht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Prozentpunkte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72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w w:val="105"/>
          <w:lang w:val="de-DE"/>
        </w:rPr>
        <w:t>%</w:t>
      </w:r>
      <w:r w:rsidRPr="00F86629">
        <w:rPr>
          <w:color w:val="231F20"/>
          <w:spacing w:val="-8"/>
          <w:w w:val="105"/>
          <w:lang w:val="de-DE"/>
        </w:rPr>
        <w:t xml:space="preserve"> </w:t>
      </w:r>
      <w:r w:rsidRPr="00F86629">
        <w:rPr>
          <w:color w:val="231F20"/>
          <w:lang w:val="de-DE"/>
        </w:rPr>
        <w:t>gestiegen,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Nutzung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YouTube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ebenfalls um acht Prozentpunkte, auf 48 %. Facebook klettert mit einem Plus von vier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Prozentpunkten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46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w w:val="105"/>
          <w:lang w:val="de-DE"/>
        </w:rPr>
        <w:t>%</w:t>
      </w:r>
      <w:r w:rsidRPr="00F86629">
        <w:rPr>
          <w:color w:val="231F20"/>
          <w:spacing w:val="-12"/>
          <w:w w:val="105"/>
          <w:lang w:val="de-DE"/>
        </w:rPr>
        <w:t xml:space="preserve"> </w:t>
      </w:r>
      <w:r w:rsidRPr="00F86629">
        <w:rPr>
          <w:color w:val="231F20"/>
          <w:lang w:val="de-DE"/>
        </w:rPr>
        <w:t>(Initiative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D21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2021,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22f.).</w:t>
      </w:r>
    </w:p>
    <w:p w:rsidRPr="00F86629" w:rsidR="007B05C0" w:rsidRDefault="007B05C0" w14:paraId="0C293BA7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A8" w14:textId="77777777">
      <w:pPr>
        <w:pStyle w:val="BodyText"/>
        <w:spacing w:line="268" w:lineRule="auto"/>
        <w:ind w:left="957" w:right="2201"/>
        <w:jc w:val="both"/>
        <w:rPr>
          <w:lang w:val="de-DE"/>
        </w:rPr>
      </w:pPr>
      <w:r w:rsidRPr="00F86629">
        <w:rPr>
          <w:color w:val="231F20"/>
          <w:lang w:val="de-DE"/>
        </w:rPr>
        <w:t>Die COVID-19-Pandemie hatte maßgeblichen Ein</w:t>
      </w:r>
      <w:r>
        <w:rPr>
          <w:color w:val="231F20"/>
        </w:rPr>
        <w:t>ﬂ</w:t>
      </w:r>
      <w:proofErr w:type="spellStart"/>
      <w:r w:rsidRPr="00F86629">
        <w:rPr>
          <w:color w:val="231F20"/>
          <w:lang w:val="de-DE"/>
        </w:rPr>
        <w:t>uss</w:t>
      </w:r>
      <w:proofErr w:type="spellEnd"/>
      <w:r w:rsidRPr="00F86629">
        <w:rPr>
          <w:color w:val="231F20"/>
          <w:lang w:val="de-DE"/>
        </w:rPr>
        <w:t xml:space="preserve"> auf die Veränderung des </w:t>
      </w:r>
      <w:proofErr w:type="spellStart"/>
      <w:r w:rsidRPr="00F86629">
        <w:rPr>
          <w:color w:val="231F20"/>
          <w:lang w:val="de-DE"/>
        </w:rPr>
        <w:t>kommu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nikativen</w:t>
      </w:r>
      <w:proofErr w:type="spellEnd"/>
      <w:r w:rsidRPr="00F86629">
        <w:rPr>
          <w:color w:val="231F20"/>
          <w:lang w:val="de-DE"/>
        </w:rPr>
        <w:t xml:space="preserve"> Verhaltens. Gerade in den ersten Monaten war ein enormer Anstieg bei 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Nutzung digitaler Kommunikationstools zu verzeichnen, da die Menschen vermehrt zu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Hause waren. Dies gilt für die Verwendung von </w:t>
      </w:r>
      <w:proofErr w:type="spellStart"/>
      <w:r w:rsidRPr="00F86629">
        <w:rPr>
          <w:color w:val="231F20"/>
          <w:lang w:val="de-DE"/>
        </w:rPr>
        <w:t>Social</w:t>
      </w:r>
      <w:proofErr w:type="spellEnd"/>
      <w:r w:rsidRPr="00F86629">
        <w:rPr>
          <w:color w:val="231F20"/>
          <w:lang w:val="de-DE"/>
        </w:rPr>
        <w:t xml:space="preserve"> Media und Messenger-Apps, ins-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besondere aber für Videokonferenz-Tools (Nguyen et al. 2020, S. 1f.). Innerhalb 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deutschsprachigen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Bevölkerung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nutzten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47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w w:val="105"/>
          <w:lang w:val="de-DE"/>
        </w:rPr>
        <w:t>%</w:t>
      </w:r>
      <w:r w:rsidRPr="00F86629">
        <w:rPr>
          <w:color w:val="231F20"/>
          <w:spacing w:val="-14"/>
          <w:w w:val="105"/>
          <w:lang w:val="de-DE"/>
        </w:rPr>
        <w:t xml:space="preserve"> </w:t>
      </w:r>
      <w:r w:rsidRPr="00F86629">
        <w:rPr>
          <w:color w:val="231F20"/>
          <w:lang w:val="de-DE"/>
        </w:rPr>
        <w:t>Videokonferenz-Tools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(Initiative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D21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2021,</w:t>
      </w:r>
    </w:p>
    <w:p w:rsidRPr="00F86629" w:rsidR="007B05C0" w:rsidRDefault="00446A03" w14:paraId="0C293BA9" w14:textId="77777777">
      <w:pPr>
        <w:pStyle w:val="BodyText"/>
        <w:spacing w:line="268" w:lineRule="auto"/>
        <w:ind w:left="957" w:right="2201" w:hanging="1"/>
        <w:jc w:val="both"/>
        <w:rPr>
          <w:lang w:val="de-DE"/>
        </w:rPr>
      </w:pPr>
      <w:r w:rsidRPr="00F86629">
        <w:rPr>
          <w:color w:val="231F20"/>
          <w:lang w:val="de-DE"/>
        </w:rPr>
        <w:t>S. 21). Auch wenn analoge und Face-</w:t>
      </w:r>
      <w:proofErr w:type="spellStart"/>
      <w:r w:rsidRPr="00F86629">
        <w:rPr>
          <w:color w:val="231F20"/>
          <w:lang w:val="de-DE"/>
        </w:rPr>
        <w:t>to</w:t>
      </w:r>
      <w:proofErr w:type="spellEnd"/>
      <w:r w:rsidRPr="00F86629">
        <w:rPr>
          <w:color w:val="231F20"/>
          <w:lang w:val="de-DE"/>
        </w:rPr>
        <w:t>-Face-Kommunikation wieder mehr und mehr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möglich wird, gehen Wissenschaftler davon aus, dass die während der Pandemie neu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erlernten digitalen Verhaltens- und Kommunikationsweisen Bestand haben und die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Menschen ein Bewusstsein dafür entwickeln werden, wann eine analoge und wann eine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digitale Kommunikation passend ist. Insbesondere bei Videokonferenzen ist </w:t>
      </w:r>
      <w:proofErr w:type="spellStart"/>
      <w:r w:rsidRPr="00F86629">
        <w:rPr>
          <w:color w:val="231F20"/>
          <w:lang w:val="de-DE"/>
        </w:rPr>
        <w:t>anzuneh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men</w:t>
      </w:r>
      <w:proofErr w:type="spellEnd"/>
      <w:r w:rsidRPr="00F86629">
        <w:rPr>
          <w:color w:val="231F20"/>
          <w:lang w:val="de-DE"/>
        </w:rPr>
        <w:t>,</w:t>
      </w:r>
      <w:r w:rsidRPr="00F86629">
        <w:rPr>
          <w:color w:val="231F20"/>
          <w:spacing w:val="12"/>
          <w:lang w:val="de-DE"/>
        </w:rPr>
        <w:t xml:space="preserve"> </w:t>
      </w:r>
      <w:r w:rsidRPr="00F86629">
        <w:rPr>
          <w:color w:val="231F20"/>
          <w:lang w:val="de-DE"/>
        </w:rPr>
        <w:t>dass</w:t>
      </w:r>
      <w:r w:rsidRPr="00F86629">
        <w:rPr>
          <w:color w:val="231F20"/>
          <w:spacing w:val="13"/>
          <w:lang w:val="de-DE"/>
        </w:rPr>
        <w:t xml:space="preserve"> </w:t>
      </w:r>
      <w:r w:rsidRPr="00F86629">
        <w:rPr>
          <w:color w:val="231F20"/>
          <w:lang w:val="de-DE"/>
        </w:rPr>
        <w:t>sie</w:t>
      </w:r>
      <w:r w:rsidRPr="00F86629">
        <w:rPr>
          <w:color w:val="231F20"/>
          <w:spacing w:val="13"/>
          <w:lang w:val="de-DE"/>
        </w:rPr>
        <w:t xml:space="preserve"> </w:t>
      </w:r>
      <w:r w:rsidRPr="00F86629">
        <w:rPr>
          <w:color w:val="231F20"/>
          <w:lang w:val="de-DE"/>
        </w:rPr>
        <w:t>Bestandteil</w:t>
      </w:r>
      <w:r w:rsidRPr="00F86629">
        <w:rPr>
          <w:color w:val="231F20"/>
          <w:spacing w:val="13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13"/>
          <w:lang w:val="de-DE"/>
        </w:rPr>
        <w:t xml:space="preserve"> </w:t>
      </w:r>
      <w:r w:rsidRPr="00F86629">
        <w:rPr>
          <w:color w:val="231F20"/>
          <w:lang w:val="de-DE"/>
        </w:rPr>
        <w:t>alltäglichen</w:t>
      </w:r>
      <w:r w:rsidRPr="00F86629">
        <w:rPr>
          <w:color w:val="231F20"/>
          <w:spacing w:val="12"/>
          <w:lang w:val="de-DE"/>
        </w:rPr>
        <w:t xml:space="preserve"> </w:t>
      </w:r>
      <w:r w:rsidRPr="00F86629">
        <w:rPr>
          <w:color w:val="231F20"/>
          <w:lang w:val="de-DE"/>
        </w:rPr>
        <w:t>Kommunikation</w:t>
      </w:r>
      <w:r w:rsidRPr="00F86629">
        <w:rPr>
          <w:color w:val="231F20"/>
          <w:spacing w:val="13"/>
          <w:lang w:val="de-DE"/>
        </w:rPr>
        <w:t xml:space="preserve"> </w:t>
      </w:r>
      <w:r w:rsidRPr="00F86629">
        <w:rPr>
          <w:color w:val="231F20"/>
          <w:lang w:val="de-DE"/>
        </w:rPr>
        <w:t>bleiben.</w:t>
      </w:r>
      <w:r w:rsidRPr="00F86629">
        <w:rPr>
          <w:color w:val="231F20"/>
          <w:spacing w:val="13"/>
          <w:lang w:val="de-DE"/>
        </w:rPr>
        <w:t xml:space="preserve"> </w:t>
      </w:r>
      <w:r w:rsidRPr="00F86629">
        <w:rPr>
          <w:color w:val="231F20"/>
          <w:lang w:val="de-DE"/>
        </w:rPr>
        <w:t>Doch</w:t>
      </w:r>
      <w:r w:rsidRPr="00F86629">
        <w:rPr>
          <w:color w:val="231F20"/>
          <w:spacing w:val="13"/>
          <w:lang w:val="de-DE"/>
        </w:rPr>
        <w:t xml:space="preserve"> </w:t>
      </w: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13"/>
          <w:lang w:val="de-DE"/>
        </w:rPr>
        <w:t xml:space="preserve"> </w:t>
      </w:r>
      <w:r w:rsidRPr="00F86629">
        <w:rPr>
          <w:color w:val="231F20"/>
          <w:lang w:val="de-DE"/>
        </w:rPr>
        <w:t>bei</w:t>
      </w:r>
      <w:r w:rsidRPr="00F86629">
        <w:rPr>
          <w:color w:val="231F20"/>
          <w:spacing w:val="12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</w:p>
    <w:p w:rsidRPr="00F86629" w:rsidR="007B05C0" w:rsidRDefault="007B05C0" w14:paraId="0C293BAA" w14:textId="77777777">
      <w:pPr>
        <w:spacing w:line="268" w:lineRule="auto"/>
        <w:jc w:val="both"/>
        <w:rPr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BAB" w14:textId="77777777">
      <w:pPr>
        <w:pStyle w:val="BodyText"/>
        <w:rPr>
          <w:lang w:val="de-DE"/>
        </w:rPr>
      </w:pPr>
    </w:p>
    <w:p w:rsidRPr="00F86629" w:rsidR="007B05C0" w:rsidRDefault="007B05C0" w14:paraId="0C293BAC" w14:textId="77777777">
      <w:pPr>
        <w:pStyle w:val="BodyText"/>
        <w:rPr>
          <w:lang w:val="de-DE"/>
        </w:rPr>
      </w:pPr>
    </w:p>
    <w:p w:rsidRPr="00F86629" w:rsidR="007B05C0" w:rsidRDefault="007B05C0" w14:paraId="0C293BAD" w14:textId="77777777">
      <w:pPr>
        <w:pStyle w:val="BodyText"/>
        <w:rPr>
          <w:lang w:val="de-DE"/>
        </w:rPr>
      </w:pPr>
    </w:p>
    <w:p w:rsidRPr="00F86629" w:rsidR="007B05C0" w:rsidRDefault="007B05C0" w14:paraId="0C293BAE" w14:textId="77777777">
      <w:pPr>
        <w:pStyle w:val="BodyText"/>
        <w:rPr>
          <w:lang w:val="de-DE"/>
        </w:rPr>
      </w:pPr>
    </w:p>
    <w:p w:rsidRPr="00F86629" w:rsidR="007B05C0" w:rsidRDefault="007B05C0" w14:paraId="0C293BAF" w14:textId="77777777">
      <w:pPr>
        <w:pStyle w:val="BodyText"/>
        <w:rPr>
          <w:lang w:val="de-DE"/>
        </w:rPr>
      </w:pPr>
    </w:p>
    <w:p w:rsidRPr="00F86629" w:rsidR="007B05C0" w:rsidRDefault="007B05C0" w14:paraId="0C293BB0" w14:textId="77777777">
      <w:pPr>
        <w:pStyle w:val="BodyText"/>
        <w:rPr>
          <w:lang w:val="de-DE"/>
        </w:rPr>
      </w:pPr>
    </w:p>
    <w:p w:rsidRPr="00F86629" w:rsidR="007B05C0" w:rsidRDefault="007B05C0" w14:paraId="0C293BB1" w14:textId="77777777">
      <w:pPr>
        <w:pStyle w:val="BodyText"/>
        <w:rPr>
          <w:lang w:val="de-DE"/>
        </w:rPr>
      </w:pPr>
    </w:p>
    <w:p w:rsidRPr="00F86629" w:rsidR="007B05C0" w:rsidRDefault="007B05C0" w14:paraId="0C293BB2" w14:textId="77777777">
      <w:pPr>
        <w:pStyle w:val="BodyText"/>
        <w:spacing w:before="6"/>
        <w:rPr>
          <w:lang w:val="de-DE"/>
        </w:rPr>
      </w:pPr>
    </w:p>
    <w:p w:rsidRPr="00F86629" w:rsidR="007B05C0" w:rsidRDefault="00446A03" w14:paraId="0C293BB3" w14:textId="77777777">
      <w:pPr>
        <w:pStyle w:val="BodyText"/>
        <w:spacing w:before="99" w:line="268" w:lineRule="auto"/>
        <w:ind w:left="2204" w:right="955" w:hanging="1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Nutzung von unter anderem </w:t>
      </w:r>
      <w:proofErr w:type="spellStart"/>
      <w:r w:rsidRPr="00F86629">
        <w:rPr>
          <w:color w:val="231F20"/>
          <w:lang w:val="de-DE"/>
        </w:rPr>
        <w:t>Social</w:t>
      </w:r>
      <w:proofErr w:type="spellEnd"/>
      <w:r w:rsidRPr="00F86629">
        <w:rPr>
          <w:color w:val="231F20"/>
          <w:lang w:val="de-DE"/>
        </w:rPr>
        <w:t xml:space="preserve"> Media zeichnet sich ab, dass eine vermehrte und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veränderte Nutzung bestehen bleibt, ohne zu diesem Punkt eine langfristige Prognose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das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Mediennutzungsverhalten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abgeben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können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(Nguyen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et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al.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2020,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4f.).</w:t>
      </w:r>
    </w:p>
    <w:p w:rsidRPr="00F86629" w:rsidR="007B05C0" w:rsidRDefault="007B05C0" w14:paraId="0C293BB4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B5" w14:textId="77777777">
      <w:pPr>
        <w:pStyle w:val="BodyText"/>
        <w:spacing w:before="1" w:line="268" w:lineRule="auto"/>
        <w:ind w:left="2204" w:right="954"/>
        <w:jc w:val="both"/>
        <w:rPr>
          <w:lang w:val="de-DE"/>
        </w:rPr>
      </w:pPr>
      <w:r w:rsidRPr="00F86629">
        <w:rPr>
          <w:color w:val="231F20"/>
          <w:lang w:val="de-DE"/>
        </w:rPr>
        <w:t>Mit Blick auf das Mediennutzungsverhalten, eine grundsätzliche Kundenorientierung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sowie die Entwicklung der digitalen Kommunikation generell zeichnen sich für Unter-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nehmen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insbesondere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Bereich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des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digitalen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Marketings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einige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Trends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ab,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2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Fol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genden</w:t>
      </w:r>
      <w:proofErr w:type="spellEnd"/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ausschnitthaft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vorgestellt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(nach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Caron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2020):</w:t>
      </w:r>
    </w:p>
    <w:p w:rsidRPr="00F86629" w:rsidR="007B05C0" w:rsidRDefault="007B05C0" w14:paraId="0C293BB6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B7" w14:textId="77777777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line="268" w:lineRule="auto"/>
        <w:ind w:right="972" w:hanging="28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Zukunft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ist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mobil: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COVID-19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hat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Bedarf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mobiler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Kommunikation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zwischen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Kunden und Unternehmen noch einmal gesteigert. Einen Großteil der Zeit </w:t>
      </w:r>
      <w:proofErr w:type="spellStart"/>
      <w:r w:rsidRPr="00F86629">
        <w:rPr>
          <w:color w:val="231F20"/>
          <w:sz w:val="20"/>
          <w:lang w:val="de-DE"/>
        </w:rPr>
        <w:t>verbrin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gen Kunden dabei mit Apps und </w:t>
      </w:r>
      <w:proofErr w:type="spellStart"/>
      <w:r w:rsidRPr="00F86629">
        <w:rPr>
          <w:color w:val="231F20"/>
          <w:sz w:val="20"/>
          <w:lang w:val="de-DE"/>
        </w:rPr>
        <w:t>Messengern</w:t>
      </w:r>
      <w:proofErr w:type="spellEnd"/>
      <w:r w:rsidRPr="00F86629">
        <w:rPr>
          <w:color w:val="231F20"/>
          <w:sz w:val="20"/>
          <w:lang w:val="de-DE"/>
        </w:rPr>
        <w:t>. Für Unternehmen ist es wichtig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herauszu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nden</w:t>
      </w:r>
      <w:proofErr w:type="spellEnd"/>
      <w:r w:rsidRPr="00F86629">
        <w:rPr>
          <w:color w:val="231F20"/>
          <w:sz w:val="20"/>
          <w:lang w:val="de-DE"/>
        </w:rPr>
        <w:t xml:space="preserve">, auf welchen Plattformen ihre Kunden unterwegs sind, und </w:t>
      </w:r>
      <w:proofErr w:type="spellStart"/>
      <w:r w:rsidRPr="00F86629">
        <w:rPr>
          <w:color w:val="231F20"/>
          <w:sz w:val="20"/>
          <w:lang w:val="de-DE"/>
        </w:rPr>
        <w:t>entspre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chende</w:t>
      </w:r>
      <w:proofErr w:type="spellEnd"/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Lösungen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anzubieten.</w:t>
      </w:r>
    </w:p>
    <w:p w:rsidRPr="00F86629" w:rsidR="007B05C0" w:rsidRDefault="00446A03" w14:paraId="0C293BB8" w14:textId="77777777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line="268" w:lineRule="auto"/>
        <w:ind w:right="1023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interaktives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Messaging: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Zwei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wichtige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Bereiche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des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Online-</w:t>
      </w:r>
      <w:proofErr w:type="spellStart"/>
      <w:r w:rsidRPr="00F86629">
        <w:rPr>
          <w:color w:val="231F20"/>
          <w:sz w:val="20"/>
          <w:lang w:val="de-DE"/>
        </w:rPr>
        <w:t>Kommunikationsprozes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95"/>
          <w:sz w:val="20"/>
          <w:lang w:val="de-DE"/>
        </w:rPr>
        <w:t>ses</w:t>
      </w:r>
      <w:proofErr w:type="spellEnd"/>
      <w:r w:rsidRPr="00F86629">
        <w:rPr>
          <w:color w:val="231F20"/>
          <w:spacing w:val="1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sind</w:t>
      </w:r>
      <w:r w:rsidRPr="00F86629">
        <w:rPr>
          <w:color w:val="231F20"/>
          <w:spacing w:val="12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Interaktivität</w:t>
      </w:r>
      <w:r w:rsidRPr="00F86629">
        <w:rPr>
          <w:color w:val="231F20"/>
          <w:spacing w:val="1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und</w:t>
      </w:r>
      <w:r w:rsidRPr="00F86629">
        <w:rPr>
          <w:color w:val="231F20"/>
          <w:spacing w:val="12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Individualität</w:t>
      </w:r>
      <w:r w:rsidRPr="00F86629">
        <w:rPr>
          <w:color w:val="231F20"/>
          <w:spacing w:val="1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(Kollmann</w:t>
      </w:r>
      <w:r w:rsidRPr="00F86629">
        <w:rPr>
          <w:color w:val="231F20"/>
          <w:spacing w:val="12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2019,</w:t>
      </w:r>
      <w:r w:rsidRPr="00F86629">
        <w:rPr>
          <w:color w:val="231F20"/>
          <w:spacing w:val="1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S.</w:t>
      </w:r>
      <w:r w:rsidRPr="00F86629">
        <w:rPr>
          <w:color w:val="231F20"/>
          <w:spacing w:val="12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12f.).</w:t>
      </w:r>
      <w:r w:rsidRPr="00F86629">
        <w:rPr>
          <w:color w:val="231F20"/>
          <w:spacing w:val="1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Kunden</w:t>
      </w:r>
      <w:r w:rsidRPr="00F86629">
        <w:rPr>
          <w:color w:val="231F20"/>
          <w:spacing w:val="12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wissen</w:t>
      </w:r>
      <w:r w:rsidRPr="00F86629">
        <w:rPr>
          <w:color w:val="231F20"/>
          <w:spacing w:val="1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per-</w:t>
      </w:r>
      <w:r w:rsidRPr="00F86629">
        <w:rPr>
          <w:color w:val="231F20"/>
          <w:spacing w:val="-54"/>
          <w:w w:val="95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sönliche</w:t>
      </w:r>
      <w:proofErr w:type="spellEnd"/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Interaktion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schätzen,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mehr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einem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Gespräch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einem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reinen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Aus-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tausch von Botschaften ähnelt. </w:t>
      </w:r>
      <w:proofErr w:type="spellStart"/>
      <w:r w:rsidRPr="00F86629">
        <w:rPr>
          <w:color w:val="231F20"/>
          <w:sz w:val="20"/>
          <w:lang w:val="de-DE"/>
        </w:rPr>
        <w:t>Chatbots</w:t>
      </w:r>
      <w:proofErr w:type="spellEnd"/>
      <w:r w:rsidRPr="00F86629">
        <w:rPr>
          <w:color w:val="231F20"/>
          <w:sz w:val="20"/>
          <w:lang w:val="de-DE"/>
        </w:rPr>
        <w:t xml:space="preserve"> können hier bei einfachen Fragen und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leichten Hilfestellungen unterstützen (Meyer/</w:t>
      </w:r>
      <w:proofErr w:type="spellStart"/>
      <w:r w:rsidRPr="00F86629">
        <w:rPr>
          <w:color w:val="231F20"/>
          <w:sz w:val="20"/>
          <w:lang w:val="de-DE"/>
        </w:rPr>
        <w:t>Hannig</w:t>
      </w:r>
      <w:proofErr w:type="spellEnd"/>
      <w:r w:rsidRPr="00F86629">
        <w:rPr>
          <w:color w:val="231F20"/>
          <w:sz w:val="20"/>
          <w:lang w:val="de-DE"/>
        </w:rPr>
        <w:t xml:space="preserve"> 2018), ein echtes </w:t>
      </w:r>
      <w:proofErr w:type="spellStart"/>
      <w:r w:rsidRPr="00F86629">
        <w:rPr>
          <w:color w:val="231F20"/>
          <w:sz w:val="20"/>
          <w:lang w:val="de-DE"/>
        </w:rPr>
        <w:t>Kundenge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spräch</w:t>
      </w:r>
      <w:proofErr w:type="spellEnd"/>
      <w:r w:rsidRPr="00F86629">
        <w:rPr>
          <w:color w:val="231F20"/>
          <w:sz w:val="20"/>
          <w:lang w:val="de-DE"/>
        </w:rPr>
        <w:t xml:space="preserve"> jedoch (noch) nicht ersetzen. Interaktives und personalisiertes Messaging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wird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Aufbau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</w:t>
      </w:r>
      <w:r>
        <w:rPr>
          <w:color w:val="231F20"/>
          <w:sz w:val="20"/>
        </w:rPr>
        <w:t>ﬂ</w:t>
      </w:r>
      <w:proofErr w:type="spellStart"/>
      <w:r w:rsidRPr="00F86629">
        <w:rPr>
          <w:color w:val="231F20"/>
          <w:sz w:val="20"/>
          <w:lang w:val="de-DE"/>
        </w:rPr>
        <w:t>ege</w:t>
      </w:r>
      <w:proofErr w:type="spellEnd"/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Kundenbeziehungen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zunehmend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wichtiger.</w:t>
      </w:r>
    </w:p>
    <w:p w:rsidRPr="00F86629" w:rsidR="007B05C0" w:rsidRDefault="00446A03" w14:paraId="0C293BB9" w14:textId="77777777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line="268" w:lineRule="auto"/>
        <w:ind w:right="1191"/>
        <w:rPr>
          <w:sz w:val="20"/>
          <w:lang w:val="de-DE"/>
        </w:rPr>
      </w:pPr>
      <w:r w:rsidRPr="00F86629">
        <w:rPr>
          <w:color w:val="231F20"/>
          <w:spacing w:val="-1"/>
          <w:sz w:val="20"/>
          <w:lang w:val="de-DE"/>
        </w:rPr>
        <w:t>Künstliche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Intelligenz: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Unter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anderem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bei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Chatbots</w:t>
      </w:r>
      <w:proofErr w:type="spellEnd"/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zukünftig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verstärkt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KI-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basierte Lösungen angestrebt, die Muster analysieren und damit präziser auf die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Kundenbedürfnisse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eingehen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können.</w:t>
      </w:r>
    </w:p>
    <w:p w:rsidRPr="00F86629" w:rsidR="007B05C0" w:rsidRDefault="00446A03" w14:paraId="0C293BBA" w14:textId="77777777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line="268" w:lineRule="auto"/>
        <w:ind w:right="1114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sprachgestützte Technologie: Sprachsteuerung, Sprachassistenten, aber auch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benutzerfreundliche,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sprachgesteuerte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Bots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haben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Potenzial,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Nutzer-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Kun-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denerfahrungen</w:t>
      </w:r>
      <w:proofErr w:type="spellEnd"/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verbessern.</w:t>
      </w:r>
    </w:p>
    <w:p w:rsidRPr="00F86629" w:rsidR="007B05C0" w:rsidRDefault="00446A03" w14:paraId="0C293BBB" w14:textId="77777777">
      <w:pPr>
        <w:pStyle w:val="ListParagraph"/>
        <w:numPr>
          <w:ilvl w:val="0"/>
          <w:numId w:val="2"/>
        </w:numPr>
        <w:tabs>
          <w:tab w:val="left" w:pos="2484"/>
          <w:tab w:val="left" w:pos="2485"/>
        </w:tabs>
        <w:spacing w:line="268" w:lineRule="auto"/>
        <w:ind w:right="966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Hybridmodelle: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(Kunden-)Kommunikation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geht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nicht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mehr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nur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Mensch,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sondern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zunehmend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proofErr w:type="gramStart"/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</w:t>
      </w:r>
      <w:proofErr w:type="gramEnd"/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Maschine.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Diese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Hybridmodelle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sind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darauf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ausgelegt,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dass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Maschine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ef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zienter</w:t>
      </w:r>
      <w:proofErr w:type="spellEnd"/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zusammenarbeiten.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Bei-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spiel hierfür ist der Einsatz von Bots für bestimmte Phasen des Kundenservices.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Durch Hybridmodelle „erhalten die Kunden das Beste aus beiden Welten: Die </w:t>
      </w:r>
      <w:proofErr w:type="spellStart"/>
      <w:r w:rsidRPr="00F86629">
        <w:rPr>
          <w:color w:val="231F20"/>
          <w:sz w:val="20"/>
          <w:lang w:val="de-DE"/>
        </w:rPr>
        <w:t>Men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schen</w:t>
      </w:r>
      <w:proofErr w:type="spellEnd"/>
      <w:r w:rsidRPr="00F86629">
        <w:rPr>
          <w:color w:val="231F20"/>
          <w:sz w:val="20"/>
          <w:lang w:val="de-DE"/>
        </w:rPr>
        <w:t xml:space="preserve"> haben mehr Sympathie, während Computer die Dinge effektiver erledigen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können“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(Caron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2020).</w:t>
      </w:r>
    </w:p>
    <w:p w:rsidRPr="00F86629" w:rsidR="007B05C0" w:rsidRDefault="007B05C0" w14:paraId="0C293BBC" w14:textId="77777777">
      <w:pPr>
        <w:pStyle w:val="BodyText"/>
        <w:rPr>
          <w:sz w:val="24"/>
          <w:lang w:val="de-DE"/>
        </w:rPr>
      </w:pPr>
    </w:p>
    <w:p w:rsidRPr="00F86629" w:rsidR="007B05C0" w:rsidRDefault="007B05C0" w14:paraId="0C293BBD" w14:textId="77777777">
      <w:pPr>
        <w:pStyle w:val="BodyText"/>
        <w:spacing w:before="3"/>
        <w:rPr>
          <w:sz w:val="26"/>
          <w:lang w:val="de-DE"/>
        </w:rPr>
      </w:pPr>
    </w:p>
    <w:p w:rsidRPr="00F86629" w:rsidR="007B05C0" w:rsidRDefault="00446A03" w14:paraId="0C293BBE" w14:textId="77777777">
      <w:pPr>
        <w:pStyle w:val="Heading4"/>
        <w:numPr>
          <w:ilvl w:val="1"/>
          <w:numId w:val="5"/>
        </w:numPr>
        <w:tabs>
          <w:tab w:val="left" w:pos="2772"/>
        </w:tabs>
        <w:spacing w:line="247" w:lineRule="auto"/>
        <w:ind w:right="1037"/>
        <w:jc w:val="left"/>
        <w:rPr>
          <w:lang w:val="de-DE"/>
        </w:rPr>
      </w:pPr>
      <w:r w:rsidRPr="00F86629">
        <w:rPr>
          <w:color w:val="003946"/>
          <w:lang w:val="de-DE"/>
        </w:rPr>
        <w:t>Trends</w:t>
      </w:r>
      <w:r w:rsidRPr="00F86629">
        <w:rPr>
          <w:color w:val="003946"/>
          <w:spacing w:val="7"/>
          <w:lang w:val="de-DE"/>
        </w:rPr>
        <w:t xml:space="preserve"> </w:t>
      </w:r>
      <w:r w:rsidRPr="00F86629">
        <w:rPr>
          <w:color w:val="003946"/>
          <w:lang w:val="de-DE"/>
        </w:rPr>
        <w:t>und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Ausblick</w:t>
      </w:r>
      <w:r w:rsidRPr="00F86629">
        <w:rPr>
          <w:color w:val="003946"/>
          <w:spacing w:val="7"/>
          <w:lang w:val="de-DE"/>
        </w:rPr>
        <w:t xml:space="preserve"> </w:t>
      </w:r>
      <w:r w:rsidRPr="00F86629">
        <w:rPr>
          <w:color w:val="003946"/>
          <w:lang w:val="de-DE"/>
        </w:rPr>
        <w:t>für</w:t>
      </w:r>
      <w:r w:rsidRPr="00F86629">
        <w:rPr>
          <w:color w:val="003946"/>
          <w:spacing w:val="7"/>
          <w:lang w:val="de-DE"/>
        </w:rPr>
        <w:t xml:space="preserve"> </w:t>
      </w:r>
      <w:r w:rsidRPr="00F86629">
        <w:rPr>
          <w:color w:val="003946"/>
          <w:lang w:val="de-DE"/>
        </w:rPr>
        <w:t>verteiltes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und</w:t>
      </w:r>
      <w:r w:rsidRPr="00F86629">
        <w:rPr>
          <w:color w:val="003946"/>
          <w:spacing w:val="7"/>
          <w:lang w:val="de-DE"/>
        </w:rPr>
        <w:t xml:space="preserve"> </w:t>
      </w:r>
      <w:proofErr w:type="spellStart"/>
      <w:r w:rsidRPr="00F86629">
        <w:rPr>
          <w:color w:val="003946"/>
          <w:lang w:val="de-DE"/>
        </w:rPr>
        <w:t>kollaboratives</w:t>
      </w:r>
      <w:proofErr w:type="spellEnd"/>
      <w:r w:rsidRPr="00F86629">
        <w:rPr>
          <w:color w:val="003946"/>
          <w:spacing w:val="-87"/>
          <w:lang w:val="de-DE"/>
        </w:rPr>
        <w:t xml:space="preserve"> </w:t>
      </w:r>
      <w:r w:rsidRPr="00F86629">
        <w:rPr>
          <w:color w:val="003946"/>
          <w:w w:val="105"/>
          <w:lang w:val="de-DE"/>
        </w:rPr>
        <w:t>Arbeiten</w:t>
      </w:r>
    </w:p>
    <w:p w:rsidRPr="00F86629" w:rsidR="007B05C0" w:rsidRDefault="00446A03" w14:paraId="0C293BBF" w14:textId="77777777">
      <w:pPr>
        <w:pStyle w:val="BodyText"/>
        <w:spacing w:before="256" w:line="268" w:lineRule="auto"/>
        <w:ind w:left="2204" w:right="955" w:hanging="1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Die Art und Weise, wie Menschen in Unternehmen und Organisationen </w:t>
      </w:r>
      <w:proofErr w:type="spellStart"/>
      <w:r w:rsidRPr="00F86629">
        <w:rPr>
          <w:color w:val="231F20"/>
          <w:lang w:val="de-DE"/>
        </w:rPr>
        <w:t>zusammenar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beiten</w:t>
      </w:r>
      <w:proofErr w:type="spellEnd"/>
      <w:r w:rsidRPr="00F86629">
        <w:rPr>
          <w:color w:val="231F20"/>
          <w:lang w:val="de-DE"/>
        </w:rPr>
        <w:t>, hat sich in den letzten Jahren stark gewandelt und wird sich weiter verändern.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Um Auswirkungen und mögliche Handlungsempfehlungen besser zu verstehen, werden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zuerst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Treiber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diese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Veränderungen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betrachtet.</w:t>
      </w:r>
    </w:p>
    <w:p w:rsidRPr="00F86629" w:rsidR="007B05C0" w:rsidRDefault="007B05C0" w14:paraId="0C293BC0" w14:textId="77777777">
      <w:pPr>
        <w:spacing w:line="268" w:lineRule="auto"/>
        <w:jc w:val="both"/>
        <w:rPr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BC1" w14:textId="77777777">
      <w:pPr>
        <w:pStyle w:val="BodyText"/>
        <w:rPr>
          <w:lang w:val="de-DE"/>
        </w:rPr>
      </w:pPr>
    </w:p>
    <w:p w:rsidRPr="00F86629" w:rsidR="007B05C0" w:rsidRDefault="007B05C0" w14:paraId="0C293BC2" w14:textId="77777777">
      <w:pPr>
        <w:pStyle w:val="BodyText"/>
        <w:rPr>
          <w:lang w:val="de-DE"/>
        </w:rPr>
      </w:pPr>
    </w:p>
    <w:p w:rsidRPr="00F86629" w:rsidR="007B05C0" w:rsidRDefault="00446A03" w14:paraId="0C293BC3" w14:textId="77777777">
      <w:pPr>
        <w:ind w:left="957"/>
        <w:rPr>
          <w:sz w:val="18"/>
          <w:lang w:val="de-DE"/>
        </w:rPr>
      </w:pPr>
      <w:r w:rsidRPr="00F86629">
        <w:rPr>
          <w:color w:val="003946"/>
          <w:sz w:val="18"/>
          <w:lang w:val="de-DE"/>
        </w:rPr>
        <w:t>Trends</w:t>
      </w:r>
      <w:r w:rsidRPr="00F86629">
        <w:rPr>
          <w:color w:val="003946"/>
          <w:spacing w:val="-1"/>
          <w:sz w:val="18"/>
          <w:lang w:val="de-DE"/>
        </w:rPr>
        <w:t xml:space="preserve"> </w:t>
      </w:r>
      <w:r w:rsidRPr="00F86629">
        <w:rPr>
          <w:color w:val="003946"/>
          <w:sz w:val="18"/>
          <w:lang w:val="de-DE"/>
        </w:rPr>
        <w:t>und Ausblick</w:t>
      </w:r>
    </w:p>
    <w:p w:rsidRPr="00F86629" w:rsidR="007B05C0" w:rsidRDefault="007B05C0" w14:paraId="0C293BC4" w14:textId="77777777">
      <w:pPr>
        <w:pStyle w:val="BodyText"/>
        <w:rPr>
          <w:lang w:val="de-DE"/>
        </w:rPr>
      </w:pPr>
    </w:p>
    <w:p w:rsidRPr="00F86629" w:rsidR="007B05C0" w:rsidRDefault="007B05C0" w14:paraId="0C293BC5" w14:textId="77777777">
      <w:pPr>
        <w:pStyle w:val="BodyText"/>
        <w:rPr>
          <w:lang w:val="de-DE"/>
        </w:rPr>
      </w:pPr>
    </w:p>
    <w:p w:rsidRPr="00F86629" w:rsidR="007B05C0" w:rsidRDefault="007B05C0" w14:paraId="0C293BC6" w14:textId="77777777">
      <w:pPr>
        <w:pStyle w:val="BodyText"/>
        <w:rPr>
          <w:lang w:val="de-DE"/>
        </w:rPr>
      </w:pPr>
    </w:p>
    <w:p w:rsidRPr="00F86629" w:rsidR="007B05C0" w:rsidRDefault="007B05C0" w14:paraId="0C293BC7" w14:textId="77777777">
      <w:pPr>
        <w:pStyle w:val="BodyText"/>
        <w:rPr>
          <w:lang w:val="de-DE"/>
        </w:rPr>
      </w:pPr>
    </w:p>
    <w:p w:rsidRPr="00F86629" w:rsidR="007B05C0" w:rsidRDefault="007B05C0" w14:paraId="0C293BC8" w14:textId="77777777">
      <w:pPr>
        <w:pStyle w:val="BodyText"/>
        <w:rPr>
          <w:lang w:val="de-DE"/>
        </w:rPr>
      </w:pPr>
    </w:p>
    <w:p w:rsidRPr="00F86629" w:rsidR="007B05C0" w:rsidRDefault="007B05C0" w14:paraId="0C293BC9" w14:textId="77777777">
      <w:pPr>
        <w:pStyle w:val="BodyText"/>
        <w:spacing w:before="3"/>
        <w:rPr>
          <w:sz w:val="21"/>
          <w:lang w:val="de-DE"/>
        </w:rPr>
      </w:pPr>
    </w:p>
    <w:p w:rsidRPr="00F86629" w:rsidR="007B05C0" w:rsidRDefault="00446A03" w14:paraId="0C293BCA" w14:textId="77777777">
      <w:pPr>
        <w:pStyle w:val="Heading6"/>
        <w:spacing w:before="100"/>
        <w:jc w:val="left"/>
        <w:rPr>
          <w:lang w:val="de-DE"/>
        </w:rPr>
      </w:pPr>
      <w:r w:rsidRPr="00F86629">
        <w:rPr>
          <w:color w:val="003946"/>
          <w:lang w:val="de-DE"/>
        </w:rPr>
        <w:t>Treiber</w:t>
      </w:r>
      <w:r w:rsidRPr="00F86629">
        <w:rPr>
          <w:color w:val="003946"/>
          <w:spacing w:val="-7"/>
          <w:lang w:val="de-DE"/>
        </w:rPr>
        <w:t xml:space="preserve"> </w:t>
      </w:r>
      <w:r w:rsidRPr="00F86629">
        <w:rPr>
          <w:color w:val="003946"/>
          <w:lang w:val="de-DE"/>
        </w:rPr>
        <w:t>für</w:t>
      </w:r>
      <w:r w:rsidRPr="00F86629">
        <w:rPr>
          <w:color w:val="003946"/>
          <w:spacing w:val="-7"/>
          <w:lang w:val="de-DE"/>
        </w:rPr>
        <w:t xml:space="preserve"> </w:t>
      </w:r>
      <w:r w:rsidRPr="00F86629">
        <w:rPr>
          <w:color w:val="003946"/>
          <w:lang w:val="de-DE"/>
        </w:rPr>
        <w:t>die</w:t>
      </w:r>
      <w:r w:rsidRPr="00F86629">
        <w:rPr>
          <w:color w:val="003946"/>
          <w:spacing w:val="-7"/>
          <w:lang w:val="de-DE"/>
        </w:rPr>
        <w:t xml:space="preserve"> </w:t>
      </w:r>
      <w:r w:rsidRPr="00F86629">
        <w:rPr>
          <w:color w:val="003946"/>
          <w:lang w:val="de-DE"/>
        </w:rPr>
        <w:t>Veränderung</w:t>
      </w:r>
      <w:r w:rsidRPr="00F86629">
        <w:rPr>
          <w:color w:val="003946"/>
          <w:spacing w:val="-7"/>
          <w:lang w:val="de-DE"/>
        </w:rPr>
        <w:t xml:space="preserve"> </w:t>
      </w:r>
      <w:r w:rsidRPr="00F86629">
        <w:rPr>
          <w:color w:val="003946"/>
          <w:lang w:val="de-DE"/>
        </w:rPr>
        <w:t>der</w:t>
      </w:r>
      <w:r w:rsidRPr="00F86629">
        <w:rPr>
          <w:color w:val="003946"/>
          <w:spacing w:val="-7"/>
          <w:lang w:val="de-DE"/>
        </w:rPr>
        <w:t xml:space="preserve"> </w:t>
      </w:r>
      <w:r w:rsidRPr="00F86629">
        <w:rPr>
          <w:color w:val="003946"/>
          <w:lang w:val="de-DE"/>
        </w:rPr>
        <w:t>Arbeitswelt</w:t>
      </w:r>
    </w:p>
    <w:p w:rsidRPr="00F86629" w:rsidR="007B05C0" w:rsidRDefault="007B05C0" w14:paraId="0C293BCB" w14:textId="77777777">
      <w:pPr>
        <w:pStyle w:val="BodyText"/>
        <w:spacing w:before="9"/>
        <w:rPr>
          <w:sz w:val="17"/>
          <w:lang w:val="de-DE"/>
        </w:rPr>
      </w:pPr>
    </w:p>
    <w:p w:rsidRPr="00F86629" w:rsidR="007B05C0" w:rsidRDefault="007B05C0" w14:paraId="0C293BCC" w14:textId="77777777">
      <w:pPr>
        <w:rPr>
          <w:sz w:val="17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446A03" w14:paraId="0C293BCD" w14:textId="77777777">
      <w:pPr>
        <w:pStyle w:val="BodyText"/>
        <w:spacing w:before="100" w:line="268" w:lineRule="auto"/>
        <w:ind w:left="957" w:hanging="1"/>
        <w:jc w:val="both"/>
      </w:pPr>
      <w:r w:rsidRPr="00F86629">
        <w:rPr>
          <w:color w:val="231F20"/>
          <w:lang w:val="de-DE"/>
        </w:rPr>
        <w:t>Es gibt eine Reihe von Treibern für die Veränderungen der Art und der Gestaltung 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Arbeit.</w:t>
      </w:r>
      <w:r w:rsidRPr="00F86629">
        <w:rPr>
          <w:color w:val="231F20"/>
          <w:spacing w:val="-14"/>
          <w:lang w:val="de-DE"/>
        </w:rPr>
        <w:t xml:space="preserve"> </w:t>
      </w:r>
      <w:proofErr w:type="spellStart"/>
      <w:r>
        <w:rPr>
          <w:color w:val="231F20"/>
        </w:rPr>
        <w:t>Wichtig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sind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insbesondere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folgenden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Megatrends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(Appen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24ff.):</w:t>
      </w:r>
    </w:p>
    <w:p w:rsidR="007B05C0" w:rsidRDefault="007B05C0" w14:paraId="0C293BCE" w14:textId="77777777">
      <w:pPr>
        <w:pStyle w:val="BodyText"/>
        <w:spacing w:before="4"/>
        <w:rPr>
          <w:sz w:val="22"/>
        </w:rPr>
      </w:pPr>
    </w:p>
    <w:p w:rsidRPr="00F86629" w:rsidR="007B05C0" w:rsidRDefault="00446A03" w14:paraId="0C293BCF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11"/>
        <w:rPr>
          <w:sz w:val="20"/>
          <w:lang w:val="de-DE"/>
        </w:rPr>
      </w:pPr>
      <w:r w:rsidRPr="00F86629">
        <w:rPr>
          <w:color w:val="231F20"/>
          <w:spacing w:val="-1"/>
          <w:sz w:val="20"/>
          <w:lang w:val="de-DE"/>
        </w:rPr>
        <w:t>Megatrend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Globalisierung,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geprägt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durch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globalen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Handel,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weltweite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Vernetzung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internationale Geschäftsbeziehungen einerseits, durch Handelskriege und Cyber-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Attacken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andererseits.</w:t>
      </w:r>
    </w:p>
    <w:p w:rsidRPr="00F86629" w:rsidR="007B05C0" w:rsidRDefault="00446A03" w14:paraId="0C293BD0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49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Megatrend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Konnektivität,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mit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neuen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Möglichkeiten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Kommunikation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Ver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netzung</w:t>
      </w:r>
      <w:proofErr w:type="spellEnd"/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zwischen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Menschen,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aber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auch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zwischen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Menschen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Maschinen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im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Sinne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des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Internet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of</w:t>
      </w:r>
      <w:proofErr w:type="spellEnd"/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Things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</w:t>
      </w:r>
      <w:proofErr w:type="spellStart"/>
      <w:r w:rsidRPr="00F86629">
        <w:rPr>
          <w:color w:val="231F20"/>
          <w:sz w:val="20"/>
          <w:lang w:val="de-DE"/>
        </w:rPr>
        <w:t>IoT</w:t>
      </w:r>
      <w:proofErr w:type="spellEnd"/>
      <w:r w:rsidRPr="00F86629">
        <w:rPr>
          <w:color w:val="231F20"/>
          <w:sz w:val="20"/>
          <w:lang w:val="de-DE"/>
        </w:rPr>
        <w:t>)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daraus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resultierenden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Datenmengen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ihrer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Analysemöglichkeiten.</w:t>
      </w:r>
    </w:p>
    <w:p w:rsidRPr="00F86629" w:rsidR="007B05C0" w:rsidRDefault="00446A03" w14:paraId="0C293BD1" w14:textId="77777777">
      <w:pPr>
        <w:pStyle w:val="ListParagraph"/>
        <w:numPr>
          <w:ilvl w:val="0"/>
          <w:numId w:val="3"/>
        </w:numPr>
        <w:tabs>
          <w:tab w:val="left" w:pos="1238"/>
        </w:tabs>
        <w:spacing w:line="268" w:lineRule="auto"/>
        <w:ind w:right="17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Megatrend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Wissenskultur,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mit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lebenslangem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Lernen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als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festem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Bestandteil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unserer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Lebens-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Arbeitswelt,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um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einerseits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individuelle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Beschäftigungsfähigkeit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erhalten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 andererseits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 natürlichen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Neugier des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Menschen zu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entsprechen.</w:t>
      </w:r>
    </w:p>
    <w:p w:rsidRPr="00F86629" w:rsidR="007B05C0" w:rsidRDefault="00446A03" w14:paraId="0C293BD2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66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Megatrend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Gender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Shift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langfristig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Organisationen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produktiver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erfolgreicher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sind,</w:t>
      </w:r>
      <w:r w:rsidRPr="00F86629">
        <w:rPr>
          <w:color w:val="231F20"/>
          <w:spacing w:val="2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die</w:t>
      </w:r>
      <w:r w:rsidRPr="00F86629">
        <w:rPr>
          <w:color w:val="231F20"/>
          <w:spacing w:val="2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Mitarbeiter</w:t>
      </w:r>
      <w:r w:rsidRPr="00F86629">
        <w:rPr>
          <w:color w:val="231F20"/>
          <w:spacing w:val="2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unterschiedlichen</w:t>
      </w:r>
      <w:r w:rsidRPr="00F86629">
        <w:rPr>
          <w:color w:val="231F20"/>
          <w:spacing w:val="2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Alters,</w:t>
      </w:r>
      <w:r w:rsidRPr="00F86629">
        <w:rPr>
          <w:color w:val="231F20"/>
          <w:spacing w:val="2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Geschlecht,</w:t>
      </w:r>
      <w:r w:rsidRPr="00F86629">
        <w:rPr>
          <w:color w:val="231F20"/>
          <w:spacing w:val="2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Herkunft,</w:t>
      </w:r>
      <w:r w:rsidRPr="00F86629">
        <w:rPr>
          <w:color w:val="231F20"/>
          <w:spacing w:val="2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kulturellen</w:t>
      </w:r>
      <w:r w:rsidRPr="00F86629">
        <w:rPr>
          <w:color w:val="231F20"/>
          <w:spacing w:val="2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Hin-</w:t>
      </w:r>
      <w:r w:rsidRPr="00F86629">
        <w:rPr>
          <w:color w:val="231F20"/>
          <w:spacing w:val="-54"/>
          <w:w w:val="95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tergrunds</w:t>
      </w:r>
      <w:proofErr w:type="spellEnd"/>
      <w:r w:rsidRPr="00F86629">
        <w:rPr>
          <w:color w:val="231F20"/>
          <w:sz w:val="20"/>
          <w:lang w:val="de-DE"/>
        </w:rPr>
        <w:t xml:space="preserve"> und </w:t>
      </w:r>
      <w:proofErr w:type="spellStart"/>
      <w:r w:rsidRPr="00F86629">
        <w:rPr>
          <w:color w:val="231F20"/>
          <w:sz w:val="20"/>
          <w:lang w:val="de-DE"/>
        </w:rPr>
        <w:t>Quali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kation</w:t>
      </w:r>
      <w:proofErr w:type="spellEnd"/>
      <w:r w:rsidRPr="00F86629">
        <w:rPr>
          <w:color w:val="231F20"/>
          <w:sz w:val="20"/>
          <w:lang w:val="de-DE"/>
        </w:rPr>
        <w:t xml:space="preserve"> beschäftigen. Ein wichtiger Aspekt dabei ist auch, auf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Expertise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Führungskompetenz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Frauen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setzen.</w:t>
      </w:r>
    </w:p>
    <w:p w:rsidRPr="00F86629" w:rsidR="007B05C0" w:rsidRDefault="00446A03" w14:paraId="0C293BD3" w14:textId="77777777">
      <w:pPr>
        <w:pStyle w:val="ListParagraph"/>
        <w:numPr>
          <w:ilvl w:val="0"/>
          <w:numId w:val="3"/>
        </w:numPr>
        <w:tabs>
          <w:tab w:val="left" w:pos="1237"/>
          <w:tab w:val="left" w:pos="1238"/>
        </w:tabs>
        <w:spacing w:line="268" w:lineRule="auto"/>
        <w:ind w:right="54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Megatrend New Work, als Spiegel der vier anderen Megatrends: Dabei steht zum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einen die Kooperation im Vordergrund, also das gemeinsame Gestalten von </w:t>
      </w:r>
      <w:proofErr w:type="spellStart"/>
      <w:r w:rsidRPr="00F86629">
        <w:rPr>
          <w:color w:val="231F20"/>
          <w:sz w:val="20"/>
          <w:lang w:val="de-DE"/>
        </w:rPr>
        <w:t>Innova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tionen</w:t>
      </w:r>
      <w:proofErr w:type="spellEnd"/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Problemlösungen,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aktive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Informationsaustausch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sowie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punktu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elle</w:t>
      </w:r>
      <w:proofErr w:type="spellEnd"/>
      <w:r w:rsidRPr="00F86629">
        <w:rPr>
          <w:color w:val="231F20"/>
          <w:sz w:val="20"/>
          <w:lang w:val="de-DE"/>
        </w:rPr>
        <w:t xml:space="preserve"> Zusammenarbeit mit Konkurrenten. Zum anderen entstehen neue Orte der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Zusammenarbeit,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z.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B.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sogenannte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Co-Working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Spaces.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Wann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wo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Arbeit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verrich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tet</w:t>
      </w:r>
      <w:proofErr w:type="spellEnd"/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wird,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wird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viele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>
        <w:rPr>
          <w:color w:val="231F20"/>
          <w:sz w:val="20"/>
        </w:rPr>
        <w:t>ﬂ</w:t>
      </w:r>
      <w:proofErr w:type="spellStart"/>
      <w:r w:rsidRPr="00F86629">
        <w:rPr>
          <w:color w:val="231F20"/>
          <w:sz w:val="20"/>
          <w:lang w:val="de-DE"/>
        </w:rPr>
        <w:t>exibler</w:t>
      </w:r>
      <w:proofErr w:type="spellEnd"/>
      <w:r w:rsidRPr="00F86629">
        <w:rPr>
          <w:color w:val="231F20"/>
          <w:sz w:val="20"/>
          <w:lang w:val="de-DE"/>
        </w:rPr>
        <w:t>.</w:t>
      </w:r>
    </w:p>
    <w:p w:rsidRPr="00F86629" w:rsidR="007B05C0" w:rsidRDefault="007B05C0" w14:paraId="0C293BD4" w14:textId="77777777">
      <w:pPr>
        <w:pStyle w:val="BodyText"/>
        <w:spacing w:before="3"/>
        <w:rPr>
          <w:sz w:val="22"/>
          <w:lang w:val="de-DE"/>
        </w:rPr>
      </w:pPr>
    </w:p>
    <w:p w:rsidRPr="00F86629" w:rsidR="007B05C0" w:rsidRDefault="00446A03" w14:paraId="0C293BD5" w14:textId="77777777">
      <w:pPr>
        <w:pStyle w:val="BodyText"/>
        <w:spacing w:line="268" w:lineRule="auto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Zu </w:t>
      </w:r>
      <w:proofErr w:type="gramStart"/>
      <w:r w:rsidRPr="00F86629">
        <w:rPr>
          <w:color w:val="231F20"/>
          <w:lang w:val="de-DE"/>
        </w:rPr>
        <w:t>diesem Megatrends</w:t>
      </w:r>
      <w:proofErr w:type="gramEnd"/>
      <w:r w:rsidRPr="00F86629">
        <w:rPr>
          <w:color w:val="231F20"/>
          <w:lang w:val="de-DE"/>
        </w:rPr>
        <w:t xml:space="preserve"> kommt ein weiterer Faktor hinzu, der die Veränderung der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Arbeitswelt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vorantreibt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gleichzeitig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auch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erst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ermöglicht: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Digitalisierung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(Appen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 xml:space="preserve">2019, S. 28; </w:t>
      </w:r>
      <w:proofErr w:type="spellStart"/>
      <w:r w:rsidRPr="00F86629">
        <w:rPr>
          <w:color w:val="231F20"/>
          <w:w w:val="95"/>
          <w:lang w:val="de-DE"/>
        </w:rPr>
        <w:t>Schermuly</w:t>
      </w:r>
      <w:proofErr w:type="spellEnd"/>
      <w:r w:rsidRPr="00F86629">
        <w:rPr>
          <w:color w:val="231F20"/>
          <w:w w:val="95"/>
          <w:lang w:val="de-DE"/>
        </w:rPr>
        <w:t xml:space="preserve"> 2019, S. 36ff.). Durch die Digitalisierung werden sich ganze Berufs-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felder</w:t>
      </w:r>
      <w:proofErr w:type="spellEnd"/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grundlegend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ändern,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indem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z.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B.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bestimmte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Aufgaben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automatisiert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werden.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Sie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ermöglicht u. a. eine schnelle Kommunikation und den Austausch von Daten und </w:t>
      </w:r>
      <w:proofErr w:type="spellStart"/>
      <w:r w:rsidRPr="00F86629">
        <w:rPr>
          <w:color w:val="231F20"/>
          <w:lang w:val="de-DE"/>
        </w:rPr>
        <w:t>Infor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mationen</w:t>
      </w:r>
      <w:proofErr w:type="spellEnd"/>
      <w:r w:rsidRPr="00F86629">
        <w:rPr>
          <w:color w:val="231F20"/>
          <w:lang w:val="de-DE"/>
        </w:rPr>
        <w:t xml:space="preserve"> zwischen Personen an unterschiedlichen Standorten sowie ein </w:t>
      </w:r>
      <w:proofErr w:type="spellStart"/>
      <w:r w:rsidRPr="00F86629">
        <w:rPr>
          <w:color w:val="231F20"/>
          <w:lang w:val="de-DE"/>
        </w:rPr>
        <w:t>ortsunabhän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giges</w:t>
      </w:r>
      <w:proofErr w:type="spellEnd"/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Arbeiten,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etwa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durch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Nutzung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Cloud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Computing.</w:t>
      </w:r>
    </w:p>
    <w:p w:rsidRPr="00F86629" w:rsidR="007B05C0" w:rsidRDefault="007B05C0" w14:paraId="0C293BD6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D7" w14:textId="77777777">
      <w:pPr>
        <w:pStyle w:val="BodyText"/>
        <w:spacing w:line="268" w:lineRule="auto"/>
        <w:ind w:left="957" w:hanging="1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Weitere Treiber der aktuellen Veränderungen sind der </w:t>
      </w:r>
      <w:proofErr w:type="spellStart"/>
      <w:r w:rsidRPr="00F86629">
        <w:rPr>
          <w:color w:val="231F20"/>
          <w:lang w:val="de-DE"/>
        </w:rPr>
        <w:t>demogra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sche</w:t>
      </w:r>
      <w:proofErr w:type="spellEnd"/>
      <w:r w:rsidRPr="00F86629">
        <w:rPr>
          <w:color w:val="231F20"/>
          <w:lang w:val="de-DE"/>
        </w:rPr>
        <w:t xml:space="preserve"> Wandel (Appen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spacing w:val="-2"/>
          <w:lang w:val="de-DE"/>
        </w:rPr>
        <w:t>2019,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spacing w:val="-2"/>
          <w:lang w:val="de-DE"/>
        </w:rPr>
        <w:t>S.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spacing w:val="-2"/>
          <w:lang w:val="de-DE"/>
        </w:rPr>
        <w:t>29f.;</w:t>
      </w:r>
      <w:r w:rsidRPr="00F86629">
        <w:rPr>
          <w:color w:val="231F20"/>
          <w:spacing w:val="-11"/>
          <w:lang w:val="de-DE"/>
        </w:rPr>
        <w:t xml:space="preserve"> </w:t>
      </w:r>
      <w:proofErr w:type="spellStart"/>
      <w:r w:rsidRPr="00F86629">
        <w:rPr>
          <w:color w:val="231F20"/>
          <w:spacing w:val="-2"/>
          <w:lang w:val="de-DE"/>
        </w:rPr>
        <w:t>Schermuly</w:t>
      </w:r>
      <w:proofErr w:type="spellEnd"/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spacing w:val="-2"/>
          <w:lang w:val="de-DE"/>
        </w:rPr>
        <w:t>2019,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spacing w:val="-2"/>
          <w:lang w:val="de-DE"/>
        </w:rPr>
        <w:t>S.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43ff.).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Ein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Aspekt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ist,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dass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geburtenstarke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Jahrgänge</w:t>
      </w:r>
      <w:r w:rsidRPr="00F86629">
        <w:rPr>
          <w:color w:val="231F20"/>
          <w:spacing w:val="-11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ab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2020 nach und nach in den Ruhestand gehen und damit Fachkräfte und Expertise </w:t>
      </w:r>
      <w:proofErr w:type="spellStart"/>
      <w:r w:rsidRPr="00F86629">
        <w:rPr>
          <w:color w:val="231F20"/>
          <w:lang w:val="de-DE"/>
        </w:rPr>
        <w:t>ver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loren</w:t>
      </w:r>
      <w:proofErr w:type="spellEnd"/>
      <w:r w:rsidRPr="00F86629">
        <w:rPr>
          <w:color w:val="231F20"/>
          <w:lang w:val="de-DE"/>
        </w:rPr>
        <w:t xml:space="preserve"> gehen können. Außerdem sind derzeit vier Generationen auf dem Arbeitsmarkt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spacing w:val="-1"/>
          <w:w w:val="95"/>
          <w:lang w:val="de-DE"/>
        </w:rPr>
        <w:t>v</w:t>
      </w:r>
      <w:r w:rsidRPr="00F86629">
        <w:rPr>
          <w:color w:val="231F20"/>
          <w:w w:val="94"/>
          <w:lang w:val="de-DE"/>
        </w:rPr>
        <w:t>ert</w:t>
      </w:r>
      <w:r w:rsidRPr="00F86629">
        <w:rPr>
          <w:color w:val="231F20"/>
          <w:spacing w:val="-6"/>
          <w:w w:val="94"/>
          <w:lang w:val="de-DE"/>
        </w:rPr>
        <w:t>r</w:t>
      </w:r>
      <w:r w:rsidRPr="00F86629">
        <w:rPr>
          <w:color w:val="231F20"/>
          <w:w w:val="93"/>
          <w:lang w:val="de-DE"/>
        </w:rPr>
        <w:t>e</w:t>
      </w:r>
      <w:r w:rsidRPr="00F86629">
        <w:rPr>
          <w:color w:val="231F20"/>
          <w:spacing w:val="-3"/>
          <w:w w:val="93"/>
          <w:lang w:val="de-DE"/>
        </w:rPr>
        <w:t>t</w:t>
      </w:r>
      <w:r w:rsidRPr="00F86629">
        <w:rPr>
          <w:color w:val="231F20"/>
          <w:w w:val="102"/>
          <w:lang w:val="de-DE"/>
        </w:rPr>
        <w:t>en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w w:val="141"/>
          <w:lang w:val="de-DE"/>
        </w:rPr>
        <w:t>–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w w:val="106"/>
          <w:lang w:val="de-DE"/>
        </w:rPr>
        <w:t>so</w:t>
      </w:r>
      <w:r w:rsidRPr="00F86629">
        <w:rPr>
          <w:color w:val="231F20"/>
          <w:spacing w:val="-3"/>
          <w:w w:val="106"/>
          <w:lang w:val="de-DE"/>
        </w:rPr>
        <w:t>g</w:t>
      </w:r>
      <w:r w:rsidRPr="00F86629">
        <w:rPr>
          <w:color w:val="231F20"/>
          <w:w w:val="101"/>
          <w:lang w:val="de-DE"/>
        </w:rPr>
        <w:t>enann</w:t>
      </w:r>
      <w:r w:rsidRPr="00F86629">
        <w:rPr>
          <w:color w:val="231F20"/>
          <w:spacing w:val="-3"/>
          <w:w w:val="101"/>
          <w:lang w:val="de-DE"/>
        </w:rPr>
        <w:t>t</w:t>
      </w:r>
      <w:r w:rsidRPr="00F86629">
        <w:rPr>
          <w:color w:val="231F20"/>
          <w:w w:val="102"/>
          <w:lang w:val="de-DE"/>
        </w:rPr>
        <w:t>en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w w:val="104"/>
          <w:lang w:val="de-DE"/>
        </w:rPr>
        <w:t>Ba</w:t>
      </w:r>
      <w:r w:rsidRPr="00F86629">
        <w:rPr>
          <w:color w:val="231F20"/>
          <w:spacing w:val="-1"/>
          <w:w w:val="104"/>
          <w:lang w:val="de-DE"/>
        </w:rPr>
        <w:t>b</w:t>
      </w:r>
      <w:r w:rsidRPr="00F86629">
        <w:rPr>
          <w:color w:val="231F20"/>
          <w:w w:val="101"/>
          <w:lang w:val="de-DE"/>
        </w:rPr>
        <w:t>yboomer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lang w:val="de-DE"/>
        </w:rPr>
        <w:t>sowie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w w:val="97"/>
          <w:lang w:val="de-DE"/>
        </w:rPr>
        <w:t>Gene</w:t>
      </w:r>
      <w:r w:rsidRPr="00F86629">
        <w:rPr>
          <w:color w:val="231F20"/>
          <w:spacing w:val="-7"/>
          <w:w w:val="97"/>
          <w:lang w:val="de-DE"/>
        </w:rPr>
        <w:t>r</w:t>
      </w:r>
      <w:r w:rsidRPr="00F86629">
        <w:rPr>
          <w:color w:val="231F20"/>
          <w:w w:val="101"/>
          <w:lang w:val="de-DE"/>
        </w:rPr>
        <w:t>ationen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w w:val="78"/>
          <w:lang w:val="de-DE"/>
        </w:rPr>
        <w:t>X,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w w:val="91"/>
          <w:lang w:val="de-DE"/>
        </w:rPr>
        <w:t>Y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w w:val="105"/>
          <w:lang w:val="de-DE"/>
        </w:rPr>
        <w:t>und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w w:val="93"/>
          <w:lang w:val="de-DE"/>
        </w:rPr>
        <w:t>Z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spacing w:val="-10"/>
          <w:w w:val="141"/>
          <w:lang w:val="de-DE"/>
        </w:rPr>
        <w:t>–</w:t>
      </w:r>
      <w:r w:rsidRPr="00F86629">
        <w:rPr>
          <w:color w:val="231F20"/>
          <w:w w:val="56"/>
          <w:lang w:val="de-DE"/>
        </w:rPr>
        <w:t>,</w:t>
      </w:r>
      <w:r w:rsidRPr="00F86629">
        <w:rPr>
          <w:color w:val="231F20"/>
          <w:spacing w:val="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4"/>
          <w:lang w:val="de-DE"/>
        </w:rPr>
        <w:t xml:space="preserve"> </w:t>
      </w:r>
      <w:proofErr w:type="gramStart"/>
      <w:r w:rsidRPr="00F86629">
        <w:rPr>
          <w:color w:val="231F20"/>
          <w:spacing w:val="-2"/>
          <w:w w:val="102"/>
          <w:lang w:val="de-DE"/>
        </w:rPr>
        <w:t>a</w:t>
      </w:r>
      <w:r w:rsidRPr="00F86629">
        <w:rPr>
          <w:color w:val="231F20"/>
          <w:w w:val="96"/>
          <w:lang w:val="de-DE"/>
        </w:rPr>
        <w:t>l</w:t>
      </w:r>
      <w:r w:rsidRPr="00F86629">
        <w:rPr>
          <w:color w:val="231F20"/>
          <w:spacing w:val="-1"/>
          <w:w w:val="96"/>
          <w:lang w:val="de-DE"/>
        </w:rPr>
        <w:t>l</w:t>
      </w:r>
      <w:r w:rsidRPr="00F86629">
        <w:rPr>
          <w:color w:val="231F20"/>
          <w:w w:val="98"/>
          <w:lang w:val="de-DE"/>
        </w:rPr>
        <w:t xml:space="preserve">e </w:t>
      </w:r>
      <w:r w:rsidRPr="00F86629">
        <w:rPr>
          <w:color w:val="231F20"/>
          <w:lang w:val="de-DE"/>
        </w:rPr>
        <w:t>jeweils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unterschiedliche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Erwartungen</w:t>
      </w:r>
      <w:proofErr w:type="gramEnd"/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Arbeitswelt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haben.</w:t>
      </w:r>
    </w:p>
    <w:p w:rsidRPr="00F86629" w:rsidR="007B05C0" w:rsidRDefault="007B05C0" w14:paraId="0C293BD8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BD9" w14:textId="77777777">
      <w:pPr>
        <w:pStyle w:val="BodyText"/>
        <w:spacing w:line="268" w:lineRule="auto"/>
        <w:ind w:left="957" w:right="1" w:hanging="1"/>
        <w:jc w:val="both"/>
        <w:rPr>
          <w:lang w:val="de-DE"/>
        </w:rPr>
      </w:pPr>
      <w:r w:rsidRPr="00F86629">
        <w:rPr>
          <w:color w:val="231F20"/>
          <w:lang w:val="de-DE"/>
        </w:rPr>
        <w:t>Zu diesen Trends und Treibern kam 2020/2021 noch die COVID-19-Pandemie hinzu, die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dazu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geführt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hat,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dass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viele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Menschen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im</w:t>
      </w:r>
      <w:r w:rsidRPr="00F86629">
        <w:rPr>
          <w:color w:val="231F20"/>
          <w:spacing w:val="-3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Homeof</w:t>
      </w:r>
      <w:proofErr w:type="spellEnd"/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ce</w:t>
      </w:r>
      <w:proofErr w:type="spellEnd"/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arbeiten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mussten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(</w:t>
      </w:r>
      <w:proofErr w:type="spellStart"/>
      <w:r w:rsidRPr="00F86629">
        <w:rPr>
          <w:color w:val="231F20"/>
          <w:lang w:val="de-DE"/>
        </w:rPr>
        <w:t>Helmold</w:t>
      </w:r>
      <w:proofErr w:type="spellEnd"/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2021,</w:t>
      </w:r>
    </w:p>
    <w:p w:rsidRPr="00F86629" w:rsidR="007B05C0" w:rsidRDefault="00446A03" w14:paraId="0C293BDA" w14:textId="77777777">
      <w:pPr>
        <w:pStyle w:val="BodyText"/>
        <w:spacing w:line="268" w:lineRule="auto"/>
        <w:ind w:left="957" w:right="-3" w:hanging="1"/>
        <w:rPr>
          <w:lang w:val="de-DE"/>
        </w:rPr>
      </w:pP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10).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Teams,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vorher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vor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Ort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zusammengearbeitet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haben,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mussten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einem</w:t>
      </w:r>
      <w:r w:rsidRPr="00F86629">
        <w:rPr>
          <w:color w:val="231F20"/>
          <w:spacing w:val="5"/>
          <w:lang w:val="de-DE"/>
        </w:rPr>
        <w:t xml:space="preserve"> </w:t>
      </w:r>
      <w:r w:rsidRPr="00F86629">
        <w:rPr>
          <w:color w:val="231F20"/>
          <w:lang w:val="de-DE"/>
        </w:rPr>
        <w:t>Tag</w:t>
      </w:r>
      <w:r w:rsidRPr="00F86629">
        <w:rPr>
          <w:color w:val="231F20"/>
          <w:spacing w:val="-57"/>
          <w:lang w:val="de-DE"/>
        </w:rPr>
        <w:t xml:space="preserve"> </w:t>
      </w:r>
      <w:r w:rsidRPr="00F86629">
        <w:rPr>
          <w:color w:val="231F20"/>
          <w:lang w:val="de-DE"/>
        </w:rPr>
        <w:t>auf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anderen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eine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neue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Form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virtuellen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Zusammenarbeit</w:t>
      </w:r>
      <w:r w:rsidRPr="00F86629">
        <w:rPr>
          <w:color w:val="231F20"/>
          <w:spacing w:val="-5"/>
          <w:lang w:val="de-DE"/>
        </w:rPr>
        <w:t xml:space="preserve"> </w:t>
      </w:r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nden</w:t>
      </w:r>
      <w:proofErr w:type="spellEnd"/>
      <w:r w:rsidRPr="00F86629">
        <w:rPr>
          <w:color w:val="231F20"/>
          <w:lang w:val="de-DE"/>
        </w:rPr>
        <w:t>.</w:t>
      </w:r>
    </w:p>
    <w:p w:rsidRPr="00F86629" w:rsidR="007B05C0" w:rsidRDefault="00446A03" w14:paraId="0C293BDB" w14:textId="77777777">
      <w:pPr>
        <w:spacing w:before="8"/>
        <w:rPr>
          <w:sz w:val="32"/>
          <w:lang w:val="de-DE"/>
        </w:rPr>
      </w:pPr>
      <w:r w:rsidRPr="00F86629">
        <w:rPr>
          <w:lang w:val="de-DE"/>
        </w:rPr>
        <w:br w:type="column"/>
      </w:r>
    </w:p>
    <w:p w:rsidRPr="00F86629" w:rsidR="007B05C0" w:rsidRDefault="00446A03" w14:paraId="0C293BDC" w14:textId="77777777">
      <w:pPr>
        <w:ind w:left="355"/>
        <w:rPr>
          <w:sz w:val="18"/>
          <w:lang w:val="de-DE"/>
        </w:rPr>
      </w:pPr>
      <w:r w:rsidRPr="00F86629">
        <w:rPr>
          <w:color w:val="231F20"/>
          <w:sz w:val="18"/>
          <w:lang w:val="de-DE"/>
        </w:rPr>
        <w:t>Megatrends</w:t>
      </w:r>
    </w:p>
    <w:p w:rsidRPr="00F86629" w:rsidR="007B05C0" w:rsidP="00FC130F" w:rsidRDefault="00446A03" w14:paraId="0C293BDE" w14:textId="3D56924A">
      <w:pPr>
        <w:spacing w:before="54" w:line="297" w:lineRule="auto"/>
        <w:ind w:left="355" w:right="141"/>
        <w:rPr>
          <w:sz w:val="18"/>
          <w:lang w:val="de-DE"/>
        </w:rPr>
      </w:pPr>
      <w:r w:rsidRPr="00F86629">
        <w:rPr>
          <w:color w:val="808285"/>
          <w:sz w:val="18"/>
          <w:lang w:val="de-DE"/>
        </w:rPr>
        <w:t xml:space="preserve">Sie beschreiben </w:t>
      </w:r>
      <w:proofErr w:type="spellStart"/>
      <w:r w:rsidRPr="00F86629">
        <w:rPr>
          <w:color w:val="808285"/>
          <w:sz w:val="18"/>
          <w:lang w:val="de-DE"/>
        </w:rPr>
        <w:t>Ent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wicklungen</w:t>
      </w:r>
      <w:proofErr w:type="spellEnd"/>
      <w:r w:rsidRPr="00F86629">
        <w:rPr>
          <w:color w:val="808285"/>
          <w:sz w:val="18"/>
          <w:lang w:val="de-DE"/>
        </w:rPr>
        <w:t xml:space="preserve"> über-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Jahrzehnte hinweg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und markieren prä-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gende</w:t>
      </w:r>
      <w:proofErr w:type="spellEnd"/>
      <w:r w:rsidRPr="00F86629">
        <w:rPr>
          <w:color w:val="808285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Veränderun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gen</w:t>
      </w:r>
      <w:r w:rsidRPr="00F86629">
        <w:rPr>
          <w:color w:val="808285"/>
          <w:spacing w:val="-1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(Appen</w:t>
      </w:r>
      <w:r w:rsidRPr="00F86629">
        <w:rPr>
          <w:color w:val="808285"/>
          <w:spacing w:val="-1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2019</w:t>
      </w:r>
      <w:r w:rsidRPr="00F86629">
        <w:rPr>
          <w:color w:val="808285"/>
          <w:spacing w:val="-1"/>
          <w:w w:val="90"/>
          <w:sz w:val="18"/>
          <w:lang w:val="de-DE"/>
        </w:rPr>
        <w:t>).</w:t>
      </w:r>
    </w:p>
    <w:p w:rsidRPr="00F86629" w:rsidR="007B05C0" w:rsidRDefault="007B05C0" w14:paraId="0C293BDF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E0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E1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E2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E3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E4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E5" w14:textId="77777777">
      <w:pPr>
        <w:pStyle w:val="BodyText"/>
        <w:rPr>
          <w:sz w:val="22"/>
          <w:lang w:val="de-DE"/>
        </w:rPr>
      </w:pPr>
    </w:p>
    <w:p w:rsidRPr="00F86629" w:rsidR="007B05C0" w:rsidRDefault="007B05C0" w14:paraId="0C293BE6" w14:textId="77777777">
      <w:pPr>
        <w:pStyle w:val="BodyText"/>
        <w:spacing w:before="3"/>
        <w:rPr>
          <w:sz w:val="29"/>
          <w:lang w:val="de-DE"/>
        </w:rPr>
      </w:pPr>
    </w:p>
    <w:p w:rsidRPr="00F86629" w:rsidR="007B05C0" w:rsidRDefault="00446A03" w14:paraId="0C293BE7" w14:textId="77777777">
      <w:pPr>
        <w:ind w:left="355"/>
        <w:rPr>
          <w:sz w:val="18"/>
          <w:lang w:val="de-DE"/>
        </w:rPr>
      </w:pPr>
      <w:r w:rsidRPr="00F86629">
        <w:rPr>
          <w:color w:val="231F20"/>
          <w:sz w:val="18"/>
          <w:lang w:val="de-DE"/>
        </w:rPr>
        <w:t>New</w:t>
      </w:r>
      <w:r w:rsidRPr="00F86629">
        <w:rPr>
          <w:color w:val="231F20"/>
          <w:spacing w:val="-10"/>
          <w:sz w:val="18"/>
          <w:lang w:val="de-DE"/>
        </w:rPr>
        <w:t xml:space="preserve"> </w:t>
      </w:r>
      <w:r w:rsidRPr="00F86629">
        <w:rPr>
          <w:color w:val="231F20"/>
          <w:sz w:val="18"/>
          <w:lang w:val="de-DE"/>
        </w:rPr>
        <w:t>Work</w:t>
      </w:r>
    </w:p>
    <w:p w:rsidRPr="00F86629" w:rsidR="007B05C0" w:rsidRDefault="00446A03" w14:paraId="0C293BE8" w14:textId="3EF884DB">
      <w:pPr>
        <w:spacing w:before="54" w:line="297" w:lineRule="auto"/>
        <w:ind w:left="355" w:right="131"/>
        <w:rPr>
          <w:sz w:val="18"/>
          <w:lang w:val="de-DE"/>
        </w:rPr>
      </w:pPr>
      <w:r w:rsidRPr="00F86629">
        <w:rPr>
          <w:color w:val="808285"/>
          <w:sz w:val="18"/>
          <w:lang w:val="de-DE"/>
        </w:rPr>
        <w:t>Heute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bezeichnet New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Work unterschiedliche Arbeits- und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Organisationsmo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delle mit einem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hohen</w:t>
      </w:r>
      <w:r w:rsidRPr="00F86629">
        <w:rPr>
          <w:color w:val="808285"/>
          <w:spacing w:val="-9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Grad</w:t>
      </w:r>
      <w:r w:rsidRPr="00F86629">
        <w:rPr>
          <w:color w:val="808285"/>
          <w:spacing w:val="-8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an</w:t>
      </w:r>
      <w:r w:rsidRPr="00F86629">
        <w:rPr>
          <w:color w:val="808285"/>
          <w:spacing w:val="-9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Flexi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-51"/>
          <w:sz w:val="18"/>
          <w:lang w:val="de-DE"/>
        </w:rPr>
        <w:t xml:space="preserve"> </w:t>
      </w:r>
      <w:proofErr w:type="spellStart"/>
      <w:r w:rsidRPr="00F86629">
        <w:rPr>
          <w:color w:val="808285"/>
          <w:w w:val="95"/>
          <w:sz w:val="18"/>
          <w:lang w:val="de-DE"/>
        </w:rPr>
        <w:t>bilität</w:t>
      </w:r>
      <w:proofErr w:type="spellEnd"/>
      <w:r w:rsidRPr="00F86629">
        <w:rPr>
          <w:color w:val="808285"/>
          <w:spacing w:val="1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bzgl.</w:t>
      </w:r>
      <w:r w:rsidRPr="00F86629">
        <w:rPr>
          <w:color w:val="808285"/>
          <w:spacing w:val="1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Arbeits-</w:t>
      </w:r>
      <w:r w:rsidRPr="00F86629">
        <w:rPr>
          <w:color w:val="808285"/>
          <w:spacing w:val="1"/>
          <w:w w:val="9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zeit und -ort sowie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vernetztem und </w:t>
      </w:r>
      <w:proofErr w:type="spellStart"/>
      <w:r w:rsidRPr="00F86629">
        <w:rPr>
          <w:color w:val="808285"/>
          <w:sz w:val="18"/>
          <w:lang w:val="de-DE"/>
        </w:rPr>
        <w:t>kol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laborativem</w:t>
      </w:r>
      <w:proofErr w:type="spellEnd"/>
      <w:r w:rsidRPr="00F86629">
        <w:rPr>
          <w:color w:val="808285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Arbei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ten.</w:t>
      </w:r>
    </w:p>
    <w:p w:rsidRPr="00F86629" w:rsidR="007B05C0" w:rsidRDefault="007B05C0" w14:paraId="0C293BE9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BEA" w14:textId="77777777">
      <w:pPr>
        <w:spacing w:before="1" w:line="300" w:lineRule="auto"/>
        <w:ind w:left="355" w:right="146"/>
        <w:rPr>
          <w:sz w:val="18"/>
          <w:lang w:val="de-DE"/>
        </w:rPr>
      </w:pPr>
      <w:r w:rsidRPr="00F86629">
        <w:rPr>
          <w:color w:val="231F20"/>
          <w:sz w:val="18"/>
          <w:lang w:val="de-DE"/>
        </w:rPr>
        <w:t>Co-Working Spaces</w:t>
      </w:r>
      <w:r w:rsidRPr="00F86629">
        <w:rPr>
          <w:color w:val="231F20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Ein Co-Working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Space ist ein offen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pacing w:val="-1"/>
          <w:sz w:val="18"/>
          <w:lang w:val="de-DE"/>
        </w:rPr>
        <w:t>gestalteter Arbeits-</w:t>
      </w:r>
      <w:r w:rsidRPr="00F86629">
        <w:rPr>
          <w:color w:val="808285"/>
          <w:sz w:val="18"/>
          <w:lang w:val="de-DE"/>
        </w:rPr>
        <w:t xml:space="preserve"> raum, den meist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Start-ups,</w:t>
      </w:r>
      <w:r w:rsidRPr="00F86629">
        <w:rPr>
          <w:color w:val="808285"/>
          <w:spacing w:val="8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Freelancer</w:t>
      </w:r>
      <w:r w:rsidRPr="00F86629">
        <w:rPr>
          <w:color w:val="808285"/>
          <w:spacing w:val="-49"/>
          <w:w w:val="9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 xml:space="preserve">und Kreative </w:t>
      </w:r>
      <w:proofErr w:type="spellStart"/>
      <w:r w:rsidRPr="00F86629">
        <w:rPr>
          <w:color w:val="808285"/>
          <w:sz w:val="18"/>
          <w:lang w:val="de-DE"/>
        </w:rPr>
        <w:t>anmie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ten</w:t>
      </w:r>
      <w:proofErr w:type="spellEnd"/>
      <w:r w:rsidRPr="00F86629">
        <w:rPr>
          <w:color w:val="808285"/>
          <w:sz w:val="18"/>
          <w:lang w:val="de-DE"/>
        </w:rPr>
        <w:t xml:space="preserve"> und für </w:t>
      </w:r>
      <w:proofErr w:type="spellStart"/>
      <w:r w:rsidRPr="00F86629">
        <w:rPr>
          <w:color w:val="808285"/>
          <w:sz w:val="18"/>
          <w:lang w:val="de-DE"/>
        </w:rPr>
        <w:t>Zusam</w:t>
      </w:r>
      <w:proofErr w:type="spellEnd"/>
      <w:r w:rsidRPr="00F86629">
        <w:rPr>
          <w:color w:val="808285"/>
          <w:sz w:val="18"/>
          <w:lang w:val="de-DE"/>
        </w:rPr>
        <w:t>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menarbeit</w:t>
      </w:r>
      <w:proofErr w:type="spellEnd"/>
      <w:r w:rsidRPr="00F86629">
        <w:rPr>
          <w:color w:val="808285"/>
          <w:sz w:val="18"/>
          <w:lang w:val="de-DE"/>
        </w:rPr>
        <w:t xml:space="preserve"> („Co-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Work“) und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Austausch</w:t>
      </w:r>
      <w:r w:rsidRPr="00F86629">
        <w:rPr>
          <w:color w:val="808285"/>
          <w:spacing w:val="-7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nutzen.</w:t>
      </w:r>
    </w:p>
    <w:p w:rsidRPr="00F86629" w:rsidR="007B05C0" w:rsidRDefault="007B05C0" w14:paraId="0C293BEB" w14:textId="77777777">
      <w:pPr>
        <w:spacing w:line="300" w:lineRule="auto"/>
        <w:rPr>
          <w:sz w:val="18"/>
          <w:lang w:val="de-DE"/>
        </w:rPr>
        <w:sectPr w:rsidRPr="00F86629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F86629" w:rsidR="007B05C0" w:rsidRDefault="007B05C0" w14:paraId="0C293BEC" w14:textId="77777777">
      <w:pPr>
        <w:pStyle w:val="BodyText"/>
        <w:rPr>
          <w:lang w:val="de-DE"/>
        </w:rPr>
      </w:pPr>
    </w:p>
    <w:p w:rsidRPr="00F86629" w:rsidR="007B05C0" w:rsidRDefault="007B05C0" w14:paraId="0C293BED" w14:textId="77777777">
      <w:pPr>
        <w:pStyle w:val="BodyText"/>
        <w:rPr>
          <w:lang w:val="de-DE"/>
        </w:rPr>
      </w:pPr>
    </w:p>
    <w:p w:rsidRPr="00F86629" w:rsidR="007B05C0" w:rsidRDefault="007B05C0" w14:paraId="0C293BEE" w14:textId="77777777">
      <w:pPr>
        <w:pStyle w:val="BodyText"/>
        <w:rPr>
          <w:lang w:val="de-DE"/>
        </w:rPr>
      </w:pPr>
    </w:p>
    <w:p w:rsidRPr="00F86629" w:rsidR="007B05C0" w:rsidRDefault="007B05C0" w14:paraId="0C293BEF" w14:textId="77777777">
      <w:pPr>
        <w:pStyle w:val="BodyText"/>
        <w:rPr>
          <w:lang w:val="de-DE"/>
        </w:rPr>
      </w:pPr>
    </w:p>
    <w:p w:rsidRPr="00F86629" w:rsidR="007B05C0" w:rsidRDefault="007B05C0" w14:paraId="0C293BF0" w14:textId="77777777">
      <w:pPr>
        <w:pStyle w:val="BodyText"/>
        <w:rPr>
          <w:lang w:val="de-DE"/>
        </w:rPr>
      </w:pPr>
    </w:p>
    <w:p w:rsidRPr="00F86629" w:rsidR="007B05C0" w:rsidRDefault="007B05C0" w14:paraId="0C293BF1" w14:textId="77777777">
      <w:pPr>
        <w:pStyle w:val="BodyText"/>
        <w:rPr>
          <w:lang w:val="de-DE"/>
        </w:rPr>
      </w:pPr>
    </w:p>
    <w:p w:rsidRPr="00F86629" w:rsidR="007B05C0" w:rsidRDefault="007B05C0" w14:paraId="0C293BF2" w14:textId="77777777">
      <w:pPr>
        <w:pStyle w:val="BodyText"/>
        <w:rPr>
          <w:lang w:val="de-DE"/>
        </w:rPr>
      </w:pPr>
    </w:p>
    <w:p w:rsidRPr="00F86629" w:rsidR="007B05C0" w:rsidRDefault="007B05C0" w14:paraId="0C293BF3" w14:textId="77777777">
      <w:pPr>
        <w:pStyle w:val="BodyText"/>
        <w:spacing w:before="1"/>
        <w:rPr>
          <w:sz w:val="22"/>
          <w:lang w:val="de-DE"/>
        </w:rPr>
      </w:pPr>
    </w:p>
    <w:p w:rsidRPr="00F86629" w:rsidR="007B05C0" w:rsidRDefault="007B05C0" w14:paraId="0C293BF4" w14:textId="77777777">
      <w:pPr>
        <w:rPr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446A03" w14:paraId="0C293BF5" w14:textId="77777777">
      <w:pPr>
        <w:spacing w:before="100" w:line="300" w:lineRule="auto"/>
        <w:ind w:left="181" w:right="38" w:firstLine="250"/>
        <w:jc w:val="right"/>
        <w:rPr>
          <w:sz w:val="18"/>
          <w:lang w:val="de-DE"/>
        </w:rPr>
      </w:pPr>
      <w:r w:rsidRPr="00F86629">
        <w:rPr>
          <w:color w:val="231F20"/>
          <w:sz w:val="18"/>
          <w:lang w:val="de-DE"/>
        </w:rPr>
        <w:t>Cloud Computing</w:t>
      </w:r>
      <w:r w:rsidRPr="00F86629">
        <w:rPr>
          <w:color w:val="231F20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Es ermöglicht, dass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pacing w:val="-1"/>
          <w:sz w:val="18"/>
          <w:lang w:val="de-DE"/>
        </w:rPr>
        <w:t>Softwareprogramme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und Dateien über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das</w:t>
      </w:r>
      <w:r w:rsidRPr="00F86629">
        <w:rPr>
          <w:color w:val="808285"/>
          <w:spacing w:val="-1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Internet</w:t>
      </w:r>
      <w:r w:rsidRPr="00F86629">
        <w:rPr>
          <w:color w:val="808285"/>
          <w:spacing w:val="-11"/>
          <w:sz w:val="18"/>
          <w:lang w:val="de-DE"/>
        </w:rPr>
        <w:t xml:space="preserve"> </w:t>
      </w:r>
      <w:r>
        <w:rPr>
          <w:color w:val="808285"/>
          <w:sz w:val="18"/>
        </w:rPr>
        <w:t>ﬂ</w:t>
      </w:r>
      <w:proofErr w:type="spellStart"/>
      <w:r w:rsidRPr="00F86629">
        <w:rPr>
          <w:color w:val="808285"/>
          <w:sz w:val="18"/>
          <w:lang w:val="de-DE"/>
        </w:rPr>
        <w:t>exibel</w:t>
      </w:r>
      <w:proofErr w:type="spellEnd"/>
      <w:r w:rsidRPr="00F86629">
        <w:rPr>
          <w:color w:val="808285"/>
          <w:spacing w:val="-5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und</w:t>
      </w:r>
      <w:r w:rsidRPr="00F86629">
        <w:rPr>
          <w:color w:val="808285"/>
          <w:spacing w:val="2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ortsunabhängig</w:t>
      </w:r>
      <w:r w:rsidRPr="00F86629">
        <w:rPr>
          <w:color w:val="808285"/>
          <w:spacing w:val="-5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genutzt</w:t>
      </w:r>
      <w:r w:rsidRPr="00F86629">
        <w:rPr>
          <w:color w:val="808285"/>
          <w:spacing w:val="-1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werden.</w:t>
      </w:r>
    </w:p>
    <w:p w:rsidRPr="00F86629" w:rsidR="007B05C0" w:rsidRDefault="007B05C0" w14:paraId="0C293BF6" w14:textId="77777777">
      <w:pPr>
        <w:pStyle w:val="BodyText"/>
        <w:spacing w:before="8"/>
        <w:rPr>
          <w:sz w:val="21"/>
          <w:lang w:val="de-DE"/>
        </w:rPr>
      </w:pPr>
    </w:p>
    <w:p w:rsidRPr="00F86629" w:rsidR="007B05C0" w:rsidRDefault="00446A03" w14:paraId="0C293BF7" w14:textId="77777777">
      <w:pPr>
        <w:spacing w:line="300" w:lineRule="auto"/>
        <w:ind w:left="212" w:right="38" w:firstLine="363"/>
        <w:jc w:val="right"/>
        <w:rPr>
          <w:sz w:val="18"/>
          <w:lang w:val="de-DE"/>
        </w:rPr>
      </w:pPr>
      <w:r w:rsidRPr="00F86629">
        <w:rPr>
          <w:color w:val="231F20"/>
          <w:w w:val="95"/>
          <w:sz w:val="18"/>
          <w:lang w:val="de-DE"/>
        </w:rPr>
        <w:t>Virtuelle</w:t>
      </w:r>
      <w:r w:rsidRPr="00F86629">
        <w:rPr>
          <w:color w:val="231F20"/>
          <w:spacing w:val="3"/>
          <w:w w:val="95"/>
          <w:sz w:val="18"/>
          <w:lang w:val="de-DE"/>
        </w:rPr>
        <w:t xml:space="preserve"> </w:t>
      </w:r>
      <w:r w:rsidRPr="00F86629">
        <w:rPr>
          <w:color w:val="231F20"/>
          <w:w w:val="95"/>
          <w:sz w:val="18"/>
          <w:lang w:val="de-DE"/>
        </w:rPr>
        <w:t>Teams</w:t>
      </w:r>
      <w:r w:rsidRPr="00F86629">
        <w:rPr>
          <w:color w:val="231F20"/>
          <w:spacing w:val="-49"/>
          <w:w w:val="95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Sie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sind</w:t>
      </w:r>
      <w:r w:rsidRPr="00F86629">
        <w:rPr>
          <w:color w:val="808285"/>
          <w:spacing w:val="2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geogra</w:t>
      </w:r>
      <w:proofErr w:type="spellEnd"/>
      <w:r>
        <w:rPr>
          <w:color w:val="808285"/>
          <w:sz w:val="18"/>
        </w:rPr>
        <w:t>ﬁ</w:t>
      </w:r>
      <w:proofErr w:type="spellStart"/>
      <w:r w:rsidRPr="00F86629">
        <w:rPr>
          <w:color w:val="808285"/>
          <w:sz w:val="18"/>
          <w:lang w:val="de-DE"/>
        </w:rPr>
        <w:t>sch</w:t>
      </w:r>
      <w:proofErr w:type="spellEnd"/>
      <w:r w:rsidRPr="00F86629">
        <w:rPr>
          <w:color w:val="808285"/>
          <w:spacing w:val="-5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verteilt und nutzen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Informations-</w:t>
      </w:r>
      <w:r w:rsidRPr="00F86629">
        <w:rPr>
          <w:color w:val="808285"/>
          <w:spacing w:val="6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und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Kommunikations-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technologien</w:t>
      </w:r>
      <w:proofErr w:type="spellEnd"/>
      <w:r w:rsidRPr="00F86629">
        <w:rPr>
          <w:color w:val="808285"/>
          <w:sz w:val="18"/>
          <w:lang w:val="de-DE"/>
        </w:rPr>
        <w:t xml:space="preserve"> für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Austausch und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Zusammenarbeit.</w:t>
      </w:r>
    </w:p>
    <w:p w:rsidRPr="00F86629" w:rsidR="007B05C0" w:rsidRDefault="00446A03" w14:paraId="0C293BF8" w14:textId="77777777">
      <w:pPr>
        <w:spacing w:before="9"/>
        <w:rPr>
          <w:sz w:val="25"/>
          <w:lang w:val="de-DE"/>
        </w:rPr>
      </w:pPr>
      <w:r w:rsidRPr="00F86629">
        <w:rPr>
          <w:lang w:val="de-DE"/>
        </w:rPr>
        <w:br w:type="column"/>
      </w:r>
    </w:p>
    <w:p w:rsidRPr="00F86629" w:rsidR="007B05C0" w:rsidRDefault="00446A03" w14:paraId="0C293BF9" w14:textId="77777777">
      <w:pPr>
        <w:pStyle w:val="Heading6"/>
        <w:spacing w:before="0"/>
        <w:ind w:left="181"/>
        <w:rPr>
          <w:lang w:val="de-DE"/>
        </w:rPr>
      </w:pPr>
      <w:r w:rsidRPr="00F86629">
        <w:rPr>
          <w:color w:val="003946"/>
          <w:lang w:val="de-DE"/>
        </w:rPr>
        <w:t>Empfehlungen</w:t>
      </w:r>
      <w:r w:rsidRPr="00F86629">
        <w:rPr>
          <w:color w:val="003946"/>
          <w:spacing w:val="-3"/>
          <w:lang w:val="de-DE"/>
        </w:rPr>
        <w:t xml:space="preserve"> </w:t>
      </w:r>
      <w:r w:rsidRPr="00F86629">
        <w:rPr>
          <w:color w:val="003946"/>
          <w:lang w:val="de-DE"/>
        </w:rPr>
        <w:t>für</w:t>
      </w:r>
      <w:r w:rsidRPr="00F86629">
        <w:rPr>
          <w:color w:val="003946"/>
          <w:spacing w:val="-3"/>
          <w:lang w:val="de-DE"/>
        </w:rPr>
        <w:t xml:space="preserve"> </w:t>
      </w:r>
      <w:r w:rsidRPr="00F86629">
        <w:rPr>
          <w:color w:val="003946"/>
          <w:lang w:val="de-DE"/>
        </w:rPr>
        <w:t>virtuelle</w:t>
      </w:r>
      <w:r w:rsidRPr="00F86629">
        <w:rPr>
          <w:color w:val="003946"/>
          <w:spacing w:val="-2"/>
          <w:lang w:val="de-DE"/>
        </w:rPr>
        <w:t xml:space="preserve"> </w:t>
      </w:r>
      <w:r w:rsidRPr="00F86629">
        <w:rPr>
          <w:color w:val="003946"/>
          <w:lang w:val="de-DE"/>
        </w:rPr>
        <w:t>Teams</w:t>
      </w:r>
    </w:p>
    <w:p w:rsidRPr="00F86629" w:rsidR="007B05C0" w:rsidRDefault="007B05C0" w14:paraId="0C293BFA" w14:textId="77777777">
      <w:pPr>
        <w:pStyle w:val="BodyText"/>
        <w:spacing w:before="4"/>
        <w:rPr>
          <w:sz w:val="26"/>
          <w:lang w:val="de-DE"/>
        </w:rPr>
      </w:pPr>
    </w:p>
    <w:p w:rsidRPr="00F86629" w:rsidR="007B05C0" w:rsidRDefault="00446A03" w14:paraId="0C293BFB" w14:textId="77777777">
      <w:pPr>
        <w:pStyle w:val="BodyText"/>
        <w:spacing w:line="268" w:lineRule="auto"/>
        <w:ind w:left="181" w:right="955" w:hanging="1"/>
        <w:jc w:val="both"/>
        <w:rPr>
          <w:lang w:val="de-DE"/>
        </w:rPr>
      </w:pPr>
      <w:r w:rsidRPr="00F86629">
        <w:rPr>
          <w:color w:val="231F20"/>
          <w:lang w:val="de-DE"/>
        </w:rPr>
        <w:t>Damit virtuelle Teams erfolgreich zusammenarbeiten können, sollten verschiedene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 xml:space="preserve">Aspekte beachtet werden. </w:t>
      </w:r>
      <w:proofErr w:type="spellStart"/>
      <w:r w:rsidRPr="00F86629">
        <w:rPr>
          <w:color w:val="231F20"/>
          <w:w w:val="95"/>
          <w:lang w:val="de-DE"/>
        </w:rPr>
        <w:t>Helmold</w:t>
      </w:r>
      <w:proofErr w:type="spellEnd"/>
      <w:r w:rsidRPr="00F86629">
        <w:rPr>
          <w:color w:val="231F20"/>
          <w:w w:val="95"/>
          <w:lang w:val="de-DE"/>
        </w:rPr>
        <w:t xml:space="preserve"> (2021, S. 61ff.) gibt die folgenden zehn Empfehlungen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virtuelle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Teams:</w:t>
      </w:r>
    </w:p>
    <w:p w:rsidRPr="00F86629" w:rsidR="007B05C0" w:rsidRDefault="007B05C0" w14:paraId="0C293BFC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BFD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1262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initiale und regelmäßige physische Interaktionen aller Teammitglieder: Virtuelle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Teams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funktionieren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bessern,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wenn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sich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Teammitglieder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Zeit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Zeit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phy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sisch</w:t>
      </w:r>
      <w:proofErr w:type="spellEnd"/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treffen.</w:t>
      </w:r>
    </w:p>
    <w:p w:rsidRPr="00F86629" w:rsidR="007B05C0" w:rsidRDefault="00446A03" w14:paraId="0C293BFE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968"/>
        <w:rPr>
          <w:sz w:val="20"/>
          <w:lang w:val="de-DE"/>
        </w:rPr>
      </w:pPr>
      <w:r w:rsidRPr="00F86629">
        <w:rPr>
          <w:color w:val="231F20"/>
          <w:spacing w:val="-1"/>
          <w:sz w:val="20"/>
          <w:lang w:val="de-DE"/>
        </w:rPr>
        <w:t>klare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Aufgaben,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Ziele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Prozesse: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Verteilte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Teams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bedürfen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einer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stärkeren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Koor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dination</w:t>
      </w:r>
      <w:proofErr w:type="spellEnd"/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Idealerweise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sind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Prozesse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klar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strukturiert,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dass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Aufgaben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Zweier-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oder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Dreiergruppen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zugewiesen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können.</w:t>
      </w:r>
    </w:p>
    <w:p w:rsidRPr="00F86629" w:rsidR="007B05C0" w:rsidRDefault="00446A03" w14:paraId="0C293BFF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1212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gemeinsame Team-Regeln für die Zusammenarbeit: Präferierte Kommunikations-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wege</w:t>
      </w:r>
      <w:proofErr w:type="spellEnd"/>
      <w:r w:rsidRPr="00F86629">
        <w:rPr>
          <w:color w:val="231F20"/>
          <w:sz w:val="20"/>
          <w:lang w:val="de-DE"/>
        </w:rPr>
        <w:t xml:space="preserve"> sowie Spielregeln für die Kommunikation und die Gestaltung von virtuellen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Team-Meetings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sollten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vereinbart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werden.</w:t>
      </w:r>
    </w:p>
    <w:p w:rsidRPr="00F86629" w:rsidR="007B05C0" w:rsidRDefault="00446A03" w14:paraId="0C293C00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1073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Einsatz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standardisierter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Software-Tools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 Kollaboration: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Es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braucht</w:t>
      </w:r>
      <w:r w:rsidRPr="00F86629">
        <w:rPr>
          <w:color w:val="231F20"/>
          <w:spacing w:val="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gut</w:t>
      </w:r>
      <w:r w:rsidRPr="00F86629">
        <w:rPr>
          <w:color w:val="231F20"/>
          <w:spacing w:val="6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funk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tionierende</w:t>
      </w:r>
      <w:proofErr w:type="spellEnd"/>
      <w:r w:rsidRPr="00F86629">
        <w:rPr>
          <w:color w:val="231F20"/>
          <w:sz w:val="20"/>
          <w:lang w:val="de-DE"/>
        </w:rPr>
        <w:t xml:space="preserve"> Software-Werkzeuge für Koordination, Wissensmanagement und die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Kommunikation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im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Team.</w:t>
      </w:r>
    </w:p>
    <w:p w:rsidRPr="00F86629" w:rsidR="007B05C0" w:rsidRDefault="00446A03" w14:paraId="0C293C01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1100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Schaffung eines virtuellen Teamgeists: Wichtig dafür ist ein gemeinsamer </w:t>
      </w:r>
      <w:proofErr w:type="spellStart"/>
      <w:r w:rsidRPr="00F86629">
        <w:rPr>
          <w:color w:val="231F20"/>
          <w:sz w:val="20"/>
          <w:lang w:val="de-DE"/>
        </w:rPr>
        <w:t>Rhyth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95"/>
          <w:sz w:val="20"/>
          <w:lang w:val="de-DE"/>
        </w:rPr>
        <w:t>mus</w:t>
      </w:r>
      <w:proofErr w:type="spellEnd"/>
      <w:r w:rsidRPr="00F86629">
        <w:rPr>
          <w:color w:val="231F20"/>
          <w:w w:val="95"/>
          <w:sz w:val="20"/>
          <w:lang w:val="de-DE"/>
        </w:rPr>
        <w:t>,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z.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B.</w:t>
      </w:r>
      <w:r w:rsidRPr="00F86629">
        <w:rPr>
          <w:color w:val="231F20"/>
          <w:spacing w:val="1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gemeinsame,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regelmäßig</w:t>
      </w:r>
      <w:r w:rsidRPr="00F86629">
        <w:rPr>
          <w:color w:val="231F20"/>
          <w:spacing w:val="1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statt</w:t>
      </w:r>
      <w:r>
        <w:rPr>
          <w:color w:val="231F20"/>
          <w:w w:val="95"/>
          <w:sz w:val="20"/>
        </w:rPr>
        <w:t>ﬁ</w:t>
      </w:r>
      <w:proofErr w:type="spellStart"/>
      <w:r w:rsidRPr="00F86629">
        <w:rPr>
          <w:color w:val="231F20"/>
          <w:w w:val="95"/>
          <w:sz w:val="20"/>
          <w:lang w:val="de-DE"/>
        </w:rPr>
        <w:t>ndende</w:t>
      </w:r>
      <w:proofErr w:type="spellEnd"/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Termine.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Falls</w:t>
      </w:r>
      <w:r w:rsidRPr="00F86629">
        <w:rPr>
          <w:color w:val="231F20"/>
          <w:spacing w:val="1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Teammitglieder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in</w:t>
      </w:r>
      <w:r w:rsidRPr="00F86629">
        <w:rPr>
          <w:color w:val="231F20"/>
          <w:spacing w:val="1"/>
          <w:w w:val="95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unterschiedlichen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Zeitzonen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arbeiten,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sollte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Zeitpunkt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so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gewählt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werden,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dass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Teammitglieder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abwechselnd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ungünstigere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Zeiten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haben.</w:t>
      </w:r>
    </w:p>
    <w:p w:rsidRPr="00F86629" w:rsidR="007B05C0" w:rsidRDefault="00446A03" w14:paraId="0C293C02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1024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Entwicklung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eines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gemeinsamen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Verständnisses:</w:t>
      </w:r>
      <w:r w:rsidRPr="00F86629">
        <w:rPr>
          <w:color w:val="231F20"/>
          <w:spacing w:val="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Insbesondere</w:t>
      </w:r>
      <w:r w:rsidRPr="00F86629">
        <w:rPr>
          <w:color w:val="231F20"/>
          <w:spacing w:val="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dann,</w:t>
      </w:r>
      <w:r w:rsidRPr="00F86629">
        <w:rPr>
          <w:color w:val="231F20"/>
          <w:spacing w:val="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wenn</w:t>
      </w:r>
      <w:r w:rsidRPr="00F86629">
        <w:rPr>
          <w:color w:val="231F20"/>
          <w:spacing w:val="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sz w:val="20"/>
          <w:lang w:val="de-DE"/>
        </w:rPr>
        <w:t>mitglieder</w:t>
      </w:r>
      <w:proofErr w:type="spellEnd"/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aus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verschiedenen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Kulturen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zusammenarbeiten,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ist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es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wichtig,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explizit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machen,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was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der-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oder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diejenige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unter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einer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bestimmten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Aussage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versteht,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was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„Ja“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bedeutet.</w:t>
      </w:r>
    </w:p>
    <w:p w:rsidRPr="00F86629" w:rsidR="007B05C0" w:rsidRDefault="00446A03" w14:paraId="0C293C03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1140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Einrichtung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eines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virtuellen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Treffpunkts: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Im</w:t>
      </w:r>
      <w:r w:rsidRPr="00F86629">
        <w:rPr>
          <w:color w:val="231F20"/>
          <w:spacing w:val="-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Sinne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des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Treffens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Kaffeeküche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gibt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es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Möglichkeit,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dass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sich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virtuelle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Teams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treffen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über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Themen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abseits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Arbeit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sprechen.</w:t>
      </w:r>
    </w:p>
    <w:p w:rsidRPr="00F86629" w:rsidR="007B05C0" w:rsidRDefault="00446A03" w14:paraId="0C293C04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1062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Klären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Verfolgen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Verp</w:t>
      </w:r>
      <w:proofErr w:type="spellEnd"/>
      <w:r>
        <w:rPr>
          <w:color w:val="231F20"/>
          <w:sz w:val="20"/>
        </w:rPr>
        <w:t>ﬂ</w:t>
      </w:r>
      <w:proofErr w:type="spellStart"/>
      <w:r w:rsidRPr="00F86629">
        <w:rPr>
          <w:color w:val="231F20"/>
          <w:sz w:val="20"/>
          <w:lang w:val="de-DE"/>
        </w:rPr>
        <w:t>ichtungen</w:t>
      </w:r>
      <w:proofErr w:type="spellEnd"/>
      <w:r w:rsidRPr="00F86629">
        <w:rPr>
          <w:color w:val="231F20"/>
          <w:sz w:val="20"/>
          <w:lang w:val="de-DE"/>
        </w:rPr>
        <w:t>: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Es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braucht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Transparenz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darüber,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welche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Aufgabe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verantwortlich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bis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wann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diese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erledigen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ist.</w:t>
      </w:r>
    </w:p>
    <w:p w:rsidRPr="00F86629" w:rsidR="007B05C0" w:rsidRDefault="00446A03" w14:paraId="0C293C05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1040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gemeinsame Führung: Sogenannte </w:t>
      </w:r>
      <w:proofErr w:type="spellStart"/>
      <w:r w:rsidRPr="00F86629">
        <w:rPr>
          <w:color w:val="231F20"/>
          <w:sz w:val="20"/>
          <w:lang w:val="de-DE"/>
        </w:rPr>
        <w:t>Shared</w:t>
      </w:r>
      <w:proofErr w:type="spellEnd"/>
      <w:r w:rsidRPr="00F86629">
        <w:rPr>
          <w:color w:val="231F20"/>
          <w:sz w:val="20"/>
          <w:lang w:val="de-DE"/>
        </w:rPr>
        <w:t xml:space="preserve"> Leadership sollte gefördert werden,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sodass</w:t>
      </w:r>
      <w:r w:rsidRPr="00F86629">
        <w:rPr>
          <w:color w:val="231F20"/>
          <w:spacing w:val="1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Teammitglieder</w:t>
      </w:r>
      <w:r w:rsidRPr="00F86629">
        <w:rPr>
          <w:color w:val="231F20"/>
          <w:spacing w:val="1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Verantwortung</w:t>
      </w:r>
      <w:r w:rsidRPr="00F86629">
        <w:rPr>
          <w:color w:val="231F20"/>
          <w:spacing w:val="15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übernehmen,</w:t>
      </w:r>
      <w:r w:rsidRPr="00F86629">
        <w:rPr>
          <w:color w:val="231F20"/>
          <w:spacing w:val="1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z.</w:t>
      </w:r>
      <w:r w:rsidRPr="00F86629">
        <w:rPr>
          <w:color w:val="231F20"/>
          <w:spacing w:val="15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B.</w:t>
      </w:r>
      <w:r w:rsidRPr="00F86629">
        <w:rPr>
          <w:color w:val="231F20"/>
          <w:spacing w:val="1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für</w:t>
      </w:r>
      <w:r w:rsidRPr="00F86629">
        <w:rPr>
          <w:color w:val="231F20"/>
          <w:spacing w:val="15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ein</w:t>
      </w:r>
      <w:r w:rsidRPr="00F86629">
        <w:rPr>
          <w:color w:val="231F20"/>
          <w:spacing w:val="1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Teilprojekt</w:t>
      </w:r>
      <w:r w:rsidRPr="00F86629">
        <w:rPr>
          <w:color w:val="231F20"/>
          <w:spacing w:val="15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oder</w:t>
      </w:r>
      <w:r w:rsidRPr="00F86629">
        <w:rPr>
          <w:color w:val="231F20"/>
          <w:spacing w:val="1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für</w:t>
      </w:r>
      <w:r w:rsidRPr="00F86629">
        <w:rPr>
          <w:color w:val="231F20"/>
          <w:spacing w:val="-54"/>
          <w:w w:val="9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Einarbeitung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eines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Kollegen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neues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Themengebiet.</w:t>
      </w:r>
    </w:p>
    <w:p w:rsidRPr="00F86629" w:rsidR="007B05C0" w:rsidRDefault="00446A03" w14:paraId="0C293C06" w14:textId="77777777">
      <w:pPr>
        <w:pStyle w:val="ListParagraph"/>
        <w:numPr>
          <w:ilvl w:val="0"/>
          <w:numId w:val="1"/>
        </w:numPr>
        <w:tabs>
          <w:tab w:val="left" w:pos="462"/>
        </w:tabs>
        <w:spacing w:line="268" w:lineRule="auto"/>
        <w:ind w:right="1275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Sicherstellung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Feedback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Coaching:</w:t>
      </w:r>
      <w:r w:rsidRPr="00F86629">
        <w:rPr>
          <w:color w:val="231F20"/>
          <w:spacing w:val="-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Führungskraft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gibt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den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Teammit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gliedern regelmäßig Feedback zu ihren Leistungen und unterstützt sie im Sinne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eines Coachs. Wichtig dabei ist es, alle Mitarbeiter auf das gemeinsame Ziel zu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fokussieren.</w:t>
      </w:r>
    </w:p>
    <w:p w:rsidRPr="00F86629" w:rsidR="007B05C0" w:rsidRDefault="007B05C0" w14:paraId="0C293C07" w14:textId="77777777">
      <w:pPr>
        <w:pStyle w:val="BodyText"/>
        <w:rPr>
          <w:sz w:val="24"/>
          <w:lang w:val="de-DE"/>
        </w:rPr>
      </w:pPr>
    </w:p>
    <w:p w:rsidRPr="00F86629" w:rsidR="007B05C0" w:rsidRDefault="007B05C0" w14:paraId="0C293C08" w14:textId="77777777">
      <w:pPr>
        <w:pStyle w:val="BodyText"/>
        <w:spacing w:before="9"/>
        <w:rPr>
          <w:sz w:val="34"/>
          <w:lang w:val="de-DE"/>
        </w:rPr>
      </w:pPr>
    </w:p>
    <w:p w:rsidRPr="00F86629" w:rsidR="007B05C0" w:rsidRDefault="00446A03" w14:paraId="0C293C09" w14:textId="77777777">
      <w:pPr>
        <w:pStyle w:val="Heading4"/>
        <w:numPr>
          <w:ilvl w:val="1"/>
          <w:numId w:val="5"/>
        </w:numPr>
        <w:tabs>
          <w:tab w:val="left" w:pos="749"/>
        </w:tabs>
        <w:ind w:left="748" w:hanging="568"/>
        <w:jc w:val="left"/>
        <w:rPr>
          <w:lang w:val="de-DE"/>
        </w:rPr>
      </w:pPr>
      <w:r w:rsidRPr="00F86629">
        <w:rPr>
          <w:color w:val="003946"/>
          <w:lang w:val="de-DE"/>
        </w:rPr>
        <w:t>Trends</w:t>
      </w:r>
      <w:r w:rsidRPr="00F86629">
        <w:rPr>
          <w:color w:val="003946"/>
          <w:spacing w:val="7"/>
          <w:lang w:val="de-DE"/>
        </w:rPr>
        <w:t xml:space="preserve"> </w:t>
      </w:r>
      <w:r w:rsidRPr="00F86629">
        <w:rPr>
          <w:color w:val="003946"/>
          <w:lang w:val="de-DE"/>
        </w:rPr>
        <w:t>und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Ausblick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für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ausgewählte</w:t>
      </w:r>
      <w:r w:rsidRPr="00F86629">
        <w:rPr>
          <w:color w:val="003946"/>
          <w:spacing w:val="8"/>
          <w:lang w:val="de-DE"/>
        </w:rPr>
        <w:t xml:space="preserve"> </w:t>
      </w:r>
      <w:r w:rsidRPr="00F86629">
        <w:rPr>
          <w:color w:val="003946"/>
          <w:lang w:val="de-DE"/>
        </w:rPr>
        <w:t>Technologien</w:t>
      </w:r>
    </w:p>
    <w:p w:rsidRPr="00F86629" w:rsidR="007B05C0" w:rsidRDefault="00446A03" w14:paraId="0C293C0A" w14:textId="77777777">
      <w:pPr>
        <w:pStyle w:val="BodyText"/>
        <w:spacing w:before="266" w:line="268" w:lineRule="auto"/>
        <w:ind w:left="181" w:right="954" w:hanging="1"/>
        <w:jc w:val="both"/>
        <w:rPr>
          <w:lang w:val="de-DE"/>
        </w:rPr>
      </w:pPr>
      <w:r w:rsidRPr="00F86629">
        <w:rPr>
          <w:color w:val="231F20"/>
          <w:lang w:val="de-DE"/>
        </w:rPr>
        <w:t>Verschiedene Studien erheben regelmäßig, z. B. jährlich oder in einem Zwei-Jahres-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Rhythmus, den Grad der Digitalisierung in einzelnen Ländern, in bestimmten Branchen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oder in Unternehmen einer bestimmten Größe, wie z. B. im Mittelstand. Diese Studien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geben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einen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Überblick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über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aktuell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relevante</w:t>
      </w:r>
      <w:r w:rsidRPr="00F86629">
        <w:rPr>
          <w:color w:val="231F20"/>
          <w:spacing w:val="-13"/>
          <w:lang w:val="de-DE"/>
        </w:rPr>
        <w:t xml:space="preserve"> </w:t>
      </w:r>
      <w:r w:rsidRPr="00F86629">
        <w:rPr>
          <w:color w:val="231F20"/>
          <w:lang w:val="de-DE"/>
        </w:rPr>
        <w:t>Technologien,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ihre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Einsatzszenarien</w:t>
      </w:r>
      <w:r w:rsidRPr="00F86629">
        <w:rPr>
          <w:color w:val="231F20"/>
          <w:spacing w:val="-12"/>
          <w:lang w:val="de-DE"/>
        </w:rPr>
        <w:t xml:space="preserve"> </w:t>
      </w:r>
      <w:r w:rsidRPr="00F86629">
        <w:rPr>
          <w:color w:val="231F20"/>
          <w:lang w:val="de-DE"/>
        </w:rPr>
        <w:t>sowie</w:t>
      </w:r>
    </w:p>
    <w:p w:rsidRPr="00F86629" w:rsidR="007B05C0" w:rsidRDefault="007B05C0" w14:paraId="0C293C0B" w14:textId="77777777">
      <w:pPr>
        <w:spacing w:line="268" w:lineRule="auto"/>
        <w:jc w:val="both"/>
        <w:rPr>
          <w:lang w:val="de-DE"/>
        </w:rPr>
        <w:sectPr w:rsidRPr="00F86629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1848" w:space="175"/>
            <w:col w:w="8967"/>
          </w:cols>
        </w:sectPr>
      </w:pPr>
    </w:p>
    <w:p w:rsidRPr="00F86629" w:rsidR="007B05C0" w:rsidRDefault="007B05C0" w14:paraId="0C293C0C" w14:textId="77777777">
      <w:pPr>
        <w:pStyle w:val="BodyText"/>
        <w:rPr>
          <w:lang w:val="de-DE"/>
        </w:rPr>
      </w:pPr>
    </w:p>
    <w:p w:rsidRPr="00F86629" w:rsidR="007B05C0" w:rsidRDefault="007B05C0" w14:paraId="0C293C0D" w14:textId="77777777">
      <w:pPr>
        <w:pStyle w:val="BodyText"/>
        <w:rPr>
          <w:lang w:val="de-DE"/>
        </w:rPr>
      </w:pPr>
    </w:p>
    <w:p w:rsidRPr="00F86629" w:rsidR="007B05C0" w:rsidRDefault="00446A03" w14:paraId="0C293C0E" w14:textId="77777777">
      <w:pPr>
        <w:ind w:left="957"/>
        <w:rPr>
          <w:sz w:val="18"/>
          <w:lang w:val="de-DE"/>
        </w:rPr>
      </w:pPr>
      <w:r w:rsidRPr="00F86629">
        <w:rPr>
          <w:color w:val="003946"/>
          <w:sz w:val="18"/>
          <w:lang w:val="de-DE"/>
        </w:rPr>
        <w:t>Trends</w:t>
      </w:r>
      <w:r w:rsidRPr="00F86629">
        <w:rPr>
          <w:color w:val="003946"/>
          <w:spacing w:val="-1"/>
          <w:sz w:val="18"/>
          <w:lang w:val="de-DE"/>
        </w:rPr>
        <w:t xml:space="preserve"> </w:t>
      </w:r>
      <w:r w:rsidRPr="00F86629">
        <w:rPr>
          <w:color w:val="003946"/>
          <w:sz w:val="18"/>
          <w:lang w:val="de-DE"/>
        </w:rPr>
        <w:t>und Ausblick</w:t>
      </w:r>
    </w:p>
    <w:p w:rsidRPr="00F86629" w:rsidR="007B05C0" w:rsidRDefault="007B05C0" w14:paraId="0C293C0F" w14:textId="77777777">
      <w:pPr>
        <w:pStyle w:val="BodyText"/>
        <w:rPr>
          <w:lang w:val="de-DE"/>
        </w:rPr>
      </w:pPr>
    </w:p>
    <w:p w:rsidRPr="00F86629" w:rsidR="007B05C0" w:rsidRDefault="007B05C0" w14:paraId="0C293C10" w14:textId="77777777">
      <w:pPr>
        <w:pStyle w:val="BodyText"/>
        <w:rPr>
          <w:lang w:val="de-DE"/>
        </w:rPr>
      </w:pPr>
    </w:p>
    <w:p w:rsidRPr="00F86629" w:rsidR="007B05C0" w:rsidRDefault="007B05C0" w14:paraId="0C293C11" w14:textId="77777777">
      <w:pPr>
        <w:pStyle w:val="BodyText"/>
        <w:rPr>
          <w:lang w:val="de-DE"/>
        </w:rPr>
      </w:pPr>
    </w:p>
    <w:p w:rsidRPr="00F86629" w:rsidR="007B05C0" w:rsidRDefault="007B05C0" w14:paraId="0C293C12" w14:textId="77777777">
      <w:pPr>
        <w:pStyle w:val="BodyText"/>
        <w:rPr>
          <w:lang w:val="de-DE"/>
        </w:rPr>
      </w:pPr>
    </w:p>
    <w:p w:rsidRPr="00F86629" w:rsidR="007B05C0" w:rsidRDefault="007B05C0" w14:paraId="0C293C13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C14" w14:textId="77777777">
      <w:pPr>
        <w:pStyle w:val="BodyText"/>
        <w:spacing w:before="99" w:line="268" w:lineRule="auto"/>
        <w:ind w:left="957" w:right="2202" w:hanging="1"/>
        <w:jc w:val="both"/>
        <w:rPr>
          <w:lang w:val="de-DE"/>
        </w:rPr>
      </w:pPr>
      <w:r w:rsidRPr="00F86629">
        <w:rPr>
          <w:color w:val="231F20"/>
          <w:lang w:val="de-DE"/>
        </w:rPr>
        <w:t>Herausforderungen bei der Einführung und Anwendung. Beispiele für solche Studien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sind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Digitalisierungsindex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Mittelstand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(z.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B.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das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Jahr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2020/2021: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Deutsche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Tele-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kom</w:t>
      </w:r>
      <w:proofErr w:type="spellEnd"/>
      <w:r w:rsidRPr="00F86629">
        <w:rPr>
          <w:color w:val="231F20"/>
          <w:lang w:val="de-DE"/>
        </w:rPr>
        <w:t xml:space="preserve"> AG/</w:t>
      </w:r>
      <w:proofErr w:type="spellStart"/>
      <w:r w:rsidRPr="00F86629">
        <w:rPr>
          <w:color w:val="231F20"/>
          <w:lang w:val="de-DE"/>
        </w:rPr>
        <w:t>techconsult</w:t>
      </w:r>
      <w:proofErr w:type="spellEnd"/>
      <w:r w:rsidRPr="00F86629">
        <w:rPr>
          <w:color w:val="231F20"/>
          <w:lang w:val="de-DE"/>
        </w:rPr>
        <w:t xml:space="preserve"> GmbH 2020) oder die </w:t>
      </w:r>
      <w:proofErr w:type="spellStart"/>
      <w:r w:rsidRPr="00F86629">
        <w:rPr>
          <w:color w:val="231F20"/>
          <w:lang w:val="de-DE"/>
        </w:rPr>
        <w:t>etventure</w:t>
      </w:r>
      <w:proofErr w:type="spellEnd"/>
      <w:r w:rsidRPr="00F86629">
        <w:rPr>
          <w:color w:val="231F20"/>
          <w:lang w:val="de-DE"/>
        </w:rPr>
        <w:t>-Studie zur Digitalen Transforma-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tion</w:t>
      </w:r>
      <w:proofErr w:type="spellEnd"/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(z.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B.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das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Jahr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2019:</w:t>
      </w:r>
      <w:r w:rsidRPr="00F86629">
        <w:rPr>
          <w:color w:val="231F20"/>
          <w:spacing w:val="-9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etventure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2019).</w:t>
      </w:r>
    </w:p>
    <w:p w:rsidRPr="00F86629" w:rsidR="007B05C0" w:rsidRDefault="007B05C0" w14:paraId="0C293C15" w14:textId="77777777">
      <w:pPr>
        <w:pStyle w:val="BodyText"/>
        <w:rPr>
          <w:sz w:val="24"/>
          <w:lang w:val="de-DE"/>
        </w:rPr>
      </w:pPr>
    </w:p>
    <w:p w:rsidRPr="00F86629" w:rsidR="007B05C0" w:rsidRDefault="00446A03" w14:paraId="0C293C16" w14:textId="77777777">
      <w:pPr>
        <w:pStyle w:val="Heading6"/>
        <w:spacing w:before="199"/>
        <w:rPr>
          <w:lang w:val="de-DE"/>
        </w:rPr>
      </w:pPr>
      <w:r w:rsidRPr="00F86629">
        <w:rPr>
          <w:color w:val="003946"/>
          <w:lang w:val="de-DE"/>
        </w:rPr>
        <w:t>Ausblick</w:t>
      </w:r>
      <w:r w:rsidRPr="00F86629">
        <w:rPr>
          <w:color w:val="003946"/>
          <w:spacing w:val="1"/>
          <w:lang w:val="de-DE"/>
        </w:rPr>
        <w:t xml:space="preserve"> </w:t>
      </w:r>
      <w:r w:rsidRPr="00F86629">
        <w:rPr>
          <w:color w:val="003946"/>
          <w:lang w:val="de-DE"/>
        </w:rPr>
        <w:t>für</w:t>
      </w:r>
      <w:r w:rsidRPr="00F86629">
        <w:rPr>
          <w:color w:val="003946"/>
          <w:spacing w:val="1"/>
          <w:lang w:val="de-DE"/>
        </w:rPr>
        <w:t xml:space="preserve"> </w:t>
      </w:r>
      <w:r w:rsidRPr="00F86629">
        <w:rPr>
          <w:color w:val="003946"/>
          <w:lang w:val="de-DE"/>
        </w:rPr>
        <w:t>digitale</w:t>
      </w:r>
      <w:r w:rsidRPr="00F86629">
        <w:rPr>
          <w:color w:val="003946"/>
          <w:spacing w:val="1"/>
          <w:lang w:val="de-DE"/>
        </w:rPr>
        <w:t xml:space="preserve"> </w:t>
      </w:r>
      <w:r w:rsidRPr="00F86629">
        <w:rPr>
          <w:color w:val="003946"/>
          <w:lang w:val="de-DE"/>
        </w:rPr>
        <w:t>Technologien</w:t>
      </w:r>
    </w:p>
    <w:p w:rsidRPr="00F86629" w:rsidR="007B05C0" w:rsidRDefault="007B05C0" w14:paraId="0C293C17" w14:textId="77777777">
      <w:pPr>
        <w:pStyle w:val="BodyText"/>
        <w:spacing w:before="5"/>
        <w:rPr>
          <w:sz w:val="26"/>
          <w:lang w:val="de-DE"/>
        </w:rPr>
      </w:pPr>
    </w:p>
    <w:p w:rsidR="007B05C0" w:rsidRDefault="00446A03" w14:paraId="0C293C18" w14:textId="77777777">
      <w:pPr>
        <w:pStyle w:val="BodyText"/>
        <w:spacing w:line="268" w:lineRule="auto"/>
        <w:ind w:left="957" w:right="2202" w:hanging="1"/>
        <w:jc w:val="both"/>
      </w:pPr>
      <w:r w:rsidRPr="00F86629">
        <w:rPr>
          <w:color w:val="231F20"/>
          <w:lang w:val="de-DE"/>
        </w:rPr>
        <w:t xml:space="preserve">Diese Studien zeigen, dass </w:t>
      </w:r>
      <w:r w:rsidRPr="00F86629">
        <w:rPr>
          <w:color w:val="231F20"/>
          <w:w w:val="110"/>
          <w:lang w:val="de-DE"/>
        </w:rPr>
        <w:t xml:space="preserve">– </w:t>
      </w:r>
      <w:r w:rsidRPr="00F86629">
        <w:rPr>
          <w:color w:val="231F20"/>
          <w:lang w:val="de-DE"/>
        </w:rPr>
        <w:t xml:space="preserve">Stand 2020/2021 </w:t>
      </w:r>
      <w:r w:rsidRPr="00F86629">
        <w:rPr>
          <w:color w:val="231F20"/>
          <w:w w:val="110"/>
          <w:lang w:val="de-DE"/>
        </w:rPr>
        <w:t xml:space="preserve">– </w:t>
      </w:r>
      <w:r w:rsidRPr="00F86629">
        <w:rPr>
          <w:color w:val="231F20"/>
          <w:lang w:val="de-DE"/>
        </w:rPr>
        <w:t>Unternehmen der Datenanalyse große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Bedeutung beimessen. Bei der Frage nach den Technologien und digitalen </w:t>
      </w:r>
      <w:proofErr w:type="spellStart"/>
      <w:r w:rsidRPr="00F86629">
        <w:rPr>
          <w:color w:val="231F20"/>
          <w:lang w:val="de-DE"/>
        </w:rPr>
        <w:t>Entwicklun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gen, die den größten Ein</w:t>
      </w:r>
      <w:r>
        <w:rPr>
          <w:color w:val="231F20"/>
        </w:rPr>
        <w:t>ﬂ</w:t>
      </w:r>
      <w:proofErr w:type="spellStart"/>
      <w:r w:rsidRPr="00F86629">
        <w:rPr>
          <w:color w:val="231F20"/>
          <w:lang w:val="de-DE"/>
        </w:rPr>
        <w:t>uss</w:t>
      </w:r>
      <w:proofErr w:type="spellEnd"/>
      <w:r w:rsidRPr="00F86629">
        <w:rPr>
          <w:color w:val="231F20"/>
          <w:lang w:val="de-DE"/>
        </w:rPr>
        <w:t xml:space="preserve"> auf die eigenen Geschäftsmodelle haben werden, </w:t>
      </w:r>
      <w:proofErr w:type="spellStart"/>
      <w:r w:rsidRPr="00F86629">
        <w:rPr>
          <w:color w:val="231F20"/>
          <w:lang w:val="de-DE"/>
        </w:rPr>
        <w:t>neh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men</w:t>
      </w:r>
      <w:proofErr w:type="spellEnd"/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Big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Data,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Data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Analytics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sowie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Künstliche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Intelligenz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Spitzenpositionen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ein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(</w:t>
      </w:r>
      <w:proofErr w:type="spellStart"/>
      <w:r w:rsidRPr="00F86629">
        <w:rPr>
          <w:color w:val="231F20"/>
          <w:lang w:val="de-DE"/>
        </w:rPr>
        <w:t>etven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lang w:val="de-DE"/>
        </w:rPr>
        <w:t>ture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2019,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S.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39;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Deutsche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Telekom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AG/</w:t>
      </w:r>
      <w:proofErr w:type="spellStart"/>
      <w:r w:rsidRPr="00F86629">
        <w:rPr>
          <w:color w:val="231F20"/>
          <w:spacing w:val="-1"/>
          <w:lang w:val="de-DE"/>
        </w:rPr>
        <w:t>techconsult</w:t>
      </w:r>
      <w:proofErr w:type="spellEnd"/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GmbH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2020,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S.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12ff.).</w:t>
      </w:r>
      <w:r w:rsidRPr="00F86629">
        <w:rPr>
          <w:color w:val="231F20"/>
          <w:spacing w:val="-7"/>
          <w:lang w:val="de-DE"/>
        </w:rPr>
        <w:t xml:space="preserve"> </w:t>
      </w:r>
      <w:proofErr w:type="spellStart"/>
      <w:r>
        <w:rPr>
          <w:color w:val="231F20"/>
          <w:spacing w:val="-1"/>
        </w:rPr>
        <w:t>Unternehmen</w:t>
      </w:r>
      <w:proofErr w:type="spellEnd"/>
      <w:r>
        <w:rPr>
          <w:color w:val="231F20"/>
          <w:spacing w:val="-58"/>
        </w:rPr>
        <w:t xml:space="preserve"> </w:t>
      </w:r>
      <w:proofErr w:type="spellStart"/>
      <w:r>
        <w:rPr>
          <w:color w:val="231F20"/>
        </w:rPr>
        <w:t>haben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dabei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verschiedene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Arten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Daten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im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Fokus</w:t>
      </w:r>
      <w:proofErr w:type="spellEnd"/>
      <w:r>
        <w:rPr>
          <w:color w:val="231F20"/>
        </w:rPr>
        <w:t>:</w:t>
      </w:r>
    </w:p>
    <w:p w:rsidR="007B05C0" w:rsidRDefault="007B05C0" w14:paraId="0C293C19" w14:textId="77777777">
      <w:pPr>
        <w:pStyle w:val="BodyText"/>
        <w:spacing w:before="4"/>
        <w:rPr>
          <w:sz w:val="22"/>
        </w:rPr>
      </w:pPr>
    </w:p>
    <w:p w:rsidRPr="00F86629" w:rsidR="007B05C0" w:rsidRDefault="00446A03" w14:paraId="0C293C1A" w14:textId="77777777">
      <w:pPr>
        <w:pStyle w:val="ListParagraph"/>
        <w:numPr>
          <w:ilvl w:val="1"/>
          <w:numId w:val="1"/>
        </w:numPr>
        <w:tabs>
          <w:tab w:val="left" w:pos="1237"/>
          <w:tab w:val="left" w:pos="1238"/>
        </w:tabs>
        <w:ind w:hanging="281"/>
        <w:rPr>
          <w:sz w:val="20"/>
          <w:lang w:val="de-DE"/>
        </w:rPr>
      </w:pPr>
      <w:r w:rsidRPr="00F86629">
        <w:rPr>
          <w:color w:val="231F20"/>
          <w:spacing w:val="-1"/>
          <w:sz w:val="20"/>
          <w:lang w:val="de-DE"/>
        </w:rPr>
        <w:t>allgemeine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Geschäftsdaten,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wie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etwa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Kunden-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oder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Lieferantendaten,</w:t>
      </w:r>
    </w:p>
    <w:p w:rsidRPr="00F86629" w:rsidR="007B05C0" w:rsidRDefault="00446A03" w14:paraId="0C293C1B" w14:textId="77777777">
      <w:pPr>
        <w:pStyle w:val="ListParagraph"/>
        <w:numPr>
          <w:ilvl w:val="1"/>
          <w:numId w:val="1"/>
        </w:numPr>
        <w:tabs>
          <w:tab w:val="left" w:pos="1237"/>
          <w:tab w:val="left" w:pos="1238"/>
        </w:tabs>
        <w:spacing w:before="28"/>
        <w:ind w:hanging="28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Transaktionsdaten,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z.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B.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aus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Rechnungen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oder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Lager-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Lieferscheinen,</w:t>
      </w:r>
    </w:p>
    <w:p w:rsidRPr="00F86629" w:rsidR="007B05C0" w:rsidRDefault="00446A03" w14:paraId="0C293C1C" w14:textId="77777777">
      <w:pPr>
        <w:pStyle w:val="ListParagraph"/>
        <w:numPr>
          <w:ilvl w:val="1"/>
          <w:numId w:val="1"/>
        </w:numPr>
        <w:tabs>
          <w:tab w:val="left" w:pos="1237"/>
          <w:tab w:val="left" w:pos="1238"/>
        </w:tabs>
        <w:spacing w:before="27"/>
        <w:ind w:hanging="281"/>
        <w:rPr>
          <w:sz w:val="20"/>
          <w:lang w:val="de-DE"/>
        </w:rPr>
      </w:pPr>
      <w:r w:rsidRPr="00F86629">
        <w:rPr>
          <w:color w:val="231F20"/>
          <w:spacing w:val="-1"/>
          <w:sz w:val="20"/>
          <w:lang w:val="de-DE"/>
        </w:rPr>
        <w:t>Log-Daten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aus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IT-Systemen,</w:t>
      </w:r>
    </w:p>
    <w:p w:rsidR="007B05C0" w:rsidRDefault="00446A03" w14:paraId="0C293C1D" w14:textId="77777777">
      <w:pPr>
        <w:pStyle w:val="ListParagraph"/>
        <w:numPr>
          <w:ilvl w:val="1"/>
          <w:numId w:val="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Daten</w:t>
      </w:r>
      <w:proofErr w:type="spellEnd"/>
      <w:r>
        <w:rPr>
          <w:color w:val="231F20"/>
          <w:spacing w:val="-3"/>
          <w:sz w:val="20"/>
        </w:rPr>
        <w:t xml:space="preserve"> </w:t>
      </w:r>
      <w:proofErr w:type="spellStart"/>
      <w:r>
        <w:rPr>
          <w:color w:val="231F20"/>
          <w:sz w:val="20"/>
        </w:rPr>
        <w:t>aus</w:t>
      </w:r>
      <w:proofErr w:type="spellEnd"/>
      <w:r>
        <w:rPr>
          <w:color w:val="231F20"/>
          <w:spacing w:val="-3"/>
          <w:sz w:val="20"/>
        </w:rPr>
        <w:t xml:space="preserve"> </w:t>
      </w:r>
      <w:proofErr w:type="spellStart"/>
      <w:r>
        <w:rPr>
          <w:color w:val="231F20"/>
          <w:sz w:val="20"/>
        </w:rPr>
        <w:t>sozialen</w:t>
      </w:r>
      <w:proofErr w:type="spellEnd"/>
      <w:r>
        <w:rPr>
          <w:color w:val="231F20"/>
          <w:spacing w:val="-3"/>
          <w:sz w:val="20"/>
        </w:rPr>
        <w:t xml:space="preserve"> </w:t>
      </w:r>
      <w:proofErr w:type="spellStart"/>
      <w:r>
        <w:rPr>
          <w:color w:val="231F20"/>
          <w:sz w:val="20"/>
        </w:rPr>
        <w:t>Netzwerken</w:t>
      </w:r>
      <w:proofErr w:type="spellEnd"/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und</w:t>
      </w:r>
    </w:p>
    <w:p w:rsidR="007B05C0" w:rsidRDefault="00446A03" w14:paraId="0C293C1E" w14:textId="77777777">
      <w:pPr>
        <w:pStyle w:val="ListParagraph"/>
        <w:numPr>
          <w:ilvl w:val="1"/>
          <w:numId w:val="1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proofErr w:type="spellStart"/>
      <w:r>
        <w:rPr>
          <w:color w:val="231F20"/>
          <w:sz w:val="20"/>
        </w:rPr>
        <w:t>Sensordaten</w:t>
      </w:r>
      <w:proofErr w:type="spellEnd"/>
      <w:r>
        <w:rPr>
          <w:color w:val="231F20"/>
          <w:sz w:val="20"/>
        </w:rPr>
        <w:t>.</w:t>
      </w:r>
    </w:p>
    <w:p w:rsidR="007B05C0" w:rsidRDefault="007B05C0" w14:paraId="0C293C1F" w14:textId="77777777">
      <w:pPr>
        <w:pStyle w:val="BodyText"/>
        <w:spacing w:before="9"/>
        <w:rPr>
          <w:sz w:val="24"/>
        </w:rPr>
      </w:pPr>
    </w:p>
    <w:p w:rsidRPr="00F86629" w:rsidR="007B05C0" w:rsidRDefault="00446A03" w14:paraId="0C293C20" w14:textId="77777777">
      <w:pPr>
        <w:pStyle w:val="BodyText"/>
        <w:spacing w:line="268" w:lineRule="auto"/>
        <w:ind w:left="957" w:right="2202"/>
        <w:jc w:val="both"/>
        <w:rPr>
          <w:lang w:val="de-DE"/>
        </w:rPr>
      </w:pPr>
      <w:r w:rsidRPr="00F86629">
        <w:rPr>
          <w:color w:val="231F20"/>
          <w:lang w:val="de-DE"/>
        </w:rPr>
        <w:t>Ziel der Datenanalysen ist einerseits, betriebliche Abläufe zu verbessern und damit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Durchlaufzeiten und Kosten zu senken. Andererseits ermöglichen es die Erkenntnisse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daraus,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neue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Geschäftsfelder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entdecken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erschließen,</w:t>
      </w:r>
      <w:r w:rsidRPr="00F86629">
        <w:rPr>
          <w:color w:val="231F20"/>
          <w:spacing w:val="-3"/>
          <w:lang w:val="de-DE"/>
        </w:rPr>
        <w:t xml:space="preserve"> </w:t>
      </w:r>
      <w:r w:rsidRPr="00F86629">
        <w:rPr>
          <w:color w:val="231F20"/>
          <w:lang w:val="de-DE"/>
        </w:rPr>
        <w:t>Kunden</w:t>
      </w:r>
      <w:r w:rsidRPr="00F86629">
        <w:rPr>
          <w:color w:val="231F20"/>
          <w:spacing w:val="-2"/>
          <w:lang w:val="de-DE"/>
        </w:rPr>
        <w:t xml:space="preserve"> </w:t>
      </w:r>
      <w:r w:rsidRPr="00F86629">
        <w:rPr>
          <w:color w:val="231F20"/>
          <w:lang w:val="de-DE"/>
        </w:rPr>
        <w:t>individualisiert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anzusprechen oder neue, datengetriebene digitale Geschäftsmodelle (Data-</w:t>
      </w:r>
      <w:proofErr w:type="spellStart"/>
      <w:r w:rsidRPr="00F86629">
        <w:rPr>
          <w:color w:val="231F20"/>
          <w:lang w:val="de-DE"/>
        </w:rPr>
        <w:t>as</w:t>
      </w:r>
      <w:proofErr w:type="spellEnd"/>
      <w:r w:rsidRPr="00F86629">
        <w:rPr>
          <w:color w:val="231F20"/>
          <w:lang w:val="de-DE"/>
        </w:rPr>
        <w:t>-a-Pro-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duct</w:t>
      </w:r>
      <w:proofErr w:type="spellEnd"/>
      <w:r w:rsidRPr="00F86629">
        <w:rPr>
          <w:color w:val="231F20"/>
          <w:lang w:val="de-DE"/>
        </w:rPr>
        <w:t>)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entwickeln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(Deutsche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Telekom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AG/</w:t>
      </w:r>
      <w:proofErr w:type="spellStart"/>
      <w:r w:rsidRPr="00F86629">
        <w:rPr>
          <w:color w:val="231F20"/>
          <w:lang w:val="de-DE"/>
        </w:rPr>
        <w:t>techconsult</w:t>
      </w:r>
      <w:proofErr w:type="spellEnd"/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GmbH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2020,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12f.).</w:t>
      </w:r>
    </w:p>
    <w:p w:rsidRPr="00F86629" w:rsidR="007B05C0" w:rsidRDefault="007B05C0" w14:paraId="0C293C21" w14:textId="77777777">
      <w:pPr>
        <w:pStyle w:val="BodyText"/>
        <w:rPr>
          <w:sz w:val="24"/>
          <w:lang w:val="de-DE"/>
        </w:rPr>
      </w:pPr>
    </w:p>
    <w:p w:rsidRPr="00F86629" w:rsidR="007B05C0" w:rsidRDefault="00446A03" w14:paraId="0C293C22" w14:textId="77777777">
      <w:pPr>
        <w:pStyle w:val="Heading6"/>
        <w:spacing w:before="199"/>
        <w:rPr>
          <w:lang w:val="de-DE"/>
        </w:rPr>
      </w:pPr>
      <w:r w:rsidRPr="00F86629">
        <w:rPr>
          <w:color w:val="003946"/>
          <w:lang w:val="de-DE"/>
        </w:rPr>
        <w:t>Digitale</w:t>
      </w:r>
      <w:r w:rsidRPr="00F86629">
        <w:rPr>
          <w:color w:val="003946"/>
          <w:spacing w:val="-10"/>
          <w:lang w:val="de-DE"/>
        </w:rPr>
        <w:t xml:space="preserve"> </w:t>
      </w:r>
      <w:r w:rsidRPr="00F86629">
        <w:rPr>
          <w:color w:val="003946"/>
          <w:lang w:val="de-DE"/>
        </w:rPr>
        <w:t>Ethik</w:t>
      </w:r>
    </w:p>
    <w:p w:rsidRPr="00F86629" w:rsidR="007B05C0" w:rsidRDefault="007B05C0" w14:paraId="0C293C23" w14:textId="77777777">
      <w:pPr>
        <w:pStyle w:val="BodyText"/>
        <w:spacing w:before="10"/>
        <w:rPr>
          <w:sz w:val="17"/>
          <w:lang w:val="de-DE"/>
        </w:rPr>
      </w:pPr>
    </w:p>
    <w:p w:rsidRPr="00F86629" w:rsidR="007B05C0" w:rsidRDefault="007B05C0" w14:paraId="0C293C24" w14:textId="77777777">
      <w:pPr>
        <w:rPr>
          <w:sz w:val="17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446A03" w14:paraId="0C293C25" w14:textId="77777777">
      <w:pPr>
        <w:pStyle w:val="BodyText"/>
        <w:spacing w:before="99" w:line="268" w:lineRule="auto"/>
        <w:ind w:left="957"/>
        <w:jc w:val="both"/>
        <w:rPr>
          <w:lang w:val="de-DE"/>
        </w:rPr>
      </w:pPr>
      <w:r w:rsidRPr="00F86629">
        <w:rPr>
          <w:color w:val="231F20"/>
          <w:lang w:val="de-DE"/>
        </w:rPr>
        <w:t>Der Einsatz dieser digitalen Technologien bietet viele Chancen, bringt aber auch eine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Reihe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von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Risiken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mit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sich.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digitale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Ethik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beschäftigt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sich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damit,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wie</w:t>
      </w:r>
      <w:r w:rsidRPr="00F86629">
        <w:rPr>
          <w:color w:val="231F20"/>
          <w:spacing w:val="-4"/>
          <w:lang w:val="de-DE"/>
        </w:rPr>
        <w:t xml:space="preserve"> </w:t>
      </w:r>
      <w:r w:rsidRPr="00F86629">
        <w:rPr>
          <w:color w:val="231F20"/>
          <w:lang w:val="de-DE"/>
        </w:rPr>
        <w:t>ein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menschen-</w:t>
      </w:r>
      <w:r w:rsidRPr="00F86629">
        <w:rPr>
          <w:color w:val="231F20"/>
          <w:spacing w:val="-57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gerechter Fortschritt im digitalen Zeitalter möglich ist (</w:t>
      </w:r>
      <w:proofErr w:type="spellStart"/>
      <w:r w:rsidRPr="00F86629">
        <w:rPr>
          <w:color w:val="231F20"/>
          <w:w w:val="95"/>
          <w:lang w:val="de-DE"/>
        </w:rPr>
        <w:t>Spiekermann</w:t>
      </w:r>
      <w:proofErr w:type="spellEnd"/>
      <w:r w:rsidRPr="00F86629">
        <w:rPr>
          <w:color w:val="231F20"/>
          <w:w w:val="95"/>
          <w:lang w:val="de-DE"/>
        </w:rPr>
        <w:t xml:space="preserve"> 2019, S. 9f.). Es geht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r w:rsidRPr="00F86629">
        <w:rPr>
          <w:color w:val="231F20"/>
          <w:lang w:val="de-DE"/>
        </w:rPr>
        <w:t>dabei nicht darum, die Digitalisierung zu ignorieren oder zu versuchen, sie zu verlang-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samen,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sondern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darum,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sie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bewusst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gestalten.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Dabei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gilt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es,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den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Rahmen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techno-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logische Innovationen zu de</w:t>
      </w:r>
      <w:r>
        <w:rPr>
          <w:color w:val="231F20"/>
        </w:rPr>
        <w:t>ﬁ</w:t>
      </w:r>
      <w:proofErr w:type="spellStart"/>
      <w:r w:rsidRPr="00F86629">
        <w:rPr>
          <w:color w:val="231F20"/>
          <w:lang w:val="de-DE"/>
        </w:rPr>
        <w:t>nieren</w:t>
      </w:r>
      <w:proofErr w:type="spellEnd"/>
      <w:r w:rsidRPr="00F86629">
        <w:rPr>
          <w:color w:val="231F20"/>
          <w:lang w:val="de-DE"/>
        </w:rPr>
        <w:t xml:space="preserve"> und die Grenzen zwischen dem technisch </w:t>
      </w:r>
      <w:proofErr w:type="spellStart"/>
      <w:r w:rsidRPr="00F86629">
        <w:rPr>
          <w:color w:val="231F20"/>
          <w:lang w:val="de-DE"/>
        </w:rPr>
        <w:t>Machba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ren</w:t>
      </w:r>
      <w:proofErr w:type="spellEnd"/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dem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ethisch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Vertretbaren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zu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ziehen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(Specht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2018,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330).</w:t>
      </w:r>
      <w:r w:rsidRPr="00F86629">
        <w:rPr>
          <w:color w:val="231F20"/>
          <w:spacing w:val="-7"/>
          <w:lang w:val="de-DE"/>
        </w:rPr>
        <w:t xml:space="preserve"> </w:t>
      </w:r>
      <w:r w:rsidRPr="00F86629">
        <w:rPr>
          <w:color w:val="231F20"/>
          <w:lang w:val="de-DE"/>
        </w:rPr>
        <w:t>Dafür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werden</w:t>
      </w:r>
      <w:r w:rsidRPr="00F86629">
        <w:rPr>
          <w:color w:val="231F20"/>
          <w:spacing w:val="-7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häu</w:t>
      </w:r>
      <w:proofErr w:type="spellEnd"/>
      <w:r>
        <w:rPr>
          <w:color w:val="231F20"/>
        </w:rPr>
        <w:t>ﬁ</w:t>
      </w:r>
      <w:r w:rsidRPr="00F86629">
        <w:rPr>
          <w:color w:val="231F20"/>
          <w:lang w:val="de-DE"/>
        </w:rPr>
        <w:t>g</w:t>
      </w:r>
      <w:r w:rsidRPr="00F86629">
        <w:rPr>
          <w:color w:val="231F20"/>
          <w:spacing w:val="-58"/>
          <w:lang w:val="de-DE"/>
        </w:rPr>
        <w:t xml:space="preserve"> </w:t>
      </w:r>
      <w:r w:rsidRPr="00F86629">
        <w:rPr>
          <w:color w:val="231F20"/>
          <w:lang w:val="de-DE"/>
        </w:rPr>
        <w:t>die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folgenden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drei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Ansatzpunkte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genannt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(ebd.,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8"/>
          <w:lang w:val="de-DE"/>
        </w:rPr>
        <w:t xml:space="preserve"> </w:t>
      </w:r>
      <w:r w:rsidRPr="00F86629">
        <w:rPr>
          <w:color w:val="231F20"/>
          <w:lang w:val="de-DE"/>
        </w:rPr>
        <w:t>336–347):</w:t>
      </w:r>
    </w:p>
    <w:p w:rsidRPr="00F86629" w:rsidR="007B05C0" w:rsidRDefault="007B05C0" w14:paraId="0C293C26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C27" w14:textId="77777777">
      <w:pPr>
        <w:pStyle w:val="ListParagraph"/>
        <w:numPr>
          <w:ilvl w:val="2"/>
          <w:numId w:val="5"/>
        </w:numPr>
        <w:tabs>
          <w:tab w:val="left" w:pos="1238"/>
        </w:tabs>
        <w:spacing w:line="268" w:lineRule="auto"/>
        <w:ind w:right="316" w:hanging="28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Anpassung von Recht und Regularien an das digitale Zeitalter: Dabei geht es um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verschiedene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Bereiche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des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Rechts,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vom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Wettbewerbsrecht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bis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hin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zur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Festlegung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Grund-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Menschenrechte.</w:t>
      </w:r>
    </w:p>
    <w:p w:rsidR="007B05C0" w:rsidRDefault="00446A03" w14:paraId="0C293C28" w14:textId="77777777">
      <w:pPr>
        <w:pStyle w:val="ListParagraph"/>
        <w:numPr>
          <w:ilvl w:val="2"/>
          <w:numId w:val="5"/>
        </w:numPr>
        <w:tabs>
          <w:tab w:val="left" w:pos="1238"/>
        </w:tabs>
        <w:spacing w:line="268" w:lineRule="auto"/>
        <w:ind w:right="17"/>
        <w:jc w:val="left"/>
        <w:rPr>
          <w:sz w:val="20"/>
        </w:rPr>
      </w:pPr>
      <w:r w:rsidRPr="00F86629">
        <w:rPr>
          <w:color w:val="231F20"/>
          <w:sz w:val="20"/>
          <w:lang w:val="de-DE"/>
        </w:rPr>
        <w:t>individuelle</w:t>
      </w:r>
      <w:r w:rsidRPr="00F86629">
        <w:rPr>
          <w:color w:val="231F20"/>
          <w:spacing w:val="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staatliche</w:t>
      </w:r>
      <w:r w:rsidRPr="00F86629">
        <w:rPr>
          <w:color w:val="231F20"/>
          <w:spacing w:val="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Maßnahmen</w:t>
      </w:r>
      <w:r w:rsidRPr="00F86629">
        <w:rPr>
          <w:color w:val="231F20"/>
          <w:spacing w:val="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zur</w:t>
      </w:r>
      <w:r w:rsidRPr="00F86629">
        <w:rPr>
          <w:color w:val="231F20"/>
          <w:spacing w:val="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Stärkung</w:t>
      </w:r>
      <w:r w:rsidRPr="00F86629">
        <w:rPr>
          <w:color w:val="231F20"/>
          <w:spacing w:val="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digitalen</w:t>
      </w:r>
      <w:r w:rsidRPr="00F86629">
        <w:rPr>
          <w:color w:val="231F20"/>
          <w:spacing w:val="14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Wettbewerbsfä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higkeit</w:t>
      </w:r>
      <w:proofErr w:type="spellEnd"/>
      <w:r w:rsidRPr="00F86629">
        <w:rPr>
          <w:color w:val="231F20"/>
          <w:sz w:val="20"/>
          <w:lang w:val="de-DE"/>
        </w:rPr>
        <w:t>: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Um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digitale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Zukunft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gewappnet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sein,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braucht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es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hohes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Maß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Flexibilität und die Bereitschaft für lebenslanges Lernen. Wichtig sind auch Fähig-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pacing w:val="-2"/>
          <w:w w:val="96"/>
          <w:sz w:val="20"/>
          <w:lang w:val="de-DE"/>
        </w:rPr>
        <w:t>k</w:t>
      </w:r>
      <w:r w:rsidRPr="00F86629">
        <w:rPr>
          <w:color w:val="231F20"/>
          <w:w w:val="99"/>
          <w:sz w:val="20"/>
          <w:lang w:val="de-DE"/>
        </w:rPr>
        <w:t>eitsbe</w:t>
      </w:r>
      <w:r w:rsidRPr="00F86629">
        <w:rPr>
          <w:color w:val="231F20"/>
          <w:spacing w:val="-6"/>
          <w:w w:val="99"/>
          <w:sz w:val="20"/>
          <w:lang w:val="de-DE"/>
        </w:rPr>
        <w:t>r</w:t>
      </w:r>
      <w:r w:rsidRPr="00F86629">
        <w:rPr>
          <w:color w:val="231F20"/>
          <w:w w:val="99"/>
          <w:sz w:val="20"/>
          <w:lang w:val="de-DE"/>
        </w:rPr>
        <w:t>eiche</w:t>
      </w:r>
      <w:proofErr w:type="spellEnd"/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6"/>
          <w:sz w:val="20"/>
          <w:lang w:val="de-DE"/>
        </w:rPr>
        <w:t>mit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9"/>
          <w:sz w:val="20"/>
          <w:lang w:val="de-DE"/>
        </w:rPr>
        <w:t>einer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pacing w:val="-3"/>
          <w:sz w:val="20"/>
          <w:lang w:val="de-DE"/>
        </w:rPr>
        <w:t>g</w:t>
      </w:r>
      <w:r w:rsidRPr="00F86629">
        <w:rPr>
          <w:color w:val="231F20"/>
          <w:w w:val="99"/>
          <w:sz w:val="20"/>
          <w:lang w:val="de-DE"/>
        </w:rPr>
        <w:t>erin</w:t>
      </w:r>
      <w:r w:rsidRPr="00F86629">
        <w:rPr>
          <w:color w:val="231F20"/>
          <w:spacing w:val="-3"/>
          <w:w w:val="99"/>
          <w:sz w:val="20"/>
          <w:lang w:val="de-DE"/>
        </w:rPr>
        <w:t>g</w:t>
      </w:r>
      <w:r w:rsidRPr="00F86629">
        <w:rPr>
          <w:color w:val="231F20"/>
          <w:w w:val="102"/>
          <w:sz w:val="20"/>
          <w:lang w:val="de-DE"/>
        </w:rPr>
        <w:t>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6"/>
          <w:sz w:val="20"/>
          <w:lang w:val="de-DE"/>
        </w:rPr>
        <w:t>Au</w:t>
      </w:r>
      <w:r w:rsidRPr="00F86629">
        <w:rPr>
          <w:color w:val="231F20"/>
          <w:spacing w:val="-3"/>
          <w:w w:val="96"/>
          <w:sz w:val="20"/>
          <w:lang w:val="de-DE"/>
        </w:rPr>
        <w:t>t</w:t>
      </w:r>
      <w:r w:rsidRPr="00F86629">
        <w:rPr>
          <w:color w:val="231F20"/>
          <w:w w:val="101"/>
          <w:sz w:val="20"/>
          <w:lang w:val="de-DE"/>
        </w:rPr>
        <w:t>omatisierun</w:t>
      </w:r>
      <w:r w:rsidRPr="00F86629">
        <w:rPr>
          <w:color w:val="231F20"/>
          <w:spacing w:val="-2"/>
          <w:w w:val="101"/>
          <w:sz w:val="20"/>
          <w:lang w:val="de-DE"/>
        </w:rPr>
        <w:t>g</w:t>
      </w:r>
      <w:r w:rsidRPr="00F86629">
        <w:rPr>
          <w:color w:val="231F20"/>
          <w:spacing w:val="-2"/>
          <w:w w:val="114"/>
          <w:sz w:val="20"/>
          <w:lang w:val="de-DE"/>
        </w:rPr>
        <w:t>s</w:t>
      </w:r>
      <w:r w:rsidRPr="00F86629">
        <w:rPr>
          <w:color w:val="231F20"/>
          <w:spacing w:val="-3"/>
          <w:w w:val="93"/>
          <w:sz w:val="20"/>
          <w:lang w:val="de-DE"/>
        </w:rPr>
        <w:t>w</w:t>
      </w:r>
      <w:r w:rsidRPr="00F86629">
        <w:rPr>
          <w:color w:val="231F20"/>
          <w:w w:val="102"/>
          <w:sz w:val="20"/>
          <w:lang w:val="de-DE"/>
        </w:rPr>
        <w:t>ah</w:t>
      </w:r>
      <w:r w:rsidRPr="00F86629">
        <w:rPr>
          <w:color w:val="231F20"/>
          <w:spacing w:val="-4"/>
          <w:w w:val="102"/>
          <w:sz w:val="20"/>
          <w:lang w:val="de-DE"/>
        </w:rPr>
        <w:t>r</w:t>
      </w:r>
      <w:r w:rsidRPr="00F86629">
        <w:rPr>
          <w:color w:val="231F20"/>
          <w:w w:val="101"/>
          <w:sz w:val="20"/>
          <w:lang w:val="de-DE"/>
        </w:rPr>
        <w:t>scheinlich</w:t>
      </w:r>
      <w:r w:rsidRPr="00F86629">
        <w:rPr>
          <w:color w:val="231F20"/>
          <w:spacing w:val="-2"/>
          <w:w w:val="101"/>
          <w:sz w:val="20"/>
          <w:lang w:val="de-DE"/>
        </w:rPr>
        <w:t>k</w:t>
      </w:r>
      <w:r w:rsidRPr="00F86629">
        <w:rPr>
          <w:color w:val="231F20"/>
          <w:w w:val="93"/>
          <w:sz w:val="20"/>
          <w:lang w:val="de-DE"/>
        </w:rPr>
        <w:t>eit</w:t>
      </w:r>
      <w:r w:rsidRPr="00F86629">
        <w:rPr>
          <w:color w:val="231F20"/>
          <w:w w:val="56"/>
          <w:sz w:val="20"/>
          <w:lang w:val="de-DE"/>
        </w:rPr>
        <w:t>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pacing w:val="-2"/>
          <w:w w:val="102"/>
          <w:sz w:val="20"/>
          <w:lang w:val="de-DE"/>
        </w:rPr>
        <w:t>a</w:t>
      </w:r>
      <w:r w:rsidRPr="00F86629">
        <w:rPr>
          <w:color w:val="231F20"/>
          <w:w w:val="106"/>
          <w:sz w:val="20"/>
          <w:lang w:val="de-DE"/>
        </w:rPr>
        <w:t>lso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98"/>
          <w:sz w:val="20"/>
          <w:lang w:val="de-DE"/>
        </w:rPr>
        <w:t>Auf</w:t>
      </w:r>
      <w:r w:rsidRPr="00F86629">
        <w:rPr>
          <w:color w:val="231F20"/>
          <w:spacing w:val="-4"/>
          <w:w w:val="98"/>
          <w:sz w:val="20"/>
          <w:lang w:val="de-DE"/>
        </w:rPr>
        <w:t>g</w:t>
      </w:r>
      <w:r w:rsidRPr="00F86629">
        <w:rPr>
          <w:color w:val="231F20"/>
          <w:spacing w:val="-3"/>
          <w:w w:val="102"/>
          <w:sz w:val="20"/>
          <w:lang w:val="de-DE"/>
        </w:rPr>
        <w:t>a</w:t>
      </w:r>
      <w:proofErr w:type="spellEnd"/>
      <w:r w:rsidRPr="00F86629">
        <w:rPr>
          <w:color w:val="231F20"/>
          <w:w w:val="109"/>
          <w:sz w:val="20"/>
          <w:lang w:val="de-DE"/>
        </w:rPr>
        <w:t xml:space="preserve">- </w:t>
      </w:r>
      <w:proofErr w:type="spellStart"/>
      <w:r w:rsidRPr="00F86629">
        <w:rPr>
          <w:color w:val="231F20"/>
          <w:spacing w:val="-1"/>
          <w:sz w:val="20"/>
          <w:lang w:val="de-DE"/>
        </w:rPr>
        <w:t>ben</w:t>
      </w:r>
      <w:proofErr w:type="spellEnd"/>
      <w:r w:rsidRPr="00F86629">
        <w:rPr>
          <w:color w:val="231F20"/>
          <w:spacing w:val="-1"/>
          <w:sz w:val="20"/>
          <w:lang w:val="de-DE"/>
        </w:rPr>
        <w:t>,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die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z.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B.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eine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hohe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soziale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Intelligenz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oder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Kreativität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erfordern.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Gute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Kennt</w:t>
      </w:r>
      <w:proofErr w:type="spellEnd"/>
      <w:r>
        <w:rPr>
          <w:color w:val="231F20"/>
          <w:sz w:val="20"/>
        </w:rPr>
        <w:t>-</w:t>
      </w:r>
    </w:p>
    <w:p w:rsidR="007B05C0" w:rsidRDefault="00446A03" w14:paraId="0C293C29" w14:textId="77777777">
      <w:pPr>
        <w:spacing w:before="7"/>
        <w:rPr>
          <w:sz w:val="32"/>
        </w:rPr>
      </w:pPr>
      <w:r>
        <w:br w:type="column"/>
      </w:r>
    </w:p>
    <w:p w:rsidR="007B05C0" w:rsidRDefault="00446A03" w14:paraId="0C293C2A" w14:textId="77777777">
      <w:pPr>
        <w:ind w:left="356"/>
        <w:rPr>
          <w:sz w:val="18"/>
        </w:rPr>
      </w:pPr>
      <w:proofErr w:type="spellStart"/>
      <w:r>
        <w:rPr>
          <w:color w:val="231F20"/>
          <w:sz w:val="18"/>
        </w:rPr>
        <w:t>Ethik</w:t>
      </w:r>
      <w:proofErr w:type="spellEnd"/>
    </w:p>
    <w:p w:rsidRPr="00F86629" w:rsidR="007B05C0" w:rsidRDefault="00446A03" w14:paraId="0C293C2B" w14:textId="77777777">
      <w:pPr>
        <w:spacing w:before="54" w:line="297" w:lineRule="auto"/>
        <w:ind w:left="356" w:right="105"/>
        <w:rPr>
          <w:sz w:val="18"/>
          <w:lang w:val="de-DE"/>
        </w:rPr>
      </w:pPr>
      <w:r w:rsidRPr="00F86629">
        <w:rPr>
          <w:color w:val="808285"/>
          <w:sz w:val="18"/>
          <w:lang w:val="de-DE"/>
        </w:rPr>
        <w:t>Die</w:t>
      </w:r>
      <w:r w:rsidRPr="00F86629">
        <w:rPr>
          <w:color w:val="808285"/>
          <w:spacing w:val="-1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Ethik</w:t>
      </w:r>
      <w:r w:rsidRPr="00F86629">
        <w:rPr>
          <w:color w:val="808285"/>
          <w:spacing w:val="-1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befasst</w:t>
      </w:r>
      <w:r w:rsidRPr="00F86629">
        <w:rPr>
          <w:color w:val="808285"/>
          <w:spacing w:val="-1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sich</w:t>
      </w:r>
      <w:r w:rsidRPr="00F86629">
        <w:rPr>
          <w:color w:val="808285"/>
          <w:spacing w:val="-52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als Teildisziplin der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Philosophie mit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der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Bewertung</w:t>
      </w:r>
      <w:r w:rsidRPr="00F86629">
        <w:rPr>
          <w:color w:val="808285"/>
          <w:spacing w:val="3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mensch-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proofErr w:type="spellStart"/>
      <w:r w:rsidRPr="00F86629">
        <w:rPr>
          <w:color w:val="808285"/>
          <w:sz w:val="18"/>
          <w:lang w:val="de-DE"/>
        </w:rPr>
        <w:t>lichen</w:t>
      </w:r>
      <w:proofErr w:type="spellEnd"/>
      <w:r w:rsidRPr="00F86629">
        <w:rPr>
          <w:color w:val="808285"/>
          <w:spacing w:val="54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Handelns,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also</w:t>
      </w:r>
      <w:r w:rsidRPr="00F86629">
        <w:rPr>
          <w:color w:val="808285"/>
          <w:spacing w:val="7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damit,</w:t>
      </w:r>
      <w:r w:rsidRPr="00F86629">
        <w:rPr>
          <w:color w:val="808285"/>
          <w:spacing w:val="8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was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gutes und was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schlechtes</w:t>
      </w:r>
      <w:r w:rsidRPr="00F86629">
        <w:rPr>
          <w:color w:val="808285"/>
          <w:spacing w:val="3"/>
          <w:sz w:val="18"/>
          <w:lang w:val="de-DE"/>
        </w:rPr>
        <w:t xml:space="preserve"> </w:t>
      </w:r>
      <w:r w:rsidRPr="00F86629">
        <w:rPr>
          <w:color w:val="808285"/>
          <w:sz w:val="18"/>
          <w:lang w:val="de-DE"/>
        </w:rPr>
        <w:t>Handeln</w:t>
      </w:r>
      <w:r w:rsidRPr="00F86629">
        <w:rPr>
          <w:color w:val="808285"/>
          <w:spacing w:val="1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ist</w:t>
      </w:r>
      <w:r w:rsidRPr="00F86629">
        <w:rPr>
          <w:color w:val="808285"/>
          <w:spacing w:val="-3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(Specht</w:t>
      </w:r>
      <w:r w:rsidRPr="00F86629">
        <w:rPr>
          <w:color w:val="808285"/>
          <w:spacing w:val="-2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2018,</w:t>
      </w:r>
      <w:r w:rsidRPr="00F86629">
        <w:rPr>
          <w:color w:val="808285"/>
          <w:spacing w:val="-3"/>
          <w:w w:val="95"/>
          <w:sz w:val="18"/>
          <w:lang w:val="de-DE"/>
        </w:rPr>
        <w:t xml:space="preserve"> </w:t>
      </w:r>
      <w:r w:rsidRPr="00F86629">
        <w:rPr>
          <w:color w:val="808285"/>
          <w:w w:val="95"/>
          <w:sz w:val="18"/>
          <w:lang w:val="de-DE"/>
        </w:rPr>
        <w:t>S.</w:t>
      </w:r>
    </w:p>
    <w:p w:rsidRPr="00F86629" w:rsidR="007B05C0" w:rsidRDefault="00446A03" w14:paraId="0C293C2C" w14:textId="77777777">
      <w:pPr>
        <w:spacing w:before="8"/>
        <w:ind w:left="356"/>
        <w:rPr>
          <w:sz w:val="18"/>
          <w:lang w:val="de-DE"/>
        </w:rPr>
      </w:pPr>
      <w:r w:rsidRPr="00F86629">
        <w:rPr>
          <w:color w:val="808285"/>
          <w:w w:val="95"/>
          <w:sz w:val="18"/>
          <w:lang w:val="de-DE"/>
        </w:rPr>
        <w:t>329).</w:t>
      </w:r>
    </w:p>
    <w:p w:rsidRPr="00F86629" w:rsidR="007B05C0" w:rsidRDefault="007B05C0" w14:paraId="0C293C2D" w14:textId="77777777">
      <w:pPr>
        <w:rPr>
          <w:sz w:val="18"/>
          <w:lang w:val="de-DE"/>
        </w:rPr>
        <w:sectPr w:rsidRPr="00F86629" w:rsidR="007B05C0">
          <w:type w:val="continuous"/>
          <w:pgSz w:w="11910" w:h="16840"/>
          <w:pgMar w:top="1600" w:right="460" w:bottom="280" w:left="460" w:header="0" w:footer="486" w:gutter="0"/>
          <w:cols w:equalWidth="0" w:space="720" w:num="2">
            <w:col w:w="8782" w:space="40"/>
            <w:col w:w="2168"/>
          </w:cols>
        </w:sectPr>
      </w:pPr>
    </w:p>
    <w:p w:rsidRPr="00F86629" w:rsidR="007B05C0" w:rsidRDefault="007B05C0" w14:paraId="0C293C2E" w14:textId="77777777">
      <w:pPr>
        <w:pStyle w:val="BodyText"/>
        <w:rPr>
          <w:lang w:val="de-DE"/>
        </w:rPr>
      </w:pPr>
    </w:p>
    <w:p w:rsidRPr="00F86629" w:rsidR="007B05C0" w:rsidRDefault="007B05C0" w14:paraId="0C293C2F" w14:textId="77777777">
      <w:pPr>
        <w:pStyle w:val="BodyText"/>
        <w:rPr>
          <w:lang w:val="de-DE"/>
        </w:rPr>
      </w:pPr>
    </w:p>
    <w:p w:rsidRPr="00F86629" w:rsidR="007B05C0" w:rsidRDefault="007B05C0" w14:paraId="0C293C30" w14:textId="77777777">
      <w:pPr>
        <w:pStyle w:val="BodyText"/>
        <w:rPr>
          <w:lang w:val="de-DE"/>
        </w:rPr>
      </w:pPr>
    </w:p>
    <w:p w:rsidRPr="00F86629" w:rsidR="007B05C0" w:rsidRDefault="007B05C0" w14:paraId="0C293C31" w14:textId="77777777">
      <w:pPr>
        <w:pStyle w:val="BodyText"/>
        <w:rPr>
          <w:lang w:val="de-DE"/>
        </w:rPr>
      </w:pPr>
    </w:p>
    <w:p w:rsidRPr="00F86629" w:rsidR="007B05C0" w:rsidRDefault="007B05C0" w14:paraId="0C293C32" w14:textId="77777777">
      <w:pPr>
        <w:pStyle w:val="BodyText"/>
        <w:rPr>
          <w:lang w:val="de-DE"/>
        </w:rPr>
      </w:pPr>
    </w:p>
    <w:p w:rsidRPr="00F86629" w:rsidR="007B05C0" w:rsidRDefault="007B05C0" w14:paraId="0C293C33" w14:textId="77777777">
      <w:pPr>
        <w:pStyle w:val="BodyText"/>
        <w:rPr>
          <w:lang w:val="de-DE"/>
        </w:rPr>
      </w:pPr>
    </w:p>
    <w:p w:rsidRPr="00F86629" w:rsidR="007B05C0" w:rsidRDefault="007B05C0" w14:paraId="0C293C34" w14:textId="77777777">
      <w:pPr>
        <w:pStyle w:val="BodyText"/>
        <w:rPr>
          <w:lang w:val="de-DE"/>
        </w:rPr>
      </w:pPr>
    </w:p>
    <w:p w:rsidRPr="00F86629" w:rsidR="007B05C0" w:rsidRDefault="007B05C0" w14:paraId="0C293C35" w14:textId="77777777">
      <w:pPr>
        <w:pStyle w:val="BodyText"/>
        <w:spacing w:before="6"/>
        <w:rPr>
          <w:lang w:val="de-DE"/>
        </w:rPr>
      </w:pPr>
    </w:p>
    <w:p w:rsidRPr="00F86629" w:rsidR="007B05C0" w:rsidRDefault="00446A03" w14:paraId="0C293C36" w14:textId="77777777">
      <w:pPr>
        <w:pStyle w:val="BodyText"/>
        <w:spacing w:before="99" w:line="268" w:lineRule="auto"/>
        <w:ind w:left="2484" w:right="1407"/>
        <w:rPr>
          <w:lang w:val="de-DE"/>
        </w:rPr>
      </w:pPr>
      <w:proofErr w:type="spellStart"/>
      <w:r w:rsidRPr="00F86629">
        <w:rPr>
          <w:color w:val="231F20"/>
          <w:lang w:val="de-DE"/>
        </w:rPr>
        <w:t>nisse</w:t>
      </w:r>
      <w:proofErr w:type="spellEnd"/>
      <w:r w:rsidRPr="00F86629">
        <w:rPr>
          <w:color w:val="231F20"/>
          <w:lang w:val="de-DE"/>
        </w:rPr>
        <w:t xml:space="preserve"> in IT und Technik sollten hinzukommen. Auch auf staatlicher Seite sind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entsprechende Maßnahmen notwendig.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Ein Beispiel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dafür sind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Förderungen für</w:t>
      </w:r>
      <w:r w:rsidRPr="00F86629">
        <w:rPr>
          <w:color w:val="231F20"/>
          <w:spacing w:val="-57"/>
          <w:lang w:val="de-DE"/>
        </w:rPr>
        <w:t xml:space="preserve"> </w:t>
      </w:r>
      <w:r w:rsidRPr="00F86629">
        <w:rPr>
          <w:color w:val="231F20"/>
          <w:lang w:val="de-DE"/>
        </w:rPr>
        <w:t>Start-ups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für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Wissenschaft.</w:t>
      </w:r>
    </w:p>
    <w:p w:rsidRPr="00F86629" w:rsidR="007B05C0" w:rsidRDefault="00446A03" w14:paraId="0C293C37" w14:textId="77777777">
      <w:pPr>
        <w:pStyle w:val="ListParagraph"/>
        <w:numPr>
          <w:ilvl w:val="2"/>
          <w:numId w:val="5"/>
        </w:numPr>
        <w:tabs>
          <w:tab w:val="left" w:pos="2485"/>
        </w:tabs>
        <w:spacing w:line="268" w:lineRule="auto"/>
        <w:ind w:left="2484" w:right="1001"/>
        <w:jc w:val="left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Vorbereitung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auf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eine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mögliche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Beschäftigungskrise:</w:t>
      </w:r>
      <w:r w:rsidRPr="00F86629">
        <w:rPr>
          <w:color w:val="231F20"/>
          <w:spacing w:val="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Durch</w:t>
      </w:r>
      <w:r w:rsidRPr="00F86629">
        <w:rPr>
          <w:color w:val="231F20"/>
          <w:spacing w:val="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zunehmende</w:t>
      </w:r>
      <w:r w:rsidRPr="00F86629">
        <w:rPr>
          <w:color w:val="231F20"/>
          <w:spacing w:val="10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Digi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talisierung</w:t>
      </w:r>
      <w:proofErr w:type="spellEnd"/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Automatisierung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zukünftig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viele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Stellen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wegfallen,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nicht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alle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durch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neue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Berufsbilder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ersetzt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werden.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diesem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Kontext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werden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Maßnahmen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wie z. B. das bedingungslose Grundeinkommen oder neue </w:t>
      </w:r>
      <w:proofErr w:type="spellStart"/>
      <w:r w:rsidRPr="00F86629">
        <w:rPr>
          <w:color w:val="231F20"/>
          <w:sz w:val="20"/>
          <w:lang w:val="de-DE"/>
        </w:rPr>
        <w:t>Kapitalbeteiligungsmo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delle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diskutiert.</w:t>
      </w:r>
    </w:p>
    <w:p w:rsidRPr="00F86629" w:rsidR="007B05C0" w:rsidRDefault="007B05C0" w14:paraId="0C293C38" w14:textId="77777777">
      <w:pPr>
        <w:pStyle w:val="BodyText"/>
        <w:spacing w:before="4"/>
        <w:rPr>
          <w:sz w:val="22"/>
          <w:lang w:val="de-DE"/>
        </w:rPr>
      </w:pPr>
    </w:p>
    <w:p w:rsidRPr="00F86629" w:rsidR="007B05C0" w:rsidRDefault="00446A03" w14:paraId="0C293C39" w14:textId="77777777">
      <w:pPr>
        <w:pStyle w:val="BodyText"/>
        <w:spacing w:line="268" w:lineRule="auto"/>
        <w:ind w:left="2204" w:right="954" w:hanging="1"/>
        <w:jc w:val="both"/>
        <w:rPr>
          <w:lang w:val="de-DE"/>
        </w:rPr>
      </w:pPr>
      <w:r w:rsidRPr="00F86629">
        <w:rPr>
          <w:color w:val="231F20"/>
          <w:lang w:val="de-DE"/>
        </w:rPr>
        <w:t>Neben diesen drei Ansatzpunkten betont Specht (2018, S. 347f.) die Wichtigkeit von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 xml:space="preserve">Optimismus: Jeder kann dazu beitragen, dass die Digitalisierung unser Leben </w:t>
      </w:r>
      <w:proofErr w:type="spellStart"/>
      <w:r w:rsidRPr="00F86629">
        <w:rPr>
          <w:color w:val="231F20"/>
          <w:lang w:val="de-DE"/>
        </w:rPr>
        <w:t>verbes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1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sert</w:t>
      </w:r>
      <w:proofErr w:type="spellEnd"/>
      <w:r w:rsidRPr="00F86629">
        <w:rPr>
          <w:color w:val="231F20"/>
          <w:lang w:val="de-DE"/>
        </w:rPr>
        <w:t>!</w:t>
      </w:r>
    </w:p>
    <w:p w:rsidRPr="00F86629" w:rsidR="007B05C0" w:rsidRDefault="007B05C0" w14:paraId="0C293C3A" w14:textId="77777777">
      <w:pPr>
        <w:pStyle w:val="BodyText"/>
        <w:rPr>
          <w:sz w:val="24"/>
          <w:lang w:val="de-DE"/>
        </w:rPr>
      </w:pPr>
    </w:p>
    <w:p w:rsidRPr="00F86629" w:rsidR="007B05C0" w:rsidRDefault="007B05C0" w14:paraId="0C293C3B" w14:textId="77777777">
      <w:pPr>
        <w:pStyle w:val="BodyText"/>
        <w:spacing w:before="5"/>
        <w:rPr>
          <w:sz w:val="35"/>
          <w:lang w:val="de-DE"/>
        </w:rPr>
      </w:pPr>
    </w:p>
    <w:p w:rsidRPr="00F86629" w:rsidR="007B05C0" w:rsidRDefault="00446A03" w14:paraId="0C293C3C" w14:textId="77777777">
      <w:pPr>
        <w:pStyle w:val="BodyText"/>
        <w:ind w:left="2374"/>
        <w:rPr>
          <w:lang w:val="de-DE"/>
        </w:rPr>
      </w:pPr>
      <w:r w:rsidRPr="00F86629">
        <w:rPr>
          <w:color w:val="003946"/>
          <w:w w:val="105"/>
          <w:lang w:val="de-DE"/>
        </w:rPr>
        <w:t>Zusammenfassung</w:t>
      </w:r>
    </w:p>
    <w:p w:rsidRPr="00F86629" w:rsidR="007B05C0" w:rsidRDefault="00815E45" w14:paraId="0C293C3D" w14:textId="77777777">
      <w:pPr>
        <w:pStyle w:val="BodyText"/>
        <w:spacing w:before="7"/>
        <w:rPr>
          <w:sz w:val="11"/>
          <w:lang w:val="de-DE"/>
        </w:rPr>
      </w:pPr>
      <w:r>
        <w:pict w14:anchorId="0C293FD5">
          <v:group id="docshapegroup130" style="position:absolute;margin-left:133.25pt;margin-top:7.95pt;width:391.2pt;height:186.55pt;z-index:-15703040;mso-wrap-distance-left:0;mso-wrap-distance-right:0;mso-position-horizontal-relative:page" alt="" coordsize="7824,3731" coordorigin="2665,159" o:spid="_x0000_s2055">
            <v:rect id="docshape131" style="position:absolute;left:2664;top:168;width:7824;height:3721" alt="" o:spid="_x0000_s2056" fillcolor="#f1f1f1" stroked="f"/>
            <v:line id="_x0000_s2057" style="position:absolute" alt="" strokecolor="#003946" strokeweight=".5pt" from="10488,164" to="2665,164"/>
            <v:shape id="docshape132" style="position:absolute;left:2664;top:168;width:7824;height:3721;mso-wrap-style:square;v-text-anchor:top" alt="" o:spid="_x0000_s2058" filled="f" stroked="f" type="#_x0000_t202">
              <v:textbox inset="0,0,0,0">
                <w:txbxContent>
                  <w:p w:rsidRPr="005A0463" w:rsidR="007B05C0" w:rsidRDefault="00446A03" w14:paraId="0C2940A0" w14:textId="77777777">
                    <w:pPr>
                      <w:spacing w:before="179" w:line="268" w:lineRule="auto"/>
                      <w:ind w:left="170" w:right="305"/>
                      <w:rPr>
                        <w:sz w:val="20"/>
                        <w:lang w:val="de-DE"/>
                      </w:rPr>
                    </w:pP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In dieser Lektion wurde ein Ausblick auf die in den nächsten Jahren rund um das</w:t>
                    </w:r>
                    <w:r w:rsidRPr="00A9199F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Thema</w:t>
                    </w:r>
                    <w:r w:rsidRPr="00A9199F">
                      <w:rPr>
                        <w:color w:val="231F20"/>
                        <w:spacing w:val="9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„Digital</w:t>
                    </w:r>
                    <w:r w:rsidRPr="00A9199F">
                      <w:rPr>
                        <w:color w:val="231F20"/>
                        <w:spacing w:val="9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Skills“</w:t>
                    </w:r>
                    <w:r w:rsidRPr="00A9199F">
                      <w:rPr>
                        <w:color w:val="231F20"/>
                        <w:spacing w:val="10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relevanten</w:t>
                    </w:r>
                    <w:r w:rsidRPr="00A9199F">
                      <w:rPr>
                        <w:color w:val="231F20"/>
                        <w:spacing w:val="9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Themen</w:t>
                    </w:r>
                    <w:r w:rsidRPr="00A9199F">
                      <w:rPr>
                        <w:color w:val="231F20"/>
                        <w:spacing w:val="10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gegeben.</w:t>
                    </w:r>
                    <w:r w:rsidRPr="00A9199F">
                      <w:rPr>
                        <w:color w:val="231F20"/>
                        <w:spacing w:val="9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Ein</w:t>
                    </w:r>
                    <w:r w:rsidRPr="00A9199F">
                      <w:rPr>
                        <w:color w:val="231F20"/>
                        <w:spacing w:val="10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zentraler</w:t>
                    </w:r>
                    <w:r w:rsidRPr="00A9199F">
                      <w:rPr>
                        <w:color w:val="231F20"/>
                        <w:spacing w:val="9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Aspekt</w:t>
                    </w:r>
                    <w:r w:rsidRPr="00A9199F">
                      <w:rPr>
                        <w:color w:val="231F20"/>
                        <w:spacing w:val="10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ist</w:t>
                    </w:r>
                    <w:r w:rsidRPr="00A9199F">
                      <w:rPr>
                        <w:color w:val="231F20"/>
                        <w:spacing w:val="9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w w:val="95"/>
                        <w:sz w:val="20"/>
                        <w:lang w:val="de-DE"/>
                      </w:rPr>
                      <w:t>dabei,</w:t>
                    </w:r>
                    <w:r w:rsidRPr="00A9199F">
                      <w:rPr>
                        <w:color w:val="231F20"/>
                        <w:spacing w:val="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die</w:t>
                    </w:r>
                    <w:r w:rsidRPr="00A9199F">
                      <w:rPr>
                        <w:color w:val="231F20"/>
                        <w:spacing w:val="-14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erlernten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Kompetenzen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tatsächlich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im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Privat-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im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Berufsleben</w:t>
                    </w:r>
                    <w:r w:rsidRPr="00A9199F">
                      <w:rPr>
                        <w:color w:val="231F20"/>
                        <w:spacing w:val="-13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>zielgerichtet</w:t>
                    </w:r>
                    <w:r w:rsidRPr="00A9199F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r w:rsidRPr="00A9199F">
                      <w:rPr>
                        <w:color w:val="231F20"/>
                        <w:sz w:val="20"/>
                        <w:lang w:val="de-DE"/>
                      </w:rPr>
                      <w:t xml:space="preserve">einzusetzen und sie kontinuierlich auszubauen.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Sie sind Voraussetzung, um die</w:t>
                    </w:r>
                    <w:r w:rsidRPr="005A0463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eigene</w:t>
                    </w:r>
                    <w:r w:rsidRPr="005A0463">
                      <w:rPr>
                        <w:color w:val="231F20"/>
                        <w:spacing w:val="12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Beschäftigungsfähigkeit</w:t>
                    </w:r>
                    <w:r w:rsidRPr="005A0463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zu</w:t>
                    </w:r>
                    <w:r w:rsidRPr="005A0463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erhalten,</w:t>
                    </w:r>
                    <w:r w:rsidRPr="005A0463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d.</w:t>
                    </w:r>
                    <w:r w:rsidRPr="005A0463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h.,</w:t>
                    </w:r>
                    <w:r w:rsidRPr="005A0463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ausreichend</w:t>
                    </w:r>
                    <w:r w:rsidRPr="005A0463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quali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ﬁ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ziert</w:t>
                    </w:r>
                    <w:r w:rsidRPr="005A0463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zu</w:t>
                    </w:r>
                    <w:r w:rsidRPr="005A0463">
                      <w:rPr>
                        <w:color w:val="231F20"/>
                        <w:spacing w:val="13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w w:val="95"/>
                        <w:sz w:val="20"/>
                        <w:lang w:val="de-DE"/>
                      </w:rPr>
                      <w:t>sein,</w:t>
                    </w:r>
                    <w:r w:rsidRPr="005A0463">
                      <w:rPr>
                        <w:color w:val="231F20"/>
                        <w:spacing w:val="1"/>
                        <w:w w:val="9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um</w:t>
                    </w:r>
                    <w:r w:rsidRPr="005A0463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mit</w:t>
                    </w:r>
                    <w:r w:rsidRPr="005A0463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der</w:t>
                    </w:r>
                    <w:r w:rsidRPr="005A0463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Veränderung</w:t>
                    </w:r>
                    <w:r w:rsidRPr="005A0463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der</w:t>
                    </w:r>
                    <w:r w:rsidRPr="005A0463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Arbeitsplätze</w:t>
                    </w:r>
                    <w:r w:rsidRPr="005A0463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und</w:t>
                    </w:r>
                    <w:r w:rsidRPr="005A0463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generell</w:t>
                    </w:r>
                    <w:r w:rsidRPr="005A0463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des</w:t>
                    </w:r>
                    <w:r w:rsidRPr="005A0463">
                      <w:rPr>
                        <w:color w:val="231F20"/>
                        <w:spacing w:val="-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Arbeitsmarktes</w:t>
                    </w:r>
                    <w:r w:rsidRPr="005A0463">
                      <w:rPr>
                        <w:color w:val="231F20"/>
                        <w:spacing w:val="-7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mitge-</w:t>
                    </w:r>
                    <w:r w:rsidRPr="005A0463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hen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zu</w:t>
                    </w:r>
                    <w:r w:rsidRPr="005A0463">
                      <w:rPr>
                        <w:color w:val="231F20"/>
                        <w:spacing w:val="-5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können.</w:t>
                    </w:r>
                  </w:p>
                  <w:p w:rsidRPr="005A0463" w:rsidR="007B05C0" w:rsidRDefault="007B05C0" w14:paraId="0C2940A1" w14:textId="77777777">
                    <w:pPr>
                      <w:spacing w:before="4"/>
                      <w:rPr>
                        <w:lang w:val="de-DE"/>
                      </w:rPr>
                    </w:pPr>
                  </w:p>
                  <w:p w:rsidRPr="005A0463" w:rsidR="007B05C0" w:rsidRDefault="00446A03" w14:paraId="0C2940A2" w14:textId="77777777">
                    <w:pPr>
                      <w:spacing w:line="268" w:lineRule="auto"/>
                      <w:ind w:left="170" w:right="189"/>
                      <w:rPr>
                        <w:sz w:val="20"/>
                        <w:lang w:val="de-DE"/>
                      </w:rPr>
                    </w:pPr>
                    <w:r w:rsidRPr="005A0463">
                      <w:rPr>
                        <w:color w:val="231F20"/>
                        <w:sz w:val="20"/>
                        <w:lang w:val="de-DE"/>
                      </w:rPr>
                      <w:t>Außerdem ist es wichtig, bewusst mit digitalen Kommunikationsmedien und digita-</w:t>
                    </w:r>
                    <w:r w:rsidRPr="005A0463">
                      <w:rPr>
                        <w:color w:val="231F20"/>
                        <w:spacing w:val="-58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len Technologien umzugehen und Chancen, aber auch Risiken kritisch und selbst-</w:t>
                    </w:r>
                    <w:r w:rsidRPr="005A0463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ständig zu bewerten. In dieser Lektion wurde für diese Aspekte ein grundlegendes</w:t>
                    </w:r>
                    <w:r w:rsidRPr="005A0463">
                      <w:rPr>
                        <w:color w:val="231F20"/>
                        <w:spacing w:val="1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Verständnis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geschaffen,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was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es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nun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in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verschiedenen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(beru</w:t>
                    </w:r>
                    <w:r>
                      <w:rPr>
                        <w:color w:val="231F20"/>
                        <w:sz w:val="20"/>
                      </w:rPr>
                      <w:t>ﬂ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ichen)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Kontexten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anzu-</w:t>
                    </w:r>
                    <w:r w:rsidRPr="005A0463">
                      <w:rPr>
                        <w:color w:val="231F20"/>
                        <w:spacing w:val="-57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wenden</w:t>
                    </w:r>
                    <w:r w:rsidRPr="005A0463">
                      <w:rPr>
                        <w:color w:val="231F20"/>
                        <w:spacing w:val="-6"/>
                        <w:sz w:val="20"/>
                        <w:lang w:val="de-DE"/>
                      </w:rPr>
                      <w:t xml:space="preserve"> </w:t>
                    </w:r>
                    <w:r w:rsidRPr="005A0463">
                      <w:rPr>
                        <w:color w:val="231F20"/>
                        <w:sz w:val="20"/>
                        <w:lang w:val="de-DE"/>
                      </w:rPr>
                      <w:t>gilt.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Pr="00F86629" w:rsidR="007B05C0" w:rsidRDefault="007B05C0" w14:paraId="0C293C3E" w14:textId="77777777">
      <w:pPr>
        <w:pStyle w:val="BodyText"/>
        <w:rPr>
          <w:lang w:val="de-DE"/>
        </w:rPr>
      </w:pPr>
    </w:p>
    <w:p w:rsidRPr="00F86629" w:rsidR="007B05C0" w:rsidRDefault="007B05C0" w14:paraId="0C293C3F" w14:textId="77777777">
      <w:pPr>
        <w:pStyle w:val="BodyText"/>
        <w:spacing w:before="6"/>
        <w:rPr>
          <w:sz w:val="19"/>
          <w:lang w:val="de-DE"/>
        </w:rPr>
      </w:pPr>
    </w:p>
    <w:p w:rsidRPr="00F86629" w:rsidR="007B05C0" w:rsidRDefault="007B05C0" w14:paraId="0C293C41" w14:textId="2537CBE5">
      <w:pPr>
        <w:pStyle w:val="BodyText"/>
        <w:spacing w:before="7"/>
        <w:rPr>
          <w:sz w:val="11"/>
          <w:lang w:val="de-DE"/>
        </w:rPr>
      </w:pPr>
    </w:p>
    <w:p w:rsidRPr="00F86629" w:rsidR="007B05C0" w:rsidRDefault="007B05C0" w14:paraId="0C293C42" w14:textId="77777777">
      <w:pPr>
        <w:rPr>
          <w:sz w:val="11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815E45" w14:paraId="0C293C43" w14:textId="77777777">
      <w:pPr>
        <w:pStyle w:val="BodyText"/>
        <w:rPr>
          <w:lang w:val="de-DE"/>
        </w:rPr>
      </w:pPr>
      <w:r>
        <w:lastRenderedPageBreak/>
        <w:pict w14:anchorId="0C293FD7">
          <v:group id="docshapegroup136" style="position:absolute;margin-left:-14.15pt;margin-top:198.45pt;width:581.15pt;height:170.1pt;z-index:-18926080;mso-position-horizontal-relative:page;mso-position-vertical-relative:page" alt="" coordsize="11623,3402" coordorigin="-283,3969" o:spid="_x0000_s2052">
            <v:rect id="docshape137" style="position:absolute;left:-284;top:3968;width:6520;height:3402" alt="" o:spid="_x0000_s2053" fillcolor="#f1f1f1" stroked="f"/>
            <v:shape id="docshape138" style="position:absolute;left:6236;top:3968;width:5103;height:3402" alt="" o:spid="_x0000_s2054" type="#_x0000_t75">
              <v:imagedata o:title="" r:id="rId106"/>
            </v:shape>
            <w10:wrap anchorx="page" anchory="page"/>
          </v:group>
        </w:pict>
      </w:r>
    </w:p>
    <w:p w:rsidRPr="00F86629" w:rsidR="007B05C0" w:rsidRDefault="007B05C0" w14:paraId="0C293C44" w14:textId="77777777">
      <w:pPr>
        <w:pStyle w:val="BodyText"/>
        <w:rPr>
          <w:lang w:val="de-DE"/>
        </w:rPr>
      </w:pPr>
    </w:p>
    <w:p w:rsidRPr="00F86629" w:rsidR="007B05C0" w:rsidRDefault="007B05C0" w14:paraId="0C293C45" w14:textId="77777777">
      <w:pPr>
        <w:pStyle w:val="BodyText"/>
        <w:rPr>
          <w:lang w:val="de-DE"/>
        </w:rPr>
      </w:pPr>
    </w:p>
    <w:p w:rsidRPr="00F86629" w:rsidR="007B05C0" w:rsidRDefault="007B05C0" w14:paraId="0C293C46" w14:textId="77777777">
      <w:pPr>
        <w:pStyle w:val="BodyText"/>
        <w:rPr>
          <w:lang w:val="de-DE"/>
        </w:rPr>
      </w:pPr>
    </w:p>
    <w:p w:rsidRPr="00F86629" w:rsidR="007B05C0" w:rsidRDefault="007B05C0" w14:paraId="0C293C47" w14:textId="77777777">
      <w:pPr>
        <w:pStyle w:val="BodyText"/>
        <w:rPr>
          <w:lang w:val="de-DE"/>
        </w:rPr>
      </w:pPr>
    </w:p>
    <w:p w:rsidRPr="00F86629" w:rsidR="007B05C0" w:rsidRDefault="007B05C0" w14:paraId="0C293C48" w14:textId="77777777">
      <w:pPr>
        <w:pStyle w:val="BodyText"/>
        <w:rPr>
          <w:lang w:val="de-DE"/>
        </w:rPr>
      </w:pPr>
    </w:p>
    <w:p w:rsidRPr="00F86629" w:rsidR="007B05C0" w:rsidRDefault="007B05C0" w14:paraId="0C293C49" w14:textId="77777777">
      <w:pPr>
        <w:pStyle w:val="BodyText"/>
        <w:rPr>
          <w:lang w:val="de-DE"/>
        </w:rPr>
      </w:pPr>
    </w:p>
    <w:p w:rsidRPr="00F86629" w:rsidR="007B05C0" w:rsidRDefault="007B05C0" w14:paraId="0C293C4A" w14:textId="77777777">
      <w:pPr>
        <w:pStyle w:val="BodyText"/>
        <w:rPr>
          <w:lang w:val="de-DE"/>
        </w:rPr>
      </w:pPr>
    </w:p>
    <w:p w:rsidRPr="00F86629" w:rsidR="007B05C0" w:rsidRDefault="007B05C0" w14:paraId="0C293C4B" w14:textId="77777777">
      <w:pPr>
        <w:pStyle w:val="BodyText"/>
        <w:rPr>
          <w:lang w:val="de-DE"/>
        </w:rPr>
      </w:pPr>
    </w:p>
    <w:p w:rsidRPr="00F86629" w:rsidR="007B05C0" w:rsidRDefault="007B05C0" w14:paraId="0C293C4C" w14:textId="77777777">
      <w:pPr>
        <w:pStyle w:val="BodyText"/>
        <w:rPr>
          <w:lang w:val="de-DE"/>
        </w:rPr>
      </w:pPr>
    </w:p>
    <w:p w:rsidRPr="00F86629" w:rsidR="007B05C0" w:rsidRDefault="007B05C0" w14:paraId="0C293C4D" w14:textId="77777777">
      <w:pPr>
        <w:pStyle w:val="BodyText"/>
        <w:rPr>
          <w:lang w:val="de-DE"/>
        </w:rPr>
      </w:pPr>
    </w:p>
    <w:p w:rsidRPr="00F86629" w:rsidR="007B05C0" w:rsidRDefault="007B05C0" w14:paraId="0C293C4E" w14:textId="77777777">
      <w:pPr>
        <w:pStyle w:val="BodyText"/>
        <w:rPr>
          <w:lang w:val="de-DE"/>
        </w:rPr>
      </w:pPr>
    </w:p>
    <w:p w:rsidRPr="00F86629" w:rsidR="007B05C0" w:rsidRDefault="007B05C0" w14:paraId="0C293C4F" w14:textId="77777777">
      <w:pPr>
        <w:pStyle w:val="BodyText"/>
        <w:rPr>
          <w:lang w:val="de-DE"/>
        </w:rPr>
      </w:pPr>
    </w:p>
    <w:p w:rsidRPr="00F86629" w:rsidR="007B05C0" w:rsidRDefault="007B05C0" w14:paraId="0C293C50" w14:textId="77777777">
      <w:pPr>
        <w:pStyle w:val="BodyText"/>
        <w:rPr>
          <w:lang w:val="de-DE"/>
        </w:rPr>
      </w:pPr>
    </w:p>
    <w:p w:rsidRPr="00F86629" w:rsidR="007B05C0" w:rsidRDefault="007B05C0" w14:paraId="0C293C51" w14:textId="77777777">
      <w:pPr>
        <w:pStyle w:val="BodyText"/>
        <w:rPr>
          <w:lang w:val="de-DE"/>
        </w:rPr>
      </w:pPr>
    </w:p>
    <w:p w:rsidRPr="00F86629" w:rsidR="007B05C0" w:rsidRDefault="007B05C0" w14:paraId="0C293C52" w14:textId="77777777">
      <w:pPr>
        <w:pStyle w:val="BodyText"/>
        <w:rPr>
          <w:lang w:val="de-DE"/>
        </w:rPr>
      </w:pPr>
    </w:p>
    <w:p w:rsidRPr="00F86629" w:rsidR="007B05C0" w:rsidRDefault="007B05C0" w14:paraId="0C293C53" w14:textId="77777777">
      <w:pPr>
        <w:pStyle w:val="BodyText"/>
        <w:rPr>
          <w:lang w:val="de-DE"/>
        </w:rPr>
      </w:pPr>
    </w:p>
    <w:p w:rsidRPr="00F86629" w:rsidR="007B05C0" w:rsidRDefault="007B05C0" w14:paraId="0C293C54" w14:textId="77777777">
      <w:pPr>
        <w:pStyle w:val="BodyText"/>
        <w:rPr>
          <w:lang w:val="de-DE"/>
        </w:rPr>
      </w:pPr>
    </w:p>
    <w:p w:rsidRPr="00F86629" w:rsidR="007B05C0" w:rsidRDefault="007B05C0" w14:paraId="0C293C55" w14:textId="77777777">
      <w:pPr>
        <w:pStyle w:val="BodyText"/>
        <w:rPr>
          <w:lang w:val="de-DE"/>
        </w:rPr>
      </w:pPr>
    </w:p>
    <w:p w:rsidRPr="00F86629" w:rsidR="007B05C0" w:rsidRDefault="007B05C0" w14:paraId="0C293C56" w14:textId="77777777">
      <w:pPr>
        <w:pStyle w:val="BodyText"/>
        <w:rPr>
          <w:lang w:val="de-DE"/>
        </w:rPr>
      </w:pPr>
    </w:p>
    <w:p w:rsidRPr="00F86629" w:rsidR="007B05C0" w:rsidRDefault="007B05C0" w14:paraId="0C293C57" w14:textId="77777777">
      <w:pPr>
        <w:pStyle w:val="BodyText"/>
        <w:rPr>
          <w:lang w:val="de-DE"/>
        </w:rPr>
      </w:pPr>
    </w:p>
    <w:p w:rsidRPr="00F86629" w:rsidR="007B05C0" w:rsidRDefault="00446A03" w14:paraId="0C293C58" w14:textId="77777777">
      <w:pPr>
        <w:pStyle w:val="Heading1"/>
        <w:rPr>
          <w:lang w:val="de-DE"/>
        </w:rPr>
      </w:pPr>
      <w:r w:rsidRPr="00F86629">
        <w:rPr>
          <w:color w:val="ADB4BC"/>
          <w:lang w:val="de-DE"/>
        </w:rPr>
        <w:t>Anhang</w:t>
      </w:r>
      <w:r w:rsidRPr="00F86629">
        <w:rPr>
          <w:color w:val="ADB4BC"/>
          <w:spacing w:val="-13"/>
          <w:lang w:val="de-DE"/>
        </w:rPr>
        <w:t xml:space="preserve"> </w:t>
      </w:r>
      <w:r w:rsidRPr="00F86629">
        <w:rPr>
          <w:color w:val="ADB4BC"/>
          <w:lang w:val="de-DE"/>
        </w:rPr>
        <w:t>1</w:t>
      </w:r>
    </w:p>
    <w:p w:rsidRPr="00F86629" w:rsidR="007B05C0" w:rsidRDefault="00446A03" w14:paraId="0C293C59" w14:textId="77777777">
      <w:pPr>
        <w:pStyle w:val="Heading2"/>
        <w:rPr>
          <w:lang w:val="de-DE"/>
        </w:rPr>
      </w:pPr>
      <w:r w:rsidRPr="00F86629">
        <w:rPr>
          <w:color w:val="003946"/>
          <w:lang w:val="de-DE"/>
        </w:rPr>
        <w:t>Literaturverzeichnis</w:t>
      </w:r>
    </w:p>
    <w:p w:rsidRPr="00F86629" w:rsidR="007B05C0" w:rsidRDefault="007B05C0" w14:paraId="0C293C5A" w14:textId="77777777">
      <w:pPr>
        <w:rPr>
          <w:lang w:val="de-DE"/>
        </w:rPr>
        <w:sectPr w:rsidRPr="00F86629" w:rsidR="007B05C0">
          <w:headerReference w:type="default" r:id="rId107"/>
          <w:footerReference w:type="default" r:id="rId108"/>
          <w:pgSz w:w="11910" w:h="16840"/>
          <w:pgMar w:top="1600" w:right="460" w:bottom="280" w:left="460" w:header="0" w:footer="0" w:gutter="0"/>
          <w:cols w:space="720"/>
        </w:sectPr>
      </w:pPr>
    </w:p>
    <w:p w:rsidRPr="00F86629" w:rsidR="007B05C0" w:rsidRDefault="007B05C0" w14:paraId="0C293C5B" w14:textId="77777777">
      <w:pPr>
        <w:pStyle w:val="BodyText"/>
        <w:rPr>
          <w:lang w:val="de-DE"/>
        </w:rPr>
      </w:pPr>
    </w:p>
    <w:p w:rsidRPr="00F86629" w:rsidR="007B05C0" w:rsidRDefault="00446A03" w14:paraId="0C293C5C" w14:textId="77777777">
      <w:pPr>
        <w:pStyle w:val="Heading3"/>
        <w:ind w:firstLine="0"/>
        <w:rPr>
          <w:lang w:val="de-DE"/>
        </w:rPr>
      </w:pPr>
      <w:r w:rsidRPr="00F86629">
        <w:rPr>
          <w:color w:val="003946"/>
          <w:lang w:val="de-DE"/>
        </w:rPr>
        <w:t>Literaturverzeichnis</w:t>
      </w:r>
    </w:p>
    <w:p w:rsidRPr="00F86629" w:rsidR="007B05C0" w:rsidRDefault="007B05C0" w14:paraId="0C293C5D" w14:textId="77777777">
      <w:pPr>
        <w:pStyle w:val="BodyText"/>
        <w:rPr>
          <w:sz w:val="58"/>
          <w:lang w:val="de-DE"/>
        </w:rPr>
      </w:pPr>
    </w:p>
    <w:p w:rsidRPr="00F86629" w:rsidR="007B05C0" w:rsidRDefault="007B05C0" w14:paraId="0C293C5E" w14:textId="77777777">
      <w:pPr>
        <w:pStyle w:val="BodyText"/>
        <w:spacing w:before="8"/>
        <w:rPr>
          <w:sz w:val="67"/>
          <w:lang w:val="de-DE"/>
        </w:rPr>
      </w:pPr>
    </w:p>
    <w:p w:rsidRPr="00F86629" w:rsidR="007B05C0" w:rsidRDefault="00446A03" w14:paraId="0C293C5F" w14:textId="77777777">
      <w:pPr>
        <w:spacing w:before="1" w:line="261" w:lineRule="auto"/>
        <w:ind w:left="2204" w:right="955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Aiol</w:t>
      </w:r>
      <w:proofErr w:type="spellEnd"/>
      <w:r>
        <w:rPr>
          <w:color w:val="231F20"/>
          <w:sz w:val="20"/>
        </w:rPr>
        <w:t>ﬁ</w:t>
      </w:r>
      <w:r w:rsidRPr="00F86629">
        <w:rPr>
          <w:color w:val="231F20"/>
          <w:sz w:val="20"/>
          <w:lang w:val="de-DE"/>
        </w:rPr>
        <w:t>, S./</w:t>
      </w:r>
      <w:proofErr w:type="spellStart"/>
      <w:r w:rsidRPr="00F86629">
        <w:rPr>
          <w:color w:val="231F20"/>
          <w:sz w:val="20"/>
          <w:lang w:val="de-DE"/>
        </w:rPr>
        <w:t>Sabbadin</w:t>
      </w:r>
      <w:proofErr w:type="spellEnd"/>
      <w:r w:rsidRPr="00F86629">
        <w:rPr>
          <w:color w:val="231F20"/>
          <w:sz w:val="20"/>
          <w:lang w:val="de-DE"/>
        </w:rPr>
        <w:t xml:space="preserve">, E. (2019): 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Fashion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and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New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Luxury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Digital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Disruption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: The New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Chal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proofErr w:type="gramStart"/>
      <w:r w:rsidRPr="00F86629">
        <w:rPr>
          <w:rFonts w:ascii="Calibri" w:hAnsi="Calibri"/>
          <w:i/>
          <w:color w:val="231F20"/>
          <w:spacing w:val="-1"/>
          <w:w w:val="122"/>
          <w:sz w:val="20"/>
          <w:lang w:val="de-DE"/>
        </w:rPr>
        <w:t>l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enges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8"/>
          <w:sz w:val="20"/>
          <w:lang w:val="de-DE"/>
        </w:rPr>
        <w:t>of</w:t>
      </w:r>
      <w:proofErr w:type="spellEnd"/>
      <w:proofErr w:type="gram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7"/>
          <w:w w:val="104"/>
          <w:sz w:val="20"/>
          <w:lang w:val="de-DE"/>
        </w:rPr>
        <w:t>F</w:t>
      </w:r>
      <w:r w:rsidRPr="00F86629">
        <w:rPr>
          <w:rFonts w:ascii="Calibri" w:hAnsi="Calibri"/>
          <w:i/>
          <w:color w:val="231F20"/>
          <w:w w:val="113"/>
          <w:sz w:val="20"/>
          <w:lang w:val="de-DE"/>
        </w:rPr>
        <w:t>ashion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4"/>
          <w:sz w:val="20"/>
          <w:lang w:val="de-DE"/>
        </w:rPr>
        <w:t>betw</w:t>
      </w:r>
      <w:r w:rsidRPr="00F86629">
        <w:rPr>
          <w:rFonts w:ascii="Calibri" w:hAnsi="Calibri"/>
          <w:i/>
          <w:color w:val="231F20"/>
          <w:spacing w:val="-1"/>
          <w:w w:val="104"/>
          <w:sz w:val="20"/>
          <w:lang w:val="de-DE"/>
        </w:rPr>
        <w:t>e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en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Omnichannel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and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6"/>
          <w:w w:val="101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aditional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pacing w:val="-3"/>
          <w:w w:val="108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04"/>
          <w:sz w:val="20"/>
          <w:lang w:val="de-DE"/>
        </w:rPr>
        <w:t>e</w:t>
      </w:r>
      <w:r w:rsidRPr="00F86629">
        <w:rPr>
          <w:rFonts w:ascii="Calibri" w:hAnsi="Calibri"/>
          <w:i/>
          <w:color w:val="231F20"/>
          <w:spacing w:val="-4"/>
          <w:w w:val="104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13"/>
          <w:sz w:val="20"/>
          <w:lang w:val="de-DE"/>
        </w:rPr>
        <w:t>ailing</w:t>
      </w:r>
      <w:proofErr w:type="spellEnd"/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18"/>
          <w:sz w:val="20"/>
          <w:lang w:val="de-DE"/>
        </w:rPr>
        <w:t xml:space="preserve"> </w:t>
      </w:r>
      <w:r>
        <w:rPr>
          <w:color w:val="231F20"/>
          <w:w w:val="90"/>
          <w:sz w:val="20"/>
        </w:rPr>
        <w:t>In:</w:t>
      </w:r>
      <w:r>
        <w:rPr>
          <w:color w:val="231F20"/>
          <w:sz w:val="20"/>
        </w:rPr>
        <w:t xml:space="preserve"> 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w w:val="98"/>
          <w:sz w:val="20"/>
        </w:rPr>
        <w:t>In</w:t>
      </w:r>
      <w:r>
        <w:rPr>
          <w:color w:val="231F20"/>
          <w:spacing w:val="-4"/>
          <w:w w:val="98"/>
          <w:sz w:val="20"/>
        </w:rPr>
        <w:t>t</w:t>
      </w:r>
      <w:r>
        <w:rPr>
          <w:color w:val="231F20"/>
          <w:spacing w:val="-1"/>
          <w:sz w:val="20"/>
        </w:rPr>
        <w:t>ernation</w:t>
      </w:r>
      <w:r>
        <w:rPr>
          <w:color w:val="231F20"/>
          <w:spacing w:val="-3"/>
          <w:sz w:val="20"/>
        </w:rPr>
        <w:t>a</w:t>
      </w:r>
      <w:r>
        <w:rPr>
          <w:color w:val="231F20"/>
          <w:spacing w:val="-1"/>
          <w:w w:val="96"/>
          <w:sz w:val="20"/>
        </w:rPr>
        <w:t>l</w:t>
      </w:r>
      <w:r>
        <w:rPr>
          <w:color w:val="231F20"/>
          <w:w w:val="96"/>
          <w:sz w:val="20"/>
        </w:rPr>
        <w:t xml:space="preserve"> </w:t>
      </w:r>
      <w:r>
        <w:rPr>
          <w:color w:val="231F20"/>
          <w:w w:val="95"/>
          <w:sz w:val="20"/>
        </w:rPr>
        <w:t>Journal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Business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Management,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14.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Jg.,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Heft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8,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41.</w:t>
      </w:r>
      <w:r>
        <w:rPr>
          <w:color w:val="231F20"/>
          <w:spacing w:val="-7"/>
          <w:w w:val="95"/>
          <w:sz w:val="20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(URL:</w:t>
      </w:r>
      <w:r w:rsidRPr="00F86629">
        <w:rPr>
          <w:color w:val="231F20"/>
          <w:spacing w:val="-7"/>
          <w:w w:val="95"/>
          <w:sz w:val="20"/>
          <w:lang w:val="de-DE"/>
        </w:rPr>
        <w:t xml:space="preserve"> </w:t>
      </w:r>
      <w:hyperlink r:id="rId109">
        <w:r w:rsidRPr="00F86629">
          <w:rPr>
            <w:color w:val="231F20"/>
            <w:w w:val="95"/>
            <w:sz w:val="20"/>
            <w:u w:val="single" w:color="231F20"/>
            <w:lang w:val="de-DE"/>
          </w:rPr>
          <w:t>http://www.ccsenet.org/</w:t>
        </w:r>
      </w:hyperlink>
      <w:r w:rsidRPr="00F86629">
        <w:rPr>
          <w:color w:val="231F20"/>
          <w:spacing w:val="-55"/>
          <w:w w:val="95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95"/>
          <w:sz w:val="20"/>
          <w:u w:val="single" w:color="231F20"/>
          <w:lang w:val="de-DE"/>
        </w:rPr>
        <w:t>journal</w:t>
      </w:r>
      <w:proofErr w:type="spellEnd"/>
      <w:r w:rsidRPr="00F86629">
        <w:rPr>
          <w:color w:val="231F20"/>
          <w:w w:val="95"/>
          <w:sz w:val="20"/>
          <w:u w:val="single" w:color="231F20"/>
          <w:lang w:val="de-DE"/>
        </w:rPr>
        <w:t>/</w:t>
      </w:r>
      <w:proofErr w:type="spellStart"/>
      <w:r w:rsidRPr="00F86629">
        <w:rPr>
          <w:color w:val="231F20"/>
          <w:w w:val="95"/>
          <w:sz w:val="20"/>
          <w:u w:val="single" w:color="231F20"/>
          <w:lang w:val="de-DE"/>
        </w:rPr>
        <w:t>index.php</w:t>
      </w:r>
      <w:proofErr w:type="spellEnd"/>
      <w:r w:rsidRPr="00F86629">
        <w:rPr>
          <w:color w:val="231F20"/>
          <w:w w:val="95"/>
          <w:sz w:val="20"/>
          <w:u w:val="single" w:color="231F20"/>
          <w:lang w:val="de-DE"/>
        </w:rPr>
        <w:t>/</w:t>
      </w:r>
      <w:proofErr w:type="spellStart"/>
      <w:r w:rsidRPr="00F86629">
        <w:rPr>
          <w:color w:val="231F20"/>
          <w:w w:val="95"/>
          <w:sz w:val="20"/>
          <w:u w:val="single" w:color="231F20"/>
          <w:lang w:val="de-DE"/>
        </w:rPr>
        <w:t>ijbm</w:t>
      </w:r>
      <w:proofErr w:type="spellEnd"/>
      <w:r w:rsidRPr="00F86629">
        <w:rPr>
          <w:color w:val="231F20"/>
          <w:w w:val="95"/>
          <w:sz w:val="20"/>
          <w:u w:val="single" w:color="231F20"/>
          <w:lang w:val="de-DE"/>
        </w:rPr>
        <w:t>/</w:t>
      </w:r>
      <w:proofErr w:type="spellStart"/>
      <w:r w:rsidRPr="00F86629">
        <w:rPr>
          <w:color w:val="231F20"/>
          <w:w w:val="95"/>
          <w:sz w:val="20"/>
          <w:u w:val="single" w:color="231F20"/>
          <w:lang w:val="de-DE"/>
        </w:rPr>
        <w:t>article</w:t>
      </w:r>
      <w:proofErr w:type="spellEnd"/>
      <w:r w:rsidRPr="00F86629">
        <w:rPr>
          <w:color w:val="231F20"/>
          <w:w w:val="95"/>
          <w:sz w:val="20"/>
          <w:u w:val="single" w:color="231F20"/>
          <w:lang w:val="de-DE"/>
        </w:rPr>
        <w:t>/</w:t>
      </w:r>
      <w:proofErr w:type="spellStart"/>
      <w:r w:rsidRPr="00F86629">
        <w:rPr>
          <w:color w:val="231F20"/>
          <w:w w:val="95"/>
          <w:sz w:val="20"/>
          <w:u w:val="single" w:color="231F20"/>
          <w:lang w:val="de-DE"/>
        </w:rPr>
        <w:t>view</w:t>
      </w:r>
      <w:proofErr w:type="spellEnd"/>
      <w:r w:rsidRPr="00F86629">
        <w:rPr>
          <w:color w:val="231F20"/>
          <w:w w:val="95"/>
          <w:sz w:val="20"/>
          <w:u w:val="single" w:color="231F20"/>
          <w:lang w:val="de-DE"/>
        </w:rPr>
        <w:t>/0/40051</w:t>
      </w:r>
      <w:r w:rsidRPr="00F86629">
        <w:rPr>
          <w:color w:val="231F20"/>
          <w:spacing w:val="-5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[letzter</w:t>
      </w:r>
      <w:r w:rsidRPr="00F86629">
        <w:rPr>
          <w:color w:val="231F20"/>
          <w:spacing w:val="-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Zugriff:</w:t>
      </w:r>
      <w:r w:rsidRPr="00F86629">
        <w:rPr>
          <w:color w:val="231F20"/>
          <w:spacing w:val="-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30.06.2021]).</w:t>
      </w:r>
    </w:p>
    <w:p w:rsidRPr="00F86629" w:rsidR="007B05C0" w:rsidRDefault="007B05C0" w14:paraId="0C293C60" w14:textId="77777777">
      <w:pPr>
        <w:pStyle w:val="BodyText"/>
        <w:spacing w:before="5"/>
        <w:rPr>
          <w:sz w:val="22"/>
          <w:lang w:val="de-DE"/>
        </w:rPr>
      </w:pPr>
    </w:p>
    <w:p w:rsidR="007B05C0" w:rsidRDefault="00446A03" w14:paraId="0C293C61" w14:textId="77777777">
      <w:pPr>
        <w:spacing w:before="1"/>
        <w:ind w:left="2204"/>
        <w:jc w:val="both"/>
        <w:rPr>
          <w:sz w:val="20"/>
        </w:rPr>
      </w:pPr>
      <w:r w:rsidRPr="00F86629">
        <w:rPr>
          <w:color w:val="231F20"/>
          <w:w w:val="101"/>
          <w:sz w:val="20"/>
          <w:lang w:val="de-DE"/>
        </w:rPr>
        <w:t>Albe</w:t>
      </w:r>
      <w:r w:rsidRPr="00F86629">
        <w:rPr>
          <w:color w:val="231F20"/>
          <w:spacing w:val="-3"/>
          <w:w w:val="101"/>
          <w:sz w:val="20"/>
          <w:lang w:val="de-DE"/>
        </w:rPr>
        <w:t>r</w:t>
      </w:r>
      <w:r w:rsidRPr="00F86629">
        <w:rPr>
          <w:color w:val="231F20"/>
          <w:w w:val="92"/>
          <w:sz w:val="20"/>
          <w:lang w:val="de-DE"/>
        </w:rPr>
        <w:t>s,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pacing w:val="-16"/>
          <w:w w:val="93"/>
          <w:sz w:val="20"/>
          <w:lang w:val="de-DE"/>
        </w:rPr>
        <w:t>F</w:t>
      </w:r>
      <w:r w:rsidRPr="00F86629">
        <w:rPr>
          <w:color w:val="231F20"/>
          <w:w w:val="65"/>
          <w:sz w:val="20"/>
          <w:lang w:val="de-DE"/>
        </w:rPr>
        <w:t>.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w w:val="99"/>
          <w:sz w:val="20"/>
          <w:lang w:val="de-DE"/>
        </w:rPr>
        <w:t>(2</w:t>
      </w:r>
      <w:r w:rsidRPr="00F86629">
        <w:rPr>
          <w:color w:val="231F20"/>
          <w:spacing w:val="-5"/>
          <w:w w:val="99"/>
          <w:sz w:val="20"/>
          <w:lang w:val="de-DE"/>
        </w:rPr>
        <w:t>0</w:t>
      </w:r>
      <w:r w:rsidRPr="00F86629">
        <w:rPr>
          <w:color w:val="231F20"/>
          <w:w w:val="87"/>
          <w:sz w:val="20"/>
          <w:lang w:val="de-DE"/>
        </w:rPr>
        <w:t>16):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8"/>
          <w:sz w:val="20"/>
          <w:lang w:val="de-DE"/>
        </w:rPr>
        <w:t>Agi</w:t>
      </w:r>
      <w:r w:rsidRPr="00F86629">
        <w:rPr>
          <w:rFonts w:ascii="Calibri"/>
          <w:i/>
          <w:color w:val="231F20"/>
          <w:spacing w:val="-1"/>
          <w:w w:val="108"/>
          <w:sz w:val="20"/>
          <w:lang w:val="de-DE"/>
        </w:rPr>
        <w:t>l</w:t>
      </w:r>
      <w:r w:rsidRPr="00F86629">
        <w:rPr>
          <w:rFonts w:ascii="Calibri"/>
          <w:i/>
          <w:color w:val="231F20"/>
          <w:w w:val="112"/>
          <w:sz w:val="20"/>
          <w:lang w:val="de-DE"/>
        </w:rPr>
        <w:t>es</w:t>
      </w:r>
      <w:r w:rsidRPr="00F86629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pacing w:val="-4"/>
          <w:w w:val="109"/>
          <w:sz w:val="20"/>
          <w:lang w:val="de-DE"/>
        </w:rPr>
        <w:t>P</w:t>
      </w:r>
      <w:r w:rsidRPr="00F86629">
        <w:rPr>
          <w:rFonts w:ascii="Calibri"/>
          <w:i/>
          <w:color w:val="231F20"/>
          <w:spacing w:val="-6"/>
          <w:w w:val="108"/>
          <w:sz w:val="20"/>
          <w:lang w:val="de-DE"/>
        </w:rPr>
        <w:t>r</w:t>
      </w:r>
      <w:r w:rsidRPr="00F86629">
        <w:rPr>
          <w:rFonts w:ascii="Calibri"/>
          <w:i/>
          <w:color w:val="231F20"/>
          <w:w w:val="111"/>
          <w:sz w:val="20"/>
          <w:lang w:val="de-DE"/>
        </w:rPr>
        <w:t>ojek</w:t>
      </w:r>
      <w:r w:rsidRPr="00F86629">
        <w:rPr>
          <w:rFonts w:ascii="Calibri"/>
          <w:i/>
          <w:color w:val="231F20"/>
          <w:w w:val="108"/>
          <w:sz w:val="20"/>
          <w:lang w:val="de-DE"/>
        </w:rPr>
        <w:t>tmanagement</w:t>
      </w:r>
      <w:r w:rsidRPr="00F86629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7"/>
          <w:sz w:val="20"/>
          <w:lang w:val="de-DE"/>
        </w:rPr>
        <w:t>mit</w:t>
      </w:r>
      <w:r w:rsidRPr="00F86629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spacing w:val="-6"/>
          <w:w w:val="101"/>
          <w:sz w:val="20"/>
          <w:lang w:val="de-DE"/>
        </w:rPr>
        <w:t>T</w:t>
      </w:r>
      <w:r w:rsidRPr="00F86629">
        <w:rPr>
          <w:rFonts w:ascii="Calibri"/>
          <w:i/>
          <w:color w:val="231F20"/>
          <w:spacing w:val="-6"/>
          <w:w w:val="108"/>
          <w:sz w:val="20"/>
          <w:lang w:val="de-DE"/>
        </w:rPr>
        <w:t>r</w:t>
      </w:r>
      <w:r w:rsidRPr="00F86629">
        <w:rPr>
          <w:rFonts w:ascii="Calibri"/>
          <w:i/>
          <w:color w:val="231F20"/>
          <w:w w:val="115"/>
          <w:sz w:val="20"/>
          <w:lang w:val="de-DE"/>
        </w:rPr>
        <w:t>el</w:t>
      </w:r>
      <w:r w:rsidRPr="00F86629">
        <w:rPr>
          <w:rFonts w:ascii="Calibri"/>
          <w:i/>
          <w:color w:val="231F20"/>
          <w:spacing w:val="-1"/>
          <w:w w:val="115"/>
          <w:sz w:val="20"/>
          <w:lang w:val="de-DE"/>
        </w:rPr>
        <w:t>l</w:t>
      </w:r>
      <w:r w:rsidRPr="00F86629">
        <w:rPr>
          <w:rFonts w:ascii="Calibri"/>
          <w:i/>
          <w:color w:val="231F20"/>
          <w:w w:val="110"/>
          <w:sz w:val="20"/>
          <w:lang w:val="de-DE"/>
        </w:rPr>
        <w:t>o</w:t>
      </w:r>
      <w:proofErr w:type="spellEnd"/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proofErr w:type="spellStart"/>
      <w:r>
        <w:rPr>
          <w:color w:val="231F20"/>
          <w:spacing w:val="-4"/>
          <w:w w:val="102"/>
          <w:sz w:val="20"/>
        </w:rPr>
        <w:t>P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97"/>
          <w:sz w:val="20"/>
        </w:rPr>
        <w:t>ojektm</w:t>
      </w:r>
      <w:r>
        <w:rPr>
          <w:color w:val="231F20"/>
          <w:spacing w:val="-2"/>
          <w:w w:val="97"/>
          <w:sz w:val="20"/>
        </w:rPr>
        <w:t>a</w:t>
      </w:r>
      <w:r>
        <w:rPr>
          <w:color w:val="231F20"/>
          <w:spacing w:val="-4"/>
          <w:sz w:val="20"/>
        </w:rPr>
        <w:t>g</w:t>
      </w:r>
      <w:r>
        <w:rPr>
          <w:color w:val="231F20"/>
          <w:w w:val="91"/>
          <w:sz w:val="20"/>
        </w:rPr>
        <w:t>azin</w:t>
      </w:r>
      <w:proofErr w:type="spellEnd"/>
      <w:r>
        <w:rPr>
          <w:color w:val="231F20"/>
          <w:w w:val="91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Heft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2"/>
          <w:w w:val="98"/>
          <w:sz w:val="20"/>
        </w:rPr>
        <w:t>9</w:t>
      </w:r>
      <w:r>
        <w:rPr>
          <w:color w:val="231F20"/>
          <w:w w:val="56"/>
          <w:sz w:val="20"/>
        </w:rPr>
        <w:t>.</w:t>
      </w:r>
    </w:p>
    <w:p w:rsidR="007B05C0" w:rsidRDefault="007B05C0" w14:paraId="0C293C62" w14:textId="77777777">
      <w:pPr>
        <w:pStyle w:val="BodyText"/>
        <w:spacing w:before="8"/>
        <w:rPr>
          <w:sz w:val="23"/>
        </w:rPr>
      </w:pPr>
    </w:p>
    <w:p w:rsidR="007B05C0" w:rsidRDefault="00446A03" w14:paraId="0C293C63" w14:textId="77777777">
      <w:pPr>
        <w:spacing w:line="254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Andersson Schwarz, J. (2017): </w:t>
      </w:r>
      <w:r>
        <w:rPr>
          <w:rFonts w:ascii="Calibri" w:hAnsi="Calibri"/>
          <w:i/>
          <w:color w:val="231F20"/>
          <w:sz w:val="20"/>
        </w:rPr>
        <w:t>Platform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Logic: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Interdisciplinary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Approach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to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Plat-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form-Based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Economy</w:t>
      </w:r>
      <w:r>
        <w:rPr>
          <w:color w:val="231F20"/>
          <w:sz w:val="20"/>
        </w:rPr>
        <w:t>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Policy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Internet,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9.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Jg.,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Heft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4,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374–394.</w:t>
      </w:r>
    </w:p>
    <w:p w:rsidR="007B05C0" w:rsidRDefault="007B05C0" w14:paraId="0C293C64" w14:textId="77777777">
      <w:pPr>
        <w:pStyle w:val="BodyText"/>
        <w:spacing w:before="7"/>
        <w:rPr>
          <w:sz w:val="22"/>
        </w:rPr>
      </w:pPr>
    </w:p>
    <w:p w:rsidRPr="00F86629" w:rsidR="007B05C0" w:rsidRDefault="00446A03" w14:paraId="0C293C65" w14:textId="77777777">
      <w:pPr>
        <w:spacing w:line="254" w:lineRule="auto"/>
        <w:ind w:left="2204" w:right="954" w:hanging="1"/>
        <w:jc w:val="both"/>
        <w:rPr>
          <w:sz w:val="20"/>
          <w:lang w:val="de-DE"/>
        </w:rPr>
      </w:pPr>
      <w:r>
        <w:rPr>
          <w:color w:val="231F20"/>
          <w:w w:val="105"/>
          <w:sz w:val="20"/>
        </w:rPr>
        <w:t xml:space="preserve">André, J.-C. (2018): </w:t>
      </w:r>
      <w:r>
        <w:rPr>
          <w:rFonts w:ascii="Calibri" w:hAnsi="Calibri"/>
          <w:i/>
          <w:color w:val="231F20"/>
          <w:w w:val="105"/>
          <w:sz w:val="20"/>
        </w:rPr>
        <w:t>From Additive Manufacturing to 3D/4D Printing 3. Breakthrough Inn-</w:t>
      </w:r>
      <w:r>
        <w:rPr>
          <w:rFonts w:ascii="Calibri" w:hAnsi="Calibri"/>
          <w:i/>
          <w:color w:val="231F20"/>
          <w:spacing w:val="-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ovations: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Programmable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Material,</w:t>
      </w:r>
      <w:r>
        <w:rPr>
          <w:rFonts w:ascii="Calibri" w:hAns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4D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Printing</w:t>
      </w:r>
      <w:r>
        <w:rPr>
          <w:rFonts w:ascii="Calibri" w:hAnsi="Calibri"/>
          <w:i/>
          <w:color w:val="231F20"/>
          <w:spacing w:val="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and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Bio-printing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13"/>
          <w:w w:val="105"/>
          <w:sz w:val="20"/>
        </w:rPr>
        <w:t xml:space="preserve"> </w:t>
      </w:r>
      <w:proofErr w:type="spellStart"/>
      <w:r w:rsidRPr="00F86629">
        <w:rPr>
          <w:color w:val="231F20"/>
          <w:w w:val="105"/>
          <w:sz w:val="20"/>
          <w:lang w:val="de-DE"/>
        </w:rPr>
        <w:t>Wiley</w:t>
      </w:r>
      <w:proofErr w:type="spellEnd"/>
      <w:r w:rsidRPr="00F86629">
        <w:rPr>
          <w:color w:val="231F20"/>
          <w:w w:val="105"/>
          <w:sz w:val="20"/>
          <w:lang w:val="de-DE"/>
        </w:rPr>
        <w:t>,</w:t>
      </w:r>
      <w:r w:rsidRPr="00F86629">
        <w:rPr>
          <w:color w:val="231F20"/>
          <w:spacing w:val="-13"/>
          <w:w w:val="105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105"/>
          <w:sz w:val="20"/>
          <w:lang w:val="de-DE"/>
        </w:rPr>
        <w:t>Hoboken</w:t>
      </w:r>
      <w:proofErr w:type="spellEnd"/>
      <w:r w:rsidRPr="00F86629">
        <w:rPr>
          <w:color w:val="231F20"/>
          <w:spacing w:val="-14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(NJ).</w:t>
      </w:r>
    </w:p>
    <w:p w:rsidRPr="00F86629" w:rsidR="007B05C0" w:rsidRDefault="007B05C0" w14:paraId="0C293C66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67" w14:textId="77777777">
      <w:pPr>
        <w:spacing w:line="254" w:lineRule="auto"/>
        <w:ind w:left="2204" w:right="955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Appel, W./Michel-</w:t>
      </w:r>
      <w:proofErr w:type="spellStart"/>
      <w:r w:rsidRPr="00F86629">
        <w:rPr>
          <w:color w:val="231F20"/>
          <w:sz w:val="20"/>
          <w:lang w:val="de-DE"/>
        </w:rPr>
        <w:t>Dittgen</w:t>
      </w:r>
      <w:proofErr w:type="spellEnd"/>
      <w:r w:rsidRPr="00F86629">
        <w:rPr>
          <w:color w:val="231F20"/>
          <w:sz w:val="20"/>
          <w:lang w:val="de-DE"/>
        </w:rPr>
        <w:t xml:space="preserve">, B. (Hrsg.) (2013):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Natives.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Was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Personaler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über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6"/>
          <w:sz w:val="20"/>
          <w:lang w:val="de-DE"/>
        </w:rPr>
        <w:t>Gene</w:t>
      </w:r>
      <w:r w:rsidRPr="00F86629">
        <w:rPr>
          <w:rFonts w:ascii="Calibri" w:hAnsi="Calibri"/>
          <w:i/>
          <w:color w:val="231F20"/>
          <w:spacing w:val="-6"/>
          <w:w w:val="106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ation</w:t>
      </w:r>
      <w:r w:rsidRPr="00F86629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6"/>
          <w:sz w:val="20"/>
          <w:lang w:val="de-DE"/>
        </w:rPr>
        <w:t>Y</w:t>
      </w:r>
      <w:r w:rsidRPr="00F86629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6"/>
          <w:sz w:val="20"/>
          <w:lang w:val="de-DE"/>
        </w:rPr>
        <w:t>wi</w:t>
      </w:r>
      <w:r w:rsidRPr="00F86629">
        <w:rPr>
          <w:rFonts w:ascii="Calibri" w:hAnsi="Calibri"/>
          <w:i/>
          <w:color w:val="231F20"/>
          <w:spacing w:val="-3"/>
          <w:w w:val="106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sen</w:t>
      </w:r>
      <w:r w:rsidRPr="00F86629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3"/>
          <w:sz w:val="20"/>
          <w:lang w:val="de-DE"/>
        </w:rPr>
        <w:t>soll</w:t>
      </w:r>
      <w:r w:rsidRPr="00F86629">
        <w:rPr>
          <w:rFonts w:ascii="Calibri" w:hAnsi="Calibri"/>
          <w:i/>
          <w:color w:val="231F20"/>
          <w:spacing w:val="-4"/>
          <w:w w:val="113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en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03"/>
          <w:sz w:val="20"/>
          <w:lang w:val="de-DE"/>
        </w:rPr>
        <w:t>Sprin</w:t>
      </w:r>
      <w:r w:rsidRPr="00F86629">
        <w:rPr>
          <w:color w:val="231F20"/>
          <w:spacing w:val="-3"/>
          <w:w w:val="103"/>
          <w:sz w:val="20"/>
          <w:lang w:val="de-DE"/>
        </w:rPr>
        <w:t>g</w:t>
      </w:r>
      <w:r w:rsidRPr="00F86629">
        <w:rPr>
          <w:color w:val="231F20"/>
          <w:w w:val="97"/>
          <w:sz w:val="20"/>
          <w:lang w:val="de-DE"/>
        </w:rPr>
        <w:t>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8"/>
          <w:sz w:val="20"/>
          <w:lang w:val="de-DE"/>
        </w:rPr>
        <w:t>Gab</w:t>
      </w:r>
      <w:r w:rsidRPr="00F86629">
        <w:rPr>
          <w:color w:val="231F20"/>
          <w:spacing w:val="-1"/>
          <w:w w:val="98"/>
          <w:sz w:val="20"/>
          <w:lang w:val="de-DE"/>
        </w:rPr>
        <w:t>l</w:t>
      </w:r>
      <w:r w:rsidRPr="00F86629">
        <w:rPr>
          <w:color w:val="231F20"/>
          <w:w w:val="97"/>
          <w:sz w:val="20"/>
          <w:lang w:val="de-DE"/>
        </w:rPr>
        <w:t>e</w:t>
      </w:r>
      <w:r w:rsidRPr="00F86629">
        <w:rPr>
          <w:color w:val="231F20"/>
          <w:spacing w:val="-16"/>
          <w:w w:val="97"/>
          <w:sz w:val="20"/>
          <w:lang w:val="de-DE"/>
        </w:rPr>
        <w:t>r</w:t>
      </w:r>
      <w:r w:rsidRPr="00F86629">
        <w:rPr>
          <w:color w:val="231F20"/>
          <w:w w:val="56"/>
          <w:sz w:val="20"/>
          <w:lang w:val="de-DE"/>
        </w:rPr>
        <w:t>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Wies</w:t>
      </w:r>
      <w:r w:rsidRPr="00F86629">
        <w:rPr>
          <w:color w:val="231F20"/>
          <w:spacing w:val="-2"/>
          <w:sz w:val="20"/>
          <w:lang w:val="de-DE"/>
        </w:rPr>
        <w:t>b</w:t>
      </w:r>
      <w:r w:rsidRPr="00F86629">
        <w:rPr>
          <w:color w:val="231F20"/>
          <w:w w:val="96"/>
          <w:sz w:val="20"/>
          <w:lang w:val="de-DE"/>
        </w:rPr>
        <w:t>aden.</w:t>
      </w:r>
    </w:p>
    <w:p w:rsidRPr="00F86629" w:rsidR="007B05C0" w:rsidRDefault="007B05C0" w14:paraId="0C293C68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69" w14:textId="77777777">
      <w:pPr>
        <w:spacing w:line="254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w w:val="105"/>
          <w:sz w:val="20"/>
          <w:lang w:val="de-DE"/>
        </w:rPr>
        <w:t>Appelfeller</w:t>
      </w:r>
      <w:proofErr w:type="spellEnd"/>
      <w:r w:rsidRPr="00F86629">
        <w:rPr>
          <w:color w:val="231F20"/>
          <w:w w:val="105"/>
          <w:sz w:val="20"/>
          <w:lang w:val="de-DE"/>
        </w:rPr>
        <w:t xml:space="preserve">, W./Feldmann, C. (2018):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Die digitale Transformation des Unternehmens.</w:t>
      </w:r>
      <w:r w:rsidRPr="00F86629">
        <w:rPr>
          <w:rFonts w:asci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Systematischer</w:t>
      </w:r>
      <w:r w:rsidRPr="00F86629">
        <w:rPr>
          <w:rFonts w:asci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Leitfaden</w:t>
      </w:r>
      <w:r w:rsidRPr="00F86629">
        <w:rPr>
          <w:rFonts w:asci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gramStart"/>
      <w:r w:rsidRPr="00F86629">
        <w:rPr>
          <w:rFonts w:ascii="Calibri"/>
          <w:i/>
          <w:color w:val="231F20"/>
          <w:w w:val="105"/>
          <w:sz w:val="20"/>
          <w:lang w:val="de-DE"/>
        </w:rPr>
        <w:t>mit  zehn</w:t>
      </w:r>
      <w:proofErr w:type="gramEnd"/>
      <w:r w:rsidRPr="00F86629">
        <w:rPr>
          <w:rFonts w:ascii="Calibri"/>
          <w:i/>
          <w:color w:val="231F20"/>
          <w:w w:val="105"/>
          <w:sz w:val="20"/>
          <w:lang w:val="de-DE"/>
        </w:rPr>
        <w:t xml:space="preserve">  Elementen  zur  Strukturierung  und 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Reifegradmes</w:t>
      </w:r>
      <w:proofErr w:type="spellEnd"/>
      <w:r w:rsidRPr="00F86629">
        <w:rPr>
          <w:rFonts w:ascii="Calibri"/>
          <w:i/>
          <w:color w:val="231F20"/>
          <w:w w:val="105"/>
          <w:sz w:val="20"/>
          <w:lang w:val="de-DE"/>
        </w:rPr>
        <w:t>-</w:t>
      </w:r>
      <w:r w:rsidRPr="00F86629">
        <w:rPr>
          <w:rFonts w:asci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13"/>
          <w:sz w:val="20"/>
          <w:lang w:val="de-DE"/>
        </w:rPr>
        <w:t>sung</w:t>
      </w:r>
      <w:proofErr w:type="spellEnd"/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03"/>
          <w:sz w:val="20"/>
          <w:lang w:val="de-DE"/>
        </w:rPr>
        <w:t>Sprin</w:t>
      </w:r>
      <w:r w:rsidRPr="00F86629">
        <w:rPr>
          <w:color w:val="231F20"/>
          <w:spacing w:val="-3"/>
          <w:w w:val="103"/>
          <w:sz w:val="20"/>
          <w:lang w:val="de-DE"/>
        </w:rPr>
        <w:t>g</w:t>
      </w:r>
      <w:r w:rsidRPr="00F86629">
        <w:rPr>
          <w:color w:val="231F20"/>
          <w:w w:val="97"/>
          <w:sz w:val="20"/>
          <w:lang w:val="de-DE"/>
        </w:rPr>
        <w:t>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8"/>
          <w:sz w:val="20"/>
          <w:lang w:val="de-DE"/>
        </w:rPr>
        <w:t>Gab</w:t>
      </w:r>
      <w:r w:rsidRPr="00F86629">
        <w:rPr>
          <w:color w:val="231F20"/>
          <w:spacing w:val="-1"/>
          <w:w w:val="98"/>
          <w:sz w:val="20"/>
          <w:lang w:val="de-DE"/>
        </w:rPr>
        <w:t>l</w:t>
      </w:r>
      <w:r w:rsidRPr="00F86629">
        <w:rPr>
          <w:color w:val="231F20"/>
          <w:w w:val="97"/>
          <w:sz w:val="20"/>
          <w:lang w:val="de-DE"/>
        </w:rPr>
        <w:t>e</w:t>
      </w:r>
      <w:r w:rsidRPr="00F86629">
        <w:rPr>
          <w:color w:val="231F20"/>
          <w:spacing w:val="-16"/>
          <w:w w:val="97"/>
          <w:sz w:val="20"/>
          <w:lang w:val="de-DE"/>
        </w:rPr>
        <w:t>r</w:t>
      </w:r>
      <w:r w:rsidRPr="00F86629">
        <w:rPr>
          <w:color w:val="231F20"/>
          <w:w w:val="56"/>
          <w:sz w:val="20"/>
          <w:lang w:val="de-DE"/>
        </w:rPr>
        <w:t>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Berlin.</w:t>
      </w:r>
    </w:p>
    <w:p w:rsidRPr="00F86629" w:rsidR="007B05C0" w:rsidRDefault="007B05C0" w14:paraId="0C293C6A" w14:textId="77777777">
      <w:pPr>
        <w:pStyle w:val="BodyText"/>
        <w:spacing w:before="8"/>
        <w:rPr>
          <w:sz w:val="22"/>
          <w:lang w:val="de-DE"/>
        </w:rPr>
      </w:pPr>
    </w:p>
    <w:p w:rsidRPr="00F86629" w:rsidR="007B05C0" w:rsidRDefault="00446A03" w14:paraId="0C293C6B" w14:textId="77777777">
      <w:pPr>
        <w:spacing w:before="1" w:line="259" w:lineRule="auto"/>
        <w:ind w:left="2204" w:right="955" w:hanging="1"/>
        <w:jc w:val="both"/>
        <w:rPr>
          <w:sz w:val="20"/>
          <w:lang w:val="de-DE"/>
        </w:rPr>
      </w:pPr>
      <w:r w:rsidRPr="00F86629">
        <w:rPr>
          <w:color w:val="231F20"/>
          <w:w w:val="105"/>
          <w:sz w:val="20"/>
          <w:lang w:val="de-DE"/>
        </w:rPr>
        <w:t xml:space="preserve">Appen, K. S. (2019):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New Work Unplugged. Die Arbeitswelt von morgen heute gestalten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Franz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105"/>
          <w:sz w:val="20"/>
          <w:lang w:val="de-DE"/>
        </w:rPr>
        <w:t>Vahlen</w:t>
      </w:r>
      <w:proofErr w:type="spellEnd"/>
      <w:r w:rsidRPr="00F86629">
        <w:rPr>
          <w:color w:val="231F20"/>
          <w:w w:val="105"/>
          <w:sz w:val="20"/>
          <w:lang w:val="de-DE"/>
        </w:rPr>
        <w:t>,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München.</w:t>
      </w:r>
    </w:p>
    <w:p w:rsidRPr="00F86629" w:rsidR="007B05C0" w:rsidRDefault="007B05C0" w14:paraId="0C293C6C" w14:textId="77777777">
      <w:pPr>
        <w:pStyle w:val="BodyText"/>
        <w:spacing w:before="9"/>
        <w:rPr>
          <w:sz w:val="22"/>
          <w:lang w:val="de-DE"/>
        </w:rPr>
      </w:pPr>
    </w:p>
    <w:p w:rsidRPr="00F86629" w:rsidR="007B05C0" w:rsidRDefault="00446A03" w14:paraId="0C293C6D" w14:textId="77777777">
      <w:pPr>
        <w:spacing w:before="1" w:line="261" w:lineRule="auto"/>
        <w:ind w:left="2204" w:right="95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Arbeitskreis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Smart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Service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Welt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(2014):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Smart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Service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Welt.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Umsetzungsempfehlungen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für</w:t>
      </w:r>
      <w:r w:rsidRPr="00F86629">
        <w:rPr>
          <w:rFonts w:ascii="Calibri" w:hAnsi="Calibri"/>
          <w:i/>
          <w:color w:val="231F20"/>
          <w:spacing w:val="2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das</w:t>
      </w:r>
      <w:r w:rsidRPr="00F86629">
        <w:rPr>
          <w:rFonts w:ascii="Calibri" w:hAnsi="Calibri"/>
          <w:i/>
          <w:color w:val="231F20"/>
          <w:spacing w:val="2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Zukunftsprojekt</w:t>
      </w:r>
      <w:r w:rsidRPr="00F86629">
        <w:rPr>
          <w:rFonts w:ascii="Calibri" w:hAnsi="Calibri"/>
          <w:i/>
          <w:color w:val="231F20"/>
          <w:spacing w:val="2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Internetbasierte</w:t>
      </w:r>
      <w:r w:rsidRPr="00F86629">
        <w:rPr>
          <w:rFonts w:ascii="Calibri" w:hAnsi="Calibri"/>
          <w:i/>
          <w:color w:val="231F20"/>
          <w:spacing w:val="2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Dienste</w:t>
      </w:r>
      <w:r w:rsidRPr="00F86629">
        <w:rPr>
          <w:rFonts w:ascii="Calibri" w:hAnsi="Calibri"/>
          <w:i/>
          <w:color w:val="231F20"/>
          <w:spacing w:val="2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für</w:t>
      </w:r>
      <w:r w:rsidRPr="00F86629">
        <w:rPr>
          <w:rFonts w:ascii="Calibri" w:hAnsi="Calibri"/>
          <w:i/>
          <w:color w:val="231F20"/>
          <w:spacing w:val="2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die</w:t>
      </w:r>
      <w:r w:rsidRPr="00F86629">
        <w:rPr>
          <w:rFonts w:ascii="Calibri" w:hAnsi="Calibri"/>
          <w:i/>
          <w:color w:val="231F20"/>
          <w:spacing w:val="2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Wirtschaft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4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43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hyperlink r:id="rId110">
        <w:r w:rsidRPr="00F86629">
          <w:rPr>
            <w:color w:val="231F20"/>
            <w:sz w:val="20"/>
            <w:u w:val="single" w:color="231F20"/>
            <w:lang w:val="de-DE"/>
          </w:rPr>
          <w:t>www.acatech.de/wp-content/uploads/2014/03/Bericht_SmartService_</w:t>
        </w:r>
        <w:r>
          <w:rPr>
            <w:color w:val="231F20"/>
            <w:sz w:val="20"/>
            <w:u w:val="single" w:color="231F20"/>
          </w:rPr>
          <w:t>ﬁ</w:t>
        </w:r>
        <w:proofErr w:type="spellStart"/>
        <w:r w:rsidRPr="00F86629">
          <w:rPr>
            <w:color w:val="231F20"/>
            <w:sz w:val="20"/>
            <w:u w:val="single" w:color="231F20"/>
            <w:lang w:val="de-DE"/>
          </w:rPr>
          <w:t>nal_barriere</w:t>
        </w:r>
        <w:proofErr w:type="spellEnd"/>
        <w:r w:rsidRPr="00F86629">
          <w:rPr>
            <w:color w:val="231F20"/>
            <w:sz w:val="20"/>
            <w:u w:val="single" w:color="231F20"/>
            <w:lang w:val="de-DE"/>
          </w:rPr>
          <w:t>-</w:t>
        </w:r>
      </w:hyperlink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frei_DE.pdf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6E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C6F" w14:textId="77777777">
      <w:pPr>
        <w:spacing w:before="1" w:line="259" w:lineRule="auto"/>
        <w:ind w:left="2204" w:right="951" w:hanging="1"/>
        <w:rPr>
          <w:sz w:val="20"/>
          <w:lang w:val="de-DE"/>
        </w:rPr>
      </w:pPr>
      <w:r>
        <w:rPr>
          <w:color w:val="231F20"/>
          <w:w w:val="105"/>
          <w:sz w:val="20"/>
        </w:rPr>
        <w:t>Ashoka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Deutschland</w:t>
      </w:r>
      <w:r>
        <w:rPr>
          <w:color w:val="231F20"/>
          <w:spacing w:val="1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gGmbH</w:t>
      </w:r>
      <w:proofErr w:type="spellEnd"/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und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McKinsey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&amp;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Company,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Inc.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(2018):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The</w:t>
      </w:r>
      <w:r>
        <w:rPr>
          <w:rFonts w:ascii="Calibri" w:hAnsi="Calibri"/>
          <w:i/>
          <w:color w:val="231F20"/>
          <w:spacing w:val="2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skilling</w:t>
      </w:r>
      <w:r>
        <w:rPr>
          <w:rFonts w:ascii="Calibri" w:hAnsi="Calibri"/>
          <w:i/>
          <w:color w:val="231F20"/>
          <w:spacing w:val="22"/>
          <w:w w:val="105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w w:val="105"/>
          <w:sz w:val="20"/>
        </w:rPr>
        <w:t>chal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>-</w:t>
      </w:r>
      <w:r>
        <w:rPr>
          <w:rFonts w:ascii="Calibri" w:hAnsi="Calibri"/>
          <w:i/>
          <w:color w:val="231F20"/>
          <w:spacing w:val="-45"/>
          <w:w w:val="105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w w:val="105"/>
          <w:sz w:val="20"/>
        </w:rPr>
        <w:t>lenge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>.</w:t>
      </w:r>
      <w:r>
        <w:rPr>
          <w:rFonts w:ascii="Calibri" w:hAns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How</w:t>
      </w:r>
      <w:r>
        <w:rPr>
          <w:rFonts w:ascii="Calibri" w:hAns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to</w:t>
      </w:r>
      <w:r>
        <w:rPr>
          <w:rFonts w:ascii="Calibri" w:hAns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equip</w:t>
      </w:r>
      <w:r>
        <w:rPr>
          <w:rFonts w:ascii="Calibri" w:hAns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employees</w:t>
      </w:r>
      <w:r>
        <w:rPr>
          <w:rFonts w:ascii="Calibri" w:hAns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for</w:t>
      </w:r>
      <w:r>
        <w:rPr>
          <w:rFonts w:ascii="Calibri" w:hAns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the</w:t>
      </w:r>
      <w:r>
        <w:rPr>
          <w:rFonts w:ascii="Calibri" w:hAns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era</w:t>
      </w:r>
      <w:r>
        <w:rPr>
          <w:rFonts w:ascii="Calibri" w:hAns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of</w:t>
      </w:r>
      <w:r>
        <w:rPr>
          <w:rFonts w:ascii="Calibri" w:hAns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automation</w:t>
      </w:r>
      <w:r>
        <w:rPr>
          <w:rFonts w:ascii="Calibri" w:hAns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and</w:t>
      </w:r>
      <w:r>
        <w:rPr>
          <w:rFonts w:ascii="Calibri" w:hAns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digitization</w:t>
      </w:r>
      <w:r>
        <w:rPr>
          <w:rFonts w:ascii="Calibri" w:hAns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–</w:t>
      </w:r>
      <w:r>
        <w:rPr>
          <w:rFonts w:ascii="Calibri" w:hAnsi="Calibri"/>
          <w:i/>
          <w:color w:val="231F20"/>
          <w:spacing w:val="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and</w:t>
      </w:r>
      <w:r>
        <w:rPr>
          <w:rFonts w:ascii="Calibri" w:hAnsi="Calibri"/>
          <w:i/>
          <w:color w:val="231F20"/>
          <w:spacing w:val="44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how</w:t>
      </w:r>
      <w:r>
        <w:rPr>
          <w:rFonts w:ascii="Calibri" w:hAnsi="Calibri"/>
          <w:i/>
          <w:color w:val="231F20"/>
          <w:spacing w:val="-44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models</w:t>
      </w:r>
      <w:r>
        <w:rPr>
          <w:rFonts w:ascii="Calibri" w:hAnsi="Calibri"/>
          <w:i/>
          <w:color w:val="231F20"/>
          <w:sz w:val="20"/>
        </w:rPr>
        <w:t xml:space="preserve">   </w:t>
      </w:r>
      <w:r>
        <w:rPr>
          <w:rFonts w:ascii="Calibri" w:hAnsi="Calibri"/>
          <w:i/>
          <w:color w:val="231F20"/>
          <w:spacing w:val="4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and</w:t>
      </w:r>
      <w:r>
        <w:rPr>
          <w:rFonts w:ascii="Calibri" w:hAnsi="Calibri"/>
          <w:i/>
          <w:color w:val="231F20"/>
          <w:sz w:val="20"/>
        </w:rPr>
        <w:t xml:space="preserve">   </w:t>
      </w:r>
      <w:r>
        <w:rPr>
          <w:rFonts w:ascii="Calibri" w:hAnsi="Calibri"/>
          <w:i/>
          <w:color w:val="231F20"/>
          <w:spacing w:val="4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mindsets</w:t>
      </w:r>
      <w:r>
        <w:rPr>
          <w:rFonts w:ascii="Calibri" w:hAnsi="Calibri"/>
          <w:i/>
          <w:color w:val="231F20"/>
          <w:sz w:val="20"/>
        </w:rPr>
        <w:t xml:space="preserve">   </w:t>
      </w:r>
      <w:r>
        <w:rPr>
          <w:rFonts w:ascii="Calibri" w:hAnsi="Calibri"/>
          <w:i/>
          <w:color w:val="231F20"/>
          <w:spacing w:val="4"/>
          <w:sz w:val="20"/>
        </w:rPr>
        <w:t xml:space="preserve"> </w:t>
      </w:r>
      <w:r>
        <w:rPr>
          <w:rFonts w:ascii="Calibri" w:hAnsi="Calibri"/>
          <w:i/>
          <w:color w:val="231F20"/>
          <w:w w:val="108"/>
          <w:sz w:val="20"/>
        </w:rPr>
        <w:t>of</w:t>
      </w:r>
      <w:r>
        <w:rPr>
          <w:rFonts w:ascii="Calibri" w:hAnsi="Calibri"/>
          <w:i/>
          <w:color w:val="231F20"/>
          <w:sz w:val="20"/>
        </w:rPr>
        <w:t xml:space="preserve">   </w:t>
      </w:r>
      <w:r>
        <w:rPr>
          <w:rFonts w:ascii="Calibri" w:hAnsi="Calibri"/>
          <w:i/>
          <w:color w:val="231F20"/>
          <w:spacing w:val="4"/>
          <w:sz w:val="20"/>
        </w:rPr>
        <w:t xml:space="preserve"> </w:t>
      </w:r>
      <w:r>
        <w:rPr>
          <w:rFonts w:ascii="Calibri" w:hAnsi="Calibri"/>
          <w:i/>
          <w:color w:val="231F20"/>
          <w:w w:val="113"/>
          <w:sz w:val="20"/>
        </w:rPr>
        <w:t>social</w:t>
      </w:r>
      <w:r>
        <w:rPr>
          <w:rFonts w:ascii="Calibri" w:hAnsi="Calibri"/>
          <w:i/>
          <w:color w:val="231F20"/>
          <w:sz w:val="20"/>
        </w:rPr>
        <w:t xml:space="preserve">   </w:t>
      </w:r>
      <w:r>
        <w:rPr>
          <w:rFonts w:ascii="Calibri" w:hAnsi="Calibri"/>
          <w:i/>
          <w:color w:val="231F20"/>
          <w:spacing w:val="4"/>
          <w:sz w:val="20"/>
        </w:rPr>
        <w:t xml:space="preserve"> </w:t>
      </w:r>
      <w:r>
        <w:rPr>
          <w:rFonts w:ascii="Calibri" w:hAnsi="Calibri"/>
          <w:i/>
          <w:color w:val="231F20"/>
          <w:w w:val="108"/>
          <w:sz w:val="20"/>
        </w:rPr>
        <w:t>ent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09"/>
          <w:sz w:val="20"/>
        </w:rPr>
        <w:t>ep</w:t>
      </w:r>
      <w:r>
        <w:rPr>
          <w:rFonts w:ascii="Calibri" w:hAnsi="Calibri"/>
          <w:i/>
          <w:color w:val="231F20"/>
          <w:spacing w:val="-6"/>
          <w:w w:val="109"/>
          <w:sz w:val="20"/>
        </w:rPr>
        <w:t>r</w:t>
      </w:r>
      <w:r>
        <w:rPr>
          <w:rFonts w:ascii="Calibri" w:hAnsi="Calibri"/>
          <w:i/>
          <w:color w:val="231F20"/>
          <w:w w:val="109"/>
          <w:sz w:val="20"/>
        </w:rPr>
        <w:t>eneu</w:t>
      </w:r>
      <w:r>
        <w:rPr>
          <w:rFonts w:ascii="Calibri" w:hAnsi="Calibri"/>
          <w:i/>
          <w:color w:val="231F20"/>
          <w:spacing w:val="-4"/>
          <w:w w:val="109"/>
          <w:sz w:val="20"/>
        </w:rPr>
        <w:t>r</w:t>
      </w:r>
      <w:r>
        <w:rPr>
          <w:rFonts w:ascii="Calibri" w:hAnsi="Calibri"/>
          <w:i/>
          <w:color w:val="231F20"/>
          <w:w w:val="118"/>
          <w:sz w:val="20"/>
        </w:rPr>
        <w:t>s</w:t>
      </w:r>
      <w:r>
        <w:rPr>
          <w:rFonts w:ascii="Calibri" w:hAnsi="Calibri"/>
          <w:i/>
          <w:color w:val="231F20"/>
          <w:sz w:val="20"/>
        </w:rPr>
        <w:t xml:space="preserve">   </w:t>
      </w:r>
      <w:r>
        <w:rPr>
          <w:rFonts w:ascii="Calibri" w:hAnsi="Calibri"/>
          <w:i/>
          <w:color w:val="231F20"/>
          <w:spacing w:val="4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12"/>
          <w:sz w:val="20"/>
        </w:rPr>
        <w:t>c</w:t>
      </w:r>
      <w:r>
        <w:rPr>
          <w:rFonts w:ascii="Calibri" w:hAnsi="Calibri"/>
          <w:i/>
          <w:color w:val="231F20"/>
          <w:w w:val="110"/>
          <w:sz w:val="20"/>
        </w:rPr>
        <w:t>an</w:t>
      </w:r>
      <w:r>
        <w:rPr>
          <w:rFonts w:ascii="Calibri" w:hAnsi="Calibri"/>
          <w:i/>
          <w:color w:val="231F20"/>
          <w:sz w:val="20"/>
        </w:rPr>
        <w:t xml:space="preserve">   </w:t>
      </w:r>
      <w:r>
        <w:rPr>
          <w:rFonts w:ascii="Calibri" w:hAnsi="Calibri"/>
          <w:i/>
          <w:color w:val="231F20"/>
          <w:spacing w:val="4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guide</w:t>
      </w:r>
      <w:r>
        <w:rPr>
          <w:rFonts w:ascii="Calibri" w:hAnsi="Calibri"/>
          <w:i/>
          <w:color w:val="231F20"/>
          <w:sz w:val="20"/>
        </w:rPr>
        <w:t xml:space="preserve">   </w:t>
      </w:r>
      <w:r>
        <w:rPr>
          <w:rFonts w:ascii="Calibri" w:hAnsi="Calibri"/>
          <w:i/>
          <w:color w:val="231F20"/>
          <w:spacing w:val="4"/>
          <w:sz w:val="20"/>
        </w:rPr>
        <w:t xml:space="preserve"> </w:t>
      </w:r>
      <w:r>
        <w:rPr>
          <w:rFonts w:ascii="Calibri" w:hAnsi="Calibri"/>
          <w:i/>
          <w:color w:val="231F20"/>
          <w:w w:val="114"/>
          <w:sz w:val="20"/>
        </w:rPr>
        <w:t>us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 </w:t>
      </w:r>
      <w:r>
        <w:rPr>
          <w:color w:val="231F20"/>
          <w:spacing w:val="5"/>
          <w:sz w:val="20"/>
        </w:rPr>
        <w:t xml:space="preserve"> </w:t>
      </w:r>
      <w:r w:rsidRPr="00F86629">
        <w:rPr>
          <w:color w:val="231F20"/>
          <w:w w:val="91"/>
          <w:sz w:val="20"/>
          <w:lang w:val="de-DE"/>
        </w:rPr>
        <w:t>(URL:</w:t>
      </w:r>
      <w:r w:rsidRPr="00F86629">
        <w:rPr>
          <w:color w:val="231F20"/>
          <w:sz w:val="20"/>
          <w:lang w:val="de-DE"/>
        </w:rPr>
        <w:t xml:space="preserve">  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pacing w:val="-2"/>
          <w:w w:val="95"/>
          <w:sz w:val="20"/>
          <w:u w:val="single" w:color="231F20"/>
          <w:lang w:val="de-DE"/>
        </w:rPr>
        <w:t>https://</w:t>
      </w:r>
      <w:r w:rsidRPr="00F86629">
        <w:rPr>
          <w:color w:val="231F20"/>
          <w:w w:val="95"/>
          <w:sz w:val="20"/>
          <w:lang w:val="de-DE"/>
        </w:rPr>
        <w:t xml:space="preserve"> </w:t>
      </w:r>
      <w:hyperlink r:id="rId111">
        <w:r w:rsidRPr="00F86629">
          <w:rPr>
            <w:color w:val="231F20"/>
            <w:w w:val="105"/>
            <w:sz w:val="20"/>
            <w:u w:val="single" w:color="231F20"/>
            <w:lang w:val="de-DE"/>
          </w:rPr>
          <w:t>www.ashoka.org/sites/default/</w:t>
        </w:r>
        <w:r>
          <w:rPr>
            <w:color w:val="231F20"/>
            <w:w w:val="105"/>
            <w:sz w:val="20"/>
            <w:u w:val="single" w:color="231F20"/>
          </w:rPr>
          <w:t>ﬁ</w:t>
        </w:r>
        <w:r w:rsidRPr="00F86629">
          <w:rPr>
            <w:color w:val="231F20"/>
            <w:w w:val="105"/>
            <w:sz w:val="20"/>
            <w:u w:val="single" w:color="231F20"/>
            <w:lang w:val="de-DE"/>
          </w:rPr>
          <w:t>les/</w:t>
        </w:r>
        <w:proofErr w:type="spellStart"/>
        <w:r w:rsidRPr="00F86629">
          <w:rPr>
            <w:color w:val="231F20"/>
            <w:w w:val="105"/>
            <w:sz w:val="20"/>
            <w:u w:val="single" w:color="231F20"/>
            <w:lang w:val="de-DE"/>
          </w:rPr>
          <w:t>atoms</w:t>
        </w:r>
        <w:proofErr w:type="spellEnd"/>
        <w:r w:rsidRPr="00F86629">
          <w:rPr>
            <w:color w:val="231F20"/>
            <w:w w:val="105"/>
            <w:sz w:val="20"/>
            <w:u w:val="single" w:color="231F20"/>
            <w:lang w:val="de-DE"/>
          </w:rPr>
          <w:t>/</w:t>
        </w:r>
        <w:r>
          <w:rPr>
            <w:color w:val="231F20"/>
            <w:w w:val="105"/>
            <w:sz w:val="20"/>
            <w:u w:val="single" w:color="231F20"/>
          </w:rPr>
          <w:t>ﬁ</w:t>
        </w:r>
        <w:r w:rsidRPr="00F86629">
          <w:rPr>
            <w:color w:val="231F20"/>
            <w:w w:val="105"/>
            <w:sz w:val="20"/>
            <w:u w:val="single" w:color="231F20"/>
            <w:lang w:val="de-DE"/>
          </w:rPr>
          <w:t>les/2018_the_skilling_chal-</w:t>
        </w:r>
      </w:hyperlink>
      <w:r w:rsidRPr="00F86629">
        <w:rPr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lenge_ashoka_mckinsey.pdf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70" w14:textId="77777777">
      <w:pPr>
        <w:pStyle w:val="BodyText"/>
        <w:rPr>
          <w:sz w:val="23"/>
          <w:lang w:val="de-DE"/>
        </w:rPr>
      </w:pPr>
    </w:p>
    <w:p w:rsidRPr="00F86629" w:rsidR="007B05C0" w:rsidRDefault="00446A03" w14:paraId="0C293C71" w14:textId="77777777">
      <w:pPr>
        <w:spacing w:line="256" w:lineRule="auto"/>
        <w:ind w:left="2204" w:right="954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Aston,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(2021):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15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besten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Kommunikationstools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für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motivierte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effektivere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1"/>
          <w:sz w:val="20"/>
          <w:lang w:val="de-DE"/>
        </w:rPr>
        <w:t xml:space="preserve">Teamgespräche. </w:t>
      </w:r>
      <w:r w:rsidRPr="00F86629">
        <w:rPr>
          <w:color w:val="231F20"/>
          <w:spacing w:val="-1"/>
          <w:sz w:val="20"/>
          <w:lang w:val="de-DE"/>
        </w:rPr>
        <w:t xml:space="preserve">(URL: </w:t>
      </w:r>
      <w:r w:rsidRPr="00F86629">
        <w:rPr>
          <w:color w:val="231F20"/>
          <w:spacing w:val="-1"/>
          <w:sz w:val="20"/>
          <w:u w:val="single" w:color="231F20"/>
          <w:lang w:val="de-DE"/>
        </w:rPr>
        <w:t>https://thedigitalprojectmanager.com/de/die-10-besten-kommu-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nikationstools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72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C73" w14:textId="77777777">
      <w:pPr>
        <w:spacing w:line="264" w:lineRule="auto"/>
        <w:ind w:left="2204" w:right="954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Atabaki</w:t>
      </w:r>
      <w:proofErr w:type="spellEnd"/>
      <w:r w:rsidRPr="00F86629">
        <w:rPr>
          <w:color w:val="231F20"/>
          <w:sz w:val="20"/>
          <w:lang w:val="de-DE"/>
        </w:rPr>
        <w:t>, A./</w:t>
      </w:r>
      <w:proofErr w:type="spellStart"/>
      <w:r w:rsidRPr="00F86629">
        <w:rPr>
          <w:color w:val="231F20"/>
          <w:sz w:val="20"/>
          <w:lang w:val="de-DE"/>
        </w:rPr>
        <w:t>Biemann</w:t>
      </w:r>
      <w:proofErr w:type="spellEnd"/>
      <w:r w:rsidRPr="00F86629">
        <w:rPr>
          <w:color w:val="231F20"/>
          <w:sz w:val="20"/>
          <w:lang w:val="de-DE"/>
        </w:rPr>
        <w:t xml:space="preserve">, T. (2018): </w:t>
      </w:r>
      <w:r w:rsidRPr="00F86629">
        <w:rPr>
          <w:rFonts w:ascii="Calibri" w:hAnsi="Calibri"/>
          <w:i/>
          <w:color w:val="231F20"/>
          <w:sz w:val="20"/>
          <w:lang w:val="de-DE"/>
        </w:rPr>
        <w:t>Potenziale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Datenanalyse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für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HR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(People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Analytics)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 xml:space="preserve">In: Petry, T./Jäger, W. (Hrsg.): Digital HR. Smarte und agile Systeme, Prozesse und </w:t>
      </w:r>
      <w:proofErr w:type="spellStart"/>
      <w:r w:rsidRPr="00F86629">
        <w:rPr>
          <w:color w:val="231F20"/>
          <w:w w:val="95"/>
          <w:sz w:val="20"/>
          <w:lang w:val="de-DE"/>
        </w:rPr>
        <w:t>Struk</w:t>
      </w:r>
      <w:proofErr w:type="spellEnd"/>
      <w:r w:rsidRPr="00F86629">
        <w:rPr>
          <w:color w:val="231F20"/>
          <w:w w:val="95"/>
          <w:sz w:val="20"/>
          <w:lang w:val="de-DE"/>
        </w:rPr>
        <w:t>-</w:t>
      </w:r>
      <w:r w:rsidRPr="00F86629">
        <w:rPr>
          <w:color w:val="231F20"/>
          <w:spacing w:val="1"/>
          <w:w w:val="95"/>
          <w:sz w:val="20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sz w:val="20"/>
          <w:lang w:val="de-DE"/>
        </w:rPr>
        <w:t>turen</w:t>
      </w:r>
      <w:proofErr w:type="spellEnd"/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im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Personalmanagement.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Haufe,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Freiburg/München/Stuttgart,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125–136.</w:t>
      </w:r>
    </w:p>
    <w:p w:rsidRPr="00F86629" w:rsidR="007B05C0" w:rsidRDefault="007B05C0" w14:paraId="0C293C74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C75" w14:textId="77777777">
      <w:pPr>
        <w:ind w:left="2204"/>
        <w:jc w:val="both"/>
        <w:rPr>
          <w:rFonts w:ascii="Calibri" w:hAnsi="Calibri"/>
          <w:i/>
          <w:sz w:val="20"/>
          <w:lang w:val="de-DE"/>
        </w:rPr>
      </w:pPr>
      <w:proofErr w:type="spellStart"/>
      <w:r w:rsidRPr="00F86629">
        <w:rPr>
          <w:color w:val="231F20"/>
          <w:w w:val="105"/>
          <w:sz w:val="20"/>
          <w:lang w:val="de-DE"/>
        </w:rPr>
        <w:t>Babka</w:t>
      </w:r>
      <w:proofErr w:type="spellEnd"/>
      <w:r w:rsidRPr="00F86629">
        <w:rPr>
          <w:color w:val="231F20"/>
          <w:w w:val="105"/>
          <w:sz w:val="20"/>
          <w:lang w:val="de-DE"/>
        </w:rPr>
        <w:t>,</w:t>
      </w:r>
      <w:r w:rsidRPr="00F86629">
        <w:rPr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S.</w:t>
      </w:r>
      <w:r w:rsidRPr="00F86629">
        <w:rPr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(2016):</w:t>
      </w:r>
      <w:r w:rsidRPr="00F86629">
        <w:rPr>
          <w:color w:val="231F20"/>
          <w:spacing w:val="2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Social</w:t>
      </w:r>
      <w:proofErr w:type="spellEnd"/>
      <w:r w:rsidRPr="00F86629">
        <w:rPr>
          <w:rFonts w:ascii="Calibri" w:hAnsi="Calibri"/>
          <w:i/>
          <w:color w:val="231F20"/>
          <w:spacing w:val="22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Media</w:t>
      </w:r>
      <w:r w:rsidRPr="00F86629">
        <w:rPr>
          <w:rFonts w:ascii="Calibri" w:hAnsi="Calibri"/>
          <w:i/>
          <w:color w:val="231F20"/>
          <w:spacing w:val="2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für</w:t>
      </w:r>
      <w:r w:rsidRPr="00F86629">
        <w:rPr>
          <w:rFonts w:ascii="Calibri" w:hAnsi="Calibri"/>
          <w:i/>
          <w:color w:val="231F20"/>
          <w:spacing w:val="22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Führungskräfte.</w:t>
      </w:r>
      <w:r w:rsidRPr="00F86629">
        <w:rPr>
          <w:rFonts w:ascii="Calibri" w:hAnsi="Calibri"/>
          <w:i/>
          <w:color w:val="231F20"/>
          <w:spacing w:val="2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Behalten</w:t>
      </w:r>
      <w:r w:rsidRPr="00F86629">
        <w:rPr>
          <w:rFonts w:ascii="Calibri" w:hAnsi="Calibri"/>
          <w:i/>
          <w:color w:val="231F20"/>
          <w:spacing w:val="2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Sie</w:t>
      </w:r>
      <w:r w:rsidRPr="00F86629">
        <w:rPr>
          <w:rFonts w:ascii="Calibri" w:hAnsi="Calibri"/>
          <w:i/>
          <w:color w:val="231F20"/>
          <w:spacing w:val="22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das</w:t>
      </w:r>
      <w:r w:rsidRPr="00F86629">
        <w:rPr>
          <w:rFonts w:ascii="Calibri" w:hAnsi="Calibri"/>
          <w:i/>
          <w:color w:val="231F20"/>
          <w:spacing w:val="2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Steuer</w:t>
      </w:r>
      <w:r w:rsidRPr="00F86629">
        <w:rPr>
          <w:rFonts w:ascii="Calibri" w:hAnsi="Calibri"/>
          <w:i/>
          <w:color w:val="231F20"/>
          <w:spacing w:val="22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in</w:t>
      </w:r>
      <w:r w:rsidRPr="00F86629">
        <w:rPr>
          <w:rFonts w:ascii="Calibri" w:hAnsi="Calibri"/>
          <w:i/>
          <w:color w:val="231F20"/>
          <w:spacing w:val="2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2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Hand.</w:t>
      </w:r>
    </w:p>
    <w:p w:rsidRPr="00F86629" w:rsidR="007B05C0" w:rsidRDefault="00446A03" w14:paraId="0C293C76" w14:textId="77777777">
      <w:pPr>
        <w:pStyle w:val="BodyText"/>
        <w:spacing w:before="19"/>
        <w:ind w:left="2204"/>
        <w:rPr>
          <w:lang w:val="de-DE"/>
        </w:rPr>
      </w:pPr>
      <w:r w:rsidRPr="00F86629">
        <w:rPr>
          <w:color w:val="231F20"/>
          <w:w w:val="95"/>
          <w:lang w:val="de-DE"/>
        </w:rPr>
        <w:t>Springer</w:t>
      </w:r>
      <w:r w:rsidRPr="00F86629">
        <w:rPr>
          <w:color w:val="231F20"/>
          <w:spacing w:val="14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Gabler,</w:t>
      </w:r>
      <w:r w:rsidRPr="00F86629">
        <w:rPr>
          <w:color w:val="231F20"/>
          <w:spacing w:val="15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Wiesbaden.</w:t>
      </w:r>
    </w:p>
    <w:p w:rsidRPr="00F86629" w:rsidR="007B05C0" w:rsidRDefault="007B05C0" w14:paraId="0C293C77" w14:textId="77777777">
      <w:pPr>
        <w:rPr>
          <w:lang w:val="de-DE"/>
        </w:rPr>
        <w:sectPr w:rsidRPr="00F86629" w:rsidR="007B05C0">
          <w:headerReference w:type="even" r:id="rId112"/>
          <w:headerReference w:type="default" r:id="rId113"/>
          <w:footerReference w:type="even" r:id="rId114"/>
          <w:footerReference w:type="default" r:id="rId115"/>
          <w:pgSz w:w="11910" w:h="16840"/>
          <w:pgMar w:top="960" w:right="460" w:bottom="680" w:left="460" w:header="0" w:footer="486" w:gutter="0"/>
          <w:pgNumType w:start="160"/>
          <w:cols w:space="720"/>
        </w:sectPr>
      </w:pPr>
    </w:p>
    <w:p w:rsidRPr="00F86629" w:rsidR="007B05C0" w:rsidRDefault="007B05C0" w14:paraId="0C293C78" w14:textId="77777777">
      <w:pPr>
        <w:pStyle w:val="BodyText"/>
        <w:rPr>
          <w:lang w:val="de-DE"/>
        </w:rPr>
      </w:pPr>
    </w:p>
    <w:p w:rsidRPr="00F86629" w:rsidR="007B05C0" w:rsidRDefault="007B05C0" w14:paraId="0C293C79" w14:textId="77777777">
      <w:pPr>
        <w:pStyle w:val="BodyText"/>
        <w:rPr>
          <w:lang w:val="de-DE"/>
        </w:rPr>
      </w:pPr>
    </w:p>
    <w:p w:rsidRPr="00F86629" w:rsidR="007B05C0" w:rsidRDefault="00446A03" w14:paraId="0C293C7A" w14:textId="77777777">
      <w:pPr>
        <w:ind w:left="957"/>
        <w:rPr>
          <w:sz w:val="18"/>
          <w:lang w:val="de-DE"/>
        </w:rPr>
      </w:pPr>
      <w:r w:rsidRPr="00F86629">
        <w:rPr>
          <w:color w:val="003946"/>
          <w:sz w:val="18"/>
          <w:lang w:val="de-DE"/>
        </w:rPr>
        <w:t>Literaturverzeichnis</w:t>
      </w:r>
    </w:p>
    <w:p w:rsidRPr="00F86629" w:rsidR="007B05C0" w:rsidRDefault="007B05C0" w14:paraId="0C293C7B" w14:textId="77777777">
      <w:pPr>
        <w:pStyle w:val="BodyText"/>
        <w:rPr>
          <w:lang w:val="de-DE"/>
        </w:rPr>
      </w:pPr>
    </w:p>
    <w:p w:rsidRPr="00F86629" w:rsidR="007B05C0" w:rsidRDefault="007B05C0" w14:paraId="0C293C7C" w14:textId="77777777">
      <w:pPr>
        <w:pStyle w:val="BodyText"/>
        <w:rPr>
          <w:lang w:val="de-DE"/>
        </w:rPr>
      </w:pPr>
    </w:p>
    <w:p w:rsidRPr="00F86629" w:rsidR="007B05C0" w:rsidRDefault="007B05C0" w14:paraId="0C293C7D" w14:textId="77777777">
      <w:pPr>
        <w:pStyle w:val="BodyText"/>
        <w:rPr>
          <w:lang w:val="de-DE"/>
        </w:rPr>
      </w:pPr>
    </w:p>
    <w:p w:rsidRPr="00F86629" w:rsidR="007B05C0" w:rsidRDefault="007B05C0" w14:paraId="0C293C7E" w14:textId="77777777">
      <w:pPr>
        <w:pStyle w:val="BodyText"/>
        <w:rPr>
          <w:lang w:val="de-DE"/>
        </w:rPr>
      </w:pPr>
    </w:p>
    <w:p w:rsidRPr="00F86629" w:rsidR="007B05C0" w:rsidRDefault="007B05C0" w14:paraId="0C293C7F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C80" w14:textId="77777777">
      <w:pPr>
        <w:spacing w:before="97" w:line="261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Backofen, D./Klingenburg, P. (2017): </w:t>
      </w:r>
      <w:r w:rsidRPr="00F86629">
        <w:rPr>
          <w:rFonts w:ascii="Calibri" w:hAnsi="Calibri"/>
          <w:i/>
          <w:color w:val="231F20"/>
          <w:sz w:val="20"/>
          <w:lang w:val="de-DE"/>
        </w:rPr>
        <w:t>Vertrauen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Transparenz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Wertschöpfungsket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ten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–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Blockchain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offenbart großes Potenzial für Industrie 4.0</w:t>
      </w:r>
      <w:r w:rsidRPr="00F86629">
        <w:rPr>
          <w:color w:val="231F20"/>
          <w:sz w:val="20"/>
          <w:lang w:val="de-DE"/>
        </w:rPr>
        <w:t xml:space="preserve">. In: manage </w:t>
      </w:r>
      <w:proofErr w:type="spellStart"/>
      <w:r w:rsidRPr="00F86629">
        <w:rPr>
          <w:color w:val="231F20"/>
          <w:sz w:val="20"/>
          <w:lang w:val="de-DE"/>
        </w:rPr>
        <w:t>it</w:t>
      </w:r>
      <w:proofErr w:type="spellEnd"/>
      <w:r w:rsidRPr="00F86629">
        <w:rPr>
          <w:color w:val="231F20"/>
          <w:sz w:val="20"/>
          <w:lang w:val="de-DE"/>
        </w:rPr>
        <w:t>, 09.08.2017.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https://ap-verlag.de/vertrauen-und-transparenz-in-wertschoepfungsketten-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blockchain-offenbart-grosses-potenzial-fuer-industrie-4-0/36398/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02.07.2021]).</w:t>
      </w:r>
    </w:p>
    <w:p w:rsidRPr="00F86629" w:rsidR="007B05C0" w:rsidRDefault="007B05C0" w14:paraId="0C293C81" w14:textId="77777777">
      <w:pPr>
        <w:pStyle w:val="BodyText"/>
        <w:spacing w:before="1"/>
        <w:rPr>
          <w:sz w:val="23"/>
          <w:lang w:val="de-DE"/>
        </w:rPr>
      </w:pPr>
    </w:p>
    <w:p w:rsidRPr="00F86629" w:rsidR="007B05C0" w:rsidRDefault="00446A03" w14:paraId="0C293C82" w14:textId="77777777">
      <w:pPr>
        <w:spacing w:line="254" w:lineRule="auto"/>
        <w:ind w:left="957" w:right="2202"/>
        <w:jc w:val="both"/>
        <w:rPr>
          <w:sz w:val="20"/>
          <w:lang w:val="de-DE"/>
        </w:rPr>
      </w:pPr>
      <w:r w:rsidRPr="00F86629">
        <w:rPr>
          <w:color w:val="231F20"/>
          <w:spacing w:val="-1"/>
          <w:w w:val="105"/>
          <w:sz w:val="20"/>
          <w:lang w:val="de-DE"/>
        </w:rPr>
        <w:t>Bauer, C./</w:t>
      </w:r>
      <w:proofErr w:type="spellStart"/>
      <w:r w:rsidRPr="00F86629">
        <w:rPr>
          <w:color w:val="231F20"/>
          <w:spacing w:val="-1"/>
          <w:w w:val="105"/>
          <w:sz w:val="20"/>
          <w:lang w:val="de-DE"/>
        </w:rPr>
        <w:t>Eickmeier</w:t>
      </w:r>
      <w:proofErr w:type="spellEnd"/>
      <w:r w:rsidRPr="00F86629">
        <w:rPr>
          <w:color w:val="231F20"/>
          <w:spacing w:val="-1"/>
          <w:w w:val="105"/>
          <w:sz w:val="20"/>
          <w:lang w:val="de-DE"/>
        </w:rPr>
        <w:t xml:space="preserve">, F./Eckard, M. (2018): </w:t>
      </w:r>
      <w:r w:rsidRPr="00F86629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>E-</w:t>
      </w:r>
      <w:proofErr w:type="spellStart"/>
      <w:r w:rsidRPr="00F86629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>Health</w:t>
      </w:r>
      <w:proofErr w:type="spellEnd"/>
      <w:r w:rsidRPr="00F86629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 xml:space="preserve">: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Datenschutz und Datensicherheit.</w:t>
      </w:r>
      <w:r w:rsidRPr="00F86629">
        <w:rPr>
          <w:rFonts w:ascii="Calibri" w:hAnsi="Calibri"/>
          <w:i/>
          <w:color w:val="231F20"/>
          <w:spacing w:val="-45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7"/>
          <w:sz w:val="20"/>
          <w:lang w:val="de-DE"/>
        </w:rPr>
        <w:t>He</w:t>
      </w:r>
      <w:r w:rsidRPr="00F86629">
        <w:rPr>
          <w:rFonts w:ascii="Calibri" w:hAnsi="Calibri"/>
          <w:i/>
          <w:color w:val="231F20"/>
          <w:spacing w:val="-6"/>
          <w:w w:val="107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au</w:t>
      </w:r>
      <w:r w:rsidRPr="00F86629">
        <w:rPr>
          <w:rFonts w:ascii="Calibri" w:hAnsi="Calibri"/>
          <w:i/>
          <w:color w:val="231F20"/>
          <w:spacing w:val="-1"/>
          <w:w w:val="112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spacing w:val="-2"/>
          <w:w w:val="104"/>
          <w:sz w:val="20"/>
          <w:lang w:val="de-DE"/>
        </w:rPr>
        <w:t>f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o</w:t>
      </w:r>
      <w:r w:rsidRPr="00F86629">
        <w:rPr>
          <w:rFonts w:ascii="Calibri" w:hAnsi="Calibri"/>
          <w:i/>
          <w:color w:val="231F20"/>
          <w:spacing w:val="-6"/>
          <w:w w:val="109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derungen</w:t>
      </w:r>
      <w:r w:rsidRPr="00F86629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5"/>
          <w:w w:val="112"/>
          <w:sz w:val="20"/>
          <w:lang w:val="de-DE"/>
        </w:rPr>
        <w:t>L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ösungen</w:t>
      </w:r>
      <w:r w:rsidRPr="00F86629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im</w:t>
      </w:r>
      <w:r w:rsidRPr="00F86629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7"/>
          <w:sz w:val="20"/>
          <w:lang w:val="de-DE"/>
        </w:rPr>
        <w:t>Io</w:t>
      </w:r>
      <w:r w:rsidRPr="00F86629">
        <w:rPr>
          <w:rFonts w:ascii="Calibri" w:hAnsi="Calibri"/>
          <w:i/>
          <w:color w:val="231F20"/>
          <w:spacing w:val="-10"/>
          <w:w w:val="107"/>
          <w:sz w:val="20"/>
          <w:lang w:val="de-DE"/>
        </w:rPr>
        <w:t>T</w:t>
      </w:r>
      <w:proofErr w:type="spellEnd"/>
      <w:r w:rsidRPr="00F86629">
        <w:rPr>
          <w:rFonts w:ascii="Calibri" w:hAnsi="Calibri"/>
          <w:i/>
          <w:color w:val="231F20"/>
          <w:spacing w:val="-6"/>
          <w:w w:val="13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-5"/>
          <w:w w:val="109"/>
          <w:sz w:val="20"/>
          <w:lang w:val="de-DE"/>
        </w:rPr>
        <w:t>Z</w:t>
      </w:r>
      <w:r w:rsidRPr="00F86629">
        <w:rPr>
          <w:rFonts w:ascii="Calibri" w:hAnsi="Calibri"/>
          <w:i/>
          <w:color w:val="231F20"/>
          <w:w w:val="107"/>
          <w:sz w:val="20"/>
          <w:lang w:val="de-DE"/>
        </w:rPr>
        <w:t>ei</w:t>
      </w:r>
      <w:r w:rsidRPr="00F86629">
        <w:rPr>
          <w:rFonts w:ascii="Calibri" w:hAnsi="Calibri"/>
          <w:i/>
          <w:color w:val="231F20"/>
          <w:spacing w:val="-4"/>
          <w:w w:val="107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al</w:t>
      </w:r>
      <w:r w:rsidRPr="00F86629">
        <w:rPr>
          <w:rFonts w:ascii="Calibri" w:hAnsi="Calibri"/>
          <w:i/>
          <w:color w:val="231F20"/>
          <w:spacing w:val="-4"/>
          <w:w w:val="109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07"/>
          <w:sz w:val="20"/>
          <w:lang w:val="de-DE"/>
        </w:rPr>
        <w:t>er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03"/>
          <w:sz w:val="20"/>
          <w:lang w:val="de-DE"/>
        </w:rPr>
        <w:t>Sprin</w:t>
      </w:r>
      <w:r w:rsidRPr="00F86629">
        <w:rPr>
          <w:color w:val="231F20"/>
          <w:spacing w:val="-3"/>
          <w:w w:val="103"/>
          <w:sz w:val="20"/>
          <w:lang w:val="de-DE"/>
        </w:rPr>
        <w:t>g</w:t>
      </w:r>
      <w:r w:rsidRPr="00F86629">
        <w:rPr>
          <w:color w:val="231F20"/>
          <w:w w:val="97"/>
          <w:sz w:val="20"/>
          <w:lang w:val="de-DE"/>
        </w:rPr>
        <w:t>e</w:t>
      </w:r>
      <w:r w:rsidRPr="00F86629">
        <w:rPr>
          <w:color w:val="231F20"/>
          <w:spacing w:val="-16"/>
          <w:w w:val="97"/>
          <w:sz w:val="20"/>
          <w:lang w:val="de-DE"/>
        </w:rPr>
        <w:t>r</w:t>
      </w:r>
      <w:r w:rsidRPr="00F86629">
        <w:rPr>
          <w:color w:val="231F20"/>
          <w:w w:val="56"/>
          <w:sz w:val="20"/>
          <w:lang w:val="de-DE"/>
        </w:rPr>
        <w:t>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Wies</w:t>
      </w:r>
      <w:r w:rsidRPr="00F86629">
        <w:rPr>
          <w:color w:val="231F20"/>
          <w:spacing w:val="-2"/>
          <w:sz w:val="20"/>
          <w:lang w:val="de-DE"/>
        </w:rPr>
        <w:t>b</w:t>
      </w:r>
      <w:r w:rsidRPr="00F86629">
        <w:rPr>
          <w:color w:val="231F20"/>
          <w:w w:val="96"/>
          <w:sz w:val="20"/>
          <w:lang w:val="de-DE"/>
        </w:rPr>
        <w:t>aden.</w:t>
      </w:r>
    </w:p>
    <w:p w:rsidRPr="00F86629" w:rsidR="007B05C0" w:rsidRDefault="007B05C0" w14:paraId="0C293C83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84" w14:textId="77777777">
      <w:pPr>
        <w:ind w:left="957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Bauer,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M.</w:t>
      </w:r>
      <w:r w:rsidRPr="00F86629">
        <w:rPr>
          <w:color w:val="231F20"/>
          <w:spacing w:val="-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J./</w:t>
      </w:r>
      <w:proofErr w:type="spellStart"/>
      <w:r w:rsidRPr="00F86629">
        <w:rPr>
          <w:color w:val="231F20"/>
          <w:sz w:val="20"/>
          <w:lang w:val="de-DE"/>
        </w:rPr>
        <w:t>Müßle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T.</w:t>
      </w:r>
      <w:r w:rsidRPr="00F86629">
        <w:rPr>
          <w:color w:val="231F20"/>
          <w:spacing w:val="-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(2020):</w:t>
      </w:r>
      <w:r w:rsidRPr="00F86629">
        <w:rPr>
          <w:color w:val="231F20"/>
          <w:spacing w:val="-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Psychologie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digitalen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Kommunikation.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utz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München.</w:t>
      </w:r>
    </w:p>
    <w:p w:rsidRPr="00F86629" w:rsidR="007B05C0" w:rsidRDefault="007B05C0" w14:paraId="0C293C85" w14:textId="77777777">
      <w:pPr>
        <w:pStyle w:val="BodyText"/>
        <w:spacing w:before="9"/>
        <w:rPr>
          <w:sz w:val="23"/>
          <w:lang w:val="de-DE"/>
        </w:rPr>
      </w:pPr>
    </w:p>
    <w:p w:rsidRPr="00F86629" w:rsidR="007B05C0" w:rsidRDefault="00446A03" w14:paraId="0C293C86" w14:textId="77777777">
      <w:pPr>
        <w:spacing w:line="264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Bayer, M. (2020): </w:t>
      </w:r>
      <w:r w:rsidRPr="00F86629">
        <w:rPr>
          <w:rFonts w:ascii="Calibri" w:hAnsi="Calibri"/>
          <w:i/>
          <w:color w:val="231F20"/>
          <w:sz w:val="20"/>
          <w:lang w:val="de-DE"/>
        </w:rPr>
        <w:t>Was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Sie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über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Landwirtschaft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4.0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wissen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müssen.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gramStart"/>
      <w:r w:rsidRPr="00F86629">
        <w:rPr>
          <w:rFonts w:ascii="Calibri" w:hAnsi="Calibri"/>
          <w:i/>
          <w:color w:val="231F20"/>
          <w:sz w:val="20"/>
          <w:lang w:val="de-DE"/>
        </w:rPr>
        <w:t>Digital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Farming</w:t>
      </w:r>
      <w:proofErr w:type="spellEnd"/>
      <w:proofErr w:type="gramEnd"/>
      <w:r w:rsidRPr="00F86629">
        <w:rPr>
          <w:color w:val="231F20"/>
          <w:sz w:val="20"/>
          <w:lang w:val="de-DE"/>
        </w:rPr>
        <w:t>. In: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gramStart"/>
      <w:r w:rsidRPr="00F86629">
        <w:rPr>
          <w:color w:val="231F20"/>
          <w:spacing w:val="-4"/>
          <w:w w:val="91"/>
          <w:sz w:val="20"/>
          <w:lang w:val="de-DE"/>
        </w:rPr>
        <w:t>C</w:t>
      </w:r>
      <w:r w:rsidRPr="00F86629">
        <w:rPr>
          <w:color w:val="231F20"/>
          <w:w w:val="102"/>
          <w:sz w:val="20"/>
          <w:lang w:val="de-DE"/>
        </w:rPr>
        <w:t>ompu</w:t>
      </w:r>
      <w:r w:rsidRPr="00F86629">
        <w:rPr>
          <w:color w:val="231F20"/>
          <w:spacing w:val="-3"/>
          <w:w w:val="102"/>
          <w:sz w:val="20"/>
          <w:lang w:val="de-DE"/>
        </w:rPr>
        <w:t>t</w:t>
      </w:r>
      <w:r w:rsidRPr="00F86629">
        <w:rPr>
          <w:color w:val="231F20"/>
          <w:w w:val="99"/>
          <w:sz w:val="20"/>
          <w:lang w:val="de-DE"/>
        </w:rPr>
        <w:t>erwoch</w:t>
      </w:r>
      <w:r w:rsidRPr="00F86629">
        <w:rPr>
          <w:color w:val="231F20"/>
          <w:spacing w:val="-2"/>
          <w:w w:val="99"/>
          <w:sz w:val="20"/>
          <w:lang w:val="de-DE"/>
        </w:rPr>
        <w:t>e</w:t>
      </w:r>
      <w:r w:rsidRPr="00F86629">
        <w:rPr>
          <w:color w:val="231F20"/>
          <w:w w:val="56"/>
          <w:sz w:val="20"/>
          <w:lang w:val="de-DE"/>
        </w:rPr>
        <w:t>,</w:t>
      </w:r>
      <w:r w:rsidRPr="00F86629">
        <w:rPr>
          <w:color w:val="231F20"/>
          <w:sz w:val="20"/>
          <w:lang w:val="de-DE"/>
        </w:rPr>
        <w:t xml:space="preserve">  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proofErr w:type="gramEnd"/>
      <w:r w:rsidRPr="00F86629">
        <w:rPr>
          <w:color w:val="231F20"/>
          <w:spacing w:val="-6"/>
          <w:w w:val="91"/>
          <w:sz w:val="20"/>
          <w:lang w:val="de-DE"/>
        </w:rPr>
        <w:t>2</w:t>
      </w:r>
      <w:r w:rsidRPr="00F86629">
        <w:rPr>
          <w:color w:val="231F20"/>
          <w:w w:val="69"/>
          <w:sz w:val="20"/>
          <w:lang w:val="de-DE"/>
        </w:rPr>
        <w:t>1</w:t>
      </w:r>
      <w:r w:rsidRPr="00F86629">
        <w:rPr>
          <w:color w:val="231F20"/>
          <w:spacing w:val="-3"/>
          <w:w w:val="69"/>
          <w:sz w:val="20"/>
          <w:lang w:val="de-DE"/>
        </w:rPr>
        <w:t>.</w:t>
      </w:r>
      <w:r w:rsidRPr="00F86629">
        <w:rPr>
          <w:color w:val="231F20"/>
          <w:spacing w:val="-4"/>
          <w:w w:val="104"/>
          <w:sz w:val="20"/>
          <w:lang w:val="de-DE"/>
        </w:rPr>
        <w:t>0</w:t>
      </w:r>
      <w:r w:rsidRPr="00F86629">
        <w:rPr>
          <w:color w:val="231F20"/>
          <w:spacing w:val="-19"/>
          <w:w w:val="83"/>
          <w:sz w:val="20"/>
          <w:lang w:val="de-DE"/>
        </w:rPr>
        <w:t>7</w:t>
      </w:r>
      <w:r w:rsidRPr="00F86629">
        <w:rPr>
          <w:color w:val="231F20"/>
          <w:w w:val="87"/>
          <w:sz w:val="20"/>
          <w:lang w:val="de-DE"/>
        </w:rPr>
        <w:t>.2</w:t>
      </w:r>
      <w:r w:rsidRPr="00F86629">
        <w:rPr>
          <w:color w:val="231F20"/>
          <w:spacing w:val="-3"/>
          <w:w w:val="87"/>
          <w:sz w:val="20"/>
          <w:lang w:val="de-DE"/>
        </w:rPr>
        <w:t>0</w:t>
      </w:r>
      <w:r w:rsidRPr="00F86629">
        <w:rPr>
          <w:color w:val="231F20"/>
          <w:w w:val="98"/>
          <w:sz w:val="20"/>
          <w:lang w:val="de-DE"/>
        </w:rPr>
        <w:t>2</w:t>
      </w:r>
      <w:r w:rsidRPr="00F86629">
        <w:rPr>
          <w:color w:val="231F20"/>
          <w:spacing w:val="-3"/>
          <w:w w:val="98"/>
          <w:sz w:val="20"/>
          <w:lang w:val="de-DE"/>
        </w:rPr>
        <w:t>0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z w:val="20"/>
          <w:lang w:val="de-DE"/>
        </w:rPr>
        <w:t xml:space="preserve">  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w w:val="91"/>
          <w:sz w:val="20"/>
          <w:lang w:val="de-DE"/>
        </w:rPr>
        <w:t>(URL:</w:t>
      </w:r>
      <w:r w:rsidRPr="00F86629">
        <w:rPr>
          <w:color w:val="231F20"/>
          <w:sz w:val="20"/>
          <w:lang w:val="de-DE"/>
        </w:rPr>
        <w:t xml:space="preserve">  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u w:val="single" w:color="231F20"/>
          <w:lang w:val="de-DE"/>
        </w:rPr>
        <w:t>https:/</w:t>
      </w:r>
      <w:r w:rsidRPr="00F86629">
        <w:rPr>
          <w:color w:val="231F20"/>
          <w:spacing w:val="-4"/>
          <w:w w:val="95"/>
          <w:sz w:val="20"/>
          <w:u w:val="single" w:color="231F20"/>
          <w:lang w:val="de-DE"/>
        </w:rPr>
        <w:t>/</w:t>
      </w:r>
      <w:hyperlink r:id="rId116">
        <w:r w:rsidRPr="00F86629">
          <w:rPr>
            <w:color w:val="231F20"/>
            <w:w w:val="93"/>
            <w:sz w:val="20"/>
            <w:u w:val="single" w:color="231F20"/>
            <w:lang w:val="de-DE"/>
          </w:rPr>
          <w:t>ww</w:t>
        </w:r>
        <w:r w:rsidRPr="00F86629">
          <w:rPr>
            <w:color w:val="231F20"/>
            <w:spacing w:val="-4"/>
            <w:w w:val="93"/>
            <w:sz w:val="20"/>
            <w:u w:val="single" w:color="231F20"/>
            <w:lang w:val="de-DE"/>
          </w:rPr>
          <w:t>w</w:t>
        </w:r>
        <w:r w:rsidRPr="00F86629">
          <w:rPr>
            <w:color w:val="231F20"/>
            <w:spacing w:val="-2"/>
            <w:w w:val="56"/>
            <w:sz w:val="20"/>
            <w:u w:val="single" w:color="231F20"/>
            <w:lang w:val="de-DE"/>
          </w:rPr>
          <w:t>.</w:t>
        </w:r>
        <w:r w:rsidRPr="00F86629">
          <w:rPr>
            <w:color w:val="231F20"/>
            <w:spacing w:val="-4"/>
            <w:w w:val="94"/>
            <w:sz w:val="20"/>
            <w:u w:val="single" w:color="231F20"/>
            <w:lang w:val="de-DE"/>
          </w:rPr>
          <w:t>c</w:t>
        </w:r>
        <w:r w:rsidRPr="00F86629">
          <w:rPr>
            <w:color w:val="231F20"/>
            <w:w w:val="102"/>
            <w:sz w:val="20"/>
            <w:u w:val="single" w:color="231F20"/>
            <w:lang w:val="de-DE"/>
          </w:rPr>
          <w:t>ompu</w:t>
        </w:r>
        <w:r w:rsidRPr="00F86629">
          <w:rPr>
            <w:color w:val="231F20"/>
            <w:spacing w:val="-3"/>
            <w:w w:val="102"/>
            <w:sz w:val="20"/>
            <w:u w:val="single" w:color="231F20"/>
            <w:lang w:val="de-DE"/>
          </w:rPr>
          <w:t>t</w:t>
        </w:r>
        <w:r w:rsidRPr="00F86629">
          <w:rPr>
            <w:color w:val="231F20"/>
            <w:w w:val="99"/>
            <w:sz w:val="20"/>
            <w:u w:val="single" w:color="231F20"/>
            <w:lang w:val="de-DE"/>
          </w:rPr>
          <w:t>erwoch</w:t>
        </w:r>
        <w:r w:rsidRPr="00F86629">
          <w:rPr>
            <w:color w:val="231F20"/>
            <w:spacing w:val="-2"/>
            <w:w w:val="99"/>
            <w:sz w:val="20"/>
            <w:u w:val="single" w:color="231F20"/>
            <w:lang w:val="de-DE"/>
          </w:rPr>
          <w:t>e</w:t>
        </w:r>
        <w:r w:rsidRPr="00F86629">
          <w:rPr>
            <w:color w:val="231F20"/>
            <w:spacing w:val="-2"/>
            <w:w w:val="56"/>
            <w:sz w:val="20"/>
            <w:u w:val="single" w:color="231F20"/>
            <w:lang w:val="de-DE"/>
          </w:rPr>
          <w:t>.</w:t>
        </w:r>
        <w:r w:rsidRPr="00F86629">
          <w:rPr>
            <w:color w:val="231F20"/>
            <w:sz w:val="20"/>
            <w:u w:val="single" w:color="231F20"/>
            <w:lang w:val="de-DE"/>
          </w:rPr>
          <w:t>de</w:t>
        </w:r>
        <w:r w:rsidRPr="00F86629">
          <w:rPr>
            <w:color w:val="231F20"/>
            <w:spacing w:val="-10"/>
            <w:sz w:val="20"/>
            <w:u w:val="single" w:color="231F20"/>
            <w:lang w:val="de-DE"/>
          </w:rPr>
          <w:t>/</w:t>
        </w:r>
        <w:r w:rsidRPr="00F86629">
          <w:rPr>
            <w:color w:val="231F20"/>
            <w:sz w:val="20"/>
            <w:u w:val="single" w:color="231F20"/>
            <w:lang w:val="de-DE"/>
          </w:rPr>
          <w:t>a</w:t>
        </w:r>
        <w:r w:rsidRPr="00F86629">
          <w:rPr>
            <w:color w:val="231F20"/>
            <w:spacing w:val="-4"/>
            <w:sz w:val="20"/>
            <w:u w:val="single" w:color="231F20"/>
            <w:lang w:val="de-DE"/>
          </w:rPr>
          <w:t>/</w:t>
        </w:r>
        <w:r w:rsidRPr="00F86629">
          <w:rPr>
            <w:color w:val="231F20"/>
            <w:spacing w:val="-3"/>
            <w:w w:val="93"/>
            <w:sz w:val="20"/>
            <w:u w:val="single" w:color="231F20"/>
            <w:lang w:val="de-DE"/>
          </w:rPr>
          <w:t>w</w:t>
        </w:r>
        <w:r w:rsidRPr="00F86629">
          <w:rPr>
            <w:color w:val="231F20"/>
            <w:spacing w:val="-2"/>
            <w:w w:val="102"/>
            <w:sz w:val="20"/>
            <w:u w:val="single" w:color="231F20"/>
            <w:lang w:val="de-DE"/>
          </w:rPr>
          <w:t>a</w:t>
        </w:r>
        <w:r w:rsidRPr="00F86629">
          <w:rPr>
            <w:color w:val="231F20"/>
            <w:spacing w:val="-2"/>
            <w:w w:val="114"/>
            <w:sz w:val="20"/>
            <w:u w:val="single" w:color="231F20"/>
            <w:lang w:val="de-DE"/>
          </w:rPr>
          <w:t>s</w:t>
        </w:r>
        <w:r w:rsidRPr="00F86629">
          <w:rPr>
            <w:color w:val="231F20"/>
            <w:w w:val="102"/>
            <w:sz w:val="20"/>
            <w:u w:val="single" w:color="231F20"/>
            <w:lang w:val="de-DE"/>
          </w:rPr>
          <w:t>-sie-uebe</w:t>
        </w:r>
        <w:r w:rsidRPr="00F86629">
          <w:rPr>
            <w:color w:val="231F20"/>
            <w:spacing w:val="-8"/>
            <w:w w:val="102"/>
            <w:sz w:val="20"/>
            <w:u w:val="single" w:color="231F20"/>
            <w:lang w:val="de-DE"/>
          </w:rPr>
          <w:t>r</w:t>
        </w:r>
        <w:r w:rsidRPr="00F86629">
          <w:rPr>
            <w:color w:val="231F20"/>
            <w:w w:val="109"/>
            <w:sz w:val="20"/>
            <w:u w:val="single" w:color="231F20"/>
            <w:lang w:val="de-DE"/>
          </w:rPr>
          <w:t>-</w:t>
        </w:r>
      </w:hyperlink>
      <w:r w:rsidRPr="00F86629">
        <w:rPr>
          <w:color w:val="231F20"/>
          <w:w w:val="109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u w:val="single" w:color="231F20"/>
          <w:lang w:val="de-DE"/>
        </w:rPr>
        <w:t>landwirtschaft-4-0-wissen-muessen,3544215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[letzter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Zugriff: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30.06.2021]).</w:t>
      </w:r>
    </w:p>
    <w:p w:rsidRPr="00F86629" w:rsidR="007B05C0" w:rsidRDefault="007B05C0" w14:paraId="0C293C87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C88" w14:textId="77777777">
      <w:pPr>
        <w:ind w:left="957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Beck,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(2017):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Kommunikationswissenschaft.</w:t>
      </w:r>
      <w:r w:rsidRPr="00F86629">
        <w:rPr>
          <w:rFonts w:ascii="Calibri" w:hAnsi="Calibri"/>
          <w:i/>
          <w:color w:val="231F20"/>
          <w:spacing w:val="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5.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</w:t>
      </w:r>
      <w:r>
        <w:rPr>
          <w:color w:val="231F20"/>
          <w:sz w:val="20"/>
        </w:rPr>
        <w:t>ﬂ</w:t>
      </w:r>
      <w:proofErr w:type="spellStart"/>
      <w:r w:rsidRPr="00F86629">
        <w:rPr>
          <w:color w:val="231F20"/>
          <w:sz w:val="20"/>
          <w:lang w:val="de-DE"/>
        </w:rPr>
        <w:t>age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UVK,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Konstanz.</w:t>
      </w:r>
    </w:p>
    <w:p w:rsidRPr="00F86629" w:rsidR="007B05C0" w:rsidRDefault="007B05C0" w14:paraId="0C293C89" w14:textId="77777777">
      <w:pPr>
        <w:pStyle w:val="BodyText"/>
        <w:spacing w:before="9"/>
        <w:rPr>
          <w:sz w:val="23"/>
          <w:lang w:val="de-DE"/>
        </w:rPr>
      </w:pPr>
    </w:p>
    <w:p w:rsidRPr="00F86629" w:rsidR="007B05C0" w:rsidRDefault="00446A03" w14:paraId="0C293C8A" w14:textId="77777777">
      <w:pPr>
        <w:spacing w:line="259" w:lineRule="auto"/>
        <w:ind w:left="957" w:right="2202" w:hanging="1"/>
        <w:jc w:val="both"/>
        <w:rPr>
          <w:sz w:val="20"/>
          <w:lang w:val="de-DE"/>
        </w:rPr>
      </w:pPr>
      <w:r>
        <w:rPr>
          <w:color w:val="231F20"/>
          <w:sz w:val="20"/>
        </w:rPr>
        <w:t xml:space="preserve">Beck, K. et al. (2001): </w:t>
      </w:r>
      <w:r>
        <w:rPr>
          <w:rFonts w:ascii="Calibri"/>
          <w:i/>
          <w:color w:val="231F20"/>
          <w:sz w:val="20"/>
        </w:rPr>
        <w:t>Manifesto for Agile Software Development</w:t>
      </w:r>
      <w:r>
        <w:rPr>
          <w:color w:val="231F20"/>
          <w:sz w:val="20"/>
        </w:rPr>
        <w:t xml:space="preserve">. </w:t>
      </w:r>
      <w:r w:rsidRPr="00F86629">
        <w:rPr>
          <w:color w:val="231F20"/>
          <w:sz w:val="20"/>
          <w:lang w:val="de-DE"/>
        </w:rPr>
        <w:t xml:space="preserve">(URL: </w:t>
      </w:r>
      <w:r w:rsidRPr="00F86629">
        <w:rPr>
          <w:color w:val="231F20"/>
          <w:sz w:val="20"/>
          <w:u w:val="single" w:color="231F20"/>
          <w:lang w:val="de-DE"/>
        </w:rPr>
        <w:t>https://agilema-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nifesto.org/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01.07.2021]).</w:t>
      </w:r>
    </w:p>
    <w:p w:rsidRPr="00F86629" w:rsidR="007B05C0" w:rsidRDefault="007B05C0" w14:paraId="0C293C8B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8C" w14:textId="77777777">
      <w:pPr>
        <w:ind w:left="957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Beck,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K./Jünger,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J.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(2019):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Soziologie</w:t>
      </w:r>
      <w:r w:rsidRPr="00F86629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Online-Kommunikation.</w:t>
      </w:r>
      <w:r w:rsidRPr="00F86629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In: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Schweiger,</w:t>
      </w:r>
      <w:r w:rsidRPr="00F86629">
        <w:rPr>
          <w:color w:val="231F20"/>
          <w:spacing w:val="-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W./Beck,</w:t>
      </w:r>
    </w:p>
    <w:p w:rsidRPr="00F86629" w:rsidR="007B05C0" w:rsidRDefault="00446A03" w14:paraId="0C293C8D" w14:textId="77777777">
      <w:pPr>
        <w:pStyle w:val="BodyText"/>
        <w:spacing w:before="18"/>
        <w:ind w:left="957"/>
        <w:rPr>
          <w:lang w:val="de-DE"/>
        </w:rPr>
      </w:pPr>
      <w:r w:rsidRPr="00F86629">
        <w:rPr>
          <w:color w:val="231F20"/>
          <w:w w:val="95"/>
          <w:lang w:val="de-DE"/>
        </w:rPr>
        <w:t>K.</w:t>
      </w:r>
      <w:r w:rsidRPr="00F86629">
        <w:rPr>
          <w:color w:val="231F20"/>
          <w:spacing w:val="5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(Hrsg.):</w:t>
      </w:r>
      <w:r w:rsidRPr="00F86629">
        <w:rPr>
          <w:color w:val="231F20"/>
          <w:spacing w:val="5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Handbuch</w:t>
      </w:r>
      <w:r w:rsidRPr="00F86629">
        <w:rPr>
          <w:color w:val="231F20"/>
          <w:spacing w:val="6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Online-Kommunikation.</w:t>
      </w:r>
      <w:r w:rsidRPr="00F86629">
        <w:rPr>
          <w:color w:val="231F20"/>
          <w:spacing w:val="5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2.</w:t>
      </w:r>
      <w:r w:rsidRPr="00F86629">
        <w:rPr>
          <w:color w:val="231F20"/>
          <w:spacing w:val="6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Au</w:t>
      </w:r>
      <w:r>
        <w:rPr>
          <w:color w:val="231F20"/>
          <w:w w:val="95"/>
        </w:rPr>
        <w:t>ﬂ</w:t>
      </w:r>
      <w:proofErr w:type="spellStart"/>
      <w:r w:rsidRPr="00F86629">
        <w:rPr>
          <w:color w:val="231F20"/>
          <w:w w:val="95"/>
          <w:lang w:val="de-DE"/>
        </w:rPr>
        <w:t>age</w:t>
      </w:r>
      <w:proofErr w:type="spellEnd"/>
      <w:r w:rsidRPr="00F86629">
        <w:rPr>
          <w:color w:val="231F20"/>
          <w:w w:val="95"/>
          <w:lang w:val="de-DE"/>
        </w:rPr>
        <w:t>,</w:t>
      </w:r>
      <w:r w:rsidRPr="00F86629">
        <w:rPr>
          <w:color w:val="231F20"/>
          <w:spacing w:val="5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Springer,</w:t>
      </w:r>
      <w:r w:rsidRPr="00F86629">
        <w:rPr>
          <w:color w:val="231F20"/>
          <w:spacing w:val="6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Wiesbaden,</w:t>
      </w:r>
      <w:r w:rsidRPr="00F86629">
        <w:rPr>
          <w:color w:val="231F20"/>
          <w:spacing w:val="5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S.</w:t>
      </w:r>
      <w:r w:rsidRPr="00F86629">
        <w:rPr>
          <w:color w:val="231F20"/>
          <w:spacing w:val="6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7–34.</w:t>
      </w:r>
    </w:p>
    <w:p w:rsidRPr="00F86629" w:rsidR="007B05C0" w:rsidRDefault="007B05C0" w14:paraId="0C293C8E" w14:textId="77777777">
      <w:pPr>
        <w:pStyle w:val="BodyText"/>
        <w:spacing w:before="7"/>
        <w:rPr>
          <w:sz w:val="24"/>
          <w:lang w:val="de-DE"/>
        </w:rPr>
      </w:pPr>
    </w:p>
    <w:p w:rsidRPr="00F86629" w:rsidR="007B05C0" w:rsidRDefault="00446A03" w14:paraId="0C293C8F" w14:textId="77777777">
      <w:pPr>
        <w:spacing w:line="254" w:lineRule="auto"/>
        <w:ind w:left="957" w:right="2202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Becker,</w:t>
      </w:r>
      <w:r w:rsidRPr="00F86629">
        <w:rPr>
          <w:color w:val="231F20"/>
          <w:spacing w:val="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T./Knop,</w:t>
      </w:r>
      <w:r w:rsidRPr="00F86629">
        <w:rPr>
          <w:color w:val="231F20"/>
          <w:spacing w:val="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C.</w:t>
      </w:r>
      <w:r w:rsidRPr="00F86629">
        <w:rPr>
          <w:color w:val="231F20"/>
          <w:spacing w:val="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(2015):</w:t>
      </w:r>
      <w:r w:rsidRPr="00F86629">
        <w:rPr>
          <w:color w:val="231F20"/>
          <w:spacing w:val="2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Digitales</w:t>
      </w:r>
      <w:r w:rsidRPr="00F86629">
        <w:rPr>
          <w:rFonts w:ascii="Calibri" w:hAnsi="Calibri"/>
          <w:i/>
          <w:color w:val="231F20"/>
          <w:spacing w:val="3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Neuland.</w:t>
      </w:r>
      <w:r w:rsidRPr="00F86629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Warum</w:t>
      </w:r>
      <w:r w:rsidRPr="00F86629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Deutschlands</w:t>
      </w:r>
      <w:r w:rsidRPr="00F86629">
        <w:rPr>
          <w:rFonts w:ascii="Calibri" w:hAnsi="Calibri"/>
          <w:i/>
          <w:color w:val="231F20"/>
          <w:spacing w:val="3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Manager</w:t>
      </w:r>
      <w:r w:rsidRPr="00F86629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jetzt</w:t>
      </w:r>
      <w:r w:rsidRPr="00F86629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Revo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-42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lutionäre</w:t>
      </w:r>
      <w:proofErr w:type="spellEnd"/>
      <w:r w:rsidRPr="00F86629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werden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Springer,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Wiesbaden.</w:t>
      </w:r>
    </w:p>
    <w:p w:rsidRPr="00F86629" w:rsidR="007B05C0" w:rsidRDefault="007B05C0" w14:paraId="0C293C90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91" w14:textId="77777777">
      <w:pPr>
        <w:spacing w:line="264" w:lineRule="auto"/>
        <w:ind w:left="957" w:right="2202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Bendel</w:t>
      </w:r>
      <w:proofErr w:type="spellEnd"/>
      <w:r w:rsidRPr="00F86629">
        <w:rPr>
          <w:color w:val="231F20"/>
          <w:sz w:val="20"/>
          <w:lang w:val="de-DE"/>
        </w:rPr>
        <w:t xml:space="preserve">, O. (2020a):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Einsatz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von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Servicerobotern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bei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Epidemien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Pandemien</w:t>
      </w:r>
      <w:r w:rsidRPr="00F86629">
        <w:rPr>
          <w:color w:val="231F20"/>
          <w:sz w:val="20"/>
          <w:lang w:val="de-DE"/>
        </w:rPr>
        <w:t>. In: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 xml:space="preserve">HMD Praxis der Wirtschaftsinformatik, 57. Jg., Heft 6, S. 1286–1301. (URL: </w:t>
      </w:r>
      <w:r w:rsidRPr="00F86629">
        <w:rPr>
          <w:color w:val="231F20"/>
          <w:w w:val="95"/>
          <w:sz w:val="20"/>
          <w:u w:val="single" w:color="231F20"/>
          <w:lang w:val="de-DE"/>
        </w:rPr>
        <w:t>https://doi.org/</w:t>
      </w:r>
      <w:r w:rsidRPr="00F86629">
        <w:rPr>
          <w:color w:val="231F20"/>
          <w:spacing w:val="-55"/>
          <w:w w:val="95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10.1365/s40702-020-00669-w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92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C93" w14:textId="77777777">
      <w:pPr>
        <w:spacing w:line="259" w:lineRule="auto"/>
        <w:ind w:left="957" w:right="2202" w:hanging="1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Bendel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O.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(2020b):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Soziale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Roboter.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Gabler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Wirtschaftslexikon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https://wirt-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u w:val="single" w:color="231F20"/>
          <w:lang w:val="de-DE"/>
        </w:rPr>
        <w:t>schaftslexikon.gabler.de/de</w:t>
      </w:r>
      <w:r>
        <w:rPr>
          <w:color w:val="231F20"/>
          <w:w w:val="95"/>
          <w:sz w:val="20"/>
          <w:u w:val="single" w:color="231F20"/>
        </w:rPr>
        <w:t>ﬁ</w:t>
      </w:r>
      <w:proofErr w:type="spellStart"/>
      <w:r w:rsidRPr="00F86629">
        <w:rPr>
          <w:color w:val="231F20"/>
          <w:w w:val="95"/>
          <w:sz w:val="20"/>
          <w:u w:val="single" w:color="231F20"/>
          <w:lang w:val="de-DE"/>
        </w:rPr>
        <w:t>nition</w:t>
      </w:r>
      <w:proofErr w:type="spellEnd"/>
      <w:r w:rsidRPr="00F86629">
        <w:rPr>
          <w:color w:val="231F20"/>
          <w:w w:val="95"/>
          <w:sz w:val="20"/>
          <w:u w:val="single" w:color="231F20"/>
          <w:lang w:val="de-DE"/>
        </w:rPr>
        <w:t>/soziale-roboter-122268</w:t>
      </w:r>
      <w:r w:rsidRPr="00F86629">
        <w:rPr>
          <w:color w:val="231F20"/>
          <w:spacing w:val="-1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[letzter</w:t>
      </w:r>
      <w:r w:rsidRPr="00F86629">
        <w:rPr>
          <w:color w:val="231F20"/>
          <w:spacing w:val="-1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Zugriff:</w:t>
      </w:r>
      <w:r w:rsidRPr="00F86629">
        <w:rPr>
          <w:color w:val="231F20"/>
          <w:spacing w:val="-1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30.06.2021]).</w:t>
      </w:r>
    </w:p>
    <w:p w:rsidRPr="00F86629" w:rsidR="007B05C0" w:rsidRDefault="007B05C0" w14:paraId="0C293C94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95" w14:textId="77777777">
      <w:pPr>
        <w:spacing w:line="259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Bender,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(2014a):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Biogra</w:t>
      </w:r>
      <w:proofErr w:type="spellEnd"/>
      <w:r>
        <w:rPr>
          <w:rFonts w:ascii="Calibri" w:hAnsi="Calibri"/>
          <w:i/>
          <w:color w:val="231F20"/>
          <w:sz w:val="20"/>
        </w:rPr>
        <w:t>ﬁ</w:t>
      </w:r>
      <w:r w:rsidRPr="00F86629">
        <w:rPr>
          <w:rFonts w:ascii="Calibri" w:hAnsi="Calibri"/>
          <w:i/>
          <w:color w:val="231F20"/>
          <w:sz w:val="20"/>
          <w:lang w:val="de-DE"/>
        </w:rPr>
        <w:t>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Paul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Watzlawick.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https://www.paulwatzla-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wick.de/paulwatzlawick.html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96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97" w14:textId="77777777">
      <w:pPr>
        <w:spacing w:line="259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Bender, S. (2014b): </w:t>
      </w:r>
      <w:r w:rsidRPr="00F86629">
        <w:rPr>
          <w:rFonts w:ascii="Calibri"/>
          <w:i/>
          <w:color w:val="231F20"/>
          <w:sz w:val="20"/>
          <w:lang w:val="de-DE"/>
        </w:rPr>
        <w:t>Die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Axiome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von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Paul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Watzlawick.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(URL: </w:t>
      </w:r>
      <w:r w:rsidRPr="00F86629">
        <w:rPr>
          <w:color w:val="231F20"/>
          <w:sz w:val="20"/>
          <w:u w:val="single" w:color="231F20"/>
          <w:lang w:val="de-DE"/>
        </w:rPr>
        <w:t>https://www.paulwatzla-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wick.de/axiome.html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98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99" w14:textId="77777777">
      <w:pPr>
        <w:spacing w:line="259" w:lineRule="auto"/>
        <w:ind w:left="957" w:right="2208" w:hanging="1"/>
        <w:jc w:val="both"/>
        <w:rPr>
          <w:sz w:val="20"/>
          <w:lang w:val="de-DE"/>
        </w:rPr>
      </w:pPr>
      <w:r>
        <w:rPr>
          <w:color w:val="231F20"/>
          <w:sz w:val="20"/>
        </w:rPr>
        <w:t>Bennett,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N./Lemoine,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G.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(2014):</w:t>
      </w:r>
      <w:r>
        <w:rPr>
          <w:color w:val="231F20"/>
          <w:spacing w:val="-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What</w:t>
      </w:r>
      <w:r>
        <w:rPr>
          <w:rFonts w:ascii="Calibri"/>
          <w:i/>
          <w:color w:val="231F20"/>
          <w:spacing w:val="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VUCA</w:t>
      </w:r>
      <w:r>
        <w:rPr>
          <w:rFonts w:ascii="Calibri"/>
          <w:i/>
          <w:color w:val="231F20"/>
          <w:spacing w:val="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Really</w:t>
      </w:r>
      <w:r>
        <w:rPr>
          <w:rFonts w:ascii="Calibri"/>
          <w:i/>
          <w:color w:val="231F20"/>
          <w:spacing w:val="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Means</w:t>
      </w:r>
      <w:r>
        <w:rPr>
          <w:rFonts w:ascii="Calibri"/>
          <w:i/>
          <w:color w:val="231F20"/>
          <w:spacing w:val="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for</w:t>
      </w:r>
      <w:r>
        <w:rPr>
          <w:rFonts w:ascii="Calibri"/>
          <w:i/>
          <w:color w:val="231F20"/>
          <w:spacing w:val="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You</w:t>
      </w:r>
      <w:r>
        <w:rPr>
          <w:color w:val="231F20"/>
          <w:sz w:val="20"/>
        </w:rPr>
        <w:t>.</w:t>
      </w:r>
      <w:r>
        <w:rPr>
          <w:color w:val="231F20"/>
          <w:spacing w:val="-12"/>
          <w:sz w:val="20"/>
        </w:rPr>
        <w:t xml:space="preserve"> </w:t>
      </w:r>
      <w:r w:rsidRPr="00F86629">
        <w:rPr>
          <w:color w:val="231F20"/>
          <w:sz w:val="20"/>
          <w:lang w:val="de-DE"/>
        </w:rPr>
        <w:t>In: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Harvard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Business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Review,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92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Jg.,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Heft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1/2,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27.</w:t>
      </w:r>
    </w:p>
    <w:p w:rsidRPr="00F86629" w:rsidR="007B05C0" w:rsidRDefault="007B05C0" w14:paraId="0C293C9A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9B" w14:textId="77777777">
      <w:pPr>
        <w:spacing w:line="254" w:lineRule="auto"/>
        <w:ind w:left="957" w:right="2202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Beranek</w:t>
      </w:r>
      <w:proofErr w:type="spellEnd"/>
      <w:r w:rsidRPr="00F86629">
        <w:rPr>
          <w:color w:val="231F20"/>
          <w:sz w:val="20"/>
          <w:lang w:val="de-DE"/>
        </w:rPr>
        <w:t>, A./Hill, B./</w:t>
      </w:r>
      <w:proofErr w:type="spellStart"/>
      <w:r w:rsidRPr="00F86629">
        <w:rPr>
          <w:color w:val="231F20"/>
          <w:sz w:val="20"/>
          <w:lang w:val="de-DE"/>
        </w:rPr>
        <w:t>Sagebiel</w:t>
      </w:r>
      <w:proofErr w:type="spellEnd"/>
      <w:r w:rsidRPr="00F86629">
        <w:rPr>
          <w:color w:val="231F20"/>
          <w:sz w:val="20"/>
          <w:lang w:val="de-DE"/>
        </w:rPr>
        <w:t xml:space="preserve">, J. B. (2019):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Digitalisierung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Soziale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Arbeit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–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Dis-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ku</w:t>
      </w:r>
      <w:r w:rsidRPr="00F86629">
        <w:rPr>
          <w:rFonts w:ascii="Calibri" w:hAnsi="Calibri"/>
          <w:i/>
          <w:color w:val="231F20"/>
          <w:spacing w:val="-4"/>
          <w:w w:val="112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süberblick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0"/>
          <w:sz w:val="20"/>
          <w:lang w:val="de-DE"/>
        </w:rPr>
        <w:t>In: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09"/>
          <w:sz w:val="20"/>
          <w:lang w:val="de-DE"/>
        </w:rPr>
        <w:t>S</w:t>
      </w:r>
      <w:r w:rsidRPr="00F86629">
        <w:rPr>
          <w:color w:val="231F20"/>
          <w:spacing w:val="-2"/>
          <w:w w:val="109"/>
          <w:sz w:val="20"/>
          <w:lang w:val="de-DE"/>
        </w:rPr>
        <w:t>o</w:t>
      </w:r>
      <w:r w:rsidRPr="00F86629">
        <w:rPr>
          <w:color w:val="231F20"/>
          <w:w w:val="95"/>
          <w:sz w:val="20"/>
          <w:lang w:val="de-DE"/>
        </w:rPr>
        <w:t>zi</w:t>
      </w:r>
      <w:r w:rsidRPr="00F86629">
        <w:rPr>
          <w:color w:val="231F20"/>
          <w:spacing w:val="-2"/>
          <w:w w:val="95"/>
          <w:sz w:val="20"/>
          <w:lang w:val="de-DE"/>
        </w:rPr>
        <w:t>a</w:t>
      </w:r>
      <w:r w:rsidRPr="00F86629">
        <w:rPr>
          <w:color w:val="231F20"/>
          <w:spacing w:val="-1"/>
          <w:w w:val="96"/>
          <w:sz w:val="20"/>
          <w:lang w:val="de-DE"/>
        </w:rPr>
        <w:t>l</w:t>
      </w:r>
      <w:r w:rsidRPr="00F86629">
        <w:rPr>
          <w:color w:val="231F20"/>
          <w:w w:val="98"/>
          <w:sz w:val="20"/>
          <w:lang w:val="de-DE"/>
        </w:rPr>
        <w:t>e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pacing w:val="-12"/>
          <w:w w:val="102"/>
          <w:sz w:val="20"/>
          <w:lang w:val="de-DE"/>
        </w:rPr>
        <w:t>P</w:t>
      </w:r>
      <w:r w:rsidRPr="00F86629">
        <w:rPr>
          <w:color w:val="231F20"/>
          <w:spacing w:val="-2"/>
          <w:w w:val="102"/>
          <w:sz w:val="20"/>
          <w:lang w:val="de-DE"/>
        </w:rPr>
        <w:t>a</w:t>
      </w:r>
      <w:r w:rsidRPr="00F86629">
        <w:rPr>
          <w:color w:val="231F20"/>
          <w:spacing w:val="-3"/>
          <w:w w:val="114"/>
          <w:sz w:val="20"/>
          <w:lang w:val="de-DE"/>
        </w:rPr>
        <w:t>s</w:t>
      </w:r>
      <w:r w:rsidRPr="00F86629">
        <w:rPr>
          <w:color w:val="231F20"/>
          <w:spacing w:val="-2"/>
          <w:w w:val="114"/>
          <w:sz w:val="20"/>
          <w:lang w:val="de-DE"/>
        </w:rPr>
        <w:t>s</w:t>
      </w:r>
      <w:r w:rsidRPr="00F86629">
        <w:rPr>
          <w:color w:val="231F20"/>
          <w:spacing w:val="-2"/>
          <w:w w:val="102"/>
          <w:sz w:val="20"/>
          <w:lang w:val="de-DE"/>
        </w:rPr>
        <w:t>a</w:t>
      </w:r>
      <w:r w:rsidRPr="00F86629">
        <w:rPr>
          <w:color w:val="231F20"/>
          <w:spacing w:val="-3"/>
          <w:sz w:val="20"/>
          <w:lang w:val="de-DE"/>
        </w:rPr>
        <w:t>g</w:t>
      </w:r>
      <w:r w:rsidRPr="00F86629">
        <w:rPr>
          <w:color w:val="231F20"/>
          <w:w w:val="90"/>
          <w:sz w:val="20"/>
          <w:lang w:val="de-DE"/>
        </w:rPr>
        <w:t>en,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pacing w:val="-3"/>
          <w:w w:val="78"/>
          <w:sz w:val="20"/>
          <w:lang w:val="de-DE"/>
        </w:rPr>
        <w:t>1</w:t>
      </w:r>
      <w:r w:rsidRPr="00F86629">
        <w:rPr>
          <w:color w:val="231F20"/>
          <w:w w:val="69"/>
          <w:sz w:val="20"/>
          <w:lang w:val="de-DE"/>
        </w:rPr>
        <w:t>1.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70"/>
          <w:sz w:val="20"/>
          <w:lang w:val="de-DE"/>
        </w:rPr>
        <w:t>Jg.,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Heft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76"/>
          <w:sz w:val="20"/>
          <w:lang w:val="de-DE"/>
        </w:rPr>
        <w:t>2,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87"/>
          <w:sz w:val="20"/>
          <w:lang w:val="de-DE"/>
        </w:rPr>
        <w:t>S.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01"/>
          <w:sz w:val="20"/>
          <w:lang w:val="de-DE"/>
        </w:rPr>
        <w:t>225</w:t>
      </w:r>
      <w:r w:rsidRPr="00F86629">
        <w:rPr>
          <w:color w:val="231F20"/>
          <w:spacing w:val="-15"/>
          <w:w w:val="101"/>
          <w:sz w:val="20"/>
          <w:lang w:val="de-DE"/>
        </w:rPr>
        <w:t>–</w:t>
      </w:r>
      <w:r w:rsidRPr="00F86629">
        <w:rPr>
          <w:color w:val="231F20"/>
          <w:spacing w:val="-6"/>
          <w:w w:val="91"/>
          <w:sz w:val="20"/>
          <w:lang w:val="de-DE"/>
        </w:rPr>
        <w:t>2</w:t>
      </w:r>
      <w:r w:rsidRPr="00F86629">
        <w:rPr>
          <w:color w:val="231F20"/>
          <w:spacing w:val="-4"/>
          <w:w w:val="98"/>
          <w:sz w:val="20"/>
          <w:lang w:val="de-DE"/>
        </w:rPr>
        <w:t>4</w:t>
      </w:r>
      <w:r w:rsidRPr="00F86629">
        <w:rPr>
          <w:color w:val="231F20"/>
          <w:w w:val="76"/>
          <w:sz w:val="20"/>
          <w:lang w:val="de-DE"/>
        </w:rPr>
        <w:t>2.</w:t>
      </w:r>
    </w:p>
    <w:p w:rsidRPr="00F86629" w:rsidR="007B05C0" w:rsidRDefault="007B05C0" w14:paraId="0C293C9C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9D" w14:textId="77777777">
      <w:pPr>
        <w:spacing w:line="259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w w:val="103"/>
          <w:sz w:val="20"/>
          <w:lang w:val="de-DE"/>
        </w:rPr>
        <w:t>Be</w:t>
      </w:r>
      <w:r w:rsidRPr="00F86629">
        <w:rPr>
          <w:color w:val="231F20"/>
          <w:spacing w:val="-3"/>
          <w:w w:val="103"/>
          <w:sz w:val="20"/>
          <w:lang w:val="de-DE"/>
        </w:rPr>
        <w:t>r</w:t>
      </w:r>
      <w:r w:rsidRPr="00F86629">
        <w:rPr>
          <w:color w:val="231F20"/>
          <w:w w:val="89"/>
          <w:sz w:val="20"/>
          <w:lang w:val="de-DE"/>
        </w:rPr>
        <w:t>g,</w:t>
      </w:r>
      <w:r w:rsidRPr="00F86629">
        <w:rPr>
          <w:color w:val="231F20"/>
          <w:spacing w:val="15"/>
          <w:sz w:val="20"/>
          <w:lang w:val="de-DE"/>
        </w:rPr>
        <w:t xml:space="preserve"> </w:t>
      </w:r>
      <w:r w:rsidRPr="00F86629">
        <w:rPr>
          <w:color w:val="231F20"/>
          <w:w w:val="96"/>
          <w:sz w:val="20"/>
          <w:lang w:val="de-DE"/>
        </w:rPr>
        <w:t>H./</w:t>
      </w:r>
      <w:proofErr w:type="spellStart"/>
      <w:r w:rsidRPr="00F86629">
        <w:rPr>
          <w:color w:val="231F20"/>
          <w:spacing w:val="-2"/>
          <w:w w:val="96"/>
          <w:sz w:val="20"/>
          <w:lang w:val="de-DE"/>
        </w:rPr>
        <w:t>R</w:t>
      </w:r>
      <w:r w:rsidRPr="00F86629">
        <w:rPr>
          <w:color w:val="231F20"/>
          <w:w w:val="105"/>
          <w:sz w:val="20"/>
          <w:lang w:val="de-DE"/>
        </w:rPr>
        <w:t>amesoh</w:t>
      </w:r>
      <w:r w:rsidRPr="00F86629">
        <w:rPr>
          <w:color w:val="231F20"/>
          <w:spacing w:val="1"/>
          <w:w w:val="105"/>
          <w:sz w:val="20"/>
          <w:lang w:val="de-DE"/>
        </w:rPr>
        <w:t>l</w:t>
      </w:r>
      <w:proofErr w:type="spellEnd"/>
      <w:r w:rsidRPr="00F86629">
        <w:rPr>
          <w:color w:val="231F20"/>
          <w:w w:val="65"/>
          <w:sz w:val="20"/>
          <w:lang w:val="de-DE"/>
        </w:rPr>
        <w:t>,</w:t>
      </w:r>
      <w:r w:rsidRPr="00F86629">
        <w:rPr>
          <w:color w:val="231F20"/>
          <w:spacing w:val="15"/>
          <w:sz w:val="20"/>
          <w:lang w:val="de-DE"/>
        </w:rPr>
        <w:t xml:space="preserve"> </w:t>
      </w:r>
      <w:r w:rsidRPr="00F86629">
        <w:rPr>
          <w:color w:val="231F20"/>
          <w:w w:val="94"/>
          <w:sz w:val="20"/>
          <w:lang w:val="de-DE"/>
        </w:rPr>
        <w:t>S.</w:t>
      </w:r>
      <w:r w:rsidRPr="00F86629">
        <w:rPr>
          <w:color w:val="231F20"/>
          <w:spacing w:val="15"/>
          <w:sz w:val="20"/>
          <w:lang w:val="de-DE"/>
        </w:rPr>
        <w:t xml:space="preserve"> </w:t>
      </w:r>
      <w:r w:rsidRPr="00F86629">
        <w:rPr>
          <w:color w:val="231F20"/>
          <w:w w:val="99"/>
          <w:sz w:val="20"/>
          <w:lang w:val="de-DE"/>
        </w:rPr>
        <w:t>(2</w:t>
      </w:r>
      <w:r w:rsidRPr="00F86629">
        <w:rPr>
          <w:color w:val="231F20"/>
          <w:spacing w:val="-3"/>
          <w:w w:val="99"/>
          <w:sz w:val="20"/>
          <w:lang w:val="de-DE"/>
        </w:rPr>
        <w:t>0</w:t>
      </w:r>
      <w:r w:rsidRPr="00F86629">
        <w:rPr>
          <w:color w:val="231F20"/>
          <w:w w:val="92"/>
          <w:sz w:val="20"/>
          <w:lang w:val="de-DE"/>
        </w:rPr>
        <w:t>20):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proofErr w:type="gramStart"/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Ein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1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8"/>
          <w:sz w:val="20"/>
          <w:lang w:val="de-DE"/>
        </w:rPr>
        <w:t>Virus</w:t>
      </w:r>
      <w:proofErr w:type="gram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1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5"/>
          <w:sz w:val="20"/>
          <w:lang w:val="de-DE"/>
        </w:rPr>
        <w:t>als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1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3"/>
          <w:w w:val="104"/>
          <w:sz w:val="20"/>
          <w:lang w:val="de-DE"/>
        </w:rPr>
        <w:t>K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a</w:t>
      </w:r>
      <w:r w:rsidRPr="00F86629">
        <w:rPr>
          <w:rFonts w:ascii="Calibri" w:hAnsi="Calibri"/>
          <w:i/>
          <w:color w:val="231F20"/>
          <w:spacing w:val="-4"/>
          <w:w w:val="105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13"/>
          <w:sz w:val="20"/>
          <w:lang w:val="de-DE"/>
        </w:rPr>
        <w:t>a</w:t>
      </w:r>
      <w:r w:rsidRPr="00F86629">
        <w:rPr>
          <w:rFonts w:ascii="Calibri" w:hAnsi="Calibri"/>
          <w:i/>
          <w:color w:val="231F20"/>
          <w:spacing w:val="-2"/>
          <w:w w:val="113"/>
          <w:sz w:val="20"/>
          <w:lang w:val="de-DE"/>
        </w:rPr>
        <w:t>l</w:t>
      </w:r>
      <w:r w:rsidRPr="00F86629">
        <w:rPr>
          <w:rFonts w:ascii="Calibri" w:hAnsi="Calibri"/>
          <w:i/>
          <w:color w:val="231F20"/>
          <w:spacing w:val="-2"/>
          <w:w w:val="103"/>
          <w:sz w:val="20"/>
          <w:lang w:val="de-DE"/>
        </w:rPr>
        <w:t>y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sa</w:t>
      </w:r>
      <w:r w:rsidRPr="00F86629">
        <w:rPr>
          <w:rFonts w:ascii="Calibri" w:hAnsi="Calibri"/>
          <w:i/>
          <w:color w:val="231F20"/>
          <w:spacing w:val="-4"/>
          <w:w w:val="109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or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w w:val="90"/>
          <w:sz w:val="20"/>
          <w:lang w:val="de-DE"/>
        </w:rPr>
        <w:t>In: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spacing w:val="-6"/>
          <w:w w:val="102"/>
          <w:sz w:val="20"/>
          <w:lang w:val="de-DE"/>
        </w:rPr>
        <w:t>P</w:t>
      </w:r>
      <w:r w:rsidRPr="00F86629">
        <w:rPr>
          <w:color w:val="231F20"/>
          <w:w w:val="99"/>
          <w:sz w:val="20"/>
          <w:lang w:val="de-DE"/>
        </w:rPr>
        <w:t>olitische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Ö</w:t>
      </w:r>
      <w:r w:rsidRPr="00F86629">
        <w:rPr>
          <w:color w:val="231F20"/>
          <w:spacing w:val="-2"/>
          <w:sz w:val="20"/>
          <w:lang w:val="de-DE"/>
        </w:rPr>
        <w:t>k</w:t>
      </w:r>
      <w:r w:rsidRPr="00F86629">
        <w:rPr>
          <w:color w:val="231F20"/>
          <w:w w:val="102"/>
          <w:sz w:val="20"/>
          <w:lang w:val="de-DE"/>
        </w:rPr>
        <w:t>o</w:t>
      </w:r>
      <w:r w:rsidRPr="00F86629">
        <w:rPr>
          <w:color w:val="231F20"/>
          <w:spacing w:val="-1"/>
          <w:w w:val="102"/>
          <w:sz w:val="20"/>
          <w:lang w:val="de-DE"/>
        </w:rPr>
        <w:t>l</w:t>
      </w:r>
      <w:r w:rsidRPr="00F86629">
        <w:rPr>
          <w:color w:val="231F20"/>
          <w:sz w:val="20"/>
          <w:lang w:val="de-DE"/>
        </w:rPr>
        <w:t>ogi</w:t>
      </w:r>
      <w:r w:rsidRPr="00F86629">
        <w:rPr>
          <w:color w:val="231F20"/>
          <w:spacing w:val="-2"/>
          <w:sz w:val="20"/>
          <w:lang w:val="de-DE"/>
        </w:rPr>
        <w:t>e</w:t>
      </w:r>
      <w:r w:rsidRPr="00F86629">
        <w:rPr>
          <w:color w:val="231F20"/>
          <w:w w:val="56"/>
          <w:sz w:val="20"/>
          <w:lang w:val="de-DE"/>
        </w:rPr>
        <w:t>,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w w:val="86"/>
          <w:sz w:val="20"/>
          <w:lang w:val="de-DE"/>
        </w:rPr>
        <w:t>38.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spacing w:val="-3"/>
          <w:w w:val="70"/>
          <w:sz w:val="20"/>
          <w:lang w:val="de-DE"/>
        </w:rPr>
        <w:t>Jg.,</w:t>
      </w:r>
      <w:r w:rsidRPr="00F86629">
        <w:rPr>
          <w:color w:val="231F20"/>
          <w:w w:val="7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Heft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163,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52–58.</w:t>
      </w:r>
    </w:p>
    <w:p w:rsidRPr="00F86629" w:rsidR="007B05C0" w:rsidRDefault="007B05C0" w14:paraId="0C293C9E" w14:textId="77777777">
      <w:pPr>
        <w:spacing w:line="259" w:lineRule="auto"/>
        <w:jc w:val="both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C9F" w14:textId="77777777">
      <w:pPr>
        <w:pStyle w:val="BodyText"/>
        <w:rPr>
          <w:lang w:val="de-DE"/>
        </w:rPr>
      </w:pPr>
    </w:p>
    <w:p w:rsidRPr="00F86629" w:rsidR="007B05C0" w:rsidRDefault="007B05C0" w14:paraId="0C293CA0" w14:textId="77777777">
      <w:pPr>
        <w:pStyle w:val="BodyText"/>
        <w:rPr>
          <w:lang w:val="de-DE"/>
        </w:rPr>
      </w:pPr>
    </w:p>
    <w:p w:rsidRPr="00F86629" w:rsidR="007B05C0" w:rsidRDefault="007B05C0" w14:paraId="0C293CA1" w14:textId="77777777">
      <w:pPr>
        <w:pStyle w:val="BodyText"/>
        <w:rPr>
          <w:lang w:val="de-DE"/>
        </w:rPr>
      </w:pPr>
    </w:p>
    <w:p w:rsidRPr="00F86629" w:rsidR="007B05C0" w:rsidRDefault="007B05C0" w14:paraId="0C293CA2" w14:textId="77777777">
      <w:pPr>
        <w:pStyle w:val="BodyText"/>
        <w:rPr>
          <w:lang w:val="de-DE"/>
        </w:rPr>
      </w:pPr>
    </w:p>
    <w:p w:rsidRPr="00F86629" w:rsidR="007B05C0" w:rsidRDefault="007B05C0" w14:paraId="0C293CA3" w14:textId="77777777">
      <w:pPr>
        <w:pStyle w:val="BodyText"/>
        <w:rPr>
          <w:lang w:val="de-DE"/>
        </w:rPr>
      </w:pPr>
    </w:p>
    <w:p w:rsidRPr="00F86629" w:rsidR="007B05C0" w:rsidRDefault="007B05C0" w14:paraId="0C293CA4" w14:textId="77777777">
      <w:pPr>
        <w:pStyle w:val="BodyText"/>
        <w:rPr>
          <w:lang w:val="de-DE"/>
        </w:rPr>
      </w:pPr>
    </w:p>
    <w:p w:rsidRPr="00F86629" w:rsidR="007B05C0" w:rsidRDefault="007B05C0" w14:paraId="0C293CA5" w14:textId="77777777">
      <w:pPr>
        <w:pStyle w:val="BodyText"/>
        <w:rPr>
          <w:lang w:val="de-DE"/>
        </w:rPr>
      </w:pPr>
    </w:p>
    <w:p w:rsidRPr="00F86629" w:rsidR="007B05C0" w:rsidRDefault="007B05C0" w14:paraId="0C293CA6" w14:textId="77777777">
      <w:pPr>
        <w:pStyle w:val="BodyText"/>
        <w:spacing w:before="6"/>
        <w:rPr>
          <w:lang w:val="de-DE"/>
        </w:rPr>
      </w:pPr>
    </w:p>
    <w:p w:rsidRPr="00F86629" w:rsidR="007B05C0" w:rsidRDefault="00446A03" w14:paraId="0C293CA7" w14:textId="77777777">
      <w:pPr>
        <w:spacing w:before="97" w:line="264" w:lineRule="auto"/>
        <w:ind w:left="2204" w:right="955" w:hanging="1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Berlind</w:t>
      </w:r>
      <w:proofErr w:type="spellEnd"/>
      <w:r>
        <w:rPr>
          <w:color w:val="231F20"/>
          <w:sz w:val="20"/>
        </w:rPr>
        <w:t xml:space="preserve">, D. (2015a): </w:t>
      </w:r>
      <w:r>
        <w:rPr>
          <w:rFonts w:ascii="Calibri" w:hAnsi="Calibri"/>
          <w:i/>
          <w:color w:val="231F20"/>
          <w:sz w:val="20"/>
        </w:rPr>
        <w:t>APIs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Are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Like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User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Interfaces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–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Just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proofErr w:type="gramStart"/>
      <w:r>
        <w:rPr>
          <w:rFonts w:ascii="Calibri" w:hAnsi="Calibri"/>
          <w:i/>
          <w:color w:val="231F20"/>
          <w:sz w:val="20"/>
        </w:rPr>
        <w:t>With</w:t>
      </w:r>
      <w:proofErr w:type="gramEnd"/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Different</w:t>
      </w:r>
      <w:r>
        <w:rPr>
          <w:rFonts w:ascii="Calibri" w:hAnsi="Calibri"/>
          <w:i/>
          <w:color w:val="231F20"/>
          <w:spacing w:val="4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Users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Mind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 w:rsidRPr="00F86629">
        <w:rPr>
          <w:color w:val="231F20"/>
          <w:spacing w:val="-2"/>
          <w:sz w:val="20"/>
          <w:lang w:val="de-DE"/>
        </w:rPr>
        <w:t>(URL: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pacing w:val="-2"/>
          <w:sz w:val="20"/>
          <w:u w:val="single" w:color="231F20"/>
          <w:lang w:val="de-DE"/>
        </w:rPr>
        <w:t>https://</w:t>
      </w:r>
      <w:hyperlink r:id="rId117">
        <w:r w:rsidRPr="00F86629">
          <w:rPr>
            <w:color w:val="231F20"/>
            <w:spacing w:val="-2"/>
            <w:sz w:val="20"/>
            <w:u w:val="single" w:color="231F20"/>
            <w:lang w:val="de-DE"/>
          </w:rPr>
          <w:t>www.programmableweb.com/news/apis-are-user-interfaces-just-diffe-</w:t>
        </w:r>
      </w:hyperlink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rent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-users-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mind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analysis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/2015/12/03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A8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CA9" w14:textId="77777777">
      <w:pPr>
        <w:spacing w:line="264" w:lineRule="auto"/>
        <w:ind w:left="2204" w:right="955" w:hanging="1"/>
        <w:rPr>
          <w:sz w:val="20"/>
          <w:lang w:val="de-DE"/>
        </w:rPr>
      </w:pPr>
      <w:proofErr w:type="spellStart"/>
      <w:r>
        <w:rPr>
          <w:color w:val="231F20"/>
          <w:sz w:val="20"/>
        </w:rPr>
        <w:t>Berlind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D.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(2015b):</w:t>
      </w:r>
      <w:r>
        <w:rPr>
          <w:color w:val="231F20"/>
          <w:spacing w:val="28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How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Web</w:t>
      </w:r>
      <w:r>
        <w:rPr>
          <w:rFonts w:ascii="Calibri"/>
          <w:i/>
          <w:color w:val="231F20"/>
          <w:spacing w:val="4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Browser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APIs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Fuel</w:t>
      </w:r>
      <w:r>
        <w:rPr>
          <w:rFonts w:ascii="Calibri"/>
          <w:i/>
          <w:color w:val="231F20"/>
          <w:spacing w:val="42"/>
          <w:sz w:val="20"/>
        </w:rPr>
        <w:t xml:space="preserve"> </w:t>
      </w:r>
      <w:proofErr w:type="gramStart"/>
      <w:r>
        <w:rPr>
          <w:rFonts w:ascii="Calibri"/>
          <w:i/>
          <w:color w:val="231F20"/>
          <w:sz w:val="20"/>
        </w:rPr>
        <w:t>The</w:t>
      </w:r>
      <w:proofErr w:type="gramEnd"/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API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Economy</w:t>
      </w:r>
      <w:r>
        <w:rPr>
          <w:color w:val="231F20"/>
          <w:sz w:val="20"/>
        </w:rPr>
        <w:t>.</w:t>
      </w:r>
      <w:r>
        <w:rPr>
          <w:color w:val="231F20"/>
          <w:spacing w:val="28"/>
          <w:sz w:val="20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27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hyperlink r:id="rId118">
        <w:r w:rsidRPr="00F86629">
          <w:rPr>
            <w:color w:val="231F20"/>
            <w:sz w:val="20"/>
            <w:u w:val="single" w:color="231F20"/>
            <w:lang w:val="de-DE"/>
          </w:rPr>
          <w:t>www.programmableweb.com/news/how-web-and-browser-apis-fuel-api-economy/</w:t>
        </w:r>
      </w:hyperlink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analysis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/2015/12/03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AA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CAB" w14:textId="77777777">
      <w:pPr>
        <w:spacing w:line="254" w:lineRule="auto"/>
        <w:ind w:left="2204" w:right="955" w:hanging="1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Bertagnolli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4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F.</w:t>
      </w:r>
      <w:r w:rsidRPr="00F86629">
        <w:rPr>
          <w:color w:val="231F20"/>
          <w:spacing w:val="4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(2020):</w:t>
      </w:r>
      <w:r w:rsidRPr="00F86629">
        <w:rPr>
          <w:color w:val="231F20"/>
          <w:spacing w:val="5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Lean</w:t>
      </w:r>
      <w:r w:rsidRPr="00F86629">
        <w:rPr>
          <w:rFonts w:ascii="Calibri" w:hAnsi="Calibri"/>
          <w:i/>
          <w:color w:val="231F20"/>
          <w:spacing w:val="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Management.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Einführung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Vertiefung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die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japanische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Managemen</w:t>
      </w:r>
      <w:r w:rsidRPr="00F86629">
        <w:rPr>
          <w:rFonts w:ascii="Calibri" w:hAnsi="Calibri"/>
          <w:i/>
          <w:color w:val="231F20"/>
          <w:spacing w:val="-8"/>
          <w:w w:val="105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17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-4"/>
          <w:w w:val="117"/>
          <w:sz w:val="20"/>
          <w:lang w:val="de-DE"/>
        </w:rPr>
        <w:t>P</w:t>
      </w:r>
      <w:r w:rsidRPr="00F86629">
        <w:rPr>
          <w:rFonts w:ascii="Calibri" w:hAnsi="Calibri"/>
          <w:i/>
          <w:color w:val="231F20"/>
          <w:w w:val="116"/>
          <w:sz w:val="20"/>
          <w:lang w:val="de-DE"/>
        </w:rPr>
        <w:t>hi</w:t>
      </w:r>
      <w:r w:rsidRPr="00F86629">
        <w:rPr>
          <w:rFonts w:ascii="Calibri" w:hAnsi="Calibri"/>
          <w:i/>
          <w:color w:val="231F20"/>
          <w:spacing w:val="-1"/>
          <w:w w:val="116"/>
          <w:sz w:val="20"/>
          <w:lang w:val="de-DE"/>
        </w:rPr>
        <w:t>l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osophie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76"/>
          <w:sz w:val="20"/>
          <w:lang w:val="de-DE"/>
        </w:rPr>
        <w:t>2.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</w:t>
      </w:r>
      <w:r>
        <w:rPr>
          <w:color w:val="231F20"/>
          <w:sz w:val="20"/>
        </w:rPr>
        <w:t>ﬂ</w:t>
      </w:r>
      <w:proofErr w:type="spellStart"/>
      <w:r w:rsidRPr="00F86629">
        <w:rPr>
          <w:color w:val="231F20"/>
          <w:spacing w:val="-2"/>
          <w:sz w:val="20"/>
          <w:lang w:val="de-DE"/>
        </w:rPr>
        <w:t>a</w:t>
      </w:r>
      <w:r w:rsidRPr="00F86629">
        <w:rPr>
          <w:color w:val="231F20"/>
          <w:spacing w:val="-3"/>
          <w:sz w:val="20"/>
          <w:lang w:val="de-DE"/>
        </w:rPr>
        <w:t>g</w:t>
      </w:r>
      <w:r w:rsidRPr="00F86629">
        <w:rPr>
          <w:color w:val="231F20"/>
          <w:spacing w:val="-2"/>
          <w:w w:val="98"/>
          <w:sz w:val="20"/>
          <w:lang w:val="de-DE"/>
        </w:rPr>
        <w:t>e</w:t>
      </w:r>
      <w:proofErr w:type="spellEnd"/>
      <w:r w:rsidRPr="00F86629">
        <w:rPr>
          <w:color w:val="231F20"/>
          <w:w w:val="56"/>
          <w:sz w:val="20"/>
          <w:lang w:val="de-DE"/>
        </w:rPr>
        <w:t>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03"/>
          <w:sz w:val="20"/>
          <w:lang w:val="de-DE"/>
        </w:rPr>
        <w:t>Sprin</w:t>
      </w:r>
      <w:r w:rsidRPr="00F86629">
        <w:rPr>
          <w:color w:val="231F20"/>
          <w:spacing w:val="-3"/>
          <w:w w:val="103"/>
          <w:sz w:val="20"/>
          <w:lang w:val="de-DE"/>
        </w:rPr>
        <w:t>g</w:t>
      </w:r>
      <w:r w:rsidRPr="00F86629">
        <w:rPr>
          <w:color w:val="231F20"/>
          <w:w w:val="97"/>
          <w:sz w:val="20"/>
          <w:lang w:val="de-DE"/>
        </w:rPr>
        <w:t>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8"/>
          <w:sz w:val="20"/>
          <w:lang w:val="de-DE"/>
        </w:rPr>
        <w:t>Gab</w:t>
      </w:r>
      <w:r w:rsidRPr="00F86629">
        <w:rPr>
          <w:color w:val="231F20"/>
          <w:spacing w:val="-1"/>
          <w:w w:val="98"/>
          <w:sz w:val="20"/>
          <w:lang w:val="de-DE"/>
        </w:rPr>
        <w:t>l</w:t>
      </w:r>
      <w:r w:rsidRPr="00F86629">
        <w:rPr>
          <w:color w:val="231F20"/>
          <w:w w:val="97"/>
          <w:sz w:val="20"/>
          <w:lang w:val="de-DE"/>
        </w:rPr>
        <w:t>e</w:t>
      </w:r>
      <w:r w:rsidRPr="00F86629">
        <w:rPr>
          <w:color w:val="231F20"/>
          <w:spacing w:val="-16"/>
          <w:w w:val="97"/>
          <w:sz w:val="20"/>
          <w:lang w:val="de-DE"/>
        </w:rPr>
        <w:t>r</w:t>
      </w:r>
      <w:r w:rsidRPr="00F86629">
        <w:rPr>
          <w:color w:val="231F20"/>
          <w:w w:val="56"/>
          <w:sz w:val="20"/>
          <w:lang w:val="de-DE"/>
        </w:rPr>
        <w:t>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Wies</w:t>
      </w:r>
      <w:r w:rsidRPr="00F86629">
        <w:rPr>
          <w:color w:val="231F20"/>
          <w:spacing w:val="-2"/>
          <w:sz w:val="20"/>
          <w:lang w:val="de-DE"/>
        </w:rPr>
        <w:t>b</w:t>
      </w:r>
      <w:r w:rsidRPr="00F86629">
        <w:rPr>
          <w:color w:val="231F20"/>
          <w:w w:val="96"/>
          <w:sz w:val="20"/>
          <w:lang w:val="de-DE"/>
        </w:rPr>
        <w:t>aden.</w:t>
      </w:r>
    </w:p>
    <w:p w:rsidRPr="00F86629" w:rsidR="007B05C0" w:rsidRDefault="007B05C0" w14:paraId="0C293CAC" w14:textId="77777777">
      <w:pPr>
        <w:pStyle w:val="BodyText"/>
        <w:spacing w:before="9"/>
        <w:rPr>
          <w:sz w:val="22"/>
          <w:lang w:val="de-DE"/>
        </w:rPr>
      </w:pPr>
    </w:p>
    <w:p w:rsidRPr="00F86629" w:rsidR="007B05C0" w:rsidRDefault="00446A03" w14:paraId="0C293CAD" w14:textId="77777777">
      <w:pPr>
        <w:spacing w:before="1" w:line="259" w:lineRule="auto"/>
        <w:ind w:left="2204" w:right="955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BITKOM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110"/>
          <w:sz w:val="20"/>
          <w:lang w:val="de-DE"/>
        </w:rPr>
        <w:t>–</w:t>
      </w:r>
      <w:r w:rsidRPr="00F86629">
        <w:rPr>
          <w:color w:val="231F20"/>
          <w:spacing w:val="1"/>
          <w:w w:val="1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Bundesverband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Informationswirtschaft,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Telekommunikation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neue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Medien e.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V. (Hrsg.) (2015):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Big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Data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Geschäftsmodell-Innovationen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Praxis: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40+ Beispiele. Leitfaden</w:t>
      </w:r>
      <w:r w:rsidRPr="00F86629">
        <w:rPr>
          <w:color w:val="231F20"/>
          <w:sz w:val="20"/>
          <w:lang w:val="de-DE"/>
        </w:rPr>
        <w:t xml:space="preserve">. (URL: </w:t>
      </w:r>
      <w:r w:rsidRPr="00F86629">
        <w:rPr>
          <w:color w:val="231F20"/>
          <w:sz w:val="20"/>
          <w:u w:val="single" w:color="231F20"/>
          <w:lang w:val="de-DE"/>
        </w:rPr>
        <w:t>https://</w:t>
      </w:r>
      <w:hyperlink r:id="rId119">
        <w:r w:rsidRPr="00F86629">
          <w:rPr>
            <w:color w:val="231F20"/>
            <w:sz w:val="20"/>
            <w:u w:val="single" w:color="231F20"/>
            <w:lang w:val="de-DE"/>
          </w:rPr>
          <w:t>www.bitkom.org/sites/default/</w:t>
        </w:r>
        <w:r>
          <w:rPr>
            <w:color w:val="231F20"/>
            <w:sz w:val="20"/>
            <w:u w:val="single" w:color="231F20"/>
          </w:rPr>
          <w:t>ﬁ</w:t>
        </w:r>
        <w:r w:rsidRPr="00F86629">
          <w:rPr>
            <w:color w:val="231F20"/>
            <w:sz w:val="20"/>
            <w:u w:val="single" w:color="231F20"/>
            <w:lang w:val="de-DE"/>
          </w:rPr>
          <w:t>les/</w:t>
        </w:r>
        <w:r>
          <w:rPr>
            <w:color w:val="231F20"/>
            <w:sz w:val="20"/>
            <w:u w:val="single" w:color="231F20"/>
          </w:rPr>
          <w:t>ﬁ</w:t>
        </w:r>
        <w:r w:rsidRPr="00F86629">
          <w:rPr>
            <w:color w:val="231F20"/>
            <w:sz w:val="20"/>
            <w:u w:val="single" w:color="231F20"/>
            <w:lang w:val="de-DE"/>
          </w:rPr>
          <w:t>le/</w:t>
        </w:r>
        <w:proofErr w:type="spellStart"/>
        <w:r w:rsidRPr="00F86629">
          <w:rPr>
            <w:color w:val="231F20"/>
            <w:sz w:val="20"/>
            <w:u w:val="single" w:color="231F20"/>
            <w:lang w:val="de-DE"/>
          </w:rPr>
          <w:t>import</w:t>
        </w:r>
        <w:proofErr w:type="spellEnd"/>
        <w:r w:rsidRPr="00F86629">
          <w:rPr>
            <w:color w:val="231F20"/>
            <w:sz w:val="20"/>
            <w:u w:val="single" w:color="231F20"/>
            <w:lang w:val="de-DE"/>
          </w:rPr>
          <w:t>/</w:t>
        </w:r>
      </w:hyperlink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151229-Big-Data-und-GM-Innovationen.pdf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AE" w14:textId="77777777">
      <w:pPr>
        <w:pStyle w:val="BodyText"/>
        <w:spacing w:before="1"/>
        <w:rPr>
          <w:sz w:val="23"/>
          <w:lang w:val="de-DE"/>
        </w:rPr>
      </w:pPr>
    </w:p>
    <w:p w:rsidRPr="00F86629" w:rsidR="007B05C0" w:rsidRDefault="00446A03" w14:paraId="0C293CAF" w14:textId="77777777">
      <w:pPr>
        <w:spacing w:line="256" w:lineRule="auto"/>
        <w:ind w:left="2204" w:right="955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BITKOM (Hrsg.) (2019):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Blockchain</w:t>
      </w:r>
      <w:proofErr w:type="spellEnd"/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Deutschland.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Einsatz,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Potenziale,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Herausforderun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gen.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Studenbericht</w:t>
      </w:r>
      <w:proofErr w:type="spellEnd"/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2019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</w:t>
      </w:r>
      <w:hyperlink r:id="rId120">
        <w:r w:rsidRPr="00F86629">
          <w:rPr>
            <w:color w:val="231F20"/>
            <w:sz w:val="20"/>
            <w:u w:val="single" w:color="231F20"/>
            <w:lang w:val="de-DE"/>
          </w:rPr>
          <w:t>www.bitkom.org/sites/default/</w:t>
        </w:r>
        <w:r>
          <w:rPr>
            <w:color w:val="231F20"/>
            <w:sz w:val="20"/>
            <w:u w:val="single" w:color="231F20"/>
          </w:rPr>
          <w:t>ﬁ</w:t>
        </w:r>
        <w:r w:rsidRPr="00F86629">
          <w:rPr>
            <w:color w:val="231F20"/>
            <w:sz w:val="20"/>
            <w:u w:val="single" w:color="231F20"/>
            <w:lang w:val="de-DE"/>
          </w:rPr>
          <w:t>les/</w:t>
        </w:r>
      </w:hyperlink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u w:val="single" w:color="231F20"/>
          <w:lang w:val="de-DE"/>
        </w:rPr>
        <w:t>2019-06/190613_bitkom_studie_blockchain_2019_0.pdf</w:t>
      </w:r>
      <w:r w:rsidRPr="00F86629">
        <w:rPr>
          <w:color w:val="231F20"/>
          <w:spacing w:val="-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[letzter</w:t>
      </w:r>
      <w:r w:rsidRPr="00F86629">
        <w:rPr>
          <w:color w:val="231F20"/>
          <w:spacing w:val="-7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Zugriff:</w:t>
      </w:r>
      <w:r w:rsidRPr="00F86629">
        <w:rPr>
          <w:color w:val="231F20"/>
          <w:spacing w:val="-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30.06.2021]).</w:t>
      </w:r>
    </w:p>
    <w:p w:rsidRPr="00F86629" w:rsidR="007B05C0" w:rsidRDefault="007B05C0" w14:paraId="0C293CB0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CB1" w14:textId="77777777">
      <w:pPr>
        <w:pStyle w:val="BodyText"/>
        <w:spacing w:line="259" w:lineRule="auto"/>
        <w:ind w:left="2204" w:right="955" w:hanging="1"/>
        <w:rPr>
          <w:lang w:val="de-DE"/>
        </w:rPr>
      </w:pPr>
      <w:r w:rsidRPr="00F86629">
        <w:rPr>
          <w:color w:val="231F20"/>
          <w:lang w:val="de-DE"/>
        </w:rPr>
        <w:t>BITKOM/KPMG</w:t>
      </w:r>
      <w:r w:rsidRPr="00F86629">
        <w:rPr>
          <w:color w:val="231F20"/>
          <w:spacing w:val="32"/>
          <w:lang w:val="de-DE"/>
        </w:rPr>
        <w:t xml:space="preserve"> </w:t>
      </w:r>
      <w:r w:rsidRPr="00F86629">
        <w:rPr>
          <w:color w:val="231F20"/>
          <w:lang w:val="de-DE"/>
        </w:rPr>
        <w:t>(Hrsg.)</w:t>
      </w:r>
      <w:r w:rsidRPr="00F86629">
        <w:rPr>
          <w:color w:val="231F20"/>
          <w:spacing w:val="33"/>
          <w:lang w:val="de-DE"/>
        </w:rPr>
        <w:t xml:space="preserve"> </w:t>
      </w:r>
      <w:r w:rsidRPr="00F86629">
        <w:rPr>
          <w:color w:val="231F20"/>
          <w:lang w:val="de-DE"/>
        </w:rPr>
        <w:t>(2020):</w:t>
      </w:r>
      <w:r w:rsidRPr="00F86629">
        <w:rPr>
          <w:color w:val="231F20"/>
          <w:spacing w:val="38"/>
          <w:lang w:val="de-DE"/>
        </w:rPr>
        <w:t xml:space="preserve"> </w:t>
      </w:r>
      <w:r w:rsidRPr="00F86629">
        <w:rPr>
          <w:rFonts w:ascii="Calibri"/>
          <w:i/>
          <w:color w:val="231F20"/>
          <w:lang w:val="de-DE"/>
        </w:rPr>
        <w:t>Cloud-Monitor</w:t>
      </w:r>
      <w:r w:rsidRPr="00F86629">
        <w:rPr>
          <w:rFonts w:ascii="Calibri"/>
          <w:i/>
          <w:color w:val="231F20"/>
          <w:spacing w:val="8"/>
          <w:lang w:val="de-DE"/>
        </w:rPr>
        <w:t xml:space="preserve"> </w:t>
      </w:r>
      <w:r w:rsidRPr="00F86629">
        <w:rPr>
          <w:rFonts w:ascii="Calibri"/>
          <w:i/>
          <w:color w:val="231F20"/>
          <w:lang w:val="de-DE"/>
        </w:rPr>
        <w:t>2020</w:t>
      </w:r>
      <w:r w:rsidRPr="00F86629">
        <w:rPr>
          <w:color w:val="231F20"/>
          <w:lang w:val="de-DE"/>
        </w:rPr>
        <w:t>.</w:t>
      </w:r>
      <w:r w:rsidRPr="00F86629">
        <w:rPr>
          <w:color w:val="231F20"/>
          <w:spacing w:val="38"/>
          <w:lang w:val="de-DE"/>
        </w:rPr>
        <w:t xml:space="preserve"> </w:t>
      </w:r>
      <w:r w:rsidRPr="00F86629">
        <w:rPr>
          <w:color w:val="231F20"/>
          <w:lang w:val="de-DE"/>
        </w:rPr>
        <w:t>(URL:</w:t>
      </w:r>
      <w:r w:rsidRPr="00F86629">
        <w:rPr>
          <w:color w:val="231F20"/>
          <w:spacing w:val="38"/>
          <w:lang w:val="de-DE"/>
        </w:rPr>
        <w:t xml:space="preserve"> </w:t>
      </w:r>
      <w:r w:rsidRPr="00F86629">
        <w:rPr>
          <w:color w:val="231F20"/>
          <w:u w:val="single" w:color="231F20"/>
          <w:lang w:val="de-DE"/>
        </w:rPr>
        <w:t>https://home.kpmg/de/de/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w w:val="95"/>
          <w:u w:val="single" w:color="231F20"/>
          <w:lang w:val="de-DE"/>
        </w:rPr>
        <w:t>home</w:t>
      </w:r>
      <w:proofErr w:type="spellEnd"/>
      <w:r w:rsidRPr="00F86629">
        <w:rPr>
          <w:color w:val="231F20"/>
          <w:w w:val="95"/>
          <w:u w:val="single" w:color="231F20"/>
          <w:lang w:val="de-DE"/>
        </w:rPr>
        <w:t>/</w:t>
      </w:r>
      <w:proofErr w:type="spellStart"/>
      <w:r w:rsidRPr="00F86629">
        <w:rPr>
          <w:color w:val="231F20"/>
          <w:w w:val="95"/>
          <w:u w:val="single" w:color="231F20"/>
          <w:lang w:val="de-DE"/>
        </w:rPr>
        <w:t>themen</w:t>
      </w:r>
      <w:proofErr w:type="spellEnd"/>
      <w:r w:rsidRPr="00F86629">
        <w:rPr>
          <w:color w:val="231F20"/>
          <w:w w:val="95"/>
          <w:u w:val="single" w:color="231F20"/>
          <w:lang w:val="de-DE"/>
        </w:rPr>
        <w:t>/</w:t>
      </w:r>
      <w:proofErr w:type="spellStart"/>
      <w:r w:rsidRPr="00F86629">
        <w:rPr>
          <w:color w:val="231F20"/>
          <w:w w:val="95"/>
          <w:u w:val="single" w:color="231F20"/>
          <w:lang w:val="de-DE"/>
        </w:rPr>
        <w:t>uebersicht</w:t>
      </w:r>
      <w:proofErr w:type="spellEnd"/>
      <w:r w:rsidRPr="00F86629">
        <w:rPr>
          <w:color w:val="231F20"/>
          <w:w w:val="95"/>
          <w:u w:val="single" w:color="231F20"/>
          <w:lang w:val="de-DE"/>
        </w:rPr>
        <w:t>/cloud-computing.html</w:t>
      </w:r>
      <w:r w:rsidRPr="00F86629">
        <w:rPr>
          <w:color w:val="231F20"/>
          <w:w w:val="95"/>
          <w:lang w:val="de-DE"/>
        </w:rPr>
        <w:t xml:space="preserve"> [letzter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Zugriff: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30.06.2021]).</w:t>
      </w:r>
    </w:p>
    <w:p w:rsidRPr="00F86629" w:rsidR="007B05C0" w:rsidRDefault="007B05C0" w14:paraId="0C293CB2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B3" w14:textId="77777777">
      <w:pPr>
        <w:pStyle w:val="BodyText"/>
        <w:spacing w:line="259" w:lineRule="auto"/>
        <w:ind w:left="2204" w:right="951" w:hanging="1"/>
        <w:rPr>
          <w:lang w:val="de-DE"/>
        </w:rPr>
      </w:pPr>
      <w:proofErr w:type="spellStart"/>
      <w:proofErr w:type="gramStart"/>
      <w:r w:rsidRPr="00F86629">
        <w:rPr>
          <w:color w:val="231F20"/>
          <w:w w:val="102"/>
          <w:lang w:val="de-DE"/>
        </w:rPr>
        <w:t>Blick</w:t>
      </w:r>
      <w:r w:rsidRPr="00F86629">
        <w:rPr>
          <w:color w:val="231F20"/>
          <w:spacing w:val="-1"/>
          <w:w w:val="102"/>
          <w:lang w:val="de-DE"/>
        </w:rPr>
        <w:t>l</w:t>
      </w:r>
      <w:r w:rsidRPr="00F86629">
        <w:rPr>
          <w:color w:val="231F20"/>
          <w:spacing w:val="-2"/>
          <w:lang w:val="de-DE"/>
        </w:rPr>
        <w:t>e</w:t>
      </w:r>
      <w:proofErr w:type="spellEnd"/>
      <w:r w:rsidRPr="00F86629">
        <w:rPr>
          <w:color w:val="231F20"/>
          <w:w w:val="65"/>
          <w:lang w:val="de-DE"/>
        </w:rPr>
        <w:t>,</w:t>
      </w:r>
      <w:r w:rsidRPr="00F86629">
        <w:rPr>
          <w:color w:val="231F20"/>
          <w:lang w:val="de-DE"/>
        </w:rPr>
        <w:t xml:space="preserve"> </w:t>
      </w:r>
      <w:r w:rsidRPr="00F86629">
        <w:rPr>
          <w:color w:val="231F20"/>
          <w:spacing w:val="3"/>
          <w:lang w:val="de-DE"/>
        </w:rPr>
        <w:t xml:space="preserve"> </w:t>
      </w:r>
      <w:r w:rsidRPr="00F86629">
        <w:rPr>
          <w:color w:val="231F20"/>
          <w:w w:val="84"/>
          <w:lang w:val="de-DE"/>
        </w:rPr>
        <w:t>G.</w:t>
      </w:r>
      <w:proofErr w:type="gramEnd"/>
      <w:r w:rsidRPr="00F86629">
        <w:rPr>
          <w:color w:val="231F20"/>
          <w:lang w:val="de-DE"/>
        </w:rPr>
        <w:t xml:space="preserve"> </w:t>
      </w:r>
      <w:r w:rsidRPr="00F86629">
        <w:rPr>
          <w:color w:val="231F20"/>
          <w:spacing w:val="3"/>
          <w:lang w:val="de-DE"/>
        </w:rPr>
        <w:t xml:space="preserve"> </w:t>
      </w:r>
      <w:r w:rsidRPr="00F86629">
        <w:rPr>
          <w:color w:val="231F20"/>
          <w:w w:val="99"/>
          <w:lang w:val="de-DE"/>
        </w:rPr>
        <w:t>(2</w:t>
      </w:r>
      <w:r w:rsidRPr="00F86629">
        <w:rPr>
          <w:color w:val="231F20"/>
          <w:spacing w:val="-5"/>
          <w:w w:val="99"/>
          <w:lang w:val="de-DE"/>
        </w:rPr>
        <w:t>0</w:t>
      </w:r>
      <w:r w:rsidRPr="00F86629">
        <w:rPr>
          <w:color w:val="231F20"/>
          <w:w w:val="87"/>
          <w:lang w:val="de-DE"/>
        </w:rPr>
        <w:t>19):</w:t>
      </w:r>
      <w:r w:rsidRPr="00F86629">
        <w:rPr>
          <w:color w:val="231F20"/>
          <w:lang w:val="de-DE"/>
        </w:rPr>
        <w:t xml:space="preserve"> </w:t>
      </w:r>
      <w:r w:rsidRPr="00F86629">
        <w:rPr>
          <w:color w:val="231F20"/>
          <w:spacing w:val="9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6"/>
          <w:w w:val="109"/>
          <w:lang w:val="de-DE"/>
        </w:rPr>
        <w:t>P</w:t>
      </w:r>
      <w:r w:rsidRPr="00F86629">
        <w:rPr>
          <w:rFonts w:ascii="Calibri" w:hAnsi="Calibri"/>
          <w:i/>
          <w:color w:val="231F20"/>
          <w:w w:val="107"/>
          <w:lang w:val="de-DE"/>
        </w:rPr>
        <w:t>e</w:t>
      </w:r>
      <w:r w:rsidRPr="00F86629">
        <w:rPr>
          <w:rFonts w:ascii="Calibri" w:hAnsi="Calibri"/>
          <w:i/>
          <w:color w:val="231F20"/>
          <w:spacing w:val="-4"/>
          <w:w w:val="107"/>
          <w:lang w:val="de-DE"/>
        </w:rPr>
        <w:t>r</w:t>
      </w:r>
      <w:r w:rsidRPr="00F86629">
        <w:rPr>
          <w:rFonts w:ascii="Calibri" w:hAnsi="Calibri"/>
          <w:i/>
          <w:color w:val="231F20"/>
          <w:w w:val="113"/>
          <w:lang w:val="de-DE"/>
        </w:rPr>
        <w:t>sona</w:t>
      </w:r>
      <w:r w:rsidRPr="00F86629">
        <w:rPr>
          <w:rFonts w:ascii="Calibri" w:hAnsi="Calibri"/>
          <w:i/>
          <w:color w:val="231F20"/>
          <w:spacing w:val="-1"/>
          <w:w w:val="113"/>
          <w:lang w:val="de-DE"/>
        </w:rPr>
        <w:t>l</w:t>
      </w:r>
      <w:r w:rsidRPr="00F86629">
        <w:rPr>
          <w:rFonts w:ascii="Calibri" w:hAnsi="Calibri"/>
          <w:i/>
          <w:color w:val="231F20"/>
          <w:w w:val="109"/>
          <w:lang w:val="de-DE"/>
        </w:rPr>
        <w:t>entwicklung</w:t>
      </w:r>
      <w:r w:rsidRPr="00F86629">
        <w:rPr>
          <w:color w:val="231F20"/>
          <w:w w:val="56"/>
          <w:lang w:val="de-DE"/>
        </w:rPr>
        <w:t>.</w:t>
      </w:r>
      <w:r w:rsidRPr="00F86629">
        <w:rPr>
          <w:color w:val="231F20"/>
          <w:lang w:val="de-DE"/>
        </w:rPr>
        <w:t xml:space="preserve"> </w:t>
      </w:r>
      <w:r w:rsidRPr="00F86629">
        <w:rPr>
          <w:color w:val="231F20"/>
          <w:spacing w:val="9"/>
          <w:lang w:val="de-DE"/>
        </w:rPr>
        <w:t xml:space="preserve"> </w:t>
      </w:r>
      <w:r w:rsidRPr="00F86629">
        <w:rPr>
          <w:color w:val="231F20"/>
          <w:w w:val="90"/>
          <w:lang w:val="de-DE"/>
        </w:rPr>
        <w:t>In:</w:t>
      </w:r>
      <w:r w:rsidRPr="00F86629">
        <w:rPr>
          <w:color w:val="231F20"/>
          <w:lang w:val="de-DE"/>
        </w:rPr>
        <w:t xml:space="preserve"> </w:t>
      </w:r>
      <w:r w:rsidRPr="00F86629">
        <w:rPr>
          <w:color w:val="231F20"/>
          <w:spacing w:val="9"/>
          <w:lang w:val="de-DE"/>
        </w:rPr>
        <w:t xml:space="preserve"> </w:t>
      </w:r>
      <w:proofErr w:type="spellStart"/>
      <w:proofErr w:type="gramStart"/>
      <w:r w:rsidRPr="00F86629">
        <w:rPr>
          <w:color w:val="231F20"/>
          <w:lang w:val="de-DE"/>
        </w:rPr>
        <w:t>Ne</w:t>
      </w:r>
      <w:r w:rsidRPr="00F86629">
        <w:rPr>
          <w:color w:val="231F20"/>
          <w:spacing w:val="-6"/>
          <w:lang w:val="de-DE"/>
        </w:rPr>
        <w:t>r</w:t>
      </w:r>
      <w:r w:rsidRPr="00F86629">
        <w:rPr>
          <w:color w:val="231F20"/>
          <w:w w:val="102"/>
          <w:lang w:val="de-DE"/>
        </w:rPr>
        <w:t>din</w:t>
      </w:r>
      <w:r w:rsidRPr="00F86629">
        <w:rPr>
          <w:color w:val="231F20"/>
          <w:spacing w:val="-3"/>
          <w:w w:val="102"/>
          <w:lang w:val="de-DE"/>
        </w:rPr>
        <w:t>g</w:t>
      </w:r>
      <w:r w:rsidRPr="00F86629">
        <w:rPr>
          <w:color w:val="231F20"/>
          <w:w w:val="97"/>
          <w:lang w:val="de-DE"/>
        </w:rPr>
        <w:t>e</w:t>
      </w:r>
      <w:r w:rsidRPr="00F86629">
        <w:rPr>
          <w:color w:val="231F20"/>
          <w:spacing w:val="-16"/>
          <w:w w:val="97"/>
          <w:lang w:val="de-DE"/>
        </w:rPr>
        <w:t>r</w:t>
      </w:r>
      <w:proofErr w:type="spellEnd"/>
      <w:r w:rsidRPr="00F86629">
        <w:rPr>
          <w:color w:val="231F20"/>
          <w:w w:val="56"/>
          <w:lang w:val="de-DE"/>
        </w:rPr>
        <w:t>,</w:t>
      </w:r>
      <w:r w:rsidRPr="00F86629">
        <w:rPr>
          <w:color w:val="231F20"/>
          <w:lang w:val="de-DE"/>
        </w:rPr>
        <w:t xml:space="preserve"> </w:t>
      </w:r>
      <w:r w:rsidRPr="00F86629">
        <w:rPr>
          <w:color w:val="231F20"/>
          <w:spacing w:val="9"/>
          <w:lang w:val="de-DE"/>
        </w:rPr>
        <w:t xml:space="preserve"> </w:t>
      </w:r>
      <w:r w:rsidRPr="00F86629">
        <w:rPr>
          <w:color w:val="231F20"/>
          <w:spacing w:val="-16"/>
          <w:w w:val="91"/>
          <w:lang w:val="de-DE"/>
        </w:rPr>
        <w:t>F</w:t>
      </w:r>
      <w:r w:rsidRPr="00F86629">
        <w:rPr>
          <w:color w:val="231F20"/>
          <w:w w:val="56"/>
          <w:lang w:val="de-DE"/>
        </w:rPr>
        <w:t>.</w:t>
      </w:r>
      <w:proofErr w:type="gramEnd"/>
      <w:r w:rsidRPr="00F86629">
        <w:rPr>
          <w:color w:val="231F20"/>
          <w:lang w:val="de-DE"/>
        </w:rPr>
        <w:t xml:space="preserve"> </w:t>
      </w:r>
      <w:r w:rsidRPr="00F86629">
        <w:rPr>
          <w:color w:val="231F20"/>
          <w:spacing w:val="9"/>
          <w:lang w:val="de-DE"/>
        </w:rPr>
        <w:t xml:space="preserve"> </w:t>
      </w:r>
      <w:r w:rsidRPr="00F86629">
        <w:rPr>
          <w:color w:val="231F20"/>
          <w:spacing w:val="-6"/>
          <w:w w:val="95"/>
          <w:lang w:val="de-DE"/>
        </w:rPr>
        <w:t>W</w:t>
      </w:r>
      <w:r w:rsidRPr="00F86629">
        <w:rPr>
          <w:color w:val="231F20"/>
          <w:w w:val="93"/>
          <w:lang w:val="de-DE"/>
        </w:rPr>
        <w:t>./</w:t>
      </w:r>
      <w:proofErr w:type="spellStart"/>
      <w:proofErr w:type="gramStart"/>
      <w:r w:rsidRPr="00F86629">
        <w:rPr>
          <w:color w:val="231F20"/>
          <w:w w:val="93"/>
          <w:lang w:val="de-DE"/>
        </w:rPr>
        <w:t>Blick</w:t>
      </w:r>
      <w:r w:rsidRPr="00F86629">
        <w:rPr>
          <w:color w:val="231F20"/>
          <w:spacing w:val="-1"/>
          <w:w w:val="93"/>
          <w:lang w:val="de-DE"/>
        </w:rPr>
        <w:t>l</w:t>
      </w:r>
      <w:r w:rsidRPr="00F86629">
        <w:rPr>
          <w:color w:val="231F20"/>
          <w:spacing w:val="-2"/>
          <w:w w:val="98"/>
          <w:lang w:val="de-DE"/>
        </w:rPr>
        <w:t>e</w:t>
      </w:r>
      <w:proofErr w:type="spellEnd"/>
      <w:r w:rsidRPr="00F86629">
        <w:rPr>
          <w:color w:val="231F20"/>
          <w:w w:val="56"/>
          <w:lang w:val="de-DE"/>
        </w:rPr>
        <w:t>,</w:t>
      </w:r>
      <w:r w:rsidRPr="00F86629">
        <w:rPr>
          <w:color w:val="231F20"/>
          <w:lang w:val="de-DE"/>
        </w:rPr>
        <w:t xml:space="preserve"> </w:t>
      </w:r>
      <w:r w:rsidRPr="00F86629">
        <w:rPr>
          <w:color w:val="231F20"/>
          <w:spacing w:val="9"/>
          <w:lang w:val="de-DE"/>
        </w:rPr>
        <w:t xml:space="preserve"> </w:t>
      </w:r>
      <w:r w:rsidRPr="00F86629">
        <w:rPr>
          <w:color w:val="231F20"/>
          <w:w w:val="97"/>
          <w:lang w:val="de-DE"/>
        </w:rPr>
        <w:t>G.</w:t>
      </w:r>
      <w:proofErr w:type="gramEnd"/>
      <w:r w:rsidRPr="00F86629">
        <w:rPr>
          <w:color w:val="231F20"/>
          <w:w w:val="97"/>
          <w:lang w:val="de-DE"/>
        </w:rPr>
        <w:t>/Schape</w:t>
      </w:r>
      <w:r w:rsidRPr="00F86629">
        <w:rPr>
          <w:color w:val="231F20"/>
          <w:spacing w:val="-16"/>
          <w:w w:val="97"/>
          <w:lang w:val="de-DE"/>
        </w:rPr>
        <w:t>r</w:t>
      </w:r>
      <w:r w:rsidRPr="00F86629">
        <w:rPr>
          <w:color w:val="231F20"/>
          <w:w w:val="56"/>
          <w:lang w:val="de-DE"/>
        </w:rPr>
        <w:t>,</w:t>
      </w:r>
      <w:r w:rsidRPr="00F86629">
        <w:rPr>
          <w:color w:val="231F20"/>
          <w:lang w:val="de-DE"/>
        </w:rPr>
        <w:t xml:space="preserve"> </w:t>
      </w:r>
      <w:r w:rsidRPr="00F86629">
        <w:rPr>
          <w:color w:val="231F20"/>
          <w:spacing w:val="9"/>
          <w:lang w:val="de-DE"/>
        </w:rPr>
        <w:t xml:space="preserve"> </w:t>
      </w:r>
      <w:r w:rsidRPr="00F86629">
        <w:rPr>
          <w:color w:val="231F20"/>
          <w:spacing w:val="-6"/>
          <w:w w:val="87"/>
          <w:lang w:val="de-DE"/>
        </w:rPr>
        <w:t>N.</w:t>
      </w:r>
      <w:r w:rsidRPr="00F86629">
        <w:rPr>
          <w:color w:val="231F20"/>
          <w:w w:val="87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(Hrsg.):</w:t>
      </w:r>
      <w:r w:rsidRPr="00F86629">
        <w:rPr>
          <w:color w:val="231F20"/>
          <w:spacing w:val="14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Arbeits-</w:t>
      </w:r>
      <w:r w:rsidRPr="00F86629">
        <w:rPr>
          <w:color w:val="231F20"/>
          <w:spacing w:val="14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und</w:t>
      </w:r>
      <w:r w:rsidRPr="00F86629">
        <w:rPr>
          <w:color w:val="231F20"/>
          <w:spacing w:val="15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Organisationspsychologie.</w:t>
      </w:r>
      <w:r w:rsidRPr="00F86629">
        <w:rPr>
          <w:color w:val="231F20"/>
          <w:spacing w:val="14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Springer,</w:t>
      </w:r>
      <w:r w:rsidRPr="00F86629">
        <w:rPr>
          <w:color w:val="231F20"/>
          <w:spacing w:val="14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Berlin/Heidelberg,</w:t>
      </w:r>
      <w:r w:rsidRPr="00F86629">
        <w:rPr>
          <w:color w:val="231F20"/>
          <w:spacing w:val="15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S.</w:t>
      </w:r>
      <w:r w:rsidRPr="00F86629">
        <w:rPr>
          <w:color w:val="231F20"/>
          <w:spacing w:val="14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325–355.</w:t>
      </w:r>
    </w:p>
    <w:p w:rsidRPr="00F86629" w:rsidR="007B05C0" w:rsidRDefault="007B05C0" w14:paraId="0C293CB4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B5" w14:textId="77777777">
      <w:pPr>
        <w:spacing w:line="256" w:lineRule="auto"/>
        <w:ind w:left="2204" w:right="949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BMBF </w:t>
      </w:r>
      <w:r w:rsidRPr="00F86629">
        <w:rPr>
          <w:color w:val="231F20"/>
          <w:w w:val="110"/>
          <w:sz w:val="20"/>
          <w:lang w:val="de-DE"/>
        </w:rPr>
        <w:t xml:space="preserve">– </w:t>
      </w:r>
      <w:r w:rsidRPr="00F86629">
        <w:rPr>
          <w:color w:val="231F20"/>
          <w:sz w:val="20"/>
          <w:lang w:val="de-DE"/>
        </w:rPr>
        <w:t xml:space="preserve">Bundesministerium für Bildung und Forschung (2018): </w:t>
      </w:r>
      <w:r w:rsidRPr="00F86629">
        <w:rPr>
          <w:rFonts w:ascii="Calibri" w:hAnsi="Calibri"/>
          <w:i/>
          <w:color w:val="231F20"/>
          <w:sz w:val="20"/>
          <w:lang w:val="de-DE"/>
        </w:rPr>
        <w:t>Hilf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mir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mal!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Wie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Robo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ter</w:t>
      </w:r>
      <w:proofErr w:type="spellEnd"/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Alltag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Menschen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erobern</w:t>
      </w:r>
      <w:r w:rsidRPr="00F86629">
        <w:rPr>
          <w:color w:val="231F20"/>
          <w:sz w:val="20"/>
          <w:lang w:val="de-DE"/>
        </w:rPr>
        <w:t xml:space="preserve">. Bonn, April 2018. (URL: </w:t>
      </w:r>
      <w:r w:rsidRPr="00F86629">
        <w:rPr>
          <w:color w:val="231F20"/>
          <w:sz w:val="20"/>
          <w:u w:val="single" w:color="231F20"/>
          <w:lang w:val="de-DE"/>
        </w:rPr>
        <w:t>https://</w:t>
      </w:r>
      <w:hyperlink r:id="rId121">
        <w:r w:rsidRPr="00F86629">
          <w:rPr>
            <w:color w:val="231F20"/>
            <w:sz w:val="20"/>
            <w:u w:val="single" w:color="231F20"/>
            <w:lang w:val="de-DE"/>
          </w:rPr>
          <w:t>www.bmbf.de/</w:t>
        </w:r>
      </w:hyperlink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upload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_</w:t>
      </w:r>
      <w:r>
        <w:rPr>
          <w:color w:val="231F20"/>
          <w:sz w:val="20"/>
          <w:u w:val="single" w:color="231F20"/>
        </w:rPr>
        <w:t>ﬁ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lestore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pub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/Hilf_mir_mal.pdf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B6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CB7" w14:textId="77777777">
      <w:pPr>
        <w:spacing w:line="259" w:lineRule="auto"/>
        <w:ind w:left="2204" w:right="949" w:hanging="1"/>
        <w:rPr>
          <w:sz w:val="20"/>
          <w:lang w:val="de-DE"/>
        </w:rPr>
      </w:pPr>
      <w:r w:rsidRPr="00F86629">
        <w:rPr>
          <w:color w:val="231F20"/>
          <w:w w:val="105"/>
          <w:sz w:val="20"/>
          <w:lang w:val="de-DE"/>
        </w:rPr>
        <w:t>Bogdan,</w:t>
      </w:r>
      <w:r w:rsidRPr="00F86629">
        <w:rPr>
          <w:color w:val="231F20"/>
          <w:spacing w:val="-7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B.</w:t>
      </w:r>
      <w:r w:rsidRPr="00F86629">
        <w:rPr>
          <w:color w:val="231F20"/>
          <w:spacing w:val="-7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(2018):</w:t>
      </w:r>
      <w:r w:rsidRPr="00F86629">
        <w:rPr>
          <w:color w:val="231F20"/>
          <w:spacing w:val="-2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MedRevolution</w:t>
      </w:r>
      <w:proofErr w:type="spellEnd"/>
      <w:r w:rsidRPr="00F86629">
        <w:rPr>
          <w:rFonts w:ascii="Calibri"/>
          <w:i/>
          <w:color w:val="231F20"/>
          <w:w w:val="105"/>
          <w:sz w:val="20"/>
          <w:lang w:val="de-DE"/>
        </w:rPr>
        <w:t>:</w:t>
      </w:r>
      <w:r w:rsidRPr="00F86629">
        <w:rPr>
          <w:rFonts w:ascii="Calibri"/>
          <w:i/>
          <w:color w:val="231F20"/>
          <w:spacing w:val="13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Neue</w:t>
      </w:r>
      <w:r w:rsidRPr="00F86629">
        <w:rPr>
          <w:rFonts w:ascii="Calibri"/>
          <w:i/>
          <w:color w:val="231F20"/>
          <w:spacing w:val="13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Technologien</w:t>
      </w:r>
      <w:r w:rsidRPr="00F86629">
        <w:rPr>
          <w:rFonts w:ascii="Calibri"/>
          <w:i/>
          <w:color w:val="231F20"/>
          <w:spacing w:val="13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Am</w:t>
      </w:r>
      <w:r w:rsidRPr="00F86629">
        <w:rPr>
          <w:rFonts w:ascii="Calibri"/>
          <w:i/>
          <w:color w:val="231F20"/>
          <w:spacing w:val="13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Puls</w:t>
      </w:r>
      <w:r w:rsidRPr="00F86629">
        <w:rPr>
          <w:rFonts w:ascii="Calibri"/>
          <w:i/>
          <w:color w:val="231F20"/>
          <w:spacing w:val="13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der</w:t>
      </w:r>
      <w:r w:rsidRPr="00F86629">
        <w:rPr>
          <w:rFonts w:ascii="Calibri"/>
          <w:i/>
          <w:color w:val="231F20"/>
          <w:spacing w:val="14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Patienten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2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Springer,</w:t>
      </w:r>
      <w:r w:rsidRPr="00F86629">
        <w:rPr>
          <w:color w:val="231F20"/>
          <w:spacing w:val="-6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Berlin/Heidelberg.</w:t>
      </w:r>
    </w:p>
    <w:p w:rsidRPr="00F86629" w:rsidR="007B05C0" w:rsidRDefault="007B05C0" w14:paraId="0C293CB8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B9" w14:textId="77777777">
      <w:pPr>
        <w:spacing w:line="254" w:lineRule="auto"/>
        <w:ind w:left="2204" w:right="950" w:hanging="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Böhle,</w:t>
      </w:r>
      <w:r w:rsidRPr="00F86629">
        <w:rPr>
          <w:color w:val="231F20"/>
          <w:spacing w:val="2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F./Voß,</w:t>
      </w:r>
      <w:r w:rsidRPr="00F86629">
        <w:rPr>
          <w:color w:val="231F20"/>
          <w:spacing w:val="2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G.</w:t>
      </w:r>
      <w:r w:rsidRPr="00F86629">
        <w:rPr>
          <w:color w:val="231F20"/>
          <w:spacing w:val="2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G./</w:t>
      </w:r>
      <w:proofErr w:type="spellStart"/>
      <w:r w:rsidRPr="00F86629">
        <w:rPr>
          <w:color w:val="231F20"/>
          <w:sz w:val="20"/>
          <w:lang w:val="de-DE"/>
        </w:rPr>
        <w:t>Wachtler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2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G.</w:t>
      </w:r>
      <w:r w:rsidRPr="00F86629">
        <w:rPr>
          <w:color w:val="231F20"/>
          <w:spacing w:val="2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(Hrsg.)</w:t>
      </w:r>
      <w:r w:rsidRPr="00F86629">
        <w:rPr>
          <w:color w:val="231F20"/>
          <w:spacing w:val="2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(2018):</w:t>
      </w:r>
      <w:r w:rsidRPr="00F86629">
        <w:rPr>
          <w:color w:val="231F20"/>
          <w:spacing w:val="29"/>
          <w:sz w:val="20"/>
          <w:lang w:val="de-DE"/>
        </w:rPr>
        <w:t xml:space="preserve"> </w:t>
      </w:r>
      <w:proofErr w:type="gramStart"/>
      <w:r w:rsidRPr="00F86629">
        <w:rPr>
          <w:rFonts w:ascii="Calibri" w:hAnsi="Calibri"/>
          <w:i/>
          <w:color w:val="231F20"/>
          <w:sz w:val="20"/>
          <w:lang w:val="de-DE"/>
        </w:rPr>
        <w:t>Handbuch  Arbeitssoziologie</w:t>
      </w:r>
      <w:proofErr w:type="gramEnd"/>
      <w:r w:rsidRPr="00F86629">
        <w:rPr>
          <w:rFonts w:ascii="Calibri" w:hAnsi="Calibri"/>
          <w:i/>
          <w:color w:val="231F20"/>
          <w:sz w:val="20"/>
          <w:lang w:val="de-DE"/>
        </w:rPr>
        <w:t>:  Band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1: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Arbeit,</w:t>
      </w:r>
      <w:r w:rsidRPr="00F86629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Strukturen</w:t>
      </w:r>
      <w:r w:rsidRPr="00F86629">
        <w:rPr>
          <w:rFonts w:ascii="Calibri" w:hAnsi="Calibri"/>
          <w:i/>
          <w:color w:val="231F20"/>
          <w:spacing w:val="1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Prozesse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Springer,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Wiesbaden.</w:t>
      </w:r>
    </w:p>
    <w:p w:rsidRPr="00F86629" w:rsidR="007B05C0" w:rsidRDefault="007B05C0" w14:paraId="0C293CBA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BB" w14:textId="77777777">
      <w:pPr>
        <w:spacing w:line="254" w:lineRule="auto"/>
        <w:ind w:left="2204" w:right="952" w:hanging="1"/>
        <w:rPr>
          <w:sz w:val="20"/>
          <w:lang w:val="de-DE"/>
        </w:rPr>
      </w:pPr>
      <w:r w:rsidRPr="00F86629">
        <w:rPr>
          <w:color w:val="231F20"/>
          <w:w w:val="105"/>
          <w:sz w:val="20"/>
          <w:lang w:val="de-DE"/>
        </w:rPr>
        <w:t>Böhm,</w:t>
      </w:r>
      <w:r w:rsidRPr="00F86629">
        <w:rPr>
          <w:color w:val="231F20"/>
          <w:spacing w:val="-2"/>
          <w:w w:val="10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J.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(2019):</w:t>
      </w:r>
      <w:r w:rsidRPr="00F86629">
        <w:rPr>
          <w:color w:val="231F20"/>
          <w:spacing w:val="5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Erfolgsfaktor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Agilität.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Warum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Scrum</w:t>
      </w:r>
      <w:proofErr w:type="spellEnd"/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Kanban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zu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zufriedenen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Mitar-</w:t>
      </w:r>
      <w:r w:rsidRPr="00F86629">
        <w:rPr>
          <w:rFonts w:ascii="Calibri" w:hAnsi="Calibri"/>
          <w:i/>
          <w:color w:val="231F20"/>
          <w:spacing w:val="-44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beitern</w:t>
      </w:r>
      <w:proofErr w:type="spellEnd"/>
      <w:r w:rsidRPr="00F86629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erfolgreichen</w:t>
      </w:r>
      <w:r w:rsidRPr="00F86629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Kunden</w:t>
      </w:r>
      <w:r w:rsidRPr="00F86629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führen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8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Springer,</w:t>
      </w:r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Wiesbaden.</w:t>
      </w:r>
    </w:p>
    <w:p w:rsidRPr="00F86629" w:rsidR="007B05C0" w:rsidRDefault="007B05C0" w14:paraId="0C293CBC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BD" w14:textId="77777777">
      <w:pPr>
        <w:spacing w:line="256" w:lineRule="auto"/>
        <w:ind w:left="2204" w:right="954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Brassel</w:t>
      </w:r>
      <w:proofErr w:type="spellEnd"/>
      <w:r w:rsidRPr="00F86629">
        <w:rPr>
          <w:color w:val="231F20"/>
          <w:sz w:val="20"/>
          <w:lang w:val="de-DE"/>
        </w:rPr>
        <w:t>, S./</w:t>
      </w:r>
      <w:proofErr w:type="spellStart"/>
      <w:r w:rsidRPr="00F86629">
        <w:rPr>
          <w:color w:val="231F20"/>
          <w:sz w:val="20"/>
          <w:lang w:val="de-DE"/>
        </w:rPr>
        <w:t>Gadatsch</w:t>
      </w:r>
      <w:proofErr w:type="spellEnd"/>
      <w:r w:rsidRPr="00F86629">
        <w:rPr>
          <w:color w:val="231F20"/>
          <w:sz w:val="20"/>
          <w:lang w:val="de-DE"/>
        </w:rPr>
        <w:t xml:space="preserve">, A. (2020): </w:t>
      </w:r>
      <w:r w:rsidRPr="00F86629">
        <w:rPr>
          <w:rFonts w:ascii="Calibri" w:hAnsi="Calibri"/>
          <w:i/>
          <w:color w:val="231F20"/>
          <w:sz w:val="20"/>
          <w:lang w:val="de-DE"/>
        </w:rPr>
        <w:t>Einführung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Public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Cloud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Services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–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Herausforderun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gen und Lösungsansätze aus der Praxis</w:t>
      </w:r>
      <w:r w:rsidRPr="00F86629">
        <w:rPr>
          <w:color w:val="231F20"/>
          <w:sz w:val="20"/>
          <w:lang w:val="de-DE"/>
        </w:rPr>
        <w:t>. In: HMD Praxis der Wirtschaftsinformatik, 57. Jg.,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Heft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w w:val="77"/>
          <w:sz w:val="20"/>
          <w:lang w:val="de-DE"/>
        </w:rPr>
        <w:t>5,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w w:val="87"/>
          <w:sz w:val="20"/>
          <w:lang w:val="de-DE"/>
        </w:rPr>
        <w:t>S.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pacing w:val="-2"/>
          <w:w w:val="98"/>
          <w:sz w:val="20"/>
          <w:lang w:val="de-DE"/>
        </w:rPr>
        <w:t>9</w:t>
      </w:r>
      <w:r w:rsidRPr="00F86629">
        <w:rPr>
          <w:color w:val="231F20"/>
          <w:spacing w:val="-4"/>
          <w:w w:val="98"/>
          <w:sz w:val="20"/>
          <w:lang w:val="de-DE"/>
        </w:rPr>
        <w:t>4</w:t>
      </w:r>
      <w:r w:rsidRPr="00F86629">
        <w:rPr>
          <w:color w:val="231F20"/>
          <w:w w:val="116"/>
          <w:sz w:val="20"/>
          <w:lang w:val="de-DE"/>
        </w:rPr>
        <w:t>9</w:t>
      </w:r>
      <w:r w:rsidRPr="00F86629">
        <w:rPr>
          <w:color w:val="231F20"/>
          <w:spacing w:val="-2"/>
          <w:w w:val="116"/>
          <w:sz w:val="20"/>
          <w:lang w:val="de-DE"/>
        </w:rPr>
        <w:t>–</w:t>
      </w:r>
      <w:r w:rsidRPr="00F86629">
        <w:rPr>
          <w:color w:val="231F20"/>
          <w:w w:val="101"/>
          <w:sz w:val="20"/>
          <w:lang w:val="de-DE"/>
        </w:rPr>
        <w:t>96</w:t>
      </w:r>
      <w:r w:rsidRPr="00F86629">
        <w:rPr>
          <w:color w:val="231F20"/>
          <w:spacing w:val="-3"/>
          <w:w w:val="101"/>
          <w:sz w:val="20"/>
          <w:lang w:val="de-DE"/>
        </w:rPr>
        <w:t>0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w w:val="91"/>
          <w:sz w:val="20"/>
          <w:lang w:val="de-DE"/>
        </w:rPr>
        <w:t>(URL: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w w:val="96"/>
          <w:sz w:val="20"/>
          <w:u w:val="single" w:color="231F20"/>
          <w:lang w:val="de-DE"/>
        </w:rPr>
        <w:t>https://link</w:t>
      </w:r>
      <w:r w:rsidRPr="00F86629">
        <w:rPr>
          <w:color w:val="231F20"/>
          <w:w w:val="56"/>
          <w:sz w:val="20"/>
          <w:u w:val="single" w:color="231F20"/>
          <w:lang w:val="de-DE"/>
        </w:rPr>
        <w:t>.</w:t>
      </w:r>
      <w:r w:rsidRPr="00F86629">
        <w:rPr>
          <w:color w:val="231F20"/>
          <w:w w:val="103"/>
          <w:sz w:val="20"/>
          <w:u w:val="single" w:color="231F20"/>
          <w:lang w:val="de-DE"/>
        </w:rPr>
        <w:t>sprin</w:t>
      </w:r>
      <w:r w:rsidRPr="00F86629">
        <w:rPr>
          <w:color w:val="231F20"/>
          <w:spacing w:val="-3"/>
          <w:w w:val="103"/>
          <w:sz w:val="20"/>
          <w:u w:val="single" w:color="231F20"/>
          <w:lang w:val="de-DE"/>
        </w:rPr>
        <w:t>g</w:t>
      </w:r>
      <w:r w:rsidRPr="00F86629">
        <w:rPr>
          <w:color w:val="231F20"/>
          <w:w w:val="97"/>
          <w:sz w:val="20"/>
          <w:u w:val="single" w:color="231F20"/>
          <w:lang w:val="de-DE"/>
        </w:rPr>
        <w:t>e</w:t>
      </w:r>
      <w:r w:rsidRPr="00F86629">
        <w:rPr>
          <w:color w:val="231F20"/>
          <w:spacing w:val="-16"/>
          <w:w w:val="97"/>
          <w:sz w:val="20"/>
          <w:u w:val="single" w:color="231F20"/>
          <w:lang w:val="de-DE"/>
        </w:rPr>
        <w:t>r</w:t>
      </w:r>
      <w:r w:rsidRPr="00F86629">
        <w:rPr>
          <w:color w:val="231F20"/>
          <w:spacing w:val="-2"/>
          <w:w w:val="56"/>
          <w:sz w:val="20"/>
          <w:u w:val="single" w:color="231F20"/>
          <w:lang w:val="de-DE"/>
        </w:rPr>
        <w:t>.</w:t>
      </w:r>
      <w:r w:rsidRPr="00F86629">
        <w:rPr>
          <w:color w:val="231F20"/>
          <w:spacing w:val="-4"/>
          <w:w w:val="94"/>
          <w:sz w:val="20"/>
          <w:u w:val="single" w:color="231F20"/>
          <w:lang w:val="de-DE"/>
        </w:rPr>
        <w:t>c</w:t>
      </w:r>
      <w:r w:rsidRPr="00F86629">
        <w:rPr>
          <w:color w:val="231F20"/>
          <w:w w:val="102"/>
          <w:sz w:val="20"/>
          <w:u w:val="single" w:color="231F20"/>
          <w:lang w:val="de-DE"/>
        </w:rPr>
        <w:t>om</w:t>
      </w:r>
      <w:r w:rsidRPr="00F86629">
        <w:rPr>
          <w:color w:val="231F20"/>
          <w:spacing w:val="-10"/>
          <w:w w:val="102"/>
          <w:sz w:val="20"/>
          <w:u w:val="single" w:color="231F20"/>
          <w:lang w:val="de-DE"/>
        </w:rPr>
        <w:t>/</w:t>
      </w:r>
      <w:r w:rsidRPr="00F86629">
        <w:rPr>
          <w:color w:val="231F20"/>
          <w:w w:val="95"/>
          <w:sz w:val="20"/>
          <w:u w:val="single" w:color="231F20"/>
          <w:lang w:val="de-DE"/>
        </w:rPr>
        <w:t>artic</w:t>
      </w:r>
      <w:r w:rsidRPr="00F86629">
        <w:rPr>
          <w:color w:val="231F20"/>
          <w:spacing w:val="-1"/>
          <w:w w:val="95"/>
          <w:sz w:val="20"/>
          <w:u w:val="single" w:color="231F20"/>
          <w:lang w:val="de-DE"/>
        </w:rPr>
        <w:t>l</w:t>
      </w:r>
      <w:r w:rsidRPr="00F86629">
        <w:rPr>
          <w:color w:val="231F20"/>
          <w:w w:val="95"/>
          <w:sz w:val="20"/>
          <w:u w:val="single" w:color="231F20"/>
          <w:lang w:val="de-DE"/>
        </w:rPr>
        <w:t>e/1</w:t>
      </w:r>
      <w:r w:rsidRPr="00F86629">
        <w:rPr>
          <w:color w:val="231F20"/>
          <w:spacing w:val="-3"/>
          <w:w w:val="95"/>
          <w:sz w:val="20"/>
          <w:u w:val="single" w:color="231F20"/>
          <w:lang w:val="de-DE"/>
        </w:rPr>
        <w:t>0</w:t>
      </w:r>
      <w:r w:rsidRPr="00F86629">
        <w:rPr>
          <w:color w:val="231F20"/>
          <w:spacing w:val="-20"/>
          <w:w w:val="56"/>
          <w:sz w:val="20"/>
          <w:u w:val="single" w:color="231F20"/>
          <w:lang w:val="de-DE"/>
        </w:rPr>
        <w:t>.</w:t>
      </w:r>
      <w:r w:rsidRPr="00F86629">
        <w:rPr>
          <w:color w:val="231F20"/>
          <w:w w:val="90"/>
          <w:sz w:val="20"/>
          <w:u w:val="single" w:color="231F20"/>
          <w:lang w:val="de-DE"/>
        </w:rPr>
        <w:t>13</w:t>
      </w:r>
      <w:r w:rsidRPr="00F86629">
        <w:rPr>
          <w:color w:val="231F20"/>
          <w:spacing w:val="-1"/>
          <w:w w:val="90"/>
          <w:sz w:val="20"/>
          <w:u w:val="single" w:color="231F20"/>
          <w:lang w:val="de-DE"/>
        </w:rPr>
        <w:t>6</w:t>
      </w:r>
      <w:r w:rsidRPr="00F86629">
        <w:rPr>
          <w:color w:val="231F20"/>
          <w:w w:val="103"/>
          <w:sz w:val="20"/>
          <w:u w:val="single" w:color="231F20"/>
          <w:lang w:val="de-DE"/>
        </w:rPr>
        <w:t>5%2</w:t>
      </w:r>
      <w:r w:rsidRPr="00F86629">
        <w:rPr>
          <w:color w:val="231F20"/>
          <w:spacing w:val="-9"/>
          <w:w w:val="103"/>
          <w:sz w:val="20"/>
          <w:u w:val="single" w:color="231F20"/>
          <w:lang w:val="de-DE"/>
        </w:rPr>
        <w:t>F</w:t>
      </w:r>
      <w:r w:rsidRPr="00F86629">
        <w:rPr>
          <w:color w:val="231F20"/>
          <w:w w:val="105"/>
          <w:sz w:val="20"/>
          <w:u w:val="single" w:color="231F20"/>
          <w:lang w:val="de-DE"/>
        </w:rPr>
        <w:t>s4</w:t>
      </w:r>
      <w:r w:rsidRPr="00F86629">
        <w:rPr>
          <w:color w:val="231F20"/>
          <w:spacing w:val="-4"/>
          <w:w w:val="105"/>
          <w:sz w:val="20"/>
          <w:u w:val="single" w:color="231F20"/>
          <w:lang w:val="de-DE"/>
        </w:rPr>
        <w:t>0</w:t>
      </w:r>
      <w:r w:rsidRPr="00F86629">
        <w:rPr>
          <w:color w:val="231F20"/>
          <w:spacing w:val="-3"/>
          <w:w w:val="83"/>
          <w:sz w:val="20"/>
          <w:u w:val="single" w:color="231F20"/>
          <w:lang w:val="de-DE"/>
        </w:rPr>
        <w:t>7</w:t>
      </w:r>
      <w:r w:rsidRPr="00F86629">
        <w:rPr>
          <w:color w:val="231F20"/>
          <w:spacing w:val="-3"/>
          <w:w w:val="104"/>
          <w:sz w:val="20"/>
          <w:u w:val="single" w:color="231F20"/>
          <w:lang w:val="de-DE"/>
        </w:rPr>
        <w:t>0</w:t>
      </w:r>
      <w:r w:rsidRPr="00F86629">
        <w:rPr>
          <w:color w:val="231F20"/>
          <w:spacing w:val="-7"/>
          <w:w w:val="91"/>
          <w:sz w:val="20"/>
          <w:u w:val="single" w:color="231F20"/>
          <w:lang w:val="de-DE"/>
        </w:rPr>
        <w:t>2</w:t>
      </w:r>
      <w:r w:rsidRPr="00F86629">
        <w:rPr>
          <w:color w:val="231F20"/>
          <w:w w:val="106"/>
          <w:sz w:val="20"/>
          <w:u w:val="single" w:color="231F20"/>
          <w:lang w:val="de-DE"/>
        </w:rPr>
        <w:t>-</w:t>
      </w:r>
      <w:r w:rsidRPr="00F86629">
        <w:rPr>
          <w:color w:val="231F20"/>
          <w:spacing w:val="-3"/>
          <w:w w:val="106"/>
          <w:sz w:val="20"/>
          <w:u w:val="single" w:color="231F20"/>
          <w:lang w:val="de-DE"/>
        </w:rPr>
        <w:t>0</w:t>
      </w:r>
      <w:r w:rsidRPr="00F86629">
        <w:rPr>
          <w:color w:val="231F20"/>
          <w:w w:val="102"/>
          <w:sz w:val="20"/>
          <w:u w:val="single" w:color="231F20"/>
          <w:lang w:val="de-DE"/>
        </w:rPr>
        <w:t>20-00</w:t>
      </w:r>
      <w:r w:rsidRPr="00F86629">
        <w:rPr>
          <w:color w:val="231F20"/>
          <w:spacing w:val="-1"/>
          <w:w w:val="102"/>
          <w:sz w:val="20"/>
          <w:u w:val="single" w:color="231F20"/>
          <w:lang w:val="de-DE"/>
        </w:rPr>
        <w:t>6</w:t>
      </w:r>
      <w:r w:rsidRPr="00F86629">
        <w:rPr>
          <w:color w:val="231F20"/>
          <w:w w:val="92"/>
          <w:sz w:val="20"/>
          <w:u w:val="single" w:color="231F20"/>
          <w:lang w:val="de-DE"/>
        </w:rPr>
        <w:t>5</w:t>
      </w:r>
      <w:r w:rsidRPr="00F86629">
        <w:rPr>
          <w:color w:val="231F20"/>
          <w:spacing w:val="-7"/>
          <w:w w:val="92"/>
          <w:sz w:val="20"/>
          <w:u w:val="single" w:color="231F20"/>
          <w:lang w:val="de-DE"/>
        </w:rPr>
        <w:t>2</w:t>
      </w:r>
      <w:r w:rsidRPr="00F86629">
        <w:rPr>
          <w:color w:val="231F20"/>
          <w:spacing w:val="-2"/>
          <w:w w:val="109"/>
          <w:sz w:val="20"/>
          <w:u w:val="single" w:color="231F20"/>
          <w:lang w:val="de-DE"/>
        </w:rPr>
        <w:t>-</w:t>
      </w:r>
      <w:r w:rsidRPr="00F86629">
        <w:rPr>
          <w:color w:val="231F20"/>
          <w:w w:val="92"/>
          <w:sz w:val="20"/>
          <w:u w:val="single" w:color="231F20"/>
          <w:lang w:val="de-DE"/>
        </w:rPr>
        <w:t>5</w:t>
      </w:r>
    </w:p>
    <w:p w:rsidR="007B05C0" w:rsidRDefault="00446A03" w14:paraId="0C293CBE" w14:textId="77777777">
      <w:pPr>
        <w:pStyle w:val="BodyText"/>
        <w:spacing w:before="12"/>
        <w:ind w:left="2204"/>
        <w:jc w:val="both"/>
      </w:pPr>
      <w:r>
        <w:rPr>
          <w:color w:val="231F20"/>
          <w:w w:val="90"/>
        </w:rPr>
        <w:t>[</w:t>
      </w:r>
      <w:proofErr w:type="spellStart"/>
      <w:r>
        <w:rPr>
          <w:color w:val="231F20"/>
          <w:w w:val="90"/>
        </w:rPr>
        <w:t>letzter</w:t>
      </w:r>
      <w:proofErr w:type="spellEnd"/>
      <w:r>
        <w:rPr>
          <w:color w:val="231F20"/>
          <w:spacing w:val="-8"/>
          <w:w w:val="90"/>
        </w:rPr>
        <w:t xml:space="preserve"> </w:t>
      </w:r>
      <w:proofErr w:type="spellStart"/>
      <w:r>
        <w:rPr>
          <w:color w:val="231F20"/>
          <w:w w:val="90"/>
        </w:rPr>
        <w:t>Zugriff</w:t>
      </w:r>
      <w:proofErr w:type="spellEnd"/>
      <w:r>
        <w:rPr>
          <w:color w:val="231F20"/>
          <w:w w:val="90"/>
        </w:rPr>
        <w:t>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30.06.2021]).</w:t>
      </w:r>
    </w:p>
    <w:p w:rsidR="007B05C0" w:rsidRDefault="007B05C0" w14:paraId="0C293CBF" w14:textId="77777777">
      <w:pPr>
        <w:pStyle w:val="BodyText"/>
        <w:spacing w:before="6"/>
        <w:rPr>
          <w:sz w:val="24"/>
        </w:rPr>
      </w:pPr>
    </w:p>
    <w:p w:rsidRPr="00F86629" w:rsidR="007B05C0" w:rsidRDefault="00446A03" w14:paraId="0C293CC0" w14:textId="77777777">
      <w:pPr>
        <w:spacing w:line="264" w:lineRule="auto"/>
        <w:ind w:left="2204" w:right="955" w:hanging="1"/>
        <w:rPr>
          <w:sz w:val="20"/>
          <w:lang w:val="de-DE"/>
        </w:rPr>
      </w:pPr>
      <w:r>
        <w:rPr>
          <w:color w:val="231F20"/>
          <w:w w:val="105"/>
          <w:sz w:val="20"/>
        </w:rPr>
        <w:t>B</w:t>
      </w:r>
      <w:r>
        <w:rPr>
          <w:color w:val="231F20"/>
          <w:spacing w:val="-6"/>
          <w:w w:val="105"/>
          <w:sz w:val="20"/>
        </w:rPr>
        <w:t>r</w:t>
      </w:r>
      <w:r>
        <w:rPr>
          <w:color w:val="231F20"/>
          <w:w w:val="97"/>
          <w:sz w:val="20"/>
        </w:rPr>
        <w:t>own,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4"/>
          <w:w w:val="105"/>
          <w:sz w:val="20"/>
        </w:rPr>
        <w:t>D</w:t>
      </w:r>
      <w:r>
        <w:rPr>
          <w:color w:val="231F20"/>
          <w:w w:val="65"/>
          <w:sz w:val="20"/>
        </w:rPr>
        <w:t>.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9"/>
          <w:sz w:val="20"/>
        </w:rPr>
        <w:t>(2</w:t>
      </w:r>
      <w:r>
        <w:rPr>
          <w:color w:val="231F20"/>
          <w:spacing w:val="-5"/>
          <w:w w:val="99"/>
          <w:sz w:val="20"/>
        </w:rPr>
        <w:t>0</w:t>
      </w:r>
      <w:r>
        <w:rPr>
          <w:color w:val="231F20"/>
          <w:w w:val="87"/>
          <w:sz w:val="20"/>
        </w:rPr>
        <w:t>19):</w:t>
      </w:r>
      <w:r>
        <w:rPr>
          <w:color w:val="231F20"/>
          <w:sz w:val="20"/>
        </w:rPr>
        <w:t xml:space="preserve"> </w:t>
      </w:r>
      <w:r>
        <w:rPr>
          <w:color w:val="231F20"/>
          <w:spacing w:val="-30"/>
          <w:sz w:val="20"/>
        </w:rPr>
        <w:t xml:space="preserve"> </w:t>
      </w:r>
      <w:proofErr w:type="gramStart"/>
      <w:r>
        <w:rPr>
          <w:rFonts w:ascii="Calibri"/>
          <w:i/>
          <w:color w:val="231F20"/>
          <w:w w:val="101"/>
          <w:sz w:val="20"/>
        </w:rPr>
        <w:t>What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w w:val="117"/>
          <w:sz w:val="20"/>
        </w:rPr>
        <w:t>is</w:t>
      </w:r>
      <w:proofErr w:type="gramEnd"/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the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w w:val="104"/>
          <w:sz w:val="20"/>
        </w:rPr>
        <w:t>API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4"/>
          <w:sz w:val="20"/>
        </w:rPr>
        <w:t>E</w:t>
      </w:r>
      <w:r>
        <w:rPr>
          <w:rFonts w:ascii="Calibri"/>
          <w:i/>
          <w:color w:val="231F20"/>
          <w:spacing w:val="-4"/>
          <w:w w:val="112"/>
          <w:sz w:val="20"/>
        </w:rPr>
        <w:t>c</w:t>
      </w:r>
      <w:r>
        <w:rPr>
          <w:rFonts w:ascii="Calibri"/>
          <w:i/>
          <w:color w:val="231F20"/>
          <w:w w:val="110"/>
          <w:sz w:val="20"/>
        </w:rPr>
        <w:t>ono</w:t>
      </w:r>
      <w:r>
        <w:rPr>
          <w:rFonts w:ascii="Calibri"/>
          <w:i/>
          <w:color w:val="231F20"/>
          <w:spacing w:val="-2"/>
          <w:w w:val="110"/>
          <w:sz w:val="20"/>
        </w:rPr>
        <w:t>m</w:t>
      </w:r>
      <w:r>
        <w:rPr>
          <w:rFonts w:ascii="Calibri"/>
          <w:i/>
          <w:color w:val="231F20"/>
          <w:w w:val="103"/>
          <w:sz w:val="20"/>
        </w:rPr>
        <w:t>y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&amp;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w w:val="103"/>
          <w:sz w:val="20"/>
        </w:rPr>
        <w:t>w</w:t>
      </w:r>
      <w:r>
        <w:rPr>
          <w:rFonts w:ascii="Calibri"/>
          <w:i/>
          <w:color w:val="231F20"/>
          <w:spacing w:val="-2"/>
          <w:w w:val="103"/>
          <w:sz w:val="20"/>
        </w:rPr>
        <w:t>h</w:t>
      </w:r>
      <w:r>
        <w:rPr>
          <w:rFonts w:ascii="Calibri"/>
          <w:i/>
          <w:color w:val="231F20"/>
          <w:w w:val="103"/>
          <w:sz w:val="20"/>
        </w:rPr>
        <w:t>y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w w:val="107"/>
          <w:sz w:val="20"/>
        </w:rPr>
        <w:t>it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mat</w:t>
      </w:r>
      <w:r>
        <w:rPr>
          <w:rFonts w:ascii="Calibri"/>
          <w:i/>
          <w:color w:val="231F20"/>
          <w:spacing w:val="-4"/>
          <w:w w:val="105"/>
          <w:sz w:val="20"/>
        </w:rPr>
        <w:t>t</w:t>
      </w:r>
      <w:r>
        <w:rPr>
          <w:rFonts w:ascii="Calibri"/>
          <w:i/>
          <w:color w:val="231F20"/>
          <w:w w:val="107"/>
          <w:sz w:val="20"/>
        </w:rPr>
        <w:t>e</w:t>
      </w:r>
      <w:r>
        <w:rPr>
          <w:rFonts w:ascii="Calibri"/>
          <w:i/>
          <w:color w:val="231F20"/>
          <w:spacing w:val="-4"/>
          <w:w w:val="107"/>
          <w:sz w:val="20"/>
        </w:rPr>
        <w:t>r</w:t>
      </w:r>
      <w:r>
        <w:rPr>
          <w:rFonts w:ascii="Calibri"/>
          <w:i/>
          <w:color w:val="231F20"/>
          <w:w w:val="118"/>
          <w:sz w:val="20"/>
        </w:rPr>
        <w:t>s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1"/>
          <w:sz w:val="20"/>
        </w:rPr>
        <w:t>t</w:t>
      </w:r>
      <w:r>
        <w:rPr>
          <w:rFonts w:ascii="Calibri"/>
          <w:i/>
          <w:color w:val="231F20"/>
          <w:w w:val="110"/>
          <w:sz w:val="20"/>
        </w:rPr>
        <w:t>o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spacing w:val="-1"/>
          <w:w w:val="103"/>
          <w:sz w:val="20"/>
        </w:rPr>
        <w:t>y</w:t>
      </w:r>
      <w:r>
        <w:rPr>
          <w:rFonts w:ascii="Calibri"/>
          <w:i/>
          <w:color w:val="231F20"/>
          <w:w w:val="110"/>
          <w:sz w:val="20"/>
        </w:rPr>
        <w:t>our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"/>
          <w:sz w:val="20"/>
        </w:rPr>
        <w:t xml:space="preserve"> </w:t>
      </w:r>
      <w:r>
        <w:rPr>
          <w:rFonts w:ascii="Calibri"/>
          <w:i/>
          <w:color w:val="231F20"/>
          <w:w w:val="113"/>
          <w:sz w:val="20"/>
        </w:rPr>
        <w:t>busine</w:t>
      </w:r>
      <w:r>
        <w:rPr>
          <w:rFonts w:ascii="Calibri"/>
          <w:i/>
          <w:color w:val="231F20"/>
          <w:spacing w:val="-3"/>
          <w:w w:val="113"/>
          <w:sz w:val="20"/>
        </w:rPr>
        <w:t>s</w:t>
      </w:r>
      <w:r>
        <w:rPr>
          <w:rFonts w:ascii="Calibri"/>
          <w:i/>
          <w:color w:val="231F20"/>
          <w:w w:val="118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30"/>
          <w:sz w:val="20"/>
        </w:rPr>
        <w:t xml:space="preserve"> </w:t>
      </w:r>
      <w:r w:rsidRPr="00F86629">
        <w:rPr>
          <w:color w:val="231F20"/>
          <w:w w:val="91"/>
          <w:sz w:val="20"/>
          <w:lang w:val="de-DE"/>
        </w:rPr>
        <w:t xml:space="preserve">(URL: </w:t>
      </w:r>
      <w:r w:rsidRPr="00F86629">
        <w:rPr>
          <w:color w:val="231F20"/>
          <w:w w:val="95"/>
          <w:sz w:val="20"/>
          <w:u w:val="single" w:color="231F20"/>
          <w:lang w:val="de-DE"/>
        </w:rPr>
        <w:t>https:/</w:t>
      </w:r>
      <w:r w:rsidRPr="00F86629">
        <w:rPr>
          <w:color w:val="231F20"/>
          <w:spacing w:val="-4"/>
          <w:w w:val="95"/>
          <w:sz w:val="20"/>
          <w:u w:val="single" w:color="231F20"/>
          <w:lang w:val="de-DE"/>
        </w:rPr>
        <w:t>/</w:t>
      </w:r>
      <w:hyperlink r:id="rId122">
        <w:r w:rsidRPr="00F86629">
          <w:rPr>
            <w:color w:val="231F20"/>
            <w:w w:val="93"/>
            <w:sz w:val="20"/>
            <w:u w:val="single" w:color="231F20"/>
            <w:lang w:val="de-DE"/>
          </w:rPr>
          <w:t>ww</w:t>
        </w:r>
        <w:r w:rsidRPr="00F86629">
          <w:rPr>
            <w:color w:val="231F20"/>
            <w:spacing w:val="-4"/>
            <w:w w:val="93"/>
            <w:sz w:val="20"/>
            <w:u w:val="single" w:color="231F20"/>
            <w:lang w:val="de-DE"/>
          </w:rPr>
          <w:t>w</w:t>
        </w:r>
        <w:r w:rsidRPr="00F86629">
          <w:rPr>
            <w:color w:val="231F20"/>
            <w:spacing w:val="-6"/>
            <w:w w:val="56"/>
            <w:sz w:val="20"/>
            <w:u w:val="single" w:color="231F20"/>
            <w:lang w:val="de-DE"/>
          </w:rPr>
          <w:t>.</w:t>
        </w:r>
        <w:r w:rsidRPr="00F86629">
          <w:rPr>
            <w:color w:val="231F20"/>
            <w:spacing w:val="-3"/>
            <w:w w:val="86"/>
            <w:sz w:val="20"/>
            <w:u w:val="single" w:color="231F20"/>
            <w:lang w:val="de-DE"/>
          </w:rPr>
          <w:t>t</w:t>
        </w:r>
        <w:r w:rsidRPr="00F86629">
          <w:rPr>
            <w:color w:val="231F20"/>
            <w:w w:val="102"/>
            <w:sz w:val="20"/>
            <w:u w:val="single" w:color="231F20"/>
            <w:lang w:val="de-DE"/>
          </w:rPr>
          <w:t>o</w:t>
        </w:r>
        <w:r w:rsidRPr="00F86629">
          <w:rPr>
            <w:color w:val="231F20"/>
            <w:spacing w:val="-6"/>
            <w:w w:val="102"/>
            <w:sz w:val="20"/>
            <w:u w:val="single" w:color="231F20"/>
            <w:lang w:val="de-DE"/>
          </w:rPr>
          <w:t>r</w:t>
        </w:r>
        <w:r w:rsidRPr="00F86629">
          <w:rPr>
            <w:color w:val="231F20"/>
            <w:w w:val="99"/>
            <w:sz w:val="20"/>
            <w:u w:val="single" w:color="231F20"/>
            <w:lang w:val="de-DE"/>
          </w:rPr>
          <w:t>oc</w:t>
        </w:r>
        <w:r w:rsidRPr="00F86629">
          <w:rPr>
            <w:color w:val="231F20"/>
            <w:spacing w:val="-1"/>
            <w:w w:val="99"/>
            <w:sz w:val="20"/>
            <w:u w:val="single" w:color="231F20"/>
            <w:lang w:val="de-DE"/>
          </w:rPr>
          <w:t>l</w:t>
        </w:r>
        <w:r w:rsidRPr="00F86629">
          <w:rPr>
            <w:color w:val="231F20"/>
            <w:w w:val="96"/>
            <w:sz w:val="20"/>
            <w:u w:val="single" w:color="231F20"/>
            <w:lang w:val="de-DE"/>
          </w:rPr>
          <w:t>oud</w:t>
        </w:r>
        <w:r w:rsidRPr="00F86629">
          <w:rPr>
            <w:color w:val="231F20"/>
            <w:spacing w:val="-2"/>
            <w:w w:val="96"/>
            <w:sz w:val="20"/>
            <w:u w:val="single" w:color="231F20"/>
            <w:lang w:val="de-DE"/>
          </w:rPr>
          <w:t>.</w:t>
        </w:r>
        <w:r w:rsidRPr="00F86629">
          <w:rPr>
            <w:color w:val="231F20"/>
            <w:spacing w:val="-4"/>
            <w:w w:val="94"/>
            <w:sz w:val="20"/>
            <w:u w:val="single" w:color="231F20"/>
            <w:lang w:val="de-DE"/>
          </w:rPr>
          <w:t>c</w:t>
        </w:r>
        <w:r w:rsidRPr="00F86629">
          <w:rPr>
            <w:color w:val="231F20"/>
            <w:w w:val="102"/>
            <w:sz w:val="20"/>
            <w:u w:val="single" w:color="231F20"/>
            <w:lang w:val="de-DE"/>
          </w:rPr>
          <w:t>om/b</w:t>
        </w:r>
        <w:r w:rsidRPr="00F86629">
          <w:rPr>
            <w:color w:val="231F20"/>
            <w:spacing w:val="-1"/>
            <w:w w:val="102"/>
            <w:sz w:val="20"/>
            <w:u w:val="single" w:color="231F20"/>
            <w:lang w:val="de-DE"/>
          </w:rPr>
          <w:t>l</w:t>
        </w:r>
        <w:r w:rsidRPr="00F86629">
          <w:rPr>
            <w:color w:val="231F20"/>
            <w:w w:val="101"/>
            <w:sz w:val="20"/>
            <w:u w:val="single" w:color="231F20"/>
            <w:lang w:val="de-DE"/>
          </w:rPr>
          <w:t>og</w:t>
        </w:r>
        <w:r w:rsidRPr="00F86629">
          <w:rPr>
            <w:color w:val="231F20"/>
            <w:spacing w:val="-4"/>
            <w:w w:val="101"/>
            <w:sz w:val="20"/>
            <w:u w:val="single" w:color="231F20"/>
            <w:lang w:val="de-DE"/>
          </w:rPr>
          <w:t>/</w:t>
        </w:r>
        <w:r w:rsidRPr="00F86629">
          <w:rPr>
            <w:color w:val="231F20"/>
            <w:w w:val="97"/>
            <w:sz w:val="20"/>
            <w:u w:val="single" w:color="231F20"/>
            <w:lang w:val="de-DE"/>
          </w:rPr>
          <w:t>wha</w:t>
        </w:r>
        <w:r w:rsidRPr="00F86629">
          <w:rPr>
            <w:color w:val="231F20"/>
            <w:spacing w:val="-8"/>
            <w:w w:val="97"/>
            <w:sz w:val="20"/>
            <w:u w:val="single" w:color="231F20"/>
            <w:lang w:val="de-DE"/>
          </w:rPr>
          <w:t>t</w:t>
        </w:r>
        <w:r w:rsidRPr="00F86629">
          <w:rPr>
            <w:color w:val="231F20"/>
            <w:w w:val="107"/>
            <w:sz w:val="20"/>
            <w:u w:val="single" w:color="231F20"/>
            <w:lang w:val="de-DE"/>
          </w:rPr>
          <w:t>-i</w:t>
        </w:r>
        <w:r w:rsidRPr="00F86629">
          <w:rPr>
            <w:color w:val="231F20"/>
            <w:spacing w:val="-2"/>
            <w:w w:val="107"/>
            <w:sz w:val="20"/>
            <w:u w:val="single" w:color="231F20"/>
            <w:lang w:val="de-DE"/>
          </w:rPr>
          <w:t>s</w:t>
        </w:r>
        <w:r w:rsidRPr="00F86629">
          <w:rPr>
            <w:color w:val="231F20"/>
            <w:spacing w:val="-1"/>
            <w:w w:val="109"/>
            <w:sz w:val="20"/>
            <w:u w:val="single" w:color="231F20"/>
            <w:lang w:val="de-DE"/>
          </w:rPr>
          <w:t>-</w:t>
        </w:r>
        <w:r w:rsidRPr="00F86629">
          <w:rPr>
            <w:color w:val="231F20"/>
            <w:sz w:val="20"/>
            <w:u w:val="single" w:color="231F20"/>
            <w:lang w:val="de-DE"/>
          </w:rPr>
          <w:t>the</w:t>
        </w:r>
        <w:r w:rsidRPr="00F86629">
          <w:rPr>
            <w:color w:val="231F20"/>
            <w:spacing w:val="-2"/>
            <w:sz w:val="20"/>
            <w:u w:val="single" w:color="231F20"/>
            <w:lang w:val="de-DE"/>
          </w:rPr>
          <w:t>-</w:t>
        </w:r>
        <w:r w:rsidRPr="00F86629">
          <w:rPr>
            <w:color w:val="231F20"/>
            <w:w w:val="99"/>
            <w:sz w:val="20"/>
            <w:u w:val="single" w:color="231F20"/>
            <w:lang w:val="de-DE"/>
          </w:rPr>
          <w:t>API-e</w:t>
        </w:r>
        <w:r w:rsidRPr="00F86629">
          <w:rPr>
            <w:color w:val="231F20"/>
            <w:spacing w:val="-4"/>
            <w:w w:val="99"/>
            <w:sz w:val="20"/>
            <w:u w:val="single" w:color="231F20"/>
            <w:lang w:val="de-DE"/>
          </w:rPr>
          <w:t>c</w:t>
        </w:r>
        <w:r w:rsidRPr="00F86629">
          <w:rPr>
            <w:color w:val="231F20"/>
            <w:w w:val="105"/>
            <w:sz w:val="20"/>
            <w:u w:val="single" w:color="231F20"/>
            <w:lang w:val="de-DE"/>
          </w:rPr>
          <w:t>ono</w:t>
        </w:r>
        <w:r w:rsidRPr="00F86629">
          <w:rPr>
            <w:color w:val="231F20"/>
            <w:spacing w:val="-2"/>
            <w:w w:val="105"/>
            <w:sz w:val="20"/>
            <w:u w:val="single" w:color="231F20"/>
            <w:lang w:val="de-DE"/>
          </w:rPr>
          <w:t>m</w:t>
        </w:r>
        <w:r w:rsidRPr="00F86629">
          <w:rPr>
            <w:color w:val="231F20"/>
            <w:spacing w:val="-2"/>
            <w:w w:val="94"/>
            <w:sz w:val="20"/>
            <w:u w:val="single" w:color="231F20"/>
            <w:lang w:val="de-DE"/>
          </w:rPr>
          <w:t>y</w:t>
        </w:r>
        <w:r w:rsidRPr="00F86629">
          <w:rPr>
            <w:color w:val="231F20"/>
            <w:spacing w:val="-3"/>
            <w:w w:val="109"/>
            <w:sz w:val="20"/>
            <w:u w:val="single" w:color="231F20"/>
            <w:lang w:val="de-DE"/>
          </w:rPr>
          <w:t>-</w:t>
        </w:r>
        <w:r w:rsidRPr="00F86629">
          <w:rPr>
            <w:color w:val="231F20"/>
            <w:w w:val="103"/>
            <w:sz w:val="20"/>
            <w:u w:val="single" w:color="231F20"/>
            <w:lang w:val="de-DE"/>
          </w:rPr>
          <w:t>and-w</w:t>
        </w:r>
        <w:r w:rsidRPr="00F86629">
          <w:rPr>
            <w:color w:val="231F20"/>
            <w:spacing w:val="-2"/>
            <w:w w:val="103"/>
            <w:sz w:val="20"/>
            <w:u w:val="single" w:color="231F20"/>
            <w:lang w:val="de-DE"/>
          </w:rPr>
          <w:t>h</w:t>
        </w:r>
        <w:r w:rsidRPr="00F86629">
          <w:rPr>
            <w:color w:val="231F20"/>
            <w:spacing w:val="-2"/>
            <w:w w:val="94"/>
            <w:sz w:val="20"/>
            <w:u w:val="single" w:color="231F20"/>
            <w:lang w:val="de-DE"/>
          </w:rPr>
          <w:t>y</w:t>
        </w:r>
        <w:r w:rsidRPr="00F86629">
          <w:rPr>
            <w:color w:val="231F20"/>
            <w:w w:val="96"/>
            <w:sz w:val="20"/>
            <w:u w:val="single" w:color="231F20"/>
            <w:lang w:val="de-DE"/>
          </w:rPr>
          <w:t>-i</w:t>
        </w:r>
        <w:r w:rsidRPr="00F86629">
          <w:rPr>
            <w:color w:val="231F20"/>
            <w:spacing w:val="-8"/>
            <w:w w:val="96"/>
            <w:sz w:val="20"/>
            <w:u w:val="single" w:color="231F20"/>
            <w:lang w:val="de-DE"/>
          </w:rPr>
          <w:t>t</w:t>
        </w:r>
        <w:r w:rsidRPr="00F86629">
          <w:rPr>
            <w:color w:val="231F20"/>
            <w:w w:val="98"/>
            <w:sz w:val="20"/>
            <w:u w:val="single" w:color="231F20"/>
            <w:lang w:val="de-DE"/>
          </w:rPr>
          <w:t>-mat</w:t>
        </w:r>
        <w:r w:rsidRPr="00F86629">
          <w:rPr>
            <w:color w:val="231F20"/>
            <w:spacing w:val="-3"/>
            <w:w w:val="98"/>
            <w:sz w:val="20"/>
            <w:u w:val="single" w:color="231F20"/>
            <w:lang w:val="de-DE"/>
          </w:rPr>
          <w:t>t</w:t>
        </w:r>
        <w:r w:rsidRPr="00F86629">
          <w:rPr>
            <w:color w:val="231F20"/>
            <w:w w:val="97"/>
            <w:sz w:val="20"/>
            <w:u w:val="single" w:color="231F20"/>
            <w:lang w:val="de-DE"/>
          </w:rPr>
          <w:t>e</w:t>
        </w:r>
        <w:r w:rsidRPr="00F86629">
          <w:rPr>
            <w:color w:val="231F20"/>
            <w:spacing w:val="-4"/>
            <w:w w:val="97"/>
            <w:sz w:val="20"/>
            <w:u w:val="single" w:color="231F20"/>
            <w:lang w:val="de-DE"/>
          </w:rPr>
          <w:t>r</w:t>
        </w:r>
        <w:r w:rsidRPr="00F86629">
          <w:rPr>
            <w:color w:val="231F20"/>
            <w:spacing w:val="-2"/>
            <w:w w:val="114"/>
            <w:sz w:val="20"/>
            <w:u w:val="single" w:color="231F20"/>
            <w:lang w:val="de-DE"/>
          </w:rPr>
          <w:t>s</w:t>
        </w:r>
        <w:r w:rsidRPr="00F86629">
          <w:rPr>
            <w:color w:val="231F20"/>
            <w:spacing w:val="-1"/>
            <w:w w:val="109"/>
            <w:sz w:val="20"/>
            <w:u w:val="single" w:color="231F20"/>
            <w:lang w:val="de-DE"/>
          </w:rPr>
          <w:t>-</w:t>
        </w:r>
        <w:r w:rsidRPr="00F86629">
          <w:rPr>
            <w:color w:val="231F20"/>
            <w:spacing w:val="-3"/>
            <w:w w:val="86"/>
            <w:sz w:val="20"/>
            <w:u w:val="single" w:color="231F20"/>
            <w:lang w:val="de-DE"/>
          </w:rPr>
          <w:t>t</w:t>
        </w:r>
        <w:r w:rsidRPr="00F86629">
          <w:rPr>
            <w:color w:val="231F20"/>
            <w:w w:val="107"/>
            <w:sz w:val="20"/>
            <w:u w:val="single" w:color="231F20"/>
            <w:lang w:val="de-DE"/>
          </w:rPr>
          <w:t>o-</w:t>
        </w:r>
      </w:hyperlink>
      <w:r w:rsidRPr="00F86629">
        <w:rPr>
          <w:color w:val="231F20"/>
          <w:w w:val="107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105"/>
          <w:sz w:val="20"/>
          <w:u w:val="single" w:color="231F20"/>
          <w:lang w:val="de-DE"/>
        </w:rPr>
        <w:t>your</w:t>
      </w:r>
      <w:proofErr w:type="spellEnd"/>
      <w:r w:rsidRPr="00F86629">
        <w:rPr>
          <w:color w:val="231F20"/>
          <w:w w:val="105"/>
          <w:sz w:val="20"/>
          <w:u w:val="single" w:color="231F20"/>
          <w:lang w:val="de-DE"/>
        </w:rPr>
        <w:t>-business</w:t>
      </w:r>
      <w:r w:rsidRPr="00F86629">
        <w:rPr>
          <w:color w:val="231F20"/>
          <w:spacing w:val="-14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[letzter</w:t>
      </w:r>
      <w:r w:rsidRPr="00F86629">
        <w:rPr>
          <w:color w:val="231F20"/>
          <w:spacing w:val="-13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Zugriff:</w:t>
      </w:r>
      <w:r w:rsidRPr="00F86629">
        <w:rPr>
          <w:color w:val="231F20"/>
          <w:spacing w:val="-14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30.06.2021]).</w:t>
      </w:r>
    </w:p>
    <w:p w:rsidRPr="00F86629" w:rsidR="007B05C0" w:rsidRDefault="007B05C0" w14:paraId="0C293CC1" w14:textId="77777777">
      <w:pPr>
        <w:spacing w:line="264" w:lineRule="auto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CC2" w14:textId="77777777">
      <w:pPr>
        <w:pStyle w:val="BodyText"/>
        <w:rPr>
          <w:lang w:val="de-DE"/>
        </w:rPr>
      </w:pPr>
    </w:p>
    <w:p w:rsidRPr="00F86629" w:rsidR="007B05C0" w:rsidRDefault="007B05C0" w14:paraId="0C293CC3" w14:textId="77777777">
      <w:pPr>
        <w:pStyle w:val="BodyText"/>
        <w:rPr>
          <w:lang w:val="de-DE"/>
        </w:rPr>
      </w:pPr>
    </w:p>
    <w:p w:rsidRPr="00F86629" w:rsidR="007B05C0" w:rsidRDefault="00446A03" w14:paraId="0C293CC4" w14:textId="77777777">
      <w:pPr>
        <w:ind w:left="957"/>
        <w:rPr>
          <w:sz w:val="18"/>
          <w:lang w:val="de-DE"/>
        </w:rPr>
      </w:pPr>
      <w:r w:rsidRPr="00F86629">
        <w:rPr>
          <w:color w:val="003946"/>
          <w:sz w:val="18"/>
          <w:lang w:val="de-DE"/>
        </w:rPr>
        <w:t>Literaturverzeichnis</w:t>
      </w:r>
    </w:p>
    <w:p w:rsidRPr="00F86629" w:rsidR="007B05C0" w:rsidRDefault="007B05C0" w14:paraId="0C293CC5" w14:textId="77777777">
      <w:pPr>
        <w:pStyle w:val="BodyText"/>
        <w:rPr>
          <w:lang w:val="de-DE"/>
        </w:rPr>
      </w:pPr>
    </w:p>
    <w:p w:rsidRPr="00F86629" w:rsidR="007B05C0" w:rsidRDefault="007B05C0" w14:paraId="0C293CC6" w14:textId="77777777">
      <w:pPr>
        <w:pStyle w:val="BodyText"/>
        <w:rPr>
          <w:lang w:val="de-DE"/>
        </w:rPr>
      </w:pPr>
    </w:p>
    <w:p w:rsidRPr="00F86629" w:rsidR="007B05C0" w:rsidRDefault="007B05C0" w14:paraId="0C293CC7" w14:textId="77777777">
      <w:pPr>
        <w:pStyle w:val="BodyText"/>
        <w:rPr>
          <w:lang w:val="de-DE"/>
        </w:rPr>
      </w:pPr>
    </w:p>
    <w:p w:rsidRPr="00F86629" w:rsidR="007B05C0" w:rsidRDefault="007B05C0" w14:paraId="0C293CC8" w14:textId="77777777">
      <w:pPr>
        <w:pStyle w:val="BodyText"/>
        <w:rPr>
          <w:lang w:val="de-DE"/>
        </w:rPr>
      </w:pPr>
    </w:p>
    <w:p w:rsidRPr="00F86629" w:rsidR="007B05C0" w:rsidRDefault="007B05C0" w14:paraId="0C293CC9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CCA" w14:textId="77777777">
      <w:pPr>
        <w:spacing w:before="97" w:line="256" w:lineRule="auto"/>
        <w:ind w:left="957" w:right="2202" w:hanging="1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pacing w:val="-1"/>
          <w:w w:val="105"/>
          <w:sz w:val="20"/>
          <w:lang w:val="de-DE"/>
        </w:rPr>
        <w:t>Brucker</w:t>
      </w:r>
      <w:proofErr w:type="spellEnd"/>
      <w:r w:rsidRPr="00F86629">
        <w:rPr>
          <w:color w:val="231F20"/>
          <w:spacing w:val="-1"/>
          <w:w w:val="105"/>
          <w:sz w:val="20"/>
          <w:lang w:val="de-DE"/>
        </w:rPr>
        <w:t>-Kley, E./</w:t>
      </w:r>
      <w:proofErr w:type="spellStart"/>
      <w:r w:rsidRPr="00F86629">
        <w:rPr>
          <w:color w:val="231F20"/>
          <w:spacing w:val="-1"/>
          <w:w w:val="105"/>
          <w:sz w:val="20"/>
          <w:lang w:val="de-DE"/>
        </w:rPr>
        <w:t>Kykalová</w:t>
      </w:r>
      <w:proofErr w:type="spellEnd"/>
      <w:r w:rsidRPr="00F86629">
        <w:rPr>
          <w:color w:val="231F20"/>
          <w:spacing w:val="-1"/>
          <w:w w:val="105"/>
          <w:sz w:val="20"/>
          <w:lang w:val="de-DE"/>
        </w:rPr>
        <w:t xml:space="preserve">, D./Keller, </w:t>
      </w:r>
      <w:r w:rsidRPr="00F86629">
        <w:rPr>
          <w:color w:val="231F20"/>
          <w:w w:val="105"/>
          <w:sz w:val="20"/>
          <w:lang w:val="de-DE"/>
        </w:rPr>
        <w:t xml:space="preserve">T. (Hrsg.) (2018):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Kundennutzen durch digitale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6"/>
          <w:w w:val="101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3"/>
          <w:sz w:val="20"/>
          <w:lang w:val="de-DE"/>
        </w:rPr>
        <w:t>an</w:t>
      </w:r>
      <w:r w:rsidRPr="00F86629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spacing w:val="-2"/>
          <w:w w:val="104"/>
          <w:sz w:val="20"/>
          <w:lang w:val="de-DE"/>
        </w:rPr>
        <w:t>f</w:t>
      </w:r>
      <w:r w:rsidRPr="00F86629">
        <w:rPr>
          <w:rFonts w:ascii="Calibri" w:hAnsi="Calibri"/>
          <w:i/>
          <w:color w:val="231F20"/>
          <w:w w:val="107"/>
          <w:sz w:val="20"/>
          <w:lang w:val="de-DE"/>
        </w:rPr>
        <w:t>ormation.</w:t>
      </w:r>
      <w:r w:rsidRPr="00F86629">
        <w:rPr>
          <w:rFonts w:ascii="Calibri" w:hAnsi="Calibri"/>
          <w:i/>
          <w:color w:val="231F20"/>
          <w:spacing w:val="2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3"/>
          <w:sz w:val="20"/>
          <w:lang w:val="de-DE"/>
        </w:rPr>
        <w:t>Busine</w:t>
      </w:r>
      <w:r w:rsidRPr="00F86629">
        <w:rPr>
          <w:rFonts w:ascii="Calibri" w:hAnsi="Calibri"/>
          <w:i/>
          <w:color w:val="231F20"/>
          <w:spacing w:val="-3"/>
          <w:w w:val="113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spacing w:val="-2"/>
          <w:w w:val="118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w w:val="117"/>
          <w:sz w:val="20"/>
          <w:lang w:val="de-DE"/>
        </w:rPr>
        <w:t>-</w:t>
      </w:r>
      <w:proofErr w:type="spellStart"/>
      <w:r w:rsidRPr="00F86629">
        <w:rPr>
          <w:rFonts w:ascii="Calibri" w:hAnsi="Calibri"/>
          <w:i/>
          <w:color w:val="231F20"/>
          <w:spacing w:val="-4"/>
          <w:w w:val="117"/>
          <w:sz w:val="20"/>
          <w:lang w:val="de-DE"/>
        </w:rPr>
        <w:t>P</w:t>
      </w:r>
      <w:r w:rsidRPr="00F86629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o</w:t>
      </w:r>
      <w:r w:rsidRPr="00F86629">
        <w:rPr>
          <w:rFonts w:ascii="Calibri" w:hAnsi="Calibri"/>
          <w:i/>
          <w:color w:val="231F20"/>
          <w:spacing w:val="-4"/>
          <w:w w:val="111"/>
          <w:sz w:val="20"/>
          <w:lang w:val="de-DE"/>
        </w:rPr>
        <w:t>c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e</w:t>
      </w:r>
      <w:r w:rsidRPr="00F86629">
        <w:rPr>
          <w:rFonts w:ascii="Calibri" w:hAnsi="Calibri"/>
          <w:i/>
          <w:color w:val="231F20"/>
          <w:spacing w:val="-3"/>
          <w:w w:val="112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spacing w:val="-2"/>
          <w:w w:val="118"/>
          <w:sz w:val="20"/>
          <w:lang w:val="de-DE"/>
        </w:rPr>
        <w:t>s</w:t>
      </w:r>
      <w:proofErr w:type="spellEnd"/>
      <w:r w:rsidRPr="00F86629">
        <w:rPr>
          <w:rFonts w:ascii="Calibri" w:hAnsi="Calibri"/>
          <w:i/>
          <w:color w:val="231F20"/>
          <w:w w:val="107"/>
          <w:sz w:val="20"/>
          <w:lang w:val="de-DE"/>
        </w:rPr>
        <w:t>-Managemen</w:t>
      </w:r>
      <w:r w:rsidRPr="00F86629">
        <w:rPr>
          <w:rFonts w:ascii="Calibri" w:hAnsi="Calibri"/>
          <w:i/>
          <w:color w:val="231F20"/>
          <w:spacing w:val="-8"/>
          <w:w w:val="107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spacing w:val="-9"/>
          <w:w w:val="13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Studie</w:t>
      </w:r>
      <w:r w:rsidRPr="00F86629">
        <w:rPr>
          <w:rFonts w:ascii="Calibri" w:hAnsi="Calibri"/>
          <w:i/>
          <w:color w:val="231F20"/>
          <w:spacing w:val="2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3"/>
          <w:sz w:val="20"/>
          <w:lang w:val="de-DE"/>
        </w:rPr>
        <w:t>–</w:t>
      </w:r>
      <w:r w:rsidRPr="00F86629">
        <w:rPr>
          <w:rFonts w:ascii="Calibri" w:hAnsi="Calibri"/>
          <w:i/>
          <w:color w:val="231F20"/>
          <w:spacing w:val="2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spacing w:val="-4"/>
          <w:w w:val="111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atus</w:t>
      </w:r>
      <w:r w:rsidRPr="00F86629">
        <w:rPr>
          <w:rFonts w:ascii="Calibri" w:hAnsi="Calibri"/>
          <w:i/>
          <w:color w:val="231F20"/>
          <w:spacing w:val="2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quo</w:t>
      </w:r>
      <w:r w:rsidRPr="00F86629">
        <w:rPr>
          <w:rFonts w:ascii="Calibri" w:hAnsi="Calibri"/>
          <w:i/>
          <w:color w:val="231F20"/>
          <w:spacing w:val="2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2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2"/>
          <w:w w:val="104"/>
          <w:sz w:val="20"/>
          <w:lang w:val="de-DE"/>
        </w:rPr>
        <w:t>E</w:t>
      </w:r>
      <w:r w:rsidRPr="00F86629">
        <w:rPr>
          <w:rFonts w:ascii="Calibri" w:hAnsi="Calibri"/>
          <w:i/>
          <w:color w:val="231F20"/>
          <w:w w:val="106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spacing w:val="-2"/>
          <w:w w:val="106"/>
          <w:sz w:val="20"/>
          <w:lang w:val="de-DE"/>
        </w:rPr>
        <w:t>f</w:t>
      </w:r>
      <w:r w:rsidRPr="00F86629">
        <w:rPr>
          <w:rFonts w:ascii="Calibri" w:hAnsi="Calibri"/>
          <w:i/>
          <w:color w:val="231F20"/>
          <w:w w:val="114"/>
          <w:sz w:val="20"/>
          <w:lang w:val="de-DE"/>
        </w:rPr>
        <w:t>o</w:t>
      </w:r>
      <w:r w:rsidRPr="00F86629">
        <w:rPr>
          <w:rFonts w:ascii="Calibri" w:hAnsi="Calibri"/>
          <w:i/>
          <w:color w:val="231F20"/>
          <w:spacing w:val="-1"/>
          <w:w w:val="114"/>
          <w:sz w:val="20"/>
          <w:lang w:val="de-DE"/>
        </w:rPr>
        <w:t>l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gsmus</w:t>
      </w:r>
      <w:r w:rsidRPr="00F86629">
        <w:rPr>
          <w:rFonts w:ascii="Calibri" w:hAnsi="Calibri"/>
          <w:i/>
          <w:color w:val="231F20"/>
          <w:spacing w:val="-4"/>
          <w:w w:val="110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07"/>
          <w:sz w:val="20"/>
          <w:lang w:val="de-DE"/>
        </w:rPr>
        <w:t>e</w:t>
      </w:r>
      <w:r w:rsidRPr="00F86629">
        <w:rPr>
          <w:rFonts w:ascii="Calibri" w:hAnsi="Calibri"/>
          <w:i/>
          <w:color w:val="231F20"/>
          <w:spacing w:val="-1"/>
          <w:w w:val="107"/>
          <w:sz w:val="20"/>
          <w:lang w:val="de-DE"/>
        </w:rPr>
        <w:t>r</w:t>
      </w:r>
      <w:r w:rsidRPr="00F86629">
        <w:rPr>
          <w:color w:val="231F20"/>
          <w:w w:val="56"/>
          <w:sz w:val="20"/>
          <w:lang w:val="de-DE"/>
        </w:rPr>
        <w:t xml:space="preserve">. </w:t>
      </w:r>
      <w:r w:rsidRPr="00F86629">
        <w:rPr>
          <w:color w:val="231F20"/>
          <w:w w:val="105"/>
          <w:sz w:val="20"/>
          <w:lang w:val="de-DE"/>
        </w:rPr>
        <w:t>Springer,</w:t>
      </w:r>
      <w:r w:rsidRPr="00F86629">
        <w:rPr>
          <w:color w:val="231F20"/>
          <w:spacing w:val="-1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Berlin/Heidelberg.</w:t>
      </w:r>
    </w:p>
    <w:p w:rsidRPr="00F86629" w:rsidR="007B05C0" w:rsidRDefault="007B05C0" w14:paraId="0C293CCB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CCC" w14:textId="77777777">
      <w:pPr>
        <w:spacing w:line="264" w:lineRule="auto"/>
        <w:ind w:left="957" w:right="2202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Bruhn, M. (2016a): </w:t>
      </w:r>
      <w:r w:rsidRPr="00F86629">
        <w:rPr>
          <w:rFonts w:ascii="Calibri" w:hAnsi="Calibri"/>
          <w:i/>
          <w:color w:val="231F20"/>
          <w:sz w:val="20"/>
          <w:lang w:val="de-DE"/>
        </w:rPr>
        <w:t>Einsatz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Social</w:t>
      </w:r>
      <w:proofErr w:type="spellEnd"/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Media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im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Rahmen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Dialogkommunikation.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Bruhn,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et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al.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(Hrsg.):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Handbuch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Instrumente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Kommunikation.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Grundlagen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10"/>
          <w:sz w:val="20"/>
          <w:lang w:val="de-DE"/>
        </w:rPr>
        <w:t>–</w:t>
      </w:r>
      <w:r w:rsidRPr="00F86629">
        <w:rPr>
          <w:color w:val="231F20"/>
          <w:spacing w:val="-12"/>
          <w:w w:val="110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Inno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vative</w:t>
      </w:r>
      <w:proofErr w:type="spellEnd"/>
      <w:r w:rsidRPr="00F86629">
        <w:rPr>
          <w:color w:val="231F20"/>
          <w:spacing w:val="4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Ansätze</w:t>
      </w:r>
      <w:r w:rsidRPr="00F86629">
        <w:rPr>
          <w:color w:val="231F20"/>
          <w:spacing w:val="43"/>
          <w:sz w:val="20"/>
          <w:lang w:val="de-DE"/>
        </w:rPr>
        <w:t xml:space="preserve"> </w:t>
      </w:r>
      <w:r w:rsidRPr="00F86629">
        <w:rPr>
          <w:color w:val="231F20"/>
          <w:w w:val="110"/>
          <w:sz w:val="20"/>
          <w:lang w:val="de-DE"/>
        </w:rPr>
        <w:t>–</w:t>
      </w:r>
      <w:r w:rsidRPr="00F86629">
        <w:rPr>
          <w:color w:val="231F20"/>
          <w:spacing w:val="37"/>
          <w:w w:val="1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Praktische</w:t>
      </w:r>
      <w:r w:rsidRPr="00F86629">
        <w:rPr>
          <w:color w:val="231F20"/>
          <w:spacing w:val="4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Umsetzungen.</w:t>
      </w:r>
      <w:r w:rsidRPr="00F86629">
        <w:rPr>
          <w:color w:val="231F20"/>
          <w:spacing w:val="4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2.</w:t>
      </w:r>
      <w:r w:rsidRPr="00F86629">
        <w:rPr>
          <w:color w:val="231F20"/>
          <w:spacing w:val="4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</w:t>
      </w:r>
      <w:r>
        <w:rPr>
          <w:color w:val="231F20"/>
          <w:sz w:val="20"/>
        </w:rPr>
        <w:t>ﬂ</w:t>
      </w:r>
      <w:proofErr w:type="spellStart"/>
      <w:r w:rsidRPr="00F86629">
        <w:rPr>
          <w:color w:val="231F20"/>
          <w:sz w:val="20"/>
          <w:lang w:val="de-DE"/>
        </w:rPr>
        <w:t>age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4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Springer</w:t>
      </w:r>
      <w:r w:rsidRPr="00F86629">
        <w:rPr>
          <w:color w:val="231F20"/>
          <w:spacing w:val="4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Gabler,</w:t>
      </w:r>
      <w:r w:rsidRPr="00F86629">
        <w:rPr>
          <w:color w:val="231F20"/>
          <w:spacing w:val="4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Wiesbaden,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w w:val="87"/>
          <w:sz w:val="20"/>
          <w:lang w:val="de-DE"/>
        </w:rPr>
        <w:t>S.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6"/>
          <w:sz w:val="20"/>
          <w:lang w:val="de-DE"/>
        </w:rPr>
        <w:t>3</w:t>
      </w:r>
      <w:r w:rsidRPr="00F86629">
        <w:rPr>
          <w:color w:val="231F20"/>
          <w:spacing w:val="-3"/>
          <w:w w:val="96"/>
          <w:sz w:val="20"/>
          <w:lang w:val="de-DE"/>
        </w:rPr>
        <w:t>6</w:t>
      </w:r>
      <w:r w:rsidRPr="00F86629">
        <w:rPr>
          <w:color w:val="231F20"/>
          <w:w w:val="116"/>
          <w:sz w:val="20"/>
          <w:lang w:val="de-DE"/>
        </w:rPr>
        <w:t>9</w:t>
      </w:r>
      <w:r w:rsidRPr="00F86629">
        <w:rPr>
          <w:color w:val="231F20"/>
          <w:spacing w:val="-12"/>
          <w:w w:val="116"/>
          <w:sz w:val="20"/>
          <w:lang w:val="de-DE"/>
        </w:rPr>
        <w:t>–</w:t>
      </w:r>
      <w:r w:rsidRPr="00F86629">
        <w:rPr>
          <w:color w:val="231F20"/>
          <w:w w:val="98"/>
          <w:sz w:val="20"/>
          <w:lang w:val="de-DE"/>
        </w:rPr>
        <w:t>38</w:t>
      </w:r>
      <w:r w:rsidRPr="00F86629">
        <w:rPr>
          <w:color w:val="231F20"/>
          <w:spacing w:val="-1"/>
          <w:w w:val="98"/>
          <w:sz w:val="20"/>
          <w:lang w:val="de-DE"/>
        </w:rPr>
        <w:t>6</w:t>
      </w:r>
      <w:r w:rsidRPr="00F86629">
        <w:rPr>
          <w:color w:val="231F20"/>
          <w:w w:val="56"/>
          <w:sz w:val="20"/>
          <w:lang w:val="de-DE"/>
        </w:rPr>
        <w:t>.</w:t>
      </w:r>
    </w:p>
    <w:p w:rsidRPr="00F86629" w:rsidR="007B05C0" w:rsidRDefault="007B05C0" w14:paraId="0C293CCD" w14:textId="77777777">
      <w:pPr>
        <w:pStyle w:val="BodyText"/>
        <w:spacing w:before="9"/>
        <w:rPr>
          <w:sz w:val="22"/>
          <w:lang w:val="de-DE"/>
        </w:rPr>
      </w:pPr>
    </w:p>
    <w:p w:rsidRPr="00F86629" w:rsidR="007B05C0" w:rsidRDefault="00446A03" w14:paraId="0C293CCE" w14:textId="77777777">
      <w:pPr>
        <w:spacing w:line="264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Bruhn,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(2016b):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Instrumente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Dialogkommunikation: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Überblick.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In: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Bruhn,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M.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 xml:space="preserve">et al. (Hrsg.): Handbuch Instrumente der Kommunikation. Grundlagen </w:t>
      </w:r>
      <w:r w:rsidRPr="00F86629">
        <w:rPr>
          <w:color w:val="231F20"/>
          <w:w w:val="110"/>
          <w:sz w:val="20"/>
          <w:lang w:val="de-DE"/>
        </w:rPr>
        <w:t xml:space="preserve">– </w:t>
      </w:r>
      <w:r w:rsidRPr="00F86629">
        <w:rPr>
          <w:color w:val="231F20"/>
          <w:sz w:val="20"/>
          <w:lang w:val="de-DE"/>
        </w:rPr>
        <w:t>Innovative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Ansätze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–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Praktische</w:t>
      </w:r>
      <w:r w:rsidRPr="00F86629">
        <w:rPr>
          <w:color w:val="231F20"/>
          <w:spacing w:val="1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Umsetzungen.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2.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Au</w:t>
      </w:r>
      <w:r>
        <w:rPr>
          <w:color w:val="231F20"/>
          <w:w w:val="95"/>
          <w:sz w:val="20"/>
        </w:rPr>
        <w:t>ﬂ</w:t>
      </w:r>
      <w:proofErr w:type="spellStart"/>
      <w:r w:rsidRPr="00F86629">
        <w:rPr>
          <w:color w:val="231F20"/>
          <w:w w:val="95"/>
          <w:sz w:val="20"/>
          <w:lang w:val="de-DE"/>
        </w:rPr>
        <w:t>age</w:t>
      </w:r>
      <w:proofErr w:type="spellEnd"/>
      <w:r w:rsidRPr="00F86629">
        <w:rPr>
          <w:color w:val="231F20"/>
          <w:w w:val="95"/>
          <w:sz w:val="20"/>
          <w:lang w:val="de-DE"/>
        </w:rPr>
        <w:t>,</w:t>
      </w:r>
      <w:r w:rsidRPr="00F86629">
        <w:rPr>
          <w:color w:val="231F20"/>
          <w:spacing w:val="1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Springer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Gabler,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Wiesbaden,</w:t>
      </w:r>
      <w:r w:rsidRPr="00F86629">
        <w:rPr>
          <w:color w:val="231F20"/>
          <w:spacing w:val="10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S.</w:t>
      </w:r>
      <w:r w:rsidRPr="00F86629">
        <w:rPr>
          <w:color w:val="231F20"/>
          <w:spacing w:val="9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453–480.</w:t>
      </w:r>
    </w:p>
    <w:p w:rsidRPr="00F86629" w:rsidR="007B05C0" w:rsidRDefault="007B05C0" w14:paraId="0C293CCF" w14:textId="77777777">
      <w:pPr>
        <w:pStyle w:val="BodyText"/>
        <w:spacing w:before="5"/>
        <w:rPr>
          <w:sz w:val="22"/>
          <w:lang w:val="de-DE"/>
        </w:rPr>
      </w:pPr>
    </w:p>
    <w:p w:rsidR="007B05C0" w:rsidRDefault="00446A03" w14:paraId="0C293CD0" w14:textId="77777777">
      <w:pPr>
        <w:spacing w:line="254" w:lineRule="auto"/>
        <w:ind w:left="957" w:right="2203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Brynjolfsson, E./McAfee, A. (2016): </w:t>
      </w:r>
      <w:r>
        <w:rPr>
          <w:rFonts w:ascii="Calibri"/>
          <w:i/>
          <w:color w:val="231F20"/>
          <w:w w:val="105"/>
          <w:sz w:val="20"/>
        </w:rPr>
        <w:t>The second machine age. Work, progress, and pros-</w:t>
      </w:r>
      <w:r>
        <w:rPr>
          <w:rFonts w:ascii="Calibri"/>
          <w:i/>
          <w:color w:val="231F20"/>
          <w:spacing w:val="-45"/>
          <w:w w:val="105"/>
          <w:sz w:val="20"/>
        </w:rPr>
        <w:t xml:space="preserve"> </w:t>
      </w:r>
      <w:proofErr w:type="spellStart"/>
      <w:r>
        <w:rPr>
          <w:rFonts w:ascii="Calibri"/>
          <w:i/>
          <w:color w:val="231F20"/>
          <w:w w:val="108"/>
          <w:sz w:val="20"/>
        </w:rPr>
        <w:t>peri</w:t>
      </w:r>
      <w:r>
        <w:rPr>
          <w:rFonts w:ascii="Calibri"/>
          <w:i/>
          <w:color w:val="231F20"/>
          <w:spacing w:val="-1"/>
          <w:w w:val="108"/>
          <w:sz w:val="20"/>
        </w:rPr>
        <w:t>t</w:t>
      </w:r>
      <w:r>
        <w:rPr>
          <w:rFonts w:ascii="Calibri"/>
          <w:i/>
          <w:color w:val="231F20"/>
          <w:w w:val="103"/>
          <w:sz w:val="20"/>
        </w:rPr>
        <w:t>y</w:t>
      </w:r>
      <w:proofErr w:type="spellEnd"/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14"/>
          <w:sz w:val="20"/>
        </w:rPr>
        <w:t>in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a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7"/>
          <w:sz w:val="20"/>
        </w:rPr>
        <w:t>time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of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12"/>
          <w:sz w:val="20"/>
        </w:rPr>
        <w:t>brilliant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1"/>
          <w:sz w:val="20"/>
        </w:rPr>
        <w:t>t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13"/>
          <w:sz w:val="20"/>
        </w:rPr>
        <w:t>chno</w:t>
      </w:r>
      <w:r>
        <w:rPr>
          <w:rFonts w:ascii="Calibri"/>
          <w:i/>
          <w:color w:val="231F20"/>
          <w:spacing w:val="-1"/>
          <w:w w:val="113"/>
          <w:sz w:val="20"/>
        </w:rPr>
        <w:t>l</w:t>
      </w:r>
      <w:r>
        <w:rPr>
          <w:rFonts w:ascii="Calibri"/>
          <w:i/>
          <w:color w:val="231F20"/>
          <w:w w:val="112"/>
          <w:sz w:val="20"/>
        </w:rPr>
        <w:t>ogies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9"/>
          <w:sz w:val="20"/>
        </w:rPr>
        <w:t>Nor</w:t>
      </w:r>
      <w:r>
        <w:rPr>
          <w:color w:val="231F20"/>
          <w:spacing w:val="-3"/>
          <w:w w:val="99"/>
          <w:sz w:val="20"/>
        </w:rPr>
        <w:t>t</w:t>
      </w:r>
      <w:r>
        <w:rPr>
          <w:color w:val="231F20"/>
          <w:w w:val="93"/>
          <w:sz w:val="20"/>
        </w:rPr>
        <w:t>on,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New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1"/>
          <w:w w:val="91"/>
          <w:sz w:val="20"/>
        </w:rPr>
        <w:t>Y</w:t>
      </w:r>
      <w:r>
        <w:rPr>
          <w:color w:val="231F20"/>
          <w:w w:val="98"/>
          <w:sz w:val="20"/>
        </w:rPr>
        <w:t>ork/</w:t>
      </w:r>
      <w:r>
        <w:rPr>
          <w:color w:val="231F20"/>
          <w:spacing w:val="-5"/>
          <w:w w:val="98"/>
          <w:sz w:val="20"/>
        </w:rPr>
        <w:t>L</w:t>
      </w:r>
      <w:r>
        <w:rPr>
          <w:color w:val="231F20"/>
          <w:sz w:val="20"/>
        </w:rPr>
        <w:t>ondon.</w:t>
      </w:r>
    </w:p>
    <w:p w:rsidR="007B05C0" w:rsidRDefault="007B05C0" w14:paraId="0C293CD1" w14:textId="77777777">
      <w:pPr>
        <w:pStyle w:val="BodyText"/>
        <w:spacing w:before="7"/>
        <w:rPr>
          <w:sz w:val="22"/>
        </w:rPr>
      </w:pPr>
    </w:p>
    <w:p w:rsidRPr="00F86629" w:rsidR="007B05C0" w:rsidRDefault="00446A03" w14:paraId="0C293CD2" w14:textId="77777777">
      <w:pPr>
        <w:spacing w:line="254" w:lineRule="auto"/>
        <w:ind w:left="957" w:right="2202" w:hanging="1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Bühler</w:t>
      </w:r>
      <w:proofErr w:type="spellEnd"/>
      <w:r>
        <w:rPr>
          <w:color w:val="231F20"/>
          <w:sz w:val="20"/>
        </w:rPr>
        <w:t xml:space="preserve">, P. et al. (2017a): </w:t>
      </w:r>
      <w:proofErr w:type="spellStart"/>
      <w:r>
        <w:rPr>
          <w:rFonts w:ascii="Calibri" w:hAnsi="Calibri"/>
          <w:i/>
          <w:color w:val="231F20"/>
          <w:sz w:val="20"/>
        </w:rPr>
        <w:t>Visuelle</w:t>
      </w:r>
      <w:proofErr w:type="spellEnd"/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sz w:val="20"/>
        </w:rPr>
        <w:t>Kommunikation</w:t>
      </w:r>
      <w:proofErr w:type="spellEnd"/>
      <w:r>
        <w:rPr>
          <w:rFonts w:ascii="Calibri" w:hAnsi="Calibri"/>
          <w:i/>
          <w:color w:val="231F20"/>
          <w:sz w:val="20"/>
        </w:rPr>
        <w:t>.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Wahrnehmung.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Perspektive.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Gestal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tung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.</w:t>
      </w:r>
      <w:r w:rsidRPr="00F86629">
        <w:rPr>
          <w:rFonts w:ascii="Calibri" w:hAnsi="Calibri"/>
          <w:i/>
          <w:color w:val="231F20"/>
          <w:spacing w:val="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Springer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Vieweg,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Berlin.</w:t>
      </w:r>
    </w:p>
    <w:p w:rsidRPr="00F86629" w:rsidR="007B05C0" w:rsidRDefault="007B05C0" w14:paraId="0C293CD3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D4" w14:textId="77777777">
      <w:pPr>
        <w:spacing w:line="254" w:lineRule="auto"/>
        <w:ind w:left="957" w:right="2202" w:hanging="1"/>
        <w:jc w:val="both"/>
        <w:rPr>
          <w:sz w:val="20"/>
          <w:lang w:val="de-DE"/>
        </w:rPr>
      </w:pPr>
      <w:proofErr w:type="spellStart"/>
      <w:r>
        <w:rPr>
          <w:color w:val="231F20"/>
          <w:w w:val="105"/>
          <w:sz w:val="20"/>
        </w:rPr>
        <w:t>Bühler</w:t>
      </w:r>
      <w:proofErr w:type="spellEnd"/>
      <w:r>
        <w:rPr>
          <w:color w:val="231F20"/>
          <w:w w:val="105"/>
          <w:sz w:val="20"/>
        </w:rPr>
        <w:t xml:space="preserve">, P. et al. (2017b): </w:t>
      </w:r>
      <w:proofErr w:type="spellStart"/>
      <w:r>
        <w:rPr>
          <w:rFonts w:ascii="Calibri" w:hAnsi="Calibri"/>
          <w:i/>
          <w:color w:val="231F20"/>
          <w:w w:val="105"/>
          <w:sz w:val="20"/>
        </w:rPr>
        <w:t>Webdesign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 xml:space="preserve">: </w:t>
      </w:r>
      <w:proofErr w:type="spellStart"/>
      <w:r>
        <w:rPr>
          <w:rFonts w:ascii="Calibri" w:hAnsi="Calibri"/>
          <w:i/>
          <w:color w:val="231F20"/>
          <w:w w:val="105"/>
          <w:sz w:val="20"/>
        </w:rPr>
        <w:t>Interfacedesign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 xml:space="preserve"> – </w:t>
      </w:r>
      <w:proofErr w:type="spellStart"/>
      <w:r>
        <w:rPr>
          <w:rFonts w:ascii="Calibri" w:hAnsi="Calibri"/>
          <w:i/>
          <w:color w:val="231F20"/>
          <w:w w:val="105"/>
          <w:sz w:val="20"/>
        </w:rPr>
        <w:t>Screendesign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 xml:space="preserve"> – Mobiles </w:t>
      </w:r>
      <w:proofErr w:type="spellStart"/>
      <w:r>
        <w:rPr>
          <w:rFonts w:ascii="Calibri" w:hAnsi="Calibri"/>
          <w:i/>
          <w:color w:val="231F20"/>
          <w:w w:val="105"/>
          <w:sz w:val="20"/>
        </w:rPr>
        <w:t>Webde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>-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sign.</w:t>
      </w:r>
      <w:r>
        <w:rPr>
          <w:rFonts w:ascii="Calibri" w:hAnsi="Calibri"/>
          <w:i/>
          <w:color w:val="231F20"/>
          <w:spacing w:val="6"/>
          <w:w w:val="105"/>
          <w:sz w:val="20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Springer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Vieweg,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Berlin.</w:t>
      </w:r>
    </w:p>
    <w:p w:rsidRPr="00F86629" w:rsidR="007B05C0" w:rsidRDefault="007B05C0" w14:paraId="0C293CD5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D6" w14:textId="77777777">
      <w:pPr>
        <w:spacing w:line="259" w:lineRule="auto"/>
        <w:ind w:left="957" w:right="2201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Campillo-Lundbeck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(2016):</w:t>
      </w:r>
      <w:r w:rsidRPr="00F86629">
        <w:rPr>
          <w:color w:val="231F20"/>
          <w:spacing w:val="6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Hirten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für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den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Schweinehund.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Wearables</w:t>
      </w:r>
      <w:proofErr w:type="spellEnd"/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produzieren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eine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Flut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von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Biodaten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.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Das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wollen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Versicherungen   für   Smart-Insurance-Angebote   nut-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zen</w:t>
      </w:r>
      <w:proofErr w:type="spellEnd"/>
      <w:r w:rsidRPr="00F86629">
        <w:rPr>
          <w:color w:val="231F20"/>
          <w:sz w:val="20"/>
          <w:lang w:val="de-DE"/>
        </w:rPr>
        <w:t xml:space="preserve">. In: Horizont </w:t>
      </w:r>
      <w:r w:rsidRPr="00F86629">
        <w:rPr>
          <w:color w:val="231F20"/>
          <w:w w:val="110"/>
          <w:sz w:val="20"/>
          <w:lang w:val="de-DE"/>
        </w:rPr>
        <w:t xml:space="preserve">– </w:t>
      </w:r>
      <w:r w:rsidRPr="00F86629">
        <w:rPr>
          <w:color w:val="231F20"/>
          <w:sz w:val="20"/>
          <w:lang w:val="de-DE"/>
        </w:rPr>
        <w:t>Zeitung für Marketing, Werbung und Medien, Heft 27, S. 54. (URL: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u w:val="single" w:color="231F20"/>
          <w:lang w:val="de-DE"/>
        </w:rPr>
        <w:t>https://studylibde.com/doc/11267060/horizont-report-healthcare</w:t>
      </w:r>
      <w:r w:rsidRPr="00F86629">
        <w:rPr>
          <w:color w:val="231F20"/>
          <w:sz w:val="20"/>
          <w:lang w:val="de-DE"/>
        </w:rPr>
        <w:t xml:space="preserve"> [letzter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D7" w14:textId="77777777">
      <w:pPr>
        <w:pStyle w:val="BodyText"/>
        <w:rPr>
          <w:sz w:val="23"/>
          <w:lang w:val="de-DE"/>
        </w:rPr>
      </w:pPr>
    </w:p>
    <w:p w:rsidRPr="00F86629" w:rsidR="007B05C0" w:rsidRDefault="00446A03" w14:paraId="0C293CD8" w14:textId="77777777">
      <w:pPr>
        <w:spacing w:before="1" w:line="264" w:lineRule="auto"/>
        <w:ind w:left="957" w:right="2202" w:hanging="1"/>
        <w:jc w:val="both"/>
        <w:rPr>
          <w:sz w:val="20"/>
          <w:lang w:val="de-DE"/>
        </w:rPr>
      </w:pPr>
      <w:r>
        <w:rPr>
          <w:color w:val="231F20"/>
          <w:sz w:val="20"/>
        </w:rPr>
        <w:t>Capterra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(o.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J.):</w:t>
      </w:r>
      <w:r>
        <w:rPr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Task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Management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Software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Buyers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Guide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hyperlink w:anchor="buyers-guide" r:id="rId123">
        <w:r w:rsidRPr="00F86629">
          <w:rPr>
            <w:color w:val="231F20"/>
            <w:w w:val="93"/>
            <w:sz w:val="20"/>
            <w:u w:val="single" w:color="231F20"/>
            <w:lang w:val="de-DE"/>
          </w:rPr>
          <w:t>ww</w:t>
        </w:r>
        <w:r w:rsidRPr="00F86629">
          <w:rPr>
            <w:color w:val="231F20"/>
            <w:spacing w:val="-4"/>
            <w:w w:val="93"/>
            <w:sz w:val="20"/>
            <w:u w:val="single" w:color="231F20"/>
            <w:lang w:val="de-DE"/>
          </w:rPr>
          <w:t>w</w:t>
        </w:r>
        <w:r w:rsidRPr="00F86629">
          <w:rPr>
            <w:color w:val="231F20"/>
            <w:spacing w:val="-2"/>
            <w:w w:val="56"/>
            <w:sz w:val="20"/>
            <w:u w:val="single" w:color="231F20"/>
            <w:lang w:val="de-DE"/>
          </w:rPr>
          <w:t>.</w:t>
        </w:r>
        <w:r w:rsidRPr="00F86629">
          <w:rPr>
            <w:color w:val="231F20"/>
            <w:spacing w:val="-2"/>
            <w:w w:val="94"/>
            <w:sz w:val="20"/>
            <w:u w:val="single" w:color="231F20"/>
            <w:lang w:val="de-DE"/>
          </w:rPr>
          <w:t>c</w:t>
        </w:r>
        <w:r w:rsidRPr="00F86629">
          <w:rPr>
            <w:color w:val="231F20"/>
            <w:w w:val="98"/>
            <w:sz w:val="20"/>
            <w:u w:val="single" w:color="231F20"/>
            <w:lang w:val="de-DE"/>
          </w:rPr>
          <w:t>ap</w:t>
        </w:r>
        <w:r w:rsidRPr="00F86629">
          <w:rPr>
            <w:color w:val="231F20"/>
            <w:spacing w:val="-3"/>
            <w:w w:val="98"/>
            <w:sz w:val="20"/>
            <w:u w:val="single" w:color="231F20"/>
            <w:lang w:val="de-DE"/>
          </w:rPr>
          <w:t>t</w:t>
        </w:r>
        <w:r w:rsidRPr="00F86629">
          <w:rPr>
            <w:color w:val="231F20"/>
            <w:w w:val="96"/>
            <w:sz w:val="20"/>
            <w:u w:val="single" w:color="231F20"/>
            <w:lang w:val="de-DE"/>
          </w:rPr>
          <w:t>er</w:t>
        </w:r>
        <w:r w:rsidRPr="00F86629">
          <w:rPr>
            <w:color w:val="231F20"/>
            <w:spacing w:val="-7"/>
            <w:w w:val="96"/>
            <w:sz w:val="20"/>
            <w:u w:val="single" w:color="231F20"/>
            <w:lang w:val="de-DE"/>
          </w:rPr>
          <w:t>r</w:t>
        </w:r>
        <w:r w:rsidRPr="00F86629">
          <w:rPr>
            <w:color w:val="231F20"/>
            <w:w w:val="83"/>
            <w:sz w:val="20"/>
            <w:u w:val="single" w:color="231F20"/>
            <w:lang w:val="de-DE"/>
          </w:rPr>
          <w:t>a</w:t>
        </w:r>
        <w:r w:rsidRPr="00F86629">
          <w:rPr>
            <w:color w:val="231F20"/>
            <w:spacing w:val="-2"/>
            <w:w w:val="83"/>
            <w:sz w:val="20"/>
            <w:u w:val="single" w:color="231F20"/>
            <w:lang w:val="de-DE"/>
          </w:rPr>
          <w:t>.</w:t>
        </w:r>
        <w:r w:rsidRPr="00F86629">
          <w:rPr>
            <w:color w:val="231F20"/>
            <w:spacing w:val="-4"/>
            <w:w w:val="94"/>
            <w:sz w:val="20"/>
            <w:u w:val="single" w:color="231F20"/>
            <w:lang w:val="de-DE"/>
          </w:rPr>
          <w:t>c</w:t>
        </w:r>
        <w:r w:rsidRPr="00F86629">
          <w:rPr>
            <w:color w:val="231F20"/>
            <w:w w:val="102"/>
            <w:sz w:val="20"/>
            <w:u w:val="single" w:color="231F20"/>
            <w:lang w:val="de-DE"/>
          </w:rPr>
          <w:t>om</w:t>
        </w:r>
        <w:r w:rsidRPr="00F86629">
          <w:rPr>
            <w:color w:val="231F20"/>
            <w:spacing w:val="-6"/>
            <w:w w:val="102"/>
            <w:sz w:val="20"/>
            <w:u w:val="single" w:color="231F20"/>
            <w:lang w:val="de-DE"/>
          </w:rPr>
          <w:t>/</w:t>
        </w:r>
        <w:r w:rsidRPr="00F86629">
          <w:rPr>
            <w:color w:val="231F20"/>
            <w:spacing w:val="-2"/>
            <w:w w:val="86"/>
            <w:sz w:val="20"/>
            <w:u w:val="single" w:color="231F20"/>
            <w:lang w:val="de-DE"/>
          </w:rPr>
          <w:t>t</w:t>
        </w:r>
        <w:r w:rsidRPr="00F86629">
          <w:rPr>
            <w:color w:val="231F20"/>
            <w:spacing w:val="-2"/>
            <w:w w:val="102"/>
            <w:sz w:val="20"/>
            <w:u w:val="single" w:color="231F20"/>
            <w:lang w:val="de-DE"/>
          </w:rPr>
          <w:t>a</w:t>
        </w:r>
        <w:r w:rsidRPr="00F86629">
          <w:rPr>
            <w:color w:val="231F20"/>
            <w:w w:val="104"/>
            <w:sz w:val="20"/>
            <w:u w:val="single" w:color="231F20"/>
            <w:lang w:val="de-DE"/>
          </w:rPr>
          <w:t>s</w:t>
        </w:r>
        <w:r w:rsidRPr="00F86629">
          <w:rPr>
            <w:color w:val="231F20"/>
            <w:spacing w:val="-7"/>
            <w:w w:val="104"/>
            <w:sz w:val="20"/>
            <w:u w:val="single" w:color="231F20"/>
            <w:lang w:val="de-DE"/>
          </w:rPr>
          <w:t>k</w:t>
        </w:r>
        <w:r w:rsidRPr="00F86629">
          <w:rPr>
            <w:color w:val="231F20"/>
            <w:w w:val="104"/>
            <w:sz w:val="20"/>
            <w:u w:val="single" w:color="231F20"/>
            <w:lang w:val="de-DE"/>
          </w:rPr>
          <w:t>-man</w:t>
        </w:r>
        <w:r w:rsidRPr="00F86629">
          <w:rPr>
            <w:color w:val="231F20"/>
            <w:spacing w:val="-2"/>
            <w:w w:val="104"/>
            <w:sz w:val="20"/>
            <w:u w:val="single" w:color="231F20"/>
            <w:lang w:val="de-DE"/>
          </w:rPr>
          <w:t>a</w:t>
        </w:r>
        <w:r w:rsidRPr="00F86629">
          <w:rPr>
            <w:color w:val="231F20"/>
            <w:spacing w:val="-3"/>
            <w:sz w:val="20"/>
            <w:u w:val="single" w:color="231F20"/>
            <w:lang w:val="de-DE"/>
          </w:rPr>
          <w:t>g</w:t>
        </w:r>
        <w:r w:rsidRPr="00F86629">
          <w:rPr>
            <w:color w:val="231F20"/>
            <w:w w:val="99"/>
            <w:sz w:val="20"/>
            <w:u w:val="single" w:color="231F20"/>
            <w:lang w:val="de-DE"/>
          </w:rPr>
          <w:t>emen</w:t>
        </w:r>
        <w:r w:rsidRPr="00F86629">
          <w:rPr>
            <w:color w:val="231F20"/>
            <w:spacing w:val="-8"/>
            <w:w w:val="99"/>
            <w:sz w:val="20"/>
            <w:u w:val="single" w:color="231F20"/>
            <w:lang w:val="de-DE"/>
          </w:rPr>
          <w:t>t</w:t>
        </w:r>
        <w:r w:rsidRPr="00F86629">
          <w:rPr>
            <w:color w:val="231F20"/>
            <w:w w:val="99"/>
            <w:sz w:val="20"/>
            <w:u w:val="single" w:color="231F20"/>
            <w:lang w:val="de-DE"/>
          </w:rPr>
          <w:t>-soft</w:t>
        </w:r>
        <w:r w:rsidRPr="00F86629">
          <w:rPr>
            <w:color w:val="231F20"/>
            <w:spacing w:val="-3"/>
            <w:w w:val="99"/>
            <w:sz w:val="20"/>
            <w:u w:val="single" w:color="231F20"/>
            <w:lang w:val="de-DE"/>
          </w:rPr>
          <w:t>w</w:t>
        </w:r>
        <w:r w:rsidRPr="00F86629">
          <w:rPr>
            <w:color w:val="231F20"/>
            <w:w w:val="99"/>
            <w:sz w:val="20"/>
            <w:u w:val="single" w:color="231F20"/>
            <w:lang w:val="de-DE"/>
          </w:rPr>
          <w:t>a</w:t>
        </w:r>
        <w:r w:rsidRPr="00F86629">
          <w:rPr>
            <w:color w:val="231F20"/>
            <w:spacing w:val="-6"/>
            <w:w w:val="99"/>
            <w:sz w:val="20"/>
            <w:u w:val="single" w:color="231F20"/>
            <w:lang w:val="de-DE"/>
          </w:rPr>
          <w:t>r</w:t>
        </w:r>
        <w:r w:rsidRPr="00F86629">
          <w:rPr>
            <w:color w:val="231F20"/>
            <w:w w:val="99"/>
            <w:sz w:val="20"/>
            <w:u w:val="single" w:color="231F20"/>
            <w:lang w:val="de-DE"/>
          </w:rPr>
          <w:t>e/#bu</w:t>
        </w:r>
        <w:r w:rsidRPr="00F86629">
          <w:rPr>
            <w:color w:val="231F20"/>
            <w:spacing w:val="-1"/>
            <w:w w:val="99"/>
            <w:sz w:val="20"/>
            <w:u w:val="single" w:color="231F20"/>
            <w:lang w:val="de-DE"/>
          </w:rPr>
          <w:t>y</w:t>
        </w:r>
        <w:r w:rsidRPr="00F86629">
          <w:rPr>
            <w:color w:val="231F20"/>
            <w:w w:val="97"/>
            <w:sz w:val="20"/>
            <w:u w:val="single" w:color="231F20"/>
            <w:lang w:val="de-DE"/>
          </w:rPr>
          <w:t>e</w:t>
        </w:r>
        <w:r w:rsidRPr="00F86629">
          <w:rPr>
            <w:color w:val="231F20"/>
            <w:spacing w:val="-4"/>
            <w:w w:val="97"/>
            <w:sz w:val="20"/>
            <w:u w:val="single" w:color="231F20"/>
            <w:lang w:val="de-DE"/>
          </w:rPr>
          <w:t>r</w:t>
        </w:r>
        <w:r w:rsidRPr="00F86629">
          <w:rPr>
            <w:color w:val="231F20"/>
            <w:spacing w:val="-2"/>
            <w:w w:val="114"/>
            <w:sz w:val="20"/>
            <w:u w:val="single" w:color="231F20"/>
            <w:lang w:val="de-DE"/>
          </w:rPr>
          <w:t>s</w:t>
        </w:r>
        <w:r w:rsidRPr="00F86629">
          <w:rPr>
            <w:color w:val="231F20"/>
            <w:w w:val="104"/>
            <w:sz w:val="20"/>
            <w:u w:val="single" w:color="231F20"/>
            <w:lang w:val="de-DE"/>
          </w:rPr>
          <w:t>-</w:t>
        </w:r>
        <w:r w:rsidRPr="00F86629">
          <w:rPr>
            <w:color w:val="231F20"/>
            <w:spacing w:val="-2"/>
            <w:w w:val="104"/>
            <w:sz w:val="20"/>
            <w:u w:val="single" w:color="231F20"/>
            <w:lang w:val="de-DE"/>
          </w:rPr>
          <w:t>g</w:t>
        </w:r>
        <w:r w:rsidRPr="00F86629">
          <w:rPr>
            <w:color w:val="231F20"/>
            <w:w w:val="101"/>
            <w:sz w:val="20"/>
            <w:u w:val="single" w:color="231F20"/>
            <w:lang w:val="de-DE"/>
          </w:rPr>
          <w:t>uide</w:t>
        </w:r>
      </w:hyperlink>
      <w:r w:rsidRPr="00F86629">
        <w:rPr>
          <w:color w:val="231F20"/>
          <w:sz w:val="20"/>
          <w:lang w:val="de-DE"/>
        </w:rPr>
        <w:t xml:space="preserve">      </w:t>
      </w:r>
      <w:proofErr w:type="gramStart"/>
      <w:r w:rsidRPr="00F86629">
        <w:rPr>
          <w:color w:val="231F20"/>
          <w:sz w:val="20"/>
          <w:lang w:val="de-DE"/>
        </w:rPr>
        <w:t xml:space="preserve">  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w w:val="90"/>
          <w:sz w:val="20"/>
          <w:lang w:val="de-DE"/>
        </w:rPr>
        <w:t>[</w:t>
      </w:r>
      <w:proofErr w:type="gramEnd"/>
      <w:r w:rsidRPr="00F86629">
        <w:rPr>
          <w:color w:val="231F20"/>
          <w:spacing w:val="-1"/>
          <w:w w:val="90"/>
          <w:sz w:val="20"/>
          <w:lang w:val="de-DE"/>
        </w:rPr>
        <w:t>l</w:t>
      </w:r>
      <w:r w:rsidRPr="00F86629">
        <w:rPr>
          <w:color w:val="231F20"/>
          <w:w w:val="90"/>
          <w:sz w:val="20"/>
          <w:lang w:val="de-DE"/>
        </w:rPr>
        <w:t>etz</w:t>
      </w:r>
      <w:r w:rsidRPr="00F86629">
        <w:rPr>
          <w:color w:val="231F20"/>
          <w:spacing w:val="-3"/>
          <w:w w:val="90"/>
          <w:sz w:val="20"/>
          <w:lang w:val="de-DE"/>
        </w:rPr>
        <w:t>t</w:t>
      </w:r>
      <w:r w:rsidRPr="00F86629">
        <w:rPr>
          <w:color w:val="231F20"/>
          <w:w w:val="97"/>
          <w:sz w:val="20"/>
          <w:lang w:val="de-DE"/>
        </w:rPr>
        <w:t>er</w:t>
      </w:r>
      <w:r w:rsidRPr="00F86629">
        <w:rPr>
          <w:color w:val="231F20"/>
          <w:sz w:val="20"/>
          <w:lang w:val="de-DE"/>
        </w:rPr>
        <w:t xml:space="preserve">        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pacing w:val="-7"/>
          <w:w w:val="93"/>
          <w:sz w:val="20"/>
          <w:lang w:val="de-DE"/>
        </w:rPr>
        <w:t>Z</w:t>
      </w:r>
      <w:r w:rsidRPr="00F86629">
        <w:rPr>
          <w:color w:val="231F20"/>
          <w:spacing w:val="-2"/>
          <w:w w:val="96"/>
          <w:sz w:val="20"/>
          <w:lang w:val="de-DE"/>
        </w:rPr>
        <w:t>ugriff</w:t>
      </w:r>
      <w:r w:rsidRPr="00F86629">
        <w:rPr>
          <w:color w:val="231F20"/>
          <w:spacing w:val="-2"/>
          <w:w w:val="56"/>
          <w:sz w:val="20"/>
          <w:lang w:val="de-DE"/>
        </w:rPr>
        <w:t>:</w:t>
      </w:r>
      <w:r w:rsidRPr="00F86629">
        <w:rPr>
          <w:color w:val="231F20"/>
          <w:w w:val="5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D9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CDA" w14:textId="77777777">
      <w:pPr>
        <w:spacing w:line="256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Caron, S. (2020):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Die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Trends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der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digitalen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Kommunikation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2021,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die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Ihr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Unternehmen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pacing w:val="-2"/>
          <w:sz w:val="20"/>
          <w:lang w:val="de-DE"/>
        </w:rPr>
        <w:t xml:space="preserve">ankurbeln werden. </w:t>
      </w:r>
      <w:r w:rsidRPr="00F86629">
        <w:rPr>
          <w:color w:val="231F20"/>
          <w:spacing w:val="-2"/>
          <w:sz w:val="20"/>
          <w:lang w:val="de-DE"/>
        </w:rPr>
        <w:t xml:space="preserve">In: CM.com, 09.12.2020. (URL: </w:t>
      </w:r>
      <w:r w:rsidRPr="00F86629">
        <w:rPr>
          <w:color w:val="231F20"/>
          <w:spacing w:val="-1"/>
          <w:sz w:val="20"/>
          <w:u w:val="single" w:color="231F20"/>
          <w:lang w:val="de-DE"/>
        </w:rPr>
        <w:t>https://</w:t>
      </w:r>
      <w:hyperlink r:id="rId124"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www.cm.com/de-de/blog/die-</w:t>
        </w:r>
      </w:hyperlink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trends-der-digitalen-kommunikation-2021/</w:t>
      </w:r>
      <w:r w:rsidRPr="00F86629">
        <w:rPr>
          <w:color w:val="231F20"/>
          <w:spacing w:val="-1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DB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CDC" w14:textId="77777777">
      <w:pPr>
        <w:spacing w:line="256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Chang,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(2018):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Das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Internet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kompakt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erklärt.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Transformation,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künstliche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Intelligenz.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https://abis-cloud.de/blog/das-internet-kompakt-erklaert/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DD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CDE" w14:textId="77777777">
      <w:pPr>
        <w:spacing w:line="254" w:lineRule="auto"/>
        <w:ind w:left="957" w:right="2202" w:hanging="1"/>
        <w:jc w:val="both"/>
        <w:rPr>
          <w:sz w:val="20"/>
          <w:lang w:val="de-DE"/>
        </w:rPr>
      </w:pPr>
      <w:r>
        <w:rPr>
          <w:color w:val="231F20"/>
          <w:w w:val="105"/>
          <w:sz w:val="20"/>
        </w:rPr>
        <w:t xml:space="preserve">Christensen, C. M. (2016): </w:t>
      </w:r>
      <w:r>
        <w:rPr>
          <w:rFonts w:ascii="Calibri"/>
          <w:i/>
          <w:color w:val="231F20"/>
          <w:w w:val="105"/>
          <w:sz w:val="20"/>
        </w:rPr>
        <w:t>The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Innovator's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Dilemma.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When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New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Technologies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Cause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1"/>
          <w:sz w:val="20"/>
        </w:rPr>
        <w:t>G</w:t>
      </w:r>
      <w:r>
        <w:rPr>
          <w:rFonts w:ascii="Calibri"/>
          <w:i/>
          <w:color w:val="231F20"/>
          <w:spacing w:val="-6"/>
          <w:w w:val="101"/>
          <w:sz w:val="20"/>
        </w:rPr>
        <w:t>r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05"/>
          <w:sz w:val="20"/>
        </w:rPr>
        <w:t>at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7"/>
          <w:w w:val="104"/>
          <w:sz w:val="20"/>
        </w:rPr>
        <w:t>F</w:t>
      </w:r>
      <w:r>
        <w:rPr>
          <w:rFonts w:ascii="Calibri"/>
          <w:i/>
          <w:color w:val="231F20"/>
          <w:w w:val="111"/>
          <w:sz w:val="20"/>
        </w:rPr>
        <w:t>irms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1"/>
          <w:sz w:val="20"/>
        </w:rPr>
        <w:t>t</w:t>
      </w:r>
      <w:r>
        <w:rPr>
          <w:rFonts w:ascii="Calibri"/>
          <w:i/>
          <w:color w:val="231F20"/>
          <w:w w:val="110"/>
          <w:sz w:val="20"/>
        </w:rPr>
        <w:t>o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7"/>
          <w:w w:val="104"/>
          <w:sz w:val="20"/>
        </w:rPr>
        <w:t>F</w:t>
      </w:r>
      <w:r>
        <w:rPr>
          <w:rFonts w:ascii="Calibri"/>
          <w:i/>
          <w:color w:val="231F20"/>
          <w:w w:val="114"/>
          <w:sz w:val="20"/>
        </w:rPr>
        <w:t>ail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 w:rsidRPr="00F86629">
        <w:rPr>
          <w:color w:val="231F20"/>
          <w:w w:val="99"/>
          <w:sz w:val="20"/>
          <w:lang w:val="de-DE"/>
        </w:rPr>
        <w:t>Har</w:t>
      </w:r>
      <w:r w:rsidRPr="00F86629">
        <w:rPr>
          <w:color w:val="231F20"/>
          <w:spacing w:val="-3"/>
          <w:w w:val="99"/>
          <w:sz w:val="20"/>
          <w:lang w:val="de-DE"/>
        </w:rPr>
        <w:t>v</w:t>
      </w:r>
      <w:r w:rsidRPr="00F86629">
        <w:rPr>
          <w:color w:val="231F20"/>
          <w:w w:val="99"/>
          <w:sz w:val="20"/>
          <w:lang w:val="de-DE"/>
        </w:rPr>
        <w:t>a</w:t>
      </w:r>
      <w:r w:rsidRPr="00F86629">
        <w:rPr>
          <w:color w:val="231F20"/>
          <w:spacing w:val="-6"/>
          <w:w w:val="99"/>
          <w:sz w:val="20"/>
          <w:lang w:val="de-DE"/>
        </w:rPr>
        <w:t>r</w:t>
      </w:r>
      <w:r w:rsidRPr="00F86629">
        <w:rPr>
          <w:color w:val="231F20"/>
          <w:w w:val="105"/>
          <w:sz w:val="20"/>
          <w:lang w:val="de-DE"/>
        </w:rPr>
        <w:t>d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Busine</w:t>
      </w:r>
      <w:r w:rsidRPr="00F86629">
        <w:rPr>
          <w:color w:val="231F20"/>
          <w:spacing w:val="-3"/>
          <w:w w:val="105"/>
          <w:sz w:val="20"/>
          <w:lang w:val="de-DE"/>
        </w:rPr>
        <w:t>s</w:t>
      </w:r>
      <w:r w:rsidRPr="00F86629">
        <w:rPr>
          <w:color w:val="231F20"/>
          <w:w w:val="114"/>
          <w:sz w:val="20"/>
          <w:lang w:val="de-DE"/>
        </w:rPr>
        <w:t>s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04"/>
          <w:sz w:val="20"/>
          <w:lang w:val="de-DE"/>
        </w:rPr>
        <w:t>School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pacing w:val="-4"/>
          <w:w w:val="102"/>
          <w:sz w:val="20"/>
          <w:lang w:val="de-DE"/>
        </w:rPr>
        <w:t>P</w:t>
      </w:r>
      <w:r w:rsidRPr="00F86629">
        <w:rPr>
          <w:color w:val="231F20"/>
          <w:spacing w:val="-6"/>
          <w:w w:val="95"/>
          <w:sz w:val="20"/>
          <w:lang w:val="de-DE"/>
        </w:rPr>
        <w:t>r</w:t>
      </w:r>
      <w:r w:rsidRPr="00F86629">
        <w:rPr>
          <w:color w:val="231F20"/>
          <w:w w:val="105"/>
          <w:sz w:val="20"/>
          <w:lang w:val="de-DE"/>
        </w:rPr>
        <w:t>e</w:t>
      </w:r>
      <w:r w:rsidRPr="00F86629">
        <w:rPr>
          <w:color w:val="231F20"/>
          <w:spacing w:val="-3"/>
          <w:w w:val="105"/>
          <w:sz w:val="20"/>
          <w:lang w:val="de-DE"/>
        </w:rPr>
        <w:t>s</w:t>
      </w:r>
      <w:r w:rsidRPr="00F86629">
        <w:rPr>
          <w:color w:val="231F20"/>
          <w:w w:val="86"/>
          <w:sz w:val="20"/>
          <w:lang w:val="de-DE"/>
        </w:rPr>
        <w:t>s,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103"/>
          <w:sz w:val="20"/>
          <w:lang w:val="de-DE"/>
        </w:rPr>
        <w:t>Bos</w:t>
      </w:r>
      <w:r w:rsidRPr="00F86629">
        <w:rPr>
          <w:color w:val="231F20"/>
          <w:spacing w:val="-3"/>
          <w:w w:val="103"/>
          <w:sz w:val="20"/>
          <w:lang w:val="de-DE"/>
        </w:rPr>
        <w:t>t</w:t>
      </w:r>
      <w:r w:rsidRPr="00F86629">
        <w:rPr>
          <w:color w:val="231F20"/>
          <w:w w:val="93"/>
          <w:sz w:val="20"/>
          <w:lang w:val="de-DE"/>
        </w:rPr>
        <w:t>on.</w:t>
      </w:r>
    </w:p>
    <w:p w:rsidRPr="00F86629" w:rsidR="007B05C0" w:rsidRDefault="007B05C0" w14:paraId="0C293CDF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E0" w14:textId="77777777">
      <w:pPr>
        <w:spacing w:line="254" w:lineRule="auto"/>
        <w:ind w:left="957" w:right="2202"/>
        <w:jc w:val="both"/>
        <w:rPr>
          <w:sz w:val="20"/>
          <w:lang w:val="de-DE"/>
        </w:rPr>
      </w:pPr>
      <w:r w:rsidRPr="00F86629">
        <w:rPr>
          <w:color w:val="231F20"/>
          <w:w w:val="105"/>
          <w:sz w:val="20"/>
          <w:lang w:val="de-DE"/>
        </w:rPr>
        <w:t xml:space="preserve">Cornelius, A. (2019):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Künstliche Intelligenz. Entwicklungen, Erfolgsfaktoren und Einsatz-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möglichkeiten</w:t>
      </w:r>
      <w:proofErr w:type="spellEnd"/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Haufe,</w:t>
      </w:r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Freiburg.</w:t>
      </w:r>
    </w:p>
    <w:p w:rsidRPr="00F86629" w:rsidR="007B05C0" w:rsidRDefault="007B05C0" w14:paraId="0C293CE1" w14:textId="77777777">
      <w:pPr>
        <w:spacing w:line="254" w:lineRule="auto"/>
        <w:jc w:val="both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CE2" w14:textId="77777777">
      <w:pPr>
        <w:pStyle w:val="BodyText"/>
        <w:rPr>
          <w:lang w:val="de-DE"/>
        </w:rPr>
      </w:pPr>
    </w:p>
    <w:p w:rsidRPr="00F86629" w:rsidR="007B05C0" w:rsidRDefault="007B05C0" w14:paraId="0C293CE3" w14:textId="77777777">
      <w:pPr>
        <w:pStyle w:val="BodyText"/>
        <w:rPr>
          <w:lang w:val="de-DE"/>
        </w:rPr>
      </w:pPr>
    </w:p>
    <w:p w:rsidRPr="00F86629" w:rsidR="007B05C0" w:rsidRDefault="007B05C0" w14:paraId="0C293CE4" w14:textId="77777777">
      <w:pPr>
        <w:pStyle w:val="BodyText"/>
        <w:rPr>
          <w:lang w:val="de-DE"/>
        </w:rPr>
      </w:pPr>
    </w:p>
    <w:p w:rsidRPr="00F86629" w:rsidR="007B05C0" w:rsidRDefault="007B05C0" w14:paraId="0C293CE5" w14:textId="77777777">
      <w:pPr>
        <w:pStyle w:val="BodyText"/>
        <w:rPr>
          <w:lang w:val="de-DE"/>
        </w:rPr>
      </w:pPr>
    </w:p>
    <w:p w:rsidRPr="00F86629" w:rsidR="007B05C0" w:rsidRDefault="007B05C0" w14:paraId="0C293CE6" w14:textId="77777777">
      <w:pPr>
        <w:pStyle w:val="BodyText"/>
        <w:rPr>
          <w:lang w:val="de-DE"/>
        </w:rPr>
      </w:pPr>
    </w:p>
    <w:p w:rsidRPr="00F86629" w:rsidR="007B05C0" w:rsidRDefault="007B05C0" w14:paraId="0C293CE7" w14:textId="77777777">
      <w:pPr>
        <w:pStyle w:val="BodyText"/>
        <w:rPr>
          <w:lang w:val="de-DE"/>
        </w:rPr>
      </w:pPr>
    </w:p>
    <w:p w:rsidRPr="00F86629" w:rsidR="007B05C0" w:rsidRDefault="007B05C0" w14:paraId="0C293CE8" w14:textId="77777777">
      <w:pPr>
        <w:pStyle w:val="BodyText"/>
        <w:rPr>
          <w:lang w:val="de-DE"/>
        </w:rPr>
      </w:pPr>
    </w:p>
    <w:p w:rsidRPr="00F86629" w:rsidR="007B05C0" w:rsidRDefault="007B05C0" w14:paraId="0C293CE9" w14:textId="77777777">
      <w:pPr>
        <w:pStyle w:val="BodyText"/>
        <w:spacing w:before="6"/>
        <w:rPr>
          <w:lang w:val="de-DE"/>
        </w:rPr>
      </w:pPr>
    </w:p>
    <w:p w:rsidRPr="00F86629" w:rsidR="007B05C0" w:rsidRDefault="00446A03" w14:paraId="0C293CEA" w14:textId="77777777">
      <w:pPr>
        <w:pStyle w:val="BodyText"/>
        <w:spacing w:before="97" w:line="264" w:lineRule="auto"/>
        <w:ind w:left="2204" w:right="955"/>
        <w:jc w:val="both"/>
        <w:rPr>
          <w:lang w:val="de-DE"/>
        </w:rPr>
      </w:pPr>
      <w:proofErr w:type="spellStart"/>
      <w:r w:rsidRPr="00F86629">
        <w:rPr>
          <w:color w:val="231F20"/>
          <w:lang w:val="de-DE"/>
        </w:rPr>
        <w:t>D’Onofrio</w:t>
      </w:r>
      <w:proofErr w:type="spellEnd"/>
      <w:r w:rsidRPr="00F86629">
        <w:rPr>
          <w:color w:val="231F20"/>
          <w:lang w:val="de-DE"/>
        </w:rPr>
        <w:t xml:space="preserve">, S./Meinhardt, S. (2020): </w:t>
      </w:r>
      <w:r w:rsidRPr="00F86629">
        <w:rPr>
          <w:rFonts w:ascii="Calibri" w:hAnsi="Calibri"/>
          <w:i/>
          <w:color w:val="231F20"/>
          <w:lang w:val="de-DE"/>
        </w:rPr>
        <w:t>Robotik in der Wirtschaftsinformatik</w:t>
      </w:r>
      <w:r w:rsidRPr="00F86629">
        <w:rPr>
          <w:color w:val="231F20"/>
          <w:lang w:val="de-DE"/>
        </w:rPr>
        <w:t>. In: HMD Praxis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 xml:space="preserve">der Wirtschaftsinformatik, 57. Jg., Heft 6, S. 1088–1096. (URL: </w:t>
      </w:r>
      <w:r w:rsidRPr="00F86629">
        <w:rPr>
          <w:color w:val="231F20"/>
          <w:w w:val="95"/>
          <w:u w:val="single" w:color="231F20"/>
          <w:lang w:val="de-DE"/>
        </w:rPr>
        <w:t>https://doi.org/10.1365/</w:t>
      </w:r>
      <w:r w:rsidRPr="00F86629">
        <w:rPr>
          <w:color w:val="231F20"/>
          <w:spacing w:val="1"/>
          <w:w w:val="95"/>
          <w:lang w:val="de-DE"/>
        </w:rPr>
        <w:t xml:space="preserve"> </w:t>
      </w:r>
      <w:r w:rsidRPr="00F86629">
        <w:rPr>
          <w:color w:val="231F20"/>
          <w:u w:val="single" w:color="231F20"/>
          <w:lang w:val="de-DE"/>
        </w:rPr>
        <w:t>s40702-020-00686-9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[letzter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Zugriff: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30.06.2021]).</w:t>
      </w:r>
    </w:p>
    <w:p w:rsidRPr="00F86629" w:rsidR="007B05C0" w:rsidRDefault="007B05C0" w14:paraId="0C293CEB" w14:textId="77777777">
      <w:pPr>
        <w:pStyle w:val="BodyText"/>
        <w:spacing w:before="5"/>
        <w:rPr>
          <w:sz w:val="22"/>
          <w:lang w:val="de-DE"/>
        </w:rPr>
      </w:pPr>
    </w:p>
    <w:p w:rsidR="007B05C0" w:rsidRDefault="00446A03" w14:paraId="0C293CEC" w14:textId="77777777">
      <w:pPr>
        <w:spacing w:line="261" w:lineRule="auto"/>
        <w:ind w:left="2204" w:right="955" w:hanging="1"/>
        <w:rPr>
          <w:sz w:val="20"/>
        </w:rPr>
      </w:pPr>
      <w:r>
        <w:rPr>
          <w:color w:val="231F20"/>
          <w:sz w:val="20"/>
        </w:rPr>
        <w:t>Davenport,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T./</w:t>
      </w:r>
      <w:proofErr w:type="spellStart"/>
      <w:r>
        <w:rPr>
          <w:color w:val="231F20"/>
          <w:sz w:val="20"/>
        </w:rPr>
        <w:t>Lucker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(2015):</w:t>
      </w:r>
      <w:r>
        <w:rPr>
          <w:color w:val="231F20"/>
          <w:spacing w:val="3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Running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on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data.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Activity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trackers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Internet</w:t>
      </w:r>
      <w:r>
        <w:rPr>
          <w:rFonts w:ascii="Calibri"/>
          <w:i/>
          <w:color w:val="231F20"/>
          <w:spacing w:val="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-43"/>
          <w:sz w:val="20"/>
        </w:rPr>
        <w:t xml:space="preserve"> </w:t>
      </w:r>
      <w:r>
        <w:rPr>
          <w:rFonts w:ascii="Calibri"/>
          <w:i/>
          <w:color w:val="231F20"/>
          <w:spacing w:val="-2"/>
          <w:sz w:val="20"/>
        </w:rPr>
        <w:t>Things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sz w:val="20"/>
        </w:rPr>
        <w:t>In: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sz w:val="20"/>
        </w:rPr>
        <w:t>Deloitte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1"/>
          <w:sz w:val="20"/>
        </w:rPr>
        <w:t>Review,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1"/>
          <w:sz w:val="20"/>
        </w:rPr>
        <w:t>Heft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1"/>
          <w:sz w:val="20"/>
        </w:rPr>
        <w:t>16.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1"/>
          <w:sz w:val="20"/>
        </w:rPr>
        <w:t>(URL: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https://www2.deloitte.com/content/dam/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  <w:u w:val="single" w:color="231F20"/>
        </w:rPr>
        <w:t>insights/us/articles/internet-of-things-wearable-technology/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DR16_running_on_data.pdf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30.06.2021]).</w:t>
      </w:r>
    </w:p>
    <w:p w:rsidR="007B05C0" w:rsidRDefault="007B05C0" w14:paraId="0C293CED" w14:textId="77777777">
      <w:pPr>
        <w:pStyle w:val="BodyText"/>
        <w:spacing w:before="6"/>
        <w:rPr>
          <w:sz w:val="22"/>
        </w:rPr>
      </w:pPr>
    </w:p>
    <w:p w:rsidRPr="00F86629" w:rsidR="007B05C0" w:rsidRDefault="00446A03" w14:paraId="0C293CEE" w14:textId="77777777">
      <w:pPr>
        <w:spacing w:line="261" w:lineRule="auto"/>
        <w:ind w:left="2204" w:right="955"/>
        <w:rPr>
          <w:sz w:val="20"/>
          <w:lang w:val="de-DE"/>
        </w:rPr>
      </w:pPr>
      <w:proofErr w:type="spellStart"/>
      <w:r w:rsidRPr="00F86629">
        <w:rPr>
          <w:color w:val="231F20"/>
          <w:w w:val="105"/>
          <w:sz w:val="20"/>
          <w:lang w:val="de-DE"/>
        </w:rPr>
        <w:t>Deloitte</w:t>
      </w:r>
      <w:proofErr w:type="spellEnd"/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(2020):</w:t>
      </w:r>
      <w:r w:rsidRPr="00F86629">
        <w:rPr>
          <w:color w:val="231F20"/>
          <w:spacing w:val="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KI-Studie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2020: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Wie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nutzen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Unternehmen</w:t>
      </w:r>
      <w:r w:rsidRPr="00F86629">
        <w:rPr>
          <w:rFonts w:ascii="Calibri" w:hAns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Künstliche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Intelligenz?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KI-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rele</w:t>
      </w:r>
      <w:proofErr w:type="spellEnd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-44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vante</w:t>
      </w:r>
      <w:proofErr w:type="spellEnd"/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Technologien,</w:t>
      </w:r>
      <w:r w:rsidRPr="00F86629">
        <w:rPr>
          <w:rFonts w:ascii="Calibri" w:hAns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Strategien,</w:t>
      </w:r>
      <w:r w:rsidRPr="00F86629">
        <w:rPr>
          <w:rFonts w:ascii="Calibri" w:hAns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Skills</w:t>
      </w:r>
      <w:r w:rsidRPr="00F86629">
        <w:rPr>
          <w:rFonts w:ascii="Calibri" w:hAns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&amp;</w:t>
      </w:r>
      <w:r w:rsidRPr="00F86629">
        <w:rPr>
          <w:rFonts w:ascii="Calibri" w:hAns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Herausforderungen</w:t>
      </w:r>
      <w:r w:rsidRPr="00F86629">
        <w:rPr>
          <w:rFonts w:ascii="Calibri" w:hAns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in</w:t>
      </w:r>
      <w:r w:rsidRPr="00F86629">
        <w:rPr>
          <w:rFonts w:ascii="Calibri" w:hAns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Praxis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5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(URL:</w:t>
      </w:r>
      <w:r w:rsidRPr="00F86629">
        <w:rPr>
          <w:color w:val="231F20"/>
          <w:spacing w:val="5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u w:val="single" w:color="231F20"/>
          <w:lang w:val="de-DE"/>
        </w:rPr>
        <w:t>https://</w:t>
      </w:r>
      <w:r w:rsidRPr="00F86629">
        <w:rPr>
          <w:color w:val="231F20"/>
          <w:spacing w:val="-6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u w:val="single" w:color="231F20"/>
          <w:lang w:val="de-DE"/>
        </w:rPr>
        <w:t>www2.deloitte.com/de/de/pages/technology-media-and-telecommunications/</w:t>
      </w:r>
      <w:r w:rsidRPr="00F86629">
        <w:rPr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articles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/ki-studie-2020.html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CEF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CF0" w14:textId="77777777">
      <w:pPr>
        <w:pStyle w:val="BodyText"/>
        <w:spacing w:line="256" w:lineRule="auto"/>
        <w:ind w:left="2204" w:right="955" w:hanging="1"/>
        <w:jc w:val="both"/>
        <w:rPr>
          <w:lang w:val="de-DE"/>
        </w:rPr>
      </w:pPr>
      <w:r w:rsidRPr="00F86629">
        <w:rPr>
          <w:color w:val="231F20"/>
          <w:lang w:val="de-DE"/>
        </w:rPr>
        <w:t>Deutsche Telekom AG/</w:t>
      </w:r>
      <w:proofErr w:type="spellStart"/>
      <w:r w:rsidRPr="00F86629">
        <w:rPr>
          <w:color w:val="231F20"/>
          <w:lang w:val="de-DE"/>
        </w:rPr>
        <w:t>techconsult</w:t>
      </w:r>
      <w:proofErr w:type="spellEnd"/>
      <w:r w:rsidRPr="00F86629">
        <w:rPr>
          <w:color w:val="231F20"/>
          <w:lang w:val="de-DE"/>
        </w:rPr>
        <w:t xml:space="preserve"> GmbH (Hrsg.) (2020): </w:t>
      </w:r>
      <w:r w:rsidRPr="00F86629">
        <w:rPr>
          <w:rFonts w:ascii="Calibri"/>
          <w:i/>
          <w:color w:val="231F20"/>
          <w:lang w:val="de-DE"/>
        </w:rPr>
        <w:t>Der</w:t>
      </w:r>
      <w:r w:rsidRPr="00F86629">
        <w:rPr>
          <w:rFonts w:ascii="Calibri"/>
          <w:i/>
          <w:color w:val="231F20"/>
          <w:spacing w:val="1"/>
          <w:lang w:val="de-DE"/>
        </w:rPr>
        <w:t xml:space="preserve"> </w:t>
      </w:r>
      <w:r w:rsidRPr="00F86629">
        <w:rPr>
          <w:rFonts w:ascii="Calibri"/>
          <w:i/>
          <w:color w:val="231F20"/>
          <w:lang w:val="de-DE"/>
        </w:rPr>
        <w:t>digitale</w:t>
      </w:r>
      <w:r w:rsidRPr="00F86629">
        <w:rPr>
          <w:rFonts w:ascii="Calibri"/>
          <w:i/>
          <w:color w:val="231F20"/>
          <w:spacing w:val="1"/>
          <w:lang w:val="de-DE"/>
        </w:rPr>
        <w:t xml:space="preserve"> </w:t>
      </w:r>
      <w:r w:rsidRPr="00F86629">
        <w:rPr>
          <w:rFonts w:ascii="Calibri"/>
          <w:i/>
          <w:color w:val="231F20"/>
          <w:lang w:val="de-DE"/>
        </w:rPr>
        <w:t>Status</w:t>
      </w:r>
      <w:r w:rsidRPr="00F86629">
        <w:rPr>
          <w:rFonts w:ascii="Calibri"/>
          <w:i/>
          <w:color w:val="231F20"/>
          <w:spacing w:val="1"/>
          <w:lang w:val="de-DE"/>
        </w:rPr>
        <w:t xml:space="preserve"> </w:t>
      </w:r>
      <w:r w:rsidRPr="00F86629">
        <w:rPr>
          <w:rFonts w:ascii="Calibri"/>
          <w:i/>
          <w:color w:val="231F20"/>
          <w:lang w:val="de-DE"/>
        </w:rPr>
        <w:t>quo</w:t>
      </w:r>
      <w:r w:rsidRPr="00F86629">
        <w:rPr>
          <w:rFonts w:ascii="Calibri"/>
          <w:i/>
          <w:color w:val="231F20"/>
          <w:spacing w:val="1"/>
          <w:lang w:val="de-DE"/>
        </w:rPr>
        <w:t xml:space="preserve"> </w:t>
      </w:r>
      <w:r w:rsidRPr="00F86629">
        <w:rPr>
          <w:rFonts w:ascii="Calibri"/>
          <w:i/>
          <w:color w:val="231F20"/>
          <w:lang w:val="de-DE"/>
        </w:rPr>
        <w:t>des</w:t>
      </w:r>
      <w:r w:rsidRPr="00F86629">
        <w:rPr>
          <w:rFonts w:ascii="Calibri"/>
          <w:i/>
          <w:color w:val="231F20"/>
          <w:spacing w:val="1"/>
          <w:lang w:val="de-DE"/>
        </w:rPr>
        <w:t xml:space="preserve"> </w:t>
      </w:r>
      <w:proofErr w:type="gramStart"/>
      <w:r w:rsidRPr="00F86629">
        <w:rPr>
          <w:rFonts w:ascii="Calibri"/>
          <w:i/>
          <w:color w:val="231F20"/>
          <w:w w:val="111"/>
          <w:lang w:val="de-DE"/>
        </w:rPr>
        <w:t>deutschen</w:t>
      </w:r>
      <w:r w:rsidRPr="00F86629">
        <w:rPr>
          <w:rFonts w:ascii="Calibri"/>
          <w:i/>
          <w:color w:val="231F20"/>
          <w:lang w:val="de-DE"/>
        </w:rPr>
        <w:t xml:space="preserve"> </w:t>
      </w:r>
      <w:r w:rsidRPr="00F86629">
        <w:rPr>
          <w:rFonts w:ascii="Calibri"/>
          <w:i/>
          <w:color w:val="231F20"/>
          <w:spacing w:val="-6"/>
          <w:lang w:val="de-DE"/>
        </w:rPr>
        <w:t xml:space="preserve"> </w:t>
      </w:r>
      <w:r w:rsidRPr="00F86629">
        <w:rPr>
          <w:rFonts w:ascii="Calibri"/>
          <w:i/>
          <w:color w:val="231F20"/>
          <w:w w:val="97"/>
          <w:lang w:val="de-DE"/>
        </w:rPr>
        <w:t>Mit</w:t>
      </w:r>
      <w:r w:rsidRPr="00F86629">
        <w:rPr>
          <w:rFonts w:ascii="Calibri"/>
          <w:i/>
          <w:color w:val="231F20"/>
          <w:spacing w:val="-4"/>
          <w:w w:val="97"/>
          <w:lang w:val="de-DE"/>
        </w:rPr>
        <w:t>t</w:t>
      </w:r>
      <w:r w:rsidRPr="00F86629">
        <w:rPr>
          <w:rFonts w:ascii="Calibri"/>
          <w:i/>
          <w:color w:val="231F20"/>
          <w:w w:val="111"/>
          <w:lang w:val="de-DE"/>
        </w:rPr>
        <w:t>els</w:t>
      </w:r>
      <w:r w:rsidRPr="00F86629">
        <w:rPr>
          <w:rFonts w:ascii="Calibri"/>
          <w:i/>
          <w:color w:val="231F20"/>
          <w:spacing w:val="-4"/>
          <w:w w:val="111"/>
          <w:lang w:val="de-DE"/>
        </w:rPr>
        <w:t>t</w:t>
      </w:r>
      <w:r w:rsidRPr="00F86629">
        <w:rPr>
          <w:rFonts w:ascii="Calibri"/>
          <w:i/>
          <w:color w:val="231F20"/>
          <w:w w:val="112"/>
          <w:lang w:val="de-DE"/>
        </w:rPr>
        <w:t>ands</w:t>
      </w:r>
      <w:proofErr w:type="gramEnd"/>
      <w:r w:rsidRPr="00F86629">
        <w:rPr>
          <w:color w:val="231F20"/>
          <w:w w:val="56"/>
          <w:lang w:val="de-DE"/>
        </w:rPr>
        <w:t>.</w:t>
      </w:r>
      <w:r w:rsidRPr="00F86629">
        <w:rPr>
          <w:color w:val="231F20"/>
          <w:spacing w:val="25"/>
          <w:lang w:val="de-DE"/>
        </w:rPr>
        <w:t xml:space="preserve"> </w:t>
      </w:r>
      <w:r w:rsidRPr="00F86629">
        <w:rPr>
          <w:color w:val="231F20"/>
          <w:w w:val="90"/>
          <w:lang w:val="de-DE"/>
        </w:rPr>
        <w:t>In:</w:t>
      </w:r>
      <w:r w:rsidRPr="00F86629">
        <w:rPr>
          <w:color w:val="231F20"/>
          <w:spacing w:val="25"/>
          <w:lang w:val="de-DE"/>
        </w:rPr>
        <w:t xml:space="preserve"> </w:t>
      </w:r>
      <w:r w:rsidRPr="00F86629">
        <w:rPr>
          <w:color w:val="231F20"/>
          <w:w w:val="96"/>
          <w:lang w:val="de-DE"/>
        </w:rPr>
        <w:t>Digi</w:t>
      </w:r>
      <w:r w:rsidRPr="00F86629">
        <w:rPr>
          <w:color w:val="231F20"/>
          <w:spacing w:val="-2"/>
          <w:w w:val="96"/>
          <w:lang w:val="de-DE"/>
        </w:rPr>
        <w:t>t</w:t>
      </w:r>
      <w:r w:rsidRPr="00F86629">
        <w:rPr>
          <w:color w:val="231F20"/>
          <w:spacing w:val="-2"/>
          <w:w w:val="102"/>
          <w:lang w:val="de-DE"/>
        </w:rPr>
        <w:t>a</w:t>
      </w:r>
      <w:r w:rsidRPr="00F86629">
        <w:rPr>
          <w:color w:val="231F20"/>
          <w:w w:val="101"/>
          <w:lang w:val="de-DE"/>
        </w:rPr>
        <w:t>lisierun</w:t>
      </w:r>
      <w:r w:rsidRPr="00F86629">
        <w:rPr>
          <w:color w:val="231F20"/>
          <w:spacing w:val="-2"/>
          <w:w w:val="101"/>
          <w:lang w:val="de-DE"/>
        </w:rPr>
        <w:t>g</w:t>
      </w:r>
      <w:r w:rsidRPr="00F86629">
        <w:rPr>
          <w:color w:val="231F20"/>
          <w:w w:val="104"/>
          <w:lang w:val="de-DE"/>
        </w:rPr>
        <w:t>sind</w:t>
      </w:r>
      <w:r w:rsidRPr="00F86629">
        <w:rPr>
          <w:color w:val="231F20"/>
          <w:spacing w:val="-2"/>
          <w:w w:val="104"/>
          <w:lang w:val="de-DE"/>
        </w:rPr>
        <w:t>e</w:t>
      </w:r>
      <w:r w:rsidRPr="00F86629">
        <w:rPr>
          <w:color w:val="231F20"/>
          <w:w w:val="91"/>
          <w:lang w:val="de-DE"/>
        </w:rPr>
        <w:t>x</w:t>
      </w:r>
      <w:r w:rsidRPr="00F86629">
        <w:rPr>
          <w:color w:val="231F20"/>
          <w:spacing w:val="25"/>
          <w:lang w:val="de-DE"/>
        </w:rPr>
        <w:t xml:space="preserve"> </w:t>
      </w:r>
      <w:r w:rsidRPr="00F86629">
        <w:rPr>
          <w:color w:val="231F20"/>
          <w:w w:val="96"/>
          <w:lang w:val="de-DE"/>
        </w:rPr>
        <w:t>Mit</w:t>
      </w:r>
      <w:r w:rsidRPr="00F86629">
        <w:rPr>
          <w:color w:val="231F20"/>
          <w:spacing w:val="-3"/>
          <w:w w:val="96"/>
          <w:lang w:val="de-DE"/>
        </w:rPr>
        <w:t>t</w:t>
      </w:r>
      <w:r w:rsidRPr="00F86629">
        <w:rPr>
          <w:color w:val="231F20"/>
          <w:w w:val="98"/>
          <w:lang w:val="de-DE"/>
        </w:rPr>
        <w:t>els</w:t>
      </w:r>
      <w:r w:rsidRPr="00F86629">
        <w:rPr>
          <w:color w:val="231F20"/>
          <w:spacing w:val="-2"/>
          <w:w w:val="98"/>
          <w:lang w:val="de-DE"/>
        </w:rPr>
        <w:t>t</w:t>
      </w:r>
      <w:r w:rsidRPr="00F86629">
        <w:rPr>
          <w:color w:val="231F20"/>
          <w:w w:val="104"/>
          <w:lang w:val="de-DE"/>
        </w:rPr>
        <w:t>and</w:t>
      </w:r>
      <w:r w:rsidRPr="00F86629">
        <w:rPr>
          <w:color w:val="231F20"/>
          <w:spacing w:val="25"/>
          <w:lang w:val="de-DE"/>
        </w:rPr>
        <w:t xml:space="preserve"> </w:t>
      </w:r>
      <w:r w:rsidRPr="00F86629">
        <w:rPr>
          <w:color w:val="231F20"/>
          <w:w w:val="98"/>
          <w:lang w:val="de-DE"/>
        </w:rPr>
        <w:t>2</w:t>
      </w:r>
      <w:r w:rsidRPr="00F86629">
        <w:rPr>
          <w:color w:val="231F20"/>
          <w:spacing w:val="-3"/>
          <w:w w:val="98"/>
          <w:lang w:val="de-DE"/>
        </w:rPr>
        <w:t>0</w:t>
      </w:r>
      <w:r w:rsidRPr="00F86629">
        <w:rPr>
          <w:color w:val="231F20"/>
          <w:w w:val="98"/>
          <w:lang w:val="de-DE"/>
        </w:rPr>
        <w:t>20/2</w:t>
      </w:r>
      <w:r w:rsidRPr="00F86629">
        <w:rPr>
          <w:color w:val="231F20"/>
          <w:spacing w:val="-3"/>
          <w:w w:val="98"/>
          <w:lang w:val="de-DE"/>
        </w:rPr>
        <w:t>0</w:t>
      </w:r>
      <w:r w:rsidRPr="00F86629">
        <w:rPr>
          <w:color w:val="231F20"/>
          <w:spacing w:val="-6"/>
          <w:w w:val="91"/>
          <w:lang w:val="de-DE"/>
        </w:rPr>
        <w:t>2</w:t>
      </w:r>
      <w:r w:rsidRPr="00F86629">
        <w:rPr>
          <w:color w:val="231F20"/>
          <w:w w:val="69"/>
          <w:lang w:val="de-DE"/>
        </w:rPr>
        <w:t>1.</w:t>
      </w:r>
      <w:r w:rsidRPr="00F86629">
        <w:rPr>
          <w:color w:val="231F20"/>
          <w:spacing w:val="25"/>
          <w:lang w:val="de-DE"/>
        </w:rPr>
        <w:t xml:space="preserve"> </w:t>
      </w:r>
      <w:r w:rsidRPr="00F86629">
        <w:rPr>
          <w:color w:val="231F20"/>
          <w:w w:val="91"/>
          <w:lang w:val="de-DE"/>
        </w:rPr>
        <w:t>(URL:</w:t>
      </w:r>
      <w:r w:rsidRPr="00F86629">
        <w:rPr>
          <w:color w:val="231F20"/>
          <w:spacing w:val="25"/>
          <w:lang w:val="de-DE"/>
        </w:rPr>
        <w:t xml:space="preserve"> </w:t>
      </w:r>
      <w:r w:rsidRPr="00F86629">
        <w:rPr>
          <w:color w:val="231F20"/>
          <w:w w:val="95"/>
          <w:u w:val="single" w:color="231F20"/>
          <w:lang w:val="de-DE"/>
        </w:rPr>
        <w:t>https://</w:t>
      </w:r>
      <w:r w:rsidRPr="00F86629">
        <w:rPr>
          <w:color w:val="231F20"/>
          <w:w w:val="95"/>
          <w:lang w:val="de-DE"/>
        </w:rPr>
        <w:t xml:space="preserve"> </w:t>
      </w:r>
      <w:hyperlink r:id="rId125">
        <w:r w:rsidRPr="00F86629">
          <w:rPr>
            <w:color w:val="231F20"/>
            <w:w w:val="95"/>
            <w:u w:val="single" w:color="231F20"/>
            <w:lang w:val="de-DE"/>
          </w:rPr>
          <w:t>www.digitalisierungsindex.de/studie/gesamtbericht-2021/</w:t>
        </w:r>
        <w:r w:rsidRPr="00F86629">
          <w:rPr>
            <w:color w:val="231F20"/>
            <w:spacing w:val="-10"/>
            <w:w w:val="95"/>
            <w:lang w:val="de-DE"/>
          </w:rPr>
          <w:t xml:space="preserve"> </w:t>
        </w:r>
      </w:hyperlink>
      <w:r w:rsidRPr="00F86629">
        <w:rPr>
          <w:color w:val="231F20"/>
          <w:w w:val="95"/>
          <w:lang w:val="de-DE"/>
        </w:rPr>
        <w:t>[letzter</w:t>
      </w:r>
      <w:r w:rsidRPr="00F86629">
        <w:rPr>
          <w:color w:val="231F20"/>
          <w:spacing w:val="-9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Zugriff:</w:t>
      </w:r>
      <w:r w:rsidRPr="00F86629">
        <w:rPr>
          <w:color w:val="231F20"/>
          <w:spacing w:val="-10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30.06.2021]).</w:t>
      </w:r>
    </w:p>
    <w:p w:rsidRPr="00F86629" w:rsidR="007B05C0" w:rsidRDefault="007B05C0" w14:paraId="0C293CF1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CF2" w14:textId="77777777">
      <w:pPr>
        <w:tabs>
          <w:tab w:val="left" w:pos="4187"/>
          <w:tab w:val="left" w:pos="6340"/>
          <w:tab w:val="left" w:pos="7171"/>
        </w:tabs>
        <w:spacing w:line="259" w:lineRule="auto"/>
        <w:ind w:left="2204" w:right="949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DGFP</w:t>
      </w:r>
      <w:r w:rsidRPr="00F86629">
        <w:rPr>
          <w:color w:val="231F20"/>
          <w:spacing w:val="7"/>
          <w:sz w:val="20"/>
          <w:lang w:val="de-DE"/>
        </w:rPr>
        <w:t xml:space="preserve"> </w:t>
      </w:r>
      <w:r w:rsidRPr="00F86629">
        <w:rPr>
          <w:color w:val="231F20"/>
          <w:w w:val="110"/>
          <w:sz w:val="20"/>
          <w:lang w:val="de-DE"/>
        </w:rPr>
        <w:t>–</w:t>
      </w:r>
      <w:r w:rsidRPr="00F86629">
        <w:rPr>
          <w:color w:val="231F20"/>
          <w:spacing w:val="1"/>
          <w:w w:val="1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Deutsche</w:t>
      </w:r>
      <w:r w:rsidRPr="00F86629">
        <w:rPr>
          <w:color w:val="231F20"/>
          <w:spacing w:val="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Gesellschaft</w:t>
      </w:r>
      <w:r w:rsidRPr="00F86629">
        <w:rPr>
          <w:color w:val="231F20"/>
          <w:spacing w:val="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für</w:t>
      </w:r>
      <w:r w:rsidRPr="00F86629">
        <w:rPr>
          <w:color w:val="231F20"/>
          <w:spacing w:val="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Personalführung</w:t>
      </w:r>
      <w:r w:rsidRPr="00F86629">
        <w:rPr>
          <w:color w:val="231F20"/>
          <w:spacing w:val="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e.</w:t>
      </w:r>
      <w:r w:rsidRPr="00F86629">
        <w:rPr>
          <w:color w:val="231F20"/>
          <w:spacing w:val="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V.</w:t>
      </w:r>
      <w:r w:rsidRPr="00F86629">
        <w:rPr>
          <w:color w:val="231F20"/>
          <w:spacing w:val="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(2016):</w:t>
      </w:r>
      <w:r w:rsidRPr="00F86629">
        <w:rPr>
          <w:color w:val="231F20"/>
          <w:spacing w:val="1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Leitfaden:</w:t>
      </w:r>
      <w:r w:rsidRPr="00F86629">
        <w:rPr>
          <w:rFonts w:ascii="Calibri" w:hAnsi="Calibri"/>
          <w:i/>
          <w:color w:val="231F20"/>
          <w:spacing w:val="24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Kompetenzen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im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digitalisierten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Unternehmen.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Ergebnisse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aus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Expertenkreisen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im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Rahmen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eines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2"/>
          <w:sz w:val="20"/>
          <w:lang w:val="de-DE"/>
        </w:rPr>
        <w:t>BMWi</w:t>
      </w:r>
      <w:proofErr w:type="spellEnd"/>
      <w:r w:rsidRPr="00F86629">
        <w:rPr>
          <w:rFonts w:ascii="Calibri" w:hAnsi="Calibri"/>
          <w:i/>
          <w:color w:val="231F20"/>
          <w:w w:val="102"/>
          <w:sz w:val="20"/>
          <w:lang w:val="de-DE"/>
        </w:rPr>
        <w:t>-ge</w:t>
      </w:r>
      <w:r w:rsidRPr="00F86629">
        <w:rPr>
          <w:rFonts w:ascii="Calibri" w:hAnsi="Calibri"/>
          <w:i/>
          <w:color w:val="231F20"/>
          <w:spacing w:val="-2"/>
          <w:w w:val="102"/>
          <w:sz w:val="20"/>
          <w:lang w:val="de-DE"/>
        </w:rPr>
        <w:t>f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ö</w:t>
      </w:r>
      <w:r w:rsidRPr="00F86629">
        <w:rPr>
          <w:rFonts w:ascii="Calibri" w:hAnsi="Calibri"/>
          <w:i/>
          <w:color w:val="231F20"/>
          <w:spacing w:val="-6"/>
          <w:w w:val="109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07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-4"/>
          <w:w w:val="107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en</w:t>
      </w:r>
      <w:r w:rsidRPr="00F86629">
        <w:rPr>
          <w:rFonts w:ascii="Calibri" w:hAnsi="Calibri"/>
          <w:i/>
          <w:color w:val="231F20"/>
          <w:sz w:val="20"/>
          <w:lang w:val="de-DE"/>
        </w:rPr>
        <w:tab/>
      </w:r>
      <w:r w:rsidRPr="00F86629">
        <w:rPr>
          <w:rFonts w:ascii="Calibri" w:hAnsi="Calibri"/>
          <w:i/>
          <w:color w:val="231F20"/>
          <w:spacing w:val="-7"/>
          <w:w w:val="104"/>
          <w:sz w:val="20"/>
          <w:lang w:val="de-DE"/>
        </w:rPr>
        <w:t>F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o</w:t>
      </w:r>
      <w:r w:rsidRPr="00F86629">
        <w:rPr>
          <w:rFonts w:ascii="Calibri" w:hAnsi="Calibri"/>
          <w:i/>
          <w:color w:val="231F20"/>
          <w:spacing w:val="-4"/>
          <w:w w:val="109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schungsp</w:t>
      </w:r>
      <w:r w:rsidRPr="00F86629">
        <w:rPr>
          <w:rFonts w:ascii="Calibri" w:hAnsi="Calibri"/>
          <w:i/>
          <w:color w:val="231F20"/>
          <w:spacing w:val="-6"/>
          <w:w w:val="112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ojek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ts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z w:val="20"/>
          <w:lang w:val="de-DE"/>
        </w:rPr>
        <w:tab/>
      </w:r>
      <w:r w:rsidRPr="00F86629">
        <w:rPr>
          <w:color w:val="231F20"/>
          <w:w w:val="91"/>
          <w:sz w:val="20"/>
          <w:lang w:val="de-DE"/>
        </w:rPr>
        <w:t>(URL:</w:t>
      </w:r>
      <w:r w:rsidRPr="00F86629">
        <w:rPr>
          <w:color w:val="231F20"/>
          <w:sz w:val="20"/>
          <w:lang w:val="de-DE"/>
        </w:rPr>
        <w:tab/>
      </w:r>
      <w:r w:rsidRPr="00F86629">
        <w:rPr>
          <w:color w:val="231F20"/>
          <w:spacing w:val="-1"/>
          <w:w w:val="95"/>
          <w:sz w:val="20"/>
          <w:u w:val="single" w:color="231F20"/>
          <w:lang w:val="de-DE"/>
        </w:rPr>
        <w:t>https:/</w:t>
      </w:r>
      <w:r w:rsidRPr="00F86629">
        <w:rPr>
          <w:color w:val="231F20"/>
          <w:spacing w:val="-5"/>
          <w:w w:val="95"/>
          <w:sz w:val="20"/>
          <w:u w:val="single" w:color="231F20"/>
          <w:lang w:val="de-DE"/>
        </w:rPr>
        <w:t>/</w:t>
      </w:r>
      <w:hyperlink r:id="rId126">
        <w:r w:rsidRPr="00F86629">
          <w:rPr>
            <w:color w:val="231F20"/>
            <w:spacing w:val="-1"/>
            <w:w w:val="93"/>
            <w:sz w:val="20"/>
            <w:u w:val="single" w:color="231F20"/>
            <w:lang w:val="de-DE"/>
          </w:rPr>
          <w:t>ww</w:t>
        </w:r>
        <w:r w:rsidRPr="00F86629">
          <w:rPr>
            <w:color w:val="231F20"/>
            <w:spacing w:val="-5"/>
            <w:w w:val="93"/>
            <w:sz w:val="20"/>
            <w:u w:val="single" w:color="231F20"/>
            <w:lang w:val="de-DE"/>
          </w:rPr>
          <w:t>w</w:t>
        </w:r>
        <w:r w:rsidRPr="00F86629">
          <w:rPr>
            <w:color w:val="231F20"/>
            <w:spacing w:val="-3"/>
            <w:w w:val="56"/>
            <w:sz w:val="20"/>
            <w:u w:val="single" w:color="231F20"/>
            <w:lang w:val="de-DE"/>
          </w:rPr>
          <w:t>.</w:t>
        </w:r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dgf</w:t>
        </w:r>
        <w:r w:rsidRPr="00F86629">
          <w:rPr>
            <w:color w:val="231F20"/>
            <w:spacing w:val="-3"/>
            <w:sz w:val="20"/>
            <w:u w:val="single" w:color="231F20"/>
            <w:lang w:val="de-DE"/>
          </w:rPr>
          <w:t>p</w:t>
        </w:r>
        <w:r w:rsidRPr="00F86629">
          <w:rPr>
            <w:color w:val="231F20"/>
            <w:spacing w:val="-3"/>
            <w:w w:val="56"/>
            <w:sz w:val="20"/>
            <w:u w:val="single" w:color="231F20"/>
            <w:lang w:val="de-DE"/>
          </w:rPr>
          <w:t>.</w:t>
        </w:r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de</w:t>
        </w:r>
        <w:r w:rsidRPr="00F86629">
          <w:rPr>
            <w:color w:val="231F20"/>
            <w:spacing w:val="-7"/>
            <w:sz w:val="20"/>
            <w:u w:val="single" w:color="231F20"/>
            <w:lang w:val="de-DE"/>
          </w:rPr>
          <w:t>/</w:t>
        </w:r>
        <w:r>
          <w:rPr>
            <w:color w:val="231F20"/>
            <w:spacing w:val="-1"/>
            <w:w w:val="96"/>
            <w:sz w:val="20"/>
            <w:u w:val="single" w:color="231F20"/>
          </w:rPr>
          <w:t>ﬁ</w:t>
        </w:r>
        <w:proofErr w:type="spellStart"/>
        <w:r w:rsidRPr="00F86629">
          <w:rPr>
            <w:color w:val="231F20"/>
            <w:spacing w:val="-2"/>
            <w:w w:val="96"/>
            <w:sz w:val="20"/>
            <w:u w:val="single" w:color="231F20"/>
            <w:lang w:val="de-DE"/>
          </w:rPr>
          <w:t>l</w:t>
        </w:r>
        <w:r w:rsidRPr="00F86629">
          <w:rPr>
            <w:color w:val="231F20"/>
            <w:spacing w:val="-3"/>
            <w:w w:val="98"/>
            <w:sz w:val="20"/>
            <w:u w:val="single" w:color="231F20"/>
            <w:lang w:val="de-DE"/>
          </w:rPr>
          <w:t>e</w:t>
        </w:r>
        <w:r w:rsidRPr="00F86629">
          <w:rPr>
            <w:color w:val="231F20"/>
            <w:spacing w:val="-1"/>
            <w:w w:val="102"/>
            <w:sz w:val="20"/>
            <w:u w:val="single" w:color="231F20"/>
            <w:lang w:val="de-DE"/>
          </w:rPr>
          <w:t>admin</w:t>
        </w:r>
        <w:proofErr w:type="spellEnd"/>
        <w:r w:rsidRPr="00F86629">
          <w:rPr>
            <w:color w:val="231F20"/>
            <w:spacing w:val="-1"/>
            <w:w w:val="102"/>
            <w:sz w:val="20"/>
            <w:u w:val="single" w:color="231F20"/>
            <w:lang w:val="de-DE"/>
          </w:rPr>
          <w:t>/</w:t>
        </w:r>
      </w:hyperlink>
      <w:r w:rsidRPr="00F86629">
        <w:rPr>
          <w:color w:val="231F20"/>
          <w:w w:val="102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user_upload/DGFP_</w:t>
      </w:r>
      <w:proofErr w:type="gramStart"/>
      <w:r w:rsidRPr="00F86629">
        <w:rPr>
          <w:color w:val="231F20"/>
          <w:sz w:val="20"/>
          <w:u w:val="single" w:color="231F20"/>
          <w:lang w:val="de-DE"/>
        </w:rPr>
        <w:t>e.V</w:t>
      </w:r>
      <w:proofErr w:type="gramEnd"/>
      <w:r w:rsidRPr="00F86629">
        <w:rPr>
          <w:color w:val="231F20"/>
          <w:sz w:val="20"/>
          <w:u w:val="single" w:color="231F20"/>
          <w:lang w:val="de-DE"/>
        </w:rPr>
        <w:t>/Medien/Publikationen/Praxispapiere/201602_Praxispa-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u w:val="single" w:color="231F20"/>
          <w:lang w:val="de-DE"/>
        </w:rPr>
        <w:t>pier_Kompentenzen-im-digitalisierten-Unternehmen.pdf</w:t>
      </w:r>
      <w:r w:rsidRPr="00F86629">
        <w:rPr>
          <w:color w:val="231F20"/>
          <w:spacing w:val="3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[letzter</w:t>
      </w:r>
      <w:r w:rsidRPr="00F86629">
        <w:rPr>
          <w:color w:val="231F20"/>
          <w:spacing w:val="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Zugriff:</w:t>
      </w:r>
      <w:r w:rsidRPr="00F86629">
        <w:rPr>
          <w:color w:val="231F20"/>
          <w:spacing w:val="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30.06.2021]).</w:t>
      </w:r>
    </w:p>
    <w:p w:rsidRPr="00F86629" w:rsidR="007B05C0" w:rsidRDefault="007B05C0" w14:paraId="0C293CF3" w14:textId="77777777">
      <w:pPr>
        <w:pStyle w:val="BodyText"/>
        <w:rPr>
          <w:sz w:val="23"/>
          <w:lang w:val="de-DE"/>
        </w:rPr>
      </w:pPr>
    </w:p>
    <w:p w:rsidRPr="00F86629" w:rsidR="007B05C0" w:rsidRDefault="00446A03" w14:paraId="0C293CF4" w14:textId="77777777">
      <w:pPr>
        <w:pStyle w:val="BodyText"/>
        <w:spacing w:line="264" w:lineRule="auto"/>
        <w:ind w:left="2204" w:right="955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Dörner, R. et al. (2019): </w:t>
      </w:r>
      <w:r w:rsidRPr="00F86629">
        <w:rPr>
          <w:rFonts w:ascii="Calibri" w:hAnsi="Calibri"/>
          <w:i/>
          <w:color w:val="231F20"/>
          <w:lang w:val="de-DE"/>
        </w:rPr>
        <w:t xml:space="preserve">Einführung in Virtual und </w:t>
      </w:r>
      <w:proofErr w:type="spellStart"/>
      <w:r w:rsidRPr="00F86629">
        <w:rPr>
          <w:rFonts w:ascii="Calibri" w:hAnsi="Calibri"/>
          <w:i/>
          <w:color w:val="231F20"/>
          <w:lang w:val="de-DE"/>
        </w:rPr>
        <w:t>Augmented</w:t>
      </w:r>
      <w:proofErr w:type="spellEnd"/>
      <w:r w:rsidRPr="00F86629">
        <w:rPr>
          <w:rFonts w:ascii="Calibri" w:hAnsi="Calibri"/>
          <w:i/>
          <w:color w:val="231F20"/>
          <w:lang w:val="de-DE"/>
        </w:rPr>
        <w:t xml:space="preserve"> Reality</w:t>
      </w:r>
      <w:r w:rsidRPr="00F86629">
        <w:rPr>
          <w:color w:val="231F20"/>
          <w:lang w:val="de-DE"/>
        </w:rPr>
        <w:t>. In: Dörner, R. et al.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lang w:val="de-DE"/>
        </w:rPr>
        <w:t>(Hrsg.):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Virtual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Augmented</w:t>
      </w:r>
      <w:proofErr w:type="spellEnd"/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Reality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(VR/AR).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Grundlagen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5"/>
          <w:lang w:val="de-DE"/>
        </w:rPr>
        <w:t xml:space="preserve"> </w:t>
      </w:r>
      <w:r w:rsidRPr="00F86629">
        <w:rPr>
          <w:color w:val="231F20"/>
          <w:lang w:val="de-DE"/>
        </w:rPr>
        <w:t>Methoden</w:t>
      </w:r>
      <w:r w:rsidRPr="00F86629">
        <w:rPr>
          <w:color w:val="231F20"/>
          <w:spacing w:val="-6"/>
          <w:lang w:val="de-DE"/>
        </w:rPr>
        <w:t xml:space="preserve"> </w:t>
      </w:r>
      <w:r w:rsidRPr="00F86629">
        <w:rPr>
          <w:color w:val="231F20"/>
          <w:lang w:val="de-DE"/>
        </w:rPr>
        <w:t>der</w:t>
      </w:r>
      <w:r w:rsidRPr="00F86629">
        <w:rPr>
          <w:color w:val="231F20"/>
          <w:spacing w:val="-5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Virtuel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8"/>
          <w:lang w:val="de-DE"/>
        </w:rPr>
        <w:t xml:space="preserve"> </w:t>
      </w:r>
      <w:proofErr w:type="spellStart"/>
      <w:r w:rsidRPr="00F86629">
        <w:rPr>
          <w:color w:val="231F20"/>
          <w:spacing w:val="-1"/>
          <w:lang w:val="de-DE"/>
        </w:rPr>
        <w:t>len</w:t>
      </w:r>
      <w:proofErr w:type="spellEnd"/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und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Augmentierten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Realität.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2.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Au</w:t>
      </w:r>
      <w:r>
        <w:rPr>
          <w:color w:val="231F20"/>
          <w:spacing w:val="-1"/>
        </w:rPr>
        <w:t>ﬂ</w:t>
      </w:r>
      <w:proofErr w:type="spellStart"/>
      <w:r w:rsidRPr="00F86629">
        <w:rPr>
          <w:color w:val="231F20"/>
          <w:spacing w:val="-1"/>
          <w:lang w:val="de-DE"/>
        </w:rPr>
        <w:t>age</w:t>
      </w:r>
      <w:proofErr w:type="spellEnd"/>
      <w:r w:rsidRPr="00F86629">
        <w:rPr>
          <w:color w:val="231F20"/>
          <w:spacing w:val="-1"/>
          <w:lang w:val="de-DE"/>
        </w:rPr>
        <w:t>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Springer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Vieweg,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Wiesbaden,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1–42.</w:t>
      </w:r>
    </w:p>
    <w:p w:rsidRPr="00F86629" w:rsidR="007B05C0" w:rsidRDefault="007B05C0" w14:paraId="0C293CF5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CF6" w14:textId="77777777">
      <w:pPr>
        <w:spacing w:line="256" w:lineRule="auto"/>
        <w:ind w:left="2204" w:right="955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Dörr, S./</w:t>
      </w:r>
      <w:proofErr w:type="spellStart"/>
      <w:r w:rsidRPr="00F86629">
        <w:rPr>
          <w:color w:val="231F20"/>
          <w:sz w:val="20"/>
          <w:lang w:val="de-DE"/>
        </w:rPr>
        <w:t>Albo</w:t>
      </w:r>
      <w:proofErr w:type="spellEnd"/>
      <w:r w:rsidRPr="00F86629">
        <w:rPr>
          <w:color w:val="231F20"/>
          <w:sz w:val="20"/>
          <w:lang w:val="de-DE"/>
        </w:rPr>
        <w:t>, P./</w:t>
      </w:r>
      <w:proofErr w:type="spellStart"/>
      <w:r w:rsidRPr="00F86629">
        <w:rPr>
          <w:color w:val="231F20"/>
          <w:sz w:val="20"/>
          <w:lang w:val="de-DE"/>
        </w:rPr>
        <w:t>Monastiridis</w:t>
      </w:r>
      <w:proofErr w:type="spellEnd"/>
      <w:r w:rsidRPr="00F86629">
        <w:rPr>
          <w:color w:val="231F20"/>
          <w:sz w:val="20"/>
          <w:lang w:val="de-DE"/>
        </w:rPr>
        <w:t xml:space="preserve">, B. (2018): </w:t>
      </w:r>
      <w:proofErr w:type="gramStart"/>
      <w:r w:rsidRPr="00F86629">
        <w:rPr>
          <w:rFonts w:ascii="Calibri" w:hAnsi="Calibri"/>
          <w:i/>
          <w:color w:val="231F20"/>
          <w:sz w:val="20"/>
          <w:lang w:val="de-DE"/>
        </w:rPr>
        <w:t>Digital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Leadership</w:t>
      </w:r>
      <w:proofErr w:type="gramEnd"/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–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Erfolgreich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führen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digitalen Welt</w:t>
      </w:r>
      <w:r w:rsidRPr="00F86629">
        <w:rPr>
          <w:color w:val="231F20"/>
          <w:sz w:val="20"/>
          <w:lang w:val="de-DE"/>
        </w:rPr>
        <w:t>. In: Grote, S./</w:t>
      </w:r>
      <w:proofErr w:type="spellStart"/>
      <w:r w:rsidRPr="00F86629">
        <w:rPr>
          <w:color w:val="231F20"/>
          <w:sz w:val="20"/>
          <w:lang w:val="de-DE"/>
        </w:rPr>
        <w:t>Goyk</w:t>
      </w:r>
      <w:proofErr w:type="spellEnd"/>
      <w:r w:rsidRPr="00F86629">
        <w:rPr>
          <w:color w:val="231F20"/>
          <w:sz w:val="20"/>
          <w:lang w:val="de-DE"/>
        </w:rPr>
        <w:t>, R. (Hrsg.): Führungsinstrumente aus dem Silicon Val-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ley</w:t>
      </w:r>
      <w:proofErr w:type="spellEnd"/>
      <w:r w:rsidRPr="00F86629">
        <w:rPr>
          <w:color w:val="231F20"/>
          <w:sz w:val="20"/>
          <w:lang w:val="de-DE"/>
        </w:rPr>
        <w:t>: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Konzepte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und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Kompetenzen.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Springer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Gabler,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Berlin/Heidelberg,</w:t>
      </w:r>
      <w:r w:rsidRPr="00F86629">
        <w:rPr>
          <w:color w:val="231F20"/>
          <w:spacing w:val="-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37–61.</w:t>
      </w:r>
    </w:p>
    <w:p w:rsidRPr="00F86629" w:rsidR="007B05C0" w:rsidRDefault="007B05C0" w14:paraId="0C293CF7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CF8" w14:textId="77777777">
      <w:pPr>
        <w:spacing w:line="259" w:lineRule="auto"/>
        <w:ind w:left="2204" w:hanging="1"/>
        <w:rPr>
          <w:sz w:val="20"/>
          <w:lang w:val="de-DE"/>
        </w:rPr>
      </w:pPr>
      <w:proofErr w:type="spellStart"/>
      <w:r w:rsidRPr="00F86629">
        <w:rPr>
          <w:color w:val="231F20"/>
          <w:w w:val="105"/>
          <w:sz w:val="20"/>
          <w:lang w:val="de-DE"/>
        </w:rPr>
        <w:t>Do</w:t>
      </w:r>
      <w:r w:rsidRPr="00F86629">
        <w:rPr>
          <w:color w:val="231F20"/>
          <w:spacing w:val="-3"/>
          <w:w w:val="105"/>
          <w:sz w:val="20"/>
          <w:lang w:val="de-DE"/>
        </w:rPr>
        <w:t>r</w:t>
      </w:r>
      <w:r w:rsidRPr="00F86629">
        <w:rPr>
          <w:color w:val="231F20"/>
          <w:w w:val="104"/>
          <w:sz w:val="20"/>
          <w:lang w:val="de-DE"/>
        </w:rPr>
        <w:t>sche</w:t>
      </w:r>
      <w:r w:rsidRPr="00F86629">
        <w:rPr>
          <w:color w:val="231F20"/>
          <w:spacing w:val="1"/>
          <w:w w:val="104"/>
          <w:sz w:val="20"/>
          <w:lang w:val="de-DE"/>
        </w:rPr>
        <w:t>l</w:t>
      </w:r>
      <w:proofErr w:type="spellEnd"/>
      <w:r w:rsidRPr="00F86629">
        <w:rPr>
          <w:color w:val="231F20"/>
          <w:w w:val="65"/>
          <w:sz w:val="20"/>
          <w:lang w:val="de-DE"/>
        </w:rPr>
        <w:t>,</w:t>
      </w:r>
      <w:r w:rsidRPr="00F86629">
        <w:rPr>
          <w:color w:val="231F20"/>
          <w:spacing w:val="28"/>
          <w:sz w:val="20"/>
          <w:lang w:val="de-DE"/>
        </w:rPr>
        <w:t xml:space="preserve"> </w:t>
      </w:r>
      <w:r w:rsidRPr="00F86629">
        <w:rPr>
          <w:color w:val="231F20"/>
          <w:w w:val="65"/>
          <w:sz w:val="20"/>
          <w:lang w:val="de-DE"/>
        </w:rPr>
        <w:t>J.</w:t>
      </w:r>
      <w:r w:rsidRPr="00F86629">
        <w:rPr>
          <w:color w:val="231F20"/>
          <w:spacing w:val="28"/>
          <w:sz w:val="20"/>
          <w:lang w:val="de-DE"/>
        </w:rPr>
        <w:t xml:space="preserve"> </w:t>
      </w:r>
      <w:r w:rsidRPr="00F86629">
        <w:rPr>
          <w:color w:val="231F20"/>
          <w:w w:val="99"/>
          <w:sz w:val="20"/>
          <w:lang w:val="de-DE"/>
        </w:rPr>
        <w:t>(2</w:t>
      </w:r>
      <w:r w:rsidRPr="00F86629">
        <w:rPr>
          <w:color w:val="231F20"/>
          <w:spacing w:val="-5"/>
          <w:w w:val="99"/>
          <w:sz w:val="20"/>
          <w:lang w:val="de-DE"/>
        </w:rPr>
        <w:t>0</w:t>
      </w:r>
      <w:r w:rsidRPr="00F86629">
        <w:rPr>
          <w:color w:val="231F20"/>
          <w:w w:val="86"/>
          <w:sz w:val="20"/>
          <w:lang w:val="de-DE"/>
        </w:rPr>
        <w:t>15):</w:t>
      </w:r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27"/>
          <w:sz w:val="20"/>
          <w:lang w:val="de-DE"/>
        </w:rPr>
        <w:t xml:space="preserve"> </w:t>
      </w:r>
      <w:proofErr w:type="gramStart"/>
      <w:r w:rsidRPr="00F86629">
        <w:rPr>
          <w:rFonts w:ascii="Calibri" w:hAnsi="Calibri"/>
          <w:i/>
          <w:color w:val="231F20"/>
          <w:spacing w:val="-4"/>
          <w:w w:val="109"/>
          <w:sz w:val="20"/>
          <w:lang w:val="de-DE"/>
        </w:rPr>
        <w:t>P</w:t>
      </w:r>
      <w:r w:rsidRPr="00F86629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axishandbuch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Big</w:t>
      </w:r>
      <w:proofErr w:type="gram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4"/>
          <w:sz w:val="20"/>
          <w:lang w:val="de-DE"/>
        </w:rPr>
        <w:t>Da</w:t>
      </w:r>
      <w:r w:rsidRPr="00F86629">
        <w:rPr>
          <w:rFonts w:ascii="Calibri" w:hAnsi="Calibri"/>
          <w:i/>
          <w:color w:val="231F20"/>
          <w:spacing w:val="-4"/>
          <w:w w:val="104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a. 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proofErr w:type="gram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Wirtschaft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3"/>
          <w:sz w:val="20"/>
          <w:lang w:val="de-DE"/>
        </w:rPr>
        <w:t>–</w:t>
      </w:r>
      <w:proofErr w:type="gram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3"/>
          <w:w w:val="108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spacing w:val="-1"/>
          <w:w w:val="107"/>
          <w:sz w:val="20"/>
          <w:lang w:val="de-DE"/>
        </w:rPr>
        <w:t>e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cht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3"/>
          <w:sz w:val="20"/>
          <w:lang w:val="de-DE"/>
        </w:rPr>
        <w:t>–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11"/>
          <w:w w:val="101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spacing w:val="-1"/>
          <w:w w:val="107"/>
          <w:sz w:val="20"/>
          <w:lang w:val="de-DE"/>
        </w:rPr>
        <w:t>e</w:t>
      </w:r>
      <w:r w:rsidRPr="00F86629">
        <w:rPr>
          <w:rFonts w:ascii="Calibri" w:hAnsi="Calibri"/>
          <w:i/>
          <w:color w:val="231F20"/>
          <w:w w:val="113"/>
          <w:sz w:val="20"/>
          <w:lang w:val="de-DE"/>
        </w:rPr>
        <w:t>chnik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27"/>
          <w:sz w:val="20"/>
          <w:lang w:val="de-DE"/>
        </w:rPr>
        <w:t xml:space="preserve"> </w:t>
      </w:r>
      <w:r w:rsidRPr="00F86629">
        <w:rPr>
          <w:color w:val="231F20"/>
          <w:spacing w:val="-2"/>
          <w:w w:val="103"/>
          <w:sz w:val="20"/>
          <w:lang w:val="de-DE"/>
        </w:rPr>
        <w:t>Sprin</w:t>
      </w:r>
      <w:r w:rsidRPr="00F86629">
        <w:rPr>
          <w:color w:val="231F20"/>
          <w:spacing w:val="-5"/>
          <w:w w:val="103"/>
          <w:sz w:val="20"/>
          <w:lang w:val="de-DE"/>
        </w:rPr>
        <w:t>g</w:t>
      </w:r>
      <w:r w:rsidRPr="00F86629">
        <w:rPr>
          <w:color w:val="231F20"/>
          <w:spacing w:val="-2"/>
          <w:w w:val="97"/>
          <w:sz w:val="20"/>
          <w:lang w:val="de-DE"/>
        </w:rPr>
        <w:t>e</w:t>
      </w:r>
      <w:r w:rsidRPr="00F86629">
        <w:rPr>
          <w:color w:val="231F20"/>
          <w:spacing w:val="-18"/>
          <w:w w:val="97"/>
          <w:sz w:val="20"/>
          <w:lang w:val="de-DE"/>
        </w:rPr>
        <w:t>r</w:t>
      </w:r>
      <w:r w:rsidRPr="00F86629">
        <w:rPr>
          <w:color w:val="231F20"/>
          <w:spacing w:val="-2"/>
          <w:w w:val="56"/>
          <w:sz w:val="20"/>
          <w:lang w:val="de-DE"/>
        </w:rPr>
        <w:t>,</w:t>
      </w:r>
      <w:r w:rsidRPr="00F86629">
        <w:rPr>
          <w:color w:val="231F20"/>
          <w:w w:val="5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Wiesbaden.</w:t>
      </w:r>
    </w:p>
    <w:p w:rsidRPr="00F86629" w:rsidR="007B05C0" w:rsidRDefault="007B05C0" w14:paraId="0C293CF9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FA" w14:textId="77777777">
      <w:pPr>
        <w:spacing w:line="259" w:lineRule="auto"/>
        <w:ind w:left="2204" w:right="953" w:hanging="1"/>
        <w:rPr>
          <w:sz w:val="20"/>
          <w:lang w:val="de-DE"/>
        </w:rPr>
      </w:pPr>
      <w:proofErr w:type="spellStart"/>
      <w:r>
        <w:rPr>
          <w:color w:val="231F20"/>
          <w:sz w:val="20"/>
        </w:rPr>
        <w:t>Dulebohn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H./Hoch,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E.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(2017):</w:t>
      </w:r>
      <w:r>
        <w:rPr>
          <w:color w:val="231F20"/>
          <w:spacing w:val="1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Virtual</w:t>
      </w:r>
      <w:r>
        <w:rPr>
          <w:rFonts w:ascii="Calibri" w:hAnsi="Calibri"/>
          <w:i/>
          <w:color w:val="231F20"/>
          <w:spacing w:val="3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teams</w:t>
      </w:r>
      <w:r>
        <w:rPr>
          <w:rFonts w:ascii="Calibri" w:hAnsi="Calibri"/>
          <w:i/>
          <w:color w:val="231F20"/>
          <w:spacing w:val="2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</w:t>
      </w:r>
      <w:r>
        <w:rPr>
          <w:rFonts w:ascii="Calibri" w:hAnsi="Calibri"/>
          <w:i/>
          <w:color w:val="231F20"/>
          <w:spacing w:val="3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organizations</w:t>
      </w:r>
      <w:r>
        <w:rPr>
          <w:color w:val="231F20"/>
          <w:sz w:val="20"/>
        </w:rPr>
        <w:t>.</w:t>
      </w:r>
      <w:r>
        <w:rPr>
          <w:color w:val="231F20"/>
          <w:spacing w:val="15"/>
          <w:sz w:val="20"/>
        </w:rPr>
        <w:t xml:space="preserve"> </w:t>
      </w:r>
      <w:r w:rsidRPr="00F86629">
        <w:rPr>
          <w:color w:val="231F20"/>
          <w:sz w:val="20"/>
          <w:lang w:val="de-DE"/>
        </w:rPr>
        <w:t>In:</w:t>
      </w:r>
      <w:r w:rsidRPr="00F86629">
        <w:rPr>
          <w:color w:val="231F20"/>
          <w:spacing w:val="1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Human</w:t>
      </w:r>
      <w:r w:rsidRPr="00F86629">
        <w:rPr>
          <w:color w:val="231F20"/>
          <w:spacing w:val="15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Resource</w:t>
      </w:r>
      <w:proofErr w:type="spellEnd"/>
      <w:r w:rsidRPr="00F86629">
        <w:rPr>
          <w:color w:val="231F20"/>
          <w:spacing w:val="-57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Management</w:t>
      </w:r>
      <w:r w:rsidRPr="00F86629">
        <w:rPr>
          <w:color w:val="231F20"/>
          <w:spacing w:val="-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Review,</w:t>
      </w:r>
      <w:r w:rsidRPr="00F86629">
        <w:rPr>
          <w:color w:val="231F20"/>
          <w:spacing w:val="-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27.</w:t>
      </w:r>
      <w:r w:rsidRPr="00F86629">
        <w:rPr>
          <w:color w:val="231F20"/>
          <w:spacing w:val="-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Jg.,</w:t>
      </w:r>
      <w:r w:rsidRPr="00F86629">
        <w:rPr>
          <w:color w:val="231F20"/>
          <w:spacing w:val="-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Heft</w:t>
      </w:r>
      <w:r w:rsidRPr="00F86629">
        <w:rPr>
          <w:color w:val="231F20"/>
          <w:spacing w:val="-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4,</w:t>
      </w:r>
      <w:r w:rsidRPr="00F86629">
        <w:rPr>
          <w:color w:val="231F20"/>
          <w:spacing w:val="-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S.</w:t>
      </w:r>
      <w:r w:rsidRPr="00F86629">
        <w:rPr>
          <w:color w:val="231F20"/>
          <w:spacing w:val="-4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569–574.</w:t>
      </w:r>
    </w:p>
    <w:p w:rsidRPr="00F86629" w:rsidR="007B05C0" w:rsidRDefault="007B05C0" w14:paraId="0C293CFB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CFC" w14:textId="77777777">
      <w:pPr>
        <w:spacing w:line="254" w:lineRule="auto"/>
        <w:ind w:left="2204" w:right="1138" w:hanging="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Ebert,</w:t>
      </w:r>
      <w:r w:rsidRPr="00F86629">
        <w:rPr>
          <w:color w:val="231F20"/>
          <w:spacing w:val="3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C.</w:t>
      </w:r>
      <w:r w:rsidRPr="00F86629">
        <w:rPr>
          <w:color w:val="231F20"/>
          <w:spacing w:val="3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(2020):</w:t>
      </w:r>
      <w:r w:rsidRPr="00F86629">
        <w:rPr>
          <w:color w:val="231F20"/>
          <w:spacing w:val="3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Verteiltes</w:t>
      </w:r>
      <w:r w:rsidRPr="00F86629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Arbeiten</w:t>
      </w:r>
      <w:r w:rsidRPr="00F86629">
        <w:rPr>
          <w:rFonts w:ascii="Calibri" w:hAnsi="Calibri"/>
          <w:i/>
          <w:color w:val="231F20"/>
          <w:spacing w:val="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kompakt.</w:t>
      </w:r>
      <w:r w:rsidRPr="00F86629">
        <w:rPr>
          <w:rFonts w:ascii="Calibri" w:hAnsi="Calibri"/>
          <w:i/>
          <w:color w:val="231F20"/>
          <w:spacing w:val="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Virtuelle</w:t>
      </w:r>
      <w:r w:rsidRPr="00F86629">
        <w:rPr>
          <w:rFonts w:ascii="Calibri" w:hAnsi="Calibri"/>
          <w:i/>
          <w:color w:val="231F20"/>
          <w:spacing w:val="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Projekte</w:t>
      </w:r>
      <w:r w:rsidRPr="00F86629">
        <w:rPr>
          <w:rFonts w:ascii="Calibri" w:hAnsi="Calibri"/>
          <w:i/>
          <w:color w:val="231F20"/>
          <w:spacing w:val="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Teams.</w:t>
      </w:r>
      <w:r w:rsidRPr="00F86629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Homeof</w:t>
      </w:r>
      <w:proofErr w:type="spellEnd"/>
      <w:r>
        <w:rPr>
          <w:rFonts w:ascii="Calibri" w:hAnsi="Calibri"/>
          <w:i/>
          <w:color w:val="231F20"/>
          <w:sz w:val="20"/>
        </w:rPr>
        <w:t>ﬁ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ce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.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Digitales</w:t>
      </w:r>
      <w:r w:rsidRPr="00F86629">
        <w:rPr>
          <w:rFonts w:ascii="Calibri" w:hAnsi="Calibri"/>
          <w:i/>
          <w:color w:val="231F20"/>
          <w:spacing w:val="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Arbeiten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2.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</w:t>
      </w:r>
      <w:r>
        <w:rPr>
          <w:color w:val="231F20"/>
          <w:sz w:val="20"/>
        </w:rPr>
        <w:t>ﬂ</w:t>
      </w:r>
      <w:proofErr w:type="spellStart"/>
      <w:r w:rsidRPr="00F86629">
        <w:rPr>
          <w:color w:val="231F20"/>
          <w:sz w:val="20"/>
          <w:lang w:val="de-DE"/>
        </w:rPr>
        <w:t>age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Springer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Vieweg,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Wiesbaden.</w:t>
      </w:r>
    </w:p>
    <w:p w:rsidRPr="00F86629" w:rsidR="007B05C0" w:rsidRDefault="007B05C0" w14:paraId="0C293CFD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CFE" w14:textId="77777777">
      <w:pPr>
        <w:spacing w:line="254" w:lineRule="auto"/>
        <w:ind w:left="2204" w:right="951" w:hanging="1"/>
        <w:rPr>
          <w:sz w:val="20"/>
          <w:lang w:val="de-DE"/>
        </w:rPr>
      </w:pPr>
      <w:r w:rsidRPr="00F86629">
        <w:rPr>
          <w:color w:val="231F20"/>
          <w:w w:val="105"/>
          <w:sz w:val="20"/>
          <w:lang w:val="de-DE"/>
        </w:rPr>
        <w:t>Eckert,</w:t>
      </w:r>
      <w:r w:rsidRPr="00F86629">
        <w:rPr>
          <w:color w:val="231F20"/>
          <w:spacing w:val="6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R.</w:t>
      </w:r>
      <w:r w:rsidRPr="00F86629">
        <w:rPr>
          <w:color w:val="231F20"/>
          <w:spacing w:val="7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(2017):</w:t>
      </w:r>
      <w:r w:rsidRPr="00F86629">
        <w:rPr>
          <w:color w:val="231F20"/>
          <w:spacing w:val="12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Lean</w:t>
      </w:r>
      <w:r w:rsidRPr="00F86629">
        <w:rPr>
          <w:rFonts w:ascii="Calibri"/>
          <w:i/>
          <w:color w:val="231F20"/>
          <w:spacing w:val="28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Startup</w:t>
      </w:r>
      <w:r w:rsidRPr="00F86629">
        <w:rPr>
          <w:rFonts w:ascii="Calibri"/>
          <w:i/>
          <w:color w:val="231F20"/>
          <w:spacing w:val="27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in</w:t>
      </w:r>
      <w:r w:rsidRPr="00F86629">
        <w:rPr>
          <w:rFonts w:ascii="Calibri"/>
          <w:i/>
          <w:color w:val="231F20"/>
          <w:spacing w:val="28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Konzernen</w:t>
      </w:r>
      <w:r w:rsidRPr="00F86629">
        <w:rPr>
          <w:rFonts w:ascii="Calibri"/>
          <w:i/>
          <w:color w:val="231F20"/>
          <w:spacing w:val="27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/>
          <w:i/>
          <w:color w:val="231F20"/>
          <w:spacing w:val="28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Mittelstandsunternehmen.</w:t>
      </w:r>
      <w:r w:rsidRPr="00F86629">
        <w:rPr>
          <w:rFonts w:ascii="Calibri"/>
          <w:i/>
          <w:color w:val="231F20"/>
          <w:spacing w:val="28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Ergebnisse</w:t>
      </w:r>
      <w:r w:rsidRPr="00F86629">
        <w:rPr>
          <w:rFonts w:ascii="Calibri"/>
          <w:i/>
          <w:color w:val="231F20"/>
          <w:spacing w:val="-45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einer</w:t>
      </w:r>
      <w:r w:rsidRPr="00F86629">
        <w:rPr>
          <w:rFonts w:asci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Expertenbefragung</w:t>
      </w:r>
      <w:r w:rsidRPr="00F86629">
        <w:rPr>
          <w:rFonts w:asci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Handlungsempfehlungen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Springer</w:t>
      </w:r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Gabler,</w:t>
      </w:r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Wiesbaden.</w:t>
      </w:r>
    </w:p>
    <w:p w:rsidRPr="00F86629" w:rsidR="007B05C0" w:rsidRDefault="007B05C0" w14:paraId="0C293CFF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D00" w14:textId="77777777">
      <w:pPr>
        <w:spacing w:line="256" w:lineRule="auto"/>
        <w:ind w:left="2204" w:right="955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Eggers, B./Hollmann, S. (2018): </w:t>
      </w:r>
      <w:proofErr w:type="gramStart"/>
      <w:r w:rsidRPr="00F86629">
        <w:rPr>
          <w:rFonts w:ascii="Calibri" w:hAnsi="Calibri"/>
          <w:i/>
          <w:color w:val="231F20"/>
          <w:sz w:val="20"/>
          <w:lang w:val="de-DE"/>
        </w:rPr>
        <w:t>Digital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Leadership</w:t>
      </w:r>
      <w:proofErr w:type="gramEnd"/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–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Anforderungen,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Aufgaben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Skills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von Führungskräften in der „Arbeitswelt 4.0“</w:t>
      </w:r>
      <w:r w:rsidRPr="00F86629">
        <w:rPr>
          <w:color w:val="231F20"/>
          <w:sz w:val="20"/>
          <w:lang w:val="de-DE"/>
        </w:rPr>
        <w:t xml:space="preserve">. In: Keuper, F. et al. (Hrsg.): </w:t>
      </w:r>
      <w:proofErr w:type="spellStart"/>
      <w:r w:rsidRPr="00F86629">
        <w:rPr>
          <w:color w:val="231F20"/>
          <w:sz w:val="20"/>
          <w:lang w:val="de-DE"/>
        </w:rPr>
        <w:t>Disruption</w:t>
      </w:r>
      <w:proofErr w:type="spellEnd"/>
      <w:r w:rsidRPr="00F86629">
        <w:rPr>
          <w:color w:val="231F20"/>
          <w:sz w:val="20"/>
          <w:lang w:val="de-DE"/>
        </w:rPr>
        <w:t xml:space="preserve"> und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Transformation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Management.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Springer,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Wiesbaden,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43–68.</w:t>
      </w:r>
    </w:p>
    <w:p w:rsidRPr="00F86629" w:rsidR="007B05C0" w:rsidRDefault="007B05C0" w14:paraId="0C293D01" w14:textId="77777777">
      <w:pPr>
        <w:spacing w:line="256" w:lineRule="auto"/>
        <w:jc w:val="both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D02" w14:textId="77777777">
      <w:pPr>
        <w:pStyle w:val="BodyText"/>
        <w:rPr>
          <w:lang w:val="de-DE"/>
        </w:rPr>
      </w:pPr>
    </w:p>
    <w:p w:rsidRPr="00F86629" w:rsidR="007B05C0" w:rsidRDefault="007B05C0" w14:paraId="0C293D03" w14:textId="77777777">
      <w:pPr>
        <w:pStyle w:val="BodyText"/>
        <w:rPr>
          <w:lang w:val="de-DE"/>
        </w:rPr>
      </w:pPr>
    </w:p>
    <w:p w:rsidRPr="00F86629" w:rsidR="007B05C0" w:rsidRDefault="00446A03" w14:paraId="0C293D04" w14:textId="77777777">
      <w:pPr>
        <w:ind w:left="957"/>
        <w:rPr>
          <w:sz w:val="18"/>
          <w:lang w:val="de-DE"/>
        </w:rPr>
      </w:pPr>
      <w:r w:rsidRPr="00F86629">
        <w:rPr>
          <w:color w:val="003946"/>
          <w:sz w:val="18"/>
          <w:lang w:val="de-DE"/>
        </w:rPr>
        <w:t>Literaturverzeichnis</w:t>
      </w:r>
    </w:p>
    <w:p w:rsidRPr="00F86629" w:rsidR="007B05C0" w:rsidRDefault="007B05C0" w14:paraId="0C293D05" w14:textId="77777777">
      <w:pPr>
        <w:pStyle w:val="BodyText"/>
        <w:rPr>
          <w:lang w:val="de-DE"/>
        </w:rPr>
      </w:pPr>
    </w:p>
    <w:p w:rsidRPr="00F86629" w:rsidR="007B05C0" w:rsidRDefault="007B05C0" w14:paraId="0C293D06" w14:textId="77777777">
      <w:pPr>
        <w:pStyle w:val="BodyText"/>
        <w:rPr>
          <w:lang w:val="de-DE"/>
        </w:rPr>
      </w:pPr>
    </w:p>
    <w:p w:rsidRPr="00F86629" w:rsidR="007B05C0" w:rsidRDefault="007B05C0" w14:paraId="0C293D07" w14:textId="77777777">
      <w:pPr>
        <w:pStyle w:val="BodyText"/>
        <w:rPr>
          <w:lang w:val="de-DE"/>
        </w:rPr>
      </w:pPr>
    </w:p>
    <w:p w:rsidRPr="00F86629" w:rsidR="007B05C0" w:rsidRDefault="007B05C0" w14:paraId="0C293D08" w14:textId="77777777">
      <w:pPr>
        <w:pStyle w:val="BodyText"/>
        <w:rPr>
          <w:lang w:val="de-DE"/>
        </w:rPr>
      </w:pPr>
    </w:p>
    <w:p w:rsidRPr="00F86629" w:rsidR="007B05C0" w:rsidRDefault="007B05C0" w14:paraId="0C293D09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D0A" w14:textId="77777777">
      <w:pPr>
        <w:spacing w:before="97" w:line="261" w:lineRule="auto"/>
        <w:ind w:left="957" w:right="2202" w:hanging="1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Ehmer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3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3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(2017):</w:t>
      </w:r>
      <w:r w:rsidRPr="00F86629">
        <w:rPr>
          <w:color w:val="231F20"/>
          <w:spacing w:val="4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Paradigmenwechsel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Zusammenarbeit.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Kollaboration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–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was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Füh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proofErr w:type="spellStart"/>
      <w:proofErr w:type="gramStart"/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rung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da</w:t>
      </w:r>
      <w:r w:rsidRPr="00F86629">
        <w:rPr>
          <w:rFonts w:ascii="Calibri" w:hAnsi="Calibri"/>
          <w:i/>
          <w:color w:val="231F20"/>
          <w:spacing w:val="-2"/>
          <w:w w:val="109"/>
          <w:sz w:val="20"/>
          <w:lang w:val="de-DE"/>
        </w:rPr>
        <w:t>z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u</w:t>
      </w:r>
      <w:proofErr w:type="gram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6"/>
          <w:sz w:val="20"/>
          <w:lang w:val="de-DE"/>
        </w:rPr>
        <w:t>wi</w:t>
      </w:r>
      <w:r w:rsidRPr="00F86629">
        <w:rPr>
          <w:rFonts w:ascii="Calibri" w:hAnsi="Calibri"/>
          <w:i/>
          <w:color w:val="231F20"/>
          <w:spacing w:val="-3"/>
          <w:w w:val="106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sen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1"/>
          <w:sz w:val="20"/>
          <w:lang w:val="de-DE"/>
        </w:rPr>
        <w:t>mu</w:t>
      </w:r>
      <w:r w:rsidRPr="00F86629">
        <w:rPr>
          <w:rFonts w:ascii="Calibri" w:hAnsi="Calibri"/>
          <w:i/>
          <w:color w:val="231F20"/>
          <w:spacing w:val="-3"/>
          <w:w w:val="111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w w:val="118"/>
          <w:sz w:val="20"/>
          <w:lang w:val="de-DE"/>
        </w:rPr>
        <w:t>s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24"/>
          <w:sz w:val="20"/>
          <w:lang w:val="de-DE"/>
        </w:rPr>
        <w:t xml:space="preserve"> </w:t>
      </w:r>
      <w:r w:rsidRPr="00F86629">
        <w:rPr>
          <w:color w:val="231F20"/>
          <w:w w:val="90"/>
          <w:sz w:val="20"/>
          <w:lang w:val="de-DE"/>
        </w:rPr>
        <w:t>In:</w:t>
      </w:r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24"/>
          <w:sz w:val="20"/>
          <w:lang w:val="de-DE"/>
        </w:rPr>
        <w:t xml:space="preserve"> </w:t>
      </w:r>
      <w:proofErr w:type="gramStart"/>
      <w:r w:rsidRPr="00F86629">
        <w:rPr>
          <w:color w:val="231F20"/>
          <w:spacing w:val="-4"/>
          <w:w w:val="102"/>
          <w:sz w:val="20"/>
          <w:lang w:val="de-DE"/>
        </w:rPr>
        <w:t>P</w:t>
      </w:r>
      <w:r w:rsidRPr="00F86629">
        <w:rPr>
          <w:color w:val="231F20"/>
          <w:spacing w:val="-6"/>
          <w:w w:val="95"/>
          <w:sz w:val="20"/>
          <w:lang w:val="de-DE"/>
        </w:rPr>
        <w:t>r</w:t>
      </w:r>
      <w:r w:rsidRPr="00F86629">
        <w:rPr>
          <w:color w:val="231F20"/>
          <w:w w:val="97"/>
          <w:sz w:val="20"/>
          <w:lang w:val="de-DE"/>
        </w:rPr>
        <w:t>ojektm</w:t>
      </w:r>
      <w:r w:rsidRPr="00F86629">
        <w:rPr>
          <w:color w:val="231F20"/>
          <w:spacing w:val="-2"/>
          <w:w w:val="97"/>
          <w:sz w:val="20"/>
          <w:lang w:val="de-DE"/>
        </w:rPr>
        <w:t>a</w:t>
      </w:r>
      <w:r w:rsidRPr="00F86629">
        <w:rPr>
          <w:color w:val="231F20"/>
          <w:spacing w:val="-4"/>
          <w:sz w:val="20"/>
          <w:lang w:val="de-DE"/>
        </w:rPr>
        <w:t>g</w:t>
      </w:r>
      <w:r w:rsidRPr="00F86629">
        <w:rPr>
          <w:color w:val="231F20"/>
          <w:w w:val="91"/>
          <w:sz w:val="20"/>
          <w:lang w:val="de-DE"/>
        </w:rPr>
        <w:t>azin,</w:t>
      </w:r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24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Heft</w:t>
      </w:r>
      <w:proofErr w:type="gramEnd"/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24"/>
          <w:sz w:val="20"/>
          <w:lang w:val="de-DE"/>
        </w:rPr>
        <w:t xml:space="preserve"> </w:t>
      </w:r>
      <w:r w:rsidRPr="00F86629">
        <w:rPr>
          <w:color w:val="231F20"/>
          <w:w w:val="78"/>
          <w:sz w:val="20"/>
          <w:lang w:val="de-DE"/>
        </w:rPr>
        <w:t>13.</w:t>
      </w:r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24"/>
          <w:sz w:val="20"/>
          <w:lang w:val="de-DE"/>
        </w:rPr>
        <w:t xml:space="preserve"> </w:t>
      </w:r>
      <w:r w:rsidRPr="00F86629">
        <w:rPr>
          <w:color w:val="231F20"/>
          <w:w w:val="91"/>
          <w:sz w:val="20"/>
          <w:lang w:val="de-DE"/>
        </w:rPr>
        <w:t>(URL:</w:t>
      </w:r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23"/>
          <w:sz w:val="20"/>
          <w:lang w:val="de-DE"/>
        </w:rPr>
        <w:t xml:space="preserve"> </w:t>
      </w:r>
      <w:r w:rsidRPr="00F86629">
        <w:rPr>
          <w:color w:val="231F20"/>
          <w:spacing w:val="-1"/>
          <w:w w:val="95"/>
          <w:sz w:val="20"/>
          <w:u w:val="single" w:color="231F20"/>
          <w:lang w:val="de-DE"/>
        </w:rPr>
        <w:t>https:/</w:t>
      </w:r>
      <w:r w:rsidRPr="00F86629">
        <w:rPr>
          <w:color w:val="231F20"/>
          <w:spacing w:val="-5"/>
          <w:w w:val="95"/>
          <w:sz w:val="20"/>
          <w:u w:val="single" w:color="231F20"/>
          <w:lang w:val="de-DE"/>
        </w:rPr>
        <w:t>/</w:t>
      </w:r>
      <w:r w:rsidRPr="00F86629">
        <w:rPr>
          <w:color w:val="231F20"/>
          <w:spacing w:val="-1"/>
          <w:w w:val="93"/>
          <w:sz w:val="20"/>
          <w:u w:val="single" w:color="231F20"/>
          <w:lang w:val="de-DE"/>
        </w:rPr>
        <w:t>ww</w:t>
      </w:r>
      <w:r w:rsidRPr="00F86629">
        <w:rPr>
          <w:color w:val="231F20"/>
          <w:spacing w:val="-5"/>
          <w:w w:val="93"/>
          <w:sz w:val="20"/>
          <w:u w:val="single" w:color="231F20"/>
          <w:lang w:val="de-DE"/>
        </w:rPr>
        <w:t>w</w:t>
      </w:r>
      <w:r w:rsidRPr="00F86629">
        <w:rPr>
          <w:color w:val="231F20"/>
          <w:spacing w:val="-1"/>
          <w:w w:val="88"/>
          <w:sz w:val="20"/>
          <w:u w:val="single" w:color="231F20"/>
          <w:lang w:val="de-DE"/>
        </w:rPr>
        <w:t>.p</w:t>
      </w:r>
      <w:r w:rsidRPr="00F86629">
        <w:rPr>
          <w:color w:val="231F20"/>
          <w:spacing w:val="-7"/>
          <w:w w:val="88"/>
          <w:sz w:val="20"/>
          <w:u w:val="single" w:color="231F20"/>
          <w:lang w:val="de-DE"/>
        </w:rPr>
        <w:t>r</w:t>
      </w:r>
      <w:r w:rsidRPr="00F86629">
        <w:rPr>
          <w:color w:val="231F20"/>
          <w:spacing w:val="-1"/>
          <w:w w:val="97"/>
          <w:sz w:val="20"/>
          <w:u w:val="single" w:color="231F20"/>
          <w:lang w:val="de-DE"/>
        </w:rPr>
        <w:t>ojektm</w:t>
      </w:r>
      <w:r w:rsidRPr="00F86629">
        <w:rPr>
          <w:color w:val="231F20"/>
          <w:spacing w:val="-3"/>
          <w:w w:val="97"/>
          <w:sz w:val="20"/>
          <w:u w:val="single" w:color="231F20"/>
          <w:lang w:val="de-DE"/>
        </w:rPr>
        <w:t>a</w:t>
      </w:r>
      <w:r w:rsidRPr="00F86629">
        <w:rPr>
          <w:color w:val="231F20"/>
          <w:spacing w:val="-5"/>
          <w:sz w:val="20"/>
          <w:u w:val="single" w:color="231F20"/>
          <w:lang w:val="de-DE"/>
        </w:rPr>
        <w:t>g</w:t>
      </w:r>
      <w:r w:rsidRPr="00F86629">
        <w:rPr>
          <w:color w:val="231F20"/>
          <w:spacing w:val="-4"/>
          <w:w w:val="102"/>
          <w:sz w:val="20"/>
          <w:u w:val="single" w:color="231F20"/>
          <w:lang w:val="de-DE"/>
        </w:rPr>
        <w:t>a</w:t>
      </w:r>
      <w:r w:rsidRPr="00F86629">
        <w:rPr>
          <w:color w:val="231F20"/>
          <w:spacing w:val="-1"/>
          <w:w w:val="109"/>
          <w:sz w:val="20"/>
          <w:u w:val="single" w:color="231F20"/>
          <w:lang w:val="de-DE"/>
        </w:rPr>
        <w:t>-</w:t>
      </w:r>
      <w:r w:rsidRPr="00F86629">
        <w:rPr>
          <w:color w:val="231F20"/>
          <w:w w:val="109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zin.de/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system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</w:t>
      </w:r>
      <w:r>
        <w:rPr>
          <w:color w:val="231F20"/>
          <w:sz w:val="20"/>
          <w:u w:val="single" w:color="231F20"/>
        </w:rPr>
        <w:t>ﬁ</w:t>
      </w:r>
      <w:r w:rsidRPr="00F86629">
        <w:rPr>
          <w:color w:val="231F20"/>
          <w:sz w:val="20"/>
          <w:u w:val="single" w:color="231F20"/>
          <w:lang w:val="de-DE"/>
        </w:rPr>
        <w:t>les/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imported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articles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/13171_Kollaboration-was_Fuehrung_dazu_wis-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sen_muss.pdf?hash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=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XFbXyTrE</w:t>
      </w:r>
      <w:proofErr w:type="spellEnd"/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D0B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D0C" w14:textId="77777777">
      <w:pPr>
        <w:spacing w:line="254" w:lineRule="auto"/>
        <w:ind w:left="957" w:right="2298" w:hanging="1"/>
        <w:rPr>
          <w:sz w:val="20"/>
          <w:lang w:val="de-DE"/>
        </w:rPr>
      </w:pPr>
      <w:proofErr w:type="spellStart"/>
      <w:r w:rsidRPr="00F86629">
        <w:rPr>
          <w:color w:val="231F20"/>
          <w:sz w:val="20"/>
          <w:lang w:val="de-DE"/>
        </w:rPr>
        <w:t>Ellebracht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H.</w:t>
      </w:r>
      <w:r w:rsidRPr="00F86629">
        <w:rPr>
          <w:color w:val="231F20"/>
          <w:spacing w:val="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et</w:t>
      </w:r>
      <w:r w:rsidRPr="00F86629">
        <w:rPr>
          <w:color w:val="231F20"/>
          <w:spacing w:val="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al.</w:t>
      </w:r>
      <w:r w:rsidRPr="00F86629">
        <w:rPr>
          <w:color w:val="231F20"/>
          <w:spacing w:val="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(2018):</w:t>
      </w:r>
      <w:r w:rsidRPr="00F86629">
        <w:rPr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Systemische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Organisations-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Unternehmensberatung.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Praxishandbuch</w:t>
      </w:r>
      <w:r w:rsidRPr="00F86629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für</w:t>
      </w:r>
      <w:r w:rsidRPr="00F86629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Berater</w:t>
      </w:r>
      <w:r w:rsidRPr="00F86629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Führungskräfte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5.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Au</w:t>
      </w:r>
      <w:r>
        <w:rPr>
          <w:color w:val="231F20"/>
          <w:sz w:val="20"/>
        </w:rPr>
        <w:t>ﬂ</w:t>
      </w:r>
      <w:proofErr w:type="spellStart"/>
      <w:r w:rsidRPr="00F86629">
        <w:rPr>
          <w:color w:val="231F20"/>
          <w:sz w:val="20"/>
          <w:lang w:val="de-DE"/>
        </w:rPr>
        <w:t>age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Gabler,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Wiesbaden.</w:t>
      </w:r>
    </w:p>
    <w:p w:rsidRPr="00F86629" w:rsidR="007B05C0" w:rsidRDefault="007B05C0" w14:paraId="0C293D0D" w14:textId="77777777">
      <w:pPr>
        <w:pStyle w:val="BodyText"/>
        <w:spacing w:before="7"/>
        <w:rPr>
          <w:sz w:val="22"/>
          <w:lang w:val="de-DE"/>
        </w:rPr>
      </w:pPr>
    </w:p>
    <w:p w:rsidR="007B05C0" w:rsidRDefault="00446A03" w14:paraId="0C293D0E" w14:textId="77777777">
      <w:pPr>
        <w:spacing w:line="261" w:lineRule="auto"/>
        <w:ind w:left="957" w:right="2202"/>
        <w:rPr>
          <w:sz w:val="20"/>
        </w:rPr>
      </w:pPr>
      <w:r w:rsidRPr="00F86629">
        <w:rPr>
          <w:color w:val="231F20"/>
          <w:sz w:val="20"/>
          <w:lang w:val="de-DE"/>
        </w:rPr>
        <w:t>EPO</w:t>
      </w:r>
      <w:r w:rsidRPr="00F86629">
        <w:rPr>
          <w:color w:val="231F20"/>
          <w:spacing w:val="29"/>
          <w:sz w:val="20"/>
          <w:lang w:val="de-DE"/>
        </w:rPr>
        <w:t xml:space="preserve"> </w:t>
      </w:r>
      <w:r w:rsidRPr="00F86629">
        <w:rPr>
          <w:color w:val="231F20"/>
          <w:w w:val="110"/>
          <w:sz w:val="20"/>
          <w:lang w:val="de-DE"/>
        </w:rPr>
        <w:t>–</w:t>
      </w:r>
      <w:r w:rsidRPr="00F86629">
        <w:rPr>
          <w:color w:val="231F20"/>
          <w:spacing w:val="23"/>
          <w:w w:val="110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Europan</w:t>
      </w:r>
      <w:proofErr w:type="spellEnd"/>
      <w:r w:rsidRPr="00F86629">
        <w:rPr>
          <w:color w:val="231F20"/>
          <w:spacing w:val="2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Patent</w:t>
      </w:r>
      <w:r w:rsidRPr="00F86629">
        <w:rPr>
          <w:color w:val="231F20"/>
          <w:spacing w:val="3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Of</w:t>
      </w:r>
      <w:proofErr w:type="spellEnd"/>
      <w:r>
        <w:rPr>
          <w:color w:val="231F20"/>
          <w:sz w:val="20"/>
        </w:rPr>
        <w:t>ﬁ</w:t>
      </w:r>
      <w:proofErr w:type="spellStart"/>
      <w:r w:rsidRPr="00F86629">
        <w:rPr>
          <w:color w:val="231F20"/>
          <w:sz w:val="20"/>
          <w:lang w:val="de-DE"/>
        </w:rPr>
        <w:t>ce</w:t>
      </w:r>
      <w:proofErr w:type="spellEnd"/>
      <w:r w:rsidRPr="00F86629">
        <w:rPr>
          <w:color w:val="231F20"/>
          <w:spacing w:val="2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(2020):</w:t>
      </w:r>
      <w:r w:rsidRPr="00F86629">
        <w:rPr>
          <w:color w:val="231F20"/>
          <w:spacing w:val="3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Patents</w:t>
      </w:r>
      <w:r w:rsidRPr="00F86629">
        <w:rPr>
          <w:rFonts w:ascii="Calibri" w:hAnsi="Calibri"/>
          <w:i/>
          <w:color w:val="231F20"/>
          <w:spacing w:val="7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and</w:t>
      </w:r>
      <w:proofErr w:type="spellEnd"/>
      <w:r w:rsidRPr="00F86629">
        <w:rPr>
          <w:rFonts w:ascii="Calibri" w:hAnsi="Calibri"/>
          <w:i/>
          <w:color w:val="231F20"/>
          <w:spacing w:val="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additive</w:t>
      </w:r>
      <w:r w:rsidRPr="00F86629">
        <w:rPr>
          <w:rFonts w:ascii="Calibri" w:hAnsi="Calibri"/>
          <w:i/>
          <w:color w:val="231F20"/>
          <w:spacing w:val="7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manufacturing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.</w:t>
      </w:r>
      <w:r w:rsidRPr="00F86629">
        <w:rPr>
          <w:rFonts w:ascii="Calibri" w:hAnsi="Calibri"/>
          <w:i/>
          <w:color w:val="231F20"/>
          <w:spacing w:val="7"/>
          <w:sz w:val="20"/>
          <w:lang w:val="de-DE"/>
        </w:rPr>
        <w:t xml:space="preserve"> </w:t>
      </w:r>
      <w:r>
        <w:rPr>
          <w:rFonts w:ascii="Calibri" w:hAnsi="Calibri"/>
          <w:i/>
          <w:color w:val="231F20"/>
          <w:sz w:val="20"/>
        </w:rPr>
        <w:t>Trends</w:t>
      </w:r>
      <w:r>
        <w:rPr>
          <w:rFonts w:ascii="Calibri" w:hAnsi="Calibri"/>
          <w:i/>
          <w:color w:val="231F20"/>
          <w:spacing w:val="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</w:t>
      </w:r>
      <w:r>
        <w:rPr>
          <w:rFonts w:ascii="Calibri" w:hAnsi="Calibri"/>
          <w:i/>
          <w:color w:val="231F20"/>
          <w:spacing w:val="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3D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proofErr w:type="gramStart"/>
      <w:r>
        <w:rPr>
          <w:rFonts w:ascii="Calibri" w:hAnsi="Calibri"/>
          <w:i/>
          <w:color w:val="231F20"/>
          <w:w w:val="111"/>
          <w:sz w:val="20"/>
        </w:rPr>
        <w:t>printing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20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01"/>
          <w:sz w:val="20"/>
        </w:rPr>
        <w:t>t</w:t>
      </w:r>
      <w:r>
        <w:rPr>
          <w:rFonts w:ascii="Calibri" w:hAnsi="Calibri"/>
          <w:i/>
          <w:color w:val="231F20"/>
          <w:spacing w:val="-1"/>
          <w:w w:val="107"/>
          <w:sz w:val="20"/>
        </w:rPr>
        <w:t>e</w:t>
      </w:r>
      <w:r>
        <w:rPr>
          <w:rFonts w:ascii="Calibri" w:hAnsi="Calibri"/>
          <w:i/>
          <w:color w:val="231F20"/>
          <w:w w:val="113"/>
          <w:sz w:val="20"/>
        </w:rPr>
        <w:t>chno</w:t>
      </w:r>
      <w:r>
        <w:rPr>
          <w:rFonts w:ascii="Calibri" w:hAnsi="Calibri"/>
          <w:i/>
          <w:color w:val="231F20"/>
          <w:spacing w:val="-1"/>
          <w:w w:val="113"/>
          <w:sz w:val="20"/>
        </w:rPr>
        <w:t>l</w:t>
      </w:r>
      <w:r>
        <w:rPr>
          <w:rFonts w:ascii="Calibri" w:hAnsi="Calibri"/>
          <w:i/>
          <w:color w:val="231F20"/>
          <w:w w:val="112"/>
          <w:sz w:val="20"/>
        </w:rPr>
        <w:t>ogies</w:t>
      </w:r>
      <w:proofErr w:type="gramEnd"/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9"/>
          <w:sz w:val="20"/>
        </w:rPr>
        <w:t xml:space="preserve"> </w:t>
      </w:r>
      <w:proofErr w:type="gramStart"/>
      <w:r>
        <w:rPr>
          <w:color w:val="231F20"/>
          <w:sz w:val="20"/>
        </w:rPr>
        <w:t xml:space="preserve">München, 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w w:val="88"/>
          <w:sz w:val="20"/>
        </w:rPr>
        <w:t>Juli</w:t>
      </w:r>
      <w:proofErr w:type="spellEnd"/>
      <w:proofErr w:type="gramEnd"/>
      <w:r>
        <w:rPr>
          <w:color w:val="231F20"/>
          <w:sz w:val="20"/>
        </w:rPr>
        <w:t xml:space="preserve"> 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98"/>
          <w:sz w:val="20"/>
        </w:rPr>
        <w:t>2</w:t>
      </w:r>
      <w:r>
        <w:rPr>
          <w:color w:val="231F20"/>
          <w:spacing w:val="-3"/>
          <w:w w:val="98"/>
          <w:sz w:val="20"/>
        </w:rPr>
        <w:t>0</w:t>
      </w:r>
      <w:r>
        <w:rPr>
          <w:color w:val="231F20"/>
          <w:w w:val="98"/>
          <w:sz w:val="20"/>
        </w:rPr>
        <w:t>2</w:t>
      </w:r>
      <w:r>
        <w:rPr>
          <w:color w:val="231F20"/>
          <w:spacing w:val="-3"/>
          <w:w w:val="98"/>
          <w:sz w:val="20"/>
        </w:rPr>
        <w:t>0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91"/>
          <w:sz w:val="20"/>
        </w:rPr>
        <w:t>(URL:</w:t>
      </w:r>
      <w:r>
        <w:rPr>
          <w:color w:val="231F20"/>
          <w:sz w:val="20"/>
        </w:rPr>
        <w:t xml:space="preserve"> </w:t>
      </w:r>
      <w:r>
        <w:rPr>
          <w:color w:val="231F20"/>
          <w:spacing w:val="-9"/>
          <w:sz w:val="20"/>
        </w:rPr>
        <w:t xml:space="preserve"> </w:t>
      </w:r>
      <w:hyperlink r:id="rId127">
        <w:r>
          <w:rPr>
            <w:color w:val="231F20"/>
            <w:spacing w:val="-1"/>
            <w:w w:val="93"/>
            <w:sz w:val="20"/>
            <w:u w:val="single" w:color="231F20"/>
          </w:rPr>
          <w:t>http:/</w:t>
        </w:r>
        <w:r>
          <w:rPr>
            <w:color w:val="231F20"/>
            <w:spacing w:val="-11"/>
            <w:w w:val="93"/>
            <w:sz w:val="20"/>
            <w:u w:val="single" w:color="231F20"/>
          </w:rPr>
          <w:t>/</w:t>
        </w:r>
        <w:r>
          <w:rPr>
            <w:color w:val="231F20"/>
            <w:spacing w:val="-1"/>
            <w:w w:val="102"/>
            <w:sz w:val="20"/>
            <w:u w:val="single" w:color="231F20"/>
          </w:rPr>
          <w:t>do</w:t>
        </w:r>
        <w:r>
          <w:rPr>
            <w:color w:val="231F20"/>
            <w:spacing w:val="-3"/>
            <w:w w:val="102"/>
            <w:sz w:val="20"/>
            <w:u w:val="single" w:color="231F20"/>
          </w:rPr>
          <w:t>c</w:t>
        </w:r>
        <w:r>
          <w:rPr>
            <w:color w:val="231F20"/>
            <w:spacing w:val="-1"/>
            <w:w w:val="98"/>
            <w:sz w:val="20"/>
            <w:u w:val="single" w:color="231F20"/>
          </w:rPr>
          <w:t>uments</w:t>
        </w:r>
        <w:r>
          <w:rPr>
            <w:color w:val="231F20"/>
            <w:spacing w:val="-3"/>
            <w:w w:val="98"/>
            <w:sz w:val="20"/>
            <w:u w:val="single" w:color="231F20"/>
          </w:rPr>
          <w:t>.</w:t>
        </w:r>
        <w:r>
          <w:rPr>
            <w:color w:val="231F20"/>
            <w:spacing w:val="-1"/>
            <w:w w:val="102"/>
            <w:sz w:val="20"/>
            <w:u w:val="single" w:color="231F20"/>
          </w:rPr>
          <w:t>ep</w:t>
        </w:r>
        <w:r>
          <w:rPr>
            <w:color w:val="231F20"/>
            <w:spacing w:val="-3"/>
            <w:w w:val="102"/>
            <w:sz w:val="20"/>
            <w:u w:val="single" w:color="231F20"/>
          </w:rPr>
          <w:t>o</w:t>
        </w:r>
        <w:r>
          <w:rPr>
            <w:color w:val="231F20"/>
            <w:spacing w:val="-3"/>
            <w:w w:val="56"/>
            <w:sz w:val="20"/>
            <w:u w:val="single" w:color="231F20"/>
          </w:rPr>
          <w:t>.</w:t>
        </w:r>
        <w:r>
          <w:rPr>
            <w:color w:val="231F20"/>
            <w:spacing w:val="-1"/>
            <w:w w:val="102"/>
            <w:sz w:val="20"/>
            <w:u w:val="single" w:color="231F20"/>
          </w:rPr>
          <w:t>o</w:t>
        </w:r>
        <w:r>
          <w:rPr>
            <w:color w:val="231F20"/>
            <w:spacing w:val="-5"/>
            <w:w w:val="102"/>
            <w:sz w:val="20"/>
            <w:u w:val="single" w:color="231F20"/>
          </w:rPr>
          <w:t>r</w:t>
        </w:r>
        <w:r>
          <w:rPr>
            <w:color w:val="231F20"/>
            <w:spacing w:val="-1"/>
            <w:w w:val="99"/>
            <w:sz w:val="20"/>
            <w:u w:val="single" w:color="231F20"/>
          </w:rPr>
          <w:t>g</w:t>
        </w:r>
        <w:r>
          <w:rPr>
            <w:color w:val="231F20"/>
            <w:spacing w:val="-7"/>
            <w:w w:val="99"/>
            <w:sz w:val="20"/>
            <w:u w:val="single" w:color="231F20"/>
          </w:rPr>
          <w:t>/</w:t>
        </w:r>
        <w:r>
          <w:rPr>
            <w:color w:val="231F20"/>
            <w:spacing w:val="-1"/>
            <w:sz w:val="20"/>
            <w:u w:val="single" w:color="231F20"/>
          </w:rPr>
          <w:t>p</w:t>
        </w:r>
        <w:r>
          <w:rPr>
            <w:color w:val="231F20"/>
            <w:spacing w:val="-7"/>
            <w:sz w:val="20"/>
            <w:u w:val="single" w:color="231F20"/>
          </w:rPr>
          <w:t>r</w:t>
        </w:r>
        <w:r>
          <w:rPr>
            <w:color w:val="231F20"/>
            <w:spacing w:val="-1"/>
            <w:w w:val="96"/>
            <w:sz w:val="20"/>
            <w:u w:val="single" w:color="231F20"/>
          </w:rPr>
          <w:t>ojects/</w:t>
        </w:r>
      </w:hyperlink>
      <w:r>
        <w:rPr>
          <w:color w:val="231F20"/>
          <w:w w:val="96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babylon/eponet.nsf/0/C2F0871212671851C125859F0040BCCA/$FILE/additive_manufactu-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ring_study_executive_summary_en.pdf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30.06.2021]).</w:t>
      </w:r>
    </w:p>
    <w:p w:rsidR="007B05C0" w:rsidRDefault="007B05C0" w14:paraId="0C293D0F" w14:textId="77777777">
      <w:pPr>
        <w:pStyle w:val="BodyText"/>
        <w:spacing w:before="6"/>
        <w:rPr>
          <w:sz w:val="22"/>
        </w:rPr>
      </w:pPr>
    </w:p>
    <w:p w:rsidRPr="00F86629" w:rsidR="007B05C0" w:rsidRDefault="00446A03" w14:paraId="0C293D10" w14:textId="77777777">
      <w:pPr>
        <w:spacing w:line="254" w:lineRule="auto"/>
        <w:ind w:left="957" w:right="2195" w:hanging="1"/>
        <w:rPr>
          <w:sz w:val="20"/>
          <w:lang w:val="de-DE"/>
        </w:rPr>
      </w:pPr>
      <w:proofErr w:type="spellStart"/>
      <w:r w:rsidRPr="00F86629">
        <w:rPr>
          <w:color w:val="231F20"/>
          <w:w w:val="105"/>
          <w:sz w:val="20"/>
          <w:lang w:val="de-DE"/>
        </w:rPr>
        <w:t>Erlhofer</w:t>
      </w:r>
      <w:proofErr w:type="spellEnd"/>
      <w:r w:rsidRPr="00F86629">
        <w:rPr>
          <w:color w:val="231F20"/>
          <w:w w:val="105"/>
          <w:sz w:val="20"/>
          <w:lang w:val="de-DE"/>
        </w:rPr>
        <w:t>,</w:t>
      </w:r>
      <w:r w:rsidRPr="00F86629">
        <w:rPr>
          <w:color w:val="231F20"/>
          <w:spacing w:val="13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S./Brenner,</w:t>
      </w:r>
      <w:r w:rsidRPr="00F86629">
        <w:rPr>
          <w:color w:val="231F20"/>
          <w:spacing w:val="14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D.</w:t>
      </w:r>
      <w:r w:rsidRPr="00F86629">
        <w:rPr>
          <w:color w:val="231F20"/>
          <w:spacing w:val="14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(2019):</w:t>
      </w:r>
      <w:r w:rsidRPr="00F86629">
        <w:rPr>
          <w:color w:val="231F20"/>
          <w:spacing w:val="18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Website-Konzeption</w:t>
      </w:r>
      <w:r w:rsidRPr="00F86629">
        <w:rPr>
          <w:rFonts w:ascii="Calibri"/>
          <w:i/>
          <w:color w:val="231F20"/>
          <w:spacing w:val="34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/>
          <w:i/>
          <w:color w:val="231F20"/>
          <w:spacing w:val="33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Relaunch:</w:t>
      </w:r>
      <w:r w:rsidRPr="00F86629">
        <w:rPr>
          <w:rFonts w:ascii="Calibri"/>
          <w:i/>
          <w:color w:val="231F20"/>
          <w:spacing w:val="34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Planung,</w:t>
      </w:r>
      <w:r w:rsidRPr="00F86629">
        <w:rPr>
          <w:rFonts w:ascii="Calibri"/>
          <w:i/>
          <w:color w:val="231F20"/>
          <w:spacing w:val="34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Optimie</w:t>
      </w:r>
      <w:proofErr w:type="spellEnd"/>
      <w:r w:rsidRPr="00F86629">
        <w:rPr>
          <w:rFonts w:ascii="Calibri"/>
          <w:i/>
          <w:color w:val="231F20"/>
          <w:w w:val="105"/>
          <w:sz w:val="20"/>
          <w:lang w:val="de-DE"/>
        </w:rPr>
        <w:t>-</w:t>
      </w:r>
      <w:r w:rsidRPr="00F86629">
        <w:rPr>
          <w:rFonts w:ascii="Calibri"/>
          <w:i/>
          <w:color w:val="231F20"/>
          <w:spacing w:val="-45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rung</w:t>
      </w:r>
      <w:proofErr w:type="spellEnd"/>
      <w:r w:rsidRPr="00F86629">
        <w:rPr>
          <w:rFonts w:ascii="Calibri"/>
          <w:i/>
          <w:color w:val="231F20"/>
          <w:w w:val="105"/>
          <w:sz w:val="20"/>
          <w:lang w:val="de-DE"/>
        </w:rPr>
        <w:t>,</w:t>
      </w:r>
      <w:r w:rsidRPr="00F86629">
        <w:rPr>
          <w:rFonts w:asci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Usability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Rheinwerk,</w:t>
      </w:r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Bonn.</w:t>
      </w:r>
    </w:p>
    <w:p w:rsidRPr="00F86629" w:rsidR="007B05C0" w:rsidRDefault="007B05C0" w14:paraId="0C293D11" w14:textId="77777777">
      <w:pPr>
        <w:pStyle w:val="BodyText"/>
        <w:spacing w:before="7"/>
        <w:rPr>
          <w:sz w:val="22"/>
          <w:lang w:val="de-DE"/>
        </w:rPr>
      </w:pPr>
    </w:p>
    <w:p w:rsidR="007B05C0" w:rsidRDefault="00446A03" w14:paraId="0C293D12" w14:textId="77777777">
      <w:pPr>
        <w:spacing w:line="254" w:lineRule="auto"/>
        <w:ind w:left="957" w:right="2298" w:hanging="1"/>
        <w:rPr>
          <w:sz w:val="20"/>
        </w:rPr>
      </w:pPr>
      <w:proofErr w:type="spellStart"/>
      <w:r w:rsidRPr="00F86629">
        <w:rPr>
          <w:color w:val="231F20"/>
          <w:sz w:val="20"/>
          <w:lang w:val="de-DE"/>
        </w:rPr>
        <w:t>etventure</w:t>
      </w:r>
      <w:proofErr w:type="spellEnd"/>
      <w:r w:rsidRPr="00F86629">
        <w:rPr>
          <w:color w:val="231F20"/>
          <w:spacing w:val="2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(2019):</w:t>
      </w:r>
      <w:r w:rsidRPr="00F86629">
        <w:rPr>
          <w:color w:val="231F20"/>
          <w:spacing w:val="3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Die</w:t>
      </w:r>
      <w:r w:rsidRPr="00F86629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Zukunftsfähigkeit</w:t>
      </w:r>
      <w:r w:rsidRPr="00F86629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deutschen</w:t>
      </w:r>
      <w:r w:rsidRPr="00F86629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Unternehmen.</w:t>
      </w:r>
      <w:r w:rsidRPr="00F86629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Studie</w:t>
      </w:r>
      <w:r w:rsidRPr="00F86629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Digitale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6"/>
          <w:w w:val="101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F86629">
        <w:rPr>
          <w:rFonts w:ascii="Calibri" w:hAnsi="Calibri"/>
          <w:i/>
          <w:color w:val="231F20"/>
          <w:w w:val="113"/>
          <w:sz w:val="20"/>
          <w:lang w:val="de-DE"/>
        </w:rPr>
        <w:t>an</w:t>
      </w:r>
      <w:r w:rsidRPr="00F86629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spacing w:val="-2"/>
          <w:w w:val="104"/>
          <w:sz w:val="20"/>
          <w:lang w:val="de-DE"/>
        </w:rPr>
        <w:t>f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ormation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>
        <w:rPr>
          <w:color w:val="231F20"/>
          <w:w w:val="91"/>
          <w:sz w:val="20"/>
        </w:rPr>
        <w:t>(URL:</w:t>
      </w:r>
      <w:r>
        <w:rPr>
          <w:color w:val="231F20"/>
          <w:spacing w:val="-5"/>
          <w:sz w:val="20"/>
        </w:rPr>
        <w:t xml:space="preserve"> </w:t>
      </w:r>
      <w:hyperlink r:id="rId128">
        <w:r>
          <w:rPr>
            <w:color w:val="231F20"/>
            <w:w w:val="93"/>
            <w:sz w:val="20"/>
            <w:u w:val="single" w:color="231F20"/>
          </w:rPr>
          <w:t>ww</w:t>
        </w:r>
        <w:r>
          <w:rPr>
            <w:color w:val="231F20"/>
            <w:spacing w:val="-4"/>
            <w:w w:val="93"/>
            <w:sz w:val="20"/>
            <w:u w:val="single" w:color="231F20"/>
          </w:rPr>
          <w:t>w</w:t>
        </w:r>
        <w:r>
          <w:rPr>
            <w:color w:val="231F20"/>
            <w:spacing w:val="-2"/>
            <w:w w:val="56"/>
            <w:sz w:val="20"/>
            <w:u w:val="single" w:color="231F20"/>
          </w:rPr>
          <w:t>.</w:t>
        </w:r>
        <w:r>
          <w:rPr>
            <w:color w:val="231F20"/>
            <w:w w:val="93"/>
            <w:sz w:val="20"/>
            <w:u w:val="single" w:color="231F20"/>
          </w:rPr>
          <w:t>e</w:t>
        </w:r>
        <w:r>
          <w:rPr>
            <w:color w:val="231F20"/>
            <w:spacing w:val="-1"/>
            <w:w w:val="93"/>
            <w:sz w:val="20"/>
            <w:u w:val="single" w:color="231F20"/>
          </w:rPr>
          <w:t>t</w:t>
        </w:r>
        <w:r>
          <w:rPr>
            <w:color w:val="231F20"/>
            <w:spacing w:val="-1"/>
            <w:w w:val="95"/>
            <w:sz w:val="20"/>
            <w:u w:val="single" w:color="231F20"/>
          </w:rPr>
          <w:t>v</w:t>
        </w:r>
        <w:r>
          <w:rPr>
            <w:color w:val="231F20"/>
            <w:w w:val="99"/>
            <w:sz w:val="20"/>
            <w:u w:val="single" w:color="231F20"/>
          </w:rPr>
          <w:t>entu</w:t>
        </w:r>
        <w:r>
          <w:rPr>
            <w:color w:val="231F20"/>
            <w:spacing w:val="-6"/>
            <w:w w:val="99"/>
            <w:sz w:val="20"/>
            <w:u w:val="single" w:color="231F20"/>
          </w:rPr>
          <w:t>r</w:t>
        </w:r>
        <w:r>
          <w:rPr>
            <w:color w:val="231F20"/>
            <w:spacing w:val="-2"/>
            <w:w w:val="98"/>
            <w:sz w:val="20"/>
            <w:u w:val="single" w:color="231F20"/>
          </w:rPr>
          <w:t>e</w:t>
        </w:r>
        <w:r>
          <w:rPr>
            <w:color w:val="231F20"/>
            <w:spacing w:val="-2"/>
            <w:w w:val="56"/>
            <w:sz w:val="20"/>
            <w:u w:val="single" w:color="231F20"/>
          </w:rPr>
          <w:t>.</w:t>
        </w:r>
        <w:r>
          <w:rPr>
            <w:color w:val="231F20"/>
            <w:spacing w:val="-4"/>
            <w:w w:val="94"/>
            <w:sz w:val="20"/>
            <w:u w:val="single" w:color="231F20"/>
          </w:rPr>
          <w:t>c</w:t>
        </w:r>
        <w:r>
          <w:rPr>
            <w:color w:val="231F20"/>
            <w:w w:val="102"/>
            <w:sz w:val="20"/>
            <w:u w:val="single" w:color="231F20"/>
          </w:rPr>
          <w:t>om</w:t>
        </w:r>
        <w:r>
          <w:rPr>
            <w:color w:val="231F20"/>
            <w:spacing w:val="-6"/>
            <w:w w:val="102"/>
            <w:sz w:val="20"/>
            <w:u w:val="single" w:color="231F20"/>
          </w:rPr>
          <w:t>/</w:t>
        </w:r>
        <w:r>
          <w:rPr>
            <w:color w:val="231F20"/>
            <w:w w:val="101"/>
            <w:sz w:val="20"/>
            <w:u w:val="single" w:color="231F20"/>
          </w:rPr>
          <w:t>studi</w:t>
        </w:r>
        <w:r>
          <w:rPr>
            <w:color w:val="231F20"/>
            <w:spacing w:val="-4"/>
            <w:w w:val="101"/>
            <w:sz w:val="20"/>
            <w:u w:val="single" w:color="231F20"/>
          </w:rPr>
          <w:t>e</w:t>
        </w:r>
        <w:r>
          <w:rPr>
            <w:color w:val="231F20"/>
            <w:w w:val="98"/>
            <w:sz w:val="20"/>
            <w:u w:val="single" w:color="231F20"/>
          </w:rPr>
          <w:t>2</w:t>
        </w:r>
        <w:r>
          <w:rPr>
            <w:color w:val="231F20"/>
            <w:spacing w:val="-6"/>
            <w:w w:val="98"/>
            <w:sz w:val="20"/>
            <w:u w:val="single" w:color="231F20"/>
          </w:rPr>
          <w:t>0</w:t>
        </w:r>
        <w:r>
          <w:rPr>
            <w:color w:val="231F20"/>
            <w:w w:val="88"/>
            <w:sz w:val="20"/>
            <w:u w:val="single" w:color="231F20"/>
          </w:rPr>
          <w:t>19</w:t>
        </w:r>
        <w:r>
          <w:rPr>
            <w:color w:val="231F20"/>
            <w:spacing w:val="-5"/>
            <w:sz w:val="20"/>
          </w:rPr>
          <w:t xml:space="preserve"> </w:t>
        </w:r>
      </w:hyperlink>
      <w:r>
        <w:rPr>
          <w:color w:val="231F20"/>
          <w:w w:val="90"/>
          <w:sz w:val="20"/>
        </w:rPr>
        <w:t>[</w:t>
      </w:r>
      <w:proofErr w:type="spellStart"/>
      <w:r>
        <w:rPr>
          <w:color w:val="231F20"/>
          <w:spacing w:val="-1"/>
          <w:w w:val="90"/>
          <w:sz w:val="20"/>
        </w:rPr>
        <w:t>l</w:t>
      </w:r>
      <w:r>
        <w:rPr>
          <w:color w:val="231F20"/>
          <w:w w:val="90"/>
          <w:sz w:val="20"/>
        </w:rPr>
        <w:t>etz</w:t>
      </w:r>
      <w:r>
        <w:rPr>
          <w:color w:val="231F20"/>
          <w:spacing w:val="-3"/>
          <w:w w:val="90"/>
          <w:sz w:val="20"/>
        </w:rPr>
        <w:t>t</w:t>
      </w:r>
      <w:r>
        <w:rPr>
          <w:color w:val="231F20"/>
          <w:w w:val="97"/>
          <w:sz w:val="20"/>
        </w:rPr>
        <w:t>er</w:t>
      </w:r>
      <w:proofErr w:type="spellEnd"/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pacing w:val="-5"/>
          <w:w w:val="93"/>
          <w:sz w:val="20"/>
        </w:rPr>
        <w:t>Z</w:t>
      </w:r>
      <w:r>
        <w:rPr>
          <w:color w:val="231F20"/>
          <w:w w:val="96"/>
          <w:sz w:val="20"/>
        </w:rPr>
        <w:t>ugriff</w:t>
      </w:r>
      <w:proofErr w:type="spellEnd"/>
      <w:r>
        <w:rPr>
          <w:color w:val="231F20"/>
          <w:w w:val="56"/>
          <w:sz w:val="20"/>
        </w:rPr>
        <w:t>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3</w:t>
      </w:r>
      <w:r>
        <w:rPr>
          <w:color w:val="231F20"/>
          <w:spacing w:val="-3"/>
          <w:w w:val="98"/>
          <w:sz w:val="20"/>
        </w:rPr>
        <w:t>0</w:t>
      </w:r>
      <w:r>
        <w:rPr>
          <w:color w:val="231F20"/>
          <w:spacing w:val="-3"/>
          <w:w w:val="56"/>
          <w:sz w:val="20"/>
        </w:rPr>
        <w:t>.</w:t>
      </w:r>
      <w:r>
        <w:rPr>
          <w:color w:val="231F20"/>
          <w:w w:val="102"/>
          <w:sz w:val="20"/>
        </w:rPr>
        <w:t>0</w:t>
      </w:r>
      <w:r>
        <w:rPr>
          <w:color w:val="231F20"/>
          <w:spacing w:val="-1"/>
          <w:w w:val="102"/>
          <w:sz w:val="20"/>
        </w:rPr>
        <w:t>6</w:t>
      </w:r>
      <w:r>
        <w:rPr>
          <w:color w:val="231F20"/>
          <w:w w:val="87"/>
          <w:sz w:val="20"/>
        </w:rPr>
        <w:t>.2</w:t>
      </w:r>
      <w:r>
        <w:rPr>
          <w:color w:val="231F20"/>
          <w:spacing w:val="-3"/>
          <w:w w:val="87"/>
          <w:sz w:val="20"/>
        </w:rPr>
        <w:t>0</w:t>
      </w:r>
      <w:r>
        <w:rPr>
          <w:color w:val="231F20"/>
          <w:spacing w:val="-6"/>
          <w:w w:val="91"/>
          <w:sz w:val="20"/>
        </w:rPr>
        <w:t>2</w:t>
      </w:r>
      <w:r>
        <w:rPr>
          <w:color w:val="231F20"/>
          <w:w w:val="77"/>
          <w:sz w:val="20"/>
        </w:rPr>
        <w:t>1]).</w:t>
      </w:r>
    </w:p>
    <w:p w:rsidR="007B05C0" w:rsidRDefault="007B05C0" w14:paraId="0C293D13" w14:textId="77777777">
      <w:pPr>
        <w:pStyle w:val="BodyText"/>
        <w:spacing w:before="7"/>
        <w:rPr>
          <w:sz w:val="22"/>
        </w:rPr>
      </w:pPr>
    </w:p>
    <w:p w:rsidR="007B05C0" w:rsidRDefault="00446A03" w14:paraId="0C293D14" w14:textId="77777777">
      <w:pPr>
        <w:spacing w:line="259" w:lineRule="auto"/>
        <w:ind w:left="957" w:right="2192" w:hanging="1"/>
        <w:rPr>
          <w:sz w:val="20"/>
        </w:rPr>
      </w:pPr>
      <w:r>
        <w:rPr>
          <w:color w:val="231F20"/>
          <w:sz w:val="20"/>
        </w:rPr>
        <w:t>European</w:t>
      </w:r>
      <w:r>
        <w:rPr>
          <w:color w:val="231F20"/>
          <w:spacing w:val="49"/>
          <w:sz w:val="20"/>
        </w:rPr>
        <w:t xml:space="preserve"> </w:t>
      </w:r>
      <w:r>
        <w:rPr>
          <w:color w:val="231F20"/>
          <w:sz w:val="20"/>
        </w:rPr>
        <w:t>Commission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 xml:space="preserve">(2020a):  </w:t>
      </w:r>
      <w:r>
        <w:rPr>
          <w:rFonts w:ascii="Calibri" w:hAnsi="Calibri"/>
          <w:i/>
          <w:color w:val="231F20"/>
          <w:sz w:val="20"/>
        </w:rPr>
        <w:t>Communication</w:t>
      </w:r>
      <w:r>
        <w:rPr>
          <w:rFonts w:ascii="Calibri" w:hAnsi="Calibri"/>
          <w:i/>
          <w:color w:val="231F20"/>
          <w:spacing w:val="2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from</w:t>
      </w:r>
      <w:r>
        <w:rPr>
          <w:rFonts w:ascii="Calibri" w:hAnsi="Calibri"/>
          <w:i/>
          <w:color w:val="231F20"/>
          <w:spacing w:val="2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2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Commission</w:t>
      </w:r>
      <w:r>
        <w:rPr>
          <w:rFonts w:ascii="Calibri" w:hAnsi="Calibri"/>
          <w:i/>
          <w:color w:val="231F20"/>
          <w:spacing w:val="2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to</w:t>
      </w:r>
      <w:r>
        <w:rPr>
          <w:rFonts w:ascii="Calibri" w:hAnsi="Calibri"/>
          <w:i/>
          <w:color w:val="231F20"/>
          <w:spacing w:val="2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2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European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Parliament,</w:t>
      </w:r>
      <w:r>
        <w:rPr>
          <w:rFonts w:ascii="Calibri" w:hAnsi="Calibri"/>
          <w:i/>
          <w:color w:val="231F20"/>
          <w:spacing w:val="1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Council,</w:t>
      </w:r>
      <w:r>
        <w:rPr>
          <w:rFonts w:ascii="Calibri" w:hAnsi="Calibri"/>
          <w:i/>
          <w:color w:val="231F20"/>
          <w:spacing w:val="1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European</w:t>
      </w:r>
      <w:r>
        <w:rPr>
          <w:rFonts w:ascii="Calibri" w:hAnsi="Calibri"/>
          <w:i/>
          <w:color w:val="231F20"/>
          <w:spacing w:val="6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Economic</w:t>
      </w:r>
      <w:r>
        <w:rPr>
          <w:rFonts w:ascii="Calibri" w:hAnsi="Calibri"/>
          <w:i/>
          <w:color w:val="231F20"/>
          <w:spacing w:val="6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6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Social</w:t>
      </w:r>
      <w:r>
        <w:rPr>
          <w:rFonts w:ascii="Calibri" w:hAnsi="Calibri"/>
          <w:i/>
          <w:color w:val="231F20"/>
          <w:spacing w:val="6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Committee</w:t>
      </w:r>
      <w:r>
        <w:rPr>
          <w:rFonts w:ascii="Calibri" w:hAnsi="Calibri"/>
          <w:i/>
          <w:color w:val="231F20"/>
          <w:spacing w:val="6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6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6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Commit-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tee</w:t>
      </w:r>
      <w:r>
        <w:rPr>
          <w:rFonts w:ascii="Calibri" w:hAnsi="Calibri"/>
          <w:i/>
          <w:color w:val="231F20"/>
          <w:spacing w:val="4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Regions.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Shaping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Europe's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digital</w:t>
      </w:r>
      <w:r>
        <w:rPr>
          <w:rFonts w:ascii="Calibri" w:hAnsi="Calibri"/>
          <w:i/>
          <w:color w:val="231F20"/>
          <w:spacing w:val="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future</w:t>
      </w:r>
      <w:r>
        <w:rPr>
          <w:color w:val="231F20"/>
          <w:sz w:val="20"/>
        </w:rPr>
        <w:t>.</w:t>
      </w:r>
      <w:r>
        <w:rPr>
          <w:color w:val="231F20"/>
          <w:spacing w:val="32"/>
          <w:sz w:val="20"/>
        </w:rPr>
        <w:t xml:space="preserve"> </w:t>
      </w:r>
      <w:proofErr w:type="spellStart"/>
      <w:r>
        <w:rPr>
          <w:color w:val="231F20"/>
          <w:sz w:val="20"/>
        </w:rPr>
        <w:t>Brüssel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19.02.2020.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(URL: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ec.europa.eu/info/sites/default/ﬁles/communication-shaping-europes-digital-future-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feb2020_en_3.pdf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30.06.2021]).</w:t>
      </w:r>
    </w:p>
    <w:p w:rsidR="007B05C0" w:rsidRDefault="007B05C0" w14:paraId="0C293D15" w14:textId="77777777">
      <w:pPr>
        <w:pStyle w:val="BodyText"/>
        <w:rPr>
          <w:sz w:val="23"/>
        </w:rPr>
      </w:pPr>
    </w:p>
    <w:p w:rsidRPr="00F86629" w:rsidR="007B05C0" w:rsidRDefault="00446A03" w14:paraId="0C293D16" w14:textId="77777777">
      <w:pPr>
        <w:spacing w:line="264" w:lineRule="auto"/>
        <w:ind w:left="957" w:right="2202" w:hanging="1"/>
        <w:jc w:val="both"/>
        <w:rPr>
          <w:sz w:val="20"/>
          <w:lang w:val="de-DE"/>
        </w:rPr>
      </w:pPr>
      <w:r>
        <w:rPr>
          <w:color w:val="231F20"/>
          <w:sz w:val="20"/>
        </w:rPr>
        <w:t xml:space="preserve">European Commission (2020b): </w:t>
      </w:r>
      <w:r>
        <w:rPr>
          <w:rFonts w:ascii="Calibri"/>
          <w:i/>
          <w:color w:val="231F20"/>
          <w:sz w:val="20"/>
        </w:rPr>
        <w:t>Digital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economy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society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index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(DESI)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2020</w:t>
      </w:r>
      <w:r>
        <w:rPr>
          <w:color w:val="231F20"/>
          <w:sz w:val="20"/>
        </w:rPr>
        <w:t xml:space="preserve">.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pacing w:val="-2"/>
          <w:sz w:val="20"/>
          <w:u w:val="single" w:color="231F20"/>
          <w:lang w:val="de-DE"/>
        </w:rPr>
        <w:t>https://innogrowth.org/wp-content/uploads/2020/07/DESI-2020.pdf</w:t>
      </w:r>
      <w:r w:rsidRPr="00F86629">
        <w:rPr>
          <w:color w:val="231F20"/>
          <w:spacing w:val="-1"/>
          <w:sz w:val="20"/>
          <w:lang w:val="de-DE"/>
        </w:rPr>
        <w:t xml:space="preserve"> [letzter</w:t>
      </w:r>
      <w:r w:rsidRPr="00F86629">
        <w:rPr>
          <w:color w:val="231F20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Zugriff: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D17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D18" w14:textId="77777777">
      <w:pPr>
        <w:spacing w:line="264" w:lineRule="auto"/>
        <w:ind w:left="957" w:right="2202"/>
        <w:jc w:val="both"/>
        <w:rPr>
          <w:sz w:val="20"/>
          <w:lang w:val="de-DE"/>
        </w:rPr>
      </w:pPr>
      <w:proofErr w:type="gramStart"/>
      <w:r>
        <w:rPr>
          <w:color w:val="231F20"/>
          <w:spacing w:val="-3"/>
          <w:w w:val="98"/>
          <w:sz w:val="20"/>
        </w:rPr>
        <w:t>E</w:t>
      </w:r>
      <w:r>
        <w:rPr>
          <w:color w:val="231F20"/>
          <w:w w:val="103"/>
          <w:sz w:val="20"/>
        </w:rPr>
        <w:t>u</w:t>
      </w:r>
      <w:r>
        <w:rPr>
          <w:color w:val="231F20"/>
          <w:spacing w:val="-6"/>
          <w:w w:val="103"/>
          <w:sz w:val="20"/>
        </w:rPr>
        <w:t>r</w:t>
      </w:r>
      <w:r>
        <w:rPr>
          <w:color w:val="231F20"/>
          <w:w w:val="105"/>
          <w:sz w:val="20"/>
        </w:rPr>
        <w:t>op</w:t>
      </w:r>
      <w:r>
        <w:rPr>
          <w:color w:val="231F20"/>
          <w:spacing w:val="-2"/>
          <w:w w:val="105"/>
          <w:sz w:val="20"/>
        </w:rPr>
        <w:t>e</w:t>
      </w:r>
      <w:r>
        <w:rPr>
          <w:color w:val="231F20"/>
          <w:w w:val="105"/>
          <w:sz w:val="20"/>
        </w:rPr>
        <w:t>an</w:t>
      </w:r>
      <w:r>
        <w:rPr>
          <w:color w:val="231F20"/>
          <w:sz w:val="20"/>
        </w:rPr>
        <w:t xml:space="preserve"> 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5"/>
          <w:sz w:val="20"/>
        </w:rPr>
        <w:t>ommi</w:t>
      </w:r>
      <w:r>
        <w:rPr>
          <w:color w:val="231F20"/>
          <w:spacing w:val="-2"/>
          <w:w w:val="105"/>
          <w:sz w:val="20"/>
        </w:rPr>
        <w:t>s</w:t>
      </w:r>
      <w:r>
        <w:rPr>
          <w:color w:val="231F20"/>
          <w:w w:val="108"/>
          <w:sz w:val="20"/>
        </w:rPr>
        <w:t>sion</w:t>
      </w:r>
      <w:proofErr w:type="gramEnd"/>
      <w:r>
        <w:rPr>
          <w:color w:val="231F20"/>
          <w:sz w:val="20"/>
        </w:rPr>
        <w:t xml:space="preserve"> 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color w:val="231F20"/>
          <w:spacing w:val="-2"/>
          <w:sz w:val="20"/>
        </w:rPr>
        <w:t>o</w:t>
      </w:r>
      <w:r>
        <w:rPr>
          <w:color w:val="231F20"/>
          <w:w w:val="65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w w:val="70"/>
          <w:sz w:val="20"/>
        </w:rPr>
        <w:t>J.):</w:t>
      </w:r>
      <w:r>
        <w:rPr>
          <w:color w:val="231F20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 </w:t>
      </w:r>
      <w:r>
        <w:rPr>
          <w:rFonts w:ascii="Calibri"/>
          <w:i/>
          <w:color w:val="231F20"/>
          <w:w w:val="107"/>
          <w:sz w:val="20"/>
        </w:rPr>
        <w:t>The</w:t>
      </w:r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-21"/>
          <w:sz w:val="20"/>
        </w:rPr>
        <w:t xml:space="preserve"> </w:t>
      </w:r>
      <w:r>
        <w:rPr>
          <w:rFonts w:ascii="Calibri"/>
          <w:i/>
          <w:color w:val="231F20"/>
          <w:w w:val="107"/>
          <w:sz w:val="20"/>
        </w:rPr>
        <w:t>Digi</w:t>
      </w:r>
      <w:r>
        <w:rPr>
          <w:rFonts w:ascii="Calibri"/>
          <w:i/>
          <w:color w:val="231F20"/>
          <w:spacing w:val="-4"/>
          <w:w w:val="107"/>
          <w:sz w:val="20"/>
        </w:rPr>
        <w:t>t</w:t>
      </w:r>
      <w:r>
        <w:rPr>
          <w:rFonts w:ascii="Calibri"/>
          <w:i/>
          <w:color w:val="231F20"/>
          <w:w w:val="113"/>
          <w:sz w:val="20"/>
        </w:rPr>
        <w:t>al</w:t>
      </w:r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-21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4"/>
          <w:sz w:val="20"/>
        </w:rPr>
        <w:t>E</w:t>
      </w:r>
      <w:r>
        <w:rPr>
          <w:rFonts w:ascii="Calibri"/>
          <w:i/>
          <w:color w:val="231F20"/>
          <w:spacing w:val="-4"/>
          <w:w w:val="112"/>
          <w:sz w:val="20"/>
        </w:rPr>
        <w:t>c</w:t>
      </w:r>
      <w:r>
        <w:rPr>
          <w:rFonts w:ascii="Calibri"/>
          <w:i/>
          <w:color w:val="231F20"/>
          <w:w w:val="110"/>
          <w:sz w:val="20"/>
        </w:rPr>
        <w:t>ono</w:t>
      </w:r>
      <w:r>
        <w:rPr>
          <w:rFonts w:ascii="Calibri"/>
          <w:i/>
          <w:color w:val="231F20"/>
          <w:spacing w:val="-2"/>
          <w:w w:val="110"/>
          <w:sz w:val="20"/>
        </w:rPr>
        <w:t>m</w:t>
      </w:r>
      <w:r>
        <w:rPr>
          <w:rFonts w:ascii="Calibri"/>
          <w:i/>
          <w:color w:val="231F20"/>
          <w:w w:val="103"/>
          <w:sz w:val="20"/>
        </w:rPr>
        <w:t>y</w:t>
      </w:r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-21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and</w:t>
      </w:r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-21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Socie</w:t>
      </w:r>
      <w:r>
        <w:rPr>
          <w:rFonts w:ascii="Calibri"/>
          <w:i/>
          <w:color w:val="231F20"/>
          <w:spacing w:val="-1"/>
          <w:w w:val="111"/>
          <w:sz w:val="20"/>
        </w:rPr>
        <w:t>t</w:t>
      </w:r>
      <w:r>
        <w:rPr>
          <w:rFonts w:ascii="Calibri"/>
          <w:i/>
          <w:color w:val="231F20"/>
          <w:w w:val="103"/>
          <w:sz w:val="20"/>
        </w:rPr>
        <w:t>y</w:t>
      </w:r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-21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Ind</w:t>
      </w:r>
      <w:r>
        <w:rPr>
          <w:rFonts w:ascii="Calibri"/>
          <w:i/>
          <w:color w:val="231F20"/>
          <w:spacing w:val="-1"/>
          <w:w w:val="111"/>
          <w:sz w:val="20"/>
        </w:rPr>
        <w:t>e</w:t>
      </w:r>
      <w:r>
        <w:rPr>
          <w:rFonts w:ascii="Calibri"/>
          <w:i/>
          <w:color w:val="231F20"/>
          <w:w w:val="105"/>
          <w:sz w:val="20"/>
        </w:rPr>
        <w:t>x</w:t>
      </w:r>
      <w:proofErr w:type="gramStart"/>
      <w:r>
        <w:rPr>
          <w:rFonts w:ascii="Calibri"/>
          <w:i/>
          <w:color w:val="231F20"/>
          <w:sz w:val="20"/>
        </w:rPr>
        <w:t xml:space="preserve">  </w:t>
      </w:r>
      <w:r>
        <w:rPr>
          <w:rFonts w:ascii="Calibri"/>
          <w:i/>
          <w:color w:val="231F20"/>
          <w:spacing w:val="-21"/>
          <w:sz w:val="20"/>
        </w:rPr>
        <w:t xml:space="preserve"> </w:t>
      </w:r>
      <w:r>
        <w:rPr>
          <w:rFonts w:ascii="Calibri"/>
          <w:i/>
          <w:color w:val="231F20"/>
          <w:w w:val="103"/>
          <w:sz w:val="20"/>
        </w:rPr>
        <w:t>(</w:t>
      </w:r>
      <w:proofErr w:type="gramEnd"/>
      <w:r>
        <w:rPr>
          <w:rFonts w:ascii="Calibri"/>
          <w:i/>
          <w:color w:val="231F20"/>
          <w:w w:val="103"/>
          <w:sz w:val="20"/>
        </w:rPr>
        <w:t>D</w:t>
      </w:r>
      <w:r>
        <w:rPr>
          <w:rFonts w:ascii="Calibri"/>
          <w:i/>
          <w:color w:val="231F20"/>
          <w:spacing w:val="-2"/>
          <w:w w:val="103"/>
          <w:sz w:val="20"/>
        </w:rPr>
        <w:t>E</w:t>
      </w:r>
      <w:r>
        <w:rPr>
          <w:rFonts w:ascii="Calibri"/>
          <w:i/>
          <w:color w:val="231F20"/>
          <w:w w:val="112"/>
          <w:sz w:val="20"/>
        </w:rPr>
        <w:t>SI)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 </w:t>
      </w:r>
      <w:r w:rsidRPr="00F86629">
        <w:rPr>
          <w:color w:val="231F20"/>
          <w:w w:val="91"/>
          <w:sz w:val="20"/>
          <w:lang w:val="de-DE"/>
        </w:rPr>
        <w:t xml:space="preserve">(URL: </w:t>
      </w:r>
      <w:r w:rsidRPr="00F86629">
        <w:rPr>
          <w:color w:val="231F20"/>
          <w:spacing w:val="-1"/>
          <w:sz w:val="20"/>
          <w:u w:val="single" w:color="231F20"/>
          <w:lang w:val="de-DE"/>
        </w:rPr>
        <w:t>https://ec.europa.eu/digital-single-market/en/digital-economy-and-society-index-desi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</w:t>
      </w:r>
      <w:proofErr w:type="spellStart"/>
      <w:r w:rsidRPr="00F86629">
        <w:rPr>
          <w:color w:val="231F20"/>
          <w:sz w:val="20"/>
          <w:lang w:val="de-DE"/>
        </w:rPr>
        <w:t>letzer</w:t>
      </w:r>
      <w:proofErr w:type="spellEnd"/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D19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D1A" w14:textId="77777777">
      <w:pPr>
        <w:spacing w:line="254" w:lineRule="auto"/>
        <w:ind w:left="957" w:right="2198" w:hanging="1"/>
        <w:rPr>
          <w:sz w:val="20"/>
          <w:lang w:val="de-DE"/>
        </w:rPr>
      </w:pPr>
      <w:r w:rsidRPr="00F86629">
        <w:rPr>
          <w:color w:val="231F20"/>
          <w:w w:val="105"/>
          <w:sz w:val="20"/>
          <w:lang w:val="de-DE"/>
        </w:rPr>
        <w:t>Feldmann,</w:t>
      </w:r>
      <w:r w:rsidRPr="00F86629">
        <w:rPr>
          <w:color w:val="231F20"/>
          <w:spacing w:val="-5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C./</w:t>
      </w:r>
      <w:proofErr w:type="spellStart"/>
      <w:r w:rsidRPr="00F86629">
        <w:rPr>
          <w:color w:val="231F20"/>
          <w:w w:val="105"/>
          <w:sz w:val="20"/>
          <w:lang w:val="de-DE"/>
        </w:rPr>
        <w:t>Gorj</w:t>
      </w:r>
      <w:proofErr w:type="spellEnd"/>
      <w:r w:rsidRPr="00F86629">
        <w:rPr>
          <w:color w:val="231F20"/>
          <w:w w:val="105"/>
          <w:sz w:val="20"/>
          <w:lang w:val="de-DE"/>
        </w:rPr>
        <w:t>,</w:t>
      </w:r>
      <w:r w:rsidRPr="00F86629">
        <w:rPr>
          <w:color w:val="231F20"/>
          <w:spacing w:val="-4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A.</w:t>
      </w:r>
      <w:r w:rsidRPr="00F86629">
        <w:rPr>
          <w:color w:val="231F20"/>
          <w:spacing w:val="-5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(2017):</w:t>
      </w:r>
      <w:r w:rsidRPr="00F86629">
        <w:rPr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3D-Druck</w:t>
      </w:r>
      <w:r w:rsidRPr="00F86629">
        <w:rPr>
          <w:rFonts w:ascii="Calibri"/>
          <w:i/>
          <w:color w:val="231F20"/>
          <w:spacing w:val="1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/>
          <w:i/>
          <w:color w:val="231F20"/>
          <w:spacing w:val="1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Lean</w:t>
      </w:r>
      <w:r w:rsidRPr="00F86629">
        <w:rPr>
          <w:rFonts w:ascii="Calibri"/>
          <w:i/>
          <w:color w:val="231F20"/>
          <w:spacing w:val="16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Production</w:t>
      </w:r>
      <w:proofErr w:type="spellEnd"/>
      <w:r w:rsidRPr="00F86629">
        <w:rPr>
          <w:rFonts w:ascii="Calibri"/>
          <w:i/>
          <w:color w:val="231F20"/>
          <w:w w:val="105"/>
          <w:sz w:val="20"/>
          <w:lang w:val="de-DE"/>
        </w:rPr>
        <w:t>.</w:t>
      </w:r>
      <w:r w:rsidRPr="00F86629">
        <w:rPr>
          <w:rFonts w:ascii="Calibri"/>
          <w:i/>
          <w:color w:val="231F20"/>
          <w:spacing w:val="1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Schlanke</w:t>
      </w:r>
      <w:r w:rsidRPr="00F86629">
        <w:rPr>
          <w:rFonts w:ascii="Calibri"/>
          <w:i/>
          <w:color w:val="231F20"/>
          <w:spacing w:val="16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Produktionssys</w:t>
      </w:r>
      <w:proofErr w:type="spellEnd"/>
      <w:r w:rsidRPr="00F86629">
        <w:rPr>
          <w:rFonts w:ascii="Calibri"/>
          <w:i/>
          <w:color w:val="231F20"/>
          <w:w w:val="105"/>
          <w:sz w:val="20"/>
          <w:lang w:val="de-DE"/>
        </w:rPr>
        <w:t>-</w:t>
      </w:r>
      <w:r w:rsidRPr="00F86629">
        <w:rPr>
          <w:rFonts w:ascii="Calibri"/>
          <w:i/>
          <w:color w:val="231F20"/>
          <w:spacing w:val="-45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teme</w:t>
      </w:r>
      <w:proofErr w:type="spellEnd"/>
      <w:r w:rsidRPr="00F86629">
        <w:rPr>
          <w:rFonts w:ascii="Calibri"/>
          <w:i/>
          <w:color w:val="231F20"/>
          <w:spacing w:val="3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mit</w:t>
      </w:r>
      <w:r w:rsidRPr="00F86629">
        <w:rPr>
          <w:rFonts w:asci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additiver</w:t>
      </w:r>
      <w:r w:rsidRPr="00F86629">
        <w:rPr>
          <w:rFonts w:asci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Fertigung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1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Springer</w:t>
      </w:r>
      <w:r w:rsidRPr="00F86629">
        <w:rPr>
          <w:color w:val="231F20"/>
          <w:spacing w:val="-1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Gabler,</w:t>
      </w:r>
      <w:r w:rsidRPr="00F86629">
        <w:rPr>
          <w:color w:val="231F20"/>
          <w:spacing w:val="-1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Wiesbaden.</w:t>
      </w:r>
    </w:p>
    <w:p w:rsidRPr="00F86629" w:rsidR="007B05C0" w:rsidRDefault="007B05C0" w14:paraId="0C293D1B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D1C" w14:textId="77777777">
      <w:pPr>
        <w:spacing w:line="254" w:lineRule="auto"/>
        <w:ind w:left="957" w:right="2202" w:hanging="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Feldmann,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C./Schulz,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C./</w:t>
      </w:r>
      <w:proofErr w:type="spellStart"/>
      <w:r w:rsidRPr="00F86629">
        <w:rPr>
          <w:color w:val="231F20"/>
          <w:sz w:val="20"/>
          <w:lang w:val="de-DE"/>
        </w:rPr>
        <w:t>Fernströning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2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(2019):</w:t>
      </w:r>
      <w:r w:rsidRPr="00F86629">
        <w:rPr>
          <w:color w:val="231F20"/>
          <w:spacing w:val="2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Digitale</w:t>
      </w:r>
      <w:r w:rsidRPr="00F86629">
        <w:rPr>
          <w:rFonts w:ascii="Calibri" w:hAnsi="Calibri"/>
          <w:i/>
          <w:color w:val="231F20"/>
          <w:spacing w:val="4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Geschäftsmodell-Innovationen</w:t>
      </w:r>
      <w:r w:rsidRPr="00F86629">
        <w:rPr>
          <w:rFonts w:ascii="Calibri" w:hAnsi="Calibri"/>
          <w:i/>
          <w:color w:val="231F20"/>
          <w:spacing w:val="-4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mit</w:t>
      </w:r>
      <w:r w:rsidRPr="00F86629">
        <w:rPr>
          <w:rFonts w:ascii="Calibri" w:hAnsi="Calibri"/>
          <w:i/>
          <w:color w:val="231F20"/>
          <w:spacing w:val="2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3D-Druck.</w:t>
      </w:r>
      <w:r w:rsidRPr="00F86629">
        <w:rPr>
          <w:rFonts w:ascii="Calibri" w:hAnsi="Calibri"/>
          <w:i/>
          <w:color w:val="231F20"/>
          <w:spacing w:val="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Erfolgreich</w:t>
      </w:r>
      <w:r w:rsidRPr="00F86629">
        <w:rPr>
          <w:rFonts w:ascii="Calibri" w:hAnsi="Calibri"/>
          <w:i/>
          <w:color w:val="231F20"/>
          <w:spacing w:val="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entwickeln</w:t>
      </w:r>
      <w:r w:rsidRPr="00F86629">
        <w:rPr>
          <w:rFonts w:ascii="Calibri" w:hAnsi="Calibri"/>
          <w:i/>
          <w:color w:val="231F20"/>
          <w:spacing w:val="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umsetzen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12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Springer</w:t>
      </w:r>
      <w:r w:rsidRPr="00F86629">
        <w:rPr>
          <w:color w:val="231F20"/>
          <w:spacing w:val="-12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Gabler,</w:t>
      </w:r>
      <w:r w:rsidRPr="00F86629">
        <w:rPr>
          <w:color w:val="231F20"/>
          <w:spacing w:val="-1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Wiesbaden.</w:t>
      </w:r>
    </w:p>
    <w:p w:rsidRPr="00F86629" w:rsidR="007B05C0" w:rsidRDefault="007B05C0" w14:paraId="0C293D1D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D1E" w14:textId="77777777">
      <w:pPr>
        <w:spacing w:line="264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Fichtner, U. et al. (2019): </w:t>
      </w:r>
      <w:r w:rsidRPr="00F86629">
        <w:rPr>
          <w:rFonts w:ascii="Calibri" w:hAnsi="Calibri"/>
          <w:i/>
          <w:color w:val="231F20"/>
          <w:sz w:val="20"/>
          <w:lang w:val="de-DE"/>
        </w:rPr>
        <w:t>Künstliche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Intelligenz: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Probieren,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lernen,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machen</w:t>
      </w:r>
      <w:r w:rsidRPr="00F86629">
        <w:rPr>
          <w:color w:val="231F20"/>
          <w:sz w:val="20"/>
          <w:lang w:val="de-DE"/>
        </w:rPr>
        <w:t xml:space="preserve">. In: </w:t>
      </w:r>
      <w:proofErr w:type="spellStart"/>
      <w:r w:rsidRPr="00F86629">
        <w:rPr>
          <w:color w:val="231F20"/>
          <w:sz w:val="20"/>
          <w:lang w:val="de-DE"/>
        </w:rPr>
        <w:t>Schwu</w:t>
      </w:r>
      <w:proofErr w:type="spellEnd"/>
      <w:r w:rsidRPr="00F86629">
        <w:rPr>
          <w:color w:val="231F20"/>
          <w:sz w:val="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95"/>
          <w:sz w:val="20"/>
          <w:lang w:val="de-DE"/>
        </w:rPr>
        <w:t>chow</w:t>
      </w:r>
      <w:proofErr w:type="spellEnd"/>
      <w:r w:rsidRPr="00F86629">
        <w:rPr>
          <w:color w:val="231F20"/>
          <w:w w:val="95"/>
          <w:sz w:val="20"/>
          <w:lang w:val="de-DE"/>
        </w:rPr>
        <w:t>, K./Gutmann, J. (Hrsg.): HR-Trends 2020. Agilität, Arbeit 4.0, Analytics, Prozesse.</w:t>
      </w:r>
      <w:r w:rsidRPr="00F86629">
        <w:rPr>
          <w:color w:val="231F20"/>
          <w:spacing w:val="1"/>
          <w:w w:val="9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Hau</w:t>
      </w:r>
      <w:r w:rsidRPr="00F86629">
        <w:rPr>
          <w:color w:val="231F20"/>
          <w:spacing w:val="-2"/>
          <w:sz w:val="20"/>
          <w:lang w:val="de-DE"/>
        </w:rPr>
        <w:t>f</w:t>
      </w:r>
      <w:r w:rsidRPr="00F86629">
        <w:rPr>
          <w:color w:val="231F20"/>
          <w:spacing w:val="-2"/>
          <w:w w:val="98"/>
          <w:sz w:val="20"/>
          <w:lang w:val="de-DE"/>
        </w:rPr>
        <w:t>e</w:t>
      </w:r>
      <w:r w:rsidRPr="00F86629">
        <w:rPr>
          <w:color w:val="231F20"/>
          <w:w w:val="56"/>
          <w:sz w:val="20"/>
          <w:lang w:val="de-DE"/>
        </w:rPr>
        <w:t>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spacing w:val="-7"/>
          <w:w w:val="91"/>
          <w:sz w:val="20"/>
          <w:lang w:val="de-DE"/>
        </w:rPr>
        <w:t>F</w:t>
      </w:r>
      <w:r w:rsidRPr="00F86629">
        <w:rPr>
          <w:color w:val="231F20"/>
          <w:spacing w:val="-6"/>
          <w:w w:val="95"/>
          <w:sz w:val="20"/>
          <w:lang w:val="de-DE"/>
        </w:rPr>
        <w:t>r</w:t>
      </w:r>
      <w:r w:rsidRPr="00F86629">
        <w:rPr>
          <w:color w:val="231F20"/>
          <w:sz w:val="20"/>
          <w:lang w:val="de-DE"/>
        </w:rPr>
        <w:t>eibu</w:t>
      </w:r>
      <w:r w:rsidRPr="00F86629">
        <w:rPr>
          <w:color w:val="231F20"/>
          <w:spacing w:val="-4"/>
          <w:sz w:val="20"/>
          <w:lang w:val="de-DE"/>
        </w:rPr>
        <w:t>r</w:t>
      </w:r>
      <w:r w:rsidRPr="00F86629">
        <w:rPr>
          <w:color w:val="231F20"/>
          <w:w w:val="81"/>
          <w:sz w:val="20"/>
          <w:lang w:val="de-DE"/>
        </w:rPr>
        <w:t>g,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87"/>
          <w:sz w:val="20"/>
          <w:lang w:val="de-DE"/>
        </w:rPr>
        <w:t>S.</w:t>
      </w:r>
      <w:r w:rsidRPr="00F86629">
        <w:rPr>
          <w:color w:val="231F20"/>
          <w:spacing w:val="-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28</w:t>
      </w:r>
      <w:r w:rsidRPr="00F86629">
        <w:rPr>
          <w:color w:val="231F20"/>
          <w:spacing w:val="-7"/>
          <w:w w:val="95"/>
          <w:sz w:val="20"/>
          <w:lang w:val="de-DE"/>
        </w:rPr>
        <w:t>2</w:t>
      </w:r>
      <w:r w:rsidRPr="00F86629">
        <w:rPr>
          <w:color w:val="231F20"/>
          <w:spacing w:val="-15"/>
          <w:w w:val="141"/>
          <w:sz w:val="20"/>
          <w:lang w:val="de-DE"/>
        </w:rPr>
        <w:t>–</w:t>
      </w:r>
      <w:r w:rsidRPr="00F86629">
        <w:rPr>
          <w:color w:val="231F20"/>
          <w:spacing w:val="-2"/>
          <w:w w:val="91"/>
          <w:sz w:val="20"/>
          <w:lang w:val="de-DE"/>
        </w:rPr>
        <w:t>2</w:t>
      </w:r>
      <w:r w:rsidRPr="00F86629">
        <w:rPr>
          <w:color w:val="231F20"/>
          <w:w w:val="101"/>
          <w:sz w:val="20"/>
          <w:lang w:val="de-DE"/>
        </w:rPr>
        <w:t>9</w:t>
      </w:r>
      <w:r w:rsidRPr="00F86629">
        <w:rPr>
          <w:color w:val="231F20"/>
          <w:spacing w:val="-3"/>
          <w:w w:val="101"/>
          <w:sz w:val="20"/>
          <w:lang w:val="de-DE"/>
        </w:rPr>
        <w:t>0</w:t>
      </w:r>
      <w:r w:rsidRPr="00F86629">
        <w:rPr>
          <w:color w:val="231F20"/>
          <w:w w:val="56"/>
          <w:sz w:val="20"/>
          <w:lang w:val="de-DE"/>
        </w:rPr>
        <w:t>.</w:t>
      </w:r>
    </w:p>
    <w:p w:rsidRPr="00F86629" w:rsidR="007B05C0" w:rsidRDefault="007B05C0" w14:paraId="0C293D1F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D20" w14:textId="77777777">
      <w:pPr>
        <w:spacing w:line="254" w:lineRule="auto"/>
        <w:ind w:left="957" w:right="2196" w:hanging="1"/>
        <w:rPr>
          <w:sz w:val="20"/>
          <w:lang w:val="de-DE"/>
        </w:rPr>
      </w:pPr>
      <w:proofErr w:type="spellStart"/>
      <w:r w:rsidRPr="00F86629">
        <w:rPr>
          <w:color w:val="231F20"/>
          <w:w w:val="105"/>
          <w:sz w:val="20"/>
          <w:lang w:val="de-DE"/>
        </w:rPr>
        <w:t>Fill</w:t>
      </w:r>
      <w:proofErr w:type="spellEnd"/>
      <w:r w:rsidRPr="00F86629">
        <w:rPr>
          <w:color w:val="231F20"/>
          <w:w w:val="105"/>
          <w:sz w:val="20"/>
          <w:lang w:val="de-DE"/>
        </w:rPr>
        <w:t>,</w:t>
      </w:r>
      <w:r w:rsidRPr="00F86629">
        <w:rPr>
          <w:color w:val="231F20"/>
          <w:spacing w:val="23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H.-G./Meier,</w:t>
      </w:r>
      <w:r w:rsidRPr="00F86629">
        <w:rPr>
          <w:color w:val="231F20"/>
          <w:spacing w:val="24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A.</w:t>
      </w:r>
      <w:r w:rsidRPr="00F86629">
        <w:rPr>
          <w:color w:val="231F20"/>
          <w:spacing w:val="24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(2020):</w:t>
      </w:r>
      <w:r w:rsidRPr="00F86629">
        <w:rPr>
          <w:color w:val="231F20"/>
          <w:spacing w:val="29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Blockchain</w:t>
      </w:r>
      <w:proofErr w:type="spellEnd"/>
      <w:r w:rsidRPr="00F86629">
        <w:rPr>
          <w:rFonts w:ascii="Calibri"/>
          <w:i/>
          <w:color w:val="231F20"/>
          <w:w w:val="105"/>
          <w:sz w:val="20"/>
          <w:lang w:val="de-DE"/>
        </w:rPr>
        <w:t>:</w:t>
      </w:r>
      <w:r w:rsidRPr="00F86629">
        <w:rPr>
          <w:rFonts w:ascii="Calibri"/>
          <w:i/>
          <w:color w:val="231F20"/>
          <w:spacing w:val="45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Grundlagen,</w:t>
      </w:r>
      <w:r w:rsidRPr="00F86629">
        <w:rPr>
          <w:rFonts w:ascii="Calibri"/>
          <w:i/>
          <w:color w:val="231F20"/>
          <w:spacing w:val="45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Anwendungsszenarien</w:t>
      </w:r>
      <w:r w:rsidRPr="00F86629">
        <w:rPr>
          <w:rFonts w:ascii="Calibri"/>
          <w:i/>
          <w:color w:val="231F20"/>
          <w:spacing w:val="45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/>
          <w:i/>
          <w:color w:val="231F20"/>
          <w:spacing w:val="44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Nut-</w:t>
      </w:r>
      <w:r w:rsidRPr="00F86629">
        <w:rPr>
          <w:rFonts w:ascii="Calibri"/>
          <w:i/>
          <w:color w:val="231F20"/>
          <w:spacing w:val="-44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zungspotenziale</w:t>
      </w:r>
      <w:proofErr w:type="spellEnd"/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1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Springer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Vieweg,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Wiesbaden.</w:t>
      </w:r>
    </w:p>
    <w:p w:rsidRPr="00F86629" w:rsidR="007B05C0" w:rsidRDefault="007B05C0" w14:paraId="0C293D21" w14:textId="77777777">
      <w:pPr>
        <w:spacing w:line="254" w:lineRule="auto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D22" w14:textId="77777777">
      <w:pPr>
        <w:pStyle w:val="BodyText"/>
        <w:rPr>
          <w:lang w:val="de-DE"/>
        </w:rPr>
      </w:pPr>
    </w:p>
    <w:p w:rsidRPr="00F86629" w:rsidR="007B05C0" w:rsidRDefault="007B05C0" w14:paraId="0C293D23" w14:textId="77777777">
      <w:pPr>
        <w:pStyle w:val="BodyText"/>
        <w:rPr>
          <w:lang w:val="de-DE"/>
        </w:rPr>
      </w:pPr>
    </w:p>
    <w:p w:rsidRPr="00F86629" w:rsidR="007B05C0" w:rsidRDefault="007B05C0" w14:paraId="0C293D24" w14:textId="77777777">
      <w:pPr>
        <w:pStyle w:val="BodyText"/>
        <w:rPr>
          <w:lang w:val="de-DE"/>
        </w:rPr>
      </w:pPr>
    </w:p>
    <w:p w:rsidRPr="00F86629" w:rsidR="007B05C0" w:rsidRDefault="007B05C0" w14:paraId="0C293D25" w14:textId="77777777">
      <w:pPr>
        <w:pStyle w:val="BodyText"/>
        <w:rPr>
          <w:lang w:val="de-DE"/>
        </w:rPr>
      </w:pPr>
    </w:p>
    <w:p w:rsidRPr="00F86629" w:rsidR="007B05C0" w:rsidRDefault="007B05C0" w14:paraId="0C293D26" w14:textId="77777777">
      <w:pPr>
        <w:pStyle w:val="BodyText"/>
        <w:rPr>
          <w:lang w:val="de-DE"/>
        </w:rPr>
      </w:pPr>
    </w:p>
    <w:p w:rsidRPr="00F86629" w:rsidR="007B05C0" w:rsidRDefault="007B05C0" w14:paraId="0C293D27" w14:textId="77777777">
      <w:pPr>
        <w:pStyle w:val="BodyText"/>
        <w:rPr>
          <w:lang w:val="de-DE"/>
        </w:rPr>
      </w:pPr>
    </w:p>
    <w:p w:rsidRPr="00F86629" w:rsidR="007B05C0" w:rsidRDefault="007B05C0" w14:paraId="0C293D28" w14:textId="77777777">
      <w:pPr>
        <w:pStyle w:val="BodyText"/>
        <w:rPr>
          <w:lang w:val="de-DE"/>
        </w:rPr>
      </w:pPr>
    </w:p>
    <w:p w:rsidRPr="00F86629" w:rsidR="007B05C0" w:rsidRDefault="007B05C0" w14:paraId="0C293D29" w14:textId="77777777">
      <w:pPr>
        <w:pStyle w:val="BodyText"/>
        <w:spacing w:before="6"/>
        <w:rPr>
          <w:lang w:val="de-DE"/>
        </w:rPr>
      </w:pPr>
    </w:p>
    <w:p w:rsidRPr="00F86629" w:rsidR="007B05C0" w:rsidRDefault="00446A03" w14:paraId="0C293D2A" w14:textId="77777777">
      <w:pPr>
        <w:spacing w:before="97" w:line="256" w:lineRule="auto"/>
        <w:ind w:left="2204" w:right="954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Fischer, K. (2018): </w:t>
      </w:r>
      <w:r w:rsidRPr="00F86629">
        <w:rPr>
          <w:rFonts w:ascii="Calibri" w:hAnsi="Calibri"/>
          <w:i/>
          <w:color w:val="231F20"/>
          <w:sz w:val="20"/>
          <w:lang w:val="de-DE"/>
        </w:rPr>
        <w:t>Möbelkauf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per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App: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Augmented</w:t>
      </w:r>
      <w:proofErr w:type="spellEnd"/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Reality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holt</w:t>
      </w:r>
      <w:r w:rsidRPr="00F86629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virtuelle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Sofas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ins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Zim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95"/>
          <w:sz w:val="20"/>
          <w:lang w:val="de-DE"/>
        </w:rPr>
        <w:t>mer</w:t>
      </w:r>
      <w:proofErr w:type="spellEnd"/>
      <w:r w:rsidRPr="00F86629">
        <w:rPr>
          <w:color w:val="231F20"/>
          <w:w w:val="95"/>
          <w:sz w:val="20"/>
          <w:lang w:val="de-DE"/>
        </w:rPr>
        <w:t xml:space="preserve">. In: Heise Online vom 28.05.2018. (URL: </w:t>
      </w:r>
      <w:r w:rsidRPr="00F86629">
        <w:rPr>
          <w:color w:val="231F20"/>
          <w:w w:val="95"/>
          <w:sz w:val="20"/>
          <w:u w:val="single" w:color="231F20"/>
          <w:lang w:val="de-DE"/>
        </w:rPr>
        <w:t>https://heise.de/-4059467</w:t>
      </w:r>
      <w:r w:rsidRPr="00F86629">
        <w:rPr>
          <w:color w:val="231F20"/>
          <w:w w:val="95"/>
          <w:sz w:val="20"/>
          <w:lang w:val="de-DE"/>
        </w:rPr>
        <w:t xml:space="preserve"> [letzter Zugriff:</w:t>
      </w:r>
      <w:r w:rsidRPr="00F86629">
        <w:rPr>
          <w:color w:val="231F20"/>
          <w:spacing w:val="1"/>
          <w:w w:val="9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D2B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D2C" w14:textId="77777777">
      <w:pPr>
        <w:spacing w:line="261" w:lineRule="auto"/>
        <w:ind w:left="2204" w:right="949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Fischer,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S./Weber,</w:t>
      </w:r>
      <w:r w:rsidRPr="00F86629">
        <w:rPr>
          <w:color w:val="231F20"/>
          <w:spacing w:val="-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S./Zimmermann,</w:t>
      </w:r>
      <w:r w:rsidRPr="00F86629">
        <w:rPr>
          <w:color w:val="231F20"/>
          <w:spacing w:val="-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A.</w:t>
      </w:r>
      <w:r w:rsidRPr="00F86629">
        <w:rPr>
          <w:color w:val="231F20"/>
          <w:spacing w:val="-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(2017):</w:t>
      </w:r>
      <w:r w:rsidRPr="00F86629">
        <w:rPr>
          <w:color w:val="231F20"/>
          <w:spacing w:val="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Was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ist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Agilität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welche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Vorteile</w:t>
      </w:r>
      <w:r w:rsidRPr="00F86629">
        <w:rPr>
          <w:rFonts w:ascii="Calibri" w:hAnsi="Calibri"/>
          <w:i/>
          <w:color w:val="231F20"/>
          <w:spacing w:val="19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bringt</w:t>
      </w:r>
      <w:r w:rsidRPr="00F86629">
        <w:rPr>
          <w:rFonts w:ascii="Calibri" w:hAnsi="Calibri"/>
          <w:i/>
          <w:color w:val="231F20"/>
          <w:spacing w:val="-4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eine</w:t>
      </w:r>
      <w:r w:rsidRPr="00F86629">
        <w:rPr>
          <w:rFonts w:ascii="Calibri" w:hAnsi="Calibri"/>
          <w:i/>
          <w:color w:val="231F20"/>
          <w:spacing w:val="2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agile</w:t>
      </w:r>
      <w:r w:rsidRPr="00F86629">
        <w:rPr>
          <w:rFonts w:ascii="Calibri" w:hAnsi="Calibri"/>
          <w:i/>
          <w:color w:val="231F20"/>
          <w:spacing w:val="2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Organisation?</w:t>
      </w:r>
      <w:r w:rsidRPr="00F86629">
        <w:rPr>
          <w:rFonts w:ascii="Calibri" w:hAnsi="Calibri"/>
          <w:i/>
          <w:color w:val="231F20"/>
          <w:spacing w:val="2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In:</w:t>
      </w:r>
      <w:r w:rsidRPr="00F86629">
        <w:rPr>
          <w:color w:val="231F20"/>
          <w:spacing w:val="5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Personalmagazin,</w:t>
      </w:r>
      <w:r w:rsidRPr="00F86629">
        <w:rPr>
          <w:color w:val="231F20"/>
          <w:spacing w:val="5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Heft</w:t>
      </w:r>
      <w:r w:rsidRPr="00F86629">
        <w:rPr>
          <w:color w:val="231F20"/>
          <w:spacing w:val="5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4.</w:t>
      </w:r>
      <w:r w:rsidRPr="00F86629">
        <w:rPr>
          <w:color w:val="231F20"/>
          <w:spacing w:val="5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5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</w:t>
      </w:r>
      <w:hyperlink r:id="rId129">
        <w:r w:rsidRPr="00F86629">
          <w:rPr>
            <w:color w:val="231F20"/>
            <w:sz w:val="20"/>
            <w:u w:val="single" w:color="231F20"/>
            <w:lang w:val="de-DE"/>
          </w:rPr>
          <w:t>www.haufe.de/</w:t>
        </w:r>
      </w:hyperlink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personal/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hr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-management/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agilitaet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-de</w:t>
      </w:r>
      <w:r>
        <w:rPr>
          <w:color w:val="231F20"/>
          <w:sz w:val="20"/>
          <w:u w:val="single" w:color="231F20"/>
        </w:rPr>
        <w:t>ﬁ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nition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-und-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verstaendnis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-in-der-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pra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xis_80_405804.html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D2D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D2E" w14:textId="77777777">
      <w:pPr>
        <w:spacing w:line="264" w:lineRule="auto"/>
        <w:ind w:left="2204" w:right="955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Förster, K./Wendler, R. (2012): </w:t>
      </w:r>
      <w:r w:rsidRPr="00F86629">
        <w:rPr>
          <w:rFonts w:ascii="Calibri" w:hAnsi="Calibri"/>
          <w:i/>
          <w:color w:val="231F20"/>
          <w:sz w:val="20"/>
          <w:lang w:val="de-DE"/>
        </w:rPr>
        <w:t>Theorien und Konzepte zu Agilität in Organisationen</w:t>
      </w:r>
      <w:r w:rsidRPr="00F86629">
        <w:rPr>
          <w:color w:val="231F20"/>
          <w:sz w:val="20"/>
          <w:lang w:val="de-DE"/>
        </w:rPr>
        <w:t>. In: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pacing w:val="-2"/>
          <w:sz w:val="20"/>
          <w:lang w:val="de-DE"/>
        </w:rPr>
        <w:t>Dresdner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Beiträge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zur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Wirtschaftsinformatik,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Heft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63.</w:t>
      </w:r>
      <w:r w:rsidRPr="00F86629">
        <w:rPr>
          <w:color w:val="231F20"/>
          <w:spacing w:val="-6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(URL: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u w:val="single" w:color="231F20"/>
          <w:lang w:val="de-DE"/>
        </w:rPr>
        <w:t>https://tud.qucosa.de/api/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qucosa%3A27335/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attachment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/ATT-0/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D2F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D30" w14:textId="77777777">
      <w:pPr>
        <w:spacing w:line="261" w:lineRule="auto"/>
        <w:ind w:left="2204" w:right="954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Freitag, M./Korb, T./Sommer, P. (2019): </w:t>
      </w:r>
      <w:r w:rsidRPr="00F86629">
        <w:rPr>
          <w:rFonts w:ascii="Calibri" w:hAnsi="Calibri"/>
          <w:i/>
          <w:color w:val="231F20"/>
          <w:sz w:val="20"/>
          <w:lang w:val="de-DE"/>
        </w:rPr>
        <w:t>Smart Services im Maschinen- und Anlagenbau.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Eine Kurzstudie</w:t>
      </w:r>
      <w:r w:rsidRPr="00F86629">
        <w:rPr>
          <w:color w:val="231F20"/>
          <w:sz w:val="20"/>
          <w:lang w:val="de-DE"/>
        </w:rPr>
        <w:t>. Fraunhofer-Institut für Arbeitswissenschaft und Organisation IAO. (URL: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hyperlink r:id="rId130">
        <w:r w:rsidRPr="00F86629">
          <w:rPr>
            <w:color w:val="231F20"/>
            <w:w w:val="95"/>
            <w:sz w:val="20"/>
            <w:u w:val="single" w:color="231F20"/>
            <w:lang w:val="de-DE"/>
          </w:rPr>
          <w:t>http://publica.fraunhofer.de/eprints/urn_nbn_de_0011-n-5492141.pdf</w:t>
        </w:r>
      </w:hyperlink>
      <w:r w:rsidRPr="00F86629">
        <w:rPr>
          <w:color w:val="231F20"/>
          <w:spacing w:val="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[letzter</w:t>
      </w:r>
      <w:r w:rsidRPr="00F86629">
        <w:rPr>
          <w:color w:val="231F20"/>
          <w:spacing w:val="1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Zugriff:</w:t>
      </w:r>
      <w:r w:rsidRPr="00F86629">
        <w:rPr>
          <w:color w:val="231F20"/>
          <w:spacing w:val="1"/>
          <w:w w:val="95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D31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D32" w14:textId="77777777">
      <w:pPr>
        <w:spacing w:line="256" w:lineRule="auto"/>
        <w:ind w:left="2204" w:right="955"/>
        <w:jc w:val="both"/>
        <w:rPr>
          <w:sz w:val="20"/>
          <w:lang w:val="de-DE"/>
        </w:rPr>
      </w:pPr>
      <w:proofErr w:type="spellStart"/>
      <w:r w:rsidRPr="00F86629">
        <w:rPr>
          <w:color w:val="231F20"/>
          <w:spacing w:val="-1"/>
          <w:w w:val="105"/>
          <w:sz w:val="20"/>
          <w:lang w:val="de-DE"/>
        </w:rPr>
        <w:t>Friemel</w:t>
      </w:r>
      <w:proofErr w:type="spellEnd"/>
      <w:r w:rsidRPr="00F86629">
        <w:rPr>
          <w:color w:val="231F20"/>
          <w:spacing w:val="-1"/>
          <w:w w:val="105"/>
          <w:sz w:val="20"/>
          <w:lang w:val="de-DE"/>
        </w:rPr>
        <w:t xml:space="preserve">, T. N. (2017): </w:t>
      </w:r>
      <w:r w:rsidRPr="00F86629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 xml:space="preserve">Sozialpsychologie der Mediennutzung. Motive, Charakteristiken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-45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 xml:space="preserve">Wirkungen  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 xml:space="preserve">interpersonaler  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 xml:space="preserve">Kommunikation  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 xml:space="preserve">über  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 xml:space="preserve">massenmediale  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 xml:space="preserve">Inhalte.   </w:t>
      </w:r>
      <w:r w:rsidRPr="00F86629">
        <w:rPr>
          <w:color w:val="231F20"/>
          <w:w w:val="105"/>
          <w:sz w:val="20"/>
          <w:lang w:val="de-DE"/>
        </w:rPr>
        <w:t>Herbert</w:t>
      </w:r>
      <w:r w:rsidRPr="00F86629">
        <w:rPr>
          <w:color w:val="231F20"/>
          <w:spacing w:val="-61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von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105"/>
          <w:sz w:val="20"/>
          <w:lang w:val="de-DE"/>
        </w:rPr>
        <w:t>Halem</w:t>
      </w:r>
      <w:proofErr w:type="spellEnd"/>
      <w:r w:rsidRPr="00F86629">
        <w:rPr>
          <w:color w:val="231F20"/>
          <w:w w:val="105"/>
          <w:sz w:val="20"/>
          <w:lang w:val="de-DE"/>
        </w:rPr>
        <w:t>,</w:t>
      </w:r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Köln.</w:t>
      </w:r>
    </w:p>
    <w:p w:rsidRPr="00F86629" w:rsidR="007B05C0" w:rsidRDefault="007B05C0" w14:paraId="0C293D33" w14:textId="77777777">
      <w:pPr>
        <w:pStyle w:val="BodyText"/>
        <w:spacing w:before="2"/>
        <w:rPr>
          <w:sz w:val="23"/>
          <w:lang w:val="de-DE"/>
        </w:rPr>
      </w:pPr>
    </w:p>
    <w:p w:rsidRPr="00F86629" w:rsidR="007B05C0" w:rsidRDefault="00446A03" w14:paraId="0C293D34" w14:textId="77777777">
      <w:pPr>
        <w:pStyle w:val="BodyText"/>
        <w:spacing w:line="264" w:lineRule="auto"/>
        <w:ind w:left="2204" w:right="955"/>
        <w:jc w:val="both"/>
        <w:rPr>
          <w:lang w:val="de-DE"/>
        </w:rPr>
      </w:pPr>
      <w:r w:rsidRPr="00F86629">
        <w:rPr>
          <w:color w:val="231F20"/>
          <w:lang w:val="de-DE"/>
        </w:rPr>
        <w:t xml:space="preserve">Fries, H. (2021): </w:t>
      </w:r>
      <w:r w:rsidRPr="00F86629">
        <w:rPr>
          <w:rFonts w:ascii="Calibri"/>
          <w:i/>
          <w:color w:val="231F20"/>
          <w:lang w:val="de-DE"/>
        </w:rPr>
        <w:t>Green Webdesign oder #FrontendsForFuture</w:t>
      </w:r>
      <w:r w:rsidRPr="00F86629">
        <w:rPr>
          <w:color w:val="231F20"/>
          <w:lang w:val="de-DE"/>
        </w:rPr>
        <w:t>. In: Informatik Aktuell vom</w:t>
      </w:r>
      <w:r w:rsidRPr="00F86629">
        <w:rPr>
          <w:color w:val="231F20"/>
          <w:spacing w:val="1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 xml:space="preserve">12.01.2021. (URL: </w:t>
      </w:r>
      <w:r w:rsidRPr="00F86629">
        <w:rPr>
          <w:color w:val="231F20"/>
          <w:w w:val="95"/>
          <w:u w:val="single" w:color="231F20"/>
          <w:lang w:val="de-DE"/>
        </w:rPr>
        <w:t>https://</w:t>
      </w:r>
      <w:hyperlink r:id="rId131">
        <w:r w:rsidRPr="00F86629">
          <w:rPr>
            <w:color w:val="231F20"/>
            <w:w w:val="95"/>
            <w:u w:val="single" w:color="231F20"/>
            <w:lang w:val="de-DE"/>
          </w:rPr>
          <w:t>www.informatik-aktuell.de/management-und-recht/digitalisie-</w:t>
        </w:r>
      </w:hyperlink>
      <w:r w:rsidRPr="00F86629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F86629">
        <w:rPr>
          <w:color w:val="231F20"/>
          <w:w w:val="95"/>
          <w:u w:val="single" w:color="231F20"/>
          <w:lang w:val="de-DE"/>
        </w:rPr>
        <w:t>rung</w:t>
      </w:r>
      <w:proofErr w:type="spellEnd"/>
      <w:r w:rsidRPr="00F86629">
        <w:rPr>
          <w:color w:val="231F20"/>
          <w:w w:val="95"/>
          <w:u w:val="single" w:color="231F20"/>
          <w:lang w:val="de-DE"/>
        </w:rPr>
        <w:t>/green-webdesign-oder-frontendsforfuture-i.html</w:t>
      </w:r>
      <w:r w:rsidRPr="00F86629">
        <w:rPr>
          <w:color w:val="231F20"/>
          <w:spacing w:val="3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[letzter</w:t>
      </w:r>
      <w:r w:rsidRPr="00F86629">
        <w:rPr>
          <w:color w:val="231F20"/>
          <w:spacing w:val="3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Zugriff:</w:t>
      </w:r>
      <w:r w:rsidRPr="00F86629">
        <w:rPr>
          <w:color w:val="231F20"/>
          <w:spacing w:val="3"/>
          <w:w w:val="95"/>
          <w:lang w:val="de-DE"/>
        </w:rPr>
        <w:t xml:space="preserve"> </w:t>
      </w:r>
      <w:r w:rsidRPr="00F86629">
        <w:rPr>
          <w:color w:val="231F20"/>
          <w:w w:val="95"/>
          <w:lang w:val="de-DE"/>
        </w:rPr>
        <w:t>30.06.2021]).</w:t>
      </w:r>
    </w:p>
    <w:p w:rsidRPr="00F86629" w:rsidR="007B05C0" w:rsidRDefault="007B05C0" w14:paraId="0C293D35" w14:textId="77777777">
      <w:pPr>
        <w:pStyle w:val="BodyText"/>
        <w:spacing w:before="5"/>
        <w:rPr>
          <w:sz w:val="22"/>
          <w:lang w:val="de-DE"/>
        </w:rPr>
      </w:pPr>
    </w:p>
    <w:p w:rsidRPr="00F86629" w:rsidR="007B05C0" w:rsidRDefault="00446A03" w14:paraId="0C293D36" w14:textId="77777777">
      <w:pPr>
        <w:spacing w:line="259" w:lineRule="auto"/>
        <w:ind w:left="2204" w:right="951" w:hanging="1"/>
        <w:rPr>
          <w:sz w:val="20"/>
          <w:lang w:val="de-DE"/>
        </w:rPr>
      </w:pPr>
      <w:proofErr w:type="spellStart"/>
      <w:r>
        <w:rPr>
          <w:color w:val="231F20"/>
          <w:sz w:val="20"/>
        </w:rPr>
        <w:t>Gatautis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R.</w:t>
      </w:r>
      <w:r>
        <w:rPr>
          <w:color w:val="231F20"/>
          <w:spacing w:val="39"/>
          <w:sz w:val="20"/>
        </w:rPr>
        <w:t xml:space="preserve"> </w:t>
      </w:r>
      <w:r>
        <w:rPr>
          <w:color w:val="231F20"/>
          <w:sz w:val="20"/>
        </w:rPr>
        <w:t>(2017):</w:t>
      </w:r>
      <w:r>
        <w:rPr>
          <w:color w:val="231F20"/>
          <w:spacing w:val="4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rise</w:t>
      </w:r>
      <w:r>
        <w:rPr>
          <w:rFonts w:ascii="Calibri" w:hAnsi="Calibri"/>
          <w:i/>
          <w:color w:val="231F20"/>
          <w:spacing w:val="1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platforms:</w:t>
      </w:r>
      <w:r>
        <w:rPr>
          <w:rFonts w:ascii="Calibri" w:hAnsi="Calibri"/>
          <w:i/>
          <w:color w:val="231F20"/>
          <w:spacing w:val="6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Business</w:t>
      </w:r>
      <w:r>
        <w:rPr>
          <w:rFonts w:ascii="Calibri" w:hAnsi="Calibri"/>
          <w:i/>
          <w:color w:val="231F20"/>
          <w:spacing w:val="6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model</w:t>
      </w:r>
      <w:r>
        <w:rPr>
          <w:rFonts w:ascii="Calibri" w:hAnsi="Calibri"/>
          <w:i/>
          <w:color w:val="231F20"/>
          <w:spacing w:val="6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innovation</w:t>
      </w:r>
      <w:r>
        <w:rPr>
          <w:rFonts w:ascii="Calibri" w:hAnsi="Calibri"/>
          <w:i/>
          <w:color w:val="231F20"/>
          <w:spacing w:val="6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perspectives</w:t>
      </w:r>
      <w:r>
        <w:rPr>
          <w:color w:val="231F20"/>
          <w:sz w:val="20"/>
        </w:rPr>
        <w:t>.</w:t>
      </w:r>
      <w:r>
        <w:rPr>
          <w:color w:val="231F20"/>
          <w:spacing w:val="-58"/>
          <w:sz w:val="20"/>
        </w:rPr>
        <w:t xml:space="preserve"> </w:t>
      </w:r>
      <w:r w:rsidRPr="00F86629">
        <w:rPr>
          <w:color w:val="231F20"/>
          <w:sz w:val="20"/>
          <w:lang w:val="de-DE"/>
        </w:rPr>
        <w:t>In: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Engineering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Economics,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28.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Jg.,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Heft</w:t>
      </w:r>
      <w:r w:rsidRPr="00F86629">
        <w:rPr>
          <w:color w:val="231F20"/>
          <w:spacing w:val="-9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5,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-10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585–591.</w:t>
      </w:r>
    </w:p>
    <w:p w:rsidRPr="00F86629" w:rsidR="007B05C0" w:rsidRDefault="007B05C0" w14:paraId="0C293D37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D38" w14:textId="77777777">
      <w:pPr>
        <w:spacing w:line="261" w:lineRule="auto"/>
        <w:ind w:left="2204" w:right="951" w:hanging="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Gebhardt, B./Hofmann, J./Roehl, H. (2015): </w:t>
      </w:r>
      <w:r w:rsidRPr="00F86629">
        <w:rPr>
          <w:rFonts w:ascii="Calibri" w:hAnsi="Calibri"/>
          <w:i/>
          <w:color w:val="231F20"/>
          <w:sz w:val="20"/>
          <w:lang w:val="de-DE"/>
        </w:rPr>
        <w:t>Zukunftsfähige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Führung.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Die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Gestaltung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von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proofErr w:type="gramStart"/>
      <w:r w:rsidRPr="00F86629">
        <w:rPr>
          <w:rFonts w:ascii="Calibri" w:hAnsi="Calibri"/>
          <w:i/>
          <w:color w:val="231F20"/>
          <w:spacing w:val="-8"/>
          <w:w w:val="104"/>
          <w:sz w:val="20"/>
          <w:lang w:val="de-DE"/>
        </w:rPr>
        <w:t>F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ührungskompe</w:t>
      </w:r>
      <w:r w:rsidRPr="00F86629">
        <w:rPr>
          <w:rFonts w:ascii="Calibri" w:hAnsi="Calibri"/>
          <w:i/>
          <w:color w:val="231F20"/>
          <w:spacing w:val="-4"/>
          <w:w w:val="110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09"/>
          <w:sz w:val="20"/>
          <w:lang w:val="de-DE"/>
        </w:rPr>
        <w:t>en</w:t>
      </w:r>
      <w:r w:rsidRPr="00F86629">
        <w:rPr>
          <w:rFonts w:ascii="Calibri" w:hAnsi="Calibri"/>
          <w:i/>
          <w:color w:val="231F20"/>
          <w:spacing w:val="-2"/>
          <w:w w:val="109"/>
          <w:sz w:val="20"/>
          <w:lang w:val="de-DE"/>
        </w:rPr>
        <w:t>z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en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1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12"/>
          <w:sz w:val="20"/>
          <w:lang w:val="de-DE"/>
        </w:rPr>
        <w:t>und</w:t>
      </w:r>
      <w:proofErr w:type="gram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pacing w:val="-10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23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-4"/>
          <w:w w:val="123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spacing w:val="-2"/>
          <w:w w:val="103"/>
          <w:sz w:val="20"/>
          <w:lang w:val="de-DE"/>
        </w:rPr>
        <w:t>y</w:t>
      </w:r>
      <w:r w:rsidRPr="00F86629">
        <w:rPr>
          <w:rFonts w:ascii="Calibri" w:hAnsi="Calibri"/>
          <w:i/>
          <w:color w:val="231F20"/>
          <w:w w:val="110"/>
          <w:sz w:val="20"/>
          <w:lang w:val="de-DE"/>
        </w:rPr>
        <w:t>s</w:t>
      </w:r>
      <w:r w:rsidRPr="00F86629">
        <w:rPr>
          <w:rFonts w:ascii="Calibri" w:hAnsi="Calibri"/>
          <w:i/>
          <w:color w:val="231F20"/>
          <w:spacing w:val="-4"/>
          <w:w w:val="110"/>
          <w:sz w:val="20"/>
          <w:lang w:val="de-DE"/>
        </w:rPr>
        <w:t>t</w:t>
      </w:r>
      <w:r w:rsidRPr="00F86629">
        <w:rPr>
          <w:rFonts w:ascii="Calibri" w:hAnsi="Calibri"/>
          <w:i/>
          <w:color w:val="231F20"/>
          <w:w w:val="108"/>
          <w:sz w:val="20"/>
          <w:lang w:val="de-DE"/>
        </w:rPr>
        <w:t>emen</w:t>
      </w:r>
      <w:r w:rsidRPr="00F86629">
        <w:rPr>
          <w:color w:val="231F20"/>
          <w:w w:val="56"/>
          <w:sz w:val="20"/>
          <w:lang w:val="de-DE"/>
        </w:rPr>
        <w:t>.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w w:val="97"/>
          <w:sz w:val="20"/>
          <w:lang w:val="de-DE"/>
        </w:rPr>
        <w:t>Ber</w:t>
      </w:r>
      <w:r w:rsidRPr="00F86629">
        <w:rPr>
          <w:color w:val="231F20"/>
          <w:spacing w:val="-3"/>
          <w:w w:val="97"/>
          <w:sz w:val="20"/>
          <w:lang w:val="de-DE"/>
        </w:rPr>
        <w:t>t</w:t>
      </w:r>
      <w:r w:rsidRPr="00F86629">
        <w:rPr>
          <w:color w:val="231F20"/>
          <w:w w:val="103"/>
          <w:sz w:val="20"/>
          <w:lang w:val="de-DE"/>
        </w:rPr>
        <w:t>elsmann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w w:val="94"/>
          <w:sz w:val="20"/>
          <w:lang w:val="de-DE"/>
        </w:rPr>
        <w:t>Stiftung,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w w:val="94"/>
          <w:sz w:val="20"/>
          <w:lang w:val="de-DE"/>
        </w:rPr>
        <w:t>Gü</w:t>
      </w:r>
      <w:r w:rsidRPr="00F86629">
        <w:rPr>
          <w:color w:val="231F20"/>
          <w:spacing w:val="-3"/>
          <w:w w:val="94"/>
          <w:sz w:val="20"/>
          <w:lang w:val="de-DE"/>
        </w:rPr>
        <w:t>t</w:t>
      </w:r>
      <w:r w:rsidRPr="00F86629">
        <w:rPr>
          <w:color w:val="231F20"/>
          <w:w w:val="97"/>
          <w:sz w:val="20"/>
          <w:lang w:val="de-DE"/>
        </w:rPr>
        <w:t>e</w:t>
      </w:r>
      <w:r w:rsidRPr="00F86629">
        <w:rPr>
          <w:color w:val="231F20"/>
          <w:spacing w:val="-4"/>
          <w:w w:val="97"/>
          <w:sz w:val="20"/>
          <w:lang w:val="de-DE"/>
        </w:rPr>
        <w:t>r</w:t>
      </w:r>
      <w:r w:rsidRPr="00F86629">
        <w:rPr>
          <w:color w:val="231F20"/>
          <w:w w:val="106"/>
          <w:sz w:val="20"/>
          <w:lang w:val="de-DE"/>
        </w:rPr>
        <w:t>s</w:t>
      </w:r>
      <w:r w:rsidRPr="00F86629">
        <w:rPr>
          <w:color w:val="231F20"/>
          <w:spacing w:val="-1"/>
          <w:w w:val="106"/>
          <w:sz w:val="20"/>
          <w:lang w:val="de-DE"/>
        </w:rPr>
        <w:t>l</w:t>
      </w:r>
      <w:r w:rsidRPr="00F86629">
        <w:rPr>
          <w:color w:val="231F20"/>
          <w:w w:val="93"/>
          <w:sz w:val="20"/>
          <w:lang w:val="de-DE"/>
        </w:rPr>
        <w:t>oh.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w w:val="91"/>
          <w:sz w:val="20"/>
          <w:lang w:val="de-DE"/>
        </w:rPr>
        <w:t>(URL:</w:t>
      </w:r>
      <w:r w:rsidRPr="00F86629">
        <w:rPr>
          <w:color w:val="231F20"/>
          <w:spacing w:val="2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u w:val="single" w:color="231F20"/>
          <w:lang w:val="de-DE"/>
        </w:rPr>
        <w:t>https://</w:t>
      </w:r>
      <w:r w:rsidRPr="00F86629">
        <w:rPr>
          <w:color w:val="231F20"/>
          <w:w w:val="95"/>
          <w:sz w:val="20"/>
          <w:lang w:val="de-DE"/>
        </w:rPr>
        <w:t xml:space="preserve"> </w:t>
      </w:r>
      <w:hyperlink r:id="rId132"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www.bertelsmann-stiftung.de/</w:t>
        </w:r>
        <w:r>
          <w:rPr>
            <w:color w:val="231F20"/>
            <w:spacing w:val="-1"/>
            <w:sz w:val="20"/>
            <w:u w:val="single" w:color="231F20"/>
          </w:rPr>
          <w:t>ﬁ</w:t>
        </w:r>
        <w:proofErr w:type="spellStart"/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leadmin</w:t>
        </w:r>
        <w:proofErr w:type="spellEnd"/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/</w:t>
        </w:r>
        <w:r>
          <w:rPr>
            <w:color w:val="231F20"/>
            <w:spacing w:val="-1"/>
            <w:sz w:val="20"/>
            <w:u w:val="single" w:color="231F20"/>
          </w:rPr>
          <w:t>ﬁ</w:t>
        </w:r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les/</w:t>
        </w:r>
        <w:proofErr w:type="spellStart"/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BSt</w:t>
        </w:r>
        <w:proofErr w:type="spellEnd"/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/Publikationen/</w:t>
        </w:r>
        <w:proofErr w:type="spellStart"/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GrauePublikationen</w:t>
        </w:r>
        <w:proofErr w:type="spellEnd"/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/</w:t>
        </w:r>
      </w:hyperlink>
      <w:r w:rsidRPr="00F86629">
        <w:rPr>
          <w:color w:val="231F20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u w:val="single" w:color="231F20"/>
          <w:lang w:val="de-DE"/>
        </w:rPr>
        <w:t>ZukunftsfaehigeFuehrung</w:t>
      </w:r>
      <w:proofErr w:type="spellEnd"/>
      <w:r w:rsidRPr="00F86629">
        <w:rPr>
          <w:color w:val="231F20"/>
          <w:sz w:val="20"/>
          <w:u w:val="single" w:color="231F20"/>
          <w:lang w:val="de-DE"/>
        </w:rPr>
        <w:t>_</w:t>
      </w:r>
      <w:r>
        <w:rPr>
          <w:color w:val="231F20"/>
          <w:sz w:val="20"/>
          <w:u w:val="single" w:color="231F20"/>
        </w:rPr>
        <w:t>ﬁ</w:t>
      </w:r>
      <w:r w:rsidRPr="00F86629">
        <w:rPr>
          <w:color w:val="231F20"/>
          <w:sz w:val="20"/>
          <w:u w:val="single" w:color="231F20"/>
          <w:lang w:val="de-DE"/>
        </w:rPr>
        <w:t>nal.pdf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D39" w14:textId="77777777">
      <w:pPr>
        <w:pStyle w:val="BodyText"/>
        <w:spacing w:before="6"/>
        <w:rPr>
          <w:sz w:val="22"/>
          <w:lang w:val="de-DE"/>
        </w:rPr>
      </w:pPr>
    </w:p>
    <w:p w:rsidR="007B05C0" w:rsidRDefault="00446A03" w14:paraId="0C293D3A" w14:textId="77777777">
      <w:pPr>
        <w:spacing w:line="256" w:lineRule="auto"/>
        <w:ind w:left="2204" w:right="954"/>
        <w:jc w:val="both"/>
        <w:rPr>
          <w:sz w:val="20"/>
        </w:rPr>
      </w:pPr>
      <w:r>
        <w:rPr>
          <w:color w:val="231F20"/>
          <w:sz w:val="20"/>
        </w:rPr>
        <w:t xml:space="preserve">Gillingham, P. (2016): </w:t>
      </w:r>
      <w:r>
        <w:rPr>
          <w:rFonts w:ascii="Calibri" w:hAnsi="Calibri"/>
          <w:i/>
          <w:color w:val="231F20"/>
          <w:sz w:val="20"/>
        </w:rPr>
        <w:t>Predictive Risk Modelling to Prevent Child Maltreatment and Other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Adverse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Outcomes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Service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Users: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Inside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‘Black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Box'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Machine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Learning</w:t>
      </w:r>
      <w:r>
        <w:rPr>
          <w:color w:val="231F20"/>
          <w:sz w:val="20"/>
        </w:rPr>
        <w:t>. In: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British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Work,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46.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Jg.,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Heft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4,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1044–1058.</w:t>
      </w:r>
    </w:p>
    <w:p w:rsidR="007B05C0" w:rsidRDefault="007B05C0" w14:paraId="0C293D3B" w14:textId="77777777">
      <w:pPr>
        <w:pStyle w:val="BodyText"/>
        <w:spacing w:before="2"/>
        <w:rPr>
          <w:sz w:val="23"/>
        </w:rPr>
      </w:pPr>
    </w:p>
    <w:p w:rsidRPr="00F86629" w:rsidR="007B05C0" w:rsidRDefault="00446A03" w14:paraId="0C293D3C" w14:textId="77777777">
      <w:pPr>
        <w:spacing w:line="254" w:lineRule="auto"/>
        <w:ind w:left="2204" w:right="955" w:hanging="1"/>
        <w:jc w:val="both"/>
        <w:rPr>
          <w:sz w:val="20"/>
          <w:lang w:val="de-DE"/>
        </w:rPr>
      </w:pPr>
      <w:r w:rsidRPr="00F86629">
        <w:rPr>
          <w:color w:val="231F20"/>
          <w:w w:val="105"/>
          <w:sz w:val="20"/>
          <w:lang w:val="de-DE"/>
        </w:rPr>
        <w:t xml:space="preserve">Glücklich, A. (2017):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Blockchain</w:t>
      </w:r>
      <w:proofErr w:type="spellEnd"/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für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Anfänger.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Alles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was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du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über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Blockchain</w:t>
      </w:r>
      <w:proofErr w:type="spellEnd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,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Bitcoin,</w:t>
      </w:r>
      <w:r w:rsidRPr="00F86629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Smart</w:t>
      </w:r>
      <w:r w:rsidRPr="00F86629">
        <w:rPr>
          <w:rFonts w:ascii="Calibri" w:hAnsi="Calibri"/>
          <w:i/>
          <w:color w:val="231F20"/>
          <w:spacing w:val="7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Contracts</w:t>
      </w:r>
      <w:proofErr w:type="spellEnd"/>
      <w:r w:rsidRPr="00F86629">
        <w:rPr>
          <w:rFonts w:ascii="Calibri" w:hAnsi="Calibri"/>
          <w:i/>
          <w:color w:val="231F20"/>
          <w:spacing w:val="7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7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Kryptowährung</w:t>
      </w:r>
      <w:proofErr w:type="spellEnd"/>
      <w:r w:rsidRPr="00F86629">
        <w:rPr>
          <w:rFonts w:ascii="Calibri" w:hAnsi="Calibri"/>
          <w:i/>
          <w:color w:val="231F20"/>
          <w:spacing w:val="7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wissen</w:t>
      </w:r>
      <w:r w:rsidRPr="00F86629">
        <w:rPr>
          <w:rFonts w:ascii="Calibri" w:hAnsi="Calibri"/>
          <w:i/>
          <w:color w:val="231F20"/>
          <w:spacing w:val="7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musst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7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Selbstverlag.</w:t>
      </w:r>
    </w:p>
    <w:p w:rsidRPr="00F86629" w:rsidR="007B05C0" w:rsidRDefault="007B05C0" w14:paraId="0C293D3D" w14:textId="77777777">
      <w:pPr>
        <w:pStyle w:val="BodyText"/>
        <w:spacing w:before="7"/>
        <w:rPr>
          <w:sz w:val="22"/>
          <w:lang w:val="de-DE"/>
        </w:rPr>
      </w:pPr>
    </w:p>
    <w:p w:rsidRPr="00F86629" w:rsidR="007B05C0" w:rsidRDefault="00446A03" w14:paraId="0C293D3E" w14:textId="77777777">
      <w:pPr>
        <w:ind w:left="2204"/>
        <w:rPr>
          <w:sz w:val="20"/>
          <w:lang w:val="de-DE"/>
        </w:rPr>
      </w:pPr>
      <w:r w:rsidRPr="00F86629">
        <w:rPr>
          <w:color w:val="231F20"/>
          <w:spacing w:val="-1"/>
          <w:sz w:val="20"/>
          <w:lang w:val="de-DE"/>
        </w:rPr>
        <w:t>Goethe,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O.</w:t>
      </w:r>
      <w:r w:rsidRPr="00F86629">
        <w:rPr>
          <w:color w:val="231F20"/>
          <w:spacing w:val="-14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(2019):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pacing w:val="-1"/>
          <w:sz w:val="20"/>
          <w:lang w:val="de-DE"/>
        </w:rPr>
        <w:t>Gami</w:t>
      </w:r>
      <w:proofErr w:type="spellEnd"/>
      <w:r>
        <w:rPr>
          <w:rFonts w:ascii="Calibri" w:hAnsi="Calibri"/>
          <w:i/>
          <w:color w:val="231F20"/>
          <w:spacing w:val="-1"/>
          <w:sz w:val="20"/>
        </w:rPr>
        <w:t>ﬁ</w:t>
      </w:r>
      <w:proofErr w:type="spellStart"/>
      <w:r w:rsidRPr="00F86629">
        <w:rPr>
          <w:rFonts w:ascii="Calibri" w:hAnsi="Calibri"/>
          <w:i/>
          <w:color w:val="231F20"/>
          <w:spacing w:val="-1"/>
          <w:sz w:val="20"/>
          <w:lang w:val="de-DE"/>
        </w:rPr>
        <w:t>cation</w:t>
      </w:r>
      <w:proofErr w:type="spellEnd"/>
      <w:r w:rsidRPr="00F86629">
        <w:rPr>
          <w:rFonts w:ascii="Calibri" w:hAnsi="Calibri"/>
          <w:i/>
          <w:color w:val="231F20"/>
          <w:spacing w:val="6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pacing w:val="-1"/>
          <w:sz w:val="20"/>
          <w:lang w:val="de-DE"/>
        </w:rPr>
        <w:t>Mindset</w:t>
      </w:r>
      <w:proofErr w:type="spellEnd"/>
      <w:r w:rsidRPr="00F86629">
        <w:rPr>
          <w:color w:val="231F20"/>
          <w:spacing w:val="-1"/>
          <w:sz w:val="20"/>
          <w:lang w:val="de-DE"/>
        </w:rPr>
        <w:t>.</w:t>
      </w:r>
      <w:r w:rsidRPr="00F86629">
        <w:rPr>
          <w:color w:val="231F20"/>
          <w:spacing w:val="-7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Springer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International,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Cham.</w:t>
      </w:r>
    </w:p>
    <w:p w:rsidRPr="00F86629" w:rsidR="007B05C0" w:rsidRDefault="007B05C0" w14:paraId="0C293D3F" w14:textId="77777777">
      <w:pPr>
        <w:pStyle w:val="BodyText"/>
        <w:spacing w:before="9"/>
        <w:rPr>
          <w:sz w:val="23"/>
          <w:lang w:val="de-DE"/>
        </w:rPr>
      </w:pPr>
    </w:p>
    <w:p w:rsidRPr="00F86629" w:rsidR="007B05C0" w:rsidRDefault="00446A03" w14:paraId="0C293D40" w14:textId="77777777">
      <w:pPr>
        <w:spacing w:line="259" w:lineRule="auto"/>
        <w:ind w:left="2204" w:right="951" w:hanging="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Google</w:t>
      </w:r>
      <w:r w:rsidRPr="00F86629">
        <w:rPr>
          <w:color w:val="231F20"/>
          <w:spacing w:val="5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(o.</w:t>
      </w:r>
      <w:r w:rsidRPr="00F86629">
        <w:rPr>
          <w:color w:val="231F20"/>
          <w:spacing w:val="5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J.):</w:t>
      </w:r>
      <w:r w:rsidRPr="00F86629">
        <w:rPr>
          <w:color w:val="231F20"/>
          <w:spacing w:val="58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Cloud</w:t>
      </w:r>
      <w:r w:rsidRPr="00F86629">
        <w:rPr>
          <w:rFonts w:ascii="Calibri"/>
          <w:i/>
          <w:color w:val="231F20"/>
          <w:spacing w:val="28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TPU-Dokumentation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59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https://cloud.google.com/tpu/docs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8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30.06.2021]).</w:t>
      </w:r>
    </w:p>
    <w:p w:rsidRPr="00F86629" w:rsidR="007B05C0" w:rsidRDefault="007B05C0" w14:paraId="0C293D41" w14:textId="77777777">
      <w:pPr>
        <w:pStyle w:val="BodyText"/>
        <w:spacing w:before="10"/>
        <w:rPr>
          <w:sz w:val="22"/>
          <w:lang w:val="de-DE"/>
        </w:rPr>
      </w:pPr>
    </w:p>
    <w:p w:rsidRPr="00F86629" w:rsidR="007B05C0" w:rsidRDefault="00446A03" w14:paraId="0C293D42" w14:textId="77777777">
      <w:pPr>
        <w:spacing w:line="254" w:lineRule="auto"/>
        <w:ind w:left="2204" w:right="955" w:hanging="1"/>
        <w:jc w:val="both"/>
        <w:rPr>
          <w:sz w:val="20"/>
          <w:lang w:val="de-DE"/>
        </w:rPr>
      </w:pPr>
      <w:r>
        <w:rPr>
          <w:color w:val="231F20"/>
          <w:sz w:val="20"/>
        </w:rPr>
        <w:t>Grabs, A./</w:t>
      </w:r>
      <w:proofErr w:type="spellStart"/>
      <w:r>
        <w:rPr>
          <w:color w:val="231F20"/>
          <w:sz w:val="20"/>
        </w:rPr>
        <w:t>Bannour</w:t>
      </w:r>
      <w:proofErr w:type="spellEnd"/>
      <w:r>
        <w:rPr>
          <w:color w:val="231F20"/>
          <w:sz w:val="20"/>
        </w:rPr>
        <w:t>, K.-P./</w:t>
      </w:r>
      <w:proofErr w:type="spellStart"/>
      <w:r>
        <w:rPr>
          <w:color w:val="231F20"/>
          <w:sz w:val="20"/>
        </w:rPr>
        <w:t>Vogl</w:t>
      </w:r>
      <w:proofErr w:type="spellEnd"/>
      <w:r>
        <w:rPr>
          <w:color w:val="231F20"/>
          <w:sz w:val="20"/>
        </w:rPr>
        <w:t xml:space="preserve">, E. (2018): </w:t>
      </w:r>
      <w:r>
        <w:rPr>
          <w:rFonts w:ascii="Calibri" w:hAnsi="Calibri"/>
          <w:i/>
          <w:color w:val="231F20"/>
          <w:sz w:val="20"/>
        </w:rPr>
        <w:t xml:space="preserve">Follow me! </w:t>
      </w:r>
      <w:r w:rsidRPr="00F86629">
        <w:rPr>
          <w:rFonts w:ascii="Calibri" w:hAnsi="Calibri"/>
          <w:i/>
          <w:color w:val="231F20"/>
          <w:sz w:val="20"/>
          <w:lang w:val="de-DE"/>
        </w:rPr>
        <w:t xml:space="preserve">Erfolgreiches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Social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 xml:space="preserve"> Media Marke-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ting</w:t>
      </w:r>
      <w:proofErr w:type="spellEnd"/>
      <w:r w:rsidRPr="00F86629">
        <w:rPr>
          <w:rFonts w:ascii="Calibri" w:hAnsi="Calibri"/>
          <w:i/>
          <w:color w:val="231F20"/>
          <w:spacing w:val="1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mit</w:t>
      </w:r>
      <w:r w:rsidRPr="00F86629">
        <w:rPr>
          <w:rFonts w:ascii="Calibri" w:hAnsi="Calibri"/>
          <w:i/>
          <w:color w:val="231F20"/>
          <w:spacing w:val="14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Facebook,</w:t>
      </w:r>
      <w:r w:rsidRPr="00F86629">
        <w:rPr>
          <w:rFonts w:ascii="Calibri" w:hAnsi="Calibri"/>
          <w:i/>
          <w:color w:val="231F20"/>
          <w:spacing w:val="14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Instagram,</w:t>
      </w:r>
      <w:r w:rsidRPr="00F86629">
        <w:rPr>
          <w:rFonts w:ascii="Calibri" w:hAnsi="Calibri"/>
          <w:i/>
          <w:color w:val="231F20"/>
          <w:spacing w:val="14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Pinterest</w:t>
      </w:r>
      <w:r w:rsidRPr="00F86629">
        <w:rPr>
          <w:rFonts w:ascii="Calibri" w:hAnsi="Calibri"/>
          <w:i/>
          <w:color w:val="231F20"/>
          <w:spacing w:val="14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4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Co.</w:t>
      </w:r>
      <w:r w:rsidRPr="00F86629">
        <w:rPr>
          <w:rFonts w:ascii="Calibri" w:hAnsi="Calibri"/>
          <w:i/>
          <w:color w:val="231F20"/>
          <w:spacing w:val="1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5. Au</w:t>
      </w:r>
      <w:r>
        <w:rPr>
          <w:color w:val="231F20"/>
          <w:sz w:val="20"/>
        </w:rPr>
        <w:t>ﬂ</w:t>
      </w:r>
      <w:proofErr w:type="spellStart"/>
      <w:r w:rsidRPr="00F86629">
        <w:rPr>
          <w:color w:val="231F20"/>
          <w:sz w:val="20"/>
          <w:lang w:val="de-DE"/>
        </w:rPr>
        <w:t>age</w:t>
      </w:r>
      <w:proofErr w:type="spellEnd"/>
      <w:r w:rsidRPr="00F86629">
        <w:rPr>
          <w:color w:val="231F20"/>
          <w:sz w:val="20"/>
          <w:lang w:val="de-DE"/>
        </w:rPr>
        <w:t>, Rheinwerk,</w:t>
      </w:r>
      <w:r w:rsidRPr="00F86629">
        <w:rPr>
          <w:color w:val="231F20"/>
          <w:spacing w:val="-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Bonn.</w:t>
      </w:r>
    </w:p>
    <w:p w:rsidRPr="00F86629" w:rsidR="007B05C0" w:rsidRDefault="007B05C0" w14:paraId="0C293D43" w14:textId="77777777">
      <w:pPr>
        <w:spacing w:line="254" w:lineRule="auto"/>
        <w:jc w:val="both"/>
        <w:rPr>
          <w:sz w:val="20"/>
          <w:lang w:val="de-DE"/>
        </w:rPr>
        <w:sectPr w:rsidRPr="00F86629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F86629" w:rsidR="007B05C0" w:rsidRDefault="007B05C0" w14:paraId="0C293D44" w14:textId="77777777">
      <w:pPr>
        <w:pStyle w:val="BodyText"/>
        <w:rPr>
          <w:lang w:val="de-DE"/>
        </w:rPr>
      </w:pPr>
    </w:p>
    <w:p w:rsidRPr="00F86629" w:rsidR="007B05C0" w:rsidRDefault="007B05C0" w14:paraId="0C293D45" w14:textId="77777777">
      <w:pPr>
        <w:pStyle w:val="BodyText"/>
        <w:rPr>
          <w:lang w:val="de-DE"/>
        </w:rPr>
      </w:pPr>
    </w:p>
    <w:p w:rsidRPr="00F86629" w:rsidR="007B05C0" w:rsidRDefault="00446A03" w14:paraId="0C293D46" w14:textId="77777777">
      <w:pPr>
        <w:ind w:left="957"/>
        <w:rPr>
          <w:sz w:val="18"/>
          <w:lang w:val="de-DE"/>
        </w:rPr>
      </w:pPr>
      <w:r w:rsidRPr="00F86629">
        <w:rPr>
          <w:color w:val="003946"/>
          <w:sz w:val="18"/>
          <w:lang w:val="de-DE"/>
        </w:rPr>
        <w:t>Literaturverzeichnis</w:t>
      </w:r>
    </w:p>
    <w:p w:rsidRPr="00F86629" w:rsidR="007B05C0" w:rsidRDefault="007B05C0" w14:paraId="0C293D47" w14:textId="77777777">
      <w:pPr>
        <w:pStyle w:val="BodyText"/>
        <w:rPr>
          <w:lang w:val="de-DE"/>
        </w:rPr>
      </w:pPr>
    </w:p>
    <w:p w:rsidRPr="00F86629" w:rsidR="007B05C0" w:rsidRDefault="007B05C0" w14:paraId="0C293D48" w14:textId="77777777">
      <w:pPr>
        <w:pStyle w:val="BodyText"/>
        <w:rPr>
          <w:lang w:val="de-DE"/>
        </w:rPr>
      </w:pPr>
    </w:p>
    <w:p w:rsidRPr="00F86629" w:rsidR="007B05C0" w:rsidRDefault="007B05C0" w14:paraId="0C293D49" w14:textId="77777777">
      <w:pPr>
        <w:pStyle w:val="BodyText"/>
        <w:rPr>
          <w:lang w:val="de-DE"/>
        </w:rPr>
      </w:pPr>
    </w:p>
    <w:p w:rsidRPr="00F86629" w:rsidR="007B05C0" w:rsidRDefault="007B05C0" w14:paraId="0C293D4A" w14:textId="77777777">
      <w:pPr>
        <w:pStyle w:val="BodyText"/>
        <w:rPr>
          <w:lang w:val="de-DE"/>
        </w:rPr>
      </w:pPr>
    </w:p>
    <w:p w:rsidRPr="00F86629" w:rsidR="007B05C0" w:rsidRDefault="007B05C0" w14:paraId="0C293D4B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D4C" w14:textId="77777777">
      <w:pPr>
        <w:spacing w:before="97" w:line="254" w:lineRule="auto"/>
        <w:ind w:left="957" w:right="220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Groß, M./Müller-Wiegand, M./</w:t>
      </w:r>
      <w:proofErr w:type="spellStart"/>
      <w:r w:rsidRPr="00F86629">
        <w:rPr>
          <w:color w:val="231F20"/>
          <w:sz w:val="20"/>
          <w:lang w:val="de-DE"/>
        </w:rPr>
        <w:t>Pinnow</w:t>
      </w:r>
      <w:proofErr w:type="spellEnd"/>
      <w:r w:rsidRPr="00F86629">
        <w:rPr>
          <w:color w:val="231F20"/>
          <w:sz w:val="20"/>
          <w:lang w:val="de-DE"/>
        </w:rPr>
        <w:t xml:space="preserve">, D. F. (Hrsg.) (2019): </w:t>
      </w:r>
      <w:r w:rsidRPr="00F86629">
        <w:rPr>
          <w:rFonts w:ascii="Calibri" w:hAnsi="Calibri"/>
          <w:i/>
          <w:color w:val="231F20"/>
          <w:sz w:val="20"/>
          <w:lang w:val="de-DE"/>
        </w:rPr>
        <w:t>Zukunftsfähige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Unterneh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-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mensführung</w:t>
      </w:r>
      <w:proofErr w:type="spellEnd"/>
      <w:r w:rsidRPr="00F86629">
        <w:rPr>
          <w:rFonts w:ascii="Calibri" w:hAnsi="Calibri"/>
          <w:i/>
          <w:color w:val="231F20"/>
          <w:sz w:val="20"/>
          <w:lang w:val="de-DE"/>
        </w:rPr>
        <w:t>.</w:t>
      </w:r>
      <w:r w:rsidRPr="00F86629">
        <w:rPr>
          <w:rFonts w:ascii="Calibri" w:hAnsi="Calibri"/>
          <w:i/>
          <w:color w:val="231F20"/>
          <w:spacing w:val="1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Ideen,</w:t>
      </w:r>
      <w:r w:rsidRPr="00F86629">
        <w:rPr>
          <w:rFonts w:ascii="Calibri" w:hAnsi="Calibri"/>
          <w:i/>
          <w:color w:val="231F20"/>
          <w:spacing w:val="1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Konzepte</w:t>
      </w:r>
      <w:r w:rsidRPr="00F86629">
        <w:rPr>
          <w:rFonts w:ascii="Calibri" w:hAnsi="Calibri"/>
          <w:i/>
          <w:color w:val="231F20"/>
          <w:spacing w:val="18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7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Praxisbeispiele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Springer</w:t>
      </w:r>
      <w:r w:rsidRPr="00F86629">
        <w:rPr>
          <w:color w:val="231F20"/>
          <w:spacing w:val="4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Gabler,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Berlin.</w:t>
      </w:r>
    </w:p>
    <w:p w:rsidRPr="00F86629" w:rsidR="007B05C0" w:rsidRDefault="007B05C0" w14:paraId="0C293D4D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D4E" w14:textId="77777777">
      <w:pPr>
        <w:spacing w:before="1"/>
        <w:ind w:left="957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Hahn,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M.</w:t>
      </w:r>
      <w:r w:rsidRPr="00F86629">
        <w:rPr>
          <w:color w:val="231F20"/>
          <w:spacing w:val="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(2020):</w:t>
      </w:r>
      <w:r w:rsidRPr="00F86629">
        <w:rPr>
          <w:color w:val="231F20"/>
          <w:spacing w:val="1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Webdesign:</w:t>
      </w:r>
      <w:r w:rsidRPr="00F86629">
        <w:rPr>
          <w:rFonts w:ascii="Calibri"/>
          <w:i/>
          <w:color w:val="231F20"/>
          <w:spacing w:val="2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Das</w:t>
      </w:r>
      <w:r w:rsidRPr="00F86629">
        <w:rPr>
          <w:rFonts w:ascii="Calibri"/>
          <w:i/>
          <w:color w:val="231F20"/>
          <w:spacing w:val="2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Handbuch</w:t>
      </w:r>
      <w:r w:rsidRPr="00F86629">
        <w:rPr>
          <w:rFonts w:ascii="Calibri"/>
          <w:i/>
          <w:color w:val="231F20"/>
          <w:spacing w:val="24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zur</w:t>
      </w:r>
      <w:r w:rsidRPr="00F86629">
        <w:rPr>
          <w:rFonts w:ascii="Calibri"/>
          <w:i/>
          <w:color w:val="231F20"/>
          <w:spacing w:val="2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Webgestaltung</w:t>
      </w:r>
      <w:r w:rsidRPr="00F86629">
        <w:rPr>
          <w:color w:val="231F20"/>
          <w:sz w:val="20"/>
          <w:lang w:val="de-DE"/>
        </w:rPr>
        <w:t>.</w:t>
      </w:r>
      <w:r w:rsidRPr="00F86629">
        <w:rPr>
          <w:color w:val="231F20"/>
          <w:spacing w:val="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Rheinwerk,</w:t>
      </w:r>
      <w:r w:rsidRPr="00F86629">
        <w:rPr>
          <w:color w:val="231F20"/>
          <w:spacing w:val="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Bonn.</w:t>
      </w:r>
    </w:p>
    <w:p w:rsidRPr="00F86629" w:rsidR="007B05C0" w:rsidRDefault="007B05C0" w14:paraId="0C293D4F" w14:textId="77777777">
      <w:pPr>
        <w:pStyle w:val="BodyText"/>
        <w:spacing w:before="8"/>
        <w:rPr>
          <w:sz w:val="23"/>
          <w:lang w:val="de-DE"/>
        </w:rPr>
      </w:pPr>
    </w:p>
    <w:p w:rsidR="007B05C0" w:rsidRDefault="00446A03" w14:paraId="0C293D50" w14:textId="77777777">
      <w:pPr>
        <w:spacing w:line="261" w:lineRule="auto"/>
        <w:ind w:left="957" w:right="2201" w:hanging="1"/>
        <w:jc w:val="both"/>
        <w:rPr>
          <w:sz w:val="20"/>
        </w:rPr>
      </w:pPr>
      <w:r w:rsidRPr="00F86629">
        <w:rPr>
          <w:color w:val="231F20"/>
          <w:sz w:val="20"/>
          <w:lang w:val="de-DE"/>
        </w:rPr>
        <w:t>Handke, L./</w:t>
      </w:r>
      <w:proofErr w:type="spellStart"/>
      <w:r w:rsidRPr="00F86629">
        <w:rPr>
          <w:color w:val="231F20"/>
          <w:sz w:val="20"/>
          <w:lang w:val="de-DE"/>
        </w:rPr>
        <w:t>Kauffeld</w:t>
      </w:r>
      <w:proofErr w:type="spellEnd"/>
      <w:r w:rsidRPr="00F86629">
        <w:rPr>
          <w:color w:val="231F20"/>
          <w:sz w:val="20"/>
          <w:lang w:val="de-DE"/>
        </w:rPr>
        <w:t xml:space="preserve">, S. (2019): </w:t>
      </w:r>
      <w:r w:rsidRPr="00F86629">
        <w:rPr>
          <w:rFonts w:ascii="Calibri" w:hAnsi="Calibri"/>
          <w:i/>
          <w:color w:val="231F20"/>
          <w:sz w:val="20"/>
          <w:lang w:val="de-DE"/>
        </w:rPr>
        <w:t>Alles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Frage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Zeit?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Herausforderungen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virtueller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Teams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Bewältigung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am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Beispiel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Softwareentwicklung</w:t>
      </w:r>
      <w:r w:rsidRPr="00F86629">
        <w:rPr>
          <w:color w:val="231F20"/>
          <w:sz w:val="20"/>
          <w:lang w:val="de-DE"/>
        </w:rPr>
        <w:t>. In: Gruppe. Inter-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95"/>
          <w:sz w:val="20"/>
          <w:lang w:val="de-DE"/>
        </w:rPr>
        <w:t>aktion</w:t>
      </w:r>
      <w:proofErr w:type="spellEnd"/>
      <w:r w:rsidRPr="00F86629">
        <w:rPr>
          <w:color w:val="231F20"/>
          <w:w w:val="95"/>
          <w:sz w:val="20"/>
          <w:lang w:val="de-DE"/>
        </w:rPr>
        <w:t xml:space="preserve">. Organisation. Zeitschrift für Angewandte Organisationspsychologie (GIO), 50. </w:t>
      </w:r>
      <w:r>
        <w:rPr>
          <w:color w:val="231F20"/>
          <w:w w:val="95"/>
          <w:sz w:val="20"/>
        </w:rPr>
        <w:t>Jg.,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Heft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33–41.</w:t>
      </w:r>
    </w:p>
    <w:p w:rsidR="007B05C0" w:rsidRDefault="007B05C0" w14:paraId="0C293D51" w14:textId="77777777">
      <w:pPr>
        <w:pStyle w:val="BodyText"/>
        <w:spacing w:before="6"/>
        <w:rPr>
          <w:sz w:val="22"/>
        </w:rPr>
      </w:pPr>
    </w:p>
    <w:p w:rsidR="007B05C0" w:rsidRDefault="00446A03" w14:paraId="0C293D52" w14:textId="77777777">
      <w:pPr>
        <w:spacing w:before="1" w:line="254" w:lineRule="auto"/>
        <w:ind w:left="957" w:right="2298"/>
        <w:rPr>
          <w:sz w:val="20"/>
        </w:rPr>
      </w:pPr>
      <w:r>
        <w:rPr>
          <w:color w:val="231F20"/>
          <w:sz w:val="20"/>
        </w:rPr>
        <w:t>Hansen,</w:t>
      </w:r>
      <w:r>
        <w:rPr>
          <w:color w:val="231F20"/>
          <w:spacing w:val="57"/>
          <w:sz w:val="20"/>
        </w:rPr>
        <w:t xml:space="preserve"> </w:t>
      </w:r>
      <w:r>
        <w:rPr>
          <w:color w:val="231F20"/>
          <w:sz w:val="20"/>
        </w:rPr>
        <w:t>R./Siew</w:t>
      </w:r>
      <w:r>
        <w:rPr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K.</w:t>
      </w:r>
      <w:r>
        <w:rPr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57"/>
          <w:sz w:val="20"/>
        </w:rPr>
        <w:t xml:space="preserve"> </w:t>
      </w:r>
      <w:r>
        <w:rPr>
          <w:color w:val="231F20"/>
          <w:sz w:val="20"/>
        </w:rPr>
        <w:t>(2015):</w:t>
      </w:r>
      <w:r>
        <w:rPr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Hummel's</w:t>
      </w:r>
      <w:r>
        <w:rPr>
          <w:rFonts w:ascii="Calibri" w:hAnsi="Calibri"/>
          <w:i/>
          <w:color w:val="231F20"/>
          <w:spacing w:val="3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Digital</w:t>
      </w:r>
      <w:r>
        <w:rPr>
          <w:rFonts w:ascii="Calibri" w:hAnsi="Calibri"/>
          <w:i/>
          <w:color w:val="231F20"/>
          <w:spacing w:val="3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Transformation</w:t>
      </w:r>
      <w:r>
        <w:rPr>
          <w:rFonts w:ascii="Calibri" w:hAnsi="Calibri"/>
          <w:i/>
          <w:color w:val="231F20"/>
          <w:spacing w:val="3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Toward</w:t>
      </w:r>
      <w:r>
        <w:rPr>
          <w:rFonts w:ascii="Calibri" w:hAnsi="Calibri"/>
          <w:i/>
          <w:color w:val="231F20"/>
          <w:spacing w:val="3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Omnichannel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Retailing: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Key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Lessons</w:t>
      </w:r>
      <w:r>
        <w:rPr>
          <w:rFonts w:ascii="Calibri" w:hAnsi="Calibri"/>
          <w:i/>
          <w:color w:val="231F20"/>
          <w:spacing w:val="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Learned</w:t>
      </w:r>
      <w:r>
        <w:rPr>
          <w:color w:val="231F20"/>
          <w:sz w:val="20"/>
        </w:rPr>
        <w:t>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MIS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Quarterly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Executive,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14.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Jg.,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Heft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51–66.</w:t>
      </w:r>
    </w:p>
    <w:p w:rsidR="007B05C0" w:rsidRDefault="007B05C0" w14:paraId="0C293D53" w14:textId="77777777">
      <w:pPr>
        <w:pStyle w:val="BodyText"/>
        <w:spacing w:before="6"/>
        <w:rPr>
          <w:sz w:val="22"/>
        </w:rPr>
      </w:pPr>
    </w:p>
    <w:p w:rsidRPr="00F86629" w:rsidR="007B05C0" w:rsidRDefault="00446A03" w14:paraId="0C293D54" w14:textId="77777777">
      <w:pPr>
        <w:spacing w:before="1" w:line="261" w:lineRule="auto"/>
        <w:ind w:left="957" w:right="2202" w:hanging="1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Hanseth</w:t>
      </w:r>
      <w:proofErr w:type="spellEnd"/>
      <w:r>
        <w:rPr>
          <w:color w:val="231F20"/>
          <w:sz w:val="20"/>
        </w:rPr>
        <w:t xml:space="preserve">, O./Lyytinen, K. (2016): </w:t>
      </w:r>
      <w:r>
        <w:rPr>
          <w:rFonts w:ascii="Calibri" w:hAnsi="Calibri"/>
          <w:i/>
          <w:color w:val="231F20"/>
          <w:sz w:val="20"/>
        </w:rPr>
        <w:t>Design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Theory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Dynamic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Complexity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Information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Infrastructures: The Case of Building Internet</w:t>
      </w:r>
      <w:r>
        <w:rPr>
          <w:color w:val="231F20"/>
          <w:sz w:val="20"/>
        </w:rPr>
        <w:t>. In: Willcocks, L. P./Sauer, C./</w:t>
      </w:r>
      <w:proofErr w:type="spellStart"/>
      <w:r>
        <w:rPr>
          <w:color w:val="231F20"/>
          <w:sz w:val="20"/>
        </w:rPr>
        <w:t>Lacity</w:t>
      </w:r>
      <w:proofErr w:type="spellEnd"/>
      <w:r>
        <w:rPr>
          <w:color w:val="231F20"/>
          <w:sz w:val="20"/>
        </w:rPr>
        <w:t>, M. C.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Hrsg</w:t>
      </w:r>
      <w:proofErr w:type="spellEnd"/>
      <w:r>
        <w:rPr>
          <w:color w:val="231F20"/>
          <w:sz w:val="20"/>
        </w:rPr>
        <w:t xml:space="preserve">.): Enacting Research Methods in Information Systems. </w:t>
      </w:r>
      <w:r w:rsidRPr="00F86629">
        <w:rPr>
          <w:color w:val="231F20"/>
          <w:sz w:val="20"/>
          <w:lang w:val="de-DE"/>
        </w:rPr>
        <w:t>Volume 3. Palgrave Mac-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color w:val="231F20"/>
          <w:sz w:val="20"/>
          <w:lang w:val="de-DE"/>
        </w:rPr>
        <w:t>milla</w:t>
      </w:r>
      <w:proofErr w:type="spellEnd"/>
      <w:r w:rsidRPr="00F86629">
        <w:rPr>
          <w:color w:val="231F20"/>
          <w:sz w:val="20"/>
          <w:lang w:val="de-DE"/>
        </w:rPr>
        <w:t>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Cham,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S.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104–142.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(URL: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https://link.springer.com/content/pdf/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u w:val="single" w:color="231F20"/>
          <w:lang w:val="de-DE"/>
        </w:rPr>
        <w:t>10.1007%2F978-3-319-29272-4_4.pdf</w:t>
      </w:r>
      <w:r w:rsidRPr="00F86629">
        <w:rPr>
          <w:color w:val="231F20"/>
          <w:spacing w:val="-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[letzter</w:t>
      </w:r>
      <w:r w:rsidRPr="00F86629">
        <w:rPr>
          <w:color w:val="231F20"/>
          <w:spacing w:val="-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Zugriff:</w:t>
      </w:r>
      <w:r w:rsidRPr="00F86629">
        <w:rPr>
          <w:color w:val="231F20"/>
          <w:spacing w:val="-8"/>
          <w:w w:val="95"/>
          <w:sz w:val="20"/>
          <w:lang w:val="de-DE"/>
        </w:rPr>
        <w:t xml:space="preserve"> </w:t>
      </w:r>
      <w:r w:rsidRPr="00F86629">
        <w:rPr>
          <w:color w:val="231F20"/>
          <w:w w:val="95"/>
          <w:sz w:val="20"/>
          <w:lang w:val="de-DE"/>
        </w:rPr>
        <w:t>30.06.2021]).</w:t>
      </w:r>
    </w:p>
    <w:p w:rsidRPr="00F86629" w:rsidR="007B05C0" w:rsidRDefault="007B05C0" w14:paraId="0C293D55" w14:textId="77777777">
      <w:pPr>
        <w:pStyle w:val="BodyText"/>
        <w:spacing w:before="1"/>
        <w:rPr>
          <w:sz w:val="23"/>
          <w:lang w:val="de-DE"/>
        </w:rPr>
      </w:pPr>
    </w:p>
    <w:p w:rsidRPr="00F86629" w:rsidR="007B05C0" w:rsidRDefault="00446A03" w14:paraId="0C293D56" w14:textId="77777777">
      <w:pPr>
        <w:ind w:left="957"/>
        <w:rPr>
          <w:sz w:val="20"/>
          <w:lang w:val="de-DE"/>
        </w:rPr>
      </w:pPr>
      <w:proofErr w:type="spellStart"/>
      <w:r w:rsidRPr="00F86629">
        <w:rPr>
          <w:color w:val="231F20"/>
          <w:w w:val="105"/>
          <w:sz w:val="20"/>
          <w:lang w:val="de-DE"/>
        </w:rPr>
        <w:t>Harwardt</w:t>
      </w:r>
      <w:proofErr w:type="spellEnd"/>
      <w:r w:rsidRPr="00F86629">
        <w:rPr>
          <w:color w:val="231F20"/>
          <w:w w:val="105"/>
          <w:sz w:val="20"/>
          <w:lang w:val="de-DE"/>
        </w:rPr>
        <w:t>,</w:t>
      </w:r>
      <w:r w:rsidRPr="00F86629">
        <w:rPr>
          <w:color w:val="231F20"/>
          <w:spacing w:val="-7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M.</w:t>
      </w:r>
      <w:r w:rsidRPr="00F86629">
        <w:rPr>
          <w:color w:val="231F20"/>
          <w:spacing w:val="-7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(2020):</w:t>
      </w:r>
      <w:r w:rsidRPr="00F86629">
        <w:rPr>
          <w:color w:val="231F20"/>
          <w:spacing w:val="-1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Digitalisierung</w:t>
      </w:r>
      <w:r w:rsidRPr="00F86629">
        <w:rPr>
          <w:rFonts w:ascii="Calibri" w:hAnsi="Calibri"/>
          <w:i/>
          <w:color w:val="231F20"/>
          <w:spacing w:val="14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in</w:t>
      </w:r>
      <w:r w:rsidRPr="00F86629">
        <w:rPr>
          <w:rFonts w:ascii="Calibri" w:hAnsi="Calibri"/>
          <w:i/>
          <w:color w:val="231F20"/>
          <w:spacing w:val="1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Deutschland</w:t>
      </w:r>
      <w:r w:rsidRPr="00F86629">
        <w:rPr>
          <w:rFonts w:ascii="Calibri" w:hAnsi="Calibri"/>
          <w:i/>
          <w:color w:val="231F20"/>
          <w:spacing w:val="14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–</w:t>
      </w:r>
      <w:r w:rsidRPr="00F86629">
        <w:rPr>
          <w:rFonts w:ascii="Calibri" w:hAnsi="Calibri"/>
          <w:i/>
          <w:color w:val="231F20"/>
          <w:spacing w:val="13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4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aktuelle</w:t>
      </w:r>
      <w:r w:rsidRPr="00F86629">
        <w:rPr>
          <w:rFonts w:ascii="Calibri" w:hAnsi="Calibri"/>
          <w:i/>
          <w:color w:val="231F20"/>
          <w:spacing w:val="14"/>
          <w:w w:val="10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w w:val="105"/>
          <w:sz w:val="20"/>
          <w:lang w:val="de-DE"/>
        </w:rPr>
        <w:t>Stand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2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In:</w:t>
      </w:r>
      <w:r w:rsidRPr="00F86629">
        <w:rPr>
          <w:color w:val="231F20"/>
          <w:spacing w:val="-1"/>
          <w:w w:val="105"/>
          <w:sz w:val="20"/>
          <w:lang w:val="de-DE"/>
        </w:rPr>
        <w:t xml:space="preserve"> </w:t>
      </w:r>
      <w:proofErr w:type="spellStart"/>
      <w:r w:rsidRPr="00F86629">
        <w:rPr>
          <w:color w:val="231F20"/>
          <w:w w:val="105"/>
          <w:sz w:val="20"/>
          <w:lang w:val="de-DE"/>
        </w:rPr>
        <w:t>Harwardt</w:t>
      </w:r>
      <w:proofErr w:type="spellEnd"/>
      <w:r w:rsidRPr="00F86629">
        <w:rPr>
          <w:color w:val="231F20"/>
          <w:w w:val="105"/>
          <w:sz w:val="20"/>
          <w:lang w:val="de-DE"/>
        </w:rPr>
        <w:t>,</w:t>
      </w:r>
    </w:p>
    <w:p w:rsidRPr="00F86629" w:rsidR="007B05C0" w:rsidRDefault="00446A03" w14:paraId="0C293D57" w14:textId="77777777">
      <w:pPr>
        <w:pStyle w:val="BodyText"/>
        <w:spacing w:before="18" w:line="268" w:lineRule="auto"/>
        <w:ind w:left="957" w:right="2194" w:hanging="1"/>
        <w:rPr>
          <w:lang w:val="de-DE"/>
        </w:rPr>
      </w:pPr>
      <w:r w:rsidRPr="00F86629">
        <w:rPr>
          <w:color w:val="231F20"/>
          <w:spacing w:val="-1"/>
          <w:lang w:val="de-DE"/>
        </w:rPr>
        <w:t>M.</w:t>
      </w:r>
      <w:r w:rsidRPr="00F86629">
        <w:rPr>
          <w:color w:val="231F20"/>
          <w:spacing w:val="-15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et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al.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(Hrsg.):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Führen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und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Managen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in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der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digitalen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spacing w:val="-1"/>
          <w:lang w:val="de-DE"/>
        </w:rPr>
        <w:t>Transformation.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Trends,</w:t>
      </w:r>
      <w:r w:rsidRPr="00F86629">
        <w:rPr>
          <w:color w:val="231F20"/>
          <w:spacing w:val="-14"/>
          <w:lang w:val="de-DE"/>
        </w:rPr>
        <w:t xml:space="preserve"> </w:t>
      </w:r>
      <w:r w:rsidRPr="00F86629">
        <w:rPr>
          <w:color w:val="231F20"/>
          <w:lang w:val="de-DE"/>
        </w:rPr>
        <w:t>Best</w:t>
      </w:r>
      <w:r w:rsidRPr="00F86629">
        <w:rPr>
          <w:color w:val="231F20"/>
          <w:spacing w:val="-14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Prac</w:t>
      </w:r>
      <w:proofErr w:type="spellEnd"/>
      <w:r w:rsidRPr="00F86629">
        <w:rPr>
          <w:color w:val="231F20"/>
          <w:lang w:val="de-DE"/>
        </w:rPr>
        <w:t>-</w:t>
      </w:r>
      <w:r w:rsidRPr="00F86629">
        <w:rPr>
          <w:color w:val="231F20"/>
          <w:spacing w:val="-57"/>
          <w:lang w:val="de-DE"/>
        </w:rPr>
        <w:t xml:space="preserve"> </w:t>
      </w:r>
      <w:proofErr w:type="spellStart"/>
      <w:r w:rsidRPr="00F86629">
        <w:rPr>
          <w:color w:val="231F20"/>
          <w:lang w:val="de-DE"/>
        </w:rPr>
        <w:t>tices</w:t>
      </w:r>
      <w:proofErr w:type="spellEnd"/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und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Herausforderungen.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Springer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Gabler,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Wiesbaden,</w:t>
      </w:r>
      <w:r w:rsidRPr="00F86629">
        <w:rPr>
          <w:color w:val="231F20"/>
          <w:spacing w:val="-10"/>
          <w:lang w:val="de-DE"/>
        </w:rPr>
        <w:t xml:space="preserve"> </w:t>
      </w:r>
      <w:r w:rsidRPr="00F86629">
        <w:rPr>
          <w:color w:val="231F20"/>
          <w:lang w:val="de-DE"/>
        </w:rPr>
        <w:t>S.</w:t>
      </w:r>
      <w:r w:rsidRPr="00F86629">
        <w:rPr>
          <w:color w:val="231F20"/>
          <w:spacing w:val="-9"/>
          <w:lang w:val="de-DE"/>
        </w:rPr>
        <w:t xml:space="preserve"> </w:t>
      </w:r>
      <w:r w:rsidRPr="00F86629">
        <w:rPr>
          <w:color w:val="231F20"/>
          <w:lang w:val="de-DE"/>
        </w:rPr>
        <w:t>17–34.</w:t>
      </w:r>
    </w:p>
    <w:p w:rsidRPr="00F86629" w:rsidR="007B05C0" w:rsidRDefault="007B05C0" w14:paraId="0C293D58" w14:textId="77777777">
      <w:pPr>
        <w:pStyle w:val="BodyText"/>
        <w:spacing w:before="2"/>
        <w:rPr>
          <w:sz w:val="22"/>
          <w:lang w:val="de-DE"/>
        </w:rPr>
      </w:pPr>
    </w:p>
    <w:p w:rsidRPr="00F86629" w:rsidR="007B05C0" w:rsidRDefault="00446A03" w14:paraId="0C293D59" w14:textId="77777777">
      <w:pPr>
        <w:spacing w:line="254" w:lineRule="auto"/>
        <w:ind w:left="957" w:right="2200" w:hanging="1"/>
        <w:rPr>
          <w:sz w:val="20"/>
          <w:lang w:val="de-DE"/>
        </w:rPr>
      </w:pPr>
      <w:r w:rsidRPr="00F86629">
        <w:rPr>
          <w:color w:val="231F20"/>
          <w:w w:val="105"/>
          <w:sz w:val="20"/>
          <w:lang w:val="de-DE"/>
        </w:rPr>
        <w:t>Hasenbein,</w:t>
      </w:r>
      <w:r w:rsidRPr="00F86629">
        <w:rPr>
          <w:color w:val="231F20"/>
          <w:spacing w:val="14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M.</w:t>
      </w:r>
      <w:r w:rsidRPr="00F86629">
        <w:rPr>
          <w:color w:val="231F20"/>
          <w:spacing w:val="15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(2020):</w:t>
      </w:r>
      <w:r w:rsidRPr="00F86629">
        <w:rPr>
          <w:color w:val="231F20"/>
          <w:spacing w:val="21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Der</w:t>
      </w:r>
      <w:r w:rsidRPr="00F86629">
        <w:rPr>
          <w:rFonts w:ascii="Calibri"/>
          <w:i/>
          <w:color w:val="231F20"/>
          <w:spacing w:val="35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Mensch</w:t>
      </w:r>
      <w:r w:rsidRPr="00F86629">
        <w:rPr>
          <w:rFonts w:ascii="Calibri"/>
          <w:i/>
          <w:color w:val="231F20"/>
          <w:spacing w:val="3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im</w:t>
      </w:r>
      <w:r w:rsidRPr="00F86629">
        <w:rPr>
          <w:rFonts w:ascii="Calibri"/>
          <w:i/>
          <w:color w:val="231F20"/>
          <w:spacing w:val="3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Fokus</w:t>
      </w:r>
      <w:r w:rsidRPr="00F86629">
        <w:rPr>
          <w:rFonts w:ascii="Calibri"/>
          <w:i/>
          <w:color w:val="231F20"/>
          <w:spacing w:val="35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der</w:t>
      </w:r>
      <w:r w:rsidRPr="00F86629">
        <w:rPr>
          <w:rFonts w:ascii="Calibri"/>
          <w:i/>
          <w:color w:val="231F20"/>
          <w:spacing w:val="3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digitalen</w:t>
      </w:r>
      <w:r w:rsidRPr="00F86629">
        <w:rPr>
          <w:rFonts w:ascii="Calibri"/>
          <w:i/>
          <w:color w:val="231F20"/>
          <w:spacing w:val="36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Arbeitswelt.</w:t>
      </w:r>
      <w:r w:rsidRPr="00F86629">
        <w:rPr>
          <w:rFonts w:ascii="Calibri"/>
          <w:i/>
          <w:color w:val="231F20"/>
          <w:spacing w:val="36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Wirtschaftspsy</w:t>
      </w:r>
      <w:proofErr w:type="spellEnd"/>
      <w:r w:rsidRPr="00F86629">
        <w:rPr>
          <w:rFonts w:ascii="Calibri"/>
          <w:i/>
          <w:color w:val="231F20"/>
          <w:w w:val="105"/>
          <w:sz w:val="20"/>
          <w:lang w:val="de-DE"/>
        </w:rPr>
        <w:t>-</w:t>
      </w:r>
      <w:r w:rsidRPr="00F86629">
        <w:rPr>
          <w:rFonts w:ascii="Calibri"/>
          <w:i/>
          <w:color w:val="231F20"/>
          <w:spacing w:val="-45"/>
          <w:w w:val="105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w w:val="105"/>
          <w:sz w:val="20"/>
          <w:lang w:val="de-DE"/>
        </w:rPr>
        <w:t>chologische</w:t>
      </w:r>
      <w:proofErr w:type="spellEnd"/>
      <w:r w:rsidRPr="00F86629">
        <w:rPr>
          <w:rFonts w:asci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Perspektiven</w:t>
      </w:r>
      <w:r w:rsidRPr="00F86629">
        <w:rPr>
          <w:rFonts w:asci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und</w:t>
      </w:r>
      <w:r w:rsidRPr="00F86629">
        <w:rPr>
          <w:rFonts w:asci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w w:val="105"/>
          <w:sz w:val="20"/>
          <w:lang w:val="de-DE"/>
        </w:rPr>
        <w:t>Anwendungsfelder</w:t>
      </w:r>
      <w:r w:rsidRPr="00F86629">
        <w:rPr>
          <w:color w:val="231F20"/>
          <w:w w:val="105"/>
          <w:sz w:val="20"/>
          <w:lang w:val="de-DE"/>
        </w:rPr>
        <w:t>.</w:t>
      </w:r>
      <w:r w:rsidRPr="00F86629">
        <w:rPr>
          <w:color w:val="231F20"/>
          <w:spacing w:val="-10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Springer,</w:t>
      </w:r>
      <w:r w:rsidRPr="00F86629">
        <w:rPr>
          <w:color w:val="231F20"/>
          <w:spacing w:val="-9"/>
          <w:w w:val="105"/>
          <w:sz w:val="20"/>
          <w:lang w:val="de-DE"/>
        </w:rPr>
        <w:t xml:space="preserve"> </w:t>
      </w:r>
      <w:r w:rsidRPr="00F86629">
        <w:rPr>
          <w:color w:val="231F20"/>
          <w:w w:val="105"/>
          <w:sz w:val="20"/>
          <w:lang w:val="de-DE"/>
        </w:rPr>
        <w:t>Berlin/Heidelberg.</w:t>
      </w:r>
    </w:p>
    <w:p w:rsidRPr="00F86629" w:rsidR="007B05C0" w:rsidRDefault="007B05C0" w14:paraId="0C293D5A" w14:textId="77777777">
      <w:pPr>
        <w:pStyle w:val="BodyText"/>
        <w:spacing w:before="7"/>
        <w:rPr>
          <w:sz w:val="22"/>
          <w:lang w:val="de-DE"/>
        </w:rPr>
      </w:pPr>
    </w:p>
    <w:p w:rsidR="007B05C0" w:rsidRDefault="00446A03" w14:paraId="0C293D5B" w14:textId="77777777">
      <w:pPr>
        <w:spacing w:line="259" w:lineRule="auto"/>
        <w:ind w:left="957" w:right="2202"/>
        <w:jc w:val="both"/>
        <w:rPr>
          <w:sz w:val="20"/>
        </w:rPr>
      </w:pPr>
      <w:r w:rsidRPr="00F86629">
        <w:rPr>
          <w:color w:val="231F20"/>
          <w:sz w:val="20"/>
          <w:lang w:val="de-DE"/>
        </w:rPr>
        <w:t xml:space="preserve">Hasso-Plattner-Institut (o. J.): </w:t>
      </w:r>
      <w:r w:rsidRPr="00F86629">
        <w:rPr>
          <w:rFonts w:ascii="Calibri"/>
          <w:i/>
          <w:color w:val="231F20"/>
          <w:sz w:val="20"/>
          <w:lang w:val="de-DE"/>
        </w:rPr>
        <w:t>Shape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sz w:val="20"/>
          <w:lang w:val="de-DE"/>
        </w:rPr>
        <w:t>the</w:t>
      </w:r>
      <w:proofErr w:type="spellEnd"/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sz w:val="20"/>
          <w:lang w:val="de-DE"/>
        </w:rPr>
        <w:t>future</w:t>
      </w:r>
      <w:proofErr w:type="spellEnd"/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sz w:val="20"/>
          <w:lang w:val="de-DE"/>
        </w:rPr>
        <w:t>with</w:t>
      </w:r>
      <w:proofErr w:type="spellEnd"/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/>
          <w:i/>
          <w:color w:val="231F20"/>
          <w:sz w:val="20"/>
          <w:lang w:val="de-DE"/>
        </w:rPr>
        <w:t>Design</w:t>
      </w:r>
      <w:r w:rsidRPr="00F86629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/>
          <w:i/>
          <w:color w:val="231F20"/>
          <w:sz w:val="20"/>
          <w:lang w:val="de-DE"/>
        </w:rPr>
        <w:t>Thinking</w:t>
      </w:r>
      <w:proofErr w:type="spellEnd"/>
      <w:r w:rsidRPr="00F86629">
        <w:rPr>
          <w:color w:val="231F20"/>
          <w:sz w:val="20"/>
          <w:lang w:val="de-DE"/>
        </w:rPr>
        <w:t xml:space="preserve">. </w:t>
      </w:r>
      <w:r>
        <w:rPr>
          <w:color w:val="231F20"/>
          <w:sz w:val="20"/>
        </w:rPr>
        <w:t xml:space="preserve">(URL: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hpi.de/school-of-design-thinking.html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01.07.2021]).</w:t>
      </w:r>
    </w:p>
    <w:p w:rsidR="007B05C0" w:rsidRDefault="007B05C0" w14:paraId="0C293D5C" w14:textId="77777777">
      <w:pPr>
        <w:pStyle w:val="BodyText"/>
        <w:spacing w:before="10"/>
        <w:rPr>
          <w:sz w:val="22"/>
        </w:rPr>
      </w:pPr>
    </w:p>
    <w:p w:rsidRPr="00F86629" w:rsidR="007B05C0" w:rsidRDefault="00446A03" w14:paraId="0C293D5D" w14:textId="77777777">
      <w:pPr>
        <w:spacing w:line="261" w:lineRule="auto"/>
        <w:ind w:left="957" w:right="2202" w:hanging="1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>Haufe</w:t>
      </w:r>
      <w:r w:rsidRPr="00F86629">
        <w:rPr>
          <w:color w:val="231F20"/>
          <w:spacing w:val="3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Group</w:t>
      </w:r>
      <w:r w:rsidRPr="00F86629">
        <w:rPr>
          <w:color w:val="231F20"/>
          <w:spacing w:val="33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(2021):</w:t>
      </w:r>
      <w:r w:rsidRPr="00F86629">
        <w:rPr>
          <w:color w:val="231F20"/>
          <w:spacing w:val="44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Robot</w:t>
      </w:r>
      <w:r w:rsidRPr="00F86629">
        <w:rPr>
          <w:rFonts w:ascii="Calibri" w:hAnsi="Calibri"/>
          <w:i/>
          <w:color w:val="231F20"/>
          <w:spacing w:val="13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Recruiting: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Möglichkeiten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und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Grenzen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von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künstlicher</w:t>
      </w:r>
      <w:r w:rsidRPr="00F86629">
        <w:rPr>
          <w:rFonts w:ascii="Calibri" w:hAnsi="Calibri"/>
          <w:i/>
          <w:color w:val="231F20"/>
          <w:spacing w:val="12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Intel-</w:t>
      </w:r>
      <w:r w:rsidRPr="00F86629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pacing w:val="-1"/>
          <w:sz w:val="20"/>
          <w:lang w:val="de-DE"/>
        </w:rPr>
        <w:t>ligenz</w:t>
      </w:r>
      <w:proofErr w:type="spellEnd"/>
      <w:r w:rsidRPr="00F86629">
        <w:rPr>
          <w:rFonts w:ascii="Calibri" w:hAnsi="Calibri"/>
          <w:i/>
          <w:color w:val="231F20"/>
          <w:spacing w:val="-1"/>
          <w:sz w:val="20"/>
          <w:lang w:val="de-DE"/>
        </w:rPr>
        <w:t>.</w:t>
      </w:r>
      <w:r w:rsidRPr="00F86629">
        <w:rPr>
          <w:rFonts w:ascii="Calibri" w:hAnsi="Calibri"/>
          <w:i/>
          <w:color w:val="231F20"/>
          <w:spacing w:val="2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(URL:</w:t>
      </w:r>
      <w:r w:rsidRPr="00F86629">
        <w:rPr>
          <w:color w:val="231F20"/>
          <w:spacing w:val="30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u w:val="single" w:color="231F20"/>
          <w:lang w:val="de-DE"/>
        </w:rPr>
        <w:t>https://</w:t>
      </w:r>
      <w:hyperlink r:id="rId133">
        <w:r w:rsidRPr="00F86629">
          <w:rPr>
            <w:color w:val="231F20"/>
            <w:spacing w:val="-1"/>
            <w:sz w:val="20"/>
            <w:u w:val="single" w:color="231F20"/>
            <w:lang w:val="de-DE"/>
          </w:rPr>
          <w:t>www.haufe.de/personal/hr-management/digitales-recruiting-vor-</w:t>
        </w:r>
      </w:hyperlink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teile-formen-anforderungen/robot-recruiting-und-kuenstliche-intelligenz-im-recrui-</w:t>
      </w:r>
      <w:r w:rsidRPr="00F86629">
        <w:rPr>
          <w:color w:val="231F20"/>
          <w:spacing w:val="1"/>
          <w:sz w:val="20"/>
          <w:lang w:val="de-DE"/>
        </w:rPr>
        <w:t xml:space="preserve"> </w:t>
      </w:r>
      <w:r w:rsidRPr="00F86629">
        <w:rPr>
          <w:color w:val="231F20"/>
          <w:sz w:val="20"/>
          <w:u w:val="single" w:color="231F20"/>
          <w:lang w:val="de-DE"/>
        </w:rPr>
        <w:t>ting_80_539712.html</w:t>
      </w:r>
      <w:r w:rsidRPr="00F86629">
        <w:rPr>
          <w:color w:val="231F20"/>
          <w:spacing w:val="-12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[letzter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Zugriff:</w:t>
      </w:r>
      <w:r w:rsidRPr="00F86629">
        <w:rPr>
          <w:color w:val="231F20"/>
          <w:spacing w:val="-11"/>
          <w:sz w:val="20"/>
          <w:lang w:val="de-DE"/>
        </w:rPr>
        <w:t xml:space="preserve"> </w:t>
      </w:r>
      <w:r w:rsidRPr="00F86629">
        <w:rPr>
          <w:color w:val="231F20"/>
          <w:sz w:val="20"/>
          <w:lang w:val="de-DE"/>
        </w:rPr>
        <w:t>31.05.2021]).</w:t>
      </w:r>
    </w:p>
    <w:p w:rsidRPr="00F86629" w:rsidR="007B05C0" w:rsidRDefault="007B05C0" w14:paraId="0C293D5E" w14:textId="77777777">
      <w:pPr>
        <w:pStyle w:val="BodyText"/>
        <w:spacing w:before="6"/>
        <w:rPr>
          <w:sz w:val="22"/>
          <w:lang w:val="de-DE"/>
        </w:rPr>
      </w:pPr>
    </w:p>
    <w:p w:rsidRPr="00F86629" w:rsidR="007B05C0" w:rsidRDefault="00446A03" w14:paraId="0C293D5F" w14:textId="77777777">
      <w:pPr>
        <w:spacing w:line="256" w:lineRule="auto"/>
        <w:ind w:left="957" w:right="220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Hegemann, L. (2017): </w:t>
      </w:r>
      <w:r w:rsidRPr="00F86629">
        <w:rPr>
          <w:rFonts w:ascii="Calibri" w:hAnsi="Calibri"/>
          <w:i/>
          <w:color w:val="231F20"/>
          <w:sz w:val="20"/>
          <w:lang w:val="de-DE"/>
        </w:rPr>
        <w:t>Ein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Jahr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Pokémon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Go: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Was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AR-Firmen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von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der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einstigen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Hype-App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lernen können</w:t>
      </w:r>
      <w:r w:rsidRPr="00F86629">
        <w:rPr>
          <w:color w:val="231F20"/>
          <w:sz w:val="20"/>
          <w:lang w:val="de-DE"/>
        </w:rPr>
        <w:t xml:space="preserve">. In: t3n </w:t>
      </w:r>
      <w:r w:rsidRPr="00F86629">
        <w:rPr>
          <w:color w:val="231F20"/>
          <w:w w:val="110"/>
          <w:sz w:val="20"/>
          <w:lang w:val="de-DE"/>
        </w:rPr>
        <w:t xml:space="preserve">– </w:t>
      </w:r>
      <w:r w:rsidRPr="00F86629">
        <w:rPr>
          <w:color w:val="231F20"/>
          <w:sz w:val="20"/>
          <w:lang w:val="de-DE"/>
        </w:rPr>
        <w:t xml:space="preserve">digital </w:t>
      </w:r>
      <w:proofErr w:type="spellStart"/>
      <w:r w:rsidRPr="00F86629">
        <w:rPr>
          <w:color w:val="231F20"/>
          <w:sz w:val="20"/>
          <w:lang w:val="de-DE"/>
        </w:rPr>
        <w:t>pioneers</w:t>
      </w:r>
      <w:proofErr w:type="spellEnd"/>
      <w:r w:rsidRPr="00F86629">
        <w:rPr>
          <w:color w:val="231F20"/>
          <w:sz w:val="20"/>
          <w:lang w:val="de-DE"/>
        </w:rPr>
        <w:t xml:space="preserve">, 07.07.2017. (URL: </w:t>
      </w:r>
      <w:r w:rsidRPr="00F86629">
        <w:rPr>
          <w:color w:val="231F20"/>
          <w:sz w:val="20"/>
          <w:u w:val="single" w:color="231F20"/>
          <w:lang w:val="de-DE"/>
        </w:rPr>
        <w:t>https://t3n.de/news/poke-</w:t>
      </w:r>
      <w:r w:rsidRPr="00F86629">
        <w:rPr>
          <w:color w:val="231F20"/>
          <w:spacing w:val="-58"/>
          <w:sz w:val="20"/>
          <w:lang w:val="de-DE"/>
        </w:rPr>
        <w:t xml:space="preserve"> </w:t>
      </w:r>
      <w:r w:rsidRPr="00F86629">
        <w:rPr>
          <w:color w:val="231F20"/>
          <w:spacing w:val="-2"/>
          <w:sz w:val="20"/>
          <w:u w:val="single" w:color="231F20"/>
          <w:lang w:val="de-DE"/>
        </w:rPr>
        <w:t>mon-go-augmented-reality-lehren-836312/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2"/>
          <w:sz w:val="20"/>
          <w:lang w:val="de-DE"/>
        </w:rPr>
        <w:t>[letzter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Zugriff:</w:t>
      </w:r>
      <w:r w:rsidRPr="00F86629">
        <w:rPr>
          <w:color w:val="231F20"/>
          <w:spacing w:val="-13"/>
          <w:sz w:val="20"/>
          <w:lang w:val="de-DE"/>
        </w:rPr>
        <w:t xml:space="preserve"> </w:t>
      </w:r>
      <w:r w:rsidRPr="00F86629">
        <w:rPr>
          <w:color w:val="231F20"/>
          <w:spacing w:val="-1"/>
          <w:sz w:val="20"/>
          <w:lang w:val="de-DE"/>
        </w:rPr>
        <w:t>01.07.2021]).</w:t>
      </w:r>
    </w:p>
    <w:p w:rsidRPr="00F86629" w:rsidR="007B05C0" w:rsidRDefault="007B05C0" w14:paraId="0C293D60" w14:textId="77777777">
      <w:pPr>
        <w:pStyle w:val="BodyText"/>
        <w:spacing w:before="2"/>
        <w:rPr>
          <w:sz w:val="23"/>
          <w:lang w:val="de-DE"/>
        </w:rPr>
      </w:pPr>
    </w:p>
    <w:p w:rsidRPr="000F516D" w:rsidR="007B05C0" w:rsidRDefault="00446A03" w14:paraId="0C293D61" w14:textId="77777777">
      <w:pPr>
        <w:spacing w:line="264" w:lineRule="auto"/>
        <w:ind w:left="957" w:right="2192" w:hanging="1"/>
        <w:jc w:val="both"/>
        <w:rPr>
          <w:sz w:val="20"/>
          <w:lang w:val="de-DE"/>
        </w:rPr>
      </w:pPr>
      <w:r w:rsidRPr="00F86629">
        <w:rPr>
          <w:color w:val="231F20"/>
          <w:sz w:val="20"/>
          <w:lang w:val="de-DE"/>
        </w:rPr>
        <w:t xml:space="preserve">Heinemann, G. (2017): </w:t>
      </w:r>
      <w:r w:rsidRPr="00F86629">
        <w:rPr>
          <w:rFonts w:ascii="Calibri" w:hAnsi="Calibri"/>
          <w:i/>
          <w:color w:val="231F20"/>
          <w:sz w:val="20"/>
          <w:lang w:val="de-DE"/>
        </w:rPr>
        <w:t>Mobile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First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hat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ausgedient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–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Mobile</w:t>
      </w:r>
      <w:r w:rsidRPr="00F86629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F86629">
        <w:rPr>
          <w:rFonts w:ascii="Calibri" w:hAnsi="Calibri"/>
          <w:i/>
          <w:color w:val="231F20"/>
          <w:sz w:val="20"/>
          <w:lang w:val="de-DE"/>
        </w:rPr>
        <w:t>Only</w:t>
      </w:r>
      <w:proofErr w:type="spellEnd"/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ist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F86629">
        <w:rPr>
          <w:rFonts w:ascii="Calibri" w:hAnsi="Calibri"/>
          <w:i/>
          <w:color w:val="231F20"/>
          <w:sz w:val="20"/>
          <w:lang w:val="de-DE"/>
        </w:rPr>
        <w:t>angesagt.</w:t>
      </w:r>
      <w:r w:rsidRPr="00F86629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In: Inter-</w:t>
      </w:r>
      <w:r w:rsidRPr="000F516D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0F516D">
        <w:rPr>
          <w:color w:val="231F20"/>
          <w:w w:val="95"/>
          <w:sz w:val="20"/>
          <w:lang w:val="de-DE"/>
        </w:rPr>
        <w:t>net</w:t>
      </w:r>
      <w:proofErr w:type="spellEnd"/>
      <w:r w:rsidRPr="000F516D">
        <w:rPr>
          <w:color w:val="231F20"/>
          <w:w w:val="95"/>
          <w:sz w:val="20"/>
          <w:lang w:val="de-DE"/>
        </w:rPr>
        <w:t xml:space="preserve"> World Business vom 18.10.2017. (URL: </w:t>
      </w:r>
      <w:r w:rsidRPr="000F516D">
        <w:rPr>
          <w:color w:val="231F20"/>
          <w:w w:val="95"/>
          <w:sz w:val="20"/>
          <w:u w:val="single" w:color="231F20"/>
          <w:lang w:val="de-DE"/>
        </w:rPr>
        <w:t>https://</w:t>
      </w:r>
      <w:hyperlink r:id="rId134">
        <w:r w:rsidRPr="000F516D">
          <w:rPr>
            <w:color w:val="231F20"/>
            <w:w w:val="95"/>
            <w:sz w:val="20"/>
            <w:u w:val="single" w:color="231F20"/>
            <w:lang w:val="de-DE"/>
          </w:rPr>
          <w:t>www.internetworld.de/e-commerce/</w:t>
        </w:r>
      </w:hyperlink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online-handel/mobile-</w:t>
      </w:r>
      <w:r>
        <w:rPr>
          <w:color w:val="231F20"/>
          <w:sz w:val="20"/>
          <w:u w:val="single" w:color="231F20"/>
        </w:rPr>
        <w:t>ﬁ</w:t>
      </w:r>
      <w:r w:rsidRPr="000F516D">
        <w:rPr>
          <w:color w:val="231F20"/>
          <w:sz w:val="20"/>
          <w:u w:val="single" w:color="231F20"/>
          <w:lang w:val="de-DE"/>
        </w:rPr>
        <w:t>rst-ausgedient-mobile-only-angesagt-1393083.html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[letzter</w:t>
      </w:r>
      <w:r w:rsidRPr="000F516D">
        <w:rPr>
          <w:color w:val="231F20"/>
          <w:spacing w:val="-5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26.05.2021]).</w:t>
      </w:r>
    </w:p>
    <w:p w:rsidRPr="000F516D" w:rsidR="007B05C0" w:rsidRDefault="007B05C0" w14:paraId="0C293D62" w14:textId="77777777">
      <w:pPr>
        <w:pStyle w:val="BodyText"/>
        <w:spacing w:before="10"/>
        <w:rPr>
          <w:sz w:val="22"/>
          <w:lang w:val="de-DE"/>
        </w:rPr>
      </w:pPr>
    </w:p>
    <w:p w:rsidR="007B05C0" w:rsidRDefault="00446A03" w14:paraId="0C293D63" w14:textId="77777777">
      <w:pPr>
        <w:spacing w:line="254" w:lineRule="auto"/>
        <w:ind w:left="957" w:right="2298" w:hanging="1"/>
        <w:rPr>
          <w:sz w:val="20"/>
        </w:rPr>
      </w:pPr>
      <w:proofErr w:type="spellStart"/>
      <w:r>
        <w:rPr>
          <w:color w:val="231F20"/>
          <w:w w:val="105"/>
          <w:sz w:val="20"/>
        </w:rPr>
        <w:t>Helmold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4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(2020):</w:t>
      </w:r>
      <w:r>
        <w:rPr>
          <w:color w:val="231F20"/>
          <w:spacing w:val="49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Lean</w:t>
      </w:r>
      <w:r>
        <w:rPr>
          <w:rFonts w:ascii="Calibri"/>
          <w:i/>
          <w:color w:val="231F20"/>
          <w:spacing w:val="18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Management</w:t>
      </w:r>
      <w:r>
        <w:rPr>
          <w:rFonts w:ascii="Calibri"/>
          <w:i/>
          <w:color w:val="231F20"/>
          <w:spacing w:val="1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and</w:t>
      </w:r>
      <w:r>
        <w:rPr>
          <w:rFonts w:ascii="Calibri"/>
          <w:i/>
          <w:color w:val="231F20"/>
          <w:spacing w:val="1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Kaizen.</w:t>
      </w:r>
      <w:r>
        <w:rPr>
          <w:rFonts w:ascii="Calibri"/>
          <w:i/>
          <w:color w:val="231F20"/>
          <w:spacing w:val="1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Fundamentals</w:t>
      </w:r>
      <w:r>
        <w:rPr>
          <w:rFonts w:ascii="Calibri"/>
          <w:i/>
          <w:color w:val="231F20"/>
          <w:spacing w:val="1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From</w:t>
      </w:r>
      <w:r>
        <w:rPr>
          <w:rFonts w:ascii="Calibri"/>
          <w:i/>
          <w:color w:val="231F20"/>
          <w:spacing w:val="1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Cases</w:t>
      </w:r>
      <w:r>
        <w:rPr>
          <w:rFonts w:ascii="Calibri"/>
          <w:i/>
          <w:color w:val="231F20"/>
          <w:spacing w:val="1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and</w:t>
      </w:r>
      <w:r>
        <w:rPr>
          <w:rFonts w:ascii="Calibri"/>
          <w:i/>
          <w:color w:val="231F20"/>
          <w:spacing w:val="-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Examples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in</w:t>
      </w:r>
      <w:r>
        <w:rPr>
          <w:rFonts w:ascii="Calibri"/>
          <w:i/>
          <w:color w:val="231F20"/>
          <w:spacing w:val="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Operations</w:t>
      </w:r>
      <w:r>
        <w:rPr>
          <w:rFonts w:ascii="Calibri"/>
          <w:i/>
          <w:color w:val="231F20"/>
          <w:spacing w:val="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and</w:t>
      </w:r>
      <w:r>
        <w:rPr>
          <w:rFonts w:ascii="Calibri"/>
          <w:i/>
          <w:color w:val="231F20"/>
          <w:spacing w:val="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Supply</w:t>
      </w:r>
      <w:r>
        <w:rPr>
          <w:rFonts w:ascii="Calibri"/>
          <w:i/>
          <w:color w:val="231F20"/>
          <w:spacing w:val="6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Chain</w:t>
      </w:r>
      <w:r>
        <w:rPr>
          <w:rFonts w:ascii="Calibri"/>
          <w:i/>
          <w:color w:val="231F20"/>
          <w:spacing w:val="7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Management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Springer,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Cham.</w:t>
      </w:r>
    </w:p>
    <w:p w:rsidR="007B05C0" w:rsidRDefault="007B05C0" w14:paraId="0C293D64" w14:textId="77777777">
      <w:pPr>
        <w:pStyle w:val="BodyText"/>
        <w:spacing w:before="7"/>
        <w:rPr>
          <w:sz w:val="22"/>
        </w:rPr>
      </w:pPr>
    </w:p>
    <w:p w:rsidR="007B05C0" w:rsidRDefault="00446A03" w14:paraId="0C293D65" w14:textId="77777777">
      <w:pPr>
        <w:spacing w:line="254" w:lineRule="auto"/>
        <w:ind w:left="957" w:right="2202" w:hanging="1"/>
        <w:rPr>
          <w:sz w:val="20"/>
        </w:rPr>
      </w:pPr>
      <w:proofErr w:type="spellStart"/>
      <w:r>
        <w:rPr>
          <w:color w:val="231F20"/>
          <w:w w:val="105"/>
          <w:sz w:val="20"/>
        </w:rPr>
        <w:t>Helmold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M.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(2021):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New</w:t>
      </w:r>
      <w:r>
        <w:rPr>
          <w:rFonts w:ascii="Calibri"/>
          <w:i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Work,</w:t>
      </w:r>
      <w:r>
        <w:rPr>
          <w:rFonts w:ascii="Calibri"/>
          <w:i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Transformational</w:t>
      </w:r>
      <w:r>
        <w:rPr>
          <w:rFonts w:ascii="Calibri"/>
          <w:i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and</w:t>
      </w:r>
      <w:r>
        <w:rPr>
          <w:rFonts w:ascii="Calibri"/>
          <w:i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Virtual</w:t>
      </w:r>
      <w:r>
        <w:rPr>
          <w:rFonts w:ascii="Calibri"/>
          <w:i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Leadership.</w:t>
      </w:r>
      <w:r>
        <w:rPr>
          <w:rFonts w:ascii="Calibri"/>
          <w:i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Lessons</w:t>
      </w:r>
      <w:r>
        <w:rPr>
          <w:rFonts w:ascii="Calibri"/>
          <w:i/>
          <w:color w:val="231F20"/>
          <w:spacing w:val="28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from</w:t>
      </w:r>
      <w:r>
        <w:rPr>
          <w:rFonts w:ascii="Calibri"/>
          <w:i/>
          <w:color w:val="231F20"/>
          <w:spacing w:val="-45"/>
          <w:w w:val="105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4"/>
          <w:sz w:val="20"/>
        </w:rPr>
        <w:t>C</w:t>
      </w:r>
      <w:r>
        <w:rPr>
          <w:rFonts w:ascii="Calibri"/>
          <w:i/>
          <w:color w:val="231F20"/>
          <w:spacing w:val="-1"/>
          <w:w w:val="105"/>
          <w:sz w:val="20"/>
        </w:rPr>
        <w:t>O</w:t>
      </w:r>
      <w:r>
        <w:rPr>
          <w:rFonts w:ascii="Calibri"/>
          <w:i/>
          <w:color w:val="231F20"/>
          <w:w w:val="106"/>
          <w:sz w:val="20"/>
        </w:rPr>
        <w:t>VID</w:t>
      </w:r>
      <w:r>
        <w:rPr>
          <w:rFonts w:ascii="Calibri"/>
          <w:i/>
          <w:color w:val="231F20"/>
          <w:spacing w:val="-14"/>
          <w:w w:val="106"/>
          <w:sz w:val="20"/>
        </w:rPr>
        <w:t>-</w:t>
      </w:r>
      <w:r>
        <w:rPr>
          <w:rFonts w:ascii="Calibri"/>
          <w:i/>
          <w:color w:val="231F20"/>
          <w:w w:val="91"/>
          <w:sz w:val="20"/>
        </w:rPr>
        <w:t>19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and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7"/>
          <w:sz w:val="20"/>
        </w:rPr>
        <w:t>Other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4"/>
          <w:sz w:val="20"/>
        </w:rPr>
        <w:t>C</w:t>
      </w:r>
      <w:r>
        <w:rPr>
          <w:rFonts w:ascii="Calibri"/>
          <w:i/>
          <w:color w:val="231F20"/>
          <w:w w:val="113"/>
          <w:sz w:val="20"/>
        </w:rPr>
        <w:t>rises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Sprin</w:t>
      </w:r>
      <w:r>
        <w:rPr>
          <w:color w:val="231F20"/>
          <w:spacing w:val="-3"/>
          <w:w w:val="103"/>
          <w:sz w:val="20"/>
        </w:rPr>
        <w:t>g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16"/>
          <w:w w:val="97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1"/>
          <w:sz w:val="20"/>
        </w:rPr>
        <w:t>C</w:t>
      </w:r>
      <w:r>
        <w:rPr>
          <w:color w:val="231F20"/>
          <w:w w:val="96"/>
          <w:sz w:val="20"/>
        </w:rPr>
        <w:t>ham.</w:t>
      </w:r>
    </w:p>
    <w:p w:rsidR="007B05C0" w:rsidRDefault="007B05C0" w14:paraId="0C293D66" w14:textId="77777777">
      <w:pPr>
        <w:spacing w:line="254" w:lineRule="auto"/>
        <w:rPr>
          <w:sz w:val="20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D67" w14:textId="77777777">
      <w:pPr>
        <w:pStyle w:val="BodyText"/>
      </w:pPr>
    </w:p>
    <w:p w:rsidR="007B05C0" w:rsidRDefault="007B05C0" w14:paraId="0C293D68" w14:textId="77777777">
      <w:pPr>
        <w:pStyle w:val="BodyText"/>
      </w:pPr>
    </w:p>
    <w:p w:rsidR="007B05C0" w:rsidRDefault="007B05C0" w14:paraId="0C293D69" w14:textId="77777777">
      <w:pPr>
        <w:pStyle w:val="BodyText"/>
      </w:pPr>
    </w:p>
    <w:p w:rsidR="007B05C0" w:rsidRDefault="007B05C0" w14:paraId="0C293D6A" w14:textId="77777777">
      <w:pPr>
        <w:pStyle w:val="BodyText"/>
      </w:pPr>
    </w:p>
    <w:p w:rsidR="007B05C0" w:rsidRDefault="007B05C0" w14:paraId="0C293D6B" w14:textId="77777777">
      <w:pPr>
        <w:pStyle w:val="BodyText"/>
      </w:pPr>
    </w:p>
    <w:p w:rsidR="007B05C0" w:rsidRDefault="007B05C0" w14:paraId="0C293D6C" w14:textId="77777777">
      <w:pPr>
        <w:pStyle w:val="BodyText"/>
      </w:pPr>
    </w:p>
    <w:p w:rsidR="007B05C0" w:rsidRDefault="007B05C0" w14:paraId="0C293D6D" w14:textId="77777777">
      <w:pPr>
        <w:pStyle w:val="BodyText"/>
      </w:pPr>
    </w:p>
    <w:p w:rsidR="007B05C0" w:rsidRDefault="007B05C0" w14:paraId="0C293D6E" w14:textId="77777777">
      <w:pPr>
        <w:pStyle w:val="BodyText"/>
        <w:spacing w:before="6"/>
      </w:pPr>
    </w:p>
    <w:p w:rsidRPr="000F516D" w:rsidR="007B05C0" w:rsidRDefault="00446A03" w14:paraId="0C293D6F" w14:textId="77777777">
      <w:pPr>
        <w:spacing w:before="97" w:line="256" w:lineRule="auto"/>
        <w:ind w:left="2204" w:right="955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Hentschel</w:t>
      </w:r>
      <w:proofErr w:type="spellEnd"/>
      <w:r>
        <w:rPr>
          <w:color w:val="231F20"/>
          <w:sz w:val="20"/>
        </w:rPr>
        <w:t>, R./</w:t>
      </w:r>
      <w:proofErr w:type="spellStart"/>
      <w:r>
        <w:rPr>
          <w:color w:val="231F20"/>
          <w:sz w:val="20"/>
        </w:rPr>
        <w:t>Leyh</w:t>
      </w:r>
      <w:proofErr w:type="spellEnd"/>
      <w:r>
        <w:rPr>
          <w:color w:val="231F20"/>
          <w:sz w:val="20"/>
        </w:rPr>
        <w:t xml:space="preserve">, C. (2018): </w:t>
      </w:r>
      <w:r>
        <w:rPr>
          <w:rFonts w:ascii="Calibri" w:hAnsi="Calibri"/>
          <w:i/>
          <w:color w:val="231F20"/>
          <w:sz w:val="20"/>
        </w:rPr>
        <w:t xml:space="preserve">Cloud Computing: Status quo, </w:t>
      </w:r>
      <w:proofErr w:type="spellStart"/>
      <w:r>
        <w:rPr>
          <w:rFonts w:ascii="Calibri" w:hAnsi="Calibri"/>
          <w:i/>
          <w:color w:val="231F20"/>
          <w:sz w:val="20"/>
        </w:rPr>
        <w:t>aktuelle</w:t>
      </w:r>
      <w:proofErr w:type="spellEnd"/>
      <w:r>
        <w:rPr>
          <w:rFonts w:ascii="Calibri" w:hAnsi="Calibri"/>
          <w:i/>
          <w:color w:val="231F20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sz w:val="20"/>
        </w:rPr>
        <w:t>Entwicklungen</w:t>
      </w:r>
      <w:proofErr w:type="spellEnd"/>
      <w:r>
        <w:rPr>
          <w:rFonts w:ascii="Calibri" w:hAnsi="Calibri"/>
          <w:i/>
          <w:color w:val="231F20"/>
          <w:sz w:val="20"/>
        </w:rPr>
        <w:t xml:space="preserve"> und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sz w:val="20"/>
        </w:rPr>
        <w:t>Herausforderungen</w:t>
      </w:r>
      <w:proofErr w:type="spellEnd"/>
      <w:r>
        <w:rPr>
          <w:color w:val="231F20"/>
          <w:sz w:val="20"/>
        </w:rPr>
        <w:t xml:space="preserve">. </w:t>
      </w:r>
      <w:r w:rsidRPr="000F516D">
        <w:rPr>
          <w:color w:val="231F20"/>
          <w:sz w:val="20"/>
          <w:lang w:val="de-DE"/>
        </w:rPr>
        <w:t xml:space="preserve">In: </w:t>
      </w:r>
      <w:proofErr w:type="spellStart"/>
      <w:r w:rsidRPr="000F516D">
        <w:rPr>
          <w:color w:val="231F20"/>
          <w:sz w:val="20"/>
          <w:lang w:val="de-DE"/>
        </w:rPr>
        <w:t>Reinheimer</w:t>
      </w:r>
      <w:proofErr w:type="spellEnd"/>
      <w:r w:rsidRPr="000F516D">
        <w:rPr>
          <w:color w:val="231F20"/>
          <w:sz w:val="20"/>
          <w:lang w:val="de-DE"/>
        </w:rPr>
        <w:t>, S. (Hrsg.): Cloud Computing. Die Infrastruktur der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w w:val="96"/>
          <w:sz w:val="20"/>
          <w:lang w:val="de-DE"/>
        </w:rPr>
        <w:t>Digi</w:t>
      </w:r>
      <w:r w:rsidRPr="000F516D">
        <w:rPr>
          <w:color w:val="231F20"/>
          <w:spacing w:val="-2"/>
          <w:w w:val="96"/>
          <w:sz w:val="20"/>
          <w:lang w:val="de-DE"/>
        </w:rPr>
        <w:t>t</w:t>
      </w:r>
      <w:r w:rsidRPr="000F516D">
        <w:rPr>
          <w:color w:val="231F20"/>
          <w:spacing w:val="-2"/>
          <w:w w:val="102"/>
          <w:sz w:val="20"/>
          <w:lang w:val="de-DE"/>
        </w:rPr>
        <w:t>a</w:t>
      </w:r>
      <w:r w:rsidRPr="000F516D">
        <w:rPr>
          <w:color w:val="231F20"/>
          <w:w w:val="97"/>
          <w:sz w:val="20"/>
          <w:lang w:val="de-DE"/>
        </w:rPr>
        <w:t>lisierung.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103"/>
          <w:sz w:val="20"/>
          <w:lang w:val="de-DE"/>
        </w:rPr>
        <w:t>Sprin</w:t>
      </w:r>
      <w:r w:rsidRPr="000F516D">
        <w:rPr>
          <w:color w:val="231F20"/>
          <w:spacing w:val="-3"/>
          <w:w w:val="103"/>
          <w:sz w:val="20"/>
          <w:lang w:val="de-DE"/>
        </w:rPr>
        <w:t>g</w:t>
      </w:r>
      <w:r w:rsidRPr="000F516D">
        <w:rPr>
          <w:color w:val="231F20"/>
          <w:w w:val="97"/>
          <w:sz w:val="20"/>
          <w:lang w:val="de-DE"/>
        </w:rPr>
        <w:t>er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92"/>
          <w:sz w:val="20"/>
          <w:lang w:val="de-DE"/>
        </w:rPr>
        <w:t>Vieweg,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</w:t>
      </w:r>
      <w:r w:rsidRPr="000F516D">
        <w:rPr>
          <w:color w:val="231F20"/>
          <w:spacing w:val="-2"/>
          <w:sz w:val="20"/>
          <w:lang w:val="de-DE"/>
        </w:rPr>
        <w:t>b</w:t>
      </w:r>
      <w:r w:rsidRPr="000F516D">
        <w:rPr>
          <w:color w:val="231F20"/>
          <w:w w:val="96"/>
          <w:sz w:val="20"/>
          <w:lang w:val="de-DE"/>
        </w:rPr>
        <w:t>aden,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87"/>
          <w:sz w:val="20"/>
          <w:lang w:val="de-DE"/>
        </w:rPr>
        <w:t>S.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112"/>
          <w:sz w:val="20"/>
          <w:lang w:val="de-DE"/>
        </w:rPr>
        <w:t>3</w:t>
      </w:r>
      <w:r w:rsidRPr="000F516D">
        <w:rPr>
          <w:color w:val="231F20"/>
          <w:spacing w:val="-15"/>
          <w:w w:val="112"/>
          <w:sz w:val="20"/>
          <w:lang w:val="de-DE"/>
        </w:rPr>
        <w:t>–</w:t>
      </w:r>
      <w:r w:rsidRPr="000F516D">
        <w:rPr>
          <w:color w:val="231F20"/>
          <w:w w:val="98"/>
          <w:sz w:val="20"/>
          <w:lang w:val="de-DE"/>
        </w:rPr>
        <w:t>2</w:t>
      </w:r>
      <w:r w:rsidRPr="000F516D">
        <w:rPr>
          <w:color w:val="231F20"/>
          <w:spacing w:val="-3"/>
          <w:w w:val="98"/>
          <w:sz w:val="20"/>
          <w:lang w:val="de-DE"/>
        </w:rPr>
        <w:t>0</w:t>
      </w:r>
      <w:r w:rsidRPr="000F516D">
        <w:rPr>
          <w:color w:val="231F20"/>
          <w:w w:val="56"/>
          <w:sz w:val="20"/>
          <w:lang w:val="de-DE"/>
        </w:rPr>
        <w:t>.</w:t>
      </w:r>
    </w:p>
    <w:p w:rsidRPr="000F516D" w:rsidR="007B05C0" w:rsidRDefault="007B05C0" w14:paraId="0C293D70" w14:textId="77777777">
      <w:pPr>
        <w:pStyle w:val="BodyText"/>
        <w:spacing w:before="2"/>
        <w:rPr>
          <w:sz w:val="23"/>
          <w:lang w:val="de-DE"/>
        </w:rPr>
      </w:pPr>
    </w:p>
    <w:p w:rsidRPr="000F516D" w:rsidR="007B05C0" w:rsidRDefault="00446A03" w14:paraId="0C293D71" w14:textId="77777777">
      <w:pPr>
        <w:spacing w:line="261" w:lineRule="auto"/>
        <w:ind w:left="2204" w:right="954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>Hentschel, R./</w:t>
      </w:r>
      <w:proofErr w:type="spellStart"/>
      <w:r w:rsidRPr="000F516D">
        <w:rPr>
          <w:color w:val="231F20"/>
          <w:sz w:val="20"/>
          <w:lang w:val="de-DE"/>
        </w:rPr>
        <w:t>Leyh</w:t>
      </w:r>
      <w:proofErr w:type="spellEnd"/>
      <w:r w:rsidRPr="000F516D">
        <w:rPr>
          <w:color w:val="231F20"/>
          <w:sz w:val="20"/>
          <w:lang w:val="de-DE"/>
        </w:rPr>
        <w:t xml:space="preserve">, C./Egner, M. (2020): </w:t>
      </w:r>
      <w:r w:rsidRPr="000F516D">
        <w:rPr>
          <w:rFonts w:ascii="Calibri" w:hAnsi="Calibri"/>
          <w:i/>
          <w:color w:val="231F20"/>
          <w:sz w:val="20"/>
          <w:lang w:val="de-DE"/>
        </w:rPr>
        <w:t>Motivationsfaktoren für oder gegen einen Ein-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satz</w:t>
      </w:r>
      <w:proofErr w:type="spellEnd"/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von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Cloud-Lösungen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in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Kleinstunternehmen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In: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HMD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Praxis</w:t>
      </w:r>
      <w:r w:rsidRPr="000F516D">
        <w:rPr>
          <w:color w:val="231F20"/>
          <w:spacing w:val="6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der</w:t>
      </w:r>
      <w:r w:rsidRPr="000F516D">
        <w:rPr>
          <w:color w:val="231F20"/>
          <w:spacing w:val="60"/>
          <w:sz w:val="20"/>
          <w:lang w:val="de-DE"/>
        </w:rPr>
        <w:t xml:space="preserve"> </w:t>
      </w:r>
      <w:proofErr w:type="spellStart"/>
      <w:r w:rsidRPr="000F516D">
        <w:rPr>
          <w:color w:val="231F20"/>
          <w:sz w:val="20"/>
          <w:lang w:val="de-DE"/>
        </w:rPr>
        <w:t>Wirtschaftsinfor</w:t>
      </w:r>
      <w:proofErr w:type="spellEnd"/>
      <w:r w:rsidRPr="000F516D">
        <w:rPr>
          <w:color w:val="231F20"/>
          <w:sz w:val="20"/>
          <w:lang w:val="de-DE"/>
        </w:rPr>
        <w:t>-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color w:val="231F20"/>
          <w:w w:val="90"/>
          <w:sz w:val="20"/>
          <w:lang w:val="de-DE"/>
        </w:rPr>
        <w:t>matik</w:t>
      </w:r>
      <w:proofErr w:type="spellEnd"/>
      <w:r w:rsidRPr="000F516D">
        <w:rPr>
          <w:color w:val="231F20"/>
          <w:w w:val="90"/>
          <w:sz w:val="20"/>
          <w:lang w:val="de-DE"/>
        </w:rPr>
        <w:t xml:space="preserve">, 57. </w:t>
      </w:r>
      <w:proofErr w:type="spellStart"/>
      <w:r w:rsidRPr="000F516D">
        <w:rPr>
          <w:color w:val="231F20"/>
          <w:w w:val="90"/>
          <w:sz w:val="20"/>
          <w:lang w:val="de-DE"/>
        </w:rPr>
        <w:t>Jg</w:t>
      </w:r>
      <w:proofErr w:type="spellEnd"/>
      <w:r w:rsidRPr="000F516D">
        <w:rPr>
          <w:color w:val="231F20"/>
          <w:w w:val="90"/>
          <w:sz w:val="20"/>
          <w:lang w:val="de-DE"/>
        </w:rPr>
        <w:t xml:space="preserve">, Heft 5, S. 961–975. (URL: </w:t>
      </w:r>
      <w:r w:rsidRPr="000F516D">
        <w:rPr>
          <w:color w:val="231F20"/>
          <w:w w:val="90"/>
          <w:sz w:val="20"/>
          <w:u w:val="single" w:color="231F20"/>
          <w:lang w:val="de-DE"/>
        </w:rPr>
        <w:t>https://doi.org/10.1365/s40702-020-00650-7</w:t>
      </w:r>
      <w:r w:rsidRPr="000F516D">
        <w:rPr>
          <w:color w:val="231F20"/>
          <w:w w:val="90"/>
          <w:sz w:val="20"/>
          <w:lang w:val="de-DE"/>
        </w:rPr>
        <w:t xml:space="preserve"> [letzter</w:t>
      </w:r>
      <w:r w:rsidRPr="000F516D">
        <w:rPr>
          <w:color w:val="231F20"/>
          <w:spacing w:val="1"/>
          <w:w w:val="9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72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73" w14:textId="77777777">
      <w:pPr>
        <w:spacing w:line="261" w:lineRule="auto"/>
        <w:ind w:left="2204" w:right="955"/>
        <w:jc w:val="both"/>
        <w:rPr>
          <w:sz w:val="20"/>
          <w:lang w:val="de-DE"/>
        </w:rPr>
      </w:pPr>
      <w:proofErr w:type="spellStart"/>
      <w:r w:rsidRPr="000F516D">
        <w:rPr>
          <w:color w:val="231F20"/>
          <w:sz w:val="20"/>
          <w:lang w:val="de-DE"/>
        </w:rPr>
        <w:t>Herbein</w:t>
      </w:r>
      <w:proofErr w:type="spellEnd"/>
      <w:r w:rsidRPr="000F516D">
        <w:rPr>
          <w:color w:val="231F20"/>
          <w:sz w:val="20"/>
          <w:lang w:val="de-DE"/>
        </w:rPr>
        <w:t>, E. et al. (2021):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Konzeptualisierung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und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Diagnostik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von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Präsentationskompe</w:t>
      </w:r>
      <w:proofErr w:type="spellEnd"/>
      <w:r w:rsidRPr="000F516D">
        <w:rPr>
          <w:rFonts w:ascii="Calibri" w:hAnsi="Calibri"/>
          <w:i/>
          <w:color w:val="231F20"/>
          <w:sz w:val="20"/>
          <w:lang w:val="de-DE"/>
        </w:rPr>
        <w:t>-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pacing w:val="-1"/>
          <w:sz w:val="20"/>
          <w:lang w:val="de-DE"/>
        </w:rPr>
        <w:t>tenz</w:t>
      </w:r>
      <w:proofErr w:type="spellEnd"/>
      <w:r w:rsidRPr="000F516D">
        <w:rPr>
          <w:color w:val="231F20"/>
          <w:spacing w:val="-1"/>
          <w:sz w:val="20"/>
          <w:lang w:val="de-DE"/>
        </w:rPr>
        <w:t>.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pacing w:val="-1"/>
          <w:sz w:val="20"/>
          <w:lang w:val="de-DE"/>
        </w:rPr>
        <w:t>In: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pacing w:val="-1"/>
          <w:sz w:val="20"/>
          <w:lang w:val="de-DE"/>
        </w:rPr>
        <w:t>Gruppe.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pacing w:val="-1"/>
          <w:sz w:val="20"/>
          <w:lang w:val="de-DE"/>
        </w:rPr>
        <w:t>Interaktion.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pacing w:val="-1"/>
          <w:sz w:val="20"/>
          <w:lang w:val="de-DE"/>
        </w:rPr>
        <w:t>Organisation.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pacing w:val="-1"/>
          <w:sz w:val="20"/>
          <w:lang w:val="de-DE"/>
        </w:rPr>
        <w:t>Zeitschrift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pacing w:val="-1"/>
          <w:sz w:val="20"/>
          <w:lang w:val="de-DE"/>
        </w:rPr>
        <w:t>für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pacing w:val="-1"/>
          <w:sz w:val="20"/>
          <w:lang w:val="de-DE"/>
        </w:rPr>
        <w:t>Angewandte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0F516D">
        <w:rPr>
          <w:color w:val="231F20"/>
          <w:sz w:val="20"/>
          <w:lang w:val="de-DE"/>
        </w:rPr>
        <w:t>Organisationspsy</w:t>
      </w:r>
      <w:proofErr w:type="spellEnd"/>
      <w:r w:rsidRPr="000F516D">
        <w:rPr>
          <w:color w:val="231F20"/>
          <w:sz w:val="20"/>
          <w:lang w:val="de-DE"/>
        </w:rPr>
        <w:t>-</w:t>
      </w:r>
      <w:r w:rsidRPr="000F516D">
        <w:rPr>
          <w:color w:val="231F20"/>
          <w:spacing w:val="-58"/>
          <w:sz w:val="20"/>
          <w:lang w:val="de-DE"/>
        </w:rPr>
        <w:t xml:space="preserve"> </w:t>
      </w:r>
      <w:proofErr w:type="spellStart"/>
      <w:proofErr w:type="gramStart"/>
      <w:r w:rsidRPr="000F516D">
        <w:rPr>
          <w:color w:val="231F20"/>
          <w:w w:val="101"/>
          <w:sz w:val="20"/>
          <w:lang w:val="de-DE"/>
        </w:rPr>
        <w:t>cho</w:t>
      </w:r>
      <w:r w:rsidRPr="000F516D">
        <w:rPr>
          <w:color w:val="231F20"/>
          <w:spacing w:val="-1"/>
          <w:w w:val="101"/>
          <w:sz w:val="20"/>
          <w:lang w:val="de-DE"/>
        </w:rPr>
        <w:t>l</w:t>
      </w:r>
      <w:r w:rsidRPr="000F516D">
        <w:rPr>
          <w:color w:val="231F20"/>
          <w:sz w:val="20"/>
          <w:lang w:val="de-DE"/>
        </w:rPr>
        <w:t>ogie</w:t>
      </w:r>
      <w:proofErr w:type="spellEnd"/>
      <w:r w:rsidRPr="000F516D">
        <w:rPr>
          <w:color w:val="231F20"/>
          <w:sz w:val="20"/>
          <w:lang w:val="de-DE"/>
        </w:rPr>
        <w:t xml:space="preserve"> </w:t>
      </w:r>
      <w:r w:rsidRPr="000F516D">
        <w:rPr>
          <w:color w:val="231F20"/>
          <w:spacing w:val="4"/>
          <w:sz w:val="20"/>
          <w:lang w:val="de-DE"/>
        </w:rPr>
        <w:t xml:space="preserve"> </w:t>
      </w:r>
      <w:r w:rsidRPr="000F516D">
        <w:rPr>
          <w:color w:val="231F20"/>
          <w:w w:val="89"/>
          <w:sz w:val="20"/>
          <w:lang w:val="de-DE"/>
        </w:rPr>
        <w:t>(</w:t>
      </w:r>
      <w:proofErr w:type="gramEnd"/>
      <w:r w:rsidRPr="000F516D">
        <w:rPr>
          <w:color w:val="231F20"/>
          <w:w w:val="89"/>
          <w:sz w:val="20"/>
          <w:lang w:val="de-DE"/>
        </w:rPr>
        <w:t>GIO),</w:t>
      </w:r>
      <w:r w:rsidRPr="000F516D">
        <w:rPr>
          <w:color w:val="231F20"/>
          <w:sz w:val="20"/>
          <w:lang w:val="de-DE"/>
        </w:rPr>
        <w:t xml:space="preserve"> </w:t>
      </w:r>
      <w:r w:rsidRPr="000F516D">
        <w:rPr>
          <w:color w:val="231F20"/>
          <w:spacing w:val="4"/>
          <w:sz w:val="20"/>
          <w:lang w:val="de-DE"/>
        </w:rPr>
        <w:t xml:space="preserve"> </w:t>
      </w:r>
      <w:r w:rsidRPr="000F516D">
        <w:rPr>
          <w:color w:val="231F20"/>
          <w:w w:val="98"/>
          <w:sz w:val="20"/>
          <w:lang w:val="de-DE"/>
        </w:rPr>
        <w:t>2</w:t>
      </w:r>
      <w:r w:rsidRPr="000F516D">
        <w:rPr>
          <w:color w:val="231F20"/>
          <w:spacing w:val="-3"/>
          <w:w w:val="98"/>
          <w:sz w:val="20"/>
          <w:lang w:val="de-DE"/>
        </w:rPr>
        <w:t>0</w:t>
      </w:r>
      <w:r w:rsidRPr="000F516D">
        <w:rPr>
          <w:color w:val="231F20"/>
          <w:spacing w:val="-6"/>
          <w:w w:val="91"/>
          <w:sz w:val="20"/>
          <w:lang w:val="de-DE"/>
        </w:rPr>
        <w:t>2</w:t>
      </w:r>
      <w:r w:rsidRPr="000F516D">
        <w:rPr>
          <w:color w:val="231F20"/>
          <w:w w:val="69"/>
          <w:sz w:val="20"/>
          <w:lang w:val="de-DE"/>
        </w:rPr>
        <w:t>1.</w:t>
      </w:r>
      <w:r w:rsidRPr="000F516D">
        <w:rPr>
          <w:color w:val="231F20"/>
          <w:sz w:val="20"/>
          <w:lang w:val="de-DE"/>
        </w:rPr>
        <w:t xml:space="preserve"> </w:t>
      </w:r>
      <w:r w:rsidRPr="000F516D">
        <w:rPr>
          <w:color w:val="231F20"/>
          <w:spacing w:val="4"/>
          <w:sz w:val="20"/>
          <w:lang w:val="de-DE"/>
        </w:rPr>
        <w:t xml:space="preserve"> </w:t>
      </w:r>
      <w:r w:rsidRPr="000F516D">
        <w:rPr>
          <w:color w:val="231F20"/>
          <w:w w:val="91"/>
          <w:sz w:val="20"/>
          <w:lang w:val="de-DE"/>
        </w:rPr>
        <w:t>(URL:</w:t>
      </w:r>
      <w:r w:rsidRPr="000F516D">
        <w:rPr>
          <w:color w:val="231F20"/>
          <w:sz w:val="20"/>
          <w:lang w:val="de-DE"/>
        </w:rPr>
        <w:t xml:space="preserve"> </w:t>
      </w:r>
      <w:r w:rsidRPr="000F516D">
        <w:rPr>
          <w:color w:val="231F20"/>
          <w:spacing w:val="3"/>
          <w:sz w:val="20"/>
          <w:lang w:val="de-DE"/>
        </w:rPr>
        <w:t xml:space="preserve"> </w:t>
      </w:r>
      <w:proofErr w:type="gramStart"/>
      <w:r w:rsidRPr="000F516D">
        <w:rPr>
          <w:color w:val="231F20"/>
          <w:w w:val="95"/>
          <w:sz w:val="20"/>
          <w:u w:val="single" w:color="231F20"/>
          <w:lang w:val="de-DE"/>
        </w:rPr>
        <w:t>https:/</w:t>
      </w:r>
      <w:r w:rsidRPr="000F516D">
        <w:rPr>
          <w:color w:val="231F20"/>
          <w:spacing w:val="-10"/>
          <w:w w:val="95"/>
          <w:sz w:val="20"/>
          <w:u w:val="single" w:color="231F20"/>
          <w:lang w:val="de-DE"/>
        </w:rPr>
        <w:t>/</w:t>
      </w:r>
      <w:r w:rsidRPr="000F516D">
        <w:rPr>
          <w:color w:val="231F20"/>
          <w:w w:val="93"/>
          <w:sz w:val="20"/>
          <w:u w:val="single" w:color="231F20"/>
          <w:lang w:val="de-DE"/>
        </w:rPr>
        <w:t>doi</w:t>
      </w:r>
      <w:r w:rsidRPr="000F516D">
        <w:rPr>
          <w:color w:val="231F20"/>
          <w:spacing w:val="-2"/>
          <w:w w:val="93"/>
          <w:sz w:val="20"/>
          <w:u w:val="single" w:color="231F20"/>
          <w:lang w:val="de-DE"/>
        </w:rPr>
        <w:t>.</w:t>
      </w:r>
      <w:r w:rsidRPr="000F516D">
        <w:rPr>
          <w:color w:val="231F20"/>
          <w:w w:val="102"/>
          <w:sz w:val="20"/>
          <w:u w:val="single" w:color="231F20"/>
          <w:lang w:val="de-DE"/>
        </w:rPr>
        <w:t>o</w:t>
      </w:r>
      <w:r w:rsidRPr="000F516D">
        <w:rPr>
          <w:color w:val="231F20"/>
          <w:spacing w:val="-4"/>
          <w:w w:val="102"/>
          <w:sz w:val="20"/>
          <w:u w:val="single" w:color="231F20"/>
          <w:lang w:val="de-DE"/>
        </w:rPr>
        <w:t>r</w:t>
      </w:r>
      <w:r w:rsidRPr="000F516D">
        <w:rPr>
          <w:color w:val="231F20"/>
          <w:w w:val="95"/>
          <w:sz w:val="20"/>
          <w:u w:val="single" w:color="231F20"/>
          <w:lang w:val="de-DE"/>
        </w:rPr>
        <w:t>g/1</w:t>
      </w:r>
      <w:r w:rsidRPr="000F516D">
        <w:rPr>
          <w:color w:val="231F20"/>
          <w:spacing w:val="-3"/>
          <w:w w:val="95"/>
          <w:sz w:val="20"/>
          <w:u w:val="single" w:color="231F20"/>
          <w:lang w:val="de-DE"/>
        </w:rPr>
        <w:t>0</w:t>
      </w:r>
      <w:r w:rsidRPr="000F516D">
        <w:rPr>
          <w:color w:val="231F20"/>
          <w:spacing w:val="-20"/>
          <w:w w:val="56"/>
          <w:sz w:val="20"/>
          <w:u w:val="single" w:color="231F20"/>
          <w:lang w:val="de-DE"/>
        </w:rPr>
        <w:t>.</w:t>
      </w:r>
      <w:r w:rsidRPr="000F516D">
        <w:rPr>
          <w:color w:val="231F20"/>
          <w:w w:val="96"/>
          <w:sz w:val="20"/>
          <w:u w:val="single" w:color="231F20"/>
          <w:lang w:val="de-DE"/>
        </w:rPr>
        <w:t>10</w:t>
      </w:r>
      <w:r w:rsidRPr="000F516D">
        <w:rPr>
          <w:color w:val="231F20"/>
          <w:spacing w:val="-4"/>
          <w:w w:val="96"/>
          <w:sz w:val="20"/>
          <w:u w:val="single" w:color="231F20"/>
          <w:lang w:val="de-DE"/>
        </w:rPr>
        <w:t>0</w:t>
      </w:r>
      <w:r w:rsidRPr="000F516D">
        <w:rPr>
          <w:color w:val="231F20"/>
          <w:spacing w:val="-8"/>
          <w:w w:val="83"/>
          <w:sz w:val="20"/>
          <w:u w:val="single" w:color="231F20"/>
          <w:lang w:val="de-DE"/>
        </w:rPr>
        <w:t>7</w:t>
      </w:r>
      <w:r w:rsidRPr="000F516D">
        <w:rPr>
          <w:color w:val="231F20"/>
          <w:spacing w:val="-6"/>
          <w:w w:val="99"/>
          <w:sz w:val="20"/>
          <w:u w:val="single" w:color="231F20"/>
          <w:lang w:val="de-DE"/>
        </w:rPr>
        <w:t>/</w:t>
      </w:r>
      <w:r w:rsidRPr="000F516D">
        <w:rPr>
          <w:color w:val="231F20"/>
          <w:spacing w:val="-6"/>
          <w:w w:val="114"/>
          <w:sz w:val="20"/>
          <w:u w:val="single" w:color="231F20"/>
          <w:lang w:val="de-DE"/>
        </w:rPr>
        <w:t>s</w:t>
      </w:r>
      <w:r w:rsidRPr="000F516D">
        <w:rPr>
          <w:color w:val="231F20"/>
          <w:spacing w:val="-3"/>
          <w:w w:val="78"/>
          <w:sz w:val="20"/>
          <w:u w:val="single" w:color="231F20"/>
          <w:lang w:val="de-DE"/>
        </w:rPr>
        <w:t>1</w:t>
      </w:r>
      <w:r w:rsidRPr="000F516D">
        <w:rPr>
          <w:color w:val="231F20"/>
          <w:w w:val="89"/>
          <w:sz w:val="20"/>
          <w:u w:val="single" w:color="231F20"/>
          <w:lang w:val="de-DE"/>
        </w:rPr>
        <w:t>1</w:t>
      </w:r>
      <w:r w:rsidRPr="000F516D">
        <w:rPr>
          <w:color w:val="231F20"/>
          <w:spacing w:val="-9"/>
          <w:w w:val="89"/>
          <w:sz w:val="20"/>
          <w:u w:val="single" w:color="231F20"/>
          <w:lang w:val="de-DE"/>
        </w:rPr>
        <w:t>6</w:t>
      </w:r>
      <w:r w:rsidRPr="000F516D">
        <w:rPr>
          <w:color w:val="231F20"/>
          <w:w w:val="85"/>
          <w:sz w:val="20"/>
          <w:u w:val="single" w:color="231F20"/>
          <w:lang w:val="de-DE"/>
        </w:rPr>
        <w:t>1</w:t>
      </w:r>
      <w:r w:rsidRPr="000F516D">
        <w:rPr>
          <w:color w:val="231F20"/>
          <w:spacing w:val="-7"/>
          <w:w w:val="85"/>
          <w:sz w:val="20"/>
          <w:u w:val="single" w:color="231F20"/>
          <w:lang w:val="de-DE"/>
        </w:rPr>
        <w:t>2</w:t>
      </w:r>
      <w:r w:rsidRPr="000F516D">
        <w:rPr>
          <w:color w:val="231F20"/>
          <w:w w:val="106"/>
          <w:sz w:val="20"/>
          <w:u w:val="single" w:color="231F20"/>
          <w:lang w:val="de-DE"/>
        </w:rPr>
        <w:t>-</w:t>
      </w:r>
      <w:r w:rsidRPr="000F516D">
        <w:rPr>
          <w:color w:val="231F20"/>
          <w:spacing w:val="-3"/>
          <w:w w:val="106"/>
          <w:sz w:val="20"/>
          <w:u w:val="single" w:color="231F20"/>
          <w:lang w:val="de-DE"/>
        </w:rPr>
        <w:t>0</w:t>
      </w:r>
      <w:r w:rsidRPr="000F516D">
        <w:rPr>
          <w:color w:val="231F20"/>
          <w:spacing w:val="-6"/>
          <w:w w:val="91"/>
          <w:sz w:val="20"/>
          <w:u w:val="single" w:color="231F20"/>
          <w:lang w:val="de-DE"/>
        </w:rPr>
        <w:t>2</w:t>
      </w:r>
      <w:r w:rsidRPr="000F516D">
        <w:rPr>
          <w:color w:val="231F20"/>
          <w:w w:val="94"/>
          <w:sz w:val="20"/>
          <w:u w:val="single" w:color="231F20"/>
          <w:lang w:val="de-DE"/>
        </w:rPr>
        <w:t>1-005</w:t>
      </w:r>
      <w:r w:rsidRPr="000F516D">
        <w:rPr>
          <w:color w:val="231F20"/>
          <w:spacing w:val="-4"/>
          <w:w w:val="94"/>
          <w:sz w:val="20"/>
          <w:u w:val="single" w:color="231F20"/>
          <w:lang w:val="de-DE"/>
        </w:rPr>
        <w:t>7</w:t>
      </w:r>
      <w:r w:rsidRPr="000F516D">
        <w:rPr>
          <w:color w:val="231F20"/>
          <w:spacing w:val="-7"/>
          <w:w w:val="91"/>
          <w:sz w:val="20"/>
          <w:u w:val="single" w:color="231F20"/>
          <w:lang w:val="de-DE"/>
        </w:rPr>
        <w:t>2</w:t>
      </w:r>
      <w:r w:rsidRPr="000F516D">
        <w:rPr>
          <w:color w:val="231F20"/>
          <w:spacing w:val="-2"/>
          <w:w w:val="109"/>
          <w:sz w:val="20"/>
          <w:u w:val="single" w:color="231F20"/>
          <w:lang w:val="de-DE"/>
        </w:rPr>
        <w:t>-</w:t>
      </w:r>
      <w:r w:rsidRPr="000F516D">
        <w:rPr>
          <w:color w:val="231F20"/>
          <w:w w:val="94"/>
          <w:sz w:val="20"/>
          <w:u w:val="single" w:color="231F20"/>
          <w:lang w:val="de-DE"/>
        </w:rPr>
        <w:t>y</w:t>
      </w:r>
      <w:r w:rsidRPr="000F516D">
        <w:rPr>
          <w:color w:val="231F20"/>
          <w:sz w:val="20"/>
          <w:lang w:val="de-DE"/>
        </w:rPr>
        <w:t xml:space="preserve"> </w:t>
      </w:r>
      <w:r w:rsidRPr="000F516D">
        <w:rPr>
          <w:color w:val="231F20"/>
          <w:spacing w:val="4"/>
          <w:sz w:val="20"/>
          <w:lang w:val="de-DE"/>
        </w:rPr>
        <w:t xml:space="preserve"> </w:t>
      </w:r>
      <w:r w:rsidRPr="000F516D">
        <w:rPr>
          <w:color w:val="231F20"/>
          <w:w w:val="90"/>
          <w:sz w:val="20"/>
          <w:lang w:val="de-DE"/>
        </w:rPr>
        <w:t>[</w:t>
      </w:r>
      <w:proofErr w:type="gramEnd"/>
      <w:r w:rsidRPr="000F516D">
        <w:rPr>
          <w:color w:val="231F20"/>
          <w:spacing w:val="-1"/>
          <w:w w:val="90"/>
          <w:sz w:val="20"/>
          <w:lang w:val="de-DE"/>
        </w:rPr>
        <w:t>l</w:t>
      </w:r>
      <w:r w:rsidRPr="000F516D">
        <w:rPr>
          <w:color w:val="231F20"/>
          <w:w w:val="90"/>
          <w:sz w:val="20"/>
          <w:lang w:val="de-DE"/>
        </w:rPr>
        <w:t>etz</w:t>
      </w:r>
      <w:r w:rsidRPr="000F516D">
        <w:rPr>
          <w:color w:val="231F20"/>
          <w:spacing w:val="-3"/>
          <w:w w:val="90"/>
          <w:sz w:val="20"/>
          <w:lang w:val="de-DE"/>
        </w:rPr>
        <w:t>t</w:t>
      </w:r>
      <w:r w:rsidRPr="000F516D">
        <w:rPr>
          <w:color w:val="231F20"/>
          <w:w w:val="97"/>
          <w:sz w:val="20"/>
          <w:lang w:val="de-DE"/>
        </w:rPr>
        <w:t>er</w:t>
      </w:r>
      <w:r w:rsidRPr="000F516D">
        <w:rPr>
          <w:color w:val="231F20"/>
          <w:sz w:val="20"/>
          <w:lang w:val="de-DE"/>
        </w:rPr>
        <w:t xml:space="preserve"> </w:t>
      </w:r>
      <w:r w:rsidRPr="000F516D">
        <w:rPr>
          <w:color w:val="231F20"/>
          <w:spacing w:val="4"/>
          <w:sz w:val="20"/>
          <w:lang w:val="de-DE"/>
        </w:rPr>
        <w:t xml:space="preserve"> </w:t>
      </w:r>
      <w:r w:rsidRPr="000F516D">
        <w:rPr>
          <w:color w:val="231F20"/>
          <w:spacing w:val="-7"/>
          <w:w w:val="93"/>
          <w:sz w:val="20"/>
          <w:lang w:val="de-DE"/>
        </w:rPr>
        <w:t>Z</w:t>
      </w:r>
      <w:r w:rsidRPr="000F516D">
        <w:rPr>
          <w:color w:val="231F20"/>
          <w:spacing w:val="-2"/>
          <w:w w:val="96"/>
          <w:sz w:val="20"/>
          <w:lang w:val="de-DE"/>
        </w:rPr>
        <w:t>ugriff</w:t>
      </w:r>
      <w:r w:rsidRPr="000F516D">
        <w:rPr>
          <w:color w:val="231F20"/>
          <w:spacing w:val="-2"/>
          <w:w w:val="56"/>
          <w:sz w:val="20"/>
          <w:lang w:val="de-DE"/>
        </w:rPr>
        <w:t>:</w:t>
      </w:r>
      <w:r w:rsidRPr="000F516D">
        <w:rPr>
          <w:color w:val="231F20"/>
          <w:w w:val="56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74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75" w14:textId="77777777">
      <w:pPr>
        <w:spacing w:line="256" w:lineRule="auto"/>
        <w:ind w:left="2204" w:right="955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 xml:space="preserve">Herzberger, D. (2016): </w:t>
      </w:r>
      <w:r w:rsidRPr="000F516D">
        <w:rPr>
          <w:rFonts w:ascii="Calibri" w:hAnsi="Calibri"/>
          <w:i/>
          <w:color w:val="231F20"/>
          <w:sz w:val="20"/>
          <w:lang w:val="de-DE"/>
        </w:rPr>
        <w:t>Strategische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Entscheidungshilfe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Responsive</w:t>
      </w:r>
      <w:proofErr w:type="spellEnd"/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vs.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Adaptive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Web-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w w:val="109"/>
          <w:sz w:val="20"/>
          <w:lang w:val="de-DE"/>
        </w:rPr>
        <w:t>design</w:t>
      </w:r>
      <w:proofErr w:type="spellEnd"/>
      <w:r w:rsidRPr="000F516D">
        <w:rPr>
          <w:rFonts w:ascii="Calibri" w:hAnsi="Calibri"/>
          <w:i/>
          <w:color w:val="231F20"/>
          <w:w w:val="109"/>
          <w:sz w:val="20"/>
          <w:lang w:val="de-DE"/>
        </w:rPr>
        <w:t>.</w:t>
      </w:r>
      <w:r w:rsidRPr="000F516D">
        <w:rPr>
          <w:rFonts w:ascii="Calibri" w:hAnsi="Calibri"/>
          <w:i/>
          <w:color w:val="231F20"/>
          <w:sz w:val="20"/>
          <w:lang w:val="de-DE"/>
        </w:rPr>
        <w:t xml:space="preserve">   </w:t>
      </w:r>
      <w:r w:rsidRPr="000F516D">
        <w:rPr>
          <w:rFonts w:ascii="Calibri" w:hAnsi="Calibri"/>
          <w:i/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w w:val="91"/>
          <w:sz w:val="20"/>
          <w:lang w:val="de-DE"/>
        </w:rPr>
        <w:t>(URL:</w:t>
      </w:r>
      <w:r w:rsidRPr="000F516D">
        <w:rPr>
          <w:color w:val="231F20"/>
          <w:sz w:val="20"/>
          <w:lang w:val="de-DE"/>
        </w:rPr>
        <w:t xml:space="preserve">  </w:t>
      </w:r>
      <w:r w:rsidRPr="000F516D">
        <w:rPr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spacing w:val="-1"/>
          <w:w w:val="95"/>
          <w:sz w:val="20"/>
          <w:u w:val="single" w:color="231F20"/>
          <w:lang w:val="de-DE"/>
        </w:rPr>
        <w:t>https:/</w:t>
      </w:r>
      <w:r w:rsidRPr="000F516D">
        <w:rPr>
          <w:color w:val="231F20"/>
          <w:spacing w:val="-5"/>
          <w:w w:val="95"/>
          <w:sz w:val="20"/>
          <w:u w:val="single" w:color="231F20"/>
          <w:lang w:val="de-DE"/>
        </w:rPr>
        <w:t>/</w:t>
      </w:r>
      <w:hyperlink r:id="rId135">
        <w:r w:rsidRPr="000F516D">
          <w:rPr>
            <w:color w:val="231F20"/>
            <w:spacing w:val="-1"/>
            <w:w w:val="93"/>
            <w:sz w:val="20"/>
            <w:u w:val="single" w:color="231F20"/>
            <w:lang w:val="de-DE"/>
          </w:rPr>
          <w:t>ww</w:t>
        </w:r>
        <w:r w:rsidRPr="000F516D">
          <w:rPr>
            <w:color w:val="231F20"/>
            <w:spacing w:val="-5"/>
            <w:w w:val="93"/>
            <w:sz w:val="20"/>
            <w:u w:val="single" w:color="231F20"/>
            <w:lang w:val="de-DE"/>
          </w:rPr>
          <w:t>w</w:t>
        </w:r>
        <w:r w:rsidRPr="000F516D">
          <w:rPr>
            <w:color w:val="231F20"/>
            <w:spacing w:val="-1"/>
            <w:w w:val="79"/>
            <w:sz w:val="20"/>
            <w:u w:val="single" w:color="231F20"/>
            <w:lang w:val="de-DE"/>
          </w:rPr>
          <w:t>.</w:t>
        </w:r>
        <w:r w:rsidRPr="000F516D">
          <w:rPr>
            <w:color w:val="231F20"/>
            <w:spacing w:val="-3"/>
            <w:w w:val="79"/>
            <w:sz w:val="20"/>
            <w:u w:val="single" w:color="231F20"/>
            <w:lang w:val="de-DE"/>
          </w:rPr>
          <w:t>k</w:t>
        </w:r>
        <w:r w:rsidRPr="000F516D">
          <w:rPr>
            <w:color w:val="231F20"/>
            <w:spacing w:val="-1"/>
            <w:w w:val="106"/>
            <w:sz w:val="20"/>
            <w:u w:val="single" w:color="231F20"/>
            <w:lang w:val="de-DE"/>
          </w:rPr>
          <w:t>o</w:t>
        </w:r>
        <w:r w:rsidRPr="000F516D">
          <w:rPr>
            <w:color w:val="231F20"/>
            <w:spacing w:val="-3"/>
            <w:w w:val="106"/>
            <w:sz w:val="20"/>
            <w:u w:val="single" w:color="231F20"/>
            <w:lang w:val="de-DE"/>
          </w:rPr>
          <w:t>n</w:t>
        </w:r>
        <w:r w:rsidRPr="000F516D">
          <w:rPr>
            <w:color w:val="231F20"/>
            <w:spacing w:val="-2"/>
            <w:w w:val="95"/>
            <w:sz w:val="20"/>
            <w:u w:val="single" w:color="231F20"/>
            <w:lang w:val="de-DE"/>
          </w:rPr>
          <w:t>v</w:t>
        </w:r>
        <w:r w:rsidRPr="000F516D">
          <w:rPr>
            <w:color w:val="231F20"/>
            <w:spacing w:val="-1"/>
            <w:w w:val="97"/>
            <w:sz w:val="20"/>
            <w:u w:val="single" w:color="231F20"/>
            <w:lang w:val="de-DE"/>
          </w:rPr>
          <w:t>e</w:t>
        </w:r>
        <w:r w:rsidRPr="000F516D">
          <w:rPr>
            <w:color w:val="231F20"/>
            <w:spacing w:val="-5"/>
            <w:w w:val="97"/>
            <w:sz w:val="20"/>
            <w:u w:val="single" w:color="231F20"/>
            <w:lang w:val="de-DE"/>
          </w:rPr>
          <w:t>r</w:t>
        </w:r>
        <w:r w:rsidRPr="000F516D">
          <w:rPr>
            <w:color w:val="231F20"/>
            <w:spacing w:val="-1"/>
            <w:w w:val="104"/>
            <w:sz w:val="20"/>
            <w:u w:val="single" w:color="231F20"/>
            <w:lang w:val="de-DE"/>
          </w:rPr>
          <w:t>sionsk</w:t>
        </w:r>
        <w:r w:rsidRPr="000F516D">
          <w:rPr>
            <w:color w:val="231F20"/>
            <w:spacing w:val="-8"/>
            <w:w w:val="104"/>
            <w:sz w:val="20"/>
            <w:u w:val="single" w:color="231F20"/>
            <w:lang w:val="de-DE"/>
          </w:rPr>
          <w:t>r</w:t>
        </w:r>
        <w:r w:rsidRPr="000F516D">
          <w:rPr>
            <w:color w:val="231F20"/>
            <w:spacing w:val="-1"/>
            <w:w w:val="92"/>
            <w:sz w:val="20"/>
            <w:u w:val="single" w:color="231F20"/>
            <w:lang w:val="de-DE"/>
          </w:rPr>
          <w:t>aft</w:t>
        </w:r>
        <w:r w:rsidRPr="000F516D">
          <w:rPr>
            <w:color w:val="231F20"/>
            <w:spacing w:val="-3"/>
            <w:w w:val="56"/>
            <w:sz w:val="20"/>
            <w:u w:val="single" w:color="231F20"/>
            <w:lang w:val="de-DE"/>
          </w:rPr>
          <w:t>.</w:t>
        </w:r>
        <w:r w:rsidRPr="000F516D">
          <w:rPr>
            <w:color w:val="231F20"/>
            <w:spacing w:val="-1"/>
            <w:sz w:val="20"/>
            <w:u w:val="single" w:color="231F20"/>
            <w:lang w:val="de-DE"/>
          </w:rPr>
          <w:t>de</w:t>
        </w:r>
        <w:r w:rsidRPr="000F516D">
          <w:rPr>
            <w:color w:val="231F20"/>
            <w:spacing w:val="-7"/>
            <w:sz w:val="20"/>
            <w:u w:val="single" w:color="231F20"/>
            <w:lang w:val="de-DE"/>
          </w:rPr>
          <w:t>/</w:t>
        </w:r>
        <w:r w:rsidRPr="000F516D">
          <w:rPr>
            <w:color w:val="231F20"/>
            <w:spacing w:val="-1"/>
            <w:w w:val="98"/>
            <w:sz w:val="20"/>
            <w:u w:val="single" w:color="231F20"/>
            <w:lang w:val="de-DE"/>
          </w:rPr>
          <w:t>st</w:t>
        </w:r>
        <w:r w:rsidRPr="000F516D">
          <w:rPr>
            <w:color w:val="231F20"/>
            <w:spacing w:val="-8"/>
            <w:w w:val="98"/>
            <w:sz w:val="20"/>
            <w:u w:val="single" w:color="231F20"/>
            <w:lang w:val="de-DE"/>
          </w:rPr>
          <w:t>r</w:t>
        </w:r>
        <w:r w:rsidRPr="000F516D">
          <w:rPr>
            <w:color w:val="231F20"/>
            <w:spacing w:val="-1"/>
            <w:w w:val="95"/>
            <w:sz w:val="20"/>
            <w:u w:val="single" w:color="231F20"/>
            <w:lang w:val="de-DE"/>
          </w:rPr>
          <w:t>a</w:t>
        </w:r>
        <w:r w:rsidRPr="000F516D">
          <w:rPr>
            <w:color w:val="231F20"/>
            <w:spacing w:val="-4"/>
            <w:w w:val="95"/>
            <w:sz w:val="20"/>
            <w:u w:val="single" w:color="231F20"/>
            <w:lang w:val="de-DE"/>
          </w:rPr>
          <w:t>t</w:t>
        </w:r>
        <w:r w:rsidRPr="000F516D">
          <w:rPr>
            <w:color w:val="231F20"/>
            <w:spacing w:val="-1"/>
            <w:w w:val="98"/>
            <w:sz w:val="20"/>
            <w:u w:val="single" w:color="231F20"/>
            <w:lang w:val="de-DE"/>
          </w:rPr>
          <w:t>egie</w:t>
        </w:r>
        <w:r w:rsidRPr="000F516D">
          <w:rPr>
            <w:color w:val="231F20"/>
            <w:spacing w:val="-7"/>
            <w:w w:val="98"/>
            <w:sz w:val="20"/>
            <w:u w:val="single" w:color="231F20"/>
            <w:lang w:val="de-DE"/>
          </w:rPr>
          <w:t>/</w:t>
        </w:r>
        <w:r w:rsidRPr="000F516D">
          <w:rPr>
            <w:color w:val="231F20"/>
            <w:spacing w:val="-1"/>
            <w:w w:val="98"/>
            <w:sz w:val="20"/>
            <w:u w:val="single" w:color="231F20"/>
            <w:lang w:val="de-DE"/>
          </w:rPr>
          <w:t>st</w:t>
        </w:r>
        <w:r w:rsidRPr="000F516D">
          <w:rPr>
            <w:color w:val="231F20"/>
            <w:spacing w:val="-8"/>
            <w:w w:val="98"/>
            <w:sz w:val="20"/>
            <w:u w:val="single" w:color="231F20"/>
            <w:lang w:val="de-DE"/>
          </w:rPr>
          <w:t>r</w:t>
        </w:r>
        <w:r w:rsidRPr="000F516D">
          <w:rPr>
            <w:color w:val="231F20"/>
            <w:spacing w:val="-1"/>
            <w:w w:val="95"/>
            <w:sz w:val="20"/>
            <w:u w:val="single" w:color="231F20"/>
            <w:lang w:val="de-DE"/>
          </w:rPr>
          <w:t>a</w:t>
        </w:r>
        <w:r w:rsidRPr="000F516D">
          <w:rPr>
            <w:color w:val="231F20"/>
            <w:spacing w:val="-4"/>
            <w:w w:val="95"/>
            <w:sz w:val="20"/>
            <w:u w:val="single" w:color="231F20"/>
            <w:lang w:val="de-DE"/>
          </w:rPr>
          <w:t>t</w:t>
        </w:r>
        <w:r w:rsidRPr="000F516D">
          <w:rPr>
            <w:color w:val="231F20"/>
            <w:spacing w:val="-1"/>
            <w:w w:val="101"/>
            <w:sz w:val="20"/>
            <w:u w:val="single" w:color="231F20"/>
            <w:lang w:val="de-DE"/>
          </w:rPr>
          <w:t>egische-entscheidun</w:t>
        </w:r>
        <w:r w:rsidRPr="000F516D">
          <w:rPr>
            <w:color w:val="231F20"/>
            <w:spacing w:val="-3"/>
            <w:w w:val="101"/>
            <w:sz w:val="20"/>
            <w:u w:val="single" w:color="231F20"/>
            <w:lang w:val="de-DE"/>
          </w:rPr>
          <w:t>g</w:t>
        </w:r>
        <w:r w:rsidRPr="000F516D">
          <w:rPr>
            <w:color w:val="231F20"/>
            <w:spacing w:val="-3"/>
            <w:w w:val="114"/>
            <w:sz w:val="20"/>
            <w:u w:val="single" w:color="231F20"/>
            <w:lang w:val="de-DE"/>
          </w:rPr>
          <w:t>s</w:t>
        </w:r>
        <w:r w:rsidRPr="000F516D">
          <w:rPr>
            <w:color w:val="231F20"/>
            <w:spacing w:val="-1"/>
            <w:w w:val="109"/>
            <w:sz w:val="20"/>
            <w:u w:val="single" w:color="231F20"/>
            <w:lang w:val="de-DE"/>
          </w:rPr>
          <w:t>-</w:t>
        </w:r>
      </w:hyperlink>
      <w:r w:rsidRPr="000F516D">
        <w:rPr>
          <w:color w:val="231F20"/>
          <w:w w:val="109"/>
          <w:sz w:val="20"/>
          <w:lang w:val="de-DE"/>
        </w:rPr>
        <w:t xml:space="preserve"> </w:t>
      </w:r>
      <w:r w:rsidRPr="000F516D">
        <w:rPr>
          <w:color w:val="231F20"/>
          <w:spacing w:val="-1"/>
          <w:sz w:val="20"/>
          <w:u w:val="single" w:color="231F20"/>
          <w:lang w:val="de-DE"/>
        </w:rPr>
        <w:t>hilfe-responsive-vs-adaptive-webdesign.html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[letzter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23.05.2021]).</w:t>
      </w:r>
    </w:p>
    <w:p w:rsidRPr="000F516D" w:rsidR="007B05C0" w:rsidRDefault="007B05C0" w14:paraId="0C293D76" w14:textId="77777777">
      <w:pPr>
        <w:pStyle w:val="BodyText"/>
        <w:spacing w:before="2"/>
        <w:rPr>
          <w:sz w:val="23"/>
          <w:lang w:val="de-DE"/>
        </w:rPr>
      </w:pPr>
    </w:p>
    <w:p w:rsidR="007B05C0" w:rsidRDefault="00446A03" w14:paraId="0C293D77" w14:textId="77777777">
      <w:pPr>
        <w:spacing w:line="254" w:lineRule="auto"/>
        <w:ind w:left="2204" w:right="951" w:hanging="1"/>
        <w:rPr>
          <w:sz w:val="20"/>
        </w:rPr>
      </w:pPr>
      <w:r w:rsidRPr="000F516D">
        <w:rPr>
          <w:color w:val="231F20"/>
          <w:w w:val="105"/>
          <w:sz w:val="20"/>
          <w:lang w:val="de-DE"/>
        </w:rPr>
        <w:t>Hess,</w:t>
      </w:r>
      <w:r w:rsidRPr="000F516D">
        <w:rPr>
          <w:color w:val="231F20"/>
          <w:spacing w:val="-2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T.</w:t>
      </w:r>
      <w:r w:rsidRPr="000F516D">
        <w:rPr>
          <w:color w:val="231F20"/>
          <w:spacing w:val="-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(2019):</w:t>
      </w:r>
      <w:r w:rsidRPr="000F516D">
        <w:rPr>
          <w:color w:val="231F20"/>
          <w:spacing w:val="4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Digitale</w:t>
      </w:r>
      <w:r w:rsidRPr="000F516D">
        <w:rPr>
          <w:rFonts w:asci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Transformation</w:t>
      </w:r>
      <w:r w:rsidRPr="000F516D">
        <w:rPr>
          <w:rFonts w:asci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strategisch</w:t>
      </w:r>
      <w:r w:rsidRPr="000F516D">
        <w:rPr>
          <w:rFonts w:asci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steuern.</w:t>
      </w:r>
      <w:r w:rsidRPr="000F516D">
        <w:rPr>
          <w:rFonts w:ascii="Calibri"/>
          <w:i/>
          <w:color w:val="231F20"/>
          <w:spacing w:val="19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Vom</w:t>
      </w:r>
      <w:r w:rsidRPr="000F516D">
        <w:rPr>
          <w:rFonts w:asci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Zufallstreffer</w:t>
      </w:r>
      <w:r w:rsidRPr="000F516D">
        <w:rPr>
          <w:rFonts w:asci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zum</w:t>
      </w:r>
      <w:r w:rsidRPr="000F516D">
        <w:rPr>
          <w:rFonts w:ascii="Calibri"/>
          <w:i/>
          <w:color w:val="231F20"/>
          <w:spacing w:val="19"/>
          <w:w w:val="105"/>
          <w:sz w:val="20"/>
          <w:lang w:val="de-DE"/>
        </w:rPr>
        <w:t xml:space="preserve"> </w:t>
      </w:r>
      <w:proofErr w:type="spellStart"/>
      <w:r w:rsidRPr="000F516D">
        <w:rPr>
          <w:rFonts w:ascii="Calibri"/>
          <w:i/>
          <w:color w:val="231F20"/>
          <w:w w:val="105"/>
          <w:sz w:val="20"/>
          <w:lang w:val="de-DE"/>
        </w:rPr>
        <w:t>sys</w:t>
      </w:r>
      <w:proofErr w:type="spellEnd"/>
      <w:r w:rsidRPr="000F516D">
        <w:rPr>
          <w:rFonts w:ascii="Calibri"/>
          <w:i/>
          <w:color w:val="231F20"/>
          <w:w w:val="105"/>
          <w:sz w:val="20"/>
          <w:lang w:val="de-DE"/>
        </w:rPr>
        <w:t>-</w:t>
      </w:r>
      <w:r w:rsidRPr="000F516D">
        <w:rPr>
          <w:rFonts w:ascii="Calibri"/>
          <w:i/>
          <w:color w:val="231F20"/>
          <w:spacing w:val="-44"/>
          <w:w w:val="105"/>
          <w:sz w:val="20"/>
          <w:lang w:val="de-DE"/>
        </w:rPr>
        <w:t xml:space="preserve"> </w:t>
      </w:r>
      <w:proofErr w:type="spellStart"/>
      <w:r w:rsidRPr="000F516D">
        <w:rPr>
          <w:rFonts w:ascii="Calibri"/>
          <w:i/>
          <w:color w:val="231F20"/>
          <w:w w:val="105"/>
          <w:sz w:val="20"/>
          <w:lang w:val="de-DE"/>
        </w:rPr>
        <w:t>tematischen</w:t>
      </w:r>
      <w:proofErr w:type="spellEnd"/>
      <w:r w:rsidRPr="000F516D">
        <w:rPr>
          <w:rFonts w:asci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Vorgehen.</w:t>
      </w:r>
      <w:r w:rsidRPr="000F516D">
        <w:rPr>
          <w:rFonts w:ascii="Calibri"/>
          <w:i/>
          <w:color w:val="231F20"/>
          <w:spacing w:val="5"/>
          <w:w w:val="105"/>
          <w:sz w:val="20"/>
          <w:lang w:val="de-DE"/>
        </w:rPr>
        <w:t xml:space="preserve"> </w:t>
      </w:r>
      <w:r>
        <w:rPr>
          <w:color w:val="231F20"/>
          <w:w w:val="105"/>
          <w:sz w:val="20"/>
        </w:rPr>
        <w:t>Springer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Gabler,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Wiesbaden.</w:t>
      </w:r>
    </w:p>
    <w:p w:rsidR="007B05C0" w:rsidRDefault="007B05C0" w14:paraId="0C293D78" w14:textId="77777777">
      <w:pPr>
        <w:pStyle w:val="BodyText"/>
        <w:spacing w:before="7"/>
        <w:rPr>
          <w:sz w:val="22"/>
        </w:rPr>
      </w:pPr>
    </w:p>
    <w:p w:rsidR="007B05C0" w:rsidRDefault="00446A03" w14:paraId="0C293D79" w14:textId="77777777">
      <w:pPr>
        <w:pStyle w:val="BodyText"/>
        <w:spacing w:line="264" w:lineRule="auto"/>
        <w:ind w:left="2204" w:right="955" w:hanging="1"/>
        <w:jc w:val="both"/>
      </w:pPr>
      <w:r>
        <w:rPr>
          <w:color w:val="231F20"/>
        </w:rPr>
        <w:t xml:space="preserve">Hess, T. et al. (2016): </w:t>
      </w:r>
      <w:r>
        <w:rPr>
          <w:rFonts w:ascii="Calibri" w:hAnsi="Calibri"/>
          <w:i/>
          <w:color w:val="231F20"/>
        </w:rPr>
        <w:t>Options for Formulating a Digital Transformation Strategy</w:t>
      </w:r>
      <w:r>
        <w:rPr>
          <w:color w:val="231F20"/>
        </w:rPr>
        <w:t>. In: MIS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Quar</w:t>
      </w:r>
      <w:r>
        <w:rPr>
          <w:color w:val="231F20"/>
          <w:spacing w:val="-3"/>
          <w:w w:val="99"/>
        </w:rPr>
        <w:t>t</w:t>
      </w:r>
      <w:r>
        <w:rPr>
          <w:color w:val="231F20"/>
          <w:w w:val="97"/>
        </w:rPr>
        <w:t>er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w w:val="93"/>
        </w:rPr>
        <w:t>E</w:t>
      </w:r>
      <w:r>
        <w:rPr>
          <w:color w:val="231F20"/>
          <w:spacing w:val="-2"/>
          <w:w w:val="93"/>
        </w:rPr>
        <w:t>x</w:t>
      </w:r>
      <w:r>
        <w:rPr>
          <w:color w:val="231F20"/>
          <w:w w:val="96"/>
        </w:rPr>
        <w:t>e</w:t>
      </w:r>
      <w:r>
        <w:rPr>
          <w:color w:val="231F20"/>
          <w:spacing w:val="-2"/>
          <w:w w:val="96"/>
        </w:rPr>
        <w:t>c</w:t>
      </w:r>
      <w:r>
        <w:rPr>
          <w:color w:val="231F20"/>
          <w:w w:val="96"/>
        </w:rPr>
        <w:t>uti</w:t>
      </w:r>
      <w:r>
        <w:rPr>
          <w:color w:val="231F20"/>
          <w:spacing w:val="-1"/>
          <w:w w:val="96"/>
        </w:rPr>
        <w:t>v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w w:val="78"/>
        </w:rPr>
        <w:t>15.</w:t>
      </w:r>
      <w:r>
        <w:rPr>
          <w:color w:val="231F20"/>
          <w:spacing w:val="6"/>
        </w:rPr>
        <w:t xml:space="preserve"> </w:t>
      </w:r>
      <w:r>
        <w:rPr>
          <w:color w:val="231F20"/>
          <w:w w:val="70"/>
        </w:rPr>
        <w:t>Jg.,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Heft</w:t>
      </w:r>
      <w:r>
        <w:rPr>
          <w:color w:val="231F20"/>
          <w:spacing w:val="6"/>
        </w:rPr>
        <w:t xml:space="preserve"> </w:t>
      </w:r>
      <w:r>
        <w:rPr>
          <w:color w:val="231F20"/>
          <w:w w:val="76"/>
        </w:rPr>
        <w:t>2,</w:t>
      </w:r>
      <w:r>
        <w:rPr>
          <w:color w:val="231F20"/>
          <w:spacing w:val="6"/>
        </w:rPr>
        <w:t xml:space="preserve"> </w:t>
      </w:r>
      <w:r>
        <w:rPr>
          <w:color w:val="231F20"/>
          <w:w w:val="87"/>
        </w:rPr>
        <w:t>S.</w:t>
      </w:r>
      <w:r>
        <w:rPr>
          <w:color w:val="231F20"/>
          <w:spacing w:val="6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1"/>
          <w:w w:val="85"/>
        </w:rPr>
        <w:t>2</w:t>
      </w:r>
      <w:r>
        <w:rPr>
          <w:color w:val="231F20"/>
          <w:w w:val="112"/>
        </w:rPr>
        <w:t>3</w:t>
      </w:r>
      <w:r>
        <w:rPr>
          <w:color w:val="231F20"/>
          <w:spacing w:val="-14"/>
          <w:w w:val="112"/>
        </w:rPr>
        <w:t>–</w:t>
      </w:r>
      <w:r>
        <w:rPr>
          <w:color w:val="231F20"/>
          <w:w w:val="85"/>
        </w:rPr>
        <w:t>1</w:t>
      </w:r>
      <w:r>
        <w:rPr>
          <w:color w:val="231F20"/>
          <w:spacing w:val="-3"/>
          <w:w w:val="85"/>
        </w:rPr>
        <w:t>3</w:t>
      </w:r>
      <w:r>
        <w:rPr>
          <w:color w:val="231F20"/>
          <w:spacing w:val="-12"/>
          <w:w w:val="98"/>
        </w:rPr>
        <w:t>9</w:t>
      </w:r>
      <w:r>
        <w:rPr>
          <w:color w:val="231F20"/>
          <w:w w:val="56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w w:val="91"/>
        </w:rPr>
        <w:t>(URL: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4"/>
          <w:w w:val="95"/>
          <w:u w:val="single" w:color="231F20"/>
        </w:rPr>
        <w:t>/</w:t>
      </w:r>
      <w:hyperlink r:id="rId136">
        <w:r>
          <w:rPr>
            <w:color w:val="231F20"/>
            <w:w w:val="93"/>
            <w:u w:val="single" w:color="231F20"/>
          </w:rPr>
          <w:t>ww</w:t>
        </w:r>
        <w:r>
          <w:rPr>
            <w:color w:val="231F20"/>
            <w:spacing w:val="-4"/>
            <w:w w:val="93"/>
            <w:u w:val="single" w:color="231F20"/>
          </w:rPr>
          <w:t>w</w:t>
        </w:r>
        <w:r>
          <w:rPr>
            <w:color w:val="231F20"/>
            <w:w w:val="76"/>
            <w:u w:val="single" w:color="231F20"/>
          </w:rPr>
          <w:t>.</w:t>
        </w:r>
        <w:r>
          <w:rPr>
            <w:color w:val="231F20"/>
            <w:spacing w:val="-6"/>
            <w:w w:val="76"/>
            <w:u w:val="single" w:color="231F20"/>
          </w:rPr>
          <w:t>r</w:t>
        </w:r>
        <w:r>
          <w:rPr>
            <w:color w:val="231F20"/>
            <w:w w:val="102"/>
            <w:u w:val="single" w:color="231F20"/>
          </w:rPr>
          <w:t>es</w:t>
        </w:r>
        <w:r>
          <w:rPr>
            <w:color w:val="231F20"/>
            <w:spacing w:val="-2"/>
            <w:w w:val="102"/>
            <w:u w:val="single" w:color="231F20"/>
          </w:rPr>
          <w:t>e</w:t>
        </w:r>
        <w:r>
          <w:rPr>
            <w:color w:val="231F20"/>
            <w:w w:val="99"/>
            <w:u w:val="single" w:color="231F20"/>
          </w:rPr>
          <w:t>a</w:t>
        </w:r>
        <w:r>
          <w:rPr>
            <w:color w:val="231F20"/>
            <w:spacing w:val="-6"/>
            <w:w w:val="99"/>
            <w:u w:val="single" w:color="231F20"/>
          </w:rPr>
          <w:t>r</w:t>
        </w:r>
        <w:r>
          <w:rPr>
            <w:color w:val="231F20"/>
            <w:u w:val="single" w:color="231F20"/>
          </w:rPr>
          <w:t>ch</w:t>
        </w:r>
        <w:r>
          <w:rPr>
            <w:color w:val="231F20"/>
            <w:spacing w:val="-4"/>
            <w:u w:val="single" w:color="231F20"/>
          </w:rPr>
          <w:t>g</w:t>
        </w:r>
        <w:r>
          <w:rPr>
            <w:color w:val="231F20"/>
            <w:w w:val="95"/>
            <w:u w:val="single" w:color="231F20"/>
          </w:rPr>
          <w:t>a</w:t>
        </w:r>
        <w:r>
          <w:rPr>
            <w:color w:val="231F20"/>
            <w:spacing w:val="-3"/>
            <w:w w:val="95"/>
            <w:u w:val="single" w:color="231F20"/>
          </w:rPr>
          <w:t>t</w:t>
        </w:r>
        <w:r>
          <w:rPr>
            <w:color w:val="231F20"/>
            <w:spacing w:val="-2"/>
            <w:w w:val="98"/>
            <w:u w:val="single" w:color="231F20"/>
          </w:rPr>
          <w:t>e</w:t>
        </w:r>
        <w:r>
          <w:rPr>
            <w:color w:val="231F20"/>
            <w:w w:val="91"/>
            <w:u w:val="single" w:color="231F20"/>
          </w:rPr>
          <w:t>.net</w:t>
        </w:r>
        <w:r>
          <w:rPr>
            <w:color w:val="231F20"/>
            <w:spacing w:val="-6"/>
            <w:w w:val="91"/>
            <w:u w:val="single" w:color="231F20"/>
          </w:rPr>
          <w:t>/</w:t>
        </w:r>
        <w:r>
          <w:rPr>
            <w:color w:val="231F20"/>
            <w:w w:val="103"/>
            <w:u w:val="single" w:color="231F20"/>
          </w:rPr>
          <w:t>publi-</w:t>
        </w:r>
      </w:hyperlink>
      <w:r>
        <w:rPr>
          <w:color w:val="231F20"/>
          <w:w w:val="103"/>
        </w:rPr>
        <w:t xml:space="preserve"> </w:t>
      </w:r>
      <w:r>
        <w:rPr>
          <w:color w:val="231F20"/>
          <w:w w:val="95"/>
          <w:u w:val="single" w:color="231F20"/>
        </w:rPr>
        <w:t>cation/291349362_Options_for_Formulating_a_Digital_Transformation_Strategy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[</w:t>
      </w:r>
      <w:proofErr w:type="spellStart"/>
      <w:r>
        <w:rPr>
          <w:color w:val="231F20"/>
          <w:w w:val="95"/>
        </w:rPr>
        <w:t>letzter</w:t>
      </w:r>
      <w:proofErr w:type="spellEnd"/>
      <w:r>
        <w:rPr>
          <w:color w:val="231F20"/>
          <w:spacing w:val="-55"/>
          <w:w w:val="95"/>
        </w:rPr>
        <w:t xml:space="preserve"> </w:t>
      </w:r>
      <w:proofErr w:type="spellStart"/>
      <w:r>
        <w:rPr>
          <w:color w:val="231F20"/>
        </w:rPr>
        <w:t>Zugriff</w:t>
      </w:r>
      <w:proofErr w:type="spellEnd"/>
      <w:r>
        <w:rPr>
          <w:color w:val="231F20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01.07.2021]).</w:t>
      </w:r>
    </w:p>
    <w:p w:rsidR="007B05C0" w:rsidRDefault="007B05C0" w14:paraId="0C293D7A" w14:textId="77777777">
      <w:pPr>
        <w:pStyle w:val="BodyText"/>
        <w:spacing w:before="9"/>
        <w:rPr>
          <w:sz w:val="22"/>
        </w:rPr>
      </w:pPr>
    </w:p>
    <w:p w:rsidR="007B05C0" w:rsidRDefault="00446A03" w14:paraId="0C293D7B" w14:textId="77777777">
      <w:pPr>
        <w:spacing w:line="256" w:lineRule="auto"/>
        <w:ind w:left="2204" w:right="955"/>
        <w:jc w:val="both"/>
        <w:rPr>
          <w:sz w:val="20"/>
        </w:rPr>
      </w:pPr>
      <w:proofErr w:type="spellStart"/>
      <w:r>
        <w:rPr>
          <w:color w:val="231F20"/>
          <w:sz w:val="20"/>
        </w:rPr>
        <w:t>Hoberg</w:t>
      </w:r>
      <w:proofErr w:type="spellEnd"/>
      <w:r>
        <w:rPr>
          <w:color w:val="231F20"/>
          <w:sz w:val="20"/>
        </w:rPr>
        <w:t>, P./</w:t>
      </w:r>
      <w:proofErr w:type="spellStart"/>
      <w:r>
        <w:rPr>
          <w:color w:val="231F20"/>
          <w:sz w:val="20"/>
        </w:rPr>
        <w:t>Krcmar</w:t>
      </w:r>
      <w:proofErr w:type="spellEnd"/>
      <w:r>
        <w:rPr>
          <w:color w:val="231F20"/>
          <w:sz w:val="20"/>
        </w:rPr>
        <w:t>, H./</w:t>
      </w:r>
      <w:proofErr w:type="spellStart"/>
      <w:r>
        <w:rPr>
          <w:color w:val="231F20"/>
          <w:sz w:val="20"/>
        </w:rPr>
        <w:t>Welz</w:t>
      </w:r>
      <w:proofErr w:type="spellEnd"/>
      <w:r>
        <w:rPr>
          <w:color w:val="231F20"/>
          <w:sz w:val="20"/>
        </w:rPr>
        <w:t xml:space="preserve">, B. (2017): </w:t>
      </w:r>
      <w:r>
        <w:rPr>
          <w:rFonts w:ascii="Calibri" w:hAnsi="Calibri"/>
          <w:i/>
          <w:color w:val="231F20"/>
          <w:sz w:val="20"/>
        </w:rPr>
        <w:t>Skills for Digital Transformation. Research Report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2017</w:t>
      </w:r>
      <w:r>
        <w:rPr>
          <w:color w:val="231F20"/>
          <w:w w:val="95"/>
          <w:sz w:val="20"/>
        </w:rPr>
        <w:t xml:space="preserve">. IDT Survey 2017. (URL: </w:t>
      </w:r>
      <w:hyperlink r:id="rId137">
        <w:r>
          <w:rPr>
            <w:color w:val="231F20"/>
            <w:w w:val="95"/>
            <w:sz w:val="20"/>
            <w:u w:val="single" w:color="231F20"/>
          </w:rPr>
          <w:t>http://www.corporate-leaders.com/sitescene/custom/user-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ﬁles/ﬁle/Research/sapskillsfordigitaltransformation.pdf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</w:t>
      </w:r>
      <w:proofErr w:type="spellStart"/>
      <w:r>
        <w:rPr>
          <w:color w:val="231F20"/>
          <w:w w:val="95"/>
          <w:sz w:val="20"/>
        </w:rPr>
        <w:t>letzter</w:t>
      </w:r>
      <w:proofErr w:type="spellEnd"/>
      <w:r>
        <w:rPr>
          <w:color w:val="231F20"/>
          <w:spacing w:val="-3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Zugriff</w:t>
      </w:r>
      <w:proofErr w:type="spellEnd"/>
      <w:r>
        <w:rPr>
          <w:color w:val="231F20"/>
          <w:w w:val="95"/>
          <w:sz w:val="20"/>
        </w:rPr>
        <w:t>: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01.07.2021]).</w:t>
      </w:r>
    </w:p>
    <w:p w:rsidR="007B05C0" w:rsidRDefault="007B05C0" w14:paraId="0C293D7C" w14:textId="77777777">
      <w:pPr>
        <w:pStyle w:val="BodyText"/>
        <w:spacing w:before="2"/>
        <w:rPr>
          <w:sz w:val="23"/>
        </w:rPr>
      </w:pPr>
    </w:p>
    <w:p w:rsidRPr="000F516D" w:rsidR="007B05C0" w:rsidRDefault="00446A03" w14:paraId="0C293D7D" w14:textId="77777777">
      <w:pPr>
        <w:spacing w:line="254" w:lineRule="auto"/>
        <w:ind w:left="2204" w:right="1138" w:hanging="1"/>
        <w:rPr>
          <w:sz w:val="20"/>
          <w:lang w:val="de-DE"/>
        </w:rPr>
      </w:pPr>
      <w:proofErr w:type="spellStart"/>
      <w:r w:rsidRPr="000F516D">
        <w:rPr>
          <w:color w:val="231F20"/>
          <w:sz w:val="20"/>
          <w:lang w:val="de-DE"/>
        </w:rPr>
        <w:t>Hofert</w:t>
      </w:r>
      <w:proofErr w:type="spellEnd"/>
      <w:r w:rsidRPr="000F516D">
        <w:rPr>
          <w:color w:val="231F20"/>
          <w:sz w:val="20"/>
          <w:lang w:val="de-DE"/>
        </w:rPr>
        <w:t>,</w:t>
      </w:r>
      <w:r w:rsidRPr="000F516D">
        <w:rPr>
          <w:color w:val="231F20"/>
          <w:spacing w:val="52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S.</w:t>
      </w:r>
      <w:r w:rsidRPr="000F516D">
        <w:rPr>
          <w:color w:val="231F20"/>
          <w:spacing w:val="5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(2018a):</w:t>
      </w:r>
      <w:r w:rsidRPr="000F516D">
        <w:rPr>
          <w:color w:val="231F20"/>
          <w:spacing w:val="2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Agiler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führen.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Einfache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Maßnahmen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für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bessere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Teamarbeit,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mehr</w:t>
      </w:r>
      <w:r w:rsidRPr="000F516D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Leistung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und</w:t>
      </w:r>
      <w:r w:rsidRPr="000F516D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höhere</w:t>
      </w:r>
      <w:r w:rsidRPr="000F516D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Kreativität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-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2.</w:t>
      </w:r>
      <w:r w:rsidRPr="000F516D">
        <w:rPr>
          <w:color w:val="231F20"/>
          <w:spacing w:val="-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Au</w:t>
      </w:r>
      <w:r>
        <w:rPr>
          <w:color w:val="231F20"/>
          <w:sz w:val="20"/>
        </w:rPr>
        <w:t>ﬂ</w:t>
      </w:r>
      <w:proofErr w:type="spellStart"/>
      <w:r w:rsidRPr="000F516D">
        <w:rPr>
          <w:color w:val="231F20"/>
          <w:sz w:val="20"/>
          <w:lang w:val="de-DE"/>
        </w:rPr>
        <w:t>age</w:t>
      </w:r>
      <w:proofErr w:type="spellEnd"/>
      <w:r w:rsidRPr="000F516D">
        <w:rPr>
          <w:color w:val="231F20"/>
          <w:sz w:val="20"/>
          <w:lang w:val="de-DE"/>
        </w:rPr>
        <w:t>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Springer</w:t>
      </w:r>
      <w:r w:rsidRPr="000F516D">
        <w:rPr>
          <w:color w:val="231F20"/>
          <w:spacing w:val="-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Gabler,</w:t>
      </w:r>
      <w:r w:rsidRPr="000F516D">
        <w:rPr>
          <w:color w:val="231F20"/>
          <w:spacing w:val="-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Wiesbaden.</w:t>
      </w:r>
    </w:p>
    <w:p w:rsidRPr="000F516D" w:rsidR="007B05C0" w:rsidRDefault="007B05C0" w14:paraId="0C293D7E" w14:textId="77777777">
      <w:pPr>
        <w:pStyle w:val="BodyText"/>
        <w:spacing w:before="7"/>
        <w:rPr>
          <w:sz w:val="22"/>
          <w:lang w:val="de-DE"/>
        </w:rPr>
      </w:pPr>
    </w:p>
    <w:p w:rsidRPr="000F516D" w:rsidR="007B05C0" w:rsidRDefault="00446A03" w14:paraId="0C293D7F" w14:textId="77777777">
      <w:pPr>
        <w:spacing w:line="254" w:lineRule="auto"/>
        <w:ind w:left="2204" w:right="954" w:hanging="1"/>
        <w:rPr>
          <w:sz w:val="20"/>
          <w:lang w:val="de-DE"/>
        </w:rPr>
      </w:pPr>
      <w:proofErr w:type="spellStart"/>
      <w:r w:rsidRPr="000F516D">
        <w:rPr>
          <w:color w:val="231F20"/>
          <w:w w:val="105"/>
          <w:sz w:val="20"/>
          <w:lang w:val="de-DE"/>
        </w:rPr>
        <w:t>Hofert</w:t>
      </w:r>
      <w:proofErr w:type="spellEnd"/>
      <w:r w:rsidRPr="000F516D">
        <w:rPr>
          <w:color w:val="231F20"/>
          <w:w w:val="105"/>
          <w:sz w:val="20"/>
          <w:lang w:val="de-DE"/>
        </w:rPr>
        <w:t>,</w:t>
      </w:r>
      <w:r w:rsidRPr="000F516D">
        <w:rPr>
          <w:color w:val="231F20"/>
          <w:spacing w:val="-4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S.</w:t>
      </w:r>
      <w:r w:rsidRPr="000F516D">
        <w:rPr>
          <w:color w:val="231F20"/>
          <w:spacing w:val="-3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(2018b):</w:t>
      </w:r>
      <w:r w:rsidRPr="000F516D">
        <w:rPr>
          <w:color w:val="231F20"/>
          <w:spacing w:val="2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Das</w:t>
      </w:r>
      <w:r w:rsidRPr="000F516D">
        <w:rPr>
          <w:rFonts w:ascii="Calibri"/>
          <w:i/>
          <w:color w:val="231F20"/>
          <w:spacing w:val="17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agile</w:t>
      </w:r>
      <w:r w:rsidRPr="000F516D">
        <w:rPr>
          <w:rFonts w:ascii="Calibri"/>
          <w:i/>
          <w:color w:val="231F20"/>
          <w:spacing w:val="17"/>
          <w:w w:val="105"/>
          <w:sz w:val="20"/>
          <w:lang w:val="de-DE"/>
        </w:rPr>
        <w:t xml:space="preserve"> </w:t>
      </w:r>
      <w:proofErr w:type="spellStart"/>
      <w:r w:rsidRPr="000F516D">
        <w:rPr>
          <w:rFonts w:ascii="Calibri"/>
          <w:i/>
          <w:color w:val="231F20"/>
          <w:w w:val="105"/>
          <w:sz w:val="20"/>
          <w:lang w:val="de-DE"/>
        </w:rPr>
        <w:t>Mindset</w:t>
      </w:r>
      <w:proofErr w:type="spellEnd"/>
      <w:r w:rsidRPr="000F516D">
        <w:rPr>
          <w:rFonts w:ascii="Calibri"/>
          <w:i/>
          <w:color w:val="231F20"/>
          <w:w w:val="105"/>
          <w:sz w:val="20"/>
          <w:lang w:val="de-DE"/>
        </w:rPr>
        <w:t>.</w:t>
      </w:r>
      <w:r w:rsidRPr="000F516D">
        <w:rPr>
          <w:rFonts w:ascii="Calibri"/>
          <w:i/>
          <w:color w:val="231F20"/>
          <w:spacing w:val="17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Mitarbeiter</w:t>
      </w:r>
      <w:r w:rsidRPr="000F516D">
        <w:rPr>
          <w:rFonts w:ascii="Calibri"/>
          <w:i/>
          <w:color w:val="231F20"/>
          <w:spacing w:val="17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entwickeln,</w:t>
      </w:r>
      <w:r w:rsidRPr="000F516D">
        <w:rPr>
          <w:rFonts w:ascii="Calibri"/>
          <w:i/>
          <w:color w:val="231F20"/>
          <w:spacing w:val="18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Zukunft</w:t>
      </w:r>
      <w:r w:rsidRPr="000F516D">
        <w:rPr>
          <w:rFonts w:ascii="Calibri"/>
          <w:i/>
          <w:color w:val="231F20"/>
          <w:spacing w:val="17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der</w:t>
      </w:r>
      <w:r w:rsidRPr="000F516D">
        <w:rPr>
          <w:rFonts w:ascii="Calibri"/>
          <w:i/>
          <w:color w:val="231F20"/>
          <w:spacing w:val="17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Arbeit</w:t>
      </w:r>
      <w:r w:rsidRPr="000F516D">
        <w:rPr>
          <w:rFonts w:ascii="Calibri"/>
          <w:i/>
          <w:color w:val="231F20"/>
          <w:spacing w:val="17"/>
          <w:w w:val="105"/>
          <w:sz w:val="20"/>
          <w:lang w:val="de-DE"/>
        </w:rPr>
        <w:t xml:space="preserve"> </w:t>
      </w:r>
      <w:proofErr w:type="spellStart"/>
      <w:r w:rsidRPr="000F516D">
        <w:rPr>
          <w:rFonts w:ascii="Calibri"/>
          <w:i/>
          <w:color w:val="231F20"/>
          <w:w w:val="105"/>
          <w:sz w:val="20"/>
          <w:lang w:val="de-DE"/>
        </w:rPr>
        <w:t>gestal</w:t>
      </w:r>
      <w:proofErr w:type="spellEnd"/>
      <w:r w:rsidRPr="000F516D">
        <w:rPr>
          <w:rFonts w:ascii="Calibri"/>
          <w:i/>
          <w:color w:val="231F20"/>
          <w:w w:val="105"/>
          <w:sz w:val="20"/>
          <w:lang w:val="de-DE"/>
        </w:rPr>
        <w:t>-</w:t>
      </w:r>
      <w:r w:rsidRPr="000F516D">
        <w:rPr>
          <w:rFonts w:ascii="Calibri"/>
          <w:i/>
          <w:color w:val="231F20"/>
          <w:spacing w:val="-44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ten</w:t>
      </w:r>
      <w:r w:rsidRPr="000F516D">
        <w:rPr>
          <w:color w:val="231F20"/>
          <w:w w:val="105"/>
          <w:sz w:val="20"/>
          <w:lang w:val="de-DE"/>
        </w:rPr>
        <w:t>.</w:t>
      </w:r>
      <w:r w:rsidRPr="000F516D">
        <w:rPr>
          <w:color w:val="231F20"/>
          <w:spacing w:val="-1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Springer</w:t>
      </w:r>
      <w:r w:rsidRPr="000F516D">
        <w:rPr>
          <w:color w:val="231F20"/>
          <w:spacing w:val="-10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Gabler,</w:t>
      </w:r>
      <w:r w:rsidRPr="000F516D">
        <w:rPr>
          <w:color w:val="231F20"/>
          <w:spacing w:val="-1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Wiesbaden.</w:t>
      </w:r>
    </w:p>
    <w:p w:rsidRPr="000F516D" w:rsidR="007B05C0" w:rsidRDefault="007B05C0" w14:paraId="0C293D80" w14:textId="77777777">
      <w:pPr>
        <w:pStyle w:val="BodyText"/>
        <w:spacing w:before="7"/>
        <w:rPr>
          <w:sz w:val="22"/>
          <w:lang w:val="de-DE"/>
        </w:rPr>
      </w:pPr>
    </w:p>
    <w:p w:rsidRPr="000F516D" w:rsidR="007B05C0" w:rsidRDefault="00446A03" w14:paraId="0C293D81" w14:textId="77777777">
      <w:pPr>
        <w:spacing w:line="254" w:lineRule="auto"/>
        <w:ind w:left="2204" w:right="1138" w:hanging="1"/>
        <w:rPr>
          <w:sz w:val="20"/>
          <w:lang w:val="de-DE"/>
        </w:rPr>
      </w:pPr>
      <w:proofErr w:type="spellStart"/>
      <w:r w:rsidRPr="000F516D">
        <w:rPr>
          <w:color w:val="231F20"/>
          <w:sz w:val="20"/>
          <w:lang w:val="de-DE"/>
        </w:rPr>
        <w:t>Hofert</w:t>
      </w:r>
      <w:proofErr w:type="spellEnd"/>
      <w:r w:rsidRPr="000F516D">
        <w:rPr>
          <w:color w:val="231F20"/>
          <w:sz w:val="20"/>
          <w:lang w:val="de-DE"/>
        </w:rPr>
        <w:t>, S./</w:t>
      </w:r>
      <w:proofErr w:type="spellStart"/>
      <w:r w:rsidRPr="000F516D">
        <w:rPr>
          <w:color w:val="231F20"/>
          <w:sz w:val="20"/>
          <w:lang w:val="de-DE"/>
        </w:rPr>
        <w:t>Thonet</w:t>
      </w:r>
      <w:proofErr w:type="spellEnd"/>
      <w:r w:rsidRPr="000F516D">
        <w:rPr>
          <w:color w:val="231F20"/>
          <w:sz w:val="20"/>
          <w:lang w:val="de-DE"/>
        </w:rPr>
        <w:t>, C. (2019):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Der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agile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Kulturwandel.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33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Lösungen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für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Veränderungen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in</w:t>
      </w:r>
      <w:r w:rsidRPr="000F516D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Organisationen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Springer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Gabler,</w:t>
      </w:r>
      <w:r w:rsidRPr="000F516D">
        <w:rPr>
          <w:color w:val="231F20"/>
          <w:spacing w:val="-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Wiesbaden.</w:t>
      </w:r>
    </w:p>
    <w:p w:rsidRPr="000F516D" w:rsidR="007B05C0" w:rsidRDefault="007B05C0" w14:paraId="0C293D82" w14:textId="77777777">
      <w:pPr>
        <w:pStyle w:val="BodyText"/>
        <w:spacing w:before="7"/>
        <w:rPr>
          <w:sz w:val="22"/>
          <w:lang w:val="de-DE"/>
        </w:rPr>
      </w:pPr>
    </w:p>
    <w:p w:rsidRPr="000F516D" w:rsidR="007B05C0" w:rsidRDefault="00446A03" w14:paraId="0C293D83" w14:textId="77777777">
      <w:pPr>
        <w:pStyle w:val="BodyText"/>
        <w:spacing w:line="264" w:lineRule="auto"/>
        <w:ind w:left="2204" w:right="955"/>
        <w:jc w:val="both"/>
        <w:rPr>
          <w:lang w:val="de-DE"/>
        </w:rPr>
      </w:pPr>
      <w:r w:rsidRPr="000F516D">
        <w:rPr>
          <w:color w:val="231F20"/>
          <w:lang w:val="de-DE"/>
        </w:rPr>
        <w:t>Hoffmeister,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C.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(2018):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Die</w:t>
      </w:r>
      <w:r w:rsidRPr="000F516D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API-Ökonomie</w:t>
      </w:r>
      <w:r w:rsidRPr="000F516D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am</w:t>
      </w:r>
      <w:r w:rsidRPr="000F516D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Beispiel</w:t>
      </w:r>
      <w:r w:rsidRPr="000F516D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UBER</w:t>
      </w:r>
      <w:r w:rsidRPr="000F516D">
        <w:rPr>
          <w:color w:val="231F20"/>
          <w:lang w:val="de-DE"/>
        </w:rPr>
        <w:t>.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In: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Digital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Business,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01.12.2018.</w:t>
      </w:r>
      <w:r w:rsidRPr="000F516D">
        <w:rPr>
          <w:color w:val="231F20"/>
          <w:spacing w:val="1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(URL:</w:t>
      </w:r>
      <w:r w:rsidRPr="000F516D">
        <w:rPr>
          <w:color w:val="231F20"/>
          <w:spacing w:val="1"/>
          <w:w w:val="95"/>
          <w:lang w:val="de-DE"/>
        </w:rPr>
        <w:t xml:space="preserve"> </w:t>
      </w:r>
      <w:r w:rsidRPr="000F516D">
        <w:rPr>
          <w:color w:val="231F20"/>
          <w:w w:val="95"/>
          <w:u w:val="single" w:color="231F20"/>
          <w:lang w:val="de-DE"/>
        </w:rPr>
        <w:t>https://</w:t>
      </w:r>
      <w:hyperlink r:id="rId138">
        <w:r w:rsidRPr="000F516D">
          <w:rPr>
            <w:color w:val="231F20"/>
            <w:w w:val="95"/>
            <w:u w:val="single" w:color="231F20"/>
            <w:lang w:val="de-DE"/>
          </w:rPr>
          <w:t>www.digitalbusinessmodelling.com/post/die-api-%C3%B6kono-</w:t>
        </w:r>
      </w:hyperlink>
      <w:r w:rsidRPr="000F516D">
        <w:rPr>
          <w:color w:val="231F20"/>
          <w:spacing w:val="1"/>
          <w:w w:val="95"/>
          <w:lang w:val="de-DE"/>
        </w:rPr>
        <w:t xml:space="preserve"> </w:t>
      </w:r>
      <w:proofErr w:type="spellStart"/>
      <w:r w:rsidRPr="000F516D">
        <w:rPr>
          <w:color w:val="231F20"/>
          <w:u w:val="single" w:color="231F20"/>
          <w:lang w:val="de-DE"/>
        </w:rPr>
        <w:t>mie</w:t>
      </w:r>
      <w:proofErr w:type="spellEnd"/>
      <w:r w:rsidRPr="000F516D">
        <w:rPr>
          <w:color w:val="231F20"/>
          <w:u w:val="single" w:color="231F20"/>
          <w:lang w:val="de-DE"/>
        </w:rPr>
        <w:t>-am-beispiel-uber</w:t>
      </w:r>
      <w:r w:rsidRPr="000F516D">
        <w:rPr>
          <w:color w:val="231F20"/>
          <w:spacing w:val="-10"/>
          <w:lang w:val="de-DE"/>
        </w:rPr>
        <w:t xml:space="preserve"> </w:t>
      </w:r>
      <w:r w:rsidRPr="000F516D">
        <w:rPr>
          <w:color w:val="231F20"/>
          <w:lang w:val="de-DE"/>
        </w:rPr>
        <w:t>[letzter</w:t>
      </w:r>
      <w:r w:rsidRPr="000F516D">
        <w:rPr>
          <w:color w:val="231F20"/>
          <w:spacing w:val="-10"/>
          <w:lang w:val="de-DE"/>
        </w:rPr>
        <w:t xml:space="preserve"> </w:t>
      </w:r>
      <w:r w:rsidRPr="000F516D">
        <w:rPr>
          <w:color w:val="231F20"/>
          <w:lang w:val="de-DE"/>
        </w:rPr>
        <w:t>Zugriff:</w:t>
      </w:r>
      <w:r w:rsidRPr="000F516D">
        <w:rPr>
          <w:color w:val="231F20"/>
          <w:spacing w:val="-9"/>
          <w:lang w:val="de-DE"/>
        </w:rPr>
        <w:t xml:space="preserve"> </w:t>
      </w:r>
      <w:r w:rsidRPr="000F516D">
        <w:rPr>
          <w:color w:val="231F20"/>
          <w:lang w:val="de-DE"/>
        </w:rPr>
        <w:t>01.07.2021]).</w:t>
      </w:r>
    </w:p>
    <w:p w:rsidRPr="000F516D" w:rsidR="007B05C0" w:rsidRDefault="007B05C0" w14:paraId="0C293D84" w14:textId="77777777">
      <w:pPr>
        <w:pStyle w:val="BodyText"/>
        <w:spacing w:before="5"/>
        <w:rPr>
          <w:sz w:val="22"/>
          <w:lang w:val="de-DE"/>
        </w:rPr>
      </w:pPr>
    </w:p>
    <w:p w:rsidRPr="000F516D" w:rsidR="007B05C0" w:rsidRDefault="00446A03" w14:paraId="0C293D85" w14:textId="77777777">
      <w:pPr>
        <w:spacing w:line="259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0F516D">
        <w:rPr>
          <w:color w:val="231F20"/>
          <w:sz w:val="20"/>
          <w:lang w:val="de-DE"/>
        </w:rPr>
        <w:t>Honné</w:t>
      </w:r>
      <w:proofErr w:type="spellEnd"/>
      <w:r w:rsidRPr="000F516D">
        <w:rPr>
          <w:color w:val="231F20"/>
          <w:sz w:val="20"/>
          <w:lang w:val="de-DE"/>
        </w:rPr>
        <w:t xml:space="preserve">, M./Moll, D. (2016): </w:t>
      </w:r>
      <w:r w:rsidRPr="000F516D">
        <w:rPr>
          <w:rFonts w:ascii="Calibri" w:hAnsi="Calibri"/>
          <w:i/>
          <w:color w:val="231F20"/>
          <w:sz w:val="20"/>
          <w:lang w:val="de-DE"/>
        </w:rPr>
        <w:t>Smart Services gehört die Zukunft</w:t>
      </w:r>
      <w:r w:rsidRPr="000F516D">
        <w:rPr>
          <w:color w:val="231F20"/>
          <w:sz w:val="20"/>
          <w:lang w:val="de-DE"/>
        </w:rPr>
        <w:t xml:space="preserve">. (URL: </w:t>
      </w:r>
      <w:r w:rsidRPr="000F516D">
        <w:rPr>
          <w:color w:val="231F20"/>
          <w:sz w:val="20"/>
          <w:u w:val="single" w:color="231F20"/>
          <w:lang w:val="de-DE"/>
        </w:rPr>
        <w:t>https://blog.vdi.de/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u w:val="single" w:color="231F20"/>
          <w:lang w:val="de-DE"/>
        </w:rPr>
        <w:t>2016/07/smart-services-</w:t>
      </w:r>
      <w:proofErr w:type="spellStart"/>
      <w:r w:rsidRPr="000F516D">
        <w:rPr>
          <w:color w:val="231F20"/>
          <w:w w:val="95"/>
          <w:sz w:val="20"/>
          <w:u w:val="single" w:color="231F20"/>
          <w:lang w:val="de-DE"/>
        </w:rPr>
        <w:t>gehoert</w:t>
      </w:r>
      <w:proofErr w:type="spellEnd"/>
      <w:r w:rsidRPr="000F516D">
        <w:rPr>
          <w:color w:val="231F20"/>
          <w:w w:val="95"/>
          <w:sz w:val="20"/>
          <w:u w:val="single" w:color="231F20"/>
          <w:lang w:val="de-DE"/>
        </w:rPr>
        <w:t>-die-zukunft/</w:t>
      </w:r>
      <w:r w:rsidRPr="000F516D">
        <w:rPr>
          <w:color w:val="231F20"/>
          <w:spacing w:val="-4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[letzter</w:t>
      </w:r>
      <w:r w:rsidRPr="000F516D">
        <w:rPr>
          <w:color w:val="231F20"/>
          <w:spacing w:val="-4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Zugriff:</w:t>
      </w:r>
      <w:r w:rsidRPr="000F516D">
        <w:rPr>
          <w:color w:val="231F20"/>
          <w:spacing w:val="-3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30.03.2021]).</w:t>
      </w:r>
    </w:p>
    <w:p w:rsidRPr="000F516D" w:rsidR="007B05C0" w:rsidRDefault="007B05C0" w14:paraId="0C293D86" w14:textId="77777777">
      <w:pPr>
        <w:pStyle w:val="BodyText"/>
        <w:spacing w:before="10"/>
        <w:rPr>
          <w:sz w:val="22"/>
          <w:lang w:val="de-DE"/>
        </w:rPr>
      </w:pPr>
    </w:p>
    <w:p w:rsidR="007B05C0" w:rsidRDefault="00446A03" w14:paraId="0C293D87" w14:textId="77777777">
      <w:pPr>
        <w:spacing w:before="1" w:line="254" w:lineRule="auto"/>
        <w:ind w:left="2204" w:right="948"/>
        <w:rPr>
          <w:sz w:val="20"/>
        </w:rPr>
      </w:pPr>
      <w:proofErr w:type="spellStart"/>
      <w:r>
        <w:rPr>
          <w:color w:val="231F20"/>
          <w:w w:val="105"/>
          <w:sz w:val="20"/>
        </w:rPr>
        <w:t>Hooffacker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G./</w:t>
      </w:r>
      <w:proofErr w:type="spellStart"/>
      <w:r>
        <w:rPr>
          <w:color w:val="231F20"/>
          <w:w w:val="105"/>
          <w:sz w:val="20"/>
        </w:rPr>
        <w:t>Bigl</w:t>
      </w:r>
      <w:proofErr w:type="spellEnd"/>
      <w:r>
        <w:rPr>
          <w:color w:val="231F20"/>
          <w:w w:val="105"/>
          <w:sz w:val="20"/>
        </w:rPr>
        <w:t>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(2021):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Science</w:t>
      </w:r>
      <w:r>
        <w:rPr>
          <w:rFonts w:ascii="Calibri" w:hAnsi="Calibri"/>
          <w:i/>
          <w:color w:val="231F20"/>
          <w:spacing w:val="17"/>
          <w:w w:val="105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w w:val="105"/>
          <w:sz w:val="20"/>
        </w:rPr>
        <w:t>MashUp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>.</w:t>
      </w:r>
      <w:r>
        <w:rPr>
          <w:rFonts w:ascii="Calibri" w:hAnsi="Calibri"/>
          <w:i/>
          <w:color w:val="231F20"/>
          <w:spacing w:val="18"/>
          <w:w w:val="105"/>
          <w:sz w:val="20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Zukunft</w:t>
      </w:r>
      <w:r w:rsidRPr="000F516D">
        <w:rPr>
          <w:rFonts w:ascii="Calibri" w:hAnsi="Calibri"/>
          <w:i/>
          <w:color w:val="231F20"/>
          <w:spacing w:val="17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der</w:t>
      </w:r>
      <w:r w:rsidRPr="000F516D">
        <w:rPr>
          <w:rFonts w:ascii="Calibri" w:hAnsi="Calibri"/>
          <w:i/>
          <w:color w:val="231F20"/>
          <w:spacing w:val="17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Games.</w:t>
      </w:r>
      <w:r w:rsidRPr="000F516D">
        <w:rPr>
          <w:rFonts w:ascii="Calibri" w:hAnsi="Calibri"/>
          <w:i/>
          <w:color w:val="231F20"/>
          <w:spacing w:val="18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Leipziger</w:t>
      </w:r>
      <w:r w:rsidRPr="000F516D">
        <w:rPr>
          <w:rFonts w:ascii="Calibri" w:hAnsi="Calibri"/>
          <w:i/>
          <w:color w:val="231F20"/>
          <w:spacing w:val="17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Beiträge</w:t>
      </w:r>
      <w:r w:rsidRPr="000F516D">
        <w:rPr>
          <w:rFonts w:ascii="Calibri" w:hAnsi="Calibri"/>
          <w:i/>
          <w:color w:val="231F20"/>
          <w:spacing w:val="-44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-2"/>
          <w:w w:val="106"/>
          <w:sz w:val="20"/>
          <w:lang w:val="de-DE"/>
        </w:rPr>
        <w:t>z</w:t>
      </w:r>
      <w:r w:rsidRPr="000F516D">
        <w:rPr>
          <w:rFonts w:ascii="Calibri" w:hAnsi="Calibri"/>
          <w:i/>
          <w:color w:val="231F20"/>
          <w:w w:val="110"/>
          <w:sz w:val="20"/>
          <w:lang w:val="de-DE"/>
        </w:rPr>
        <w:t>ur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-4"/>
          <w:w w:val="104"/>
          <w:sz w:val="20"/>
          <w:lang w:val="de-DE"/>
        </w:rPr>
        <w:t>C</w:t>
      </w:r>
      <w:r w:rsidRPr="000F516D">
        <w:rPr>
          <w:rFonts w:ascii="Calibri" w:hAnsi="Calibri"/>
          <w:i/>
          <w:color w:val="231F20"/>
          <w:w w:val="108"/>
          <w:sz w:val="20"/>
          <w:lang w:val="de-DE"/>
        </w:rPr>
        <w:t>ompu</w:t>
      </w:r>
      <w:r w:rsidRPr="000F516D">
        <w:rPr>
          <w:rFonts w:ascii="Calibri" w:hAnsi="Calibri"/>
          <w:i/>
          <w:color w:val="231F20"/>
          <w:spacing w:val="-4"/>
          <w:w w:val="108"/>
          <w:sz w:val="20"/>
          <w:lang w:val="de-DE"/>
        </w:rPr>
        <w:t>t</w:t>
      </w:r>
      <w:r w:rsidRPr="000F516D">
        <w:rPr>
          <w:rFonts w:ascii="Calibri" w:hAnsi="Calibri"/>
          <w:i/>
          <w:color w:val="231F20"/>
          <w:w w:val="107"/>
          <w:sz w:val="20"/>
          <w:lang w:val="de-DE"/>
        </w:rPr>
        <w:t>e</w:t>
      </w:r>
      <w:r w:rsidRPr="000F516D">
        <w:rPr>
          <w:rFonts w:ascii="Calibri" w:hAnsi="Calibri"/>
          <w:i/>
          <w:color w:val="231F20"/>
          <w:spacing w:val="-4"/>
          <w:w w:val="107"/>
          <w:sz w:val="20"/>
          <w:lang w:val="de-DE"/>
        </w:rPr>
        <w:t>r</w:t>
      </w:r>
      <w:r w:rsidRPr="000F516D">
        <w:rPr>
          <w:rFonts w:ascii="Calibri" w:hAnsi="Calibri"/>
          <w:i/>
          <w:color w:val="231F20"/>
          <w:w w:val="113"/>
          <w:sz w:val="20"/>
          <w:lang w:val="de-DE"/>
        </w:rPr>
        <w:t>spie</w:t>
      </w:r>
      <w:r w:rsidRPr="000F516D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l</w:t>
      </w:r>
      <w:r w:rsidRPr="000F516D">
        <w:rPr>
          <w:rFonts w:ascii="Calibri" w:hAnsi="Calibri"/>
          <w:i/>
          <w:color w:val="231F20"/>
          <w:w w:val="110"/>
          <w:sz w:val="20"/>
          <w:lang w:val="de-DE"/>
        </w:rPr>
        <w:t>ekultur</w:t>
      </w:r>
      <w:r w:rsidRPr="000F516D">
        <w:rPr>
          <w:color w:val="231F20"/>
          <w:w w:val="56"/>
          <w:sz w:val="20"/>
          <w:lang w:val="de-DE"/>
        </w:rPr>
        <w:t>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>
        <w:rPr>
          <w:color w:val="231F20"/>
          <w:w w:val="103"/>
          <w:sz w:val="20"/>
        </w:rPr>
        <w:t>Sprin</w:t>
      </w:r>
      <w:r>
        <w:rPr>
          <w:color w:val="231F20"/>
          <w:spacing w:val="-3"/>
          <w:w w:val="103"/>
          <w:sz w:val="20"/>
        </w:rPr>
        <w:t>g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16"/>
          <w:w w:val="97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Wies</w:t>
      </w:r>
      <w:r>
        <w:rPr>
          <w:color w:val="231F20"/>
          <w:spacing w:val="-2"/>
          <w:sz w:val="20"/>
        </w:rPr>
        <w:t>b</w:t>
      </w:r>
      <w:r>
        <w:rPr>
          <w:color w:val="231F20"/>
          <w:w w:val="96"/>
          <w:sz w:val="20"/>
        </w:rPr>
        <w:t>aden.</w:t>
      </w:r>
    </w:p>
    <w:p w:rsidR="007B05C0" w:rsidRDefault="007B05C0" w14:paraId="0C293D88" w14:textId="77777777">
      <w:pPr>
        <w:spacing w:line="254" w:lineRule="auto"/>
        <w:rPr>
          <w:sz w:val="20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D89" w14:textId="77777777">
      <w:pPr>
        <w:pStyle w:val="BodyText"/>
      </w:pPr>
    </w:p>
    <w:p w:rsidR="007B05C0" w:rsidRDefault="007B05C0" w14:paraId="0C293D8A" w14:textId="77777777">
      <w:pPr>
        <w:pStyle w:val="BodyText"/>
      </w:pPr>
    </w:p>
    <w:p w:rsidR="007B05C0" w:rsidRDefault="00446A03" w14:paraId="0C293D8B" w14:textId="77777777">
      <w:pPr>
        <w:ind w:left="957"/>
        <w:rPr>
          <w:sz w:val="18"/>
        </w:rPr>
      </w:pPr>
      <w:proofErr w:type="spellStart"/>
      <w:r>
        <w:rPr>
          <w:color w:val="003946"/>
          <w:sz w:val="18"/>
        </w:rPr>
        <w:t>Literaturverzeichnis</w:t>
      </w:r>
      <w:proofErr w:type="spellEnd"/>
    </w:p>
    <w:p w:rsidR="007B05C0" w:rsidRDefault="007B05C0" w14:paraId="0C293D8C" w14:textId="77777777">
      <w:pPr>
        <w:pStyle w:val="BodyText"/>
      </w:pPr>
    </w:p>
    <w:p w:rsidR="007B05C0" w:rsidRDefault="007B05C0" w14:paraId="0C293D8D" w14:textId="77777777">
      <w:pPr>
        <w:pStyle w:val="BodyText"/>
      </w:pPr>
    </w:p>
    <w:p w:rsidR="007B05C0" w:rsidRDefault="007B05C0" w14:paraId="0C293D8E" w14:textId="77777777">
      <w:pPr>
        <w:pStyle w:val="BodyText"/>
      </w:pPr>
    </w:p>
    <w:p w:rsidR="007B05C0" w:rsidRDefault="007B05C0" w14:paraId="0C293D8F" w14:textId="77777777">
      <w:pPr>
        <w:pStyle w:val="BodyText"/>
      </w:pPr>
    </w:p>
    <w:p w:rsidR="007B05C0" w:rsidRDefault="007B05C0" w14:paraId="0C293D90" w14:textId="77777777">
      <w:pPr>
        <w:pStyle w:val="BodyText"/>
        <w:spacing w:before="6"/>
        <w:rPr>
          <w:sz w:val="22"/>
        </w:rPr>
      </w:pPr>
    </w:p>
    <w:p w:rsidRPr="000F516D" w:rsidR="007B05C0" w:rsidRDefault="00446A03" w14:paraId="0C293D91" w14:textId="77777777">
      <w:pPr>
        <w:spacing w:before="97" w:line="261" w:lineRule="auto"/>
        <w:ind w:left="957" w:right="2202" w:hanging="1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Hunicke</w:t>
      </w:r>
      <w:proofErr w:type="spellEnd"/>
      <w:r>
        <w:rPr>
          <w:color w:val="231F20"/>
          <w:sz w:val="20"/>
        </w:rPr>
        <w:t>, R./LeBlanc, M./</w:t>
      </w:r>
      <w:proofErr w:type="spellStart"/>
      <w:r>
        <w:rPr>
          <w:color w:val="231F20"/>
          <w:sz w:val="20"/>
        </w:rPr>
        <w:t>Zubek</w:t>
      </w:r>
      <w:proofErr w:type="spellEnd"/>
      <w:r>
        <w:rPr>
          <w:color w:val="231F20"/>
          <w:sz w:val="20"/>
        </w:rPr>
        <w:t xml:space="preserve">, R. (2004): </w:t>
      </w:r>
      <w:r>
        <w:rPr>
          <w:rFonts w:ascii="Calibri"/>
          <w:i/>
          <w:color w:val="231F20"/>
          <w:sz w:val="20"/>
        </w:rPr>
        <w:t>MDA: A Formal Approach to Game Design and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proofErr w:type="gramStart"/>
      <w:r>
        <w:rPr>
          <w:rFonts w:ascii="Calibri"/>
          <w:i/>
          <w:color w:val="231F20"/>
          <w:w w:val="105"/>
          <w:sz w:val="20"/>
        </w:rPr>
        <w:t>Game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7"/>
          <w:sz w:val="20"/>
        </w:rPr>
        <w:t xml:space="preserve"> </w:t>
      </w:r>
      <w:r>
        <w:rPr>
          <w:rFonts w:ascii="Calibri"/>
          <w:i/>
          <w:color w:val="231F20"/>
          <w:spacing w:val="-3"/>
          <w:w w:val="108"/>
          <w:sz w:val="20"/>
        </w:rPr>
        <w:t>R</w:t>
      </w:r>
      <w:r>
        <w:rPr>
          <w:rFonts w:ascii="Calibri"/>
          <w:i/>
          <w:color w:val="231F20"/>
          <w:w w:val="110"/>
          <w:sz w:val="20"/>
        </w:rPr>
        <w:t>es</w:t>
      </w:r>
      <w:r>
        <w:rPr>
          <w:rFonts w:ascii="Calibri"/>
          <w:i/>
          <w:color w:val="231F20"/>
          <w:spacing w:val="-1"/>
          <w:w w:val="110"/>
          <w:sz w:val="20"/>
        </w:rPr>
        <w:t>e</w:t>
      </w:r>
      <w:r>
        <w:rPr>
          <w:rFonts w:ascii="Calibri"/>
          <w:i/>
          <w:color w:val="231F20"/>
          <w:w w:val="108"/>
          <w:sz w:val="20"/>
        </w:rPr>
        <w:t>a</w:t>
      </w:r>
      <w:r>
        <w:rPr>
          <w:rFonts w:ascii="Calibri"/>
          <w:i/>
          <w:color w:val="231F20"/>
          <w:spacing w:val="-6"/>
          <w:w w:val="108"/>
          <w:sz w:val="20"/>
        </w:rPr>
        <w:t>r</w:t>
      </w:r>
      <w:r>
        <w:rPr>
          <w:rFonts w:ascii="Calibri"/>
          <w:i/>
          <w:color w:val="231F20"/>
          <w:w w:val="112"/>
          <w:sz w:val="20"/>
        </w:rPr>
        <w:t>ch</w:t>
      </w:r>
      <w:proofErr w:type="gramEnd"/>
      <w:r>
        <w:rPr>
          <w:color w:val="231F20"/>
          <w:w w:val="56"/>
          <w:sz w:val="20"/>
        </w:rPr>
        <w:t>.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12"/>
          <w:w w:val="102"/>
          <w:sz w:val="20"/>
        </w:rPr>
        <w:t>P</w:t>
      </w:r>
      <w:r>
        <w:rPr>
          <w:color w:val="231F20"/>
          <w:sz w:val="20"/>
        </w:rPr>
        <w:t>ape</w:t>
      </w:r>
      <w:r>
        <w:rPr>
          <w:color w:val="231F20"/>
          <w:spacing w:val="-4"/>
          <w:sz w:val="20"/>
        </w:rPr>
        <w:t>r</w:t>
      </w:r>
      <w:r>
        <w:rPr>
          <w:color w:val="231F20"/>
          <w:w w:val="114"/>
          <w:sz w:val="20"/>
        </w:rPr>
        <w:t>s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1"/>
          <w:sz w:val="20"/>
        </w:rPr>
        <w:t>f</w:t>
      </w:r>
      <w:r>
        <w:rPr>
          <w:color w:val="231F20"/>
          <w:spacing w:val="-6"/>
          <w:w w:val="91"/>
          <w:sz w:val="20"/>
        </w:rPr>
        <w:t>r</w:t>
      </w:r>
      <w:r>
        <w:rPr>
          <w:color w:val="231F20"/>
          <w:w w:val="104"/>
          <w:sz w:val="20"/>
        </w:rPr>
        <w:t>om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6"/>
          <w:sz w:val="20"/>
        </w:rPr>
        <w:t>AAAI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W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>k</w:t>
      </w:r>
      <w:r>
        <w:rPr>
          <w:color w:val="231F20"/>
          <w:w w:val="107"/>
          <w:sz w:val="20"/>
        </w:rPr>
        <w:t>shop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106"/>
          <w:sz w:val="20"/>
        </w:rPr>
        <w:t>on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spacing w:val="-2"/>
          <w:w w:val="91"/>
          <w:sz w:val="20"/>
        </w:rPr>
        <w:t>C</w:t>
      </w:r>
      <w:r>
        <w:rPr>
          <w:color w:val="231F20"/>
          <w:w w:val="104"/>
          <w:sz w:val="20"/>
        </w:rPr>
        <w:t>h</w:t>
      </w:r>
      <w:r>
        <w:rPr>
          <w:color w:val="231F20"/>
          <w:spacing w:val="-2"/>
          <w:w w:val="104"/>
          <w:sz w:val="20"/>
        </w:rPr>
        <w:t>a</w:t>
      </w:r>
      <w:r>
        <w:rPr>
          <w:color w:val="231F20"/>
          <w:w w:val="96"/>
          <w:sz w:val="20"/>
        </w:rPr>
        <w:t>l</w:t>
      </w:r>
      <w:r>
        <w:rPr>
          <w:color w:val="231F20"/>
          <w:spacing w:val="-1"/>
          <w:w w:val="96"/>
          <w:sz w:val="20"/>
        </w:rPr>
        <w:t>l</w:t>
      </w:r>
      <w:r>
        <w:rPr>
          <w:color w:val="231F20"/>
          <w:w w:val="101"/>
          <w:sz w:val="20"/>
        </w:rPr>
        <w:t>en</w:t>
      </w:r>
      <w:r>
        <w:rPr>
          <w:color w:val="231F20"/>
          <w:spacing w:val="-3"/>
          <w:w w:val="101"/>
          <w:sz w:val="20"/>
        </w:rPr>
        <w:t>g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102"/>
          <w:sz w:val="20"/>
        </w:rPr>
        <w:t>in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98"/>
          <w:sz w:val="20"/>
        </w:rPr>
        <w:t>Game</w:t>
      </w:r>
      <w:r>
        <w:rPr>
          <w:color w:val="231F20"/>
          <w:spacing w:val="24"/>
          <w:sz w:val="20"/>
        </w:rPr>
        <w:t xml:space="preserve"> </w:t>
      </w:r>
      <w:r>
        <w:rPr>
          <w:color w:val="231F20"/>
          <w:w w:val="85"/>
          <w:sz w:val="20"/>
        </w:rPr>
        <w:t>AI.</w:t>
      </w:r>
      <w:r>
        <w:rPr>
          <w:color w:val="231F20"/>
          <w:spacing w:val="24"/>
          <w:sz w:val="20"/>
        </w:rPr>
        <w:t xml:space="preserve"> </w:t>
      </w:r>
      <w:r w:rsidRPr="000F516D">
        <w:rPr>
          <w:color w:val="231F20"/>
          <w:w w:val="106"/>
          <w:sz w:val="20"/>
          <w:lang w:val="de-DE"/>
        </w:rPr>
        <w:t>San</w:t>
      </w:r>
      <w:r w:rsidRPr="000F516D">
        <w:rPr>
          <w:color w:val="231F20"/>
          <w:spacing w:val="24"/>
          <w:sz w:val="20"/>
          <w:lang w:val="de-DE"/>
        </w:rPr>
        <w:t xml:space="preserve"> </w:t>
      </w:r>
      <w:r w:rsidRPr="000F516D">
        <w:rPr>
          <w:color w:val="231F20"/>
          <w:spacing w:val="-4"/>
          <w:w w:val="94"/>
          <w:sz w:val="20"/>
          <w:lang w:val="de-DE"/>
        </w:rPr>
        <w:t>Jose</w:t>
      </w:r>
      <w:r w:rsidRPr="000F516D">
        <w:rPr>
          <w:color w:val="231F20"/>
          <w:w w:val="94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(CA).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(URL: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u w:val="single" w:color="231F20"/>
          <w:lang w:val="de-DE"/>
        </w:rPr>
        <w:t>https://</w:t>
      </w:r>
      <w:hyperlink r:id="rId139">
        <w:r w:rsidRPr="000F516D">
          <w:rPr>
            <w:color w:val="231F20"/>
            <w:w w:val="95"/>
            <w:sz w:val="20"/>
            <w:u w:val="single" w:color="231F20"/>
            <w:lang w:val="de-DE"/>
          </w:rPr>
          <w:t>www.aaai.org/Papers/Workshops/2004/WS-04-04/WS04-04-001.pdf</w:t>
        </w:r>
      </w:hyperlink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[letzter</w:t>
      </w:r>
      <w:r w:rsidRPr="000F516D">
        <w:rPr>
          <w:color w:val="231F20"/>
          <w:spacing w:val="-9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92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93" w14:textId="77777777">
      <w:pPr>
        <w:spacing w:line="261" w:lineRule="auto"/>
        <w:ind w:left="957" w:right="2202"/>
        <w:jc w:val="both"/>
        <w:rPr>
          <w:sz w:val="20"/>
          <w:lang w:val="de-DE"/>
        </w:rPr>
      </w:pPr>
      <w:proofErr w:type="spellStart"/>
      <w:r w:rsidRPr="000F516D">
        <w:rPr>
          <w:color w:val="231F20"/>
          <w:w w:val="105"/>
          <w:sz w:val="20"/>
          <w:lang w:val="de-DE"/>
        </w:rPr>
        <w:t>Hundertmark</w:t>
      </w:r>
      <w:proofErr w:type="spellEnd"/>
      <w:r w:rsidRPr="000F516D">
        <w:rPr>
          <w:color w:val="231F20"/>
          <w:w w:val="105"/>
          <w:sz w:val="20"/>
          <w:lang w:val="de-DE"/>
        </w:rPr>
        <w:t xml:space="preserve"> (2020):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Wo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siehst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du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die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größten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gramStart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Mehrwerte,  wenn</w:t>
      </w:r>
      <w:proofErr w:type="gramEnd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 xml:space="preserve">  die  Unternehmen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 xml:space="preserve">einen </w:t>
      </w:r>
      <w:proofErr w:type="spellStart"/>
      <w:r w:rsidRPr="000F516D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>Chatbot</w:t>
      </w:r>
      <w:proofErr w:type="spellEnd"/>
      <w:r w:rsidRPr="000F516D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 xml:space="preserve"> einsetzten? </w:t>
      </w:r>
      <w:r w:rsidRPr="000F516D">
        <w:rPr>
          <w:color w:val="231F20"/>
          <w:spacing w:val="-1"/>
          <w:w w:val="105"/>
          <w:sz w:val="20"/>
          <w:lang w:val="de-DE"/>
        </w:rPr>
        <w:t xml:space="preserve">In: </w:t>
      </w:r>
      <w:proofErr w:type="spellStart"/>
      <w:r w:rsidRPr="000F516D">
        <w:rPr>
          <w:color w:val="231F20"/>
          <w:spacing w:val="-1"/>
          <w:w w:val="105"/>
          <w:sz w:val="20"/>
          <w:lang w:val="de-DE"/>
        </w:rPr>
        <w:t>Statista</w:t>
      </w:r>
      <w:proofErr w:type="spellEnd"/>
      <w:r w:rsidRPr="000F516D">
        <w:rPr>
          <w:color w:val="231F20"/>
          <w:spacing w:val="-1"/>
          <w:w w:val="105"/>
          <w:sz w:val="20"/>
          <w:lang w:val="de-DE"/>
        </w:rPr>
        <w:t xml:space="preserve"> </w:t>
      </w:r>
      <w:r w:rsidRPr="000F516D">
        <w:rPr>
          <w:color w:val="231F20"/>
          <w:spacing w:val="-1"/>
          <w:w w:val="110"/>
          <w:sz w:val="20"/>
          <w:lang w:val="de-DE"/>
        </w:rPr>
        <w:t xml:space="preserve">– </w:t>
      </w:r>
      <w:r w:rsidRPr="000F516D">
        <w:rPr>
          <w:color w:val="231F20"/>
          <w:spacing w:val="-1"/>
          <w:w w:val="105"/>
          <w:sz w:val="20"/>
          <w:lang w:val="de-DE"/>
        </w:rPr>
        <w:t xml:space="preserve">Das Statistik-Portal. </w:t>
      </w:r>
      <w:r w:rsidRPr="000F516D">
        <w:rPr>
          <w:color w:val="231F20"/>
          <w:w w:val="105"/>
          <w:sz w:val="20"/>
          <w:lang w:val="de-DE"/>
        </w:rPr>
        <w:t xml:space="preserve">(URL: </w:t>
      </w:r>
      <w:r w:rsidRPr="000F516D">
        <w:rPr>
          <w:color w:val="231F20"/>
          <w:w w:val="105"/>
          <w:sz w:val="20"/>
          <w:u w:val="single" w:color="231F20"/>
          <w:lang w:val="de-DE"/>
        </w:rPr>
        <w:t>https://de-statista-</w:t>
      </w:r>
      <w:r w:rsidRPr="000F516D">
        <w:rPr>
          <w:color w:val="231F20"/>
          <w:spacing w:val="-61"/>
          <w:w w:val="10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u w:val="single" w:color="231F20"/>
          <w:lang w:val="de-DE"/>
        </w:rPr>
        <w:t>com.pxz.iubh.de:8443/statistik/daten/studie/1133233/umfrage/mehrwerte-des-chatbot-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proofErr w:type="spellStart"/>
      <w:r w:rsidRPr="000F516D">
        <w:rPr>
          <w:color w:val="231F20"/>
          <w:sz w:val="20"/>
          <w:u w:val="single" w:color="231F20"/>
          <w:lang w:val="de-DE"/>
        </w:rPr>
        <w:t>seinsatzes</w:t>
      </w:r>
      <w:proofErr w:type="spellEnd"/>
      <w:r w:rsidRPr="000F516D">
        <w:rPr>
          <w:color w:val="231F20"/>
          <w:sz w:val="20"/>
          <w:u w:val="single" w:color="231F20"/>
          <w:lang w:val="de-DE"/>
        </w:rPr>
        <w:t>-in-den-unternehmen/</w:t>
      </w:r>
      <w:r w:rsidRPr="000F516D">
        <w:rPr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[letzter</w:t>
      </w:r>
      <w:r w:rsidRPr="000F516D">
        <w:rPr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94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95" w14:textId="77777777">
      <w:pPr>
        <w:pStyle w:val="BodyText"/>
        <w:spacing w:line="264" w:lineRule="auto"/>
        <w:ind w:left="957" w:right="2201" w:hanging="1"/>
        <w:jc w:val="both"/>
        <w:rPr>
          <w:lang w:val="de-DE"/>
        </w:rPr>
      </w:pPr>
      <w:proofErr w:type="spellStart"/>
      <w:r w:rsidRPr="000F516D">
        <w:rPr>
          <w:color w:val="231F20"/>
          <w:lang w:val="de-DE"/>
        </w:rPr>
        <w:t>Hüsselmann</w:t>
      </w:r>
      <w:proofErr w:type="spellEnd"/>
      <w:r w:rsidRPr="000F516D">
        <w:rPr>
          <w:color w:val="231F20"/>
          <w:lang w:val="de-DE"/>
        </w:rPr>
        <w:t>,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C./</w:t>
      </w:r>
      <w:proofErr w:type="spellStart"/>
      <w:r w:rsidRPr="000F516D">
        <w:rPr>
          <w:color w:val="231F20"/>
          <w:lang w:val="de-DE"/>
        </w:rPr>
        <w:t>Leyendecker</w:t>
      </w:r>
      <w:proofErr w:type="spellEnd"/>
      <w:r w:rsidRPr="000F516D">
        <w:rPr>
          <w:color w:val="231F20"/>
          <w:lang w:val="de-DE"/>
        </w:rPr>
        <w:t>,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B.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(2019):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Lean-Prinzipien</w:t>
      </w:r>
      <w:r w:rsidRPr="000F516D">
        <w:rPr>
          <w:rFonts w:ascii="Calibri" w:hAnsi="Calibri"/>
          <w:i/>
          <w:color w:val="231F20"/>
          <w:spacing w:val="45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in</w:t>
      </w:r>
      <w:r w:rsidRPr="000F516D">
        <w:rPr>
          <w:rFonts w:ascii="Calibri" w:hAnsi="Calibri"/>
          <w:i/>
          <w:color w:val="231F20"/>
          <w:spacing w:val="45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Projekten–Grundlagen</w:t>
      </w:r>
      <w:r w:rsidRPr="000F516D">
        <w:rPr>
          <w:rFonts w:ascii="Calibri" w:hAnsi="Calibri"/>
          <w:i/>
          <w:color w:val="231F20"/>
          <w:spacing w:val="45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des</w:t>
      </w:r>
      <w:r w:rsidRPr="000F516D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Lean</w:t>
      </w:r>
      <w:r w:rsidRPr="000F516D">
        <w:rPr>
          <w:rFonts w:ascii="Calibri" w:hAnsi="Calibri"/>
          <w:i/>
          <w:color w:val="231F20"/>
          <w:spacing w:val="8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Project</w:t>
      </w:r>
      <w:r w:rsidRPr="000F516D">
        <w:rPr>
          <w:rFonts w:ascii="Calibri" w:hAnsi="Calibri"/>
          <w:i/>
          <w:color w:val="231F20"/>
          <w:spacing w:val="9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lang w:val="de-DE"/>
        </w:rPr>
        <w:t>Managements</w:t>
      </w:r>
      <w:r w:rsidRPr="000F516D">
        <w:rPr>
          <w:color w:val="231F20"/>
          <w:lang w:val="de-DE"/>
        </w:rPr>
        <w:t>.</w:t>
      </w:r>
      <w:r w:rsidRPr="000F516D">
        <w:rPr>
          <w:color w:val="231F20"/>
          <w:spacing w:val="-6"/>
          <w:lang w:val="de-DE"/>
        </w:rPr>
        <w:t xml:space="preserve"> </w:t>
      </w:r>
      <w:r w:rsidRPr="000F516D">
        <w:rPr>
          <w:color w:val="231F20"/>
          <w:lang w:val="de-DE"/>
        </w:rPr>
        <w:t>In:</w:t>
      </w:r>
      <w:r w:rsidRPr="000F516D">
        <w:rPr>
          <w:color w:val="231F20"/>
          <w:spacing w:val="-5"/>
          <w:lang w:val="de-DE"/>
        </w:rPr>
        <w:t xml:space="preserve"> </w:t>
      </w:r>
      <w:r w:rsidRPr="000F516D">
        <w:rPr>
          <w:color w:val="231F20"/>
          <w:lang w:val="de-DE"/>
        </w:rPr>
        <w:t>Linssen,</w:t>
      </w:r>
      <w:r w:rsidRPr="000F516D">
        <w:rPr>
          <w:color w:val="231F20"/>
          <w:spacing w:val="-6"/>
          <w:lang w:val="de-DE"/>
        </w:rPr>
        <w:t xml:space="preserve"> </w:t>
      </w:r>
      <w:r w:rsidRPr="000F516D">
        <w:rPr>
          <w:color w:val="231F20"/>
          <w:lang w:val="de-DE"/>
        </w:rPr>
        <w:t>O.</w:t>
      </w:r>
      <w:r w:rsidRPr="000F516D">
        <w:rPr>
          <w:color w:val="231F20"/>
          <w:spacing w:val="-6"/>
          <w:lang w:val="de-DE"/>
        </w:rPr>
        <w:t xml:space="preserve"> </w:t>
      </w:r>
      <w:r w:rsidRPr="000F516D">
        <w:rPr>
          <w:color w:val="231F20"/>
          <w:lang w:val="de-DE"/>
        </w:rPr>
        <w:t>et</w:t>
      </w:r>
      <w:r w:rsidRPr="000F516D">
        <w:rPr>
          <w:color w:val="231F20"/>
          <w:spacing w:val="-5"/>
          <w:lang w:val="de-DE"/>
        </w:rPr>
        <w:t xml:space="preserve"> </w:t>
      </w:r>
      <w:r w:rsidRPr="000F516D">
        <w:rPr>
          <w:color w:val="231F20"/>
          <w:lang w:val="de-DE"/>
        </w:rPr>
        <w:t>al.</w:t>
      </w:r>
      <w:r w:rsidRPr="000F516D">
        <w:rPr>
          <w:color w:val="231F20"/>
          <w:spacing w:val="-6"/>
          <w:lang w:val="de-DE"/>
        </w:rPr>
        <w:t xml:space="preserve"> </w:t>
      </w:r>
      <w:r w:rsidRPr="000F516D">
        <w:rPr>
          <w:color w:val="231F20"/>
          <w:lang w:val="de-DE"/>
        </w:rPr>
        <w:t>(Hrsg.):</w:t>
      </w:r>
      <w:r w:rsidRPr="000F516D">
        <w:rPr>
          <w:color w:val="231F20"/>
          <w:spacing w:val="-5"/>
          <w:lang w:val="de-DE"/>
        </w:rPr>
        <w:t xml:space="preserve"> </w:t>
      </w:r>
      <w:r w:rsidRPr="000F516D">
        <w:rPr>
          <w:color w:val="231F20"/>
          <w:lang w:val="de-DE"/>
        </w:rPr>
        <w:t>Projektmanagement</w:t>
      </w:r>
      <w:r w:rsidRPr="000F516D">
        <w:rPr>
          <w:color w:val="231F20"/>
          <w:spacing w:val="-6"/>
          <w:lang w:val="de-DE"/>
        </w:rPr>
        <w:t xml:space="preserve"> </w:t>
      </w:r>
      <w:r w:rsidRPr="000F516D">
        <w:rPr>
          <w:color w:val="231F20"/>
          <w:lang w:val="de-DE"/>
        </w:rPr>
        <w:t>und</w:t>
      </w:r>
      <w:r w:rsidRPr="000F516D">
        <w:rPr>
          <w:color w:val="231F20"/>
          <w:spacing w:val="-5"/>
          <w:lang w:val="de-DE"/>
        </w:rPr>
        <w:t xml:space="preserve"> </w:t>
      </w:r>
      <w:proofErr w:type="spellStart"/>
      <w:r w:rsidRPr="000F516D">
        <w:rPr>
          <w:color w:val="231F20"/>
          <w:lang w:val="de-DE"/>
        </w:rPr>
        <w:t>Vorge</w:t>
      </w:r>
      <w:proofErr w:type="spellEnd"/>
      <w:r w:rsidRPr="000F516D">
        <w:rPr>
          <w:color w:val="231F20"/>
          <w:lang w:val="de-DE"/>
        </w:rPr>
        <w:t>-</w:t>
      </w:r>
      <w:r w:rsidRPr="000F516D">
        <w:rPr>
          <w:color w:val="231F20"/>
          <w:spacing w:val="-58"/>
          <w:lang w:val="de-DE"/>
        </w:rPr>
        <w:t xml:space="preserve"> </w:t>
      </w:r>
      <w:proofErr w:type="spellStart"/>
      <w:r w:rsidRPr="000F516D">
        <w:rPr>
          <w:color w:val="231F20"/>
          <w:lang w:val="de-DE"/>
        </w:rPr>
        <w:t>hensmodelle</w:t>
      </w:r>
      <w:proofErr w:type="spellEnd"/>
      <w:r w:rsidRPr="000F516D">
        <w:rPr>
          <w:color w:val="231F20"/>
          <w:lang w:val="de-DE"/>
        </w:rPr>
        <w:t xml:space="preserve"> 2019. Neue Vorgehensmodelle in Projekten-Führung, Kulturen und </w:t>
      </w:r>
      <w:proofErr w:type="spellStart"/>
      <w:r w:rsidRPr="000F516D">
        <w:rPr>
          <w:color w:val="231F20"/>
          <w:lang w:val="de-DE"/>
        </w:rPr>
        <w:t>Infra</w:t>
      </w:r>
      <w:proofErr w:type="spellEnd"/>
      <w:r w:rsidRPr="000F516D">
        <w:rPr>
          <w:color w:val="231F20"/>
          <w:lang w:val="de-DE"/>
        </w:rPr>
        <w:t>-</w:t>
      </w:r>
      <w:r w:rsidRPr="000F516D">
        <w:rPr>
          <w:color w:val="231F20"/>
          <w:spacing w:val="1"/>
          <w:lang w:val="de-DE"/>
        </w:rPr>
        <w:t xml:space="preserve"> </w:t>
      </w:r>
      <w:proofErr w:type="spellStart"/>
      <w:r w:rsidRPr="000F516D">
        <w:rPr>
          <w:color w:val="231F20"/>
          <w:lang w:val="de-DE"/>
        </w:rPr>
        <w:t>strukturen</w:t>
      </w:r>
      <w:proofErr w:type="spellEnd"/>
      <w:r w:rsidRPr="000F516D">
        <w:rPr>
          <w:color w:val="231F20"/>
          <w:lang w:val="de-DE"/>
        </w:rPr>
        <w:t xml:space="preserve"> im Wandel. Gemeinsame Tagung der Fachgruppen Projektmanagement (WI-</w:t>
      </w:r>
      <w:r w:rsidRPr="000F516D">
        <w:rPr>
          <w:color w:val="231F20"/>
          <w:spacing w:val="-58"/>
          <w:lang w:val="de-DE"/>
        </w:rPr>
        <w:t xml:space="preserve"> </w:t>
      </w:r>
      <w:r w:rsidRPr="000F516D">
        <w:rPr>
          <w:color w:val="231F20"/>
          <w:lang w:val="de-DE"/>
        </w:rPr>
        <w:t>PM),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Vorgehensmodelle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(WI-VM)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und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Software-Produktmanagement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(WI-</w:t>
      </w:r>
      <w:proofErr w:type="spellStart"/>
      <w:r w:rsidRPr="000F516D">
        <w:rPr>
          <w:color w:val="231F20"/>
          <w:lang w:val="de-DE"/>
        </w:rPr>
        <w:t>ProdM</w:t>
      </w:r>
      <w:proofErr w:type="spellEnd"/>
      <w:r w:rsidRPr="000F516D">
        <w:rPr>
          <w:color w:val="231F20"/>
          <w:lang w:val="de-DE"/>
        </w:rPr>
        <w:t>)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im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Fachgebiet Wirtschaftsinformatik der Gesellschaft für Informatik e. V. in Kooperation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mit</w:t>
      </w:r>
      <w:r w:rsidRPr="000F516D">
        <w:rPr>
          <w:color w:val="231F20"/>
          <w:spacing w:val="-3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der</w:t>
      </w:r>
      <w:r w:rsidRPr="000F516D">
        <w:rPr>
          <w:color w:val="231F20"/>
          <w:spacing w:val="-2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Fachgruppe</w:t>
      </w:r>
      <w:r w:rsidRPr="000F516D">
        <w:rPr>
          <w:color w:val="231F20"/>
          <w:spacing w:val="-3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IT-Projektmanagement</w:t>
      </w:r>
      <w:r w:rsidRPr="000F516D">
        <w:rPr>
          <w:color w:val="231F20"/>
          <w:spacing w:val="-2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der</w:t>
      </w:r>
      <w:r w:rsidRPr="000F516D">
        <w:rPr>
          <w:color w:val="231F20"/>
          <w:spacing w:val="-2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GPM</w:t>
      </w:r>
      <w:r w:rsidRPr="000F516D">
        <w:rPr>
          <w:color w:val="231F20"/>
          <w:spacing w:val="-3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e.</w:t>
      </w:r>
      <w:r w:rsidRPr="000F516D">
        <w:rPr>
          <w:color w:val="231F20"/>
          <w:spacing w:val="-2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V.,</w:t>
      </w:r>
      <w:r w:rsidRPr="000F516D">
        <w:rPr>
          <w:color w:val="231F20"/>
          <w:spacing w:val="-3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Lörrach,</w:t>
      </w:r>
      <w:r w:rsidRPr="000F516D">
        <w:rPr>
          <w:color w:val="231F20"/>
          <w:spacing w:val="-2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S.</w:t>
      </w:r>
      <w:r w:rsidRPr="000F516D">
        <w:rPr>
          <w:color w:val="231F20"/>
          <w:spacing w:val="-2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221–235.</w:t>
      </w:r>
    </w:p>
    <w:p w:rsidRPr="000F516D" w:rsidR="007B05C0" w:rsidRDefault="007B05C0" w14:paraId="0C293D96" w14:textId="77777777">
      <w:pPr>
        <w:pStyle w:val="BodyText"/>
        <w:spacing w:before="10"/>
        <w:rPr>
          <w:sz w:val="22"/>
          <w:lang w:val="de-DE"/>
        </w:rPr>
      </w:pPr>
    </w:p>
    <w:p w:rsidRPr="000F516D" w:rsidR="007B05C0" w:rsidRDefault="00446A03" w14:paraId="0C293D97" w14:textId="77777777">
      <w:pPr>
        <w:spacing w:line="254" w:lineRule="auto"/>
        <w:ind w:left="957" w:right="2202" w:hanging="1"/>
        <w:jc w:val="both"/>
        <w:rPr>
          <w:sz w:val="20"/>
          <w:lang w:val="de-DE"/>
        </w:rPr>
      </w:pPr>
      <w:r>
        <w:rPr>
          <w:color w:val="231F20"/>
          <w:sz w:val="20"/>
        </w:rPr>
        <w:t xml:space="preserve">IDEO (o. J.): </w:t>
      </w:r>
      <w:r>
        <w:rPr>
          <w:rFonts w:ascii="Calibri"/>
          <w:i/>
          <w:color w:val="231F20"/>
          <w:sz w:val="20"/>
        </w:rPr>
        <w:t>We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are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global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company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committed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creating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positive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impact.</w:t>
      </w:r>
      <w:r>
        <w:rPr>
          <w:rFonts w:ascii="Calibri"/>
          <w:i/>
          <w:color w:val="231F20"/>
          <w:spacing w:val="46"/>
          <w:sz w:val="20"/>
        </w:rPr>
        <w:t xml:space="preserve"> </w:t>
      </w:r>
      <w:proofErr w:type="spellStart"/>
      <w:r w:rsidRPr="000F516D">
        <w:rPr>
          <w:rFonts w:ascii="Calibri"/>
          <w:i/>
          <w:color w:val="231F20"/>
          <w:sz w:val="20"/>
          <w:lang w:val="de-DE"/>
        </w:rPr>
        <w:t>About</w:t>
      </w:r>
      <w:proofErr w:type="spellEnd"/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95"/>
          <w:sz w:val="20"/>
          <w:lang w:val="de-DE"/>
        </w:rPr>
        <w:t>IDEO</w:t>
      </w:r>
      <w:r w:rsidRPr="000F516D">
        <w:rPr>
          <w:color w:val="231F20"/>
          <w:w w:val="95"/>
          <w:sz w:val="20"/>
          <w:lang w:val="de-DE"/>
        </w:rPr>
        <w:t>.</w:t>
      </w:r>
      <w:r w:rsidRPr="000F516D">
        <w:rPr>
          <w:color w:val="231F20"/>
          <w:spacing w:val="-8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(URL:</w:t>
      </w:r>
      <w:r w:rsidRPr="000F516D">
        <w:rPr>
          <w:color w:val="231F20"/>
          <w:spacing w:val="-8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u w:val="single" w:color="231F20"/>
          <w:lang w:val="de-DE"/>
        </w:rPr>
        <w:t>https://</w:t>
      </w:r>
      <w:hyperlink r:id="rId140">
        <w:r w:rsidRPr="000F516D">
          <w:rPr>
            <w:color w:val="231F20"/>
            <w:w w:val="95"/>
            <w:sz w:val="20"/>
            <w:u w:val="single" w:color="231F20"/>
            <w:lang w:val="de-DE"/>
          </w:rPr>
          <w:t>www.ideo.com/about</w:t>
        </w:r>
        <w:r w:rsidRPr="000F516D">
          <w:rPr>
            <w:color w:val="231F20"/>
            <w:spacing w:val="-7"/>
            <w:w w:val="95"/>
            <w:sz w:val="20"/>
            <w:lang w:val="de-DE"/>
          </w:rPr>
          <w:t xml:space="preserve"> </w:t>
        </w:r>
      </w:hyperlink>
      <w:r w:rsidRPr="000F516D">
        <w:rPr>
          <w:color w:val="231F20"/>
          <w:w w:val="95"/>
          <w:sz w:val="20"/>
          <w:lang w:val="de-DE"/>
        </w:rPr>
        <w:t>[letzter</w:t>
      </w:r>
      <w:r w:rsidRPr="000F516D">
        <w:rPr>
          <w:color w:val="231F20"/>
          <w:spacing w:val="-8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Zugriff:</w:t>
      </w:r>
      <w:r w:rsidRPr="000F516D">
        <w:rPr>
          <w:color w:val="231F20"/>
          <w:spacing w:val="-7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01.07.2021]).</w:t>
      </w:r>
    </w:p>
    <w:p w:rsidRPr="000F516D" w:rsidR="007B05C0" w:rsidRDefault="007B05C0" w14:paraId="0C293D98" w14:textId="77777777">
      <w:pPr>
        <w:pStyle w:val="BodyText"/>
        <w:spacing w:before="7"/>
        <w:rPr>
          <w:sz w:val="22"/>
          <w:lang w:val="de-DE"/>
        </w:rPr>
      </w:pPr>
    </w:p>
    <w:p w:rsidRPr="000F516D" w:rsidR="007B05C0" w:rsidRDefault="00446A03" w14:paraId="0C293D99" w14:textId="77777777">
      <w:pPr>
        <w:pStyle w:val="BodyText"/>
        <w:spacing w:line="264" w:lineRule="auto"/>
        <w:ind w:left="957" w:right="2202"/>
        <w:rPr>
          <w:lang w:val="de-DE"/>
        </w:rPr>
      </w:pPr>
      <w:r>
        <w:rPr>
          <w:color w:val="231F20"/>
        </w:rPr>
        <w:t>IDG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(2020):</w:t>
      </w:r>
      <w:r>
        <w:rPr>
          <w:color w:val="231F20"/>
          <w:spacing w:val="10"/>
        </w:rPr>
        <w:t xml:space="preserve"> </w:t>
      </w:r>
      <w:proofErr w:type="spellStart"/>
      <w:r>
        <w:rPr>
          <w:rFonts w:ascii="Calibri"/>
          <w:i/>
          <w:color w:val="231F20"/>
        </w:rPr>
        <w:t>Studie</w:t>
      </w:r>
      <w:proofErr w:type="spellEnd"/>
      <w:r>
        <w:rPr>
          <w:rFonts w:ascii="Calibri"/>
          <w:i/>
          <w:color w:val="231F20"/>
          <w:spacing w:val="39"/>
        </w:rPr>
        <w:t xml:space="preserve"> </w:t>
      </w:r>
      <w:r>
        <w:rPr>
          <w:rFonts w:ascii="Calibri"/>
          <w:i/>
          <w:color w:val="231F20"/>
        </w:rPr>
        <w:t>Internet</w:t>
      </w:r>
      <w:r>
        <w:rPr>
          <w:rFonts w:ascii="Calibri"/>
          <w:i/>
          <w:color w:val="231F20"/>
          <w:spacing w:val="39"/>
        </w:rPr>
        <w:t xml:space="preserve"> </w:t>
      </w:r>
      <w:r>
        <w:rPr>
          <w:rFonts w:ascii="Calibri"/>
          <w:i/>
          <w:color w:val="231F20"/>
        </w:rPr>
        <w:t>of</w:t>
      </w:r>
      <w:r>
        <w:rPr>
          <w:rFonts w:ascii="Calibri"/>
          <w:i/>
          <w:color w:val="231F20"/>
          <w:spacing w:val="39"/>
        </w:rPr>
        <w:t xml:space="preserve"> </w:t>
      </w:r>
      <w:r>
        <w:rPr>
          <w:rFonts w:ascii="Calibri"/>
          <w:i/>
          <w:color w:val="231F20"/>
        </w:rPr>
        <w:t>Things</w:t>
      </w:r>
      <w:r>
        <w:rPr>
          <w:rFonts w:ascii="Calibri"/>
          <w:i/>
          <w:color w:val="231F20"/>
          <w:spacing w:val="39"/>
        </w:rPr>
        <w:t xml:space="preserve"> </w:t>
      </w:r>
      <w:r>
        <w:rPr>
          <w:rFonts w:ascii="Calibri"/>
          <w:i/>
          <w:color w:val="231F20"/>
        </w:rPr>
        <w:t>2019/2020</w:t>
      </w:r>
      <w:r>
        <w:rPr>
          <w:color w:val="231F20"/>
        </w:rPr>
        <w:t>.</w:t>
      </w:r>
      <w:r>
        <w:rPr>
          <w:color w:val="231F20"/>
          <w:spacing w:val="10"/>
        </w:rPr>
        <w:t xml:space="preserve"> </w:t>
      </w:r>
      <w:r w:rsidRPr="000F516D">
        <w:rPr>
          <w:color w:val="231F20"/>
          <w:lang w:val="de-DE"/>
        </w:rPr>
        <w:t>(URL:</w:t>
      </w:r>
      <w:r w:rsidRPr="000F516D">
        <w:rPr>
          <w:color w:val="231F20"/>
          <w:spacing w:val="10"/>
          <w:lang w:val="de-DE"/>
        </w:rPr>
        <w:t xml:space="preserve"> </w:t>
      </w:r>
      <w:r w:rsidRPr="000F516D">
        <w:rPr>
          <w:color w:val="231F20"/>
          <w:u w:val="single" w:color="231F20"/>
          <w:lang w:val="de-DE"/>
        </w:rPr>
        <w:t>https://</w:t>
      </w:r>
      <w:r w:rsidRPr="000F516D">
        <w:rPr>
          <w:color w:val="231F20"/>
          <w:spacing w:val="-58"/>
          <w:lang w:val="de-DE"/>
        </w:rPr>
        <w:t xml:space="preserve"> </w:t>
      </w:r>
      <w:hyperlink r:id="rId141">
        <w:r w:rsidRPr="000F516D">
          <w:rPr>
            <w:color w:val="231F20"/>
            <w:u w:val="single" w:color="231F20"/>
            <w:lang w:val="de-DE"/>
          </w:rPr>
          <w:t>www.tuvsud.com/de-de/-/media/de/cyber-security/pdf/allgemein/marketing/</w:t>
        </w:r>
      </w:hyperlink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u w:val="single" w:color="231F20"/>
          <w:lang w:val="de-DE"/>
        </w:rPr>
        <w:t>studie_internet-ofthings_2019_2020.pdf?la=de-</w:t>
      </w:r>
      <w:r w:rsidRPr="000F516D">
        <w:rPr>
          <w:color w:val="231F20"/>
          <w:spacing w:val="1"/>
          <w:lang w:val="de-DE"/>
        </w:rPr>
        <w:t xml:space="preserve"> </w:t>
      </w:r>
      <w:proofErr w:type="spellStart"/>
      <w:r w:rsidRPr="000F516D">
        <w:rPr>
          <w:color w:val="231F20"/>
          <w:w w:val="95"/>
          <w:u w:val="single" w:color="231F20"/>
          <w:lang w:val="de-DE"/>
        </w:rPr>
        <w:t>de&amp;hash</w:t>
      </w:r>
      <w:proofErr w:type="spellEnd"/>
      <w:r w:rsidRPr="000F516D">
        <w:rPr>
          <w:color w:val="231F20"/>
          <w:w w:val="95"/>
          <w:u w:val="single" w:color="231F20"/>
          <w:lang w:val="de-DE"/>
        </w:rPr>
        <w:t>=A7B2170BE5F8474914E1458F94D9EF76</w:t>
      </w:r>
      <w:r w:rsidRPr="000F516D">
        <w:rPr>
          <w:color w:val="231F20"/>
          <w:spacing w:val="-10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[letzter</w:t>
      </w:r>
      <w:r w:rsidRPr="000F516D">
        <w:rPr>
          <w:color w:val="231F20"/>
          <w:spacing w:val="-10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Zugriff:</w:t>
      </w:r>
      <w:r w:rsidRPr="000F516D">
        <w:rPr>
          <w:color w:val="231F20"/>
          <w:spacing w:val="-10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01.07.2021]).</w:t>
      </w:r>
    </w:p>
    <w:p w:rsidRPr="000F516D" w:rsidR="007B05C0" w:rsidRDefault="007B05C0" w14:paraId="0C293D9A" w14:textId="77777777">
      <w:pPr>
        <w:pStyle w:val="BodyText"/>
        <w:spacing w:before="9"/>
        <w:rPr>
          <w:sz w:val="22"/>
          <w:lang w:val="de-DE"/>
        </w:rPr>
      </w:pPr>
    </w:p>
    <w:p w:rsidRPr="000F516D" w:rsidR="007B05C0" w:rsidRDefault="00446A03" w14:paraId="0C293D9B" w14:textId="77777777">
      <w:pPr>
        <w:pStyle w:val="BodyText"/>
        <w:spacing w:before="1" w:line="264" w:lineRule="auto"/>
        <w:ind w:left="957" w:right="2202" w:hanging="1"/>
        <w:jc w:val="both"/>
        <w:rPr>
          <w:lang w:val="de-DE"/>
        </w:rPr>
      </w:pPr>
      <w:r>
        <w:rPr>
          <w:color w:val="231F20"/>
        </w:rPr>
        <w:t xml:space="preserve">IFR </w:t>
      </w:r>
      <w:r>
        <w:rPr>
          <w:color w:val="231F20"/>
          <w:w w:val="110"/>
        </w:rPr>
        <w:t xml:space="preserve">– </w:t>
      </w:r>
      <w:r>
        <w:rPr>
          <w:color w:val="231F20"/>
        </w:rPr>
        <w:t xml:space="preserve">International Federation of Robotics (2020): </w:t>
      </w:r>
      <w:r>
        <w:rPr>
          <w:rFonts w:ascii="Calibri" w:hAnsi="Calibri"/>
          <w:i/>
          <w:color w:val="231F20"/>
        </w:rPr>
        <w:t>Welcome to the IFR Press Conference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 w:rsidRPr="000F516D">
        <w:rPr>
          <w:color w:val="231F20"/>
          <w:spacing w:val="-7"/>
          <w:w w:val="91"/>
          <w:lang w:val="de-DE"/>
        </w:rPr>
        <w:t>F</w:t>
      </w:r>
      <w:r w:rsidRPr="000F516D">
        <w:rPr>
          <w:color w:val="231F20"/>
          <w:spacing w:val="-7"/>
          <w:w w:val="95"/>
          <w:lang w:val="de-DE"/>
        </w:rPr>
        <w:t>r</w:t>
      </w:r>
      <w:r w:rsidRPr="000F516D">
        <w:rPr>
          <w:color w:val="231F20"/>
          <w:w w:val="98"/>
          <w:lang w:val="de-DE"/>
        </w:rPr>
        <w:t>ankfurt</w:t>
      </w:r>
      <w:r w:rsidRPr="000F516D">
        <w:rPr>
          <w:color w:val="231F20"/>
          <w:lang w:val="de-DE"/>
        </w:rPr>
        <w:t xml:space="preserve">    </w:t>
      </w:r>
      <w:r w:rsidRPr="000F516D">
        <w:rPr>
          <w:color w:val="231F20"/>
          <w:spacing w:val="-15"/>
          <w:lang w:val="de-DE"/>
        </w:rPr>
        <w:t xml:space="preserve"> </w:t>
      </w:r>
      <w:r w:rsidRPr="000F516D">
        <w:rPr>
          <w:color w:val="231F20"/>
          <w:w w:val="102"/>
          <w:lang w:val="de-DE"/>
        </w:rPr>
        <w:t>am</w:t>
      </w:r>
      <w:r w:rsidRPr="000F516D">
        <w:rPr>
          <w:color w:val="231F20"/>
          <w:lang w:val="de-DE"/>
        </w:rPr>
        <w:t xml:space="preserve">    </w:t>
      </w:r>
      <w:r w:rsidRPr="000F516D">
        <w:rPr>
          <w:color w:val="231F20"/>
          <w:spacing w:val="-15"/>
          <w:lang w:val="de-DE"/>
        </w:rPr>
        <w:t xml:space="preserve"> </w:t>
      </w:r>
      <w:proofErr w:type="gramStart"/>
      <w:r w:rsidRPr="000F516D">
        <w:rPr>
          <w:color w:val="231F20"/>
          <w:w w:val="97"/>
          <w:lang w:val="de-DE"/>
        </w:rPr>
        <w:t>Main,</w:t>
      </w:r>
      <w:r w:rsidRPr="000F516D">
        <w:rPr>
          <w:color w:val="231F20"/>
          <w:lang w:val="de-DE"/>
        </w:rPr>
        <w:t xml:space="preserve">   </w:t>
      </w:r>
      <w:proofErr w:type="gramEnd"/>
      <w:r w:rsidRPr="000F516D">
        <w:rPr>
          <w:color w:val="231F20"/>
          <w:lang w:val="de-DE"/>
        </w:rPr>
        <w:t xml:space="preserve"> </w:t>
      </w:r>
      <w:r w:rsidRPr="000F516D">
        <w:rPr>
          <w:color w:val="231F20"/>
          <w:spacing w:val="-15"/>
          <w:lang w:val="de-DE"/>
        </w:rPr>
        <w:t xml:space="preserve"> </w:t>
      </w:r>
      <w:r w:rsidRPr="000F516D">
        <w:rPr>
          <w:color w:val="231F20"/>
          <w:spacing w:val="-6"/>
          <w:w w:val="91"/>
          <w:lang w:val="de-DE"/>
        </w:rPr>
        <w:t>2</w:t>
      </w:r>
      <w:r w:rsidRPr="000F516D">
        <w:rPr>
          <w:color w:val="231F20"/>
          <w:w w:val="81"/>
          <w:lang w:val="de-DE"/>
        </w:rPr>
        <w:t>4</w:t>
      </w:r>
      <w:r w:rsidRPr="000F516D">
        <w:rPr>
          <w:color w:val="231F20"/>
          <w:spacing w:val="-3"/>
          <w:w w:val="81"/>
          <w:lang w:val="de-DE"/>
        </w:rPr>
        <w:t>.</w:t>
      </w:r>
      <w:r w:rsidRPr="000F516D">
        <w:rPr>
          <w:color w:val="231F20"/>
          <w:spacing w:val="-2"/>
          <w:w w:val="104"/>
          <w:lang w:val="de-DE"/>
        </w:rPr>
        <w:t>0</w:t>
      </w:r>
      <w:r w:rsidRPr="000F516D">
        <w:rPr>
          <w:color w:val="231F20"/>
          <w:spacing w:val="-12"/>
          <w:w w:val="98"/>
          <w:lang w:val="de-DE"/>
        </w:rPr>
        <w:t>9</w:t>
      </w:r>
      <w:r w:rsidRPr="000F516D">
        <w:rPr>
          <w:color w:val="231F20"/>
          <w:w w:val="87"/>
          <w:lang w:val="de-DE"/>
        </w:rPr>
        <w:t>.2</w:t>
      </w:r>
      <w:r w:rsidRPr="000F516D">
        <w:rPr>
          <w:color w:val="231F20"/>
          <w:spacing w:val="-3"/>
          <w:w w:val="87"/>
          <w:lang w:val="de-DE"/>
        </w:rPr>
        <w:t>0</w:t>
      </w:r>
      <w:r w:rsidRPr="000F516D">
        <w:rPr>
          <w:color w:val="231F20"/>
          <w:w w:val="98"/>
          <w:lang w:val="de-DE"/>
        </w:rPr>
        <w:t>2</w:t>
      </w:r>
      <w:r w:rsidRPr="000F516D">
        <w:rPr>
          <w:color w:val="231F20"/>
          <w:spacing w:val="-3"/>
          <w:w w:val="98"/>
          <w:lang w:val="de-DE"/>
        </w:rPr>
        <w:t>0</w:t>
      </w:r>
      <w:r w:rsidRPr="000F516D">
        <w:rPr>
          <w:color w:val="231F20"/>
          <w:w w:val="56"/>
          <w:lang w:val="de-DE"/>
        </w:rPr>
        <w:t>.</w:t>
      </w:r>
      <w:r w:rsidRPr="000F516D">
        <w:rPr>
          <w:color w:val="231F20"/>
          <w:lang w:val="de-DE"/>
        </w:rPr>
        <w:t xml:space="preserve">    </w:t>
      </w:r>
      <w:r w:rsidRPr="000F516D">
        <w:rPr>
          <w:color w:val="231F20"/>
          <w:spacing w:val="-15"/>
          <w:lang w:val="de-DE"/>
        </w:rPr>
        <w:t xml:space="preserve"> </w:t>
      </w:r>
      <w:r w:rsidRPr="000F516D">
        <w:rPr>
          <w:color w:val="231F20"/>
          <w:w w:val="94"/>
          <w:u w:val="single" w:color="231F20"/>
          <w:lang w:val="de-DE"/>
        </w:rPr>
        <w:t>https://if</w:t>
      </w:r>
      <w:r w:rsidRPr="000F516D">
        <w:rPr>
          <w:color w:val="231F20"/>
          <w:spacing w:val="-16"/>
          <w:w w:val="94"/>
          <w:u w:val="single" w:color="231F20"/>
          <w:lang w:val="de-DE"/>
        </w:rPr>
        <w:t>r</w:t>
      </w:r>
      <w:r w:rsidRPr="000F516D">
        <w:rPr>
          <w:color w:val="231F20"/>
          <w:spacing w:val="-2"/>
          <w:w w:val="56"/>
          <w:u w:val="single" w:color="231F20"/>
          <w:lang w:val="de-DE"/>
        </w:rPr>
        <w:t>.</w:t>
      </w:r>
      <w:r w:rsidRPr="000F516D">
        <w:rPr>
          <w:color w:val="231F20"/>
          <w:w w:val="102"/>
          <w:u w:val="single" w:color="231F20"/>
          <w:lang w:val="de-DE"/>
        </w:rPr>
        <w:t>o</w:t>
      </w:r>
      <w:r w:rsidRPr="000F516D">
        <w:rPr>
          <w:color w:val="231F20"/>
          <w:spacing w:val="-4"/>
          <w:w w:val="102"/>
          <w:u w:val="single" w:color="231F20"/>
          <w:lang w:val="de-DE"/>
        </w:rPr>
        <w:t>r</w:t>
      </w:r>
      <w:r w:rsidRPr="000F516D">
        <w:rPr>
          <w:color w:val="231F20"/>
          <w:w w:val="99"/>
          <w:u w:val="single" w:color="231F20"/>
          <w:lang w:val="de-DE"/>
        </w:rPr>
        <w:t>g</w:t>
      </w:r>
      <w:r w:rsidRPr="000F516D">
        <w:rPr>
          <w:color w:val="231F20"/>
          <w:spacing w:val="-10"/>
          <w:w w:val="99"/>
          <w:u w:val="single" w:color="231F20"/>
          <w:lang w:val="de-DE"/>
        </w:rPr>
        <w:t>/</w:t>
      </w:r>
      <w:r w:rsidRPr="000F516D">
        <w:rPr>
          <w:color w:val="231F20"/>
          <w:w w:val="101"/>
          <w:u w:val="single" w:color="231F20"/>
          <w:lang w:val="de-DE"/>
        </w:rPr>
        <w:t>down</w:t>
      </w:r>
      <w:r w:rsidRPr="000F516D">
        <w:rPr>
          <w:color w:val="231F20"/>
          <w:spacing w:val="-1"/>
          <w:w w:val="101"/>
          <w:u w:val="single" w:color="231F20"/>
          <w:lang w:val="de-DE"/>
        </w:rPr>
        <w:t>l</w:t>
      </w:r>
      <w:r w:rsidRPr="000F516D">
        <w:rPr>
          <w:color w:val="231F20"/>
          <w:spacing w:val="-2"/>
          <w:w w:val="106"/>
          <w:u w:val="single" w:color="231F20"/>
          <w:lang w:val="de-DE"/>
        </w:rPr>
        <w:t>o</w:t>
      </w:r>
      <w:r w:rsidRPr="000F516D">
        <w:rPr>
          <w:color w:val="231F20"/>
          <w:w w:val="104"/>
          <w:u w:val="single" w:color="231F20"/>
          <w:lang w:val="de-DE"/>
        </w:rPr>
        <w:t>ads</w:t>
      </w:r>
      <w:r w:rsidRPr="000F516D">
        <w:rPr>
          <w:color w:val="231F20"/>
          <w:spacing w:val="-6"/>
          <w:w w:val="104"/>
          <w:u w:val="single" w:color="231F20"/>
          <w:lang w:val="de-DE"/>
        </w:rPr>
        <w:t>/</w:t>
      </w:r>
      <w:r w:rsidRPr="000F516D">
        <w:rPr>
          <w:color w:val="231F20"/>
          <w:u w:val="single" w:color="231F20"/>
          <w:lang w:val="de-DE"/>
        </w:rPr>
        <w:t>p</w:t>
      </w:r>
      <w:r w:rsidRPr="000F516D">
        <w:rPr>
          <w:color w:val="231F20"/>
          <w:spacing w:val="-6"/>
          <w:u w:val="single" w:color="231F20"/>
          <w:lang w:val="de-DE"/>
        </w:rPr>
        <w:t>r</w:t>
      </w:r>
      <w:r w:rsidRPr="000F516D">
        <w:rPr>
          <w:color w:val="231F20"/>
          <w:w w:val="105"/>
          <w:u w:val="single" w:color="231F20"/>
          <w:lang w:val="de-DE"/>
        </w:rPr>
        <w:t>e</w:t>
      </w:r>
      <w:r w:rsidRPr="000F516D">
        <w:rPr>
          <w:color w:val="231F20"/>
          <w:spacing w:val="-3"/>
          <w:w w:val="105"/>
          <w:u w:val="single" w:color="231F20"/>
          <w:lang w:val="de-DE"/>
        </w:rPr>
        <w:t>s</w:t>
      </w:r>
      <w:r w:rsidRPr="000F516D">
        <w:rPr>
          <w:color w:val="231F20"/>
          <w:spacing w:val="-2"/>
          <w:w w:val="114"/>
          <w:u w:val="single" w:color="231F20"/>
          <w:lang w:val="de-DE"/>
        </w:rPr>
        <w:t>s</w:t>
      </w:r>
      <w:r w:rsidRPr="000F516D">
        <w:rPr>
          <w:color w:val="231F20"/>
          <w:w w:val="98"/>
          <w:u w:val="single" w:color="231F20"/>
          <w:lang w:val="de-DE"/>
        </w:rPr>
        <w:t>2</w:t>
      </w:r>
      <w:r w:rsidRPr="000F516D">
        <w:rPr>
          <w:color w:val="231F20"/>
          <w:spacing w:val="-6"/>
          <w:w w:val="98"/>
          <w:u w:val="single" w:color="231F20"/>
          <w:lang w:val="de-DE"/>
        </w:rPr>
        <w:t>0</w:t>
      </w:r>
      <w:r w:rsidRPr="000F516D">
        <w:rPr>
          <w:color w:val="231F20"/>
          <w:w w:val="95"/>
          <w:u w:val="single" w:color="231F20"/>
          <w:lang w:val="de-DE"/>
        </w:rPr>
        <w:t>18/</w:t>
      </w:r>
      <w:r w:rsidRPr="000F516D">
        <w:rPr>
          <w:color w:val="231F20"/>
          <w:spacing w:val="-4"/>
          <w:w w:val="95"/>
          <w:u w:val="single" w:color="231F20"/>
          <w:lang w:val="de-DE"/>
        </w:rPr>
        <w:t>P</w:t>
      </w:r>
      <w:r w:rsidRPr="000F516D">
        <w:rPr>
          <w:color w:val="231F20"/>
          <w:spacing w:val="-6"/>
          <w:w w:val="95"/>
          <w:u w:val="single" w:color="231F20"/>
          <w:lang w:val="de-DE"/>
        </w:rPr>
        <w:t>r</w:t>
      </w:r>
      <w:r w:rsidRPr="000F516D">
        <w:rPr>
          <w:color w:val="231F20"/>
          <w:u w:val="single" w:color="231F20"/>
          <w:lang w:val="de-DE"/>
        </w:rPr>
        <w:t>esen</w:t>
      </w:r>
      <w:r w:rsidRPr="000F516D">
        <w:rPr>
          <w:color w:val="231F20"/>
          <w:spacing w:val="-2"/>
          <w:u w:val="single" w:color="231F20"/>
          <w:lang w:val="de-DE"/>
        </w:rPr>
        <w:t>t</w:t>
      </w:r>
      <w:r w:rsidRPr="000F516D">
        <w:rPr>
          <w:color w:val="231F20"/>
          <w:spacing w:val="-3"/>
          <w:w w:val="102"/>
          <w:u w:val="single" w:color="231F20"/>
          <w:lang w:val="de-DE"/>
        </w:rPr>
        <w:t>a</w:t>
      </w:r>
      <w:r w:rsidRPr="000F516D">
        <w:rPr>
          <w:color w:val="231F20"/>
          <w:w w:val="109"/>
          <w:u w:val="single" w:color="231F20"/>
          <w:lang w:val="de-DE"/>
        </w:rPr>
        <w:t>-</w:t>
      </w:r>
      <w:r w:rsidRPr="000F516D">
        <w:rPr>
          <w:color w:val="231F20"/>
          <w:w w:val="109"/>
          <w:lang w:val="de-DE"/>
        </w:rPr>
        <w:t xml:space="preserve"> </w:t>
      </w:r>
      <w:r w:rsidRPr="000F516D">
        <w:rPr>
          <w:color w:val="231F20"/>
          <w:u w:val="single" w:color="231F20"/>
          <w:lang w:val="de-DE"/>
        </w:rPr>
        <w:t>tion_WR_2020.pdf</w:t>
      </w:r>
      <w:r w:rsidRPr="000F516D">
        <w:rPr>
          <w:color w:val="231F20"/>
          <w:spacing w:val="-11"/>
          <w:lang w:val="de-DE"/>
        </w:rPr>
        <w:t xml:space="preserve"> </w:t>
      </w:r>
      <w:r w:rsidRPr="000F516D">
        <w:rPr>
          <w:color w:val="231F20"/>
          <w:lang w:val="de-DE"/>
        </w:rPr>
        <w:t>[letzter</w:t>
      </w:r>
      <w:r w:rsidRPr="000F516D">
        <w:rPr>
          <w:color w:val="231F20"/>
          <w:spacing w:val="-10"/>
          <w:lang w:val="de-DE"/>
        </w:rPr>
        <w:t xml:space="preserve"> </w:t>
      </w:r>
      <w:r w:rsidRPr="000F516D">
        <w:rPr>
          <w:color w:val="231F20"/>
          <w:lang w:val="de-DE"/>
        </w:rPr>
        <w:t>Zugriff:</w:t>
      </w:r>
      <w:r w:rsidRPr="000F516D">
        <w:rPr>
          <w:color w:val="231F20"/>
          <w:spacing w:val="-11"/>
          <w:lang w:val="de-DE"/>
        </w:rPr>
        <w:t xml:space="preserve"> </w:t>
      </w:r>
      <w:r w:rsidRPr="000F516D">
        <w:rPr>
          <w:color w:val="231F20"/>
          <w:lang w:val="de-DE"/>
        </w:rPr>
        <w:t>27.03.2021]).</w:t>
      </w:r>
    </w:p>
    <w:p w:rsidRPr="000F516D" w:rsidR="007B05C0" w:rsidRDefault="007B05C0" w14:paraId="0C293D9C" w14:textId="77777777">
      <w:pPr>
        <w:pStyle w:val="BodyText"/>
        <w:spacing w:before="5"/>
        <w:rPr>
          <w:sz w:val="22"/>
          <w:lang w:val="de-DE"/>
        </w:rPr>
      </w:pPr>
    </w:p>
    <w:p w:rsidRPr="000F516D" w:rsidR="007B05C0" w:rsidRDefault="00446A03" w14:paraId="0C293D9D" w14:textId="77777777">
      <w:pPr>
        <w:spacing w:line="259" w:lineRule="auto"/>
        <w:ind w:left="957" w:right="2197" w:hanging="1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>Initiative</w:t>
      </w:r>
      <w:r w:rsidRPr="000F516D">
        <w:rPr>
          <w:color w:val="231F20"/>
          <w:spacing w:val="2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D21</w:t>
      </w:r>
      <w:r w:rsidRPr="000F516D">
        <w:rPr>
          <w:color w:val="231F20"/>
          <w:spacing w:val="2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(2021):</w:t>
      </w:r>
      <w:r w:rsidRPr="000F516D">
        <w:rPr>
          <w:color w:val="231F20"/>
          <w:spacing w:val="29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Der</w:t>
      </w:r>
      <w:r w:rsidRPr="000F516D">
        <w:rPr>
          <w:color w:val="231F20"/>
          <w:spacing w:val="23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D21-Digital-Index</w:t>
      </w:r>
      <w:r w:rsidRPr="000F516D">
        <w:rPr>
          <w:rFonts w:ascii="Calibri"/>
          <w:i/>
          <w:color w:val="231F20"/>
          <w:spacing w:val="43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2020/2021.</w:t>
      </w:r>
      <w:r w:rsidRPr="000F516D">
        <w:rPr>
          <w:rFonts w:ascii="Calibri"/>
          <w:i/>
          <w:color w:val="231F20"/>
          <w:spacing w:val="4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(URL:</w:t>
      </w:r>
      <w:r w:rsidRPr="000F516D">
        <w:rPr>
          <w:color w:val="231F20"/>
          <w:spacing w:val="28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https://initiatived21.de/</w:t>
      </w:r>
      <w:r w:rsidRPr="000F516D">
        <w:rPr>
          <w:color w:val="231F20"/>
          <w:spacing w:val="-57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d21index/</w:t>
      </w:r>
      <w:r w:rsidRPr="000F516D">
        <w:rPr>
          <w:color w:val="231F20"/>
          <w:spacing w:val="-1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[letzter</w:t>
      </w:r>
      <w:r w:rsidRPr="000F516D">
        <w:rPr>
          <w:color w:val="231F20"/>
          <w:spacing w:val="-9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1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9E" w14:textId="77777777">
      <w:pPr>
        <w:pStyle w:val="BodyText"/>
        <w:spacing w:before="10"/>
        <w:rPr>
          <w:sz w:val="22"/>
          <w:lang w:val="de-DE"/>
        </w:rPr>
      </w:pPr>
    </w:p>
    <w:p w:rsidRPr="000F516D" w:rsidR="007B05C0" w:rsidRDefault="00446A03" w14:paraId="0C293D9F" w14:textId="77777777">
      <w:pPr>
        <w:spacing w:line="261" w:lineRule="auto"/>
        <w:ind w:left="957" w:right="2202" w:hanging="1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>IUBH</w:t>
      </w:r>
      <w:r w:rsidRPr="000F516D">
        <w:rPr>
          <w:color w:val="231F20"/>
          <w:spacing w:val="1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Internationale</w:t>
      </w:r>
      <w:r w:rsidRPr="000F516D">
        <w:rPr>
          <w:color w:val="231F20"/>
          <w:spacing w:val="1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Hochschule</w:t>
      </w:r>
      <w:r w:rsidRPr="000F516D">
        <w:rPr>
          <w:color w:val="231F20"/>
          <w:spacing w:val="1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(2020):</w:t>
      </w:r>
      <w:r w:rsidRPr="000F516D">
        <w:rPr>
          <w:color w:val="231F20"/>
          <w:spacing w:val="17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Digitalisierung</w:t>
      </w:r>
      <w:r w:rsidRPr="000F516D">
        <w:rPr>
          <w:rFonts w:ascii="Calibri"/>
          <w:i/>
          <w:color w:val="231F20"/>
          <w:spacing w:val="2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und</w:t>
      </w:r>
      <w:r w:rsidRPr="000F516D">
        <w:rPr>
          <w:rFonts w:ascii="Calibri"/>
          <w:i/>
          <w:color w:val="231F20"/>
          <w:spacing w:val="2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neues</w:t>
      </w:r>
      <w:r w:rsidRPr="000F516D">
        <w:rPr>
          <w:rFonts w:ascii="Calibri"/>
          <w:i/>
          <w:color w:val="231F20"/>
          <w:spacing w:val="2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Lernen</w:t>
      </w:r>
      <w:r w:rsidRPr="000F516D">
        <w:rPr>
          <w:rFonts w:ascii="Calibri"/>
          <w:i/>
          <w:color w:val="231F20"/>
          <w:spacing w:val="2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im</w:t>
      </w:r>
      <w:r w:rsidRPr="000F516D">
        <w:rPr>
          <w:rFonts w:ascii="Calibri"/>
          <w:i/>
          <w:color w:val="231F20"/>
          <w:spacing w:val="2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Fokus.</w:t>
      </w:r>
      <w:r w:rsidRPr="000F516D">
        <w:rPr>
          <w:rFonts w:ascii="Calibri"/>
          <w:i/>
          <w:color w:val="231F20"/>
          <w:spacing w:val="-43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Trendstudie</w:t>
      </w:r>
      <w:r w:rsidRPr="000F516D">
        <w:rPr>
          <w:rFonts w:ascii="Calibri"/>
          <w:i/>
          <w:color w:val="231F20"/>
          <w:spacing w:val="33"/>
          <w:sz w:val="20"/>
          <w:lang w:val="de-DE"/>
        </w:rPr>
        <w:t xml:space="preserve"> </w:t>
      </w:r>
      <w:proofErr w:type="spellStart"/>
      <w:r w:rsidRPr="000F516D">
        <w:rPr>
          <w:rFonts w:ascii="Calibri"/>
          <w:i/>
          <w:color w:val="231F20"/>
          <w:sz w:val="20"/>
          <w:lang w:val="de-DE"/>
        </w:rPr>
        <w:t>Upskilling</w:t>
      </w:r>
      <w:proofErr w:type="spellEnd"/>
      <w:r w:rsidRPr="000F516D">
        <w:rPr>
          <w:rFonts w:ascii="Calibri"/>
          <w:i/>
          <w:color w:val="231F20"/>
          <w:spacing w:val="33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2020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4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(URL:</w:t>
      </w:r>
      <w:r w:rsidRPr="000F516D">
        <w:rPr>
          <w:color w:val="231F20"/>
          <w:spacing w:val="48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https://res.cloudinary.com/iubh/image/upload/</w:t>
      </w:r>
      <w:r w:rsidRPr="000F516D">
        <w:rPr>
          <w:color w:val="231F20"/>
          <w:spacing w:val="-58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v1615988600/Presse%20und%20Forschung/White%20Papers/Upskilling-Studie_White-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paper_Juni2020_pbtcum.pdf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[letzter</w:t>
      </w:r>
      <w:r w:rsidRPr="000F516D">
        <w:rPr>
          <w:color w:val="231F20"/>
          <w:spacing w:val="-12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A0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A1" w14:textId="77777777">
      <w:pPr>
        <w:spacing w:line="261" w:lineRule="auto"/>
        <w:ind w:left="957" w:right="2202" w:hanging="1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>IUBH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Internationale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Hochschule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(2021):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Arti</w:t>
      </w:r>
      <w:proofErr w:type="spellEnd"/>
      <w:r>
        <w:rPr>
          <w:rFonts w:ascii="Calibri" w:hAnsi="Calibri"/>
          <w:i/>
          <w:color w:val="231F20"/>
          <w:sz w:val="20"/>
        </w:rPr>
        <w:t>ﬁ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cial</w:t>
      </w:r>
      <w:proofErr w:type="spellEnd"/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Intelligence</w:t>
      </w:r>
      <w:proofErr w:type="spellEnd"/>
      <w:r w:rsidRPr="000F516D">
        <w:rPr>
          <w:rFonts w:ascii="Calibri" w:hAnsi="Calibri"/>
          <w:i/>
          <w:color w:val="231F20"/>
          <w:sz w:val="20"/>
          <w:lang w:val="de-DE"/>
        </w:rPr>
        <w:t>.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Die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Zukunft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künstlicher</w:t>
      </w:r>
      <w:r w:rsidRPr="000F516D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Intelligenz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in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deutschen</w:t>
      </w:r>
      <w:r w:rsidRPr="000F516D">
        <w:rPr>
          <w:rFonts w:ascii="Calibri" w:hAnsi="Calibri"/>
          <w:i/>
          <w:color w:val="231F20"/>
          <w:spacing w:val="3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Unternehmen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59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(URL:</w:t>
      </w:r>
      <w:r w:rsidRPr="000F516D">
        <w:rPr>
          <w:color w:val="231F20"/>
          <w:spacing w:val="59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https://res.cloudinary.com/iubh/image/</w:t>
      </w:r>
      <w:r w:rsidRPr="000F516D">
        <w:rPr>
          <w:color w:val="231F20"/>
          <w:spacing w:val="-58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upload/v1615985363/Presse%20und%20Forschung/White%20Papers/202010_AI-Stu-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die_Whitepaper_vtnn4i.pdf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[letzter</w:t>
      </w:r>
      <w:r w:rsidRPr="000F516D">
        <w:rPr>
          <w:color w:val="231F20"/>
          <w:spacing w:val="-12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12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A2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A3" w14:textId="77777777">
      <w:pPr>
        <w:spacing w:line="264" w:lineRule="auto"/>
        <w:ind w:left="957" w:right="2202"/>
        <w:jc w:val="both"/>
        <w:rPr>
          <w:sz w:val="20"/>
          <w:lang w:val="de-DE"/>
        </w:rPr>
      </w:pPr>
      <w:proofErr w:type="spellStart"/>
      <w:r w:rsidRPr="000F516D">
        <w:rPr>
          <w:color w:val="231F20"/>
          <w:sz w:val="20"/>
          <w:lang w:val="de-DE"/>
        </w:rPr>
        <w:t>IuG</w:t>
      </w:r>
      <w:proofErr w:type="spellEnd"/>
      <w:r w:rsidRPr="000F516D">
        <w:rPr>
          <w:color w:val="231F20"/>
          <w:sz w:val="20"/>
          <w:lang w:val="de-DE"/>
        </w:rPr>
        <w:t xml:space="preserve"> </w:t>
      </w:r>
      <w:r w:rsidRPr="000F516D">
        <w:rPr>
          <w:color w:val="231F20"/>
          <w:w w:val="110"/>
          <w:sz w:val="20"/>
          <w:lang w:val="de-DE"/>
        </w:rPr>
        <w:t xml:space="preserve">– </w:t>
      </w:r>
      <w:r w:rsidRPr="000F516D">
        <w:rPr>
          <w:color w:val="231F20"/>
          <w:sz w:val="20"/>
          <w:lang w:val="de-DE"/>
        </w:rPr>
        <w:t xml:space="preserve">Team Internet </w:t>
      </w:r>
      <w:proofErr w:type="spellStart"/>
      <w:r w:rsidRPr="000F516D">
        <w:rPr>
          <w:color w:val="231F20"/>
          <w:sz w:val="20"/>
          <w:lang w:val="de-DE"/>
        </w:rPr>
        <w:t>of</w:t>
      </w:r>
      <w:proofErr w:type="spellEnd"/>
      <w:r w:rsidRPr="000F516D">
        <w:rPr>
          <w:color w:val="231F20"/>
          <w:sz w:val="20"/>
          <w:lang w:val="de-DE"/>
        </w:rPr>
        <w:t xml:space="preserve"> Things (2021a): </w:t>
      </w:r>
      <w:r w:rsidRPr="000F516D">
        <w:rPr>
          <w:rFonts w:ascii="Calibri" w:hAnsi="Calibri"/>
          <w:i/>
          <w:color w:val="231F20"/>
          <w:sz w:val="20"/>
          <w:lang w:val="de-DE"/>
        </w:rPr>
        <w:t>Autonome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Fahrzeuge.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Das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selbständige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Auto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(URL: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hyperlink r:id="rId142">
        <w:r w:rsidRPr="000F516D">
          <w:rPr>
            <w:color w:val="231F20"/>
            <w:w w:val="95"/>
            <w:sz w:val="20"/>
            <w:u w:val="single" w:color="231F20"/>
            <w:lang w:val="de-DE"/>
          </w:rPr>
          <w:t>http://www.informatik.uni-oldenburg.de/~iug18/iot/autonome_fahrzeuge.html</w:t>
        </w:r>
      </w:hyperlink>
      <w:r w:rsidRPr="000F516D">
        <w:rPr>
          <w:color w:val="231F20"/>
          <w:spacing w:val="-55"/>
          <w:w w:val="9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[letzter</w:t>
      </w:r>
      <w:r w:rsidRPr="000F516D">
        <w:rPr>
          <w:color w:val="231F20"/>
          <w:spacing w:val="-9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A4" w14:textId="77777777">
      <w:pPr>
        <w:spacing w:line="264" w:lineRule="auto"/>
        <w:jc w:val="both"/>
        <w:rPr>
          <w:sz w:val="20"/>
          <w:lang w:val="de-DE"/>
        </w:rPr>
        <w:sectPr w:rsidRPr="000F516D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0F516D" w:rsidR="007B05C0" w:rsidRDefault="007B05C0" w14:paraId="0C293DA5" w14:textId="77777777">
      <w:pPr>
        <w:pStyle w:val="BodyText"/>
        <w:rPr>
          <w:lang w:val="de-DE"/>
        </w:rPr>
      </w:pPr>
    </w:p>
    <w:p w:rsidRPr="000F516D" w:rsidR="007B05C0" w:rsidRDefault="007B05C0" w14:paraId="0C293DA6" w14:textId="77777777">
      <w:pPr>
        <w:pStyle w:val="BodyText"/>
        <w:rPr>
          <w:lang w:val="de-DE"/>
        </w:rPr>
      </w:pPr>
    </w:p>
    <w:p w:rsidRPr="000F516D" w:rsidR="007B05C0" w:rsidRDefault="007B05C0" w14:paraId="0C293DA7" w14:textId="77777777">
      <w:pPr>
        <w:pStyle w:val="BodyText"/>
        <w:rPr>
          <w:lang w:val="de-DE"/>
        </w:rPr>
      </w:pPr>
    </w:p>
    <w:p w:rsidRPr="000F516D" w:rsidR="007B05C0" w:rsidRDefault="007B05C0" w14:paraId="0C293DA8" w14:textId="77777777">
      <w:pPr>
        <w:pStyle w:val="BodyText"/>
        <w:rPr>
          <w:lang w:val="de-DE"/>
        </w:rPr>
      </w:pPr>
    </w:p>
    <w:p w:rsidRPr="000F516D" w:rsidR="007B05C0" w:rsidRDefault="007B05C0" w14:paraId="0C293DA9" w14:textId="77777777">
      <w:pPr>
        <w:pStyle w:val="BodyText"/>
        <w:rPr>
          <w:lang w:val="de-DE"/>
        </w:rPr>
      </w:pPr>
    </w:p>
    <w:p w:rsidRPr="000F516D" w:rsidR="007B05C0" w:rsidRDefault="007B05C0" w14:paraId="0C293DAA" w14:textId="77777777">
      <w:pPr>
        <w:pStyle w:val="BodyText"/>
        <w:rPr>
          <w:lang w:val="de-DE"/>
        </w:rPr>
      </w:pPr>
    </w:p>
    <w:p w:rsidRPr="000F516D" w:rsidR="007B05C0" w:rsidRDefault="007B05C0" w14:paraId="0C293DAB" w14:textId="77777777">
      <w:pPr>
        <w:pStyle w:val="BodyText"/>
        <w:rPr>
          <w:lang w:val="de-DE"/>
        </w:rPr>
      </w:pPr>
    </w:p>
    <w:p w:rsidRPr="000F516D" w:rsidR="007B05C0" w:rsidRDefault="007B05C0" w14:paraId="0C293DAC" w14:textId="77777777">
      <w:pPr>
        <w:pStyle w:val="BodyText"/>
        <w:spacing w:before="6"/>
        <w:rPr>
          <w:lang w:val="de-DE"/>
        </w:rPr>
      </w:pPr>
    </w:p>
    <w:p w:rsidRPr="000F516D" w:rsidR="007B05C0" w:rsidRDefault="00446A03" w14:paraId="0C293DAD" w14:textId="77777777">
      <w:pPr>
        <w:spacing w:before="97" w:line="254" w:lineRule="auto"/>
        <w:ind w:left="2204" w:right="955" w:hanging="1"/>
        <w:jc w:val="both"/>
        <w:rPr>
          <w:sz w:val="20"/>
          <w:lang w:val="de-DE"/>
        </w:rPr>
      </w:pPr>
      <w:proofErr w:type="spellStart"/>
      <w:r>
        <w:rPr>
          <w:color w:val="231F20"/>
          <w:w w:val="105"/>
          <w:sz w:val="20"/>
        </w:rPr>
        <w:t>IuG</w:t>
      </w:r>
      <w:proofErr w:type="spellEnd"/>
      <w:r>
        <w:rPr>
          <w:color w:val="231F20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 xml:space="preserve">– </w:t>
      </w:r>
      <w:r>
        <w:rPr>
          <w:color w:val="231F20"/>
          <w:w w:val="105"/>
          <w:sz w:val="20"/>
        </w:rPr>
        <w:t xml:space="preserve">Team Internet of Things (2021b): </w:t>
      </w:r>
      <w:r>
        <w:rPr>
          <w:rFonts w:ascii="Calibri" w:hAnsi="Calibri"/>
          <w:i/>
          <w:color w:val="231F20"/>
          <w:w w:val="105"/>
          <w:sz w:val="20"/>
        </w:rPr>
        <w:t xml:space="preserve">Smart Home.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Die Vernetzung und Steuerung von</w:t>
      </w:r>
      <w:r w:rsidRPr="000F516D">
        <w:rPr>
          <w:rFonts w:ascii="Calibri" w:hAnsi="Calibri"/>
          <w:i/>
          <w:color w:val="231F20"/>
          <w:spacing w:val="-45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Haushalts-</w:t>
      </w:r>
      <w:r w:rsidRPr="000F516D">
        <w:rPr>
          <w:rFonts w:ascii="Calibri" w:hAnsi="Calibri"/>
          <w:i/>
          <w:color w:val="231F20"/>
          <w:spacing w:val="37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und</w:t>
      </w:r>
      <w:r w:rsidRPr="000F516D">
        <w:rPr>
          <w:rFonts w:ascii="Calibri" w:hAnsi="Calibri"/>
          <w:i/>
          <w:color w:val="231F20"/>
          <w:spacing w:val="37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Multimedia</w:t>
      </w:r>
      <w:r w:rsidRPr="000F516D">
        <w:rPr>
          <w:rFonts w:ascii="Calibri" w:hAnsi="Calibri"/>
          <w:i/>
          <w:color w:val="231F20"/>
          <w:spacing w:val="37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Geräten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(URL:</w:t>
      </w:r>
      <w:r w:rsidRPr="000F516D">
        <w:rPr>
          <w:color w:val="231F20"/>
          <w:spacing w:val="8"/>
          <w:sz w:val="20"/>
          <w:lang w:val="de-DE"/>
        </w:rPr>
        <w:t xml:space="preserve"> </w:t>
      </w:r>
      <w:hyperlink r:id="rId143">
        <w:r w:rsidRPr="000F516D">
          <w:rPr>
            <w:color w:val="231F20"/>
            <w:sz w:val="20"/>
            <w:u w:val="single" w:color="231F20"/>
            <w:lang w:val="de-DE"/>
          </w:rPr>
          <w:t>http://www.informatik.uni-oldenburg.de/</w:t>
        </w:r>
      </w:hyperlink>
    </w:p>
    <w:p w:rsidRPr="000F516D" w:rsidR="007B05C0" w:rsidRDefault="00446A03" w14:paraId="0C293DAE" w14:textId="77777777">
      <w:pPr>
        <w:pStyle w:val="BodyText"/>
        <w:spacing w:before="5"/>
        <w:ind w:left="2204"/>
        <w:jc w:val="both"/>
        <w:rPr>
          <w:lang w:val="de-DE"/>
        </w:rPr>
      </w:pPr>
      <w:r w:rsidRPr="000F516D">
        <w:rPr>
          <w:color w:val="231F20"/>
          <w:w w:val="90"/>
          <w:u w:val="single" w:color="231F20"/>
          <w:lang w:val="de-DE"/>
        </w:rPr>
        <w:t>~iug18/</w:t>
      </w:r>
      <w:proofErr w:type="spellStart"/>
      <w:r w:rsidRPr="000F516D">
        <w:rPr>
          <w:color w:val="231F20"/>
          <w:w w:val="90"/>
          <w:u w:val="single" w:color="231F20"/>
          <w:lang w:val="de-DE"/>
        </w:rPr>
        <w:t>iot</w:t>
      </w:r>
      <w:proofErr w:type="spellEnd"/>
      <w:r w:rsidRPr="000F516D">
        <w:rPr>
          <w:color w:val="231F20"/>
          <w:w w:val="90"/>
          <w:u w:val="single" w:color="231F20"/>
          <w:lang w:val="de-DE"/>
        </w:rPr>
        <w:t>/smart_home.html</w:t>
      </w:r>
      <w:r w:rsidRPr="000F516D">
        <w:rPr>
          <w:color w:val="231F20"/>
          <w:spacing w:val="30"/>
          <w:w w:val="90"/>
          <w:lang w:val="de-DE"/>
        </w:rPr>
        <w:t xml:space="preserve"> </w:t>
      </w:r>
      <w:r w:rsidRPr="000F516D">
        <w:rPr>
          <w:color w:val="231F20"/>
          <w:w w:val="90"/>
          <w:lang w:val="de-DE"/>
        </w:rPr>
        <w:t>[letzter</w:t>
      </w:r>
      <w:r w:rsidRPr="000F516D">
        <w:rPr>
          <w:color w:val="231F20"/>
          <w:spacing w:val="30"/>
          <w:w w:val="90"/>
          <w:lang w:val="de-DE"/>
        </w:rPr>
        <w:t xml:space="preserve"> </w:t>
      </w:r>
      <w:r w:rsidRPr="000F516D">
        <w:rPr>
          <w:color w:val="231F20"/>
          <w:w w:val="90"/>
          <w:lang w:val="de-DE"/>
        </w:rPr>
        <w:t>Zugriff:</w:t>
      </w:r>
      <w:r w:rsidRPr="000F516D">
        <w:rPr>
          <w:color w:val="231F20"/>
          <w:spacing w:val="31"/>
          <w:w w:val="90"/>
          <w:lang w:val="de-DE"/>
        </w:rPr>
        <w:t xml:space="preserve"> </w:t>
      </w:r>
      <w:r w:rsidRPr="000F516D">
        <w:rPr>
          <w:color w:val="231F20"/>
          <w:w w:val="90"/>
          <w:lang w:val="de-DE"/>
        </w:rPr>
        <w:t>01.07.2021]).</w:t>
      </w:r>
    </w:p>
    <w:p w:rsidRPr="000F516D" w:rsidR="007B05C0" w:rsidRDefault="007B05C0" w14:paraId="0C293DAF" w14:textId="77777777">
      <w:pPr>
        <w:pStyle w:val="BodyText"/>
        <w:spacing w:before="6"/>
        <w:rPr>
          <w:sz w:val="24"/>
          <w:lang w:val="de-DE"/>
        </w:rPr>
      </w:pPr>
    </w:p>
    <w:p w:rsidRPr="000F516D" w:rsidR="007B05C0" w:rsidRDefault="00446A03" w14:paraId="0C293DB0" w14:textId="77777777">
      <w:pPr>
        <w:pStyle w:val="BodyText"/>
        <w:spacing w:line="264" w:lineRule="auto"/>
        <w:ind w:left="2204" w:right="955"/>
        <w:jc w:val="both"/>
        <w:rPr>
          <w:lang w:val="de-DE"/>
        </w:rPr>
      </w:pPr>
      <w:r w:rsidRPr="000F516D">
        <w:rPr>
          <w:color w:val="231F20"/>
          <w:w w:val="95"/>
          <w:lang w:val="de-DE"/>
        </w:rPr>
        <w:t xml:space="preserve">Jäger, W./Petry, T. (2018): </w:t>
      </w:r>
      <w:r w:rsidRPr="000F516D">
        <w:rPr>
          <w:rFonts w:ascii="Calibri" w:hAnsi="Calibri"/>
          <w:i/>
          <w:color w:val="231F20"/>
          <w:w w:val="95"/>
          <w:lang w:val="de-DE"/>
        </w:rPr>
        <w:t>Digital HR – Ein Überblick</w:t>
      </w:r>
      <w:r w:rsidRPr="000F516D">
        <w:rPr>
          <w:color w:val="231F20"/>
          <w:w w:val="95"/>
          <w:lang w:val="de-DE"/>
        </w:rPr>
        <w:t>. In: Petry, T./ Jäger, W. (Hrsg.): Digital</w:t>
      </w:r>
      <w:r w:rsidRPr="000F516D">
        <w:rPr>
          <w:color w:val="231F20"/>
          <w:spacing w:val="-55"/>
          <w:w w:val="95"/>
          <w:lang w:val="de-DE"/>
        </w:rPr>
        <w:t xml:space="preserve"> </w:t>
      </w:r>
      <w:r w:rsidRPr="000F516D">
        <w:rPr>
          <w:color w:val="231F20"/>
          <w:lang w:val="de-DE"/>
        </w:rPr>
        <w:t>HR. Smarte und agile Systeme, Prozesse und Strukturen im Personalmanagement.</w:t>
      </w:r>
      <w:r w:rsidRPr="000F516D">
        <w:rPr>
          <w:color w:val="231F20"/>
          <w:spacing w:val="1"/>
          <w:lang w:val="de-DE"/>
        </w:rPr>
        <w:t xml:space="preserve"> </w:t>
      </w:r>
      <w:r w:rsidRPr="000F516D">
        <w:rPr>
          <w:color w:val="231F20"/>
          <w:lang w:val="de-DE"/>
        </w:rPr>
        <w:t>Hau</w:t>
      </w:r>
      <w:r w:rsidRPr="000F516D">
        <w:rPr>
          <w:color w:val="231F20"/>
          <w:spacing w:val="-2"/>
          <w:lang w:val="de-DE"/>
        </w:rPr>
        <w:t>f</w:t>
      </w:r>
      <w:r w:rsidRPr="000F516D">
        <w:rPr>
          <w:color w:val="231F20"/>
          <w:spacing w:val="-2"/>
          <w:w w:val="98"/>
          <w:lang w:val="de-DE"/>
        </w:rPr>
        <w:t>e</w:t>
      </w:r>
      <w:r w:rsidRPr="000F516D">
        <w:rPr>
          <w:color w:val="231F20"/>
          <w:w w:val="56"/>
          <w:lang w:val="de-DE"/>
        </w:rPr>
        <w:t>,</w:t>
      </w:r>
      <w:r w:rsidRPr="000F516D">
        <w:rPr>
          <w:color w:val="231F20"/>
          <w:spacing w:val="-5"/>
          <w:lang w:val="de-DE"/>
        </w:rPr>
        <w:t xml:space="preserve"> </w:t>
      </w:r>
      <w:r w:rsidRPr="000F516D">
        <w:rPr>
          <w:color w:val="231F20"/>
          <w:spacing w:val="-7"/>
          <w:w w:val="91"/>
          <w:lang w:val="de-DE"/>
        </w:rPr>
        <w:t>F</w:t>
      </w:r>
      <w:r w:rsidRPr="000F516D">
        <w:rPr>
          <w:color w:val="231F20"/>
          <w:spacing w:val="-6"/>
          <w:w w:val="95"/>
          <w:lang w:val="de-DE"/>
        </w:rPr>
        <w:t>r</w:t>
      </w:r>
      <w:r w:rsidRPr="000F516D">
        <w:rPr>
          <w:color w:val="231F20"/>
          <w:lang w:val="de-DE"/>
        </w:rPr>
        <w:t>eibu</w:t>
      </w:r>
      <w:r w:rsidRPr="000F516D">
        <w:rPr>
          <w:color w:val="231F20"/>
          <w:spacing w:val="-4"/>
          <w:lang w:val="de-DE"/>
        </w:rPr>
        <w:t>r</w:t>
      </w:r>
      <w:r w:rsidRPr="000F516D">
        <w:rPr>
          <w:color w:val="231F20"/>
          <w:w w:val="101"/>
          <w:lang w:val="de-DE"/>
        </w:rPr>
        <w:t>g/München/Stut</w:t>
      </w:r>
      <w:r w:rsidRPr="000F516D">
        <w:rPr>
          <w:color w:val="231F20"/>
          <w:spacing w:val="-3"/>
          <w:w w:val="101"/>
          <w:lang w:val="de-DE"/>
        </w:rPr>
        <w:t>t</w:t>
      </w:r>
      <w:r w:rsidRPr="000F516D">
        <w:rPr>
          <w:color w:val="231F20"/>
          <w:spacing w:val="-4"/>
          <w:lang w:val="de-DE"/>
        </w:rPr>
        <w:t>g</w:t>
      </w:r>
      <w:r w:rsidRPr="000F516D">
        <w:rPr>
          <w:color w:val="231F20"/>
          <w:w w:val="95"/>
          <w:lang w:val="de-DE"/>
        </w:rPr>
        <w:t>art</w:t>
      </w:r>
      <w:r w:rsidRPr="000F516D">
        <w:rPr>
          <w:color w:val="231F20"/>
          <w:w w:val="56"/>
          <w:lang w:val="de-DE"/>
        </w:rPr>
        <w:t>,</w:t>
      </w:r>
      <w:r w:rsidRPr="000F516D">
        <w:rPr>
          <w:color w:val="231F20"/>
          <w:spacing w:val="-5"/>
          <w:lang w:val="de-DE"/>
        </w:rPr>
        <w:t xml:space="preserve"> </w:t>
      </w:r>
      <w:r w:rsidRPr="000F516D">
        <w:rPr>
          <w:color w:val="231F20"/>
          <w:w w:val="87"/>
          <w:lang w:val="de-DE"/>
        </w:rPr>
        <w:t>S.</w:t>
      </w:r>
      <w:r w:rsidRPr="000F516D">
        <w:rPr>
          <w:color w:val="231F20"/>
          <w:spacing w:val="-5"/>
          <w:lang w:val="de-DE"/>
        </w:rPr>
        <w:t xml:space="preserve"> </w:t>
      </w:r>
      <w:r w:rsidRPr="000F516D">
        <w:rPr>
          <w:color w:val="231F20"/>
          <w:spacing w:val="-2"/>
          <w:w w:val="91"/>
          <w:lang w:val="de-DE"/>
        </w:rPr>
        <w:t>2</w:t>
      </w:r>
      <w:r w:rsidRPr="000F516D">
        <w:rPr>
          <w:color w:val="231F20"/>
          <w:spacing w:val="-9"/>
          <w:w w:val="83"/>
          <w:lang w:val="de-DE"/>
        </w:rPr>
        <w:t>7</w:t>
      </w:r>
      <w:r w:rsidRPr="000F516D">
        <w:rPr>
          <w:color w:val="231F20"/>
          <w:spacing w:val="-14"/>
          <w:w w:val="141"/>
          <w:lang w:val="de-DE"/>
        </w:rPr>
        <w:t>–</w:t>
      </w:r>
      <w:r w:rsidRPr="000F516D">
        <w:rPr>
          <w:color w:val="231F20"/>
          <w:w w:val="96"/>
          <w:lang w:val="de-DE"/>
        </w:rPr>
        <w:t>10</w:t>
      </w:r>
      <w:r w:rsidRPr="000F516D">
        <w:rPr>
          <w:color w:val="231F20"/>
          <w:spacing w:val="-3"/>
          <w:w w:val="96"/>
          <w:lang w:val="de-DE"/>
        </w:rPr>
        <w:t>0</w:t>
      </w:r>
      <w:r w:rsidRPr="000F516D">
        <w:rPr>
          <w:color w:val="231F20"/>
          <w:w w:val="56"/>
          <w:lang w:val="de-DE"/>
        </w:rPr>
        <w:t>.</w:t>
      </w:r>
    </w:p>
    <w:p w:rsidRPr="000F516D" w:rsidR="007B05C0" w:rsidRDefault="007B05C0" w14:paraId="0C293DB1" w14:textId="77777777">
      <w:pPr>
        <w:pStyle w:val="BodyText"/>
        <w:spacing w:before="5"/>
        <w:rPr>
          <w:sz w:val="22"/>
          <w:lang w:val="de-DE"/>
        </w:rPr>
      </w:pPr>
    </w:p>
    <w:p w:rsidRPr="000F516D" w:rsidR="007B05C0" w:rsidRDefault="00446A03" w14:paraId="0C293DB2" w14:textId="77777777">
      <w:pPr>
        <w:pStyle w:val="BodyText"/>
        <w:spacing w:line="264" w:lineRule="auto"/>
        <w:ind w:left="2204" w:right="955"/>
        <w:jc w:val="both"/>
        <w:rPr>
          <w:lang w:val="de-DE"/>
        </w:rPr>
      </w:pPr>
      <w:r w:rsidRPr="000F516D">
        <w:rPr>
          <w:color w:val="231F20"/>
          <w:w w:val="95"/>
          <w:lang w:val="de-DE"/>
        </w:rPr>
        <w:t xml:space="preserve">Jäger, W./Petry, T. (2021): </w:t>
      </w:r>
      <w:r w:rsidRPr="000F516D">
        <w:rPr>
          <w:rFonts w:ascii="Calibri" w:hAnsi="Calibri"/>
          <w:i/>
          <w:color w:val="231F20"/>
          <w:w w:val="95"/>
          <w:lang w:val="de-DE"/>
        </w:rPr>
        <w:t>Digital HR – Gesamtkomplex im Überblick</w:t>
      </w:r>
      <w:r w:rsidRPr="000F516D">
        <w:rPr>
          <w:color w:val="231F20"/>
          <w:w w:val="95"/>
          <w:lang w:val="de-DE"/>
        </w:rPr>
        <w:t>. In: Petry, T./Jäger, W.</w:t>
      </w:r>
      <w:r w:rsidRPr="000F516D">
        <w:rPr>
          <w:color w:val="231F20"/>
          <w:spacing w:val="1"/>
          <w:w w:val="95"/>
          <w:lang w:val="de-DE"/>
        </w:rPr>
        <w:t xml:space="preserve"> </w:t>
      </w:r>
      <w:r w:rsidRPr="000F516D">
        <w:rPr>
          <w:color w:val="231F20"/>
          <w:lang w:val="de-DE"/>
        </w:rPr>
        <w:t>(Hrsg.):</w:t>
      </w:r>
      <w:r w:rsidRPr="000F516D">
        <w:rPr>
          <w:color w:val="231F20"/>
          <w:spacing w:val="-2"/>
          <w:lang w:val="de-DE"/>
        </w:rPr>
        <w:t xml:space="preserve"> </w:t>
      </w:r>
      <w:r w:rsidRPr="000F516D">
        <w:rPr>
          <w:color w:val="231F20"/>
          <w:lang w:val="de-DE"/>
        </w:rPr>
        <w:t>Digital</w:t>
      </w:r>
      <w:r w:rsidRPr="000F516D">
        <w:rPr>
          <w:color w:val="231F20"/>
          <w:spacing w:val="-1"/>
          <w:lang w:val="de-DE"/>
        </w:rPr>
        <w:t xml:space="preserve"> </w:t>
      </w:r>
      <w:r w:rsidRPr="000F516D">
        <w:rPr>
          <w:color w:val="231F20"/>
          <w:lang w:val="de-DE"/>
        </w:rPr>
        <w:t>HR.</w:t>
      </w:r>
      <w:r w:rsidRPr="000F516D">
        <w:rPr>
          <w:color w:val="231F20"/>
          <w:spacing w:val="-2"/>
          <w:lang w:val="de-DE"/>
        </w:rPr>
        <w:t xml:space="preserve"> </w:t>
      </w:r>
      <w:r w:rsidRPr="000F516D">
        <w:rPr>
          <w:color w:val="231F20"/>
          <w:lang w:val="de-DE"/>
        </w:rPr>
        <w:t>Smarte</w:t>
      </w:r>
      <w:r w:rsidRPr="000F516D">
        <w:rPr>
          <w:color w:val="231F20"/>
          <w:spacing w:val="-1"/>
          <w:lang w:val="de-DE"/>
        </w:rPr>
        <w:t xml:space="preserve"> </w:t>
      </w:r>
      <w:r w:rsidRPr="000F516D">
        <w:rPr>
          <w:color w:val="231F20"/>
          <w:lang w:val="de-DE"/>
        </w:rPr>
        <w:t>und</w:t>
      </w:r>
      <w:r w:rsidRPr="000F516D">
        <w:rPr>
          <w:color w:val="231F20"/>
          <w:spacing w:val="-1"/>
          <w:lang w:val="de-DE"/>
        </w:rPr>
        <w:t xml:space="preserve"> </w:t>
      </w:r>
      <w:r w:rsidRPr="000F516D">
        <w:rPr>
          <w:color w:val="231F20"/>
          <w:lang w:val="de-DE"/>
        </w:rPr>
        <w:t>agile</w:t>
      </w:r>
      <w:r w:rsidRPr="000F516D">
        <w:rPr>
          <w:color w:val="231F20"/>
          <w:spacing w:val="-2"/>
          <w:lang w:val="de-DE"/>
        </w:rPr>
        <w:t xml:space="preserve"> </w:t>
      </w:r>
      <w:r w:rsidRPr="000F516D">
        <w:rPr>
          <w:color w:val="231F20"/>
          <w:lang w:val="de-DE"/>
        </w:rPr>
        <w:t>Systeme,</w:t>
      </w:r>
      <w:r w:rsidRPr="000F516D">
        <w:rPr>
          <w:color w:val="231F20"/>
          <w:spacing w:val="-1"/>
          <w:lang w:val="de-DE"/>
        </w:rPr>
        <w:t xml:space="preserve"> </w:t>
      </w:r>
      <w:r w:rsidRPr="000F516D">
        <w:rPr>
          <w:color w:val="231F20"/>
          <w:lang w:val="de-DE"/>
        </w:rPr>
        <w:t>Prozesse</w:t>
      </w:r>
      <w:r w:rsidRPr="000F516D">
        <w:rPr>
          <w:color w:val="231F20"/>
          <w:spacing w:val="-1"/>
          <w:lang w:val="de-DE"/>
        </w:rPr>
        <w:t xml:space="preserve"> </w:t>
      </w:r>
      <w:r w:rsidRPr="000F516D">
        <w:rPr>
          <w:color w:val="231F20"/>
          <w:lang w:val="de-DE"/>
        </w:rPr>
        <w:t>und</w:t>
      </w:r>
      <w:r w:rsidRPr="000F516D">
        <w:rPr>
          <w:color w:val="231F20"/>
          <w:spacing w:val="-2"/>
          <w:lang w:val="de-DE"/>
        </w:rPr>
        <w:t xml:space="preserve"> </w:t>
      </w:r>
      <w:r w:rsidRPr="000F516D">
        <w:rPr>
          <w:color w:val="231F20"/>
          <w:lang w:val="de-DE"/>
        </w:rPr>
        <w:t>Strukturen</w:t>
      </w:r>
      <w:r w:rsidRPr="000F516D">
        <w:rPr>
          <w:color w:val="231F20"/>
          <w:spacing w:val="-1"/>
          <w:lang w:val="de-DE"/>
        </w:rPr>
        <w:t xml:space="preserve"> </w:t>
      </w:r>
      <w:r w:rsidRPr="000F516D">
        <w:rPr>
          <w:color w:val="231F20"/>
          <w:lang w:val="de-DE"/>
        </w:rPr>
        <w:t>im</w:t>
      </w:r>
      <w:r w:rsidRPr="000F516D">
        <w:rPr>
          <w:color w:val="231F20"/>
          <w:spacing w:val="-1"/>
          <w:lang w:val="de-DE"/>
        </w:rPr>
        <w:t xml:space="preserve"> </w:t>
      </w:r>
      <w:proofErr w:type="spellStart"/>
      <w:r w:rsidRPr="000F516D">
        <w:rPr>
          <w:color w:val="231F20"/>
          <w:lang w:val="de-DE"/>
        </w:rPr>
        <w:t>Personalma</w:t>
      </w:r>
      <w:proofErr w:type="spellEnd"/>
      <w:r w:rsidRPr="000F516D">
        <w:rPr>
          <w:color w:val="231F20"/>
          <w:lang w:val="de-DE"/>
        </w:rPr>
        <w:t>-</w:t>
      </w:r>
      <w:r w:rsidRPr="000F516D">
        <w:rPr>
          <w:color w:val="231F20"/>
          <w:spacing w:val="-58"/>
          <w:lang w:val="de-DE"/>
        </w:rPr>
        <w:t xml:space="preserve"> </w:t>
      </w:r>
      <w:proofErr w:type="spellStart"/>
      <w:r w:rsidRPr="000F516D">
        <w:rPr>
          <w:color w:val="231F20"/>
          <w:lang w:val="de-DE"/>
        </w:rPr>
        <w:t>nagement</w:t>
      </w:r>
      <w:proofErr w:type="spellEnd"/>
      <w:r w:rsidRPr="000F516D">
        <w:rPr>
          <w:color w:val="231F20"/>
          <w:lang w:val="de-DE"/>
        </w:rPr>
        <w:t>.</w:t>
      </w:r>
      <w:r w:rsidRPr="000F516D">
        <w:rPr>
          <w:color w:val="231F20"/>
          <w:spacing w:val="-9"/>
          <w:lang w:val="de-DE"/>
        </w:rPr>
        <w:t xml:space="preserve"> </w:t>
      </w:r>
      <w:r w:rsidRPr="000F516D">
        <w:rPr>
          <w:color w:val="231F20"/>
          <w:lang w:val="de-DE"/>
        </w:rPr>
        <w:t>2.</w:t>
      </w:r>
      <w:r w:rsidRPr="000F516D">
        <w:rPr>
          <w:color w:val="231F20"/>
          <w:spacing w:val="-9"/>
          <w:lang w:val="de-DE"/>
        </w:rPr>
        <w:t xml:space="preserve"> </w:t>
      </w:r>
      <w:r w:rsidRPr="000F516D">
        <w:rPr>
          <w:color w:val="231F20"/>
          <w:lang w:val="de-DE"/>
        </w:rPr>
        <w:t>Au</w:t>
      </w:r>
      <w:r>
        <w:rPr>
          <w:color w:val="231F20"/>
        </w:rPr>
        <w:t>ﬂ</w:t>
      </w:r>
      <w:proofErr w:type="spellStart"/>
      <w:r w:rsidRPr="000F516D">
        <w:rPr>
          <w:color w:val="231F20"/>
          <w:lang w:val="de-DE"/>
        </w:rPr>
        <w:t>age</w:t>
      </w:r>
      <w:proofErr w:type="spellEnd"/>
      <w:r w:rsidRPr="000F516D">
        <w:rPr>
          <w:color w:val="231F20"/>
          <w:lang w:val="de-DE"/>
        </w:rPr>
        <w:t>,</w:t>
      </w:r>
      <w:r w:rsidRPr="000F516D">
        <w:rPr>
          <w:color w:val="231F20"/>
          <w:spacing w:val="-9"/>
          <w:lang w:val="de-DE"/>
        </w:rPr>
        <w:t xml:space="preserve"> </w:t>
      </w:r>
      <w:r w:rsidRPr="000F516D">
        <w:rPr>
          <w:color w:val="231F20"/>
          <w:lang w:val="de-DE"/>
        </w:rPr>
        <w:t>Haufe,</w:t>
      </w:r>
      <w:r w:rsidRPr="000F516D">
        <w:rPr>
          <w:color w:val="231F20"/>
          <w:spacing w:val="-9"/>
          <w:lang w:val="de-DE"/>
        </w:rPr>
        <w:t xml:space="preserve"> </w:t>
      </w:r>
      <w:r w:rsidRPr="000F516D">
        <w:rPr>
          <w:color w:val="231F20"/>
          <w:lang w:val="de-DE"/>
        </w:rPr>
        <w:t>Freiburg/München/Stuttgart.</w:t>
      </w:r>
    </w:p>
    <w:p w:rsidRPr="000F516D" w:rsidR="007B05C0" w:rsidRDefault="007B05C0" w14:paraId="0C293DB3" w14:textId="77777777">
      <w:pPr>
        <w:pStyle w:val="BodyText"/>
        <w:spacing w:before="5"/>
        <w:rPr>
          <w:sz w:val="22"/>
          <w:lang w:val="de-DE"/>
        </w:rPr>
      </w:pPr>
    </w:p>
    <w:p w:rsidRPr="000F516D" w:rsidR="007B05C0" w:rsidRDefault="00446A03" w14:paraId="0C293DB4" w14:textId="77777777">
      <w:pPr>
        <w:spacing w:line="256" w:lineRule="auto"/>
        <w:ind w:left="2204" w:right="954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>Jahn-</w:t>
      </w:r>
      <w:proofErr w:type="spellStart"/>
      <w:r w:rsidRPr="000F516D">
        <w:rPr>
          <w:color w:val="231F20"/>
          <w:sz w:val="20"/>
          <w:lang w:val="de-DE"/>
        </w:rPr>
        <w:t>Firle</w:t>
      </w:r>
      <w:proofErr w:type="spellEnd"/>
      <w:r w:rsidRPr="000F516D">
        <w:rPr>
          <w:color w:val="231F20"/>
          <w:sz w:val="20"/>
          <w:lang w:val="de-DE"/>
        </w:rPr>
        <w:t>,</w:t>
      </w:r>
      <w:r w:rsidRPr="000F516D">
        <w:rPr>
          <w:color w:val="231F20"/>
          <w:spacing w:val="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P.</w:t>
      </w:r>
      <w:r w:rsidRPr="000F516D">
        <w:rPr>
          <w:color w:val="231F20"/>
          <w:spacing w:val="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(2019):</w:t>
      </w:r>
      <w:r w:rsidRPr="000F516D">
        <w:rPr>
          <w:color w:val="231F20"/>
          <w:spacing w:val="22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Voice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Search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SEO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so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machst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Du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Deinen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Content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für</w:t>
      </w:r>
      <w:r w:rsidRPr="000F516D">
        <w:rPr>
          <w:rFonts w:ascii="Calibri" w:hAnsi="Calibri"/>
          <w:i/>
          <w:color w:val="231F20"/>
          <w:spacing w:val="37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die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Sprachsu</w:t>
      </w:r>
      <w:proofErr w:type="spellEnd"/>
      <w:r w:rsidRPr="000F516D">
        <w:rPr>
          <w:rFonts w:ascii="Calibri" w:hAnsi="Calibri"/>
          <w:i/>
          <w:color w:val="231F20"/>
          <w:sz w:val="20"/>
          <w:lang w:val="de-DE"/>
        </w:rPr>
        <w:t>-</w:t>
      </w:r>
      <w:r w:rsidRPr="000F516D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w w:val="95"/>
          <w:sz w:val="20"/>
          <w:lang w:val="de-DE"/>
        </w:rPr>
        <w:t>che</w:t>
      </w:r>
      <w:proofErr w:type="spellEnd"/>
      <w:r w:rsidRPr="000F516D">
        <w:rPr>
          <w:rFonts w:ascii="Calibri" w:hAnsi="Calibri"/>
          <w:i/>
          <w:color w:val="231F20"/>
          <w:w w:val="95"/>
          <w:sz w:val="20"/>
          <w:lang w:val="de-DE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ﬁ</w:t>
      </w:r>
      <w:r w:rsidRPr="000F516D">
        <w:rPr>
          <w:rFonts w:ascii="Calibri" w:hAnsi="Calibri"/>
          <w:i/>
          <w:color w:val="231F20"/>
          <w:w w:val="95"/>
          <w:sz w:val="20"/>
          <w:lang w:val="de-DE"/>
        </w:rPr>
        <w:t xml:space="preserve">t. </w:t>
      </w:r>
      <w:r w:rsidRPr="000F516D">
        <w:rPr>
          <w:color w:val="231F20"/>
          <w:w w:val="95"/>
          <w:sz w:val="20"/>
          <w:lang w:val="de-DE"/>
        </w:rPr>
        <w:t xml:space="preserve">In: </w:t>
      </w:r>
      <w:proofErr w:type="spellStart"/>
      <w:r w:rsidRPr="000F516D">
        <w:rPr>
          <w:color w:val="231F20"/>
          <w:w w:val="95"/>
          <w:sz w:val="20"/>
          <w:lang w:val="de-DE"/>
        </w:rPr>
        <w:t>Ryte</w:t>
      </w:r>
      <w:proofErr w:type="spellEnd"/>
      <w:r w:rsidRPr="000F516D">
        <w:rPr>
          <w:color w:val="231F20"/>
          <w:w w:val="95"/>
          <w:sz w:val="20"/>
          <w:lang w:val="de-DE"/>
        </w:rPr>
        <w:t xml:space="preserve"> Magazine, 15.05.2019. (URL: </w:t>
      </w:r>
      <w:r w:rsidRPr="000F516D">
        <w:rPr>
          <w:color w:val="231F20"/>
          <w:w w:val="95"/>
          <w:sz w:val="20"/>
          <w:u w:val="single" w:color="231F20"/>
          <w:lang w:val="de-DE"/>
        </w:rPr>
        <w:t>https://de.ryte.com/magazine/voice-search-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proofErr w:type="spellStart"/>
      <w:r w:rsidRPr="000F516D">
        <w:rPr>
          <w:color w:val="231F20"/>
          <w:sz w:val="20"/>
          <w:u w:val="single" w:color="231F20"/>
          <w:lang w:val="de-DE"/>
        </w:rPr>
        <w:t>seo</w:t>
      </w:r>
      <w:proofErr w:type="spellEnd"/>
      <w:r w:rsidRPr="000F516D">
        <w:rPr>
          <w:color w:val="231F20"/>
          <w:sz w:val="20"/>
          <w:u w:val="single" w:color="231F20"/>
          <w:lang w:val="de-DE"/>
        </w:rPr>
        <w:t>-content-sprachsuche</w:t>
      </w:r>
      <w:r w:rsidRPr="000F516D">
        <w:rPr>
          <w:color w:val="231F20"/>
          <w:spacing w:val="-1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[letzter</w:t>
      </w:r>
      <w:r w:rsidRPr="000F516D">
        <w:rPr>
          <w:color w:val="231F20"/>
          <w:spacing w:val="-1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10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B5" w14:textId="77777777">
      <w:pPr>
        <w:pStyle w:val="BodyText"/>
        <w:spacing w:before="2"/>
        <w:rPr>
          <w:sz w:val="23"/>
          <w:lang w:val="de-DE"/>
        </w:rPr>
      </w:pPr>
    </w:p>
    <w:p w:rsidRPr="000F516D" w:rsidR="007B05C0" w:rsidRDefault="00446A03" w14:paraId="0C293DB6" w14:textId="77777777">
      <w:pPr>
        <w:spacing w:line="256" w:lineRule="auto"/>
        <w:ind w:left="2204" w:right="954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 xml:space="preserve">Janssen, J.-K. (2015): </w:t>
      </w:r>
      <w:r w:rsidRPr="000F516D">
        <w:rPr>
          <w:rFonts w:ascii="Calibri" w:hAnsi="Calibri"/>
          <w:i/>
          <w:color w:val="231F20"/>
          <w:sz w:val="20"/>
          <w:lang w:val="de-DE"/>
        </w:rPr>
        <w:t>Mittendrin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statt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nur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3D.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Das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Smartphone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wird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zur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Virtual-Reality-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14"/>
          <w:sz w:val="20"/>
          <w:lang w:val="de-DE"/>
        </w:rPr>
        <w:t>Bril</w:t>
      </w:r>
      <w:r w:rsidRPr="000F516D">
        <w:rPr>
          <w:rFonts w:ascii="Calibri" w:hAnsi="Calibri"/>
          <w:i/>
          <w:color w:val="231F20"/>
          <w:spacing w:val="-1"/>
          <w:w w:val="114"/>
          <w:sz w:val="20"/>
          <w:lang w:val="de-DE"/>
        </w:rPr>
        <w:t>l</w:t>
      </w:r>
      <w:r w:rsidRPr="000F516D">
        <w:rPr>
          <w:rFonts w:ascii="Calibri" w:hAnsi="Calibri"/>
          <w:i/>
          <w:color w:val="231F20"/>
          <w:w w:val="107"/>
          <w:sz w:val="20"/>
          <w:lang w:val="de-DE"/>
        </w:rPr>
        <w:t>e</w:t>
      </w:r>
      <w:r w:rsidRPr="000F516D">
        <w:rPr>
          <w:color w:val="231F20"/>
          <w:w w:val="56"/>
          <w:sz w:val="20"/>
          <w:lang w:val="de-DE"/>
        </w:rPr>
        <w:t>.</w:t>
      </w:r>
      <w:r w:rsidRPr="000F516D">
        <w:rPr>
          <w:color w:val="231F20"/>
          <w:spacing w:val="6"/>
          <w:sz w:val="20"/>
          <w:lang w:val="de-DE"/>
        </w:rPr>
        <w:t xml:space="preserve"> </w:t>
      </w:r>
      <w:r w:rsidRPr="000F516D">
        <w:rPr>
          <w:color w:val="231F20"/>
          <w:w w:val="90"/>
          <w:sz w:val="20"/>
          <w:lang w:val="de-DE"/>
        </w:rPr>
        <w:t>In:</w:t>
      </w:r>
      <w:r w:rsidRPr="000F516D">
        <w:rPr>
          <w:color w:val="231F20"/>
          <w:spacing w:val="6"/>
          <w:sz w:val="20"/>
          <w:lang w:val="de-DE"/>
        </w:rPr>
        <w:t xml:space="preserve"> </w:t>
      </w:r>
      <w:proofErr w:type="spellStart"/>
      <w:r w:rsidRPr="000F516D">
        <w:rPr>
          <w:color w:val="231F20"/>
          <w:w w:val="102"/>
          <w:sz w:val="20"/>
          <w:lang w:val="de-DE"/>
        </w:rPr>
        <w:t>c</w:t>
      </w:r>
      <w:r w:rsidRPr="000F516D">
        <w:rPr>
          <w:color w:val="231F20"/>
          <w:spacing w:val="2"/>
          <w:w w:val="102"/>
          <w:sz w:val="20"/>
          <w:lang w:val="de-DE"/>
        </w:rPr>
        <w:t>'</w:t>
      </w:r>
      <w:r w:rsidRPr="000F516D">
        <w:rPr>
          <w:color w:val="231F20"/>
          <w:w w:val="86"/>
          <w:sz w:val="20"/>
          <w:lang w:val="de-DE"/>
        </w:rPr>
        <w:t>t</w:t>
      </w:r>
      <w:proofErr w:type="spellEnd"/>
      <w:r w:rsidRPr="000F516D">
        <w:rPr>
          <w:color w:val="231F20"/>
          <w:w w:val="56"/>
          <w:sz w:val="20"/>
          <w:lang w:val="de-DE"/>
        </w:rPr>
        <w:t>,</w:t>
      </w:r>
      <w:r w:rsidRPr="000F516D">
        <w:rPr>
          <w:color w:val="231F20"/>
          <w:spacing w:val="6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Heft</w:t>
      </w:r>
      <w:r w:rsidRPr="000F516D">
        <w:rPr>
          <w:color w:val="231F20"/>
          <w:spacing w:val="6"/>
          <w:sz w:val="20"/>
          <w:lang w:val="de-DE"/>
        </w:rPr>
        <w:t xml:space="preserve"> </w:t>
      </w:r>
      <w:r w:rsidRPr="000F516D">
        <w:rPr>
          <w:color w:val="231F20"/>
          <w:spacing w:val="-19"/>
          <w:w w:val="83"/>
          <w:sz w:val="20"/>
          <w:lang w:val="de-DE"/>
        </w:rPr>
        <w:t>7</w:t>
      </w:r>
      <w:r w:rsidRPr="000F516D">
        <w:rPr>
          <w:color w:val="231F20"/>
          <w:w w:val="56"/>
          <w:sz w:val="20"/>
          <w:lang w:val="de-DE"/>
        </w:rPr>
        <w:t>,</w:t>
      </w:r>
      <w:r w:rsidRPr="000F516D">
        <w:rPr>
          <w:color w:val="231F20"/>
          <w:spacing w:val="6"/>
          <w:sz w:val="20"/>
          <w:lang w:val="de-DE"/>
        </w:rPr>
        <w:t xml:space="preserve"> </w:t>
      </w:r>
      <w:r w:rsidRPr="000F516D">
        <w:rPr>
          <w:color w:val="231F20"/>
          <w:w w:val="87"/>
          <w:sz w:val="20"/>
          <w:lang w:val="de-DE"/>
        </w:rPr>
        <w:t>S.</w:t>
      </w:r>
      <w:r w:rsidRPr="000F516D">
        <w:rPr>
          <w:color w:val="231F20"/>
          <w:spacing w:val="6"/>
          <w:sz w:val="20"/>
          <w:lang w:val="de-DE"/>
        </w:rPr>
        <w:t xml:space="preserve"> </w:t>
      </w:r>
      <w:r w:rsidRPr="000F516D">
        <w:rPr>
          <w:color w:val="231F20"/>
          <w:w w:val="112"/>
          <w:sz w:val="20"/>
          <w:lang w:val="de-DE"/>
        </w:rPr>
        <w:t>88</w:t>
      </w:r>
      <w:r w:rsidRPr="000F516D">
        <w:rPr>
          <w:color w:val="231F20"/>
          <w:spacing w:val="-2"/>
          <w:w w:val="112"/>
          <w:sz w:val="20"/>
          <w:lang w:val="de-DE"/>
        </w:rPr>
        <w:t>–</w:t>
      </w:r>
      <w:r w:rsidRPr="000F516D">
        <w:rPr>
          <w:color w:val="231F20"/>
          <w:spacing w:val="-4"/>
          <w:w w:val="98"/>
          <w:sz w:val="20"/>
          <w:lang w:val="de-DE"/>
        </w:rPr>
        <w:t>9</w:t>
      </w:r>
      <w:r w:rsidRPr="000F516D">
        <w:rPr>
          <w:color w:val="231F20"/>
          <w:w w:val="69"/>
          <w:sz w:val="20"/>
          <w:lang w:val="de-DE"/>
        </w:rPr>
        <w:t>1.</w:t>
      </w:r>
      <w:r w:rsidRPr="000F516D">
        <w:rPr>
          <w:color w:val="231F20"/>
          <w:spacing w:val="6"/>
          <w:sz w:val="20"/>
          <w:lang w:val="de-DE"/>
        </w:rPr>
        <w:t xml:space="preserve"> </w:t>
      </w:r>
      <w:r w:rsidRPr="000F516D">
        <w:rPr>
          <w:color w:val="231F20"/>
          <w:w w:val="91"/>
          <w:sz w:val="20"/>
          <w:lang w:val="de-DE"/>
        </w:rPr>
        <w:t>(URL:</w:t>
      </w:r>
      <w:r w:rsidRPr="000F516D">
        <w:rPr>
          <w:color w:val="231F20"/>
          <w:spacing w:val="6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u w:val="single" w:color="231F20"/>
          <w:lang w:val="de-DE"/>
        </w:rPr>
        <w:t>https:/</w:t>
      </w:r>
      <w:r w:rsidRPr="000F516D">
        <w:rPr>
          <w:color w:val="231F20"/>
          <w:spacing w:val="-4"/>
          <w:w w:val="95"/>
          <w:sz w:val="20"/>
          <w:u w:val="single" w:color="231F20"/>
          <w:lang w:val="de-DE"/>
        </w:rPr>
        <w:t>/</w:t>
      </w:r>
      <w:hyperlink r:id="rId144">
        <w:r w:rsidRPr="000F516D">
          <w:rPr>
            <w:color w:val="231F20"/>
            <w:w w:val="93"/>
            <w:sz w:val="20"/>
            <w:u w:val="single" w:color="231F20"/>
            <w:lang w:val="de-DE"/>
          </w:rPr>
          <w:t>ww</w:t>
        </w:r>
        <w:r w:rsidRPr="000F516D">
          <w:rPr>
            <w:color w:val="231F20"/>
            <w:spacing w:val="-4"/>
            <w:w w:val="93"/>
            <w:sz w:val="20"/>
            <w:u w:val="single" w:color="231F20"/>
            <w:lang w:val="de-DE"/>
          </w:rPr>
          <w:t>w</w:t>
        </w:r>
        <w:r w:rsidRPr="000F516D">
          <w:rPr>
            <w:color w:val="231F20"/>
            <w:w w:val="96"/>
            <w:sz w:val="20"/>
            <w:u w:val="single" w:color="231F20"/>
            <w:lang w:val="de-DE"/>
          </w:rPr>
          <w:t>.heis</w:t>
        </w:r>
        <w:r w:rsidRPr="000F516D">
          <w:rPr>
            <w:color w:val="231F20"/>
            <w:spacing w:val="-2"/>
            <w:w w:val="96"/>
            <w:sz w:val="20"/>
            <w:u w:val="single" w:color="231F20"/>
            <w:lang w:val="de-DE"/>
          </w:rPr>
          <w:t>e</w:t>
        </w:r>
        <w:r w:rsidRPr="000F516D">
          <w:rPr>
            <w:color w:val="231F20"/>
            <w:spacing w:val="-2"/>
            <w:w w:val="56"/>
            <w:sz w:val="20"/>
            <w:u w:val="single" w:color="231F20"/>
            <w:lang w:val="de-DE"/>
          </w:rPr>
          <w:t>.</w:t>
        </w:r>
        <w:r w:rsidRPr="000F516D">
          <w:rPr>
            <w:color w:val="231F20"/>
            <w:sz w:val="20"/>
            <w:u w:val="single" w:color="231F20"/>
            <w:lang w:val="de-DE"/>
          </w:rPr>
          <w:t>de</w:t>
        </w:r>
        <w:r w:rsidRPr="000F516D">
          <w:rPr>
            <w:color w:val="231F20"/>
            <w:spacing w:val="-10"/>
            <w:sz w:val="20"/>
            <w:u w:val="single" w:color="231F20"/>
            <w:lang w:val="de-DE"/>
          </w:rPr>
          <w:t>/</w:t>
        </w:r>
        <w:r w:rsidRPr="000F516D">
          <w:rPr>
            <w:color w:val="231F20"/>
            <w:w w:val="93"/>
            <w:sz w:val="20"/>
            <w:u w:val="single" w:color="231F20"/>
            <w:lang w:val="de-DE"/>
          </w:rPr>
          <w:t>ct</w:t>
        </w:r>
        <w:r w:rsidRPr="000F516D">
          <w:rPr>
            <w:color w:val="231F20"/>
            <w:spacing w:val="-10"/>
            <w:w w:val="93"/>
            <w:sz w:val="20"/>
            <w:u w:val="single" w:color="231F20"/>
            <w:lang w:val="de-DE"/>
          </w:rPr>
          <w:t>/</w:t>
        </w:r>
        <w:r w:rsidRPr="000F516D">
          <w:rPr>
            <w:color w:val="231F20"/>
            <w:w w:val="105"/>
            <w:sz w:val="20"/>
            <w:u w:val="single" w:color="231F20"/>
            <w:lang w:val="de-DE"/>
          </w:rPr>
          <w:t>aus</w:t>
        </w:r>
        <w:r w:rsidRPr="000F516D">
          <w:rPr>
            <w:color w:val="231F20"/>
            <w:spacing w:val="-4"/>
            <w:w w:val="105"/>
            <w:sz w:val="20"/>
            <w:u w:val="single" w:color="231F20"/>
            <w:lang w:val="de-DE"/>
          </w:rPr>
          <w:t>g</w:t>
        </w:r>
        <w:r w:rsidRPr="000F516D">
          <w:rPr>
            <w:color w:val="231F20"/>
            <w:sz w:val="20"/>
            <w:u w:val="single" w:color="231F20"/>
            <w:lang w:val="de-DE"/>
          </w:rPr>
          <w:t>abe/2</w:t>
        </w:r>
        <w:r w:rsidRPr="000F516D">
          <w:rPr>
            <w:color w:val="231F20"/>
            <w:spacing w:val="-6"/>
            <w:sz w:val="20"/>
            <w:u w:val="single" w:color="231F20"/>
            <w:lang w:val="de-DE"/>
          </w:rPr>
          <w:t>0</w:t>
        </w:r>
        <w:r w:rsidRPr="000F516D">
          <w:rPr>
            <w:color w:val="231F20"/>
            <w:w w:val="91"/>
            <w:sz w:val="20"/>
            <w:u w:val="single" w:color="231F20"/>
            <w:lang w:val="de-DE"/>
          </w:rPr>
          <w:t>15</w:t>
        </w:r>
        <w:r w:rsidRPr="000F516D">
          <w:rPr>
            <w:color w:val="231F20"/>
            <w:spacing w:val="-12"/>
            <w:w w:val="91"/>
            <w:sz w:val="20"/>
            <w:u w:val="single" w:color="231F20"/>
            <w:lang w:val="de-DE"/>
          </w:rPr>
          <w:t>-</w:t>
        </w:r>
        <w:r w:rsidRPr="000F516D">
          <w:rPr>
            <w:color w:val="231F20"/>
            <w:spacing w:val="-9"/>
            <w:w w:val="83"/>
            <w:sz w:val="20"/>
            <w:u w:val="single" w:color="231F20"/>
            <w:lang w:val="de-DE"/>
          </w:rPr>
          <w:t>7</w:t>
        </w:r>
        <w:r w:rsidRPr="000F516D">
          <w:rPr>
            <w:color w:val="231F20"/>
            <w:w w:val="105"/>
            <w:sz w:val="20"/>
            <w:u w:val="single" w:color="231F20"/>
            <w:lang w:val="de-DE"/>
          </w:rPr>
          <w:t>-</w:t>
        </w:r>
        <w:r w:rsidRPr="000F516D">
          <w:rPr>
            <w:color w:val="231F20"/>
            <w:spacing w:val="-2"/>
            <w:w w:val="105"/>
            <w:sz w:val="20"/>
            <w:u w:val="single" w:color="231F20"/>
            <w:lang w:val="de-DE"/>
          </w:rPr>
          <w:t>D</w:t>
        </w:r>
        <w:r w:rsidRPr="000F516D">
          <w:rPr>
            <w:color w:val="231F20"/>
            <w:spacing w:val="-2"/>
            <w:w w:val="102"/>
            <w:sz w:val="20"/>
            <w:u w:val="single" w:color="231F20"/>
            <w:lang w:val="de-DE"/>
          </w:rPr>
          <w:t>a</w:t>
        </w:r>
        <w:r w:rsidRPr="000F516D">
          <w:rPr>
            <w:color w:val="231F20"/>
            <w:spacing w:val="-2"/>
            <w:w w:val="114"/>
            <w:sz w:val="20"/>
            <w:u w:val="single" w:color="231F20"/>
            <w:lang w:val="de-DE"/>
          </w:rPr>
          <w:t>s</w:t>
        </w:r>
        <w:r w:rsidRPr="000F516D">
          <w:rPr>
            <w:color w:val="231F20"/>
            <w:spacing w:val="-9"/>
            <w:w w:val="109"/>
            <w:sz w:val="20"/>
            <w:u w:val="single" w:color="231F20"/>
            <w:lang w:val="de-DE"/>
          </w:rPr>
          <w:t>-</w:t>
        </w:r>
        <w:r w:rsidRPr="000F516D">
          <w:rPr>
            <w:color w:val="231F20"/>
            <w:sz w:val="20"/>
            <w:u w:val="single" w:color="231F20"/>
            <w:lang w:val="de-DE"/>
          </w:rPr>
          <w:t>Smar</w:t>
        </w:r>
        <w:r w:rsidRPr="000F516D">
          <w:rPr>
            <w:color w:val="231F20"/>
            <w:spacing w:val="-8"/>
            <w:sz w:val="20"/>
            <w:u w:val="single" w:color="231F20"/>
            <w:lang w:val="de-DE"/>
          </w:rPr>
          <w:t>t</w:t>
        </w:r>
        <w:r w:rsidRPr="000F516D">
          <w:rPr>
            <w:color w:val="231F20"/>
            <w:w w:val="109"/>
            <w:sz w:val="20"/>
            <w:u w:val="single" w:color="231F20"/>
            <w:lang w:val="de-DE"/>
          </w:rPr>
          <w:t>-</w:t>
        </w:r>
      </w:hyperlink>
      <w:r w:rsidRPr="000F516D">
        <w:rPr>
          <w:color w:val="231F20"/>
          <w:w w:val="109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u w:val="single" w:color="231F20"/>
          <w:lang w:val="de-DE"/>
        </w:rPr>
        <w:t>phone-wird-zur-Virtual-Reality-Brille-2562140.html</w:t>
      </w:r>
      <w:r w:rsidRPr="000F516D">
        <w:rPr>
          <w:color w:val="231F20"/>
          <w:spacing w:val="-8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[letzter</w:t>
      </w:r>
      <w:r w:rsidRPr="000F516D">
        <w:rPr>
          <w:color w:val="231F20"/>
          <w:spacing w:val="-8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Zugriff:</w:t>
      </w:r>
      <w:r w:rsidRPr="000F516D">
        <w:rPr>
          <w:color w:val="231F20"/>
          <w:spacing w:val="-8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01.07.2021]).</w:t>
      </w:r>
    </w:p>
    <w:p w:rsidRPr="000F516D" w:rsidR="007B05C0" w:rsidRDefault="007B05C0" w14:paraId="0C293DB7" w14:textId="77777777">
      <w:pPr>
        <w:pStyle w:val="BodyText"/>
        <w:spacing w:before="2"/>
        <w:rPr>
          <w:sz w:val="23"/>
          <w:lang w:val="de-DE"/>
        </w:rPr>
      </w:pPr>
    </w:p>
    <w:p w:rsidRPr="000F516D" w:rsidR="007B05C0" w:rsidRDefault="00446A03" w14:paraId="0C293DB8" w14:textId="77777777">
      <w:pPr>
        <w:spacing w:line="264" w:lineRule="auto"/>
        <w:ind w:left="2204" w:right="955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 xml:space="preserve">Johnson, J. (2020): </w:t>
      </w:r>
      <w:r w:rsidRPr="000F516D">
        <w:rPr>
          <w:rFonts w:ascii="Calibri"/>
          <w:i/>
          <w:color w:val="231F20"/>
          <w:sz w:val="20"/>
          <w:lang w:val="de-DE"/>
        </w:rPr>
        <w:t>Was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ist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digitales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Design?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Ein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genauer</w:t>
      </w:r>
      <w:r w:rsidRPr="000F516D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Blick</w:t>
      </w:r>
      <w:r w:rsidRPr="000F516D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auf</w:t>
      </w:r>
      <w:r w:rsidRPr="000F516D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ein</w:t>
      </w:r>
      <w:r w:rsidRPr="000F516D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komplexes</w:t>
      </w:r>
      <w:r w:rsidRPr="000F516D">
        <w:rPr>
          <w:rFonts w:ascii="Calibri"/>
          <w:i/>
          <w:color w:val="231F20"/>
          <w:spacing w:val="46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Feld.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(URL: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u w:val="single" w:color="231F20"/>
          <w:lang w:val="de-DE"/>
        </w:rPr>
        <w:t>https://99designs.de/blog/web-digitales-design/digitales-design/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[letzter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Zugriff: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B9" w14:textId="77777777">
      <w:pPr>
        <w:pStyle w:val="BodyText"/>
        <w:spacing w:before="5"/>
        <w:rPr>
          <w:sz w:val="22"/>
          <w:lang w:val="de-DE"/>
        </w:rPr>
      </w:pPr>
    </w:p>
    <w:p w:rsidRPr="000F516D" w:rsidR="007B05C0" w:rsidRDefault="00446A03" w14:paraId="0C293DBA" w14:textId="77777777">
      <w:pPr>
        <w:spacing w:before="1" w:line="254" w:lineRule="auto"/>
        <w:ind w:left="2204" w:right="955" w:hanging="1"/>
        <w:jc w:val="both"/>
        <w:rPr>
          <w:sz w:val="20"/>
          <w:lang w:val="de-DE"/>
        </w:rPr>
      </w:pPr>
      <w:proofErr w:type="spellStart"/>
      <w:r>
        <w:rPr>
          <w:color w:val="231F20"/>
          <w:w w:val="105"/>
          <w:sz w:val="20"/>
        </w:rPr>
        <w:t>Kaats</w:t>
      </w:r>
      <w:proofErr w:type="spellEnd"/>
      <w:r>
        <w:rPr>
          <w:color w:val="231F20"/>
          <w:w w:val="105"/>
          <w:sz w:val="20"/>
        </w:rPr>
        <w:t>, E./</w:t>
      </w:r>
      <w:proofErr w:type="spellStart"/>
      <w:r>
        <w:rPr>
          <w:color w:val="231F20"/>
          <w:w w:val="105"/>
          <w:sz w:val="20"/>
        </w:rPr>
        <w:t>Opheij</w:t>
      </w:r>
      <w:proofErr w:type="spellEnd"/>
      <w:r>
        <w:rPr>
          <w:color w:val="231F20"/>
          <w:w w:val="105"/>
          <w:sz w:val="20"/>
        </w:rPr>
        <w:t xml:space="preserve">, W. (2014): </w:t>
      </w:r>
      <w:r>
        <w:rPr>
          <w:rFonts w:ascii="Calibri"/>
          <w:i/>
          <w:color w:val="231F20"/>
          <w:w w:val="105"/>
          <w:sz w:val="20"/>
        </w:rPr>
        <w:t xml:space="preserve">Creating Conditions for Promising Collaboration. </w:t>
      </w:r>
      <w:proofErr w:type="spellStart"/>
      <w:r w:rsidRPr="000F516D">
        <w:rPr>
          <w:rFonts w:ascii="Calibri"/>
          <w:i/>
          <w:color w:val="231F20"/>
          <w:w w:val="105"/>
          <w:sz w:val="20"/>
          <w:lang w:val="de-DE"/>
        </w:rPr>
        <w:t>Alliances</w:t>
      </w:r>
      <w:proofErr w:type="spellEnd"/>
      <w:r w:rsidRPr="000F516D">
        <w:rPr>
          <w:rFonts w:ascii="Calibri"/>
          <w:i/>
          <w:color w:val="231F20"/>
          <w:w w:val="105"/>
          <w:sz w:val="20"/>
          <w:lang w:val="de-DE"/>
        </w:rPr>
        <w:t>,</w:t>
      </w:r>
      <w:r w:rsidRPr="000F516D">
        <w:rPr>
          <w:rFonts w:asci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Networks,</w:t>
      </w:r>
      <w:r w:rsidRPr="000F516D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pacing w:val="-2"/>
          <w:w w:val="104"/>
          <w:sz w:val="20"/>
          <w:lang w:val="de-DE"/>
        </w:rPr>
        <w:t>C</w:t>
      </w:r>
      <w:r w:rsidRPr="000F516D">
        <w:rPr>
          <w:rFonts w:ascii="Calibri"/>
          <w:i/>
          <w:color w:val="231F20"/>
          <w:w w:val="110"/>
          <w:sz w:val="20"/>
          <w:lang w:val="de-DE"/>
        </w:rPr>
        <w:t>hains,</w:t>
      </w:r>
      <w:r w:rsidRPr="000F516D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10"/>
          <w:sz w:val="20"/>
          <w:lang w:val="de-DE"/>
        </w:rPr>
        <w:t>St</w:t>
      </w:r>
      <w:r w:rsidRPr="000F516D">
        <w:rPr>
          <w:rFonts w:ascii="Calibri"/>
          <w:i/>
          <w:color w:val="231F20"/>
          <w:spacing w:val="-6"/>
          <w:w w:val="110"/>
          <w:sz w:val="20"/>
          <w:lang w:val="de-DE"/>
        </w:rPr>
        <w:t>r</w:t>
      </w:r>
      <w:r w:rsidRPr="000F516D">
        <w:rPr>
          <w:rFonts w:ascii="Calibri"/>
          <w:i/>
          <w:color w:val="231F20"/>
          <w:w w:val="105"/>
          <w:sz w:val="20"/>
          <w:lang w:val="de-DE"/>
        </w:rPr>
        <w:t>a</w:t>
      </w:r>
      <w:r w:rsidRPr="000F516D">
        <w:rPr>
          <w:rFonts w:ascii="Calibri"/>
          <w:i/>
          <w:color w:val="231F20"/>
          <w:spacing w:val="-4"/>
          <w:w w:val="105"/>
          <w:sz w:val="20"/>
          <w:lang w:val="de-DE"/>
        </w:rPr>
        <w:t>t</w:t>
      </w:r>
      <w:r w:rsidRPr="000F516D">
        <w:rPr>
          <w:rFonts w:ascii="Calibri"/>
          <w:i/>
          <w:color w:val="231F20"/>
          <w:spacing w:val="-1"/>
          <w:w w:val="107"/>
          <w:sz w:val="20"/>
          <w:lang w:val="de-DE"/>
        </w:rPr>
        <w:t>e</w:t>
      </w:r>
      <w:r w:rsidRPr="000F516D">
        <w:rPr>
          <w:rFonts w:ascii="Calibri"/>
          <w:i/>
          <w:color w:val="231F20"/>
          <w:w w:val="112"/>
          <w:sz w:val="20"/>
          <w:lang w:val="de-DE"/>
        </w:rPr>
        <w:t>gic</w:t>
      </w:r>
      <w:r w:rsidRPr="000F516D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proofErr w:type="spellStart"/>
      <w:r w:rsidRPr="000F516D">
        <w:rPr>
          <w:rFonts w:ascii="Calibri"/>
          <w:i/>
          <w:color w:val="231F20"/>
          <w:spacing w:val="-6"/>
          <w:w w:val="109"/>
          <w:sz w:val="20"/>
          <w:lang w:val="de-DE"/>
        </w:rPr>
        <w:t>P</w:t>
      </w:r>
      <w:r w:rsidRPr="000F516D">
        <w:rPr>
          <w:rFonts w:ascii="Calibri"/>
          <w:i/>
          <w:color w:val="231F20"/>
          <w:w w:val="108"/>
          <w:sz w:val="20"/>
          <w:lang w:val="de-DE"/>
        </w:rPr>
        <w:t>artne</w:t>
      </w:r>
      <w:r w:rsidRPr="000F516D">
        <w:rPr>
          <w:rFonts w:ascii="Calibri"/>
          <w:i/>
          <w:color w:val="231F20"/>
          <w:spacing w:val="-4"/>
          <w:w w:val="108"/>
          <w:sz w:val="20"/>
          <w:lang w:val="de-DE"/>
        </w:rPr>
        <w:t>r</w:t>
      </w:r>
      <w:r w:rsidRPr="000F516D">
        <w:rPr>
          <w:rFonts w:ascii="Calibri"/>
          <w:i/>
          <w:color w:val="231F20"/>
          <w:w w:val="115"/>
          <w:sz w:val="20"/>
          <w:lang w:val="de-DE"/>
        </w:rPr>
        <w:t>ships</w:t>
      </w:r>
      <w:proofErr w:type="spellEnd"/>
      <w:r w:rsidRPr="000F516D">
        <w:rPr>
          <w:color w:val="231F20"/>
          <w:w w:val="56"/>
          <w:sz w:val="20"/>
          <w:lang w:val="de-DE"/>
        </w:rPr>
        <w:t>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103"/>
          <w:sz w:val="20"/>
          <w:lang w:val="de-DE"/>
        </w:rPr>
        <w:t>Sprin</w:t>
      </w:r>
      <w:r w:rsidRPr="000F516D">
        <w:rPr>
          <w:color w:val="231F20"/>
          <w:spacing w:val="-3"/>
          <w:w w:val="103"/>
          <w:sz w:val="20"/>
          <w:lang w:val="de-DE"/>
        </w:rPr>
        <w:t>g</w:t>
      </w:r>
      <w:r w:rsidRPr="000F516D">
        <w:rPr>
          <w:color w:val="231F20"/>
          <w:w w:val="97"/>
          <w:sz w:val="20"/>
          <w:lang w:val="de-DE"/>
        </w:rPr>
        <w:t>e</w:t>
      </w:r>
      <w:r w:rsidRPr="000F516D">
        <w:rPr>
          <w:color w:val="231F20"/>
          <w:spacing w:val="-16"/>
          <w:w w:val="97"/>
          <w:sz w:val="20"/>
          <w:lang w:val="de-DE"/>
        </w:rPr>
        <w:t>r</w:t>
      </w:r>
      <w:r w:rsidRPr="000F516D">
        <w:rPr>
          <w:color w:val="231F20"/>
          <w:w w:val="56"/>
          <w:sz w:val="20"/>
          <w:lang w:val="de-DE"/>
        </w:rPr>
        <w:t>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99"/>
          <w:sz w:val="20"/>
          <w:lang w:val="de-DE"/>
        </w:rPr>
        <w:t>Heidelbe</w:t>
      </w:r>
      <w:r w:rsidRPr="000F516D">
        <w:rPr>
          <w:color w:val="231F20"/>
          <w:spacing w:val="-4"/>
          <w:w w:val="99"/>
          <w:sz w:val="20"/>
          <w:lang w:val="de-DE"/>
        </w:rPr>
        <w:t>r</w:t>
      </w:r>
      <w:r w:rsidRPr="000F516D">
        <w:rPr>
          <w:color w:val="231F20"/>
          <w:w w:val="81"/>
          <w:sz w:val="20"/>
          <w:lang w:val="de-DE"/>
        </w:rPr>
        <w:t>g.</w:t>
      </w:r>
    </w:p>
    <w:p w:rsidRPr="000F516D" w:rsidR="007B05C0" w:rsidRDefault="007B05C0" w14:paraId="0C293DBB" w14:textId="77777777">
      <w:pPr>
        <w:pStyle w:val="BodyText"/>
        <w:spacing w:before="6"/>
        <w:rPr>
          <w:sz w:val="22"/>
          <w:lang w:val="de-DE"/>
        </w:rPr>
      </w:pPr>
    </w:p>
    <w:p w:rsidR="007B05C0" w:rsidRDefault="00446A03" w14:paraId="0C293DBC" w14:textId="77777777">
      <w:pPr>
        <w:spacing w:line="256" w:lineRule="auto"/>
        <w:ind w:left="2204" w:right="955" w:hanging="1"/>
        <w:jc w:val="both"/>
        <w:rPr>
          <w:sz w:val="20"/>
        </w:rPr>
      </w:pPr>
      <w:r w:rsidRPr="000F516D">
        <w:rPr>
          <w:color w:val="231F20"/>
          <w:w w:val="105"/>
          <w:sz w:val="20"/>
          <w:lang w:val="de-DE"/>
        </w:rPr>
        <w:t>Kamps, I./</w:t>
      </w:r>
      <w:proofErr w:type="spellStart"/>
      <w:r w:rsidRPr="000F516D">
        <w:rPr>
          <w:color w:val="231F20"/>
          <w:w w:val="105"/>
          <w:sz w:val="20"/>
          <w:lang w:val="de-DE"/>
        </w:rPr>
        <w:t>Schetter</w:t>
      </w:r>
      <w:proofErr w:type="spellEnd"/>
      <w:r w:rsidRPr="000F516D">
        <w:rPr>
          <w:color w:val="231F20"/>
          <w:w w:val="105"/>
          <w:sz w:val="20"/>
          <w:lang w:val="de-DE"/>
        </w:rPr>
        <w:t xml:space="preserve">, D. (2018):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Performance Marketing. Der Wegweiser zu einem mess-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0F516D">
        <w:rPr>
          <w:rFonts w:ascii="Calibri" w:hAnsi="Calibri"/>
          <w:i/>
          <w:color w:val="231F20"/>
          <w:spacing w:val="33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steuerbaren</w:t>
      </w:r>
      <w:r w:rsidRPr="000F516D">
        <w:rPr>
          <w:rFonts w:ascii="Calibri" w:hAnsi="Calibri"/>
          <w:i/>
          <w:color w:val="231F20"/>
          <w:spacing w:val="34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Marketing</w:t>
      </w:r>
      <w:r w:rsidRPr="000F516D">
        <w:rPr>
          <w:rFonts w:ascii="Calibri" w:hAnsi="Calibri"/>
          <w:i/>
          <w:color w:val="231F20"/>
          <w:spacing w:val="33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34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Einführung</w:t>
      </w:r>
      <w:r w:rsidRPr="000F516D">
        <w:rPr>
          <w:rFonts w:ascii="Calibri" w:hAnsi="Calibri"/>
          <w:i/>
          <w:color w:val="231F20"/>
          <w:spacing w:val="34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in</w:t>
      </w:r>
      <w:r w:rsidRPr="000F516D">
        <w:rPr>
          <w:rFonts w:ascii="Calibri" w:hAnsi="Calibri"/>
          <w:i/>
          <w:color w:val="231F20"/>
          <w:spacing w:val="33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Instrumente,</w:t>
      </w:r>
      <w:r w:rsidRPr="000F516D">
        <w:rPr>
          <w:rFonts w:ascii="Calibri" w:hAnsi="Calibri"/>
          <w:i/>
          <w:color w:val="231F20"/>
          <w:spacing w:val="34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Methoden</w:t>
      </w:r>
      <w:r w:rsidRPr="000F516D">
        <w:rPr>
          <w:rFonts w:ascii="Calibri" w:hAnsi="Calibri"/>
          <w:i/>
          <w:color w:val="231F20"/>
          <w:spacing w:val="34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0F516D">
        <w:rPr>
          <w:rFonts w:ascii="Calibri" w:hAnsi="Calibri"/>
          <w:i/>
          <w:color w:val="231F20"/>
          <w:spacing w:val="33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Technik.</w:t>
      </w:r>
      <w:r w:rsidRPr="000F516D">
        <w:rPr>
          <w:rFonts w:ascii="Calibri" w:hAnsi="Calibri"/>
          <w:i/>
          <w:color w:val="231F20"/>
          <w:spacing w:val="34"/>
          <w:w w:val="105"/>
          <w:sz w:val="20"/>
          <w:lang w:val="de-DE"/>
        </w:rPr>
        <w:t xml:space="preserve"> </w:t>
      </w:r>
      <w:proofErr w:type="spellStart"/>
      <w:r>
        <w:rPr>
          <w:color w:val="231F20"/>
          <w:w w:val="105"/>
          <w:sz w:val="20"/>
        </w:rPr>
        <w:t>Sprin</w:t>
      </w:r>
      <w:proofErr w:type="spellEnd"/>
      <w:r>
        <w:rPr>
          <w:color w:val="231F20"/>
          <w:w w:val="105"/>
          <w:sz w:val="20"/>
        </w:rPr>
        <w:t>-</w:t>
      </w:r>
      <w:r>
        <w:rPr>
          <w:color w:val="231F20"/>
          <w:spacing w:val="-6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Gabler,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Wiesbaden.</w:t>
      </w:r>
    </w:p>
    <w:p w:rsidR="007B05C0" w:rsidRDefault="007B05C0" w14:paraId="0C293DBD" w14:textId="77777777">
      <w:pPr>
        <w:pStyle w:val="BodyText"/>
        <w:spacing w:before="2"/>
        <w:rPr>
          <w:sz w:val="23"/>
        </w:rPr>
      </w:pPr>
    </w:p>
    <w:p w:rsidR="007B05C0" w:rsidRDefault="00446A03" w14:paraId="0C293DBE" w14:textId="77777777">
      <w:pPr>
        <w:spacing w:line="264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Kaplan, J. (2016): </w:t>
      </w:r>
      <w:r>
        <w:rPr>
          <w:rFonts w:ascii="Calibri" w:hAnsi="Calibri"/>
          <w:i/>
          <w:color w:val="231F20"/>
          <w:sz w:val="20"/>
        </w:rPr>
        <w:t>Artiﬁcial intelligence. What Everyone needs to know</w:t>
      </w:r>
      <w:r>
        <w:rPr>
          <w:color w:val="231F20"/>
          <w:sz w:val="20"/>
        </w:rPr>
        <w:t>. Oxford University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Press,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New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York.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(URL:</w:t>
      </w:r>
      <w:r>
        <w:rPr>
          <w:color w:val="231F20"/>
          <w:spacing w:val="1"/>
          <w:w w:val="95"/>
          <w:sz w:val="20"/>
        </w:rPr>
        <w:t xml:space="preserve"> </w:t>
      </w:r>
      <w:hyperlink r:id="rId145">
        <w:r>
          <w:rPr>
            <w:color w:val="231F20"/>
            <w:w w:val="95"/>
            <w:sz w:val="20"/>
            <w:u w:val="single" w:color="231F20"/>
          </w:rPr>
          <w:t>http://pi.cs.oswego.edu/~kbrenna2/Coursework/CSC416/ai.pdf</w:t>
        </w:r>
      </w:hyperlink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01.07.2021]).</w:t>
      </w:r>
    </w:p>
    <w:p w:rsidR="007B05C0" w:rsidRDefault="007B05C0" w14:paraId="0C293DBF" w14:textId="77777777">
      <w:pPr>
        <w:pStyle w:val="BodyText"/>
        <w:spacing w:before="5"/>
        <w:rPr>
          <w:sz w:val="22"/>
        </w:rPr>
      </w:pPr>
    </w:p>
    <w:p w:rsidR="007B05C0" w:rsidRDefault="00446A03" w14:paraId="0C293DC0" w14:textId="77777777">
      <w:pPr>
        <w:spacing w:before="1" w:line="256" w:lineRule="auto"/>
        <w:ind w:left="2204" w:right="955"/>
        <w:jc w:val="both"/>
        <w:rPr>
          <w:sz w:val="20"/>
        </w:rPr>
      </w:pPr>
      <w:proofErr w:type="spellStart"/>
      <w:r w:rsidRPr="000F516D">
        <w:rPr>
          <w:color w:val="231F20"/>
          <w:sz w:val="20"/>
          <w:lang w:val="de-DE"/>
        </w:rPr>
        <w:t>Kauffeld</w:t>
      </w:r>
      <w:proofErr w:type="spellEnd"/>
      <w:r w:rsidRPr="000F516D">
        <w:rPr>
          <w:color w:val="231F20"/>
          <w:sz w:val="20"/>
          <w:lang w:val="de-DE"/>
        </w:rPr>
        <w:t xml:space="preserve">, S./Handke, L./Straube, J. (2016): </w:t>
      </w:r>
      <w:r w:rsidRPr="000F516D">
        <w:rPr>
          <w:rFonts w:ascii="Calibri" w:hAnsi="Calibri"/>
          <w:i/>
          <w:color w:val="231F20"/>
          <w:sz w:val="20"/>
          <w:lang w:val="de-DE"/>
        </w:rPr>
        <w:t>Verteilt und doch verbunden: Virtuelle Team-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arbeit</w:t>
      </w:r>
      <w:proofErr w:type="spellEnd"/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-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In:</w:t>
      </w:r>
      <w:r w:rsidRPr="000F516D">
        <w:rPr>
          <w:color w:val="231F20"/>
          <w:spacing w:val="-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Gruppe.</w:t>
      </w:r>
      <w:r w:rsidRPr="000F516D">
        <w:rPr>
          <w:color w:val="231F20"/>
          <w:spacing w:val="-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Interaktion.</w:t>
      </w:r>
      <w:r w:rsidRPr="000F516D">
        <w:rPr>
          <w:color w:val="231F20"/>
          <w:spacing w:val="-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Organisation.</w:t>
      </w:r>
      <w:r w:rsidRPr="000F516D">
        <w:rPr>
          <w:color w:val="231F20"/>
          <w:spacing w:val="-2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Zeitschrift</w:t>
      </w:r>
      <w:r w:rsidRPr="000F516D">
        <w:rPr>
          <w:color w:val="231F20"/>
          <w:spacing w:val="-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für</w:t>
      </w:r>
      <w:r w:rsidRPr="000F516D">
        <w:rPr>
          <w:color w:val="231F20"/>
          <w:spacing w:val="-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Angewandte</w:t>
      </w:r>
      <w:r w:rsidRPr="000F516D">
        <w:rPr>
          <w:color w:val="231F20"/>
          <w:spacing w:val="-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Organisations-</w:t>
      </w:r>
      <w:r w:rsidRPr="000F516D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0F516D">
        <w:rPr>
          <w:color w:val="231F20"/>
          <w:w w:val="95"/>
          <w:sz w:val="20"/>
          <w:lang w:val="de-DE"/>
        </w:rPr>
        <w:t>psychologie</w:t>
      </w:r>
      <w:proofErr w:type="spellEnd"/>
      <w:r w:rsidRPr="000F516D">
        <w:rPr>
          <w:color w:val="231F20"/>
          <w:spacing w:val="-5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(GIO),</w:t>
      </w:r>
      <w:r w:rsidRPr="000F516D">
        <w:rPr>
          <w:color w:val="231F20"/>
          <w:spacing w:val="-4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47.</w:t>
      </w:r>
      <w:r w:rsidRPr="000F516D">
        <w:rPr>
          <w:color w:val="231F20"/>
          <w:spacing w:val="-4"/>
          <w:w w:val="95"/>
          <w:sz w:val="20"/>
          <w:lang w:val="de-DE"/>
        </w:rPr>
        <w:t xml:space="preserve"> </w:t>
      </w:r>
      <w:r>
        <w:rPr>
          <w:color w:val="231F20"/>
          <w:w w:val="95"/>
          <w:sz w:val="20"/>
        </w:rPr>
        <w:t>Jg.,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Heft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1,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43–51.</w:t>
      </w:r>
    </w:p>
    <w:p w:rsidR="007B05C0" w:rsidRDefault="007B05C0" w14:paraId="0C293DC1" w14:textId="77777777">
      <w:pPr>
        <w:pStyle w:val="BodyText"/>
        <w:spacing w:before="1"/>
        <w:rPr>
          <w:sz w:val="23"/>
        </w:rPr>
      </w:pPr>
    </w:p>
    <w:p w:rsidR="007B05C0" w:rsidRDefault="00446A03" w14:paraId="0C293DC2" w14:textId="77777777">
      <w:pPr>
        <w:spacing w:before="1" w:line="254" w:lineRule="auto"/>
        <w:ind w:left="2204" w:right="960"/>
        <w:jc w:val="both"/>
        <w:rPr>
          <w:sz w:val="20"/>
        </w:rPr>
      </w:pPr>
      <w:r>
        <w:rPr>
          <w:color w:val="231F20"/>
          <w:sz w:val="20"/>
        </w:rPr>
        <w:t xml:space="preserve">Kelley, T./Kelley, D. (2013): </w:t>
      </w:r>
      <w:r>
        <w:rPr>
          <w:rFonts w:ascii="Calibri" w:hAnsi="Calibri"/>
          <w:i/>
          <w:color w:val="231F20"/>
          <w:sz w:val="20"/>
        </w:rPr>
        <w:t>Creative Conﬁdence. Unleashing the Creative Potential Within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</w:t>
      </w:r>
      <w:r>
        <w:rPr>
          <w:rFonts w:ascii="Calibri" w:hAnsi="Calibri"/>
          <w:i/>
          <w:color w:val="231F20"/>
          <w:spacing w:val="8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All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Crown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Business,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York.</w:t>
      </w:r>
    </w:p>
    <w:p w:rsidR="007B05C0" w:rsidRDefault="007B05C0" w14:paraId="0C293DC3" w14:textId="77777777">
      <w:pPr>
        <w:pStyle w:val="BodyText"/>
        <w:spacing w:before="6"/>
        <w:rPr>
          <w:sz w:val="22"/>
        </w:rPr>
      </w:pPr>
    </w:p>
    <w:p w:rsidRPr="000F516D" w:rsidR="007B05C0" w:rsidRDefault="00446A03" w14:paraId="0C293DC4" w14:textId="77777777">
      <w:pPr>
        <w:spacing w:before="1" w:line="254" w:lineRule="auto"/>
        <w:ind w:left="2204" w:right="955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Kerguenne</w:t>
      </w:r>
      <w:proofErr w:type="spellEnd"/>
      <w:r>
        <w:rPr>
          <w:color w:val="231F20"/>
          <w:sz w:val="20"/>
        </w:rPr>
        <w:t>, A./Schaefer, H./</w:t>
      </w:r>
      <w:proofErr w:type="spellStart"/>
      <w:r>
        <w:rPr>
          <w:color w:val="231F20"/>
          <w:sz w:val="20"/>
        </w:rPr>
        <w:t>Taherivand</w:t>
      </w:r>
      <w:proofErr w:type="spellEnd"/>
      <w:r>
        <w:rPr>
          <w:color w:val="231F20"/>
          <w:sz w:val="20"/>
        </w:rPr>
        <w:t xml:space="preserve">, A. (2017): </w:t>
      </w:r>
      <w:r>
        <w:rPr>
          <w:rFonts w:ascii="Calibri" w:hAnsi="Calibri"/>
          <w:i/>
          <w:color w:val="231F20"/>
          <w:sz w:val="20"/>
        </w:rPr>
        <w:t>Design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Thinking.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Die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agile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Innova</w:t>
      </w:r>
      <w:proofErr w:type="spellEnd"/>
      <w:r w:rsidRPr="000F516D">
        <w:rPr>
          <w:rFonts w:ascii="Calibri" w:hAnsi="Calibri"/>
          <w:i/>
          <w:color w:val="231F20"/>
          <w:sz w:val="20"/>
          <w:lang w:val="de-DE"/>
        </w:rPr>
        <w:t>-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w w:val="112"/>
          <w:sz w:val="20"/>
          <w:lang w:val="de-DE"/>
        </w:rPr>
        <w:t>tion</w:t>
      </w:r>
      <w:r w:rsidRPr="000F516D">
        <w:rPr>
          <w:rFonts w:ascii="Calibri" w:hAnsi="Calibri"/>
          <w:i/>
          <w:color w:val="231F20"/>
          <w:spacing w:val="-2"/>
          <w:w w:val="112"/>
          <w:sz w:val="20"/>
          <w:lang w:val="de-DE"/>
        </w:rPr>
        <w:t>s</w:t>
      </w:r>
      <w:proofErr w:type="spellEnd"/>
      <w:r w:rsidRPr="000F516D">
        <w:rPr>
          <w:rFonts w:ascii="Calibri" w:hAnsi="Calibri"/>
          <w:i/>
          <w:color w:val="231F20"/>
          <w:spacing w:val="-9"/>
          <w:w w:val="130"/>
          <w:sz w:val="20"/>
          <w:lang w:val="de-DE"/>
        </w:rPr>
        <w:t>-</w:t>
      </w:r>
      <w:r w:rsidRPr="000F516D">
        <w:rPr>
          <w:rFonts w:ascii="Calibri" w:hAnsi="Calibri"/>
          <w:i/>
          <w:color w:val="231F20"/>
          <w:w w:val="110"/>
          <w:sz w:val="20"/>
          <w:lang w:val="de-DE"/>
        </w:rPr>
        <w:t>St</w:t>
      </w:r>
      <w:r w:rsidRPr="000F516D">
        <w:rPr>
          <w:rFonts w:ascii="Calibri" w:hAnsi="Calibri"/>
          <w:i/>
          <w:color w:val="231F20"/>
          <w:spacing w:val="-6"/>
          <w:w w:val="110"/>
          <w:sz w:val="20"/>
          <w:lang w:val="de-DE"/>
        </w:rPr>
        <w:t>r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a</w:t>
      </w:r>
      <w:r w:rsidRPr="000F516D">
        <w:rPr>
          <w:rFonts w:ascii="Calibri" w:hAnsi="Calibri"/>
          <w:i/>
          <w:color w:val="231F20"/>
          <w:spacing w:val="-4"/>
          <w:w w:val="105"/>
          <w:sz w:val="20"/>
          <w:lang w:val="de-DE"/>
        </w:rPr>
        <w:t>t</w:t>
      </w:r>
      <w:r w:rsidRPr="000F516D">
        <w:rPr>
          <w:rFonts w:ascii="Calibri" w:hAnsi="Calibri"/>
          <w:i/>
          <w:color w:val="231F20"/>
          <w:spacing w:val="-1"/>
          <w:w w:val="107"/>
          <w:sz w:val="20"/>
          <w:lang w:val="de-DE"/>
        </w:rPr>
        <w:t>e</w:t>
      </w:r>
      <w:r w:rsidRPr="000F516D">
        <w:rPr>
          <w:rFonts w:ascii="Calibri" w:hAnsi="Calibri"/>
          <w:i/>
          <w:color w:val="231F20"/>
          <w:w w:val="110"/>
          <w:sz w:val="20"/>
          <w:lang w:val="de-DE"/>
        </w:rPr>
        <w:t>gie</w:t>
      </w:r>
      <w:r w:rsidRPr="000F516D">
        <w:rPr>
          <w:color w:val="231F20"/>
          <w:w w:val="56"/>
          <w:sz w:val="20"/>
          <w:lang w:val="de-DE"/>
        </w:rPr>
        <w:t>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Hau</w:t>
      </w:r>
      <w:r w:rsidRPr="000F516D">
        <w:rPr>
          <w:color w:val="231F20"/>
          <w:spacing w:val="-2"/>
          <w:sz w:val="20"/>
          <w:lang w:val="de-DE"/>
        </w:rPr>
        <w:t>f</w:t>
      </w:r>
      <w:r w:rsidRPr="000F516D">
        <w:rPr>
          <w:color w:val="231F20"/>
          <w:spacing w:val="-2"/>
          <w:w w:val="98"/>
          <w:sz w:val="20"/>
          <w:lang w:val="de-DE"/>
        </w:rPr>
        <w:t>e</w:t>
      </w:r>
      <w:r w:rsidRPr="000F516D">
        <w:rPr>
          <w:color w:val="231F20"/>
          <w:w w:val="56"/>
          <w:sz w:val="20"/>
          <w:lang w:val="de-DE"/>
        </w:rPr>
        <w:t>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München.</w:t>
      </w:r>
    </w:p>
    <w:p w:rsidRPr="000F516D" w:rsidR="007B05C0" w:rsidRDefault="007B05C0" w14:paraId="0C293DC5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C6" w14:textId="77777777">
      <w:pPr>
        <w:pStyle w:val="BodyText"/>
        <w:spacing w:before="1" w:line="264" w:lineRule="auto"/>
        <w:ind w:left="2204" w:right="955" w:hanging="1"/>
        <w:jc w:val="both"/>
        <w:rPr>
          <w:lang w:val="de-DE"/>
        </w:rPr>
      </w:pPr>
      <w:proofErr w:type="spellStart"/>
      <w:r w:rsidRPr="000F516D">
        <w:rPr>
          <w:color w:val="231F20"/>
          <w:lang w:val="de-DE"/>
        </w:rPr>
        <w:t>Kilkki</w:t>
      </w:r>
      <w:proofErr w:type="spellEnd"/>
      <w:r w:rsidRPr="000F516D">
        <w:rPr>
          <w:color w:val="231F20"/>
          <w:lang w:val="de-DE"/>
        </w:rPr>
        <w:t xml:space="preserve">, K. et al. </w:t>
      </w:r>
      <w:r>
        <w:rPr>
          <w:color w:val="231F20"/>
        </w:rPr>
        <w:t xml:space="preserve">(2018): </w:t>
      </w:r>
      <w:r>
        <w:rPr>
          <w:rFonts w:ascii="Calibri" w:hAnsi="Calibri"/>
          <w:i/>
          <w:color w:val="231F20"/>
        </w:rPr>
        <w:t>A disruption framework</w:t>
      </w:r>
      <w:r>
        <w:rPr>
          <w:color w:val="231F20"/>
        </w:rPr>
        <w:t>. In: Technological Forecasting and Social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95"/>
        </w:rPr>
        <w:t xml:space="preserve">Change, </w:t>
      </w:r>
      <w:r>
        <w:rPr>
          <w:color w:val="231F20"/>
          <w:spacing w:val="-2"/>
          <w:w w:val="95"/>
        </w:rPr>
        <w:t xml:space="preserve">Heft 129, S. 275–284. </w:t>
      </w:r>
      <w:r w:rsidRPr="000F516D">
        <w:rPr>
          <w:color w:val="231F20"/>
          <w:spacing w:val="-2"/>
          <w:w w:val="95"/>
          <w:lang w:val="de-DE"/>
        </w:rPr>
        <w:t xml:space="preserve">(URL: </w:t>
      </w:r>
      <w:r w:rsidRPr="000F516D">
        <w:rPr>
          <w:color w:val="231F20"/>
          <w:spacing w:val="-2"/>
          <w:w w:val="95"/>
          <w:u w:val="single" w:color="231F20"/>
          <w:lang w:val="de-DE"/>
        </w:rPr>
        <w:t>https://doi.org/10.1016/j.techfore.2017.09.034</w:t>
      </w:r>
      <w:r w:rsidRPr="000F516D">
        <w:rPr>
          <w:color w:val="231F20"/>
          <w:spacing w:val="-2"/>
          <w:w w:val="95"/>
          <w:lang w:val="de-DE"/>
        </w:rPr>
        <w:t xml:space="preserve"> [letzter</w:t>
      </w:r>
      <w:r w:rsidRPr="000F516D">
        <w:rPr>
          <w:color w:val="231F20"/>
          <w:spacing w:val="-55"/>
          <w:w w:val="95"/>
          <w:lang w:val="de-DE"/>
        </w:rPr>
        <w:t xml:space="preserve"> </w:t>
      </w:r>
      <w:r w:rsidRPr="000F516D">
        <w:rPr>
          <w:color w:val="231F20"/>
          <w:lang w:val="de-DE"/>
        </w:rPr>
        <w:t>Zugriff:</w:t>
      </w:r>
      <w:r w:rsidRPr="000F516D">
        <w:rPr>
          <w:color w:val="231F20"/>
          <w:spacing w:val="-8"/>
          <w:lang w:val="de-DE"/>
        </w:rPr>
        <w:t xml:space="preserve"> </w:t>
      </w:r>
      <w:r w:rsidRPr="000F516D">
        <w:rPr>
          <w:color w:val="231F20"/>
          <w:lang w:val="de-DE"/>
        </w:rPr>
        <w:t>01.07.2021]).</w:t>
      </w:r>
    </w:p>
    <w:p w:rsidRPr="000F516D" w:rsidR="007B05C0" w:rsidRDefault="007B05C0" w14:paraId="0C293DC7" w14:textId="77777777">
      <w:pPr>
        <w:spacing w:line="264" w:lineRule="auto"/>
        <w:jc w:val="both"/>
        <w:rPr>
          <w:lang w:val="de-DE"/>
        </w:rPr>
        <w:sectPr w:rsidRPr="000F516D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0F516D" w:rsidR="007B05C0" w:rsidRDefault="007B05C0" w14:paraId="0C293DC8" w14:textId="77777777">
      <w:pPr>
        <w:pStyle w:val="BodyText"/>
        <w:rPr>
          <w:lang w:val="de-DE"/>
        </w:rPr>
      </w:pPr>
    </w:p>
    <w:p w:rsidRPr="000F516D" w:rsidR="007B05C0" w:rsidRDefault="007B05C0" w14:paraId="0C293DC9" w14:textId="77777777">
      <w:pPr>
        <w:pStyle w:val="BodyText"/>
        <w:rPr>
          <w:lang w:val="de-DE"/>
        </w:rPr>
      </w:pPr>
    </w:p>
    <w:p w:rsidRPr="000F516D" w:rsidR="007B05C0" w:rsidRDefault="00446A03" w14:paraId="0C293DCA" w14:textId="77777777">
      <w:pPr>
        <w:ind w:left="957"/>
        <w:rPr>
          <w:sz w:val="18"/>
          <w:lang w:val="de-DE"/>
        </w:rPr>
      </w:pPr>
      <w:r w:rsidRPr="000F516D">
        <w:rPr>
          <w:color w:val="003946"/>
          <w:sz w:val="18"/>
          <w:lang w:val="de-DE"/>
        </w:rPr>
        <w:t>Literaturverzeichnis</w:t>
      </w:r>
    </w:p>
    <w:p w:rsidRPr="000F516D" w:rsidR="007B05C0" w:rsidRDefault="007B05C0" w14:paraId="0C293DCB" w14:textId="77777777">
      <w:pPr>
        <w:pStyle w:val="BodyText"/>
        <w:rPr>
          <w:lang w:val="de-DE"/>
        </w:rPr>
      </w:pPr>
    </w:p>
    <w:p w:rsidRPr="000F516D" w:rsidR="007B05C0" w:rsidRDefault="007B05C0" w14:paraId="0C293DCC" w14:textId="77777777">
      <w:pPr>
        <w:pStyle w:val="BodyText"/>
        <w:rPr>
          <w:lang w:val="de-DE"/>
        </w:rPr>
      </w:pPr>
    </w:p>
    <w:p w:rsidRPr="000F516D" w:rsidR="007B05C0" w:rsidRDefault="007B05C0" w14:paraId="0C293DCD" w14:textId="77777777">
      <w:pPr>
        <w:pStyle w:val="BodyText"/>
        <w:rPr>
          <w:lang w:val="de-DE"/>
        </w:rPr>
      </w:pPr>
    </w:p>
    <w:p w:rsidRPr="000F516D" w:rsidR="007B05C0" w:rsidRDefault="007B05C0" w14:paraId="0C293DCE" w14:textId="77777777">
      <w:pPr>
        <w:pStyle w:val="BodyText"/>
        <w:rPr>
          <w:lang w:val="de-DE"/>
        </w:rPr>
      </w:pPr>
    </w:p>
    <w:p w:rsidRPr="000F516D" w:rsidR="007B05C0" w:rsidRDefault="007B05C0" w14:paraId="0C293DCF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D0" w14:textId="77777777">
      <w:pPr>
        <w:pStyle w:val="BodyText"/>
        <w:spacing w:before="97" w:line="264" w:lineRule="auto"/>
        <w:ind w:left="957" w:right="2198"/>
        <w:jc w:val="both"/>
        <w:rPr>
          <w:lang w:val="de-DE"/>
        </w:rPr>
      </w:pPr>
      <w:proofErr w:type="spellStart"/>
      <w:r w:rsidRPr="000F516D">
        <w:rPr>
          <w:color w:val="231F20"/>
          <w:w w:val="95"/>
          <w:lang w:val="de-DE"/>
        </w:rPr>
        <w:t>Kirchgeorg</w:t>
      </w:r>
      <w:proofErr w:type="spellEnd"/>
      <w:r w:rsidRPr="000F516D">
        <w:rPr>
          <w:color w:val="231F20"/>
          <w:w w:val="95"/>
          <w:lang w:val="de-DE"/>
        </w:rPr>
        <w:t xml:space="preserve">, M. (2018): </w:t>
      </w:r>
      <w:r w:rsidRPr="000F516D">
        <w:rPr>
          <w:rFonts w:ascii="Calibri" w:hAnsi="Calibri"/>
          <w:i/>
          <w:color w:val="231F20"/>
          <w:w w:val="95"/>
          <w:lang w:val="de-DE"/>
        </w:rPr>
        <w:t xml:space="preserve">Marketing. </w:t>
      </w:r>
      <w:r w:rsidRPr="000F516D">
        <w:rPr>
          <w:color w:val="231F20"/>
          <w:w w:val="95"/>
          <w:lang w:val="de-DE"/>
        </w:rPr>
        <w:t xml:space="preserve">In: Gabler Wirtschaftslexikon, 15.02.2018. (URL: </w:t>
      </w:r>
      <w:r w:rsidRPr="000F516D">
        <w:rPr>
          <w:color w:val="231F20"/>
          <w:w w:val="95"/>
          <w:u w:val="single" w:color="231F20"/>
          <w:lang w:val="de-DE"/>
        </w:rPr>
        <w:t>https://</w:t>
      </w:r>
      <w:r w:rsidRPr="000F516D">
        <w:rPr>
          <w:color w:val="231F20"/>
          <w:spacing w:val="1"/>
          <w:w w:val="95"/>
          <w:lang w:val="de-DE"/>
        </w:rPr>
        <w:t xml:space="preserve"> </w:t>
      </w:r>
      <w:r w:rsidRPr="000F516D">
        <w:rPr>
          <w:color w:val="231F20"/>
          <w:w w:val="95"/>
          <w:u w:val="single" w:color="231F20"/>
          <w:lang w:val="de-DE"/>
        </w:rPr>
        <w:t>wirtschaftslexikon.gabler.de/de</w:t>
      </w:r>
      <w:r>
        <w:rPr>
          <w:color w:val="231F20"/>
          <w:w w:val="95"/>
          <w:u w:val="single" w:color="231F20"/>
        </w:rPr>
        <w:t>ﬁ</w:t>
      </w:r>
      <w:proofErr w:type="spellStart"/>
      <w:r w:rsidRPr="000F516D">
        <w:rPr>
          <w:color w:val="231F20"/>
          <w:w w:val="95"/>
          <w:u w:val="single" w:color="231F20"/>
          <w:lang w:val="de-DE"/>
        </w:rPr>
        <w:t>nition</w:t>
      </w:r>
      <w:proofErr w:type="spellEnd"/>
      <w:r w:rsidRPr="000F516D">
        <w:rPr>
          <w:color w:val="231F20"/>
          <w:w w:val="95"/>
          <w:u w:val="single" w:color="231F20"/>
          <w:lang w:val="de-DE"/>
        </w:rPr>
        <w:t>/marketing-39435/version-262843</w:t>
      </w:r>
      <w:r w:rsidRPr="000F516D">
        <w:rPr>
          <w:color w:val="231F20"/>
          <w:spacing w:val="1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[letzter</w:t>
      </w:r>
      <w:r w:rsidRPr="000F516D">
        <w:rPr>
          <w:color w:val="231F20"/>
          <w:spacing w:val="1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Zugriff:</w:t>
      </w:r>
      <w:r w:rsidRPr="000F516D">
        <w:rPr>
          <w:color w:val="231F20"/>
          <w:spacing w:val="1"/>
          <w:w w:val="95"/>
          <w:lang w:val="de-DE"/>
        </w:rPr>
        <w:t xml:space="preserve"> </w:t>
      </w:r>
      <w:r w:rsidRPr="000F516D">
        <w:rPr>
          <w:color w:val="231F20"/>
          <w:lang w:val="de-DE"/>
        </w:rPr>
        <w:t>01.07.2021]).</w:t>
      </w:r>
    </w:p>
    <w:p w:rsidRPr="000F516D" w:rsidR="007B05C0" w:rsidRDefault="007B05C0" w14:paraId="0C293DD1" w14:textId="77777777">
      <w:pPr>
        <w:pStyle w:val="BodyText"/>
        <w:spacing w:before="5"/>
        <w:rPr>
          <w:sz w:val="22"/>
          <w:lang w:val="de-DE"/>
        </w:rPr>
      </w:pPr>
    </w:p>
    <w:p w:rsidRPr="000F516D" w:rsidR="007B05C0" w:rsidRDefault="00446A03" w14:paraId="0C293DD2" w14:textId="77777777">
      <w:pPr>
        <w:spacing w:line="256" w:lineRule="auto"/>
        <w:ind w:left="957" w:right="2202" w:hanging="1"/>
        <w:jc w:val="both"/>
        <w:rPr>
          <w:sz w:val="20"/>
          <w:lang w:val="de-DE"/>
        </w:rPr>
      </w:pPr>
      <w:proofErr w:type="spellStart"/>
      <w:r w:rsidRPr="000F516D">
        <w:rPr>
          <w:color w:val="231F20"/>
          <w:sz w:val="20"/>
          <w:lang w:val="de-DE"/>
        </w:rPr>
        <w:t>Klaffke</w:t>
      </w:r>
      <w:proofErr w:type="spellEnd"/>
      <w:r w:rsidRPr="000F516D">
        <w:rPr>
          <w:color w:val="231F20"/>
          <w:sz w:val="20"/>
          <w:lang w:val="de-DE"/>
        </w:rPr>
        <w:t>,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M.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(2014):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Millenials</w:t>
      </w:r>
      <w:proofErr w:type="spellEnd"/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und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Generation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Z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Charakteristika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der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nachrückenden</w:t>
      </w:r>
      <w:r w:rsidRPr="000F516D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Arbeitnehmer-Generation</w:t>
      </w:r>
      <w:r w:rsidRPr="000F516D">
        <w:rPr>
          <w:color w:val="231F20"/>
          <w:sz w:val="20"/>
          <w:lang w:val="de-DE"/>
        </w:rPr>
        <w:t xml:space="preserve">. In: </w:t>
      </w:r>
      <w:proofErr w:type="spellStart"/>
      <w:r w:rsidRPr="000F516D">
        <w:rPr>
          <w:color w:val="231F20"/>
          <w:sz w:val="20"/>
          <w:lang w:val="de-DE"/>
        </w:rPr>
        <w:t>Klaffke</w:t>
      </w:r>
      <w:proofErr w:type="spellEnd"/>
      <w:r w:rsidRPr="000F516D">
        <w:rPr>
          <w:color w:val="231F20"/>
          <w:sz w:val="20"/>
          <w:lang w:val="de-DE"/>
        </w:rPr>
        <w:t>, M. (Hrsg.): Generationen-Management. Konzepte,</w:t>
      </w:r>
      <w:r w:rsidRPr="000F516D">
        <w:rPr>
          <w:color w:val="231F20"/>
          <w:spacing w:val="-5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Instrumente,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proofErr w:type="spellStart"/>
      <w:r w:rsidRPr="000F516D">
        <w:rPr>
          <w:color w:val="231F20"/>
          <w:sz w:val="20"/>
          <w:lang w:val="de-DE"/>
        </w:rPr>
        <w:t>Good</w:t>
      </w:r>
      <w:proofErr w:type="spellEnd"/>
      <w:r w:rsidRPr="000F516D">
        <w:rPr>
          <w:color w:val="231F20"/>
          <w:sz w:val="20"/>
          <w:lang w:val="de-DE"/>
        </w:rPr>
        <w:t>-Practice-Ansätze.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Springer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Gabler,</w:t>
      </w:r>
      <w:r w:rsidRPr="000F516D">
        <w:rPr>
          <w:color w:val="231F20"/>
          <w:spacing w:val="-12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Wiesbaden,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S.</w:t>
      </w:r>
      <w:r w:rsidRPr="000F516D">
        <w:rPr>
          <w:color w:val="231F20"/>
          <w:spacing w:val="-13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57–82.</w:t>
      </w:r>
    </w:p>
    <w:p w:rsidRPr="000F516D" w:rsidR="007B05C0" w:rsidRDefault="007B05C0" w14:paraId="0C293DD3" w14:textId="77777777">
      <w:pPr>
        <w:pStyle w:val="BodyText"/>
        <w:spacing w:before="2"/>
        <w:rPr>
          <w:sz w:val="23"/>
          <w:lang w:val="de-DE"/>
        </w:rPr>
      </w:pPr>
    </w:p>
    <w:p w:rsidRPr="000F516D" w:rsidR="007B05C0" w:rsidRDefault="00446A03" w14:paraId="0C293DD4" w14:textId="77777777">
      <w:pPr>
        <w:spacing w:line="259" w:lineRule="auto"/>
        <w:ind w:left="957" w:right="2202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 xml:space="preserve">Kleemann, F. C./Glas, A. H. (2017): </w:t>
      </w:r>
      <w:r w:rsidRPr="000F516D">
        <w:rPr>
          <w:rFonts w:ascii="Calibri"/>
          <w:i/>
          <w:color w:val="231F20"/>
          <w:sz w:val="20"/>
          <w:lang w:val="de-DE"/>
        </w:rPr>
        <w:t>Einkauf 4.0. Digitale Transformation der Beschaffung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Springer</w:t>
      </w:r>
      <w:r w:rsidRPr="000F516D">
        <w:rPr>
          <w:color w:val="231F20"/>
          <w:spacing w:val="-6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Gabler,</w:t>
      </w:r>
      <w:r w:rsidRPr="000F516D">
        <w:rPr>
          <w:color w:val="231F20"/>
          <w:spacing w:val="-6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Wiesbaden.</w:t>
      </w:r>
    </w:p>
    <w:p w:rsidRPr="000F516D" w:rsidR="007B05C0" w:rsidRDefault="007B05C0" w14:paraId="0C293DD5" w14:textId="77777777">
      <w:pPr>
        <w:pStyle w:val="BodyText"/>
        <w:spacing w:before="10"/>
        <w:rPr>
          <w:sz w:val="22"/>
          <w:lang w:val="de-DE"/>
        </w:rPr>
      </w:pPr>
    </w:p>
    <w:p w:rsidRPr="000F516D" w:rsidR="007B05C0" w:rsidRDefault="00446A03" w14:paraId="0C293DD6" w14:textId="77777777">
      <w:pPr>
        <w:spacing w:line="261" w:lineRule="auto"/>
        <w:ind w:left="957" w:right="2198"/>
        <w:jc w:val="both"/>
        <w:rPr>
          <w:sz w:val="20"/>
          <w:lang w:val="de-DE"/>
        </w:rPr>
      </w:pPr>
      <w:proofErr w:type="spellStart"/>
      <w:r w:rsidRPr="000F516D">
        <w:rPr>
          <w:color w:val="231F20"/>
          <w:sz w:val="20"/>
          <w:lang w:val="de-DE"/>
        </w:rPr>
        <w:t>Klöß</w:t>
      </w:r>
      <w:proofErr w:type="spellEnd"/>
      <w:r w:rsidRPr="000F516D">
        <w:rPr>
          <w:color w:val="231F20"/>
          <w:sz w:val="20"/>
          <w:lang w:val="de-DE"/>
        </w:rPr>
        <w:t xml:space="preserve">, S. (2020): </w:t>
      </w:r>
      <w:r w:rsidRPr="000F516D">
        <w:rPr>
          <w:rFonts w:ascii="Calibri" w:hAnsi="Calibri"/>
          <w:i/>
          <w:color w:val="231F20"/>
          <w:sz w:val="20"/>
          <w:lang w:val="de-DE"/>
        </w:rPr>
        <w:t>Die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Zukunft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der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Consumer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Technology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2020.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Marktentwicklung,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Trends,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Mediennutzung,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Technologien,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Geschäftsmodelle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BITKOM,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Berlin.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(URL: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u w:val="single" w:color="231F20"/>
          <w:lang w:val="de-DE"/>
        </w:rPr>
        <w:t>https://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hyperlink r:id="rId146">
        <w:r w:rsidRPr="000F516D">
          <w:rPr>
            <w:color w:val="231F20"/>
            <w:w w:val="95"/>
            <w:sz w:val="20"/>
            <w:u w:val="single" w:color="231F20"/>
            <w:lang w:val="de-DE"/>
          </w:rPr>
          <w:t>www.bitkom.org/sites/default/</w:t>
        </w:r>
        <w:r>
          <w:rPr>
            <w:color w:val="231F20"/>
            <w:w w:val="95"/>
            <w:sz w:val="20"/>
            <w:u w:val="single" w:color="231F20"/>
          </w:rPr>
          <w:t>ﬁ</w:t>
        </w:r>
        <w:r w:rsidRPr="000F516D">
          <w:rPr>
            <w:color w:val="231F20"/>
            <w:w w:val="95"/>
            <w:sz w:val="20"/>
            <w:u w:val="single" w:color="231F20"/>
            <w:lang w:val="de-DE"/>
          </w:rPr>
          <w:t>les/2020-08/200826_ct_studie_2020_online.pdf</w:t>
        </w:r>
      </w:hyperlink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[letzter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D7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D8" w14:textId="77777777">
      <w:pPr>
        <w:spacing w:line="256" w:lineRule="auto"/>
        <w:ind w:left="957" w:right="2202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>Klötzer,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S./</w:t>
      </w:r>
      <w:proofErr w:type="spellStart"/>
      <w:r w:rsidRPr="000F516D">
        <w:rPr>
          <w:color w:val="231F20"/>
          <w:sz w:val="20"/>
          <w:lang w:val="de-DE"/>
        </w:rPr>
        <w:t>Hardwig</w:t>
      </w:r>
      <w:proofErr w:type="spellEnd"/>
      <w:r w:rsidRPr="000F516D">
        <w:rPr>
          <w:color w:val="231F20"/>
          <w:sz w:val="20"/>
          <w:lang w:val="de-DE"/>
        </w:rPr>
        <w:t>,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T./Boos,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M.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(2017):</w:t>
      </w:r>
      <w:r w:rsidRPr="000F516D">
        <w:rPr>
          <w:color w:val="231F20"/>
          <w:spacing w:val="60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Gestaltung</w:t>
      </w:r>
      <w:r w:rsidRPr="000F516D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internetbasierter</w:t>
      </w:r>
      <w:r w:rsidRPr="000F516D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kollaborativer</w:t>
      </w:r>
      <w:proofErr w:type="spellEnd"/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Team-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und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Projektarbeit</w:t>
      </w:r>
      <w:r w:rsidRPr="000F516D">
        <w:rPr>
          <w:color w:val="231F20"/>
          <w:sz w:val="20"/>
          <w:lang w:val="de-DE"/>
        </w:rPr>
        <w:t>. In: Gruppe. Interaktion. Organisation. Zeitschrift für Ange-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wandte</w:t>
      </w:r>
      <w:r w:rsidRPr="000F516D">
        <w:rPr>
          <w:color w:val="231F20"/>
          <w:spacing w:val="-12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Organisationspsychologie</w:t>
      </w:r>
      <w:r w:rsidRPr="000F516D">
        <w:rPr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(GIO),</w:t>
      </w:r>
      <w:r w:rsidRPr="000F516D">
        <w:rPr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48.</w:t>
      </w:r>
      <w:r w:rsidRPr="000F516D">
        <w:rPr>
          <w:color w:val="231F20"/>
          <w:spacing w:val="-12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Jg.,</w:t>
      </w:r>
      <w:r w:rsidRPr="000F516D">
        <w:rPr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Heft</w:t>
      </w:r>
      <w:r w:rsidRPr="000F516D">
        <w:rPr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4,</w:t>
      </w:r>
      <w:r w:rsidRPr="000F516D">
        <w:rPr>
          <w:color w:val="231F20"/>
          <w:spacing w:val="-1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S.</w:t>
      </w:r>
      <w:r w:rsidRPr="000F516D">
        <w:rPr>
          <w:color w:val="231F20"/>
          <w:spacing w:val="-12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293–303.</w:t>
      </w:r>
    </w:p>
    <w:p w:rsidRPr="000F516D" w:rsidR="007B05C0" w:rsidRDefault="007B05C0" w14:paraId="0C293DD9" w14:textId="77777777">
      <w:pPr>
        <w:pStyle w:val="BodyText"/>
        <w:spacing w:before="2"/>
        <w:rPr>
          <w:sz w:val="23"/>
          <w:lang w:val="de-DE"/>
        </w:rPr>
      </w:pPr>
    </w:p>
    <w:p w:rsidRPr="000F516D" w:rsidR="007B05C0" w:rsidRDefault="00446A03" w14:paraId="0C293DDA" w14:textId="77777777">
      <w:pPr>
        <w:spacing w:line="254" w:lineRule="auto"/>
        <w:ind w:left="957" w:right="2202"/>
        <w:rPr>
          <w:sz w:val="20"/>
          <w:lang w:val="de-DE"/>
        </w:rPr>
      </w:pPr>
      <w:proofErr w:type="spellStart"/>
      <w:r w:rsidRPr="000F516D">
        <w:rPr>
          <w:color w:val="231F20"/>
          <w:w w:val="105"/>
          <w:sz w:val="20"/>
          <w:lang w:val="de-DE"/>
        </w:rPr>
        <w:t>Kolano</w:t>
      </w:r>
      <w:proofErr w:type="spellEnd"/>
      <w:r w:rsidRPr="000F516D">
        <w:rPr>
          <w:color w:val="231F20"/>
          <w:w w:val="105"/>
          <w:sz w:val="20"/>
          <w:lang w:val="de-DE"/>
        </w:rPr>
        <w:t>,</w:t>
      </w:r>
      <w:r w:rsidRPr="000F516D">
        <w:rPr>
          <w:color w:val="231F20"/>
          <w:spacing w:val="-9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A.</w:t>
      </w:r>
      <w:r w:rsidRPr="000F516D">
        <w:rPr>
          <w:color w:val="231F20"/>
          <w:spacing w:val="-8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(2017):</w:t>
      </w:r>
      <w:r w:rsidRPr="000F516D">
        <w:rPr>
          <w:color w:val="231F20"/>
          <w:spacing w:val="-2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Effektivität</w:t>
      </w:r>
      <w:r w:rsidRPr="000F516D">
        <w:rPr>
          <w:rFonts w:ascii="Calibri" w:hAnsi="Calibri"/>
          <w:i/>
          <w:color w:val="231F20"/>
          <w:spacing w:val="16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in</w:t>
      </w:r>
      <w:r w:rsidRPr="000F516D">
        <w:rPr>
          <w:rFonts w:ascii="Calibri" w:hAnsi="Calibri"/>
          <w:i/>
          <w:color w:val="231F20"/>
          <w:spacing w:val="15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der</w:t>
      </w:r>
      <w:r w:rsidRPr="000F516D">
        <w:rPr>
          <w:rFonts w:ascii="Calibri" w:hAnsi="Calibri"/>
          <w:i/>
          <w:color w:val="231F20"/>
          <w:spacing w:val="16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Online-Kommunikation.</w:t>
      </w:r>
      <w:r w:rsidRPr="000F516D">
        <w:rPr>
          <w:rFonts w:ascii="Calibri" w:hAnsi="Calibri"/>
          <w:i/>
          <w:color w:val="231F20"/>
          <w:spacing w:val="15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Eine</w:t>
      </w:r>
      <w:r w:rsidRPr="000F516D">
        <w:rPr>
          <w:rFonts w:ascii="Calibri" w:hAnsi="Calibri"/>
          <w:i/>
          <w:color w:val="231F20"/>
          <w:spacing w:val="16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Untersuchung</w:t>
      </w:r>
      <w:r w:rsidRPr="000F516D">
        <w:rPr>
          <w:rFonts w:ascii="Calibri" w:hAnsi="Calibri"/>
          <w:i/>
          <w:color w:val="231F20"/>
          <w:spacing w:val="15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von</w:t>
      </w:r>
      <w:r w:rsidRPr="000F516D">
        <w:rPr>
          <w:rFonts w:ascii="Calibri" w:hAnsi="Calibri"/>
          <w:i/>
          <w:color w:val="231F20"/>
          <w:spacing w:val="16"/>
          <w:w w:val="105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Cus</w:t>
      </w:r>
      <w:proofErr w:type="spellEnd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-</w:t>
      </w:r>
      <w:r w:rsidRPr="000F516D">
        <w:rPr>
          <w:rFonts w:ascii="Calibri" w:hAnsi="Calibri"/>
          <w:i/>
          <w:color w:val="231F20"/>
          <w:spacing w:val="-45"/>
          <w:w w:val="105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tomer</w:t>
      </w:r>
      <w:proofErr w:type="spellEnd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-Online-</w:t>
      </w:r>
      <w:proofErr w:type="spellStart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Journeys</w:t>
      </w:r>
      <w:proofErr w:type="spellEnd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.</w:t>
      </w:r>
      <w:r w:rsidRPr="000F516D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Springer</w:t>
      </w:r>
      <w:r w:rsidRPr="000F516D">
        <w:rPr>
          <w:color w:val="231F20"/>
          <w:spacing w:val="-10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Gabler,</w:t>
      </w:r>
      <w:r w:rsidRPr="000F516D">
        <w:rPr>
          <w:color w:val="231F20"/>
          <w:spacing w:val="-10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Wiesbaden.</w:t>
      </w:r>
    </w:p>
    <w:p w:rsidRPr="000F516D" w:rsidR="007B05C0" w:rsidRDefault="007B05C0" w14:paraId="0C293DDB" w14:textId="77777777">
      <w:pPr>
        <w:pStyle w:val="BodyText"/>
        <w:spacing w:before="7"/>
        <w:rPr>
          <w:sz w:val="22"/>
          <w:lang w:val="de-DE"/>
        </w:rPr>
      </w:pPr>
    </w:p>
    <w:p w:rsidRPr="000F516D" w:rsidR="007B05C0" w:rsidRDefault="00446A03" w14:paraId="0C293DDC" w14:textId="77777777">
      <w:pPr>
        <w:spacing w:line="254" w:lineRule="auto"/>
        <w:ind w:left="957" w:right="2201" w:hanging="1"/>
        <w:rPr>
          <w:sz w:val="20"/>
          <w:lang w:val="de-DE"/>
        </w:rPr>
      </w:pPr>
      <w:r w:rsidRPr="000F516D">
        <w:rPr>
          <w:color w:val="231F20"/>
          <w:w w:val="105"/>
          <w:sz w:val="20"/>
          <w:lang w:val="de-DE"/>
        </w:rPr>
        <w:t>Kollmann,</w:t>
      </w:r>
      <w:r w:rsidRPr="000F516D">
        <w:rPr>
          <w:color w:val="231F20"/>
          <w:spacing w:val="8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T.</w:t>
      </w:r>
      <w:r w:rsidRPr="000F516D">
        <w:rPr>
          <w:color w:val="231F20"/>
          <w:spacing w:val="8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(2019):</w:t>
      </w:r>
      <w:r w:rsidRPr="000F516D">
        <w:rPr>
          <w:color w:val="231F20"/>
          <w:spacing w:val="9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E-Business</w:t>
      </w:r>
      <w:r w:rsidRPr="000F516D">
        <w:rPr>
          <w:rFonts w:ascii="Calibri" w:hAnsi="Calibri"/>
          <w:i/>
          <w:color w:val="231F20"/>
          <w:spacing w:val="3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kompakt.</w:t>
      </w:r>
      <w:r w:rsidRPr="000F516D">
        <w:rPr>
          <w:rFonts w:ascii="Calibri" w:hAnsi="Calibri"/>
          <w:i/>
          <w:color w:val="231F20"/>
          <w:spacing w:val="3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Grundlagen</w:t>
      </w:r>
      <w:r w:rsidRPr="000F516D">
        <w:rPr>
          <w:rFonts w:ascii="Calibri" w:hAnsi="Calibri"/>
          <w:i/>
          <w:color w:val="231F20"/>
          <w:spacing w:val="3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elektronischer</w:t>
      </w:r>
      <w:r w:rsidRPr="000F516D">
        <w:rPr>
          <w:rFonts w:ascii="Calibri" w:hAnsi="Calibri"/>
          <w:i/>
          <w:color w:val="231F20"/>
          <w:spacing w:val="3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Geschäftsprozesse</w:t>
      </w:r>
      <w:r w:rsidRPr="000F516D">
        <w:rPr>
          <w:rFonts w:ascii="Calibri" w:hAnsi="Calibri"/>
          <w:i/>
          <w:color w:val="231F20"/>
          <w:spacing w:val="-44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14"/>
          <w:sz w:val="20"/>
          <w:lang w:val="de-DE"/>
        </w:rPr>
        <w:t>in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9"/>
          <w:sz w:val="20"/>
          <w:lang w:val="de-DE"/>
        </w:rPr>
        <w:t>der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7"/>
          <w:sz w:val="20"/>
          <w:lang w:val="de-DE"/>
        </w:rPr>
        <w:t>Digi</w:t>
      </w:r>
      <w:r w:rsidRPr="000F516D">
        <w:rPr>
          <w:rFonts w:ascii="Calibri" w:hAnsi="Calibri"/>
          <w:i/>
          <w:color w:val="231F20"/>
          <w:spacing w:val="-4"/>
          <w:w w:val="107"/>
          <w:sz w:val="20"/>
          <w:lang w:val="de-DE"/>
        </w:rPr>
        <w:t>t</w:t>
      </w:r>
      <w:r w:rsidRPr="000F516D">
        <w:rPr>
          <w:rFonts w:ascii="Calibri" w:hAnsi="Calibri"/>
          <w:i/>
          <w:color w:val="231F20"/>
          <w:w w:val="113"/>
          <w:sz w:val="20"/>
          <w:lang w:val="de-DE"/>
        </w:rPr>
        <w:t>a</w:t>
      </w:r>
      <w:r w:rsidRPr="000F516D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l</w:t>
      </w:r>
      <w:r w:rsidRPr="000F516D">
        <w:rPr>
          <w:rFonts w:ascii="Calibri" w:hAnsi="Calibri"/>
          <w:i/>
          <w:color w:val="231F20"/>
          <w:w w:val="110"/>
          <w:sz w:val="20"/>
          <w:lang w:val="de-DE"/>
        </w:rPr>
        <w:t>en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Wirtschaft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7"/>
          <w:sz w:val="20"/>
          <w:lang w:val="de-DE"/>
        </w:rPr>
        <w:t>mit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9"/>
          <w:sz w:val="20"/>
          <w:lang w:val="de-DE"/>
        </w:rPr>
        <w:t>über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-3"/>
          <w:w w:val="85"/>
          <w:sz w:val="20"/>
          <w:lang w:val="de-DE"/>
        </w:rPr>
        <w:t>7</w:t>
      </w:r>
      <w:r w:rsidRPr="000F516D">
        <w:rPr>
          <w:rFonts w:ascii="Calibri" w:hAnsi="Calibri"/>
          <w:i/>
          <w:color w:val="231F20"/>
          <w:w w:val="107"/>
          <w:sz w:val="20"/>
          <w:lang w:val="de-DE"/>
        </w:rPr>
        <w:t>0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-7"/>
          <w:w w:val="104"/>
          <w:sz w:val="20"/>
          <w:lang w:val="de-DE"/>
        </w:rPr>
        <w:t>F</w:t>
      </w:r>
      <w:r w:rsidRPr="000F516D">
        <w:rPr>
          <w:rFonts w:ascii="Calibri" w:hAnsi="Calibri"/>
          <w:i/>
          <w:color w:val="231F20"/>
          <w:w w:val="113"/>
          <w:sz w:val="20"/>
          <w:lang w:val="de-DE"/>
        </w:rPr>
        <w:t>allbeispie</w:t>
      </w:r>
      <w:r w:rsidRPr="000F516D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l</w:t>
      </w:r>
      <w:r w:rsidRPr="000F516D">
        <w:rPr>
          <w:rFonts w:ascii="Calibri" w:hAnsi="Calibri"/>
          <w:i/>
          <w:color w:val="231F20"/>
          <w:w w:val="110"/>
          <w:sz w:val="20"/>
          <w:lang w:val="de-DE"/>
        </w:rPr>
        <w:t>en</w:t>
      </w:r>
      <w:r w:rsidRPr="000F516D">
        <w:rPr>
          <w:color w:val="231F20"/>
          <w:w w:val="56"/>
          <w:sz w:val="20"/>
          <w:lang w:val="de-DE"/>
        </w:rPr>
        <w:t>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103"/>
          <w:sz w:val="20"/>
          <w:lang w:val="de-DE"/>
        </w:rPr>
        <w:t>Sprin</w:t>
      </w:r>
      <w:r w:rsidRPr="000F516D">
        <w:rPr>
          <w:color w:val="231F20"/>
          <w:spacing w:val="-3"/>
          <w:w w:val="103"/>
          <w:sz w:val="20"/>
          <w:lang w:val="de-DE"/>
        </w:rPr>
        <w:t>g</w:t>
      </w:r>
      <w:r w:rsidRPr="000F516D">
        <w:rPr>
          <w:color w:val="231F20"/>
          <w:w w:val="97"/>
          <w:sz w:val="20"/>
          <w:lang w:val="de-DE"/>
        </w:rPr>
        <w:t>er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98"/>
          <w:sz w:val="20"/>
          <w:lang w:val="de-DE"/>
        </w:rPr>
        <w:t>Gab</w:t>
      </w:r>
      <w:r w:rsidRPr="000F516D">
        <w:rPr>
          <w:color w:val="231F20"/>
          <w:spacing w:val="-1"/>
          <w:w w:val="98"/>
          <w:sz w:val="20"/>
          <w:lang w:val="de-DE"/>
        </w:rPr>
        <w:t>l</w:t>
      </w:r>
      <w:r w:rsidRPr="000F516D">
        <w:rPr>
          <w:color w:val="231F20"/>
          <w:w w:val="97"/>
          <w:sz w:val="20"/>
          <w:lang w:val="de-DE"/>
        </w:rPr>
        <w:t>e</w:t>
      </w:r>
      <w:r w:rsidRPr="000F516D">
        <w:rPr>
          <w:color w:val="231F20"/>
          <w:spacing w:val="-16"/>
          <w:w w:val="97"/>
          <w:sz w:val="20"/>
          <w:lang w:val="de-DE"/>
        </w:rPr>
        <w:t>r</w:t>
      </w:r>
      <w:r w:rsidRPr="000F516D">
        <w:rPr>
          <w:color w:val="231F20"/>
          <w:w w:val="56"/>
          <w:sz w:val="20"/>
          <w:lang w:val="de-DE"/>
        </w:rPr>
        <w:t>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</w:t>
      </w:r>
      <w:r w:rsidRPr="000F516D">
        <w:rPr>
          <w:color w:val="231F20"/>
          <w:spacing w:val="-2"/>
          <w:sz w:val="20"/>
          <w:lang w:val="de-DE"/>
        </w:rPr>
        <w:t>b</w:t>
      </w:r>
      <w:r w:rsidRPr="000F516D">
        <w:rPr>
          <w:color w:val="231F20"/>
          <w:w w:val="96"/>
          <w:sz w:val="20"/>
          <w:lang w:val="de-DE"/>
        </w:rPr>
        <w:t>aden.</w:t>
      </w:r>
    </w:p>
    <w:p w:rsidRPr="000F516D" w:rsidR="007B05C0" w:rsidRDefault="007B05C0" w14:paraId="0C293DDD" w14:textId="77777777">
      <w:pPr>
        <w:pStyle w:val="BodyText"/>
        <w:spacing w:before="7"/>
        <w:rPr>
          <w:sz w:val="22"/>
          <w:lang w:val="de-DE"/>
        </w:rPr>
      </w:pPr>
    </w:p>
    <w:p w:rsidRPr="000F516D" w:rsidR="007B05C0" w:rsidRDefault="00446A03" w14:paraId="0C293DDE" w14:textId="77777777">
      <w:pPr>
        <w:spacing w:line="254" w:lineRule="auto"/>
        <w:ind w:left="957" w:right="2298" w:hanging="1"/>
        <w:rPr>
          <w:sz w:val="20"/>
          <w:lang w:val="de-DE"/>
        </w:rPr>
      </w:pPr>
      <w:r w:rsidRPr="000F516D">
        <w:rPr>
          <w:color w:val="231F20"/>
          <w:w w:val="105"/>
          <w:sz w:val="20"/>
          <w:lang w:val="de-DE"/>
        </w:rPr>
        <w:t>Kollmann, T. (2020):</w:t>
      </w:r>
      <w:r w:rsidRPr="000F516D">
        <w:rPr>
          <w:color w:val="231F20"/>
          <w:spacing w:val="1"/>
          <w:w w:val="105"/>
          <w:sz w:val="20"/>
          <w:lang w:val="de-DE"/>
        </w:rPr>
        <w:t xml:space="preserve"> </w:t>
      </w:r>
      <w:proofErr w:type="gramStart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Digital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Leadership</w:t>
      </w:r>
      <w:proofErr w:type="gramEnd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.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Grundlagen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der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Unternehmensführung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in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der</w:t>
      </w:r>
      <w:r w:rsidRPr="000F516D">
        <w:rPr>
          <w:rFonts w:ascii="Calibri" w:hAnsi="Calibri"/>
          <w:i/>
          <w:color w:val="231F20"/>
          <w:spacing w:val="-46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Digitalen</w:t>
      </w:r>
      <w:r w:rsidRPr="000F516D">
        <w:rPr>
          <w:rFonts w:ascii="Calibri" w:hAnsi="Calibri"/>
          <w:i/>
          <w:color w:val="231F20"/>
          <w:spacing w:val="3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Wirtschaft</w:t>
      </w:r>
      <w:r w:rsidRPr="000F516D">
        <w:rPr>
          <w:color w:val="231F20"/>
          <w:w w:val="105"/>
          <w:sz w:val="20"/>
          <w:lang w:val="de-DE"/>
        </w:rPr>
        <w:t>.</w:t>
      </w:r>
      <w:r w:rsidRPr="000F516D">
        <w:rPr>
          <w:color w:val="231F20"/>
          <w:spacing w:val="-10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Springer</w:t>
      </w:r>
      <w:r w:rsidRPr="000F516D">
        <w:rPr>
          <w:color w:val="231F20"/>
          <w:spacing w:val="-1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Gabler,</w:t>
      </w:r>
      <w:r w:rsidRPr="000F516D">
        <w:rPr>
          <w:color w:val="231F20"/>
          <w:spacing w:val="-1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Wiesbaden.</w:t>
      </w:r>
    </w:p>
    <w:p w:rsidRPr="000F516D" w:rsidR="007B05C0" w:rsidRDefault="007B05C0" w14:paraId="0C293DDF" w14:textId="77777777">
      <w:pPr>
        <w:pStyle w:val="BodyText"/>
        <w:spacing w:before="7"/>
        <w:rPr>
          <w:sz w:val="22"/>
          <w:lang w:val="de-DE"/>
        </w:rPr>
      </w:pPr>
    </w:p>
    <w:p w:rsidRPr="000F516D" w:rsidR="007B05C0" w:rsidRDefault="00446A03" w14:paraId="0C293DE0" w14:textId="77777777">
      <w:pPr>
        <w:spacing w:line="259" w:lineRule="auto"/>
        <w:ind w:left="957" w:right="2202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>Kopper, A./</w:t>
      </w:r>
      <w:proofErr w:type="spellStart"/>
      <w:r w:rsidRPr="000F516D">
        <w:rPr>
          <w:color w:val="231F20"/>
          <w:sz w:val="20"/>
          <w:lang w:val="de-DE"/>
        </w:rPr>
        <w:t>Westner</w:t>
      </w:r>
      <w:proofErr w:type="spellEnd"/>
      <w:r w:rsidRPr="000F516D">
        <w:rPr>
          <w:color w:val="231F20"/>
          <w:sz w:val="20"/>
          <w:lang w:val="de-DE"/>
        </w:rPr>
        <w:t>, M./</w:t>
      </w:r>
      <w:proofErr w:type="spellStart"/>
      <w:r w:rsidRPr="000F516D">
        <w:rPr>
          <w:color w:val="231F20"/>
          <w:sz w:val="20"/>
          <w:lang w:val="de-DE"/>
        </w:rPr>
        <w:t>Strahringer</w:t>
      </w:r>
      <w:proofErr w:type="spellEnd"/>
      <w:r w:rsidRPr="000F516D">
        <w:rPr>
          <w:color w:val="231F20"/>
          <w:sz w:val="20"/>
          <w:lang w:val="de-DE"/>
        </w:rPr>
        <w:t xml:space="preserve">, S. (2017): </w:t>
      </w:r>
      <w:r w:rsidRPr="000F516D">
        <w:rPr>
          <w:rFonts w:ascii="Calibri" w:hAnsi="Calibri"/>
          <w:i/>
          <w:color w:val="231F20"/>
          <w:sz w:val="20"/>
          <w:lang w:val="de-DE"/>
        </w:rPr>
        <w:t>Kontrollierte Nutzung von Schatten-IT</w:t>
      </w:r>
      <w:r w:rsidRPr="000F516D">
        <w:rPr>
          <w:color w:val="231F20"/>
          <w:sz w:val="20"/>
          <w:lang w:val="de-DE"/>
        </w:rPr>
        <w:t>. In: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w w:val="104"/>
          <w:sz w:val="20"/>
          <w:lang w:val="de-DE"/>
        </w:rPr>
        <w:t>HMD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pacing w:val="-4"/>
          <w:w w:val="102"/>
          <w:sz w:val="20"/>
          <w:lang w:val="de-DE"/>
        </w:rPr>
        <w:t>P</w:t>
      </w:r>
      <w:r w:rsidRPr="000F516D">
        <w:rPr>
          <w:color w:val="231F20"/>
          <w:spacing w:val="-7"/>
          <w:w w:val="95"/>
          <w:sz w:val="20"/>
          <w:lang w:val="de-DE"/>
        </w:rPr>
        <w:t>r</w:t>
      </w:r>
      <w:r w:rsidRPr="000F516D">
        <w:rPr>
          <w:color w:val="231F20"/>
          <w:sz w:val="20"/>
          <w:lang w:val="de-DE"/>
        </w:rPr>
        <w:t>axis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der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98"/>
          <w:sz w:val="20"/>
          <w:lang w:val="de-DE"/>
        </w:rPr>
        <w:t>Wirtschaftsin</w:t>
      </w:r>
      <w:r w:rsidRPr="000F516D">
        <w:rPr>
          <w:color w:val="231F20"/>
          <w:spacing w:val="-2"/>
          <w:w w:val="98"/>
          <w:sz w:val="20"/>
          <w:lang w:val="de-DE"/>
        </w:rPr>
        <w:t>f</w:t>
      </w:r>
      <w:r w:rsidRPr="000F516D">
        <w:rPr>
          <w:color w:val="231F20"/>
          <w:w w:val="98"/>
          <w:sz w:val="20"/>
          <w:lang w:val="de-DE"/>
        </w:rPr>
        <w:t>ormatik</w:t>
      </w:r>
      <w:r w:rsidRPr="000F516D">
        <w:rPr>
          <w:color w:val="231F20"/>
          <w:w w:val="56"/>
          <w:sz w:val="20"/>
          <w:lang w:val="de-DE"/>
        </w:rPr>
        <w:t>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85"/>
          <w:sz w:val="20"/>
          <w:lang w:val="de-DE"/>
        </w:rPr>
        <w:t>54.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70"/>
          <w:sz w:val="20"/>
          <w:lang w:val="de-DE"/>
        </w:rPr>
        <w:t>Jg.,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Heft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69"/>
          <w:sz w:val="20"/>
          <w:lang w:val="de-DE"/>
        </w:rPr>
        <w:t>1,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87"/>
          <w:sz w:val="20"/>
          <w:lang w:val="de-DE"/>
        </w:rPr>
        <w:t>S.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pacing w:val="-4"/>
          <w:w w:val="98"/>
          <w:sz w:val="20"/>
          <w:lang w:val="de-DE"/>
        </w:rPr>
        <w:t>9</w:t>
      </w:r>
      <w:r w:rsidRPr="000F516D">
        <w:rPr>
          <w:color w:val="231F20"/>
          <w:spacing w:val="-9"/>
          <w:w w:val="83"/>
          <w:sz w:val="20"/>
          <w:lang w:val="de-DE"/>
        </w:rPr>
        <w:t>7</w:t>
      </w:r>
      <w:r w:rsidRPr="000F516D">
        <w:rPr>
          <w:color w:val="231F20"/>
          <w:spacing w:val="-14"/>
          <w:w w:val="141"/>
          <w:sz w:val="20"/>
          <w:lang w:val="de-DE"/>
        </w:rPr>
        <w:t>–</w:t>
      </w:r>
      <w:r w:rsidRPr="000F516D">
        <w:rPr>
          <w:color w:val="231F20"/>
          <w:spacing w:val="-3"/>
          <w:w w:val="78"/>
          <w:sz w:val="20"/>
          <w:lang w:val="de-DE"/>
        </w:rPr>
        <w:t>1</w:t>
      </w:r>
      <w:r w:rsidRPr="000F516D">
        <w:rPr>
          <w:color w:val="231F20"/>
          <w:w w:val="91"/>
          <w:sz w:val="20"/>
          <w:lang w:val="de-DE"/>
        </w:rPr>
        <w:t>1</w:t>
      </w:r>
      <w:r w:rsidRPr="000F516D">
        <w:rPr>
          <w:color w:val="231F20"/>
          <w:spacing w:val="-3"/>
          <w:w w:val="91"/>
          <w:sz w:val="20"/>
          <w:lang w:val="de-DE"/>
        </w:rPr>
        <w:t>0</w:t>
      </w:r>
      <w:r w:rsidRPr="000F516D">
        <w:rPr>
          <w:color w:val="231F20"/>
          <w:w w:val="56"/>
          <w:sz w:val="20"/>
          <w:lang w:val="de-DE"/>
        </w:rPr>
        <w:t>.</w:t>
      </w:r>
    </w:p>
    <w:p w:rsidRPr="000F516D" w:rsidR="007B05C0" w:rsidRDefault="007B05C0" w14:paraId="0C293DE1" w14:textId="77777777">
      <w:pPr>
        <w:pStyle w:val="BodyText"/>
        <w:spacing w:before="10"/>
        <w:rPr>
          <w:sz w:val="22"/>
          <w:lang w:val="de-DE"/>
        </w:rPr>
      </w:pPr>
    </w:p>
    <w:p w:rsidRPr="000F516D" w:rsidR="007B05C0" w:rsidRDefault="00446A03" w14:paraId="0C293DE2" w14:textId="77777777">
      <w:pPr>
        <w:spacing w:line="259" w:lineRule="auto"/>
        <w:ind w:left="957" w:right="2202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 xml:space="preserve">Korn, O. (2019): </w:t>
      </w:r>
      <w:r w:rsidRPr="000F516D">
        <w:rPr>
          <w:rFonts w:ascii="Calibri" w:hAnsi="Calibri"/>
          <w:i/>
          <w:color w:val="231F20"/>
          <w:sz w:val="20"/>
          <w:lang w:val="de-DE"/>
        </w:rPr>
        <w:t>Soziale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Roboter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Einführung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und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Potenziale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für</w:t>
      </w:r>
      <w:r w:rsidRPr="000F516D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P</w:t>
      </w:r>
      <w:r>
        <w:rPr>
          <w:rFonts w:ascii="Calibri" w:hAnsi="Calibri"/>
          <w:i/>
          <w:color w:val="231F20"/>
          <w:sz w:val="20"/>
        </w:rPr>
        <w:t>ﬂ</w:t>
      </w:r>
      <w:proofErr w:type="spellStart"/>
      <w:r w:rsidRPr="000F516D">
        <w:rPr>
          <w:rFonts w:ascii="Calibri" w:hAnsi="Calibri"/>
          <w:i/>
          <w:color w:val="231F20"/>
          <w:sz w:val="20"/>
          <w:lang w:val="de-DE"/>
        </w:rPr>
        <w:t>ege</w:t>
      </w:r>
      <w:proofErr w:type="spellEnd"/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und</w:t>
      </w:r>
      <w:r w:rsidRPr="000F516D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Gesundheit</w:t>
      </w:r>
      <w:r w:rsidRPr="000F516D">
        <w:rPr>
          <w:color w:val="231F20"/>
          <w:sz w:val="20"/>
          <w:lang w:val="de-DE"/>
        </w:rPr>
        <w:t>.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In: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Wirtschaftsinformatik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&amp;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Management,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11.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Jg.,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Heft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3,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S.</w:t>
      </w:r>
      <w:r w:rsidRPr="000F516D">
        <w:rPr>
          <w:color w:val="231F20"/>
          <w:spacing w:val="-14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126–135.</w:t>
      </w:r>
    </w:p>
    <w:p w:rsidRPr="000F516D" w:rsidR="007B05C0" w:rsidRDefault="007B05C0" w14:paraId="0C293DE3" w14:textId="77777777">
      <w:pPr>
        <w:pStyle w:val="BodyText"/>
        <w:spacing w:before="10"/>
        <w:rPr>
          <w:sz w:val="22"/>
          <w:lang w:val="de-DE"/>
        </w:rPr>
      </w:pPr>
    </w:p>
    <w:p w:rsidRPr="000F516D" w:rsidR="007B05C0" w:rsidRDefault="00446A03" w14:paraId="0C293DE4" w14:textId="77777777">
      <w:pPr>
        <w:pStyle w:val="BodyText"/>
        <w:spacing w:line="264" w:lineRule="auto"/>
        <w:ind w:left="957" w:right="2202" w:hanging="1"/>
        <w:jc w:val="both"/>
        <w:rPr>
          <w:lang w:val="de-DE"/>
        </w:rPr>
      </w:pPr>
      <w:proofErr w:type="gramStart"/>
      <w:r w:rsidRPr="000F516D">
        <w:rPr>
          <w:color w:val="231F20"/>
          <w:w w:val="104"/>
          <w:lang w:val="de-DE"/>
        </w:rPr>
        <w:t>K</w:t>
      </w:r>
      <w:r w:rsidRPr="000F516D">
        <w:rPr>
          <w:color w:val="231F20"/>
          <w:spacing w:val="-6"/>
          <w:w w:val="104"/>
          <w:lang w:val="de-DE"/>
        </w:rPr>
        <w:t>r</w:t>
      </w:r>
      <w:r w:rsidRPr="000F516D">
        <w:rPr>
          <w:color w:val="231F20"/>
          <w:w w:val="101"/>
          <w:lang w:val="de-DE"/>
        </w:rPr>
        <w:t>cma</w:t>
      </w:r>
      <w:r w:rsidRPr="000F516D">
        <w:rPr>
          <w:color w:val="231F20"/>
          <w:spacing w:val="-16"/>
          <w:w w:val="101"/>
          <w:lang w:val="de-DE"/>
        </w:rPr>
        <w:t>r</w:t>
      </w:r>
      <w:r w:rsidRPr="000F516D">
        <w:rPr>
          <w:color w:val="231F20"/>
          <w:w w:val="65"/>
          <w:lang w:val="de-DE"/>
        </w:rPr>
        <w:t>,</w:t>
      </w:r>
      <w:r w:rsidRPr="000F516D">
        <w:rPr>
          <w:color w:val="231F20"/>
          <w:lang w:val="de-DE"/>
        </w:rPr>
        <w:t xml:space="preserve"> </w:t>
      </w:r>
      <w:r w:rsidRPr="000F516D">
        <w:rPr>
          <w:color w:val="231F20"/>
          <w:spacing w:val="-28"/>
          <w:lang w:val="de-DE"/>
        </w:rPr>
        <w:t xml:space="preserve"> </w:t>
      </w:r>
      <w:r w:rsidRPr="000F516D">
        <w:rPr>
          <w:color w:val="231F20"/>
          <w:w w:val="89"/>
          <w:lang w:val="de-DE"/>
        </w:rPr>
        <w:t>H.</w:t>
      </w:r>
      <w:proofErr w:type="gramEnd"/>
      <w:r w:rsidRPr="000F516D">
        <w:rPr>
          <w:color w:val="231F20"/>
          <w:lang w:val="de-DE"/>
        </w:rPr>
        <w:t xml:space="preserve"> </w:t>
      </w:r>
      <w:r w:rsidRPr="000F516D">
        <w:rPr>
          <w:color w:val="231F20"/>
          <w:spacing w:val="-28"/>
          <w:lang w:val="de-DE"/>
        </w:rPr>
        <w:t xml:space="preserve"> </w:t>
      </w:r>
      <w:r w:rsidRPr="000F516D">
        <w:rPr>
          <w:color w:val="231F20"/>
          <w:w w:val="99"/>
          <w:lang w:val="de-DE"/>
        </w:rPr>
        <w:t>(2</w:t>
      </w:r>
      <w:r w:rsidRPr="000F516D">
        <w:rPr>
          <w:color w:val="231F20"/>
          <w:spacing w:val="-5"/>
          <w:w w:val="99"/>
          <w:lang w:val="de-DE"/>
        </w:rPr>
        <w:t>0</w:t>
      </w:r>
      <w:r w:rsidRPr="000F516D">
        <w:rPr>
          <w:color w:val="231F20"/>
          <w:w w:val="88"/>
          <w:lang w:val="de-DE"/>
        </w:rPr>
        <w:t>18):</w:t>
      </w:r>
      <w:r w:rsidRPr="000F516D">
        <w:rPr>
          <w:color w:val="231F20"/>
          <w:lang w:val="de-DE"/>
        </w:rPr>
        <w:t xml:space="preserve"> </w:t>
      </w:r>
      <w:r w:rsidRPr="000F516D">
        <w:rPr>
          <w:color w:val="231F20"/>
          <w:spacing w:val="-22"/>
          <w:lang w:val="de-DE"/>
        </w:rPr>
        <w:t xml:space="preserve"> </w:t>
      </w:r>
      <w:proofErr w:type="gramStart"/>
      <w:r w:rsidRPr="000F516D">
        <w:rPr>
          <w:rFonts w:ascii="Calibri" w:hAnsi="Calibri"/>
          <w:i/>
          <w:color w:val="231F20"/>
          <w:spacing w:val="-2"/>
          <w:w w:val="104"/>
          <w:lang w:val="de-DE"/>
        </w:rPr>
        <w:t>C</w:t>
      </w:r>
      <w:r w:rsidRPr="000F516D">
        <w:rPr>
          <w:rFonts w:ascii="Calibri" w:hAnsi="Calibri"/>
          <w:i/>
          <w:color w:val="231F20"/>
          <w:w w:val="110"/>
          <w:lang w:val="de-DE"/>
        </w:rPr>
        <w:t>ha</w:t>
      </w:r>
      <w:r w:rsidRPr="000F516D">
        <w:rPr>
          <w:rFonts w:ascii="Calibri" w:hAnsi="Calibri"/>
          <w:i/>
          <w:color w:val="231F20"/>
          <w:spacing w:val="-6"/>
          <w:w w:val="110"/>
          <w:lang w:val="de-DE"/>
        </w:rPr>
        <w:t>r</w:t>
      </w:r>
      <w:r w:rsidRPr="000F516D">
        <w:rPr>
          <w:rFonts w:ascii="Calibri" w:hAnsi="Calibri"/>
          <w:i/>
          <w:color w:val="231F20"/>
          <w:w w:val="111"/>
          <w:lang w:val="de-DE"/>
        </w:rPr>
        <w:t>ak</w:t>
      </w:r>
      <w:r w:rsidRPr="000F516D">
        <w:rPr>
          <w:rFonts w:ascii="Calibri" w:hAnsi="Calibri"/>
          <w:i/>
          <w:color w:val="231F20"/>
          <w:spacing w:val="-4"/>
          <w:w w:val="101"/>
          <w:lang w:val="de-DE"/>
        </w:rPr>
        <w:t>t</w:t>
      </w:r>
      <w:r w:rsidRPr="000F516D">
        <w:rPr>
          <w:rFonts w:ascii="Calibri" w:hAnsi="Calibri"/>
          <w:i/>
          <w:color w:val="231F20"/>
          <w:w w:val="111"/>
          <w:lang w:val="de-DE"/>
        </w:rPr>
        <w:t>eristika</w:t>
      </w:r>
      <w:r w:rsidRPr="000F516D">
        <w:rPr>
          <w:rFonts w:ascii="Calibri" w:hAnsi="Calibri"/>
          <w:i/>
          <w:color w:val="231F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7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11"/>
          <w:lang w:val="de-DE"/>
        </w:rPr>
        <w:t>digi</w:t>
      </w:r>
      <w:r w:rsidRPr="000F516D">
        <w:rPr>
          <w:rFonts w:ascii="Calibri" w:hAnsi="Calibri"/>
          <w:i/>
          <w:color w:val="231F20"/>
          <w:spacing w:val="-4"/>
          <w:w w:val="111"/>
          <w:lang w:val="de-DE"/>
        </w:rPr>
        <w:t>t</w:t>
      </w:r>
      <w:r w:rsidRPr="000F516D">
        <w:rPr>
          <w:rFonts w:ascii="Calibri" w:hAnsi="Calibri"/>
          <w:i/>
          <w:color w:val="231F20"/>
          <w:w w:val="113"/>
          <w:lang w:val="de-DE"/>
        </w:rPr>
        <w:t>a</w:t>
      </w:r>
      <w:r w:rsidRPr="000F516D">
        <w:rPr>
          <w:rFonts w:ascii="Calibri" w:hAnsi="Calibri"/>
          <w:i/>
          <w:color w:val="231F20"/>
          <w:spacing w:val="-1"/>
          <w:w w:val="113"/>
          <w:lang w:val="de-DE"/>
        </w:rPr>
        <w:t>l</w:t>
      </w:r>
      <w:r w:rsidRPr="000F516D">
        <w:rPr>
          <w:rFonts w:ascii="Calibri" w:hAnsi="Calibri"/>
          <w:i/>
          <w:color w:val="231F20"/>
          <w:w w:val="107"/>
          <w:lang w:val="de-DE"/>
        </w:rPr>
        <w:t>er</w:t>
      </w:r>
      <w:proofErr w:type="gramEnd"/>
      <w:r w:rsidRPr="000F516D">
        <w:rPr>
          <w:rFonts w:ascii="Calibri" w:hAnsi="Calibri"/>
          <w:i/>
          <w:color w:val="231F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7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-6"/>
          <w:w w:val="101"/>
          <w:lang w:val="de-DE"/>
        </w:rPr>
        <w:t>T</w:t>
      </w:r>
      <w:r w:rsidRPr="000F516D">
        <w:rPr>
          <w:rFonts w:ascii="Calibri" w:hAnsi="Calibri"/>
          <w:i/>
          <w:color w:val="231F20"/>
          <w:spacing w:val="-6"/>
          <w:w w:val="108"/>
          <w:lang w:val="de-DE"/>
        </w:rPr>
        <w:t>r</w:t>
      </w:r>
      <w:r w:rsidRPr="000F516D">
        <w:rPr>
          <w:rFonts w:ascii="Calibri" w:hAnsi="Calibri"/>
          <w:i/>
          <w:color w:val="231F20"/>
          <w:w w:val="113"/>
          <w:lang w:val="de-DE"/>
        </w:rPr>
        <w:t>an</w:t>
      </w:r>
      <w:r w:rsidRPr="000F516D">
        <w:rPr>
          <w:rFonts w:ascii="Calibri" w:hAnsi="Calibri"/>
          <w:i/>
          <w:color w:val="231F20"/>
          <w:spacing w:val="-1"/>
          <w:w w:val="113"/>
          <w:lang w:val="de-DE"/>
        </w:rPr>
        <w:t>s</w:t>
      </w:r>
      <w:r w:rsidRPr="000F516D">
        <w:rPr>
          <w:rFonts w:ascii="Calibri" w:hAnsi="Calibri"/>
          <w:i/>
          <w:color w:val="231F20"/>
          <w:spacing w:val="-2"/>
          <w:w w:val="104"/>
          <w:lang w:val="de-DE"/>
        </w:rPr>
        <w:t>f</w:t>
      </w:r>
      <w:r w:rsidRPr="000F516D">
        <w:rPr>
          <w:rFonts w:ascii="Calibri" w:hAnsi="Calibri"/>
          <w:i/>
          <w:color w:val="231F20"/>
          <w:w w:val="109"/>
          <w:lang w:val="de-DE"/>
        </w:rPr>
        <w:t>ormation</w:t>
      </w:r>
      <w:r w:rsidRPr="000F516D">
        <w:rPr>
          <w:color w:val="231F20"/>
          <w:w w:val="56"/>
          <w:lang w:val="de-DE"/>
        </w:rPr>
        <w:t>.</w:t>
      </w:r>
      <w:r w:rsidRPr="000F516D">
        <w:rPr>
          <w:color w:val="231F20"/>
          <w:lang w:val="de-DE"/>
        </w:rPr>
        <w:t xml:space="preserve"> </w:t>
      </w:r>
      <w:r w:rsidRPr="000F516D">
        <w:rPr>
          <w:color w:val="231F20"/>
          <w:spacing w:val="-22"/>
          <w:lang w:val="de-DE"/>
        </w:rPr>
        <w:t xml:space="preserve"> </w:t>
      </w:r>
      <w:r w:rsidRPr="000F516D">
        <w:rPr>
          <w:color w:val="231F20"/>
          <w:w w:val="90"/>
          <w:lang w:val="de-DE"/>
        </w:rPr>
        <w:t>In:</w:t>
      </w:r>
      <w:r w:rsidRPr="000F516D">
        <w:rPr>
          <w:color w:val="231F20"/>
          <w:lang w:val="de-DE"/>
        </w:rPr>
        <w:t xml:space="preserve"> </w:t>
      </w:r>
      <w:r w:rsidRPr="000F516D">
        <w:rPr>
          <w:color w:val="231F20"/>
          <w:spacing w:val="-22"/>
          <w:lang w:val="de-DE"/>
        </w:rPr>
        <w:t xml:space="preserve"> </w:t>
      </w:r>
      <w:proofErr w:type="gramStart"/>
      <w:r w:rsidRPr="000F516D">
        <w:rPr>
          <w:color w:val="231F20"/>
          <w:w w:val="107"/>
          <w:lang w:val="de-DE"/>
        </w:rPr>
        <w:t>O</w:t>
      </w:r>
      <w:r w:rsidRPr="000F516D">
        <w:rPr>
          <w:color w:val="231F20"/>
          <w:spacing w:val="-2"/>
          <w:w w:val="107"/>
          <w:lang w:val="de-DE"/>
        </w:rPr>
        <w:t>s</w:t>
      </w:r>
      <w:r w:rsidRPr="000F516D">
        <w:rPr>
          <w:color w:val="231F20"/>
          <w:spacing w:val="-3"/>
          <w:w w:val="93"/>
          <w:lang w:val="de-DE"/>
        </w:rPr>
        <w:t>w</w:t>
      </w:r>
      <w:r w:rsidRPr="000F516D">
        <w:rPr>
          <w:color w:val="231F20"/>
          <w:spacing w:val="-2"/>
          <w:w w:val="102"/>
          <w:lang w:val="de-DE"/>
        </w:rPr>
        <w:t>a</w:t>
      </w:r>
      <w:r w:rsidRPr="000F516D">
        <w:rPr>
          <w:color w:val="231F20"/>
          <w:spacing w:val="-1"/>
          <w:w w:val="96"/>
          <w:lang w:val="de-DE"/>
        </w:rPr>
        <w:t>l</w:t>
      </w:r>
      <w:r w:rsidRPr="000F516D">
        <w:rPr>
          <w:color w:val="231F20"/>
          <w:w w:val="85"/>
          <w:lang w:val="de-DE"/>
        </w:rPr>
        <w:t>d,</w:t>
      </w:r>
      <w:r w:rsidRPr="000F516D">
        <w:rPr>
          <w:color w:val="231F20"/>
          <w:lang w:val="de-DE"/>
        </w:rPr>
        <w:t xml:space="preserve"> </w:t>
      </w:r>
      <w:r w:rsidRPr="000F516D">
        <w:rPr>
          <w:color w:val="231F20"/>
          <w:spacing w:val="-22"/>
          <w:lang w:val="de-DE"/>
        </w:rPr>
        <w:t xml:space="preserve"> </w:t>
      </w:r>
      <w:r w:rsidRPr="000F516D">
        <w:rPr>
          <w:color w:val="231F20"/>
          <w:w w:val="89"/>
          <w:lang w:val="de-DE"/>
        </w:rPr>
        <w:t>G.</w:t>
      </w:r>
      <w:proofErr w:type="gramEnd"/>
      <w:r w:rsidRPr="000F516D">
        <w:rPr>
          <w:color w:val="231F20"/>
          <w:w w:val="89"/>
          <w:lang w:val="de-DE"/>
        </w:rPr>
        <w:t>/K</w:t>
      </w:r>
      <w:r w:rsidRPr="000F516D">
        <w:rPr>
          <w:color w:val="231F20"/>
          <w:spacing w:val="-6"/>
          <w:w w:val="89"/>
          <w:lang w:val="de-DE"/>
        </w:rPr>
        <w:t>r</w:t>
      </w:r>
      <w:r w:rsidRPr="000F516D">
        <w:rPr>
          <w:color w:val="231F20"/>
          <w:w w:val="99"/>
          <w:lang w:val="de-DE"/>
        </w:rPr>
        <w:t>cma</w:t>
      </w:r>
      <w:r w:rsidRPr="000F516D">
        <w:rPr>
          <w:color w:val="231F20"/>
          <w:spacing w:val="-16"/>
          <w:w w:val="99"/>
          <w:lang w:val="de-DE"/>
        </w:rPr>
        <w:t>r</w:t>
      </w:r>
      <w:r w:rsidRPr="000F516D">
        <w:rPr>
          <w:color w:val="231F20"/>
          <w:w w:val="56"/>
          <w:lang w:val="de-DE"/>
        </w:rPr>
        <w:t>,</w:t>
      </w:r>
      <w:r w:rsidRPr="000F516D">
        <w:rPr>
          <w:color w:val="231F20"/>
          <w:lang w:val="de-DE"/>
        </w:rPr>
        <w:t xml:space="preserve"> </w:t>
      </w:r>
      <w:r w:rsidRPr="000F516D">
        <w:rPr>
          <w:color w:val="231F20"/>
          <w:spacing w:val="-22"/>
          <w:lang w:val="de-DE"/>
        </w:rPr>
        <w:t xml:space="preserve"> </w:t>
      </w:r>
      <w:r w:rsidRPr="000F516D">
        <w:rPr>
          <w:color w:val="231F20"/>
          <w:w w:val="85"/>
          <w:lang w:val="de-DE"/>
        </w:rPr>
        <w:t xml:space="preserve">H. </w:t>
      </w:r>
      <w:r w:rsidRPr="000F516D">
        <w:rPr>
          <w:color w:val="231F20"/>
          <w:lang w:val="de-DE"/>
        </w:rPr>
        <w:t>(Hrsg.): Digitale Transformation: Fallbeispiele und Branchenanalysen. Springer Gabler,</w:t>
      </w:r>
      <w:r w:rsidRPr="000F516D">
        <w:rPr>
          <w:color w:val="231F20"/>
          <w:spacing w:val="-58"/>
          <w:lang w:val="de-DE"/>
        </w:rPr>
        <w:t xml:space="preserve"> </w:t>
      </w:r>
      <w:proofErr w:type="gramStart"/>
      <w:r w:rsidRPr="000F516D">
        <w:rPr>
          <w:color w:val="231F20"/>
          <w:lang w:val="de-DE"/>
        </w:rPr>
        <w:t>Wies</w:t>
      </w:r>
      <w:r w:rsidRPr="000F516D">
        <w:rPr>
          <w:color w:val="231F20"/>
          <w:spacing w:val="-2"/>
          <w:lang w:val="de-DE"/>
        </w:rPr>
        <w:t>b</w:t>
      </w:r>
      <w:r w:rsidRPr="000F516D">
        <w:rPr>
          <w:color w:val="231F20"/>
          <w:w w:val="96"/>
          <w:lang w:val="de-DE"/>
        </w:rPr>
        <w:t>aden,</w:t>
      </w:r>
      <w:r w:rsidRPr="000F516D">
        <w:rPr>
          <w:color w:val="231F20"/>
          <w:lang w:val="de-DE"/>
        </w:rPr>
        <w:t xml:space="preserve">   </w:t>
      </w:r>
      <w:proofErr w:type="gramEnd"/>
      <w:r w:rsidRPr="000F516D">
        <w:rPr>
          <w:color w:val="231F20"/>
          <w:lang w:val="de-DE"/>
        </w:rPr>
        <w:t xml:space="preserve">      </w:t>
      </w:r>
      <w:r w:rsidRPr="000F516D">
        <w:rPr>
          <w:color w:val="231F20"/>
          <w:spacing w:val="-27"/>
          <w:lang w:val="de-DE"/>
        </w:rPr>
        <w:t xml:space="preserve"> </w:t>
      </w:r>
      <w:r w:rsidRPr="000F516D">
        <w:rPr>
          <w:color w:val="231F20"/>
          <w:w w:val="87"/>
          <w:lang w:val="de-DE"/>
        </w:rPr>
        <w:t>S.</w:t>
      </w:r>
      <w:r w:rsidRPr="000F516D">
        <w:rPr>
          <w:color w:val="231F20"/>
          <w:lang w:val="de-DE"/>
        </w:rPr>
        <w:t xml:space="preserve">         </w:t>
      </w:r>
      <w:r w:rsidRPr="000F516D">
        <w:rPr>
          <w:color w:val="231F20"/>
          <w:spacing w:val="-27"/>
          <w:lang w:val="de-DE"/>
        </w:rPr>
        <w:t xml:space="preserve"> </w:t>
      </w:r>
      <w:r w:rsidRPr="000F516D">
        <w:rPr>
          <w:color w:val="231F20"/>
          <w:w w:val="112"/>
          <w:lang w:val="de-DE"/>
        </w:rPr>
        <w:t>5</w:t>
      </w:r>
      <w:r w:rsidRPr="000F516D">
        <w:rPr>
          <w:color w:val="231F20"/>
          <w:spacing w:val="-14"/>
          <w:w w:val="112"/>
          <w:lang w:val="de-DE"/>
        </w:rPr>
        <w:t>–</w:t>
      </w:r>
      <w:r w:rsidRPr="000F516D">
        <w:rPr>
          <w:color w:val="231F20"/>
          <w:w w:val="91"/>
          <w:lang w:val="de-DE"/>
        </w:rPr>
        <w:t>1</w:t>
      </w:r>
      <w:r w:rsidRPr="000F516D">
        <w:rPr>
          <w:color w:val="231F20"/>
          <w:spacing w:val="-3"/>
          <w:w w:val="91"/>
          <w:lang w:val="de-DE"/>
        </w:rPr>
        <w:t>0</w:t>
      </w:r>
      <w:r w:rsidRPr="000F516D">
        <w:rPr>
          <w:color w:val="231F20"/>
          <w:w w:val="56"/>
          <w:lang w:val="de-DE"/>
        </w:rPr>
        <w:t>.</w:t>
      </w:r>
      <w:r w:rsidRPr="000F516D">
        <w:rPr>
          <w:color w:val="231F20"/>
          <w:lang w:val="de-DE"/>
        </w:rPr>
        <w:t xml:space="preserve">       </w:t>
      </w:r>
      <w:proofErr w:type="gramStart"/>
      <w:r w:rsidRPr="000F516D">
        <w:rPr>
          <w:color w:val="231F20"/>
          <w:lang w:val="de-DE"/>
        </w:rPr>
        <w:t xml:space="preserve">  </w:t>
      </w:r>
      <w:r w:rsidRPr="000F516D">
        <w:rPr>
          <w:color w:val="231F20"/>
          <w:spacing w:val="-27"/>
          <w:lang w:val="de-DE"/>
        </w:rPr>
        <w:t xml:space="preserve"> </w:t>
      </w:r>
      <w:r w:rsidRPr="000F516D">
        <w:rPr>
          <w:color w:val="231F20"/>
          <w:w w:val="91"/>
          <w:lang w:val="de-DE"/>
        </w:rPr>
        <w:t>(</w:t>
      </w:r>
      <w:proofErr w:type="gramEnd"/>
      <w:r w:rsidRPr="000F516D">
        <w:rPr>
          <w:color w:val="231F20"/>
          <w:w w:val="91"/>
          <w:lang w:val="de-DE"/>
        </w:rPr>
        <w:t>URL:</w:t>
      </w:r>
      <w:r w:rsidRPr="000F516D">
        <w:rPr>
          <w:color w:val="231F20"/>
          <w:lang w:val="de-DE"/>
        </w:rPr>
        <w:t xml:space="preserve">         </w:t>
      </w:r>
      <w:r w:rsidRPr="000F516D">
        <w:rPr>
          <w:color w:val="231F20"/>
          <w:spacing w:val="-27"/>
          <w:lang w:val="de-DE"/>
        </w:rPr>
        <w:t xml:space="preserve"> </w:t>
      </w:r>
      <w:r w:rsidRPr="000F516D">
        <w:rPr>
          <w:color w:val="231F20"/>
          <w:w w:val="96"/>
          <w:u w:val="single" w:color="231F20"/>
          <w:lang w:val="de-DE"/>
        </w:rPr>
        <w:t>https://link</w:t>
      </w:r>
      <w:r w:rsidRPr="000F516D">
        <w:rPr>
          <w:color w:val="231F20"/>
          <w:w w:val="56"/>
          <w:u w:val="single" w:color="231F20"/>
          <w:lang w:val="de-DE"/>
        </w:rPr>
        <w:t>.</w:t>
      </w:r>
      <w:r w:rsidRPr="000F516D">
        <w:rPr>
          <w:color w:val="231F20"/>
          <w:w w:val="103"/>
          <w:u w:val="single" w:color="231F20"/>
          <w:lang w:val="de-DE"/>
        </w:rPr>
        <w:t>sprin</w:t>
      </w:r>
      <w:r w:rsidRPr="000F516D">
        <w:rPr>
          <w:color w:val="231F20"/>
          <w:spacing w:val="-3"/>
          <w:w w:val="103"/>
          <w:u w:val="single" w:color="231F20"/>
          <w:lang w:val="de-DE"/>
        </w:rPr>
        <w:t>g</w:t>
      </w:r>
      <w:r w:rsidRPr="000F516D">
        <w:rPr>
          <w:color w:val="231F20"/>
          <w:w w:val="97"/>
          <w:u w:val="single" w:color="231F20"/>
          <w:lang w:val="de-DE"/>
        </w:rPr>
        <w:t>e</w:t>
      </w:r>
      <w:r w:rsidRPr="000F516D">
        <w:rPr>
          <w:color w:val="231F20"/>
          <w:spacing w:val="-16"/>
          <w:w w:val="97"/>
          <w:u w:val="single" w:color="231F20"/>
          <w:lang w:val="de-DE"/>
        </w:rPr>
        <w:t>r</w:t>
      </w:r>
      <w:r w:rsidRPr="000F516D">
        <w:rPr>
          <w:color w:val="231F20"/>
          <w:spacing w:val="-2"/>
          <w:w w:val="56"/>
          <w:u w:val="single" w:color="231F20"/>
          <w:lang w:val="de-DE"/>
        </w:rPr>
        <w:t>.</w:t>
      </w:r>
      <w:r w:rsidRPr="000F516D">
        <w:rPr>
          <w:color w:val="231F20"/>
          <w:spacing w:val="-4"/>
          <w:w w:val="94"/>
          <w:u w:val="single" w:color="231F20"/>
          <w:lang w:val="de-DE"/>
        </w:rPr>
        <w:t>c</w:t>
      </w:r>
      <w:r w:rsidRPr="000F516D">
        <w:rPr>
          <w:color w:val="231F20"/>
          <w:w w:val="102"/>
          <w:u w:val="single" w:color="231F20"/>
          <w:lang w:val="de-DE"/>
        </w:rPr>
        <w:t>om</w:t>
      </w:r>
      <w:r w:rsidRPr="000F516D">
        <w:rPr>
          <w:color w:val="231F20"/>
          <w:spacing w:val="-10"/>
          <w:w w:val="102"/>
          <w:u w:val="single" w:color="231F20"/>
          <w:lang w:val="de-DE"/>
        </w:rPr>
        <w:t>/</w:t>
      </w:r>
      <w:r w:rsidRPr="000F516D">
        <w:rPr>
          <w:color w:val="231F20"/>
          <w:spacing w:val="-4"/>
          <w:w w:val="94"/>
          <w:u w:val="single" w:color="231F20"/>
          <w:lang w:val="de-DE"/>
        </w:rPr>
        <w:t>c</w:t>
      </w:r>
      <w:r w:rsidRPr="000F516D">
        <w:rPr>
          <w:color w:val="231F20"/>
          <w:w w:val="101"/>
          <w:u w:val="single" w:color="231F20"/>
          <w:lang w:val="de-DE"/>
        </w:rPr>
        <w:t>on</w:t>
      </w:r>
      <w:r w:rsidRPr="000F516D">
        <w:rPr>
          <w:color w:val="231F20"/>
          <w:spacing w:val="-3"/>
          <w:w w:val="101"/>
          <w:u w:val="single" w:color="231F20"/>
          <w:lang w:val="de-DE"/>
        </w:rPr>
        <w:t>t</w:t>
      </w:r>
      <w:r w:rsidRPr="000F516D">
        <w:rPr>
          <w:color w:val="231F20"/>
          <w:w w:val="98"/>
          <w:u w:val="single" w:color="231F20"/>
          <w:lang w:val="de-DE"/>
        </w:rPr>
        <w:t>ent</w:t>
      </w:r>
      <w:r w:rsidRPr="000F516D">
        <w:rPr>
          <w:color w:val="231F20"/>
          <w:spacing w:val="-6"/>
          <w:w w:val="98"/>
          <w:u w:val="single" w:color="231F20"/>
          <w:lang w:val="de-DE"/>
        </w:rPr>
        <w:t>/</w:t>
      </w:r>
      <w:r w:rsidRPr="000F516D">
        <w:rPr>
          <w:color w:val="231F20"/>
          <w:u w:val="single" w:color="231F20"/>
          <w:lang w:val="de-DE"/>
        </w:rPr>
        <w:t>pd</w:t>
      </w:r>
      <w:r w:rsidRPr="000F516D">
        <w:rPr>
          <w:color w:val="231F20"/>
          <w:spacing w:val="-5"/>
          <w:u w:val="single" w:color="231F20"/>
          <w:lang w:val="de-DE"/>
        </w:rPr>
        <w:t>f</w:t>
      </w:r>
      <w:r w:rsidRPr="000F516D">
        <w:rPr>
          <w:color w:val="231F20"/>
          <w:w w:val="99"/>
          <w:u w:val="single" w:color="231F20"/>
          <w:lang w:val="de-DE"/>
        </w:rPr>
        <w:t>/</w:t>
      </w:r>
      <w:r w:rsidRPr="000F516D">
        <w:rPr>
          <w:color w:val="231F20"/>
          <w:w w:val="99"/>
          <w:lang w:val="de-DE"/>
        </w:rPr>
        <w:t xml:space="preserve"> </w:t>
      </w:r>
      <w:r w:rsidRPr="000F516D">
        <w:rPr>
          <w:color w:val="231F20"/>
          <w:w w:val="95"/>
          <w:u w:val="single" w:color="231F20"/>
          <w:lang w:val="de-DE"/>
        </w:rPr>
        <w:t>10.1007%2F978-3-658-22624-4_2.pdf</w:t>
      </w:r>
      <w:r w:rsidRPr="000F516D">
        <w:rPr>
          <w:color w:val="231F20"/>
          <w:spacing w:val="-8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[letzter</w:t>
      </w:r>
      <w:r w:rsidRPr="000F516D">
        <w:rPr>
          <w:color w:val="231F20"/>
          <w:spacing w:val="-8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Zugriff:</w:t>
      </w:r>
      <w:r w:rsidRPr="000F516D">
        <w:rPr>
          <w:color w:val="231F20"/>
          <w:spacing w:val="-7"/>
          <w:w w:val="95"/>
          <w:lang w:val="de-DE"/>
        </w:rPr>
        <w:t xml:space="preserve"> </w:t>
      </w:r>
      <w:r w:rsidRPr="000F516D">
        <w:rPr>
          <w:color w:val="231F20"/>
          <w:w w:val="95"/>
          <w:lang w:val="de-DE"/>
        </w:rPr>
        <w:t>01.07.2021]).</w:t>
      </w:r>
    </w:p>
    <w:p w:rsidRPr="000F516D" w:rsidR="007B05C0" w:rsidRDefault="007B05C0" w14:paraId="0C293DE5" w14:textId="77777777">
      <w:pPr>
        <w:pStyle w:val="BodyText"/>
        <w:spacing w:before="9"/>
        <w:rPr>
          <w:sz w:val="22"/>
          <w:lang w:val="de-DE"/>
        </w:rPr>
      </w:pPr>
    </w:p>
    <w:p w:rsidRPr="000F516D" w:rsidR="007B05C0" w:rsidRDefault="00446A03" w14:paraId="0C293DE6" w14:textId="77777777">
      <w:pPr>
        <w:spacing w:before="1" w:line="254" w:lineRule="auto"/>
        <w:ind w:left="957" w:right="2196" w:hanging="1"/>
        <w:rPr>
          <w:sz w:val="20"/>
          <w:lang w:val="de-DE"/>
        </w:rPr>
      </w:pPr>
      <w:r w:rsidRPr="000F516D">
        <w:rPr>
          <w:color w:val="231F20"/>
          <w:w w:val="105"/>
          <w:sz w:val="20"/>
          <w:lang w:val="de-DE"/>
        </w:rPr>
        <w:t>Kreutzer,</w:t>
      </w:r>
      <w:r w:rsidRPr="000F516D">
        <w:rPr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R.</w:t>
      </w:r>
      <w:r w:rsidRPr="000F516D">
        <w:rPr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T.</w:t>
      </w:r>
      <w:r w:rsidRPr="000F516D">
        <w:rPr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(2018):</w:t>
      </w:r>
      <w:r w:rsidRPr="000F516D">
        <w:rPr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Social</w:t>
      </w:r>
      <w:proofErr w:type="spellEnd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-Media-Marketing</w:t>
      </w:r>
      <w:r w:rsidRPr="000F516D">
        <w:rPr>
          <w:rFonts w:ascii="Calibri" w:hAnsi="Calibri"/>
          <w:i/>
          <w:color w:val="231F20"/>
          <w:spacing w:val="22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kompakt.</w:t>
      </w:r>
      <w:r w:rsidRPr="000F516D">
        <w:rPr>
          <w:rFonts w:ascii="Calibri" w:hAnsi="Calibri"/>
          <w:i/>
          <w:color w:val="231F20"/>
          <w:spacing w:val="2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Ausgestalten,</w:t>
      </w:r>
      <w:r w:rsidRPr="000F516D">
        <w:rPr>
          <w:rFonts w:ascii="Calibri" w:hAnsi="Calibri"/>
          <w:i/>
          <w:color w:val="231F20"/>
          <w:spacing w:val="22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Plattformen</w:t>
      </w:r>
      <w:r w:rsidRPr="000F516D">
        <w:rPr>
          <w:rFonts w:ascii="Calibri" w:hAnsi="Calibri"/>
          <w:i/>
          <w:color w:val="231F20"/>
          <w:spacing w:val="21"/>
          <w:w w:val="105"/>
          <w:sz w:val="20"/>
          <w:lang w:val="de-DE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ﬁ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n-</w:t>
      </w:r>
      <w:r w:rsidRPr="000F516D">
        <w:rPr>
          <w:rFonts w:ascii="Calibri" w:hAnsi="Calibri"/>
          <w:i/>
          <w:color w:val="231F20"/>
          <w:spacing w:val="-44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den,</w:t>
      </w:r>
      <w:r w:rsidRPr="000F516D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messen,</w:t>
      </w:r>
      <w:r w:rsidRPr="000F516D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organisatorisch</w:t>
      </w:r>
      <w:r w:rsidRPr="000F516D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verankern.</w:t>
      </w:r>
      <w:r w:rsidRPr="000F516D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Springer</w:t>
      </w:r>
      <w:r w:rsidRPr="000F516D">
        <w:rPr>
          <w:color w:val="231F20"/>
          <w:spacing w:val="-10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Gabler,</w:t>
      </w:r>
      <w:r w:rsidRPr="000F516D">
        <w:rPr>
          <w:color w:val="231F20"/>
          <w:spacing w:val="-9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Wiesbaden.</w:t>
      </w:r>
    </w:p>
    <w:p w:rsidRPr="000F516D" w:rsidR="007B05C0" w:rsidRDefault="007B05C0" w14:paraId="0C293DE7" w14:textId="77777777">
      <w:pPr>
        <w:pStyle w:val="BodyText"/>
        <w:spacing w:before="6"/>
        <w:rPr>
          <w:sz w:val="22"/>
          <w:lang w:val="de-DE"/>
        </w:rPr>
      </w:pPr>
    </w:p>
    <w:p w:rsidRPr="000F516D" w:rsidR="007B05C0" w:rsidRDefault="00446A03" w14:paraId="0C293DE8" w14:textId="77777777">
      <w:pPr>
        <w:spacing w:before="1" w:line="259" w:lineRule="auto"/>
        <w:ind w:left="957" w:right="2202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 xml:space="preserve">Kreutzer, R. T. (2019): </w:t>
      </w:r>
      <w:r w:rsidRPr="000F516D">
        <w:rPr>
          <w:rFonts w:ascii="Calibri" w:hAnsi="Calibri"/>
          <w:i/>
          <w:color w:val="231F20"/>
          <w:sz w:val="20"/>
          <w:lang w:val="de-DE"/>
        </w:rPr>
        <w:t>Online-Marketing.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Studienwissen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kompakt.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2. Au</w:t>
      </w:r>
      <w:r>
        <w:rPr>
          <w:color w:val="231F20"/>
          <w:sz w:val="20"/>
        </w:rPr>
        <w:t>ﬂ</w:t>
      </w:r>
      <w:proofErr w:type="spellStart"/>
      <w:r w:rsidRPr="000F516D">
        <w:rPr>
          <w:color w:val="231F20"/>
          <w:sz w:val="20"/>
          <w:lang w:val="de-DE"/>
        </w:rPr>
        <w:t>age</w:t>
      </w:r>
      <w:proofErr w:type="spellEnd"/>
      <w:r w:rsidRPr="000F516D">
        <w:rPr>
          <w:color w:val="231F20"/>
          <w:sz w:val="20"/>
          <w:lang w:val="de-DE"/>
        </w:rPr>
        <w:t>, Springer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Gabler,</w:t>
      </w:r>
      <w:r w:rsidRPr="000F516D">
        <w:rPr>
          <w:color w:val="231F20"/>
          <w:spacing w:val="-6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Wiesbaden.</w:t>
      </w:r>
    </w:p>
    <w:p w:rsidRPr="000F516D" w:rsidR="007B05C0" w:rsidRDefault="007B05C0" w14:paraId="0C293DE9" w14:textId="77777777">
      <w:pPr>
        <w:pStyle w:val="BodyText"/>
        <w:spacing w:before="10"/>
        <w:rPr>
          <w:sz w:val="22"/>
          <w:lang w:val="de-DE"/>
        </w:rPr>
      </w:pPr>
    </w:p>
    <w:p w:rsidRPr="000F516D" w:rsidR="007B05C0" w:rsidRDefault="00446A03" w14:paraId="0C293DEA" w14:textId="77777777">
      <w:pPr>
        <w:spacing w:line="254" w:lineRule="auto"/>
        <w:ind w:left="957" w:right="2298" w:hanging="1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>Kreutzer,</w:t>
      </w:r>
      <w:r w:rsidRPr="000F516D">
        <w:rPr>
          <w:color w:val="231F20"/>
          <w:spacing w:val="59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R.</w:t>
      </w:r>
      <w:r w:rsidRPr="000F516D">
        <w:rPr>
          <w:color w:val="231F20"/>
          <w:spacing w:val="59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T.  (2021):</w:t>
      </w:r>
      <w:r w:rsidRPr="000F516D">
        <w:rPr>
          <w:color w:val="231F20"/>
          <w:spacing w:val="5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Praxisorientiertes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Online-Marketing.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Konzepte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Instrumente</w:t>
      </w:r>
      <w:r w:rsidRPr="000F516D">
        <w:rPr>
          <w:rFonts w:ascii="Calibri" w:hAnsi="Calibri"/>
          <w:i/>
          <w:color w:val="231F20"/>
          <w:spacing w:val="36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Checklisten.</w:t>
      </w:r>
      <w:r w:rsidRPr="000F516D">
        <w:rPr>
          <w:rFonts w:ascii="Calibri" w:hAnsi="Calibri"/>
          <w:i/>
          <w:color w:val="231F20"/>
          <w:spacing w:val="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4.</w:t>
      </w:r>
      <w:r w:rsidRPr="000F516D">
        <w:rPr>
          <w:color w:val="231F20"/>
          <w:spacing w:val="-6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Au</w:t>
      </w:r>
      <w:r>
        <w:rPr>
          <w:color w:val="231F20"/>
          <w:sz w:val="20"/>
        </w:rPr>
        <w:t>ﬂ</w:t>
      </w:r>
      <w:proofErr w:type="spellStart"/>
      <w:r w:rsidRPr="000F516D">
        <w:rPr>
          <w:color w:val="231F20"/>
          <w:sz w:val="20"/>
          <w:lang w:val="de-DE"/>
        </w:rPr>
        <w:t>age</w:t>
      </w:r>
      <w:proofErr w:type="spellEnd"/>
      <w:r w:rsidRPr="000F516D">
        <w:rPr>
          <w:color w:val="231F20"/>
          <w:sz w:val="20"/>
          <w:lang w:val="de-DE"/>
        </w:rPr>
        <w:t>,</w:t>
      </w:r>
      <w:r w:rsidRPr="000F516D">
        <w:rPr>
          <w:color w:val="231F20"/>
          <w:spacing w:val="-6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Springer</w:t>
      </w:r>
      <w:r w:rsidRPr="000F516D">
        <w:rPr>
          <w:color w:val="231F20"/>
          <w:spacing w:val="-6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Gabler,</w:t>
      </w:r>
      <w:r w:rsidRPr="000F516D">
        <w:rPr>
          <w:color w:val="231F20"/>
          <w:spacing w:val="-6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Wiesbaden.</w:t>
      </w:r>
    </w:p>
    <w:p w:rsidRPr="000F516D" w:rsidR="007B05C0" w:rsidRDefault="007B05C0" w14:paraId="0C293DEB" w14:textId="77777777">
      <w:pPr>
        <w:spacing w:line="254" w:lineRule="auto"/>
        <w:rPr>
          <w:sz w:val="20"/>
          <w:lang w:val="de-DE"/>
        </w:rPr>
        <w:sectPr w:rsidRPr="000F516D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0F516D" w:rsidR="007B05C0" w:rsidRDefault="007B05C0" w14:paraId="0C293DEC" w14:textId="77777777">
      <w:pPr>
        <w:pStyle w:val="BodyText"/>
        <w:rPr>
          <w:lang w:val="de-DE"/>
        </w:rPr>
      </w:pPr>
    </w:p>
    <w:p w:rsidRPr="000F516D" w:rsidR="007B05C0" w:rsidRDefault="007B05C0" w14:paraId="0C293DED" w14:textId="77777777">
      <w:pPr>
        <w:pStyle w:val="BodyText"/>
        <w:rPr>
          <w:lang w:val="de-DE"/>
        </w:rPr>
      </w:pPr>
    </w:p>
    <w:p w:rsidRPr="000F516D" w:rsidR="007B05C0" w:rsidRDefault="007B05C0" w14:paraId="0C293DEE" w14:textId="77777777">
      <w:pPr>
        <w:pStyle w:val="BodyText"/>
        <w:rPr>
          <w:lang w:val="de-DE"/>
        </w:rPr>
      </w:pPr>
    </w:p>
    <w:p w:rsidRPr="000F516D" w:rsidR="007B05C0" w:rsidRDefault="007B05C0" w14:paraId="0C293DEF" w14:textId="77777777">
      <w:pPr>
        <w:pStyle w:val="BodyText"/>
        <w:rPr>
          <w:lang w:val="de-DE"/>
        </w:rPr>
      </w:pPr>
    </w:p>
    <w:p w:rsidRPr="000F516D" w:rsidR="007B05C0" w:rsidRDefault="007B05C0" w14:paraId="0C293DF0" w14:textId="77777777">
      <w:pPr>
        <w:pStyle w:val="BodyText"/>
        <w:rPr>
          <w:lang w:val="de-DE"/>
        </w:rPr>
      </w:pPr>
    </w:p>
    <w:p w:rsidRPr="000F516D" w:rsidR="007B05C0" w:rsidRDefault="007B05C0" w14:paraId="0C293DF1" w14:textId="77777777">
      <w:pPr>
        <w:pStyle w:val="BodyText"/>
        <w:rPr>
          <w:lang w:val="de-DE"/>
        </w:rPr>
      </w:pPr>
    </w:p>
    <w:p w:rsidRPr="000F516D" w:rsidR="007B05C0" w:rsidRDefault="007B05C0" w14:paraId="0C293DF2" w14:textId="77777777">
      <w:pPr>
        <w:pStyle w:val="BodyText"/>
        <w:rPr>
          <w:lang w:val="de-DE"/>
        </w:rPr>
      </w:pPr>
    </w:p>
    <w:p w:rsidRPr="000F516D" w:rsidR="007B05C0" w:rsidRDefault="007B05C0" w14:paraId="0C293DF3" w14:textId="77777777">
      <w:pPr>
        <w:pStyle w:val="BodyText"/>
        <w:spacing w:before="6"/>
        <w:rPr>
          <w:lang w:val="de-DE"/>
        </w:rPr>
      </w:pPr>
    </w:p>
    <w:p w:rsidRPr="000F516D" w:rsidR="007B05C0" w:rsidRDefault="00446A03" w14:paraId="0C293DF4" w14:textId="77777777">
      <w:pPr>
        <w:spacing w:before="97" w:line="254" w:lineRule="auto"/>
        <w:ind w:left="2204" w:right="955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 xml:space="preserve">Kreutzer, R. T./Neugebauer, T./Pattloch, A. (2017): </w:t>
      </w:r>
      <w:r w:rsidRPr="000F516D">
        <w:rPr>
          <w:rFonts w:ascii="Calibri" w:hAnsi="Calibri"/>
          <w:i/>
          <w:color w:val="231F20"/>
          <w:sz w:val="20"/>
          <w:lang w:val="de-DE"/>
        </w:rPr>
        <w:t>Digital Business Leadership. Digitale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Transformation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Geschäftsmodell-Innovation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agile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Organisation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–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Change-Manage-</w:t>
      </w:r>
      <w:r w:rsidRPr="000F516D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ment</w:t>
      </w:r>
      <w:proofErr w:type="spellEnd"/>
      <w:r w:rsidRPr="000F516D">
        <w:rPr>
          <w:color w:val="231F20"/>
          <w:w w:val="105"/>
          <w:sz w:val="20"/>
          <w:lang w:val="de-DE"/>
        </w:rPr>
        <w:t>.</w:t>
      </w:r>
      <w:r w:rsidRPr="000F516D">
        <w:rPr>
          <w:color w:val="231F20"/>
          <w:spacing w:val="-1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Springer</w:t>
      </w:r>
      <w:r w:rsidRPr="000F516D">
        <w:rPr>
          <w:color w:val="231F20"/>
          <w:spacing w:val="-10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Gabler,</w:t>
      </w:r>
      <w:r w:rsidRPr="000F516D">
        <w:rPr>
          <w:color w:val="231F20"/>
          <w:spacing w:val="-11"/>
          <w:w w:val="105"/>
          <w:sz w:val="20"/>
          <w:lang w:val="de-DE"/>
        </w:rPr>
        <w:t xml:space="preserve"> </w:t>
      </w:r>
      <w:r w:rsidRPr="000F516D">
        <w:rPr>
          <w:color w:val="231F20"/>
          <w:w w:val="105"/>
          <w:sz w:val="20"/>
          <w:lang w:val="de-DE"/>
        </w:rPr>
        <w:t>Wiesbaden.</w:t>
      </w:r>
    </w:p>
    <w:p w:rsidRPr="000F516D" w:rsidR="007B05C0" w:rsidRDefault="007B05C0" w14:paraId="0C293DF5" w14:textId="77777777">
      <w:pPr>
        <w:pStyle w:val="BodyText"/>
        <w:spacing w:before="8"/>
        <w:rPr>
          <w:sz w:val="22"/>
          <w:lang w:val="de-DE"/>
        </w:rPr>
      </w:pPr>
    </w:p>
    <w:p w:rsidRPr="000F516D" w:rsidR="007B05C0" w:rsidRDefault="00446A03" w14:paraId="0C293DF6" w14:textId="77777777">
      <w:pPr>
        <w:spacing w:line="254" w:lineRule="auto"/>
        <w:ind w:left="2204" w:right="955" w:hanging="1"/>
        <w:jc w:val="both"/>
        <w:rPr>
          <w:sz w:val="20"/>
          <w:lang w:val="de-DE"/>
        </w:rPr>
      </w:pPr>
      <w:r w:rsidRPr="000F516D">
        <w:rPr>
          <w:color w:val="231F20"/>
          <w:spacing w:val="-1"/>
          <w:w w:val="105"/>
          <w:sz w:val="20"/>
          <w:lang w:val="de-DE"/>
        </w:rPr>
        <w:t>Kreutzer,</w:t>
      </w:r>
      <w:r w:rsidRPr="000F516D">
        <w:rPr>
          <w:color w:val="231F20"/>
          <w:spacing w:val="-15"/>
          <w:w w:val="105"/>
          <w:sz w:val="20"/>
          <w:lang w:val="de-DE"/>
        </w:rPr>
        <w:t xml:space="preserve"> </w:t>
      </w:r>
      <w:r w:rsidRPr="000F516D">
        <w:rPr>
          <w:color w:val="231F20"/>
          <w:spacing w:val="-1"/>
          <w:w w:val="105"/>
          <w:sz w:val="20"/>
          <w:lang w:val="de-DE"/>
        </w:rPr>
        <w:t>R.</w:t>
      </w:r>
      <w:r w:rsidRPr="000F516D">
        <w:rPr>
          <w:color w:val="231F20"/>
          <w:spacing w:val="-14"/>
          <w:w w:val="105"/>
          <w:sz w:val="20"/>
          <w:lang w:val="de-DE"/>
        </w:rPr>
        <w:t xml:space="preserve"> </w:t>
      </w:r>
      <w:r w:rsidRPr="000F516D">
        <w:rPr>
          <w:color w:val="231F20"/>
          <w:spacing w:val="-1"/>
          <w:w w:val="105"/>
          <w:sz w:val="20"/>
          <w:lang w:val="de-DE"/>
        </w:rPr>
        <w:t>T./</w:t>
      </w:r>
      <w:proofErr w:type="spellStart"/>
      <w:r w:rsidRPr="000F516D">
        <w:rPr>
          <w:color w:val="231F20"/>
          <w:spacing w:val="-1"/>
          <w:w w:val="105"/>
          <w:sz w:val="20"/>
          <w:lang w:val="de-DE"/>
        </w:rPr>
        <w:t>Sirrenberg</w:t>
      </w:r>
      <w:proofErr w:type="spellEnd"/>
      <w:r w:rsidRPr="000F516D">
        <w:rPr>
          <w:color w:val="231F20"/>
          <w:spacing w:val="-1"/>
          <w:w w:val="105"/>
          <w:sz w:val="20"/>
          <w:lang w:val="de-DE"/>
        </w:rPr>
        <w:t>,</w:t>
      </w:r>
      <w:r w:rsidRPr="000F516D">
        <w:rPr>
          <w:color w:val="231F20"/>
          <w:spacing w:val="-14"/>
          <w:w w:val="105"/>
          <w:sz w:val="20"/>
          <w:lang w:val="de-DE"/>
        </w:rPr>
        <w:t xml:space="preserve"> </w:t>
      </w:r>
      <w:r w:rsidRPr="000F516D">
        <w:rPr>
          <w:color w:val="231F20"/>
          <w:spacing w:val="-1"/>
          <w:w w:val="105"/>
          <w:sz w:val="20"/>
          <w:lang w:val="de-DE"/>
        </w:rPr>
        <w:t>M.</w:t>
      </w:r>
      <w:r w:rsidRPr="000F516D">
        <w:rPr>
          <w:color w:val="231F20"/>
          <w:spacing w:val="-15"/>
          <w:w w:val="105"/>
          <w:sz w:val="20"/>
          <w:lang w:val="de-DE"/>
        </w:rPr>
        <w:t xml:space="preserve"> </w:t>
      </w:r>
      <w:r w:rsidRPr="000F516D">
        <w:rPr>
          <w:color w:val="231F20"/>
          <w:spacing w:val="-1"/>
          <w:w w:val="105"/>
          <w:sz w:val="20"/>
          <w:lang w:val="de-DE"/>
        </w:rPr>
        <w:t>(2019):</w:t>
      </w:r>
      <w:r w:rsidRPr="000F516D">
        <w:rPr>
          <w:color w:val="231F20"/>
          <w:spacing w:val="-9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>Künstliche</w:t>
      </w:r>
      <w:r w:rsidRPr="000F516D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>Intelligenz</w:t>
      </w:r>
      <w:r w:rsidRPr="000F516D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verstehen.</w:t>
      </w:r>
      <w:r w:rsidRPr="000F516D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Grundlagen,</w:t>
      </w:r>
      <w:r w:rsidRPr="000F516D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proofErr w:type="spellStart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Use</w:t>
      </w:r>
      <w:proofErr w:type="spellEnd"/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>-</w:t>
      </w:r>
      <w:r w:rsidRPr="000F516D">
        <w:rPr>
          <w:rFonts w:ascii="Calibri" w:hAnsi="Calibri"/>
          <w:i/>
          <w:color w:val="231F20"/>
          <w:spacing w:val="-45"/>
          <w:w w:val="105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pacing w:val="-4"/>
          <w:w w:val="104"/>
          <w:sz w:val="20"/>
          <w:lang w:val="de-DE"/>
        </w:rPr>
        <w:t>C</w:t>
      </w:r>
      <w:r w:rsidRPr="000F516D">
        <w:rPr>
          <w:rFonts w:ascii="Calibri" w:hAnsi="Calibri"/>
          <w:i/>
          <w:color w:val="231F20"/>
          <w:w w:val="109"/>
          <w:sz w:val="20"/>
          <w:lang w:val="de-DE"/>
        </w:rPr>
        <w:t>ases,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09"/>
          <w:sz w:val="20"/>
          <w:lang w:val="de-DE"/>
        </w:rPr>
        <w:t>un</w:t>
      </w:r>
      <w:r w:rsidRPr="000F516D">
        <w:rPr>
          <w:rFonts w:ascii="Calibri" w:hAnsi="Calibri"/>
          <w:i/>
          <w:color w:val="231F20"/>
          <w:spacing w:val="-4"/>
          <w:w w:val="109"/>
          <w:sz w:val="20"/>
          <w:lang w:val="de-DE"/>
        </w:rPr>
        <w:t>t</w:t>
      </w:r>
      <w:r w:rsidRPr="000F516D">
        <w:rPr>
          <w:rFonts w:ascii="Calibri" w:hAnsi="Calibri"/>
          <w:i/>
          <w:color w:val="231F20"/>
          <w:w w:val="110"/>
          <w:sz w:val="20"/>
          <w:lang w:val="de-DE"/>
        </w:rPr>
        <w:t>ernehmenseigene</w:t>
      </w:r>
      <w:r w:rsidRPr="000F516D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w w:val="113"/>
          <w:sz w:val="20"/>
          <w:lang w:val="de-DE"/>
        </w:rPr>
        <w:t>KI</w:t>
      </w:r>
      <w:r w:rsidRPr="000F516D">
        <w:rPr>
          <w:rFonts w:ascii="Calibri" w:hAnsi="Calibri"/>
          <w:i/>
          <w:color w:val="231F20"/>
          <w:spacing w:val="-2"/>
          <w:w w:val="113"/>
          <w:sz w:val="20"/>
          <w:lang w:val="de-DE"/>
        </w:rPr>
        <w:t>-</w:t>
      </w:r>
      <w:r w:rsidRPr="000F516D">
        <w:rPr>
          <w:rFonts w:ascii="Calibri" w:hAnsi="Calibri"/>
          <w:i/>
          <w:color w:val="231F20"/>
          <w:w w:val="108"/>
          <w:sz w:val="20"/>
          <w:lang w:val="de-DE"/>
        </w:rPr>
        <w:t>Journ</w:t>
      </w:r>
      <w:r w:rsidRPr="000F516D">
        <w:rPr>
          <w:rFonts w:ascii="Calibri" w:hAnsi="Calibri"/>
          <w:i/>
          <w:color w:val="231F20"/>
          <w:spacing w:val="-1"/>
          <w:w w:val="108"/>
          <w:sz w:val="20"/>
          <w:lang w:val="de-DE"/>
        </w:rPr>
        <w:t>e</w:t>
      </w:r>
      <w:r w:rsidRPr="000F516D">
        <w:rPr>
          <w:rFonts w:ascii="Calibri" w:hAnsi="Calibri"/>
          <w:i/>
          <w:color w:val="231F20"/>
          <w:w w:val="103"/>
          <w:sz w:val="20"/>
          <w:lang w:val="de-DE"/>
        </w:rPr>
        <w:t>y</w:t>
      </w:r>
      <w:r w:rsidRPr="000F516D">
        <w:rPr>
          <w:color w:val="231F20"/>
          <w:w w:val="56"/>
          <w:sz w:val="20"/>
          <w:lang w:val="de-DE"/>
        </w:rPr>
        <w:t>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103"/>
          <w:sz w:val="20"/>
          <w:lang w:val="de-DE"/>
        </w:rPr>
        <w:t>Sprin</w:t>
      </w:r>
      <w:r w:rsidRPr="000F516D">
        <w:rPr>
          <w:color w:val="231F20"/>
          <w:spacing w:val="-3"/>
          <w:w w:val="103"/>
          <w:sz w:val="20"/>
          <w:lang w:val="de-DE"/>
        </w:rPr>
        <w:t>g</w:t>
      </w:r>
      <w:r w:rsidRPr="000F516D">
        <w:rPr>
          <w:color w:val="231F20"/>
          <w:w w:val="97"/>
          <w:sz w:val="20"/>
          <w:lang w:val="de-DE"/>
        </w:rPr>
        <w:t>er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98"/>
          <w:sz w:val="20"/>
          <w:lang w:val="de-DE"/>
        </w:rPr>
        <w:t>Gab</w:t>
      </w:r>
      <w:r w:rsidRPr="000F516D">
        <w:rPr>
          <w:color w:val="231F20"/>
          <w:spacing w:val="-1"/>
          <w:w w:val="98"/>
          <w:sz w:val="20"/>
          <w:lang w:val="de-DE"/>
        </w:rPr>
        <w:t>l</w:t>
      </w:r>
      <w:r w:rsidRPr="000F516D">
        <w:rPr>
          <w:color w:val="231F20"/>
          <w:w w:val="97"/>
          <w:sz w:val="20"/>
          <w:lang w:val="de-DE"/>
        </w:rPr>
        <w:t>e</w:t>
      </w:r>
      <w:r w:rsidRPr="000F516D">
        <w:rPr>
          <w:color w:val="231F20"/>
          <w:spacing w:val="-16"/>
          <w:w w:val="97"/>
          <w:sz w:val="20"/>
          <w:lang w:val="de-DE"/>
        </w:rPr>
        <w:t>r</w:t>
      </w:r>
      <w:r w:rsidRPr="000F516D">
        <w:rPr>
          <w:color w:val="231F20"/>
          <w:w w:val="56"/>
          <w:sz w:val="20"/>
          <w:lang w:val="de-DE"/>
        </w:rPr>
        <w:t>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</w:t>
      </w:r>
      <w:r w:rsidRPr="000F516D">
        <w:rPr>
          <w:color w:val="231F20"/>
          <w:spacing w:val="-2"/>
          <w:sz w:val="20"/>
          <w:lang w:val="de-DE"/>
        </w:rPr>
        <w:t>b</w:t>
      </w:r>
      <w:r w:rsidRPr="000F516D">
        <w:rPr>
          <w:color w:val="231F20"/>
          <w:w w:val="96"/>
          <w:sz w:val="20"/>
          <w:lang w:val="de-DE"/>
        </w:rPr>
        <w:t>aden.</w:t>
      </w:r>
    </w:p>
    <w:p w:rsidRPr="000F516D" w:rsidR="007B05C0" w:rsidRDefault="007B05C0" w14:paraId="0C293DF7" w14:textId="77777777">
      <w:pPr>
        <w:pStyle w:val="BodyText"/>
        <w:spacing w:before="7"/>
        <w:rPr>
          <w:sz w:val="22"/>
          <w:lang w:val="de-DE"/>
        </w:rPr>
      </w:pPr>
    </w:p>
    <w:p w:rsidRPr="000F516D" w:rsidR="007B05C0" w:rsidRDefault="00446A03" w14:paraId="0C293DF8" w14:textId="77777777">
      <w:pPr>
        <w:spacing w:line="254" w:lineRule="auto"/>
        <w:ind w:left="2204" w:right="955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>Kreutzer, R. T./</w:t>
      </w:r>
      <w:proofErr w:type="spellStart"/>
      <w:r w:rsidRPr="000F516D">
        <w:rPr>
          <w:color w:val="231F20"/>
          <w:sz w:val="20"/>
          <w:lang w:val="de-DE"/>
        </w:rPr>
        <w:t>Vousoghi</w:t>
      </w:r>
      <w:proofErr w:type="spellEnd"/>
      <w:r w:rsidRPr="000F516D">
        <w:rPr>
          <w:color w:val="231F20"/>
          <w:sz w:val="20"/>
          <w:lang w:val="de-DE"/>
        </w:rPr>
        <w:t xml:space="preserve">, D. S. (2020): </w:t>
      </w:r>
      <w:r w:rsidRPr="000F516D">
        <w:rPr>
          <w:rFonts w:ascii="Calibri"/>
          <w:i/>
          <w:color w:val="231F20"/>
          <w:sz w:val="20"/>
          <w:lang w:val="de-DE"/>
        </w:rPr>
        <w:t>Voice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Marketing.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Der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Siegeszug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der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digitalen</w:t>
      </w:r>
      <w:r w:rsidRPr="000F516D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z w:val="20"/>
          <w:lang w:val="de-DE"/>
        </w:rPr>
        <w:t>Assistenten.</w:t>
      </w:r>
      <w:r w:rsidRPr="000F516D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Springer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Gabler,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Wiesbaden.</w:t>
      </w:r>
    </w:p>
    <w:p w:rsidRPr="000F516D" w:rsidR="007B05C0" w:rsidRDefault="007B05C0" w14:paraId="0C293DF9" w14:textId="77777777">
      <w:pPr>
        <w:pStyle w:val="BodyText"/>
        <w:spacing w:before="7"/>
        <w:rPr>
          <w:sz w:val="22"/>
          <w:lang w:val="de-DE"/>
        </w:rPr>
      </w:pPr>
    </w:p>
    <w:p w:rsidRPr="000F516D" w:rsidR="007B05C0" w:rsidRDefault="00446A03" w14:paraId="0C293DFA" w14:textId="77777777">
      <w:pPr>
        <w:spacing w:line="264" w:lineRule="auto"/>
        <w:ind w:left="2204" w:right="955"/>
        <w:jc w:val="both"/>
        <w:rPr>
          <w:sz w:val="20"/>
          <w:lang w:val="de-DE"/>
        </w:rPr>
      </w:pPr>
      <w:proofErr w:type="spellStart"/>
      <w:r w:rsidRPr="000F516D">
        <w:rPr>
          <w:color w:val="231F20"/>
          <w:sz w:val="20"/>
          <w:lang w:val="de-DE"/>
        </w:rPr>
        <w:t>Kropshofer</w:t>
      </w:r>
      <w:proofErr w:type="spellEnd"/>
      <w:r w:rsidRPr="000F516D">
        <w:rPr>
          <w:color w:val="231F20"/>
          <w:sz w:val="20"/>
          <w:lang w:val="de-DE"/>
        </w:rPr>
        <w:t xml:space="preserve">, K. (2017): </w:t>
      </w:r>
      <w:r w:rsidRPr="000F516D">
        <w:rPr>
          <w:rFonts w:ascii="Calibri" w:hAnsi="Calibri"/>
          <w:i/>
          <w:color w:val="231F20"/>
          <w:sz w:val="20"/>
          <w:lang w:val="de-DE"/>
        </w:rPr>
        <w:t>Paul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Watzlawicks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Lektionen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für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das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digitale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Miteinander.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In: Der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spacing w:val="-2"/>
          <w:w w:val="95"/>
          <w:sz w:val="20"/>
          <w:lang w:val="de-DE"/>
        </w:rPr>
        <w:t xml:space="preserve">Standard, </w:t>
      </w:r>
      <w:r w:rsidRPr="000F516D">
        <w:rPr>
          <w:color w:val="231F20"/>
          <w:spacing w:val="-1"/>
          <w:w w:val="95"/>
          <w:sz w:val="20"/>
          <w:lang w:val="de-DE"/>
        </w:rPr>
        <w:t xml:space="preserve">15.11.2017. (URL: </w:t>
      </w:r>
      <w:r w:rsidRPr="000F516D">
        <w:rPr>
          <w:color w:val="231F20"/>
          <w:spacing w:val="-1"/>
          <w:w w:val="95"/>
          <w:sz w:val="20"/>
          <w:u w:val="single" w:color="231F20"/>
          <w:lang w:val="de-DE"/>
        </w:rPr>
        <w:t>https://</w:t>
      </w:r>
      <w:hyperlink r:id="rId147">
        <w:r w:rsidRPr="000F516D">
          <w:rPr>
            <w:color w:val="231F20"/>
            <w:spacing w:val="-1"/>
            <w:w w:val="95"/>
            <w:sz w:val="20"/>
            <w:u w:val="single" w:color="231F20"/>
            <w:lang w:val="de-DE"/>
          </w:rPr>
          <w:t>www.derstandard.de/story/2000067813327/paul-watz-</w:t>
        </w:r>
      </w:hyperlink>
      <w:r w:rsidRPr="000F516D">
        <w:rPr>
          <w:color w:val="231F20"/>
          <w:spacing w:val="-55"/>
          <w:w w:val="95"/>
          <w:sz w:val="20"/>
          <w:lang w:val="de-DE"/>
        </w:rPr>
        <w:t xml:space="preserve"> </w:t>
      </w:r>
      <w:proofErr w:type="spellStart"/>
      <w:r w:rsidRPr="000F516D">
        <w:rPr>
          <w:color w:val="231F20"/>
          <w:w w:val="95"/>
          <w:sz w:val="20"/>
          <w:u w:val="single" w:color="231F20"/>
          <w:lang w:val="de-DE"/>
        </w:rPr>
        <w:t>lawicks</w:t>
      </w:r>
      <w:proofErr w:type="spellEnd"/>
      <w:r w:rsidRPr="000F516D">
        <w:rPr>
          <w:color w:val="231F20"/>
          <w:w w:val="95"/>
          <w:sz w:val="20"/>
          <w:u w:val="single" w:color="231F20"/>
          <w:lang w:val="de-DE"/>
        </w:rPr>
        <w:t>-lektionen-</w:t>
      </w:r>
      <w:proofErr w:type="spellStart"/>
      <w:r w:rsidRPr="000F516D">
        <w:rPr>
          <w:color w:val="231F20"/>
          <w:w w:val="95"/>
          <w:sz w:val="20"/>
          <w:u w:val="single" w:color="231F20"/>
          <w:lang w:val="de-DE"/>
        </w:rPr>
        <w:t>fuer</w:t>
      </w:r>
      <w:proofErr w:type="spellEnd"/>
      <w:r w:rsidRPr="000F516D">
        <w:rPr>
          <w:color w:val="231F20"/>
          <w:w w:val="95"/>
          <w:sz w:val="20"/>
          <w:u w:val="single" w:color="231F20"/>
          <w:lang w:val="de-DE"/>
        </w:rPr>
        <w:t>-das-digitale-miteinander</w:t>
      </w:r>
      <w:r w:rsidRPr="000F516D">
        <w:rPr>
          <w:color w:val="231F20"/>
          <w:spacing w:val="-3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[letzter</w:t>
      </w:r>
      <w:r w:rsidRPr="000F516D">
        <w:rPr>
          <w:color w:val="231F20"/>
          <w:spacing w:val="-2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Zugriff:</w:t>
      </w:r>
      <w:r w:rsidRPr="000F516D">
        <w:rPr>
          <w:color w:val="231F20"/>
          <w:spacing w:val="-2"/>
          <w:w w:val="95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>01.07.2021]).</w:t>
      </w:r>
    </w:p>
    <w:p w:rsidRPr="000F516D" w:rsidR="007B05C0" w:rsidRDefault="007B05C0" w14:paraId="0C293DFB" w14:textId="77777777">
      <w:pPr>
        <w:pStyle w:val="BodyText"/>
        <w:spacing w:before="5"/>
        <w:rPr>
          <w:sz w:val="22"/>
          <w:lang w:val="de-DE"/>
        </w:rPr>
      </w:pPr>
    </w:p>
    <w:p w:rsidRPr="000F516D" w:rsidR="007B05C0" w:rsidRDefault="00446A03" w14:paraId="0C293DFC" w14:textId="77777777">
      <w:pPr>
        <w:spacing w:line="264" w:lineRule="auto"/>
        <w:ind w:left="2204" w:right="955" w:hanging="1"/>
        <w:jc w:val="both"/>
        <w:rPr>
          <w:sz w:val="20"/>
          <w:lang w:val="de-DE"/>
        </w:rPr>
      </w:pPr>
      <w:r w:rsidRPr="000F516D">
        <w:rPr>
          <w:color w:val="231F20"/>
          <w:sz w:val="20"/>
          <w:lang w:val="de-DE"/>
        </w:rPr>
        <w:t xml:space="preserve">Kühne, A. (2020): </w:t>
      </w:r>
      <w:r w:rsidRPr="000F516D">
        <w:rPr>
          <w:rFonts w:ascii="Calibri" w:hAnsi="Calibri"/>
          <w:i/>
          <w:color w:val="231F20"/>
          <w:sz w:val="20"/>
          <w:lang w:val="de-DE"/>
        </w:rPr>
        <w:t>API-Economy: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Wie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Schnittstellen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die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Customer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Journey</w:t>
      </w:r>
      <w:r w:rsidRPr="000F516D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0F516D">
        <w:rPr>
          <w:rFonts w:ascii="Calibri" w:hAnsi="Calibri"/>
          <w:i/>
          <w:color w:val="231F20"/>
          <w:sz w:val="20"/>
          <w:lang w:val="de-DE"/>
        </w:rPr>
        <w:t>verbessern</w:t>
      </w:r>
      <w:r w:rsidRPr="000F516D">
        <w:rPr>
          <w:color w:val="231F20"/>
          <w:sz w:val="20"/>
          <w:lang w:val="de-DE"/>
        </w:rPr>
        <w:t>. In:</w:t>
      </w:r>
      <w:r w:rsidRPr="000F516D">
        <w:rPr>
          <w:color w:val="231F20"/>
          <w:spacing w:val="1"/>
          <w:sz w:val="20"/>
          <w:lang w:val="de-DE"/>
        </w:rPr>
        <w:t xml:space="preserve"> </w:t>
      </w:r>
      <w:r w:rsidRPr="000F516D">
        <w:rPr>
          <w:color w:val="231F20"/>
          <w:w w:val="95"/>
          <w:sz w:val="20"/>
          <w:lang w:val="de-DE"/>
        </w:rPr>
        <w:t xml:space="preserve">Gemeinsam digital, 21.01.2020. (URL: </w:t>
      </w:r>
      <w:r w:rsidRPr="000F516D">
        <w:rPr>
          <w:color w:val="231F20"/>
          <w:w w:val="95"/>
          <w:sz w:val="20"/>
          <w:u w:val="single" w:color="231F20"/>
          <w:lang w:val="de-DE"/>
        </w:rPr>
        <w:t>https://gemeinsam-digital.de/api-economy/</w:t>
      </w:r>
      <w:r w:rsidRPr="000F516D">
        <w:rPr>
          <w:color w:val="231F20"/>
          <w:w w:val="95"/>
          <w:sz w:val="20"/>
          <w:lang w:val="de-DE"/>
        </w:rPr>
        <w:t xml:space="preserve"> [</w:t>
      </w:r>
      <w:proofErr w:type="spellStart"/>
      <w:r w:rsidRPr="000F516D">
        <w:rPr>
          <w:color w:val="231F20"/>
          <w:w w:val="95"/>
          <w:sz w:val="20"/>
          <w:lang w:val="de-DE"/>
        </w:rPr>
        <w:t>letz</w:t>
      </w:r>
      <w:proofErr w:type="spellEnd"/>
      <w:r w:rsidRPr="000F516D">
        <w:rPr>
          <w:color w:val="231F20"/>
          <w:w w:val="95"/>
          <w:sz w:val="20"/>
          <w:lang w:val="de-DE"/>
        </w:rPr>
        <w:t>-</w:t>
      </w:r>
      <w:r w:rsidRPr="000F516D">
        <w:rPr>
          <w:color w:val="231F20"/>
          <w:spacing w:val="1"/>
          <w:w w:val="95"/>
          <w:sz w:val="20"/>
          <w:lang w:val="de-DE"/>
        </w:rPr>
        <w:t xml:space="preserve"> </w:t>
      </w:r>
      <w:proofErr w:type="spellStart"/>
      <w:r w:rsidRPr="000F516D">
        <w:rPr>
          <w:color w:val="231F20"/>
          <w:sz w:val="20"/>
          <w:lang w:val="de-DE"/>
        </w:rPr>
        <w:t>ter</w:t>
      </w:r>
      <w:proofErr w:type="spellEnd"/>
      <w:r w:rsidRPr="000F516D">
        <w:rPr>
          <w:color w:val="231F20"/>
          <w:spacing w:val="-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Zugriff:</w:t>
      </w:r>
      <w:r w:rsidRPr="000F516D">
        <w:rPr>
          <w:color w:val="231F20"/>
          <w:spacing w:val="-8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01.07.2021]).</w:t>
      </w:r>
    </w:p>
    <w:p w:rsidRPr="000F516D" w:rsidR="007B05C0" w:rsidRDefault="007B05C0" w14:paraId="0C293DFD" w14:textId="77777777">
      <w:pPr>
        <w:pStyle w:val="BodyText"/>
        <w:spacing w:before="5"/>
        <w:rPr>
          <w:sz w:val="22"/>
          <w:lang w:val="de-DE"/>
        </w:rPr>
      </w:pPr>
    </w:p>
    <w:p w:rsidRPr="000F516D" w:rsidR="007B05C0" w:rsidRDefault="00446A03" w14:paraId="0C293DFE" w14:textId="77777777">
      <w:pPr>
        <w:spacing w:line="254" w:lineRule="auto"/>
        <w:ind w:left="2204" w:right="956" w:hanging="1"/>
        <w:jc w:val="both"/>
        <w:rPr>
          <w:sz w:val="20"/>
          <w:lang w:val="de-DE"/>
        </w:rPr>
      </w:pPr>
      <w:r w:rsidRPr="000F516D">
        <w:rPr>
          <w:color w:val="231F20"/>
          <w:w w:val="105"/>
          <w:sz w:val="20"/>
          <w:lang w:val="de-DE"/>
        </w:rPr>
        <w:t xml:space="preserve">Kupiek, M. (2020): </w:t>
      </w:r>
      <w:proofErr w:type="gramStart"/>
      <w:r w:rsidRPr="000F516D">
        <w:rPr>
          <w:rFonts w:ascii="Calibri"/>
          <w:i/>
          <w:color w:val="231F20"/>
          <w:w w:val="105"/>
          <w:sz w:val="20"/>
          <w:lang w:val="de-DE"/>
        </w:rPr>
        <w:t>Digital Leadership</w:t>
      </w:r>
      <w:proofErr w:type="gramEnd"/>
      <w:r w:rsidRPr="000F516D">
        <w:rPr>
          <w:rFonts w:ascii="Calibri"/>
          <w:i/>
          <w:color w:val="231F20"/>
          <w:w w:val="105"/>
          <w:sz w:val="20"/>
          <w:lang w:val="de-DE"/>
        </w:rPr>
        <w:t>, Agile Change und die Emotion Economy. Emotion</w:t>
      </w:r>
      <w:r w:rsidRPr="000F516D">
        <w:rPr>
          <w:rFonts w:asci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15"/>
          <w:sz w:val="20"/>
          <w:lang w:val="de-DE"/>
        </w:rPr>
        <w:t>als</w:t>
      </w:r>
      <w:r w:rsidRPr="000F516D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pacing w:val="-2"/>
          <w:w w:val="104"/>
          <w:sz w:val="20"/>
          <w:lang w:val="de-DE"/>
        </w:rPr>
        <w:t>E</w:t>
      </w:r>
      <w:r w:rsidRPr="000F516D">
        <w:rPr>
          <w:rFonts w:ascii="Calibri"/>
          <w:i/>
          <w:color w:val="231F20"/>
          <w:w w:val="106"/>
          <w:sz w:val="20"/>
          <w:lang w:val="de-DE"/>
        </w:rPr>
        <w:t>r</w:t>
      </w:r>
      <w:r w:rsidRPr="000F516D">
        <w:rPr>
          <w:rFonts w:ascii="Calibri"/>
          <w:i/>
          <w:color w:val="231F20"/>
          <w:spacing w:val="-2"/>
          <w:w w:val="106"/>
          <w:sz w:val="20"/>
          <w:lang w:val="de-DE"/>
        </w:rPr>
        <w:t>f</w:t>
      </w:r>
      <w:r w:rsidRPr="000F516D">
        <w:rPr>
          <w:rFonts w:ascii="Calibri"/>
          <w:i/>
          <w:color w:val="231F20"/>
          <w:w w:val="114"/>
          <w:sz w:val="20"/>
          <w:lang w:val="de-DE"/>
        </w:rPr>
        <w:t>o</w:t>
      </w:r>
      <w:r w:rsidRPr="000F516D">
        <w:rPr>
          <w:rFonts w:ascii="Calibri"/>
          <w:i/>
          <w:color w:val="231F20"/>
          <w:spacing w:val="-1"/>
          <w:w w:val="114"/>
          <w:sz w:val="20"/>
          <w:lang w:val="de-DE"/>
        </w:rPr>
        <w:t>l</w:t>
      </w:r>
      <w:r w:rsidRPr="000F516D">
        <w:rPr>
          <w:rFonts w:ascii="Calibri"/>
          <w:i/>
          <w:color w:val="231F20"/>
          <w:w w:val="113"/>
          <w:sz w:val="20"/>
          <w:lang w:val="de-DE"/>
        </w:rPr>
        <w:t>g</w:t>
      </w:r>
      <w:r w:rsidRPr="000F516D">
        <w:rPr>
          <w:rFonts w:ascii="Calibri"/>
          <w:i/>
          <w:color w:val="231F20"/>
          <w:spacing w:val="-1"/>
          <w:w w:val="113"/>
          <w:sz w:val="20"/>
          <w:lang w:val="de-DE"/>
        </w:rPr>
        <w:t>s</w:t>
      </w:r>
      <w:r w:rsidRPr="000F516D">
        <w:rPr>
          <w:rFonts w:ascii="Calibri"/>
          <w:i/>
          <w:color w:val="231F20"/>
          <w:spacing w:val="-2"/>
          <w:w w:val="104"/>
          <w:sz w:val="20"/>
          <w:lang w:val="de-DE"/>
        </w:rPr>
        <w:t>f</w:t>
      </w:r>
      <w:r w:rsidRPr="000F516D">
        <w:rPr>
          <w:rFonts w:ascii="Calibri"/>
          <w:i/>
          <w:color w:val="231F20"/>
          <w:w w:val="111"/>
          <w:sz w:val="20"/>
          <w:lang w:val="de-DE"/>
        </w:rPr>
        <w:t>ak</w:t>
      </w:r>
      <w:r w:rsidRPr="000F516D">
        <w:rPr>
          <w:rFonts w:ascii="Calibri"/>
          <w:i/>
          <w:color w:val="231F20"/>
          <w:spacing w:val="-4"/>
          <w:w w:val="101"/>
          <w:sz w:val="20"/>
          <w:lang w:val="de-DE"/>
        </w:rPr>
        <w:t>t</w:t>
      </w:r>
      <w:r w:rsidRPr="000F516D">
        <w:rPr>
          <w:rFonts w:ascii="Calibri"/>
          <w:i/>
          <w:color w:val="231F20"/>
          <w:w w:val="109"/>
          <w:sz w:val="20"/>
          <w:lang w:val="de-DE"/>
        </w:rPr>
        <w:t>or</w:t>
      </w:r>
      <w:r w:rsidRPr="000F516D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09"/>
          <w:sz w:val="20"/>
          <w:lang w:val="de-DE"/>
        </w:rPr>
        <w:t>der</w:t>
      </w:r>
      <w:r w:rsidRPr="000F516D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w w:val="111"/>
          <w:sz w:val="20"/>
          <w:lang w:val="de-DE"/>
        </w:rPr>
        <w:t>digi</w:t>
      </w:r>
      <w:r w:rsidRPr="000F516D">
        <w:rPr>
          <w:rFonts w:ascii="Calibri"/>
          <w:i/>
          <w:color w:val="231F20"/>
          <w:spacing w:val="-4"/>
          <w:w w:val="111"/>
          <w:sz w:val="20"/>
          <w:lang w:val="de-DE"/>
        </w:rPr>
        <w:t>t</w:t>
      </w:r>
      <w:r w:rsidRPr="000F516D">
        <w:rPr>
          <w:rFonts w:ascii="Calibri"/>
          <w:i/>
          <w:color w:val="231F20"/>
          <w:w w:val="113"/>
          <w:sz w:val="20"/>
          <w:lang w:val="de-DE"/>
        </w:rPr>
        <w:t>a</w:t>
      </w:r>
      <w:r w:rsidRPr="000F516D">
        <w:rPr>
          <w:rFonts w:ascii="Calibri"/>
          <w:i/>
          <w:color w:val="231F20"/>
          <w:spacing w:val="-1"/>
          <w:w w:val="113"/>
          <w:sz w:val="20"/>
          <w:lang w:val="de-DE"/>
        </w:rPr>
        <w:t>l</w:t>
      </w:r>
      <w:r w:rsidRPr="000F516D">
        <w:rPr>
          <w:rFonts w:ascii="Calibri"/>
          <w:i/>
          <w:color w:val="231F20"/>
          <w:w w:val="110"/>
          <w:sz w:val="20"/>
          <w:lang w:val="de-DE"/>
        </w:rPr>
        <w:t>en</w:t>
      </w:r>
      <w:r w:rsidRPr="000F516D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0F516D">
        <w:rPr>
          <w:rFonts w:ascii="Calibri"/>
          <w:i/>
          <w:color w:val="231F20"/>
          <w:spacing w:val="-6"/>
          <w:w w:val="101"/>
          <w:sz w:val="20"/>
          <w:lang w:val="de-DE"/>
        </w:rPr>
        <w:t>T</w:t>
      </w:r>
      <w:r w:rsidRPr="000F516D">
        <w:rPr>
          <w:rFonts w:ascii="Calibri"/>
          <w:i/>
          <w:color w:val="231F20"/>
          <w:spacing w:val="-6"/>
          <w:w w:val="108"/>
          <w:sz w:val="20"/>
          <w:lang w:val="de-DE"/>
        </w:rPr>
        <w:t>r</w:t>
      </w:r>
      <w:r w:rsidRPr="000F516D">
        <w:rPr>
          <w:rFonts w:ascii="Calibri"/>
          <w:i/>
          <w:color w:val="231F20"/>
          <w:w w:val="113"/>
          <w:sz w:val="20"/>
          <w:lang w:val="de-DE"/>
        </w:rPr>
        <w:t>an</w:t>
      </w:r>
      <w:r w:rsidRPr="000F516D">
        <w:rPr>
          <w:rFonts w:ascii="Calibri"/>
          <w:i/>
          <w:color w:val="231F20"/>
          <w:spacing w:val="-1"/>
          <w:w w:val="113"/>
          <w:sz w:val="20"/>
          <w:lang w:val="de-DE"/>
        </w:rPr>
        <w:t>s</w:t>
      </w:r>
      <w:r w:rsidRPr="000F516D">
        <w:rPr>
          <w:rFonts w:ascii="Calibri"/>
          <w:i/>
          <w:color w:val="231F20"/>
          <w:spacing w:val="-2"/>
          <w:w w:val="104"/>
          <w:sz w:val="20"/>
          <w:lang w:val="de-DE"/>
        </w:rPr>
        <w:t>f</w:t>
      </w:r>
      <w:r w:rsidRPr="000F516D">
        <w:rPr>
          <w:rFonts w:ascii="Calibri"/>
          <w:i/>
          <w:color w:val="231F20"/>
          <w:w w:val="109"/>
          <w:sz w:val="20"/>
          <w:lang w:val="de-DE"/>
        </w:rPr>
        <w:t>ormation</w:t>
      </w:r>
      <w:r w:rsidRPr="000F516D">
        <w:rPr>
          <w:color w:val="231F20"/>
          <w:w w:val="56"/>
          <w:sz w:val="20"/>
          <w:lang w:val="de-DE"/>
        </w:rPr>
        <w:t>.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103"/>
          <w:sz w:val="20"/>
          <w:lang w:val="de-DE"/>
        </w:rPr>
        <w:t>Sprin</w:t>
      </w:r>
      <w:r w:rsidRPr="000F516D">
        <w:rPr>
          <w:color w:val="231F20"/>
          <w:spacing w:val="-3"/>
          <w:w w:val="103"/>
          <w:sz w:val="20"/>
          <w:lang w:val="de-DE"/>
        </w:rPr>
        <w:t>g</w:t>
      </w:r>
      <w:r w:rsidRPr="000F516D">
        <w:rPr>
          <w:color w:val="231F20"/>
          <w:w w:val="97"/>
          <w:sz w:val="20"/>
          <w:lang w:val="de-DE"/>
        </w:rPr>
        <w:t>er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w w:val="98"/>
          <w:sz w:val="20"/>
          <w:lang w:val="de-DE"/>
        </w:rPr>
        <w:t>Gab</w:t>
      </w:r>
      <w:r w:rsidRPr="000F516D">
        <w:rPr>
          <w:color w:val="231F20"/>
          <w:spacing w:val="-1"/>
          <w:w w:val="98"/>
          <w:sz w:val="20"/>
          <w:lang w:val="de-DE"/>
        </w:rPr>
        <w:t>l</w:t>
      </w:r>
      <w:r w:rsidRPr="000F516D">
        <w:rPr>
          <w:color w:val="231F20"/>
          <w:w w:val="97"/>
          <w:sz w:val="20"/>
          <w:lang w:val="de-DE"/>
        </w:rPr>
        <w:t>e</w:t>
      </w:r>
      <w:r w:rsidRPr="000F516D">
        <w:rPr>
          <w:color w:val="231F20"/>
          <w:spacing w:val="-16"/>
          <w:w w:val="97"/>
          <w:sz w:val="20"/>
          <w:lang w:val="de-DE"/>
        </w:rPr>
        <w:t>r</w:t>
      </w:r>
      <w:r w:rsidRPr="000F516D">
        <w:rPr>
          <w:color w:val="231F20"/>
          <w:w w:val="56"/>
          <w:sz w:val="20"/>
          <w:lang w:val="de-DE"/>
        </w:rPr>
        <w:t>,</w:t>
      </w:r>
      <w:r w:rsidRPr="000F516D">
        <w:rPr>
          <w:color w:val="231F20"/>
          <w:spacing w:val="-5"/>
          <w:sz w:val="20"/>
          <w:lang w:val="de-DE"/>
        </w:rPr>
        <w:t xml:space="preserve"> </w:t>
      </w:r>
      <w:r w:rsidRPr="000F516D">
        <w:rPr>
          <w:color w:val="231F20"/>
          <w:sz w:val="20"/>
          <w:lang w:val="de-DE"/>
        </w:rPr>
        <w:t>Wies</w:t>
      </w:r>
      <w:r w:rsidRPr="000F516D">
        <w:rPr>
          <w:color w:val="231F20"/>
          <w:spacing w:val="-2"/>
          <w:sz w:val="20"/>
          <w:lang w:val="de-DE"/>
        </w:rPr>
        <w:t>b</w:t>
      </w:r>
      <w:r w:rsidRPr="000F516D">
        <w:rPr>
          <w:color w:val="231F20"/>
          <w:w w:val="96"/>
          <w:sz w:val="20"/>
          <w:lang w:val="de-DE"/>
        </w:rPr>
        <w:t>aden.</w:t>
      </w:r>
    </w:p>
    <w:p w:rsidRPr="000F516D" w:rsidR="007B05C0" w:rsidRDefault="007B05C0" w14:paraId="0C293DFF" w14:textId="77777777">
      <w:pPr>
        <w:pStyle w:val="BodyText"/>
        <w:spacing w:before="7"/>
        <w:rPr>
          <w:sz w:val="22"/>
          <w:lang w:val="de-DE"/>
        </w:rPr>
      </w:pPr>
    </w:p>
    <w:p w:rsidRPr="00933965" w:rsidR="007B05C0" w:rsidRDefault="00446A03" w14:paraId="0C293E00" w14:textId="77777777">
      <w:pPr>
        <w:spacing w:line="254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0F516D">
        <w:rPr>
          <w:color w:val="231F20"/>
          <w:w w:val="105"/>
          <w:sz w:val="20"/>
          <w:lang w:val="de-DE"/>
        </w:rPr>
        <w:t>Kusay</w:t>
      </w:r>
      <w:proofErr w:type="spellEnd"/>
      <w:r w:rsidRPr="000F516D">
        <w:rPr>
          <w:color w:val="231F20"/>
          <w:w w:val="105"/>
          <w:sz w:val="20"/>
          <w:lang w:val="de-DE"/>
        </w:rPr>
        <w:t xml:space="preserve">-Merkle, U. (2018): </w:t>
      </w:r>
      <w:r w:rsidRPr="000F516D">
        <w:rPr>
          <w:rFonts w:ascii="Calibri" w:hAnsi="Calibri"/>
          <w:i/>
          <w:color w:val="231F20"/>
          <w:w w:val="105"/>
          <w:sz w:val="20"/>
          <w:lang w:val="de-DE"/>
        </w:rPr>
        <w:t xml:space="preserve">Agiles Projektmanagement im Berufsalltag.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Für mittlere und</w:t>
      </w:r>
      <w:r w:rsidRPr="00933965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kleine</w:t>
      </w:r>
      <w:r w:rsidRPr="00933965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Projekte</w:t>
      </w:r>
      <w:r w:rsidRPr="00933965">
        <w:rPr>
          <w:color w:val="231F20"/>
          <w:w w:val="105"/>
          <w:sz w:val="20"/>
          <w:lang w:val="de-DE"/>
        </w:rPr>
        <w:t>.</w:t>
      </w:r>
      <w:r w:rsidRPr="00933965">
        <w:rPr>
          <w:color w:val="231F20"/>
          <w:spacing w:val="-10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Springer</w:t>
      </w:r>
      <w:r w:rsidRPr="00933965">
        <w:rPr>
          <w:color w:val="231F20"/>
          <w:spacing w:val="-10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Gabler,</w:t>
      </w:r>
      <w:r w:rsidRPr="00933965">
        <w:rPr>
          <w:color w:val="231F20"/>
          <w:spacing w:val="-10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Berlin.</w:t>
      </w:r>
    </w:p>
    <w:p w:rsidRPr="00933965" w:rsidR="007B05C0" w:rsidRDefault="007B05C0" w14:paraId="0C293E01" w14:textId="77777777">
      <w:pPr>
        <w:pStyle w:val="BodyText"/>
        <w:spacing w:before="7"/>
        <w:rPr>
          <w:sz w:val="22"/>
          <w:lang w:val="de-DE"/>
        </w:rPr>
      </w:pPr>
    </w:p>
    <w:p w:rsidRPr="00933965" w:rsidR="007B05C0" w:rsidRDefault="00446A03" w14:paraId="0C293E02" w14:textId="77777777">
      <w:pPr>
        <w:spacing w:line="264" w:lineRule="auto"/>
        <w:ind w:left="2204" w:right="954" w:hanging="1"/>
        <w:jc w:val="both"/>
        <w:rPr>
          <w:sz w:val="20"/>
          <w:lang w:val="de-DE"/>
        </w:rPr>
      </w:pPr>
      <w:r w:rsidRPr="00933965">
        <w:rPr>
          <w:color w:val="231F20"/>
          <w:sz w:val="20"/>
          <w:lang w:val="de-DE"/>
        </w:rPr>
        <w:t xml:space="preserve">Kutscher, N. et al. (2020): </w:t>
      </w:r>
      <w:r w:rsidRPr="00933965">
        <w:rPr>
          <w:rFonts w:ascii="Calibri" w:hAnsi="Calibri"/>
          <w:i/>
          <w:color w:val="231F20"/>
          <w:sz w:val="20"/>
          <w:lang w:val="de-DE"/>
        </w:rPr>
        <w:t>Einleitung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–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Hintergrund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und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Zielsetzung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des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Handbuchs</w:t>
      </w:r>
      <w:r w:rsidRPr="00933965">
        <w:rPr>
          <w:color w:val="231F20"/>
          <w:sz w:val="20"/>
          <w:lang w:val="de-DE"/>
        </w:rPr>
        <w:t>. In: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 xml:space="preserve">Kutscher, N. et al. (Hrsg.): Handbuch Soziale Arbeit und Digitalisierung. Beltz </w:t>
      </w:r>
      <w:proofErr w:type="spellStart"/>
      <w:r w:rsidRPr="00933965">
        <w:rPr>
          <w:color w:val="231F20"/>
          <w:sz w:val="20"/>
          <w:lang w:val="de-DE"/>
        </w:rPr>
        <w:t>Juventa</w:t>
      </w:r>
      <w:proofErr w:type="spellEnd"/>
      <w:r w:rsidRPr="00933965">
        <w:rPr>
          <w:color w:val="231F20"/>
          <w:sz w:val="20"/>
          <w:lang w:val="de-DE"/>
        </w:rPr>
        <w:t>,</w:t>
      </w:r>
      <w:r w:rsidRPr="00933965">
        <w:rPr>
          <w:color w:val="231F20"/>
          <w:spacing w:val="-58"/>
          <w:sz w:val="20"/>
          <w:lang w:val="de-DE"/>
        </w:rPr>
        <w:t xml:space="preserve"> </w:t>
      </w:r>
      <w:r w:rsidRPr="00933965">
        <w:rPr>
          <w:color w:val="231F20"/>
          <w:spacing w:val="-2"/>
          <w:w w:val="95"/>
          <w:sz w:val="20"/>
          <w:lang w:val="de-DE"/>
        </w:rPr>
        <w:t>W</w:t>
      </w:r>
      <w:r w:rsidRPr="00933965">
        <w:rPr>
          <w:color w:val="231F20"/>
          <w:w w:val="97"/>
          <w:sz w:val="20"/>
          <w:lang w:val="de-DE"/>
        </w:rPr>
        <w:t>einheim,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w w:val="87"/>
          <w:sz w:val="20"/>
          <w:lang w:val="de-DE"/>
        </w:rPr>
        <w:t>S.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w w:val="116"/>
          <w:sz w:val="20"/>
          <w:lang w:val="de-DE"/>
        </w:rPr>
        <w:t>9</w:t>
      </w:r>
      <w:r w:rsidRPr="00933965">
        <w:rPr>
          <w:color w:val="231F20"/>
          <w:spacing w:val="-14"/>
          <w:w w:val="116"/>
          <w:sz w:val="20"/>
          <w:lang w:val="de-DE"/>
        </w:rPr>
        <w:t>–</w:t>
      </w:r>
      <w:r w:rsidRPr="00933965">
        <w:rPr>
          <w:color w:val="231F20"/>
          <w:w w:val="89"/>
          <w:sz w:val="20"/>
          <w:lang w:val="de-DE"/>
        </w:rPr>
        <w:t>1</w:t>
      </w:r>
      <w:r w:rsidRPr="00933965">
        <w:rPr>
          <w:color w:val="231F20"/>
          <w:spacing w:val="-1"/>
          <w:w w:val="89"/>
          <w:sz w:val="20"/>
          <w:lang w:val="de-DE"/>
        </w:rPr>
        <w:t>6</w:t>
      </w:r>
      <w:r w:rsidRPr="00933965">
        <w:rPr>
          <w:color w:val="231F20"/>
          <w:w w:val="56"/>
          <w:sz w:val="20"/>
          <w:lang w:val="de-DE"/>
        </w:rPr>
        <w:t>.</w:t>
      </w:r>
    </w:p>
    <w:p w:rsidRPr="00933965" w:rsidR="007B05C0" w:rsidRDefault="007B05C0" w14:paraId="0C293E03" w14:textId="77777777">
      <w:pPr>
        <w:pStyle w:val="BodyText"/>
        <w:spacing w:before="5"/>
        <w:rPr>
          <w:sz w:val="22"/>
          <w:lang w:val="de-DE"/>
        </w:rPr>
      </w:pPr>
    </w:p>
    <w:p w:rsidRPr="00933965" w:rsidR="007B05C0" w:rsidRDefault="00446A03" w14:paraId="0C293E04" w14:textId="77777777">
      <w:pPr>
        <w:spacing w:line="261" w:lineRule="auto"/>
        <w:ind w:left="2204" w:right="955"/>
        <w:jc w:val="both"/>
        <w:rPr>
          <w:sz w:val="20"/>
          <w:lang w:val="de-DE"/>
        </w:rPr>
      </w:pPr>
      <w:proofErr w:type="spellStart"/>
      <w:r w:rsidRPr="00933965">
        <w:rPr>
          <w:color w:val="231F20"/>
          <w:sz w:val="20"/>
          <w:lang w:val="de-DE"/>
        </w:rPr>
        <w:t>Lachmayer</w:t>
      </w:r>
      <w:proofErr w:type="spellEnd"/>
      <w:r w:rsidRPr="00933965">
        <w:rPr>
          <w:color w:val="231F20"/>
          <w:sz w:val="20"/>
          <w:lang w:val="de-DE"/>
        </w:rPr>
        <w:t xml:space="preserve">, R./Lippert, R. B. (2016): </w:t>
      </w:r>
      <w:r w:rsidRPr="00933965">
        <w:rPr>
          <w:rFonts w:ascii="Calibri" w:hAnsi="Calibri"/>
          <w:i/>
          <w:color w:val="231F20"/>
          <w:sz w:val="20"/>
          <w:lang w:val="de-DE"/>
        </w:rPr>
        <w:t>Chancen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und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Herausforderungen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für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die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Produkt-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w w:val="95"/>
          <w:sz w:val="20"/>
          <w:lang w:val="de-DE"/>
        </w:rPr>
        <w:t>entwicklung</w:t>
      </w:r>
      <w:proofErr w:type="spellEnd"/>
      <w:r w:rsidRPr="00933965">
        <w:rPr>
          <w:color w:val="231F20"/>
          <w:w w:val="95"/>
          <w:sz w:val="20"/>
          <w:lang w:val="de-DE"/>
        </w:rPr>
        <w:t xml:space="preserve">. In: </w:t>
      </w:r>
      <w:proofErr w:type="spellStart"/>
      <w:r w:rsidRPr="00933965">
        <w:rPr>
          <w:color w:val="231F20"/>
          <w:w w:val="95"/>
          <w:sz w:val="20"/>
          <w:lang w:val="de-DE"/>
        </w:rPr>
        <w:t>Lachmayer</w:t>
      </w:r>
      <w:proofErr w:type="spellEnd"/>
      <w:r w:rsidRPr="00933965">
        <w:rPr>
          <w:color w:val="231F20"/>
          <w:w w:val="95"/>
          <w:sz w:val="20"/>
          <w:lang w:val="de-DE"/>
        </w:rPr>
        <w:t>, R./Lippert, R. B./Fahlbusch, T. (Hrsg.): 3D-Druck beleuchtet.</w:t>
      </w:r>
      <w:r w:rsidRPr="00933965">
        <w:rPr>
          <w:color w:val="231F20"/>
          <w:spacing w:val="1"/>
          <w:w w:val="9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Additive Manufacturing auf dem Weg in die Anwendung. Springer Vieweg, Berlin/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r w:rsidRPr="00933965">
        <w:rPr>
          <w:color w:val="231F20"/>
          <w:w w:val="99"/>
          <w:sz w:val="20"/>
          <w:lang w:val="de-DE"/>
        </w:rPr>
        <w:t>Heidelbe</w:t>
      </w:r>
      <w:r w:rsidRPr="00933965">
        <w:rPr>
          <w:color w:val="231F20"/>
          <w:spacing w:val="-4"/>
          <w:w w:val="99"/>
          <w:sz w:val="20"/>
          <w:lang w:val="de-DE"/>
        </w:rPr>
        <w:t>r</w:t>
      </w:r>
      <w:r w:rsidRPr="00933965">
        <w:rPr>
          <w:color w:val="231F20"/>
          <w:w w:val="81"/>
          <w:sz w:val="20"/>
          <w:lang w:val="de-DE"/>
        </w:rPr>
        <w:t>g,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w w:val="87"/>
          <w:sz w:val="20"/>
          <w:lang w:val="de-DE"/>
        </w:rPr>
        <w:t>S.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w w:val="112"/>
          <w:sz w:val="20"/>
          <w:lang w:val="de-DE"/>
        </w:rPr>
        <w:t>5</w:t>
      </w:r>
      <w:r w:rsidRPr="00933965">
        <w:rPr>
          <w:color w:val="231F20"/>
          <w:spacing w:val="-14"/>
          <w:w w:val="112"/>
          <w:sz w:val="20"/>
          <w:lang w:val="de-DE"/>
        </w:rPr>
        <w:t>–</w:t>
      </w:r>
      <w:r w:rsidRPr="00933965">
        <w:rPr>
          <w:color w:val="231F20"/>
          <w:w w:val="81"/>
          <w:sz w:val="20"/>
          <w:lang w:val="de-DE"/>
        </w:rPr>
        <w:t>1</w:t>
      </w:r>
      <w:r w:rsidRPr="00933965">
        <w:rPr>
          <w:color w:val="231F20"/>
          <w:spacing w:val="-19"/>
          <w:w w:val="81"/>
          <w:sz w:val="20"/>
          <w:lang w:val="de-DE"/>
        </w:rPr>
        <w:t>7</w:t>
      </w:r>
      <w:r w:rsidRPr="00933965">
        <w:rPr>
          <w:color w:val="231F20"/>
          <w:w w:val="56"/>
          <w:sz w:val="20"/>
          <w:lang w:val="de-DE"/>
        </w:rPr>
        <w:t>.</w:t>
      </w:r>
    </w:p>
    <w:p w:rsidRPr="00933965" w:rsidR="007B05C0" w:rsidRDefault="007B05C0" w14:paraId="0C293E05" w14:textId="77777777">
      <w:pPr>
        <w:pStyle w:val="BodyText"/>
        <w:spacing w:before="6"/>
        <w:rPr>
          <w:sz w:val="22"/>
          <w:lang w:val="de-DE"/>
        </w:rPr>
      </w:pPr>
    </w:p>
    <w:p w:rsidRPr="00933965" w:rsidR="007B05C0" w:rsidRDefault="00446A03" w14:paraId="0C293E06" w14:textId="77777777">
      <w:pPr>
        <w:pStyle w:val="BodyText"/>
        <w:spacing w:line="264" w:lineRule="auto"/>
        <w:ind w:left="2204" w:right="955" w:hanging="1"/>
        <w:jc w:val="both"/>
        <w:rPr>
          <w:lang w:val="de-DE"/>
        </w:rPr>
      </w:pPr>
      <w:r w:rsidRPr="00933965">
        <w:rPr>
          <w:color w:val="231F20"/>
          <w:lang w:val="de-DE"/>
        </w:rPr>
        <w:t>Lackes,</w:t>
      </w:r>
      <w:r w:rsidRPr="00933965">
        <w:rPr>
          <w:color w:val="231F20"/>
          <w:spacing w:val="1"/>
          <w:lang w:val="de-DE"/>
        </w:rPr>
        <w:t xml:space="preserve"> </w:t>
      </w:r>
      <w:r w:rsidRPr="00933965">
        <w:rPr>
          <w:color w:val="231F20"/>
          <w:lang w:val="de-DE"/>
        </w:rPr>
        <w:t>R./</w:t>
      </w:r>
      <w:proofErr w:type="spellStart"/>
      <w:r w:rsidRPr="00933965">
        <w:rPr>
          <w:color w:val="231F20"/>
          <w:lang w:val="de-DE"/>
        </w:rPr>
        <w:t>Siepmann</w:t>
      </w:r>
      <w:proofErr w:type="spellEnd"/>
      <w:r w:rsidRPr="00933965">
        <w:rPr>
          <w:color w:val="231F20"/>
          <w:lang w:val="de-DE"/>
        </w:rPr>
        <w:t>,</w:t>
      </w:r>
      <w:r w:rsidRPr="00933965">
        <w:rPr>
          <w:color w:val="231F20"/>
          <w:spacing w:val="1"/>
          <w:lang w:val="de-DE"/>
        </w:rPr>
        <w:t xml:space="preserve"> </w:t>
      </w:r>
      <w:r w:rsidRPr="00933965">
        <w:rPr>
          <w:color w:val="231F20"/>
          <w:lang w:val="de-DE"/>
        </w:rPr>
        <w:t>M.</w:t>
      </w:r>
      <w:r w:rsidRPr="00933965">
        <w:rPr>
          <w:color w:val="231F20"/>
          <w:spacing w:val="1"/>
          <w:lang w:val="de-DE"/>
        </w:rPr>
        <w:t xml:space="preserve"> </w:t>
      </w:r>
      <w:r w:rsidRPr="00933965">
        <w:rPr>
          <w:color w:val="231F20"/>
          <w:lang w:val="de-DE"/>
        </w:rPr>
        <w:t>(2018a):</w:t>
      </w:r>
      <w:r w:rsidRPr="00933965">
        <w:rPr>
          <w:color w:val="231F20"/>
          <w:spacing w:val="1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lang w:val="de-DE"/>
        </w:rPr>
        <w:t>Soziales</w:t>
      </w:r>
      <w:r w:rsidRPr="00933965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lang w:val="de-DE"/>
        </w:rPr>
        <w:t>Netzwerk.</w:t>
      </w:r>
      <w:r w:rsidRPr="00933965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933965">
        <w:rPr>
          <w:color w:val="231F20"/>
          <w:lang w:val="de-DE"/>
        </w:rPr>
        <w:t>(URL:</w:t>
      </w:r>
      <w:r w:rsidRPr="00933965">
        <w:rPr>
          <w:color w:val="231F20"/>
          <w:spacing w:val="1"/>
          <w:lang w:val="de-DE"/>
        </w:rPr>
        <w:t xml:space="preserve"> </w:t>
      </w:r>
      <w:r w:rsidRPr="00933965">
        <w:rPr>
          <w:color w:val="231F20"/>
          <w:u w:val="single" w:color="231F20"/>
          <w:lang w:val="de-DE"/>
        </w:rPr>
        <w:t>https://wirtschaftslexi-</w:t>
      </w:r>
      <w:r w:rsidRPr="00933965">
        <w:rPr>
          <w:color w:val="231F20"/>
          <w:spacing w:val="1"/>
          <w:lang w:val="de-DE"/>
        </w:rPr>
        <w:t xml:space="preserve"> </w:t>
      </w:r>
      <w:r w:rsidRPr="00933965">
        <w:rPr>
          <w:color w:val="231F20"/>
          <w:spacing w:val="-1"/>
          <w:u w:val="single" w:color="231F20"/>
          <w:lang w:val="de-DE"/>
        </w:rPr>
        <w:t>kon.gabler.de/de</w:t>
      </w:r>
      <w:r>
        <w:rPr>
          <w:color w:val="231F20"/>
          <w:spacing w:val="-1"/>
          <w:u w:val="single" w:color="231F20"/>
        </w:rPr>
        <w:t>ﬁ</w:t>
      </w:r>
      <w:proofErr w:type="spellStart"/>
      <w:r w:rsidRPr="00933965">
        <w:rPr>
          <w:color w:val="231F20"/>
          <w:spacing w:val="-1"/>
          <w:u w:val="single" w:color="231F20"/>
          <w:lang w:val="de-DE"/>
        </w:rPr>
        <w:t>nition</w:t>
      </w:r>
      <w:proofErr w:type="spellEnd"/>
      <w:r w:rsidRPr="00933965">
        <w:rPr>
          <w:color w:val="231F20"/>
          <w:spacing w:val="-1"/>
          <w:u w:val="single" w:color="231F20"/>
          <w:lang w:val="de-DE"/>
        </w:rPr>
        <w:t>/soziales-netzwerk-53177/version-276272</w:t>
      </w:r>
      <w:r w:rsidRPr="00933965">
        <w:rPr>
          <w:color w:val="231F20"/>
          <w:lang w:val="de-DE"/>
        </w:rPr>
        <w:t xml:space="preserve"> </w:t>
      </w:r>
      <w:r w:rsidRPr="00933965">
        <w:rPr>
          <w:color w:val="231F20"/>
          <w:spacing w:val="-1"/>
          <w:lang w:val="de-DE"/>
        </w:rPr>
        <w:t>[letzter</w:t>
      </w:r>
      <w:r w:rsidRPr="00933965">
        <w:rPr>
          <w:color w:val="231F20"/>
          <w:lang w:val="de-DE"/>
        </w:rPr>
        <w:t xml:space="preserve"> </w:t>
      </w:r>
      <w:r w:rsidRPr="00933965">
        <w:rPr>
          <w:color w:val="231F20"/>
          <w:spacing w:val="-1"/>
          <w:lang w:val="de-DE"/>
        </w:rPr>
        <w:t>Zugriff:</w:t>
      </w:r>
      <w:r w:rsidRPr="00933965">
        <w:rPr>
          <w:color w:val="231F20"/>
          <w:spacing w:val="-58"/>
          <w:lang w:val="de-DE"/>
        </w:rPr>
        <w:t xml:space="preserve"> </w:t>
      </w:r>
      <w:r w:rsidRPr="00933965">
        <w:rPr>
          <w:color w:val="231F20"/>
          <w:lang w:val="de-DE"/>
        </w:rPr>
        <w:t>23.05.2021]).</w:t>
      </w:r>
    </w:p>
    <w:p w:rsidRPr="00933965" w:rsidR="007B05C0" w:rsidRDefault="007B05C0" w14:paraId="0C293E07" w14:textId="77777777">
      <w:pPr>
        <w:pStyle w:val="BodyText"/>
        <w:spacing w:before="5"/>
        <w:rPr>
          <w:sz w:val="22"/>
          <w:lang w:val="de-DE"/>
        </w:rPr>
      </w:pPr>
    </w:p>
    <w:p w:rsidRPr="00933965" w:rsidR="007B05C0" w:rsidRDefault="00446A03" w14:paraId="0C293E08" w14:textId="77777777">
      <w:pPr>
        <w:pStyle w:val="BodyText"/>
        <w:spacing w:line="259" w:lineRule="auto"/>
        <w:ind w:left="2204" w:right="945" w:hanging="1"/>
        <w:jc w:val="both"/>
        <w:rPr>
          <w:lang w:val="de-DE"/>
        </w:rPr>
      </w:pPr>
      <w:r w:rsidRPr="00933965">
        <w:rPr>
          <w:color w:val="231F20"/>
          <w:spacing w:val="-1"/>
          <w:lang w:val="de-DE"/>
        </w:rPr>
        <w:t>Lackes, R./</w:t>
      </w:r>
      <w:proofErr w:type="spellStart"/>
      <w:r w:rsidRPr="00933965">
        <w:rPr>
          <w:color w:val="231F20"/>
          <w:spacing w:val="-1"/>
          <w:lang w:val="de-DE"/>
        </w:rPr>
        <w:t>Siepmann</w:t>
      </w:r>
      <w:proofErr w:type="spellEnd"/>
      <w:r w:rsidRPr="00933965">
        <w:rPr>
          <w:color w:val="231F20"/>
          <w:spacing w:val="-1"/>
          <w:lang w:val="de-DE"/>
        </w:rPr>
        <w:t xml:space="preserve">, M. (2018b): </w:t>
      </w:r>
      <w:r w:rsidRPr="00933965">
        <w:rPr>
          <w:rFonts w:ascii="Calibri" w:hAnsi="Calibri"/>
          <w:i/>
          <w:color w:val="231F20"/>
          <w:spacing w:val="-1"/>
          <w:lang w:val="de-DE"/>
        </w:rPr>
        <w:t xml:space="preserve">Web 2.0. </w:t>
      </w:r>
      <w:r w:rsidRPr="00933965">
        <w:rPr>
          <w:color w:val="231F20"/>
          <w:spacing w:val="-1"/>
          <w:lang w:val="de-DE"/>
        </w:rPr>
        <w:t xml:space="preserve">(URL: </w:t>
      </w:r>
      <w:r w:rsidRPr="00933965">
        <w:rPr>
          <w:color w:val="231F20"/>
          <w:spacing w:val="-1"/>
          <w:u w:val="single" w:color="231F20"/>
          <w:lang w:val="de-DE"/>
        </w:rPr>
        <w:t>https://wirtschaftslexikon.gabler.de/</w:t>
      </w:r>
      <w:r w:rsidRPr="00933965">
        <w:rPr>
          <w:color w:val="231F20"/>
          <w:lang w:val="de-DE"/>
        </w:rPr>
        <w:t xml:space="preserve"> </w:t>
      </w:r>
      <w:r w:rsidRPr="00933965">
        <w:rPr>
          <w:color w:val="231F20"/>
          <w:w w:val="95"/>
          <w:u w:val="single" w:color="231F20"/>
          <w:lang w:val="de-DE"/>
        </w:rPr>
        <w:t>de</w:t>
      </w:r>
      <w:r>
        <w:rPr>
          <w:color w:val="231F20"/>
          <w:w w:val="95"/>
          <w:u w:val="single" w:color="231F20"/>
        </w:rPr>
        <w:t>ﬁ</w:t>
      </w:r>
      <w:proofErr w:type="spellStart"/>
      <w:r w:rsidRPr="00933965">
        <w:rPr>
          <w:color w:val="231F20"/>
          <w:w w:val="95"/>
          <w:u w:val="single" w:color="231F20"/>
          <w:lang w:val="de-DE"/>
        </w:rPr>
        <w:t>nition</w:t>
      </w:r>
      <w:proofErr w:type="spellEnd"/>
      <w:r w:rsidRPr="00933965">
        <w:rPr>
          <w:color w:val="231F20"/>
          <w:w w:val="95"/>
          <w:u w:val="single" w:color="231F20"/>
          <w:lang w:val="de-DE"/>
        </w:rPr>
        <w:t>/web-20-51842/version-274993</w:t>
      </w:r>
      <w:r w:rsidRPr="00933965">
        <w:rPr>
          <w:color w:val="231F20"/>
          <w:spacing w:val="-5"/>
          <w:w w:val="95"/>
          <w:lang w:val="de-DE"/>
        </w:rPr>
        <w:t xml:space="preserve"> </w:t>
      </w:r>
      <w:r w:rsidRPr="00933965">
        <w:rPr>
          <w:color w:val="231F20"/>
          <w:w w:val="95"/>
          <w:lang w:val="de-DE"/>
        </w:rPr>
        <w:t>[letzter</w:t>
      </w:r>
      <w:r w:rsidRPr="00933965">
        <w:rPr>
          <w:color w:val="231F20"/>
          <w:spacing w:val="-5"/>
          <w:w w:val="95"/>
          <w:lang w:val="de-DE"/>
        </w:rPr>
        <w:t xml:space="preserve"> </w:t>
      </w:r>
      <w:r w:rsidRPr="00933965">
        <w:rPr>
          <w:color w:val="231F20"/>
          <w:w w:val="95"/>
          <w:lang w:val="de-DE"/>
        </w:rPr>
        <w:t>Zugriff:</w:t>
      </w:r>
      <w:r w:rsidRPr="00933965">
        <w:rPr>
          <w:color w:val="231F20"/>
          <w:spacing w:val="-5"/>
          <w:w w:val="95"/>
          <w:lang w:val="de-DE"/>
        </w:rPr>
        <w:t xml:space="preserve"> </w:t>
      </w:r>
      <w:r w:rsidRPr="00933965">
        <w:rPr>
          <w:color w:val="231F20"/>
          <w:w w:val="95"/>
          <w:lang w:val="de-DE"/>
        </w:rPr>
        <w:t>23.05.2021]).</w:t>
      </w:r>
    </w:p>
    <w:p w:rsidRPr="00933965" w:rsidR="007B05C0" w:rsidRDefault="007B05C0" w14:paraId="0C293E09" w14:textId="77777777">
      <w:pPr>
        <w:pStyle w:val="BodyText"/>
        <w:spacing w:before="10"/>
        <w:rPr>
          <w:sz w:val="22"/>
          <w:lang w:val="de-DE"/>
        </w:rPr>
      </w:pPr>
    </w:p>
    <w:p w:rsidRPr="00933965" w:rsidR="007B05C0" w:rsidRDefault="00446A03" w14:paraId="0C293E0A" w14:textId="77777777">
      <w:pPr>
        <w:spacing w:line="254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933965">
        <w:rPr>
          <w:color w:val="231F20"/>
          <w:w w:val="105"/>
          <w:sz w:val="20"/>
          <w:lang w:val="de-DE"/>
        </w:rPr>
        <w:t>Lammenett</w:t>
      </w:r>
      <w:proofErr w:type="spellEnd"/>
      <w:r w:rsidRPr="00933965">
        <w:rPr>
          <w:color w:val="231F20"/>
          <w:w w:val="105"/>
          <w:sz w:val="20"/>
          <w:lang w:val="de-DE"/>
        </w:rPr>
        <w:t xml:space="preserve">, E. (2019):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Praxiswissen</w:t>
      </w:r>
      <w:r w:rsidRPr="00933965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Online-Marketing.</w:t>
      </w:r>
      <w:r w:rsidRPr="00933965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Afﬁliate-,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Inﬂuencer-,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Content-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und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E-Mail-Marketing,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Google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Ads,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SEO,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Social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Media,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proofErr w:type="gramStart"/>
      <w:r>
        <w:rPr>
          <w:rFonts w:ascii="Calibri" w:hAnsi="Calibri"/>
          <w:i/>
          <w:color w:val="231F20"/>
          <w:w w:val="105"/>
          <w:sz w:val="20"/>
        </w:rPr>
        <w:t>Online  inclusive</w:t>
      </w:r>
      <w:proofErr w:type="gramEnd"/>
      <w:r>
        <w:rPr>
          <w:rFonts w:ascii="Calibri" w:hAnsi="Calibri"/>
          <w:i/>
          <w:color w:val="231F20"/>
          <w:w w:val="105"/>
          <w:sz w:val="20"/>
        </w:rPr>
        <w:t xml:space="preserve">  Facebook-</w:t>
      </w:r>
      <w:proofErr w:type="spellStart"/>
      <w:r>
        <w:rPr>
          <w:rFonts w:ascii="Calibri" w:hAnsi="Calibri"/>
          <w:i/>
          <w:color w:val="231F20"/>
          <w:w w:val="105"/>
          <w:sz w:val="20"/>
        </w:rPr>
        <w:t>Wer</w:t>
      </w:r>
      <w:proofErr w:type="spellEnd"/>
      <w:r>
        <w:rPr>
          <w:rFonts w:ascii="Calibri" w:hAnsi="Calibri"/>
          <w:i/>
          <w:color w:val="231F20"/>
          <w:w w:val="105"/>
          <w:sz w:val="20"/>
        </w:rPr>
        <w:t>-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bung.</w:t>
      </w:r>
      <w:r>
        <w:rPr>
          <w:rFonts w:ascii="Calibri" w:hAnsi="Calibri"/>
          <w:i/>
          <w:color w:val="231F20"/>
          <w:spacing w:val="11"/>
          <w:w w:val="95"/>
          <w:sz w:val="20"/>
        </w:rPr>
        <w:t xml:space="preserve"> </w:t>
      </w:r>
      <w:r w:rsidRPr="00933965">
        <w:rPr>
          <w:color w:val="231F20"/>
          <w:w w:val="95"/>
          <w:sz w:val="20"/>
          <w:lang w:val="de-DE"/>
        </w:rPr>
        <w:t>7.</w:t>
      </w:r>
      <w:r w:rsidRPr="00933965">
        <w:rPr>
          <w:color w:val="231F20"/>
          <w:spacing w:val="-1"/>
          <w:w w:val="95"/>
          <w:sz w:val="20"/>
          <w:lang w:val="de-DE"/>
        </w:rPr>
        <w:t xml:space="preserve"> </w:t>
      </w:r>
      <w:r w:rsidRPr="00933965">
        <w:rPr>
          <w:color w:val="231F20"/>
          <w:w w:val="95"/>
          <w:sz w:val="20"/>
          <w:lang w:val="de-DE"/>
        </w:rPr>
        <w:t>Au</w:t>
      </w:r>
      <w:r>
        <w:rPr>
          <w:color w:val="231F20"/>
          <w:w w:val="95"/>
          <w:sz w:val="20"/>
        </w:rPr>
        <w:t>ﬂ</w:t>
      </w:r>
      <w:proofErr w:type="spellStart"/>
      <w:r w:rsidRPr="00933965">
        <w:rPr>
          <w:color w:val="231F20"/>
          <w:w w:val="95"/>
          <w:sz w:val="20"/>
          <w:lang w:val="de-DE"/>
        </w:rPr>
        <w:t>age</w:t>
      </w:r>
      <w:proofErr w:type="spellEnd"/>
      <w:r w:rsidRPr="00933965">
        <w:rPr>
          <w:color w:val="231F20"/>
          <w:w w:val="95"/>
          <w:sz w:val="20"/>
          <w:lang w:val="de-DE"/>
        </w:rPr>
        <w:t>,</w:t>
      </w:r>
      <w:r w:rsidRPr="00933965">
        <w:rPr>
          <w:color w:val="231F20"/>
          <w:spacing w:val="-1"/>
          <w:w w:val="95"/>
          <w:sz w:val="20"/>
          <w:lang w:val="de-DE"/>
        </w:rPr>
        <w:t xml:space="preserve"> </w:t>
      </w:r>
      <w:r w:rsidRPr="00933965">
        <w:rPr>
          <w:color w:val="231F20"/>
          <w:w w:val="95"/>
          <w:sz w:val="20"/>
          <w:lang w:val="de-DE"/>
        </w:rPr>
        <w:t>Springer</w:t>
      </w:r>
      <w:r w:rsidRPr="00933965">
        <w:rPr>
          <w:color w:val="231F20"/>
          <w:spacing w:val="-1"/>
          <w:w w:val="95"/>
          <w:sz w:val="20"/>
          <w:lang w:val="de-DE"/>
        </w:rPr>
        <w:t xml:space="preserve"> </w:t>
      </w:r>
      <w:r w:rsidRPr="00933965">
        <w:rPr>
          <w:color w:val="231F20"/>
          <w:w w:val="95"/>
          <w:sz w:val="20"/>
          <w:lang w:val="de-DE"/>
        </w:rPr>
        <w:t>Gabler,</w:t>
      </w:r>
      <w:r w:rsidRPr="00933965">
        <w:rPr>
          <w:color w:val="231F20"/>
          <w:spacing w:val="-2"/>
          <w:w w:val="95"/>
          <w:sz w:val="20"/>
          <w:lang w:val="de-DE"/>
        </w:rPr>
        <w:t xml:space="preserve"> </w:t>
      </w:r>
      <w:r w:rsidRPr="00933965">
        <w:rPr>
          <w:color w:val="231F20"/>
          <w:w w:val="95"/>
          <w:sz w:val="20"/>
          <w:lang w:val="de-DE"/>
        </w:rPr>
        <w:t>Wiesbaden.</w:t>
      </w:r>
    </w:p>
    <w:p w:rsidRPr="00933965" w:rsidR="007B05C0" w:rsidRDefault="007B05C0" w14:paraId="0C293E0B" w14:textId="77777777">
      <w:pPr>
        <w:pStyle w:val="BodyText"/>
        <w:spacing w:before="8"/>
        <w:rPr>
          <w:sz w:val="22"/>
          <w:lang w:val="de-DE"/>
        </w:rPr>
      </w:pPr>
    </w:p>
    <w:p w:rsidRPr="00933965" w:rsidR="007B05C0" w:rsidRDefault="00446A03" w14:paraId="0C293E0C" w14:textId="77777777">
      <w:pPr>
        <w:spacing w:before="1"/>
        <w:ind w:left="2204"/>
        <w:jc w:val="both"/>
        <w:rPr>
          <w:sz w:val="20"/>
          <w:lang w:val="de-DE"/>
        </w:rPr>
      </w:pPr>
      <w:r w:rsidRPr="00933965">
        <w:rPr>
          <w:color w:val="231F20"/>
          <w:sz w:val="20"/>
          <w:lang w:val="de-DE"/>
        </w:rPr>
        <w:t>Lee,</w:t>
      </w:r>
      <w:r w:rsidRPr="00933965">
        <w:rPr>
          <w:color w:val="231F20"/>
          <w:spacing w:val="-3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N.</w:t>
      </w:r>
      <w:r w:rsidRPr="00933965">
        <w:rPr>
          <w:color w:val="231F20"/>
          <w:spacing w:val="-2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(Hrsg.)</w:t>
      </w:r>
      <w:r w:rsidRPr="00933965">
        <w:rPr>
          <w:color w:val="231F20"/>
          <w:spacing w:val="-3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(2020):</w:t>
      </w:r>
      <w:r w:rsidRPr="00933965">
        <w:rPr>
          <w:color w:val="231F20"/>
          <w:spacing w:val="5"/>
          <w:sz w:val="20"/>
          <w:lang w:val="de-DE"/>
        </w:rPr>
        <w:t xml:space="preserve"> </w:t>
      </w:r>
      <w:proofErr w:type="spellStart"/>
      <w:r w:rsidRPr="00933965">
        <w:rPr>
          <w:rFonts w:ascii="Calibri"/>
          <w:i/>
          <w:color w:val="231F20"/>
          <w:sz w:val="20"/>
          <w:lang w:val="de-DE"/>
        </w:rPr>
        <w:t>Encyclopedia</w:t>
      </w:r>
      <w:proofErr w:type="spellEnd"/>
      <w:r w:rsidRPr="00933965">
        <w:rPr>
          <w:rFonts w:ascii="Calibri"/>
          <w:i/>
          <w:color w:val="231F20"/>
          <w:spacing w:val="18"/>
          <w:sz w:val="20"/>
          <w:lang w:val="de-DE"/>
        </w:rPr>
        <w:t xml:space="preserve"> </w:t>
      </w:r>
      <w:proofErr w:type="spellStart"/>
      <w:r w:rsidRPr="00933965">
        <w:rPr>
          <w:rFonts w:ascii="Calibri"/>
          <w:i/>
          <w:color w:val="231F20"/>
          <w:sz w:val="20"/>
          <w:lang w:val="de-DE"/>
        </w:rPr>
        <w:t>of</w:t>
      </w:r>
      <w:proofErr w:type="spellEnd"/>
      <w:r w:rsidRPr="00933965">
        <w:rPr>
          <w:rFonts w:ascii="Calibri"/>
          <w:i/>
          <w:color w:val="231F20"/>
          <w:spacing w:val="18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Computer</w:t>
      </w:r>
      <w:r w:rsidRPr="00933965">
        <w:rPr>
          <w:rFonts w:ascii="Calibri"/>
          <w:i/>
          <w:color w:val="231F20"/>
          <w:spacing w:val="19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Graphics</w:t>
      </w:r>
      <w:r w:rsidRPr="00933965">
        <w:rPr>
          <w:rFonts w:ascii="Calibri"/>
          <w:i/>
          <w:color w:val="231F20"/>
          <w:spacing w:val="18"/>
          <w:sz w:val="20"/>
          <w:lang w:val="de-DE"/>
        </w:rPr>
        <w:t xml:space="preserve"> </w:t>
      </w:r>
      <w:proofErr w:type="spellStart"/>
      <w:r w:rsidRPr="00933965">
        <w:rPr>
          <w:rFonts w:ascii="Calibri"/>
          <w:i/>
          <w:color w:val="231F20"/>
          <w:sz w:val="20"/>
          <w:lang w:val="de-DE"/>
        </w:rPr>
        <w:t>and</w:t>
      </w:r>
      <w:proofErr w:type="spellEnd"/>
      <w:r w:rsidRPr="00933965">
        <w:rPr>
          <w:rFonts w:ascii="Calibri"/>
          <w:i/>
          <w:color w:val="231F20"/>
          <w:spacing w:val="19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Games</w:t>
      </w:r>
      <w:r w:rsidRPr="00933965">
        <w:rPr>
          <w:color w:val="231F20"/>
          <w:sz w:val="20"/>
          <w:lang w:val="de-DE"/>
        </w:rPr>
        <w:t>.</w:t>
      </w:r>
      <w:r w:rsidRPr="00933965">
        <w:rPr>
          <w:color w:val="231F20"/>
          <w:spacing w:val="4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Springer,</w:t>
      </w:r>
      <w:r w:rsidRPr="00933965">
        <w:rPr>
          <w:color w:val="231F20"/>
          <w:spacing w:val="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Cham.</w:t>
      </w:r>
    </w:p>
    <w:p w:rsidRPr="00933965" w:rsidR="007B05C0" w:rsidRDefault="007B05C0" w14:paraId="0C293E0D" w14:textId="77777777">
      <w:pPr>
        <w:jc w:val="both"/>
        <w:rPr>
          <w:sz w:val="20"/>
          <w:lang w:val="de-DE"/>
        </w:rPr>
        <w:sectPr w:rsidRPr="00933965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933965" w:rsidR="007B05C0" w:rsidRDefault="007B05C0" w14:paraId="0C293E0E" w14:textId="77777777">
      <w:pPr>
        <w:pStyle w:val="BodyText"/>
        <w:rPr>
          <w:lang w:val="de-DE"/>
        </w:rPr>
      </w:pPr>
    </w:p>
    <w:p w:rsidRPr="00933965" w:rsidR="007B05C0" w:rsidRDefault="007B05C0" w14:paraId="0C293E0F" w14:textId="77777777">
      <w:pPr>
        <w:pStyle w:val="BodyText"/>
        <w:rPr>
          <w:lang w:val="de-DE"/>
        </w:rPr>
      </w:pPr>
    </w:p>
    <w:p w:rsidRPr="00933965" w:rsidR="007B05C0" w:rsidRDefault="00446A03" w14:paraId="0C293E10" w14:textId="77777777">
      <w:pPr>
        <w:ind w:left="957"/>
        <w:rPr>
          <w:sz w:val="18"/>
          <w:lang w:val="de-DE"/>
        </w:rPr>
      </w:pPr>
      <w:r w:rsidRPr="00933965">
        <w:rPr>
          <w:color w:val="003946"/>
          <w:sz w:val="18"/>
          <w:lang w:val="de-DE"/>
        </w:rPr>
        <w:t>Literaturverzeichnis</w:t>
      </w:r>
    </w:p>
    <w:p w:rsidRPr="00933965" w:rsidR="007B05C0" w:rsidRDefault="007B05C0" w14:paraId="0C293E11" w14:textId="77777777">
      <w:pPr>
        <w:pStyle w:val="BodyText"/>
        <w:rPr>
          <w:lang w:val="de-DE"/>
        </w:rPr>
      </w:pPr>
    </w:p>
    <w:p w:rsidRPr="00933965" w:rsidR="007B05C0" w:rsidRDefault="007B05C0" w14:paraId="0C293E12" w14:textId="77777777">
      <w:pPr>
        <w:pStyle w:val="BodyText"/>
        <w:rPr>
          <w:lang w:val="de-DE"/>
        </w:rPr>
      </w:pPr>
    </w:p>
    <w:p w:rsidRPr="00933965" w:rsidR="007B05C0" w:rsidRDefault="007B05C0" w14:paraId="0C293E13" w14:textId="77777777">
      <w:pPr>
        <w:pStyle w:val="BodyText"/>
        <w:rPr>
          <w:lang w:val="de-DE"/>
        </w:rPr>
      </w:pPr>
    </w:p>
    <w:p w:rsidRPr="00933965" w:rsidR="007B05C0" w:rsidRDefault="007B05C0" w14:paraId="0C293E14" w14:textId="77777777">
      <w:pPr>
        <w:pStyle w:val="BodyText"/>
        <w:rPr>
          <w:lang w:val="de-DE"/>
        </w:rPr>
      </w:pPr>
    </w:p>
    <w:p w:rsidRPr="00933965" w:rsidR="007B05C0" w:rsidRDefault="007B05C0" w14:paraId="0C293E15" w14:textId="77777777">
      <w:pPr>
        <w:pStyle w:val="BodyText"/>
        <w:spacing w:before="6"/>
        <w:rPr>
          <w:sz w:val="22"/>
          <w:lang w:val="de-DE"/>
        </w:rPr>
      </w:pPr>
    </w:p>
    <w:p w:rsidRPr="00933965" w:rsidR="007B05C0" w:rsidRDefault="00446A03" w14:paraId="0C293E16" w14:textId="77777777">
      <w:pPr>
        <w:spacing w:before="97" w:line="256" w:lineRule="auto"/>
        <w:ind w:left="957" w:right="2202" w:hanging="1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Legner</w:t>
      </w:r>
      <w:proofErr w:type="spellEnd"/>
      <w:r>
        <w:rPr>
          <w:color w:val="231F20"/>
          <w:sz w:val="20"/>
        </w:rPr>
        <w:t xml:space="preserve">, C. et al. (2017): </w:t>
      </w:r>
      <w:r>
        <w:rPr>
          <w:rFonts w:ascii="Calibri" w:hAnsi="Calibri"/>
          <w:i/>
          <w:color w:val="231F20"/>
          <w:sz w:val="20"/>
        </w:rPr>
        <w:t>Digitalization: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Opportunity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Challenge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Business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Information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Systems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Engineering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Community</w:t>
      </w:r>
      <w:r>
        <w:rPr>
          <w:color w:val="231F20"/>
          <w:sz w:val="20"/>
        </w:rPr>
        <w:t xml:space="preserve">. </w:t>
      </w:r>
      <w:r w:rsidRPr="00933965">
        <w:rPr>
          <w:color w:val="231F20"/>
          <w:sz w:val="20"/>
          <w:lang w:val="de-DE"/>
        </w:rPr>
        <w:t xml:space="preserve">In: Business &amp; Information Systems </w:t>
      </w:r>
      <w:proofErr w:type="spellStart"/>
      <w:r w:rsidRPr="00933965">
        <w:rPr>
          <w:color w:val="231F20"/>
          <w:sz w:val="20"/>
          <w:lang w:val="de-DE"/>
        </w:rPr>
        <w:t>Engi</w:t>
      </w:r>
      <w:proofErr w:type="spellEnd"/>
      <w:r w:rsidRPr="00933965">
        <w:rPr>
          <w:color w:val="231F20"/>
          <w:sz w:val="20"/>
          <w:lang w:val="de-DE"/>
        </w:rPr>
        <w:t>-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lang w:val="de-DE"/>
        </w:rPr>
        <w:t>neering</w:t>
      </w:r>
      <w:proofErr w:type="spellEnd"/>
      <w:r w:rsidRPr="00933965">
        <w:rPr>
          <w:color w:val="231F20"/>
          <w:sz w:val="20"/>
          <w:lang w:val="de-DE"/>
        </w:rPr>
        <w:t>,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59.</w:t>
      </w:r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Jg.,</w:t>
      </w:r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Heft</w:t>
      </w:r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4,</w:t>
      </w:r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S.</w:t>
      </w:r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301–308.</w:t>
      </w:r>
    </w:p>
    <w:p w:rsidRPr="00933965" w:rsidR="007B05C0" w:rsidRDefault="007B05C0" w14:paraId="0C293E17" w14:textId="77777777">
      <w:pPr>
        <w:pStyle w:val="BodyText"/>
        <w:spacing w:before="2"/>
        <w:rPr>
          <w:sz w:val="23"/>
          <w:lang w:val="de-DE"/>
        </w:rPr>
      </w:pPr>
    </w:p>
    <w:p w:rsidRPr="00933965" w:rsidR="007B05C0" w:rsidRDefault="00446A03" w14:paraId="0C293E18" w14:textId="77777777">
      <w:pPr>
        <w:ind w:left="957"/>
        <w:jc w:val="both"/>
        <w:rPr>
          <w:sz w:val="20"/>
          <w:lang w:val="de-DE"/>
        </w:rPr>
      </w:pPr>
      <w:proofErr w:type="spellStart"/>
      <w:r w:rsidRPr="00933965">
        <w:rPr>
          <w:color w:val="231F20"/>
          <w:w w:val="105"/>
          <w:sz w:val="20"/>
          <w:lang w:val="de-DE"/>
        </w:rPr>
        <w:t>Lewrick</w:t>
      </w:r>
      <w:proofErr w:type="spellEnd"/>
      <w:r w:rsidRPr="00933965">
        <w:rPr>
          <w:color w:val="231F20"/>
          <w:w w:val="105"/>
          <w:sz w:val="20"/>
          <w:lang w:val="de-DE"/>
        </w:rPr>
        <w:t>,</w:t>
      </w:r>
      <w:r w:rsidRPr="00933965">
        <w:rPr>
          <w:color w:val="231F20"/>
          <w:spacing w:val="-2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M.</w:t>
      </w:r>
      <w:r w:rsidRPr="00933965">
        <w:rPr>
          <w:color w:val="231F20"/>
          <w:spacing w:val="-2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(2018):</w:t>
      </w:r>
      <w:r w:rsidRPr="00933965">
        <w:rPr>
          <w:color w:val="231F20"/>
          <w:spacing w:val="5"/>
          <w:w w:val="10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105"/>
          <w:sz w:val="20"/>
          <w:lang w:val="de-DE"/>
        </w:rPr>
        <w:t>Design</w:t>
      </w:r>
      <w:r w:rsidRPr="00933965">
        <w:rPr>
          <w:rFonts w:ascii="Calibri"/>
          <w:i/>
          <w:color w:val="231F20"/>
          <w:spacing w:val="21"/>
          <w:w w:val="105"/>
          <w:sz w:val="20"/>
          <w:lang w:val="de-DE"/>
        </w:rPr>
        <w:t xml:space="preserve"> </w:t>
      </w:r>
      <w:proofErr w:type="spellStart"/>
      <w:r w:rsidRPr="00933965">
        <w:rPr>
          <w:rFonts w:ascii="Calibri"/>
          <w:i/>
          <w:color w:val="231F20"/>
          <w:w w:val="105"/>
          <w:sz w:val="20"/>
          <w:lang w:val="de-DE"/>
        </w:rPr>
        <w:t>Thinking</w:t>
      </w:r>
      <w:proofErr w:type="spellEnd"/>
      <w:r w:rsidRPr="00933965">
        <w:rPr>
          <w:rFonts w:ascii="Calibri"/>
          <w:i/>
          <w:color w:val="231F20"/>
          <w:w w:val="105"/>
          <w:sz w:val="20"/>
          <w:lang w:val="de-DE"/>
        </w:rPr>
        <w:t>:</w:t>
      </w:r>
      <w:r w:rsidRPr="00933965">
        <w:rPr>
          <w:rFonts w:asci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105"/>
          <w:sz w:val="20"/>
          <w:lang w:val="de-DE"/>
        </w:rPr>
        <w:t>Radikale</w:t>
      </w:r>
      <w:r w:rsidRPr="00933965">
        <w:rPr>
          <w:rFonts w:asci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105"/>
          <w:sz w:val="20"/>
          <w:lang w:val="de-DE"/>
        </w:rPr>
        <w:t>Innovationen</w:t>
      </w:r>
      <w:r w:rsidRPr="00933965">
        <w:rPr>
          <w:rFonts w:ascii="Calibri"/>
          <w:i/>
          <w:color w:val="231F20"/>
          <w:spacing w:val="21"/>
          <w:w w:val="10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105"/>
          <w:sz w:val="20"/>
          <w:lang w:val="de-DE"/>
        </w:rPr>
        <w:t>in</w:t>
      </w:r>
      <w:r w:rsidRPr="00933965">
        <w:rPr>
          <w:rFonts w:asci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105"/>
          <w:sz w:val="20"/>
          <w:lang w:val="de-DE"/>
        </w:rPr>
        <w:t>einer</w:t>
      </w:r>
      <w:r w:rsidRPr="00933965">
        <w:rPr>
          <w:rFonts w:ascii="Calibri"/>
          <w:i/>
          <w:color w:val="231F20"/>
          <w:spacing w:val="21"/>
          <w:w w:val="10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105"/>
          <w:sz w:val="20"/>
          <w:lang w:val="de-DE"/>
        </w:rPr>
        <w:t>digitalisierten</w:t>
      </w:r>
      <w:r w:rsidRPr="00933965">
        <w:rPr>
          <w:rFonts w:ascii="Calibri"/>
          <w:i/>
          <w:color w:val="231F20"/>
          <w:spacing w:val="20"/>
          <w:w w:val="10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105"/>
          <w:sz w:val="20"/>
          <w:lang w:val="de-DE"/>
        </w:rPr>
        <w:t>Welt</w:t>
      </w:r>
      <w:r w:rsidRPr="00933965">
        <w:rPr>
          <w:color w:val="231F20"/>
          <w:w w:val="105"/>
          <w:sz w:val="20"/>
          <w:lang w:val="de-DE"/>
        </w:rPr>
        <w:t>.</w:t>
      </w:r>
    </w:p>
    <w:p w:rsidR="007B05C0" w:rsidRDefault="00446A03" w14:paraId="0C293E19" w14:textId="77777777">
      <w:pPr>
        <w:pStyle w:val="BodyText"/>
        <w:spacing w:before="18"/>
        <w:ind w:left="957"/>
      </w:pPr>
      <w:r>
        <w:rPr>
          <w:color w:val="231F20"/>
          <w:w w:val="95"/>
        </w:rPr>
        <w:t>C.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Beck,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München.</w:t>
      </w:r>
    </w:p>
    <w:p w:rsidR="007B05C0" w:rsidRDefault="007B05C0" w14:paraId="0C293E1A" w14:textId="77777777">
      <w:pPr>
        <w:pStyle w:val="BodyText"/>
        <w:spacing w:before="6"/>
        <w:rPr>
          <w:sz w:val="24"/>
        </w:rPr>
      </w:pPr>
    </w:p>
    <w:p w:rsidRPr="00933965" w:rsidR="007B05C0" w:rsidRDefault="00446A03" w14:paraId="0C293E1B" w14:textId="77777777">
      <w:pPr>
        <w:spacing w:before="1" w:line="254" w:lineRule="auto"/>
        <w:ind w:left="957" w:right="2202" w:hanging="1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Lewrick</w:t>
      </w:r>
      <w:proofErr w:type="spellEnd"/>
      <w:r>
        <w:rPr>
          <w:color w:val="231F20"/>
          <w:sz w:val="20"/>
        </w:rPr>
        <w:t xml:space="preserve">, M./Link, P./Leifer, L. (2017): </w:t>
      </w:r>
      <w:r>
        <w:rPr>
          <w:rFonts w:ascii="Calibri" w:hAnsi="Calibri"/>
          <w:i/>
          <w:color w:val="231F20"/>
          <w:sz w:val="20"/>
        </w:rPr>
        <w:t xml:space="preserve">Das Design Thinking Playbook. </w:t>
      </w:r>
      <w:r w:rsidRPr="00933965">
        <w:rPr>
          <w:rFonts w:ascii="Calibri" w:hAnsi="Calibri"/>
          <w:i/>
          <w:color w:val="231F20"/>
          <w:sz w:val="20"/>
          <w:lang w:val="de-DE"/>
        </w:rPr>
        <w:t>Mit traditionellen,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1"/>
          <w:sz w:val="20"/>
          <w:lang w:val="de-DE"/>
        </w:rPr>
        <w:t>aktuel</w:t>
      </w:r>
      <w:r w:rsidRPr="00933965">
        <w:rPr>
          <w:rFonts w:ascii="Calibri" w:hAnsi="Calibri"/>
          <w:i/>
          <w:color w:val="231F20"/>
          <w:spacing w:val="-1"/>
          <w:w w:val="111"/>
          <w:sz w:val="20"/>
          <w:lang w:val="de-DE"/>
        </w:rPr>
        <w:t>l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en</w:t>
      </w:r>
      <w:r w:rsidRPr="00933965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2"/>
          <w:sz w:val="20"/>
          <w:lang w:val="de-DE"/>
        </w:rPr>
        <w:t>und</w:t>
      </w:r>
      <w:r w:rsidRPr="00933965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pacing w:val="-2"/>
          <w:w w:val="106"/>
          <w:sz w:val="20"/>
          <w:lang w:val="de-DE"/>
        </w:rPr>
        <w:t>z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ukünftigen</w:t>
      </w:r>
      <w:r w:rsidRPr="00933965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pacing w:val="-2"/>
          <w:w w:val="104"/>
          <w:sz w:val="20"/>
          <w:lang w:val="de-DE"/>
        </w:rPr>
        <w:t>E</w:t>
      </w:r>
      <w:r w:rsidRPr="00933965">
        <w:rPr>
          <w:rFonts w:ascii="Calibri" w:hAnsi="Calibri"/>
          <w:i/>
          <w:color w:val="231F20"/>
          <w:w w:val="106"/>
          <w:sz w:val="20"/>
          <w:lang w:val="de-DE"/>
        </w:rPr>
        <w:t>r</w:t>
      </w:r>
      <w:r w:rsidRPr="00933965">
        <w:rPr>
          <w:rFonts w:ascii="Calibri" w:hAnsi="Calibri"/>
          <w:i/>
          <w:color w:val="231F20"/>
          <w:spacing w:val="-2"/>
          <w:w w:val="106"/>
          <w:sz w:val="20"/>
          <w:lang w:val="de-DE"/>
        </w:rPr>
        <w:t>f</w:t>
      </w:r>
      <w:r w:rsidRPr="00933965">
        <w:rPr>
          <w:rFonts w:ascii="Calibri" w:hAnsi="Calibri"/>
          <w:i/>
          <w:color w:val="231F20"/>
          <w:w w:val="114"/>
          <w:sz w:val="20"/>
          <w:lang w:val="de-DE"/>
        </w:rPr>
        <w:t>o</w:t>
      </w:r>
      <w:r w:rsidRPr="00933965">
        <w:rPr>
          <w:rFonts w:ascii="Calibri" w:hAnsi="Calibri"/>
          <w:i/>
          <w:color w:val="231F20"/>
          <w:spacing w:val="-1"/>
          <w:w w:val="114"/>
          <w:sz w:val="20"/>
          <w:lang w:val="de-DE"/>
        </w:rPr>
        <w:t>l</w:t>
      </w:r>
      <w:r w:rsidRPr="00933965">
        <w:rPr>
          <w:rFonts w:ascii="Calibri" w:hAnsi="Calibri"/>
          <w:i/>
          <w:color w:val="231F20"/>
          <w:w w:val="113"/>
          <w:sz w:val="20"/>
          <w:lang w:val="de-DE"/>
        </w:rPr>
        <w:t>g</w:t>
      </w:r>
      <w:r w:rsidRPr="00933965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s</w:t>
      </w:r>
      <w:r w:rsidRPr="00933965">
        <w:rPr>
          <w:rFonts w:ascii="Calibri" w:hAnsi="Calibri"/>
          <w:i/>
          <w:color w:val="231F20"/>
          <w:spacing w:val="-2"/>
          <w:w w:val="104"/>
          <w:sz w:val="20"/>
          <w:lang w:val="de-DE"/>
        </w:rPr>
        <w:t>f</w:t>
      </w:r>
      <w:r w:rsidRPr="00933965">
        <w:rPr>
          <w:rFonts w:ascii="Calibri" w:hAnsi="Calibri"/>
          <w:i/>
          <w:color w:val="231F20"/>
          <w:w w:val="111"/>
          <w:sz w:val="20"/>
          <w:lang w:val="de-DE"/>
        </w:rPr>
        <w:t>ak</w:t>
      </w:r>
      <w:r w:rsidRPr="00933965">
        <w:rPr>
          <w:rFonts w:ascii="Calibri" w:hAnsi="Calibri"/>
          <w:i/>
          <w:color w:val="231F20"/>
          <w:spacing w:val="-4"/>
          <w:w w:val="101"/>
          <w:sz w:val="20"/>
          <w:lang w:val="de-DE"/>
        </w:rPr>
        <w:t>t</w:t>
      </w:r>
      <w:r w:rsidRPr="00933965">
        <w:rPr>
          <w:rFonts w:ascii="Calibri" w:hAnsi="Calibri"/>
          <w:i/>
          <w:color w:val="231F20"/>
          <w:w w:val="109"/>
          <w:sz w:val="20"/>
          <w:lang w:val="de-DE"/>
        </w:rPr>
        <w:t>o</w:t>
      </w:r>
      <w:r w:rsidRPr="00933965">
        <w:rPr>
          <w:rFonts w:ascii="Calibri" w:hAnsi="Calibri"/>
          <w:i/>
          <w:color w:val="231F20"/>
          <w:spacing w:val="-6"/>
          <w:w w:val="109"/>
          <w:sz w:val="20"/>
          <w:lang w:val="de-DE"/>
        </w:rPr>
        <w:t>r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en</w:t>
      </w:r>
      <w:r w:rsidRPr="00933965">
        <w:rPr>
          <w:color w:val="231F20"/>
          <w:w w:val="56"/>
          <w:sz w:val="20"/>
          <w:lang w:val="de-DE"/>
        </w:rPr>
        <w:t>.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spacing w:val="-5"/>
          <w:w w:val="92"/>
          <w:sz w:val="20"/>
          <w:lang w:val="de-DE"/>
        </w:rPr>
        <w:t>V</w:t>
      </w:r>
      <w:r w:rsidRPr="00933965">
        <w:rPr>
          <w:color w:val="231F20"/>
          <w:w w:val="97"/>
          <w:sz w:val="20"/>
          <w:lang w:val="de-DE"/>
        </w:rPr>
        <w:t>e</w:t>
      </w:r>
      <w:r w:rsidRPr="00933965">
        <w:rPr>
          <w:color w:val="231F20"/>
          <w:spacing w:val="-4"/>
          <w:w w:val="97"/>
          <w:sz w:val="20"/>
          <w:lang w:val="de-DE"/>
        </w:rPr>
        <w:t>r</w:t>
      </w:r>
      <w:r w:rsidRPr="00933965">
        <w:rPr>
          <w:color w:val="231F20"/>
          <w:w w:val="99"/>
          <w:sz w:val="20"/>
          <w:lang w:val="de-DE"/>
        </w:rPr>
        <w:t>sus,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spacing w:val="-5"/>
          <w:w w:val="93"/>
          <w:sz w:val="20"/>
          <w:lang w:val="de-DE"/>
        </w:rPr>
        <w:t>Z</w:t>
      </w:r>
      <w:r w:rsidRPr="00933965">
        <w:rPr>
          <w:color w:val="231F20"/>
          <w:w w:val="94"/>
          <w:sz w:val="20"/>
          <w:lang w:val="de-DE"/>
        </w:rPr>
        <w:t>ürich.</w:t>
      </w:r>
    </w:p>
    <w:p w:rsidRPr="00933965" w:rsidR="007B05C0" w:rsidRDefault="007B05C0" w14:paraId="0C293E1C" w14:textId="77777777">
      <w:pPr>
        <w:pStyle w:val="BodyText"/>
        <w:spacing w:before="6"/>
        <w:rPr>
          <w:sz w:val="22"/>
          <w:lang w:val="de-DE"/>
        </w:rPr>
      </w:pPr>
    </w:p>
    <w:p w:rsidR="007B05C0" w:rsidRDefault="00446A03" w14:paraId="0C293E1D" w14:textId="77777777">
      <w:pPr>
        <w:spacing w:before="1" w:line="264" w:lineRule="auto"/>
        <w:ind w:left="957" w:right="2201"/>
        <w:jc w:val="both"/>
        <w:rPr>
          <w:sz w:val="20"/>
        </w:rPr>
      </w:pPr>
      <w:r w:rsidRPr="00933965">
        <w:rPr>
          <w:color w:val="231F20"/>
          <w:sz w:val="20"/>
          <w:lang w:val="de-DE"/>
        </w:rPr>
        <w:t>Ley, T./</w:t>
      </w:r>
      <w:proofErr w:type="spellStart"/>
      <w:r w:rsidRPr="00933965">
        <w:rPr>
          <w:color w:val="231F20"/>
          <w:sz w:val="20"/>
          <w:lang w:val="de-DE"/>
        </w:rPr>
        <w:t>Seelmeyer</w:t>
      </w:r>
      <w:proofErr w:type="spellEnd"/>
      <w:r w:rsidRPr="00933965">
        <w:rPr>
          <w:color w:val="231F20"/>
          <w:sz w:val="20"/>
          <w:lang w:val="de-DE"/>
        </w:rPr>
        <w:t xml:space="preserve">, U. (2020): </w:t>
      </w:r>
      <w:r w:rsidRPr="00933965">
        <w:rPr>
          <w:rFonts w:ascii="Calibri" w:hAnsi="Calibri"/>
          <w:i/>
          <w:color w:val="231F20"/>
          <w:sz w:val="20"/>
          <w:lang w:val="de-DE"/>
        </w:rPr>
        <w:t>Digitale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Technologien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als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Informationsinfrastrukturen</w:t>
      </w:r>
      <w:r w:rsidRPr="00933965">
        <w:rPr>
          <w:color w:val="231F20"/>
          <w:sz w:val="20"/>
          <w:lang w:val="de-DE"/>
        </w:rPr>
        <w:t>. In: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 xml:space="preserve">Kutscher, N. et al. (Hrsg.): Handbuch Soziale Arbeit und Digitalisierung. </w:t>
      </w:r>
      <w:proofErr w:type="spellStart"/>
      <w:r>
        <w:rPr>
          <w:color w:val="231F20"/>
          <w:sz w:val="20"/>
        </w:rPr>
        <w:t>Beltz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Juventa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W</w:t>
      </w:r>
      <w:r>
        <w:rPr>
          <w:color w:val="231F20"/>
          <w:w w:val="97"/>
          <w:sz w:val="20"/>
        </w:rPr>
        <w:t>einheim,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7"/>
          <w:sz w:val="20"/>
        </w:rPr>
        <w:t>S.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92"/>
          <w:sz w:val="20"/>
        </w:rPr>
        <w:t>3</w:t>
      </w:r>
      <w:r>
        <w:rPr>
          <w:color w:val="231F20"/>
          <w:spacing w:val="-6"/>
          <w:w w:val="83"/>
          <w:sz w:val="20"/>
        </w:rPr>
        <w:t>7</w:t>
      </w:r>
      <w:r>
        <w:rPr>
          <w:color w:val="231F20"/>
          <w:w w:val="117"/>
          <w:sz w:val="20"/>
        </w:rPr>
        <w:t>6</w:t>
      </w:r>
      <w:r>
        <w:rPr>
          <w:color w:val="231F20"/>
          <w:spacing w:val="-12"/>
          <w:w w:val="117"/>
          <w:sz w:val="20"/>
        </w:rPr>
        <w:t>–</w:t>
      </w:r>
      <w:r>
        <w:rPr>
          <w:color w:val="231F20"/>
          <w:w w:val="98"/>
          <w:sz w:val="20"/>
        </w:rPr>
        <w:t>38</w:t>
      </w:r>
      <w:r>
        <w:rPr>
          <w:color w:val="231F20"/>
          <w:spacing w:val="-12"/>
          <w:w w:val="98"/>
          <w:sz w:val="20"/>
        </w:rPr>
        <w:t>9</w:t>
      </w:r>
      <w:r>
        <w:rPr>
          <w:color w:val="231F20"/>
          <w:w w:val="56"/>
          <w:sz w:val="20"/>
        </w:rPr>
        <w:t>.</w:t>
      </w:r>
    </w:p>
    <w:p w:rsidR="007B05C0" w:rsidRDefault="007B05C0" w14:paraId="0C293E1E" w14:textId="77777777">
      <w:pPr>
        <w:pStyle w:val="BodyText"/>
        <w:spacing w:before="5"/>
        <w:rPr>
          <w:sz w:val="22"/>
        </w:rPr>
      </w:pPr>
    </w:p>
    <w:p w:rsidR="007B05C0" w:rsidRDefault="00446A03" w14:paraId="0C293E1F" w14:textId="77777777">
      <w:pPr>
        <w:spacing w:line="259" w:lineRule="auto"/>
        <w:ind w:left="957" w:right="2202" w:hanging="1"/>
        <w:jc w:val="both"/>
        <w:rPr>
          <w:sz w:val="20"/>
        </w:rPr>
      </w:pPr>
      <w:r>
        <w:rPr>
          <w:color w:val="231F20"/>
          <w:w w:val="94"/>
          <w:sz w:val="20"/>
        </w:rPr>
        <w:t>Lin,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83"/>
          <w:sz w:val="20"/>
        </w:rPr>
        <w:t>C</w:t>
      </w:r>
      <w:r>
        <w:rPr>
          <w:color w:val="231F20"/>
          <w:spacing w:val="-10"/>
          <w:w w:val="83"/>
          <w:sz w:val="20"/>
        </w:rPr>
        <w:t>.</w:t>
      </w:r>
      <w:r>
        <w:rPr>
          <w:color w:val="231F20"/>
          <w:spacing w:val="-10"/>
          <w:w w:val="110"/>
          <w:sz w:val="20"/>
        </w:rPr>
        <w:t>-</w:t>
      </w:r>
      <w:r>
        <w:rPr>
          <w:color w:val="231F20"/>
          <w:spacing w:val="-12"/>
          <w:w w:val="91"/>
          <w:sz w:val="20"/>
        </w:rPr>
        <w:t>T</w:t>
      </w:r>
      <w:r>
        <w:rPr>
          <w:color w:val="231F20"/>
          <w:w w:val="85"/>
          <w:sz w:val="20"/>
        </w:rPr>
        <w:t>.</w:t>
      </w:r>
      <w:r>
        <w:rPr>
          <w:color w:val="231F20"/>
          <w:spacing w:val="-4"/>
          <w:w w:val="85"/>
          <w:sz w:val="20"/>
        </w:rPr>
        <w:t>/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w w:val="96"/>
          <w:sz w:val="20"/>
        </w:rPr>
        <w:t>hiu,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92"/>
          <w:sz w:val="20"/>
        </w:rPr>
        <w:t>H./</w:t>
      </w:r>
      <w:r>
        <w:rPr>
          <w:color w:val="231F20"/>
          <w:spacing w:val="-10"/>
          <w:w w:val="92"/>
          <w:sz w:val="20"/>
        </w:rPr>
        <w:t>T</w:t>
      </w:r>
      <w:r>
        <w:rPr>
          <w:color w:val="231F20"/>
          <w:sz w:val="20"/>
        </w:rPr>
        <w:t>seng,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9"/>
          <w:sz w:val="20"/>
        </w:rPr>
        <w:t>Y</w:t>
      </w:r>
      <w:r>
        <w:rPr>
          <w:color w:val="231F20"/>
          <w:spacing w:val="-10"/>
          <w:w w:val="65"/>
          <w:sz w:val="20"/>
        </w:rPr>
        <w:t>.</w:t>
      </w:r>
      <w:r>
        <w:rPr>
          <w:color w:val="231F20"/>
          <w:w w:val="94"/>
          <w:sz w:val="20"/>
        </w:rPr>
        <w:t>-H.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96"/>
          <w:sz w:val="20"/>
        </w:rPr>
        <w:t>(2006):</w:t>
      </w:r>
      <w:r>
        <w:rPr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w w:val="108"/>
          <w:sz w:val="20"/>
        </w:rPr>
        <w:t>Agili</w:t>
      </w:r>
      <w:r>
        <w:rPr>
          <w:rFonts w:ascii="Calibri" w:hAnsi="Calibri"/>
          <w:i/>
          <w:color w:val="231F20"/>
          <w:spacing w:val="-1"/>
          <w:w w:val="108"/>
          <w:sz w:val="20"/>
        </w:rPr>
        <w:t>t</w:t>
      </w:r>
      <w:r>
        <w:rPr>
          <w:rFonts w:ascii="Calibri" w:hAnsi="Calibri"/>
          <w:i/>
          <w:color w:val="231F20"/>
          <w:w w:val="103"/>
          <w:sz w:val="20"/>
        </w:rPr>
        <w:t>y</w:t>
      </w:r>
      <w:r>
        <w:rPr>
          <w:rFonts w:ascii="Calibri" w:hAnsi="Calibri"/>
          <w:i/>
          <w:color w:val="231F20"/>
          <w:spacing w:val="14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07"/>
          <w:sz w:val="20"/>
        </w:rPr>
        <w:t>e</w:t>
      </w:r>
      <w:r>
        <w:rPr>
          <w:rFonts w:ascii="Calibri" w:hAnsi="Calibri"/>
          <w:i/>
          <w:color w:val="231F20"/>
          <w:spacing w:val="-1"/>
          <w:w w:val="104"/>
          <w:sz w:val="20"/>
        </w:rPr>
        <w:t>v</w:t>
      </w:r>
      <w:r>
        <w:rPr>
          <w:rFonts w:ascii="Calibri" w:hAnsi="Calibri"/>
          <w:i/>
          <w:color w:val="231F20"/>
          <w:w w:val="111"/>
          <w:sz w:val="20"/>
        </w:rPr>
        <w:t>aluation</w:t>
      </w:r>
      <w:r>
        <w:rPr>
          <w:rFonts w:ascii="Calibri" w:hAnsi="Calibri"/>
          <w:i/>
          <w:color w:val="231F20"/>
          <w:spacing w:val="14"/>
          <w:sz w:val="20"/>
        </w:rPr>
        <w:t xml:space="preserve"> </w:t>
      </w:r>
      <w:r>
        <w:rPr>
          <w:rFonts w:ascii="Calibri" w:hAnsi="Calibri"/>
          <w:i/>
          <w:color w:val="231F20"/>
          <w:w w:val="113"/>
          <w:sz w:val="20"/>
        </w:rPr>
        <w:t>using</w:t>
      </w:r>
      <w:r>
        <w:rPr>
          <w:rFonts w:ascii="Calibri" w:hAnsi="Calibri"/>
          <w:i/>
          <w:color w:val="231F20"/>
          <w:spacing w:val="14"/>
          <w:sz w:val="20"/>
        </w:rPr>
        <w:t xml:space="preserve"> </w:t>
      </w:r>
      <w:r>
        <w:rPr>
          <w:rFonts w:ascii="Calibri" w:hAnsi="Calibri"/>
          <w:i/>
          <w:color w:val="231F20"/>
          <w:w w:val="107"/>
          <w:sz w:val="20"/>
        </w:rPr>
        <w:t>fuzzy</w:t>
      </w:r>
      <w:r>
        <w:rPr>
          <w:rFonts w:ascii="Calibri" w:hAnsi="Calibri"/>
          <w:i/>
          <w:color w:val="231F20"/>
          <w:spacing w:val="14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22"/>
          <w:sz w:val="20"/>
        </w:rPr>
        <w:t>l</w:t>
      </w:r>
      <w:r>
        <w:rPr>
          <w:rFonts w:ascii="Calibri" w:hAnsi="Calibri"/>
          <w:i/>
          <w:color w:val="231F20"/>
          <w:w w:val="111"/>
          <w:sz w:val="20"/>
        </w:rPr>
        <w:t>ogic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w w:val="90"/>
          <w:sz w:val="20"/>
        </w:rPr>
        <w:t>In:</w:t>
      </w:r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w w:val="98"/>
          <w:sz w:val="20"/>
        </w:rPr>
        <w:t>In</w:t>
      </w:r>
      <w:r>
        <w:rPr>
          <w:color w:val="231F20"/>
          <w:spacing w:val="-3"/>
          <w:w w:val="98"/>
          <w:sz w:val="20"/>
        </w:rPr>
        <w:t>t</w:t>
      </w:r>
      <w:r>
        <w:rPr>
          <w:color w:val="231F20"/>
          <w:sz w:val="20"/>
        </w:rPr>
        <w:t>ernatio</w:t>
      </w:r>
      <w:proofErr w:type="spellEnd"/>
      <w:r>
        <w:rPr>
          <w:color w:val="231F20"/>
          <w:sz w:val="20"/>
        </w:rPr>
        <w:t xml:space="preserve">- </w:t>
      </w:r>
      <w:proofErr w:type="spellStart"/>
      <w:r>
        <w:rPr>
          <w:color w:val="231F20"/>
          <w:sz w:val="20"/>
        </w:rPr>
        <w:t>nal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Production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Economics,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101.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Jg.,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Heft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2,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353–368.</w:t>
      </w:r>
    </w:p>
    <w:p w:rsidR="007B05C0" w:rsidRDefault="007B05C0" w14:paraId="0C293E20" w14:textId="77777777">
      <w:pPr>
        <w:pStyle w:val="BodyText"/>
        <w:spacing w:before="10"/>
        <w:rPr>
          <w:sz w:val="22"/>
        </w:rPr>
      </w:pPr>
    </w:p>
    <w:p w:rsidRPr="00933965" w:rsidR="007B05C0" w:rsidRDefault="00446A03" w14:paraId="0C293E21" w14:textId="77777777">
      <w:pPr>
        <w:pStyle w:val="BodyText"/>
        <w:spacing w:line="264" w:lineRule="auto"/>
        <w:ind w:left="957" w:right="2202"/>
        <w:jc w:val="both"/>
        <w:rPr>
          <w:lang w:val="de-DE"/>
        </w:rPr>
      </w:pPr>
      <w:r w:rsidRPr="00933965">
        <w:rPr>
          <w:color w:val="231F20"/>
          <w:lang w:val="de-DE"/>
        </w:rPr>
        <w:t xml:space="preserve">Lobe, A. (2018): </w:t>
      </w:r>
      <w:r w:rsidRPr="00933965">
        <w:rPr>
          <w:rFonts w:ascii="Calibri"/>
          <w:i/>
          <w:color w:val="231F20"/>
          <w:lang w:val="de-DE"/>
        </w:rPr>
        <w:t>Wie Google in die Zukunft schaut</w:t>
      </w:r>
      <w:r w:rsidRPr="00933965">
        <w:rPr>
          <w:color w:val="231F20"/>
          <w:lang w:val="de-DE"/>
        </w:rPr>
        <w:t>. In: Spektrum vom 07.08.2018. (URL:</w:t>
      </w:r>
      <w:r w:rsidRPr="00933965">
        <w:rPr>
          <w:color w:val="231F20"/>
          <w:spacing w:val="1"/>
          <w:lang w:val="de-DE"/>
        </w:rPr>
        <w:t xml:space="preserve"> </w:t>
      </w:r>
      <w:r w:rsidRPr="00933965">
        <w:rPr>
          <w:color w:val="231F20"/>
          <w:w w:val="95"/>
          <w:u w:val="single" w:color="231F20"/>
          <w:lang w:val="de-DE"/>
        </w:rPr>
        <w:t>https://</w:t>
      </w:r>
      <w:hyperlink r:id="rId148">
        <w:r w:rsidRPr="00933965">
          <w:rPr>
            <w:color w:val="231F20"/>
            <w:w w:val="95"/>
            <w:u w:val="single" w:color="231F20"/>
            <w:lang w:val="de-DE"/>
          </w:rPr>
          <w:t>www.spektrum.de/kolumne/wie-google-in-die-zukunft-schaut/1583404</w:t>
        </w:r>
      </w:hyperlink>
      <w:r w:rsidRPr="00933965">
        <w:rPr>
          <w:color w:val="231F20"/>
          <w:spacing w:val="1"/>
          <w:w w:val="95"/>
          <w:lang w:val="de-DE"/>
        </w:rPr>
        <w:t xml:space="preserve"> </w:t>
      </w:r>
      <w:r w:rsidRPr="00933965">
        <w:rPr>
          <w:color w:val="231F20"/>
          <w:w w:val="95"/>
          <w:lang w:val="de-DE"/>
        </w:rPr>
        <w:t>[letzter</w:t>
      </w:r>
      <w:r w:rsidRPr="00933965">
        <w:rPr>
          <w:color w:val="231F20"/>
          <w:spacing w:val="1"/>
          <w:w w:val="95"/>
          <w:lang w:val="de-DE"/>
        </w:rPr>
        <w:t xml:space="preserve"> </w:t>
      </w:r>
      <w:r w:rsidRPr="00933965">
        <w:rPr>
          <w:color w:val="231F20"/>
          <w:lang w:val="de-DE"/>
        </w:rPr>
        <w:t>Zugriff:</w:t>
      </w:r>
      <w:r w:rsidRPr="00933965">
        <w:rPr>
          <w:color w:val="231F20"/>
          <w:spacing w:val="-8"/>
          <w:lang w:val="de-DE"/>
        </w:rPr>
        <w:t xml:space="preserve"> </w:t>
      </w:r>
      <w:r w:rsidRPr="00933965">
        <w:rPr>
          <w:color w:val="231F20"/>
          <w:lang w:val="de-DE"/>
        </w:rPr>
        <w:t>30.06.2021]).</w:t>
      </w:r>
    </w:p>
    <w:p w:rsidRPr="00933965" w:rsidR="007B05C0" w:rsidRDefault="007B05C0" w14:paraId="0C293E22" w14:textId="77777777">
      <w:pPr>
        <w:pStyle w:val="BodyText"/>
        <w:spacing w:before="5"/>
        <w:rPr>
          <w:sz w:val="22"/>
          <w:lang w:val="de-DE"/>
        </w:rPr>
      </w:pPr>
    </w:p>
    <w:p w:rsidRPr="00933965" w:rsidR="007B05C0" w:rsidRDefault="00446A03" w14:paraId="0C293E23" w14:textId="77777777">
      <w:pPr>
        <w:pStyle w:val="BodyText"/>
        <w:spacing w:line="259" w:lineRule="auto"/>
        <w:ind w:left="957" w:right="2202" w:hanging="1"/>
        <w:jc w:val="both"/>
        <w:rPr>
          <w:lang w:val="de-DE"/>
        </w:rPr>
      </w:pPr>
      <w:r w:rsidRPr="00933965">
        <w:rPr>
          <w:color w:val="231F20"/>
          <w:w w:val="95"/>
          <w:lang w:val="de-DE"/>
        </w:rPr>
        <w:t>Luber, S./</w:t>
      </w:r>
      <w:proofErr w:type="spellStart"/>
      <w:r w:rsidRPr="00933965">
        <w:rPr>
          <w:color w:val="231F20"/>
          <w:w w:val="95"/>
          <w:lang w:val="de-DE"/>
        </w:rPr>
        <w:t>Augsten</w:t>
      </w:r>
      <w:proofErr w:type="spellEnd"/>
      <w:r w:rsidRPr="00933965">
        <w:rPr>
          <w:color w:val="231F20"/>
          <w:w w:val="95"/>
          <w:lang w:val="de-DE"/>
        </w:rPr>
        <w:t xml:space="preserve">, S. (2017): </w:t>
      </w:r>
      <w:r w:rsidRPr="00933965">
        <w:rPr>
          <w:rFonts w:ascii="Calibri"/>
          <w:i/>
          <w:color w:val="231F20"/>
          <w:w w:val="95"/>
          <w:lang w:val="de-DE"/>
        </w:rPr>
        <w:t xml:space="preserve">Was ist eine API? </w:t>
      </w:r>
      <w:r w:rsidRPr="00933965">
        <w:rPr>
          <w:color w:val="231F20"/>
          <w:w w:val="95"/>
          <w:lang w:val="de-DE"/>
        </w:rPr>
        <w:t xml:space="preserve">In: </w:t>
      </w:r>
      <w:proofErr w:type="spellStart"/>
      <w:r w:rsidRPr="00933965">
        <w:rPr>
          <w:color w:val="231F20"/>
          <w:w w:val="95"/>
          <w:lang w:val="de-DE"/>
        </w:rPr>
        <w:t>Dev</w:t>
      </w:r>
      <w:proofErr w:type="spellEnd"/>
      <w:r w:rsidRPr="00933965">
        <w:rPr>
          <w:color w:val="231F20"/>
          <w:w w:val="95"/>
          <w:lang w:val="de-DE"/>
        </w:rPr>
        <w:t xml:space="preserve">-Insider, 08.03.2017. (URL: </w:t>
      </w:r>
      <w:r w:rsidRPr="00933965">
        <w:rPr>
          <w:color w:val="231F20"/>
          <w:w w:val="95"/>
          <w:u w:val="single" w:color="231F20"/>
          <w:lang w:val="de-DE"/>
        </w:rPr>
        <w:t>https://</w:t>
      </w:r>
      <w:r w:rsidRPr="00933965">
        <w:rPr>
          <w:color w:val="231F20"/>
          <w:spacing w:val="1"/>
          <w:w w:val="95"/>
          <w:lang w:val="de-DE"/>
        </w:rPr>
        <w:t xml:space="preserve"> </w:t>
      </w:r>
      <w:hyperlink r:id="rId149">
        <w:r w:rsidRPr="00933965">
          <w:rPr>
            <w:color w:val="231F20"/>
            <w:w w:val="93"/>
            <w:u w:val="single" w:color="231F20"/>
            <w:lang w:val="de-DE"/>
          </w:rPr>
          <w:t>ww</w:t>
        </w:r>
        <w:r w:rsidRPr="00933965">
          <w:rPr>
            <w:color w:val="231F20"/>
            <w:spacing w:val="-4"/>
            <w:w w:val="93"/>
            <w:u w:val="single" w:color="231F20"/>
            <w:lang w:val="de-DE"/>
          </w:rPr>
          <w:t>w</w:t>
        </w:r>
        <w:r w:rsidRPr="00933965">
          <w:rPr>
            <w:color w:val="231F20"/>
            <w:spacing w:val="-2"/>
            <w:w w:val="56"/>
            <w:u w:val="single" w:color="231F20"/>
            <w:lang w:val="de-DE"/>
          </w:rPr>
          <w:t>.</w:t>
        </w:r>
        <w:r w:rsidRPr="00933965">
          <w:rPr>
            <w:color w:val="231F20"/>
            <w:w w:val="101"/>
            <w:u w:val="single" w:color="231F20"/>
            <w:lang w:val="de-DE"/>
          </w:rPr>
          <w:t>d</w:t>
        </w:r>
        <w:r w:rsidRPr="00933965">
          <w:rPr>
            <w:color w:val="231F20"/>
            <w:spacing w:val="-1"/>
            <w:w w:val="101"/>
            <w:u w:val="single" w:color="231F20"/>
            <w:lang w:val="de-DE"/>
          </w:rPr>
          <w:t>e</w:t>
        </w:r>
        <w:r w:rsidRPr="00933965">
          <w:rPr>
            <w:color w:val="231F20"/>
            <w:spacing w:val="-2"/>
            <w:w w:val="95"/>
            <w:u w:val="single" w:color="231F20"/>
            <w:lang w:val="de-DE"/>
          </w:rPr>
          <w:t>v</w:t>
        </w:r>
        <w:r w:rsidRPr="00933965">
          <w:rPr>
            <w:color w:val="231F20"/>
            <w:w w:val="103"/>
            <w:u w:val="single" w:color="231F20"/>
            <w:lang w:val="de-DE"/>
          </w:rPr>
          <w:t>-inside</w:t>
        </w:r>
        <w:r w:rsidRPr="00933965">
          <w:rPr>
            <w:color w:val="231F20"/>
            <w:spacing w:val="-16"/>
            <w:w w:val="103"/>
            <w:u w:val="single" w:color="231F20"/>
            <w:lang w:val="de-DE"/>
          </w:rPr>
          <w:t>r</w:t>
        </w:r>
        <w:r w:rsidRPr="00933965">
          <w:rPr>
            <w:color w:val="231F20"/>
            <w:spacing w:val="-2"/>
            <w:w w:val="56"/>
            <w:u w:val="single" w:color="231F20"/>
            <w:lang w:val="de-DE"/>
          </w:rPr>
          <w:t>.</w:t>
        </w:r>
        <w:r w:rsidRPr="00933965">
          <w:rPr>
            <w:color w:val="231F20"/>
            <w:u w:val="single" w:color="231F20"/>
            <w:lang w:val="de-DE"/>
          </w:rPr>
          <w:t>de</w:t>
        </w:r>
        <w:r w:rsidRPr="00933965">
          <w:rPr>
            <w:color w:val="231F20"/>
            <w:spacing w:val="-4"/>
            <w:u w:val="single" w:color="231F20"/>
            <w:lang w:val="de-DE"/>
          </w:rPr>
          <w:t>/</w:t>
        </w:r>
        <w:r w:rsidRPr="00933965">
          <w:rPr>
            <w:color w:val="231F20"/>
            <w:spacing w:val="-3"/>
            <w:w w:val="93"/>
            <w:u w:val="single" w:color="231F20"/>
            <w:lang w:val="de-DE"/>
          </w:rPr>
          <w:t>w</w:t>
        </w:r>
        <w:r w:rsidRPr="00933965">
          <w:rPr>
            <w:color w:val="231F20"/>
            <w:spacing w:val="-2"/>
            <w:w w:val="102"/>
            <w:u w:val="single" w:color="231F20"/>
            <w:lang w:val="de-DE"/>
          </w:rPr>
          <w:t>a</w:t>
        </w:r>
        <w:r w:rsidRPr="00933965">
          <w:rPr>
            <w:color w:val="231F20"/>
            <w:spacing w:val="-2"/>
            <w:w w:val="114"/>
            <w:u w:val="single" w:color="231F20"/>
            <w:lang w:val="de-DE"/>
          </w:rPr>
          <w:t>s</w:t>
        </w:r>
        <w:r w:rsidRPr="00933965">
          <w:rPr>
            <w:color w:val="231F20"/>
            <w:w w:val="101"/>
            <w:u w:val="single" w:color="231F20"/>
            <w:lang w:val="de-DE"/>
          </w:rPr>
          <w:t>-is</w:t>
        </w:r>
        <w:r w:rsidRPr="00933965">
          <w:rPr>
            <w:color w:val="231F20"/>
            <w:spacing w:val="-8"/>
            <w:w w:val="101"/>
            <w:u w:val="single" w:color="231F20"/>
            <w:lang w:val="de-DE"/>
          </w:rPr>
          <w:t>t</w:t>
        </w:r>
        <w:r w:rsidRPr="00933965">
          <w:rPr>
            <w:color w:val="231F20"/>
            <w:w w:val="102"/>
            <w:u w:val="single" w:color="231F20"/>
            <w:lang w:val="de-DE"/>
          </w:rPr>
          <w:t>-eine</w:t>
        </w:r>
        <w:r w:rsidRPr="00933965">
          <w:rPr>
            <w:color w:val="231F20"/>
            <w:spacing w:val="-3"/>
            <w:w w:val="102"/>
            <w:u w:val="single" w:color="231F20"/>
            <w:lang w:val="de-DE"/>
          </w:rPr>
          <w:t>-</w:t>
        </w:r>
        <w:r w:rsidRPr="00933965">
          <w:rPr>
            <w:color w:val="231F20"/>
            <w:w w:val="103"/>
            <w:u w:val="single" w:color="231F20"/>
            <w:lang w:val="de-DE"/>
          </w:rPr>
          <w:t>api</w:t>
        </w:r>
        <w:r w:rsidRPr="00933965">
          <w:rPr>
            <w:color w:val="231F20"/>
            <w:spacing w:val="-3"/>
            <w:w w:val="103"/>
            <w:u w:val="single" w:color="231F20"/>
            <w:lang w:val="de-DE"/>
          </w:rPr>
          <w:t>-</w:t>
        </w:r>
        <w:r w:rsidRPr="00933965">
          <w:rPr>
            <w:color w:val="231F20"/>
            <w:spacing w:val="-3"/>
            <w:w w:val="102"/>
            <w:u w:val="single" w:color="231F20"/>
            <w:lang w:val="de-DE"/>
          </w:rPr>
          <w:t>a</w:t>
        </w:r>
        <w:r w:rsidRPr="00933965">
          <w:rPr>
            <w:color w:val="231F20"/>
            <w:spacing w:val="-2"/>
            <w:w w:val="109"/>
            <w:u w:val="single" w:color="231F20"/>
            <w:lang w:val="de-DE"/>
          </w:rPr>
          <w:t>-</w:t>
        </w:r>
        <w:r w:rsidRPr="00933965">
          <w:rPr>
            <w:color w:val="231F20"/>
            <w:w w:val="96"/>
            <w:u w:val="single" w:color="231F20"/>
            <w:lang w:val="de-DE"/>
          </w:rPr>
          <w:t>58</w:t>
        </w:r>
        <w:r w:rsidRPr="00933965">
          <w:rPr>
            <w:color w:val="231F20"/>
            <w:spacing w:val="-3"/>
            <w:w w:val="96"/>
            <w:u w:val="single" w:color="231F20"/>
            <w:lang w:val="de-DE"/>
          </w:rPr>
          <w:t>3</w:t>
        </w:r>
        <w:r w:rsidRPr="00933965">
          <w:rPr>
            <w:color w:val="231F20"/>
            <w:spacing w:val="-5"/>
            <w:w w:val="98"/>
            <w:u w:val="single" w:color="231F20"/>
            <w:lang w:val="de-DE"/>
          </w:rPr>
          <w:t>9</w:t>
        </w:r>
        <w:r w:rsidRPr="00933965">
          <w:rPr>
            <w:color w:val="231F20"/>
            <w:spacing w:val="-1"/>
            <w:w w:val="91"/>
            <w:u w:val="single" w:color="231F20"/>
            <w:lang w:val="de-DE"/>
          </w:rPr>
          <w:t>2</w:t>
        </w:r>
        <w:r w:rsidRPr="00933965">
          <w:rPr>
            <w:color w:val="231F20"/>
            <w:spacing w:val="-4"/>
            <w:w w:val="92"/>
            <w:u w:val="single" w:color="231F20"/>
            <w:lang w:val="de-DE"/>
          </w:rPr>
          <w:t>3</w:t>
        </w:r>
        <w:r w:rsidRPr="00933965">
          <w:rPr>
            <w:color w:val="231F20"/>
            <w:w w:val="99"/>
            <w:u w:val="single" w:color="231F20"/>
            <w:lang w:val="de-DE"/>
          </w:rPr>
          <w:t>/</w:t>
        </w:r>
        <w:r w:rsidRPr="00933965">
          <w:rPr>
            <w:color w:val="231F20"/>
            <w:spacing w:val="-5"/>
            <w:lang w:val="de-DE"/>
          </w:rPr>
          <w:t xml:space="preserve"> </w:t>
        </w:r>
      </w:hyperlink>
      <w:r w:rsidRPr="00933965">
        <w:rPr>
          <w:color w:val="231F20"/>
          <w:w w:val="90"/>
          <w:lang w:val="de-DE"/>
        </w:rPr>
        <w:t>[</w:t>
      </w:r>
      <w:r w:rsidRPr="00933965">
        <w:rPr>
          <w:color w:val="231F20"/>
          <w:spacing w:val="-1"/>
          <w:w w:val="90"/>
          <w:lang w:val="de-DE"/>
        </w:rPr>
        <w:t>l</w:t>
      </w:r>
      <w:r w:rsidRPr="00933965">
        <w:rPr>
          <w:color w:val="231F20"/>
          <w:w w:val="90"/>
          <w:lang w:val="de-DE"/>
        </w:rPr>
        <w:t>etz</w:t>
      </w:r>
      <w:r w:rsidRPr="00933965">
        <w:rPr>
          <w:color w:val="231F20"/>
          <w:spacing w:val="-3"/>
          <w:w w:val="90"/>
          <w:lang w:val="de-DE"/>
        </w:rPr>
        <w:t>t</w:t>
      </w:r>
      <w:r w:rsidRPr="00933965">
        <w:rPr>
          <w:color w:val="231F20"/>
          <w:w w:val="97"/>
          <w:lang w:val="de-DE"/>
        </w:rPr>
        <w:t>er</w:t>
      </w:r>
      <w:r w:rsidRPr="00933965">
        <w:rPr>
          <w:color w:val="231F20"/>
          <w:spacing w:val="-5"/>
          <w:lang w:val="de-DE"/>
        </w:rPr>
        <w:t xml:space="preserve"> </w:t>
      </w:r>
      <w:r w:rsidRPr="00933965">
        <w:rPr>
          <w:color w:val="231F20"/>
          <w:spacing w:val="-5"/>
          <w:w w:val="93"/>
          <w:lang w:val="de-DE"/>
        </w:rPr>
        <w:t>Z</w:t>
      </w:r>
      <w:r w:rsidRPr="00933965">
        <w:rPr>
          <w:color w:val="231F20"/>
          <w:w w:val="96"/>
          <w:lang w:val="de-DE"/>
        </w:rPr>
        <w:t>ugriff</w:t>
      </w:r>
      <w:r w:rsidRPr="00933965">
        <w:rPr>
          <w:color w:val="231F20"/>
          <w:w w:val="56"/>
          <w:lang w:val="de-DE"/>
        </w:rPr>
        <w:t>:</w:t>
      </w:r>
      <w:r w:rsidRPr="00933965">
        <w:rPr>
          <w:color w:val="231F20"/>
          <w:spacing w:val="-5"/>
          <w:lang w:val="de-DE"/>
        </w:rPr>
        <w:t xml:space="preserve"> </w:t>
      </w:r>
      <w:r w:rsidRPr="00933965">
        <w:rPr>
          <w:color w:val="231F20"/>
          <w:spacing w:val="-6"/>
          <w:w w:val="104"/>
          <w:lang w:val="de-DE"/>
        </w:rPr>
        <w:t>0</w:t>
      </w:r>
      <w:r w:rsidRPr="00933965">
        <w:rPr>
          <w:color w:val="231F20"/>
          <w:w w:val="69"/>
          <w:lang w:val="de-DE"/>
        </w:rPr>
        <w:t>1</w:t>
      </w:r>
      <w:r w:rsidRPr="00933965">
        <w:rPr>
          <w:color w:val="231F20"/>
          <w:spacing w:val="-3"/>
          <w:w w:val="69"/>
          <w:lang w:val="de-DE"/>
        </w:rPr>
        <w:t>.</w:t>
      </w:r>
      <w:r w:rsidRPr="00933965">
        <w:rPr>
          <w:color w:val="231F20"/>
          <w:spacing w:val="-4"/>
          <w:w w:val="104"/>
          <w:lang w:val="de-DE"/>
        </w:rPr>
        <w:t>0</w:t>
      </w:r>
      <w:r w:rsidRPr="00933965">
        <w:rPr>
          <w:color w:val="231F20"/>
          <w:spacing w:val="-19"/>
          <w:w w:val="83"/>
          <w:lang w:val="de-DE"/>
        </w:rPr>
        <w:t>7</w:t>
      </w:r>
      <w:r w:rsidRPr="00933965">
        <w:rPr>
          <w:color w:val="231F20"/>
          <w:w w:val="87"/>
          <w:lang w:val="de-DE"/>
        </w:rPr>
        <w:t>.2</w:t>
      </w:r>
      <w:r w:rsidRPr="00933965">
        <w:rPr>
          <w:color w:val="231F20"/>
          <w:spacing w:val="-3"/>
          <w:w w:val="87"/>
          <w:lang w:val="de-DE"/>
        </w:rPr>
        <w:t>0</w:t>
      </w:r>
      <w:r w:rsidRPr="00933965">
        <w:rPr>
          <w:color w:val="231F20"/>
          <w:spacing w:val="-6"/>
          <w:w w:val="91"/>
          <w:lang w:val="de-DE"/>
        </w:rPr>
        <w:t>2</w:t>
      </w:r>
      <w:r w:rsidRPr="00933965">
        <w:rPr>
          <w:color w:val="231F20"/>
          <w:w w:val="77"/>
          <w:lang w:val="de-DE"/>
        </w:rPr>
        <w:t>1]).</w:t>
      </w:r>
    </w:p>
    <w:p w:rsidRPr="00933965" w:rsidR="007B05C0" w:rsidRDefault="007B05C0" w14:paraId="0C293E24" w14:textId="77777777">
      <w:pPr>
        <w:pStyle w:val="BodyText"/>
        <w:spacing w:before="10"/>
        <w:rPr>
          <w:sz w:val="22"/>
          <w:lang w:val="de-DE"/>
        </w:rPr>
      </w:pPr>
    </w:p>
    <w:p w:rsidR="007B05C0" w:rsidRDefault="00446A03" w14:paraId="0C293E25" w14:textId="77777777">
      <w:pPr>
        <w:spacing w:line="261" w:lineRule="auto"/>
        <w:ind w:left="957" w:right="2202" w:hanging="1"/>
        <w:rPr>
          <w:sz w:val="20"/>
        </w:rPr>
      </w:pPr>
      <w:proofErr w:type="spellStart"/>
      <w:r>
        <w:rPr>
          <w:color w:val="231F20"/>
          <w:sz w:val="20"/>
        </w:rPr>
        <w:t>Lumineau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F./Wang,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W./</w:t>
      </w:r>
      <w:proofErr w:type="spellStart"/>
      <w:r>
        <w:rPr>
          <w:color w:val="231F20"/>
          <w:sz w:val="20"/>
        </w:rPr>
        <w:t>Schilke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(2020):</w:t>
      </w:r>
      <w:r>
        <w:rPr>
          <w:color w:val="231F20"/>
          <w:spacing w:val="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Blockchain</w:t>
      </w:r>
      <w:r>
        <w:rPr>
          <w:rFonts w:ascii="Calibri" w:hAnsi="Calibri"/>
          <w:i/>
          <w:color w:val="231F20"/>
          <w:spacing w:val="1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Governance—A</w:t>
      </w:r>
      <w:r>
        <w:rPr>
          <w:rFonts w:ascii="Calibri" w:hAnsi="Calibri"/>
          <w:i/>
          <w:color w:val="231F20"/>
          <w:spacing w:val="2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New</w:t>
      </w:r>
      <w:r>
        <w:rPr>
          <w:rFonts w:ascii="Calibri" w:hAnsi="Calibri"/>
          <w:i/>
          <w:color w:val="231F20"/>
          <w:spacing w:val="19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Way</w:t>
      </w:r>
      <w:r>
        <w:rPr>
          <w:rFonts w:ascii="Calibri" w:hAnsi="Calibri"/>
          <w:i/>
          <w:color w:val="231F20"/>
          <w:spacing w:val="20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9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sz w:val="20"/>
        </w:rPr>
        <w:t>Orga</w:t>
      </w:r>
      <w:proofErr w:type="spellEnd"/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-42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sz w:val="20"/>
        </w:rPr>
        <w:t>nizing</w:t>
      </w:r>
      <w:proofErr w:type="spellEnd"/>
      <w:r>
        <w:rPr>
          <w:rFonts w:ascii="Calibri" w:hAnsi="Calibri"/>
          <w:i/>
          <w:color w:val="231F20"/>
          <w:spacing w:val="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Collaborations?</w:t>
      </w:r>
      <w:r>
        <w:rPr>
          <w:rFonts w:ascii="Calibri" w:hAnsi="Calibri"/>
          <w:i/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In: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Organization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Science,</w:t>
      </w:r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März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2020.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(URL: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https://www.research-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gate.net/publication/340224778_Blockchain_Governance-A_New_Way_of_Organi-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  <w:u w:val="single" w:color="231F20"/>
        </w:rPr>
        <w:t>zing_Collaborations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01.07.2021]).</w:t>
      </w:r>
    </w:p>
    <w:p w:rsidR="007B05C0" w:rsidRDefault="007B05C0" w14:paraId="0C293E26" w14:textId="77777777">
      <w:pPr>
        <w:pStyle w:val="BodyText"/>
        <w:spacing w:before="6"/>
        <w:rPr>
          <w:sz w:val="22"/>
        </w:rPr>
      </w:pPr>
    </w:p>
    <w:p w:rsidRPr="00933965" w:rsidR="007B05C0" w:rsidRDefault="00815E45" w14:paraId="0C293E27" w14:textId="77777777">
      <w:pPr>
        <w:pStyle w:val="BodyText"/>
        <w:spacing w:line="264" w:lineRule="auto"/>
        <w:ind w:left="957" w:right="2202" w:hanging="1"/>
        <w:jc w:val="both"/>
        <w:rPr>
          <w:lang w:val="de-DE"/>
        </w:rPr>
      </w:pPr>
      <w:r>
        <w:pict w14:anchorId="0C293FD8">
          <v:line id="_x0000_s2051" style="position:absolute;left:0;text-align:left;z-index:15755776;mso-wrap-edited:f;mso-width-percent:0;mso-height-percent:0;mso-position-horizontal-relative:page;mso-width-percent:0;mso-height-percent:0" alt="" strokecolor="#231f20" strokeweight=".5pt" from="70.85pt,37.5pt" to="256.75pt,37.5pt">
            <w10:wrap anchorx="page"/>
          </v:line>
        </w:pict>
      </w:r>
      <w:proofErr w:type="spellStart"/>
      <w:r w:rsidRPr="00933965" w:rsidR="00446A03">
        <w:rPr>
          <w:color w:val="231F20"/>
          <w:w w:val="107"/>
          <w:lang w:val="de-DE"/>
        </w:rPr>
        <w:t>M</w:t>
      </w:r>
      <w:r w:rsidRPr="00933965" w:rsidR="00446A03">
        <w:rPr>
          <w:color w:val="231F20"/>
          <w:spacing w:val="-2"/>
          <w:w w:val="107"/>
          <w:lang w:val="de-DE"/>
        </w:rPr>
        <w:t>a</w:t>
      </w:r>
      <w:r w:rsidRPr="00933965" w:rsidR="00446A03">
        <w:rPr>
          <w:color w:val="231F20"/>
          <w:lang w:val="de-DE"/>
        </w:rPr>
        <w:t>l</w:t>
      </w:r>
      <w:r w:rsidRPr="00933965" w:rsidR="00446A03">
        <w:rPr>
          <w:color w:val="231F20"/>
          <w:spacing w:val="-1"/>
          <w:lang w:val="de-DE"/>
        </w:rPr>
        <w:t>l</w:t>
      </w:r>
      <w:r w:rsidRPr="00933965" w:rsidR="00446A03">
        <w:rPr>
          <w:color w:val="231F20"/>
          <w:w w:val="101"/>
          <w:lang w:val="de-DE"/>
        </w:rPr>
        <w:t>ec</w:t>
      </w:r>
      <w:r w:rsidRPr="00933965" w:rsidR="00446A03">
        <w:rPr>
          <w:color w:val="231F20"/>
          <w:spacing w:val="1"/>
          <w:w w:val="101"/>
          <w:lang w:val="de-DE"/>
        </w:rPr>
        <w:t>k</w:t>
      </w:r>
      <w:proofErr w:type="spellEnd"/>
      <w:r w:rsidRPr="00933965" w:rsidR="00446A03">
        <w:rPr>
          <w:color w:val="231F20"/>
          <w:w w:val="65"/>
          <w:lang w:val="de-DE"/>
        </w:rPr>
        <w:t>,</w:t>
      </w:r>
      <w:r w:rsidRPr="00933965" w:rsidR="00446A03">
        <w:rPr>
          <w:color w:val="231F20"/>
          <w:spacing w:val="23"/>
          <w:lang w:val="de-DE"/>
        </w:rPr>
        <w:t xml:space="preserve"> </w:t>
      </w:r>
      <w:r w:rsidRPr="00933965" w:rsidR="00446A03">
        <w:rPr>
          <w:color w:val="231F20"/>
          <w:w w:val="99"/>
          <w:lang w:val="de-DE"/>
        </w:rPr>
        <w:t>H./</w:t>
      </w:r>
      <w:proofErr w:type="spellStart"/>
      <w:r w:rsidRPr="00933965" w:rsidR="00446A03">
        <w:rPr>
          <w:color w:val="231F20"/>
          <w:w w:val="99"/>
          <w:lang w:val="de-DE"/>
        </w:rPr>
        <w:t>Meck</w:t>
      </w:r>
      <w:r w:rsidRPr="00933965" w:rsidR="00446A03">
        <w:rPr>
          <w:color w:val="231F20"/>
          <w:spacing w:val="-1"/>
          <w:w w:val="99"/>
          <w:lang w:val="de-DE"/>
        </w:rPr>
        <w:t>l</w:t>
      </w:r>
      <w:r w:rsidRPr="00933965" w:rsidR="00446A03">
        <w:rPr>
          <w:color w:val="231F20"/>
          <w:w w:val="104"/>
          <w:lang w:val="de-DE"/>
        </w:rPr>
        <w:t>enb</w:t>
      </w:r>
      <w:r w:rsidRPr="00933965" w:rsidR="00446A03">
        <w:rPr>
          <w:color w:val="231F20"/>
          <w:spacing w:val="-7"/>
          <w:w w:val="104"/>
          <w:lang w:val="de-DE"/>
        </w:rPr>
        <w:t>r</w:t>
      </w:r>
      <w:r w:rsidRPr="00933965" w:rsidR="00446A03">
        <w:rPr>
          <w:color w:val="231F20"/>
          <w:w w:val="105"/>
          <w:lang w:val="de-DE"/>
        </w:rPr>
        <w:t>äu</w:t>
      </w:r>
      <w:r w:rsidRPr="00933965" w:rsidR="00446A03">
        <w:rPr>
          <w:color w:val="231F20"/>
          <w:spacing w:val="-3"/>
          <w:w w:val="105"/>
          <w:lang w:val="de-DE"/>
        </w:rPr>
        <w:t>k</w:t>
      </w:r>
      <w:r w:rsidRPr="00933965" w:rsidR="00446A03">
        <w:rPr>
          <w:color w:val="231F20"/>
          <w:lang w:val="de-DE"/>
        </w:rPr>
        <w:t>e</w:t>
      </w:r>
      <w:r w:rsidRPr="00933965" w:rsidR="00446A03">
        <w:rPr>
          <w:color w:val="231F20"/>
          <w:spacing w:val="-16"/>
          <w:lang w:val="de-DE"/>
        </w:rPr>
        <w:t>r</w:t>
      </w:r>
      <w:proofErr w:type="spellEnd"/>
      <w:r w:rsidRPr="00933965" w:rsidR="00446A03">
        <w:rPr>
          <w:color w:val="231F20"/>
          <w:w w:val="65"/>
          <w:lang w:val="de-DE"/>
        </w:rPr>
        <w:t>,</w:t>
      </w:r>
      <w:r w:rsidRPr="00933965" w:rsidR="00446A03">
        <w:rPr>
          <w:color w:val="231F20"/>
          <w:spacing w:val="23"/>
          <w:lang w:val="de-DE"/>
        </w:rPr>
        <w:t xml:space="preserve"> </w:t>
      </w:r>
      <w:r w:rsidRPr="00933965" w:rsidR="00446A03">
        <w:rPr>
          <w:color w:val="231F20"/>
          <w:w w:val="83"/>
          <w:lang w:val="de-DE"/>
        </w:rPr>
        <w:t>C.</w:t>
      </w:r>
      <w:r w:rsidRPr="00933965" w:rsidR="00446A03">
        <w:rPr>
          <w:color w:val="231F20"/>
          <w:spacing w:val="23"/>
          <w:lang w:val="de-DE"/>
        </w:rPr>
        <w:t xml:space="preserve"> </w:t>
      </w:r>
      <w:r w:rsidRPr="00933965" w:rsidR="00446A03">
        <w:rPr>
          <w:color w:val="231F20"/>
          <w:w w:val="99"/>
          <w:lang w:val="de-DE"/>
        </w:rPr>
        <w:t>(2</w:t>
      </w:r>
      <w:r w:rsidRPr="00933965" w:rsidR="00446A03">
        <w:rPr>
          <w:color w:val="231F20"/>
          <w:spacing w:val="-5"/>
          <w:w w:val="99"/>
          <w:lang w:val="de-DE"/>
        </w:rPr>
        <w:t>0</w:t>
      </w:r>
      <w:r w:rsidRPr="00933965" w:rsidR="00446A03">
        <w:rPr>
          <w:color w:val="231F20"/>
          <w:w w:val="82"/>
          <w:lang w:val="de-DE"/>
        </w:rPr>
        <w:t>17):</w:t>
      </w:r>
      <w:r w:rsidRPr="00933965" w:rsidR="00446A03">
        <w:rPr>
          <w:color w:val="231F20"/>
          <w:spacing w:val="28"/>
          <w:lang w:val="de-DE"/>
        </w:rPr>
        <w:t xml:space="preserve"> </w:t>
      </w:r>
      <w:proofErr w:type="gramStart"/>
      <w:r w:rsidRPr="00933965" w:rsidR="00446A03">
        <w:rPr>
          <w:rFonts w:ascii="Calibri" w:hAnsi="Calibri"/>
          <w:i/>
          <w:color w:val="231F20"/>
          <w:w w:val="107"/>
          <w:lang w:val="de-DE"/>
        </w:rPr>
        <w:t>Digi</w:t>
      </w:r>
      <w:r w:rsidRPr="00933965" w:rsidR="00446A03">
        <w:rPr>
          <w:rFonts w:ascii="Calibri" w:hAnsi="Calibri"/>
          <w:i/>
          <w:color w:val="231F20"/>
          <w:spacing w:val="-4"/>
          <w:w w:val="107"/>
          <w:lang w:val="de-DE"/>
        </w:rPr>
        <w:t>t</w:t>
      </w:r>
      <w:r w:rsidRPr="00933965" w:rsidR="00446A03">
        <w:rPr>
          <w:rFonts w:ascii="Calibri" w:hAnsi="Calibri"/>
          <w:i/>
          <w:color w:val="231F20"/>
          <w:w w:val="113"/>
          <w:lang w:val="de-DE"/>
        </w:rPr>
        <w:t>a</w:t>
      </w:r>
      <w:r w:rsidRPr="00933965" w:rsidR="00446A03">
        <w:rPr>
          <w:rFonts w:ascii="Calibri" w:hAnsi="Calibri"/>
          <w:i/>
          <w:color w:val="231F20"/>
          <w:spacing w:val="-1"/>
          <w:w w:val="113"/>
          <w:lang w:val="de-DE"/>
        </w:rPr>
        <w:t>l</w:t>
      </w:r>
      <w:r w:rsidRPr="00933965" w:rsidR="00446A03">
        <w:rPr>
          <w:rFonts w:ascii="Calibri" w:hAnsi="Calibri"/>
          <w:i/>
          <w:color w:val="231F20"/>
          <w:w w:val="107"/>
          <w:lang w:val="de-DE"/>
        </w:rPr>
        <w:t>e</w:t>
      </w:r>
      <w:r w:rsidRPr="00933965" w:rsidR="00446A03">
        <w:rPr>
          <w:rFonts w:ascii="Calibri" w:hAnsi="Calibri"/>
          <w:i/>
          <w:color w:val="231F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pacing w:val="-2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pacing w:val="-6"/>
          <w:w w:val="101"/>
          <w:lang w:val="de-DE"/>
        </w:rPr>
        <w:t>T</w:t>
      </w:r>
      <w:r w:rsidRPr="00933965" w:rsidR="00446A03">
        <w:rPr>
          <w:rFonts w:ascii="Calibri" w:hAnsi="Calibri"/>
          <w:i/>
          <w:color w:val="231F20"/>
          <w:spacing w:val="-6"/>
          <w:w w:val="108"/>
          <w:lang w:val="de-DE"/>
        </w:rPr>
        <w:t>r</w:t>
      </w:r>
      <w:r w:rsidRPr="00933965" w:rsidR="00446A03">
        <w:rPr>
          <w:rFonts w:ascii="Calibri" w:hAnsi="Calibri"/>
          <w:i/>
          <w:color w:val="231F20"/>
          <w:w w:val="113"/>
          <w:lang w:val="de-DE"/>
        </w:rPr>
        <w:t>an</w:t>
      </w:r>
      <w:r w:rsidRPr="00933965" w:rsidR="00446A03">
        <w:rPr>
          <w:rFonts w:ascii="Calibri" w:hAnsi="Calibri"/>
          <w:i/>
          <w:color w:val="231F20"/>
          <w:spacing w:val="-1"/>
          <w:w w:val="113"/>
          <w:lang w:val="de-DE"/>
        </w:rPr>
        <w:t>s</w:t>
      </w:r>
      <w:r w:rsidRPr="00933965" w:rsidR="00446A03">
        <w:rPr>
          <w:rFonts w:ascii="Calibri" w:hAnsi="Calibri"/>
          <w:i/>
          <w:color w:val="231F20"/>
          <w:spacing w:val="-2"/>
          <w:w w:val="104"/>
          <w:lang w:val="de-DE"/>
        </w:rPr>
        <w:t>f</w:t>
      </w:r>
      <w:r w:rsidRPr="00933965" w:rsidR="00446A03">
        <w:rPr>
          <w:rFonts w:ascii="Calibri" w:hAnsi="Calibri"/>
          <w:i/>
          <w:color w:val="231F20"/>
          <w:w w:val="107"/>
          <w:lang w:val="de-DE"/>
        </w:rPr>
        <w:t>ormation</w:t>
      </w:r>
      <w:proofErr w:type="gramEnd"/>
      <w:r w:rsidRPr="00933965" w:rsidR="00446A03">
        <w:rPr>
          <w:rFonts w:ascii="Calibri" w:hAnsi="Calibri"/>
          <w:i/>
          <w:color w:val="231F20"/>
          <w:w w:val="107"/>
          <w:lang w:val="de-DE"/>
        </w:rPr>
        <w:t>,</w:t>
      </w:r>
      <w:r w:rsidRPr="00933965" w:rsidR="00446A03">
        <w:rPr>
          <w:rFonts w:ascii="Calibri" w:hAnsi="Calibri"/>
          <w:i/>
          <w:color w:val="231F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pacing w:val="-2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pacing w:val="-2"/>
          <w:w w:val="104"/>
          <w:lang w:val="de-DE"/>
        </w:rPr>
        <w:t>C</w:t>
      </w:r>
      <w:r w:rsidRPr="00933965" w:rsidR="00446A03">
        <w:rPr>
          <w:rFonts w:ascii="Calibri" w:hAnsi="Calibri"/>
          <w:i/>
          <w:color w:val="231F20"/>
          <w:w w:val="111"/>
          <w:lang w:val="de-DE"/>
        </w:rPr>
        <w:t>han</w:t>
      </w:r>
      <w:r w:rsidRPr="00933965" w:rsidR="00446A03">
        <w:rPr>
          <w:rFonts w:ascii="Calibri" w:hAnsi="Calibri"/>
          <w:i/>
          <w:color w:val="231F20"/>
          <w:spacing w:val="-4"/>
          <w:w w:val="111"/>
          <w:lang w:val="de-DE"/>
        </w:rPr>
        <w:t>c</w:t>
      </w:r>
      <w:r w:rsidRPr="00933965" w:rsidR="00446A03">
        <w:rPr>
          <w:rFonts w:ascii="Calibri" w:hAnsi="Calibri"/>
          <w:i/>
          <w:color w:val="231F20"/>
          <w:w w:val="110"/>
          <w:lang w:val="de-DE"/>
        </w:rPr>
        <w:t>en</w:t>
      </w:r>
      <w:r w:rsidRPr="00933965" w:rsidR="00446A03">
        <w:rPr>
          <w:rFonts w:ascii="Calibri" w:hAnsi="Calibri"/>
          <w:i/>
          <w:color w:val="231F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pacing w:val="-2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w w:val="112"/>
          <w:lang w:val="de-DE"/>
        </w:rPr>
        <w:t>und</w:t>
      </w:r>
      <w:r w:rsidRPr="00933965" w:rsidR="00446A03">
        <w:rPr>
          <w:rFonts w:ascii="Calibri" w:hAnsi="Calibri"/>
          <w:i/>
          <w:color w:val="231F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pacing w:val="-2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pacing w:val="-2"/>
          <w:w w:val="112"/>
          <w:lang w:val="de-DE"/>
        </w:rPr>
        <w:t>Risiken</w:t>
      </w:r>
      <w:r w:rsidRPr="00933965" w:rsidR="00446A03">
        <w:rPr>
          <w:color w:val="231F20"/>
          <w:spacing w:val="-2"/>
          <w:w w:val="56"/>
          <w:lang w:val="de-DE"/>
        </w:rPr>
        <w:t>.</w:t>
      </w:r>
      <w:r w:rsidRPr="00933965" w:rsidR="00446A03">
        <w:rPr>
          <w:color w:val="231F20"/>
          <w:w w:val="56"/>
          <w:lang w:val="de-DE"/>
        </w:rPr>
        <w:t xml:space="preserve"> </w:t>
      </w:r>
      <w:r w:rsidRPr="00933965" w:rsidR="00446A03">
        <w:rPr>
          <w:color w:val="231F20"/>
          <w:lang w:val="de-DE"/>
        </w:rPr>
        <w:t>In: e &amp; i Elektrotechnik und Informationstechnik, 134. Jg., Heft 7, S. 323–325. (URL:</w:t>
      </w:r>
      <w:r w:rsidRPr="00933965" w:rsidR="00446A03">
        <w:rPr>
          <w:color w:val="231F20"/>
          <w:spacing w:val="1"/>
          <w:lang w:val="de-DE"/>
        </w:rPr>
        <w:t xml:space="preserve"> </w:t>
      </w:r>
      <w:r w:rsidRPr="00933965" w:rsidR="00446A03">
        <w:rPr>
          <w:color w:val="231F20"/>
          <w:w w:val="95"/>
          <w:lang w:val="de-DE"/>
        </w:rPr>
        <w:t>https://doi.org/10.1007/s00502-017-0532-0</w:t>
      </w:r>
      <w:r w:rsidRPr="00933965" w:rsidR="00446A03">
        <w:rPr>
          <w:color w:val="231F20"/>
          <w:spacing w:val="-10"/>
          <w:w w:val="95"/>
          <w:lang w:val="de-DE"/>
        </w:rPr>
        <w:t xml:space="preserve"> </w:t>
      </w:r>
      <w:r w:rsidRPr="00933965" w:rsidR="00446A03">
        <w:rPr>
          <w:color w:val="231F20"/>
          <w:w w:val="95"/>
          <w:lang w:val="de-DE"/>
        </w:rPr>
        <w:t>[letzter</w:t>
      </w:r>
      <w:r w:rsidRPr="00933965" w:rsidR="00446A03">
        <w:rPr>
          <w:color w:val="231F20"/>
          <w:spacing w:val="-9"/>
          <w:w w:val="95"/>
          <w:lang w:val="de-DE"/>
        </w:rPr>
        <w:t xml:space="preserve"> </w:t>
      </w:r>
      <w:r w:rsidRPr="00933965" w:rsidR="00446A03">
        <w:rPr>
          <w:color w:val="231F20"/>
          <w:w w:val="95"/>
          <w:lang w:val="de-DE"/>
        </w:rPr>
        <w:t>Zugriff:</w:t>
      </w:r>
      <w:r w:rsidRPr="00933965" w:rsidR="00446A03">
        <w:rPr>
          <w:color w:val="231F20"/>
          <w:spacing w:val="-10"/>
          <w:w w:val="95"/>
          <w:lang w:val="de-DE"/>
        </w:rPr>
        <w:t xml:space="preserve"> </w:t>
      </w:r>
      <w:r w:rsidRPr="00933965" w:rsidR="00446A03">
        <w:rPr>
          <w:color w:val="231F20"/>
          <w:w w:val="95"/>
          <w:lang w:val="de-DE"/>
        </w:rPr>
        <w:t>01.07.2021]).</w:t>
      </w:r>
    </w:p>
    <w:p w:rsidRPr="00933965" w:rsidR="007B05C0" w:rsidRDefault="007B05C0" w14:paraId="0C293E28" w14:textId="77777777">
      <w:pPr>
        <w:pStyle w:val="BodyText"/>
        <w:spacing w:before="5"/>
        <w:rPr>
          <w:sz w:val="22"/>
          <w:lang w:val="de-DE"/>
        </w:rPr>
      </w:pPr>
    </w:p>
    <w:p w:rsidRPr="00933965" w:rsidR="007B05C0" w:rsidRDefault="00815E45" w14:paraId="0C293E29" w14:textId="77777777">
      <w:pPr>
        <w:tabs>
          <w:tab w:val="left" w:pos="1582"/>
          <w:tab w:val="left" w:pos="2919"/>
          <w:tab w:val="left" w:pos="3998"/>
          <w:tab w:val="left" w:pos="4650"/>
        </w:tabs>
        <w:spacing w:line="264" w:lineRule="auto"/>
        <w:ind w:left="957" w:right="2202" w:hanging="1"/>
        <w:rPr>
          <w:sz w:val="20"/>
          <w:lang w:val="de-DE"/>
        </w:rPr>
      </w:pPr>
      <w:r>
        <w:pict w14:anchorId="0C293FD9">
          <v:line id="_x0000_s2050" style="position:absolute;left:0;text-align:left;z-index:-18925056;mso-wrap-edited:f;mso-width-percent:0;mso-height-percent:0;mso-position-horizontal-relative:page;mso-width-percent:0;mso-height-percent:0" alt="" strokecolor="#231f20" strokeweight=".5pt" from="255.5pt,24.5pt" to="462.05pt,24.5pt">
            <w10:wrap anchorx="page"/>
          </v:line>
        </w:pict>
      </w:r>
      <w:proofErr w:type="spellStart"/>
      <w:r w:rsidRPr="00933965" w:rsidR="00446A03">
        <w:rPr>
          <w:color w:val="231F20"/>
          <w:sz w:val="20"/>
          <w:lang w:val="de-DE"/>
        </w:rPr>
        <w:t>Manhart</w:t>
      </w:r>
      <w:proofErr w:type="spellEnd"/>
      <w:r w:rsidRPr="00933965" w:rsidR="00446A03">
        <w:rPr>
          <w:color w:val="231F20"/>
          <w:sz w:val="20"/>
          <w:lang w:val="de-DE"/>
        </w:rPr>
        <w:t>,</w:t>
      </w:r>
      <w:r w:rsidRPr="00933965" w:rsidR="00446A03">
        <w:rPr>
          <w:color w:val="231F20"/>
          <w:spacing w:val="27"/>
          <w:sz w:val="20"/>
          <w:lang w:val="de-DE"/>
        </w:rPr>
        <w:t xml:space="preserve"> </w:t>
      </w:r>
      <w:r w:rsidRPr="00933965" w:rsidR="00446A03">
        <w:rPr>
          <w:color w:val="231F20"/>
          <w:sz w:val="20"/>
          <w:lang w:val="de-DE"/>
        </w:rPr>
        <w:t>K.</w:t>
      </w:r>
      <w:r w:rsidRPr="00933965" w:rsidR="00446A03">
        <w:rPr>
          <w:color w:val="231F20"/>
          <w:spacing w:val="27"/>
          <w:sz w:val="20"/>
          <w:lang w:val="de-DE"/>
        </w:rPr>
        <w:t xml:space="preserve"> </w:t>
      </w:r>
      <w:r w:rsidRPr="00933965" w:rsidR="00446A03">
        <w:rPr>
          <w:color w:val="231F20"/>
          <w:sz w:val="20"/>
          <w:lang w:val="de-DE"/>
        </w:rPr>
        <w:t>(2018):</w:t>
      </w:r>
      <w:r w:rsidRPr="00933965" w:rsidR="00446A03">
        <w:rPr>
          <w:color w:val="231F20"/>
          <w:spacing w:val="37"/>
          <w:sz w:val="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z w:val="20"/>
          <w:lang w:val="de-DE"/>
        </w:rPr>
        <w:t>Smart</w:t>
      </w:r>
      <w:r w:rsidRPr="00933965" w:rsidR="00446A03">
        <w:rPr>
          <w:rFonts w:ascii="Calibri" w:hAnsi="Calibri"/>
          <w:i/>
          <w:color w:val="231F20"/>
          <w:spacing w:val="5"/>
          <w:sz w:val="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z w:val="20"/>
          <w:lang w:val="de-DE"/>
        </w:rPr>
        <w:t>Services.</w:t>
      </w:r>
      <w:r w:rsidRPr="00933965" w:rsidR="00446A03">
        <w:rPr>
          <w:rFonts w:ascii="Calibri" w:hAnsi="Calibri"/>
          <w:i/>
          <w:color w:val="231F20"/>
          <w:spacing w:val="5"/>
          <w:sz w:val="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z w:val="20"/>
          <w:lang w:val="de-DE"/>
        </w:rPr>
        <w:t>Das</w:t>
      </w:r>
      <w:r w:rsidRPr="00933965" w:rsidR="00446A03">
        <w:rPr>
          <w:rFonts w:ascii="Calibri" w:hAnsi="Calibri"/>
          <w:i/>
          <w:color w:val="231F20"/>
          <w:spacing w:val="5"/>
          <w:sz w:val="20"/>
          <w:lang w:val="de-DE"/>
        </w:rPr>
        <w:t xml:space="preserve"> </w:t>
      </w:r>
      <w:proofErr w:type="spellStart"/>
      <w:r w:rsidRPr="00933965" w:rsidR="00446A03">
        <w:rPr>
          <w:rFonts w:ascii="Calibri" w:hAnsi="Calibri"/>
          <w:i/>
          <w:color w:val="231F20"/>
          <w:sz w:val="20"/>
          <w:lang w:val="de-DE"/>
        </w:rPr>
        <w:t>IoT</w:t>
      </w:r>
      <w:proofErr w:type="spellEnd"/>
      <w:r w:rsidRPr="00933965" w:rsidR="00446A03">
        <w:rPr>
          <w:rFonts w:ascii="Calibri" w:hAnsi="Calibri"/>
          <w:i/>
          <w:color w:val="231F20"/>
          <w:spacing w:val="5"/>
          <w:sz w:val="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z w:val="20"/>
          <w:lang w:val="de-DE"/>
        </w:rPr>
        <w:t>ermöglicht</w:t>
      </w:r>
      <w:r w:rsidRPr="00933965" w:rsidR="00446A03">
        <w:rPr>
          <w:rFonts w:ascii="Calibri" w:hAnsi="Calibri"/>
          <w:i/>
          <w:color w:val="231F20"/>
          <w:spacing w:val="5"/>
          <w:sz w:val="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z w:val="20"/>
          <w:lang w:val="de-DE"/>
        </w:rPr>
        <w:t>ganz</w:t>
      </w:r>
      <w:r w:rsidRPr="00933965" w:rsidR="00446A03">
        <w:rPr>
          <w:rFonts w:ascii="Calibri" w:hAnsi="Calibri"/>
          <w:i/>
          <w:color w:val="231F20"/>
          <w:spacing w:val="5"/>
          <w:sz w:val="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z w:val="20"/>
          <w:lang w:val="de-DE"/>
        </w:rPr>
        <w:t>neue</w:t>
      </w:r>
      <w:r w:rsidRPr="00933965" w:rsidR="00446A03">
        <w:rPr>
          <w:rFonts w:ascii="Calibri" w:hAnsi="Calibri"/>
          <w:i/>
          <w:color w:val="231F20"/>
          <w:spacing w:val="5"/>
          <w:sz w:val="20"/>
          <w:lang w:val="de-DE"/>
        </w:rPr>
        <w:t xml:space="preserve"> </w:t>
      </w:r>
      <w:r w:rsidRPr="00933965" w:rsidR="00446A03">
        <w:rPr>
          <w:rFonts w:ascii="Calibri" w:hAnsi="Calibri"/>
          <w:i/>
          <w:color w:val="231F20"/>
          <w:sz w:val="20"/>
          <w:lang w:val="de-DE"/>
        </w:rPr>
        <w:t>Geschäftsmodelle</w:t>
      </w:r>
      <w:r w:rsidRPr="00933965" w:rsidR="00446A03">
        <w:rPr>
          <w:color w:val="231F20"/>
          <w:sz w:val="20"/>
          <w:lang w:val="de-DE"/>
        </w:rPr>
        <w:t>.</w:t>
      </w:r>
      <w:r w:rsidRPr="00933965" w:rsidR="00446A03">
        <w:rPr>
          <w:color w:val="231F20"/>
          <w:spacing w:val="36"/>
          <w:sz w:val="20"/>
          <w:lang w:val="de-DE"/>
        </w:rPr>
        <w:t xml:space="preserve"> </w:t>
      </w:r>
      <w:r w:rsidRPr="00933965" w:rsidR="00446A03">
        <w:rPr>
          <w:color w:val="231F20"/>
          <w:sz w:val="20"/>
          <w:lang w:val="de-DE"/>
        </w:rPr>
        <w:t>In:</w:t>
      </w:r>
      <w:r w:rsidRPr="00933965" w:rsidR="00446A03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933965" w:rsidR="00446A03">
        <w:rPr>
          <w:color w:val="231F20"/>
          <w:sz w:val="20"/>
          <w:lang w:val="de-DE"/>
        </w:rPr>
        <w:t>com</w:t>
      </w:r>
      <w:proofErr w:type="spellEnd"/>
      <w:r w:rsidRPr="00933965" w:rsidR="00446A03">
        <w:rPr>
          <w:color w:val="231F20"/>
          <w:sz w:val="20"/>
          <w:lang w:val="de-DE"/>
        </w:rPr>
        <w:t>!</w:t>
      </w:r>
      <w:r w:rsidRPr="00933965" w:rsidR="00446A03">
        <w:rPr>
          <w:color w:val="231F20"/>
          <w:sz w:val="20"/>
          <w:lang w:val="de-DE"/>
        </w:rPr>
        <w:tab/>
      </w:r>
      <w:r w:rsidRPr="00933965" w:rsidR="00446A03">
        <w:rPr>
          <w:color w:val="231F20"/>
          <w:sz w:val="20"/>
          <w:lang w:val="de-DE"/>
        </w:rPr>
        <w:t>Professional,</w:t>
      </w:r>
      <w:r w:rsidRPr="00933965" w:rsidR="00446A03">
        <w:rPr>
          <w:color w:val="231F20"/>
          <w:sz w:val="20"/>
          <w:lang w:val="de-DE"/>
        </w:rPr>
        <w:tab/>
      </w:r>
      <w:r w:rsidRPr="00933965" w:rsidR="00446A03">
        <w:rPr>
          <w:color w:val="231F20"/>
          <w:w w:val="90"/>
          <w:sz w:val="20"/>
          <w:lang w:val="de-DE"/>
        </w:rPr>
        <w:t>22.10.2018.</w:t>
      </w:r>
      <w:r w:rsidRPr="00933965" w:rsidR="00446A03">
        <w:rPr>
          <w:color w:val="231F20"/>
          <w:w w:val="90"/>
          <w:sz w:val="20"/>
          <w:lang w:val="de-DE"/>
        </w:rPr>
        <w:tab/>
      </w:r>
      <w:r w:rsidRPr="00933965" w:rsidR="00446A03">
        <w:rPr>
          <w:color w:val="231F20"/>
          <w:sz w:val="20"/>
          <w:lang w:val="de-DE"/>
        </w:rPr>
        <w:t>(URL:</w:t>
      </w:r>
      <w:r w:rsidRPr="00933965" w:rsidR="00446A03">
        <w:rPr>
          <w:color w:val="231F20"/>
          <w:sz w:val="20"/>
          <w:lang w:val="de-DE"/>
        </w:rPr>
        <w:tab/>
      </w:r>
      <w:r w:rsidRPr="00933965" w:rsidR="00446A03">
        <w:rPr>
          <w:color w:val="231F20"/>
          <w:w w:val="95"/>
          <w:sz w:val="20"/>
          <w:lang w:val="de-DE"/>
        </w:rPr>
        <w:t>https://</w:t>
      </w:r>
      <w:hyperlink r:id="rId150">
        <w:r w:rsidRPr="00933965" w:rsidR="00446A03">
          <w:rPr>
            <w:color w:val="231F20"/>
            <w:w w:val="95"/>
            <w:sz w:val="20"/>
            <w:lang w:val="de-DE"/>
          </w:rPr>
          <w:t>www.com-magazin.de/praxis/internet-</w:t>
        </w:r>
      </w:hyperlink>
      <w:r w:rsidRPr="00933965" w:rsidR="00446A03">
        <w:rPr>
          <w:color w:val="231F20"/>
          <w:spacing w:val="1"/>
          <w:w w:val="95"/>
          <w:sz w:val="20"/>
          <w:lang w:val="de-DE"/>
        </w:rPr>
        <w:t xml:space="preserve"> </w:t>
      </w:r>
      <w:r w:rsidRPr="00933965" w:rsidR="00446A03">
        <w:rPr>
          <w:color w:val="231F20"/>
          <w:sz w:val="20"/>
          <w:u w:val="single" w:color="231F20"/>
          <w:lang w:val="de-DE"/>
        </w:rPr>
        <w:t>dinge/iot-ermoeglicht-neue-geschaeftsmodelle-1594331.html?page=3_smart-services</w:t>
      </w:r>
      <w:r w:rsidRPr="00933965" w:rsidR="00446A03">
        <w:rPr>
          <w:color w:val="231F20"/>
          <w:spacing w:val="1"/>
          <w:sz w:val="20"/>
          <w:lang w:val="de-DE"/>
        </w:rPr>
        <w:t xml:space="preserve"> </w:t>
      </w:r>
      <w:r w:rsidRPr="00933965" w:rsidR="00446A03">
        <w:rPr>
          <w:color w:val="231F20"/>
          <w:sz w:val="20"/>
          <w:lang w:val="de-DE"/>
        </w:rPr>
        <w:t>[letzter</w:t>
      </w:r>
      <w:r w:rsidRPr="00933965" w:rsidR="00446A03">
        <w:rPr>
          <w:color w:val="231F20"/>
          <w:spacing w:val="-9"/>
          <w:sz w:val="20"/>
          <w:lang w:val="de-DE"/>
        </w:rPr>
        <w:t xml:space="preserve"> </w:t>
      </w:r>
      <w:r w:rsidRPr="00933965" w:rsidR="00446A03">
        <w:rPr>
          <w:color w:val="231F20"/>
          <w:sz w:val="20"/>
          <w:lang w:val="de-DE"/>
        </w:rPr>
        <w:t>Zugriff:</w:t>
      </w:r>
      <w:r w:rsidRPr="00933965" w:rsidR="00446A03">
        <w:rPr>
          <w:color w:val="231F20"/>
          <w:spacing w:val="-8"/>
          <w:sz w:val="20"/>
          <w:lang w:val="de-DE"/>
        </w:rPr>
        <w:t xml:space="preserve"> </w:t>
      </w:r>
      <w:r w:rsidRPr="00933965" w:rsidR="00446A03">
        <w:rPr>
          <w:color w:val="231F20"/>
          <w:sz w:val="20"/>
          <w:lang w:val="de-DE"/>
        </w:rPr>
        <w:t>01.07.2021]).</w:t>
      </w:r>
    </w:p>
    <w:p w:rsidRPr="00933965" w:rsidR="007B05C0" w:rsidRDefault="007B05C0" w14:paraId="0C293E2A" w14:textId="77777777">
      <w:pPr>
        <w:pStyle w:val="BodyText"/>
        <w:spacing w:before="10"/>
        <w:rPr>
          <w:sz w:val="22"/>
          <w:lang w:val="de-DE"/>
        </w:rPr>
      </w:pPr>
    </w:p>
    <w:p w:rsidR="007B05C0" w:rsidRDefault="00446A03" w14:paraId="0C293E2B" w14:textId="77777777">
      <w:pPr>
        <w:spacing w:line="256" w:lineRule="auto"/>
        <w:ind w:left="957" w:right="2202"/>
        <w:jc w:val="both"/>
        <w:rPr>
          <w:sz w:val="20"/>
        </w:rPr>
      </w:pPr>
      <w:r>
        <w:rPr>
          <w:color w:val="231F20"/>
          <w:sz w:val="20"/>
        </w:rPr>
        <w:t>Markus,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(2004):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sz w:val="20"/>
        </w:rPr>
        <w:t>Technochange</w:t>
      </w:r>
      <w:proofErr w:type="spellEnd"/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Management: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Using</w:t>
      </w:r>
      <w:r>
        <w:rPr>
          <w:rFonts w:ascii="Calibri" w:hAnsi="Calibri"/>
          <w:i/>
          <w:color w:val="231F20"/>
          <w:spacing w:val="4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IT</w:t>
      </w:r>
      <w:r>
        <w:rPr>
          <w:rFonts w:ascii="Calibri" w:hAnsi="Calibri"/>
          <w:i/>
          <w:color w:val="231F20"/>
          <w:spacing w:val="4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to</w:t>
      </w:r>
      <w:r>
        <w:rPr>
          <w:rFonts w:ascii="Calibri" w:hAnsi="Calibri"/>
          <w:i/>
          <w:color w:val="231F20"/>
          <w:spacing w:val="4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Drive</w:t>
      </w:r>
      <w:r>
        <w:rPr>
          <w:rFonts w:ascii="Calibri" w:hAnsi="Calibri"/>
          <w:i/>
          <w:color w:val="231F20"/>
          <w:spacing w:val="4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Organizational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pacing w:val="-2"/>
          <w:w w:val="104"/>
          <w:sz w:val="20"/>
        </w:rPr>
        <w:t>C</w:t>
      </w:r>
      <w:r>
        <w:rPr>
          <w:rFonts w:ascii="Calibri" w:hAnsi="Calibri"/>
          <w:i/>
          <w:color w:val="231F20"/>
          <w:w w:val="110"/>
          <w:sz w:val="20"/>
        </w:rPr>
        <w:t>hange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0"/>
          <w:sz w:val="20"/>
        </w:rPr>
        <w:t>In: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7"/>
          <w:sz w:val="20"/>
        </w:rPr>
        <w:t>Journ</w:t>
      </w:r>
      <w:r>
        <w:rPr>
          <w:color w:val="231F20"/>
          <w:spacing w:val="-2"/>
          <w:w w:val="97"/>
          <w:sz w:val="20"/>
        </w:rPr>
        <w:t>a</w:t>
      </w:r>
      <w:r>
        <w:rPr>
          <w:color w:val="231F20"/>
          <w:w w:val="96"/>
          <w:sz w:val="20"/>
        </w:rPr>
        <w:t>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9"/>
          <w:sz w:val="20"/>
        </w:rPr>
        <w:t>In</w:t>
      </w:r>
      <w:r>
        <w:rPr>
          <w:color w:val="231F20"/>
          <w:spacing w:val="-2"/>
          <w:w w:val="99"/>
          <w:sz w:val="20"/>
        </w:rPr>
        <w:t>f</w:t>
      </w:r>
      <w:r>
        <w:rPr>
          <w:color w:val="231F20"/>
          <w:w w:val="101"/>
          <w:sz w:val="20"/>
        </w:rPr>
        <w:t>ormation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11"/>
          <w:w w:val="85"/>
          <w:sz w:val="20"/>
        </w:rPr>
        <w:t>T</w:t>
      </w:r>
      <w:r>
        <w:rPr>
          <w:color w:val="231F20"/>
          <w:w w:val="102"/>
          <w:sz w:val="20"/>
        </w:rPr>
        <w:t>echno</w:t>
      </w:r>
      <w:r>
        <w:rPr>
          <w:color w:val="231F20"/>
          <w:spacing w:val="-1"/>
          <w:w w:val="102"/>
          <w:sz w:val="20"/>
        </w:rPr>
        <w:t>l</w:t>
      </w:r>
      <w:r>
        <w:rPr>
          <w:color w:val="231F20"/>
          <w:sz w:val="20"/>
        </w:rPr>
        <w:t>og</w:t>
      </w:r>
      <w:r>
        <w:rPr>
          <w:color w:val="231F20"/>
          <w:spacing w:val="-8"/>
          <w:sz w:val="20"/>
        </w:rPr>
        <w:t>y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88"/>
          <w:sz w:val="20"/>
        </w:rPr>
        <w:t>1</w:t>
      </w:r>
      <w:r>
        <w:rPr>
          <w:color w:val="231F20"/>
          <w:spacing w:val="-12"/>
          <w:w w:val="88"/>
          <w:sz w:val="20"/>
        </w:rPr>
        <w:t>9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70"/>
          <w:sz w:val="20"/>
        </w:rPr>
        <w:t>Jg.,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5"/>
          <w:sz w:val="20"/>
        </w:rPr>
        <w:t>Heft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69"/>
          <w:sz w:val="20"/>
        </w:rPr>
        <w:t>1,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87"/>
          <w:sz w:val="20"/>
        </w:rPr>
        <w:t>S.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2"/>
          <w:w w:val="98"/>
          <w:sz w:val="20"/>
        </w:rPr>
        <w:t>4</w:t>
      </w:r>
      <w:r>
        <w:rPr>
          <w:color w:val="231F20"/>
          <w:spacing w:val="-15"/>
          <w:w w:val="141"/>
          <w:sz w:val="20"/>
        </w:rPr>
        <w:t>–</w:t>
      </w:r>
      <w:r>
        <w:rPr>
          <w:color w:val="231F20"/>
          <w:w w:val="98"/>
          <w:sz w:val="20"/>
        </w:rPr>
        <w:t>2</w:t>
      </w:r>
      <w:r>
        <w:rPr>
          <w:color w:val="231F20"/>
          <w:spacing w:val="-3"/>
          <w:w w:val="98"/>
          <w:sz w:val="20"/>
        </w:rPr>
        <w:t>0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91"/>
          <w:sz w:val="20"/>
        </w:rPr>
        <w:t>(URL: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96"/>
          <w:sz w:val="20"/>
          <w:u w:val="single" w:color="231F20"/>
        </w:rPr>
        <w:t>https://jou</w:t>
      </w:r>
      <w:r>
        <w:rPr>
          <w:color w:val="231F20"/>
          <w:spacing w:val="-8"/>
          <w:w w:val="96"/>
          <w:sz w:val="20"/>
          <w:u w:val="single" w:color="231F20"/>
        </w:rPr>
        <w:t>r</w:t>
      </w:r>
      <w:r>
        <w:rPr>
          <w:color w:val="231F20"/>
          <w:w w:val="109"/>
          <w:sz w:val="20"/>
          <w:u w:val="single" w:color="231F20"/>
        </w:rPr>
        <w:t>-</w:t>
      </w:r>
      <w:r>
        <w:rPr>
          <w:color w:val="231F20"/>
          <w:w w:val="109"/>
          <w:sz w:val="20"/>
        </w:rPr>
        <w:t xml:space="preserve"> </w:t>
      </w:r>
      <w:r>
        <w:rPr>
          <w:color w:val="231F20"/>
          <w:w w:val="104"/>
          <w:sz w:val="20"/>
          <w:u w:val="single" w:color="231F20"/>
        </w:rPr>
        <w:t>n</w:t>
      </w:r>
      <w:r>
        <w:rPr>
          <w:color w:val="231F20"/>
          <w:spacing w:val="-2"/>
          <w:w w:val="104"/>
          <w:sz w:val="20"/>
          <w:u w:val="single" w:color="231F20"/>
        </w:rPr>
        <w:t>a</w:t>
      </w:r>
      <w:r>
        <w:rPr>
          <w:color w:val="231F20"/>
          <w:w w:val="89"/>
          <w:sz w:val="20"/>
          <w:u w:val="single" w:color="231F20"/>
        </w:rPr>
        <w:t>ls.</w:t>
      </w:r>
      <w:r>
        <w:rPr>
          <w:color w:val="231F20"/>
          <w:spacing w:val="-2"/>
          <w:w w:val="114"/>
          <w:sz w:val="20"/>
          <w:u w:val="single" w:color="231F20"/>
        </w:rPr>
        <w:t>s</w:t>
      </w:r>
      <w:r>
        <w:rPr>
          <w:color w:val="231F20"/>
          <w:spacing w:val="-2"/>
          <w:w w:val="102"/>
          <w:sz w:val="20"/>
          <w:u w:val="single" w:color="231F20"/>
        </w:rPr>
        <w:t>a</w:t>
      </w:r>
      <w:r>
        <w:rPr>
          <w:color w:val="231F20"/>
          <w:spacing w:val="-3"/>
          <w:sz w:val="20"/>
          <w:u w:val="single" w:color="231F20"/>
        </w:rPr>
        <w:t>g</w:t>
      </w:r>
      <w:r>
        <w:rPr>
          <w:color w:val="231F20"/>
          <w:w w:val="103"/>
          <w:sz w:val="20"/>
          <w:u w:val="single" w:color="231F20"/>
        </w:rPr>
        <w:t>epu</w:t>
      </w:r>
      <w:r>
        <w:rPr>
          <w:color w:val="231F20"/>
          <w:spacing w:val="-2"/>
          <w:w w:val="103"/>
          <w:sz w:val="20"/>
          <w:u w:val="single" w:color="231F20"/>
        </w:rPr>
        <w:t>b</w:t>
      </w:r>
      <w:r>
        <w:rPr>
          <w:color w:val="231F20"/>
          <w:spacing w:val="-2"/>
          <w:w w:val="56"/>
          <w:sz w:val="20"/>
          <w:u w:val="single" w:color="231F20"/>
        </w:rPr>
        <w:t>.</w:t>
      </w:r>
      <w:r>
        <w:rPr>
          <w:color w:val="231F20"/>
          <w:spacing w:val="-4"/>
          <w:w w:val="94"/>
          <w:sz w:val="20"/>
          <w:u w:val="single" w:color="231F20"/>
        </w:rPr>
        <w:t>c</w:t>
      </w:r>
      <w:r>
        <w:rPr>
          <w:color w:val="231F20"/>
          <w:w w:val="102"/>
          <w:sz w:val="20"/>
          <w:u w:val="single" w:color="231F20"/>
        </w:rPr>
        <w:t>om</w:t>
      </w:r>
      <w:r>
        <w:rPr>
          <w:color w:val="231F20"/>
          <w:spacing w:val="-10"/>
          <w:w w:val="102"/>
          <w:sz w:val="20"/>
          <w:u w:val="single" w:color="231F20"/>
        </w:rPr>
        <w:t>/</w:t>
      </w:r>
      <w:proofErr w:type="spellStart"/>
      <w:r>
        <w:rPr>
          <w:color w:val="231F20"/>
          <w:w w:val="102"/>
          <w:sz w:val="20"/>
          <w:u w:val="single" w:color="231F20"/>
        </w:rPr>
        <w:t>doi</w:t>
      </w:r>
      <w:proofErr w:type="spellEnd"/>
      <w:r>
        <w:rPr>
          <w:color w:val="231F20"/>
          <w:spacing w:val="-6"/>
          <w:w w:val="102"/>
          <w:sz w:val="20"/>
          <w:u w:val="single" w:color="231F20"/>
        </w:rPr>
        <w:t>/</w:t>
      </w:r>
      <w:r>
        <w:rPr>
          <w:color w:val="231F20"/>
          <w:sz w:val="20"/>
          <w:u w:val="single" w:color="231F20"/>
        </w:rPr>
        <w:t>pd</w:t>
      </w:r>
      <w:r>
        <w:rPr>
          <w:color w:val="231F20"/>
          <w:spacing w:val="-5"/>
          <w:sz w:val="20"/>
          <w:u w:val="single" w:color="231F20"/>
        </w:rPr>
        <w:t>f</w:t>
      </w:r>
      <w:r>
        <w:rPr>
          <w:color w:val="231F20"/>
          <w:w w:val="94"/>
          <w:sz w:val="20"/>
          <w:u w:val="single" w:color="231F20"/>
        </w:rPr>
        <w:t>/1</w:t>
      </w:r>
      <w:r>
        <w:rPr>
          <w:color w:val="231F20"/>
          <w:spacing w:val="-3"/>
          <w:w w:val="94"/>
          <w:sz w:val="20"/>
          <w:u w:val="single" w:color="231F20"/>
        </w:rPr>
        <w:t>0</w:t>
      </w:r>
      <w:r>
        <w:rPr>
          <w:color w:val="231F20"/>
          <w:spacing w:val="-20"/>
          <w:w w:val="56"/>
          <w:sz w:val="20"/>
          <w:u w:val="single" w:color="231F20"/>
        </w:rPr>
        <w:t>.</w:t>
      </w:r>
      <w:r>
        <w:rPr>
          <w:color w:val="231F20"/>
          <w:w w:val="89"/>
          <w:sz w:val="20"/>
          <w:u w:val="single" w:color="231F20"/>
        </w:rPr>
        <w:t>105</w:t>
      </w:r>
      <w:r>
        <w:rPr>
          <w:color w:val="231F20"/>
          <w:spacing w:val="-8"/>
          <w:w w:val="89"/>
          <w:sz w:val="20"/>
          <w:u w:val="single" w:color="231F20"/>
        </w:rPr>
        <w:t>7</w:t>
      </w:r>
      <w:r>
        <w:rPr>
          <w:color w:val="231F20"/>
          <w:spacing w:val="-6"/>
          <w:w w:val="99"/>
          <w:sz w:val="20"/>
          <w:u w:val="single" w:color="231F20"/>
        </w:rPr>
        <w:t>/</w:t>
      </w:r>
      <w:r>
        <w:rPr>
          <w:color w:val="231F20"/>
          <w:spacing w:val="-2"/>
          <w:w w:val="104"/>
          <w:sz w:val="20"/>
          <w:u w:val="single" w:color="231F20"/>
        </w:rPr>
        <w:t>p</w:t>
      </w:r>
      <w:r>
        <w:rPr>
          <w:color w:val="231F20"/>
          <w:spacing w:val="-2"/>
          <w:w w:val="102"/>
          <w:sz w:val="20"/>
          <w:u w:val="single" w:color="231F20"/>
        </w:rPr>
        <w:t>a</w:t>
      </w:r>
      <w:r>
        <w:rPr>
          <w:color w:val="231F20"/>
          <w:w w:val="97"/>
          <w:sz w:val="20"/>
          <w:u w:val="single" w:color="231F20"/>
        </w:rPr>
        <w:t>lg</w:t>
      </w:r>
      <w:r>
        <w:rPr>
          <w:color w:val="231F20"/>
          <w:spacing w:val="-7"/>
          <w:w w:val="97"/>
          <w:sz w:val="20"/>
          <w:u w:val="single" w:color="231F20"/>
        </w:rPr>
        <w:t>r</w:t>
      </w:r>
      <w:r>
        <w:rPr>
          <w:color w:val="231F20"/>
          <w:spacing w:val="-3"/>
          <w:w w:val="102"/>
          <w:sz w:val="20"/>
          <w:u w:val="single" w:color="231F20"/>
        </w:rPr>
        <w:t>a</w:t>
      </w:r>
      <w:r>
        <w:rPr>
          <w:color w:val="231F20"/>
          <w:spacing w:val="-1"/>
          <w:w w:val="95"/>
          <w:sz w:val="20"/>
          <w:u w:val="single" w:color="231F20"/>
        </w:rPr>
        <w:t>v</w:t>
      </w:r>
      <w:r>
        <w:rPr>
          <w:color w:val="231F20"/>
          <w:spacing w:val="-2"/>
          <w:w w:val="98"/>
          <w:sz w:val="20"/>
          <w:u w:val="single" w:color="231F20"/>
        </w:rPr>
        <w:t>e</w:t>
      </w:r>
      <w:r>
        <w:rPr>
          <w:color w:val="231F20"/>
          <w:w w:val="76"/>
          <w:sz w:val="20"/>
          <w:u w:val="single" w:color="231F20"/>
        </w:rPr>
        <w:t>.jit</w:t>
      </w:r>
      <w:r>
        <w:rPr>
          <w:color w:val="231F20"/>
          <w:w w:val="97"/>
          <w:sz w:val="20"/>
          <w:u w:val="single" w:color="231F20"/>
        </w:rPr>
        <w:t>.20000</w:t>
      </w:r>
      <w:r>
        <w:rPr>
          <w:color w:val="231F20"/>
          <w:spacing w:val="-3"/>
          <w:w w:val="97"/>
          <w:sz w:val="20"/>
          <w:u w:val="single" w:color="231F20"/>
        </w:rPr>
        <w:t>0</w:t>
      </w:r>
      <w:r>
        <w:rPr>
          <w:color w:val="231F20"/>
          <w:w w:val="91"/>
          <w:sz w:val="20"/>
          <w:u w:val="single" w:color="231F20"/>
        </w:rPr>
        <w:t>2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[</w:t>
      </w:r>
      <w:proofErr w:type="spellStart"/>
      <w:r>
        <w:rPr>
          <w:color w:val="231F20"/>
          <w:spacing w:val="-1"/>
          <w:w w:val="90"/>
          <w:sz w:val="20"/>
        </w:rPr>
        <w:t>l</w:t>
      </w:r>
      <w:r>
        <w:rPr>
          <w:color w:val="231F20"/>
          <w:w w:val="90"/>
          <w:sz w:val="20"/>
        </w:rPr>
        <w:t>etz</w:t>
      </w:r>
      <w:r>
        <w:rPr>
          <w:color w:val="231F20"/>
          <w:spacing w:val="-3"/>
          <w:w w:val="90"/>
          <w:sz w:val="20"/>
        </w:rPr>
        <w:t>t</w:t>
      </w:r>
      <w:r>
        <w:rPr>
          <w:color w:val="231F20"/>
          <w:w w:val="97"/>
          <w:sz w:val="20"/>
        </w:rPr>
        <w:t>er</w:t>
      </w:r>
      <w:proofErr w:type="spellEnd"/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pacing w:val="-5"/>
          <w:w w:val="93"/>
          <w:sz w:val="20"/>
        </w:rPr>
        <w:t>Z</w:t>
      </w:r>
      <w:r>
        <w:rPr>
          <w:color w:val="231F20"/>
          <w:w w:val="96"/>
          <w:sz w:val="20"/>
        </w:rPr>
        <w:t>ugriff</w:t>
      </w:r>
      <w:proofErr w:type="spellEnd"/>
      <w:r>
        <w:rPr>
          <w:color w:val="231F20"/>
          <w:w w:val="56"/>
          <w:sz w:val="20"/>
        </w:rPr>
        <w:t>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104"/>
          <w:sz w:val="20"/>
        </w:rPr>
        <w:t>0</w:t>
      </w:r>
      <w:r>
        <w:rPr>
          <w:color w:val="231F20"/>
          <w:w w:val="69"/>
          <w:sz w:val="20"/>
        </w:rPr>
        <w:t>1</w:t>
      </w:r>
      <w:r>
        <w:rPr>
          <w:color w:val="231F20"/>
          <w:spacing w:val="-3"/>
          <w:w w:val="69"/>
          <w:sz w:val="20"/>
        </w:rPr>
        <w:t>.</w:t>
      </w:r>
      <w:r>
        <w:rPr>
          <w:color w:val="231F20"/>
          <w:spacing w:val="-4"/>
          <w:w w:val="104"/>
          <w:sz w:val="20"/>
        </w:rPr>
        <w:t>0</w:t>
      </w:r>
      <w:r>
        <w:rPr>
          <w:color w:val="231F20"/>
          <w:spacing w:val="-19"/>
          <w:w w:val="83"/>
          <w:sz w:val="20"/>
        </w:rPr>
        <w:t>7</w:t>
      </w:r>
      <w:r>
        <w:rPr>
          <w:color w:val="231F20"/>
          <w:w w:val="87"/>
          <w:sz w:val="20"/>
        </w:rPr>
        <w:t>.2</w:t>
      </w:r>
      <w:r>
        <w:rPr>
          <w:color w:val="231F20"/>
          <w:spacing w:val="-3"/>
          <w:w w:val="87"/>
          <w:sz w:val="20"/>
        </w:rPr>
        <w:t>0</w:t>
      </w:r>
      <w:r>
        <w:rPr>
          <w:color w:val="231F20"/>
          <w:spacing w:val="-6"/>
          <w:w w:val="91"/>
          <w:sz w:val="20"/>
        </w:rPr>
        <w:t>2</w:t>
      </w:r>
      <w:r>
        <w:rPr>
          <w:color w:val="231F20"/>
          <w:w w:val="77"/>
          <w:sz w:val="20"/>
        </w:rPr>
        <w:t>1]).</w:t>
      </w:r>
    </w:p>
    <w:p w:rsidR="007B05C0" w:rsidRDefault="007B05C0" w14:paraId="0C293E2C" w14:textId="77777777">
      <w:pPr>
        <w:pStyle w:val="BodyText"/>
        <w:spacing w:before="2"/>
        <w:rPr>
          <w:sz w:val="23"/>
        </w:rPr>
      </w:pPr>
    </w:p>
    <w:p w:rsidRPr="00933965" w:rsidR="007B05C0" w:rsidRDefault="00446A03" w14:paraId="0C293E2D" w14:textId="77777777">
      <w:pPr>
        <w:spacing w:line="254" w:lineRule="auto"/>
        <w:ind w:left="957" w:right="2203" w:hanging="1"/>
        <w:jc w:val="both"/>
        <w:rPr>
          <w:sz w:val="20"/>
          <w:lang w:val="de-DE"/>
        </w:rPr>
      </w:pPr>
      <w:r>
        <w:rPr>
          <w:color w:val="231F20"/>
          <w:spacing w:val="-1"/>
          <w:w w:val="105"/>
          <w:sz w:val="20"/>
        </w:rPr>
        <w:t xml:space="preserve">Marr, B./Ward, </w:t>
      </w:r>
      <w:r>
        <w:rPr>
          <w:color w:val="231F20"/>
          <w:w w:val="105"/>
          <w:sz w:val="20"/>
        </w:rPr>
        <w:t xml:space="preserve">M. (2019): </w:t>
      </w:r>
      <w:r>
        <w:rPr>
          <w:rFonts w:ascii="Calibri" w:hAnsi="Calibri"/>
          <w:i/>
          <w:color w:val="231F20"/>
          <w:w w:val="105"/>
          <w:sz w:val="20"/>
        </w:rPr>
        <w:t>Artiﬁcial Intelligence in Practice: How 50 Successful Companies</w:t>
      </w:r>
      <w:r>
        <w:rPr>
          <w:rFonts w:ascii="Calibri" w:hAnsi="Calibri"/>
          <w:i/>
          <w:color w:val="231F20"/>
          <w:spacing w:val="-46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spacing w:val="-1"/>
          <w:w w:val="101"/>
          <w:sz w:val="20"/>
        </w:rPr>
        <w:t>U</w:t>
      </w:r>
      <w:r>
        <w:rPr>
          <w:rFonts w:ascii="Calibri" w:hAnsi="Calibri"/>
          <w:i/>
          <w:color w:val="231F20"/>
          <w:w w:val="112"/>
          <w:sz w:val="20"/>
        </w:rPr>
        <w:t>s</w:t>
      </w:r>
      <w:r>
        <w:rPr>
          <w:rFonts w:ascii="Calibri" w:hAnsi="Calibri"/>
          <w:i/>
          <w:color w:val="231F20"/>
          <w:spacing w:val="-1"/>
          <w:w w:val="112"/>
          <w:sz w:val="20"/>
        </w:rPr>
        <w:t>e</w:t>
      </w:r>
      <w:r>
        <w:rPr>
          <w:rFonts w:ascii="Calibri" w:hAnsi="Calibri"/>
          <w:i/>
          <w:color w:val="231F20"/>
          <w:w w:val="112"/>
          <w:sz w:val="20"/>
        </w:rPr>
        <w:t>d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w w:val="101"/>
          <w:sz w:val="20"/>
        </w:rPr>
        <w:t>AI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and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w w:val="106"/>
          <w:sz w:val="20"/>
        </w:rPr>
        <w:t>Machine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spacing w:val="-5"/>
          <w:w w:val="112"/>
          <w:sz w:val="20"/>
        </w:rPr>
        <w:t>L</w:t>
      </w:r>
      <w:r>
        <w:rPr>
          <w:rFonts w:ascii="Calibri" w:hAnsi="Calibri"/>
          <w:i/>
          <w:color w:val="231F20"/>
          <w:spacing w:val="-1"/>
          <w:w w:val="107"/>
          <w:sz w:val="20"/>
        </w:rPr>
        <w:t>e</w:t>
      </w:r>
      <w:r>
        <w:rPr>
          <w:rFonts w:ascii="Calibri" w:hAnsi="Calibri"/>
          <w:i/>
          <w:color w:val="231F20"/>
          <w:w w:val="111"/>
          <w:sz w:val="20"/>
        </w:rPr>
        <w:t>arning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01"/>
          <w:sz w:val="20"/>
        </w:rPr>
        <w:t>t</w:t>
      </w:r>
      <w:r>
        <w:rPr>
          <w:rFonts w:ascii="Calibri" w:hAnsi="Calibri"/>
          <w:i/>
          <w:color w:val="231F20"/>
          <w:w w:val="110"/>
          <w:sz w:val="20"/>
        </w:rPr>
        <w:t>o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w w:val="116"/>
          <w:sz w:val="20"/>
        </w:rPr>
        <w:t>So</w:t>
      </w:r>
      <w:r>
        <w:rPr>
          <w:rFonts w:ascii="Calibri" w:hAnsi="Calibri"/>
          <w:i/>
          <w:color w:val="231F20"/>
          <w:spacing w:val="-2"/>
          <w:w w:val="116"/>
          <w:sz w:val="20"/>
        </w:rPr>
        <w:t>l</w:t>
      </w:r>
      <w:r>
        <w:rPr>
          <w:rFonts w:ascii="Calibri" w:hAnsi="Calibri"/>
          <w:i/>
          <w:color w:val="231F20"/>
          <w:spacing w:val="-1"/>
          <w:w w:val="104"/>
          <w:sz w:val="20"/>
        </w:rPr>
        <w:t>v</w:t>
      </w:r>
      <w:r>
        <w:rPr>
          <w:rFonts w:ascii="Calibri" w:hAnsi="Calibri"/>
          <w:i/>
          <w:color w:val="231F20"/>
          <w:w w:val="107"/>
          <w:sz w:val="20"/>
        </w:rPr>
        <w:t>e</w:t>
      </w:r>
      <w:r>
        <w:rPr>
          <w:rFonts w:ascii="Calibri" w:hAnsi="Calibri"/>
          <w:i/>
          <w:color w:val="231F20"/>
          <w:spacing w:val="9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09"/>
          <w:sz w:val="20"/>
        </w:rPr>
        <w:t>P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3"/>
          <w:sz w:val="20"/>
        </w:rPr>
        <w:t>ob</w:t>
      </w:r>
      <w:r>
        <w:rPr>
          <w:rFonts w:ascii="Calibri" w:hAnsi="Calibri"/>
          <w:i/>
          <w:color w:val="231F20"/>
          <w:spacing w:val="-1"/>
          <w:w w:val="113"/>
          <w:sz w:val="20"/>
        </w:rPr>
        <w:t>l</w:t>
      </w:r>
      <w:r>
        <w:rPr>
          <w:rFonts w:ascii="Calibri" w:hAnsi="Calibri"/>
          <w:i/>
          <w:color w:val="231F20"/>
          <w:w w:val="109"/>
          <w:sz w:val="20"/>
        </w:rPr>
        <w:t>ems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proofErr w:type="spellStart"/>
      <w:r w:rsidRPr="00933965">
        <w:rPr>
          <w:color w:val="231F20"/>
          <w:w w:val="95"/>
          <w:sz w:val="20"/>
          <w:lang w:val="de-DE"/>
        </w:rPr>
        <w:t>Wi</w:t>
      </w:r>
      <w:r w:rsidRPr="00933965">
        <w:rPr>
          <w:color w:val="231F20"/>
          <w:spacing w:val="-1"/>
          <w:w w:val="95"/>
          <w:sz w:val="20"/>
          <w:lang w:val="de-DE"/>
        </w:rPr>
        <w:t>l</w:t>
      </w:r>
      <w:r w:rsidRPr="00933965">
        <w:rPr>
          <w:color w:val="231F20"/>
          <w:spacing w:val="-1"/>
          <w:w w:val="98"/>
          <w:sz w:val="20"/>
          <w:lang w:val="de-DE"/>
        </w:rPr>
        <w:t>e</w:t>
      </w:r>
      <w:r w:rsidRPr="00933965">
        <w:rPr>
          <w:color w:val="231F20"/>
          <w:spacing w:val="-8"/>
          <w:w w:val="94"/>
          <w:sz w:val="20"/>
          <w:lang w:val="de-DE"/>
        </w:rPr>
        <w:t>y</w:t>
      </w:r>
      <w:proofErr w:type="spellEnd"/>
      <w:r w:rsidRPr="00933965">
        <w:rPr>
          <w:color w:val="231F20"/>
          <w:w w:val="56"/>
          <w:sz w:val="20"/>
          <w:lang w:val="de-DE"/>
        </w:rPr>
        <w:t>,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proofErr w:type="spellStart"/>
      <w:r w:rsidRPr="00933965">
        <w:rPr>
          <w:color w:val="231F20"/>
          <w:w w:val="103"/>
          <w:sz w:val="20"/>
          <w:lang w:val="de-DE"/>
        </w:rPr>
        <w:t>Hobo</w:t>
      </w:r>
      <w:r w:rsidRPr="00933965">
        <w:rPr>
          <w:color w:val="231F20"/>
          <w:spacing w:val="-2"/>
          <w:w w:val="103"/>
          <w:sz w:val="20"/>
          <w:lang w:val="de-DE"/>
        </w:rPr>
        <w:t>k</w:t>
      </w:r>
      <w:r w:rsidRPr="00933965">
        <w:rPr>
          <w:color w:val="231F20"/>
          <w:w w:val="102"/>
          <w:sz w:val="20"/>
          <w:lang w:val="de-DE"/>
        </w:rPr>
        <w:t>en</w:t>
      </w:r>
      <w:proofErr w:type="spellEnd"/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w w:val="82"/>
          <w:sz w:val="20"/>
          <w:lang w:val="de-DE"/>
        </w:rPr>
        <w:t>(NJ).</w:t>
      </w:r>
    </w:p>
    <w:p w:rsidRPr="00933965" w:rsidR="007B05C0" w:rsidRDefault="007B05C0" w14:paraId="0C293E2E" w14:textId="77777777">
      <w:pPr>
        <w:spacing w:line="254" w:lineRule="auto"/>
        <w:jc w:val="both"/>
        <w:rPr>
          <w:sz w:val="20"/>
          <w:lang w:val="de-DE"/>
        </w:rPr>
        <w:sectPr w:rsidRPr="00933965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933965" w:rsidR="007B05C0" w:rsidRDefault="007B05C0" w14:paraId="0C293E2F" w14:textId="77777777">
      <w:pPr>
        <w:pStyle w:val="BodyText"/>
        <w:rPr>
          <w:lang w:val="de-DE"/>
        </w:rPr>
      </w:pPr>
    </w:p>
    <w:p w:rsidRPr="00933965" w:rsidR="007B05C0" w:rsidRDefault="007B05C0" w14:paraId="0C293E30" w14:textId="77777777">
      <w:pPr>
        <w:pStyle w:val="BodyText"/>
        <w:rPr>
          <w:lang w:val="de-DE"/>
        </w:rPr>
      </w:pPr>
    </w:p>
    <w:p w:rsidRPr="00933965" w:rsidR="007B05C0" w:rsidRDefault="007B05C0" w14:paraId="0C293E31" w14:textId="77777777">
      <w:pPr>
        <w:pStyle w:val="BodyText"/>
        <w:rPr>
          <w:lang w:val="de-DE"/>
        </w:rPr>
      </w:pPr>
    </w:p>
    <w:p w:rsidRPr="00933965" w:rsidR="007B05C0" w:rsidRDefault="007B05C0" w14:paraId="0C293E32" w14:textId="77777777">
      <w:pPr>
        <w:pStyle w:val="BodyText"/>
        <w:rPr>
          <w:lang w:val="de-DE"/>
        </w:rPr>
      </w:pPr>
    </w:p>
    <w:p w:rsidRPr="00933965" w:rsidR="007B05C0" w:rsidRDefault="007B05C0" w14:paraId="0C293E33" w14:textId="77777777">
      <w:pPr>
        <w:pStyle w:val="BodyText"/>
        <w:rPr>
          <w:lang w:val="de-DE"/>
        </w:rPr>
      </w:pPr>
    </w:p>
    <w:p w:rsidRPr="00933965" w:rsidR="007B05C0" w:rsidRDefault="007B05C0" w14:paraId="0C293E34" w14:textId="77777777">
      <w:pPr>
        <w:pStyle w:val="BodyText"/>
        <w:rPr>
          <w:lang w:val="de-DE"/>
        </w:rPr>
      </w:pPr>
    </w:p>
    <w:p w:rsidRPr="00933965" w:rsidR="007B05C0" w:rsidRDefault="007B05C0" w14:paraId="0C293E35" w14:textId="77777777">
      <w:pPr>
        <w:pStyle w:val="BodyText"/>
        <w:rPr>
          <w:lang w:val="de-DE"/>
        </w:rPr>
      </w:pPr>
    </w:p>
    <w:p w:rsidRPr="00933965" w:rsidR="007B05C0" w:rsidRDefault="007B05C0" w14:paraId="0C293E36" w14:textId="77777777">
      <w:pPr>
        <w:pStyle w:val="BodyText"/>
        <w:spacing w:before="6"/>
        <w:rPr>
          <w:lang w:val="de-DE"/>
        </w:rPr>
      </w:pPr>
    </w:p>
    <w:p w:rsidRPr="00933965" w:rsidR="007B05C0" w:rsidRDefault="00446A03" w14:paraId="0C293E37" w14:textId="77777777">
      <w:pPr>
        <w:spacing w:before="97" w:line="261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933965">
        <w:rPr>
          <w:color w:val="231F20"/>
          <w:sz w:val="20"/>
          <w:lang w:val="de-DE"/>
        </w:rPr>
        <w:t>Massmann</w:t>
      </w:r>
      <w:proofErr w:type="spellEnd"/>
      <w:r w:rsidRPr="00933965">
        <w:rPr>
          <w:color w:val="231F20"/>
          <w:sz w:val="20"/>
          <w:lang w:val="de-DE"/>
        </w:rPr>
        <w:t>,</w:t>
      </w:r>
      <w:r w:rsidRPr="00933965">
        <w:rPr>
          <w:color w:val="231F20"/>
          <w:spacing w:val="6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C.</w:t>
      </w:r>
      <w:r w:rsidRPr="00933965">
        <w:rPr>
          <w:color w:val="231F20"/>
          <w:spacing w:val="6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(2019):</w:t>
      </w:r>
      <w:r w:rsidRPr="00933965">
        <w:rPr>
          <w:color w:val="231F20"/>
          <w:spacing w:val="60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Disrupt</w:t>
      </w:r>
      <w:proofErr w:type="spellEnd"/>
      <w:r w:rsidRPr="00933965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or</w:t>
      </w:r>
      <w:proofErr w:type="spellEnd"/>
      <w:r w:rsidRPr="00933965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get</w:t>
      </w:r>
      <w:proofErr w:type="spellEnd"/>
      <w:r w:rsidRPr="00933965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disrupted</w:t>
      </w:r>
      <w:proofErr w:type="spellEnd"/>
      <w:r w:rsidRPr="00933965">
        <w:rPr>
          <w:rFonts w:ascii="Calibri" w:hAnsi="Calibri"/>
          <w:i/>
          <w:color w:val="231F20"/>
          <w:sz w:val="20"/>
          <w:lang w:val="de-DE"/>
        </w:rPr>
        <w:t>:</w:t>
      </w:r>
      <w:r w:rsidRPr="00933965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Handlungserfordernisse   und   Chancen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der digitalen Transformation erkennen</w:t>
      </w:r>
      <w:r w:rsidRPr="00933965">
        <w:rPr>
          <w:color w:val="231F20"/>
          <w:sz w:val="20"/>
          <w:lang w:val="de-DE"/>
        </w:rPr>
        <w:t>. In: Fürst, R. A. (Hrsg.). Gestaltung und Manage-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lang w:val="de-DE"/>
        </w:rPr>
        <w:t>ment</w:t>
      </w:r>
      <w:proofErr w:type="spellEnd"/>
      <w:r w:rsidRPr="00933965">
        <w:rPr>
          <w:color w:val="231F20"/>
          <w:sz w:val="20"/>
          <w:lang w:val="de-DE"/>
        </w:rPr>
        <w:t xml:space="preserve"> der digitalen Transformation. Ökonomische, kulturelle, gesellschaftliche und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technologische</w:t>
      </w:r>
      <w:r w:rsidRPr="00933965">
        <w:rPr>
          <w:color w:val="231F20"/>
          <w:spacing w:val="-1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Perspektiven.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Springer,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Wiesbaden,</w:t>
      </w:r>
      <w:r w:rsidRPr="00933965">
        <w:rPr>
          <w:color w:val="231F20"/>
          <w:spacing w:val="-1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S.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119–133.</w:t>
      </w:r>
    </w:p>
    <w:p w:rsidRPr="00933965" w:rsidR="007B05C0" w:rsidRDefault="007B05C0" w14:paraId="0C293E38" w14:textId="77777777">
      <w:pPr>
        <w:pStyle w:val="BodyText"/>
        <w:spacing w:before="6"/>
        <w:rPr>
          <w:sz w:val="22"/>
          <w:lang w:val="de-DE"/>
        </w:rPr>
      </w:pPr>
    </w:p>
    <w:p w:rsidRPr="00933965" w:rsidR="007B05C0" w:rsidRDefault="00446A03" w14:paraId="0C293E39" w14:textId="77777777">
      <w:pPr>
        <w:spacing w:line="256" w:lineRule="auto"/>
        <w:ind w:left="2204" w:right="955"/>
        <w:jc w:val="both"/>
        <w:rPr>
          <w:sz w:val="20"/>
          <w:lang w:val="de-DE"/>
        </w:rPr>
      </w:pPr>
      <w:proofErr w:type="spellStart"/>
      <w:r w:rsidRPr="00933965">
        <w:rPr>
          <w:color w:val="231F20"/>
          <w:sz w:val="20"/>
          <w:lang w:val="de-DE"/>
        </w:rPr>
        <w:t>Matallaoui</w:t>
      </w:r>
      <w:proofErr w:type="spellEnd"/>
      <w:r w:rsidRPr="00933965">
        <w:rPr>
          <w:color w:val="231F20"/>
          <w:sz w:val="20"/>
          <w:lang w:val="de-DE"/>
        </w:rPr>
        <w:t>, A./</w:t>
      </w:r>
      <w:proofErr w:type="spellStart"/>
      <w:r w:rsidRPr="00933965">
        <w:rPr>
          <w:color w:val="231F20"/>
          <w:sz w:val="20"/>
          <w:lang w:val="de-DE"/>
        </w:rPr>
        <w:t>Hanner</w:t>
      </w:r>
      <w:proofErr w:type="spellEnd"/>
      <w:r w:rsidRPr="00933965">
        <w:rPr>
          <w:color w:val="231F20"/>
          <w:sz w:val="20"/>
          <w:lang w:val="de-DE"/>
        </w:rPr>
        <w:t>, N./</w:t>
      </w:r>
      <w:proofErr w:type="spellStart"/>
      <w:r w:rsidRPr="00933965">
        <w:rPr>
          <w:color w:val="231F20"/>
          <w:sz w:val="20"/>
          <w:lang w:val="de-DE"/>
        </w:rPr>
        <w:t>Zarnekow</w:t>
      </w:r>
      <w:proofErr w:type="spellEnd"/>
      <w:r w:rsidRPr="00933965">
        <w:rPr>
          <w:color w:val="231F20"/>
          <w:sz w:val="20"/>
          <w:lang w:val="de-DE"/>
        </w:rPr>
        <w:t xml:space="preserve">, R. (2017):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Introduction</w:t>
      </w:r>
      <w:proofErr w:type="spellEnd"/>
      <w:r w:rsidRPr="00933965">
        <w:rPr>
          <w:rFonts w:ascii="Calibri" w:hAnsi="Calibri"/>
          <w:i/>
          <w:color w:val="231F20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to</w:t>
      </w:r>
      <w:proofErr w:type="spellEnd"/>
      <w:r w:rsidRPr="00933965">
        <w:rPr>
          <w:rFonts w:ascii="Calibri" w:hAnsi="Calibri"/>
          <w:i/>
          <w:color w:val="231F20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Gami</w:t>
      </w:r>
      <w:proofErr w:type="spellEnd"/>
      <w:r>
        <w:rPr>
          <w:rFonts w:ascii="Calibri" w:hAnsi="Calibri"/>
          <w:i/>
          <w:color w:val="231F20"/>
          <w:sz w:val="20"/>
        </w:rPr>
        <w:t>ﬁ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cation</w:t>
      </w:r>
      <w:proofErr w:type="spellEnd"/>
      <w:r w:rsidRPr="00933965">
        <w:rPr>
          <w:rFonts w:ascii="Calibri" w:hAnsi="Calibri"/>
          <w:i/>
          <w:color w:val="231F20"/>
          <w:sz w:val="20"/>
          <w:lang w:val="de-DE"/>
        </w:rPr>
        <w:t xml:space="preserve">: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Foundation</w:t>
      </w:r>
      <w:proofErr w:type="spellEnd"/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and</w:t>
      </w:r>
      <w:proofErr w:type="spellEnd"/>
      <w:r w:rsidRPr="00933965">
        <w:rPr>
          <w:rFonts w:ascii="Calibri" w:hAnsi="Calibri"/>
          <w:i/>
          <w:color w:val="231F20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Underlying</w:t>
      </w:r>
      <w:proofErr w:type="spellEnd"/>
      <w:r w:rsidRPr="00933965">
        <w:rPr>
          <w:rFonts w:ascii="Calibri" w:hAnsi="Calibri"/>
          <w:i/>
          <w:color w:val="231F20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Theories</w:t>
      </w:r>
      <w:proofErr w:type="spellEnd"/>
      <w:r w:rsidRPr="00933965">
        <w:rPr>
          <w:color w:val="231F20"/>
          <w:sz w:val="20"/>
          <w:lang w:val="de-DE"/>
        </w:rPr>
        <w:t xml:space="preserve">. In: Stieglitz, S. et al. (Hrsg.): </w:t>
      </w:r>
      <w:proofErr w:type="spellStart"/>
      <w:r w:rsidRPr="00933965">
        <w:rPr>
          <w:color w:val="231F20"/>
          <w:sz w:val="20"/>
          <w:lang w:val="de-DE"/>
        </w:rPr>
        <w:t>Gami</w:t>
      </w:r>
      <w:proofErr w:type="spellEnd"/>
      <w:r>
        <w:rPr>
          <w:color w:val="231F20"/>
          <w:sz w:val="20"/>
        </w:rPr>
        <w:t>ﬁ</w:t>
      </w:r>
      <w:proofErr w:type="spellStart"/>
      <w:r w:rsidRPr="00933965">
        <w:rPr>
          <w:color w:val="231F20"/>
          <w:sz w:val="20"/>
          <w:lang w:val="de-DE"/>
        </w:rPr>
        <w:t>cation</w:t>
      </w:r>
      <w:proofErr w:type="spellEnd"/>
      <w:r w:rsidRPr="00933965">
        <w:rPr>
          <w:color w:val="231F20"/>
          <w:sz w:val="20"/>
          <w:lang w:val="de-DE"/>
        </w:rPr>
        <w:t xml:space="preserve">. </w:t>
      </w:r>
      <w:proofErr w:type="spellStart"/>
      <w:r w:rsidRPr="00933965">
        <w:rPr>
          <w:color w:val="231F20"/>
          <w:sz w:val="20"/>
          <w:lang w:val="de-DE"/>
        </w:rPr>
        <w:t>Using</w:t>
      </w:r>
      <w:proofErr w:type="spellEnd"/>
      <w:r w:rsidRPr="00933965">
        <w:rPr>
          <w:color w:val="231F20"/>
          <w:sz w:val="20"/>
          <w:lang w:val="de-DE"/>
        </w:rPr>
        <w:t xml:space="preserve"> Game </w:t>
      </w:r>
      <w:proofErr w:type="spellStart"/>
      <w:r w:rsidRPr="00933965">
        <w:rPr>
          <w:color w:val="231F20"/>
          <w:sz w:val="20"/>
          <w:lang w:val="de-DE"/>
        </w:rPr>
        <w:t>Ele</w:t>
      </w:r>
      <w:proofErr w:type="spellEnd"/>
      <w:r w:rsidRPr="00933965">
        <w:rPr>
          <w:color w:val="231F20"/>
          <w:sz w:val="20"/>
          <w:lang w:val="de-DE"/>
        </w:rPr>
        <w:t>-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lang w:val="de-DE"/>
        </w:rPr>
        <w:t>ments</w:t>
      </w:r>
      <w:proofErr w:type="spellEnd"/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in</w:t>
      </w:r>
      <w:r w:rsidRPr="00933965">
        <w:rPr>
          <w:color w:val="231F20"/>
          <w:spacing w:val="-7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lang w:val="de-DE"/>
        </w:rPr>
        <w:t>Serious</w:t>
      </w:r>
      <w:proofErr w:type="spellEnd"/>
      <w:r w:rsidRPr="00933965">
        <w:rPr>
          <w:color w:val="231F20"/>
          <w:spacing w:val="-7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lang w:val="de-DE"/>
        </w:rPr>
        <w:t>Contexts</w:t>
      </w:r>
      <w:proofErr w:type="spellEnd"/>
      <w:r w:rsidRPr="00933965">
        <w:rPr>
          <w:color w:val="231F20"/>
          <w:sz w:val="20"/>
          <w:lang w:val="de-DE"/>
        </w:rPr>
        <w:t>.</w:t>
      </w:r>
      <w:r w:rsidRPr="00933965">
        <w:rPr>
          <w:color w:val="231F20"/>
          <w:spacing w:val="-7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Springer,</w:t>
      </w:r>
      <w:r w:rsidRPr="00933965">
        <w:rPr>
          <w:color w:val="231F20"/>
          <w:spacing w:val="-7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Cham,</w:t>
      </w:r>
      <w:r w:rsidRPr="00933965">
        <w:rPr>
          <w:color w:val="231F20"/>
          <w:spacing w:val="-7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S.</w:t>
      </w:r>
      <w:r w:rsidRPr="00933965">
        <w:rPr>
          <w:color w:val="231F20"/>
          <w:spacing w:val="-7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3–18.</w:t>
      </w:r>
    </w:p>
    <w:p w:rsidRPr="00933965" w:rsidR="007B05C0" w:rsidRDefault="007B05C0" w14:paraId="0C293E3A" w14:textId="77777777">
      <w:pPr>
        <w:pStyle w:val="BodyText"/>
        <w:spacing w:before="2"/>
        <w:rPr>
          <w:sz w:val="23"/>
          <w:lang w:val="de-DE"/>
        </w:rPr>
      </w:pPr>
    </w:p>
    <w:p w:rsidR="007B05C0" w:rsidRDefault="00446A03" w14:paraId="0C293E3B" w14:textId="77777777">
      <w:pPr>
        <w:spacing w:line="259" w:lineRule="auto"/>
        <w:ind w:left="2204" w:right="955" w:hanging="1"/>
        <w:jc w:val="both"/>
        <w:rPr>
          <w:sz w:val="20"/>
        </w:rPr>
      </w:pPr>
      <w:r w:rsidRPr="00933965">
        <w:rPr>
          <w:color w:val="231F20"/>
          <w:sz w:val="20"/>
          <w:lang w:val="de-DE"/>
        </w:rPr>
        <w:t>Matt, C./Hess, T./</w:t>
      </w:r>
      <w:proofErr w:type="spellStart"/>
      <w:r w:rsidRPr="00933965">
        <w:rPr>
          <w:color w:val="231F20"/>
          <w:sz w:val="20"/>
          <w:lang w:val="de-DE"/>
        </w:rPr>
        <w:t>Benlian</w:t>
      </w:r>
      <w:proofErr w:type="spellEnd"/>
      <w:r w:rsidRPr="00933965">
        <w:rPr>
          <w:color w:val="231F20"/>
          <w:sz w:val="20"/>
          <w:lang w:val="de-DE"/>
        </w:rPr>
        <w:t xml:space="preserve">, A. (2015): </w:t>
      </w:r>
      <w:r w:rsidRPr="00933965">
        <w:rPr>
          <w:rFonts w:ascii="Calibri" w:hAnsi="Calibri"/>
          <w:i/>
          <w:color w:val="231F20"/>
          <w:sz w:val="20"/>
          <w:lang w:val="de-DE"/>
        </w:rPr>
        <w:t>Digital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Transformation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Strategies</w:t>
      </w:r>
      <w:proofErr w:type="spellEnd"/>
      <w:r w:rsidRPr="00933965">
        <w:rPr>
          <w:color w:val="231F20"/>
          <w:sz w:val="20"/>
          <w:lang w:val="de-DE"/>
        </w:rPr>
        <w:t xml:space="preserve">. </w:t>
      </w:r>
      <w:r>
        <w:rPr>
          <w:color w:val="231F20"/>
          <w:sz w:val="20"/>
        </w:rPr>
        <w:t>In: Business &amp;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Systems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Engineering,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57.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Jg.,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Heft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5,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339–343.</w:t>
      </w:r>
    </w:p>
    <w:p w:rsidR="007B05C0" w:rsidRDefault="007B05C0" w14:paraId="0C293E3C" w14:textId="77777777">
      <w:pPr>
        <w:pStyle w:val="BodyText"/>
        <w:spacing w:before="10"/>
        <w:rPr>
          <w:sz w:val="22"/>
        </w:rPr>
      </w:pPr>
    </w:p>
    <w:p w:rsidRPr="00933965" w:rsidR="007B05C0" w:rsidRDefault="00446A03" w14:paraId="0C293E3D" w14:textId="77777777">
      <w:pPr>
        <w:spacing w:line="261" w:lineRule="auto"/>
        <w:ind w:left="2204" w:right="954" w:hanging="1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Mauerer</w:t>
      </w:r>
      <w:proofErr w:type="spellEnd"/>
      <w:r>
        <w:rPr>
          <w:color w:val="231F20"/>
          <w:sz w:val="20"/>
        </w:rPr>
        <w:t xml:space="preserve">, J. (2021): </w:t>
      </w:r>
      <w:r>
        <w:rPr>
          <w:rFonts w:ascii="Calibri" w:hAnsi="Calibri"/>
          <w:i/>
          <w:color w:val="231F20"/>
          <w:sz w:val="20"/>
        </w:rPr>
        <w:t>IDG-</w:t>
      </w:r>
      <w:proofErr w:type="spellStart"/>
      <w:r>
        <w:rPr>
          <w:rFonts w:ascii="Calibri" w:hAnsi="Calibri"/>
          <w:i/>
          <w:color w:val="231F20"/>
          <w:sz w:val="20"/>
        </w:rPr>
        <w:t>Studie</w:t>
      </w:r>
      <w:proofErr w:type="spellEnd"/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Internet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Things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2021.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Optimierte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Prozesse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vor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neuen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Geschäftschancen</w:t>
      </w:r>
      <w:r w:rsidRPr="00933965">
        <w:rPr>
          <w:color w:val="231F20"/>
          <w:sz w:val="20"/>
          <w:lang w:val="de-DE"/>
        </w:rPr>
        <w:t xml:space="preserve">. In: Computerwoche, 03.02.2021. (URL: </w:t>
      </w:r>
      <w:r w:rsidRPr="00933965">
        <w:rPr>
          <w:color w:val="231F20"/>
          <w:sz w:val="20"/>
          <w:u w:val="single" w:color="231F20"/>
          <w:lang w:val="de-DE"/>
        </w:rPr>
        <w:t>https://www.computerwo-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r w:rsidRPr="00933965">
        <w:rPr>
          <w:color w:val="231F20"/>
          <w:spacing w:val="-1"/>
          <w:sz w:val="20"/>
          <w:u w:val="single" w:color="231F20"/>
          <w:lang w:val="de-DE"/>
        </w:rPr>
        <w:t>che.de/a/optimierte-prozesse-vor-neuen-geschaeftschancen,3550509</w:t>
      </w:r>
      <w:r w:rsidRPr="00933965">
        <w:rPr>
          <w:color w:val="231F20"/>
          <w:sz w:val="20"/>
          <w:lang w:val="de-DE"/>
        </w:rPr>
        <w:t xml:space="preserve"> [letzter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Zugriff:</w:t>
      </w:r>
      <w:r w:rsidRPr="00933965">
        <w:rPr>
          <w:color w:val="231F20"/>
          <w:spacing w:val="-5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01.07.2021]).</w:t>
      </w:r>
    </w:p>
    <w:p w:rsidRPr="00933965" w:rsidR="007B05C0" w:rsidRDefault="007B05C0" w14:paraId="0C293E3E" w14:textId="77777777">
      <w:pPr>
        <w:pStyle w:val="BodyText"/>
        <w:spacing w:before="6"/>
        <w:rPr>
          <w:sz w:val="22"/>
          <w:lang w:val="de-DE"/>
        </w:rPr>
      </w:pPr>
    </w:p>
    <w:p w:rsidRPr="00933965" w:rsidR="007B05C0" w:rsidRDefault="00446A03" w14:paraId="0C293E3F" w14:textId="77777777">
      <w:pPr>
        <w:spacing w:line="254" w:lineRule="auto"/>
        <w:ind w:left="2204" w:right="951"/>
        <w:rPr>
          <w:sz w:val="20"/>
          <w:lang w:val="de-DE"/>
        </w:rPr>
      </w:pPr>
      <w:r>
        <w:rPr>
          <w:color w:val="231F20"/>
          <w:sz w:val="20"/>
        </w:rPr>
        <w:t>McKinsey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47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46"/>
          <w:sz w:val="20"/>
        </w:rPr>
        <w:t xml:space="preserve"> </w:t>
      </w:r>
      <w:r>
        <w:rPr>
          <w:color w:val="231F20"/>
          <w:sz w:val="20"/>
        </w:rPr>
        <w:t>(2020):</w:t>
      </w:r>
      <w:r>
        <w:rPr>
          <w:color w:val="231F20"/>
          <w:spacing w:val="5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Beyond</w:t>
      </w:r>
      <w:r>
        <w:rPr>
          <w:rFonts w:ascii="Calibri"/>
          <w:i/>
          <w:color w:val="231F20"/>
          <w:spacing w:val="2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hiring: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How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companies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are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reskilling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address</w:t>
      </w:r>
      <w:r>
        <w:rPr>
          <w:rFonts w:ascii="Calibri"/>
          <w:i/>
          <w:color w:val="231F20"/>
          <w:spacing w:val="-43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1"/>
          <w:sz w:val="20"/>
        </w:rPr>
        <w:t>t</w:t>
      </w:r>
      <w:r>
        <w:rPr>
          <w:rFonts w:ascii="Calibri"/>
          <w:i/>
          <w:color w:val="231F20"/>
          <w:w w:val="113"/>
          <w:sz w:val="20"/>
        </w:rPr>
        <w:t>a</w:t>
      </w:r>
      <w:r>
        <w:rPr>
          <w:rFonts w:ascii="Calibri"/>
          <w:i/>
          <w:color w:val="231F20"/>
          <w:spacing w:val="-1"/>
          <w:w w:val="113"/>
          <w:sz w:val="20"/>
        </w:rPr>
        <w:t>l</w:t>
      </w:r>
      <w:r>
        <w:rPr>
          <w:rFonts w:ascii="Calibri"/>
          <w:i/>
          <w:color w:val="231F20"/>
          <w:w w:val="108"/>
          <w:sz w:val="20"/>
        </w:rPr>
        <w:t>ent</w:t>
      </w:r>
      <w:r>
        <w:rPr>
          <w:rFonts w:ascii="Calibri"/>
          <w:i/>
          <w:color w:val="231F20"/>
          <w:spacing w:val="17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gaps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3"/>
          <w:sz w:val="20"/>
        </w:rPr>
        <w:t xml:space="preserve"> </w:t>
      </w:r>
      <w:r w:rsidRPr="00933965">
        <w:rPr>
          <w:color w:val="231F20"/>
          <w:w w:val="96"/>
          <w:sz w:val="20"/>
          <w:lang w:val="de-DE"/>
        </w:rPr>
        <w:t>Januar</w:t>
      </w:r>
      <w:r w:rsidRPr="00933965">
        <w:rPr>
          <w:color w:val="231F20"/>
          <w:spacing w:val="3"/>
          <w:sz w:val="20"/>
          <w:lang w:val="de-DE"/>
        </w:rPr>
        <w:t xml:space="preserve"> </w:t>
      </w:r>
      <w:r w:rsidRPr="00933965">
        <w:rPr>
          <w:color w:val="231F20"/>
          <w:w w:val="98"/>
          <w:sz w:val="20"/>
          <w:lang w:val="de-DE"/>
        </w:rPr>
        <w:t>2</w:t>
      </w:r>
      <w:r w:rsidRPr="00933965">
        <w:rPr>
          <w:color w:val="231F20"/>
          <w:spacing w:val="-3"/>
          <w:w w:val="98"/>
          <w:sz w:val="20"/>
          <w:lang w:val="de-DE"/>
        </w:rPr>
        <w:t>0</w:t>
      </w:r>
      <w:r w:rsidRPr="00933965">
        <w:rPr>
          <w:color w:val="231F20"/>
          <w:w w:val="98"/>
          <w:sz w:val="20"/>
          <w:lang w:val="de-DE"/>
        </w:rPr>
        <w:t>2</w:t>
      </w:r>
      <w:r w:rsidRPr="00933965">
        <w:rPr>
          <w:color w:val="231F20"/>
          <w:spacing w:val="-3"/>
          <w:w w:val="98"/>
          <w:sz w:val="20"/>
          <w:lang w:val="de-DE"/>
        </w:rPr>
        <w:t>0</w:t>
      </w:r>
      <w:r w:rsidRPr="00933965">
        <w:rPr>
          <w:color w:val="231F20"/>
          <w:w w:val="56"/>
          <w:sz w:val="20"/>
          <w:lang w:val="de-DE"/>
        </w:rPr>
        <w:t>.</w:t>
      </w:r>
      <w:r w:rsidRPr="00933965">
        <w:rPr>
          <w:color w:val="231F20"/>
          <w:spacing w:val="3"/>
          <w:sz w:val="20"/>
          <w:lang w:val="de-DE"/>
        </w:rPr>
        <w:t xml:space="preserve"> </w:t>
      </w:r>
      <w:r w:rsidRPr="00933965">
        <w:rPr>
          <w:color w:val="231F20"/>
          <w:w w:val="91"/>
          <w:sz w:val="20"/>
          <w:lang w:val="de-DE"/>
        </w:rPr>
        <w:t>(URL:</w:t>
      </w:r>
      <w:r w:rsidRPr="00933965">
        <w:rPr>
          <w:color w:val="231F20"/>
          <w:spacing w:val="2"/>
          <w:sz w:val="20"/>
          <w:lang w:val="de-DE"/>
        </w:rPr>
        <w:t xml:space="preserve"> </w:t>
      </w:r>
      <w:r w:rsidRPr="00933965">
        <w:rPr>
          <w:color w:val="231F20"/>
          <w:spacing w:val="-1"/>
          <w:w w:val="95"/>
          <w:sz w:val="20"/>
          <w:u w:val="single" w:color="231F20"/>
          <w:lang w:val="de-DE"/>
        </w:rPr>
        <w:t>https:/</w:t>
      </w:r>
      <w:r w:rsidRPr="00933965">
        <w:rPr>
          <w:color w:val="231F20"/>
          <w:spacing w:val="-5"/>
          <w:w w:val="95"/>
          <w:sz w:val="20"/>
          <w:u w:val="single" w:color="231F20"/>
          <w:lang w:val="de-DE"/>
        </w:rPr>
        <w:t>/</w:t>
      </w:r>
      <w:hyperlink r:id="rId151">
        <w:r w:rsidRPr="00933965">
          <w:rPr>
            <w:color w:val="231F20"/>
            <w:spacing w:val="-1"/>
            <w:w w:val="93"/>
            <w:sz w:val="20"/>
            <w:u w:val="single" w:color="231F20"/>
            <w:lang w:val="de-DE"/>
          </w:rPr>
          <w:t>ww</w:t>
        </w:r>
        <w:r w:rsidRPr="00933965">
          <w:rPr>
            <w:color w:val="231F20"/>
            <w:spacing w:val="-5"/>
            <w:w w:val="93"/>
            <w:sz w:val="20"/>
            <w:u w:val="single" w:color="231F20"/>
            <w:lang w:val="de-DE"/>
          </w:rPr>
          <w:t>w</w:t>
        </w:r>
        <w:r w:rsidRPr="00933965">
          <w:rPr>
            <w:color w:val="231F20"/>
            <w:spacing w:val="-1"/>
            <w:w w:val="97"/>
            <w:sz w:val="20"/>
            <w:u w:val="single" w:color="231F20"/>
            <w:lang w:val="de-DE"/>
          </w:rPr>
          <w:t>.mckins</w:t>
        </w:r>
        <w:r w:rsidRPr="00933965">
          <w:rPr>
            <w:color w:val="231F20"/>
            <w:spacing w:val="-2"/>
            <w:w w:val="97"/>
            <w:sz w:val="20"/>
            <w:u w:val="single" w:color="231F20"/>
            <w:lang w:val="de-DE"/>
          </w:rPr>
          <w:t>e</w:t>
        </w:r>
        <w:r w:rsidRPr="00933965">
          <w:rPr>
            <w:color w:val="231F20"/>
            <w:spacing w:val="-9"/>
            <w:w w:val="94"/>
            <w:sz w:val="20"/>
            <w:u w:val="single" w:color="231F20"/>
            <w:lang w:val="de-DE"/>
          </w:rPr>
          <w:t>y</w:t>
        </w:r>
        <w:r w:rsidRPr="00933965">
          <w:rPr>
            <w:color w:val="231F20"/>
            <w:spacing w:val="-3"/>
            <w:w w:val="56"/>
            <w:sz w:val="20"/>
            <w:u w:val="single" w:color="231F20"/>
            <w:lang w:val="de-DE"/>
          </w:rPr>
          <w:t>.</w:t>
        </w:r>
        <w:r w:rsidRPr="00933965">
          <w:rPr>
            <w:color w:val="231F20"/>
            <w:spacing w:val="-5"/>
            <w:w w:val="94"/>
            <w:sz w:val="20"/>
            <w:u w:val="single" w:color="231F20"/>
            <w:lang w:val="de-DE"/>
          </w:rPr>
          <w:t>c</w:t>
        </w:r>
        <w:r w:rsidRPr="00933965">
          <w:rPr>
            <w:color w:val="231F20"/>
            <w:spacing w:val="-1"/>
            <w:w w:val="102"/>
            <w:sz w:val="20"/>
            <w:u w:val="single" w:color="231F20"/>
            <w:lang w:val="de-DE"/>
          </w:rPr>
          <w:t>om</w:t>
        </w:r>
        <w:r w:rsidRPr="00933965">
          <w:rPr>
            <w:color w:val="231F20"/>
            <w:spacing w:val="-13"/>
            <w:w w:val="102"/>
            <w:sz w:val="20"/>
            <w:u w:val="single" w:color="231F20"/>
            <w:lang w:val="de-DE"/>
          </w:rPr>
          <w:t>/</w:t>
        </w:r>
        <w:r w:rsidRPr="00933965">
          <w:rPr>
            <w:color w:val="231F20"/>
            <w:spacing w:val="-13"/>
            <w:w w:val="90"/>
            <w:sz w:val="20"/>
            <w:u w:val="single" w:color="231F20"/>
            <w:lang w:val="de-DE"/>
          </w:rPr>
          <w:t>~</w:t>
        </w:r>
        <w:r w:rsidRPr="00933965">
          <w:rPr>
            <w:color w:val="231F20"/>
            <w:spacing w:val="-7"/>
            <w:w w:val="99"/>
            <w:sz w:val="20"/>
            <w:u w:val="single" w:color="231F20"/>
            <w:lang w:val="de-DE"/>
          </w:rPr>
          <w:t>/</w:t>
        </w:r>
        <w:r w:rsidRPr="00933965">
          <w:rPr>
            <w:color w:val="231F20"/>
            <w:spacing w:val="-1"/>
            <w:sz w:val="20"/>
            <w:u w:val="single" w:color="231F20"/>
            <w:lang w:val="de-DE"/>
          </w:rPr>
          <w:t>media</w:t>
        </w:r>
        <w:r w:rsidRPr="00933965">
          <w:rPr>
            <w:color w:val="231F20"/>
            <w:spacing w:val="-7"/>
            <w:sz w:val="20"/>
            <w:u w:val="single" w:color="231F20"/>
            <w:lang w:val="de-DE"/>
          </w:rPr>
          <w:t>/</w:t>
        </w:r>
        <w:r w:rsidRPr="00933965">
          <w:rPr>
            <w:color w:val="231F20"/>
            <w:spacing w:val="-1"/>
            <w:w w:val="101"/>
            <w:sz w:val="20"/>
            <w:u w:val="single" w:color="231F20"/>
            <w:lang w:val="de-DE"/>
          </w:rPr>
          <w:t>mckins</w:t>
        </w:r>
        <w:r w:rsidRPr="00933965">
          <w:rPr>
            <w:color w:val="231F20"/>
            <w:spacing w:val="-2"/>
            <w:w w:val="101"/>
            <w:sz w:val="20"/>
            <w:u w:val="single" w:color="231F20"/>
            <w:lang w:val="de-DE"/>
          </w:rPr>
          <w:t>e</w:t>
        </w:r>
        <w:r w:rsidRPr="00933965">
          <w:rPr>
            <w:color w:val="231F20"/>
            <w:spacing w:val="-1"/>
            <w:w w:val="103"/>
            <w:sz w:val="20"/>
            <w:u w:val="single" w:color="231F20"/>
            <w:lang w:val="de-DE"/>
          </w:rPr>
          <w:t>y/busine</w:t>
        </w:r>
        <w:r w:rsidRPr="00933965">
          <w:rPr>
            <w:color w:val="231F20"/>
            <w:spacing w:val="-4"/>
            <w:w w:val="103"/>
            <w:sz w:val="20"/>
            <w:u w:val="single" w:color="231F20"/>
            <w:lang w:val="de-DE"/>
          </w:rPr>
          <w:t>s</w:t>
        </w:r>
        <w:r w:rsidRPr="00933965">
          <w:rPr>
            <w:color w:val="231F20"/>
            <w:spacing w:val="-1"/>
            <w:w w:val="114"/>
            <w:sz w:val="20"/>
            <w:u w:val="single" w:color="231F20"/>
            <w:lang w:val="de-DE"/>
          </w:rPr>
          <w:t>s</w:t>
        </w:r>
      </w:hyperlink>
    </w:p>
    <w:p w:rsidRPr="00933965" w:rsidR="007B05C0" w:rsidRDefault="00446A03" w14:paraId="0C293E40" w14:textId="77777777">
      <w:pPr>
        <w:pStyle w:val="BodyText"/>
        <w:spacing w:before="5"/>
        <w:ind w:left="2204"/>
        <w:rPr>
          <w:lang w:val="de-DE"/>
        </w:rPr>
      </w:pPr>
      <w:r w:rsidRPr="00933965">
        <w:rPr>
          <w:color w:val="231F20"/>
          <w:w w:val="105"/>
          <w:u w:val="single" w:color="231F20"/>
          <w:lang w:val="de-DE"/>
        </w:rPr>
        <w:t>%20functions/organization/our%20insights/beyond%20hiring%20how%20companies</w:t>
      </w:r>
    </w:p>
    <w:p w:rsidR="007B05C0" w:rsidRDefault="00446A03" w14:paraId="0C293E41" w14:textId="77777777">
      <w:pPr>
        <w:pStyle w:val="BodyText"/>
        <w:spacing w:before="28" w:line="268" w:lineRule="auto"/>
        <w:ind w:left="2204" w:right="1122"/>
      </w:pPr>
      <w:r>
        <w:rPr>
          <w:color w:val="231F20"/>
          <w:u w:val="single" w:color="231F20"/>
        </w:rPr>
        <w:t>%20are%20reskilling%20to%20address%20talent%20gaps/beyond-hiring-how-compa-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u w:val="single" w:color="231F20"/>
        </w:rPr>
        <w:t>nies-are-reskilling.pdf?shouldIndex</w:t>
      </w:r>
      <w:proofErr w:type="spellEnd"/>
      <w:r>
        <w:rPr>
          <w:color w:val="231F20"/>
          <w:u w:val="single" w:color="231F20"/>
        </w:rPr>
        <w:t>=false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[</w:t>
      </w:r>
      <w:proofErr w:type="spellStart"/>
      <w:r>
        <w:rPr>
          <w:color w:val="231F20"/>
        </w:rPr>
        <w:t>letzter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Zugriff</w:t>
      </w:r>
      <w:proofErr w:type="spellEnd"/>
      <w:r>
        <w:rPr>
          <w:color w:val="231F20"/>
        </w:rPr>
        <w:t>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23.07.2021]).</w:t>
      </w:r>
    </w:p>
    <w:p w:rsidR="007B05C0" w:rsidRDefault="007B05C0" w14:paraId="0C293E42" w14:textId="77777777">
      <w:pPr>
        <w:pStyle w:val="BodyText"/>
        <w:spacing w:before="1"/>
        <w:rPr>
          <w:sz w:val="22"/>
        </w:rPr>
      </w:pPr>
    </w:p>
    <w:p w:rsidRPr="00933965" w:rsidR="007B05C0" w:rsidRDefault="00446A03" w14:paraId="0C293E43" w14:textId="77777777">
      <w:pPr>
        <w:spacing w:line="264" w:lineRule="auto"/>
        <w:ind w:left="2204" w:right="954" w:hanging="1"/>
        <w:jc w:val="both"/>
        <w:rPr>
          <w:sz w:val="20"/>
          <w:lang w:val="de-DE"/>
        </w:rPr>
      </w:pPr>
      <w:proofErr w:type="spellStart"/>
      <w:r w:rsidRPr="00933965">
        <w:rPr>
          <w:color w:val="231F20"/>
          <w:sz w:val="20"/>
          <w:lang w:val="de-DE"/>
        </w:rPr>
        <w:t>Mehner</w:t>
      </w:r>
      <w:proofErr w:type="spellEnd"/>
      <w:r w:rsidRPr="00933965">
        <w:rPr>
          <w:color w:val="231F20"/>
          <w:sz w:val="20"/>
          <w:lang w:val="de-DE"/>
        </w:rPr>
        <w:t>, M. (2020):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Messenger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Marketing</w:t>
      </w:r>
      <w:r w:rsidRPr="00933965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und</w:t>
      </w:r>
      <w:r w:rsidRPr="00933965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Vertrieb</w:t>
      </w:r>
      <w:r w:rsidRPr="00933965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entlang</w:t>
      </w:r>
      <w:r w:rsidRPr="00933965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der</w:t>
      </w:r>
      <w:r w:rsidRPr="00933965">
        <w:rPr>
          <w:rFonts w:ascii="Calibri"/>
          <w:i/>
          <w:color w:val="231F20"/>
          <w:spacing w:val="46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Customer</w:t>
      </w:r>
      <w:r w:rsidRPr="00933965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Journey.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color w:val="231F20"/>
          <w:w w:val="91"/>
          <w:sz w:val="20"/>
          <w:lang w:val="de-DE"/>
        </w:rPr>
        <w:t>(URL:</w:t>
      </w:r>
      <w:r w:rsidRPr="00933965">
        <w:rPr>
          <w:color w:val="231F20"/>
          <w:sz w:val="20"/>
          <w:lang w:val="de-DE"/>
        </w:rPr>
        <w:t xml:space="preserve">     </w:t>
      </w:r>
      <w:r w:rsidRPr="00933965">
        <w:rPr>
          <w:color w:val="231F20"/>
          <w:spacing w:val="22"/>
          <w:sz w:val="20"/>
          <w:lang w:val="de-DE"/>
        </w:rPr>
        <w:t xml:space="preserve"> </w:t>
      </w:r>
      <w:r w:rsidRPr="00933965">
        <w:rPr>
          <w:color w:val="231F20"/>
          <w:w w:val="95"/>
          <w:sz w:val="20"/>
          <w:u w:val="single" w:color="231F20"/>
          <w:lang w:val="de-DE"/>
        </w:rPr>
        <w:t>https:/</w:t>
      </w:r>
      <w:r w:rsidRPr="00933965">
        <w:rPr>
          <w:color w:val="231F20"/>
          <w:spacing w:val="-4"/>
          <w:w w:val="95"/>
          <w:sz w:val="20"/>
          <w:u w:val="single" w:color="231F20"/>
          <w:lang w:val="de-DE"/>
        </w:rPr>
        <w:t>/</w:t>
      </w:r>
      <w:hyperlink r:id="rId152">
        <w:r w:rsidRPr="00933965">
          <w:rPr>
            <w:color w:val="231F20"/>
            <w:w w:val="93"/>
            <w:sz w:val="20"/>
            <w:u w:val="single" w:color="231F20"/>
            <w:lang w:val="de-DE"/>
          </w:rPr>
          <w:t>ww</w:t>
        </w:r>
        <w:r w:rsidRPr="00933965">
          <w:rPr>
            <w:color w:val="231F20"/>
            <w:spacing w:val="-4"/>
            <w:w w:val="93"/>
            <w:sz w:val="20"/>
            <w:u w:val="single" w:color="231F20"/>
            <w:lang w:val="de-DE"/>
          </w:rPr>
          <w:t>w</w:t>
        </w:r>
        <w:r w:rsidRPr="00933965">
          <w:rPr>
            <w:color w:val="231F20"/>
            <w:w w:val="95"/>
            <w:sz w:val="20"/>
            <w:u w:val="single" w:color="231F20"/>
            <w:lang w:val="de-DE"/>
          </w:rPr>
          <w:t>.me</w:t>
        </w:r>
        <w:r w:rsidRPr="00933965">
          <w:rPr>
            <w:color w:val="231F20"/>
            <w:spacing w:val="-3"/>
            <w:w w:val="95"/>
            <w:sz w:val="20"/>
            <w:u w:val="single" w:color="231F20"/>
            <w:lang w:val="de-DE"/>
          </w:rPr>
          <w:t>s</w:t>
        </w:r>
        <w:r w:rsidRPr="00933965">
          <w:rPr>
            <w:color w:val="231F20"/>
            <w:w w:val="104"/>
            <w:sz w:val="20"/>
            <w:u w:val="single" w:color="231F20"/>
            <w:lang w:val="de-DE"/>
          </w:rPr>
          <w:t>sen</w:t>
        </w:r>
        <w:r w:rsidRPr="00933965">
          <w:rPr>
            <w:color w:val="231F20"/>
            <w:spacing w:val="-3"/>
            <w:w w:val="104"/>
            <w:sz w:val="20"/>
            <w:u w:val="single" w:color="231F20"/>
            <w:lang w:val="de-DE"/>
          </w:rPr>
          <w:t>g</w:t>
        </w:r>
        <w:r w:rsidRPr="00933965">
          <w:rPr>
            <w:color w:val="231F20"/>
            <w:w w:val="101"/>
            <w:sz w:val="20"/>
            <w:u w:val="single" w:color="231F20"/>
            <w:lang w:val="de-DE"/>
          </w:rPr>
          <w:t>erpeop</w:t>
        </w:r>
        <w:r w:rsidRPr="00933965">
          <w:rPr>
            <w:color w:val="231F20"/>
            <w:spacing w:val="-1"/>
            <w:w w:val="101"/>
            <w:sz w:val="20"/>
            <w:u w:val="single" w:color="231F20"/>
            <w:lang w:val="de-DE"/>
          </w:rPr>
          <w:t>l</w:t>
        </w:r>
        <w:r w:rsidRPr="00933965">
          <w:rPr>
            <w:color w:val="231F20"/>
            <w:spacing w:val="-2"/>
            <w:w w:val="98"/>
            <w:sz w:val="20"/>
            <w:u w:val="single" w:color="231F20"/>
            <w:lang w:val="de-DE"/>
          </w:rPr>
          <w:t>e</w:t>
        </w:r>
        <w:r w:rsidRPr="00933965">
          <w:rPr>
            <w:color w:val="231F20"/>
            <w:spacing w:val="-2"/>
            <w:w w:val="56"/>
            <w:sz w:val="20"/>
            <w:u w:val="single" w:color="231F20"/>
            <w:lang w:val="de-DE"/>
          </w:rPr>
          <w:t>.</w:t>
        </w:r>
        <w:r w:rsidRPr="00933965">
          <w:rPr>
            <w:color w:val="231F20"/>
            <w:spacing w:val="-4"/>
            <w:w w:val="94"/>
            <w:sz w:val="20"/>
            <w:u w:val="single" w:color="231F20"/>
            <w:lang w:val="de-DE"/>
          </w:rPr>
          <w:t>c</w:t>
        </w:r>
        <w:r w:rsidRPr="00933965">
          <w:rPr>
            <w:color w:val="231F20"/>
            <w:w w:val="102"/>
            <w:sz w:val="20"/>
            <w:u w:val="single" w:color="231F20"/>
            <w:lang w:val="de-DE"/>
          </w:rPr>
          <w:t>om</w:t>
        </w:r>
        <w:r w:rsidRPr="00933965">
          <w:rPr>
            <w:color w:val="231F20"/>
            <w:spacing w:val="-10"/>
            <w:w w:val="102"/>
            <w:sz w:val="20"/>
            <w:u w:val="single" w:color="231F20"/>
            <w:lang w:val="de-DE"/>
          </w:rPr>
          <w:t>/</w:t>
        </w:r>
        <w:r w:rsidRPr="00933965">
          <w:rPr>
            <w:color w:val="231F20"/>
            <w:sz w:val="20"/>
            <w:u w:val="single" w:color="231F20"/>
            <w:lang w:val="de-DE"/>
          </w:rPr>
          <w:t>de</w:t>
        </w:r>
        <w:r w:rsidRPr="00933965">
          <w:rPr>
            <w:color w:val="231F20"/>
            <w:spacing w:val="-10"/>
            <w:sz w:val="20"/>
            <w:u w:val="single" w:color="231F20"/>
            <w:lang w:val="de-DE"/>
          </w:rPr>
          <w:t>/</w:t>
        </w:r>
        <w:r w:rsidRPr="00933965">
          <w:rPr>
            <w:color w:val="231F20"/>
            <w:spacing w:val="-4"/>
            <w:w w:val="94"/>
            <w:sz w:val="20"/>
            <w:u w:val="single" w:color="231F20"/>
            <w:lang w:val="de-DE"/>
          </w:rPr>
          <w:t>c</w:t>
        </w:r>
        <w:r w:rsidRPr="00933965">
          <w:rPr>
            <w:color w:val="231F20"/>
            <w:w w:val="106"/>
            <w:sz w:val="20"/>
            <w:u w:val="single" w:color="231F20"/>
            <w:lang w:val="de-DE"/>
          </w:rPr>
          <w:t>o</w:t>
        </w:r>
        <w:r w:rsidRPr="00933965">
          <w:rPr>
            <w:color w:val="231F20"/>
            <w:spacing w:val="-2"/>
            <w:w w:val="106"/>
            <w:sz w:val="20"/>
            <w:u w:val="single" w:color="231F20"/>
            <w:lang w:val="de-DE"/>
          </w:rPr>
          <w:t>n</w:t>
        </w:r>
        <w:r w:rsidRPr="00933965">
          <w:rPr>
            <w:color w:val="231F20"/>
            <w:spacing w:val="-1"/>
            <w:w w:val="95"/>
            <w:sz w:val="20"/>
            <w:u w:val="single" w:color="231F20"/>
            <w:lang w:val="de-DE"/>
          </w:rPr>
          <w:t>v</w:t>
        </w:r>
        <w:r w:rsidRPr="00933965">
          <w:rPr>
            <w:color w:val="231F20"/>
            <w:w w:val="97"/>
            <w:sz w:val="20"/>
            <w:u w:val="single" w:color="231F20"/>
            <w:lang w:val="de-DE"/>
          </w:rPr>
          <w:t>e</w:t>
        </w:r>
        <w:r w:rsidRPr="00933965">
          <w:rPr>
            <w:color w:val="231F20"/>
            <w:spacing w:val="-4"/>
            <w:w w:val="97"/>
            <w:sz w:val="20"/>
            <w:u w:val="single" w:color="231F20"/>
            <w:lang w:val="de-DE"/>
          </w:rPr>
          <w:t>r</w:t>
        </w:r>
        <w:r w:rsidRPr="00933965">
          <w:rPr>
            <w:color w:val="231F20"/>
            <w:spacing w:val="-2"/>
            <w:w w:val="114"/>
            <w:sz w:val="20"/>
            <w:u w:val="single" w:color="231F20"/>
            <w:lang w:val="de-DE"/>
          </w:rPr>
          <w:t>s</w:t>
        </w:r>
        <w:r w:rsidRPr="00933965">
          <w:rPr>
            <w:color w:val="231F20"/>
            <w:sz w:val="20"/>
            <w:u w:val="single" w:color="231F20"/>
            <w:lang w:val="de-DE"/>
          </w:rPr>
          <w:t>ation</w:t>
        </w:r>
        <w:r w:rsidRPr="00933965">
          <w:rPr>
            <w:color w:val="231F20"/>
            <w:spacing w:val="-2"/>
            <w:sz w:val="20"/>
            <w:u w:val="single" w:color="231F20"/>
            <w:lang w:val="de-DE"/>
          </w:rPr>
          <w:t>a</w:t>
        </w:r>
        <w:r w:rsidRPr="00933965">
          <w:rPr>
            <w:color w:val="231F20"/>
            <w:spacing w:val="-2"/>
            <w:w w:val="96"/>
            <w:sz w:val="20"/>
            <w:u w:val="single" w:color="231F20"/>
            <w:lang w:val="de-DE"/>
          </w:rPr>
          <w:t>l</w:t>
        </w:r>
        <w:r w:rsidRPr="00933965">
          <w:rPr>
            <w:color w:val="231F20"/>
            <w:sz w:val="20"/>
            <w:u w:val="single" w:color="231F20"/>
            <w:lang w:val="de-DE"/>
          </w:rPr>
          <w:t>-</w:t>
        </w:r>
        <w:r w:rsidRPr="00933965">
          <w:rPr>
            <w:color w:val="231F20"/>
            <w:spacing w:val="-4"/>
            <w:sz w:val="20"/>
            <w:u w:val="single" w:color="231F20"/>
            <w:lang w:val="de-DE"/>
          </w:rPr>
          <w:t>c</w:t>
        </w:r>
        <w:r w:rsidRPr="00933965">
          <w:rPr>
            <w:color w:val="231F20"/>
            <w:w w:val="101"/>
            <w:sz w:val="20"/>
            <w:u w:val="single" w:color="231F20"/>
            <w:lang w:val="de-DE"/>
          </w:rPr>
          <w:t>omme</w:t>
        </w:r>
        <w:r w:rsidRPr="00933965">
          <w:rPr>
            <w:color w:val="231F20"/>
            <w:spacing w:val="-6"/>
            <w:w w:val="101"/>
            <w:sz w:val="20"/>
            <w:u w:val="single" w:color="231F20"/>
            <w:lang w:val="de-DE"/>
          </w:rPr>
          <w:t>r</w:t>
        </w:r>
        <w:r w:rsidRPr="00933965">
          <w:rPr>
            <w:color w:val="231F20"/>
            <w:spacing w:val="-4"/>
            <w:w w:val="94"/>
            <w:sz w:val="20"/>
            <w:u w:val="single" w:color="231F20"/>
            <w:lang w:val="de-DE"/>
          </w:rPr>
          <w:t>c</w:t>
        </w:r>
        <w:r w:rsidRPr="00933965">
          <w:rPr>
            <w:color w:val="231F20"/>
            <w:w w:val="103"/>
            <w:sz w:val="20"/>
            <w:u w:val="single" w:color="231F20"/>
            <w:lang w:val="de-DE"/>
          </w:rPr>
          <w:t>e-me</w:t>
        </w:r>
        <w:r w:rsidRPr="00933965">
          <w:rPr>
            <w:color w:val="231F20"/>
            <w:spacing w:val="-3"/>
            <w:w w:val="103"/>
            <w:sz w:val="20"/>
            <w:u w:val="single" w:color="231F20"/>
            <w:lang w:val="de-DE"/>
          </w:rPr>
          <w:t>s</w:t>
        </w:r>
        <w:r w:rsidRPr="00933965">
          <w:rPr>
            <w:color w:val="231F20"/>
            <w:w w:val="104"/>
            <w:sz w:val="20"/>
            <w:u w:val="single" w:color="231F20"/>
            <w:lang w:val="de-DE"/>
          </w:rPr>
          <w:t>sen</w:t>
        </w:r>
        <w:r w:rsidRPr="00933965">
          <w:rPr>
            <w:color w:val="231F20"/>
            <w:spacing w:val="-3"/>
            <w:w w:val="104"/>
            <w:sz w:val="20"/>
            <w:u w:val="single" w:color="231F20"/>
            <w:lang w:val="de-DE"/>
          </w:rPr>
          <w:t>g</w:t>
        </w:r>
        <w:r w:rsidRPr="00933965">
          <w:rPr>
            <w:color w:val="231F20"/>
            <w:w w:val="97"/>
            <w:sz w:val="20"/>
            <w:u w:val="single" w:color="231F20"/>
            <w:lang w:val="de-DE"/>
          </w:rPr>
          <w:t>e</w:t>
        </w:r>
        <w:r w:rsidRPr="00933965">
          <w:rPr>
            <w:color w:val="231F20"/>
            <w:spacing w:val="-8"/>
            <w:w w:val="97"/>
            <w:sz w:val="20"/>
            <w:u w:val="single" w:color="231F20"/>
            <w:lang w:val="de-DE"/>
          </w:rPr>
          <w:t>r</w:t>
        </w:r>
        <w:r w:rsidRPr="00933965">
          <w:rPr>
            <w:color w:val="231F20"/>
            <w:w w:val="109"/>
            <w:sz w:val="20"/>
            <w:u w:val="single" w:color="231F20"/>
            <w:lang w:val="de-DE"/>
          </w:rPr>
          <w:t>-</w:t>
        </w:r>
      </w:hyperlink>
      <w:r w:rsidRPr="00933965">
        <w:rPr>
          <w:color w:val="231F20"/>
          <w:w w:val="109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u w:val="single" w:color="231F20"/>
          <w:lang w:val="de-DE"/>
        </w:rPr>
        <w:t>customer-journey</w:t>
      </w:r>
      <w:proofErr w:type="spellEnd"/>
      <w:r w:rsidRPr="00933965">
        <w:rPr>
          <w:color w:val="231F20"/>
          <w:sz w:val="20"/>
          <w:u w:val="single" w:color="231F20"/>
          <w:lang w:val="de-DE"/>
        </w:rPr>
        <w:t>/</w:t>
      </w:r>
      <w:r w:rsidRPr="00933965">
        <w:rPr>
          <w:color w:val="231F20"/>
          <w:spacing w:val="-1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[letzter</w:t>
      </w:r>
      <w:r w:rsidRPr="00933965">
        <w:rPr>
          <w:color w:val="231F20"/>
          <w:spacing w:val="-1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Zugriff: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19.04.2021]).</w:t>
      </w:r>
    </w:p>
    <w:p w:rsidRPr="00933965" w:rsidR="007B05C0" w:rsidRDefault="007B05C0" w14:paraId="0C293E44" w14:textId="77777777">
      <w:pPr>
        <w:pStyle w:val="BodyText"/>
        <w:spacing w:before="5"/>
        <w:rPr>
          <w:sz w:val="22"/>
          <w:lang w:val="de-DE"/>
        </w:rPr>
      </w:pPr>
    </w:p>
    <w:p w:rsidRPr="00933965" w:rsidR="007B05C0" w:rsidRDefault="00446A03" w14:paraId="0C293E45" w14:textId="77777777">
      <w:pPr>
        <w:spacing w:before="1" w:line="259" w:lineRule="auto"/>
        <w:ind w:left="2204" w:hanging="1"/>
        <w:rPr>
          <w:sz w:val="20"/>
          <w:lang w:val="de-DE"/>
        </w:rPr>
      </w:pPr>
      <w:r w:rsidRPr="00933965">
        <w:rPr>
          <w:color w:val="231F20"/>
          <w:sz w:val="20"/>
          <w:lang w:val="de-DE"/>
        </w:rPr>
        <w:t>Meier,</w:t>
      </w:r>
      <w:r w:rsidRPr="00933965">
        <w:rPr>
          <w:color w:val="231F20"/>
          <w:spacing w:val="7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A.</w:t>
      </w:r>
      <w:r w:rsidRPr="00933965">
        <w:rPr>
          <w:color w:val="231F20"/>
          <w:spacing w:val="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(2019):</w:t>
      </w:r>
      <w:r w:rsidRPr="00933965">
        <w:rPr>
          <w:color w:val="231F20"/>
          <w:spacing w:val="14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Überblick</w:t>
      </w:r>
      <w:r w:rsidRPr="00933965">
        <w:rPr>
          <w:rFonts w:ascii="Calibri" w:hAnsi="Calibri"/>
          <w:i/>
          <w:color w:val="231F20"/>
          <w:spacing w:val="28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Analytics:</w:t>
      </w:r>
      <w:r w:rsidRPr="00933965">
        <w:rPr>
          <w:rFonts w:ascii="Calibri" w:hAnsi="Calibri"/>
          <w:i/>
          <w:color w:val="231F20"/>
          <w:spacing w:val="29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Methoden</w:t>
      </w:r>
      <w:r w:rsidRPr="00933965">
        <w:rPr>
          <w:rFonts w:ascii="Calibri" w:hAnsi="Calibri"/>
          <w:i/>
          <w:color w:val="231F20"/>
          <w:spacing w:val="28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und</w:t>
      </w:r>
      <w:r w:rsidRPr="00933965">
        <w:rPr>
          <w:rFonts w:ascii="Calibri" w:hAnsi="Calibri"/>
          <w:i/>
          <w:color w:val="231F20"/>
          <w:spacing w:val="28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Potenziale</w:t>
      </w:r>
      <w:r w:rsidRPr="00933965">
        <w:rPr>
          <w:color w:val="231F20"/>
          <w:sz w:val="20"/>
          <w:lang w:val="de-DE"/>
        </w:rPr>
        <w:t>.</w:t>
      </w:r>
      <w:r w:rsidRPr="00933965">
        <w:rPr>
          <w:color w:val="231F20"/>
          <w:spacing w:val="1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In:</w:t>
      </w:r>
      <w:r w:rsidRPr="00933965">
        <w:rPr>
          <w:color w:val="231F20"/>
          <w:spacing w:val="14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HMD</w:t>
      </w:r>
      <w:r w:rsidRPr="00933965">
        <w:rPr>
          <w:color w:val="231F20"/>
          <w:spacing w:val="1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Praxis</w:t>
      </w:r>
      <w:r w:rsidRPr="00933965">
        <w:rPr>
          <w:color w:val="231F20"/>
          <w:spacing w:val="14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der</w:t>
      </w:r>
      <w:r w:rsidRPr="00933965">
        <w:rPr>
          <w:color w:val="231F20"/>
          <w:spacing w:val="1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Wirt-</w:t>
      </w:r>
      <w:r w:rsidRPr="00933965">
        <w:rPr>
          <w:color w:val="231F20"/>
          <w:spacing w:val="-57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lang w:val="de-DE"/>
        </w:rPr>
        <w:t>schaftsinformatik</w:t>
      </w:r>
      <w:proofErr w:type="spellEnd"/>
      <w:r w:rsidRPr="00933965">
        <w:rPr>
          <w:color w:val="231F20"/>
          <w:sz w:val="20"/>
          <w:lang w:val="de-DE"/>
        </w:rPr>
        <w:t>,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56.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Jg.,</w:t>
      </w:r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Heft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5,</w:t>
      </w:r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S.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885–899.</w:t>
      </w:r>
    </w:p>
    <w:p w:rsidRPr="00933965" w:rsidR="007B05C0" w:rsidRDefault="007B05C0" w14:paraId="0C293E46" w14:textId="77777777">
      <w:pPr>
        <w:pStyle w:val="BodyText"/>
        <w:spacing w:before="9"/>
        <w:rPr>
          <w:sz w:val="22"/>
          <w:lang w:val="de-DE"/>
        </w:rPr>
      </w:pPr>
    </w:p>
    <w:p w:rsidRPr="00933965" w:rsidR="007B05C0" w:rsidRDefault="00446A03" w14:paraId="0C293E47" w14:textId="77777777">
      <w:pPr>
        <w:spacing w:before="1" w:line="259" w:lineRule="auto"/>
        <w:ind w:left="2204" w:right="951" w:hanging="1"/>
        <w:rPr>
          <w:sz w:val="20"/>
          <w:lang w:val="de-DE"/>
        </w:rPr>
      </w:pPr>
      <w:r w:rsidRPr="00933965">
        <w:rPr>
          <w:color w:val="231F20"/>
          <w:sz w:val="20"/>
          <w:lang w:val="de-DE"/>
        </w:rPr>
        <w:t>Meinel,</w:t>
      </w:r>
      <w:r w:rsidRPr="00933965">
        <w:rPr>
          <w:color w:val="231F20"/>
          <w:spacing w:val="33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C./</w:t>
      </w:r>
      <w:proofErr w:type="spellStart"/>
      <w:r w:rsidRPr="00933965">
        <w:rPr>
          <w:color w:val="231F20"/>
          <w:sz w:val="20"/>
          <w:lang w:val="de-DE"/>
        </w:rPr>
        <w:t>Gayvoronskaya</w:t>
      </w:r>
      <w:proofErr w:type="spellEnd"/>
      <w:r w:rsidRPr="00933965">
        <w:rPr>
          <w:color w:val="231F20"/>
          <w:sz w:val="20"/>
          <w:lang w:val="de-DE"/>
        </w:rPr>
        <w:t>,</w:t>
      </w:r>
      <w:r w:rsidRPr="00933965">
        <w:rPr>
          <w:color w:val="231F20"/>
          <w:spacing w:val="33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T.</w:t>
      </w:r>
      <w:r w:rsidRPr="00933965">
        <w:rPr>
          <w:color w:val="231F20"/>
          <w:spacing w:val="34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(2020):</w:t>
      </w:r>
      <w:r w:rsidRPr="00933965">
        <w:rPr>
          <w:color w:val="231F20"/>
          <w:spacing w:val="40"/>
          <w:sz w:val="20"/>
          <w:lang w:val="de-DE"/>
        </w:rPr>
        <w:t xml:space="preserve"> </w:t>
      </w:r>
      <w:proofErr w:type="spellStart"/>
      <w:r w:rsidRPr="00933965">
        <w:rPr>
          <w:rFonts w:ascii="Calibri"/>
          <w:i/>
          <w:color w:val="231F20"/>
          <w:sz w:val="20"/>
          <w:lang w:val="de-DE"/>
        </w:rPr>
        <w:t>Blockchain</w:t>
      </w:r>
      <w:proofErr w:type="spellEnd"/>
      <w:r w:rsidRPr="00933965">
        <w:rPr>
          <w:rFonts w:ascii="Calibri"/>
          <w:i/>
          <w:color w:val="231F20"/>
          <w:sz w:val="20"/>
          <w:lang w:val="de-DE"/>
        </w:rPr>
        <w:t>:</w:t>
      </w:r>
      <w:r w:rsidRPr="00933965">
        <w:rPr>
          <w:rFonts w:ascii="Calibri"/>
          <w:i/>
          <w:color w:val="231F20"/>
          <w:spacing w:val="10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Hype</w:t>
      </w:r>
      <w:r w:rsidRPr="00933965">
        <w:rPr>
          <w:rFonts w:ascii="Calibri"/>
          <w:i/>
          <w:color w:val="231F20"/>
          <w:spacing w:val="10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oder</w:t>
      </w:r>
      <w:r w:rsidRPr="00933965">
        <w:rPr>
          <w:rFonts w:ascii="Calibri"/>
          <w:i/>
          <w:color w:val="231F20"/>
          <w:spacing w:val="10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Innovation</w:t>
      </w:r>
      <w:r w:rsidRPr="00933965">
        <w:rPr>
          <w:color w:val="231F20"/>
          <w:sz w:val="20"/>
          <w:lang w:val="de-DE"/>
        </w:rPr>
        <w:t>.</w:t>
      </w:r>
      <w:r w:rsidRPr="00933965">
        <w:rPr>
          <w:color w:val="231F20"/>
          <w:spacing w:val="4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Springer</w:t>
      </w:r>
      <w:r w:rsidRPr="00933965">
        <w:rPr>
          <w:color w:val="231F20"/>
          <w:spacing w:val="40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lang w:val="de-DE"/>
        </w:rPr>
        <w:t>Vie</w:t>
      </w:r>
      <w:proofErr w:type="spellEnd"/>
      <w:r w:rsidRPr="00933965">
        <w:rPr>
          <w:color w:val="231F20"/>
          <w:sz w:val="20"/>
          <w:lang w:val="de-DE"/>
        </w:rPr>
        <w:t>-</w:t>
      </w:r>
      <w:r w:rsidRPr="00933965">
        <w:rPr>
          <w:color w:val="231F20"/>
          <w:spacing w:val="-5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weg,</w:t>
      </w:r>
      <w:r w:rsidRPr="00933965">
        <w:rPr>
          <w:color w:val="231F20"/>
          <w:spacing w:val="-6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Wiesbaden.</w:t>
      </w:r>
    </w:p>
    <w:p w:rsidRPr="00933965" w:rsidR="007B05C0" w:rsidRDefault="007B05C0" w14:paraId="0C293E48" w14:textId="77777777">
      <w:pPr>
        <w:pStyle w:val="BodyText"/>
        <w:spacing w:before="10"/>
        <w:rPr>
          <w:sz w:val="22"/>
          <w:lang w:val="de-DE"/>
        </w:rPr>
      </w:pPr>
    </w:p>
    <w:p w:rsidRPr="00933965" w:rsidR="007B05C0" w:rsidRDefault="00446A03" w14:paraId="0C293E49" w14:textId="77777777">
      <w:pPr>
        <w:spacing w:line="254" w:lineRule="auto"/>
        <w:ind w:left="2204" w:right="951" w:hanging="1"/>
        <w:rPr>
          <w:sz w:val="20"/>
          <w:lang w:val="de-DE"/>
        </w:rPr>
      </w:pPr>
      <w:r w:rsidRPr="00933965">
        <w:rPr>
          <w:color w:val="231F20"/>
          <w:sz w:val="20"/>
          <w:lang w:val="de-DE"/>
        </w:rPr>
        <w:t>Meinel,</w:t>
      </w:r>
      <w:r w:rsidRPr="00933965">
        <w:rPr>
          <w:color w:val="231F20"/>
          <w:spacing w:val="1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C./Weinberg,</w:t>
      </w:r>
      <w:r w:rsidRPr="00933965">
        <w:rPr>
          <w:color w:val="231F20"/>
          <w:spacing w:val="1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U./Krohn,</w:t>
      </w:r>
      <w:r w:rsidRPr="00933965">
        <w:rPr>
          <w:color w:val="231F20"/>
          <w:spacing w:val="1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T.</w:t>
      </w:r>
      <w:r w:rsidRPr="00933965">
        <w:rPr>
          <w:color w:val="231F20"/>
          <w:spacing w:val="1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(2015):</w:t>
      </w:r>
      <w:r w:rsidRPr="00933965">
        <w:rPr>
          <w:color w:val="231F20"/>
          <w:spacing w:val="16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Design</w:t>
      </w:r>
      <w:r w:rsidRPr="00933965">
        <w:rPr>
          <w:rFonts w:ascii="Calibri" w:hAnsi="Calibri"/>
          <w:i/>
          <w:color w:val="231F20"/>
          <w:spacing w:val="32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Thinking</w:t>
      </w:r>
      <w:proofErr w:type="spellEnd"/>
      <w:r w:rsidRPr="00933965">
        <w:rPr>
          <w:rFonts w:ascii="Calibri" w:hAnsi="Calibri"/>
          <w:i/>
          <w:color w:val="231F20"/>
          <w:spacing w:val="32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Live</w:t>
      </w:r>
      <w:r w:rsidRPr="00933965">
        <w:rPr>
          <w:rFonts w:ascii="Calibri" w:hAnsi="Calibri"/>
          <w:i/>
          <w:color w:val="231F20"/>
          <w:spacing w:val="32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–</w:t>
      </w:r>
      <w:r w:rsidRPr="00933965">
        <w:rPr>
          <w:rFonts w:ascii="Calibri" w:hAnsi="Calibri"/>
          <w:i/>
          <w:color w:val="231F20"/>
          <w:spacing w:val="32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Wie</w:t>
      </w:r>
      <w:r w:rsidRPr="00933965">
        <w:rPr>
          <w:rFonts w:ascii="Calibri" w:hAnsi="Calibri"/>
          <w:i/>
          <w:color w:val="231F20"/>
          <w:spacing w:val="32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man</w:t>
      </w:r>
      <w:r w:rsidRPr="00933965">
        <w:rPr>
          <w:rFonts w:ascii="Calibri" w:hAnsi="Calibri"/>
          <w:i/>
          <w:color w:val="231F20"/>
          <w:spacing w:val="32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Ideen</w:t>
      </w:r>
      <w:r w:rsidRPr="00933965">
        <w:rPr>
          <w:rFonts w:ascii="Calibri" w:hAnsi="Calibri"/>
          <w:i/>
          <w:color w:val="231F20"/>
          <w:spacing w:val="31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sz w:val="20"/>
          <w:lang w:val="de-DE"/>
        </w:rPr>
        <w:t>entwi</w:t>
      </w:r>
      <w:proofErr w:type="spellEnd"/>
      <w:r w:rsidRPr="00933965">
        <w:rPr>
          <w:rFonts w:ascii="Calibri" w:hAnsi="Calibri"/>
          <w:i/>
          <w:color w:val="231F20"/>
          <w:sz w:val="20"/>
          <w:lang w:val="de-DE"/>
        </w:rPr>
        <w:t>-</w:t>
      </w:r>
      <w:r w:rsidRPr="00933965">
        <w:rPr>
          <w:rFonts w:ascii="Calibri" w:hAnsi="Calibri"/>
          <w:i/>
          <w:color w:val="231F20"/>
          <w:spacing w:val="-42"/>
          <w:sz w:val="20"/>
          <w:lang w:val="de-DE"/>
        </w:rPr>
        <w:t xml:space="preserve"> </w:t>
      </w:r>
      <w:proofErr w:type="spellStart"/>
      <w:r w:rsidRPr="00933965">
        <w:rPr>
          <w:rFonts w:ascii="Calibri" w:hAnsi="Calibri"/>
          <w:i/>
          <w:color w:val="231F20"/>
          <w:w w:val="111"/>
          <w:sz w:val="20"/>
          <w:lang w:val="de-DE"/>
        </w:rPr>
        <w:t>ckelt</w:t>
      </w:r>
      <w:proofErr w:type="spellEnd"/>
      <w:r w:rsidRPr="00933965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2"/>
          <w:sz w:val="20"/>
          <w:lang w:val="de-DE"/>
        </w:rPr>
        <w:t>und</w:t>
      </w:r>
      <w:r w:rsidRPr="00933965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pacing w:val="-4"/>
          <w:w w:val="109"/>
          <w:sz w:val="20"/>
          <w:lang w:val="de-DE"/>
        </w:rPr>
        <w:t>P</w:t>
      </w:r>
      <w:r w:rsidRPr="00933965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933965">
        <w:rPr>
          <w:rFonts w:ascii="Calibri" w:hAnsi="Calibri"/>
          <w:i/>
          <w:color w:val="231F20"/>
          <w:w w:val="113"/>
          <w:sz w:val="20"/>
          <w:lang w:val="de-DE"/>
        </w:rPr>
        <w:t>ob</w:t>
      </w:r>
      <w:r w:rsidRPr="00933965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l</w:t>
      </w:r>
      <w:r w:rsidRPr="00933965">
        <w:rPr>
          <w:rFonts w:ascii="Calibri" w:hAnsi="Calibri"/>
          <w:i/>
          <w:color w:val="231F20"/>
          <w:w w:val="107"/>
          <w:sz w:val="20"/>
          <w:lang w:val="de-DE"/>
        </w:rPr>
        <w:t>eme</w:t>
      </w:r>
      <w:r w:rsidRPr="00933965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pacing w:val="-1"/>
          <w:w w:val="122"/>
          <w:sz w:val="20"/>
          <w:lang w:val="de-DE"/>
        </w:rPr>
        <w:t>l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öst</w:t>
      </w:r>
      <w:r w:rsidRPr="00933965">
        <w:rPr>
          <w:color w:val="231F20"/>
          <w:w w:val="56"/>
          <w:sz w:val="20"/>
          <w:lang w:val="de-DE"/>
        </w:rPr>
        <w:t>.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Murmann,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w w:val="102"/>
          <w:sz w:val="20"/>
          <w:lang w:val="de-DE"/>
        </w:rPr>
        <w:t>Hambu</w:t>
      </w:r>
      <w:r w:rsidRPr="00933965">
        <w:rPr>
          <w:color w:val="231F20"/>
          <w:spacing w:val="-4"/>
          <w:w w:val="102"/>
          <w:sz w:val="20"/>
          <w:lang w:val="de-DE"/>
        </w:rPr>
        <w:t>r</w:t>
      </w:r>
      <w:r w:rsidRPr="00933965">
        <w:rPr>
          <w:color w:val="231F20"/>
          <w:w w:val="81"/>
          <w:sz w:val="20"/>
          <w:lang w:val="de-DE"/>
        </w:rPr>
        <w:t>g.</w:t>
      </w:r>
    </w:p>
    <w:p w:rsidRPr="00933965" w:rsidR="007B05C0" w:rsidRDefault="007B05C0" w14:paraId="0C293E4A" w14:textId="77777777">
      <w:pPr>
        <w:pStyle w:val="BodyText"/>
        <w:spacing w:before="7"/>
        <w:rPr>
          <w:sz w:val="22"/>
          <w:lang w:val="de-DE"/>
        </w:rPr>
      </w:pPr>
    </w:p>
    <w:p w:rsidRPr="00933965" w:rsidR="007B05C0" w:rsidRDefault="00446A03" w14:paraId="0C293E4B" w14:textId="77777777">
      <w:pPr>
        <w:spacing w:line="261" w:lineRule="auto"/>
        <w:ind w:left="2204" w:right="955" w:hanging="1"/>
        <w:rPr>
          <w:sz w:val="20"/>
          <w:lang w:val="de-DE"/>
        </w:rPr>
      </w:pPr>
      <w:proofErr w:type="spellStart"/>
      <w:r w:rsidRPr="00933965">
        <w:rPr>
          <w:color w:val="231F20"/>
          <w:sz w:val="20"/>
          <w:lang w:val="de-DE"/>
        </w:rPr>
        <w:t>Meiren</w:t>
      </w:r>
      <w:proofErr w:type="spellEnd"/>
      <w:r w:rsidRPr="00933965">
        <w:rPr>
          <w:color w:val="231F20"/>
          <w:sz w:val="20"/>
          <w:lang w:val="de-DE"/>
        </w:rPr>
        <w:t>,</w:t>
      </w:r>
      <w:r w:rsidRPr="00933965">
        <w:rPr>
          <w:color w:val="231F20"/>
          <w:spacing w:val="4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T./</w:t>
      </w:r>
      <w:proofErr w:type="spellStart"/>
      <w:r w:rsidRPr="00933965">
        <w:rPr>
          <w:color w:val="231F20"/>
          <w:sz w:val="20"/>
          <w:lang w:val="de-DE"/>
        </w:rPr>
        <w:t>Neuhüttler</w:t>
      </w:r>
      <w:proofErr w:type="spellEnd"/>
      <w:r w:rsidRPr="00933965">
        <w:rPr>
          <w:color w:val="231F20"/>
          <w:sz w:val="20"/>
          <w:lang w:val="de-DE"/>
        </w:rPr>
        <w:t>,</w:t>
      </w:r>
      <w:r w:rsidRPr="00933965">
        <w:rPr>
          <w:color w:val="231F20"/>
          <w:spacing w:val="46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J.</w:t>
      </w:r>
      <w:r w:rsidRPr="00933965">
        <w:rPr>
          <w:color w:val="231F20"/>
          <w:spacing w:val="4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(2019):</w:t>
      </w:r>
      <w:r w:rsidRPr="00933965">
        <w:rPr>
          <w:color w:val="231F20"/>
          <w:spacing w:val="52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Smart</w:t>
      </w:r>
      <w:r w:rsidRPr="00933965">
        <w:rPr>
          <w:rFonts w:ascii="Calibri" w:hAnsi="Calibri"/>
          <w:i/>
          <w:color w:val="231F20"/>
          <w:spacing w:val="23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Services</w:t>
      </w:r>
      <w:r w:rsidRPr="00933965">
        <w:rPr>
          <w:rFonts w:ascii="Calibri" w:hAnsi="Calibri"/>
          <w:i/>
          <w:color w:val="231F20"/>
          <w:spacing w:val="22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im</w:t>
      </w:r>
      <w:r w:rsidRPr="00933965">
        <w:rPr>
          <w:rFonts w:ascii="Calibri" w:hAnsi="Calibri"/>
          <w:i/>
          <w:color w:val="231F20"/>
          <w:spacing w:val="22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Maschinenbau.</w:t>
      </w:r>
      <w:r w:rsidRPr="00933965">
        <w:rPr>
          <w:rFonts w:ascii="Calibri" w:hAnsi="Calibri"/>
          <w:i/>
          <w:color w:val="231F20"/>
          <w:spacing w:val="22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Aufgabenbasiertes</w:t>
      </w:r>
      <w:r w:rsidRPr="00933965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pacing w:val="-1"/>
          <w:sz w:val="20"/>
          <w:lang w:val="de-DE"/>
        </w:rPr>
        <w:t>Referenzmodell</w:t>
      </w:r>
      <w:r w:rsidRPr="00933965">
        <w:rPr>
          <w:color w:val="231F20"/>
          <w:spacing w:val="-1"/>
          <w:sz w:val="20"/>
          <w:lang w:val="de-DE"/>
        </w:rPr>
        <w:t>.</w:t>
      </w:r>
      <w:r w:rsidRPr="00933965">
        <w:rPr>
          <w:color w:val="231F20"/>
          <w:spacing w:val="3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In:</w:t>
      </w:r>
      <w:r w:rsidRPr="00933965">
        <w:rPr>
          <w:color w:val="231F20"/>
          <w:spacing w:val="36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lang w:val="de-DE"/>
        </w:rPr>
        <w:t>Werkstattstechnik</w:t>
      </w:r>
      <w:proofErr w:type="spellEnd"/>
      <w:r w:rsidRPr="00933965">
        <w:rPr>
          <w:color w:val="231F20"/>
          <w:spacing w:val="36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online,</w:t>
      </w:r>
      <w:r w:rsidRPr="00933965">
        <w:rPr>
          <w:color w:val="231F20"/>
          <w:spacing w:val="36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21.08.2019.</w:t>
      </w:r>
      <w:r w:rsidRPr="00933965">
        <w:rPr>
          <w:color w:val="231F20"/>
          <w:spacing w:val="36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(URL:</w:t>
      </w:r>
      <w:r w:rsidRPr="00933965">
        <w:rPr>
          <w:color w:val="231F20"/>
          <w:spacing w:val="36"/>
          <w:sz w:val="20"/>
          <w:lang w:val="de-DE"/>
        </w:rPr>
        <w:t xml:space="preserve"> </w:t>
      </w:r>
      <w:r w:rsidRPr="00933965">
        <w:rPr>
          <w:color w:val="231F20"/>
          <w:sz w:val="20"/>
          <w:u w:val="single" w:color="231F20"/>
          <w:lang w:val="de-DE"/>
        </w:rPr>
        <w:t>https://www.ingeni-</w:t>
      </w:r>
      <w:r w:rsidRPr="00933965">
        <w:rPr>
          <w:color w:val="231F20"/>
          <w:spacing w:val="-57"/>
          <w:sz w:val="20"/>
          <w:lang w:val="de-DE"/>
        </w:rPr>
        <w:t xml:space="preserve"> </w:t>
      </w:r>
      <w:r w:rsidRPr="00933965">
        <w:rPr>
          <w:color w:val="231F20"/>
          <w:sz w:val="20"/>
          <w:u w:val="single" w:color="231F20"/>
          <w:lang w:val="de-DE"/>
        </w:rPr>
        <w:t>eur.de/fachmedien/wt-werkstattstechnik/industrie-4-0-wt-werkstattstechnik/smart-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r w:rsidRPr="00933965">
        <w:rPr>
          <w:color w:val="231F20"/>
          <w:sz w:val="20"/>
          <w:u w:val="single" w:color="231F20"/>
          <w:lang w:val="de-DE"/>
        </w:rPr>
        <w:t>services-im-maschinenbau-2/</w:t>
      </w:r>
      <w:r w:rsidRPr="00933965">
        <w:rPr>
          <w:color w:val="231F20"/>
          <w:spacing w:val="-1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[letzter</w:t>
      </w:r>
      <w:r w:rsidRPr="00933965">
        <w:rPr>
          <w:color w:val="231F20"/>
          <w:spacing w:val="-1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Zugriff:</w:t>
      </w:r>
      <w:r w:rsidRPr="00933965">
        <w:rPr>
          <w:color w:val="231F20"/>
          <w:spacing w:val="-1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01.07.2021]).</w:t>
      </w:r>
    </w:p>
    <w:p w:rsidRPr="00933965" w:rsidR="007B05C0" w:rsidRDefault="007B05C0" w14:paraId="0C293E4C" w14:textId="77777777">
      <w:pPr>
        <w:pStyle w:val="BodyText"/>
        <w:spacing w:before="6"/>
        <w:rPr>
          <w:sz w:val="22"/>
          <w:lang w:val="de-DE"/>
        </w:rPr>
      </w:pPr>
    </w:p>
    <w:p w:rsidRPr="00933965" w:rsidR="007B05C0" w:rsidRDefault="00446A03" w14:paraId="0C293E4D" w14:textId="77777777">
      <w:pPr>
        <w:spacing w:line="261" w:lineRule="auto"/>
        <w:ind w:left="2204" w:right="954"/>
        <w:jc w:val="both"/>
        <w:rPr>
          <w:sz w:val="20"/>
          <w:lang w:val="de-DE"/>
        </w:rPr>
      </w:pPr>
      <w:r>
        <w:rPr>
          <w:color w:val="231F20"/>
          <w:sz w:val="20"/>
        </w:rPr>
        <w:t>Mell, P./</w:t>
      </w:r>
      <w:proofErr w:type="spellStart"/>
      <w:r>
        <w:rPr>
          <w:color w:val="231F20"/>
          <w:sz w:val="20"/>
        </w:rPr>
        <w:t>Grance</w:t>
      </w:r>
      <w:proofErr w:type="spellEnd"/>
      <w:r>
        <w:rPr>
          <w:color w:val="231F20"/>
          <w:sz w:val="20"/>
        </w:rPr>
        <w:t xml:space="preserve">, T. (2011):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NIST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Deﬁnition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Cloud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Computing.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Recommendations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-43"/>
          <w:sz w:val="20"/>
        </w:rPr>
        <w:t xml:space="preserve"> </w:t>
      </w:r>
      <w:r>
        <w:rPr>
          <w:rFonts w:ascii="Calibri" w:hAnsi="Calibri"/>
          <w:i/>
          <w:color w:val="231F20"/>
          <w:w w:val="108"/>
          <w:sz w:val="20"/>
        </w:rPr>
        <w:t>the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w w:val="109"/>
          <w:sz w:val="20"/>
        </w:rPr>
        <w:t>National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w w:val="109"/>
          <w:sz w:val="20"/>
        </w:rPr>
        <w:t>Institu</w:t>
      </w:r>
      <w:r>
        <w:rPr>
          <w:rFonts w:ascii="Calibri" w:hAnsi="Calibri"/>
          <w:i/>
          <w:color w:val="231F20"/>
          <w:spacing w:val="-4"/>
          <w:w w:val="109"/>
          <w:sz w:val="20"/>
        </w:rPr>
        <w:t>t</w:t>
      </w:r>
      <w:r>
        <w:rPr>
          <w:rFonts w:ascii="Calibri" w:hAnsi="Calibri"/>
          <w:i/>
          <w:color w:val="231F20"/>
          <w:w w:val="107"/>
          <w:sz w:val="20"/>
        </w:rPr>
        <w:t>e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w w:val="108"/>
          <w:sz w:val="20"/>
        </w:rPr>
        <w:t>of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S</w:t>
      </w:r>
      <w:r>
        <w:rPr>
          <w:rFonts w:ascii="Calibri" w:hAnsi="Calibri"/>
          <w:i/>
          <w:color w:val="231F20"/>
          <w:spacing w:val="-4"/>
          <w:w w:val="111"/>
          <w:sz w:val="20"/>
        </w:rPr>
        <w:t>t</w:t>
      </w:r>
      <w:r>
        <w:rPr>
          <w:rFonts w:ascii="Calibri" w:hAnsi="Calibri"/>
          <w:i/>
          <w:color w:val="231F20"/>
          <w:w w:val="110"/>
          <w:sz w:val="20"/>
        </w:rPr>
        <w:t>anda</w:t>
      </w:r>
      <w:r>
        <w:rPr>
          <w:rFonts w:ascii="Calibri" w:hAnsi="Calibri"/>
          <w:i/>
          <w:color w:val="231F20"/>
          <w:spacing w:val="-6"/>
          <w:w w:val="110"/>
          <w:sz w:val="20"/>
        </w:rPr>
        <w:t>r</w:t>
      </w:r>
      <w:r>
        <w:rPr>
          <w:rFonts w:ascii="Calibri" w:hAnsi="Calibri"/>
          <w:i/>
          <w:color w:val="231F20"/>
          <w:w w:val="115"/>
          <w:sz w:val="20"/>
        </w:rPr>
        <w:t>ds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and</w:t>
      </w:r>
      <w:r>
        <w:rPr>
          <w:rFonts w:ascii="Calibri" w:hAnsi="Calibri"/>
          <w:i/>
          <w:color w:val="231F20"/>
          <w:spacing w:val="13"/>
          <w:sz w:val="20"/>
        </w:rPr>
        <w:t xml:space="preserve"> </w:t>
      </w:r>
      <w:r>
        <w:rPr>
          <w:rFonts w:ascii="Calibri" w:hAnsi="Calibri"/>
          <w:i/>
          <w:color w:val="231F20"/>
          <w:spacing w:val="-11"/>
          <w:w w:val="101"/>
          <w:sz w:val="20"/>
        </w:rPr>
        <w:t>T</w:t>
      </w:r>
      <w:r>
        <w:rPr>
          <w:rFonts w:ascii="Calibri" w:hAnsi="Calibri"/>
          <w:i/>
          <w:color w:val="231F20"/>
          <w:spacing w:val="-1"/>
          <w:w w:val="107"/>
          <w:sz w:val="20"/>
        </w:rPr>
        <w:t>e</w:t>
      </w:r>
      <w:r>
        <w:rPr>
          <w:rFonts w:ascii="Calibri" w:hAnsi="Calibri"/>
          <w:i/>
          <w:color w:val="231F20"/>
          <w:w w:val="113"/>
          <w:sz w:val="20"/>
        </w:rPr>
        <w:t>chno</w:t>
      </w:r>
      <w:r>
        <w:rPr>
          <w:rFonts w:ascii="Calibri" w:hAnsi="Calibri"/>
          <w:i/>
          <w:color w:val="231F20"/>
          <w:spacing w:val="-1"/>
          <w:w w:val="113"/>
          <w:sz w:val="20"/>
        </w:rPr>
        <w:t>l</w:t>
      </w:r>
      <w:r>
        <w:rPr>
          <w:rFonts w:ascii="Calibri" w:hAnsi="Calibri"/>
          <w:i/>
          <w:color w:val="231F20"/>
          <w:w w:val="108"/>
          <w:sz w:val="20"/>
        </w:rPr>
        <w:t>og</w:t>
      </w:r>
      <w:r>
        <w:rPr>
          <w:rFonts w:ascii="Calibri" w:hAnsi="Calibri"/>
          <w:i/>
          <w:color w:val="231F20"/>
          <w:spacing w:val="-1"/>
          <w:w w:val="108"/>
          <w:sz w:val="20"/>
        </w:rPr>
        <w:t>y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6"/>
          <w:sz w:val="20"/>
        </w:rPr>
        <w:t>Gaithe</w:t>
      </w:r>
      <w:r>
        <w:rPr>
          <w:color w:val="231F20"/>
          <w:spacing w:val="-4"/>
          <w:w w:val="96"/>
          <w:sz w:val="20"/>
        </w:rPr>
        <w:t>r</w:t>
      </w:r>
      <w:r>
        <w:rPr>
          <w:color w:val="231F20"/>
          <w:w w:val="105"/>
          <w:sz w:val="20"/>
        </w:rPr>
        <w:t>sbu</w:t>
      </w:r>
      <w:r>
        <w:rPr>
          <w:color w:val="231F20"/>
          <w:spacing w:val="-4"/>
          <w:w w:val="105"/>
          <w:sz w:val="20"/>
        </w:rPr>
        <w:t>r</w:t>
      </w:r>
      <w:r>
        <w:rPr>
          <w:color w:val="231F20"/>
          <w:sz w:val="20"/>
        </w:rPr>
        <w:t>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3"/>
          <w:sz w:val="20"/>
        </w:rPr>
        <w:t>(MD),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Sep</w:t>
      </w:r>
      <w:r>
        <w:rPr>
          <w:color w:val="231F20"/>
          <w:spacing w:val="-3"/>
          <w:sz w:val="20"/>
        </w:rPr>
        <w:t>t</w:t>
      </w:r>
      <w:r>
        <w:rPr>
          <w:color w:val="231F20"/>
          <w:sz w:val="20"/>
        </w:rPr>
        <w:t>ember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8"/>
          <w:sz w:val="20"/>
        </w:rPr>
        <w:t>2</w:t>
      </w:r>
      <w:r>
        <w:rPr>
          <w:color w:val="231F20"/>
          <w:spacing w:val="-6"/>
          <w:w w:val="98"/>
          <w:sz w:val="20"/>
        </w:rPr>
        <w:t>0</w:t>
      </w:r>
      <w:r>
        <w:rPr>
          <w:color w:val="231F20"/>
          <w:spacing w:val="-3"/>
          <w:w w:val="78"/>
          <w:sz w:val="20"/>
        </w:rPr>
        <w:t>1</w:t>
      </w:r>
      <w:r>
        <w:rPr>
          <w:color w:val="231F20"/>
          <w:w w:val="69"/>
          <w:sz w:val="20"/>
        </w:rPr>
        <w:t xml:space="preserve">1. </w:t>
      </w:r>
      <w:r w:rsidRPr="00933965">
        <w:rPr>
          <w:color w:val="231F20"/>
          <w:spacing w:val="-1"/>
          <w:sz w:val="20"/>
          <w:lang w:val="de-DE"/>
        </w:rPr>
        <w:t>(URL:</w:t>
      </w:r>
      <w:r w:rsidRPr="00933965">
        <w:rPr>
          <w:color w:val="231F20"/>
          <w:sz w:val="20"/>
          <w:lang w:val="de-DE"/>
        </w:rPr>
        <w:t xml:space="preserve"> </w:t>
      </w:r>
      <w:r w:rsidRPr="00933965">
        <w:rPr>
          <w:color w:val="231F20"/>
          <w:spacing w:val="-1"/>
          <w:sz w:val="20"/>
          <w:u w:val="single" w:color="231F20"/>
          <w:lang w:val="de-DE"/>
        </w:rPr>
        <w:t>https://nvlpubs.nist.gov/nistpubs/Legacy/SP/nistspecialpublication800-145.pdf</w:t>
      </w:r>
      <w:r w:rsidRPr="00933965">
        <w:rPr>
          <w:color w:val="231F20"/>
          <w:spacing w:val="-5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[letzter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Zugriff:</w:t>
      </w:r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01.07.2021]).</w:t>
      </w:r>
    </w:p>
    <w:p w:rsidRPr="00933965" w:rsidR="007B05C0" w:rsidRDefault="007B05C0" w14:paraId="0C293E4E" w14:textId="77777777">
      <w:pPr>
        <w:spacing w:line="261" w:lineRule="auto"/>
        <w:jc w:val="both"/>
        <w:rPr>
          <w:sz w:val="20"/>
          <w:lang w:val="de-DE"/>
        </w:rPr>
        <w:sectPr w:rsidRPr="00933965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933965" w:rsidR="007B05C0" w:rsidRDefault="007B05C0" w14:paraId="0C293E4F" w14:textId="77777777">
      <w:pPr>
        <w:pStyle w:val="BodyText"/>
        <w:rPr>
          <w:lang w:val="de-DE"/>
        </w:rPr>
      </w:pPr>
    </w:p>
    <w:p w:rsidRPr="00933965" w:rsidR="007B05C0" w:rsidRDefault="007B05C0" w14:paraId="0C293E50" w14:textId="77777777">
      <w:pPr>
        <w:pStyle w:val="BodyText"/>
        <w:rPr>
          <w:lang w:val="de-DE"/>
        </w:rPr>
      </w:pPr>
    </w:p>
    <w:p w:rsidRPr="00933965" w:rsidR="007B05C0" w:rsidRDefault="00446A03" w14:paraId="0C293E51" w14:textId="77777777">
      <w:pPr>
        <w:ind w:left="957"/>
        <w:rPr>
          <w:sz w:val="18"/>
          <w:lang w:val="de-DE"/>
        </w:rPr>
      </w:pPr>
      <w:r w:rsidRPr="00933965">
        <w:rPr>
          <w:color w:val="003946"/>
          <w:sz w:val="18"/>
          <w:lang w:val="de-DE"/>
        </w:rPr>
        <w:t>Literaturverzeichnis</w:t>
      </w:r>
    </w:p>
    <w:p w:rsidRPr="00933965" w:rsidR="007B05C0" w:rsidRDefault="007B05C0" w14:paraId="0C293E52" w14:textId="77777777">
      <w:pPr>
        <w:pStyle w:val="BodyText"/>
        <w:rPr>
          <w:lang w:val="de-DE"/>
        </w:rPr>
      </w:pPr>
    </w:p>
    <w:p w:rsidRPr="00933965" w:rsidR="007B05C0" w:rsidRDefault="007B05C0" w14:paraId="0C293E53" w14:textId="77777777">
      <w:pPr>
        <w:pStyle w:val="BodyText"/>
        <w:rPr>
          <w:lang w:val="de-DE"/>
        </w:rPr>
      </w:pPr>
    </w:p>
    <w:p w:rsidRPr="00933965" w:rsidR="007B05C0" w:rsidRDefault="007B05C0" w14:paraId="0C293E54" w14:textId="77777777">
      <w:pPr>
        <w:pStyle w:val="BodyText"/>
        <w:rPr>
          <w:lang w:val="de-DE"/>
        </w:rPr>
      </w:pPr>
    </w:p>
    <w:p w:rsidRPr="00933965" w:rsidR="007B05C0" w:rsidRDefault="007B05C0" w14:paraId="0C293E55" w14:textId="77777777">
      <w:pPr>
        <w:pStyle w:val="BodyText"/>
        <w:rPr>
          <w:lang w:val="de-DE"/>
        </w:rPr>
      </w:pPr>
    </w:p>
    <w:p w:rsidRPr="00933965" w:rsidR="007B05C0" w:rsidRDefault="007B05C0" w14:paraId="0C293E56" w14:textId="77777777">
      <w:pPr>
        <w:pStyle w:val="BodyText"/>
        <w:spacing w:before="6"/>
        <w:rPr>
          <w:sz w:val="22"/>
          <w:lang w:val="de-DE"/>
        </w:rPr>
      </w:pPr>
    </w:p>
    <w:p w:rsidRPr="00933965" w:rsidR="007B05C0" w:rsidRDefault="00446A03" w14:paraId="0C293E57" w14:textId="77777777">
      <w:pPr>
        <w:spacing w:before="97" w:line="256" w:lineRule="auto"/>
        <w:ind w:left="957" w:right="2202"/>
        <w:jc w:val="both"/>
        <w:rPr>
          <w:sz w:val="20"/>
          <w:lang w:val="de-DE"/>
        </w:rPr>
      </w:pPr>
      <w:r w:rsidRPr="00933965">
        <w:rPr>
          <w:color w:val="231F20"/>
          <w:sz w:val="20"/>
          <w:lang w:val="de-DE"/>
        </w:rPr>
        <w:t>Meyer, A./</w:t>
      </w:r>
      <w:proofErr w:type="spellStart"/>
      <w:r w:rsidRPr="00933965">
        <w:rPr>
          <w:color w:val="231F20"/>
          <w:sz w:val="20"/>
          <w:lang w:val="de-DE"/>
        </w:rPr>
        <w:t>Hannig</w:t>
      </w:r>
      <w:proofErr w:type="spellEnd"/>
      <w:r w:rsidRPr="00933965">
        <w:rPr>
          <w:color w:val="231F20"/>
          <w:sz w:val="20"/>
          <w:lang w:val="de-DE"/>
        </w:rPr>
        <w:t>, R. (2018): „</w:t>
      </w:r>
      <w:r w:rsidRPr="00933965">
        <w:rPr>
          <w:rFonts w:ascii="Calibri" w:hAnsi="Calibri"/>
          <w:i/>
          <w:color w:val="231F20"/>
          <w:sz w:val="20"/>
          <w:lang w:val="de-DE"/>
        </w:rPr>
        <w:t>Bit, Byte, Bot</w:t>
      </w:r>
      <w:r w:rsidRPr="00933965">
        <w:rPr>
          <w:color w:val="231F20"/>
          <w:sz w:val="20"/>
          <w:lang w:val="de-DE"/>
        </w:rPr>
        <w:t xml:space="preserve">“ </w:t>
      </w:r>
      <w:r w:rsidRPr="00933965">
        <w:rPr>
          <w:rFonts w:ascii="Calibri" w:hAnsi="Calibri"/>
          <w:i/>
          <w:color w:val="231F20"/>
          <w:sz w:val="20"/>
          <w:lang w:val="de-DE"/>
        </w:rPr>
        <w:t>– Digitale Kommunikation. Was bedeutet das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für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Serviceprozesse?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 xml:space="preserve">General </w:t>
      </w:r>
      <w:proofErr w:type="spellStart"/>
      <w:r w:rsidRPr="00933965">
        <w:rPr>
          <w:color w:val="231F20"/>
          <w:sz w:val="20"/>
          <w:lang w:val="de-DE"/>
        </w:rPr>
        <w:t>Reinsurance</w:t>
      </w:r>
      <w:proofErr w:type="spellEnd"/>
      <w:r w:rsidRPr="00933965">
        <w:rPr>
          <w:color w:val="231F20"/>
          <w:sz w:val="20"/>
          <w:lang w:val="de-DE"/>
        </w:rPr>
        <w:t xml:space="preserve"> AG, Juli 2018. (URL: </w:t>
      </w:r>
      <w:r w:rsidRPr="00933965">
        <w:rPr>
          <w:color w:val="231F20"/>
          <w:sz w:val="20"/>
          <w:u w:val="single" w:color="231F20"/>
          <w:lang w:val="de-DE"/>
        </w:rPr>
        <w:t>https://de.genre.com/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u w:val="single" w:color="231F20"/>
          <w:lang w:val="de-DE"/>
        </w:rPr>
        <w:t>knowledge</w:t>
      </w:r>
      <w:proofErr w:type="spellEnd"/>
      <w:r w:rsidRPr="00933965">
        <w:rPr>
          <w:color w:val="231F20"/>
          <w:sz w:val="20"/>
          <w:u w:val="single" w:color="231F20"/>
          <w:lang w:val="de-DE"/>
        </w:rPr>
        <w:t>/</w:t>
      </w:r>
      <w:proofErr w:type="spellStart"/>
      <w:r w:rsidRPr="00933965">
        <w:rPr>
          <w:color w:val="231F20"/>
          <w:sz w:val="20"/>
          <w:u w:val="single" w:color="231F20"/>
          <w:lang w:val="de-DE"/>
        </w:rPr>
        <w:t>publications</w:t>
      </w:r>
      <w:proofErr w:type="spellEnd"/>
      <w:r w:rsidRPr="00933965">
        <w:rPr>
          <w:color w:val="231F20"/>
          <w:sz w:val="20"/>
          <w:u w:val="single" w:color="231F20"/>
          <w:lang w:val="de-DE"/>
        </w:rPr>
        <w:t>/rm18-5-de.html</w:t>
      </w:r>
      <w:r w:rsidRPr="00933965">
        <w:rPr>
          <w:color w:val="231F20"/>
          <w:spacing w:val="-1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[letzter</w:t>
      </w:r>
      <w:r w:rsidRPr="00933965">
        <w:rPr>
          <w:color w:val="231F20"/>
          <w:spacing w:val="-1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Zugriff:</w:t>
      </w:r>
      <w:r w:rsidRPr="00933965">
        <w:rPr>
          <w:color w:val="231F20"/>
          <w:spacing w:val="-1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23.03.2021]).</w:t>
      </w:r>
    </w:p>
    <w:p w:rsidRPr="00933965" w:rsidR="007B05C0" w:rsidRDefault="007B05C0" w14:paraId="0C293E58" w14:textId="77777777">
      <w:pPr>
        <w:pStyle w:val="BodyText"/>
        <w:spacing w:before="2"/>
        <w:rPr>
          <w:sz w:val="23"/>
          <w:lang w:val="de-DE"/>
        </w:rPr>
      </w:pPr>
    </w:p>
    <w:p w:rsidRPr="00933965" w:rsidR="007B05C0" w:rsidRDefault="00446A03" w14:paraId="0C293E59" w14:textId="77777777">
      <w:pPr>
        <w:ind w:left="957"/>
        <w:jc w:val="both"/>
        <w:rPr>
          <w:sz w:val="20"/>
          <w:lang w:val="de-DE"/>
        </w:rPr>
      </w:pPr>
      <w:r w:rsidRPr="00933965">
        <w:rPr>
          <w:color w:val="231F20"/>
          <w:w w:val="106"/>
          <w:sz w:val="20"/>
          <w:lang w:val="de-DE"/>
        </w:rPr>
        <w:t>M</w:t>
      </w:r>
      <w:r w:rsidRPr="00933965">
        <w:rPr>
          <w:color w:val="231F20"/>
          <w:spacing w:val="-2"/>
          <w:w w:val="106"/>
          <w:sz w:val="20"/>
          <w:lang w:val="de-DE"/>
        </w:rPr>
        <w:t>e</w:t>
      </w:r>
      <w:r w:rsidRPr="00933965">
        <w:rPr>
          <w:color w:val="231F20"/>
          <w:spacing w:val="-2"/>
          <w:w w:val="102"/>
          <w:sz w:val="20"/>
          <w:lang w:val="de-DE"/>
        </w:rPr>
        <w:t>y</w:t>
      </w:r>
      <w:r w:rsidRPr="00933965">
        <w:rPr>
          <w:color w:val="231F20"/>
          <w:sz w:val="20"/>
          <w:lang w:val="de-DE"/>
        </w:rPr>
        <w:t>e</w:t>
      </w:r>
      <w:r w:rsidRPr="00933965">
        <w:rPr>
          <w:color w:val="231F20"/>
          <w:spacing w:val="-16"/>
          <w:sz w:val="20"/>
          <w:lang w:val="de-DE"/>
        </w:rPr>
        <w:t>r</w:t>
      </w:r>
      <w:r w:rsidRPr="00933965">
        <w:rPr>
          <w:color w:val="231F20"/>
          <w:w w:val="65"/>
          <w:sz w:val="20"/>
          <w:lang w:val="de-DE"/>
        </w:rPr>
        <w:t>,</w:t>
      </w:r>
      <w:r w:rsidRPr="00933965">
        <w:rPr>
          <w:color w:val="231F20"/>
          <w:spacing w:val="-11"/>
          <w:sz w:val="20"/>
          <w:lang w:val="de-DE"/>
        </w:rPr>
        <w:t xml:space="preserve"> </w:t>
      </w:r>
      <w:r w:rsidRPr="00933965">
        <w:rPr>
          <w:color w:val="231F20"/>
          <w:w w:val="96"/>
          <w:sz w:val="20"/>
          <w:lang w:val="de-DE"/>
        </w:rPr>
        <w:t>R./Helmich,</w:t>
      </w:r>
      <w:r w:rsidRPr="00933965">
        <w:rPr>
          <w:color w:val="231F20"/>
          <w:spacing w:val="-11"/>
          <w:sz w:val="20"/>
          <w:lang w:val="de-DE"/>
        </w:rPr>
        <w:t xml:space="preserve"> </w:t>
      </w:r>
      <w:r w:rsidRPr="00933965">
        <w:rPr>
          <w:color w:val="231F20"/>
          <w:w w:val="94"/>
          <w:sz w:val="20"/>
          <w:lang w:val="de-DE"/>
        </w:rPr>
        <w:t>M.</w:t>
      </w:r>
      <w:r w:rsidRPr="00933965">
        <w:rPr>
          <w:color w:val="231F20"/>
          <w:spacing w:val="-11"/>
          <w:sz w:val="20"/>
          <w:lang w:val="de-DE"/>
        </w:rPr>
        <w:t xml:space="preserve"> </w:t>
      </w:r>
      <w:r w:rsidRPr="00933965">
        <w:rPr>
          <w:color w:val="231F20"/>
          <w:w w:val="99"/>
          <w:sz w:val="20"/>
          <w:lang w:val="de-DE"/>
        </w:rPr>
        <w:t>(2</w:t>
      </w:r>
      <w:r w:rsidRPr="00933965">
        <w:rPr>
          <w:color w:val="231F20"/>
          <w:spacing w:val="-5"/>
          <w:w w:val="99"/>
          <w:sz w:val="20"/>
          <w:lang w:val="de-DE"/>
        </w:rPr>
        <w:t>0</w:t>
      </w:r>
      <w:r w:rsidRPr="00933965">
        <w:rPr>
          <w:color w:val="231F20"/>
          <w:w w:val="87"/>
          <w:sz w:val="20"/>
          <w:lang w:val="de-DE"/>
        </w:rPr>
        <w:t>19):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pacing w:val="-4"/>
          <w:w w:val="109"/>
          <w:sz w:val="20"/>
          <w:lang w:val="de-DE"/>
        </w:rPr>
        <w:t>P</w:t>
      </w:r>
      <w:r w:rsidRPr="00933965">
        <w:rPr>
          <w:rFonts w:ascii="Calibri"/>
          <w:i/>
          <w:color w:val="231F20"/>
          <w:spacing w:val="-6"/>
          <w:w w:val="108"/>
          <w:sz w:val="20"/>
          <w:lang w:val="de-DE"/>
        </w:rPr>
        <w:t>r</w:t>
      </w:r>
      <w:r w:rsidRPr="00933965">
        <w:rPr>
          <w:rFonts w:ascii="Calibri"/>
          <w:i/>
          <w:color w:val="231F20"/>
          <w:w w:val="111"/>
          <w:sz w:val="20"/>
          <w:lang w:val="de-DE"/>
        </w:rPr>
        <w:t>axi</w:t>
      </w:r>
      <w:r w:rsidRPr="00933965">
        <w:rPr>
          <w:rFonts w:ascii="Calibri"/>
          <w:i/>
          <w:color w:val="231F20"/>
          <w:spacing w:val="-2"/>
          <w:w w:val="111"/>
          <w:sz w:val="20"/>
          <w:lang w:val="de-DE"/>
        </w:rPr>
        <w:t>s</w:t>
      </w:r>
      <w:r w:rsidRPr="00933965">
        <w:rPr>
          <w:rFonts w:ascii="Calibri"/>
          <w:i/>
          <w:color w:val="231F20"/>
          <w:w w:val="106"/>
          <w:sz w:val="20"/>
          <w:lang w:val="de-DE"/>
        </w:rPr>
        <w:t>wi</w:t>
      </w:r>
      <w:r w:rsidRPr="00933965">
        <w:rPr>
          <w:rFonts w:ascii="Calibri"/>
          <w:i/>
          <w:color w:val="231F20"/>
          <w:spacing w:val="-3"/>
          <w:w w:val="106"/>
          <w:sz w:val="20"/>
          <w:lang w:val="de-DE"/>
        </w:rPr>
        <w:t>s</w:t>
      </w:r>
      <w:r w:rsidRPr="00933965">
        <w:rPr>
          <w:rFonts w:ascii="Calibri"/>
          <w:i/>
          <w:color w:val="231F20"/>
          <w:w w:val="112"/>
          <w:sz w:val="20"/>
          <w:lang w:val="de-DE"/>
        </w:rPr>
        <w:t>sen</w:t>
      </w:r>
      <w:r w:rsidRPr="00933965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105"/>
          <w:sz w:val="20"/>
          <w:lang w:val="de-DE"/>
        </w:rPr>
        <w:t>TYP</w:t>
      </w:r>
      <w:r w:rsidRPr="00933965">
        <w:rPr>
          <w:rFonts w:ascii="Calibri"/>
          <w:i/>
          <w:color w:val="231F20"/>
          <w:spacing w:val="-4"/>
          <w:w w:val="105"/>
          <w:sz w:val="20"/>
          <w:lang w:val="de-DE"/>
        </w:rPr>
        <w:t>O</w:t>
      </w:r>
      <w:r w:rsidRPr="00933965">
        <w:rPr>
          <w:rFonts w:ascii="Calibri"/>
          <w:i/>
          <w:color w:val="231F20"/>
          <w:w w:val="95"/>
          <w:sz w:val="20"/>
          <w:lang w:val="de-DE"/>
        </w:rPr>
        <w:t>3</w:t>
      </w:r>
      <w:r w:rsidRPr="00933965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pacing w:val="-1"/>
          <w:w w:val="104"/>
          <w:sz w:val="20"/>
          <w:lang w:val="de-DE"/>
        </w:rPr>
        <w:t>C</w:t>
      </w:r>
      <w:r w:rsidRPr="00933965">
        <w:rPr>
          <w:rFonts w:ascii="Calibri"/>
          <w:i/>
          <w:color w:val="231F20"/>
          <w:spacing w:val="-3"/>
          <w:w w:val="89"/>
          <w:sz w:val="20"/>
          <w:lang w:val="de-DE"/>
        </w:rPr>
        <w:t>M</w:t>
      </w:r>
      <w:r w:rsidRPr="00933965">
        <w:rPr>
          <w:rFonts w:ascii="Calibri"/>
          <w:i/>
          <w:color w:val="231F20"/>
          <w:w w:val="118"/>
          <w:sz w:val="20"/>
          <w:lang w:val="de-DE"/>
        </w:rPr>
        <w:t>S</w:t>
      </w:r>
      <w:r w:rsidRPr="00933965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101"/>
          <w:sz w:val="20"/>
          <w:lang w:val="de-DE"/>
        </w:rPr>
        <w:t>9</w:t>
      </w:r>
      <w:r w:rsidRPr="00933965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pacing w:val="-16"/>
          <w:w w:val="112"/>
          <w:sz w:val="20"/>
          <w:lang w:val="de-DE"/>
        </w:rPr>
        <w:t>L</w:t>
      </w:r>
      <w:r w:rsidRPr="00933965">
        <w:rPr>
          <w:rFonts w:ascii="Calibri"/>
          <w:i/>
          <w:color w:val="231F20"/>
          <w:spacing w:val="-4"/>
          <w:w w:val="101"/>
          <w:sz w:val="20"/>
          <w:lang w:val="de-DE"/>
        </w:rPr>
        <w:t>T</w:t>
      </w:r>
      <w:r w:rsidRPr="00933965">
        <w:rPr>
          <w:rFonts w:ascii="Calibri"/>
          <w:i/>
          <w:color w:val="231F20"/>
          <w:w w:val="118"/>
          <w:sz w:val="20"/>
          <w:lang w:val="de-DE"/>
        </w:rPr>
        <w:t>S</w:t>
      </w:r>
      <w:r w:rsidRPr="00933965">
        <w:rPr>
          <w:color w:val="231F20"/>
          <w:w w:val="56"/>
          <w:sz w:val="20"/>
          <w:lang w:val="de-DE"/>
        </w:rPr>
        <w:t>.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r w:rsidRPr="00933965">
        <w:rPr>
          <w:color w:val="231F20"/>
          <w:w w:val="99"/>
          <w:sz w:val="20"/>
          <w:lang w:val="de-DE"/>
        </w:rPr>
        <w:t>Heidelbe</w:t>
      </w:r>
      <w:r w:rsidRPr="00933965">
        <w:rPr>
          <w:color w:val="231F20"/>
          <w:spacing w:val="-4"/>
          <w:w w:val="99"/>
          <w:sz w:val="20"/>
          <w:lang w:val="de-DE"/>
        </w:rPr>
        <w:t>r</w:t>
      </w:r>
      <w:r w:rsidRPr="00933965">
        <w:rPr>
          <w:color w:val="231F20"/>
          <w:w w:val="81"/>
          <w:sz w:val="20"/>
          <w:lang w:val="de-DE"/>
        </w:rPr>
        <w:t>g,</w:t>
      </w:r>
      <w:r w:rsidRPr="00933965">
        <w:rPr>
          <w:color w:val="231F20"/>
          <w:spacing w:val="-5"/>
          <w:sz w:val="20"/>
          <w:lang w:val="de-DE"/>
        </w:rPr>
        <w:t xml:space="preserve"> </w:t>
      </w:r>
      <w:proofErr w:type="spellStart"/>
      <w:r w:rsidRPr="00933965">
        <w:rPr>
          <w:color w:val="231F20"/>
          <w:w w:val="104"/>
          <w:sz w:val="20"/>
          <w:lang w:val="de-DE"/>
        </w:rPr>
        <w:t>O'</w:t>
      </w:r>
      <w:r w:rsidRPr="00933965">
        <w:rPr>
          <w:color w:val="231F20"/>
          <w:spacing w:val="-3"/>
          <w:w w:val="104"/>
          <w:sz w:val="20"/>
          <w:lang w:val="de-DE"/>
        </w:rPr>
        <w:t>R</w:t>
      </w:r>
      <w:r w:rsidRPr="00933965">
        <w:rPr>
          <w:color w:val="231F20"/>
          <w:w w:val="96"/>
          <w:sz w:val="20"/>
          <w:lang w:val="de-DE"/>
        </w:rPr>
        <w:t>eil</w:t>
      </w:r>
      <w:r w:rsidRPr="00933965">
        <w:rPr>
          <w:color w:val="231F20"/>
          <w:spacing w:val="-2"/>
          <w:w w:val="96"/>
          <w:sz w:val="20"/>
          <w:lang w:val="de-DE"/>
        </w:rPr>
        <w:t>l</w:t>
      </w:r>
      <w:r w:rsidRPr="00933965">
        <w:rPr>
          <w:color w:val="231F20"/>
          <w:spacing w:val="-8"/>
          <w:w w:val="94"/>
          <w:sz w:val="20"/>
          <w:lang w:val="de-DE"/>
        </w:rPr>
        <w:t>y</w:t>
      </w:r>
      <w:proofErr w:type="spellEnd"/>
      <w:r w:rsidRPr="00933965">
        <w:rPr>
          <w:color w:val="231F20"/>
          <w:w w:val="56"/>
          <w:sz w:val="20"/>
          <w:lang w:val="de-DE"/>
        </w:rPr>
        <w:t>.</w:t>
      </w:r>
    </w:p>
    <w:p w:rsidRPr="00933965" w:rsidR="007B05C0" w:rsidRDefault="007B05C0" w14:paraId="0C293E5A" w14:textId="77777777">
      <w:pPr>
        <w:pStyle w:val="BodyText"/>
        <w:spacing w:before="8"/>
        <w:rPr>
          <w:sz w:val="23"/>
          <w:lang w:val="de-DE"/>
        </w:rPr>
      </w:pPr>
    </w:p>
    <w:p w:rsidR="007B05C0" w:rsidRDefault="00446A03" w14:paraId="0C293E5B" w14:textId="77777777">
      <w:pPr>
        <w:spacing w:before="1" w:line="254" w:lineRule="auto"/>
        <w:ind w:left="957" w:right="2202" w:hanging="1"/>
        <w:jc w:val="both"/>
        <w:rPr>
          <w:sz w:val="20"/>
        </w:rPr>
      </w:pPr>
      <w:proofErr w:type="spellStart"/>
      <w:r w:rsidRPr="00933965">
        <w:rPr>
          <w:color w:val="231F20"/>
          <w:w w:val="105"/>
          <w:sz w:val="20"/>
          <w:lang w:val="de-DE"/>
        </w:rPr>
        <w:t>Miebach</w:t>
      </w:r>
      <w:proofErr w:type="spellEnd"/>
      <w:r w:rsidRPr="00933965">
        <w:rPr>
          <w:color w:val="231F20"/>
          <w:w w:val="105"/>
          <w:sz w:val="20"/>
          <w:lang w:val="de-DE"/>
        </w:rPr>
        <w:t xml:space="preserve">, B. (2017):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 xml:space="preserve">Handbuch Human </w:t>
      </w:r>
      <w:proofErr w:type="spellStart"/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Resource</w:t>
      </w:r>
      <w:proofErr w:type="spellEnd"/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 xml:space="preserve"> Management. Das Individuum und seine</w:t>
      </w:r>
      <w:r w:rsidRPr="00933965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Potentiale</w:t>
      </w:r>
      <w:r w:rsidRPr="00933965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für</w:t>
      </w:r>
      <w:r w:rsidRPr="00933965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die</w:t>
      </w:r>
      <w:r w:rsidRPr="00933965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Organisation</w:t>
      </w:r>
      <w:r w:rsidRPr="00933965">
        <w:rPr>
          <w:color w:val="231F20"/>
          <w:w w:val="105"/>
          <w:sz w:val="20"/>
          <w:lang w:val="de-DE"/>
        </w:rPr>
        <w:t>.</w:t>
      </w:r>
      <w:r w:rsidRPr="00933965">
        <w:rPr>
          <w:color w:val="231F20"/>
          <w:spacing w:val="-9"/>
          <w:w w:val="105"/>
          <w:sz w:val="20"/>
          <w:lang w:val="de-DE"/>
        </w:rPr>
        <w:t xml:space="preserve"> </w:t>
      </w:r>
      <w:r>
        <w:rPr>
          <w:color w:val="231F20"/>
          <w:w w:val="105"/>
          <w:sz w:val="20"/>
        </w:rPr>
        <w:t>Springer,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Wiesbaden.</w:t>
      </w:r>
    </w:p>
    <w:p w:rsidR="007B05C0" w:rsidRDefault="007B05C0" w14:paraId="0C293E5C" w14:textId="77777777">
      <w:pPr>
        <w:pStyle w:val="BodyText"/>
        <w:spacing w:before="6"/>
        <w:rPr>
          <w:sz w:val="22"/>
        </w:rPr>
      </w:pPr>
    </w:p>
    <w:p w:rsidRPr="00933965" w:rsidR="007B05C0" w:rsidRDefault="00446A03" w14:paraId="0C293E5D" w14:textId="77777777">
      <w:pPr>
        <w:ind w:left="957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Milenkovic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M.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(2020):</w:t>
      </w:r>
      <w:r>
        <w:rPr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Internet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Things: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Concepts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2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System</w:t>
      </w:r>
      <w:r>
        <w:rPr>
          <w:rFonts w:ascii="Calibri"/>
          <w:i/>
          <w:color w:val="231F20"/>
          <w:spacing w:val="24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Design</w:t>
      </w:r>
      <w:r>
        <w:rPr>
          <w:color w:val="231F20"/>
          <w:sz w:val="20"/>
        </w:rPr>
        <w:t>.</w:t>
      </w:r>
      <w:r>
        <w:rPr>
          <w:color w:val="231F20"/>
          <w:spacing w:val="10"/>
          <w:sz w:val="20"/>
        </w:rPr>
        <w:t xml:space="preserve"> </w:t>
      </w:r>
      <w:r w:rsidRPr="00933965">
        <w:rPr>
          <w:color w:val="231F20"/>
          <w:sz w:val="20"/>
          <w:lang w:val="de-DE"/>
        </w:rPr>
        <w:t>Springer,</w:t>
      </w:r>
      <w:r w:rsidRPr="00933965">
        <w:rPr>
          <w:color w:val="231F20"/>
          <w:spacing w:val="1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Cham.</w:t>
      </w:r>
    </w:p>
    <w:p w:rsidRPr="00933965" w:rsidR="007B05C0" w:rsidRDefault="007B05C0" w14:paraId="0C293E5E" w14:textId="77777777">
      <w:pPr>
        <w:pStyle w:val="BodyText"/>
        <w:spacing w:before="9"/>
        <w:rPr>
          <w:sz w:val="23"/>
          <w:lang w:val="de-DE"/>
        </w:rPr>
      </w:pPr>
    </w:p>
    <w:p w:rsidRPr="00933965" w:rsidR="007B05C0" w:rsidRDefault="00446A03" w14:paraId="0C293E5F" w14:textId="77777777">
      <w:pPr>
        <w:spacing w:line="259" w:lineRule="auto"/>
        <w:ind w:left="957" w:right="2202"/>
        <w:jc w:val="both"/>
        <w:rPr>
          <w:sz w:val="20"/>
          <w:lang w:val="de-DE"/>
        </w:rPr>
      </w:pPr>
      <w:r w:rsidRPr="00933965">
        <w:rPr>
          <w:color w:val="231F20"/>
          <w:sz w:val="20"/>
          <w:lang w:val="de-DE"/>
        </w:rPr>
        <w:t xml:space="preserve">MIT FOKUS (2021): </w:t>
      </w:r>
      <w:r w:rsidRPr="00933965">
        <w:rPr>
          <w:rFonts w:ascii="Calibri"/>
          <w:i/>
          <w:color w:val="231F20"/>
          <w:sz w:val="20"/>
          <w:lang w:val="de-DE"/>
        </w:rPr>
        <w:t>38 inspirierende Zitate von Bill Gates</w:t>
      </w:r>
      <w:r w:rsidRPr="00933965">
        <w:rPr>
          <w:color w:val="231F20"/>
          <w:sz w:val="20"/>
          <w:lang w:val="de-DE"/>
        </w:rPr>
        <w:t xml:space="preserve">. (URL: </w:t>
      </w:r>
      <w:r w:rsidRPr="00933965">
        <w:rPr>
          <w:color w:val="231F20"/>
          <w:sz w:val="20"/>
          <w:u w:val="single" w:color="231F20"/>
          <w:lang w:val="de-DE"/>
        </w:rPr>
        <w:t>https://</w:t>
      </w:r>
      <w:hyperlink r:id="rId153">
        <w:r w:rsidRPr="00933965">
          <w:rPr>
            <w:color w:val="231F20"/>
            <w:sz w:val="20"/>
            <w:u w:val="single" w:color="231F20"/>
            <w:lang w:val="de-DE"/>
          </w:rPr>
          <w:t>www.mitfokus.de/</w:t>
        </w:r>
      </w:hyperlink>
      <w:r w:rsidRPr="00933965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933965">
        <w:rPr>
          <w:color w:val="231F20"/>
          <w:sz w:val="20"/>
          <w:u w:val="single" w:color="231F20"/>
          <w:lang w:val="de-DE"/>
        </w:rPr>
        <w:t>bill</w:t>
      </w:r>
      <w:proofErr w:type="spellEnd"/>
      <w:r w:rsidRPr="00933965">
        <w:rPr>
          <w:color w:val="231F20"/>
          <w:sz w:val="20"/>
          <w:u w:val="single" w:color="231F20"/>
          <w:lang w:val="de-DE"/>
        </w:rPr>
        <w:t>-gates-zitate/</w:t>
      </w:r>
      <w:r w:rsidRPr="00933965">
        <w:rPr>
          <w:color w:val="231F20"/>
          <w:spacing w:val="-1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[letzter</w:t>
      </w:r>
      <w:r w:rsidRPr="00933965">
        <w:rPr>
          <w:color w:val="231F20"/>
          <w:spacing w:val="-1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Zugriff:</w:t>
      </w:r>
      <w:r w:rsidRPr="00933965">
        <w:rPr>
          <w:color w:val="231F20"/>
          <w:spacing w:val="-1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01.07.2021]).</w:t>
      </w:r>
    </w:p>
    <w:p w:rsidRPr="00933965" w:rsidR="007B05C0" w:rsidRDefault="007B05C0" w14:paraId="0C293E60" w14:textId="77777777">
      <w:pPr>
        <w:pStyle w:val="BodyText"/>
        <w:spacing w:before="10"/>
        <w:rPr>
          <w:sz w:val="22"/>
          <w:lang w:val="de-DE"/>
        </w:rPr>
      </w:pPr>
    </w:p>
    <w:p w:rsidRPr="00933965" w:rsidR="007B05C0" w:rsidRDefault="00446A03" w14:paraId="0C293E61" w14:textId="77777777">
      <w:pPr>
        <w:spacing w:line="259" w:lineRule="auto"/>
        <w:ind w:left="957" w:right="2202" w:hanging="1"/>
        <w:jc w:val="both"/>
        <w:rPr>
          <w:sz w:val="20"/>
          <w:lang w:val="de-DE"/>
        </w:rPr>
      </w:pPr>
      <w:proofErr w:type="spellStart"/>
      <w:r>
        <w:rPr>
          <w:color w:val="231F20"/>
          <w:w w:val="106"/>
          <w:sz w:val="20"/>
        </w:rPr>
        <w:t>Moi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98"/>
          <w:sz w:val="20"/>
        </w:rPr>
        <w:t>anen</w:t>
      </w:r>
      <w:proofErr w:type="spellEnd"/>
      <w:r>
        <w:rPr>
          <w:color w:val="231F20"/>
          <w:w w:val="98"/>
          <w:sz w:val="20"/>
        </w:rPr>
        <w:t>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65"/>
          <w:sz w:val="20"/>
        </w:rPr>
        <w:t>J.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8"/>
          <w:sz w:val="20"/>
        </w:rPr>
        <w:t>et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pacing w:val="-2"/>
          <w:w w:val="103"/>
          <w:sz w:val="20"/>
        </w:rPr>
        <w:t>a</w:t>
      </w:r>
      <w:r>
        <w:rPr>
          <w:color w:val="231F20"/>
          <w:spacing w:val="1"/>
          <w:sz w:val="20"/>
        </w:rPr>
        <w:t>l</w:t>
      </w:r>
      <w:r>
        <w:rPr>
          <w:color w:val="231F20"/>
          <w:w w:val="65"/>
          <w:sz w:val="20"/>
        </w:rPr>
        <w:t>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w w:val="99"/>
          <w:sz w:val="20"/>
        </w:rPr>
        <w:t>(2</w:t>
      </w:r>
      <w:r>
        <w:rPr>
          <w:color w:val="231F20"/>
          <w:spacing w:val="-5"/>
          <w:w w:val="99"/>
          <w:sz w:val="20"/>
        </w:rPr>
        <w:t>0</w:t>
      </w:r>
      <w:r>
        <w:rPr>
          <w:color w:val="231F20"/>
          <w:w w:val="87"/>
          <w:sz w:val="20"/>
        </w:rPr>
        <w:t>19):</w:t>
      </w:r>
      <w:r>
        <w:rPr>
          <w:color w:val="231F20"/>
          <w:spacing w:val="15"/>
          <w:sz w:val="20"/>
        </w:rPr>
        <w:t xml:space="preserve"> </w:t>
      </w:r>
      <w:proofErr w:type="gramStart"/>
      <w:r>
        <w:rPr>
          <w:rFonts w:ascii="Calibri"/>
          <w:i/>
          <w:color w:val="231F20"/>
          <w:w w:val="104"/>
          <w:sz w:val="20"/>
        </w:rPr>
        <w:t>API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6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4"/>
          <w:sz w:val="20"/>
        </w:rPr>
        <w:t>E</w:t>
      </w:r>
      <w:r>
        <w:rPr>
          <w:rFonts w:ascii="Calibri"/>
          <w:i/>
          <w:color w:val="231F20"/>
          <w:spacing w:val="-4"/>
          <w:w w:val="112"/>
          <w:sz w:val="20"/>
        </w:rPr>
        <w:t>c</w:t>
      </w:r>
      <w:r>
        <w:rPr>
          <w:rFonts w:ascii="Calibri"/>
          <w:i/>
          <w:color w:val="231F20"/>
          <w:w w:val="110"/>
          <w:sz w:val="20"/>
        </w:rPr>
        <w:t>ono</w:t>
      </w:r>
      <w:r>
        <w:rPr>
          <w:rFonts w:ascii="Calibri"/>
          <w:i/>
          <w:color w:val="231F20"/>
          <w:spacing w:val="-2"/>
          <w:w w:val="110"/>
          <w:sz w:val="20"/>
        </w:rPr>
        <w:t>m</w:t>
      </w:r>
      <w:r>
        <w:rPr>
          <w:rFonts w:ascii="Calibri"/>
          <w:i/>
          <w:color w:val="231F20"/>
          <w:w w:val="103"/>
          <w:sz w:val="20"/>
        </w:rPr>
        <w:t>y</w:t>
      </w:r>
      <w:proofErr w:type="gramEnd"/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6"/>
          <w:sz w:val="20"/>
        </w:rPr>
        <w:t xml:space="preserve"> </w:t>
      </w:r>
      <w:r>
        <w:rPr>
          <w:rFonts w:ascii="Calibri"/>
          <w:i/>
          <w:color w:val="231F20"/>
          <w:w w:val="94"/>
          <w:sz w:val="20"/>
        </w:rPr>
        <w:t>1</w:t>
      </w:r>
      <w:r>
        <w:rPr>
          <w:rFonts w:ascii="Calibri"/>
          <w:i/>
          <w:color w:val="231F20"/>
          <w:spacing w:val="-6"/>
          <w:w w:val="94"/>
          <w:sz w:val="20"/>
        </w:rPr>
        <w:t>0</w:t>
      </w:r>
      <w:r>
        <w:rPr>
          <w:rFonts w:ascii="Calibri"/>
          <w:i/>
          <w:color w:val="231F20"/>
          <w:w w:val="80"/>
          <w:sz w:val="20"/>
        </w:rPr>
        <w:t>1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6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4"/>
          <w:sz w:val="20"/>
        </w:rPr>
        <w:t>C</w:t>
      </w:r>
      <w:r>
        <w:rPr>
          <w:rFonts w:ascii="Calibri"/>
          <w:i/>
          <w:color w:val="231F20"/>
          <w:w w:val="111"/>
          <w:sz w:val="20"/>
        </w:rPr>
        <w:t>hanges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6"/>
          <w:sz w:val="20"/>
        </w:rPr>
        <w:t xml:space="preserve"> </w:t>
      </w:r>
      <w:r>
        <w:rPr>
          <w:rFonts w:ascii="Calibri"/>
          <w:i/>
          <w:color w:val="231F20"/>
          <w:spacing w:val="-11"/>
          <w:w w:val="106"/>
          <w:sz w:val="20"/>
        </w:rPr>
        <w:t>Y</w:t>
      </w:r>
      <w:r>
        <w:rPr>
          <w:rFonts w:ascii="Calibri"/>
          <w:i/>
          <w:color w:val="231F20"/>
          <w:w w:val="110"/>
          <w:sz w:val="20"/>
        </w:rPr>
        <w:t>our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-16"/>
          <w:sz w:val="20"/>
        </w:rPr>
        <w:t xml:space="preserve"> </w:t>
      </w:r>
      <w:r>
        <w:rPr>
          <w:rFonts w:ascii="Calibri"/>
          <w:i/>
          <w:color w:val="231F20"/>
          <w:w w:val="113"/>
          <w:sz w:val="20"/>
        </w:rPr>
        <w:t>Busine</w:t>
      </w:r>
      <w:r>
        <w:rPr>
          <w:rFonts w:ascii="Calibri"/>
          <w:i/>
          <w:color w:val="231F20"/>
          <w:spacing w:val="-3"/>
          <w:w w:val="113"/>
          <w:sz w:val="20"/>
        </w:rPr>
        <w:t>s</w:t>
      </w:r>
      <w:r>
        <w:rPr>
          <w:rFonts w:ascii="Calibri"/>
          <w:i/>
          <w:color w:val="231F20"/>
          <w:w w:val="118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15"/>
          <w:sz w:val="20"/>
        </w:rPr>
        <w:t xml:space="preserve"> </w:t>
      </w:r>
      <w:r w:rsidRPr="00933965">
        <w:rPr>
          <w:color w:val="231F20"/>
          <w:w w:val="103"/>
          <w:sz w:val="20"/>
          <w:lang w:val="de-DE"/>
        </w:rPr>
        <w:t>Boo</w:t>
      </w:r>
      <w:r w:rsidRPr="00933965">
        <w:rPr>
          <w:color w:val="231F20"/>
          <w:spacing w:val="-1"/>
          <w:w w:val="103"/>
          <w:sz w:val="20"/>
          <w:lang w:val="de-DE"/>
        </w:rPr>
        <w:t>k</w:t>
      </w:r>
      <w:r w:rsidRPr="00933965">
        <w:rPr>
          <w:color w:val="231F20"/>
          <w:w w:val="114"/>
          <w:sz w:val="20"/>
          <w:lang w:val="de-DE"/>
        </w:rPr>
        <w:t>s</w:t>
      </w:r>
      <w:r w:rsidRPr="00933965">
        <w:rPr>
          <w:color w:val="231F20"/>
          <w:spacing w:val="15"/>
          <w:sz w:val="20"/>
          <w:lang w:val="de-DE"/>
        </w:rPr>
        <w:t xml:space="preserve"> </w:t>
      </w:r>
      <w:r w:rsidRPr="00933965">
        <w:rPr>
          <w:color w:val="231F20"/>
          <w:w w:val="106"/>
          <w:sz w:val="20"/>
          <w:lang w:val="de-DE"/>
        </w:rPr>
        <w:t>on</w:t>
      </w:r>
      <w:r w:rsidRPr="00933965">
        <w:rPr>
          <w:color w:val="231F20"/>
          <w:spacing w:val="15"/>
          <w:sz w:val="20"/>
          <w:lang w:val="de-DE"/>
        </w:rPr>
        <w:t xml:space="preserve"> </w:t>
      </w:r>
      <w:r w:rsidRPr="00933965">
        <w:rPr>
          <w:color w:val="231F20"/>
          <w:w w:val="98"/>
          <w:sz w:val="20"/>
          <w:lang w:val="de-DE"/>
        </w:rPr>
        <w:t xml:space="preserve">Demand, </w:t>
      </w:r>
      <w:r w:rsidRPr="00933965">
        <w:rPr>
          <w:color w:val="231F20"/>
          <w:sz w:val="20"/>
          <w:lang w:val="de-DE"/>
        </w:rPr>
        <w:t>Norderstedt.</w:t>
      </w:r>
    </w:p>
    <w:p w:rsidRPr="00933965" w:rsidR="007B05C0" w:rsidRDefault="007B05C0" w14:paraId="0C293E62" w14:textId="77777777">
      <w:pPr>
        <w:pStyle w:val="BodyText"/>
        <w:spacing w:before="10"/>
        <w:rPr>
          <w:sz w:val="22"/>
          <w:lang w:val="de-DE"/>
        </w:rPr>
      </w:pPr>
    </w:p>
    <w:p w:rsidRPr="00933965" w:rsidR="007B05C0" w:rsidRDefault="00446A03" w14:paraId="0C293E63" w14:textId="77777777">
      <w:pPr>
        <w:spacing w:line="256" w:lineRule="auto"/>
        <w:ind w:left="957" w:right="2202" w:hanging="1"/>
        <w:jc w:val="both"/>
        <w:rPr>
          <w:sz w:val="20"/>
          <w:lang w:val="de-DE"/>
        </w:rPr>
      </w:pPr>
      <w:r w:rsidRPr="00933965">
        <w:rPr>
          <w:color w:val="231F20"/>
          <w:sz w:val="20"/>
          <w:lang w:val="de-DE"/>
        </w:rPr>
        <w:t xml:space="preserve">Mohsin, M. (2020): </w:t>
      </w:r>
      <w:r w:rsidRPr="00933965">
        <w:rPr>
          <w:rFonts w:ascii="Calibri"/>
          <w:i/>
          <w:color w:val="231F20"/>
          <w:sz w:val="20"/>
          <w:lang w:val="de-DE"/>
        </w:rPr>
        <w:t>Soziale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Netzwerke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2021: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10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Statistiken,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die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jeder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933965">
        <w:rPr>
          <w:rFonts w:ascii="Calibri"/>
          <w:i/>
          <w:color w:val="231F20"/>
          <w:sz w:val="20"/>
          <w:lang w:val="de-DE"/>
        </w:rPr>
        <w:t>Entrepreneur</w:t>
      </w:r>
      <w:proofErr w:type="spellEnd"/>
      <w:r w:rsidRPr="00933965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sz w:val="20"/>
          <w:lang w:val="de-DE"/>
        </w:rPr>
        <w:t>kennen</w:t>
      </w:r>
      <w:r w:rsidRPr="00933965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/>
          <w:i/>
          <w:color w:val="231F20"/>
          <w:w w:val="95"/>
          <w:sz w:val="20"/>
          <w:lang w:val="de-DE"/>
        </w:rPr>
        <w:t>muss.</w:t>
      </w:r>
      <w:r w:rsidRPr="00933965">
        <w:rPr>
          <w:rFonts w:ascii="Calibri"/>
          <w:i/>
          <w:color w:val="231F20"/>
          <w:spacing w:val="1"/>
          <w:w w:val="95"/>
          <w:sz w:val="20"/>
          <w:lang w:val="de-DE"/>
        </w:rPr>
        <w:t xml:space="preserve"> </w:t>
      </w:r>
      <w:r w:rsidRPr="00933965">
        <w:rPr>
          <w:color w:val="231F20"/>
          <w:w w:val="95"/>
          <w:sz w:val="20"/>
          <w:lang w:val="de-DE"/>
        </w:rPr>
        <w:t>(URL:</w:t>
      </w:r>
      <w:r w:rsidRPr="00933965">
        <w:rPr>
          <w:color w:val="231F20"/>
          <w:spacing w:val="1"/>
          <w:w w:val="95"/>
          <w:sz w:val="20"/>
          <w:lang w:val="de-DE"/>
        </w:rPr>
        <w:t xml:space="preserve"> </w:t>
      </w:r>
      <w:r w:rsidRPr="00933965">
        <w:rPr>
          <w:color w:val="231F20"/>
          <w:w w:val="95"/>
          <w:sz w:val="20"/>
          <w:u w:val="single" w:color="231F20"/>
          <w:lang w:val="de-DE"/>
        </w:rPr>
        <w:t>https://</w:t>
      </w:r>
      <w:hyperlink r:id="rId154">
        <w:r w:rsidRPr="00933965">
          <w:rPr>
            <w:color w:val="231F20"/>
            <w:w w:val="95"/>
            <w:sz w:val="20"/>
            <w:u w:val="single" w:color="231F20"/>
            <w:lang w:val="de-DE"/>
          </w:rPr>
          <w:t>www.oberlo.de/blog/soziale-netzwerke-statistiken</w:t>
        </w:r>
      </w:hyperlink>
      <w:r w:rsidRPr="00933965">
        <w:rPr>
          <w:color w:val="231F20"/>
          <w:spacing w:val="1"/>
          <w:w w:val="95"/>
          <w:sz w:val="20"/>
          <w:lang w:val="de-DE"/>
        </w:rPr>
        <w:t xml:space="preserve"> </w:t>
      </w:r>
      <w:r w:rsidRPr="00933965">
        <w:rPr>
          <w:color w:val="231F20"/>
          <w:w w:val="95"/>
          <w:sz w:val="20"/>
          <w:lang w:val="de-DE"/>
        </w:rPr>
        <w:t>[letzter</w:t>
      </w:r>
      <w:r w:rsidRPr="00933965">
        <w:rPr>
          <w:color w:val="231F20"/>
          <w:spacing w:val="1"/>
          <w:w w:val="95"/>
          <w:sz w:val="20"/>
          <w:lang w:val="de-DE"/>
        </w:rPr>
        <w:t xml:space="preserve"> </w:t>
      </w:r>
      <w:r w:rsidRPr="00933965">
        <w:rPr>
          <w:color w:val="231F20"/>
          <w:w w:val="95"/>
          <w:sz w:val="20"/>
          <w:lang w:val="de-DE"/>
        </w:rPr>
        <w:t>Zugriff:</w:t>
      </w:r>
      <w:r w:rsidRPr="00933965">
        <w:rPr>
          <w:color w:val="231F20"/>
          <w:spacing w:val="1"/>
          <w:w w:val="95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23.05.2021]).</w:t>
      </w:r>
    </w:p>
    <w:p w:rsidRPr="00933965" w:rsidR="007B05C0" w:rsidRDefault="007B05C0" w14:paraId="0C293E64" w14:textId="77777777">
      <w:pPr>
        <w:pStyle w:val="BodyText"/>
        <w:spacing w:before="2"/>
        <w:rPr>
          <w:sz w:val="23"/>
          <w:lang w:val="de-DE"/>
        </w:rPr>
      </w:pPr>
    </w:p>
    <w:p w:rsidRPr="00933965" w:rsidR="007B05C0" w:rsidRDefault="00446A03" w14:paraId="0C293E65" w14:textId="77777777">
      <w:pPr>
        <w:spacing w:line="264" w:lineRule="auto"/>
        <w:ind w:left="957" w:right="2202"/>
        <w:jc w:val="both"/>
        <w:rPr>
          <w:sz w:val="20"/>
          <w:lang w:val="de-DE"/>
        </w:rPr>
      </w:pPr>
      <w:r>
        <w:rPr>
          <w:color w:val="231F20"/>
          <w:sz w:val="20"/>
        </w:rPr>
        <w:t xml:space="preserve">Moore, G. E. (1998): </w:t>
      </w:r>
      <w:r>
        <w:rPr>
          <w:rFonts w:ascii="Calibri" w:hAnsi="Calibri"/>
          <w:i/>
          <w:color w:val="231F20"/>
          <w:sz w:val="20"/>
        </w:rPr>
        <w:t>Cramming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More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Components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proofErr w:type="gramStart"/>
      <w:r>
        <w:rPr>
          <w:rFonts w:ascii="Calibri" w:hAnsi="Calibri"/>
          <w:i/>
          <w:color w:val="231F20"/>
          <w:sz w:val="20"/>
        </w:rPr>
        <w:t>Onto</w:t>
      </w:r>
      <w:proofErr w:type="gramEnd"/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Integrated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Circuits</w:t>
      </w:r>
      <w:r>
        <w:rPr>
          <w:color w:val="231F20"/>
          <w:sz w:val="20"/>
        </w:rPr>
        <w:t xml:space="preserve">. </w:t>
      </w:r>
      <w:r w:rsidRPr="00933965">
        <w:rPr>
          <w:color w:val="231F20"/>
          <w:sz w:val="20"/>
          <w:lang w:val="de-DE"/>
        </w:rPr>
        <w:t xml:space="preserve">In: </w:t>
      </w:r>
      <w:proofErr w:type="spellStart"/>
      <w:r w:rsidRPr="00933965">
        <w:rPr>
          <w:color w:val="231F20"/>
          <w:sz w:val="20"/>
          <w:lang w:val="de-DE"/>
        </w:rPr>
        <w:t>Procee</w:t>
      </w:r>
      <w:proofErr w:type="spellEnd"/>
      <w:r w:rsidRPr="00933965">
        <w:rPr>
          <w:color w:val="231F20"/>
          <w:sz w:val="20"/>
          <w:lang w:val="de-DE"/>
        </w:rPr>
        <w:t>-</w:t>
      </w:r>
      <w:r w:rsidRPr="00933965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933965">
        <w:rPr>
          <w:color w:val="231F20"/>
          <w:w w:val="90"/>
          <w:sz w:val="20"/>
          <w:lang w:val="de-DE"/>
        </w:rPr>
        <w:t>dings</w:t>
      </w:r>
      <w:proofErr w:type="spellEnd"/>
      <w:r w:rsidRPr="00933965">
        <w:rPr>
          <w:color w:val="231F20"/>
          <w:w w:val="90"/>
          <w:sz w:val="20"/>
          <w:lang w:val="de-DE"/>
        </w:rPr>
        <w:t xml:space="preserve"> </w:t>
      </w:r>
      <w:proofErr w:type="spellStart"/>
      <w:r w:rsidRPr="00933965">
        <w:rPr>
          <w:color w:val="231F20"/>
          <w:w w:val="90"/>
          <w:sz w:val="20"/>
          <w:lang w:val="de-DE"/>
        </w:rPr>
        <w:t>of</w:t>
      </w:r>
      <w:proofErr w:type="spellEnd"/>
      <w:r w:rsidRPr="00933965">
        <w:rPr>
          <w:color w:val="231F20"/>
          <w:w w:val="90"/>
          <w:sz w:val="20"/>
          <w:lang w:val="de-DE"/>
        </w:rPr>
        <w:t xml:space="preserve"> </w:t>
      </w:r>
      <w:proofErr w:type="spellStart"/>
      <w:r w:rsidRPr="00933965">
        <w:rPr>
          <w:color w:val="231F20"/>
          <w:w w:val="90"/>
          <w:sz w:val="20"/>
          <w:lang w:val="de-DE"/>
        </w:rPr>
        <w:t>the</w:t>
      </w:r>
      <w:proofErr w:type="spellEnd"/>
      <w:r w:rsidRPr="00933965">
        <w:rPr>
          <w:color w:val="231F20"/>
          <w:w w:val="90"/>
          <w:sz w:val="20"/>
          <w:lang w:val="de-DE"/>
        </w:rPr>
        <w:t xml:space="preserve"> IEEE, 86. Jg., Heft 1, S. 82–85. (URL: </w:t>
      </w:r>
      <w:r w:rsidRPr="00933965">
        <w:rPr>
          <w:color w:val="231F20"/>
          <w:w w:val="90"/>
          <w:sz w:val="20"/>
          <w:u w:val="single" w:color="231F20"/>
          <w:lang w:val="de-DE"/>
        </w:rPr>
        <w:t>https://doi.org/10.1109/JPROC.1998.658762</w:t>
      </w:r>
      <w:r w:rsidRPr="00933965">
        <w:rPr>
          <w:color w:val="231F20"/>
          <w:spacing w:val="1"/>
          <w:w w:val="90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[letzter</w:t>
      </w:r>
      <w:r w:rsidRPr="00933965">
        <w:rPr>
          <w:color w:val="231F20"/>
          <w:spacing w:val="-9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Zugriff:</w:t>
      </w:r>
      <w:r w:rsidRPr="00933965">
        <w:rPr>
          <w:color w:val="231F20"/>
          <w:spacing w:val="-8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01.07.2021]).</w:t>
      </w:r>
    </w:p>
    <w:p w:rsidRPr="00933965" w:rsidR="007B05C0" w:rsidRDefault="007B05C0" w14:paraId="0C293E66" w14:textId="77777777">
      <w:pPr>
        <w:pStyle w:val="BodyText"/>
        <w:spacing w:before="5"/>
        <w:rPr>
          <w:sz w:val="22"/>
          <w:lang w:val="de-DE"/>
        </w:rPr>
      </w:pPr>
    </w:p>
    <w:p w:rsidRPr="00933965" w:rsidR="007B05C0" w:rsidRDefault="00446A03" w14:paraId="0C293E67" w14:textId="77777777">
      <w:pPr>
        <w:pStyle w:val="BodyText"/>
        <w:spacing w:before="1" w:line="264" w:lineRule="auto"/>
        <w:ind w:left="957" w:right="2203" w:hanging="1"/>
        <w:jc w:val="both"/>
        <w:rPr>
          <w:lang w:val="de-DE"/>
        </w:rPr>
      </w:pPr>
      <w:r w:rsidRPr="00933965">
        <w:rPr>
          <w:color w:val="231F20"/>
          <w:lang w:val="de-DE"/>
        </w:rPr>
        <w:t xml:space="preserve">Müller, U./Lotter, E. (2018): </w:t>
      </w:r>
      <w:r w:rsidRPr="00933965">
        <w:rPr>
          <w:rFonts w:ascii="Calibri" w:hAnsi="Calibri"/>
          <w:i/>
          <w:color w:val="231F20"/>
          <w:lang w:val="de-DE"/>
        </w:rPr>
        <w:t>Intelligente</w:t>
      </w:r>
      <w:r w:rsidRPr="00933965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lang w:val="de-DE"/>
        </w:rPr>
        <w:t>(smarte)</w:t>
      </w:r>
      <w:r w:rsidRPr="00933965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lang w:val="de-DE"/>
        </w:rPr>
        <w:t>Robotik</w:t>
      </w:r>
      <w:r w:rsidRPr="00933965">
        <w:rPr>
          <w:color w:val="231F20"/>
          <w:lang w:val="de-DE"/>
        </w:rPr>
        <w:t>. In: Wagner, R. M. (Hrsg.):</w:t>
      </w:r>
      <w:r w:rsidRPr="00933965">
        <w:rPr>
          <w:color w:val="231F20"/>
          <w:spacing w:val="1"/>
          <w:lang w:val="de-DE"/>
        </w:rPr>
        <w:t xml:space="preserve"> </w:t>
      </w:r>
      <w:r w:rsidRPr="00933965">
        <w:rPr>
          <w:color w:val="231F20"/>
          <w:lang w:val="de-DE"/>
        </w:rPr>
        <w:t xml:space="preserve">Industrie 4.0 für die Praxis. Mit realen Fallbeispielen aus mittelständischen </w:t>
      </w:r>
      <w:proofErr w:type="spellStart"/>
      <w:r w:rsidRPr="00933965">
        <w:rPr>
          <w:color w:val="231F20"/>
          <w:lang w:val="de-DE"/>
        </w:rPr>
        <w:t>Unterneh</w:t>
      </w:r>
      <w:proofErr w:type="spellEnd"/>
      <w:r w:rsidRPr="00933965">
        <w:rPr>
          <w:color w:val="231F20"/>
          <w:lang w:val="de-DE"/>
        </w:rPr>
        <w:t>-</w:t>
      </w:r>
      <w:r w:rsidRPr="00933965">
        <w:rPr>
          <w:color w:val="231F20"/>
          <w:spacing w:val="1"/>
          <w:lang w:val="de-DE"/>
        </w:rPr>
        <w:t xml:space="preserve"> </w:t>
      </w:r>
      <w:proofErr w:type="spellStart"/>
      <w:r w:rsidRPr="00933965">
        <w:rPr>
          <w:color w:val="231F20"/>
          <w:lang w:val="de-DE"/>
        </w:rPr>
        <w:t>men</w:t>
      </w:r>
      <w:proofErr w:type="spellEnd"/>
      <w:r w:rsidRPr="00933965">
        <w:rPr>
          <w:color w:val="231F20"/>
          <w:spacing w:val="-13"/>
          <w:lang w:val="de-DE"/>
        </w:rPr>
        <w:t xml:space="preserve"> </w:t>
      </w:r>
      <w:r w:rsidRPr="00933965">
        <w:rPr>
          <w:color w:val="231F20"/>
          <w:lang w:val="de-DE"/>
        </w:rPr>
        <w:t>und</w:t>
      </w:r>
      <w:r w:rsidRPr="00933965">
        <w:rPr>
          <w:color w:val="231F20"/>
          <w:spacing w:val="-13"/>
          <w:lang w:val="de-DE"/>
        </w:rPr>
        <w:t xml:space="preserve"> </w:t>
      </w:r>
      <w:r w:rsidRPr="00933965">
        <w:rPr>
          <w:color w:val="231F20"/>
          <w:lang w:val="de-DE"/>
        </w:rPr>
        <w:t>vielen</w:t>
      </w:r>
      <w:r w:rsidRPr="00933965">
        <w:rPr>
          <w:color w:val="231F20"/>
          <w:spacing w:val="-12"/>
          <w:lang w:val="de-DE"/>
        </w:rPr>
        <w:t xml:space="preserve"> </w:t>
      </w:r>
      <w:r w:rsidRPr="00933965">
        <w:rPr>
          <w:color w:val="231F20"/>
          <w:lang w:val="de-DE"/>
        </w:rPr>
        <w:t>umsetzbaren</w:t>
      </w:r>
      <w:r w:rsidRPr="00933965">
        <w:rPr>
          <w:color w:val="231F20"/>
          <w:spacing w:val="-13"/>
          <w:lang w:val="de-DE"/>
        </w:rPr>
        <w:t xml:space="preserve"> </w:t>
      </w:r>
      <w:r w:rsidRPr="00933965">
        <w:rPr>
          <w:color w:val="231F20"/>
          <w:lang w:val="de-DE"/>
        </w:rPr>
        <w:t>Tipps.</w:t>
      </w:r>
      <w:r w:rsidRPr="00933965">
        <w:rPr>
          <w:color w:val="231F20"/>
          <w:spacing w:val="-12"/>
          <w:lang w:val="de-DE"/>
        </w:rPr>
        <w:t xml:space="preserve"> </w:t>
      </w:r>
      <w:r w:rsidRPr="00933965">
        <w:rPr>
          <w:color w:val="231F20"/>
          <w:lang w:val="de-DE"/>
        </w:rPr>
        <w:t>Springer</w:t>
      </w:r>
      <w:r w:rsidRPr="00933965">
        <w:rPr>
          <w:color w:val="231F20"/>
          <w:spacing w:val="-13"/>
          <w:lang w:val="de-DE"/>
        </w:rPr>
        <w:t xml:space="preserve"> </w:t>
      </w:r>
      <w:r w:rsidRPr="00933965">
        <w:rPr>
          <w:color w:val="231F20"/>
          <w:lang w:val="de-DE"/>
        </w:rPr>
        <w:t>Gabler,</w:t>
      </w:r>
      <w:r w:rsidRPr="00933965">
        <w:rPr>
          <w:color w:val="231F20"/>
          <w:spacing w:val="-13"/>
          <w:lang w:val="de-DE"/>
        </w:rPr>
        <w:t xml:space="preserve"> </w:t>
      </w:r>
      <w:r w:rsidRPr="00933965">
        <w:rPr>
          <w:color w:val="231F20"/>
          <w:lang w:val="de-DE"/>
        </w:rPr>
        <w:t>Wiesbaden,</w:t>
      </w:r>
      <w:r w:rsidRPr="00933965">
        <w:rPr>
          <w:color w:val="231F20"/>
          <w:spacing w:val="-12"/>
          <w:lang w:val="de-DE"/>
        </w:rPr>
        <w:t xml:space="preserve"> </w:t>
      </w:r>
      <w:r w:rsidRPr="00933965">
        <w:rPr>
          <w:color w:val="231F20"/>
          <w:lang w:val="de-DE"/>
        </w:rPr>
        <w:t>S.</w:t>
      </w:r>
      <w:r w:rsidRPr="00933965">
        <w:rPr>
          <w:color w:val="231F20"/>
          <w:spacing w:val="-13"/>
          <w:lang w:val="de-DE"/>
        </w:rPr>
        <w:t xml:space="preserve"> </w:t>
      </w:r>
      <w:r w:rsidRPr="00933965">
        <w:rPr>
          <w:color w:val="231F20"/>
          <w:lang w:val="de-DE"/>
        </w:rPr>
        <w:t>115–127.</w:t>
      </w:r>
    </w:p>
    <w:p w:rsidRPr="00933965" w:rsidR="007B05C0" w:rsidRDefault="007B05C0" w14:paraId="0C293E68" w14:textId="77777777">
      <w:pPr>
        <w:pStyle w:val="BodyText"/>
        <w:spacing w:before="4"/>
        <w:rPr>
          <w:sz w:val="22"/>
          <w:lang w:val="de-DE"/>
        </w:rPr>
      </w:pPr>
    </w:p>
    <w:p w:rsidR="007B05C0" w:rsidRDefault="00446A03" w14:paraId="0C293E69" w14:textId="77777777">
      <w:pPr>
        <w:spacing w:before="1" w:line="256" w:lineRule="auto"/>
        <w:ind w:left="957" w:right="2202" w:hanging="1"/>
        <w:jc w:val="both"/>
        <w:rPr>
          <w:sz w:val="20"/>
        </w:rPr>
      </w:pPr>
      <w:r w:rsidRPr="00933965">
        <w:rPr>
          <w:color w:val="231F20"/>
          <w:sz w:val="20"/>
          <w:lang w:val="de-DE"/>
        </w:rPr>
        <w:t>Müller-</w:t>
      </w:r>
      <w:proofErr w:type="spellStart"/>
      <w:r w:rsidRPr="00933965">
        <w:rPr>
          <w:color w:val="231F20"/>
          <w:sz w:val="20"/>
          <w:lang w:val="de-DE"/>
        </w:rPr>
        <w:t>Vorbrüggen</w:t>
      </w:r>
      <w:proofErr w:type="spellEnd"/>
      <w:r w:rsidRPr="00933965">
        <w:rPr>
          <w:color w:val="231F20"/>
          <w:sz w:val="20"/>
          <w:lang w:val="de-DE"/>
        </w:rPr>
        <w:t>, M./</w:t>
      </w:r>
      <w:proofErr w:type="spellStart"/>
      <w:r w:rsidRPr="00933965">
        <w:rPr>
          <w:color w:val="231F20"/>
          <w:sz w:val="20"/>
          <w:lang w:val="de-DE"/>
        </w:rPr>
        <w:t>Radel</w:t>
      </w:r>
      <w:proofErr w:type="spellEnd"/>
      <w:r w:rsidRPr="00933965">
        <w:rPr>
          <w:color w:val="231F20"/>
          <w:sz w:val="20"/>
          <w:lang w:val="de-DE"/>
        </w:rPr>
        <w:t xml:space="preserve">, J. (2017): </w:t>
      </w:r>
      <w:r w:rsidRPr="00933965">
        <w:rPr>
          <w:rFonts w:ascii="Calibri" w:hAnsi="Calibri"/>
          <w:i/>
          <w:color w:val="231F20"/>
          <w:sz w:val="20"/>
          <w:lang w:val="de-DE"/>
        </w:rPr>
        <w:t>Handbuch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Personalentwicklung: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Die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Praxis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der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Personalbildung,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Personalförderung</w:t>
      </w:r>
      <w:r w:rsidRPr="00933965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und</w:t>
      </w:r>
      <w:r w:rsidRPr="00933965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sz w:val="20"/>
          <w:lang w:val="de-DE"/>
        </w:rPr>
        <w:t>Arbeitsstrukturierung</w:t>
      </w:r>
      <w:r w:rsidRPr="00933965">
        <w:rPr>
          <w:color w:val="231F20"/>
          <w:sz w:val="20"/>
          <w:lang w:val="de-DE"/>
        </w:rPr>
        <w:t>.</w:t>
      </w:r>
      <w:r w:rsidRPr="00933965">
        <w:rPr>
          <w:color w:val="231F20"/>
          <w:spacing w:val="61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Schäffer-Poeschel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Stuttgart.</w:t>
      </w:r>
    </w:p>
    <w:p w:rsidR="007B05C0" w:rsidRDefault="007B05C0" w14:paraId="0C293E6A" w14:textId="77777777">
      <w:pPr>
        <w:pStyle w:val="BodyText"/>
        <w:spacing w:before="1"/>
        <w:rPr>
          <w:sz w:val="23"/>
        </w:rPr>
      </w:pPr>
    </w:p>
    <w:p w:rsidRPr="00933965" w:rsidR="007B05C0" w:rsidRDefault="00446A03" w14:paraId="0C293E6B" w14:textId="77777777">
      <w:pPr>
        <w:spacing w:before="1" w:line="259" w:lineRule="auto"/>
        <w:ind w:left="957" w:right="2202"/>
        <w:jc w:val="both"/>
        <w:rPr>
          <w:sz w:val="20"/>
          <w:lang w:val="de-DE"/>
        </w:rPr>
      </w:pPr>
      <w:proofErr w:type="gramStart"/>
      <w:r>
        <w:rPr>
          <w:color w:val="231F20"/>
          <w:w w:val="105"/>
          <w:sz w:val="20"/>
        </w:rPr>
        <w:t>Na</w:t>
      </w:r>
      <w:r>
        <w:rPr>
          <w:color w:val="231F20"/>
          <w:spacing w:val="-3"/>
          <w:w w:val="105"/>
          <w:sz w:val="20"/>
        </w:rPr>
        <w:t>k</w:t>
      </w:r>
      <w:r>
        <w:rPr>
          <w:color w:val="231F20"/>
          <w:w w:val="102"/>
          <w:sz w:val="20"/>
        </w:rPr>
        <w:t>amo</w:t>
      </w:r>
      <w:r>
        <w:rPr>
          <w:color w:val="231F20"/>
          <w:spacing w:val="-4"/>
          <w:w w:val="102"/>
          <w:sz w:val="20"/>
        </w:rPr>
        <w:t>t</w:t>
      </w:r>
      <w:r>
        <w:rPr>
          <w:color w:val="231F20"/>
          <w:spacing w:val="-2"/>
          <w:w w:val="108"/>
          <w:sz w:val="20"/>
        </w:rPr>
        <w:t>o</w:t>
      </w:r>
      <w:r>
        <w:rPr>
          <w:color w:val="231F20"/>
          <w:w w:val="65"/>
          <w:sz w:val="20"/>
        </w:rPr>
        <w:t>,</w:t>
      </w:r>
      <w:r>
        <w:rPr>
          <w:color w:val="231F20"/>
          <w:sz w:val="20"/>
        </w:rPr>
        <w:t xml:space="preserve"> 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w w:val="94"/>
          <w:sz w:val="20"/>
        </w:rPr>
        <w:t>S.</w:t>
      </w:r>
      <w:proofErr w:type="gramEnd"/>
      <w:r>
        <w:rPr>
          <w:color w:val="231F20"/>
          <w:sz w:val="20"/>
        </w:rPr>
        <w:t xml:space="preserve"> 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w w:val="97"/>
          <w:sz w:val="20"/>
        </w:rPr>
        <w:t>(2008):</w:t>
      </w:r>
      <w:r>
        <w:rPr>
          <w:color w:val="231F20"/>
          <w:sz w:val="20"/>
        </w:rPr>
        <w:t xml:space="preserve"> </w:t>
      </w:r>
      <w:r>
        <w:rPr>
          <w:color w:val="231F20"/>
          <w:spacing w:val="-11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Bi</w:t>
      </w:r>
      <w:r>
        <w:rPr>
          <w:rFonts w:ascii="Calibri"/>
          <w:i/>
          <w:color w:val="231F20"/>
          <w:spacing w:val="-4"/>
          <w:w w:val="108"/>
          <w:sz w:val="20"/>
        </w:rPr>
        <w:t>t</w:t>
      </w:r>
      <w:r>
        <w:rPr>
          <w:rFonts w:ascii="Calibri"/>
          <w:i/>
          <w:color w:val="231F20"/>
          <w:spacing w:val="-4"/>
          <w:w w:val="112"/>
          <w:sz w:val="20"/>
        </w:rPr>
        <w:t>c</w:t>
      </w:r>
      <w:r>
        <w:rPr>
          <w:rFonts w:ascii="Calibri"/>
          <w:i/>
          <w:color w:val="231F20"/>
          <w:w w:val="106"/>
          <w:sz w:val="20"/>
        </w:rPr>
        <w:t>oin: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proofErr w:type="gramStart"/>
      <w:r>
        <w:rPr>
          <w:rFonts w:ascii="Calibri"/>
          <w:i/>
          <w:color w:val="231F20"/>
          <w:w w:val="97"/>
          <w:sz w:val="20"/>
        </w:rPr>
        <w:t>A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9"/>
          <w:sz w:val="20"/>
        </w:rPr>
        <w:t>P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07"/>
          <w:sz w:val="20"/>
        </w:rPr>
        <w:t>e</w:t>
      </w:r>
      <w:r>
        <w:rPr>
          <w:rFonts w:ascii="Calibri"/>
          <w:i/>
          <w:color w:val="231F20"/>
          <w:spacing w:val="-8"/>
          <w:w w:val="107"/>
          <w:sz w:val="20"/>
        </w:rPr>
        <w:t>r</w:t>
      </w:r>
      <w:proofErr w:type="gramEnd"/>
      <w:r>
        <w:rPr>
          <w:rFonts w:ascii="Calibri"/>
          <w:i/>
          <w:color w:val="231F20"/>
          <w:spacing w:val="-1"/>
          <w:w w:val="130"/>
          <w:sz w:val="20"/>
        </w:rPr>
        <w:t>-</w:t>
      </w:r>
      <w:r>
        <w:rPr>
          <w:rFonts w:ascii="Calibri"/>
          <w:i/>
          <w:color w:val="231F20"/>
          <w:spacing w:val="-4"/>
          <w:w w:val="101"/>
          <w:sz w:val="20"/>
        </w:rPr>
        <w:t>t</w:t>
      </w:r>
      <w:r>
        <w:rPr>
          <w:rFonts w:ascii="Calibri"/>
          <w:i/>
          <w:color w:val="231F20"/>
          <w:w w:val="114"/>
          <w:sz w:val="20"/>
        </w:rPr>
        <w:t>o-</w:t>
      </w:r>
      <w:r>
        <w:rPr>
          <w:rFonts w:ascii="Calibri"/>
          <w:i/>
          <w:color w:val="231F20"/>
          <w:spacing w:val="-6"/>
          <w:w w:val="114"/>
          <w:sz w:val="20"/>
        </w:rPr>
        <w:t>P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07"/>
          <w:sz w:val="20"/>
        </w:rPr>
        <w:t>er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4"/>
          <w:sz w:val="20"/>
        </w:rPr>
        <w:t>E</w:t>
      </w:r>
      <w:r>
        <w:rPr>
          <w:rFonts w:ascii="Calibri"/>
          <w:i/>
          <w:color w:val="231F20"/>
          <w:spacing w:val="-1"/>
          <w:w w:val="122"/>
          <w:sz w:val="20"/>
        </w:rPr>
        <w:t>l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07"/>
          <w:sz w:val="20"/>
        </w:rPr>
        <w:t>ct</w:t>
      </w:r>
      <w:r>
        <w:rPr>
          <w:rFonts w:ascii="Calibri"/>
          <w:i/>
          <w:color w:val="231F20"/>
          <w:spacing w:val="-6"/>
          <w:w w:val="107"/>
          <w:sz w:val="20"/>
        </w:rPr>
        <w:t>r</w:t>
      </w:r>
      <w:r>
        <w:rPr>
          <w:rFonts w:ascii="Calibri"/>
          <w:i/>
          <w:color w:val="231F20"/>
          <w:w w:val="112"/>
          <w:sz w:val="20"/>
        </w:rPr>
        <w:t>onic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4"/>
          <w:sz w:val="20"/>
        </w:rPr>
        <w:t>C</w:t>
      </w:r>
      <w:r>
        <w:rPr>
          <w:rFonts w:ascii="Calibri"/>
          <w:i/>
          <w:color w:val="231F20"/>
          <w:w w:val="113"/>
          <w:sz w:val="20"/>
        </w:rPr>
        <w:t>ash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18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18"/>
          <w:sz w:val="20"/>
        </w:rPr>
        <w:t>S</w:t>
      </w:r>
      <w:r>
        <w:rPr>
          <w:rFonts w:ascii="Calibri"/>
          <w:i/>
          <w:color w:val="231F20"/>
          <w:spacing w:val="-2"/>
          <w:w w:val="103"/>
          <w:sz w:val="20"/>
        </w:rPr>
        <w:t>y</w:t>
      </w:r>
      <w:r>
        <w:rPr>
          <w:rFonts w:ascii="Calibri"/>
          <w:i/>
          <w:color w:val="231F20"/>
          <w:w w:val="110"/>
          <w:sz w:val="20"/>
        </w:rPr>
        <w:t>s</w:t>
      </w:r>
      <w:r>
        <w:rPr>
          <w:rFonts w:ascii="Calibri"/>
          <w:i/>
          <w:color w:val="231F20"/>
          <w:spacing w:val="-4"/>
          <w:w w:val="110"/>
          <w:sz w:val="20"/>
        </w:rPr>
        <w:t>t</w:t>
      </w:r>
      <w:r>
        <w:rPr>
          <w:rFonts w:ascii="Calibri"/>
          <w:i/>
          <w:color w:val="231F20"/>
          <w:w w:val="107"/>
          <w:sz w:val="20"/>
        </w:rPr>
        <w:t>em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11"/>
          <w:sz w:val="20"/>
        </w:rPr>
        <w:t xml:space="preserve"> </w:t>
      </w:r>
      <w:r w:rsidRPr="00933965">
        <w:rPr>
          <w:color w:val="231F20"/>
          <w:w w:val="91"/>
          <w:sz w:val="20"/>
          <w:lang w:val="de-DE"/>
        </w:rPr>
        <w:t>(URL:</w:t>
      </w:r>
      <w:r w:rsidRPr="00933965">
        <w:rPr>
          <w:color w:val="231F20"/>
          <w:sz w:val="20"/>
          <w:lang w:val="de-DE"/>
        </w:rPr>
        <w:t xml:space="preserve"> </w:t>
      </w:r>
      <w:r w:rsidRPr="00933965">
        <w:rPr>
          <w:color w:val="231F20"/>
          <w:spacing w:val="-11"/>
          <w:sz w:val="20"/>
          <w:lang w:val="de-DE"/>
        </w:rPr>
        <w:t xml:space="preserve"> </w:t>
      </w:r>
      <w:r w:rsidRPr="00933965">
        <w:rPr>
          <w:color w:val="231F20"/>
          <w:spacing w:val="-2"/>
          <w:w w:val="95"/>
          <w:sz w:val="20"/>
          <w:u w:val="single" w:color="231F20"/>
          <w:lang w:val="de-DE"/>
        </w:rPr>
        <w:t>https://</w:t>
      </w:r>
      <w:r w:rsidRPr="00933965">
        <w:rPr>
          <w:color w:val="231F20"/>
          <w:w w:val="95"/>
          <w:sz w:val="20"/>
          <w:lang w:val="de-DE"/>
        </w:rPr>
        <w:t xml:space="preserve"> </w:t>
      </w:r>
      <w:r w:rsidRPr="00933965">
        <w:rPr>
          <w:color w:val="231F20"/>
          <w:sz w:val="20"/>
          <w:u w:val="single" w:color="231F20"/>
          <w:lang w:val="de-DE"/>
        </w:rPr>
        <w:t>bitcoin.org/bitcoin.pdf</w:t>
      </w:r>
      <w:r w:rsidRPr="00933965">
        <w:rPr>
          <w:color w:val="231F20"/>
          <w:spacing w:val="-12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[letzter</w:t>
      </w:r>
      <w:r w:rsidRPr="00933965">
        <w:rPr>
          <w:color w:val="231F20"/>
          <w:spacing w:val="-12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Zugriff:</w:t>
      </w:r>
      <w:r w:rsidRPr="00933965">
        <w:rPr>
          <w:color w:val="231F20"/>
          <w:spacing w:val="-11"/>
          <w:sz w:val="20"/>
          <w:lang w:val="de-DE"/>
        </w:rPr>
        <w:t xml:space="preserve"> </w:t>
      </w:r>
      <w:r w:rsidRPr="00933965">
        <w:rPr>
          <w:color w:val="231F20"/>
          <w:sz w:val="20"/>
          <w:lang w:val="de-DE"/>
        </w:rPr>
        <w:t>01.07.2021]).</w:t>
      </w:r>
    </w:p>
    <w:p w:rsidRPr="00933965" w:rsidR="007B05C0" w:rsidRDefault="007B05C0" w14:paraId="0C293E6C" w14:textId="77777777">
      <w:pPr>
        <w:pStyle w:val="BodyText"/>
        <w:spacing w:before="10"/>
        <w:rPr>
          <w:sz w:val="22"/>
          <w:lang w:val="de-DE"/>
        </w:rPr>
      </w:pPr>
    </w:p>
    <w:p w:rsidRPr="00933965" w:rsidR="007B05C0" w:rsidRDefault="00446A03" w14:paraId="0C293E6D" w14:textId="77777777">
      <w:pPr>
        <w:spacing w:line="261" w:lineRule="auto"/>
        <w:ind w:left="957" w:right="2202" w:hanging="1"/>
        <w:rPr>
          <w:sz w:val="20"/>
          <w:lang w:val="de-DE"/>
        </w:rPr>
      </w:pPr>
      <w:proofErr w:type="spellStart"/>
      <w:r w:rsidRPr="00933965">
        <w:rPr>
          <w:color w:val="231F20"/>
          <w:w w:val="110"/>
          <w:sz w:val="20"/>
          <w:lang w:val="de-DE"/>
        </w:rPr>
        <w:t>NetMarketShare</w:t>
      </w:r>
      <w:proofErr w:type="spellEnd"/>
      <w:r w:rsidRPr="00933965">
        <w:rPr>
          <w:color w:val="231F20"/>
          <w:spacing w:val="-9"/>
          <w:w w:val="110"/>
          <w:sz w:val="20"/>
          <w:lang w:val="de-DE"/>
        </w:rPr>
        <w:t xml:space="preserve"> </w:t>
      </w:r>
      <w:r w:rsidRPr="00933965">
        <w:rPr>
          <w:color w:val="231F20"/>
          <w:w w:val="110"/>
          <w:sz w:val="20"/>
          <w:lang w:val="de-DE"/>
        </w:rPr>
        <w:t>(2020):</w:t>
      </w:r>
      <w:r w:rsidRPr="00933965">
        <w:rPr>
          <w:color w:val="231F20"/>
          <w:spacing w:val="-8"/>
          <w:w w:val="110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Marktanteile</w:t>
      </w:r>
      <w:r w:rsidRPr="00933965">
        <w:rPr>
          <w:rFonts w:ascii="Calibri" w:hAnsi="Calibri"/>
          <w:i/>
          <w:color w:val="231F20"/>
          <w:spacing w:val="12"/>
          <w:w w:val="110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der</w:t>
      </w:r>
      <w:r w:rsidRPr="00933965">
        <w:rPr>
          <w:rFonts w:ascii="Calibri" w:hAnsi="Calibri"/>
          <w:i/>
          <w:color w:val="231F20"/>
          <w:spacing w:val="12"/>
          <w:w w:val="110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Suchmaschinen</w:t>
      </w:r>
      <w:r w:rsidRPr="00933965">
        <w:rPr>
          <w:rFonts w:ascii="Calibri" w:hAnsi="Calibri"/>
          <w:i/>
          <w:color w:val="231F20"/>
          <w:spacing w:val="12"/>
          <w:w w:val="110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weltweit</w:t>
      </w:r>
      <w:r w:rsidRPr="00933965">
        <w:rPr>
          <w:rFonts w:ascii="Calibri" w:hAnsi="Calibri"/>
          <w:i/>
          <w:color w:val="231F20"/>
          <w:spacing w:val="12"/>
          <w:w w:val="110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nach</w:t>
      </w:r>
      <w:r w:rsidRPr="00933965">
        <w:rPr>
          <w:rFonts w:ascii="Calibri" w:hAnsi="Calibri"/>
          <w:i/>
          <w:color w:val="231F20"/>
          <w:spacing w:val="11"/>
          <w:w w:val="110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mobiler</w:t>
      </w:r>
      <w:r w:rsidRPr="00933965">
        <w:rPr>
          <w:rFonts w:ascii="Calibri" w:hAnsi="Calibri"/>
          <w:i/>
          <w:color w:val="231F20"/>
          <w:spacing w:val="12"/>
          <w:w w:val="110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10"/>
          <w:sz w:val="20"/>
          <w:lang w:val="de-DE"/>
        </w:rPr>
        <w:t>und</w:t>
      </w:r>
      <w:r w:rsidRPr="00933965">
        <w:rPr>
          <w:rFonts w:ascii="Calibri" w:hAnsi="Calibri"/>
          <w:i/>
          <w:color w:val="231F20"/>
          <w:spacing w:val="-46"/>
          <w:w w:val="110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stationärer</w:t>
      </w:r>
      <w:r w:rsidRPr="00933965">
        <w:rPr>
          <w:rFonts w:ascii="Calibri" w:hAnsi="Calibri"/>
          <w:i/>
          <w:color w:val="231F20"/>
          <w:spacing w:val="39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Nutzung</w:t>
      </w:r>
      <w:r w:rsidRPr="00933965">
        <w:rPr>
          <w:rFonts w:ascii="Calibri" w:hAnsi="Calibri"/>
          <w:i/>
          <w:color w:val="231F20"/>
          <w:spacing w:val="40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im</w:t>
      </w:r>
      <w:r w:rsidRPr="00933965">
        <w:rPr>
          <w:rFonts w:ascii="Calibri" w:hAnsi="Calibri"/>
          <w:i/>
          <w:color w:val="231F20"/>
          <w:spacing w:val="40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April</w:t>
      </w:r>
      <w:r w:rsidRPr="00933965">
        <w:rPr>
          <w:rFonts w:ascii="Calibri" w:hAnsi="Calibri"/>
          <w:i/>
          <w:color w:val="231F20"/>
          <w:spacing w:val="39"/>
          <w:w w:val="105"/>
          <w:sz w:val="20"/>
          <w:lang w:val="de-DE"/>
        </w:rPr>
        <w:t xml:space="preserve"> </w:t>
      </w:r>
      <w:r w:rsidRPr="00933965">
        <w:rPr>
          <w:rFonts w:ascii="Calibri" w:hAnsi="Calibri"/>
          <w:i/>
          <w:color w:val="231F20"/>
          <w:w w:val="105"/>
          <w:sz w:val="20"/>
          <w:lang w:val="de-DE"/>
        </w:rPr>
        <w:t>2020</w:t>
      </w:r>
      <w:r w:rsidRPr="00933965">
        <w:rPr>
          <w:color w:val="231F20"/>
          <w:w w:val="105"/>
          <w:sz w:val="20"/>
          <w:lang w:val="de-DE"/>
        </w:rPr>
        <w:t>.</w:t>
      </w:r>
      <w:r w:rsidRPr="00933965">
        <w:rPr>
          <w:color w:val="231F20"/>
          <w:spacing w:val="25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In:</w:t>
      </w:r>
      <w:r w:rsidRPr="00933965">
        <w:rPr>
          <w:color w:val="231F20"/>
          <w:spacing w:val="25"/>
          <w:w w:val="105"/>
          <w:sz w:val="20"/>
          <w:lang w:val="de-DE"/>
        </w:rPr>
        <w:t xml:space="preserve"> </w:t>
      </w:r>
      <w:proofErr w:type="spellStart"/>
      <w:r w:rsidRPr="00933965">
        <w:rPr>
          <w:color w:val="231F20"/>
          <w:w w:val="105"/>
          <w:sz w:val="20"/>
          <w:lang w:val="de-DE"/>
        </w:rPr>
        <w:t>Statista</w:t>
      </w:r>
      <w:proofErr w:type="spellEnd"/>
      <w:r w:rsidRPr="00933965">
        <w:rPr>
          <w:color w:val="231F20"/>
          <w:spacing w:val="24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–</w:t>
      </w:r>
      <w:r w:rsidRPr="00933965">
        <w:rPr>
          <w:color w:val="231F20"/>
          <w:spacing w:val="25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Das</w:t>
      </w:r>
      <w:r w:rsidRPr="00933965">
        <w:rPr>
          <w:color w:val="231F20"/>
          <w:spacing w:val="24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Statistik-</w:t>
      </w:r>
      <w:proofErr w:type="spellStart"/>
      <w:r w:rsidRPr="00933965">
        <w:rPr>
          <w:color w:val="231F20"/>
          <w:w w:val="105"/>
          <w:sz w:val="20"/>
          <w:lang w:val="de-DE"/>
        </w:rPr>
        <w:t>Potal</w:t>
      </w:r>
      <w:proofErr w:type="spellEnd"/>
      <w:r w:rsidRPr="00933965">
        <w:rPr>
          <w:color w:val="231F20"/>
          <w:w w:val="105"/>
          <w:sz w:val="20"/>
          <w:lang w:val="de-DE"/>
        </w:rPr>
        <w:t>.</w:t>
      </w:r>
      <w:r w:rsidRPr="00933965">
        <w:rPr>
          <w:color w:val="231F20"/>
          <w:spacing w:val="20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(URL:</w:t>
      </w:r>
      <w:r w:rsidRPr="00933965">
        <w:rPr>
          <w:color w:val="231F20"/>
          <w:spacing w:val="20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u w:val="single" w:color="231F20"/>
          <w:lang w:val="de-DE"/>
        </w:rPr>
        <w:t>https://</w:t>
      </w:r>
      <w:r w:rsidRPr="00933965">
        <w:rPr>
          <w:color w:val="231F20"/>
          <w:spacing w:val="-60"/>
          <w:w w:val="105"/>
          <w:sz w:val="20"/>
          <w:lang w:val="de-DE"/>
        </w:rPr>
        <w:t xml:space="preserve"> </w:t>
      </w:r>
      <w:r w:rsidRPr="00933965">
        <w:rPr>
          <w:color w:val="231F20"/>
          <w:spacing w:val="-2"/>
          <w:sz w:val="20"/>
          <w:u w:val="single" w:color="231F20"/>
          <w:lang w:val="de-DE"/>
        </w:rPr>
        <w:t>de.statista.com/statistik/daten/studie/222849/umfrage/marktanteile-der-suchmaschi-</w:t>
      </w:r>
      <w:r w:rsidRPr="00933965">
        <w:rPr>
          <w:color w:val="231F20"/>
          <w:spacing w:val="-1"/>
          <w:sz w:val="20"/>
          <w:lang w:val="de-DE"/>
        </w:rPr>
        <w:t xml:space="preserve"> </w:t>
      </w:r>
      <w:proofErr w:type="spellStart"/>
      <w:r w:rsidRPr="00933965">
        <w:rPr>
          <w:color w:val="231F20"/>
          <w:w w:val="105"/>
          <w:sz w:val="20"/>
          <w:u w:val="single" w:color="231F20"/>
          <w:lang w:val="de-DE"/>
        </w:rPr>
        <w:t>nen</w:t>
      </w:r>
      <w:proofErr w:type="spellEnd"/>
      <w:r w:rsidRPr="00933965">
        <w:rPr>
          <w:color w:val="231F20"/>
          <w:w w:val="105"/>
          <w:sz w:val="20"/>
          <w:u w:val="single" w:color="231F20"/>
          <w:lang w:val="de-DE"/>
        </w:rPr>
        <w:t>-weltweit/</w:t>
      </w:r>
      <w:r w:rsidRPr="00933965">
        <w:rPr>
          <w:color w:val="231F20"/>
          <w:spacing w:val="-15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[letzter</w:t>
      </w:r>
      <w:r w:rsidRPr="00933965">
        <w:rPr>
          <w:color w:val="231F20"/>
          <w:spacing w:val="-15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Zugriff:</w:t>
      </w:r>
      <w:r w:rsidRPr="00933965">
        <w:rPr>
          <w:color w:val="231F20"/>
          <w:spacing w:val="-14"/>
          <w:w w:val="105"/>
          <w:sz w:val="20"/>
          <w:lang w:val="de-DE"/>
        </w:rPr>
        <w:t xml:space="preserve"> </w:t>
      </w:r>
      <w:r w:rsidRPr="00933965">
        <w:rPr>
          <w:color w:val="231F20"/>
          <w:w w:val="105"/>
          <w:sz w:val="20"/>
          <w:lang w:val="de-DE"/>
        </w:rPr>
        <w:t>26.05.2021]).</w:t>
      </w:r>
    </w:p>
    <w:p w:rsidRPr="00933965" w:rsidR="007B05C0" w:rsidRDefault="007B05C0" w14:paraId="0C293E6E" w14:textId="77777777">
      <w:pPr>
        <w:pStyle w:val="BodyText"/>
        <w:spacing w:before="6"/>
        <w:rPr>
          <w:sz w:val="22"/>
          <w:lang w:val="de-DE"/>
        </w:rPr>
      </w:pPr>
    </w:p>
    <w:p w:rsidR="007B05C0" w:rsidRDefault="00446A03" w14:paraId="0C293E6F" w14:textId="77777777">
      <w:pPr>
        <w:spacing w:line="261" w:lineRule="auto"/>
        <w:ind w:left="957" w:right="2202"/>
        <w:jc w:val="both"/>
        <w:rPr>
          <w:sz w:val="20"/>
        </w:rPr>
      </w:pPr>
      <w:r>
        <w:rPr>
          <w:color w:val="231F20"/>
          <w:sz w:val="20"/>
        </w:rPr>
        <w:t>Newell, S./</w:t>
      </w:r>
      <w:proofErr w:type="spellStart"/>
      <w:r>
        <w:rPr>
          <w:color w:val="231F20"/>
          <w:sz w:val="20"/>
        </w:rPr>
        <w:t>Marabelli</w:t>
      </w:r>
      <w:proofErr w:type="spellEnd"/>
      <w:r>
        <w:rPr>
          <w:color w:val="231F20"/>
          <w:sz w:val="20"/>
        </w:rPr>
        <w:t xml:space="preserve">, M. (2014):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crowd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sensors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era: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Opportunities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proofErr w:type="spellStart"/>
      <w:r>
        <w:rPr>
          <w:rFonts w:ascii="Calibri"/>
          <w:i/>
          <w:color w:val="231F20"/>
          <w:sz w:val="20"/>
        </w:rPr>
        <w:t>challen</w:t>
      </w:r>
      <w:proofErr w:type="spellEnd"/>
      <w:r>
        <w:rPr>
          <w:rFonts w:ascii="Calibri"/>
          <w:i/>
          <w:color w:val="231F20"/>
          <w:sz w:val="20"/>
        </w:rPr>
        <w:t>-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proofErr w:type="spellStart"/>
      <w:proofErr w:type="gramStart"/>
      <w:r>
        <w:rPr>
          <w:rFonts w:ascii="Calibri"/>
          <w:i/>
          <w:color w:val="231F20"/>
          <w:w w:val="111"/>
          <w:sz w:val="20"/>
        </w:rPr>
        <w:t>ges</w:t>
      </w:r>
      <w:proofErr w:type="spellEnd"/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4"/>
          <w:sz w:val="20"/>
        </w:rPr>
        <w:t>f</w:t>
      </w:r>
      <w:r>
        <w:rPr>
          <w:rFonts w:ascii="Calibri"/>
          <w:i/>
          <w:color w:val="231F20"/>
          <w:w w:val="109"/>
          <w:sz w:val="20"/>
        </w:rPr>
        <w:t>or</w:t>
      </w:r>
      <w:proofErr w:type="gramEnd"/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individuals,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w w:val="109"/>
          <w:sz w:val="20"/>
        </w:rPr>
        <w:t>o</w:t>
      </w:r>
      <w:r>
        <w:rPr>
          <w:rFonts w:ascii="Calibri"/>
          <w:i/>
          <w:color w:val="231F20"/>
          <w:spacing w:val="-6"/>
          <w:w w:val="109"/>
          <w:sz w:val="20"/>
        </w:rPr>
        <w:t>r</w:t>
      </w:r>
      <w:r>
        <w:rPr>
          <w:rFonts w:ascii="Calibri"/>
          <w:i/>
          <w:color w:val="231F20"/>
          <w:w w:val="110"/>
          <w:sz w:val="20"/>
        </w:rPr>
        <w:t>gani</w:t>
      </w:r>
      <w:r>
        <w:rPr>
          <w:rFonts w:ascii="Calibri"/>
          <w:i/>
          <w:color w:val="231F20"/>
          <w:spacing w:val="-2"/>
          <w:w w:val="110"/>
          <w:sz w:val="20"/>
        </w:rPr>
        <w:t>z</w:t>
      </w:r>
      <w:r>
        <w:rPr>
          <w:rFonts w:ascii="Calibri"/>
          <w:i/>
          <w:color w:val="231F20"/>
          <w:w w:val="108"/>
          <w:sz w:val="20"/>
        </w:rPr>
        <w:t>ations,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w w:val="110"/>
          <w:sz w:val="20"/>
        </w:rPr>
        <w:t>socie</w:t>
      </w:r>
      <w:r>
        <w:rPr>
          <w:rFonts w:ascii="Calibri"/>
          <w:i/>
          <w:color w:val="231F20"/>
          <w:spacing w:val="-1"/>
          <w:w w:val="110"/>
          <w:sz w:val="20"/>
        </w:rPr>
        <w:t>t</w:t>
      </w:r>
      <w:r>
        <w:rPr>
          <w:rFonts w:ascii="Calibri"/>
          <w:i/>
          <w:color w:val="231F20"/>
          <w:spacing w:val="-8"/>
          <w:w w:val="103"/>
          <w:sz w:val="20"/>
        </w:rPr>
        <w:t>y</w:t>
      </w:r>
      <w:r>
        <w:rPr>
          <w:rFonts w:ascii="Calibri"/>
          <w:i/>
          <w:color w:val="231F20"/>
          <w:w w:val="82"/>
          <w:sz w:val="20"/>
        </w:rPr>
        <w:t>,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w w:val="111"/>
          <w:sz w:val="20"/>
        </w:rPr>
        <w:t>and</w:t>
      </w:r>
      <w:r>
        <w:rPr>
          <w:rFonts w:ascii="Calibri"/>
          <w:i/>
          <w:color w:val="231F20"/>
          <w:sz w:val="20"/>
        </w:rPr>
        <w:t xml:space="preserve"> </w:t>
      </w:r>
      <w:r>
        <w:rPr>
          <w:rFonts w:ascii="Calibri"/>
          <w:i/>
          <w:color w:val="231F20"/>
          <w:spacing w:val="6"/>
          <w:sz w:val="20"/>
        </w:rPr>
        <w:t xml:space="preserve"> </w:t>
      </w:r>
      <w:r>
        <w:rPr>
          <w:rFonts w:ascii="Calibri"/>
          <w:i/>
          <w:color w:val="231F20"/>
          <w:spacing w:val="-6"/>
          <w:w w:val="108"/>
          <w:sz w:val="20"/>
        </w:rPr>
        <w:t>r</w:t>
      </w:r>
      <w:r>
        <w:rPr>
          <w:rFonts w:ascii="Calibri"/>
          <w:i/>
          <w:color w:val="231F20"/>
          <w:w w:val="110"/>
          <w:sz w:val="20"/>
        </w:rPr>
        <w:t>es</w:t>
      </w:r>
      <w:r>
        <w:rPr>
          <w:rFonts w:ascii="Calibri"/>
          <w:i/>
          <w:color w:val="231F20"/>
          <w:spacing w:val="-1"/>
          <w:w w:val="110"/>
          <w:sz w:val="20"/>
        </w:rPr>
        <w:t>e</w:t>
      </w:r>
      <w:r>
        <w:rPr>
          <w:rFonts w:ascii="Calibri"/>
          <w:i/>
          <w:color w:val="231F20"/>
          <w:w w:val="108"/>
          <w:sz w:val="20"/>
        </w:rPr>
        <w:t>a</w:t>
      </w:r>
      <w:r>
        <w:rPr>
          <w:rFonts w:ascii="Calibri"/>
          <w:i/>
          <w:color w:val="231F20"/>
          <w:spacing w:val="-6"/>
          <w:w w:val="108"/>
          <w:sz w:val="20"/>
        </w:rPr>
        <w:t>r</w:t>
      </w:r>
      <w:r>
        <w:rPr>
          <w:rFonts w:ascii="Calibri"/>
          <w:i/>
          <w:color w:val="231F20"/>
          <w:w w:val="110"/>
          <w:sz w:val="20"/>
        </w:rPr>
        <w:t>che</w:t>
      </w:r>
      <w:r>
        <w:rPr>
          <w:rFonts w:ascii="Calibri"/>
          <w:i/>
          <w:color w:val="231F20"/>
          <w:spacing w:val="-4"/>
          <w:w w:val="110"/>
          <w:sz w:val="20"/>
        </w:rPr>
        <w:t>r</w:t>
      </w:r>
      <w:r>
        <w:rPr>
          <w:rFonts w:ascii="Calibri"/>
          <w:i/>
          <w:color w:val="231F20"/>
          <w:spacing w:val="-1"/>
          <w:w w:val="118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z w:val="20"/>
        </w:rPr>
        <w:t xml:space="preserve"> </w:t>
      </w:r>
      <w:r>
        <w:rPr>
          <w:color w:val="231F20"/>
          <w:spacing w:val="-23"/>
          <w:sz w:val="20"/>
        </w:rPr>
        <w:t xml:space="preserve"> </w:t>
      </w:r>
      <w:proofErr w:type="gramStart"/>
      <w:r>
        <w:rPr>
          <w:color w:val="231F20"/>
          <w:w w:val="93"/>
          <w:sz w:val="20"/>
        </w:rPr>
        <w:t>Thir</w:t>
      </w:r>
      <w:r>
        <w:rPr>
          <w:color w:val="231F20"/>
          <w:spacing w:val="-1"/>
          <w:w w:val="93"/>
          <w:sz w:val="20"/>
        </w:rPr>
        <w:t>t</w:t>
      </w:r>
      <w:r>
        <w:rPr>
          <w:color w:val="231F20"/>
          <w:w w:val="94"/>
          <w:sz w:val="20"/>
        </w:rPr>
        <w:t>y</w:t>
      </w:r>
      <w:r>
        <w:rPr>
          <w:color w:val="231F20"/>
          <w:sz w:val="20"/>
        </w:rPr>
        <w:t xml:space="preserve"> 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7"/>
          <w:w w:val="91"/>
          <w:sz w:val="20"/>
        </w:rPr>
        <w:t>F</w:t>
      </w:r>
      <w:r>
        <w:rPr>
          <w:color w:val="231F20"/>
          <w:w w:val="94"/>
          <w:sz w:val="20"/>
        </w:rPr>
        <w:t>ifth</w:t>
      </w:r>
      <w:proofErr w:type="gramEnd"/>
      <w:r>
        <w:rPr>
          <w:color w:val="231F20"/>
          <w:sz w:val="20"/>
        </w:rPr>
        <w:t xml:space="preserve"> 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w w:val="98"/>
          <w:sz w:val="20"/>
        </w:rPr>
        <w:t>In</w:t>
      </w:r>
      <w:r>
        <w:rPr>
          <w:color w:val="231F20"/>
          <w:spacing w:val="-3"/>
          <w:w w:val="98"/>
          <w:sz w:val="20"/>
        </w:rPr>
        <w:t>t</w:t>
      </w:r>
      <w:r>
        <w:rPr>
          <w:color w:val="231F20"/>
          <w:sz w:val="20"/>
        </w:rPr>
        <w:t>ernation</w:t>
      </w:r>
      <w:r>
        <w:rPr>
          <w:color w:val="231F20"/>
          <w:spacing w:val="-2"/>
          <w:sz w:val="20"/>
        </w:rPr>
        <w:t>a</w:t>
      </w:r>
      <w:r>
        <w:rPr>
          <w:color w:val="231F20"/>
          <w:w w:val="96"/>
          <w:sz w:val="20"/>
        </w:rPr>
        <w:t xml:space="preserve">l </w:t>
      </w:r>
      <w:r>
        <w:rPr>
          <w:color w:val="231F20"/>
          <w:w w:val="95"/>
          <w:sz w:val="20"/>
        </w:rPr>
        <w:t xml:space="preserve">Conference on Information Systems, Auckland 2014. (URL: </w:t>
      </w:r>
      <w:r>
        <w:rPr>
          <w:color w:val="231F20"/>
          <w:w w:val="95"/>
          <w:sz w:val="20"/>
          <w:u w:val="single" w:color="231F20"/>
        </w:rPr>
        <w:t>https://citeseerx.ist.psu.edu/</w:t>
      </w:r>
      <w:r>
        <w:rPr>
          <w:color w:val="231F20"/>
          <w:spacing w:val="1"/>
          <w:w w:val="95"/>
          <w:sz w:val="20"/>
        </w:rPr>
        <w:t xml:space="preserve"> </w:t>
      </w:r>
      <w:proofErr w:type="spellStart"/>
      <w:r>
        <w:rPr>
          <w:color w:val="231F20"/>
          <w:w w:val="90"/>
          <w:sz w:val="20"/>
          <w:u w:val="single" w:color="231F20"/>
        </w:rPr>
        <w:t>viewdoc</w:t>
      </w:r>
      <w:proofErr w:type="spellEnd"/>
      <w:r>
        <w:rPr>
          <w:color w:val="231F20"/>
          <w:w w:val="90"/>
          <w:sz w:val="20"/>
          <w:u w:val="single" w:color="231F20"/>
        </w:rPr>
        <w:t>/</w:t>
      </w:r>
      <w:proofErr w:type="spellStart"/>
      <w:r>
        <w:rPr>
          <w:color w:val="231F20"/>
          <w:w w:val="90"/>
          <w:sz w:val="20"/>
          <w:u w:val="single" w:color="231F20"/>
        </w:rPr>
        <w:t>download?doi</w:t>
      </w:r>
      <w:proofErr w:type="spellEnd"/>
      <w:r>
        <w:rPr>
          <w:color w:val="231F20"/>
          <w:w w:val="90"/>
          <w:sz w:val="20"/>
          <w:u w:val="single" w:color="231F20"/>
        </w:rPr>
        <w:t>=10.1.1.1016.2104&amp;rep=rep1&amp;type=pdf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[</w:t>
      </w:r>
      <w:proofErr w:type="spellStart"/>
      <w:r>
        <w:rPr>
          <w:color w:val="231F20"/>
          <w:w w:val="90"/>
          <w:sz w:val="20"/>
        </w:rPr>
        <w:t>letzter</w:t>
      </w:r>
      <w:proofErr w:type="spellEnd"/>
      <w:r>
        <w:rPr>
          <w:color w:val="231F20"/>
          <w:spacing w:val="14"/>
          <w:w w:val="90"/>
          <w:sz w:val="20"/>
        </w:rPr>
        <w:t xml:space="preserve"> </w:t>
      </w:r>
      <w:proofErr w:type="spellStart"/>
      <w:r>
        <w:rPr>
          <w:color w:val="231F20"/>
          <w:w w:val="90"/>
          <w:sz w:val="20"/>
        </w:rPr>
        <w:t>Zugriff</w:t>
      </w:r>
      <w:proofErr w:type="spellEnd"/>
      <w:r>
        <w:rPr>
          <w:color w:val="231F20"/>
          <w:w w:val="90"/>
          <w:sz w:val="20"/>
        </w:rPr>
        <w:t>:</w:t>
      </w:r>
      <w:r>
        <w:rPr>
          <w:color w:val="231F20"/>
          <w:spacing w:val="1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01.07.2021]).</w:t>
      </w:r>
    </w:p>
    <w:p w:rsidR="007B05C0" w:rsidRDefault="007B05C0" w14:paraId="0C293E70" w14:textId="77777777">
      <w:pPr>
        <w:spacing w:line="261" w:lineRule="auto"/>
        <w:jc w:val="both"/>
        <w:rPr>
          <w:sz w:val="20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E71" w14:textId="77777777">
      <w:pPr>
        <w:pStyle w:val="BodyText"/>
      </w:pPr>
    </w:p>
    <w:p w:rsidR="007B05C0" w:rsidRDefault="007B05C0" w14:paraId="0C293E72" w14:textId="77777777">
      <w:pPr>
        <w:pStyle w:val="BodyText"/>
      </w:pPr>
    </w:p>
    <w:p w:rsidR="007B05C0" w:rsidRDefault="007B05C0" w14:paraId="0C293E73" w14:textId="77777777">
      <w:pPr>
        <w:pStyle w:val="BodyText"/>
      </w:pPr>
    </w:p>
    <w:p w:rsidR="007B05C0" w:rsidRDefault="007B05C0" w14:paraId="0C293E74" w14:textId="77777777">
      <w:pPr>
        <w:pStyle w:val="BodyText"/>
      </w:pPr>
    </w:p>
    <w:p w:rsidR="007B05C0" w:rsidRDefault="007B05C0" w14:paraId="0C293E75" w14:textId="77777777">
      <w:pPr>
        <w:pStyle w:val="BodyText"/>
      </w:pPr>
    </w:p>
    <w:p w:rsidR="007B05C0" w:rsidRDefault="007B05C0" w14:paraId="0C293E76" w14:textId="77777777">
      <w:pPr>
        <w:pStyle w:val="BodyText"/>
      </w:pPr>
    </w:p>
    <w:p w:rsidR="007B05C0" w:rsidRDefault="007B05C0" w14:paraId="0C293E77" w14:textId="77777777">
      <w:pPr>
        <w:pStyle w:val="BodyText"/>
      </w:pPr>
    </w:p>
    <w:p w:rsidR="007B05C0" w:rsidRDefault="007B05C0" w14:paraId="0C293E78" w14:textId="77777777">
      <w:pPr>
        <w:pStyle w:val="BodyText"/>
        <w:spacing w:before="6"/>
      </w:pPr>
    </w:p>
    <w:p w:rsidRPr="00541144" w:rsidR="007B05C0" w:rsidRDefault="00446A03" w14:paraId="0C293E79" w14:textId="77777777">
      <w:pPr>
        <w:spacing w:before="97" w:line="261" w:lineRule="auto"/>
        <w:ind w:left="2204" w:right="955" w:hanging="1"/>
        <w:jc w:val="both"/>
        <w:rPr>
          <w:sz w:val="20"/>
          <w:lang w:val="de-DE"/>
        </w:rPr>
      </w:pPr>
      <w:r>
        <w:rPr>
          <w:color w:val="231F20"/>
          <w:sz w:val="20"/>
        </w:rPr>
        <w:t xml:space="preserve">Nguyen, M. et al. (2020): </w:t>
      </w:r>
      <w:r>
        <w:rPr>
          <w:rFonts w:ascii="Calibri" w:hAnsi="Calibri"/>
          <w:i/>
          <w:color w:val="231F20"/>
          <w:sz w:val="20"/>
        </w:rPr>
        <w:t>Changes in Digital Communication During the COVID-19 Global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Pandemic: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Implications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for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Digital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Inequality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Future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Research.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 w:rsidRPr="00541144">
        <w:rPr>
          <w:color w:val="231F20"/>
          <w:sz w:val="20"/>
          <w:lang w:val="de-DE"/>
        </w:rPr>
        <w:t>In:</w:t>
      </w:r>
      <w:r w:rsidRPr="00541144">
        <w:rPr>
          <w:color w:val="231F20"/>
          <w:spacing w:val="60"/>
          <w:sz w:val="20"/>
          <w:lang w:val="de-DE"/>
        </w:rPr>
        <w:t xml:space="preserve"> </w:t>
      </w:r>
      <w:proofErr w:type="spellStart"/>
      <w:r w:rsidRPr="00541144">
        <w:rPr>
          <w:color w:val="231F20"/>
          <w:sz w:val="20"/>
          <w:lang w:val="de-DE"/>
        </w:rPr>
        <w:t>Social</w:t>
      </w:r>
      <w:proofErr w:type="spellEnd"/>
      <w:r w:rsidRPr="00541144">
        <w:rPr>
          <w:color w:val="231F20"/>
          <w:spacing w:val="6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Media</w:t>
      </w:r>
      <w:r w:rsidRPr="00541144">
        <w:rPr>
          <w:color w:val="231F20"/>
          <w:spacing w:val="6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+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gramStart"/>
      <w:r w:rsidRPr="00541144">
        <w:rPr>
          <w:color w:val="231F20"/>
          <w:w w:val="99"/>
          <w:sz w:val="20"/>
          <w:lang w:val="de-DE"/>
        </w:rPr>
        <w:t>Socie</w:t>
      </w:r>
      <w:r w:rsidRPr="00541144">
        <w:rPr>
          <w:color w:val="231F20"/>
          <w:spacing w:val="-1"/>
          <w:w w:val="99"/>
          <w:sz w:val="20"/>
          <w:lang w:val="de-DE"/>
        </w:rPr>
        <w:t>t</w:t>
      </w:r>
      <w:r w:rsidRPr="00541144">
        <w:rPr>
          <w:color w:val="231F20"/>
          <w:spacing w:val="-8"/>
          <w:w w:val="94"/>
          <w:sz w:val="20"/>
          <w:lang w:val="de-DE"/>
        </w:rPr>
        <w:t>y</w:t>
      </w:r>
      <w:r w:rsidRPr="00541144">
        <w:rPr>
          <w:color w:val="231F20"/>
          <w:w w:val="56"/>
          <w:sz w:val="20"/>
          <w:lang w:val="de-DE"/>
        </w:rPr>
        <w:t>,</w:t>
      </w:r>
      <w:r w:rsidRPr="00541144">
        <w:rPr>
          <w:color w:val="231F20"/>
          <w:sz w:val="20"/>
          <w:lang w:val="de-DE"/>
        </w:rPr>
        <w:t xml:space="preserve">   </w:t>
      </w:r>
      <w:proofErr w:type="gramEnd"/>
      <w:r w:rsidRPr="00541144">
        <w:rPr>
          <w:color w:val="231F20"/>
          <w:sz w:val="20"/>
          <w:lang w:val="de-DE"/>
        </w:rPr>
        <w:t xml:space="preserve">  </w:t>
      </w:r>
      <w:r w:rsidRPr="00541144">
        <w:rPr>
          <w:color w:val="231F20"/>
          <w:spacing w:val="-17"/>
          <w:sz w:val="20"/>
          <w:lang w:val="de-DE"/>
        </w:rPr>
        <w:t xml:space="preserve"> </w:t>
      </w:r>
      <w:r w:rsidRPr="00541144">
        <w:rPr>
          <w:color w:val="231F20"/>
          <w:w w:val="98"/>
          <w:sz w:val="20"/>
          <w:lang w:val="de-DE"/>
        </w:rPr>
        <w:t>Juli</w:t>
      </w:r>
      <w:r w:rsidRPr="00541144">
        <w:rPr>
          <w:color w:val="231F20"/>
          <w:spacing w:val="-9"/>
          <w:w w:val="98"/>
          <w:sz w:val="20"/>
          <w:lang w:val="de-DE"/>
        </w:rPr>
        <w:t>–</w:t>
      </w:r>
      <w:r w:rsidRPr="00541144">
        <w:rPr>
          <w:color w:val="231F20"/>
          <w:sz w:val="20"/>
          <w:lang w:val="de-DE"/>
        </w:rPr>
        <w:t>Sep</w:t>
      </w:r>
      <w:r w:rsidRPr="00541144">
        <w:rPr>
          <w:color w:val="231F20"/>
          <w:spacing w:val="-3"/>
          <w:sz w:val="20"/>
          <w:lang w:val="de-DE"/>
        </w:rPr>
        <w:t>t</w:t>
      </w:r>
      <w:r w:rsidRPr="00541144">
        <w:rPr>
          <w:color w:val="231F20"/>
          <w:sz w:val="20"/>
          <w:lang w:val="de-DE"/>
        </w:rPr>
        <w:t xml:space="preserve">ember     </w:t>
      </w:r>
      <w:r w:rsidRPr="00541144">
        <w:rPr>
          <w:color w:val="231F20"/>
          <w:spacing w:val="-17"/>
          <w:sz w:val="20"/>
          <w:lang w:val="de-DE"/>
        </w:rPr>
        <w:t xml:space="preserve"> </w:t>
      </w:r>
      <w:r w:rsidRPr="00541144">
        <w:rPr>
          <w:color w:val="231F20"/>
          <w:w w:val="98"/>
          <w:sz w:val="20"/>
          <w:lang w:val="de-DE"/>
        </w:rPr>
        <w:t>2</w:t>
      </w:r>
      <w:r w:rsidRPr="00541144">
        <w:rPr>
          <w:color w:val="231F20"/>
          <w:spacing w:val="-3"/>
          <w:w w:val="98"/>
          <w:sz w:val="20"/>
          <w:lang w:val="de-DE"/>
        </w:rPr>
        <w:t>0</w:t>
      </w:r>
      <w:r w:rsidRPr="00541144">
        <w:rPr>
          <w:color w:val="231F20"/>
          <w:w w:val="98"/>
          <w:sz w:val="20"/>
          <w:lang w:val="de-DE"/>
        </w:rPr>
        <w:t>2</w:t>
      </w:r>
      <w:r w:rsidRPr="00541144">
        <w:rPr>
          <w:color w:val="231F20"/>
          <w:spacing w:val="-3"/>
          <w:w w:val="98"/>
          <w:sz w:val="20"/>
          <w:lang w:val="de-DE"/>
        </w:rPr>
        <w:t>0</w:t>
      </w:r>
      <w:r w:rsidRPr="00541144">
        <w:rPr>
          <w:color w:val="231F20"/>
          <w:w w:val="56"/>
          <w:sz w:val="20"/>
          <w:lang w:val="de-DE"/>
        </w:rPr>
        <w:t>.</w:t>
      </w:r>
      <w:r w:rsidRPr="00541144">
        <w:rPr>
          <w:color w:val="231F20"/>
          <w:sz w:val="20"/>
          <w:lang w:val="de-DE"/>
        </w:rPr>
        <w:t xml:space="preserve">     </w:t>
      </w:r>
      <w:r w:rsidRPr="00541144">
        <w:rPr>
          <w:color w:val="231F20"/>
          <w:spacing w:val="-17"/>
          <w:sz w:val="20"/>
          <w:lang w:val="de-DE"/>
        </w:rPr>
        <w:t xml:space="preserve"> </w:t>
      </w:r>
      <w:r w:rsidRPr="00541144">
        <w:rPr>
          <w:color w:val="231F20"/>
          <w:w w:val="91"/>
          <w:sz w:val="20"/>
          <w:lang w:val="de-DE"/>
        </w:rPr>
        <w:t>(URL:</w:t>
      </w:r>
      <w:r w:rsidRPr="00541144">
        <w:rPr>
          <w:color w:val="231F20"/>
          <w:sz w:val="20"/>
          <w:lang w:val="de-DE"/>
        </w:rPr>
        <w:t xml:space="preserve">     </w:t>
      </w:r>
      <w:r w:rsidRPr="00541144">
        <w:rPr>
          <w:color w:val="231F20"/>
          <w:spacing w:val="-17"/>
          <w:sz w:val="20"/>
          <w:lang w:val="de-DE"/>
        </w:rPr>
        <w:t xml:space="preserve"> </w:t>
      </w:r>
      <w:r w:rsidRPr="00541144">
        <w:rPr>
          <w:color w:val="231F20"/>
          <w:w w:val="97"/>
          <w:sz w:val="20"/>
          <w:u w:val="single" w:color="231F20"/>
          <w:lang w:val="de-DE"/>
        </w:rPr>
        <w:t>https://journ</w:t>
      </w:r>
      <w:r w:rsidRPr="00541144">
        <w:rPr>
          <w:color w:val="231F20"/>
          <w:spacing w:val="-2"/>
          <w:w w:val="97"/>
          <w:sz w:val="20"/>
          <w:u w:val="single" w:color="231F20"/>
          <w:lang w:val="de-DE"/>
        </w:rPr>
        <w:t>a</w:t>
      </w:r>
      <w:r w:rsidRPr="00541144">
        <w:rPr>
          <w:color w:val="231F20"/>
          <w:w w:val="89"/>
          <w:sz w:val="20"/>
          <w:u w:val="single" w:color="231F20"/>
          <w:lang w:val="de-DE"/>
        </w:rPr>
        <w:t>ls.</w:t>
      </w:r>
      <w:r w:rsidRPr="00541144">
        <w:rPr>
          <w:color w:val="231F20"/>
          <w:spacing w:val="-2"/>
          <w:w w:val="114"/>
          <w:sz w:val="20"/>
          <w:u w:val="single" w:color="231F20"/>
          <w:lang w:val="de-DE"/>
        </w:rPr>
        <w:t>s</w:t>
      </w:r>
      <w:r w:rsidRPr="00541144">
        <w:rPr>
          <w:color w:val="231F20"/>
          <w:spacing w:val="-2"/>
          <w:w w:val="102"/>
          <w:sz w:val="20"/>
          <w:u w:val="single" w:color="231F20"/>
          <w:lang w:val="de-DE"/>
        </w:rPr>
        <w:t>a</w:t>
      </w:r>
      <w:r w:rsidRPr="00541144">
        <w:rPr>
          <w:color w:val="231F20"/>
          <w:spacing w:val="-3"/>
          <w:sz w:val="20"/>
          <w:u w:val="single" w:color="231F20"/>
          <w:lang w:val="de-DE"/>
        </w:rPr>
        <w:t>g</w:t>
      </w:r>
      <w:r w:rsidRPr="00541144">
        <w:rPr>
          <w:color w:val="231F20"/>
          <w:w w:val="103"/>
          <w:sz w:val="20"/>
          <w:u w:val="single" w:color="231F20"/>
          <w:lang w:val="de-DE"/>
        </w:rPr>
        <w:t>epu</w:t>
      </w:r>
      <w:r w:rsidRPr="00541144">
        <w:rPr>
          <w:color w:val="231F20"/>
          <w:spacing w:val="-2"/>
          <w:w w:val="103"/>
          <w:sz w:val="20"/>
          <w:u w:val="single" w:color="231F20"/>
          <w:lang w:val="de-DE"/>
        </w:rPr>
        <w:t>b</w:t>
      </w:r>
      <w:r w:rsidRPr="00541144">
        <w:rPr>
          <w:color w:val="231F20"/>
          <w:spacing w:val="-2"/>
          <w:w w:val="56"/>
          <w:sz w:val="20"/>
          <w:u w:val="single" w:color="231F20"/>
          <w:lang w:val="de-DE"/>
        </w:rPr>
        <w:t>.</w:t>
      </w:r>
      <w:r w:rsidRPr="00541144">
        <w:rPr>
          <w:color w:val="231F20"/>
          <w:spacing w:val="-4"/>
          <w:w w:val="94"/>
          <w:sz w:val="20"/>
          <w:u w:val="single" w:color="231F20"/>
          <w:lang w:val="de-DE"/>
        </w:rPr>
        <w:t>c</w:t>
      </w:r>
      <w:r w:rsidRPr="00541144">
        <w:rPr>
          <w:color w:val="231F20"/>
          <w:w w:val="102"/>
          <w:sz w:val="20"/>
          <w:u w:val="single" w:color="231F20"/>
          <w:lang w:val="de-DE"/>
        </w:rPr>
        <w:t>om</w:t>
      </w:r>
      <w:r w:rsidRPr="00541144">
        <w:rPr>
          <w:color w:val="231F20"/>
          <w:spacing w:val="-10"/>
          <w:w w:val="102"/>
          <w:sz w:val="20"/>
          <w:u w:val="single" w:color="231F20"/>
          <w:lang w:val="de-DE"/>
        </w:rPr>
        <w:t>/</w:t>
      </w:r>
      <w:r w:rsidRPr="00541144">
        <w:rPr>
          <w:color w:val="231F20"/>
          <w:w w:val="102"/>
          <w:sz w:val="20"/>
          <w:u w:val="single" w:color="231F20"/>
          <w:lang w:val="de-DE"/>
        </w:rPr>
        <w:t>doi</w:t>
      </w:r>
      <w:r w:rsidRPr="00541144">
        <w:rPr>
          <w:color w:val="231F20"/>
          <w:spacing w:val="-6"/>
          <w:w w:val="102"/>
          <w:sz w:val="20"/>
          <w:u w:val="single" w:color="231F20"/>
          <w:lang w:val="de-DE"/>
        </w:rPr>
        <w:t>/</w:t>
      </w:r>
      <w:r w:rsidRPr="00541144">
        <w:rPr>
          <w:color w:val="231F20"/>
          <w:sz w:val="20"/>
          <w:u w:val="single" w:color="231F20"/>
          <w:lang w:val="de-DE"/>
        </w:rPr>
        <w:t>pd</w:t>
      </w:r>
      <w:r w:rsidRPr="00541144">
        <w:rPr>
          <w:color w:val="231F20"/>
          <w:spacing w:val="-5"/>
          <w:sz w:val="20"/>
          <w:u w:val="single" w:color="231F20"/>
          <w:lang w:val="de-DE"/>
        </w:rPr>
        <w:t>f</w:t>
      </w:r>
      <w:r w:rsidRPr="00541144">
        <w:rPr>
          <w:color w:val="231F20"/>
          <w:w w:val="99"/>
          <w:sz w:val="20"/>
          <w:u w:val="single" w:color="231F20"/>
          <w:lang w:val="de-DE"/>
        </w:rPr>
        <w:t>/</w:t>
      </w:r>
      <w:r w:rsidRPr="00541144">
        <w:rPr>
          <w:color w:val="231F20"/>
          <w:w w:val="99"/>
          <w:sz w:val="20"/>
          <w:lang w:val="de-DE"/>
        </w:rPr>
        <w:t xml:space="preserve"> </w:t>
      </w:r>
      <w:r w:rsidRPr="00541144">
        <w:rPr>
          <w:color w:val="231F20"/>
          <w:sz w:val="20"/>
          <w:u w:val="single" w:color="231F20"/>
          <w:lang w:val="de-DE"/>
        </w:rPr>
        <w:t>10.1177/2056305120948255</w:t>
      </w:r>
      <w:r w:rsidRPr="00541144">
        <w:rPr>
          <w:color w:val="231F20"/>
          <w:spacing w:val="-15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[letzter</w:t>
      </w:r>
      <w:r w:rsidRPr="00541144">
        <w:rPr>
          <w:color w:val="231F20"/>
          <w:spacing w:val="-15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01.07.2021]).</w:t>
      </w:r>
    </w:p>
    <w:p w:rsidRPr="00541144" w:rsidR="007B05C0" w:rsidRDefault="007B05C0" w14:paraId="0C293E7A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7B" w14:textId="77777777">
      <w:pPr>
        <w:ind w:left="2204"/>
        <w:rPr>
          <w:sz w:val="20"/>
          <w:lang w:val="de-DE"/>
        </w:rPr>
      </w:pPr>
      <w:r w:rsidRPr="00541144">
        <w:rPr>
          <w:color w:val="231F20"/>
          <w:w w:val="105"/>
          <w:sz w:val="20"/>
          <w:lang w:val="de-DE"/>
        </w:rPr>
        <w:t>Nold,</w:t>
      </w:r>
      <w:r w:rsidRPr="00541144">
        <w:rPr>
          <w:color w:val="231F20"/>
          <w:spacing w:val="17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S.</w:t>
      </w:r>
      <w:r w:rsidRPr="00541144">
        <w:rPr>
          <w:color w:val="231F20"/>
          <w:spacing w:val="17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(2020):</w:t>
      </w:r>
      <w:r w:rsidRPr="00541144">
        <w:rPr>
          <w:color w:val="231F20"/>
          <w:spacing w:val="22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Digitale</w:t>
      </w:r>
      <w:r w:rsidRPr="00541144">
        <w:rPr>
          <w:rFonts w:ascii="Calibri"/>
          <w:i/>
          <w:color w:val="231F20"/>
          <w:spacing w:val="38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Kommunikation</w:t>
      </w:r>
      <w:r w:rsidRPr="00541144">
        <w:rPr>
          <w:rFonts w:ascii="Calibri"/>
          <w:i/>
          <w:color w:val="231F20"/>
          <w:spacing w:val="38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am</w:t>
      </w:r>
      <w:r w:rsidRPr="00541144">
        <w:rPr>
          <w:rFonts w:ascii="Calibri"/>
          <w:i/>
          <w:color w:val="231F20"/>
          <w:spacing w:val="37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Beispiel</w:t>
      </w:r>
      <w:r w:rsidRPr="00541144">
        <w:rPr>
          <w:rFonts w:ascii="Calibri"/>
          <w:i/>
          <w:color w:val="231F20"/>
          <w:spacing w:val="38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Apothekenmarkt</w:t>
      </w:r>
      <w:r w:rsidRPr="00541144">
        <w:rPr>
          <w:color w:val="231F20"/>
          <w:w w:val="105"/>
          <w:sz w:val="20"/>
          <w:lang w:val="de-DE"/>
        </w:rPr>
        <w:t>.</w:t>
      </w:r>
      <w:r w:rsidRPr="00541144">
        <w:rPr>
          <w:color w:val="231F20"/>
          <w:spacing w:val="22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In:</w:t>
      </w:r>
      <w:r w:rsidRPr="00541144">
        <w:rPr>
          <w:color w:val="231F20"/>
          <w:spacing w:val="23"/>
          <w:w w:val="105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105"/>
          <w:sz w:val="20"/>
          <w:lang w:val="de-DE"/>
        </w:rPr>
        <w:t>Pfannstiel</w:t>
      </w:r>
      <w:proofErr w:type="spellEnd"/>
      <w:r w:rsidRPr="00541144">
        <w:rPr>
          <w:color w:val="231F20"/>
          <w:w w:val="105"/>
          <w:sz w:val="20"/>
          <w:lang w:val="de-DE"/>
        </w:rPr>
        <w:t>,</w:t>
      </w:r>
    </w:p>
    <w:p w:rsidRPr="00541144" w:rsidR="007B05C0" w:rsidRDefault="00446A03" w14:paraId="0C293E7C" w14:textId="77777777">
      <w:pPr>
        <w:pStyle w:val="BodyText"/>
        <w:spacing w:before="18" w:line="268" w:lineRule="auto"/>
        <w:ind w:left="2204" w:right="954"/>
        <w:jc w:val="both"/>
        <w:rPr>
          <w:lang w:val="de-DE"/>
        </w:rPr>
      </w:pPr>
      <w:r w:rsidRPr="00541144">
        <w:rPr>
          <w:color w:val="231F20"/>
          <w:spacing w:val="-1"/>
          <w:lang w:val="de-DE"/>
        </w:rPr>
        <w:t>M. A./Da-Cruz, P./</w:t>
      </w:r>
      <w:proofErr w:type="spellStart"/>
      <w:r w:rsidRPr="00541144">
        <w:rPr>
          <w:color w:val="231F20"/>
          <w:spacing w:val="-1"/>
          <w:lang w:val="de-DE"/>
        </w:rPr>
        <w:t>Rederer</w:t>
      </w:r>
      <w:proofErr w:type="spellEnd"/>
      <w:r w:rsidRPr="00541144">
        <w:rPr>
          <w:color w:val="231F20"/>
          <w:spacing w:val="-1"/>
          <w:lang w:val="de-DE"/>
        </w:rPr>
        <w:t xml:space="preserve">, E. (Hrsg.): Digitale Transformation </w:t>
      </w:r>
      <w:r w:rsidRPr="00541144">
        <w:rPr>
          <w:color w:val="231F20"/>
          <w:lang w:val="de-DE"/>
        </w:rPr>
        <w:t>von Dienstleistungen im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Gesundheitswesen</w:t>
      </w:r>
      <w:r w:rsidRPr="00541144">
        <w:rPr>
          <w:color w:val="231F20"/>
          <w:spacing w:val="20"/>
          <w:lang w:val="de-DE"/>
        </w:rPr>
        <w:t xml:space="preserve"> </w:t>
      </w:r>
      <w:r w:rsidRPr="00541144">
        <w:rPr>
          <w:color w:val="231F20"/>
          <w:lang w:val="de-DE"/>
        </w:rPr>
        <w:t>VII.</w:t>
      </w:r>
      <w:r w:rsidRPr="00541144">
        <w:rPr>
          <w:color w:val="231F20"/>
          <w:spacing w:val="21"/>
          <w:lang w:val="de-DE"/>
        </w:rPr>
        <w:t xml:space="preserve"> </w:t>
      </w:r>
      <w:r w:rsidRPr="00541144">
        <w:rPr>
          <w:color w:val="231F20"/>
          <w:lang w:val="de-DE"/>
        </w:rPr>
        <w:t>Impulse</w:t>
      </w:r>
      <w:r w:rsidRPr="00541144">
        <w:rPr>
          <w:color w:val="231F20"/>
          <w:spacing w:val="21"/>
          <w:lang w:val="de-DE"/>
        </w:rPr>
        <w:t xml:space="preserve"> </w:t>
      </w:r>
      <w:r w:rsidRPr="00541144">
        <w:rPr>
          <w:color w:val="231F20"/>
          <w:lang w:val="de-DE"/>
        </w:rPr>
        <w:t>für</w:t>
      </w:r>
      <w:r w:rsidRPr="00541144">
        <w:rPr>
          <w:color w:val="231F20"/>
          <w:spacing w:val="21"/>
          <w:lang w:val="de-DE"/>
        </w:rPr>
        <w:t xml:space="preserve"> </w:t>
      </w:r>
      <w:r w:rsidRPr="00541144">
        <w:rPr>
          <w:color w:val="231F20"/>
          <w:lang w:val="de-DE"/>
        </w:rPr>
        <w:t>die</w:t>
      </w:r>
      <w:r w:rsidRPr="00541144">
        <w:rPr>
          <w:color w:val="231F20"/>
          <w:spacing w:val="21"/>
          <w:lang w:val="de-DE"/>
        </w:rPr>
        <w:t xml:space="preserve"> </w:t>
      </w:r>
      <w:r w:rsidRPr="00541144">
        <w:rPr>
          <w:color w:val="231F20"/>
          <w:lang w:val="de-DE"/>
        </w:rPr>
        <w:t>Pharmaindustrie.</w:t>
      </w:r>
      <w:r w:rsidRPr="00541144">
        <w:rPr>
          <w:color w:val="231F20"/>
          <w:spacing w:val="21"/>
          <w:lang w:val="de-DE"/>
        </w:rPr>
        <w:t xml:space="preserve"> </w:t>
      </w:r>
      <w:r w:rsidRPr="00541144">
        <w:rPr>
          <w:color w:val="231F20"/>
          <w:lang w:val="de-DE"/>
        </w:rPr>
        <w:t>Springer</w:t>
      </w:r>
      <w:r w:rsidRPr="00541144">
        <w:rPr>
          <w:color w:val="231F20"/>
          <w:spacing w:val="21"/>
          <w:lang w:val="de-DE"/>
        </w:rPr>
        <w:t xml:space="preserve"> </w:t>
      </w:r>
      <w:r w:rsidRPr="00541144">
        <w:rPr>
          <w:color w:val="231F20"/>
          <w:lang w:val="de-DE"/>
        </w:rPr>
        <w:t>Gabler,</w:t>
      </w:r>
      <w:r w:rsidRPr="00541144">
        <w:rPr>
          <w:color w:val="231F20"/>
          <w:spacing w:val="21"/>
          <w:lang w:val="de-DE"/>
        </w:rPr>
        <w:t xml:space="preserve"> </w:t>
      </w:r>
      <w:r w:rsidRPr="00541144">
        <w:rPr>
          <w:color w:val="231F20"/>
          <w:lang w:val="de-DE"/>
        </w:rPr>
        <w:t>Wiesbaden,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119–131.</w:t>
      </w:r>
    </w:p>
    <w:p w:rsidRPr="00541144" w:rsidR="007B05C0" w:rsidRDefault="007B05C0" w14:paraId="0C293E7D" w14:textId="77777777">
      <w:pPr>
        <w:pStyle w:val="BodyText"/>
        <w:spacing w:before="2"/>
        <w:rPr>
          <w:sz w:val="22"/>
          <w:lang w:val="de-DE"/>
        </w:rPr>
      </w:pPr>
    </w:p>
    <w:p w:rsidRPr="00541144" w:rsidR="007B05C0" w:rsidRDefault="00446A03" w14:paraId="0C293E7E" w14:textId="77777777">
      <w:pPr>
        <w:spacing w:line="259" w:lineRule="auto"/>
        <w:ind w:left="2204" w:right="955" w:hanging="1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 xml:space="preserve">Ogilvy (o. J.): </w:t>
      </w:r>
      <w:r w:rsidRPr="00541144">
        <w:rPr>
          <w:rFonts w:ascii="Calibri"/>
          <w:i/>
          <w:color w:val="231F20"/>
          <w:sz w:val="20"/>
          <w:lang w:val="de-DE"/>
        </w:rPr>
        <w:t xml:space="preserve">Spar dir den Flug. Deutsche Bahn. </w:t>
      </w:r>
      <w:r w:rsidRPr="00541144">
        <w:rPr>
          <w:color w:val="231F20"/>
          <w:sz w:val="20"/>
          <w:lang w:val="de-DE"/>
        </w:rPr>
        <w:t xml:space="preserve">(URL: </w:t>
      </w:r>
      <w:r w:rsidRPr="00541144">
        <w:rPr>
          <w:color w:val="231F20"/>
          <w:sz w:val="20"/>
          <w:u w:val="single" w:color="231F20"/>
          <w:lang w:val="de-DE"/>
        </w:rPr>
        <w:t>https://</w:t>
      </w:r>
      <w:hyperlink r:id="rId155">
        <w:r w:rsidRPr="00541144">
          <w:rPr>
            <w:color w:val="231F20"/>
            <w:sz w:val="20"/>
            <w:u w:val="single" w:color="231F20"/>
            <w:lang w:val="de-DE"/>
          </w:rPr>
          <w:t>www.ogilvy.de/work/db-</w:t>
        </w:r>
      </w:hyperlink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u w:val="single" w:color="231F20"/>
          <w:lang w:val="de-DE"/>
        </w:rPr>
        <w:t>sommerticket</w:t>
      </w:r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[letzter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01.07.2021]).</w:t>
      </w:r>
    </w:p>
    <w:p w:rsidRPr="00541144" w:rsidR="007B05C0" w:rsidRDefault="007B05C0" w14:paraId="0C293E7F" w14:textId="77777777">
      <w:pPr>
        <w:pStyle w:val="BodyText"/>
        <w:spacing w:before="10"/>
        <w:rPr>
          <w:sz w:val="22"/>
          <w:lang w:val="de-DE"/>
        </w:rPr>
      </w:pPr>
    </w:p>
    <w:p w:rsidRPr="00541144" w:rsidR="007B05C0" w:rsidRDefault="00446A03" w14:paraId="0C293E80" w14:textId="77777777">
      <w:pPr>
        <w:pStyle w:val="BodyText"/>
        <w:spacing w:line="259" w:lineRule="auto"/>
        <w:ind w:left="2204" w:right="955" w:hanging="1"/>
        <w:jc w:val="both"/>
        <w:rPr>
          <w:lang w:val="de-DE"/>
        </w:rPr>
      </w:pPr>
      <w:r>
        <w:rPr>
          <w:color w:val="231F20"/>
          <w:spacing w:val="-1"/>
        </w:rPr>
        <w:t xml:space="preserve">Onlinemarketing.de </w:t>
      </w:r>
      <w:r>
        <w:rPr>
          <w:color w:val="231F20"/>
        </w:rPr>
        <w:t xml:space="preserve">(o. J.): </w:t>
      </w:r>
      <w:r>
        <w:rPr>
          <w:rFonts w:ascii="Calibri" w:hAnsi="Calibri"/>
          <w:i/>
          <w:color w:val="231F20"/>
        </w:rPr>
        <w:t xml:space="preserve">Branding. </w:t>
      </w:r>
      <w:r w:rsidRPr="00541144">
        <w:rPr>
          <w:color w:val="231F20"/>
          <w:lang w:val="de-DE"/>
        </w:rPr>
        <w:t xml:space="preserve">(URL: </w:t>
      </w:r>
      <w:r w:rsidRPr="00541144">
        <w:rPr>
          <w:color w:val="231F20"/>
          <w:u w:val="single" w:color="231F20"/>
          <w:lang w:val="de-DE"/>
        </w:rPr>
        <w:t>https://onlinemarketing.de/lexikon/de</w:t>
      </w:r>
      <w:r>
        <w:rPr>
          <w:color w:val="231F20"/>
          <w:u w:val="single" w:color="231F20"/>
        </w:rPr>
        <w:t>ﬁ</w:t>
      </w:r>
      <w:proofErr w:type="spellStart"/>
      <w:r w:rsidRPr="00541144">
        <w:rPr>
          <w:color w:val="231F20"/>
          <w:u w:val="single" w:color="231F20"/>
          <w:lang w:val="de-DE"/>
        </w:rPr>
        <w:t>ni</w:t>
      </w:r>
      <w:proofErr w:type="spellEnd"/>
      <w:r w:rsidRPr="00541144">
        <w:rPr>
          <w:color w:val="231F20"/>
          <w:u w:val="single" w:color="231F20"/>
          <w:lang w:val="de-DE"/>
        </w:rPr>
        <w:t>-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u w:val="single" w:color="231F20"/>
          <w:lang w:val="de-DE"/>
        </w:rPr>
        <w:t>tion</w:t>
      </w:r>
      <w:proofErr w:type="spellEnd"/>
      <w:r w:rsidRPr="00541144">
        <w:rPr>
          <w:color w:val="231F20"/>
          <w:u w:val="single" w:color="231F20"/>
          <w:lang w:val="de-DE"/>
        </w:rPr>
        <w:t>-branding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[letzter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Zugriff: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01.07.2021]).</w:t>
      </w:r>
    </w:p>
    <w:p w:rsidRPr="00541144" w:rsidR="007B05C0" w:rsidRDefault="007B05C0" w14:paraId="0C293E81" w14:textId="77777777">
      <w:pPr>
        <w:pStyle w:val="BodyText"/>
        <w:spacing w:before="10"/>
        <w:rPr>
          <w:sz w:val="22"/>
          <w:lang w:val="de-DE"/>
        </w:rPr>
      </w:pPr>
    </w:p>
    <w:p w:rsidRPr="00541144" w:rsidR="007B05C0" w:rsidRDefault="00446A03" w14:paraId="0C293E82" w14:textId="77777777">
      <w:pPr>
        <w:pStyle w:val="BodyText"/>
        <w:spacing w:line="259" w:lineRule="auto"/>
        <w:ind w:left="2204" w:right="955" w:hanging="1"/>
        <w:jc w:val="both"/>
        <w:rPr>
          <w:lang w:val="de-DE"/>
        </w:rPr>
      </w:pPr>
      <w:r w:rsidRPr="00541144">
        <w:rPr>
          <w:color w:val="231F20"/>
          <w:lang w:val="de-DE"/>
        </w:rPr>
        <w:t xml:space="preserve">Onlinemarketing Praxis (o. J.): </w:t>
      </w:r>
      <w:r w:rsidRPr="00541144">
        <w:rPr>
          <w:rFonts w:ascii="Calibri" w:hAnsi="Calibri"/>
          <w:i/>
          <w:color w:val="231F20"/>
          <w:lang w:val="de-DE"/>
        </w:rPr>
        <w:t>De</w:t>
      </w:r>
      <w:r>
        <w:rPr>
          <w:rFonts w:ascii="Calibri" w:hAnsi="Calibri"/>
          <w:i/>
          <w:color w:val="231F20"/>
        </w:rPr>
        <w:t>ﬁ</w:t>
      </w:r>
      <w:proofErr w:type="spellStart"/>
      <w:r w:rsidRPr="00541144">
        <w:rPr>
          <w:rFonts w:ascii="Calibri" w:hAnsi="Calibri"/>
          <w:i/>
          <w:color w:val="231F20"/>
          <w:lang w:val="de-DE"/>
        </w:rPr>
        <w:t>nition</w:t>
      </w:r>
      <w:proofErr w:type="spellEnd"/>
      <w:r w:rsidRPr="00541144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lang w:val="de-DE"/>
        </w:rPr>
        <w:t>Mobiles</w:t>
      </w:r>
      <w:r w:rsidRPr="00541144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lang w:val="de-DE"/>
        </w:rPr>
        <w:t>Internet.</w:t>
      </w:r>
      <w:r w:rsidRPr="00541144">
        <w:rPr>
          <w:rFonts w:ascii="Calibri" w:hAnsi="Calibri"/>
          <w:i/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(URL: </w:t>
      </w:r>
      <w:r w:rsidRPr="00541144">
        <w:rPr>
          <w:color w:val="231F20"/>
          <w:u w:val="single" w:color="231F20"/>
          <w:lang w:val="de-DE"/>
        </w:rPr>
        <w:t>https://www.online-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w w:val="95"/>
          <w:u w:val="single" w:color="231F20"/>
          <w:lang w:val="de-DE"/>
        </w:rPr>
        <w:t>marketing-praxis.de/</w:t>
      </w:r>
      <w:proofErr w:type="spellStart"/>
      <w:r w:rsidRPr="00541144">
        <w:rPr>
          <w:color w:val="231F20"/>
          <w:w w:val="95"/>
          <w:u w:val="single" w:color="231F20"/>
          <w:lang w:val="de-DE"/>
        </w:rPr>
        <w:t>glossar</w:t>
      </w:r>
      <w:proofErr w:type="spellEnd"/>
      <w:r w:rsidRPr="00541144">
        <w:rPr>
          <w:color w:val="231F20"/>
          <w:w w:val="95"/>
          <w:u w:val="single" w:color="231F20"/>
          <w:lang w:val="de-DE"/>
        </w:rPr>
        <w:t>/mobiles-internet</w:t>
      </w:r>
      <w:r w:rsidRPr="00541144">
        <w:rPr>
          <w:color w:val="231F20"/>
          <w:spacing w:val="-3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[letzter</w:t>
      </w:r>
      <w:r w:rsidRPr="00541144">
        <w:rPr>
          <w:color w:val="231F20"/>
          <w:spacing w:val="-2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Zugriff:</w:t>
      </w:r>
      <w:r w:rsidRPr="00541144">
        <w:rPr>
          <w:color w:val="231F20"/>
          <w:spacing w:val="-2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25.05.2021]).</w:t>
      </w:r>
    </w:p>
    <w:p w:rsidRPr="00541144" w:rsidR="007B05C0" w:rsidRDefault="007B05C0" w14:paraId="0C293E83" w14:textId="77777777">
      <w:pPr>
        <w:pStyle w:val="BodyText"/>
        <w:spacing w:before="10"/>
        <w:rPr>
          <w:sz w:val="22"/>
          <w:lang w:val="de-DE"/>
        </w:rPr>
      </w:pPr>
    </w:p>
    <w:p w:rsidR="007B05C0" w:rsidRDefault="00446A03" w14:paraId="0C293E84" w14:textId="77777777">
      <w:pPr>
        <w:ind w:left="2204"/>
        <w:jc w:val="both"/>
        <w:rPr>
          <w:sz w:val="20"/>
        </w:rPr>
      </w:pPr>
      <w:proofErr w:type="spellStart"/>
      <w:r w:rsidRPr="00541144">
        <w:rPr>
          <w:color w:val="231F20"/>
          <w:w w:val="105"/>
          <w:sz w:val="20"/>
          <w:lang w:val="de-DE"/>
        </w:rPr>
        <w:t>Ōn</w:t>
      </w:r>
      <w:r w:rsidRPr="00541144">
        <w:rPr>
          <w:color w:val="231F20"/>
          <w:spacing w:val="-2"/>
          <w:w w:val="105"/>
          <w:sz w:val="20"/>
          <w:lang w:val="de-DE"/>
        </w:rPr>
        <w:t>o</w:t>
      </w:r>
      <w:proofErr w:type="spellEnd"/>
      <w:r w:rsidRPr="00541144">
        <w:rPr>
          <w:color w:val="231F20"/>
          <w:w w:val="65"/>
          <w:sz w:val="20"/>
          <w:lang w:val="de-DE"/>
        </w:rPr>
        <w:t>,</w:t>
      </w:r>
      <w:r w:rsidRPr="00541144">
        <w:rPr>
          <w:color w:val="231F20"/>
          <w:spacing w:val="-11"/>
          <w:sz w:val="20"/>
          <w:lang w:val="de-DE"/>
        </w:rPr>
        <w:t xml:space="preserve"> </w:t>
      </w:r>
      <w:r w:rsidRPr="00541144">
        <w:rPr>
          <w:color w:val="231F20"/>
          <w:spacing w:val="-12"/>
          <w:w w:val="91"/>
          <w:sz w:val="20"/>
          <w:lang w:val="de-DE"/>
        </w:rPr>
        <w:t>T</w:t>
      </w:r>
      <w:r w:rsidRPr="00541144">
        <w:rPr>
          <w:color w:val="231F20"/>
          <w:w w:val="65"/>
          <w:sz w:val="20"/>
          <w:lang w:val="de-DE"/>
        </w:rPr>
        <w:t>.</w:t>
      </w:r>
      <w:r w:rsidRPr="00541144">
        <w:rPr>
          <w:color w:val="231F20"/>
          <w:spacing w:val="-11"/>
          <w:sz w:val="20"/>
          <w:lang w:val="de-DE"/>
        </w:rPr>
        <w:t xml:space="preserve"> </w:t>
      </w:r>
      <w:r w:rsidRPr="00541144">
        <w:rPr>
          <w:color w:val="231F20"/>
          <w:w w:val="99"/>
          <w:sz w:val="20"/>
          <w:lang w:val="de-DE"/>
        </w:rPr>
        <w:t>(2</w:t>
      </w:r>
      <w:r w:rsidRPr="00541144">
        <w:rPr>
          <w:color w:val="231F20"/>
          <w:spacing w:val="-5"/>
          <w:w w:val="99"/>
          <w:sz w:val="20"/>
          <w:lang w:val="de-DE"/>
        </w:rPr>
        <w:t>0</w:t>
      </w:r>
      <w:r w:rsidRPr="00541144">
        <w:rPr>
          <w:color w:val="231F20"/>
          <w:w w:val="85"/>
          <w:sz w:val="20"/>
          <w:lang w:val="de-DE"/>
        </w:rPr>
        <w:t>13):</w:t>
      </w:r>
      <w:r w:rsidRPr="00541144">
        <w:rPr>
          <w:color w:val="231F20"/>
          <w:spacing w:val="-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8"/>
          <w:sz w:val="20"/>
          <w:lang w:val="de-DE"/>
        </w:rPr>
        <w:t>Das</w:t>
      </w:r>
      <w:r w:rsidRPr="00541144">
        <w:rPr>
          <w:rFonts w:ascii="Calibri" w:hAnsi="Calibri"/>
          <w:i/>
          <w:color w:val="231F20"/>
          <w:spacing w:val="9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1"/>
          <w:w w:val="101"/>
          <w:sz w:val="20"/>
          <w:lang w:val="de-DE"/>
        </w:rPr>
        <w:t>T</w:t>
      </w:r>
      <w:r w:rsidRPr="00541144">
        <w:rPr>
          <w:rFonts w:ascii="Calibri" w:hAnsi="Calibri"/>
          <w:i/>
          <w:color w:val="231F20"/>
          <w:spacing w:val="-1"/>
          <w:w w:val="110"/>
          <w:sz w:val="20"/>
          <w:lang w:val="de-DE"/>
        </w:rPr>
        <w:t>o</w:t>
      </w:r>
      <w:r w:rsidRPr="00541144">
        <w:rPr>
          <w:rFonts w:ascii="Calibri" w:hAnsi="Calibri"/>
          <w:i/>
          <w:color w:val="231F20"/>
          <w:spacing w:val="-1"/>
          <w:w w:val="103"/>
          <w:sz w:val="20"/>
          <w:lang w:val="de-DE"/>
        </w:rPr>
        <w:t>y</w:t>
      </w:r>
      <w:r w:rsidRPr="00541144">
        <w:rPr>
          <w:rFonts w:ascii="Calibri" w:hAnsi="Calibri"/>
          <w:i/>
          <w:color w:val="231F20"/>
          <w:w w:val="107"/>
          <w:sz w:val="20"/>
          <w:lang w:val="de-DE"/>
        </w:rPr>
        <w:t>o</w:t>
      </w:r>
      <w:r w:rsidRPr="00541144">
        <w:rPr>
          <w:rFonts w:ascii="Calibri" w:hAnsi="Calibri"/>
          <w:i/>
          <w:color w:val="231F20"/>
          <w:spacing w:val="-4"/>
          <w:w w:val="107"/>
          <w:sz w:val="20"/>
          <w:lang w:val="de-DE"/>
        </w:rPr>
        <w:t>t</w:t>
      </w:r>
      <w:r w:rsidRPr="00541144">
        <w:rPr>
          <w:rFonts w:ascii="Calibri" w:hAnsi="Calibri"/>
          <w:i/>
          <w:color w:val="231F20"/>
          <w:spacing w:val="-2"/>
          <w:w w:val="108"/>
          <w:sz w:val="20"/>
          <w:lang w:val="de-DE"/>
        </w:rPr>
        <w:t>a</w:t>
      </w:r>
      <w:r w:rsidRPr="00541144">
        <w:rPr>
          <w:rFonts w:ascii="Calibri" w:hAnsi="Calibri"/>
          <w:i/>
          <w:color w:val="231F20"/>
          <w:w w:val="117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-4"/>
          <w:w w:val="117"/>
          <w:sz w:val="20"/>
          <w:lang w:val="de-DE"/>
        </w:rPr>
        <w:t>P</w:t>
      </w:r>
      <w:r w:rsidRPr="00541144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541144">
        <w:rPr>
          <w:rFonts w:ascii="Calibri" w:hAnsi="Calibri"/>
          <w:i/>
          <w:color w:val="231F20"/>
          <w:w w:val="112"/>
          <w:sz w:val="20"/>
          <w:lang w:val="de-DE"/>
        </w:rPr>
        <w:t>oduktion</w:t>
      </w:r>
      <w:r w:rsidRPr="00541144">
        <w:rPr>
          <w:rFonts w:ascii="Calibri" w:hAnsi="Calibri"/>
          <w:i/>
          <w:color w:val="231F20"/>
          <w:spacing w:val="-3"/>
          <w:w w:val="112"/>
          <w:sz w:val="20"/>
          <w:lang w:val="de-DE"/>
        </w:rPr>
        <w:t>s</w:t>
      </w:r>
      <w:r w:rsidRPr="00541144">
        <w:rPr>
          <w:rFonts w:ascii="Calibri" w:hAnsi="Calibri"/>
          <w:i/>
          <w:color w:val="231F20"/>
          <w:spacing w:val="-4"/>
          <w:w w:val="118"/>
          <w:sz w:val="20"/>
          <w:lang w:val="de-DE"/>
        </w:rPr>
        <w:t>s</w:t>
      </w:r>
      <w:r w:rsidRPr="00541144">
        <w:rPr>
          <w:rFonts w:ascii="Calibri" w:hAnsi="Calibri"/>
          <w:i/>
          <w:color w:val="231F20"/>
          <w:spacing w:val="-2"/>
          <w:w w:val="103"/>
          <w:sz w:val="20"/>
          <w:lang w:val="de-DE"/>
        </w:rPr>
        <w:t>y</w:t>
      </w:r>
      <w:r w:rsidRPr="00541144">
        <w:rPr>
          <w:rFonts w:ascii="Calibri" w:hAnsi="Calibri"/>
          <w:i/>
          <w:color w:val="231F20"/>
          <w:w w:val="110"/>
          <w:sz w:val="20"/>
          <w:lang w:val="de-DE"/>
        </w:rPr>
        <w:t>s</w:t>
      </w:r>
      <w:r w:rsidRPr="00541144">
        <w:rPr>
          <w:rFonts w:ascii="Calibri" w:hAnsi="Calibri"/>
          <w:i/>
          <w:color w:val="231F20"/>
          <w:spacing w:val="-4"/>
          <w:w w:val="110"/>
          <w:sz w:val="20"/>
          <w:lang w:val="de-DE"/>
        </w:rPr>
        <w:t>t</w:t>
      </w:r>
      <w:r w:rsidRPr="00541144">
        <w:rPr>
          <w:rFonts w:ascii="Calibri" w:hAnsi="Calibri"/>
          <w:i/>
          <w:color w:val="231F20"/>
          <w:w w:val="107"/>
          <w:sz w:val="20"/>
          <w:lang w:val="de-DE"/>
        </w:rPr>
        <w:t>em</w:t>
      </w:r>
      <w:r w:rsidRPr="00541144">
        <w:rPr>
          <w:color w:val="231F20"/>
          <w:w w:val="56"/>
          <w:sz w:val="20"/>
          <w:lang w:val="de-DE"/>
        </w:rPr>
        <w:t>.</w:t>
      </w:r>
      <w:r w:rsidRPr="00541144">
        <w:rPr>
          <w:color w:val="231F20"/>
          <w:spacing w:val="-5"/>
          <w:sz w:val="20"/>
          <w:lang w:val="de-DE"/>
        </w:rPr>
        <w:t xml:space="preserve"> </w:t>
      </w:r>
      <w:r>
        <w:rPr>
          <w:color w:val="231F20"/>
          <w:w w:val="77"/>
          <w:sz w:val="20"/>
        </w:rPr>
        <w:t>3.</w:t>
      </w:r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sz w:val="20"/>
        </w:rPr>
        <w:t>Auﬂ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98"/>
          <w:sz w:val="20"/>
        </w:rPr>
        <w:t>e</w:t>
      </w:r>
      <w:proofErr w:type="spellEnd"/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1"/>
          <w:sz w:val="20"/>
        </w:rPr>
        <w:t>C</w:t>
      </w:r>
      <w:r>
        <w:rPr>
          <w:color w:val="231F20"/>
          <w:w w:val="99"/>
          <w:sz w:val="20"/>
        </w:rPr>
        <w:t>ampus,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7"/>
          <w:w w:val="91"/>
          <w:sz w:val="20"/>
        </w:rPr>
        <w:t>F</w:t>
      </w:r>
      <w:r>
        <w:rPr>
          <w:color w:val="231F20"/>
          <w:spacing w:val="-7"/>
          <w:w w:val="95"/>
          <w:sz w:val="20"/>
        </w:rPr>
        <w:t>r</w:t>
      </w:r>
      <w:r>
        <w:rPr>
          <w:color w:val="231F20"/>
          <w:w w:val="98"/>
          <w:sz w:val="20"/>
        </w:rPr>
        <w:t>ankfurt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7"/>
          <w:sz w:val="20"/>
        </w:rPr>
        <w:t>Main.</w:t>
      </w:r>
    </w:p>
    <w:p w:rsidR="007B05C0" w:rsidRDefault="007B05C0" w14:paraId="0C293E85" w14:textId="77777777">
      <w:pPr>
        <w:pStyle w:val="BodyText"/>
        <w:spacing w:before="9"/>
        <w:rPr>
          <w:sz w:val="23"/>
        </w:rPr>
      </w:pPr>
    </w:p>
    <w:p w:rsidRPr="00541144" w:rsidR="007B05C0" w:rsidRDefault="00446A03" w14:paraId="0C293E86" w14:textId="77777777">
      <w:pPr>
        <w:spacing w:line="254" w:lineRule="auto"/>
        <w:ind w:left="2204" w:right="955" w:hanging="1"/>
        <w:jc w:val="both"/>
        <w:rPr>
          <w:sz w:val="20"/>
          <w:lang w:val="de-DE"/>
        </w:rPr>
      </w:pPr>
      <w:r>
        <w:rPr>
          <w:color w:val="231F20"/>
          <w:sz w:val="20"/>
        </w:rPr>
        <w:t xml:space="preserve">O’Reilly III, C. A./Tushman, M. L. (2013): </w:t>
      </w:r>
      <w:r>
        <w:rPr>
          <w:rFonts w:ascii="Calibri" w:hAnsi="Calibri"/>
          <w:i/>
          <w:color w:val="231F20"/>
          <w:sz w:val="20"/>
        </w:rPr>
        <w:t>Organizational Ambidexterity: Past, Present, and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w w:val="95"/>
          <w:sz w:val="20"/>
        </w:rPr>
        <w:t>Future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4"/>
          <w:w w:val="95"/>
          <w:sz w:val="20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In:</w:t>
      </w:r>
      <w:r w:rsidRPr="00541144">
        <w:rPr>
          <w:color w:val="231F20"/>
          <w:spacing w:val="-4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Academy</w:t>
      </w:r>
      <w:r w:rsidRPr="00541144">
        <w:rPr>
          <w:color w:val="231F20"/>
          <w:spacing w:val="-4"/>
          <w:w w:val="95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95"/>
          <w:sz w:val="20"/>
          <w:lang w:val="de-DE"/>
        </w:rPr>
        <w:t>of</w:t>
      </w:r>
      <w:proofErr w:type="spellEnd"/>
      <w:r w:rsidRPr="00541144">
        <w:rPr>
          <w:color w:val="231F20"/>
          <w:spacing w:val="-3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Management</w:t>
      </w:r>
      <w:r w:rsidRPr="00541144">
        <w:rPr>
          <w:color w:val="231F20"/>
          <w:spacing w:val="-4"/>
          <w:w w:val="95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95"/>
          <w:sz w:val="20"/>
          <w:lang w:val="de-DE"/>
        </w:rPr>
        <w:t>Perspectives</w:t>
      </w:r>
      <w:proofErr w:type="spellEnd"/>
      <w:r w:rsidRPr="00541144">
        <w:rPr>
          <w:color w:val="231F20"/>
          <w:w w:val="95"/>
          <w:sz w:val="20"/>
          <w:lang w:val="de-DE"/>
        </w:rPr>
        <w:t>,</w:t>
      </w:r>
      <w:r w:rsidRPr="00541144">
        <w:rPr>
          <w:color w:val="231F20"/>
          <w:spacing w:val="-4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27.</w:t>
      </w:r>
      <w:r w:rsidRPr="00541144">
        <w:rPr>
          <w:color w:val="231F20"/>
          <w:spacing w:val="-4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Jg.,</w:t>
      </w:r>
      <w:r w:rsidRPr="00541144">
        <w:rPr>
          <w:color w:val="231F20"/>
          <w:spacing w:val="-3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Heft</w:t>
      </w:r>
      <w:r w:rsidRPr="00541144">
        <w:rPr>
          <w:color w:val="231F20"/>
          <w:spacing w:val="-4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4,</w:t>
      </w:r>
      <w:r w:rsidRPr="00541144">
        <w:rPr>
          <w:color w:val="231F20"/>
          <w:spacing w:val="-4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S.</w:t>
      </w:r>
      <w:r w:rsidRPr="00541144">
        <w:rPr>
          <w:color w:val="231F20"/>
          <w:spacing w:val="-3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324–338.</w:t>
      </w:r>
    </w:p>
    <w:p w:rsidRPr="00541144" w:rsidR="007B05C0" w:rsidRDefault="007B05C0" w14:paraId="0C293E87" w14:textId="77777777">
      <w:pPr>
        <w:pStyle w:val="BodyText"/>
        <w:spacing w:before="7"/>
        <w:rPr>
          <w:sz w:val="22"/>
          <w:lang w:val="de-DE"/>
        </w:rPr>
      </w:pPr>
    </w:p>
    <w:p w:rsidRPr="00541144" w:rsidR="007B05C0" w:rsidRDefault="00446A03" w14:paraId="0C293E88" w14:textId="77777777">
      <w:pPr>
        <w:spacing w:line="254" w:lineRule="auto"/>
        <w:ind w:left="2204" w:right="946" w:hanging="1"/>
        <w:rPr>
          <w:sz w:val="20"/>
          <w:lang w:val="de-DE"/>
        </w:rPr>
      </w:pPr>
      <w:r w:rsidRPr="00541144">
        <w:rPr>
          <w:color w:val="231F20"/>
          <w:w w:val="105"/>
          <w:sz w:val="20"/>
          <w:lang w:val="de-DE"/>
        </w:rPr>
        <w:t>Osterwalder,</w:t>
      </w:r>
      <w:r w:rsidRPr="00541144">
        <w:rPr>
          <w:color w:val="231F20"/>
          <w:spacing w:val="-15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A./</w:t>
      </w:r>
      <w:proofErr w:type="spellStart"/>
      <w:r w:rsidRPr="00541144">
        <w:rPr>
          <w:color w:val="231F20"/>
          <w:w w:val="105"/>
          <w:sz w:val="20"/>
          <w:lang w:val="de-DE"/>
        </w:rPr>
        <w:t>Pigneur</w:t>
      </w:r>
      <w:proofErr w:type="spellEnd"/>
      <w:r w:rsidRPr="00541144">
        <w:rPr>
          <w:color w:val="231F20"/>
          <w:w w:val="105"/>
          <w:sz w:val="20"/>
          <w:lang w:val="de-DE"/>
        </w:rPr>
        <w:t>,</w:t>
      </w:r>
      <w:r w:rsidRPr="00541144">
        <w:rPr>
          <w:color w:val="231F20"/>
          <w:spacing w:val="-15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Y.</w:t>
      </w:r>
      <w:r w:rsidRPr="00541144">
        <w:rPr>
          <w:color w:val="231F20"/>
          <w:spacing w:val="-14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(2011):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Business</w:t>
      </w:r>
      <w:r w:rsidRPr="00541144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Model</w:t>
      </w:r>
      <w:r w:rsidRPr="00541144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Generation:</w:t>
      </w:r>
      <w:r w:rsidRPr="00541144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Ein</w:t>
      </w:r>
      <w:r w:rsidRPr="00541144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Handbuch</w:t>
      </w:r>
      <w:r w:rsidRPr="00541144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für</w:t>
      </w:r>
      <w:r w:rsidRPr="00541144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Visio-</w:t>
      </w:r>
      <w:r w:rsidRPr="00541144">
        <w:rPr>
          <w:rFonts w:ascii="Calibri" w:hAnsi="Calibri"/>
          <w:i/>
          <w:color w:val="231F20"/>
          <w:spacing w:val="-45"/>
          <w:w w:val="105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näre</w:t>
      </w:r>
      <w:proofErr w:type="spellEnd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,</w:t>
      </w:r>
      <w:r w:rsidRPr="00541144">
        <w:rPr>
          <w:rFonts w:ascii="Calibri" w:hAnsi="Calibri"/>
          <w:i/>
          <w:color w:val="231F20"/>
          <w:spacing w:val="3"/>
          <w:w w:val="105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Spielveränderer</w:t>
      </w:r>
      <w:proofErr w:type="spellEnd"/>
      <w:r w:rsidRPr="00541144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Herausforderer</w:t>
      </w:r>
      <w:r w:rsidRPr="00541144">
        <w:rPr>
          <w:color w:val="231F20"/>
          <w:w w:val="105"/>
          <w:sz w:val="20"/>
          <w:lang w:val="de-DE"/>
        </w:rPr>
        <w:t>.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Campus,</w:t>
      </w:r>
      <w:r w:rsidRPr="00541144">
        <w:rPr>
          <w:color w:val="231F20"/>
          <w:spacing w:val="-10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Frankfurt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am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Main.</w:t>
      </w:r>
    </w:p>
    <w:p w:rsidRPr="00541144" w:rsidR="007B05C0" w:rsidRDefault="007B05C0" w14:paraId="0C293E89" w14:textId="77777777">
      <w:pPr>
        <w:pStyle w:val="BodyText"/>
        <w:spacing w:before="7"/>
        <w:rPr>
          <w:sz w:val="22"/>
          <w:lang w:val="de-DE"/>
        </w:rPr>
      </w:pPr>
    </w:p>
    <w:p w:rsidRPr="00541144" w:rsidR="007B05C0" w:rsidRDefault="00446A03" w14:paraId="0C293E8A" w14:textId="77777777">
      <w:pPr>
        <w:spacing w:line="264" w:lineRule="auto"/>
        <w:ind w:left="2204" w:right="955" w:hanging="1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 xml:space="preserve">Patel, N. (o. J.): </w:t>
      </w:r>
      <w:r w:rsidRPr="00541144">
        <w:rPr>
          <w:rFonts w:ascii="Calibri" w:hAnsi="Calibri"/>
          <w:i/>
          <w:color w:val="231F20"/>
          <w:sz w:val="20"/>
          <w:lang w:val="de-DE"/>
        </w:rPr>
        <w:t>Die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ultimative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Anleitung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für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Accelerated</w:t>
      </w:r>
      <w:proofErr w:type="spellEnd"/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Mobile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Pages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(AMP).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(URL: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pacing w:val="-1"/>
          <w:sz w:val="20"/>
          <w:u w:val="single" w:color="231F20"/>
          <w:lang w:val="de-DE"/>
        </w:rPr>
        <w:t>https://neilpatel.com/de/blog/die-ultimative-anleitung-fur-accelerated-mobile-pages-</w:t>
      </w:r>
      <w:r w:rsidRPr="00541144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541144">
        <w:rPr>
          <w:color w:val="231F20"/>
          <w:sz w:val="20"/>
          <w:u w:val="single" w:color="231F20"/>
          <w:lang w:val="de-DE"/>
        </w:rPr>
        <w:t>amp</w:t>
      </w:r>
      <w:proofErr w:type="spellEnd"/>
      <w:r w:rsidRPr="00541144">
        <w:rPr>
          <w:color w:val="231F20"/>
          <w:sz w:val="20"/>
          <w:u w:val="single" w:color="231F20"/>
          <w:lang w:val="de-DE"/>
        </w:rPr>
        <w:t>/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[letzter</w:t>
      </w:r>
      <w:r w:rsidRPr="00541144">
        <w:rPr>
          <w:color w:val="231F20"/>
          <w:spacing w:val="-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23.05.2021]).</w:t>
      </w:r>
    </w:p>
    <w:p w:rsidRPr="00541144" w:rsidR="007B05C0" w:rsidRDefault="007B05C0" w14:paraId="0C293E8B" w14:textId="77777777">
      <w:pPr>
        <w:pStyle w:val="BodyText"/>
        <w:spacing w:before="5"/>
        <w:rPr>
          <w:sz w:val="22"/>
          <w:lang w:val="de-DE"/>
        </w:rPr>
      </w:pPr>
    </w:p>
    <w:p w:rsidRPr="00541144" w:rsidR="007B05C0" w:rsidRDefault="00446A03" w14:paraId="0C293E8C" w14:textId="77777777">
      <w:pPr>
        <w:spacing w:line="254" w:lineRule="auto"/>
        <w:ind w:left="2204" w:right="951" w:hanging="1"/>
        <w:rPr>
          <w:sz w:val="20"/>
          <w:lang w:val="de-DE"/>
        </w:rPr>
      </w:pPr>
      <w:r>
        <w:rPr>
          <w:color w:val="231F20"/>
          <w:w w:val="105"/>
          <w:sz w:val="20"/>
        </w:rPr>
        <w:t>Pein,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V.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(2020):</w:t>
      </w:r>
      <w:r>
        <w:rPr>
          <w:color w:val="231F20"/>
          <w:spacing w:val="20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Social</w:t>
      </w:r>
      <w:r>
        <w:rPr>
          <w:rFonts w:ascii="Calibri" w:hAnsi="Calibri"/>
          <w:i/>
          <w:color w:val="231F20"/>
          <w:spacing w:val="40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Media</w:t>
      </w:r>
      <w:r>
        <w:rPr>
          <w:rFonts w:ascii="Calibri" w:hAnsi="Calibri"/>
          <w:i/>
          <w:color w:val="231F20"/>
          <w:spacing w:val="4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Manager.</w:t>
      </w:r>
      <w:r>
        <w:rPr>
          <w:rFonts w:ascii="Calibri" w:hAnsi="Calibri"/>
          <w:i/>
          <w:color w:val="231F20"/>
          <w:spacing w:val="41"/>
          <w:w w:val="105"/>
          <w:sz w:val="20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Das</w:t>
      </w:r>
      <w:r w:rsidRPr="00541144">
        <w:rPr>
          <w:rFonts w:ascii="Calibri" w:hAnsi="Calibri"/>
          <w:i/>
          <w:color w:val="231F20"/>
          <w:spacing w:val="4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Handbuch</w:t>
      </w:r>
      <w:r w:rsidRPr="00541144">
        <w:rPr>
          <w:rFonts w:ascii="Calibri" w:hAnsi="Calibri"/>
          <w:i/>
          <w:color w:val="231F20"/>
          <w:spacing w:val="4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für</w:t>
      </w:r>
      <w:r w:rsidRPr="00541144">
        <w:rPr>
          <w:rFonts w:ascii="Calibri" w:hAnsi="Calibri"/>
          <w:i/>
          <w:color w:val="231F20"/>
          <w:spacing w:val="4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Ausbildung</w:t>
      </w:r>
      <w:r w:rsidRPr="00541144">
        <w:rPr>
          <w:rFonts w:ascii="Calibri" w:hAnsi="Calibri"/>
          <w:i/>
          <w:color w:val="231F20"/>
          <w:spacing w:val="4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pacing w:val="4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Beruf.</w:t>
      </w:r>
      <w:r w:rsidRPr="00541144">
        <w:rPr>
          <w:rFonts w:ascii="Calibri" w:hAnsi="Calibri"/>
          <w:i/>
          <w:color w:val="231F20"/>
          <w:spacing w:val="4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Das</w:t>
      </w:r>
      <w:r w:rsidRPr="00541144">
        <w:rPr>
          <w:rFonts w:ascii="Calibri" w:hAnsi="Calibri"/>
          <w:i/>
          <w:color w:val="231F20"/>
          <w:spacing w:val="-4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Handbuch</w:t>
      </w:r>
      <w:r w:rsidRPr="00541144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für</w:t>
      </w:r>
      <w:r w:rsidRPr="00541144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Ausbildung</w:t>
      </w:r>
      <w:r w:rsidRPr="00541144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Beruf.</w:t>
      </w:r>
      <w:r w:rsidRPr="00541144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4.</w:t>
      </w:r>
      <w:r w:rsidRPr="00541144">
        <w:rPr>
          <w:color w:val="231F20"/>
          <w:spacing w:val="-10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Au</w:t>
      </w:r>
      <w:r>
        <w:rPr>
          <w:color w:val="231F20"/>
          <w:w w:val="105"/>
          <w:sz w:val="20"/>
        </w:rPr>
        <w:t>ﬂ</w:t>
      </w:r>
      <w:proofErr w:type="spellStart"/>
      <w:r w:rsidRPr="00541144">
        <w:rPr>
          <w:color w:val="231F20"/>
          <w:w w:val="105"/>
          <w:sz w:val="20"/>
          <w:lang w:val="de-DE"/>
        </w:rPr>
        <w:t>age</w:t>
      </w:r>
      <w:proofErr w:type="spellEnd"/>
      <w:r w:rsidRPr="00541144">
        <w:rPr>
          <w:color w:val="231F20"/>
          <w:w w:val="105"/>
          <w:sz w:val="20"/>
          <w:lang w:val="de-DE"/>
        </w:rPr>
        <w:t>,</w:t>
      </w:r>
      <w:r w:rsidRPr="00541144">
        <w:rPr>
          <w:color w:val="231F20"/>
          <w:spacing w:val="-10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Rheinwerk,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Bonn.</w:t>
      </w:r>
    </w:p>
    <w:p w:rsidRPr="00541144" w:rsidR="007B05C0" w:rsidRDefault="007B05C0" w14:paraId="0C293E8D" w14:textId="77777777">
      <w:pPr>
        <w:pStyle w:val="BodyText"/>
        <w:spacing w:before="7"/>
        <w:rPr>
          <w:sz w:val="22"/>
          <w:lang w:val="de-DE"/>
        </w:rPr>
      </w:pPr>
    </w:p>
    <w:p w:rsidR="007B05C0" w:rsidRDefault="00446A03" w14:paraId="0C293E8E" w14:textId="77777777">
      <w:pPr>
        <w:spacing w:line="254" w:lineRule="auto"/>
        <w:ind w:left="2204" w:right="1138"/>
        <w:rPr>
          <w:sz w:val="20"/>
        </w:rPr>
      </w:pPr>
      <w:r w:rsidRPr="00541144">
        <w:rPr>
          <w:color w:val="231F20"/>
          <w:sz w:val="20"/>
          <w:lang w:val="de-DE"/>
        </w:rPr>
        <w:t xml:space="preserve">Petry, T. (Hrsg.) (2016): </w:t>
      </w:r>
      <w:proofErr w:type="gramStart"/>
      <w:r w:rsidRPr="00541144">
        <w:rPr>
          <w:rFonts w:ascii="Calibri" w:hAnsi="Calibri"/>
          <w:i/>
          <w:color w:val="231F20"/>
          <w:sz w:val="20"/>
          <w:lang w:val="de-DE"/>
        </w:rPr>
        <w:t>Digital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Leadership</w:t>
      </w:r>
      <w:proofErr w:type="gramEnd"/>
      <w:r w:rsidRPr="00541144">
        <w:rPr>
          <w:rFonts w:ascii="Calibri" w:hAnsi="Calibri"/>
          <w:i/>
          <w:color w:val="231F20"/>
          <w:sz w:val="20"/>
          <w:lang w:val="de-DE"/>
        </w:rPr>
        <w:t>.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Erfolgreiches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Führen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in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Zeiten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der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Digital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Eco-</w:t>
      </w:r>
      <w:r w:rsidRPr="00541144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nomy</w:t>
      </w:r>
      <w:proofErr w:type="spellEnd"/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>
        <w:rPr>
          <w:color w:val="231F20"/>
          <w:sz w:val="20"/>
        </w:rPr>
        <w:t>Campus,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Frankfurt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Main.</w:t>
      </w:r>
    </w:p>
    <w:p w:rsidR="007B05C0" w:rsidRDefault="007B05C0" w14:paraId="0C293E8F" w14:textId="77777777">
      <w:pPr>
        <w:pStyle w:val="BodyText"/>
        <w:spacing w:before="7"/>
        <w:rPr>
          <w:sz w:val="22"/>
        </w:rPr>
      </w:pPr>
    </w:p>
    <w:p w:rsidRPr="00541144" w:rsidR="007B05C0" w:rsidRDefault="00446A03" w14:paraId="0C293E90" w14:textId="77777777">
      <w:pPr>
        <w:pStyle w:val="BodyText"/>
        <w:tabs>
          <w:tab w:val="left" w:pos="8343"/>
          <w:tab w:val="left" w:pos="9414"/>
        </w:tabs>
        <w:spacing w:line="266" w:lineRule="auto"/>
        <w:ind w:left="2204" w:right="955" w:hanging="1"/>
        <w:rPr>
          <w:lang w:val="de-DE"/>
        </w:rPr>
      </w:pPr>
      <w:r>
        <w:rPr>
          <w:color w:val="231F20"/>
        </w:rPr>
        <w:t xml:space="preserve">Petry, T. (2017): </w:t>
      </w:r>
      <w:r>
        <w:rPr>
          <w:rFonts w:ascii="Calibri" w:hAnsi="Calibri"/>
          <w:i/>
          <w:color w:val="231F20"/>
        </w:rPr>
        <w:t>Social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&amp;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Digital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Learning.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State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of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the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Art</w:t>
      </w:r>
      <w:r>
        <w:rPr>
          <w:rFonts w:ascii="Calibri" w:hAnsi="Calibri"/>
          <w:i/>
          <w:color w:val="231F20"/>
          <w:spacing w:val="1"/>
        </w:rPr>
        <w:t xml:space="preserve"> </w:t>
      </w:r>
      <w:r>
        <w:rPr>
          <w:rFonts w:ascii="Calibri" w:hAnsi="Calibri"/>
          <w:i/>
          <w:color w:val="231F20"/>
        </w:rPr>
        <w:t>2017</w:t>
      </w:r>
      <w:r>
        <w:rPr>
          <w:color w:val="231F20"/>
        </w:rPr>
        <w:t xml:space="preserve">. </w:t>
      </w:r>
      <w:r w:rsidRPr="00541144">
        <w:rPr>
          <w:color w:val="231F20"/>
          <w:lang w:val="de-DE"/>
        </w:rPr>
        <w:t>Studie der Hochschule</w:t>
      </w:r>
      <w:r w:rsidRPr="00541144">
        <w:rPr>
          <w:color w:val="231F20"/>
          <w:spacing w:val="-58"/>
          <w:lang w:val="de-DE"/>
        </w:rPr>
        <w:t xml:space="preserve"> </w:t>
      </w:r>
      <w:proofErr w:type="spellStart"/>
      <w:r w:rsidRPr="00541144">
        <w:rPr>
          <w:color w:val="231F20"/>
          <w:w w:val="95"/>
          <w:lang w:val="de-DE"/>
        </w:rPr>
        <w:t>RheinMain</w:t>
      </w:r>
      <w:proofErr w:type="spellEnd"/>
      <w:r w:rsidRPr="00541144">
        <w:rPr>
          <w:color w:val="231F20"/>
          <w:w w:val="95"/>
          <w:lang w:val="de-DE"/>
        </w:rPr>
        <w:t>,</w:t>
      </w:r>
      <w:r w:rsidRPr="00541144">
        <w:rPr>
          <w:color w:val="231F20"/>
          <w:spacing w:val="9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3.</w:t>
      </w:r>
      <w:r w:rsidRPr="00541144">
        <w:rPr>
          <w:color w:val="231F20"/>
          <w:spacing w:val="9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Au</w:t>
      </w:r>
      <w:r>
        <w:rPr>
          <w:color w:val="231F20"/>
          <w:w w:val="95"/>
        </w:rPr>
        <w:t>ﬂ</w:t>
      </w:r>
      <w:proofErr w:type="spellStart"/>
      <w:r w:rsidRPr="00541144">
        <w:rPr>
          <w:color w:val="231F20"/>
          <w:w w:val="95"/>
          <w:lang w:val="de-DE"/>
        </w:rPr>
        <w:t>age</w:t>
      </w:r>
      <w:proofErr w:type="spellEnd"/>
      <w:r w:rsidRPr="00541144">
        <w:rPr>
          <w:color w:val="231F20"/>
          <w:w w:val="95"/>
          <w:lang w:val="de-DE"/>
        </w:rPr>
        <w:t>,</w:t>
      </w:r>
      <w:r w:rsidRPr="00541144">
        <w:rPr>
          <w:color w:val="231F20"/>
          <w:spacing w:val="9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2017.</w:t>
      </w:r>
      <w:r w:rsidRPr="00541144">
        <w:rPr>
          <w:color w:val="231F20"/>
          <w:spacing w:val="9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(URL:</w:t>
      </w:r>
      <w:r w:rsidRPr="00541144">
        <w:rPr>
          <w:color w:val="231F20"/>
          <w:spacing w:val="9"/>
          <w:w w:val="95"/>
          <w:lang w:val="de-DE"/>
        </w:rPr>
        <w:t xml:space="preserve"> </w:t>
      </w:r>
      <w:r w:rsidRPr="00541144">
        <w:rPr>
          <w:color w:val="231F20"/>
          <w:w w:val="95"/>
          <w:u w:val="single" w:color="231F20"/>
          <w:lang w:val="de-DE"/>
        </w:rPr>
        <w:t>https://</w:t>
      </w:r>
      <w:hyperlink r:id="rId156">
        <w:r w:rsidRPr="00541144">
          <w:rPr>
            <w:color w:val="231F20"/>
            <w:w w:val="95"/>
            <w:u w:val="single" w:color="231F20"/>
            <w:lang w:val="de-DE"/>
          </w:rPr>
          <w:t>www.hs-rm.de/</w:t>
        </w:r>
        <w:r>
          <w:rPr>
            <w:color w:val="231F20"/>
            <w:w w:val="95"/>
            <w:u w:val="single" w:color="231F20"/>
          </w:rPr>
          <w:t>ﬁ</w:t>
        </w:r>
        <w:proofErr w:type="spellStart"/>
        <w:r w:rsidRPr="00541144">
          <w:rPr>
            <w:color w:val="231F20"/>
            <w:w w:val="95"/>
            <w:u w:val="single" w:color="231F20"/>
            <w:lang w:val="de-DE"/>
          </w:rPr>
          <w:t>leadmin</w:t>
        </w:r>
        <w:proofErr w:type="spellEnd"/>
        <w:r w:rsidRPr="00541144">
          <w:rPr>
            <w:color w:val="231F20"/>
            <w:w w:val="95"/>
            <w:u w:val="single" w:color="231F20"/>
            <w:lang w:val="de-DE"/>
          </w:rPr>
          <w:t>/Home/</w:t>
        </w:r>
        <w:proofErr w:type="spellStart"/>
        <w:r w:rsidRPr="00541144">
          <w:rPr>
            <w:color w:val="231F20"/>
            <w:w w:val="95"/>
            <w:u w:val="single" w:color="231F20"/>
            <w:lang w:val="de-DE"/>
          </w:rPr>
          <w:t>Fachberei</w:t>
        </w:r>
        <w:proofErr w:type="spellEnd"/>
        <w:r w:rsidRPr="00541144">
          <w:rPr>
            <w:color w:val="231F20"/>
            <w:w w:val="95"/>
            <w:u w:val="single" w:color="231F20"/>
            <w:lang w:val="de-DE"/>
          </w:rPr>
          <w:t>-</w:t>
        </w:r>
      </w:hyperlink>
      <w:r w:rsidRPr="00541144">
        <w:rPr>
          <w:color w:val="231F20"/>
          <w:spacing w:val="-55"/>
          <w:w w:val="95"/>
          <w:lang w:val="de-DE"/>
        </w:rPr>
        <w:t xml:space="preserve"> </w:t>
      </w:r>
      <w:proofErr w:type="spellStart"/>
      <w:r w:rsidRPr="00541144">
        <w:rPr>
          <w:color w:val="231F20"/>
          <w:u w:val="single" w:color="231F20"/>
          <w:lang w:val="de-DE"/>
        </w:rPr>
        <w:t>che</w:t>
      </w:r>
      <w:proofErr w:type="spellEnd"/>
      <w:r w:rsidRPr="00541144">
        <w:rPr>
          <w:color w:val="231F20"/>
          <w:u w:val="single" w:color="231F20"/>
          <w:lang w:val="de-DE"/>
        </w:rPr>
        <w:t>/</w:t>
      </w:r>
      <w:proofErr w:type="spellStart"/>
      <w:r w:rsidRPr="00541144">
        <w:rPr>
          <w:color w:val="231F20"/>
          <w:u w:val="single" w:color="231F20"/>
          <w:lang w:val="de-DE"/>
        </w:rPr>
        <w:t>Wiesbaden_Business_School</w:t>
      </w:r>
      <w:proofErr w:type="spellEnd"/>
      <w:r w:rsidRPr="00541144">
        <w:rPr>
          <w:color w:val="231F20"/>
          <w:u w:val="single" w:color="231F20"/>
          <w:lang w:val="de-DE"/>
        </w:rPr>
        <w:t>/</w:t>
      </w:r>
      <w:proofErr w:type="spellStart"/>
      <w:r w:rsidRPr="00541144">
        <w:rPr>
          <w:color w:val="231F20"/>
          <w:u w:val="single" w:color="231F20"/>
          <w:lang w:val="de-DE"/>
        </w:rPr>
        <w:t>Forschungspro</w:t>
      </w:r>
      <w:proofErr w:type="spellEnd"/>
      <w:r>
        <w:rPr>
          <w:color w:val="231F20"/>
          <w:u w:val="single" w:color="231F20"/>
        </w:rPr>
        <w:t>ﬁ</w:t>
      </w:r>
      <w:r w:rsidRPr="00541144">
        <w:rPr>
          <w:color w:val="231F20"/>
          <w:u w:val="single" w:color="231F20"/>
          <w:lang w:val="de-DE"/>
        </w:rPr>
        <w:t>l/Forschungsprojekte/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spacing w:val="-1"/>
          <w:u w:val="single" w:color="231F20"/>
          <w:lang w:val="de-DE"/>
        </w:rPr>
        <w:t>HSRM_WBS_Petry-T_Studie_Social-and-Digital-Learning_2017.pdf</w:t>
      </w:r>
      <w:r w:rsidRPr="00541144">
        <w:rPr>
          <w:color w:val="231F20"/>
          <w:spacing w:val="-1"/>
          <w:lang w:val="de-DE"/>
        </w:rPr>
        <w:tab/>
      </w:r>
      <w:r w:rsidRPr="00541144">
        <w:rPr>
          <w:color w:val="231F20"/>
          <w:lang w:val="de-DE"/>
        </w:rPr>
        <w:t>[letzter</w:t>
      </w:r>
      <w:r w:rsidRPr="00541144">
        <w:rPr>
          <w:color w:val="231F20"/>
          <w:lang w:val="de-DE"/>
        </w:rPr>
        <w:tab/>
      </w:r>
      <w:r w:rsidRPr="00541144">
        <w:rPr>
          <w:color w:val="231F20"/>
          <w:w w:val="90"/>
          <w:lang w:val="de-DE"/>
        </w:rPr>
        <w:t>Zugriff:</w:t>
      </w:r>
      <w:r w:rsidRPr="00541144">
        <w:rPr>
          <w:color w:val="231F20"/>
          <w:spacing w:val="-52"/>
          <w:w w:val="90"/>
          <w:lang w:val="de-DE"/>
        </w:rPr>
        <w:t xml:space="preserve"> </w:t>
      </w:r>
      <w:r w:rsidRPr="00541144">
        <w:rPr>
          <w:color w:val="231F20"/>
          <w:lang w:val="de-DE"/>
        </w:rPr>
        <w:t>01.07.2021]).</w:t>
      </w:r>
    </w:p>
    <w:p w:rsidRPr="00541144" w:rsidR="007B05C0" w:rsidRDefault="007B05C0" w14:paraId="0C293E91" w14:textId="77777777">
      <w:pPr>
        <w:pStyle w:val="BodyText"/>
        <w:spacing w:before="2"/>
        <w:rPr>
          <w:sz w:val="22"/>
          <w:lang w:val="de-DE"/>
        </w:rPr>
      </w:pPr>
    </w:p>
    <w:p w:rsidRPr="00541144" w:rsidR="007B05C0" w:rsidRDefault="00446A03" w14:paraId="0C293E92" w14:textId="77777777">
      <w:pPr>
        <w:pStyle w:val="BodyText"/>
        <w:spacing w:line="264" w:lineRule="auto"/>
        <w:ind w:left="2204" w:right="955" w:hanging="1"/>
        <w:jc w:val="both"/>
        <w:rPr>
          <w:lang w:val="de-DE"/>
        </w:rPr>
      </w:pPr>
      <w:proofErr w:type="spellStart"/>
      <w:r>
        <w:rPr>
          <w:color w:val="231F20"/>
        </w:rPr>
        <w:t>Pettey</w:t>
      </w:r>
      <w:proofErr w:type="spellEnd"/>
      <w:r>
        <w:rPr>
          <w:color w:val="231F20"/>
        </w:rPr>
        <w:t xml:space="preserve">, C. (2016): </w:t>
      </w:r>
      <w:r>
        <w:rPr>
          <w:rFonts w:ascii="Calibri"/>
          <w:i/>
          <w:color w:val="231F20"/>
        </w:rPr>
        <w:t>Welcome to the API Economy</w:t>
      </w:r>
      <w:r>
        <w:rPr>
          <w:color w:val="231F20"/>
        </w:rPr>
        <w:t xml:space="preserve">. </w:t>
      </w:r>
      <w:r w:rsidRPr="00541144">
        <w:rPr>
          <w:color w:val="231F20"/>
          <w:lang w:val="de-DE"/>
        </w:rPr>
        <w:t xml:space="preserve">In: Smarter </w:t>
      </w:r>
      <w:proofErr w:type="spellStart"/>
      <w:r w:rsidRPr="00541144">
        <w:rPr>
          <w:color w:val="231F20"/>
          <w:lang w:val="de-DE"/>
        </w:rPr>
        <w:t>With</w:t>
      </w:r>
      <w:proofErr w:type="spellEnd"/>
      <w:r w:rsidRPr="00541144">
        <w:rPr>
          <w:color w:val="231F20"/>
          <w:lang w:val="de-DE"/>
        </w:rPr>
        <w:t xml:space="preserve"> Gartner, 09.06.2016.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spacing w:val="-2"/>
          <w:lang w:val="de-DE"/>
        </w:rPr>
        <w:t>(URL:</w:t>
      </w:r>
      <w:r w:rsidRPr="00541144">
        <w:rPr>
          <w:color w:val="231F20"/>
          <w:spacing w:val="-1"/>
          <w:lang w:val="de-DE"/>
        </w:rPr>
        <w:t xml:space="preserve"> </w:t>
      </w:r>
      <w:r w:rsidRPr="00541144">
        <w:rPr>
          <w:color w:val="231F20"/>
          <w:spacing w:val="-2"/>
          <w:u w:val="single" w:color="231F20"/>
          <w:lang w:val="de-DE"/>
        </w:rPr>
        <w:t>https://</w:t>
      </w:r>
      <w:hyperlink r:id="rId157">
        <w:r w:rsidRPr="00541144">
          <w:rPr>
            <w:color w:val="231F20"/>
            <w:spacing w:val="-2"/>
            <w:u w:val="single" w:color="231F20"/>
            <w:lang w:val="de-DE"/>
          </w:rPr>
          <w:t>www.gartner.com/smarterwithgartner/welcome-to-the-api-economy/</w:t>
        </w:r>
      </w:hyperlink>
      <w:r w:rsidRPr="00541144">
        <w:rPr>
          <w:color w:val="231F20"/>
          <w:spacing w:val="-1"/>
          <w:lang w:val="de-DE"/>
        </w:rPr>
        <w:t xml:space="preserve"> </w:t>
      </w:r>
      <w:r w:rsidRPr="00541144">
        <w:rPr>
          <w:color w:val="231F20"/>
          <w:lang w:val="de-DE"/>
        </w:rPr>
        <w:t>[letzter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Zugriff: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01.07.2021]).</w:t>
      </w:r>
    </w:p>
    <w:p w:rsidRPr="00541144" w:rsidR="007B05C0" w:rsidRDefault="007B05C0" w14:paraId="0C293E93" w14:textId="77777777">
      <w:pPr>
        <w:spacing w:line="264" w:lineRule="auto"/>
        <w:jc w:val="both"/>
        <w:rPr>
          <w:lang w:val="de-DE"/>
        </w:rPr>
        <w:sectPr w:rsidRPr="00541144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541144" w:rsidR="007B05C0" w:rsidRDefault="007B05C0" w14:paraId="0C293E94" w14:textId="77777777">
      <w:pPr>
        <w:pStyle w:val="BodyText"/>
        <w:rPr>
          <w:lang w:val="de-DE"/>
        </w:rPr>
      </w:pPr>
    </w:p>
    <w:p w:rsidRPr="00541144" w:rsidR="007B05C0" w:rsidRDefault="007B05C0" w14:paraId="0C293E95" w14:textId="77777777">
      <w:pPr>
        <w:pStyle w:val="BodyText"/>
        <w:rPr>
          <w:lang w:val="de-DE"/>
        </w:rPr>
      </w:pPr>
    </w:p>
    <w:p w:rsidRPr="00541144" w:rsidR="007B05C0" w:rsidRDefault="00446A03" w14:paraId="0C293E96" w14:textId="77777777">
      <w:pPr>
        <w:ind w:left="957"/>
        <w:rPr>
          <w:sz w:val="18"/>
          <w:lang w:val="de-DE"/>
        </w:rPr>
      </w:pPr>
      <w:r w:rsidRPr="00541144">
        <w:rPr>
          <w:color w:val="003946"/>
          <w:sz w:val="18"/>
          <w:lang w:val="de-DE"/>
        </w:rPr>
        <w:t>Literaturverzeichnis</w:t>
      </w:r>
    </w:p>
    <w:p w:rsidRPr="00541144" w:rsidR="007B05C0" w:rsidRDefault="007B05C0" w14:paraId="0C293E97" w14:textId="77777777">
      <w:pPr>
        <w:pStyle w:val="BodyText"/>
        <w:rPr>
          <w:lang w:val="de-DE"/>
        </w:rPr>
      </w:pPr>
    </w:p>
    <w:p w:rsidRPr="00541144" w:rsidR="007B05C0" w:rsidRDefault="007B05C0" w14:paraId="0C293E98" w14:textId="77777777">
      <w:pPr>
        <w:pStyle w:val="BodyText"/>
        <w:rPr>
          <w:lang w:val="de-DE"/>
        </w:rPr>
      </w:pPr>
    </w:p>
    <w:p w:rsidRPr="00541144" w:rsidR="007B05C0" w:rsidRDefault="007B05C0" w14:paraId="0C293E99" w14:textId="77777777">
      <w:pPr>
        <w:pStyle w:val="BodyText"/>
        <w:rPr>
          <w:lang w:val="de-DE"/>
        </w:rPr>
      </w:pPr>
    </w:p>
    <w:p w:rsidRPr="00541144" w:rsidR="007B05C0" w:rsidRDefault="007B05C0" w14:paraId="0C293E9A" w14:textId="77777777">
      <w:pPr>
        <w:pStyle w:val="BodyText"/>
        <w:rPr>
          <w:lang w:val="de-DE"/>
        </w:rPr>
      </w:pPr>
    </w:p>
    <w:p w:rsidRPr="00541144" w:rsidR="007B05C0" w:rsidRDefault="007B05C0" w14:paraId="0C293E9B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9C" w14:textId="77777777">
      <w:pPr>
        <w:spacing w:before="97" w:line="264" w:lineRule="auto"/>
        <w:ind w:left="957" w:right="2202" w:hanging="1"/>
        <w:jc w:val="both"/>
        <w:rPr>
          <w:sz w:val="20"/>
          <w:lang w:val="de-DE"/>
        </w:rPr>
      </w:pPr>
      <w:r w:rsidRPr="00541144">
        <w:rPr>
          <w:color w:val="231F20"/>
          <w:spacing w:val="-6"/>
          <w:w w:val="105"/>
          <w:sz w:val="20"/>
          <w:lang w:val="de-DE"/>
        </w:rPr>
        <w:t>P</w:t>
      </w:r>
      <w:r w:rsidRPr="00541144">
        <w:rPr>
          <w:color w:val="231F20"/>
          <w:w w:val="96"/>
          <w:sz w:val="20"/>
          <w:lang w:val="de-DE"/>
        </w:rPr>
        <w:t>et</w:t>
      </w:r>
      <w:r w:rsidRPr="00541144">
        <w:rPr>
          <w:color w:val="231F20"/>
          <w:spacing w:val="-2"/>
          <w:w w:val="96"/>
          <w:sz w:val="20"/>
          <w:lang w:val="de-DE"/>
        </w:rPr>
        <w:t>z</w:t>
      </w:r>
      <w:r w:rsidRPr="00541144">
        <w:rPr>
          <w:color w:val="231F20"/>
          <w:w w:val="105"/>
          <w:sz w:val="20"/>
          <w:lang w:val="de-DE"/>
        </w:rPr>
        <w:t>o</w:t>
      </w:r>
      <w:r w:rsidRPr="00541144">
        <w:rPr>
          <w:color w:val="231F20"/>
          <w:spacing w:val="-1"/>
          <w:w w:val="105"/>
          <w:sz w:val="20"/>
          <w:lang w:val="de-DE"/>
        </w:rPr>
        <w:t>l</w:t>
      </w:r>
      <w:r w:rsidRPr="00541144">
        <w:rPr>
          <w:color w:val="231F20"/>
          <w:w w:val="90"/>
          <w:sz w:val="20"/>
          <w:lang w:val="de-DE"/>
        </w:rPr>
        <w:t>d,</w:t>
      </w:r>
      <w:r w:rsidRPr="00541144">
        <w:rPr>
          <w:color w:val="231F20"/>
          <w:spacing w:val="3"/>
          <w:sz w:val="20"/>
          <w:lang w:val="de-DE"/>
        </w:rPr>
        <w:t xml:space="preserve"> </w:t>
      </w:r>
      <w:r w:rsidRPr="00541144">
        <w:rPr>
          <w:color w:val="231F20"/>
          <w:w w:val="94"/>
          <w:sz w:val="20"/>
          <w:lang w:val="de-DE"/>
        </w:rPr>
        <w:t>M.</w:t>
      </w:r>
      <w:r w:rsidRPr="00541144">
        <w:rPr>
          <w:color w:val="231F20"/>
          <w:spacing w:val="3"/>
          <w:sz w:val="20"/>
          <w:lang w:val="de-DE"/>
        </w:rPr>
        <w:t xml:space="preserve"> </w:t>
      </w:r>
      <w:r w:rsidRPr="00541144">
        <w:rPr>
          <w:color w:val="231F20"/>
          <w:w w:val="101"/>
          <w:sz w:val="20"/>
          <w:lang w:val="de-DE"/>
        </w:rPr>
        <w:t>(20</w:t>
      </w:r>
      <w:r w:rsidRPr="00541144">
        <w:rPr>
          <w:color w:val="231F20"/>
          <w:spacing w:val="-3"/>
          <w:w w:val="101"/>
          <w:sz w:val="20"/>
          <w:lang w:val="de-DE"/>
        </w:rPr>
        <w:t>0</w:t>
      </w:r>
      <w:r w:rsidRPr="00541144">
        <w:rPr>
          <w:color w:val="231F20"/>
          <w:w w:val="85"/>
          <w:sz w:val="20"/>
          <w:lang w:val="de-DE"/>
        </w:rPr>
        <w:t>2):</w:t>
      </w:r>
      <w:r w:rsidRPr="00541144">
        <w:rPr>
          <w:color w:val="231F20"/>
          <w:spacing w:val="9"/>
          <w:sz w:val="20"/>
          <w:lang w:val="de-DE"/>
        </w:rPr>
        <w:t xml:space="preserve"> </w:t>
      </w:r>
      <w:proofErr w:type="gramStart"/>
      <w:r w:rsidRPr="00541144">
        <w:rPr>
          <w:rFonts w:ascii="Calibri" w:hAnsi="Calibri"/>
          <w:i/>
          <w:color w:val="231F20"/>
          <w:spacing w:val="-8"/>
          <w:w w:val="109"/>
          <w:sz w:val="20"/>
          <w:lang w:val="de-DE"/>
        </w:rPr>
        <w:t>P</w:t>
      </w:r>
      <w:r w:rsidRPr="00541144">
        <w:rPr>
          <w:rFonts w:ascii="Calibri" w:hAnsi="Calibri"/>
          <w:i/>
          <w:color w:val="231F20"/>
          <w:spacing w:val="-4"/>
          <w:w w:val="118"/>
          <w:sz w:val="20"/>
          <w:lang w:val="de-DE"/>
        </w:rPr>
        <w:t>s</w:t>
      </w:r>
      <w:r w:rsidRPr="00541144">
        <w:rPr>
          <w:rFonts w:ascii="Calibri" w:hAnsi="Calibri"/>
          <w:i/>
          <w:color w:val="231F20"/>
          <w:spacing w:val="-1"/>
          <w:w w:val="103"/>
          <w:sz w:val="20"/>
          <w:lang w:val="de-DE"/>
        </w:rPr>
        <w:t>y</w:t>
      </w:r>
      <w:r w:rsidRPr="00541144">
        <w:rPr>
          <w:rFonts w:ascii="Calibri" w:hAnsi="Calibri"/>
          <w:i/>
          <w:color w:val="231F20"/>
          <w:w w:val="113"/>
          <w:sz w:val="20"/>
          <w:lang w:val="de-DE"/>
        </w:rPr>
        <w:t>cho</w:t>
      </w:r>
      <w:r w:rsidRPr="00541144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l</w:t>
      </w:r>
      <w:r w:rsidRPr="00541144">
        <w:rPr>
          <w:rFonts w:ascii="Calibri" w:hAnsi="Calibri"/>
          <w:i/>
          <w:color w:val="231F20"/>
          <w:w w:val="112"/>
          <w:sz w:val="20"/>
          <w:lang w:val="de-DE"/>
        </w:rPr>
        <w:t>ogische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22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8"/>
          <w:sz w:val="20"/>
          <w:lang w:val="de-DE"/>
        </w:rPr>
        <w:t>Aspek</w:t>
      </w:r>
      <w:r w:rsidRPr="00541144">
        <w:rPr>
          <w:rFonts w:ascii="Calibri" w:hAnsi="Calibri"/>
          <w:i/>
          <w:color w:val="231F20"/>
          <w:spacing w:val="-4"/>
          <w:w w:val="101"/>
          <w:sz w:val="20"/>
          <w:lang w:val="de-DE"/>
        </w:rPr>
        <w:t>t</w:t>
      </w:r>
      <w:r w:rsidRPr="00541144">
        <w:rPr>
          <w:rFonts w:ascii="Calibri" w:hAnsi="Calibri"/>
          <w:i/>
          <w:color w:val="231F20"/>
          <w:w w:val="107"/>
          <w:sz w:val="20"/>
          <w:lang w:val="de-DE"/>
        </w:rPr>
        <w:t>e</w:t>
      </w:r>
      <w:proofErr w:type="gramEnd"/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22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9"/>
          <w:sz w:val="20"/>
          <w:lang w:val="de-DE"/>
        </w:rPr>
        <w:t>der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22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11"/>
          <w:sz w:val="20"/>
          <w:lang w:val="de-DE"/>
        </w:rPr>
        <w:t>Onlin</w:t>
      </w:r>
      <w:r w:rsidRPr="00541144">
        <w:rPr>
          <w:rFonts w:ascii="Calibri" w:hAnsi="Calibri"/>
          <w:i/>
          <w:color w:val="231F20"/>
          <w:spacing w:val="-4"/>
          <w:w w:val="111"/>
          <w:sz w:val="20"/>
          <w:lang w:val="de-DE"/>
        </w:rPr>
        <w:t>e</w:t>
      </w:r>
      <w:r w:rsidRPr="00541144">
        <w:rPr>
          <w:rFonts w:ascii="Calibri" w:hAnsi="Calibri"/>
          <w:i/>
          <w:color w:val="231F20"/>
          <w:w w:val="114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-3"/>
          <w:w w:val="114"/>
          <w:sz w:val="20"/>
          <w:lang w:val="de-DE"/>
        </w:rPr>
        <w:t>K</w:t>
      </w:r>
      <w:r w:rsidRPr="00541144">
        <w:rPr>
          <w:rFonts w:ascii="Calibri" w:hAnsi="Calibri"/>
          <w:i/>
          <w:color w:val="231F20"/>
          <w:w w:val="110"/>
          <w:sz w:val="20"/>
          <w:lang w:val="de-DE"/>
        </w:rPr>
        <w:t>ommunikation</w:t>
      </w:r>
      <w:r w:rsidRPr="00541144">
        <w:rPr>
          <w:color w:val="231F20"/>
          <w:w w:val="56"/>
          <w:sz w:val="20"/>
          <w:lang w:val="de-DE"/>
        </w:rPr>
        <w:t>.</w:t>
      </w:r>
      <w:r w:rsidRPr="00541144">
        <w:rPr>
          <w:color w:val="231F20"/>
          <w:spacing w:val="9"/>
          <w:sz w:val="20"/>
          <w:lang w:val="de-DE"/>
        </w:rPr>
        <w:t xml:space="preserve"> </w:t>
      </w:r>
      <w:r w:rsidRPr="00541144">
        <w:rPr>
          <w:color w:val="231F20"/>
          <w:spacing w:val="-5"/>
          <w:w w:val="92"/>
          <w:sz w:val="20"/>
          <w:lang w:val="de-DE"/>
        </w:rPr>
        <w:t>V</w:t>
      </w:r>
      <w:r w:rsidRPr="00541144">
        <w:rPr>
          <w:color w:val="231F20"/>
          <w:w w:val="96"/>
          <w:sz w:val="20"/>
          <w:lang w:val="de-DE"/>
        </w:rPr>
        <w:t>ort</w:t>
      </w:r>
      <w:r w:rsidRPr="00541144">
        <w:rPr>
          <w:color w:val="231F20"/>
          <w:spacing w:val="-7"/>
          <w:w w:val="96"/>
          <w:sz w:val="20"/>
          <w:lang w:val="de-DE"/>
        </w:rPr>
        <w:t>r</w:t>
      </w:r>
      <w:r w:rsidRPr="00541144">
        <w:rPr>
          <w:color w:val="231F20"/>
          <w:spacing w:val="-2"/>
          <w:w w:val="102"/>
          <w:sz w:val="20"/>
          <w:lang w:val="de-DE"/>
        </w:rPr>
        <w:t>a</w:t>
      </w:r>
      <w:r w:rsidRPr="00541144">
        <w:rPr>
          <w:color w:val="231F20"/>
          <w:sz w:val="20"/>
          <w:lang w:val="de-DE"/>
        </w:rPr>
        <w:t>g</w:t>
      </w:r>
      <w:r w:rsidRPr="00541144">
        <w:rPr>
          <w:color w:val="231F20"/>
          <w:spacing w:val="9"/>
          <w:sz w:val="20"/>
          <w:lang w:val="de-DE"/>
        </w:rPr>
        <w:t xml:space="preserve"> </w:t>
      </w:r>
      <w:r w:rsidRPr="00541144">
        <w:rPr>
          <w:color w:val="231F20"/>
          <w:w w:val="99"/>
          <w:sz w:val="20"/>
          <w:lang w:val="de-DE"/>
        </w:rPr>
        <w:t>auf</w:t>
      </w:r>
      <w:r w:rsidRPr="00541144">
        <w:rPr>
          <w:color w:val="231F20"/>
          <w:spacing w:val="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 xml:space="preserve">der </w:t>
      </w:r>
      <w:r w:rsidRPr="00541144">
        <w:rPr>
          <w:color w:val="231F20"/>
          <w:w w:val="95"/>
          <w:sz w:val="20"/>
          <w:lang w:val="de-DE"/>
        </w:rPr>
        <w:t xml:space="preserve">Tagung „Hilfe auf den ersten Click“, Köln, 08.11.2002. (URL: </w:t>
      </w:r>
      <w:hyperlink r:id="rId158">
        <w:r w:rsidRPr="00541144">
          <w:rPr>
            <w:color w:val="231F20"/>
            <w:w w:val="95"/>
            <w:sz w:val="20"/>
            <w:u w:val="single" w:color="231F20"/>
            <w:lang w:val="de-DE"/>
          </w:rPr>
          <w:t>http://www.petzold.home-</w:t>
        </w:r>
      </w:hyperlink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u w:val="single" w:color="231F20"/>
          <w:lang w:val="de-DE"/>
        </w:rPr>
        <w:t>page.t-online.de/</w:t>
      </w:r>
      <w:proofErr w:type="spellStart"/>
      <w:r w:rsidRPr="00541144">
        <w:rPr>
          <w:color w:val="231F20"/>
          <w:w w:val="95"/>
          <w:sz w:val="20"/>
          <w:u w:val="single" w:color="231F20"/>
          <w:lang w:val="de-DE"/>
        </w:rPr>
        <w:t>pub</w:t>
      </w:r>
      <w:proofErr w:type="spellEnd"/>
      <w:r w:rsidRPr="00541144">
        <w:rPr>
          <w:color w:val="231F20"/>
          <w:w w:val="95"/>
          <w:sz w:val="20"/>
          <w:u w:val="single" w:color="231F20"/>
          <w:lang w:val="de-DE"/>
        </w:rPr>
        <w:t>/onlinemanuskript.htm</w:t>
      </w:r>
      <w:r w:rsidRPr="00541144">
        <w:rPr>
          <w:color w:val="231F20"/>
          <w:spacing w:val="-5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[letzter</w:t>
      </w:r>
      <w:r w:rsidRPr="00541144">
        <w:rPr>
          <w:color w:val="231F20"/>
          <w:spacing w:val="-5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Zugriff:</w:t>
      </w:r>
      <w:r w:rsidRPr="00541144">
        <w:rPr>
          <w:color w:val="231F20"/>
          <w:spacing w:val="-5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01.07.2021]).</w:t>
      </w:r>
    </w:p>
    <w:p w:rsidRPr="00541144" w:rsidR="007B05C0" w:rsidRDefault="007B05C0" w14:paraId="0C293E9D" w14:textId="77777777">
      <w:pPr>
        <w:pStyle w:val="BodyText"/>
        <w:spacing w:before="5"/>
        <w:rPr>
          <w:sz w:val="22"/>
          <w:lang w:val="de-DE"/>
        </w:rPr>
      </w:pPr>
    </w:p>
    <w:p w:rsidRPr="00541144" w:rsidR="007B05C0" w:rsidRDefault="00446A03" w14:paraId="0C293E9E" w14:textId="77777777">
      <w:pPr>
        <w:spacing w:line="256" w:lineRule="auto"/>
        <w:ind w:left="957" w:right="2202" w:hanging="1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>Pieper,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S.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(2016):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Location-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Based</w:t>
      </w:r>
      <w:proofErr w:type="spellEnd"/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vs.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Proximity</w:t>
      </w:r>
      <w:proofErr w:type="spellEnd"/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Marketing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–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Gemeinsamkeiten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</w:t>
      </w:r>
      <w:r w:rsidRPr="00541144">
        <w:rPr>
          <w:rFonts w:ascii="Calibri" w:hAnsi="Calibri"/>
          <w:i/>
          <w:color w:val="231F20"/>
          <w:spacing w:val="-4"/>
          <w:w w:val="105"/>
          <w:sz w:val="20"/>
          <w:lang w:val="de-DE"/>
        </w:rPr>
        <w:t>t</w:t>
      </w:r>
      <w:r w:rsidRPr="00541144">
        <w:rPr>
          <w:rFonts w:ascii="Calibri" w:hAnsi="Calibri"/>
          <w:i/>
          <w:color w:val="231F20"/>
          <w:w w:val="107"/>
          <w:sz w:val="20"/>
          <w:lang w:val="de-DE"/>
        </w:rPr>
        <w:t>e</w:t>
      </w:r>
      <w:r w:rsidRPr="00541144">
        <w:rPr>
          <w:rFonts w:ascii="Calibri" w:hAnsi="Calibri"/>
          <w:i/>
          <w:color w:val="231F20"/>
          <w:spacing w:val="-4"/>
          <w:w w:val="107"/>
          <w:sz w:val="20"/>
          <w:lang w:val="de-DE"/>
        </w:rPr>
        <w:t>r</w:t>
      </w:r>
      <w:r w:rsidRPr="00541144">
        <w:rPr>
          <w:rFonts w:ascii="Calibri" w:hAnsi="Calibri"/>
          <w:i/>
          <w:color w:val="231F20"/>
          <w:w w:val="113"/>
          <w:sz w:val="20"/>
          <w:lang w:val="de-DE"/>
        </w:rPr>
        <w:t>schi</w:t>
      </w:r>
      <w:r w:rsidRPr="00541144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e</w:t>
      </w:r>
      <w:r w:rsidRPr="00541144">
        <w:rPr>
          <w:rFonts w:ascii="Calibri" w:hAnsi="Calibri"/>
          <w:i/>
          <w:color w:val="231F20"/>
          <w:w w:val="104"/>
          <w:sz w:val="20"/>
          <w:lang w:val="de-DE"/>
        </w:rPr>
        <w:t>de.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   </w:t>
      </w:r>
      <w:r w:rsidRPr="00541144">
        <w:rPr>
          <w:rFonts w:ascii="Calibri" w:hAnsi="Calibri"/>
          <w:i/>
          <w:color w:val="231F20"/>
          <w:spacing w:val="14"/>
          <w:sz w:val="20"/>
          <w:lang w:val="de-DE"/>
        </w:rPr>
        <w:t xml:space="preserve"> </w:t>
      </w:r>
      <w:r w:rsidRPr="00541144">
        <w:rPr>
          <w:color w:val="231F20"/>
          <w:w w:val="91"/>
          <w:sz w:val="20"/>
          <w:lang w:val="de-DE"/>
        </w:rPr>
        <w:t>(URL:</w:t>
      </w:r>
      <w:r w:rsidRPr="00541144">
        <w:rPr>
          <w:color w:val="231F20"/>
          <w:sz w:val="20"/>
          <w:lang w:val="de-DE"/>
        </w:rPr>
        <w:t xml:space="preserve">    </w:t>
      </w:r>
      <w:r w:rsidRPr="00541144">
        <w:rPr>
          <w:color w:val="231F20"/>
          <w:spacing w:val="-1"/>
          <w:w w:val="95"/>
          <w:sz w:val="20"/>
          <w:u w:val="single" w:color="231F20"/>
          <w:lang w:val="de-DE"/>
        </w:rPr>
        <w:t>https:/</w:t>
      </w:r>
      <w:r w:rsidRPr="00541144">
        <w:rPr>
          <w:color w:val="231F20"/>
          <w:spacing w:val="-5"/>
          <w:w w:val="95"/>
          <w:sz w:val="20"/>
          <w:u w:val="single" w:color="231F20"/>
          <w:lang w:val="de-DE"/>
        </w:rPr>
        <w:t>/</w:t>
      </w:r>
      <w:hyperlink r:id="rId159">
        <w:r w:rsidRPr="00541144">
          <w:rPr>
            <w:color w:val="231F20"/>
            <w:spacing w:val="-1"/>
            <w:w w:val="93"/>
            <w:sz w:val="20"/>
            <w:u w:val="single" w:color="231F20"/>
            <w:lang w:val="de-DE"/>
          </w:rPr>
          <w:t>ww</w:t>
        </w:r>
        <w:r w:rsidRPr="00541144">
          <w:rPr>
            <w:color w:val="231F20"/>
            <w:spacing w:val="-5"/>
            <w:w w:val="93"/>
            <w:sz w:val="20"/>
            <w:u w:val="single" w:color="231F20"/>
            <w:lang w:val="de-DE"/>
          </w:rPr>
          <w:t>w</w:t>
        </w:r>
        <w:r w:rsidRPr="00541144">
          <w:rPr>
            <w:color w:val="231F20"/>
            <w:spacing w:val="-1"/>
            <w:w w:val="86"/>
            <w:sz w:val="20"/>
            <w:u w:val="single" w:color="231F20"/>
            <w:lang w:val="de-DE"/>
          </w:rPr>
          <w:t>.ar</w:t>
        </w:r>
        <w:r w:rsidRPr="00541144">
          <w:rPr>
            <w:color w:val="231F20"/>
            <w:spacing w:val="-4"/>
            <w:w w:val="86"/>
            <w:sz w:val="20"/>
            <w:u w:val="single" w:color="231F20"/>
            <w:lang w:val="de-DE"/>
          </w:rPr>
          <w:t>t</w:t>
        </w:r>
        <w:r w:rsidRPr="00541144">
          <w:rPr>
            <w:color w:val="231F20"/>
            <w:spacing w:val="-1"/>
            <w:w w:val="97"/>
            <w:sz w:val="20"/>
            <w:u w:val="single" w:color="231F20"/>
            <w:lang w:val="de-DE"/>
          </w:rPr>
          <w:t>egi</w:t>
        </w:r>
        <w:r w:rsidRPr="00541144">
          <w:rPr>
            <w:color w:val="231F20"/>
            <w:spacing w:val="1"/>
            <w:w w:val="97"/>
            <w:sz w:val="20"/>
            <w:u w:val="single" w:color="231F20"/>
            <w:lang w:val="de-DE"/>
          </w:rPr>
          <w:t>c</w:t>
        </w:r>
        <w:r w:rsidRPr="00541144">
          <w:rPr>
            <w:color w:val="231F20"/>
            <w:spacing w:val="-3"/>
            <w:w w:val="56"/>
            <w:sz w:val="20"/>
            <w:u w:val="single" w:color="231F20"/>
            <w:lang w:val="de-DE"/>
          </w:rPr>
          <w:t>.</w:t>
        </w:r>
        <w:r w:rsidRPr="00541144">
          <w:rPr>
            <w:color w:val="231F20"/>
            <w:spacing w:val="-5"/>
            <w:w w:val="94"/>
            <w:sz w:val="20"/>
            <w:u w:val="single" w:color="231F20"/>
            <w:lang w:val="de-DE"/>
          </w:rPr>
          <w:t>c</w:t>
        </w:r>
        <w:r w:rsidRPr="00541144">
          <w:rPr>
            <w:color w:val="231F20"/>
            <w:spacing w:val="-1"/>
            <w:w w:val="102"/>
            <w:sz w:val="20"/>
            <w:u w:val="single" w:color="231F20"/>
            <w:lang w:val="de-DE"/>
          </w:rPr>
          <w:t>om/b</w:t>
        </w:r>
        <w:r w:rsidRPr="00541144">
          <w:rPr>
            <w:color w:val="231F20"/>
            <w:spacing w:val="-2"/>
            <w:w w:val="102"/>
            <w:sz w:val="20"/>
            <w:u w:val="single" w:color="231F20"/>
            <w:lang w:val="de-DE"/>
          </w:rPr>
          <w:t>l</w:t>
        </w:r>
        <w:r w:rsidRPr="00541144">
          <w:rPr>
            <w:color w:val="231F20"/>
            <w:spacing w:val="-1"/>
            <w:w w:val="103"/>
            <w:sz w:val="20"/>
            <w:u w:val="single" w:color="231F20"/>
            <w:lang w:val="de-DE"/>
          </w:rPr>
          <w:t>og</w:t>
        </w:r>
        <w:r w:rsidRPr="00541144">
          <w:rPr>
            <w:color w:val="231F20"/>
            <w:spacing w:val="-5"/>
            <w:w w:val="99"/>
            <w:sz w:val="20"/>
            <w:u w:val="single" w:color="231F20"/>
            <w:lang w:val="de-DE"/>
          </w:rPr>
          <w:t>_</w:t>
        </w:r>
        <w:r w:rsidRPr="00541144">
          <w:rPr>
            <w:color w:val="231F20"/>
            <w:spacing w:val="-1"/>
            <w:sz w:val="20"/>
            <w:u w:val="single" w:color="231F20"/>
            <w:lang w:val="de-DE"/>
          </w:rPr>
          <w:t>de/</w:t>
        </w:r>
        <w:r w:rsidRPr="00541144">
          <w:rPr>
            <w:color w:val="231F20"/>
            <w:spacing w:val="-2"/>
            <w:sz w:val="20"/>
            <w:u w:val="single" w:color="231F20"/>
            <w:lang w:val="de-DE"/>
          </w:rPr>
          <w:t>l</w:t>
        </w:r>
        <w:r w:rsidRPr="00541144">
          <w:rPr>
            <w:color w:val="231F20"/>
            <w:spacing w:val="-1"/>
            <w:sz w:val="20"/>
            <w:u w:val="single" w:color="231F20"/>
            <w:lang w:val="de-DE"/>
          </w:rPr>
          <w:t>o</w:t>
        </w:r>
        <w:r w:rsidRPr="00541144">
          <w:rPr>
            <w:color w:val="231F20"/>
            <w:spacing w:val="-3"/>
            <w:sz w:val="20"/>
            <w:u w:val="single" w:color="231F20"/>
            <w:lang w:val="de-DE"/>
          </w:rPr>
          <w:t>c</w:t>
        </w:r>
        <w:r w:rsidRPr="00541144">
          <w:rPr>
            <w:color w:val="231F20"/>
            <w:spacing w:val="-1"/>
            <w:w w:val="102"/>
            <w:sz w:val="20"/>
            <w:u w:val="single" w:color="231F20"/>
            <w:lang w:val="de-DE"/>
          </w:rPr>
          <w:t>ation-</w:t>
        </w:r>
        <w:r w:rsidRPr="00541144">
          <w:rPr>
            <w:color w:val="231F20"/>
            <w:spacing w:val="-3"/>
            <w:w w:val="102"/>
            <w:sz w:val="20"/>
            <w:u w:val="single" w:color="231F20"/>
            <w:lang w:val="de-DE"/>
          </w:rPr>
          <w:t>ba</w:t>
        </w:r>
        <w:r w:rsidRPr="00541144">
          <w:rPr>
            <w:color w:val="231F20"/>
            <w:spacing w:val="-1"/>
            <w:w w:val="105"/>
            <w:sz w:val="20"/>
            <w:u w:val="single" w:color="231F20"/>
            <w:lang w:val="de-DE"/>
          </w:rPr>
          <w:t>sed</w:t>
        </w:r>
        <w:r w:rsidRPr="00541144">
          <w:rPr>
            <w:color w:val="231F20"/>
            <w:spacing w:val="-3"/>
            <w:w w:val="105"/>
            <w:sz w:val="20"/>
            <w:u w:val="single" w:color="231F20"/>
            <w:lang w:val="de-DE"/>
          </w:rPr>
          <w:t>-</w:t>
        </w:r>
        <w:r w:rsidRPr="00541144">
          <w:rPr>
            <w:color w:val="231F20"/>
            <w:spacing w:val="-3"/>
            <w:w w:val="95"/>
            <w:sz w:val="20"/>
            <w:u w:val="single" w:color="231F20"/>
            <w:lang w:val="de-DE"/>
          </w:rPr>
          <w:t>v</w:t>
        </w:r>
        <w:r w:rsidRPr="00541144">
          <w:rPr>
            <w:color w:val="231F20"/>
            <w:spacing w:val="-3"/>
            <w:w w:val="114"/>
            <w:sz w:val="20"/>
            <w:u w:val="single" w:color="231F20"/>
            <w:lang w:val="de-DE"/>
          </w:rPr>
          <w:t>s</w:t>
        </w:r>
        <w:r w:rsidRPr="00541144">
          <w:rPr>
            <w:color w:val="231F20"/>
            <w:spacing w:val="-1"/>
            <w:w w:val="103"/>
            <w:sz w:val="20"/>
            <w:u w:val="single" w:color="231F20"/>
            <w:lang w:val="de-DE"/>
          </w:rPr>
          <w:t>-p</w:t>
        </w:r>
        <w:r w:rsidRPr="00541144">
          <w:rPr>
            <w:color w:val="231F20"/>
            <w:spacing w:val="-7"/>
            <w:w w:val="103"/>
            <w:sz w:val="20"/>
            <w:u w:val="single" w:color="231F20"/>
            <w:lang w:val="de-DE"/>
          </w:rPr>
          <w:t>r</w:t>
        </w:r>
        <w:r w:rsidRPr="00541144">
          <w:rPr>
            <w:color w:val="231F20"/>
            <w:spacing w:val="-3"/>
            <w:w w:val="106"/>
            <w:sz w:val="20"/>
            <w:u w:val="single" w:color="231F20"/>
            <w:lang w:val="de-DE"/>
          </w:rPr>
          <w:t>o</w:t>
        </w:r>
        <w:r w:rsidRPr="00541144">
          <w:rPr>
            <w:color w:val="231F20"/>
            <w:spacing w:val="-1"/>
            <w:w w:val="95"/>
            <w:sz w:val="20"/>
            <w:u w:val="single" w:color="231F20"/>
            <w:lang w:val="de-DE"/>
          </w:rPr>
          <w:t>ximi</w:t>
        </w:r>
        <w:r w:rsidRPr="00541144">
          <w:rPr>
            <w:color w:val="231F20"/>
            <w:spacing w:val="-2"/>
            <w:w w:val="95"/>
            <w:sz w:val="20"/>
            <w:u w:val="single" w:color="231F20"/>
            <w:lang w:val="de-DE"/>
          </w:rPr>
          <w:t>t</w:t>
        </w:r>
        <w:r w:rsidRPr="00541144">
          <w:rPr>
            <w:color w:val="231F20"/>
            <w:spacing w:val="-3"/>
            <w:w w:val="94"/>
            <w:sz w:val="20"/>
            <w:u w:val="single" w:color="231F20"/>
            <w:lang w:val="de-DE"/>
          </w:rPr>
          <w:t>y</w:t>
        </w:r>
        <w:r w:rsidRPr="00541144">
          <w:rPr>
            <w:color w:val="231F20"/>
            <w:spacing w:val="-1"/>
            <w:w w:val="109"/>
            <w:sz w:val="20"/>
            <w:u w:val="single" w:color="231F20"/>
            <w:lang w:val="de-DE"/>
          </w:rPr>
          <w:t>-</w:t>
        </w:r>
      </w:hyperlink>
      <w:r w:rsidRPr="00541144">
        <w:rPr>
          <w:color w:val="231F20"/>
          <w:w w:val="109"/>
          <w:sz w:val="20"/>
          <w:lang w:val="de-DE"/>
        </w:rPr>
        <w:t xml:space="preserve"> </w:t>
      </w:r>
      <w:r w:rsidRPr="00541144">
        <w:rPr>
          <w:color w:val="231F20"/>
          <w:spacing w:val="-1"/>
          <w:sz w:val="20"/>
          <w:u w:val="single" w:color="231F20"/>
          <w:lang w:val="de-DE"/>
        </w:rPr>
        <w:t>marketing-gemeinsamkeiten-und-unterschiede/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pacing w:val="-1"/>
          <w:sz w:val="20"/>
          <w:lang w:val="de-DE"/>
        </w:rPr>
        <w:t>[letzter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pacing w:val="-1"/>
          <w:sz w:val="20"/>
          <w:lang w:val="de-DE"/>
        </w:rPr>
        <w:t>Zugriff: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pacing w:val="-1"/>
          <w:sz w:val="20"/>
          <w:lang w:val="de-DE"/>
        </w:rPr>
        <w:t>25.05.2021]).</w:t>
      </w:r>
    </w:p>
    <w:p w:rsidRPr="00541144" w:rsidR="007B05C0" w:rsidRDefault="007B05C0" w14:paraId="0C293E9F" w14:textId="77777777">
      <w:pPr>
        <w:pStyle w:val="BodyText"/>
        <w:spacing w:before="2"/>
        <w:rPr>
          <w:sz w:val="23"/>
          <w:lang w:val="de-DE"/>
        </w:rPr>
      </w:pPr>
    </w:p>
    <w:p w:rsidRPr="00541144" w:rsidR="007B05C0" w:rsidRDefault="00446A03" w14:paraId="0C293EA0" w14:textId="77777777">
      <w:pPr>
        <w:spacing w:line="261" w:lineRule="auto"/>
        <w:ind w:left="957" w:right="2202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Piccinini</w:t>
      </w:r>
      <w:proofErr w:type="spellEnd"/>
      <w:r>
        <w:rPr>
          <w:color w:val="231F20"/>
          <w:sz w:val="20"/>
        </w:rPr>
        <w:t xml:space="preserve">, E./Gregory, R. W./Kolbe, L. M. (2015): </w:t>
      </w:r>
      <w:r>
        <w:rPr>
          <w:rFonts w:ascii="Calibri" w:hAnsi="Calibri"/>
          <w:i/>
          <w:color w:val="231F20"/>
          <w:sz w:val="20"/>
        </w:rPr>
        <w:t xml:space="preserve">Changes in the Producer-Consumer </w:t>
      </w:r>
      <w:proofErr w:type="spellStart"/>
      <w:r>
        <w:rPr>
          <w:rFonts w:ascii="Calibri" w:hAnsi="Calibri"/>
          <w:i/>
          <w:color w:val="231F20"/>
          <w:sz w:val="20"/>
        </w:rPr>
        <w:t>Rela</w:t>
      </w:r>
      <w:proofErr w:type="spellEnd"/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proofErr w:type="spellStart"/>
      <w:proofErr w:type="gramStart"/>
      <w:r>
        <w:rPr>
          <w:rFonts w:ascii="Calibri" w:hAnsi="Calibri"/>
          <w:i/>
          <w:color w:val="231F20"/>
          <w:w w:val="112"/>
          <w:sz w:val="20"/>
        </w:rPr>
        <w:t>tionship</w:t>
      </w:r>
      <w:proofErr w:type="spellEnd"/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w w:val="103"/>
          <w:sz w:val="20"/>
        </w:rPr>
        <w:t>–</w:t>
      </w:r>
      <w:proofErr w:type="gramEnd"/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spacing w:val="-11"/>
          <w:w w:val="101"/>
          <w:sz w:val="20"/>
        </w:rPr>
        <w:t>T</w:t>
      </w:r>
      <w:r>
        <w:rPr>
          <w:rFonts w:ascii="Calibri" w:hAnsi="Calibri"/>
          <w:i/>
          <w:color w:val="231F20"/>
          <w:w w:val="105"/>
          <w:sz w:val="20"/>
        </w:rPr>
        <w:t>owa</w:t>
      </w:r>
      <w:r>
        <w:rPr>
          <w:rFonts w:ascii="Calibri" w:hAnsi="Calibri"/>
          <w:i/>
          <w:color w:val="231F20"/>
          <w:spacing w:val="-6"/>
          <w:w w:val="105"/>
          <w:sz w:val="20"/>
        </w:rPr>
        <w:t>r</w:t>
      </w:r>
      <w:r>
        <w:rPr>
          <w:rFonts w:ascii="Calibri" w:hAnsi="Calibri"/>
          <w:i/>
          <w:color w:val="231F20"/>
          <w:w w:val="115"/>
          <w:sz w:val="20"/>
        </w:rPr>
        <w:t>ds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w w:val="107"/>
          <w:sz w:val="20"/>
        </w:rPr>
        <w:t>Digi</w:t>
      </w:r>
      <w:r>
        <w:rPr>
          <w:rFonts w:ascii="Calibri" w:hAnsi="Calibri"/>
          <w:i/>
          <w:color w:val="231F20"/>
          <w:spacing w:val="-4"/>
          <w:w w:val="107"/>
          <w:sz w:val="20"/>
        </w:rPr>
        <w:t>t</w:t>
      </w:r>
      <w:r>
        <w:rPr>
          <w:rFonts w:ascii="Calibri" w:hAnsi="Calibri"/>
          <w:i/>
          <w:color w:val="231F20"/>
          <w:w w:val="113"/>
          <w:sz w:val="20"/>
        </w:rPr>
        <w:t>al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9"/>
          <w:sz w:val="20"/>
        </w:rPr>
        <w:t xml:space="preserve"> </w:t>
      </w:r>
      <w:r>
        <w:rPr>
          <w:rFonts w:ascii="Calibri" w:hAnsi="Calibri"/>
          <w:i/>
          <w:color w:val="231F20"/>
          <w:spacing w:val="-6"/>
          <w:w w:val="101"/>
          <w:sz w:val="20"/>
        </w:rPr>
        <w:t>T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3"/>
          <w:sz w:val="20"/>
        </w:rPr>
        <w:t>an</w:t>
      </w:r>
      <w:r>
        <w:rPr>
          <w:rFonts w:ascii="Calibri" w:hAnsi="Calibri"/>
          <w:i/>
          <w:color w:val="231F20"/>
          <w:spacing w:val="-1"/>
          <w:w w:val="113"/>
          <w:sz w:val="20"/>
        </w:rPr>
        <w:t>s</w:t>
      </w:r>
      <w:r>
        <w:rPr>
          <w:rFonts w:ascii="Calibri" w:hAnsi="Calibri"/>
          <w:i/>
          <w:color w:val="231F20"/>
          <w:spacing w:val="-2"/>
          <w:w w:val="104"/>
          <w:sz w:val="20"/>
        </w:rPr>
        <w:t>f</w:t>
      </w:r>
      <w:r>
        <w:rPr>
          <w:rFonts w:ascii="Calibri" w:hAnsi="Calibri"/>
          <w:i/>
          <w:color w:val="231F20"/>
          <w:w w:val="109"/>
          <w:sz w:val="20"/>
        </w:rPr>
        <w:t>ormatio</w:t>
      </w:r>
      <w:r>
        <w:rPr>
          <w:rFonts w:ascii="Calibri" w:hAnsi="Calibri"/>
          <w:i/>
          <w:color w:val="231F20"/>
          <w:spacing w:val="-1"/>
          <w:w w:val="109"/>
          <w:sz w:val="20"/>
        </w:rPr>
        <w:t>n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12"/>
          <w:sz w:val="20"/>
        </w:rPr>
        <w:t xml:space="preserve"> </w:t>
      </w:r>
      <w:r w:rsidRPr="00541144">
        <w:rPr>
          <w:color w:val="231F20"/>
          <w:w w:val="90"/>
          <w:sz w:val="20"/>
          <w:lang w:val="de-DE"/>
        </w:rPr>
        <w:t>In:</w:t>
      </w:r>
      <w:r w:rsidRPr="00541144">
        <w:rPr>
          <w:color w:val="231F20"/>
          <w:spacing w:val="12"/>
          <w:sz w:val="20"/>
          <w:lang w:val="de-DE"/>
        </w:rPr>
        <w:t xml:space="preserve"> </w:t>
      </w:r>
      <w:r w:rsidRPr="00541144">
        <w:rPr>
          <w:color w:val="231F20"/>
          <w:w w:val="98"/>
          <w:sz w:val="20"/>
          <w:lang w:val="de-DE"/>
        </w:rPr>
        <w:t>Wirtschaftsin</w:t>
      </w:r>
      <w:r w:rsidRPr="00541144">
        <w:rPr>
          <w:color w:val="231F20"/>
          <w:spacing w:val="-2"/>
          <w:w w:val="98"/>
          <w:sz w:val="20"/>
          <w:lang w:val="de-DE"/>
        </w:rPr>
        <w:t>f</w:t>
      </w:r>
      <w:r w:rsidRPr="00541144">
        <w:rPr>
          <w:color w:val="231F20"/>
          <w:w w:val="98"/>
          <w:sz w:val="20"/>
          <w:lang w:val="de-DE"/>
        </w:rPr>
        <w:t>ormatik</w:t>
      </w:r>
      <w:r w:rsidRPr="00541144">
        <w:rPr>
          <w:color w:val="231F20"/>
          <w:spacing w:val="12"/>
          <w:sz w:val="20"/>
          <w:lang w:val="de-DE"/>
        </w:rPr>
        <w:t xml:space="preserve"> </w:t>
      </w:r>
      <w:proofErr w:type="spellStart"/>
      <w:r w:rsidRPr="00541144">
        <w:rPr>
          <w:color w:val="231F20"/>
          <w:spacing w:val="-4"/>
          <w:w w:val="102"/>
          <w:sz w:val="20"/>
          <w:lang w:val="de-DE"/>
        </w:rPr>
        <w:t>P</w:t>
      </w:r>
      <w:r w:rsidRPr="00541144">
        <w:rPr>
          <w:color w:val="231F20"/>
          <w:spacing w:val="-6"/>
          <w:w w:val="95"/>
          <w:sz w:val="20"/>
          <w:lang w:val="de-DE"/>
        </w:rPr>
        <w:t>r</w:t>
      </w:r>
      <w:r w:rsidRPr="00541144">
        <w:rPr>
          <w:color w:val="231F20"/>
          <w:sz w:val="20"/>
          <w:lang w:val="de-DE"/>
        </w:rPr>
        <w:t>o</w:t>
      </w:r>
      <w:r w:rsidRPr="00541144">
        <w:rPr>
          <w:color w:val="231F20"/>
          <w:spacing w:val="-4"/>
          <w:sz w:val="20"/>
          <w:lang w:val="de-DE"/>
        </w:rPr>
        <w:t>c</w:t>
      </w:r>
      <w:r w:rsidRPr="00541144">
        <w:rPr>
          <w:color w:val="231F20"/>
          <w:w w:val="101"/>
          <w:sz w:val="20"/>
          <w:lang w:val="de-DE"/>
        </w:rPr>
        <w:t>eedin</w:t>
      </w:r>
      <w:r w:rsidRPr="00541144">
        <w:rPr>
          <w:color w:val="231F20"/>
          <w:spacing w:val="-2"/>
          <w:w w:val="101"/>
          <w:sz w:val="20"/>
          <w:lang w:val="de-DE"/>
        </w:rPr>
        <w:t>g</w:t>
      </w:r>
      <w:r w:rsidRPr="00541144">
        <w:rPr>
          <w:color w:val="231F20"/>
          <w:w w:val="86"/>
          <w:sz w:val="20"/>
          <w:lang w:val="de-DE"/>
        </w:rPr>
        <w:t>s</w:t>
      </w:r>
      <w:proofErr w:type="spellEnd"/>
      <w:r w:rsidRPr="00541144">
        <w:rPr>
          <w:color w:val="231F20"/>
          <w:w w:val="86"/>
          <w:sz w:val="20"/>
          <w:lang w:val="de-DE"/>
        </w:rPr>
        <w:t>,</w:t>
      </w:r>
      <w:r w:rsidRPr="00541144">
        <w:rPr>
          <w:color w:val="231F20"/>
          <w:spacing w:val="12"/>
          <w:sz w:val="20"/>
          <w:lang w:val="de-DE"/>
        </w:rPr>
        <w:t xml:space="preserve"> </w:t>
      </w:r>
      <w:r w:rsidRPr="00541144">
        <w:rPr>
          <w:color w:val="231F20"/>
          <w:w w:val="77"/>
          <w:sz w:val="20"/>
          <w:lang w:val="de-DE"/>
        </w:rPr>
        <w:t>3.</w:t>
      </w:r>
      <w:r w:rsidRPr="00541144">
        <w:rPr>
          <w:color w:val="231F20"/>
          <w:spacing w:val="12"/>
          <w:sz w:val="20"/>
          <w:lang w:val="de-DE"/>
        </w:rPr>
        <w:t xml:space="preserve"> </w:t>
      </w:r>
      <w:r w:rsidRPr="00541144">
        <w:rPr>
          <w:color w:val="231F20"/>
          <w:spacing w:val="-3"/>
          <w:w w:val="70"/>
          <w:sz w:val="20"/>
          <w:lang w:val="de-DE"/>
        </w:rPr>
        <w:t>Jg.,</w:t>
      </w:r>
      <w:r w:rsidRPr="00541144">
        <w:rPr>
          <w:color w:val="231F20"/>
          <w:w w:val="70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Heft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4,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S.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1634–1648.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(URL: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u w:val="single" w:color="231F20"/>
          <w:lang w:val="de-DE"/>
        </w:rPr>
        <w:t>https://core.ac.uk/download/pdf/301364734.pdf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[letzter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01.07.2021]).</w:t>
      </w:r>
    </w:p>
    <w:p w:rsidRPr="00541144" w:rsidR="007B05C0" w:rsidRDefault="007B05C0" w14:paraId="0C293EA1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A2" w14:textId="77777777">
      <w:pPr>
        <w:spacing w:line="254" w:lineRule="auto"/>
        <w:ind w:left="957" w:right="2200" w:hanging="1"/>
        <w:rPr>
          <w:sz w:val="20"/>
          <w:lang w:val="de-DE"/>
        </w:rPr>
      </w:pPr>
      <w:proofErr w:type="spellStart"/>
      <w:r w:rsidRPr="00541144">
        <w:rPr>
          <w:color w:val="231F20"/>
          <w:w w:val="105"/>
          <w:sz w:val="20"/>
          <w:lang w:val="de-DE"/>
        </w:rPr>
        <w:t>Pistorius</w:t>
      </w:r>
      <w:proofErr w:type="spellEnd"/>
      <w:r w:rsidRPr="00541144">
        <w:rPr>
          <w:color w:val="231F20"/>
          <w:w w:val="105"/>
          <w:sz w:val="20"/>
          <w:lang w:val="de-DE"/>
        </w:rPr>
        <w:t>,</w:t>
      </w:r>
      <w:r w:rsidRPr="00541144">
        <w:rPr>
          <w:color w:val="231F20"/>
          <w:spacing w:val="20"/>
          <w:w w:val="105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J.</w:t>
      </w:r>
      <w:r w:rsidRPr="00541144">
        <w:rPr>
          <w:color w:val="231F20"/>
          <w:spacing w:val="23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(2020):</w:t>
      </w:r>
      <w:r w:rsidRPr="00541144">
        <w:rPr>
          <w:color w:val="231F20"/>
          <w:spacing w:val="26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Industrie</w:t>
      </w:r>
      <w:r w:rsidRPr="00541144">
        <w:rPr>
          <w:rFonts w:ascii="Calibri" w:hAnsi="Calibri"/>
          <w:i/>
          <w:color w:val="231F20"/>
          <w:spacing w:val="42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4.0</w:t>
      </w:r>
      <w:r w:rsidRPr="00541144">
        <w:rPr>
          <w:rFonts w:ascii="Calibri" w:hAnsi="Calibri"/>
          <w:i/>
          <w:color w:val="231F20"/>
          <w:spacing w:val="42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–</w:t>
      </w:r>
      <w:r w:rsidRPr="00541144">
        <w:rPr>
          <w:rFonts w:ascii="Calibri" w:hAnsi="Calibri"/>
          <w:i/>
          <w:color w:val="231F20"/>
          <w:spacing w:val="42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Schlüsseltechnologien</w:t>
      </w:r>
      <w:r w:rsidRPr="00541144">
        <w:rPr>
          <w:rFonts w:ascii="Calibri" w:hAnsi="Calibri"/>
          <w:i/>
          <w:color w:val="231F20"/>
          <w:spacing w:val="4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für</w:t>
      </w:r>
      <w:r w:rsidRPr="00541144">
        <w:rPr>
          <w:rFonts w:ascii="Calibri" w:hAnsi="Calibri"/>
          <w:i/>
          <w:color w:val="231F20"/>
          <w:spacing w:val="42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die</w:t>
      </w:r>
      <w:r w:rsidRPr="00541144">
        <w:rPr>
          <w:rFonts w:ascii="Calibri" w:hAnsi="Calibri"/>
          <w:i/>
          <w:color w:val="231F20"/>
          <w:spacing w:val="42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Produktion.</w:t>
      </w:r>
      <w:r w:rsidRPr="00541144">
        <w:rPr>
          <w:rFonts w:ascii="Calibri" w:hAnsi="Calibri"/>
          <w:i/>
          <w:color w:val="231F20"/>
          <w:spacing w:val="41"/>
          <w:w w:val="105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Grundla</w:t>
      </w:r>
      <w:proofErr w:type="spellEnd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-4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gen</w:t>
      </w:r>
      <w:r w:rsidRPr="00541144">
        <w:rPr>
          <w:rFonts w:ascii="Calibri" w:hAnsi="Calibri"/>
          <w:i/>
          <w:color w:val="231F20"/>
          <w:spacing w:val="3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–</w:t>
      </w:r>
      <w:r w:rsidRPr="00541144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Potenziale</w:t>
      </w:r>
      <w:r w:rsidRPr="00541144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–</w:t>
      </w:r>
      <w:r w:rsidRPr="00541144">
        <w:rPr>
          <w:rFonts w:ascii="Calibri" w:hAnsi="Calibri"/>
          <w:i/>
          <w:color w:val="231F20"/>
          <w:spacing w:val="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Anwendungen</w:t>
      </w:r>
      <w:r w:rsidRPr="00541144">
        <w:rPr>
          <w:color w:val="231F20"/>
          <w:w w:val="105"/>
          <w:sz w:val="20"/>
          <w:lang w:val="de-DE"/>
        </w:rPr>
        <w:t>.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Springer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Gabler,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Wiesbaden.</w:t>
      </w:r>
    </w:p>
    <w:p w:rsidRPr="00541144" w:rsidR="007B05C0" w:rsidRDefault="007B05C0" w14:paraId="0C293EA3" w14:textId="77777777">
      <w:pPr>
        <w:pStyle w:val="BodyText"/>
        <w:spacing w:before="7"/>
        <w:rPr>
          <w:sz w:val="22"/>
          <w:lang w:val="de-DE"/>
        </w:rPr>
      </w:pPr>
    </w:p>
    <w:p w:rsidRPr="00541144" w:rsidR="007B05C0" w:rsidRDefault="00446A03" w14:paraId="0C293EA4" w14:textId="77777777">
      <w:pPr>
        <w:ind w:left="957"/>
        <w:rPr>
          <w:sz w:val="20"/>
          <w:lang w:val="de-DE"/>
        </w:rPr>
      </w:pPr>
      <w:proofErr w:type="spellStart"/>
      <w:r w:rsidRPr="00541144">
        <w:rPr>
          <w:color w:val="231F20"/>
          <w:w w:val="105"/>
          <w:sz w:val="20"/>
          <w:lang w:val="de-DE"/>
        </w:rPr>
        <w:t>Pochert</w:t>
      </w:r>
      <w:proofErr w:type="spellEnd"/>
      <w:r w:rsidRPr="00541144">
        <w:rPr>
          <w:color w:val="231F20"/>
          <w:w w:val="105"/>
          <w:sz w:val="20"/>
          <w:lang w:val="de-DE"/>
        </w:rPr>
        <w:t>,</w:t>
      </w:r>
      <w:r w:rsidRPr="00541144">
        <w:rPr>
          <w:color w:val="231F20"/>
          <w:spacing w:val="-13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W.</w:t>
      </w:r>
      <w:r w:rsidRPr="00541144">
        <w:rPr>
          <w:color w:val="231F20"/>
          <w:spacing w:val="-12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(2020):</w:t>
      </w:r>
      <w:r w:rsidRPr="00541144">
        <w:rPr>
          <w:color w:val="231F20"/>
          <w:spacing w:val="-7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Stromverbrauch</w:t>
      </w:r>
      <w:r w:rsidRPr="00541144">
        <w:rPr>
          <w:rFonts w:ascii="Calibri"/>
          <w:i/>
          <w:color w:val="231F20"/>
          <w:spacing w:val="9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beim</w:t>
      </w:r>
      <w:r w:rsidRPr="00541144">
        <w:rPr>
          <w:rFonts w:ascii="Calibri"/>
          <w:i/>
          <w:color w:val="231F20"/>
          <w:spacing w:val="8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Streaming:</w:t>
      </w:r>
      <w:r w:rsidRPr="00541144">
        <w:rPr>
          <w:rFonts w:ascii="Calibri"/>
          <w:i/>
          <w:color w:val="231F20"/>
          <w:spacing w:val="9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So</w:t>
      </w:r>
      <w:r w:rsidRPr="00541144">
        <w:rPr>
          <w:rFonts w:ascii="Calibri"/>
          <w:i/>
          <w:color w:val="231F20"/>
          <w:spacing w:val="8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geht</w:t>
      </w:r>
      <w:r w:rsidRPr="00541144">
        <w:rPr>
          <w:rFonts w:ascii="Calibri"/>
          <w:i/>
          <w:color w:val="231F20"/>
          <w:spacing w:val="8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es</w:t>
      </w:r>
      <w:r w:rsidRPr="00541144">
        <w:rPr>
          <w:rFonts w:ascii="Calibri"/>
          <w:i/>
          <w:color w:val="231F20"/>
          <w:spacing w:val="9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klimafreundlicher</w:t>
      </w:r>
      <w:r w:rsidRPr="00541144">
        <w:rPr>
          <w:color w:val="231F20"/>
          <w:w w:val="105"/>
          <w:sz w:val="20"/>
          <w:lang w:val="de-DE"/>
        </w:rPr>
        <w:t>.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Aktiv</w:t>
      </w:r>
    </w:p>
    <w:p w:rsidRPr="00541144" w:rsidR="007B05C0" w:rsidRDefault="00446A03" w14:paraId="0C293EA5" w14:textId="77777777">
      <w:pPr>
        <w:pStyle w:val="BodyText"/>
        <w:spacing w:before="18" w:line="268" w:lineRule="auto"/>
        <w:ind w:left="957" w:right="2202"/>
        <w:jc w:val="both"/>
        <w:rPr>
          <w:lang w:val="de-DE"/>
        </w:rPr>
      </w:pPr>
      <w:r w:rsidRPr="00541144">
        <w:rPr>
          <w:color w:val="231F20"/>
          <w:w w:val="95"/>
          <w:lang w:val="de-DE"/>
        </w:rPr>
        <w:t xml:space="preserve">– Ratgeber für Arbeitnehmer, 19.02.2020. (URL: </w:t>
      </w:r>
      <w:r w:rsidRPr="00541144">
        <w:rPr>
          <w:color w:val="231F20"/>
          <w:w w:val="95"/>
          <w:u w:val="single" w:color="231F20"/>
          <w:lang w:val="de-DE"/>
        </w:rPr>
        <w:t>https://</w:t>
      </w:r>
      <w:hyperlink r:id="rId160">
        <w:r w:rsidRPr="00541144">
          <w:rPr>
            <w:color w:val="231F20"/>
            <w:w w:val="95"/>
            <w:u w:val="single" w:color="231F20"/>
            <w:lang w:val="de-DE"/>
          </w:rPr>
          <w:t>www.aktiv-online.de/ratgeber/</w:t>
        </w:r>
      </w:hyperlink>
      <w:r w:rsidRPr="00541144">
        <w:rPr>
          <w:color w:val="231F20"/>
          <w:spacing w:val="1"/>
          <w:w w:val="95"/>
          <w:lang w:val="de-DE"/>
        </w:rPr>
        <w:t xml:space="preserve"> </w:t>
      </w:r>
      <w:r w:rsidRPr="00541144">
        <w:rPr>
          <w:color w:val="231F20"/>
          <w:u w:val="single" w:color="231F20"/>
          <w:lang w:val="de-DE"/>
        </w:rPr>
        <w:t>stromverbrauch-beim-streamen-so-geht-es-klimafreundlicher-3996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[letzter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Zugriff: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01.07.2021]).</w:t>
      </w:r>
    </w:p>
    <w:p w:rsidRPr="00541144" w:rsidR="007B05C0" w:rsidRDefault="007B05C0" w14:paraId="0C293EA6" w14:textId="77777777">
      <w:pPr>
        <w:pStyle w:val="BodyText"/>
        <w:spacing w:before="2"/>
        <w:rPr>
          <w:sz w:val="22"/>
          <w:lang w:val="de-DE"/>
        </w:rPr>
      </w:pPr>
    </w:p>
    <w:p w:rsidR="007B05C0" w:rsidRDefault="00446A03" w14:paraId="0C293EA7" w14:textId="77777777">
      <w:pPr>
        <w:spacing w:line="254" w:lineRule="auto"/>
        <w:ind w:left="957" w:right="2203" w:hanging="1"/>
        <w:jc w:val="both"/>
        <w:rPr>
          <w:sz w:val="20"/>
        </w:rPr>
      </w:pPr>
      <w:r>
        <w:rPr>
          <w:color w:val="231F20"/>
          <w:sz w:val="20"/>
        </w:rPr>
        <w:t>Porter, M. E./</w:t>
      </w:r>
      <w:proofErr w:type="spellStart"/>
      <w:r>
        <w:rPr>
          <w:color w:val="231F20"/>
          <w:sz w:val="20"/>
        </w:rPr>
        <w:t>Heppelmann</w:t>
      </w:r>
      <w:proofErr w:type="spellEnd"/>
      <w:r>
        <w:rPr>
          <w:color w:val="231F20"/>
          <w:sz w:val="20"/>
        </w:rPr>
        <w:t xml:space="preserve">, J. E. (2014): </w:t>
      </w:r>
      <w:r>
        <w:rPr>
          <w:rFonts w:ascii="Calibri" w:hAnsi="Calibri"/>
          <w:i/>
          <w:color w:val="231F20"/>
          <w:sz w:val="20"/>
        </w:rPr>
        <w:t>How smart, connected products are transforming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competition</w:t>
      </w:r>
      <w:r>
        <w:rPr>
          <w:color w:val="231F20"/>
          <w:sz w:val="20"/>
        </w:rPr>
        <w:t>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Harvard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Business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Review,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92.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Jg.,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Heft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11,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96–114.</w:t>
      </w:r>
    </w:p>
    <w:p w:rsidR="007B05C0" w:rsidRDefault="007B05C0" w14:paraId="0C293EA8" w14:textId="77777777">
      <w:pPr>
        <w:pStyle w:val="BodyText"/>
        <w:spacing w:before="7"/>
        <w:rPr>
          <w:sz w:val="22"/>
        </w:rPr>
      </w:pPr>
    </w:p>
    <w:p w:rsidR="007B05C0" w:rsidRDefault="00446A03" w14:paraId="0C293EA9" w14:textId="77777777">
      <w:pPr>
        <w:spacing w:line="261" w:lineRule="auto"/>
        <w:ind w:left="957" w:right="2202"/>
        <w:jc w:val="both"/>
        <w:rPr>
          <w:sz w:val="20"/>
        </w:rPr>
      </w:pPr>
      <w:r>
        <w:rPr>
          <w:color w:val="231F20"/>
          <w:sz w:val="20"/>
        </w:rPr>
        <w:t>Porter, M. E./</w:t>
      </w:r>
      <w:proofErr w:type="spellStart"/>
      <w:r>
        <w:rPr>
          <w:color w:val="231F20"/>
          <w:sz w:val="20"/>
        </w:rPr>
        <w:t>Heppelmann</w:t>
      </w:r>
      <w:proofErr w:type="spellEnd"/>
      <w:r>
        <w:rPr>
          <w:color w:val="231F20"/>
          <w:sz w:val="20"/>
        </w:rPr>
        <w:t xml:space="preserve">, J. E. (2015): </w:t>
      </w:r>
      <w:r>
        <w:rPr>
          <w:rFonts w:ascii="Calibri" w:hAnsi="Calibri"/>
          <w:i/>
          <w:color w:val="231F20"/>
          <w:sz w:val="20"/>
        </w:rPr>
        <w:t>How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Smart,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Connected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Products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Are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sz w:val="20"/>
        </w:rPr>
        <w:t>Transfor</w:t>
      </w:r>
      <w:proofErr w:type="spellEnd"/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sz w:val="20"/>
        </w:rPr>
        <w:t>ming</w:t>
      </w:r>
      <w:proofErr w:type="spellEnd"/>
      <w:r>
        <w:rPr>
          <w:rFonts w:ascii="Calibri" w:hAnsi="Calibri"/>
          <w:i/>
          <w:color w:val="231F20"/>
          <w:spacing w:val="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Companies</w:t>
      </w:r>
      <w:r>
        <w:rPr>
          <w:color w:val="231F20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Harvard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Business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Review,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93.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Jg.,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Heft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10,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96–114.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(URL: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hbr.org/2015/10/how-smart-connected-products-are-transforming-companies</w:t>
      </w:r>
      <w:r>
        <w:rPr>
          <w:color w:val="231F20"/>
          <w:sz w:val="20"/>
        </w:rPr>
        <w:t xml:space="preserve"> 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58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01.07.2021]).</w:t>
      </w:r>
    </w:p>
    <w:p w:rsidR="007B05C0" w:rsidRDefault="007B05C0" w14:paraId="0C293EAA" w14:textId="77777777">
      <w:pPr>
        <w:pStyle w:val="BodyText"/>
        <w:spacing w:before="6"/>
        <w:rPr>
          <w:sz w:val="22"/>
        </w:rPr>
      </w:pPr>
    </w:p>
    <w:p w:rsidRPr="00541144" w:rsidR="007B05C0" w:rsidRDefault="00446A03" w14:paraId="0C293EAB" w14:textId="77777777">
      <w:pPr>
        <w:spacing w:line="259" w:lineRule="auto"/>
        <w:ind w:left="957" w:right="2198" w:hanging="1"/>
        <w:rPr>
          <w:sz w:val="20"/>
          <w:lang w:val="de-DE"/>
        </w:rPr>
      </w:pPr>
      <w:r>
        <w:rPr>
          <w:color w:val="231F20"/>
          <w:w w:val="105"/>
          <w:sz w:val="20"/>
        </w:rPr>
        <w:t>Pressman,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A.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(2018):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Design</w:t>
      </w:r>
      <w:r>
        <w:rPr>
          <w:rFonts w:ascii="Calibri"/>
          <w:i/>
          <w:color w:val="231F20"/>
          <w:spacing w:val="1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Thinking.</w:t>
      </w:r>
      <w:r>
        <w:rPr>
          <w:rFonts w:ascii="Calibri"/>
          <w:i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A</w:t>
      </w:r>
      <w:r>
        <w:rPr>
          <w:rFonts w:ascii="Calibri"/>
          <w:i/>
          <w:color w:val="231F20"/>
          <w:spacing w:val="1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Guide</w:t>
      </w:r>
      <w:r>
        <w:rPr>
          <w:rFonts w:ascii="Calibri"/>
          <w:i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to</w:t>
      </w:r>
      <w:r>
        <w:rPr>
          <w:rFonts w:ascii="Calibri"/>
          <w:i/>
          <w:color w:val="231F20"/>
          <w:spacing w:val="1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Creative</w:t>
      </w:r>
      <w:r>
        <w:rPr>
          <w:rFonts w:ascii="Calibri"/>
          <w:i/>
          <w:color w:val="231F20"/>
          <w:spacing w:val="1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Problem</w:t>
      </w:r>
      <w:r>
        <w:rPr>
          <w:rFonts w:ascii="Calibri"/>
          <w:i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Solving</w:t>
      </w:r>
      <w:r>
        <w:rPr>
          <w:rFonts w:ascii="Calibri"/>
          <w:i/>
          <w:color w:val="231F20"/>
          <w:spacing w:val="13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for</w:t>
      </w:r>
      <w:r>
        <w:rPr>
          <w:rFonts w:ascii="Calibri"/>
          <w:i/>
          <w:color w:val="231F20"/>
          <w:spacing w:val="12"/>
          <w:w w:val="105"/>
          <w:sz w:val="20"/>
        </w:rPr>
        <w:t xml:space="preserve"> </w:t>
      </w:r>
      <w:r>
        <w:rPr>
          <w:rFonts w:ascii="Calibri"/>
          <w:i/>
          <w:color w:val="231F20"/>
          <w:w w:val="105"/>
          <w:sz w:val="20"/>
        </w:rPr>
        <w:t>Everyone</w:t>
      </w:r>
      <w:r>
        <w:rPr>
          <w:color w:val="231F20"/>
          <w:w w:val="105"/>
          <w:sz w:val="20"/>
        </w:rPr>
        <w:t>.</w:t>
      </w:r>
      <w:r>
        <w:rPr>
          <w:color w:val="231F20"/>
          <w:spacing w:val="-60"/>
          <w:w w:val="105"/>
          <w:sz w:val="20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Routledge,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London/New</w:t>
      </w:r>
      <w:r w:rsidRPr="00541144">
        <w:rPr>
          <w:color w:val="231F20"/>
          <w:spacing w:val="-10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York.</w:t>
      </w:r>
    </w:p>
    <w:p w:rsidRPr="00541144" w:rsidR="007B05C0" w:rsidRDefault="007B05C0" w14:paraId="0C293EAC" w14:textId="77777777">
      <w:pPr>
        <w:pStyle w:val="BodyText"/>
        <w:spacing w:before="10"/>
        <w:rPr>
          <w:sz w:val="22"/>
          <w:lang w:val="de-DE"/>
        </w:rPr>
      </w:pPr>
    </w:p>
    <w:p w:rsidRPr="00541144" w:rsidR="007B05C0" w:rsidRDefault="00446A03" w14:paraId="0C293EAD" w14:textId="77777777">
      <w:pPr>
        <w:spacing w:line="259" w:lineRule="auto"/>
        <w:ind w:left="957" w:right="2202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Prezi</w:t>
      </w:r>
      <w:proofErr w:type="spellEnd"/>
      <w:r w:rsidRPr="00541144">
        <w:rPr>
          <w:color w:val="231F20"/>
          <w:sz w:val="20"/>
          <w:lang w:val="de-DE"/>
        </w:rPr>
        <w:t xml:space="preserve"> (o. J.): </w:t>
      </w:r>
      <w:r w:rsidRPr="00541144">
        <w:rPr>
          <w:rFonts w:ascii="Calibri"/>
          <w:i/>
          <w:color w:val="231F20"/>
          <w:sz w:val="20"/>
          <w:lang w:val="de-DE"/>
        </w:rPr>
        <w:t xml:space="preserve">Warum verstecken Sie sich hinter einer Folie? </w:t>
      </w:r>
      <w:r w:rsidRPr="00541144">
        <w:rPr>
          <w:color w:val="231F20"/>
          <w:sz w:val="20"/>
          <w:lang w:val="de-DE"/>
        </w:rPr>
        <w:t xml:space="preserve">(URL: </w:t>
      </w:r>
      <w:r w:rsidRPr="00541144">
        <w:rPr>
          <w:color w:val="231F20"/>
          <w:sz w:val="20"/>
          <w:u w:val="single" w:color="231F20"/>
          <w:lang w:val="de-DE"/>
        </w:rPr>
        <w:t>https://prezi.com/de/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[letzter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01.07.2021]).</w:t>
      </w:r>
    </w:p>
    <w:p w:rsidRPr="00541144" w:rsidR="007B05C0" w:rsidRDefault="007B05C0" w14:paraId="0C293EAE" w14:textId="77777777">
      <w:pPr>
        <w:pStyle w:val="BodyText"/>
        <w:spacing w:before="10"/>
        <w:rPr>
          <w:sz w:val="22"/>
          <w:lang w:val="de-DE"/>
        </w:rPr>
      </w:pPr>
    </w:p>
    <w:p w:rsidR="007B05C0" w:rsidRDefault="00446A03" w14:paraId="0C293EAF" w14:textId="77777777">
      <w:pPr>
        <w:spacing w:line="254" w:lineRule="auto"/>
        <w:ind w:left="957" w:right="2202" w:hanging="1"/>
        <w:jc w:val="both"/>
        <w:rPr>
          <w:sz w:val="20"/>
        </w:rPr>
      </w:pPr>
      <w:proofErr w:type="spellStart"/>
      <w:r w:rsidRPr="00541144">
        <w:rPr>
          <w:color w:val="231F20"/>
          <w:w w:val="105"/>
          <w:sz w:val="20"/>
          <w:lang w:val="de-DE"/>
        </w:rPr>
        <w:t>Puckett</w:t>
      </w:r>
      <w:proofErr w:type="spellEnd"/>
      <w:r w:rsidRPr="00541144">
        <w:rPr>
          <w:color w:val="231F20"/>
          <w:w w:val="105"/>
          <w:sz w:val="20"/>
          <w:lang w:val="de-DE"/>
        </w:rPr>
        <w:t xml:space="preserve">, S./Neubauer, R. M. (2018):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Agiles Führen. Führungskompetenzen für die agile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6"/>
          <w:w w:val="101"/>
          <w:sz w:val="20"/>
          <w:lang w:val="de-DE"/>
        </w:rPr>
        <w:t>T</w:t>
      </w:r>
      <w:r w:rsidRPr="00541144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541144">
        <w:rPr>
          <w:rFonts w:ascii="Calibri" w:hAnsi="Calibri"/>
          <w:i/>
          <w:color w:val="231F20"/>
          <w:w w:val="113"/>
          <w:sz w:val="20"/>
          <w:lang w:val="de-DE"/>
        </w:rPr>
        <w:t>an</w:t>
      </w:r>
      <w:r w:rsidRPr="00541144">
        <w:rPr>
          <w:rFonts w:ascii="Calibri" w:hAnsi="Calibri"/>
          <w:i/>
          <w:color w:val="231F20"/>
          <w:spacing w:val="-1"/>
          <w:w w:val="113"/>
          <w:sz w:val="20"/>
          <w:lang w:val="de-DE"/>
        </w:rPr>
        <w:t>s</w:t>
      </w:r>
      <w:r w:rsidRPr="00541144">
        <w:rPr>
          <w:rFonts w:ascii="Calibri" w:hAnsi="Calibri"/>
          <w:i/>
          <w:color w:val="231F20"/>
          <w:spacing w:val="-2"/>
          <w:w w:val="104"/>
          <w:sz w:val="20"/>
          <w:lang w:val="de-DE"/>
        </w:rPr>
        <w:t>f</w:t>
      </w:r>
      <w:r w:rsidRPr="00541144">
        <w:rPr>
          <w:rFonts w:ascii="Calibri" w:hAnsi="Calibri"/>
          <w:i/>
          <w:color w:val="231F20"/>
          <w:w w:val="109"/>
          <w:sz w:val="20"/>
          <w:lang w:val="de-DE"/>
        </w:rPr>
        <w:t>ormation</w:t>
      </w:r>
      <w:r w:rsidRPr="00541144">
        <w:rPr>
          <w:color w:val="231F20"/>
          <w:w w:val="56"/>
          <w:sz w:val="20"/>
          <w:lang w:val="de-DE"/>
        </w:rPr>
        <w:t>.</w:t>
      </w:r>
      <w:r w:rsidRPr="00541144">
        <w:rPr>
          <w:color w:val="231F20"/>
          <w:spacing w:val="-5"/>
          <w:sz w:val="20"/>
          <w:lang w:val="de-DE"/>
        </w:rPr>
        <w:t xml:space="preserve"> </w:t>
      </w:r>
      <w:proofErr w:type="spellStart"/>
      <w:r>
        <w:rPr>
          <w:color w:val="231F20"/>
          <w:w w:val="105"/>
          <w:sz w:val="20"/>
        </w:rPr>
        <w:t>Busine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w w:val="98"/>
          <w:sz w:val="20"/>
        </w:rPr>
        <w:t>sVil</w:t>
      </w:r>
      <w:r>
        <w:rPr>
          <w:color w:val="231F20"/>
          <w:spacing w:val="-1"/>
          <w:w w:val="98"/>
          <w:sz w:val="20"/>
        </w:rPr>
        <w:t>l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98"/>
          <w:sz w:val="20"/>
        </w:rPr>
        <w:t>e</w:t>
      </w:r>
      <w:proofErr w:type="spellEnd"/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Göttin</w:t>
      </w:r>
      <w:r>
        <w:rPr>
          <w:color w:val="231F20"/>
          <w:spacing w:val="-3"/>
          <w:w w:val="96"/>
          <w:sz w:val="20"/>
        </w:rPr>
        <w:t>g</w:t>
      </w:r>
      <w:r>
        <w:rPr>
          <w:color w:val="231F20"/>
          <w:w w:val="90"/>
          <w:sz w:val="20"/>
        </w:rPr>
        <w:t>en.</w:t>
      </w:r>
    </w:p>
    <w:p w:rsidR="007B05C0" w:rsidRDefault="007B05C0" w14:paraId="0C293EB0" w14:textId="77777777">
      <w:pPr>
        <w:pStyle w:val="BodyText"/>
        <w:spacing w:before="7"/>
        <w:rPr>
          <w:sz w:val="22"/>
        </w:rPr>
      </w:pPr>
    </w:p>
    <w:p w:rsidR="007B05C0" w:rsidRDefault="00446A03" w14:paraId="0C293EB1" w14:textId="77777777">
      <w:pPr>
        <w:spacing w:line="256" w:lineRule="auto"/>
        <w:ind w:left="957" w:right="2202" w:hanging="1"/>
        <w:jc w:val="both"/>
        <w:rPr>
          <w:sz w:val="20"/>
        </w:rPr>
      </w:pPr>
      <w:r>
        <w:rPr>
          <w:color w:val="231F20"/>
          <w:w w:val="105"/>
          <w:sz w:val="20"/>
        </w:rPr>
        <w:t xml:space="preserve">PwC </w:t>
      </w:r>
      <w:r>
        <w:rPr>
          <w:color w:val="231F20"/>
          <w:w w:val="110"/>
          <w:sz w:val="20"/>
        </w:rPr>
        <w:t xml:space="preserve">– </w:t>
      </w:r>
      <w:r>
        <w:rPr>
          <w:color w:val="231F20"/>
          <w:w w:val="105"/>
          <w:sz w:val="20"/>
        </w:rPr>
        <w:t xml:space="preserve">PricewaterhouseCoopers (2018): </w:t>
      </w:r>
      <w:r>
        <w:rPr>
          <w:rFonts w:ascii="Calibri" w:hAnsi="Calibri"/>
          <w:i/>
          <w:color w:val="231F20"/>
          <w:w w:val="105"/>
          <w:sz w:val="20"/>
        </w:rPr>
        <w:t>Prepare for the voice revolution. An in-depth</w:t>
      </w:r>
      <w:r>
        <w:rPr>
          <w:rFonts w:ascii="Calibri" w:hAns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look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at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consumer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adoption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and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usage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of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voice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assistants,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and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how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companies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can</w:t>
      </w:r>
      <w:r>
        <w:rPr>
          <w:rFonts w:ascii="Calibri" w:hAnsi="Calibri"/>
          <w:i/>
          <w:color w:val="231F20"/>
          <w:spacing w:val="32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earn</w:t>
      </w:r>
      <w:r>
        <w:rPr>
          <w:rFonts w:ascii="Calibri" w:hAnsi="Calibri"/>
          <w:i/>
          <w:color w:val="231F20"/>
          <w:spacing w:val="-45"/>
          <w:w w:val="10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 xml:space="preserve">their trust—and their business. </w:t>
      </w:r>
      <w:r>
        <w:rPr>
          <w:color w:val="231F20"/>
          <w:sz w:val="20"/>
        </w:rPr>
        <w:t xml:space="preserve">(URL: </w:t>
      </w:r>
      <w:r>
        <w:rPr>
          <w:color w:val="231F20"/>
          <w:sz w:val="20"/>
          <w:u w:val="single" w:color="231F20"/>
        </w:rPr>
        <w:t>https://</w:t>
      </w:r>
      <w:hyperlink r:id="rId161">
        <w:r>
          <w:rPr>
            <w:color w:val="231F20"/>
            <w:sz w:val="20"/>
            <w:u w:val="single" w:color="231F20"/>
          </w:rPr>
          <w:t>www.pwc.com/us/en/services/consulting/</w:t>
        </w:r>
      </w:hyperlink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library/consumer-intelligence-series/voice-assistants.html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</w:t>
      </w:r>
      <w:proofErr w:type="spellStart"/>
      <w:r>
        <w:rPr>
          <w:color w:val="231F20"/>
          <w:w w:val="95"/>
          <w:sz w:val="20"/>
        </w:rPr>
        <w:t>letzter</w:t>
      </w:r>
      <w:proofErr w:type="spellEnd"/>
      <w:r>
        <w:rPr>
          <w:color w:val="231F20"/>
          <w:spacing w:val="5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Zugriff</w:t>
      </w:r>
      <w:proofErr w:type="spellEnd"/>
      <w:r>
        <w:rPr>
          <w:color w:val="231F20"/>
          <w:w w:val="95"/>
          <w:sz w:val="20"/>
        </w:rPr>
        <w:t>: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19.04.2021]).</w:t>
      </w:r>
    </w:p>
    <w:p w:rsidR="007B05C0" w:rsidRDefault="007B05C0" w14:paraId="0C293EB2" w14:textId="77777777">
      <w:pPr>
        <w:pStyle w:val="BodyText"/>
        <w:spacing w:before="1"/>
        <w:rPr>
          <w:sz w:val="23"/>
        </w:rPr>
      </w:pPr>
    </w:p>
    <w:p w:rsidRPr="00541144" w:rsidR="007B05C0" w:rsidRDefault="00446A03" w14:paraId="0C293EB3" w14:textId="77777777">
      <w:pPr>
        <w:spacing w:line="254" w:lineRule="auto"/>
        <w:ind w:left="957" w:right="1138"/>
        <w:rPr>
          <w:sz w:val="20"/>
          <w:lang w:val="de-DE"/>
        </w:rPr>
      </w:pPr>
      <w:r w:rsidRPr="00541144">
        <w:rPr>
          <w:color w:val="231F20"/>
          <w:w w:val="105"/>
          <w:sz w:val="20"/>
          <w:lang w:val="de-DE"/>
        </w:rPr>
        <w:t>Rahn,</w:t>
      </w:r>
      <w:r w:rsidRPr="00541144">
        <w:rPr>
          <w:color w:val="231F20"/>
          <w:spacing w:val="4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M.</w:t>
      </w:r>
      <w:r w:rsidRPr="00541144">
        <w:rPr>
          <w:color w:val="231F20"/>
          <w:spacing w:val="5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(2018):</w:t>
      </w:r>
      <w:r w:rsidRPr="00541144">
        <w:rPr>
          <w:color w:val="231F20"/>
          <w:spacing w:val="12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Agiles</w:t>
      </w:r>
      <w:r w:rsidRPr="00541144">
        <w:rPr>
          <w:rFonts w:ascii="Calibri"/>
          <w:i/>
          <w:color w:val="231F20"/>
          <w:spacing w:val="27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Personalmanagement.</w:t>
      </w:r>
      <w:r w:rsidRPr="00541144">
        <w:rPr>
          <w:rFonts w:ascii="Calibri"/>
          <w:i/>
          <w:color w:val="231F20"/>
          <w:spacing w:val="26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Die</w:t>
      </w:r>
      <w:r w:rsidRPr="00541144">
        <w:rPr>
          <w:rFonts w:ascii="Calibri"/>
          <w:i/>
          <w:color w:val="231F20"/>
          <w:spacing w:val="27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Gestaltung</w:t>
      </w:r>
      <w:r w:rsidRPr="00541144">
        <w:rPr>
          <w:rFonts w:ascii="Calibri"/>
          <w:i/>
          <w:color w:val="231F20"/>
          <w:spacing w:val="26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von</w:t>
      </w:r>
      <w:r w:rsidRPr="00541144">
        <w:rPr>
          <w:rFonts w:ascii="Calibri"/>
          <w:i/>
          <w:color w:val="231F20"/>
          <w:spacing w:val="27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klassischen</w:t>
      </w:r>
      <w:r w:rsidRPr="00541144">
        <w:rPr>
          <w:rFonts w:ascii="Calibri"/>
          <w:i/>
          <w:color w:val="231F20"/>
          <w:spacing w:val="26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Personal-</w:t>
      </w:r>
      <w:r w:rsidRPr="00541144">
        <w:rPr>
          <w:rFonts w:ascii="Calibri"/>
          <w:i/>
          <w:color w:val="231F20"/>
          <w:spacing w:val="-44"/>
          <w:w w:val="105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w w:val="105"/>
          <w:sz w:val="20"/>
          <w:lang w:val="de-DE"/>
        </w:rPr>
        <w:t>instrumenten</w:t>
      </w:r>
      <w:proofErr w:type="spellEnd"/>
      <w:r w:rsidRPr="00541144">
        <w:rPr>
          <w:rFonts w:asci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in</w:t>
      </w:r>
      <w:r w:rsidRPr="00541144">
        <w:rPr>
          <w:rFonts w:asci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agilen</w:t>
      </w:r>
      <w:r w:rsidRPr="00541144">
        <w:rPr>
          <w:rFonts w:asci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Organisationen</w:t>
      </w:r>
      <w:r w:rsidRPr="00541144">
        <w:rPr>
          <w:color w:val="231F20"/>
          <w:w w:val="105"/>
          <w:sz w:val="20"/>
          <w:lang w:val="de-DE"/>
        </w:rPr>
        <w:t>.</w:t>
      </w:r>
      <w:r w:rsidRPr="00541144">
        <w:rPr>
          <w:color w:val="231F20"/>
          <w:spacing w:val="-8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Springer,</w:t>
      </w:r>
      <w:r w:rsidRPr="00541144">
        <w:rPr>
          <w:color w:val="231F20"/>
          <w:spacing w:val="-9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Wiesbaden.</w:t>
      </w:r>
    </w:p>
    <w:p w:rsidRPr="00541144" w:rsidR="007B05C0" w:rsidRDefault="007B05C0" w14:paraId="0C293EB4" w14:textId="77777777">
      <w:pPr>
        <w:spacing w:line="254" w:lineRule="auto"/>
        <w:rPr>
          <w:sz w:val="20"/>
          <w:lang w:val="de-DE"/>
        </w:rPr>
        <w:sectPr w:rsidRPr="00541144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541144" w:rsidR="007B05C0" w:rsidRDefault="007B05C0" w14:paraId="0C293EB5" w14:textId="77777777">
      <w:pPr>
        <w:pStyle w:val="BodyText"/>
        <w:rPr>
          <w:lang w:val="de-DE"/>
        </w:rPr>
      </w:pPr>
    </w:p>
    <w:p w:rsidRPr="00541144" w:rsidR="007B05C0" w:rsidRDefault="007B05C0" w14:paraId="0C293EB6" w14:textId="77777777">
      <w:pPr>
        <w:pStyle w:val="BodyText"/>
        <w:rPr>
          <w:lang w:val="de-DE"/>
        </w:rPr>
      </w:pPr>
    </w:p>
    <w:p w:rsidRPr="00541144" w:rsidR="007B05C0" w:rsidRDefault="007B05C0" w14:paraId="0C293EB7" w14:textId="77777777">
      <w:pPr>
        <w:pStyle w:val="BodyText"/>
        <w:rPr>
          <w:lang w:val="de-DE"/>
        </w:rPr>
      </w:pPr>
    </w:p>
    <w:p w:rsidRPr="00541144" w:rsidR="007B05C0" w:rsidRDefault="007B05C0" w14:paraId="0C293EB8" w14:textId="77777777">
      <w:pPr>
        <w:pStyle w:val="BodyText"/>
        <w:rPr>
          <w:lang w:val="de-DE"/>
        </w:rPr>
      </w:pPr>
    </w:p>
    <w:p w:rsidRPr="00541144" w:rsidR="007B05C0" w:rsidRDefault="007B05C0" w14:paraId="0C293EB9" w14:textId="77777777">
      <w:pPr>
        <w:pStyle w:val="BodyText"/>
        <w:rPr>
          <w:lang w:val="de-DE"/>
        </w:rPr>
      </w:pPr>
    </w:p>
    <w:p w:rsidRPr="00541144" w:rsidR="007B05C0" w:rsidRDefault="007B05C0" w14:paraId="0C293EBA" w14:textId="77777777">
      <w:pPr>
        <w:pStyle w:val="BodyText"/>
        <w:rPr>
          <w:lang w:val="de-DE"/>
        </w:rPr>
      </w:pPr>
    </w:p>
    <w:p w:rsidRPr="00541144" w:rsidR="007B05C0" w:rsidRDefault="007B05C0" w14:paraId="0C293EBB" w14:textId="77777777">
      <w:pPr>
        <w:pStyle w:val="BodyText"/>
        <w:rPr>
          <w:lang w:val="de-DE"/>
        </w:rPr>
      </w:pPr>
    </w:p>
    <w:p w:rsidRPr="00541144" w:rsidR="007B05C0" w:rsidRDefault="007B05C0" w14:paraId="0C293EBC" w14:textId="77777777">
      <w:pPr>
        <w:pStyle w:val="BodyText"/>
        <w:spacing w:before="6"/>
        <w:rPr>
          <w:lang w:val="de-DE"/>
        </w:rPr>
      </w:pPr>
    </w:p>
    <w:p w:rsidRPr="00541144" w:rsidR="007B05C0" w:rsidRDefault="00446A03" w14:paraId="0C293EBD" w14:textId="77777777">
      <w:pPr>
        <w:spacing w:before="97" w:line="264" w:lineRule="auto"/>
        <w:ind w:left="2204" w:right="955" w:hanging="1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 xml:space="preserve">Reichardt, E. (2017): </w:t>
      </w:r>
      <w:r w:rsidRPr="00541144">
        <w:rPr>
          <w:rFonts w:ascii="Calibri"/>
          <w:i/>
          <w:color w:val="231F20"/>
          <w:sz w:val="20"/>
          <w:lang w:val="de-DE"/>
        </w:rPr>
        <w:t xml:space="preserve">Die Qual der Wahl: Native App, </w:t>
      </w:r>
      <w:proofErr w:type="gramStart"/>
      <w:r w:rsidRPr="00541144">
        <w:rPr>
          <w:rFonts w:ascii="Calibri"/>
          <w:i/>
          <w:color w:val="231F20"/>
          <w:sz w:val="20"/>
          <w:lang w:val="de-DE"/>
        </w:rPr>
        <w:t>Web App</w:t>
      </w:r>
      <w:proofErr w:type="gramEnd"/>
      <w:r w:rsidRPr="00541144">
        <w:rPr>
          <w:rFonts w:ascii="Calibri"/>
          <w:i/>
          <w:color w:val="231F20"/>
          <w:sz w:val="20"/>
          <w:lang w:val="de-DE"/>
        </w:rPr>
        <w:t xml:space="preserve"> oder hybride App? </w:t>
      </w:r>
      <w:r w:rsidRPr="00541144">
        <w:rPr>
          <w:color w:val="231F20"/>
          <w:sz w:val="20"/>
          <w:lang w:val="de-DE"/>
        </w:rPr>
        <w:t xml:space="preserve">In: </w:t>
      </w:r>
      <w:proofErr w:type="spellStart"/>
      <w:r w:rsidRPr="00541144">
        <w:rPr>
          <w:color w:val="231F20"/>
          <w:sz w:val="20"/>
          <w:lang w:val="de-DE"/>
        </w:rPr>
        <w:t>Inc</w:t>
      </w:r>
      <w:proofErr w:type="spellEnd"/>
      <w:r w:rsidRPr="00541144">
        <w:rPr>
          <w:color w:val="231F20"/>
          <w:sz w:val="20"/>
          <w:lang w:val="de-DE"/>
        </w:rPr>
        <w:t>-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95"/>
          <w:sz w:val="20"/>
          <w:lang w:val="de-DE"/>
        </w:rPr>
        <w:t>loud</w:t>
      </w:r>
      <w:proofErr w:type="spellEnd"/>
      <w:r w:rsidRPr="00541144">
        <w:rPr>
          <w:color w:val="231F20"/>
          <w:w w:val="95"/>
          <w:sz w:val="20"/>
          <w:lang w:val="de-DE"/>
        </w:rPr>
        <w:t>,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17.05.2017.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(URL: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u w:val="single" w:color="231F20"/>
          <w:lang w:val="de-DE"/>
        </w:rPr>
        <w:t>https://</w:t>
      </w:r>
      <w:hyperlink r:id="rId162">
        <w:r w:rsidRPr="00541144">
          <w:rPr>
            <w:color w:val="231F20"/>
            <w:w w:val="95"/>
            <w:sz w:val="20"/>
            <w:u w:val="single" w:color="231F20"/>
            <w:lang w:val="de-DE"/>
          </w:rPr>
          <w:t>www.incloud.de/magazin/wissen-native-app-web-app-</w:t>
        </w:r>
      </w:hyperlink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sz w:val="20"/>
          <w:u w:val="single" w:color="231F20"/>
          <w:lang w:val="de-DE"/>
        </w:rPr>
        <w:t>hybride-</w:t>
      </w:r>
      <w:proofErr w:type="spellStart"/>
      <w:r w:rsidRPr="00541144">
        <w:rPr>
          <w:color w:val="231F20"/>
          <w:sz w:val="20"/>
          <w:u w:val="single" w:color="231F20"/>
          <w:lang w:val="de-DE"/>
        </w:rPr>
        <w:t>app</w:t>
      </w:r>
      <w:proofErr w:type="spellEnd"/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[letzter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01.07.2021]).</w:t>
      </w:r>
    </w:p>
    <w:p w:rsidRPr="00541144" w:rsidR="007B05C0" w:rsidRDefault="007B05C0" w14:paraId="0C293EBE" w14:textId="77777777">
      <w:pPr>
        <w:pStyle w:val="BodyText"/>
        <w:spacing w:before="5"/>
        <w:rPr>
          <w:sz w:val="22"/>
          <w:lang w:val="de-DE"/>
        </w:rPr>
      </w:pPr>
    </w:p>
    <w:p w:rsidR="007B05C0" w:rsidRDefault="00446A03" w14:paraId="0C293EBF" w14:textId="77777777">
      <w:pPr>
        <w:pStyle w:val="BodyText"/>
        <w:spacing w:line="264" w:lineRule="auto"/>
        <w:ind w:left="2204" w:right="955"/>
        <w:jc w:val="both"/>
      </w:pPr>
      <w:proofErr w:type="spellStart"/>
      <w:r>
        <w:rPr>
          <w:color w:val="231F20"/>
        </w:rPr>
        <w:t>Reinsel</w:t>
      </w:r>
      <w:proofErr w:type="spellEnd"/>
      <w:r>
        <w:rPr>
          <w:color w:val="231F20"/>
        </w:rPr>
        <w:t>, D./</w:t>
      </w:r>
      <w:proofErr w:type="spellStart"/>
      <w:r>
        <w:rPr>
          <w:color w:val="231F20"/>
        </w:rPr>
        <w:t>Gantz</w:t>
      </w:r>
      <w:proofErr w:type="spellEnd"/>
      <w:r>
        <w:rPr>
          <w:color w:val="231F20"/>
        </w:rPr>
        <w:t>, J./</w:t>
      </w:r>
      <w:proofErr w:type="spellStart"/>
      <w:r>
        <w:rPr>
          <w:color w:val="231F20"/>
        </w:rPr>
        <w:t>Rydning</w:t>
      </w:r>
      <w:proofErr w:type="spellEnd"/>
      <w:r>
        <w:rPr>
          <w:color w:val="231F20"/>
        </w:rPr>
        <w:t xml:space="preserve">, J. (2018): </w:t>
      </w:r>
      <w:r>
        <w:rPr>
          <w:rFonts w:ascii="Calibri"/>
          <w:i/>
          <w:color w:val="231F20"/>
        </w:rPr>
        <w:t>The Digitization of the World. From Edge to Core</w:t>
      </w:r>
      <w:r>
        <w:rPr>
          <w:color w:val="231F20"/>
        </w:rPr>
        <w:t>.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 xml:space="preserve">IDC, Framingham (MA), November 2018. (URL: </w:t>
      </w:r>
      <w:r>
        <w:rPr>
          <w:color w:val="231F20"/>
          <w:w w:val="95"/>
          <w:u w:val="single" w:color="231F20"/>
        </w:rPr>
        <w:t>https://resources.moredirect.com/white-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papers/idc-report-the-digitization-of-the-world-from-edge-to-core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</w:t>
      </w:r>
      <w:proofErr w:type="spellStart"/>
      <w:r>
        <w:rPr>
          <w:color w:val="231F20"/>
        </w:rPr>
        <w:t>letzter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Zugriff</w:t>
      </w:r>
      <w:proofErr w:type="spellEnd"/>
      <w:r>
        <w:rPr>
          <w:color w:val="231F20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01.07.2021]).</w:t>
      </w:r>
    </w:p>
    <w:p w:rsidR="007B05C0" w:rsidRDefault="007B05C0" w14:paraId="0C293EC0" w14:textId="77777777">
      <w:pPr>
        <w:pStyle w:val="BodyText"/>
        <w:spacing w:before="9"/>
        <w:rPr>
          <w:sz w:val="22"/>
        </w:rPr>
      </w:pPr>
    </w:p>
    <w:p w:rsidR="007B05C0" w:rsidRDefault="00446A03" w14:paraId="0C293EC1" w14:textId="77777777">
      <w:pPr>
        <w:spacing w:line="259" w:lineRule="auto"/>
        <w:ind w:left="2204" w:right="955" w:hanging="1"/>
        <w:jc w:val="both"/>
        <w:rPr>
          <w:sz w:val="20"/>
        </w:rPr>
      </w:pPr>
      <w:r w:rsidRPr="00541144">
        <w:rPr>
          <w:color w:val="231F20"/>
          <w:sz w:val="20"/>
          <w:lang w:val="de-DE"/>
        </w:rPr>
        <w:t xml:space="preserve">Renz, K.-C. (2016): </w:t>
      </w:r>
      <w:r w:rsidRPr="00541144">
        <w:rPr>
          <w:rFonts w:ascii="Calibri" w:hAnsi="Calibri"/>
          <w:i/>
          <w:color w:val="231F20"/>
          <w:sz w:val="20"/>
          <w:lang w:val="de-DE"/>
        </w:rPr>
        <w:t>Das 1 x 1 der Präsentation. Für Schule, Studium und Beruf</w:t>
      </w:r>
      <w:r w:rsidRPr="00541144">
        <w:rPr>
          <w:color w:val="231F20"/>
          <w:sz w:val="20"/>
          <w:lang w:val="de-DE"/>
        </w:rPr>
        <w:t xml:space="preserve">. </w:t>
      </w:r>
      <w:r>
        <w:rPr>
          <w:color w:val="231F20"/>
          <w:sz w:val="20"/>
        </w:rPr>
        <w:t xml:space="preserve">2. </w:t>
      </w:r>
      <w:proofErr w:type="spellStart"/>
      <w:r>
        <w:rPr>
          <w:color w:val="231F20"/>
          <w:sz w:val="20"/>
        </w:rPr>
        <w:t>Auﬂage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Springer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Gabler,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Wiesbaden.</w:t>
      </w:r>
    </w:p>
    <w:p w:rsidR="007B05C0" w:rsidRDefault="007B05C0" w14:paraId="0C293EC2" w14:textId="77777777">
      <w:pPr>
        <w:pStyle w:val="BodyText"/>
        <w:spacing w:before="10"/>
        <w:rPr>
          <w:sz w:val="22"/>
        </w:rPr>
      </w:pPr>
    </w:p>
    <w:p w:rsidR="007B05C0" w:rsidRDefault="00446A03" w14:paraId="0C293EC3" w14:textId="77777777">
      <w:pPr>
        <w:pStyle w:val="BodyText"/>
        <w:spacing w:before="1" w:line="264" w:lineRule="auto"/>
        <w:ind w:left="2204" w:right="955"/>
        <w:jc w:val="both"/>
      </w:pPr>
      <w:proofErr w:type="spellStart"/>
      <w:r>
        <w:rPr>
          <w:color w:val="231F20"/>
        </w:rPr>
        <w:t>Reselman</w:t>
      </w:r>
      <w:proofErr w:type="spellEnd"/>
      <w:r>
        <w:rPr>
          <w:color w:val="231F20"/>
        </w:rPr>
        <w:t xml:space="preserve">, B. (2018): </w:t>
      </w:r>
      <w:r>
        <w:rPr>
          <w:rFonts w:ascii="Calibri"/>
          <w:i/>
          <w:color w:val="231F20"/>
        </w:rPr>
        <w:t>It's the End of the API Economy As We Know It</w:t>
      </w:r>
      <w:r>
        <w:rPr>
          <w:color w:val="231F20"/>
        </w:rPr>
        <w:t>. In: Programmable-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Web, 05.07.2018. (URL: </w:t>
      </w:r>
      <w:r>
        <w:rPr>
          <w:color w:val="231F20"/>
          <w:w w:val="95"/>
          <w:u w:val="single" w:color="231F20"/>
        </w:rPr>
        <w:t>https://</w:t>
      </w:r>
      <w:hyperlink r:id="rId163">
        <w:r>
          <w:rPr>
            <w:color w:val="231F20"/>
            <w:w w:val="95"/>
            <w:u w:val="single" w:color="231F20"/>
          </w:rPr>
          <w:t>www.programmableweb.com/news/its-end-api-economy-</w:t>
        </w:r>
      </w:hyperlink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we-know-it/analysis/2018/07/05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[</w:t>
      </w:r>
      <w:proofErr w:type="spellStart"/>
      <w:r>
        <w:rPr>
          <w:color w:val="231F20"/>
        </w:rPr>
        <w:t>letzter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Zugriff</w:t>
      </w:r>
      <w:proofErr w:type="spellEnd"/>
      <w:r>
        <w:rPr>
          <w:color w:val="231F20"/>
        </w:rPr>
        <w:t>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01.07.2021]).</w:t>
      </w:r>
    </w:p>
    <w:p w:rsidR="007B05C0" w:rsidRDefault="007B05C0" w14:paraId="0C293EC4" w14:textId="77777777">
      <w:pPr>
        <w:pStyle w:val="BodyText"/>
        <w:spacing w:before="4"/>
        <w:rPr>
          <w:sz w:val="22"/>
        </w:rPr>
      </w:pPr>
    </w:p>
    <w:p w:rsidRPr="00541144" w:rsidR="007B05C0" w:rsidRDefault="00446A03" w14:paraId="0C293EC5" w14:textId="77777777">
      <w:pPr>
        <w:spacing w:before="1" w:line="259" w:lineRule="auto"/>
        <w:ind w:left="2204" w:right="955" w:hanging="1"/>
        <w:jc w:val="both"/>
        <w:rPr>
          <w:sz w:val="20"/>
          <w:lang w:val="de-DE"/>
        </w:rPr>
      </w:pPr>
      <w:proofErr w:type="spellStart"/>
      <w:r>
        <w:rPr>
          <w:color w:val="231F20"/>
          <w:sz w:val="20"/>
        </w:rPr>
        <w:t>Rieber</w:t>
      </w:r>
      <w:proofErr w:type="spellEnd"/>
      <w:r>
        <w:rPr>
          <w:color w:val="231F20"/>
          <w:sz w:val="20"/>
        </w:rPr>
        <w:t xml:space="preserve">, D. (2017): </w:t>
      </w:r>
      <w:r>
        <w:rPr>
          <w:rFonts w:ascii="Calibri"/>
          <w:i/>
          <w:color w:val="231F20"/>
          <w:sz w:val="20"/>
        </w:rPr>
        <w:t xml:space="preserve">Mobile Marketing. </w:t>
      </w:r>
      <w:r w:rsidRPr="00541144">
        <w:rPr>
          <w:rFonts w:ascii="Calibri"/>
          <w:i/>
          <w:color w:val="231F20"/>
          <w:sz w:val="20"/>
          <w:lang w:val="de-DE"/>
        </w:rPr>
        <w:t xml:space="preserve">Grundlagen, Strategien, Instrumente. </w:t>
      </w:r>
      <w:r w:rsidRPr="00541144">
        <w:rPr>
          <w:color w:val="231F20"/>
          <w:sz w:val="20"/>
          <w:lang w:val="de-DE"/>
        </w:rPr>
        <w:t>Springer Gab-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color w:val="231F20"/>
          <w:sz w:val="20"/>
          <w:lang w:val="de-DE"/>
        </w:rPr>
        <w:t>ler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Wiesbaden.</w:t>
      </w:r>
    </w:p>
    <w:p w:rsidRPr="00541144" w:rsidR="007B05C0" w:rsidRDefault="007B05C0" w14:paraId="0C293EC6" w14:textId="77777777">
      <w:pPr>
        <w:pStyle w:val="BodyText"/>
        <w:spacing w:before="10"/>
        <w:rPr>
          <w:sz w:val="22"/>
          <w:lang w:val="de-DE"/>
        </w:rPr>
      </w:pPr>
    </w:p>
    <w:p w:rsidRPr="00541144" w:rsidR="007B05C0" w:rsidRDefault="00446A03" w14:paraId="0C293EC7" w14:textId="77777777">
      <w:pPr>
        <w:spacing w:line="261" w:lineRule="auto"/>
        <w:ind w:left="2204" w:right="954" w:hanging="1"/>
        <w:jc w:val="both"/>
        <w:rPr>
          <w:sz w:val="20"/>
          <w:lang w:val="de-DE"/>
        </w:rPr>
      </w:pPr>
      <w:r>
        <w:rPr>
          <w:color w:val="231F20"/>
          <w:sz w:val="20"/>
        </w:rPr>
        <w:t>Riemer, K./</w:t>
      </w:r>
      <w:proofErr w:type="spellStart"/>
      <w:r>
        <w:rPr>
          <w:color w:val="231F20"/>
          <w:sz w:val="20"/>
        </w:rPr>
        <w:t>Schellhammer</w:t>
      </w:r>
      <w:proofErr w:type="spellEnd"/>
      <w:r>
        <w:rPr>
          <w:color w:val="231F20"/>
          <w:sz w:val="20"/>
        </w:rPr>
        <w:t xml:space="preserve">, S. (2019): </w:t>
      </w:r>
      <w:r>
        <w:rPr>
          <w:rFonts w:ascii="Calibri" w:hAnsi="Calibri"/>
          <w:i/>
          <w:color w:val="231F20"/>
          <w:sz w:val="20"/>
        </w:rPr>
        <w:t>Collaboration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Digital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Age: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Diverse,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Relevant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proofErr w:type="gramStart"/>
      <w:r>
        <w:rPr>
          <w:rFonts w:ascii="Calibri" w:hAnsi="Calibri"/>
          <w:i/>
          <w:color w:val="231F20"/>
          <w:w w:val="111"/>
          <w:sz w:val="20"/>
        </w:rPr>
        <w:t>and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3"/>
          <w:sz w:val="20"/>
        </w:rPr>
        <w:t xml:space="preserve"> </w:t>
      </w:r>
      <w:r>
        <w:rPr>
          <w:rFonts w:ascii="Calibri" w:hAnsi="Calibri"/>
          <w:i/>
          <w:color w:val="231F20"/>
          <w:spacing w:val="-2"/>
          <w:w w:val="104"/>
          <w:sz w:val="20"/>
        </w:rPr>
        <w:t>C</w:t>
      </w:r>
      <w:r>
        <w:rPr>
          <w:rFonts w:ascii="Calibri" w:hAnsi="Calibri"/>
          <w:i/>
          <w:color w:val="231F20"/>
          <w:w w:val="114"/>
          <w:sz w:val="20"/>
        </w:rPr>
        <w:t>hal</w:t>
      </w:r>
      <w:r>
        <w:rPr>
          <w:rFonts w:ascii="Calibri" w:hAnsi="Calibri"/>
          <w:i/>
          <w:color w:val="231F20"/>
          <w:spacing w:val="-1"/>
          <w:w w:val="114"/>
          <w:sz w:val="20"/>
        </w:rPr>
        <w:t>l</w:t>
      </w:r>
      <w:r>
        <w:rPr>
          <w:rFonts w:ascii="Calibri" w:hAnsi="Calibri"/>
          <w:i/>
          <w:color w:val="231F20"/>
          <w:w w:val="111"/>
          <w:sz w:val="20"/>
        </w:rPr>
        <w:t>enging</w:t>
      </w:r>
      <w:proofErr w:type="gramEnd"/>
      <w:r>
        <w:rPr>
          <w:color w:val="231F20"/>
          <w:w w:val="56"/>
          <w:sz w:val="20"/>
        </w:rPr>
        <w:t>.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0"/>
          <w:sz w:val="20"/>
        </w:rPr>
        <w:t>In: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9"/>
          <w:sz w:val="20"/>
        </w:rPr>
        <w:t>Rieme</w:t>
      </w:r>
      <w:r>
        <w:rPr>
          <w:color w:val="231F20"/>
          <w:spacing w:val="-16"/>
          <w:w w:val="99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8"/>
          <w:sz w:val="20"/>
        </w:rPr>
        <w:t>K./</w:t>
      </w:r>
      <w:proofErr w:type="spellStart"/>
      <w:r>
        <w:rPr>
          <w:color w:val="231F20"/>
          <w:w w:val="98"/>
          <w:sz w:val="20"/>
        </w:rPr>
        <w:t>Schellhamme</w:t>
      </w:r>
      <w:r>
        <w:rPr>
          <w:color w:val="231F20"/>
          <w:spacing w:val="-16"/>
          <w:w w:val="98"/>
          <w:sz w:val="20"/>
        </w:rPr>
        <w:t>r</w:t>
      </w:r>
      <w:proofErr w:type="spellEnd"/>
      <w:r>
        <w:rPr>
          <w:color w:val="231F20"/>
          <w:w w:val="56"/>
          <w:sz w:val="20"/>
        </w:rPr>
        <w:t>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2"/>
          <w:sz w:val="20"/>
        </w:rPr>
        <w:t>S./</w:t>
      </w:r>
      <w:r>
        <w:rPr>
          <w:color w:val="231F20"/>
          <w:spacing w:val="18"/>
          <w:sz w:val="20"/>
        </w:rPr>
        <w:t xml:space="preserve"> </w:t>
      </w:r>
      <w:proofErr w:type="spellStart"/>
      <w:r>
        <w:rPr>
          <w:color w:val="231F20"/>
          <w:w w:val="99"/>
          <w:sz w:val="20"/>
        </w:rPr>
        <w:t>Meinert</w:t>
      </w:r>
      <w:proofErr w:type="spellEnd"/>
      <w:r>
        <w:rPr>
          <w:color w:val="231F20"/>
          <w:w w:val="56"/>
          <w:sz w:val="20"/>
        </w:rPr>
        <w:t>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0"/>
          <w:sz w:val="20"/>
        </w:rPr>
        <w:t>M.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6"/>
          <w:sz w:val="20"/>
        </w:rPr>
        <w:t>(</w:t>
      </w:r>
      <w:proofErr w:type="spellStart"/>
      <w:r>
        <w:rPr>
          <w:color w:val="231F20"/>
          <w:w w:val="96"/>
          <w:sz w:val="20"/>
        </w:rPr>
        <w:t>H</w:t>
      </w:r>
      <w:r>
        <w:rPr>
          <w:color w:val="231F20"/>
          <w:spacing w:val="-4"/>
          <w:w w:val="96"/>
          <w:sz w:val="20"/>
        </w:rPr>
        <w:t>r</w:t>
      </w:r>
      <w:r>
        <w:rPr>
          <w:color w:val="231F20"/>
          <w:w w:val="84"/>
          <w:sz w:val="20"/>
        </w:rPr>
        <w:t>sg</w:t>
      </w:r>
      <w:proofErr w:type="spellEnd"/>
      <w:r>
        <w:rPr>
          <w:color w:val="231F20"/>
          <w:w w:val="84"/>
          <w:sz w:val="20"/>
        </w:rPr>
        <w:t>.):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4"/>
          <w:w w:val="91"/>
          <w:sz w:val="20"/>
        </w:rPr>
        <w:t>C</w:t>
      </w:r>
      <w:r>
        <w:rPr>
          <w:color w:val="231F20"/>
          <w:w w:val="101"/>
          <w:sz w:val="20"/>
        </w:rPr>
        <w:t>ol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102"/>
          <w:sz w:val="20"/>
        </w:rPr>
        <w:t>abo</w:t>
      </w:r>
      <w:r>
        <w:rPr>
          <w:color w:val="231F20"/>
          <w:spacing w:val="-7"/>
          <w:w w:val="102"/>
          <w:sz w:val="20"/>
        </w:rPr>
        <w:t>r</w:t>
      </w:r>
      <w:r>
        <w:rPr>
          <w:color w:val="231F20"/>
          <w:sz w:val="20"/>
        </w:rPr>
        <w:t>ation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7"/>
          <w:w w:val="102"/>
          <w:sz w:val="20"/>
        </w:rPr>
        <w:t>in</w:t>
      </w:r>
      <w:r>
        <w:rPr>
          <w:color w:val="231F20"/>
          <w:w w:val="102"/>
          <w:sz w:val="20"/>
        </w:rPr>
        <w:t xml:space="preserve"> </w:t>
      </w:r>
      <w:r>
        <w:rPr>
          <w:color w:val="231F20"/>
          <w:sz w:val="20"/>
        </w:rPr>
        <w:t xml:space="preserve">the Digital Age. How Technology Enables Individuals, </w:t>
      </w:r>
      <w:proofErr w:type="gramStart"/>
      <w:r>
        <w:rPr>
          <w:color w:val="231F20"/>
          <w:sz w:val="20"/>
        </w:rPr>
        <w:t>Teams</w:t>
      </w:r>
      <w:proofErr w:type="gramEnd"/>
      <w:r>
        <w:rPr>
          <w:color w:val="231F20"/>
          <w:sz w:val="20"/>
        </w:rPr>
        <w:t xml:space="preserve"> and Businesses. </w:t>
      </w:r>
      <w:r w:rsidRPr="00541144">
        <w:rPr>
          <w:color w:val="231F20"/>
          <w:sz w:val="20"/>
          <w:lang w:val="de-DE"/>
        </w:rPr>
        <w:t>Springer,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Cham,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S.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1–12.</w:t>
      </w:r>
    </w:p>
    <w:p w:rsidRPr="00541144" w:rsidR="007B05C0" w:rsidRDefault="007B05C0" w14:paraId="0C293EC8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C9" w14:textId="77777777">
      <w:pPr>
        <w:ind w:left="2204"/>
        <w:jc w:val="both"/>
        <w:rPr>
          <w:sz w:val="20"/>
          <w:lang w:val="de-DE"/>
        </w:rPr>
      </w:pPr>
      <w:r w:rsidRPr="00541144">
        <w:rPr>
          <w:color w:val="231F20"/>
          <w:w w:val="105"/>
          <w:sz w:val="20"/>
          <w:lang w:val="de-DE"/>
        </w:rPr>
        <w:t>Ries,</w:t>
      </w:r>
      <w:r w:rsidRPr="00541144">
        <w:rPr>
          <w:color w:val="231F20"/>
          <w:spacing w:val="17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E.</w:t>
      </w:r>
      <w:r w:rsidRPr="00541144">
        <w:rPr>
          <w:color w:val="231F20"/>
          <w:spacing w:val="17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(2020):</w:t>
      </w:r>
      <w:r w:rsidRPr="00541144">
        <w:rPr>
          <w:color w:val="231F20"/>
          <w:spacing w:val="24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Lean</w:t>
      </w:r>
      <w:r w:rsidRPr="00541144">
        <w:rPr>
          <w:rFonts w:ascii="Calibri" w:hAnsi="Calibri"/>
          <w:i/>
          <w:color w:val="231F20"/>
          <w:spacing w:val="38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Startup.</w:t>
      </w:r>
      <w:r w:rsidRPr="00541144">
        <w:rPr>
          <w:rFonts w:ascii="Calibri" w:hAnsi="Calibri"/>
          <w:i/>
          <w:color w:val="231F20"/>
          <w:spacing w:val="39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Schnell,</w:t>
      </w:r>
      <w:r w:rsidRPr="00541144">
        <w:rPr>
          <w:rFonts w:ascii="Calibri" w:hAnsi="Calibri"/>
          <w:i/>
          <w:color w:val="231F20"/>
          <w:spacing w:val="39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risikolos</w:t>
      </w:r>
      <w:r w:rsidRPr="00541144">
        <w:rPr>
          <w:rFonts w:ascii="Calibri" w:hAnsi="Calibri"/>
          <w:i/>
          <w:color w:val="231F20"/>
          <w:spacing w:val="39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pacing w:val="38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erfolgreich</w:t>
      </w:r>
      <w:r w:rsidRPr="00541144">
        <w:rPr>
          <w:rFonts w:ascii="Calibri" w:hAnsi="Calibri"/>
          <w:i/>
          <w:color w:val="231F20"/>
          <w:spacing w:val="39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Unternehmen</w:t>
      </w:r>
      <w:r w:rsidRPr="00541144">
        <w:rPr>
          <w:rFonts w:ascii="Calibri" w:hAnsi="Calibri"/>
          <w:i/>
          <w:color w:val="231F20"/>
          <w:spacing w:val="39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gründen</w:t>
      </w:r>
      <w:r w:rsidRPr="00541144">
        <w:rPr>
          <w:color w:val="231F20"/>
          <w:w w:val="105"/>
          <w:sz w:val="20"/>
          <w:lang w:val="de-DE"/>
        </w:rPr>
        <w:t>.</w:t>
      </w:r>
    </w:p>
    <w:p w:rsidRPr="00541144" w:rsidR="007B05C0" w:rsidRDefault="00446A03" w14:paraId="0C293ECA" w14:textId="77777777">
      <w:pPr>
        <w:pStyle w:val="BodyText"/>
        <w:spacing w:before="18"/>
        <w:ind w:left="2204"/>
        <w:rPr>
          <w:lang w:val="de-DE"/>
        </w:rPr>
      </w:pPr>
      <w:r w:rsidRPr="00541144">
        <w:rPr>
          <w:color w:val="231F20"/>
          <w:w w:val="95"/>
          <w:lang w:val="de-DE"/>
        </w:rPr>
        <w:t>7.</w:t>
      </w:r>
      <w:r w:rsidRPr="00541144">
        <w:rPr>
          <w:color w:val="231F20"/>
          <w:spacing w:val="-5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Au</w:t>
      </w:r>
      <w:r>
        <w:rPr>
          <w:color w:val="231F20"/>
          <w:w w:val="95"/>
        </w:rPr>
        <w:t>ﬂ</w:t>
      </w:r>
      <w:proofErr w:type="spellStart"/>
      <w:r w:rsidRPr="00541144">
        <w:rPr>
          <w:color w:val="231F20"/>
          <w:w w:val="95"/>
          <w:lang w:val="de-DE"/>
        </w:rPr>
        <w:t>age</w:t>
      </w:r>
      <w:proofErr w:type="spellEnd"/>
      <w:r w:rsidRPr="00541144">
        <w:rPr>
          <w:color w:val="231F20"/>
          <w:w w:val="95"/>
          <w:lang w:val="de-DE"/>
        </w:rPr>
        <w:t>,</w:t>
      </w:r>
      <w:r w:rsidRPr="00541144">
        <w:rPr>
          <w:color w:val="231F20"/>
          <w:spacing w:val="-5"/>
          <w:w w:val="95"/>
          <w:lang w:val="de-DE"/>
        </w:rPr>
        <w:t xml:space="preserve"> </w:t>
      </w:r>
      <w:proofErr w:type="spellStart"/>
      <w:r w:rsidRPr="00541144">
        <w:rPr>
          <w:color w:val="231F20"/>
          <w:w w:val="95"/>
          <w:lang w:val="de-DE"/>
        </w:rPr>
        <w:t>Redline</w:t>
      </w:r>
      <w:proofErr w:type="spellEnd"/>
      <w:r w:rsidRPr="00541144">
        <w:rPr>
          <w:color w:val="231F20"/>
          <w:w w:val="95"/>
          <w:lang w:val="de-DE"/>
        </w:rPr>
        <w:t>,</w:t>
      </w:r>
      <w:r w:rsidRPr="00541144">
        <w:rPr>
          <w:color w:val="231F20"/>
          <w:spacing w:val="-5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München.</w:t>
      </w:r>
    </w:p>
    <w:p w:rsidRPr="00541144" w:rsidR="007B05C0" w:rsidRDefault="007B05C0" w14:paraId="0C293ECB" w14:textId="77777777">
      <w:pPr>
        <w:pStyle w:val="BodyText"/>
        <w:spacing w:before="7"/>
        <w:rPr>
          <w:sz w:val="24"/>
          <w:lang w:val="de-DE"/>
        </w:rPr>
      </w:pPr>
    </w:p>
    <w:p w:rsidRPr="00541144" w:rsidR="007B05C0" w:rsidRDefault="00446A03" w14:paraId="0C293ECC" w14:textId="77777777">
      <w:pPr>
        <w:spacing w:line="256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Roeske</w:t>
      </w:r>
      <w:proofErr w:type="spellEnd"/>
      <w:r w:rsidRPr="00541144">
        <w:rPr>
          <w:color w:val="231F20"/>
          <w:sz w:val="20"/>
          <w:lang w:val="de-DE"/>
        </w:rPr>
        <w:t>, A. (2018):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Digitalisierung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Sozialer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Arbeit: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Widersprüche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im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fachlichen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Handeln.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Wahrnehmungen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zur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Fachlichkeit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Sozialer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Arbeit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in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einer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mediatisierten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Gesellschaft</w:t>
      </w:r>
      <w:r w:rsidRPr="00541144">
        <w:rPr>
          <w:color w:val="231F20"/>
          <w:sz w:val="20"/>
          <w:lang w:val="de-DE"/>
        </w:rPr>
        <w:t>. In: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gramStart"/>
      <w:r w:rsidRPr="00541144">
        <w:rPr>
          <w:color w:val="231F20"/>
          <w:sz w:val="20"/>
          <w:lang w:val="de-DE"/>
        </w:rPr>
        <w:t>Sozial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Extra</w:t>
      </w:r>
      <w:proofErr w:type="gram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42.</w:t>
      </w:r>
      <w:r w:rsidRPr="00541144">
        <w:rPr>
          <w:color w:val="231F20"/>
          <w:spacing w:val="-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Jg.,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Heft</w:t>
      </w:r>
      <w:r w:rsidRPr="00541144">
        <w:rPr>
          <w:color w:val="231F20"/>
          <w:spacing w:val="-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3,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S.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16–20.</w:t>
      </w:r>
    </w:p>
    <w:p w:rsidRPr="00541144" w:rsidR="007B05C0" w:rsidRDefault="007B05C0" w14:paraId="0C293ECD" w14:textId="77777777">
      <w:pPr>
        <w:pStyle w:val="BodyText"/>
        <w:spacing w:before="2"/>
        <w:rPr>
          <w:sz w:val="23"/>
          <w:lang w:val="de-DE"/>
        </w:rPr>
      </w:pPr>
    </w:p>
    <w:p w:rsidRPr="00541144" w:rsidR="007B05C0" w:rsidRDefault="00446A03" w14:paraId="0C293ECE" w14:textId="77777777">
      <w:pPr>
        <w:pStyle w:val="BodyText"/>
        <w:spacing w:line="264" w:lineRule="auto"/>
        <w:ind w:left="2204" w:right="955" w:hanging="1"/>
        <w:jc w:val="both"/>
        <w:rPr>
          <w:lang w:val="de-DE"/>
        </w:rPr>
      </w:pPr>
      <w:proofErr w:type="spellStart"/>
      <w:r w:rsidRPr="00541144">
        <w:rPr>
          <w:color w:val="231F20"/>
          <w:spacing w:val="-3"/>
          <w:w w:val="104"/>
          <w:lang w:val="de-DE"/>
        </w:rPr>
        <w:t>R</w:t>
      </w:r>
      <w:r w:rsidRPr="00541144">
        <w:rPr>
          <w:color w:val="231F20"/>
          <w:w w:val="105"/>
          <w:lang w:val="de-DE"/>
        </w:rPr>
        <w:t>ooc</w:t>
      </w:r>
      <w:r w:rsidRPr="00541144">
        <w:rPr>
          <w:color w:val="231F20"/>
          <w:spacing w:val="1"/>
          <w:w w:val="105"/>
          <w:lang w:val="de-DE"/>
        </w:rPr>
        <w:t>k</w:t>
      </w:r>
      <w:proofErr w:type="spellEnd"/>
      <w:r w:rsidRPr="00541144">
        <w:rPr>
          <w:color w:val="231F20"/>
          <w:w w:val="65"/>
          <w:lang w:val="de-DE"/>
        </w:rPr>
        <w:t>,</w:t>
      </w:r>
      <w:r w:rsidRPr="00541144">
        <w:rPr>
          <w:color w:val="231F20"/>
          <w:spacing w:val="16"/>
          <w:lang w:val="de-DE"/>
        </w:rPr>
        <w:t xml:space="preserve"> </w:t>
      </w:r>
      <w:r w:rsidRPr="00541144">
        <w:rPr>
          <w:color w:val="231F20"/>
          <w:w w:val="85"/>
          <w:lang w:val="de-DE"/>
        </w:rPr>
        <w:t>A.</w:t>
      </w:r>
      <w:r w:rsidRPr="00541144">
        <w:rPr>
          <w:color w:val="231F20"/>
          <w:spacing w:val="16"/>
          <w:lang w:val="de-DE"/>
        </w:rPr>
        <w:t xml:space="preserve"> </w:t>
      </w:r>
      <w:r w:rsidRPr="00541144">
        <w:rPr>
          <w:color w:val="231F20"/>
          <w:w w:val="99"/>
          <w:lang w:val="de-DE"/>
        </w:rPr>
        <w:t>(2</w:t>
      </w:r>
      <w:r w:rsidRPr="00541144">
        <w:rPr>
          <w:color w:val="231F20"/>
          <w:spacing w:val="-5"/>
          <w:w w:val="99"/>
          <w:lang w:val="de-DE"/>
        </w:rPr>
        <w:t>0</w:t>
      </w:r>
      <w:r w:rsidRPr="00541144">
        <w:rPr>
          <w:color w:val="231F20"/>
          <w:w w:val="88"/>
          <w:lang w:val="de-DE"/>
        </w:rPr>
        <w:t>10):</w:t>
      </w:r>
      <w:r w:rsidRPr="00541144">
        <w:rPr>
          <w:color w:val="231F20"/>
          <w:spacing w:val="22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7"/>
          <w:lang w:val="de-DE"/>
        </w:rPr>
        <w:t>„</w:t>
      </w:r>
      <w:proofErr w:type="spellStart"/>
      <w:proofErr w:type="gramStart"/>
      <w:r w:rsidRPr="00541144">
        <w:rPr>
          <w:rFonts w:ascii="Calibri" w:hAnsi="Calibri"/>
          <w:i/>
          <w:color w:val="231F20"/>
          <w:w w:val="107"/>
          <w:lang w:val="de-DE"/>
        </w:rPr>
        <w:t>Scrum</w:t>
      </w:r>
      <w:proofErr w:type="spellEnd"/>
      <w:r w:rsidRPr="00541144">
        <w:rPr>
          <w:rFonts w:ascii="Calibri" w:hAnsi="Calibri"/>
          <w:i/>
          <w:color w:val="231F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9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11"/>
          <w:lang w:val="de-DE"/>
        </w:rPr>
        <w:t>funk</w:t>
      </w:r>
      <w:r w:rsidRPr="00541144">
        <w:rPr>
          <w:rFonts w:ascii="Calibri" w:hAnsi="Calibri"/>
          <w:i/>
          <w:color w:val="231F20"/>
          <w:w w:val="109"/>
          <w:lang w:val="de-DE"/>
        </w:rPr>
        <w:t>tioniert</w:t>
      </w:r>
      <w:proofErr w:type="gramEnd"/>
      <w:r w:rsidRPr="00541144">
        <w:rPr>
          <w:rFonts w:ascii="Calibri" w:hAnsi="Calibri"/>
          <w:i/>
          <w:color w:val="231F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9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11"/>
          <w:lang w:val="de-DE"/>
        </w:rPr>
        <w:t>nicht</w:t>
      </w:r>
      <w:r w:rsidRPr="00541144">
        <w:rPr>
          <w:rFonts w:ascii="Calibri" w:hAnsi="Calibri"/>
          <w:i/>
          <w:color w:val="231F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9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9"/>
          <w:lang w:val="de-DE"/>
        </w:rPr>
        <w:t>übe</w:t>
      </w:r>
      <w:r w:rsidRPr="00541144">
        <w:rPr>
          <w:rFonts w:ascii="Calibri" w:hAnsi="Calibri"/>
          <w:i/>
          <w:color w:val="231F20"/>
          <w:spacing w:val="-6"/>
          <w:w w:val="109"/>
          <w:lang w:val="de-DE"/>
        </w:rPr>
        <w:t>r</w:t>
      </w:r>
      <w:r w:rsidRPr="00541144">
        <w:rPr>
          <w:rFonts w:ascii="Calibri" w:hAnsi="Calibri"/>
          <w:i/>
          <w:color w:val="231F20"/>
          <w:w w:val="115"/>
          <w:lang w:val="de-DE"/>
        </w:rPr>
        <w:t>al</w:t>
      </w:r>
      <w:r w:rsidRPr="00541144">
        <w:rPr>
          <w:rFonts w:ascii="Calibri" w:hAnsi="Calibri"/>
          <w:i/>
          <w:color w:val="231F20"/>
          <w:spacing w:val="-3"/>
          <w:w w:val="115"/>
          <w:lang w:val="de-DE"/>
        </w:rPr>
        <w:t>l</w:t>
      </w:r>
      <w:r w:rsidRPr="00541144">
        <w:rPr>
          <w:rFonts w:ascii="Calibri" w:hAnsi="Calibri"/>
          <w:i/>
          <w:color w:val="231F20"/>
          <w:spacing w:val="-1"/>
          <w:w w:val="88"/>
          <w:lang w:val="de-DE"/>
        </w:rPr>
        <w:t>“</w:t>
      </w:r>
      <w:r w:rsidRPr="00541144">
        <w:rPr>
          <w:color w:val="231F20"/>
          <w:w w:val="56"/>
          <w:lang w:val="de-DE"/>
        </w:rPr>
        <w:t>.</w:t>
      </w:r>
      <w:r w:rsidRPr="00541144">
        <w:rPr>
          <w:color w:val="231F20"/>
          <w:spacing w:val="22"/>
          <w:lang w:val="de-DE"/>
        </w:rPr>
        <w:t xml:space="preserve"> </w:t>
      </w:r>
      <w:r w:rsidRPr="00541144">
        <w:rPr>
          <w:color w:val="231F20"/>
          <w:w w:val="91"/>
          <w:lang w:val="de-DE"/>
        </w:rPr>
        <w:t>(URL:</w:t>
      </w:r>
      <w:r w:rsidRPr="00541144">
        <w:rPr>
          <w:color w:val="231F20"/>
          <w:spacing w:val="22"/>
          <w:lang w:val="de-DE"/>
        </w:rPr>
        <w:t xml:space="preserve"> </w:t>
      </w:r>
      <w:r w:rsidRPr="00541144">
        <w:rPr>
          <w:color w:val="231F20"/>
          <w:w w:val="95"/>
          <w:u w:val="single" w:color="231F20"/>
          <w:lang w:val="de-DE"/>
        </w:rPr>
        <w:t>https:/</w:t>
      </w:r>
      <w:r w:rsidRPr="00541144">
        <w:rPr>
          <w:color w:val="231F20"/>
          <w:spacing w:val="-4"/>
          <w:w w:val="95"/>
          <w:u w:val="single" w:color="231F20"/>
          <w:lang w:val="de-DE"/>
        </w:rPr>
        <w:t>/</w:t>
      </w:r>
      <w:hyperlink r:id="rId164">
        <w:r w:rsidRPr="00541144">
          <w:rPr>
            <w:color w:val="231F20"/>
            <w:w w:val="93"/>
            <w:u w:val="single" w:color="231F20"/>
            <w:lang w:val="de-DE"/>
          </w:rPr>
          <w:t>ww</w:t>
        </w:r>
        <w:r w:rsidRPr="00541144">
          <w:rPr>
            <w:color w:val="231F20"/>
            <w:spacing w:val="-4"/>
            <w:w w:val="93"/>
            <w:u w:val="single" w:color="231F20"/>
            <w:lang w:val="de-DE"/>
          </w:rPr>
          <w:t>w</w:t>
        </w:r>
        <w:r w:rsidRPr="00541144">
          <w:rPr>
            <w:color w:val="231F20"/>
            <w:w w:val="77"/>
            <w:u w:val="single" w:color="231F20"/>
            <w:lang w:val="de-DE"/>
          </w:rPr>
          <w:t>.i</w:t>
        </w:r>
        <w:r w:rsidRPr="00541144">
          <w:rPr>
            <w:color w:val="231F20"/>
            <w:spacing w:val="-8"/>
            <w:w w:val="77"/>
            <w:u w:val="single" w:color="231F20"/>
            <w:lang w:val="de-DE"/>
          </w:rPr>
          <w:t>t</w:t>
        </w:r>
        <w:r w:rsidRPr="00541144">
          <w:rPr>
            <w:color w:val="231F20"/>
            <w:spacing w:val="-3"/>
            <w:w w:val="109"/>
            <w:u w:val="single" w:color="231F20"/>
            <w:lang w:val="de-DE"/>
          </w:rPr>
          <w:t>-</w:t>
        </w:r>
        <w:r w:rsidRPr="00541144">
          <w:rPr>
            <w:color w:val="231F20"/>
            <w:spacing w:val="-2"/>
            <w:w w:val="102"/>
            <w:u w:val="single" w:color="231F20"/>
            <w:lang w:val="de-DE"/>
          </w:rPr>
          <w:t>a</w:t>
        </w:r>
        <w:r w:rsidRPr="00541144">
          <w:rPr>
            <w:color w:val="231F20"/>
            <w:w w:val="97"/>
            <w:u w:val="single" w:color="231F20"/>
            <w:lang w:val="de-DE"/>
          </w:rPr>
          <w:t>gi</w:t>
        </w:r>
        <w:r w:rsidRPr="00541144">
          <w:rPr>
            <w:color w:val="231F20"/>
            <w:spacing w:val="-1"/>
            <w:w w:val="97"/>
            <w:u w:val="single" w:color="231F20"/>
            <w:lang w:val="de-DE"/>
          </w:rPr>
          <w:t>l</w:t>
        </w:r>
        <w:r w:rsidRPr="00541144">
          <w:rPr>
            <w:color w:val="231F20"/>
            <w:spacing w:val="-2"/>
            <w:w w:val="98"/>
            <w:u w:val="single" w:color="231F20"/>
            <w:lang w:val="de-DE"/>
          </w:rPr>
          <w:t>e</w:t>
        </w:r>
        <w:r w:rsidRPr="00541144">
          <w:rPr>
            <w:color w:val="231F20"/>
            <w:spacing w:val="-2"/>
            <w:w w:val="56"/>
            <w:u w:val="single" w:color="231F20"/>
            <w:lang w:val="de-DE"/>
          </w:rPr>
          <w:t>.</w:t>
        </w:r>
        <w:r w:rsidRPr="00541144">
          <w:rPr>
            <w:color w:val="231F20"/>
            <w:u w:val="single" w:color="231F20"/>
            <w:lang w:val="de-DE"/>
          </w:rPr>
          <w:t>de</w:t>
        </w:r>
        <w:r w:rsidRPr="00541144">
          <w:rPr>
            <w:color w:val="231F20"/>
            <w:spacing w:val="-6"/>
            <w:u w:val="single" w:color="231F20"/>
            <w:lang w:val="de-DE"/>
          </w:rPr>
          <w:t>/</w:t>
        </w:r>
        <w:r>
          <w:rPr>
            <w:color w:val="231F20"/>
            <w:w w:val="96"/>
            <w:u w:val="single" w:color="231F20"/>
          </w:rPr>
          <w:t>ﬁ</w:t>
        </w:r>
        <w:r w:rsidRPr="00541144">
          <w:rPr>
            <w:color w:val="231F20"/>
            <w:spacing w:val="-1"/>
            <w:w w:val="96"/>
            <w:u w:val="single" w:color="231F20"/>
            <w:lang w:val="de-DE"/>
          </w:rPr>
          <w:t>l</w:t>
        </w:r>
        <w:r w:rsidRPr="00541144">
          <w:rPr>
            <w:color w:val="231F20"/>
            <w:w w:val="102"/>
            <w:u w:val="single" w:color="231F20"/>
            <w:lang w:val="de-DE"/>
          </w:rPr>
          <w:t>e-</w:t>
        </w:r>
      </w:hyperlink>
      <w:r w:rsidRPr="00541144">
        <w:rPr>
          <w:color w:val="231F20"/>
          <w:w w:val="102"/>
          <w:lang w:val="de-DE"/>
        </w:rPr>
        <w:t xml:space="preserve"> </w:t>
      </w:r>
      <w:proofErr w:type="spellStart"/>
      <w:r w:rsidRPr="00541144">
        <w:rPr>
          <w:color w:val="231F20"/>
          <w:spacing w:val="-1"/>
          <w:u w:val="single" w:color="231F20"/>
          <w:lang w:val="de-DE"/>
        </w:rPr>
        <w:t>admin</w:t>
      </w:r>
      <w:proofErr w:type="spellEnd"/>
      <w:r w:rsidRPr="00541144">
        <w:rPr>
          <w:color w:val="231F20"/>
          <w:spacing w:val="-1"/>
          <w:u w:val="single" w:color="231F20"/>
          <w:lang w:val="de-DE"/>
        </w:rPr>
        <w:t>/</w:t>
      </w:r>
      <w:proofErr w:type="spellStart"/>
      <w:r w:rsidRPr="00541144">
        <w:rPr>
          <w:color w:val="231F20"/>
          <w:spacing w:val="-1"/>
          <w:u w:val="single" w:color="231F20"/>
          <w:lang w:val="de-DE"/>
        </w:rPr>
        <w:t>docs</w:t>
      </w:r>
      <w:proofErr w:type="spellEnd"/>
      <w:r w:rsidRPr="00541144">
        <w:rPr>
          <w:color w:val="231F20"/>
          <w:spacing w:val="-1"/>
          <w:u w:val="single" w:color="231F20"/>
          <w:lang w:val="de-DE"/>
        </w:rPr>
        <w:t>/</w:t>
      </w:r>
      <w:proofErr w:type="spellStart"/>
      <w:r w:rsidRPr="00541144">
        <w:rPr>
          <w:color w:val="231F20"/>
          <w:spacing w:val="-1"/>
          <w:u w:val="single" w:color="231F20"/>
          <w:lang w:val="de-DE"/>
        </w:rPr>
        <w:t>veroeffentlichungen</w:t>
      </w:r>
      <w:proofErr w:type="spellEnd"/>
      <w:r w:rsidRPr="00541144">
        <w:rPr>
          <w:color w:val="231F20"/>
          <w:spacing w:val="-1"/>
          <w:u w:val="single" w:color="231F20"/>
          <w:lang w:val="de-DE"/>
        </w:rPr>
        <w:t>/Artikel_OS_02.10_Interview.pdf</w:t>
      </w:r>
      <w:r w:rsidRPr="00541144">
        <w:rPr>
          <w:color w:val="231F20"/>
          <w:lang w:val="de-DE"/>
        </w:rPr>
        <w:t xml:space="preserve"> [letzter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Zugriff: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01.07.2021]).</w:t>
      </w:r>
    </w:p>
    <w:p w:rsidRPr="00541144" w:rsidR="007B05C0" w:rsidRDefault="007B05C0" w14:paraId="0C293ECF" w14:textId="77777777">
      <w:pPr>
        <w:pStyle w:val="BodyText"/>
        <w:spacing w:before="5"/>
        <w:rPr>
          <w:sz w:val="22"/>
          <w:lang w:val="de-DE"/>
        </w:rPr>
      </w:pPr>
    </w:p>
    <w:p w:rsidRPr="00541144" w:rsidR="007B05C0" w:rsidRDefault="00446A03" w14:paraId="0C293ED0" w14:textId="77777777">
      <w:pPr>
        <w:spacing w:line="264" w:lineRule="auto"/>
        <w:ind w:left="2204" w:right="954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>Runde,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C.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(2020):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VR-/AR-Anwendungsfelder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im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Produktionskontext</w:t>
      </w:r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In: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color w:val="231F20"/>
          <w:sz w:val="20"/>
          <w:lang w:val="de-DE"/>
        </w:rPr>
        <w:t>Orsolits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H./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Lackner,</w:t>
      </w:r>
      <w:r w:rsidRPr="00541144">
        <w:rPr>
          <w:color w:val="231F20"/>
          <w:spacing w:val="-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M.</w:t>
      </w:r>
      <w:r w:rsidRPr="00541144">
        <w:rPr>
          <w:color w:val="231F20"/>
          <w:spacing w:val="-2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(Hrsg.):</w:t>
      </w:r>
      <w:r w:rsidRPr="00541144">
        <w:rPr>
          <w:color w:val="231F20"/>
          <w:spacing w:val="-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Virtual</w:t>
      </w:r>
      <w:r w:rsidRPr="00541144">
        <w:rPr>
          <w:color w:val="231F20"/>
          <w:spacing w:val="-2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Reality</w:t>
      </w:r>
      <w:r w:rsidRPr="00541144">
        <w:rPr>
          <w:color w:val="231F20"/>
          <w:spacing w:val="-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und</w:t>
      </w:r>
      <w:r w:rsidRPr="00541144">
        <w:rPr>
          <w:color w:val="231F20"/>
          <w:spacing w:val="-2"/>
          <w:sz w:val="20"/>
          <w:lang w:val="de-DE"/>
        </w:rPr>
        <w:t xml:space="preserve"> </w:t>
      </w:r>
      <w:proofErr w:type="spellStart"/>
      <w:r w:rsidRPr="00541144">
        <w:rPr>
          <w:color w:val="231F20"/>
          <w:sz w:val="20"/>
          <w:lang w:val="de-DE"/>
        </w:rPr>
        <w:t>Augmented</w:t>
      </w:r>
      <w:proofErr w:type="spellEnd"/>
      <w:r w:rsidRPr="00541144">
        <w:rPr>
          <w:color w:val="231F20"/>
          <w:spacing w:val="-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Reality</w:t>
      </w:r>
      <w:r w:rsidRPr="00541144">
        <w:rPr>
          <w:color w:val="231F20"/>
          <w:spacing w:val="-2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in</w:t>
      </w:r>
      <w:r w:rsidRPr="00541144">
        <w:rPr>
          <w:color w:val="231F20"/>
          <w:spacing w:val="-2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der</w:t>
      </w:r>
      <w:r w:rsidRPr="00541144">
        <w:rPr>
          <w:color w:val="231F20"/>
          <w:spacing w:val="-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Digitalen</w:t>
      </w:r>
      <w:r w:rsidRPr="00541144">
        <w:rPr>
          <w:color w:val="231F20"/>
          <w:spacing w:val="-2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Produktion.</w:t>
      </w:r>
      <w:r w:rsidRPr="00541144">
        <w:rPr>
          <w:color w:val="231F20"/>
          <w:spacing w:val="-5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Springer,</w:t>
      </w:r>
      <w:r w:rsidRPr="00541144">
        <w:rPr>
          <w:color w:val="231F20"/>
          <w:spacing w:val="-7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Wiesbaden,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S.</w:t>
      </w:r>
      <w:r w:rsidRPr="00541144">
        <w:rPr>
          <w:color w:val="231F20"/>
          <w:spacing w:val="-7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51–74.</w:t>
      </w:r>
    </w:p>
    <w:p w:rsidRPr="00541144" w:rsidR="007B05C0" w:rsidRDefault="007B05C0" w14:paraId="0C293ED1" w14:textId="77777777">
      <w:pPr>
        <w:pStyle w:val="BodyText"/>
        <w:spacing w:before="5"/>
        <w:rPr>
          <w:sz w:val="22"/>
          <w:lang w:val="de-DE"/>
        </w:rPr>
      </w:pPr>
    </w:p>
    <w:p w:rsidR="007B05C0" w:rsidRDefault="00446A03" w14:paraId="0C293ED2" w14:textId="77777777">
      <w:pPr>
        <w:spacing w:line="259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>Russell, S./</w:t>
      </w:r>
      <w:proofErr w:type="spellStart"/>
      <w:r>
        <w:rPr>
          <w:color w:val="231F20"/>
          <w:sz w:val="20"/>
        </w:rPr>
        <w:t>Norvig</w:t>
      </w:r>
      <w:proofErr w:type="spellEnd"/>
      <w:r>
        <w:rPr>
          <w:color w:val="231F20"/>
          <w:sz w:val="20"/>
        </w:rPr>
        <w:t xml:space="preserve">, P. (2016): </w:t>
      </w:r>
      <w:r>
        <w:rPr>
          <w:rFonts w:ascii="Calibri" w:hAnsi="Calibri"/>
          <w:i/>
          <w:color w:val="231F20"/>
          <w:sz w:val="20"/>
        </w:rPr>
        <w:t>Artiﬁcial Intelligence. A Modern Approach</w:t>
      </w:r>
      <w:r>
        <w:rPr>
          <w:color w:val="231F20"/>
          <w:sz w:val="20"/>
        </w:rPr>
        <w:t xml:space="preserve">. 3. </w:t>
      </w:r>
      <w:proofErr w:type="spellStart"/>
      <w:r>
        <w:rPr>
          <w:color w:val="231F20"/>
          <w:sz w:val="20"/>
        </w:rPr>
        <w:t>Auﬂage</w:t>
      </w:r>
      <w:proofErr w:type="spellEnd"/>
      <w:r>
        <w:rPr>
          <w:color w:val="231F20"/>
          <w:sz w:val="20"/>
        </w:rPr>
        <w:t>, Pear-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Harlow.</w:t>
      </w:r>
    </w:p>
    <w:p w:rsidR="007B05C0" w:rsidRDefault="007B05C0" w14:paraId="0C293ED3" w14:textId="77777777">
      <w:pPr>
        <w:pStyle w:val="BodyText"/>
        <w:spacing w:before="10"/>
        <w:rPr>
          <w:sz w:val="22"/>
        </w:rPr>
      </w:pPr>
    </w:p>
    <w:p w:rsidRPr="00541144" w:rsidR="007B05C0" w:rsidRDefault="00446A03" w14:paraId="0C293ED4" w14:textId="77777777">
      <w:pPr>
        <w:pStyle w:val="BodyText"/>
        <w:spacing w:line="259" w:lineRule="auto"/>
        <w:ind w:left="2204" w:right="955" w:hanging="1"/>
        <w:jc w:val="both"/>
        <w:rPr>
          <w:lang w:val="de-DE"/>
        </w:rPr>
      </w:pPr>
      <w:proofErr w:type="spellStart"/>
      <w:r>
        <w:rPr>
          <w:color w:val="231F20"/>
          <w:w w:val="95"/>
        </w:rPr>
        <w:t>Ryte</w:t>
      </w:r>
      <w:proofErr w:type="spellEnd"/>
      <w:r>
        <w:rPr>
          <w:color w:val="231F20"/>
          <w:w w:val="95"/>
        </w:rPr>
        <w:t xml:space="preserve"> Wiki (o. J.): </w:t>
      </w:r>
      <w:r>
        <w:rPr>
          <w:rFonts w:ascii="Calibri"/>
          <w:i/>
          <w:color w:val="231F20"/>
          <w:w w:val="95"/>
        </w:rPr>
        <w:t xml:space="preserve">Social Web. </w:t>
      </w:r>
      <w:r w:rsidRPr="00541144">
        <w:rPr>
          <w:color w:val="231F20"/>
          <w:w w:val="95"/>
          <w:lang w:val="de-DE"/>
        </w:rPr>
        <w:t xml:space="preserve">(URL: </w:t>
      </w:r>
      <w:r w:rsidRPr="00541144">
        <w:rPr>
          <w:color w:val="231F20"/>
          <w:w w:val="95"/>
          <w:u w:val="single" w:color="231F20"/>
          <w:lang w:val="de-DE"/>
        </w:rPr>
        <w:t>https://de.ryte.com/wiki/Social_Web</w:t>
      </w:r>
      <w:r w:rsidRPr="00541144">
        <w:rPr>
          <w:color w:val="231F20"/>
          <w:w w:val="95"/>
          <w:lang w:val="de-DE"/>
        </w:rPr>
        <w:t xml:space="preserve"> [letzter Zugriff:</w:t>
      </w:r>
      <w:r w:rsidRPr="00541144">
        <w:rPr>
          <w:color w:val="231F20"/>
          <w:spacing w:val="1"/>
          <w:w w:val="95"/>
          <w:lang w:val="de-DE"/>
        </w:rPr>
        <w:t xml:space="preserve"> </w:t>
      </w:r>
      <w:r w:rsidRPr="00541144">
        <w:rPr>
          <w:color w:val="231F20"/>
          <w:lang w:val="de-DE"/>
        </w:rPr>
        <w:t>01.07.2021]).</w:t>
      </w:r>
    </w:p>
    <w:p w:rsidRPr="00541144" w:rsidR="007B05C0" w:rsidRDefault="007B05C0" w14:paraId="0C293ED5" w14:textId="77777777">
      <w:pPr>
        <w:pStyle w:val="BodyText"/>
        <w:spacing w:before="10"/>
        <w:rPr>
          <w:sz w:val="22"/>
          <w:lang w:val="de-DE"/>
        </w:rPr>
      </w:pPr>
    </w:p>
    <w:p w:rsidRPr="00541144" w:rsidR="007B05C0" w:rsidRDefault="00446A03" w14:paraId="0C293ED6" w14:textId="77777777">
      <w:pPr>
        <w:pStyle w:val="BodyText"/>
        <w:spacing w:line="259" w:lineRule="auto"/>
        <w:ind w:left="2204" w:right="955" w:hanging="1"/>
        <w:jc w:val="both"/>
        <w:rPr>
          <w:lang w:val="de-DE"/>
        </w:rPr>
      </w:pPr>
      <w:proofErr w:type="spellStart"/>
      <w:r w:rsidRPr="00541144">
        <w:rPr>
          <w:color w:val="231F20"/>
          <w:spacing w:val="-1"/>
          <w:lang w:val="de-DE"/>
        </w:rPr>
        <w:t>Schaffrinna</w:t>
      </w:r>
      <w:proofErr w:type="spellEnd"/>
      <w:r w:rsidRPr="00541144">
        <w:rPr>
          <w:color w:val="231F20"/>
          <w:spacing w:val="-1"/>
          <w:lang w:val="de-DE"/>
        </w:rPr>
        <w:t xml:space="preserve">, </w:t>
      </w:r>
      <w:r w:rsidRPr="00541144">
        <w:rPr>
          <w:color w:val="231F20"/>
          <w:lang w:val="de-DE"/>
        </w:rPr>
        <w:t xml:space="preserve">A. (2021): </w:t>
      </w:r>
      <w:r w:rsidRPr="00541144">
        <w:rPr>
          <w:rFonts w:ascii="Calibri"/>
          <w:i/>
          <w:color w:val="231F20"/>
          <w:lang w:val="de-DE"/>
        </w:rPr>
        <w:t>o.</w:t>
      </w:r>
      <w:r w:rsidRPr="00541144">
        <w:rPr>
          <w:rFonts w:ascii="Calibri"/>
          <w:i/>
          <w:color w:val="231F20"/>
          <w:spacing w:val="1"/>
          <w:lang w:val="de-DE"/>
        </w:rPr>
        <w:t xml:space="preserve"> </w:t>
      </w:r>
      <w:r w:rsidRPr="00541144">
        <w:rPr>
          <w:rFonts w:ascii="Calibri"/>
          <w:i/>
          <w:color w:val="231F20"/>
          <w:lang w:val="de-DE"/>
        </w:rPr>
        <w:t>T.</w:t>
      </w:r>
      <w:r w:rsidRPr="00541144">
        <w:rPr>
          <w:rFonts w:ascii="Calibri"/>
          <w:i/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(URL: </w:t>
      </w:r>
      <w:r w:rsidRPr="00541144">
        <w:rPr>
          <w:color w:val="231F20"/>
          <w:u w:val="single" w:color="231F20"/>
          <w:lang w:val="de-DE"/>
        </w:rPr>
        <w:t>https://</w:t>
      </w:r>
      <w:hyperlink r:id="rId165">
        <w:r w:rsidRPr="00541144">
          <w:rPr>
            <w:color w:val="231F20"/>
            <w:u w:val="single" w:color="231F20"/>
            <w:lang w:val="de-DE"/>
          </w:rPr>
          <w:t>www.designtagebuch.de/</w:t>
        </w:r>
      </w:hyperlink>
      <w:r w:rsidRPr="00541144">
        <w:rPr>
          <w:color w:val="231F20"/>
          <w:lang w:val="de-DE"/>
        </w:rPr>
        <w:t xml:space="preserve"> [letzter Zugriff: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31.05.2021]).</w:t>
      </w:r>
    </w:p>
    <w:p w:rsidRPr="00541144" w:rsidR="007B05C0" w:rsidRDefault="007B05C0" w14:paraId="0C293ED7" w14:textId="77777777">
      <w:pPr>
        <w:spacing w:line="259" w:lineRule="auto"/>
        <w:jc w:val="both"/>
        <w:rPr>
          <w:lang w:val="de-DE"/>
        </w:rPr>
        <w:sectPr w:rsidRPr="00541144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541144" w:rsidR="007B05C0" w:rsidRDefault="007B05C0" w14:paraId="0C293ED8" w14:textId="77777777">
      <w:pPr>
        <w:pStyle w:val="BodyText"/>
        <w:rPr>
          <w:lang w:val="de-DE"/>
        </w:rPr>
      </w:pPr>
    </w:p>
    <w:p w:rsidRPr="00541144" w:rsidR="007B05C0" w:rsidRDefault="007B05C0" w14:paraId="0C293ED9" w14:textId="77777777">
      <w:pPr>
        <w:pStyle w:val="BodyText"/>
        <w:rPr>
          <w:lang w:val="de-DE"/>
        </w:rPr>
      </w:pPr>
    </w:p>
    <w:p w:rsidRPr="00541144" w:rsidR="007B05C0" w:rsidRDefault="00446A03" w14:paraId="0C293EDA" w14:textId="77777777">
      <w:pPr>
        <w:ind w:left="957"/>
        <w:rPr>
          <w:sz w:val="18"/>
          <w:lang w:val="de-DE"/>
        </w:rPr>
      </w:pPr>
      <w:r w:rsidRPr="00541144">
        <w:rPr>
          <w:color w:val="003946"/>
          <w:sz w:val="18"/>
          <w:lang w:val="de-DE"/>
        </w:rPr>
        <w:t>Literaturverzeichnis</w:t>
      </w:r>
    </w:p>
    <w:p w:rsidRPr="00541144" w:rsidR="007B05C0" w:rsidRDefault="007B05C0" w14:paraId="0C293EDB" w14:textId="77777777">
      <w:pPr>
        <w:pStyle w:val="BodyText"/>
        <w:rPr>
          <w:lang w:val="de-DE"/>
        </w:rPr>
      </w:pPr>
    </w:p>
    <w:p w:rsidRPr="00541144" w:rsidR="007B05C0" w:rsidRDefault="007B05C0" w14:paraId="0C293EDC" w14:textId="77777777">
      <w:pPr>
        <w:pStyle w:val="BodyText"/>
        <w:rPr>
          <w:lang w:val="de-DE"/>
        </w:rPr>
      </w:pPr>
    </w:p>
    <w:p w:rsidRPr="00541144" w:rsidR="007B05C0" w:rsidRDefault="007B05C0" w14:paraId="0C293EDD" w14:textId="77777777">
      <w:pPr>
        <w:pStyle w:val="BodyText"/>
        <w:rPr>
          <w:lang w:val="de-DE"/>
        </w:rPr>
      </w:pPr>
    </w:p>
    <w:p w:rsidRPr="00541144" w:rsidR="007B05C0" w:rsidRDefault="007B05C0" w14:paraId="0C293EDE" w14:textId="77777777">
      <w:pPr>
        <w:pStyle w:val="BodyText"/>
        <w:rPr>
          <w:lang w:val="de-DE"/>
        </w:rPr>
      </w:pPr>
    </w:p>
    <w:p w:rsidRPr="00541144" w:rsidR="007B05C0" w:rsidRDefault="007B05C0" w14:paraId="0C293EDF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E0" w14:textId="77777777">
      <w:pPr>
        <w:spacing w:before="97" w:line="254" w:lineRule="auto"/>
        <w:ind w:left="957" w:right="2202"/>
        <w:jc w:val="both"/>
        <w:rPr>
          <w:sz w:val="20"/>
          <w:lang w:val="de-DE"/>
        </w:rPr>
      </w:pPr>
      <w:r w:rsidRPr="00541144">
        <w:rPr>
          <w:color w:val="231F20"/>
          <w:spacing w:val="-1"/>
          <w:w w:val="105"/>
          <w:sz w:val="20"/>
          <w:lang w:val="de-DE"/>
        </w:rPr>
        <w:t xml:space="preserve">Scheller, T. (2017): </w:t>
      </w:r>
      <w:r w:rsidRPr="00541144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 xml:space="preserve">Auf dem Weg zur agilen Organisation: Wie Sie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 xml:space="preserve">Ihr Unternehmen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dyna</w:t>
      </w:r>
      <w:proofErr w:type="spellEnd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mischer</w:t>
      </w:r>
      <w:proofErr w:type="spellEnd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,</w:t>
      </w:r>
      <w:r w:rsidRPr="00541144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>
        <w:rPr>
          <w:rFonts w:ascii="Calibri" w:hAnsi="Calibri"/>
          <w:i/>
          <w:color w:val="231F20"/>
          <w:w w:val="105"/>
          <w:sz w:val="20"/>
        </w:rPr>
        <w:t>ﬂ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exibler</w:t>
      </w:r>
      <w:proofErr w:type="spellEnd"/>
      <w:r w:rsidRPr="00541144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leistungsfähiger</w:t>
      </w:r>
      <w:r w:rsidRPr="00541144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gestalten</w:t>
      </w:r>
      <w:r w:rsidRPr="00541144">
        <w:rPr>
          <w:color w:val="231F20"/>
          <w:w w:val="105"/>
          <w:sz w:val="20"/>
          <w:lang w:val="de-DE"/>
        </w:rPr>
        <w:t>.</w:t>
      </w:r>
      <w:r w:rsidRPr="00541144">
        <w:rPr>
          <w:color w:val="231F20"/>
          <w:spacing w:val="-8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Franz</w:t>
      </w:r>
      <w:r w:rsidRPr="00541144">
        <w:rPr>
          <w:color w:val="231F20"/>
          <w:spacing w:val="-9"/>
          <w:w w:val="105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105"/>
          <w:sz w:val="20"/>
          <w:lang w:val="de-DE"/>
        </w:rPr>
        <w:t>Vahlen</w:t>
      </w:r>
      <w:proofErr w:type="spellEnd"/>
      <w:r w:rsidRPr="00541144">
        <w:rPr>
          <w:color w:val="231F20"/>
          <w:w w:val="105"/>
          <w:sz w:val="20"/>
          <w:lang w:val="de-DE"/>
        </w:rPr>
        <w:t>,</w:t>
      </w:r>
      <w:r w:rsidRPr="00541144">
        <w:rPr>
          <w:color w:val="231F20"/>
          <w:spacing w:val="-9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München.</w:t>
      </w:r>
    </w:p>
    <w:p w:rsidRPr="00541144" w:rsidR="007B05C0" w:rsidRDefault="007B05C0" w14:paraId="0C293EE1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E2" w14:textId="77777777">
      <w:pPr>
        <w:spacing w:before="1" w:line="254" w:lineRule="auto"/>
        <w:ind w:left="957" w:right="2202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Schermuly</w:t>
      </w:r>
      <w:proofErr w:type="spellEnd"/>
      <w:r w:rsidRPr="00541144">
        <w:rPr>
          <w:color w:val="231F20"/>
          <w:sz w:val="20"/>
          <w:lang w:val="de-DE"/>
        </w:rPr>
        <w:t xml:space="preserve">, C. C. (2019): </w:t>
      </w:r>
      <w:r w:rsidRPr="00541144">
        <w:rPr>
          <w:rFonts w:ascii="Calibri" w:hAnsi="Calibri"/>
          <w:i/>
          <w:color w:val="231F20"/>
          <w:sz w:val="20"/>
          <w:lang w:val="de-DE"/>
        </w:rPr>
        <w:t>New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Work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–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Gute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Arbeit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gestalten.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Psychologisches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Empower</w:t>
      </w:r>
      <w:proofErr w:type="spellEnd"/>
      <w:r w:rsidRPr="00541144">
        <w:rPr>
          <w:rFonts w:ascii="Calibri" w:hAnsi="Calibri"/>
          <w:i/>
          <w:color w:val="231F20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ment</w:t>
      </w:r>
      <w:proofErr w:type="spellEnd"/>
      <w:r w:rsidRPr="00541144">
        <w:rPr>
          <w:rFonts w:ascii="Calibri" w:hAnsi="Calibri"/>
          <w:i/>
          <w:color w:val="231F20"/>
          <w:spacing w:val="8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von</w:t>
      </w:r>
      <w:r w:rsidRPr="00541144">
        <w:rPr>
          <w:rFonts w:ascii="Calibri" w:hAnsi="Calibri"/>
          <w:i/>
          <w:color w:val="231F20"/>
          <w:spacing w:val="8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Mitarbeitern</w:t>
      </w:r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Haufe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Lexware,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Freiburg.</w:t>
      </w:r>
    </w:p>
    <w:p w:rsidRPr="00541144" w:rsidR="007B05C0" w:rsidRDefault="007B05C0" w14:paraId="0C293EE3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E4" w14:textId="77777777">
      <w:pPr>
        <w:spacing w:before="1" w:line="254" w:lineRule="auto"/>
        <w:ind w:left="957" w:right="2202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Schiersmann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C./Thiel,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H.-U.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(2018):</w:t>
      </w:r>
      <w:r w:rsidRPr="00541144">
        <w:rPr>
          <w:color w:val="231F20"/>
          <w:spacing w:val="6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Organisationsentwicklung.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Prinzipien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Strate-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gien</w:t>
      </w:r>
      <w:r w:rsidRPr="00541144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von</w:t>
      </w:r>
      <w:r w:rsidRPr="00541144">
        <w:rPr>
          <w:rFonts w:ascii="Calibri" w:hAnsi="Calibri"/>
          <w:i/>
          <w:color w:val="231F20"/>
          <w:spacing w:val="1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Veränderungsprozessen</w:t>
      </w:r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-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5.</w:t>
      </w:r>
      <w:r w:rsidRPr="00541144">
        <w:rPr>
          <w:color w:val="231F20"/>
          <w:spacing w:val="-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Au</w:t>
      </w:r>
      <w:r>
        <w:rPr>
          <w:color w:val="231F20"/>
          <w:sz w:val="20"/>
        </w:rPr>
        <w:t>ﬂ</w:t>
      </w:r>
      <w:proofErr w:type="spellStart"/>
      <w:r w:rsidRPr="00541144">
        <w:rPr>
          <w:color w:val="231F20"/>
          <w:sz w:val="20"/>
          <w:lang w:val="de-DE"/>
        </w:rPr>
        <w:t>age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-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Springer,</w:t>
      </w:r>
      <w:r w:rsidRPr="00541144">
        <w:rPr>
          <w:color w:val="231F20"/>
          <w:spacing w:val="-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Wiesbaden.</w:t>
      </w:r>
    </w:p>
    <w:p w:rsidRPr="00541144" w:rsidR="007B05C0" w:rsidRDefault="007B05C0" w14:paraId="0C293EE5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E6" w14:textId="77777777">
      <w:pPr>
        <w:spacing w:before="1" w:line="256" w:lineRule="auto"/>
        <w:ind w:left="957" w:right="2202" w:hanging="1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 xml:space="preserve">Scholz &amp; </w:t>
      </w:r>
      <w:proofErr w:type="spellStart"/>
      <w:r w:rsidRPr="00541144">
        <w:rPr>
          <w:color w:val="231F20"/>
          <w:sz w:val="20"/>
          <w:lang w:val="de-DE"/>
        </w:rPr>
        <w:t>Friends</w:t>
      </w:r>
      <w:proofErr w:type="spellEnd"/>
      <w:r w:rsidRPr="00541144">
        <w:rPr>
          <w:color w:val="231F20"/>
          <w:sz w:val="20"/>
          <w:lang w:val="de-DE"/>
        </w:rPr>
        <w:t xml:space="preserve"> (o. J.):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Umparken</w:t>
      </w:r>
      <w:proofErr w:type="spellEnd"/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im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Kopf.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Das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Comeback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von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Opel: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Eine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der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erfol</w:t>
      </w:r>
      <w:proofErr w:type="spellEnd"/>
      <w:r w:rsidRPr="00541144">
        <w:rPr>
          <w:rFonts w:ascii="Calibri"/>
          <w:i/>
          <w:color w:val="231F20"/>
          <w:sz w:val="20"/>
          <w:lang w:val="de-DE"/>
        </w:rPr>
        <w:t>-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w w:val="109"/>
          <w:sz w:val="20"/>
          <w:lang w:val="de-DE"/>
        </w:rPr>
        <w:t>g</w:t>
      </w:r>
      <w:r w:rsidRPr="00541144">
        <w:rPr>
          <w:rFonts w:ascii="Calibri"/>
          <w:i/>
          <w:color w:val="231F20"/>
          <w:spacing w:val="-6"/>
          <w:w w:val="109"/>
          <w:sz w:val="20"/>
          <w:lang w:val="de-DE"/>
        </w:rPr>
        <w:t>r</w:t>
      </w:r>
      <w:r w:rsidRPr="00541144">
        <w:rPr>
          <w:rFonts w:ascii="Calibri"/>
          <w:i/>
          <w:color w:val="231F20"/>
          <w:w w:val="111"/>
          <w:sz w:val="20"/>
          <w:lang w:val="de-DE"/>
        </w:rPr>
        <w:t>eichs</w:t>
      </w:r>
      <w:r w:rsidRPr="00541144">
        <w:rPr>
          <w:rFonts w:ascii="Calibri"/>
          <w:i/>
          <w:color w:val="231F20"/>
          <w:spacing w:val="-4"/>
          <w:w w:val="111"/>
          <w:sz w:val="20"/>
          <w:lang w:val="de-DE"/>
        </w:rPr>
        <w:t>t</w:t>
      </w:r>
      <w:r w:rsidRPr="00541144">
        <w:rPr>
          <w:rFonts w:ascii="Calibri"/>
          <w:i/>
          <w:color w:val="231F20"/>
          <w:w w:val="110"/>
          <w:sz w:val="20"/>
          <w:lang w:val="de-DE"/>
        </w:rPr>
        <w:t>en</w:t>
      </w:r>
      <w:proofErr w:type="spellEnd"/>
      <w:r w:rsidRPr="00541144">
        <w:rPr>
          <w:rFonts w:ascii="Calibri"/>
          <w:i/>
          <w:color w:val="231F20"/>
          <w:sz w:val="20"/>
          <w:lang w:val="de-DE"/>
        </w:rPr>
        <w:t xml:space="preserve">  </w:t>
      </w:r>
      <w:r w:rsidRPr="00541144">
        <w:rPr>
          <w:rFonts w:ascii="Calibri"/>
          <w:i/>
          <w:color w:val="231F20"/>
          <w:spacing w:val="-4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3"/>
          <w:sz w:val="20"/>
          <w:lang w:val="de-DE"/>
        </w:rPr>
        <w:t>Au</w:t>
      </w:r>
      <w:r w:rsidRPr="00541144">
        <w:rPr>
          <w:rFonts w:ascii="Calibri"/>
          <w:i/>
          <w:color w:val="231F20"/>
          <w:spacing w:val="-4"/>
          <w:w w:val="103"/>
          <w:sz w:val="20"/>
          <w:lang w:val="de-DE"/>
        </w:rPr>
        <w:t>t</w:t>
      </w:r>
      <w:r w:rsidRPr="00541144">
        <w:rPr>
          <w:rFonts w:ascii="Calibri"/>
          <w:i/>
          <w:color w:val="231F20"/>
          <w:w w:val="110"/>
          <w:sz w:val="20"/>
          <w:lang w:val="de-DE"/>
        </w:rPr>
        <w:t>omobilkampagnen</w:t>
      </w:r>
      <w:r w:rsidRPr="00541144">
        <w:rPr>
          <w:rFonts w:ascii="Calibri"/>
          <w:i/>
          <w:color w:val="231F20"/>
          <w:sz w:val="20"/>
          <w:lang w:val="de-DE"/>
        </w:rPr>
        <w:t xml:space="preserve">  </w:t>
      </w:r>
      <w:r w:rsidRPr="00541144">
        <w:rPr>
          <w:rFonts w:ascii="Calibri"/>
          <w:i/>
          <w:color w:val="231F20"/>
          <w:spacing w:val="-4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11"/>
          <w:sz w:val="20"/>
          <w:lang w:val="de-DE"/>
        </w:rPr>
        <w:t>unse</w:t>
      </w:r>
      <w:r w:rsidRPr="00541144">
        <w:rPr>
          <w:rFonts w:ascii="Calibri"/>
          <w:i/>
          <w:color w:val="231F20"/>
          <w:spacing w:val="-6"/>
          <w:w w:val="111"/>
          <w:sz w:val="20"/>
          <w:lang w:val="de-DE"/>
        </w:rPr>
        <w:t>r</w:t>
      </w:r>
      <w:r w:rsidRPr="00541144">
        <w:rPr>
          <w:rFonts w:ascii="Calibri"/>
          <w:i/>
          <w:color w:val="231F20"/>
          <w:w w:val="107"/>
          <w:sz w:val="20"/>
          <w:lang w:val="de-DE"/>
        </w:rPr>
        <w:t>er</w:t>
      </w:r>
      <w:r w:rsidRPr="00541144">
        <w:rPr>
          <w:rFonts w:ascii="Calibri"/>
          <w:i/>
          <w:color w:val="231F20"/>
          <w:sz w:val="20"/>
          <w:lang w:val="de-DE"/>
        </w:rPr>
        <w:t xml:space="preserve">  </w:t>
      </w:r>
      <w:r w:rsidRPr="00541144">
        <w:rPr>
          <w:rFonts w:ascii="Calibri"/>
          <w:i/>
          <w:color w:val="231F20"/>
          <w:spacing w:val="-4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5"/>
          <w:w w:val="109"/>
          <w:sz w:val="20"/>
          <w:lang w:val="de-DE"/>
        </w:rPr>
        <w:t>Z</w:t>
      </w:r>
      <w:r w:rsidRPr="00541144">
        <w:rPr>
          <w:rFonts w:ascii="Calibri"/>
          <w:i/>
          <w:color w:val="231F20"/>
          <w:w w:val="107"/>
          <w:sz w:val="20"/>
          <w:lang w:val="de-DE"/>
        </w:rPr>
        <w:t>eit</w:t>
      </w:r>
      <w:r w:rsidRPr="00541144">
        <w:rPr>
          <w:rFonts w:ascii="Calibri"/>
          <w:i/>
          <w:color w:val="231F20"/>
          <w:w w:val="82"/>
          <w:sz w:val="20"/>
          <w:lang w:val="de-DE"/>
        </w:rPr>
        <w:t>.</w:t>
      </w:r>
      <w:r w:rsidRPr="00541144">
        <w:rPr>
          <w:rFonts w:ascii="Calibri"/>
          <w:i/>
          <w:color w:val="231F20"/>
          <w:sz w:val="20"/>
          <w:lang w:val="de-DE"/>
        </w:rPr>
        <w:t xml:space="preserve">  </w:t>
      </w:r>
      <w:r w:rsidRPr="00541144">
        <w:rPr>
          <w:rFonts w:ascii="Calibri"/>
          <w:i/>
          <w:color w:val="231F20"/>
          <w:spacing w:val="-4"/>
          <w:sz w:val="20"/>
          <w:lang w:val="de-DE"/>
        </w:rPr>
        <w:t xml:space="preserve"> </w:t>
      </w:r>
      <w:r w:rsidRPr="00541144">
        <w:rPr>
          <w:color w:val="231F20"/>
          <w:w w:val="91"/>
          <w:sz w:val="20"/>
          <w:lang w:val="de-DE"/>
        </w:rPr>
        <w:t>(URL:</w:t>
      </w:r>
      <w:r w:rsidRPr="00541144">
        <w:rPr>
          <w:color w:val="231F20"/>
          <w:sz w:val="20"/>
          <w:lang w:val="de-DE"/>
        </w:rPr>
        <w:t xml:space="preserve"> </w:t>
      </w:r>
      <w:r w:rsidRPr="00541144">
        <w:rPr>
          <w:color w:val="231F20"/>
          <w:spacing w:val="11"/>
          <w:sz w:val="20"/>
          <w:lang w:val="de-DE"/>
        </w:rPr>
        <w:t xml:space="preserve"> </w:t>
      </w:r>
      <w:r w:rsidRPr="00541144">
        <w:rPr>
          <w:color w:val="231F20"/>
          <w:spacing w:val="-1"/>
          <w:w w:val="95"/>
          <w:sz w:val="20"/>
          <w:u w:val="single" w:color="231F20"/>
          <w:lang w:val="de-DE"/>
        </w:rPr>
        <w:t>https:/</w:t>
      </w:r>
      <w:r w:rsidRPr="00541144">
        <w:rPr>
          <w:color w:val="231F20"/>
          <w:spacing w:val="-7"/>
          <w:w w:val="95"/>
          <w:sz w:val="20"/>
          <w:u w:val="single" w:color="231F20"/>
          <w:lang w:val="de-DE"/>
        </w:rPr>
        <w:t>/</w:t>
      </w:r>
      <w:r w:rsidRPr="00541144">
        <w:rPr>
          <w:color w:val="231F20"/>
          <w:spacing w:val="-3"/>
          <w:w w:val="114"/>
          <w:sz w:val="20"/>
          <w:u w:val="single" w:color="231F20"/>
          <w:lang w:val="de-DE"/>
        </w:rPr>
        <w:t>s</w:t>
      </w:r>
      <w:r w:rsidRPr="00541144">
        <w:rPr>
          <w:color w:val="231F20"/>
          <w:spacing w:val="-4"/>
          <w:w w:val="109"/>
          <w:sz w:val="20"/>
          <w:u w:val="single" w:color="231F20"/>
          <w:lang w:val="de-DE"/>
        </w:rPr>
        <w:t>-</w:t>
      </w:r>
      <w:r w:rsidRPr="00541144">
        <w:rPr>
          <w:color w:val="231F20"/>
          <w:spacing w:val="-11"/>
          <w:w w:val="86"/>
          <w:sz w:val="20"/>
          <w:u w:val="single" w:color="231F20"/>
          <w:lang w:val="de-DE"/>
        </w:rPr>
        <w:t>f</w:t>
      </w:r>
      <w:r w:rsidRPr="00541144">
        <w:rPr>
          <w:color w:val="231F20"/>
          <w:spacing w:val="-3"/>
          <w:w w:val="56"/>
          <w:sz w:val="20"/>
          <w:u w:val="single" w:color="231F20"/>
          <w:lang w:val="de-DE"/>
        </w:rPr>
        <w:t>.</w:t>
      </w:r>
      <w:r w:rsidRPr="00541144">
        <w:rPr>
          <w:color w:val="231F20"/>
          <w:spacing w:val="-5"/>
          <w:w w:val="94"/>
          <w:sz w:val="20"/>
          <w:u w:val="single" w:color="231F20"/>
          <w:lang w:val="de-DE"/>
        </w:rPr>
        <w:t>c</w:t>
      </w:r>
      <w:r w:rsidRPr="00541144">
        <w:rPr>
          <w:color w:val="231F20"/>
          <w:spacing w:val="-1"/>
          <w:w w:val="102"/>
          <w:sz w:val="20"/>
          <w:u w:val="single" w:color="231F20"/>
          <w:lang w:val="de-DE"/>
        </w:rPr>
        <w:t>om</w:t>
      </w:r>
      <w:r w:rsidRPr="00541144">
        <w:rPr>
          <w:color w:val="231F20"/>
          <w:spacing w:val="-11"/>
          <w:w w:val="102"/>
          <w:sz w:val="20"/>
          <w:u w:val="single" w:color="231F20"/>
          <w:lang w:val="de-DE"/>
        </w:rPr>
        <w:t>/</w:t>
      </w:r>
      <w:r w:rsidRPr="00541144">
        <w:rPr>
          <w:color w:val="231F20"/>
          <w:spacing w:val="-1"/>
          <w:w w:val="97"/>
          <w:sz w:val="20"/>
          <w:u w:val="single" w:color="231F20"/>
          <w:lang w:val="de-DE"/>
        </w:rPr>
        <w:t>arbei</w:t>
      </w:r>
      <w:r w:rsidRPr="00541144">
        <w:rPr>
          <w:color w:val="231F20"/>
          <w:spacing w:val="-4"/>
          <w:w w:val="97"/>
          <w:sz w:val="20"/>
          <w:u w:val="single" w:color="231F20"/>
          <w:lang w:val="de-DE"/>
        </w:rPr>
        <w:t>t</w:t>
      </w:r>
      <w:r w:rsidRPr="00541144">
        <w:rPr>
          <w:color w:val="231F20"/>
          <w:spacing w:val="-1"/>
          <w:w w:val="101"/>
          <w:sz w:val="20"/>
          <w:u w:val="single" w:color="231F20"/>
          <w:lang w:val="de-DE"/>
        </w:rPr>
        <w:t>en</w:t>
      </w:r>
      <w:r w:rsidRPr="00541144">
        <w:rPr>
          <w:color w:val="231F20"/>
          <w:spacing w:val="-11"/>
          <w:w w:val="101"/>
          <w:sz w:val="20"/>
          <w:u w:val="single" w:color="231F20"/>
          <w:lang w:val="de-DE"/>
        </w:rPr>
        <w:t>/</w:t>
      </w:r>
      <w:r w:rsidRPr="00541144">
        <w:rPr>
          <w:color w:val="231F20"/>
          <w:spacing w:val="-3"/>
          <w:w w:val="94"/>
          <w:sz w:val="20"/>
          <w:u w:val="single" w:color="231F20"/>
          <w:lang w:val="de-DE"/>
        </w:rPr>
        <w:t>c</w:t>
      </w:r>
      <w:r w:rsidRPr="00541144">
        <w:rPr>
          <w:color w:val="231F20"/>
          <w:spacing w:val="-3"/>
          <w:w w:val="102"/>
          <w:sz w:val="20"/>
          <w:u w:val="single" w:color="231F20"/>
          <w:lang w:val="de-DE"/>
        </w:rPr>
        <w:t>a</w:t>
      </w:r>
      <w:r w:rsidRPr="00541144">
        <w:rPr>
          <w:color w:val="231F20"/>
          <w:spacing w:val="-1"/>
          <w:w w:val="103"/>
          <w:sz w:val="20"/>
          <w:u w:val="single" w:color="231F20"/>
          <w:lang w:val="de-DE"/>
        </w:rPr>
        <w:t>se/</w:t>
      </w:r>
      <w:r w:rsidRPr="00541144">
        <w:rPr>
          <w:color w:val="231F20"/>
          <w:w w:val="103"/>
          <w:sz w:val="20"/>
          <w:lang w:val="de-DE"/>
        </w:rPr>
        <w:t xml:space="preserve"> </w:t>
      </w:r>
      <w:r w:rsidRPr="00541144">
        <w:rPr>
          <w:color w:val="231F20"/>
          <w:sz w:val="20"/>
          <w:u w:val="single" w:color="231F20"/>
          <w:lang w:val="de-DE"/>
        </w:rPr>
        <w:t>opel-</w:t>
      </w:r>
      <w:proofErr w:type="spellStart"/>
      <w:r w:rsidRPr="00541144">
        <w:rPr>
          <w:color w:val="231F20"/>
          <w:sz w:val="20"/>
          <w:u w:val="single" w:color="231F20"/>
          <w:lang w:val="de-DE"/>
        </w:rPr>
        <w:t>umparken</w:t>
      </w:r>
      <w:proofErr w:type="spellEnd"/>
      <w:r w:rsidRPr="00541144">
        <w:rPr>
          <w:color w:val="231F20"/>
          <w:sz w:val="20"/>
          <w:u w:val="single" w:color="231F20"/>
          <w:lang w:val="de-DE"/>
        </w:rPr>
        <w:t>-im-kopf/</w:t>
      </w:r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</w:t>
      </w:r>
      <w:proofErr w:type="spellStart"/>
      <w:r w:rsidRPr="00541144">
        <w:rPr>
          <w:color w:val="231F20"/>
          <w:sz w:val="20"/>
          <w:lang w:val="de-DE"/>
        </w:rPr>
        <w:t>letzer</w:t>
      </w:r>
      <w:proofErr w:type="spellEnd"/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01.07.2021]).</w:t>
      </w:r>
    </w:p>
    <w:p w:rsidRPr="00541144" w:rsidR="007B05C0" w:rsidRDefault="007B05C0" w14:paraId="0C293EE7" w14:textId="77777777">
      <w:pPr>
        <w:pStyle w:val="BodyText"/>
        <w:spacing w:before="1"/>
        <w:rPr>
          <w:sz w:val="23"/>
          <w:lang w:val="de-DE"/>
        </w:rPr>
      </w:pPr>
    </w:p>
    <w:p w:rsidRPr="00541144" w:rsidR="007B05C0" w:rsidRDefault="00446A03" w14:paraId="0C293EE8" w14:textId="77777777">
      <w:pPr>
        <w:spacing w:before="1" w:line="254" w:lineRule="auto"/>
        <w:ind w:left="957" w:right="2202"/>
        <w:jc w:val="both"/>
        <w:rPr>
          <w:sz w:val="20"/>
          <w:lang w:val="de-DE"/>
        </w:rPr>
      </w:pPr>
      <w:r w:rsidRPr="00541144">
        <w:rPr>
          <w:color w:val="231F20"/>
          <w:spacing w:val="-1"/>
          <w:w w:val="105"/>
          <w:sz w:val="20"/>
          <w:lang w:val="de-DE"/>
        </w:rPr>
        <w:t xml:space="preserve">Schott, D. U. (2019):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Souverän präsentieren – Die erste Botschaft bist Du. Wie Sie Körper-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sprache</w:t>
      </w:r>
      <w:proofErr w:type="spellEnd"/>
      <w:r w:rsidRPr="00541144">
        <w:rPr>
          <w:rFonts w:ascii="Calibri" w:hAnsi="Calibri"/>
          <w:i/>
          <w:color w:val="231F20"/>
          <w:spacing w:val="5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authentisch</w:t>
      </w:r>
      <w:r w:rsidRPr="00541144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wirkungsvoll</w:t>
      </w:r>
      <w:r w:rsidRPr="00541144">
        <w:rPr>
          <w:rFonts w:ascii="Calibri" w:hAnsi="Calibri"/>
          <w:i/>
          <w:color w:val="231F20"/>
          <w:spacing w:val="6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einsetzen</w:t>
      </w:r>
      <w:r w:rsidRPr="00541144">
        <w:rPr>
          <w:color w:val="231F20"/>
          <w:w w:val="105"/>
          <w:sz w:val="20"/>
          <w:lang w:val="de-DE"/>
        </w:rPr>
        <w:t>.</w:t>
      </w:r>
      <w:r w:rsidRPr="00541144">
        <w:rPr>
          <w:color w:val="231F20"/>
          <w:spacing w:val="-9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Springer</w:t>
      </w:r>
      <w:r w:rsidRPr="00541144">
        <w:rPr>
          <w:color w:val="231F20"/>
          <w:spacing w:val="-9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Gabler,</w:t>
      </w:r>
      <w:r w:rsidRPr="00541144">
        <w:rPr>
          <w:color w:val="231F20"/>
          <w:spacing w:val="-9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Wiesbaden.</w:t>
      </w:r>
    </w:p>
    <w:p w:rsidRPr="00541144" w:rsidR="007B05C0" w:rsidRDefault="007B05C0" w14:paraId="0C293EE9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EA" w14:textId="77777777">
      <w:pPr>
        <w:spacing w:before="1" w:line="254" w:lineRule="auto"/>
        <w:ind w:left="957" w:right="2202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w w:val="105"/>
          <w:sz w:val="20"/>
          <w:lang w:val="de-DE"/>
        </w:rPr>
        <w:t>Schraft</w:t>
      </w:r>
      <w:proofErr w:type="spellEnd"/>
      <w:r w:rsidRPr="00541144">
        <w:rPr>
          <w:color w:val="231F20"/>
          <w:w w:val="105"/>
          <w:sz w:val="20"/>
          <w:lang w:val="de-DE"/>
        </w:rPr>
        <w:t xml:space="preserve">, R. D./Volz, H. (1996):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Serviceroboter. Innovative Technik in Dienstleistung und</w:t>
      </w:r>
      <w:r w:rsidRPr="00541144">
        <w:rPr>
          <w:rFonts w:asci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w w:val="105"/>
          <w:sz w:val="20"/>
          <w:lang w:val="de-DE"/>
        </w:rPr>
        <w:t>Versorgung</w:t>
      </w:r>
      <w:r w:rsidRPr="00541144">
        <w:rPr>
          <w:color w:val="231F20"/>
          <w:w w:val="105"/>
          <w:sz w:val="20"/>
          <w:lang w:val="de-DE"/>
        </w:rPr>
        <w:t>.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Springer,</w:t>
      </w:r>
      <w:r w:rsidRPr="00541144">
        <w:rPr>
          <w:color w:val="231F20"/>
          <w:spacing w:val="-1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Berlin/Heidelberg.</w:t>
      </w:r>
    </w:p>
    <w:p w:rsidRPr="00541144" w:rsidR="007B05C0" w:rsidRDefault="007B05C0" w14:paraId="0C293EEB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EEC" w14:textId="77777777">
      <w:pPr>
        <w:tabs>
          <w:tab w:val="left" w:pos="8154"/>
        </w:tabs>
        <w:spacing w:before="1" w:line="261" w:lineRule="auto"/>
        <w:ind w:left="957" w:right="2202" w:hanging="1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>Schrödter,</w:t>
      </w:r>
      <w:r w:rsidRPr="00541144">
        <w:rPr>
          <w:color w:val="231F20"/>
          <w:spacing w:val="3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M./Bastian,</w:t>
      </w:r>
      <w:r w:rsidRPr="00541144">
        <w:rPr>
          <w:color w:val="231F20"/>
          <w:spacing w:val="3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P./Taylor,</w:t>
      </w:r>
      <w:r w:rsidRPr="00541144">
        <w:rPr>
          <w:color w:val="231F20"/>
          <w:spacing w:val="3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B.</w:t>
      </w:r>
      <w:r w:rsidRPr="00541144">
        <w:rPr>
          <w:color w:val="231F20"/>
          <w:spacing w:val="3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(2018):</w:t>
      </w:r>
      <w:r w:rsidRPr="00541144">
        <w:rPr>
          <w:color w:val="231F20"/>
          <w:spacing w:val="4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Risikodiagnostik</w:t>
      </w:r>
      <w:r w:rsidRPr="00541144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in</w:t>
      </w:r>
      <w:r w:rsidRPr="00541144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der</w:t>
      </w:r>
      <w:r w:rsidRPr="00541144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Sozialen</w:t>
      </w:r>
      <w:r w:rsidRPr="00541144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Arbeit</w:t>
      </w:r>
      <w:r w:rsidRPr="00541144">
        <w:rPr>
          <w:rFonts w:ascii="Calibri" w:hAnsi="Calibri"/>
          <w:i/>
          <w:color w:val="231F20"/>
          <w:spacing w:val="1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an</w:t>
      </w:r>
      <w:r w:rsidRPr="00541144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der</w:t>
      </w:r>
      <w:r w:rsidRPr="00541144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Schwelle</w:t>
      </w:r>
      <w:r w:rsidRPr="00541144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zum</w:t>
      </w:r>
      <w:r w:rsidRPr="00541144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„digitalen</w:t>
      </w:r>
      <w:r w:rsidRPr="00541144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Zeitalter“</w:t>
      </w:r>
      <w:r w:rsidRPr="00541144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von</w:t>
      </w:r>
      <w:r w:rsidRPr="00541144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Big</w:t>
      </w:r>
      <w:r w:rsidRPr="00541144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Data</w:t>
      </w:r>
      <w:r w:rsidRPr="00541144">
        <w:rPr>
          <w:rFonts w:ascii="Calibri" w:hAnsi="Calibri"/>
          <w:i/>
          <w:color w:val="231F20"/>
          <w:spacing w:val="1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Analytics</w:t>
      </w:r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1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(URL:</w:t>
      </w:r>
      <w:r w:rsidRPr="00541144">
        <w:rPr>
          <w:color w:val="231F20"/>
          <w:spacing w:val="16"/>
          <w:sz w:val="20"/>
          <w:lang w:val="de-DE"/>
        </w:rPr>
        <w:t xml:space="preserve"> </w:t>
      </w:r>
      <w:r w:rsidRPr="00541144">
        <w:rPr>
          <w:color w:val="231F20"/>
          <w:sz w:val="20"/>
          <w:u w:val="single" w:color="231F20"/>
          <w:lang w:val="de-DE"/>
        </w:rPr>
        <w:t>https://</w:t>
      </w:r>
      <w:r w:rsidRPr="00541144">
        <w:rPr>
          <w:color w:val="231F20"/>
          <w:spacing w:val="-58"/>
          <w:sz w:val="20"/>
          <w:lang w:val="de-DE"/>
        </w:rPr>
        <w:t xml:space="preserve"> </w:t>
      </w:r>
      <w:hyperlink r:id="rId166">
        <w:r w:rsidRPr="00541144">
          <w:rPr>
            <w:color w:val="231F20"/>
            <w:sz w:val="20"/>
            <w:u w:val="single" w:color="231F20"/>
            <w:lang w:val="de-DE"/>
          </w:rPr>
          <w:t>www.researchgate.net/publication/323267949_Risikodiagnostik_in_der_Sozia-</w:t>
        </w:r>
      </w:hyperlink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pacing w:val="-1"/>
          <w:sz w:val="20"/>
          <w:u w:val="single" w:color="231F20"/>
          <w:lang w:val="de-DE"/>
        </w:rPr>
        <w:t>len_Arbeit_an_der_Schwelle_zum_digitalen_Zeitalter_von_Big_Data_Analytics</w:t>
      </w:r>
      <w:r w:rsidRPr="00541144">
        <w:rPr>
          <w:color w:val="231F20"/>
          <w:spacing w:val="-1"/>
          <w:sz w:val="20"/>
          <w:lang w:val="de-DE"/>
        </w:rPr>
        <w:tab/>
      </w:r>
      <w:r w:rsidRPr="00541144">
        <w:rPr>
          <w:color w:val="231F20"/>
          <w:spacing w:val="-3"/>
          <w:w w:val="95"/>
          <w:sz w:val="20"/>
          <w:lang w:val="de-DE"/>
        </w:rPr>
        <w:t>[letzter</w:t>
      </w:r>
      <w:r w:rsidRPr="00541144">
        <w:rPr>
          <w:color w:val="231F20"/>
          <w:spacing w:val="-55"/>
          <w:w w:val="95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01.07.2021]).</w:t>
      </w:r>
    </w:p>
    <w:p w:rsidRPr="00541144" w:rsidR="007B05C0" w:rsidRDefault="007B05C0" w14:paraId="0C293EED" w14:textId="77777777">
      <w:pPr>
        <w:pStyle w:val="BodyText"/>
        <w:spacing w:before="1"/>
        <w:rPr>
          <w:sz w:val="23"/>
          <w:lang w:val="de-DE"/>
        </w:rPr>
      </w:pPr>
    </w:p>
    <w:p w:rsidRPr="00541144" w:rsidR="007B05C0" w:rsidRDefault="00446A03" w14:paraId="0C293EEE" w14:textId="77777777">
      <w:pPr>
        <w:spacing w:line="256" w:lineRule="auto"/>
        <w:ind w:left="957" w:right="2202" w:hanging="1"/>
        <w:jc w:val="both"/>
        <w:rPr>
          <w:sz w:val="20"/>
          <w:lang w:val="de-DE"/>
        </w:rPr>
      </w:pPr>
      <w:r w:rsidRPr="00541144">
        <w:rPr>
          <w:color w:val="231F20"/>
          <w:w w:val="105"/>
          <w:sz w:val="20"/>
          <w:lang w:val="de-DE"/>
        </w:rPr>
        <w:t xml:space="preserve">Schulenburg, N. (2018):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 xml:space="preserve">Exzellent präsentieren. Die Psychologie erfolgreicher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Ideenver</w:t>
      </w:r>
      <w:proofErr w:type="spellEnd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mittlung</w:t>
      </w:r>
      <w:proofErr w:type="spellEnd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 xml:space="preserve"> – Werkzeuge und Techniken für herausragende Präsentationen</w:t>
      </w:r>
      <w:r w:rsidRPr="00541144">
        <w:rPr>
          <w:color w:val="231F20"/>
          <w:w w:val="105"/>
          <w:sz w:val="20"/>
          <w:lang w:val="de-DE"/>
        </w:rPr>
        <w:t>. Springer Gab-</w:t>
      </w:r>
      <w:r w:rsidRPr="00541144">
        <w:rPr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105"/>
          <w:sz w:val="20"/>
          <w:lang w:val="de-DE"/>
        </w:rPr>
        <w:t>ler</w:t>
      </w:r>
      <w:proofErr w:type="spellEnd"/>
      <w:r w:rsidRPr="00541144">
        <w:rPr>
          <w:color w:val="231F20"/>
          <w:w w:val="105"/>
          <w:sz w:val="20"/>
          <w:lang w:val="de-DE"/>
        </w:rPr>
        <w:t>,</w:t>
      </w:r>
      <w:r w:rsidRPr="00541144">
        <w:rPr>
          <w:color w:val="231F20"/>
          <w:spacing w:val="-10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Wiesbaden.</w:t>
      </w:r>
    </w:p>
    <w:p w:rsidRPr="00541144" w:rsidR="007B05C0" w:rsidRDefault="007B05C0" w14:paraId="0C293EEF" w14:textId="77777777">
      <w:pPr>
        <w:pStyle w:val="BodyText"/>
        <w:spacing w:before="2"/>
        <w:rPr>
          <w:sz w:val="23"/>
          <w:lang w:val="de-DE"/>
        </w:rPr>
      </w:pPr>
    </w:p>
    <w:p w:rsidR="007B05C0" w:rsidRDefault="00446A03" w14:paraId="0C293EF0" w14:textId="77777777">
      <w:pPr>
        <w:spacing w:line="259" w:lineRule="auto"/>
        <w:ind w:left="957" w:right="2202" w:hanging="1"/>
        <w:rPr>
          <w:sz w:val="20"/>
        </w:rPr>
      </w:pPr>
      <w:proofErr w:type="spellStart"/>
      <w:r w:rsidRPr="00541144">
        <w:rPr>
          <w:color w:val="231F20"/>
          <w:sz w:val="20"/>
          <w:lang w:val="de-DE"/>
        </w:rPr>
        <w:t>Schwaber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1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K./</w:t>
      </w:r>
      <w:proofErr w:type="spellStart"/>
      <w:r w:rsidRPr="00541144">
        <w:rPr>
          <w:color w:val="231F20"/>
          <w:sz w:val="20"/>
          <w:lang w:val="de-DE"/>
        </w:rPr>
        <w:t>Beedle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12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M.</w:t>
      </w:r>
      <w:r w:rsidRPr="00541144">
        <w:rPr>
          <w:color w:val="231F20"/>
          <w:spacing w:val="12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(2002):</w:t>
      </w:r>
      <w:r w:rsidRPr="00541144">
        <w:rPr>
          <w:color w:val="231F20"/>
          <w:spacing w:val="19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Agile</w:t>
      </w:r>
      <w:r w:rsidRPr="00541144">
        <w:rPr>
          <w:rFonts w:ascii="Calibri"/>
          <w:i/>
          <w:color w:val="231F20"/>
          <w:spacing w:val="33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software</w:t>
      </w:r>
      <w:proofErr w:type="spellEnd"/>
      <w:r w:rsidRPr="00541144">
        <w:rPr>
          <w:rFonts w:ascii="Calibri"/>
          <w:i/>
          <w:color w:val="231F20"/>
          <w:spacing w:val="33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development</w:t>
      </w:r>
      <w:proofErr w:type="spellEnd"/>
      <w:r w:rsidRPr="00541144">
        <w:rPr>
          <w:rFonts w:ascii="Calibri"/>
          <w:i/>
          <w:color w:val="231F20"/>
          <w:spacing w:val="33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with</w:t>
      </w:r>
      <w:proofErr w:type="spellEnd"/>
      <w:r w:rsidRPr="00541144">
        <w:rPr>
          <w:rFonts w:ascii="Calibri"/>
          <w:i/>
          <w:color w:val="231F20"/>
          <w:spacing w:val="33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Scrum</w:t>
      </w:r>
      <w:proofErr w:type="spellEnd"/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19"/>
          <w:sz w:val="20"/>
          <w:lang w:val="de-DE"/>
        </w:rPr>
        <w:t xml:space="preserve"> </w:t>
      </w:r>
      <w:r>
        <w:rPr>
          <w:color w:val="231F20"/>
          <w:sz w:val="20"/>
        </w:rPr>
        <w:t>Pearson,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Har-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low.</w:t>
      </w:r>
    </w:p>
    <w:p w:rsidR="007B05C0" w:rsidRDefault="007B05C0" w14:paraId="0C293EF1" w14:textId="77777777">
      <w:pPr>
        <w:pStyle w:val="BodyText"/>
        <w:spacing w:before="10"/>
        <w:rPr>
          <w:sz w:val="22"/>
        </w:rPr>
      </w:pPr>
    </w:p>
    <w:p w:rsidR="007B05C0" w:rsidRDefault="00446A03" w14:paraId="0C293EF2" w14:textId="77777777">
      <w:pPr>
        <w:spacing w:line="256" w:lineRule="auto"/>
        <w:ind w:left="957" w:right="2202"/>
        <w:jc w:val="both"/>
        <w:rPr>
          <w:sz w:val="20"/>
        </w:rPr>
      </w:pPr>
      <w:proofErr w:type="spellStart"/>
      <w:r>
        <w:rPr>
          <w:color w:val="231F20"/>
          <w:sz w:val="20"/>
        </w:rPr>
        <w:t>Schwaber</w:t>
      </w:r>
      <w:proofErr w:type="spellEnd"/>
      <w:r>
        <w:rPr>
          <w:color w:val="231F20"/>
          <w:sz w:val="20"/>
        </w:rPr>
        <w:t xml:space="preserve">, K./Sutherland, J. (2020): </w:t>
      </w:r>
      <w:r>
        <w:rPr>
          <w:rFonts w:ascii="Calibri" w:hAnsi="Calibri"/>
          <w:i/>
          <w:color w:val="231F20"/>
          <w:sz w:val="20"/>
        </w:rPr>
        <w:t>The Scrum Guide. The Deﬁnitive Guide to Scrum. 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Rules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of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Game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(URL: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https://scrumguides.org/docs/scrumguide/v2020/2020-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  <w:u w:val="single" w:color="231F20"/>
        </w:rPr>
        <w:t>Scrum-Guide-US.pdf#zoom</w:t>
      </w:r>
      <w:proofErr w:type="spellEnd"/>
      <w:r>
        <w:rPr>
          <w:color w:val="231F20"/>
          <w:sz w:val="20"/>
          <w:u w:val="single" w:color="231F20"/>
        </w:rPr>
        <w:t>=100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01.07.2021]).</w:t>
      </w:r>
    </w:p>
    <w:p w:rsidR="007B05C0" w:rsidRDefault="007B05C0" w14:paraId="0C293EF3" w14:textId="77777777">
      <w:pPr>
        <w:pStyle w:val="BodyText"/>
        <w:spacing w:before="2"/>
        <w:rPr>
          <w:sz w:val="23"/>
        </w:rPr>
      </w:pPr>
    </w:p>
    <w:p w:rsidRPr="00541144" w:rsidR="007B05C0" w:rsidRDefault="00446A03" w14:paraId="0C293EF4" w14:textId="77777777">
      <w:pPr>
        <w:pStyle w:val="BodyText"/>
        <w:spacing w:line="259" w:lineRule="auto"/>
        <w:ind w:left="957" w:right="2202" w:hanging="1"/>
        <w:rPr>
          <w:lang w:val="de-DE"/>
        </w:rPr>
      </w:pPr>
      <w:proofErr w:type="spellStart"/>
      <w:r w:rsidRPr="00541144">
        <w:rPr>
          <w:color w:val="231F20"/>
          <w:spacing w:val="-1"/>
          <w:lang w:val="de-DE"/>
        </w:rPr>
        <w:t>Schwuchow</w:t>
      </w:r>
      <w:proofErr w:type="spellEnd"/>
      <w:r w:rsidRPr="00541144">
        <w:rPr>
          <w:color w:val="231F20"/>
          <w:spacing w:val="-1"/>
          <w:lang w:val="de-DE"/>
        </w:rPr>
        <w:t>,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K./Gutmann,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J.</w:t>
      </w:r>
      <w:r w:rsidRPr="00541144">
        <w:rPr>
          <w:color w:val="231F20"/>
          <w:spacing w:val="-3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(2019):</w:t>
      </w:r>
      <w:r w:rsidRPr="00541144">
        <w:rPr>
          <w:color w:val="231F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"/>
          <w:lang w:val="de-DE"/>
        </w:rPr>
        <w:t>Einleitung</w:t>
      </w:r>
      <w:r w:rsidRPr="00541144">
        <w:rPr>
          <w:color w:val="231F20"/>
          <w:spacing w:val="-1"/>
          <w:lang w:val="de-DE"/>
        </w:rPr>
        <w:t>.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In:</w:t>
      </w:r>
      <w:r w:rsidRPr="00541144">
        <w:rPr>
          <w:color w:val="231F20"/>
          <w:spacing w:val="1"/>
          <w:lang w:val="de-DE"/>
        </w:rPr>
        <w:t xml:space="preserve"> </w:t>
      </w:r>
      <w:proofErr w:type="spellStart"/>
      <w:r w:rsidRPr="00541144">
        <w:rPr>
          <w:color w:val="231F20"/>
          <w:spacing w:val="-1"/>
          <w:lang w:val="de-DE"/>
        </w:rPr>
        <w:t>Schwuchow</w:t>
      </w:r>
      <w:proofErr w:type="spellEnd"/>
      <w:r w:rsidRPr="00541144">
        <w:rPr>
          <w:color w:val="231F20"/>
          <w:spacing w:val="-1"/>
          <w:lang w:val="de-DE"/>
        </w:rPr>
        <w:t>,</w:t>
      </w:r>
      <w:r w:rsidRPr="00541144">
        <w:rPr>
          <w:color w:val="231F20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K./Gutmann,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J. (Hrsg.):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HR-Trends</w:t>
      </w:r>
      <w:r w:rsidRPr="00541144">
        <w:rPr>
          <w:color w:val="231F20"/>
          <w:spacing w:val="-8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2020.</w:t>
      </w:r>
      <w:r w:rsidRPr="00541144">
        <w:rPr>
          <w:color w:val="231F20"/>
          <w:spacing w:val="-8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Agilität,</w:t>
      </w:r>
      <w:r w:rsidRPr="00541144">
        <w:rPr>
          <w:color w:val="231F20"/>
          <w:spacing w:val="-8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Arbeit</w:t>
      </w:r>
      <w:r w:rsidRPr="00541144">
        <w:rPr>
          <w:color w:val="231F20"/>
          <w:spacing w:val="-8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4.0,</w:t>
      </w:r>
      <w:r w:rsidRPr="00541144">
        <w:rPr>
          <w:color w:val="231F20"/>
          <w:spacing w:val="-8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Analytics,</w:t>
      </w:r>
      <w:r w:rsidRPr="00541144">
        <w:rPr>
          <w:color w:val="231F20"/>
          <w:spacing w:val="-7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Prozesse.</w:t>
      </w:r>
      <w:r w:rsidRPr="00541144">
        <w:rPr>
          <w:color w:val="231F20"/>
          <w:spacing w:val="-8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Haufe,</w:t>
      </w:r>
      <w:r w:rsidRPr="00541144">
        <w:rPr>
          <w:color w:val="231F20"/>
          <w:spacing w:val="-8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Freiburg,</w:t>
      </w:r>
      <w:r w:rsidRPr="00541144">
        <w:rPr>
          <w:color w:val="231F20"/>
          <w:spacing w:val="-8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S.</w:t>
      </w:r>
      <w:r w:rsidRPr="00541144">
        <w:rPr>
          <w:color w:val="231F20"/>
          <w:spacing w:val="-8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251–254.</w:t>
      </w:r>
    </w:p>
    <w:p w:rsidRPr="00541144" w:rsidR="007B05C0" w:rsidRDefault="007B05C0" w14:paraId="0C293EF5" w14:textId="77777777">
      <w:pPr>
        <w:pStyle w:val="BodyText"/>
        <w:spacing w:before="10"/>
        <w:rPr>
          <w:sz w:val="22"/>
          <w:lang w:val="de-DE"/>
        </w:rPr>
      </w:pPr>
    </w:p>
    <w:p w:rsidR="007B05C0" w:rsidRDefault="00446A03" w14:paraId="0C293EF6" w14:textId="77777777">
      <w:pPr>
        <w:spacing w:line="256" w:lineRule="auto"/>
        <w:ind w:left="957" w:right="2202" w:hanging="1"/>
        <w:jc w:val="both"/>
        <w:rPr>
          <w:sz w:val="20"/>
        </w:rPr>
      </w:pPr>
      <w:proofErr w:type="spellStart"/>
      <w:r w:rsidRPr="00541144">
        <w:rPr>
          <w:color w:val="231F20"/>
          <w:sz w:val="20"/>
          <w:lang w:val="de-DE"/>
        </w:rPr>
        <w:t>Seelmeyer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U./Waag,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P.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(2020):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Hybridisierung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personenbezogener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sozialer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Dienstleis</w:t>
      </w:r>
      <w:proofErr w:type="spellEnd"/>
      <w:r w:rsidRPr="00541144">
        <w:rPr>
          <w:rFonts w:ascii="Calibri" w:hAnsi="Calibri"/>
          <w:i/>
          <w:color w:val="231F20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tungen</w:t>
      </w:r>
      <w:proofErr w:type="spellEnd"/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In: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Kutscher,</w:t>
      </w:r>
      <w:r w:rsidRPr="00541144">
        <w:rPr>
          <w:color w:val="231F20"/>
          <w:spacing w:val="-1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N.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et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al.</w:t>
      </w:r>
      <w:r w:rsidRPr="00541144">
        <w:rPr>
          <w:color w:val="231F20"/>
          <w:spacing w:val="-1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(Hrsg.):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Handbuch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Soziale</w:t>
      </w:r>
      <w:r w:rsidRPr="00541144">
        <w:rPr>
          <w:color w:val="231F20"/>
          <w:spacing w:val="-13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Arbeit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und</w:t>
      </w:r>
      <w:r w:rsidRPr="00541144">
        <w:rPr>
          <w:color w:val="231F20"/>
          <w:spacing w:val="-1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Digitalisierung.</w:t>
      </w:r>
      <w:r w:rsidRPr="00541144">
        <w:rPr>
          <w:color w:val="231F20"/>
          <w:spacing w:val="-13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Beltz</w:t>
      </w:r>
      <w:proofErr w:type="spellEnd"/>
      <w:r>
        <w:rPr>
          <w:color w:val="231F20"/>
          <w:spacing w:val="-58"/>
          <w:sz w:val="20"/>
        </w:rPr>
        <w:t xml:space="preserve"> </w:t>
      </w:r>
      <w:proofErr w:type="spellStart"/>
      <w:r>
        <w:rPr>
          <w:color w:val="231F20"/>
          <w:sz w:val="20"/>
        </w:rPr>
        <w:t>Juventa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Weinheim,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180–189.</w:t>
      </w:r>
    </w:p>
    <w:p w:rsidR="007B05C0" w:rsidRDefault="007B05C0" w14:paraId="0C293EF7" w14:textId="77777777">
      <w:pPr>
        <w:pStyle w:val="BodyText"/>
        <w:spacing w:before="2"/>
        <w:rPr>
          <w:sz w:val="23"/>
        </w:rPr>
      </w:pPr>
    </w:p>
    <w:p w:rsidR="007B05C0" w:rsidRDefault="00446A03" w14:paraId="0C293EF8" w14:textId="77777777">
      <w:pPr>
        <w:spacing w:line="264" w:lineRule="auto"/>
        <w:ind w:left="957" w:right="2202" w:hanging="1"/>
        <w:jc w:val="both"/>
        <w:rPr>
          <w:sz w:val="20"/>
        </w:rPr>
      </w:pPr>
      <w:r>
        <w:rPr>
          <w:color w:val="231F20"/>
          <w:w w:val="107"/>
          <w:sz w:val="20"/>
        </w:rPr>
        <w:t>Se</w:t>
      </w:r>
      <w:r>
        <w:rPr>
          <w:color w:val="231F20"/>
          <w:spacing w:val="-2"/>
          <w:w w:val="107"/>
          <w:sz w:val="20"/>
        </w:rPr>
        <w:t>b</w:t>
      </w:r>
      <w:r>
        <w:rPr>
          <w:color w:val="231F20"/>
          <w:spacing w:val="-2"/>
          <w:w w:val="103"/>
          <w:sz w:val="20"/>
        </w:rPr>
        <w:t>a</w:t>
      </w:r>
      <w:r>
        <w:rPr>
          <w:color w:val="231F20"/>
          <w:w w:val="98"/>
          <w:sz w:val="20"/>
        </w:rPr>
        <w:t>stian,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82"/>
          <w:sz w:val="20"/>
        </w:rPr>
        <w:t>I.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8"/>
          <w:sz w:val="20"/>
        </w:rPr>
        <w:t>et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103"/>
          <w:sz w:val="20"/>
        </w:rPr>
        <w:t>a</w:t>
      </w:r>
      <w:r>
        <w:rPr>
          <w:color w:val="231F20"/>
          <w:spacing w:val="1"/>
          <w:sz w:val="20"/>
        </w:rPr>
        <w:t>l</w:t>
      </w:r>
      <w:r>
        <w:rPr>
          <w:color w:val="231F20"/>
          <w:w w:val="65"/>
          <w:sz w:val="20"/>
        </w:rPr>
        <w:t>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9"/>
          <w:sz w:val="20"/>
        </w:rPr>
        <w:t>(2</w:t>
      </w:r>
      <w:r>
        <w:rPr>
          <w:color w:val="231F20"/>
          <w:spacing w:val="-5"/>
          <w:w w:val="99"/>
          <w:sz w:val="20"/>
        </w:rPr>
        <w:t>0</w:t>
      </w:r>
      <w:r>
        <w:rPr>
          <w:color w:val="231F20"/>
          <w:w w:val="82"/>
          <w:sz w:val="20"/>
        </w:rPr>
        <w:t>17):</w:t>
      </w:r>
      <w:r>
        <w:rPr>
          <w:color w:val="231F20"/>
          <w:spacing w:val="13"/>
          <w:sz w:val="20"/>
        </w:rPr>
        <w:t xml:space="preserve"> </w:t>
      </w:r>
      <w:proofErr w:type="gramStart"/>
      <w:r>
        <w:rPr>
          <w:rFonts w:ascii="Calibri" w:hAnsi="Calibri"/>
          <w:i/>
          <w:color w:val="231F20"/>
          <w:w w:val="104"/>
          <w:sz w:val="20"/>
        </w:rPr>
        <w:t>How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8"/>
          <w:sz w:val="20"/>
        </w:rPr>
        <w:t xml:space="preserve"> </w:t>
      </w:r>
      <w:r>
        <w:rPr>
          <w:rFonts w:ascii="Calibri" w:hAnsi="Calibri"/>
          <w:i/>
          <w:color w:val="231F20"/>
          <w:w w:val="111"/>
          <w:sz w:val="20"/>
        </w:rPr>
        <w:t>Big</w:t>
      </w:r>
      <w:proofErr w:type="gramEnd"/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8"/>
          <w:sz w:val="20"/>
        </w:rPr>
        <w:t xml:space="preserve"> </w:t>
      </w:r>
      <w:r>
        <w:rPr>
          <w:rFonts w:ascii="Calibri" w:hAnsi="Calibri"/>
          <w:i/>
          <w:color w:val="231F20"/>
          <w:w w:val="109"/>
          <w:sz w:val="20"/>
        </w:rPr>
        <w:t>O</w:t>
      </w:r>
      <w:r>
        <w:rPr>
          <w:rFonts w:ascii="Calibri" w:hAnsi="Calibri"/>
          <w:i/>
          <w:color w:val="231F20"/>
          <w:spacing w:val="-1"/>
          <w:w w:val="109"/>
          <w:sz w:val="20"/>
        </w:rPr>
        <w:t>l</w:t>
      </w:r>
      <w:r>
        <w:rPr>
          <w:rFonts w:ascii="Calibri" w:hAnsi="Calibri"/>
          <w:i/>
          <w:color w:val="231F20"/>
          <w:w w:val="112"/>
          <w:sz w:val="20"/>
        </w:rPr>
        <w:t>d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8"/>
          <w:sz w:val="20"/>
        </w:rPr>
        <w:t xml:space="preserve"> </w:t>
      </w:r>
      <w:r>
        <w:rPr>
          <w:rFonts w:ascii="Calibri" w:hAnsi="Calibri"/>
          <w:i/>
          <w:color w:val="231F20"/>
          <w:spacing w:val="-4"/>
          <w:w w:val="104"/>
          <w:sz w:val="20"/>
        </w:rPr>
        <w:t>C</w:t>
      </w:r>
      <w:r>
        <w:rPr>
          <w:rFonts w:ascii="Calibri" w:hAnsi="Calibri"/>
          <w:i/>
          <w:color w:val="231F20"/>
          <w:w w:val="110"/>
          <w:sz w:val="20"/>
        </w:rPr>
        <w:t>ompanies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8"/>
          <w:sz w:val="20"/>
        </w:rPr>
        <w:t xml:space="preserve"> </w:t>
      </w:r>
      <w:r>
        <w:rPr>
          <w:rFonts w:ascii="Calibri" w:hAnsi="Calibri"/>
          <w:i/>
          <w:color w:val="231F20"/>
          <w:w w:val="106"/>
          <w:sz w:val="20"/>
        </w:rPr>
        <w:t>N</w:t>
      </w:r>
      <w:r>
        <w:rPr>
          <w:rFonts w:ascii="Calibri" w:hAnsi="Calibri"/>
          <w:i/>
          <w:color w:val="231F20"/>
          <w:spacing w:val="-1"/>
          <w:w w:val="106"/>
          <w:sz w:val="20"/>
        </w:rPr>
        <w:t>a</w:t>
      </w:r>
      <w:r>
        <w:rPr>
          <w:rFonts w:ascii="Calibri" w:hAnsi="Calibri"/>
          <w:i/>
          <w:color w:val="231F20"/>
          <w:w w:val="108"/>
          <w:sz w:val="20"/>
        </w:rPr>
        <w:t>viga</w:t>
      </w:r>
      <w:r>
        <w:rPr>
          <w:rFonts w:ascii="Calibri" w:hAnsi="Calibri"/>
          <w:i/>
          <w:color w:val="231F20"/>
          <w:spacing w:val="-4"/>
          <w:w w:val="108"/>
          <w:sz w:val="20"/>
        </w:rPr>
        <w:t>t</w:t>
      </w:r>
      <w:r>
        <w:rPr>
          <w:rFonts w:ascii="Calibri" w:hAnsi="Calibri"/>
          <w:i/>
          <w:color w:val="231F20"/>
          <w:w w:val="107"/>
          <w:sz w:val="20"/>
        </w:rPr>
        <w:t>e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8"/>
          <w:sz w:val="20"/>
        </w:rPr>
        <w:t xml:space="preserve"> </w:t>
      </w:r>
      <w:r>
        <w:rPr>
          <w:rFonts w:ascii="Calibri" w:hAnsi="Calibri"/>
          <w:i/>
          <w:color w:val="231F20"/>
          <w:w w:val="107"/>
          <w:sz w:val="20"/>
        </w:rPr>
        <w:t>Digi</w:t>
      </w:r>
      <w:r>
        <w:rPr>
          <w:rFonts w:ascii="Calibri" w:hAnsi="Calibri"/>
          <w:i/>
          <w:color w:val="231F20"/>
          <w:spacing w:val="-4"/>
          <w:w w:val="107"/>
          <w:sz w:val="20"/>
        </w:rPr>
        <w:t>t</w:t>
      </w:r>
      <w:r>
        <w:rPr>
          <w:rFonts w:ascii="Calibri" w:hAnsi="Calibri"/>
          <w:i/>
          <w:color w:val="231F20"/>
          <w:w w:val="113"/>
          <w:sz w:val="20"/>
        </w:rPr>
        <w:t>al</w:t>
      </w:r>
      <w:r>
        <w:rPr>
          <w:rFonts w:ascii="Calibri" w:hAnsi="Calibri"/>
          <w:i/>
          <w:color w:val="231F20"/>
          <w:sz w:val="20"/>
        </w:rPr>
        <w:t xml:space="preserve"> </w:t>
      </w:r>
      <w:r>
        <w:rPr>
          <w:rFonts w:ascii="Calibri" w:hAnsi="Calibri"/>
          <w:i/>
          <w:color w:val="231F20"/>
          <w:spacing w:val="-18"/>
          <w:sz w:val="20"/>
        </w:rPr>
        <w:t xml:space="preserve"> </w:t>
      </w:r>
      <w:r>
        <w:rPr>
          <w:rFonts w:ascii="Calibri" w:hAnsi="Calibri"/>
          <w:i/>
          <w:color w:val="231F20"/>
          <w:spacing w:val="-6"/>
          <w:w w:val="101"/>
          <w:sz w:val="20"/>
        </w:rPr>
        <w:t>T</w:t>
      </w:r>
      <w:r>
        <w:rPr>
          <w:rFonts w:ascii="Calibri" w:hAnsi="Calibri"/>
          <w:i/>
          <w:color w:val="231F20"/>
          <w:spacing w:val="-6"/>
          <w:w w:val="108"/>
          <w:sz w:val="20"/>
        </w:rPr>
        <w:t>r</w:t>
      </w:r>
      <w:r>
        <w:rPr>
          <w:rFonts w:ascii="Calibri" w:hAnsi="Calibri"/>
          <w:i/>
          <w:color w:val="231F20"/>
          <w:w w:val="113"/>
          <w:sz w:val="20"/>
        </w:rPr>
        <w:t>an</w:t>
      </w:r>
      <w:r>
        <w:rPr>
          <w:rFonts w:ascii="Calibri" w:hAnsi="Calibri"/>
          <w:i/>
          <w:color w:val="231F20"/>
          <w:spacing w:val="-1"/>
          <w:w w:val="113"/>
          <w:sz w:val="20"/>
        </w:rPr>
        <w:t>s</w:t>
      </w:r>
      <w:r>
        <w:rPr>
          <w:rFonts w:ascii="Calibri" w:hAnsi="Calibri"/>
          <w:i/>
          <w:color w:val="231F20"/>
          <w:spacing w:val="-2"/>
          <w:w w:val="104"/>
          <w:sz w:val="20"/>
        </w:rPr>
        <w:t>f</w:t>
      </w:r>
      <w:r>
        <w:rPr>
          <w:rFonts w:ascii="Calibri" w:hAnsi="Calibri"/>
          <w:i/>
          <w:color w:val="231F20"/>
          <w:w w:val="109"/>
          <w:sz w:val="20"/>
        </w:rPr>
        <w:t>ormation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In:</w:t>
      </w:r>
      <w:r>
        <w:rPr>
          <w:color w:val="231F20"/>
          <w:w w:val="90"/>
          <w:sz w:val="20"/>
        </w:rPr>
        <w:t xml:space="preserve"> </w:t>
      </w:r>
      <w:r>
        <w:rPr>
          <w:color w:val="231F20"/>
          <w:sz w:val="20"/>
        </w:rPr>
        <w:t>MIS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Quarterly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Executive,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17.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Jg.,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Heft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3,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197–213.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(URL: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https://core.ac.uk/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download/pdf/132606601.pdf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01.07.2021]).</w:t>
      </w:r>
    </w:p>
    <w:p w:rsidR="007B05C0" w:rsidRDefault="007B05C0" w14:paraId="0C293EF9" w14:textId="77777777">
      <w:pPr>
        <w:spacing w:line="264" w:lineRule="auto"/>
        <w:jc w:val="both"/>
        <w:rPr>
          <w:sz w:val="20"/>
        </w:rPr>
        <w:sectPr w:rsidR="007B05C0">
          <w:pgSz w:w="11910" w:h="16840"/>
          <w:pgMar w:top="960" w:right="460" w:bottom="680" w:left="460" w:header="0" w:footer="486" w:gutter="0"/>
          <w:cols w:space="720"/>
        </w:sectPr>
      </w:pPr>
    </w:p>
    <w:p w:rsidR="007B05C0" w:rsidRDefault="007B05C0" w14:paraId="0C293EFA" w14:textId="77777777">
      <w:pPr>
        <w:pStyle w:val="BodyText"/>
      </w:pPr>
    </w:p>
    <w:p w:rsidR="007B05C0" w:rsidRDefault="007B05C0" w14:paraId="0C293EFB" w14:textId="77777777">
      <w:pPr>
        <w:pStyle w:val="BodyText"/>
      </w:pPr>
    </w:p>
    <w:p w:rsidR="007B05C0" w:rsidRDefault="007B05C0" w14:paraId="0C293EFC" w14:textId="77777777">
      <w:pPr>
        <w:pStyle w:val="BodyText"/>
      </w:pPr>
    </w:p>
    <w:p w:rsidR="007B05C0" w:rsidRDefault="007B05C0" w14:paraId="0C293EFD" w14:textId="77777777">
      <w:pPr>
        <w:pStyle w:val="BodyText"/>
      </w:pPr>
    </w:p>
    <w:p w:rsidR="007B05C0" w:rsidRDefault="007B05C0" w14:paraId="0C293EFE" w14:textId="77777777">
      <w:pPr>
        <w:pStyle w:val="BodyText"/>
      </w:pPr>
    </w:p>
    <w:p w:rsidR="007B05C0" w:rsidRDefault="007B05C0" w14:paraId="0C293EFF" w14:textId="77777777">
      <w:pPr>
        <w:pStyle w:val="BodyText"/>
      </w:pPr>
    </w:p>
    <w:p w:rsidR="007B05C0" w:rsidRDefault="007B05C0" w14:paraId="0C293F00" w14:textId="77777777">
      <w:pPr>
        <w:pStyle w:val="BodyText"/>
      </w:pPr>
    </w:p>
    <w:p w:rsidR="007B05C0" w:rsidRDefault="007B05C0" w14:paraId="0C293F01" w14:textId="77777777">
      <w:pPr>
        <w:pStyle w:val="BodyText"/>
        <w:spacing w:before="6"/>
      </w:pPr>
    </w:p>
    <w:p w:rsidR="007B05C0" w:rsidRDefault="00446A03" w14:paraId="0C293F02" w14:textId="77777777">
      <w:pPr>
        <w:spacing w:before="97" w:line="259" w:lineRule="auto"/>
        <w:ind w:left="2204" w:right="955" w:hanging="1"/>
        <w:jc w:val="both"/>
        <w:rPr>
          <w:sz w:val="20"/>
        </w:rPr>
      </w:pPr>
      <w:r>
        <w:rPr>
          <w:color w:val="231F20"/>
          <w:sz w:val="20"/>
        </w:rPr>
        <w:t xml:space="preserve">Sehgal, N. K./Bhatt, P. C. P. (2018): </w:t>
      </w:r>
      <w:r>
        <w:rPr>
          <w:rFonts w:ascii="Calibri"/>
          <w:i/>
          <w:color w:val="231F20"/>
          <w:sz w:val="20"/>
        </w:rPr>
        <w:t>Cloud Computing. Concepts and Practices</w:t>
      </w:r>
      <w:r>
        <w:rPr>
          <w:color w:val="231F20"/>
          <w:sz w:val="20"/>
        </w:rPr>
        <w:t>. Springer,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Cham.</w:t>
      </w:r>
    </w:p>
    <w:p w:rsidR="007B05C0" w:rsidRDefault="007B05C0" w14:paraId="0C293F03" w14:textId="77777777">
      <w:pPr>
        <w:pStyle w:val="BodyText"/>
        <w:spacing w:before="10"/>
        <w:rPr>
          <w:sz w:val="22"/>
        </w:rPr>
      </w:pPr>
    </w:p>
    <w:p w:rsidR="007B05C0" w:rsidRDefault="00446A03" w14:paraId="0C293F04" w14:textId="77777777">
      <w:pPr>
        <w:spacing w:line="261" w:lineRule="auto"/>
        <w:ind w:left="2204" w:right="955"/>
        <w:jc w:val="both"/>
        <w:rPr>
          <w:sz w:val="20"/>
        </w:rPr>
      </w:pPr>
      <w:proofErr w:type="spellStart"/>
      <w:r>
        <w:rPr>
          <w:color w:val="231F20"/>
          <w:sz w:val="20"/>
        </w:rPr>
        <w:t>Senderek</w:t>
      </w:r>
      <w:proofErr w:type="spellEnd"/>
      <w:r>
        <w:rPr>
          <w:color w:val="231F20"/>
          <w:sz w:val="20"/>
        </w:rPr>
        <w:t xml:space="preserve">, R. et al. (2019): </w:t>
      </w:r>
      <w:r>
        <w:rPr>
          <w:rFonts w:ascii="Calibri" w:hAnsi="Calibri"/>
          <w:i/>
          <w:color w:val="231F20"/>
          <w:sz w:val="20"/>
        </w:rPr>
        <w:t>Smart-Service-Engineering.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Eine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agile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Herangehensweise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zur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Entwicklung datenbasierter Services</w:t>
      </w:r>
      <w:r w:rsidRPr="00541144">
        <w:rPr>
          <w:color w:val="231F20"/>
          <w:sz w:val="20"/>
          <w:lang w:val="de-DE"/>
        </w:rPr>
        <w:t xml:space="preserve">. In: Stich, V. et al. (Hrsg.): Digitale </w:t>
      </w:r>
      <w:proofErr w:type="spellStart"/>
      <w:r w:rsidRPr="00541144">
        <w:rPr>
          <w:color w:val="231F20"/>
          <w:sz w:val="20"/>
          <w:lang w:val="de-DE"/>
        </w:rPr>
        <w:t>Dienstleistungsin</w:t>
      </w:r>
      <w:proofErr w:type="spellEnd"/>
      <w:r w:rsidRPr="00541144">
        <w:rPr>
          <w:color w:val="231F20"/>
          <w:sz w:val="20"/>
          <w:lang w:val="de-DE"/>
        </w:rPr>
        <w:t>-</w:t>
      </w:r>
      <w:r w:rsidRPr="00541144">
        <w:rPr>
          <w:color w:val="231F20"/>
          <w:spacing w:val="-58"/>
          <w:sz w:val="20"/>
          <w:lang w:val="de-DE"/>
        </w:rPr>
        <w:t xml:space="preserve"> </w:t>
      </w:r>
      <w:proofErr w:type="spellStart"/>
      <w:r w:rsidRPr="00541144">
        <w:rPr>
          <w:color w:val="231F20"/>
          <w:sz w:val="20"/>
          <w:lang w:val="de-DE"/>
        </w:rPr>
        <w:t>novationen</w:t>
      </w:r>
      <w:proofErr w:type="spellEnd"/>
      <w:r w:rsidRPr="00541144">
        <w:rPr>
          <w:color w:val="231F20"/>
          <w:sz w:val="20"/>
          <w:lang w:val="de-DE"/>
        </w:rPr>
        <w:t xml:space="preserve">. Smart Services agil und kundenorientiert entwickeln. </w:t>
      </w:r>
      <w:r>
        <w:rPr>
          <w:color w:val="231F20"/>
          <w:sz w:val="20"/>
        </w:rPr>
        <w:t xml:space="preserve">Springer </w:t>
      </w:r>
      <w:proofErr w:type="spellStart"/>
      <w:r>
        <w:rPr>
          <w:color w:val="231F20"/>
          <w:sz w:val="20"/>
        </w:rPr>
        <w:t>Vieweg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Wiesbaden,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3–15.</w:t>
      </w:r>
    </w:p>
    <w:p w:rsidR="007B05C0" w:rsidRDefault="007B05C0" w14:paraId="0C293F05" w14:textId="77777777">
      <w:pPr>
        <w:pStyle w:val="BodyText"/>
        <w:spacing w:before="6"/>
        <w:rPr>
          <w:sz w:val="22"/>
        </w:rPr>
      </w:pPr>
    </w:p>
    <w:p w:rsidR="007B05C0" w:rsidRDefault="00446A03" w14:paraId="0C293F06" w14:textId="77777777">
      <w:pPr>
        <w:spacing w:line="256" w:lineRule="auto"/>
        <w:ind w:left="2204" w:right="954"/>
        <w:jc w:val="both"/>
        <w:rPr>
          <w:sz w:val="20"/>
        </w:rPr>
      </w:pPr>
      <w:r>
        <w:rPr>
          <w:color w:val="231F20"/>
          <w:sz w:val="20"/>
        </w:rPr>
        <w:t xml:space="preserve">Shariﬁ, H./Zhang, Z. (2000): </w:t>
      </w:r>
      <w:r>
        <w:rPr>
          <w:rFonts w:ascii="Calibri" w:hAnsi="Calibri"/>
          <w:i/>
          <w:color w:val="231F20"/>
          <w:sz w:val="20"/>
        </w:rPr>
        <w:t xml:space="preserve">A methodology for achieving agility in manufacturing </w:t>
      </w:r>
      <w:proofErr w:type="spellStart"/>
      <w:r>
        <w:rPr>
          <w:rFonts w:ascii="Calibri" w:hAnsi="Calibri"/>
          <w:i/>
          <w:color w:val="231F20"/>
          <w:sz w:val="20"/>
        </w:rPr>
        <w:t>orga</w:t>
      </w:r>
      <w:proofErr w:type="spellEnd"/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proofErr w:type="spellStart"/>
      <w:r>
        <w:rPr>
          <w:rFonts w:ascii="Calibri" w:hAnsi="Calibri"/>
          <w:i/>
          <w:color w:val="231F20"/>
          <w:sz w:val="20"/>
        </w:rPr>
        <w:t>nisations</w:t>
      </w:r>
      <w:proofErr w:type="spellEnd"/>
      <w:r>
        <w:rPr>
          <w:rFonts w:ascii="Calibri" w:hAnsi="Calibri"/>
          <w:i/>
          <w:color w:val="231F20"/>
          <w:sz w:val="20"/>
        </w:rPr>
        <w:t>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introduction</w:t>
      </w:r>
      <w:r>
        <w:rPr>
          <w:color w:val="231F20"/>
          <w:sz w:val="20"/>
        </w:rPr>
        <w:t>. In: International Journal of Production Economics, 20. Jg.,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Heft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496–512.</w:t>
      </w:r>
    </w:p>
    <w:p w:rsidR="007B05C0" w:rsidRDefault="007B05C0" w14:paraId="0C293F07" w14:textId="77777777">
      <w:pPr>
        <w:pStyle w:val="BodyText"/>
        <w:spacing w:before="2"/>
        <w:rPr>
          <w:sz w:val="23"/>
        </w:rPr>
      </w:pPr>
    </w:p>
    <w:p w:rsidR="007B05C0" w:rsidRDefault="00446A03" w14:paraId="0C293F08" w14:textId="77777777">
      <w:pPr>
        <w:spacing w:line="254" w:lineRule="auto"/>
        <w:ind w:left="2204" w:right="955" w:hanging="1"/>
        <w:jc w:val="both"/>
        <w:rPr>
          <w:sz w:val="20"/>
        </w:rPr>
      </w:pPr>
      <w:proofErr w:type="spellStart"/>
      <w:r>
        <w:rPr>
          <w:color w:val="231F20"/>
          <w:w w:val="105"/>
          <w:sz w:val="20"/>
        </w:rPr>
        <w:t>Shivakumar</w:t>
      </w:r>
      <w:proofErr w:type="spellEnd"/>
      <w:r>
        <w:rPr>
          <w:color w:val="231F20"/>
          <w:w w:val="105"/>
          <w:sz w:val="20"/>
        </w:rPr>
        <w:t xml:space="preserve">, S. K. (2020): </w:t>
      </w:r>
      <w:r>
        <w:rPr>
          <w:rFonts w:ascii="Calibri"/>
          <w:i/>
          <w:color w:val="231F20"/>
          <w:w w:val="105"/>
          <w:sz w:val="20"/>
        </w:rPr>
        <w:t>Build a Next-Generation Digital Workplace. Transform Legacy</w:t>
      </w:r>
      <w:r>
        <w:rPr>
          <w:rFonts w:ascii="Calibri"/>
          <w:i/>
          <w:color w:val="231F20"/>
          <w:spacing w:val="1"/>
          <w:w w:val="105"/>
          <w:sz w:val="20"/>
        </w:rPr>
        <w:t xml:space="preserve"> </w:t>
      </w:r>
      <w:r>
        <w:rPr>
          <w:rFonts w:ascii="Calibri"/>
          <w:i/>
          <w:color w:val="231F20"/>
          <w:w w:val="108"/>
          <w:sz w:val="20"/>
        </w:rPr>
        <w:t>Int</w:t>
      </w:r>
      <w:r>
        <w:rPr>
          <w:rFonts w:ascii="Calibri"/>
          <w:i/>
          <w:color w:val="231F20"/>
          <w:spacing w:val="-6"/>
          <w:w w:val="108"/>
          <w:sz w:val="20"/>
        </w:rPr>
        <w:t>r</w:t>
      </w:r>
      <w:r>
        <w:rPr>
          <w:rFonts w:ascii="Calibri"/>
          <w:i/>
          <w:color w:val="231F20"/>
          <w:w w:val="110"/>
          <w:sz w:val="20"/>
        </w:rPr>
        <w:t>anets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4"/>
          <w:w w:val="101"/>
          <w:sz w:val="20"/>
        </w:rPr>
        <w:t>t</w:t>
      </w:r>
      <w:r>
        <w:rPr>
          <w:rFonts w:ascii="Calibri"/>
          <w:i/>
          <w:color w:val="231F20"/>
          <w:w w:val="110"/>
          <w:sz w:val="20"/>
        </w:rPr>
        <w:t>o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4"/>
          <w:sz w:val="20"/>
        </w:rPr>
        <w:t>E</w:t>
      </w:r>
      <w:r>
        <w:rPr>
          <w:rFonts w:ascii="Calibri"/>
          <w:i/>
          <w:color w:val="231F20"/>
          <w:w w:val="110"/>
          <w:sz w:val="20"/>
        </w:rPr>
        <w:t>mp</w:t>
      </w:r>
      <w:r>
        <w:rPr>
          <w:rFonts w:ascii="Calibri"/>
          <w:i/>
          <w:color w:val="231F20"/>
          <w:spacing w:val="-1"/>
          <w:w w:val="110"/>
          <w:sz w:val="20"/>
        </w:rPr>
        <w:t>lo</w:t>
      </w:r>
      <w:r>
        <w:rPr>
          <w:rFonts w:ascii="Calibri"/>
          <w:i/>
          <w:color w:val="231F20"/>
          <w:spacing w:val="-1"/>
          <w:w w:val="103"/>
          <w:sz w:val="20"/>
        </w:rPr>
        <w:t>y</w:t>
      </w:r>
      <w:r>
        <w:rPr>
          <w:rFonts w:ascii="Calibri"/>
          <w:i/>
          <w:color w:val="231F20"/>
          <w:spacing w:val="-1"/>
          <w:w w:val="107"/>
          <w:sz w:val="20"/>
        </w:rPr>
        <w:t>e</w:t>
      </w:r>
      <w:r>
        <w:rPr>
          <w:rFonts w:ascii="Calibri"/>
          <w:i/>
          <w:color w:val="231F20"/>
          <w:w w:val="107"/>
          <w:sz w:val="20"/>
        </w:rPr>
        <w:t>e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w w:val="109"/>
          <w:sz w:val="20"/>
        </w:rPr>
        <w:t>Experien</w:t>
      </w:r>
      <w:r>
        <w:rPr>
          <w:rFonts w:ascii="Calibri"/>
          <w:i/>
          <w:color w:val="231F20"/>
          <w:spacing w:val="-4"/>
          <w:w w:val="109"/>
          <w:sz w:val="20"/>
        </w:rPr>
        <w:t>c</w:t>
      </w:r>
      <w:r>
        <w:rPr>
          <w:rFonts w:ascii="Calibri"/>
          <w:i/>
          <w:color w:val="231F20"/>
          <w:w w:val="107"/>
          <w:sz w:val="20"/>
        </w:rPr>
        <w:t>e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pacing w:val="-2"/>
          <w:w w:val="109"/>
          <w:sz w:val="20"/>
        </w:rPr>
        <w:t>P</w:t>
      </w:r>
      <w:r>
        <w:rPr>
          <w:rFonts w:ascii="Calibri"/>
          <w:i/>
          <w:color w:val="231F20"/>
          <w:spacing w:val="-1"/>
          <w:w w:val="122"/>
          <w:sz w:val="20"/>
        </w:rPr>
        <w:t>l</w:t>
      </w:r>
      <w:r>
        <w:rPr>
          <w:rFonts w:ascii="Calibri"/>
          <w:i/>
          <w:color w:val="231F20"/>
          <w:w w:val="105"/>
          <w:sz w:val="20"/>
        </w:rPr>
        <w:t>at</w:t>
      </w:r>
      <w:r>
        <w:rPr>
          <w:rFonts w:ascii="Calibri"/>
          <w:i/>
          <w:color w:val="231F20"/>
          <w:spacing w:val="-2"/>
          <w:w w:val="105"/>
          <w:sz w:val="20"/>
        </w:rPr>
        <w:t>f</w:t>
      </w:r>
      <w:r>
        <w:rPr>
          <w:rFonts w:ascii="Calibri"/>
          <w:i/>
          <w:color w:val="231F20"/>
          <w:w w:val="110"/>
          <w:sz w:val="20"/>
        </w:rPr>
        <w:t>orms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proofErr w:type="spellStart"/>
      <w:r>
        <w:rPr>
          <w:color w:val="231F20"/>
          <w:w w:val="98"/>
          <w:sz w:val="20"/>
        </w:rPr>
        <w:t>Ap</w:t>
      </w:r>
      <w:r>
        <w:rPr>
          <w:color w:val="231F20"/>
          <w:spacing w:val="-6"/>
          <w:w w:val="98"/>
          <w:sz w:val="20"/>
        </w:rPr>
        <w:t>r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w w:val="86"/>
          <w:sz w:val="20"/>
        </w:rPr>
        <w:t>s</w:t>
      </w:r>
      <w:proofErr w:type="spellEnd"/>
      <w:r>
        <w:rPr>
          <w:color w:val="231F20"/>
          <w:w w:val="8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New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1"/>
          <w:w w:val="91"/>
          <w:sz w:val="20"/>
        </w:rPr>
        <w:t>Y</w:t>
      </w:r>
      <w:r>
        <w:rPr>
          <w:color w:val="231F20"/>
          <w:sz w:val="20"/>
        </w:rPr>
        <w:t>ork</w:t>
      </w:r>
      <w:r>
        <w:rPr>
          <w:color w:val="231F20"/>
          <w:w w:val="56"/>
          <w:sz w:val="20"/>
        </w:rPr>
        <w:t>.</w:t>
      </w:r>
    </w:p>
    <w:p w:rsidR="007B05C0" w:rsidRDefault="007B05C0" w14:paraId="0C293F09" w14:textId="77777777">
      <w:pPr>
        <w:pStyle w:val="BodyText"/>
        <w:spacing w:before="7"/>
        <w:rPr>
          <w:sz w:val="22"/>
        </w:rPr>
      </w:pPr>
    </w:p>
    <w:p w:rsidR="007B05C0" w:rsidRDefault="00446A03" w14:paraId="0C293F0A" w14:textId="77777777">
      <w:pPr>
        <w:spacing w:line="259" w:lineRule="auto"/>
        <w:ind w:left="2204" w:right="955" w:hanging="1"/>
        <w:jc w:val="both"/>
        <w:rPr>
          <w:sz w:val="20"/>
        </w:rPr>
      </w:pPr>
      <w:proofErr w:type="spellStart"/>
      <w:r w:rsidRPr="00541144">
        <w:rPr>
          <w:color w:val="231F20"/>
          <w:sz w:val="20"/>
          <w:lang w:val="de-DE"/>
        </w:rPr>
        <w:t>Sichart</w:t>
      </w:r>
      <w:proofErr w:type="spellEnd"/>
      <w:r w:rsidRPr="00541144">
        <w:rPr>
          <w:color w:val="231F20"/>
          <w:sz w:val="20"/>
          <w:lang w:val="de-DE"/>
        </w:rPr>
        <w:t>, S./</w:t>
      </w:r>
      <w:proofErr w:type="spellStart"/>
      <w:r w:rsidRPr="00541144">
        <w:rPr>
          <w:color w:val="231F20"/>
          <w:sz w:val="20"/>
          <w:lang w:val="de-DE"/>
        </w:rPr>
        <w:t>Preußig</w:t>
      </w:r>
      <w:proofErr w:type="spellEnd"/>
      <w:r w:rsidRPr="00541144">
        <w:rPr>
          <w:color w:val="231F20"/>
          <w:sz w:val="20"/>
          <w:lang w:val="de-DE"/>
        </w:rPr>
        <w:t xml:space="preserve">, J. (2019): </w:t>
      </w:r>
      <w:r w:rsidRPr="00541144">
        <w:rPr>
          <w:rFonts w:ascii="Calibri" w:hAnsi="Calibri"/>
          <w:i/>
          <w:color w:val="231F20"/>
          <w:sz w:val="20"/>
          <w:lang w:val="de-DE"/>
        </w:rPr>
        <w:t>Agil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führen.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Neue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Methoden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für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moderne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Führungskräfte</w:t>
      </w:r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spellStart"/>
      <w:r>
        <w:rPr>
          <w:color w:val="231F20"/>
          <w:sz w:val="20"/>
        </w:rPr>
        <w:t>Haufe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Freiburg/München/Stuttgart.</w:t>
      </w:r>
    </w:p>
    <w:p w:rsidR="007B05C0" w:rsidRDefault="007B05C0" w14:paraId="0C293F0B" w14:textId="77777777">
      <w:pPr>
        <w:pStyle w:val="BodyText"/>
        <w:spacing w:before="10"/>
        <w:rPr>
          <w:sz w:val="22"/>
        </w:rPr>
      </w:pPr>
    </w:p>
    <w:p w:rsidRPr="00541144" w:rsidR="007B05C0" w:rsidRDefault="00446A03" w14:paraId="0C293F0C" w14:textId="77777777">
      <w:pPr>
        <w:ind w:left="2204"/>
        <w:jc w:val="both"/>
        <w:rPr>
          <w:sz w:val="20"/>
          <w:lang w:val="de-DE"/>
        </w:rPr>
      </w:pPr>
      <w:r>
        <w:rPr>
          <w:color w:val="231F20"/>
          <w:sz w:val="20"/>
        </w:rPr>
        <w:t>Siriwardena,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(2020):</w:t>
      </w:r>
      <w:r>
        <w:rPr>
          <w:color w:val="231F20"/>
          <w:spacing w:val="-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Advanced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API</w:t>
      </w:r>
      <w:r>
        <w:rPr>
          <w:rFonts w:ascii="Calibri"/>
          <w:i/>
          <w:color w:val="231F20"/>
          <w:spacing w:val="1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Security.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OAuth</w:t>
      </w:r>
      <w:r>
        <w:rPr>
          <w:rFonts w:ascii="Calibri"/>
          <w:i/>
          <w:color w:val="231F20"/>
          <w:spacing w:val="1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2.0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12"/>
          <w:sz w:val="20"/>
        </w:rPr>
        <w:t xml:space="preserve"> </w:t>
      </w:r>
      <w:proofErr w:type="gramStart"/>
      <w:r>
        <w:rPr>
          <w:rFonts w:ascii="Calibri"/>
          <w:i/>
          <w:color w:val="231F20"/>
          <w:sz w:val="20"/>
        </w:rPr>
        <w:t>Beyond</w:t>
      </w:r>
      <w:proofErr w:type="gramEnd"/>
      <w:r>
        <w:rPr>
          <w:color w:val="231F20"/>
          <w:sz w:val="20"/>
        </w:rPr>
        <w:t>.</w:t>
      </w:r>
      <w:r>
        <w:rPr>
          <w:color w:val="231F20"/>
          <w:spacing w:val="-1"/>
          <w:sz w:val="20"/>
        </w:rPr>
        <w:t xml:space="preserve"> </w:t>
      </w:r>
      <w:proofErr w:type="spellStart"/>
      <w:r w:rsidRPr="00541144">
        <w:rPr>
          <w:color w:val="231F20"/>
          <w:sz w:val="20"/>
          <w:lang w:val="de-DE"/>
        </w:rPr>
        <w:t>Apress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-2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New</w:t>
      </w:r>
      <w:r w:rsidRPr="00541144">
        <w:rPr>
          <w:color w:val="231F20"/>
          <w:spacing w:val="-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York.</w:t>
      </w:r>
    </w:p>
    <w:p w:rsidRPr="00541144" w:rsidR="007B05C0" w:rsidRDefault="007B05C0" w14:paraId="0C293F0D" w14:textId="77777777">
      <w:pPr>
        <w:pStyle w:val="BodyText"/>
        <w:spacing w:before="9"/>
        <w:rPr>
          <w:sz w:val="23"/>
          <w:lang w:val="de-DE"/>
        </w:rPr>
      </w:pPr>
    </w:p>
    <w:p w:rsidRPr="00541144" w:rsidR="007B05C0" w:rsidRDefault="00446A03" w14:paraId="0C293F0E" w14:textId="77777777">
      <w:pPr>
        <w:spacing w:line="256" w:lineRule="auto"/>
        <w:ind w:left="2204" w:right="955" w:hanging="1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 xml:space="preserve">Smart Business Cloud (2019): </w:t>
      </w:r>
      <w:r w:rsidRPr="00541144">
        <w:rPr>
          <w:rFonts w:ascii="Calibri"/>
          <w:i/>
          <w:color w:val="231F20"/>
          <w:sz w:val="20"/>
          <w:lang w:val="de-DE"/>
        </w:rPr>
        <w:t>Cloud-Wissen: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Wo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benutzt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ihr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die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Cloud</w:t>
      </w:r>
      <w:r w:rsidRPr="00541144">
        <w:rPr>
          <w:rFonts w:ascii="Calibri"/>
          <w:i/>
          <w:color w:val="231F20"/>
          <w:spacing w:val="46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ohne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es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zu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wis</w:t>
      </w:r>
      <w:proofErr w:type="spellEnd"/>
      <w:r w:rsidRPr="00541144">
        <w:rPr>
          <w:rFonts w:ascii="Calibri"/>
          <w:i/>
          <w:color w:val="231F20"/>
          <w:sz w:val="20"/>
          <w:lang w:val="de-DE"/>
        </w:rPr>
        <w:t>-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spacing w:val="-2"/>
          <w:sz w:val="20"/>
          <w:lang w:val="de-DE"/>
        </w:rPr>
        <w:t>sen</w:t>
      </w:r>
      <w:proofErr w:type="spellEnd"/>
      <w:r w:rsidRPr="00541144">
        <w:rPr>
          <w:rFonts w:ascii="Calibri"/>
          <w:i/>
          <w:color w:val="231F20"/>
          <w:spacing w:val="-2"/>
          <w:sz w:val="20"/>
          <w:lang w:val="de-DE"/>
        </w:rPr>
        <w:t>?</w:t>
      </w:r>
      <w:r w:rsidRPr="00541144">
        <w:rPr>
          <w:rFonts w:ascii="Calibri"/>
          <w:i/>
          <w:color w:val="231F20"/>
          <w:spacing w:val="-1"/>
          <w:sz w:val="20"/>
          <w:lang w:val="de-DE"/>
        </w:rPr>
        <w:t xml:space="preserve"> </w:t>
      </w:r>
      <w:r w:rsidRPr="00541144">
        <w:rPr>
          <w:color w:val="231F20"/>
          <w:spacing w:val="-2"/>
          <w:sz w:val="20"/>
          <w:lang w:val="de-DE"/>
        </w:rPr>
        <w:t xml:space="preserve">27.02.2019. (URL: </w:t>
      </w:r>
      <w:r w:rsidRPr="00541144">
        <w:rPr>
          <w:color w:val="231F20"/>
          <w:spacing w:val="-2"/>
          <w:sz w:val="20"/>
          <w:u w:val="single" w:color="231F20"/>
          <w:lang w:val="de-DE"/>
        </w:rPr>
        <w:t>https://</w:t>
      </w:r>
      <w:hyperlink r:id="rId167">
        <w:r w:rsidRPr="00541144">
          <w:rPr>
            <w:color w:val="231F20"/>
            <w:spacing w:val="-2"/>
            <w:sz w:val="20"/>
            <w:u w:val="single" w:color="231F20"/>
            <w:lang w:val="de-DE"/>
          </w:rPr>
          <w:t>www.smartbusinesscloud.de/cloud-wissen-wo-benutzt-</w:t>
        </w:r>
      </w:hyperlink>
      <w:r w:rsidRPr="00541144">
        <w:rPr>
          <w:color w:val="231F20"/>
          <w:spacing w:val="-1"/>
          <w:sz w:val="20"/>
          <w:lang w:val="de-DE"/>
        </w:rPr>
        <w:t xml:space="preserve"> </w:t>
      </w:r>
      <w:r w:rsidRPr="00541144">
        <w:rPr>
          <w:color w:val="231F20"/>
          <w:sz w:val="20"/>
          <w:u w:val="single" w:color="231F20"/>
          <w:lang w:val="de-DE"/>
        </w:rPr>
        <w:t>ihr-die-</w:t>
      </w:r>
      <w:proofErr w:type="spellStart"/>
      <w:r w:rsidRPr="00541144">
        <w:rPr>
          <w:color w:val="231F20"/>
          <w:sz w:val="20"/>
          <w:u w:val="single" w:color="231F20"/>
          <w:lang w:val="de-DE"/>
        </w:rPr>
        <w:t>cloud</w:t>
      </w:r>
      <w:proofErr w:type="spellEnd"/>
      <w:r w:rsidRPr="00541144">
        <w:rPr>
          <w:color w:val="231F20"/>
          <w:sz w:val="20"/>
          <w:u w:val="single" w:color="231F20"/>
          <w:lang w:val="de-DE"/>
        </w:rPr>
        <w:t>-ohne-es-zu-wissen/</w:t>
      </w:r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[letzter</w:t>
      </w:r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30.06.2021]).</w:t>
      </w:r>
    </w:p>
    <w:p w:rsidRPr="00541144" w:rsidR="007B05C0" w:rsidRDefault="007B05C0" w14:paraId="0C293F0F" w14:textId="77777777">
      <w:pPr>
        <w:pStyle w:val="BodyText"/>
        <w:spacing w:before="2"/>
        <w:rPr>
          <w:sz w:val="23"/>
          <w:lang w:val="de-DE"/>
        </w:rPr>
      </w:pPr>
    </w:p>
    <w:p w:rsidRPr="00541144" w:rsidR="007B05C0" w:rsidRDefault="00446A03" w14:paraId="0C293F10" w14:textId="77777777">
      <w:pPr>
        <w:spacing w:line="264" w:lineRule="auto"/>
        <w:ind w:left="2204" w:right="955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 xml:space="preserve">Smith-Gillespie, A. et al. </w:t>
      </w:r>
      <w:r>
        <w:rPr>
          <w:color w:val="231F20"/>
          <w:sz w:val="20"/>
        </w:rPr>
        <w:t xml:space="preserve">(2019): </w:t>
      </w:r>
      <w:r>
        <w:rPr>
          <w:rFonts w:ascii="Calibri"/>
          <w:i/>
          <w:color w:val="231F20"/>
          <w:sz w:val="20"/>
        </w:rPr>
        <w:t>Rolls-Royce.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Circular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Economy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Business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Model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Case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 w:rsidRPr="00541144">
        <w:rPr>
          <w:color w:val="231F20"/>
          <w:spacing w:val="-1"/>
          <w:sz w:val="20"/>
          <w:lang w:val="de-DE"/>
        </w:rPr>
        <w:t>(URL:</w:t>
      </w:r>
      <w:r w:rsidRPr="00541144">
        <w:rPr>
          <w:color w:val="231F20"/>
          <w:sz w:val="20"/>
          <w:lang w:val="de-DE"/>
        </w:rPr>
        <w:t xml:space="preserve"> </w:t>
      </w:r>
      <w:r w:rsidRPr="00541144">
        <w:rPr>
          <w:color w:val="231F20"/>
          <w:spacing w:val="-1"/>
          <w:sz w:val="20"/>
          <w:u w:val="single" w:color="231F20"/>
          <w:lang w:val="de-DE"/>
        </w:rPr>
        <w:t>https://</w:t>
      </w:r>
      <w:hyperlink r:id="rId168">
        <w:r w:rsidRPr="00541144">
          <w:rPr>
            <w:color w:val="231F20"/>
            <w:spacing w:val="-1"/>
            <w:sz w:val="20"/>
            <w:u w:val="single" w:color="231F20"/>
            <w:lang w:val="de-DE"/>
          </w:rPr>
          <w:t>www.r2piproject.eu/wp-content/uploads/2019/05/RollsRoyce-Case-</w:t>
        </w:r>
      </w:hyperlink>
      <w:r w:rsidRPr="00541144">
        <w:rPr>
          <w:color w:val="231F20"/>
          <w:spacing w:val="-58"/>
          <w:sz w:val="20"/>
          <w:lang w:val="de-DE"/>
        </w:rPr>
        <w:t xml:space="preserve"> </w:t>
      </w:r>
      <w:r w:rsidRPr="00541144">
        <w:rPr>
          <w:color w:val="231F20"/>
          <w:sz w:val="20"/>
          <w:u w:val="single" w:color="231F20"/>
          <w:lang w:val="de-DE"/>
        </w:rPr>
        <w:t>Study.pdf</w:t>
      </w:r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[letzter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01.07.2021]).</w:t>
      </w:r>
    </w:p>
    <w:p w:rsidRPr="00541144" w:rsidR="007B05C0" w:rsidRDefault="007B05C0" w14:paraId="0C293F11" w14:textId="77777777">
      <w:pPr>
        <w:pStyle w:val="BodyText"/>
        <w:spacing w:before="5"/>
        <w:rPr>
          <w:sz w:val="22"/>
          <w:lang w:val="de-DE"/>
        </w:rPr>
      </w:pPr>
    </w:p>
    <w:p w:rsidRPr="00541144" w:rsidR="007B05C0" w:rsidRDefault="00446A03" w14:paraId="0C293F12" w14:textId="77777777">
      <w:pPr>
        <w:spacing w:line="256" w:lineRule="auto"/>
        <w:ind w:left="2204" w:right="955" w:hanging="1"/>
        <w:jc w:val="both"/>
        <w:rPr>
          <w:sz w:val="20"/>
          <w:lang w:val="de-DE"/>
        </w:rPr>
      </w:pPr>
      <w:r w:rsidRPr="00541144">
        <w:rPr>
          <w:color w:val="231F20"/>
          <w:w w:val="105"/>
          <w:sz w:val="20"/>
          <w:lang w:val="de-DE"/>
        </w:rPr>
        <w:t xml:space="preserve">Specht, P. (2018):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Die 50 wichtigsten Themen der Digitalisierung. Künstliche Intelligenz,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Blockchain</w:t>
      </w:r>
      <w:proofErr w:type="spellEnd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,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Bitcoin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Virtual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Reality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vieles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mehr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verständlich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erklärt</w:t>
      </w:r>
      <w:r w:rsidRPr="00541144">
        <w:rPr>
          <w:color w:val="231F20"/>
          <w:w w:val="105"/>
          <w:sz w:val="20"/>
          <w:lang w:val="de-DE"/>
        </w:rPr>
        <w:t xml:space="preserve">. </w:t>
      </w:r>
      <w:proofErr w:type="spellStart"/>
      <w:r w:rsidRPr="00541144">
        <w:rPr>
          <w:color w:val="231F20"/>
          <w:w w:val="105"/>
          <w:sz w:val="20"/>
          <w:lang w:val="de-DE"/>
        </w:rPr>
        <w:t>Redline</w:t>
      </w:r>
      <w:proofErr w:type="spellEnd"/>
      <w:r w:rsidRPr="00541144">
        <w:rPr>
          <w:color w:val="231F20"/>
          <w:w w:val="105"/>
          <w:sz w:val="20"/>
          <w:lang w:val="de-DE"/>
        </w:rPr>
        <w:t xml:space="preserve">, </w:t>
      </w:r>
      <w:proofErr w:type="spellStart"/>
      <w:r w:rsidRPr="00541144">
        <w:rPr>
          <w:color w:val="231F20"/>
          <w:w w:val="105"/>
          <w:sz w:val="20"/>
          <w:lang w:val="de-DE"/>
        </w:rPr>
        <w:t>Mün</w:t>
      </w:r>
      <w:proofErr w:type="spellEnd"/>
      <w:r w:rsidRPr="00541144">
        <w:rPr>
          <w:color w:val="231F20"/>
          <w:w w:val="105"/>
          <w:sz w:val="20"/>
          <w:lang w:val="de-DE"/>
        </w:rPr>
        <w:t>-</w:t>
      </w:r>
      <w:r w:rsidRPr="00541144">
        <w:rPr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105"/>
          <w:sz w:val="20"/>
          <w:lang w:val="de-DE"/>
        </w:rPr>
        <w:t>chen</w:t>
      </w:r>
      <w:proofErr w:type="spellEnd"/>
      <w:r w:rsidRPr="00541144">
        <w:rPr>
          <w:color w:val="231F20"/>
          <w:w w:val="105"/>
          <w:sz w:val="20"/>
          <w:lang w:val="de-DE"/>
        </w:rPr>
        <w:t>.</w:t>
      </w:r>
    </w:p>
    <w:p w:rsidRPr="00541144" w:rsidR="007B05C0" w:rsidRDefault="007B05C0" w14:paraId="0C293F13" w14:textId="77777777">
      <w:pPr>
        <w:pStyle w:val="BodyText"/>
        <w:spacing w:before="2"/>
        <w:rPr>
          <w:sz w:val="23"/>
          <w:lang w:val="de-DE"/>
        </w:rPr>
      </w:pPr>
    </w:p>
    <w:p w:rsidRPr="00541144" w:rsidR="007B05C0" w:rsidRDefault="00446A03" w14:paraId="0C293F14" w14:textId="77777777">
      <w:pPr>
        <w:ind w:left="2204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w w:val="105"/>
          <w:sz w:val="20"/>
          <w:lang w:val="de-DE"/>
        </w:rPr>
        <w:t>Spich</w:t>
      </w:r>
      <w:r w:rsidRPr="00541144">
        <w:rPr>
          <w:color w:val="231F20"/>
          <w:spacing w:val="-2"/>
          <w:w w:val="105"/>
          <w:sz w:val="20"/>
          <w:lang w:val="de-DE"/>
        </w:rPr>
        <w:t>a</w:t>
      </w:r>
      <w:r w:rsidRPr="00541144">
        <w:rPr>
          <w:color w:val="231F20"/>
          <w:spacing w:val="-1"/>
          <w:sz w:val="20"/>
          <w:lang w:val="de-DE"/>
        </w:rPr>
        <w:t>l</w:t>
      </w:r>
      <w:r w:rsidRPr="00541144">
        <w:rPr>
          <w:color w:val="231F20"/>
          <w:spacing w:val="-2"/>
          <w:sz w:val="20"/>
          <w:lang w:val="de-DE"/>
        </w:rPr>
        <w:t>e</w:t>
      </w:r>
      <w:proofErr w:type="spellEnd"/>
      <w:r w:rsidRPr="00541144">
        <w:rPr>
          <w:color w:val="231F20"/>
          <w:w w:val="65"/>
          <w:sz w:val="20"/>
          <w:lang w:val="de-DE"/>
        </w:rPr>
        <w:t>,</w:t>
      </w:r>
      <w:r w:rsidRPr="00541144">
        <w:rPr>
          <w:color w:val="231F20"/>
          <w:spacing w:val="29"/>
          <w:sz w:val="20"/>
          <w:lang w:val="de-DE"/>
        </w:rPr>
        <w:t xml:space="preserve"> </w:t>
      </w:r>
      <w:r w:rsidRPr="00541144">
        <w:rPr>
          <w:color w:val="231F20"/>
          <w:w w:val="90"/>
          <w:sz w:val="20"/>
          <w:lang w:val="de-DE"/>
        </w:rPr>
        <w:t>K.</w:t>
      </w:r>
      <w:r w:rsidRPr="00541144">
        <w:rPr>
          <w:color w:val="231F20"/>
          <w:spacing w:val="29"/>
          <w:sz w:val="20"/>
          <w:lang w:val="de-DE"/>
        </w:rPr>
        <w:t xml:space="preserve"> </w:t>
      </w:r>
      <w:r w:rsidRPr="00541144">
        <w:rPr>
          <w:color w:val="231F20"/>
          <w:w w:val="99"/>
          <w:sz w:val="20"/>
          <w:lang w:val="de-DE"/>
        </w:rPr>
        <w:t>(2</w:t>
      </w:r>
      <w:r w:rsidRPr="00541144">
        <w:rPr>
          <w:color w:val="231F20"/>
          <w:spacing w:val="-5"/>
          <w:w w:val="99"/>
          <w:sz w:val="20"/>
          <w:lang w:val="de-DE"/>
        </w:rPr>
        <w:t>0</w:t>
      </w:r>
      <w:r w:rsidRPr="00541144">
        <w:rPr>
          <w:color w:val="231F20"/>
          <w:w w:val="87"/>
          <w:sz w:val="20"/>
          <w:lang w:val="de-DE"/>
        </w:rPr>
        <w:t>19):</w:t>
      </w:r>
      <w:r w:rsidRPr="00541144">
        <w:rPr>
          <w:color w:val="231F20"/>
          <w:sz w:val="20"/>
          <w:lang w:val="de-DE"/>
        </w:rPr>
        <w:t xml:space="preserve"> </w:t>
      </w:r>
      <w:r w:rsidRPr="00541144">
        <w:rPr>
          <w:color w:val="231F20"/>
          <w:spacing w:val="-26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8"/>
          <w:sz w:val="20"/>
          <w:lang w:val="de-DE"/>
        </w:rPr>
        <w:t>API-Design.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4"/>
          <w:sz w:val="20"/>
          <w:lang w:val="de-DE"/>
        </w:rPr>
        <w:t xml:space="preserve"> </w:t>
      </w:r>
      <w:proofErr w:type="gramStart"/>
      <w:r w:rsidRPr="00541144">
        <w:rPr>
          <w:rFonts w:ascii="Calibri" w:hAnsi="Calibri"/>
          <w:i/>
          <w:color w:val="231F20"/>
          <w:spacing w:val="-4"/>
          <w:w w:val="109"/>
          <w:sz w:val="20"/>
          <w:lang w:val="de-DE"/>
        </w:rPr>
        <w:t>P</w:t>
      </w:r>
      <w:r w:rsidRPr="00541144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541144">
        <w:rPr>
          <w:rFonts w:ascii="Calibri" w:hAnsi="Calibri"/>
          <w:i/>
          <w:color w:val="231F20"/>
          <w:w w:val="111"/>
          <w:sz w:val="20"/>
          <w:lang w:val="de-DE"/>
        </w:rPr>
        <w:t>axishandbuch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4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9"/>
          <w:sz w:val="20"/>
          <w:lang w:val="de-DE"/>
        </w:rPr>
        <w:t>für</w:t>
      </w:r>
      <w:proofErr w:type="gramEnd"/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4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1"/>
          <w:sz w:val="20"/>
          <w:lang w:val="de-DE"/>
        </w:rPr>
        <w:t>J</w:t>
      </w:r>
      <w:r w:rsidRPr="00541144">
        <w:rPr>
          <w:rFonts w:ascii="Calibri" w:hAnsi="Calibri"/>
          <w:i/>
          <w:color w:val="231F20"/>
          <w:spacing w:val="-1"/>
          <w:w w:val="101"/>
          <w:sz w:val="20"/>
          <w:lang w:val="de-DE"/>
        </w:rPr>
        <w:t>a</w:t>
      </w:r>
      <w:r w:rsidRPr="00541144">
        <w:rPr>
          <w:rFonts w:ascii="Calibri" w:hAnsi="Calibri"/>
          <w:i/>
          <w:color w:val="231F20"/>
          <w:spacing w:val="-1"/>
          <w:w w:val="104"/>
          <w:sz w:val="20"/>
          <w:lang w:val="de-DE"/>
        </w:rPr>
        <w:t>v</w:t>
      </w:r>
      <w:r w:rsidRPr="00541144">
        <w:rPr>
          <w:rFonts w:ascii="Calibri" w:hAnsi="Calibri"/>
          <w:i/>
          <w:color w:val="231F20"/>
          <w:spacing w:val="-2"/>
          <w:w w:val="108"/>
          <w:sz w:val="20"/>
          <w:lang w:val="de-DE"/>
        </w:rPr>
        <w:t>a</w:t>
      </w:r>
      <w:r w:rsidRPr="00541144">
        <w:rPr>
          <w:rFonts w:ascii="Calibri" w:hAnsi="Calibri"/>
          <w:i/>
          <w:color w:val="231F20"/>
          <w:w w:val="130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4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12"/>
          <w:sz w:val="20"/>
          <w:lang w:val="de-DE"/>
        </w:rPr>
        <w:t>und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4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2"/>
          <w:w w:val="90"/>
          <w:sz w:val="20"/>
          <w:lang w:val="de-DE"/>
        </w:rPr>
        <w:t>W</w:t>
      </w:r>
      <w:r w:rsidRPr="00541144">
        <w:rPr>
          <w:rFonts w:ascii="Calibri" w:hAnsi="Calibri"/>
          <w:i/>
          <w:color w:val="231F20"/>
          <w:w w:val="110"/>
          <w:sz w:val="20"/>
          <w:lang w:val="de-DE"/>
        </w:rPr>
        <w:t>ebservi</w:t>
      </w:r>
      <w:r w:rsidRPr="00541144">
        <w:rPr>
          <w:rFonts w:ascii="Calibri" w:hAnsi="Calibri"/>
          <w:i/>
          <w:color w:val="231F20"/>
          <w:spacing w:val="-4"/>
          <w:w w:val="110"/>
          <w:sz w:val="20"/>
          <w:lang w:val="de-DE"/>
        </w:rPr>
        <w:t>c</w:t>
      </w:r>
      <w:r w:rsidRPr="00541144">
        <w:rPr>
          <w:rFonts w:ascii="Calibri" w:hAnsi="Calibri"/>
          <w:i/>
          <w:color w:val="231F20"/>
          <w:spacing w:val="-4"/>
          <w:w w:val="107"/>
          <w:sz w:val="20"/>
          <w:lang w:val="de-DE"/>
        </w:rPr>
        <w:t>e</w:t>
      </w:r>
      <w:r w:rsidRPr="00541144">
        <w:rPr>
          <w:rFonts w:ascii="Calibri" w:hAnsi="Calibri"/>
          <w:i/>
          <w:color w:val="231F20"/>
          <w:w w:val="114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-2"/>
          <w:w w:val="114"/>
          <w:sz w:val="20"/>
          <w:lang w:val="de-DE"/>
        </w:rPr>
        <w:t>E</w:t>
      </w:r>
      <w:r w:rsidRPr="00541144">
        <w:rPr>
          <w:rFonts w:ascii="Calibri" w:hAnsi="Calibri"/>
          <w:i/>
          <w:color w:val="231F20"/>
          <w:w w:val="109"/>
          <w:sz w:val="20"/>
          <w:lang w:val="de-DE"/>
        </w:rPr>
        <w:t>ntwick</w:t>
      </w:r>
      <w:r w:rsidRPr="00541144">
        <w:rPr>
          <w:rFonts w:ascii="Calibri" w:hAnsi="Calibri"/>
          <w:i/>
          <w:color w:val="231F20"/>
          <w:spacing w:val="-1"/>
          <w:w w:val="109"/>
          <w:sz w:val="20"/>
          <w:lang w:val="de-DE"/>
        </w:rPr>
        <w:t>l</w:t>
      </w:r>
      <w:r w:rsidRPr="00541144">
        <w:rPr>
          <w:rFonts w:ascii="Calibri" w:hAnsi="Calibri"/>
          <w:i/>
          <w:color w:val="231F20"/>
          <w:w w:val="107"/>
          <w:sz w:val="20"/>
          <w:lang w:val="de-DE"/>
        </w:rPr>
        <w:t>e</w:t>
      </w:r>
      <w:r w:rsidRPr="00541144">
        <w:rPr>
          <w:rFonts w:ascii="Calibri" w:hAnsi="Calibri"/>
          <w:i/>
          <w:color w:val="231F20"/>
          <w:spacing w:val="-1"/>
          <w:w w:val="107"/>
          <w:sz w:val="20"/>
          <w:lang w:val="de-DE"/>
        </w:rPr>
        <w:t>r</w:t>
      </w:r>
      <w:r w:rsidRPr="00541144">
        <w:rPr>
          <w:color w:val="231F20"/>
          <w:w w:val="56"/>
          <w:sz w:val="20"/>
          <w:lang w:val="de-DE"/>
        </w:rPr>
        <w:t>.</w:t>
      </w:r>
    </w:p>
    <w:p w:rsidRPr="00541144" w:rsidR="007B05C0" w:rsidRDefault="00446A03" w14:paraId="0C293F15" w14:textId="77777777">
      <w:pPr>
        <w:pStyle w:val="BodyText"/>
        <w:spacing w:before="18"/>
        <w:ind w:left="2204"/>
        <w:rPr>
          <w:lang w:val="de-DE"/>
        </w:rPr>
      </w:pPr>
      <w:r w:rsidRPr="00541144">
        <w:rPr>
          <w:color w:val="231F20"/>
          <w:w w:val="95"/>
          <w:lang w:val="de-DE"/>
        </w:rPr>
        <w:t>2.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Au</w:t>
      </w:r>
      <w:r>
        <w:rPr>
          <w:color w:val="231F20"/>
          <w:w w:val="95"/>
        </w:rPr>
        <w:t>ﬂ</w:t>
      </w:r>
      <w:proofErr w:type="spellStart"/>
      <w:r w:rsidRPr="00541144">
        <w:rPr>
          <w:color w:val="231F20"/>
          <w:w w:val="95"/>
          <w:lang w:val="de-DE"/>
        </w:rPr>
        <w:t>age</w:t>
      </w:r>
      <w:proofErr w:type="spellEnd"/>
      <w:r w:rsidRPr="00541144">
        <w:rPr>
          <w:color w:val="231F20"/>
          <w:w w:val="95"/>
          <w:lang w:val="de-DE"/>
        </w:rPr>
        <w:t>,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proofErr w:type="spellStart"/>
      <w:r w:rsidRPr="00541144">
        <w:rPr>
          <w:color w:val="231F20"/>
          <w:w w:val="95"/>
          <w:lang w:val="de-DE"/>
        </w:rPr>
        <w:t>dpunkt</w:t>
      </w:r>
      <w:proofErr w:type="spellEnd"/>
      <w:r w:rsidRPr="00541144">
        <w:rPr>
          <w:color w:val="231F20"/>
          <w:w w:val="95"/>
          <w:lang w:val="de-DE"/>
        </w:rPr>
        <w:t>,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Heidelberg.</w:t>
      </w:r>
    </w:p>
    <w:p w:rsidRPr="00541144" w:rsidR="007B05C0" w:rsidRDefault="007B05C0" w14:paraId="0C293F16" w14:textId="77777777">
      <w:pPr>
        <w:pStyle w:val="BodyText"/>
        <w:spacing w:before="7"/>
        <w:rPr>
          <w:sz w:val="24"/>
          <w:lang w:val="de-DE"/>
        </w:rPr>
      </w:pPr>
    </w:p>
    <w:p w:rsidRPr="00541144" w:rsidR="007B05C0" w:rsidRDefault="00446A03" w14:paraId="0C293F17" w14:textId="77777777">
      <w:pPr>
        <w:spacing w:line="259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Spiekermann</w:t>
      </w:r>
      <w:proofErr w:type="spellEnd"/>
      <w:r w:rsidRPr="00541144">
        <w:rPr>
          <w:color w:val="231F20"/>
          <w:sz w:val="20"/>
          <w:lang w:val="de-DE"/>
        </w:rPr>
        <w:t xml:space="preserve">, S. (2019): </w:t>
      </w:r>
      <w:r w:rsidRPr="00541144">
        <w:rPr>
          <w:rFonts w:ascii="Calibri" w:hAnsi="Calibri"/>
          <w:i/>
          <w:color w:val="231F20"/>
          <w:sz w:val="20"/>
          <w:lang w:val="de-DE"/>
        </w:rPr>
        <w:t>Digitale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Ethik.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Ein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Wertesystem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für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das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21.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Jahrhundert</w:t>
      </w:r>
      <w:r w:rsidRPr="00541144">
        <w:rPr>
          <w:color w:val="231F20"/>
          <w:sz w:val="20"/>
          <w:lang w:val="de-DE"/>
        </w:rPr>
        <w:t xml:space="preserve">. </w:t>
      </w:r>
      <w:proofErr w:type="spellStart"/>
      <w:r w:rsidRPr="00541144">
        <w:rPr>
          <w:color w:val="231F20"/>
          <w:sz w:val="20"/>
          <w:lang w:val="de-DE"/>
        </w:rPr>
        <w:t>Droe</w:t>
      </w:r>
      <w:proofErr w:type="spellEnd"/>
      <w:r w:rsidRPr="00541144">
        <w:rPr>
          <w:color w:val="231F20"/>
          <w:sz w:val="20"/>
          <w:lang w:val="de-DE"/>
        </w:rPr>
        <w:t>-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color w:val="231F20"/>
          <w:sz w:val="20"/>
          <w:lang w:val="de-DE"/>
        </w:rPr>
        <w:t>mer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München.</w:t>
      </w:r>
    </w:p>
    <w:p w:rsidRPr="00541144" w:rsidR="007B05C0" w:rsidRDefault="007B05C0" w14:paraId="0C293F18" w14:textId="77777777">
      <w:pPr>
        <w:pStyle w:val="BodyText"/>
        <w:spacing w:before="10"/>
        <w:rPr>
          <w:sz w:val="22"/>
          <w:lang w:val="de-DE"/>
        </w:rPr>
      </w:pPr>
    </w:p>
    <w:p w:rsidRPr="00541144" w:rsidR="007B05C0" w:rsidRDefault="00446A03" w14:paraId="0C293F19" w14:textId="77777777">
      <w:pPr>
        <w:pStyle w:val="BodyText"/>
        <w:spacing w:line="259" w:lineRule="auto"/>
        <w:ind w:left="2204" w:right="955" w:hanging="1"/>
        <w:jc w:val="both"/>
        <w:rPr>
          <w:lang w:val="de-DE"/>
        </w:rPr>
      </w:pPr>
      <w:r w:rsidRPr="00541144">
        <w:rPr>
          <w:color w:val="231F20"/>
          <w:w w:val="106"/>
          <w:lang w:val="de-DE"/>
        </w:rPr>
        <w:t>S</w:t>
      </w:r>
      <w:r w:rsidRPr="00541144">
        <w:rPr>
          <w:color w:val="231F20"/>
          <w:spacing w:val="-2"/>
          <w:w w:val="106"/>
          <w:lang w:val="de-DE"/>
        </w:rPr>
        <w:t>t</w:t>
      </w:r>
      <w:r w:rsidRPr="00541144">
        <w:rPr>
          <w:color w:val="231F20"/>
          <w:w w:val="102"/>
          <w:lang w:val="de-DE"/>
        </w:rPr>
        <w:t>an</w:t>
      </w:r>
      <w:r w:rsidRPr="00541144">
        <w:rPr>
          <w:color w:val="231F20"/>
          <w:spacing w:val="-2"/>
          <w:w w:val="102"/>
          <w:lang w:val="de-DE"/>
        </w:rPr>
        <w:t>f</w:t>
      </w:r>
      <w:r w:rsidRPr="00541144">
        <w:rPr>
          <w:color w:val="231F20"/>
          <w:w w:val="105"/>
          <w:lang w:val="de-DE"/>
        </w:rPr>
        <w:t>o</w:t>
      </w:r>
      <w:r w:rsidRPr="00541144">
        <w:rPr>
          <w:color w:val="231F20"/>
          <w:spacing w:val="-6"/>
          <w:w w:val="105"/>
          <w:lang w:val="de-DE"/>
        </w:rPr>
        <w:t>r</w:t>
      </w:r>
      <w:r w:rsidRPr="00541144">
        <w:rPr>
          <w:color w:val="231F20"/>
          <w:w w:val="107"/>
          <w:lang w:val="de-DE"/>
        </w:rPr>
        <w:t>d</w:t>
      </w:r>
      <w:r w:rsidRPr="00541144">
        <w:rPr>
          <w:color w:val="231F20"/>
          <w:lang w:val="de-DE"/>
        </w:rPr>
        <w:t xml:space="preserve"> </w:t>
      </w:r>
      <w:proofErr w:type="spellStart"/>
      <w:proofErr w:type="gramStart"/>
      <w:r w:rsidRPr="00541144">
        <w:rPr>
          <w:color w:val="231F20"/>
          <w:w w:val="90"/>
          <w:lang w:val="de-DE"/>
        </w:rPr>
        <w:t>d</w:t>
      </w:r>
      <w:r w:rsidRPr="00541144">
        <w:rPr>
          <w:color w:val="231F20"/>
          <w:spacing w:val="1"/>
          <w:w w:val="90"/>
          <w:lang w:val="de-DE"/>
        </w:rPr>
        <w:t>.</w:t>
      </w:r>
      <w:r w:rsidRPr="00541144">
        <w:rPr>
          <w:color w:val="231F20"/>
          <w:w w:val="106"/>
          <w:lang w:val="de-DE"/>
        </w:rPr>
        <w:t>school</w:t>
      </w:r>
      <w:proofErr w:type="spellEnd"/>
      <w:proofErr w:type="gramEnd"/>
      <w:r w:rsidRPr="00541144">
        <w:rPr>
          <w:color w:val="231F20"/>
          <w:lang w:val="de-DE"/>
        </w:rPr>
        <w:t xml:space="preserve"> (</w:t>
      </w:r>
      <w:r w:rsidRPr="00541144">
        <w:rPr>
          <w:color w:val="231F20"/>
          <w:spacing w:val="-2"/>
          <w:lang w:val="de-DE"/>
        </w:rPr>
        <w:t>o</w:t>
      </w:r>
      <w:r w:rsidRPr="00541144">
        <w:rPr>
          <w:color w:val="231F20"/>
          <w:w w:val="65"/>
          <w:lang w:val="de-DE"/>
        </w:rPr>
        <w:t>.</w:t>
      </w:r>
      <w:r w:rsidRPr="00541144">
        <w:rPr>
          <w:color w:val="231F20"/>
          <w:lang w:val="de-DE"/>
        </w:rPr>
        <w:t xml:space="preserve"> </w:t>
      </w:r>
      <w:r w:rsidRPr="00541144">
        <w:rPr>
          <w:color w:val="231F20"/>
          <w:w w:val="70"/>
          <w:lang w:val="de-DE"/>
        </w:rPr>
        <w:t>J.):</w:t>
      </w:r>
      <w:r w:rsidRPr="00541144">
        <w:rPr>
          <w:color w:val="231F20"/>
          <w:spacing w:val="6"/>
          <w:lang w:val="de-DE"/>
        </w:rPr>
        <w:t xml:space="preserve"> </w:t>
      </w:r>
      <w:r w:rsidRPr="00541144">
        <w:rPr>
          <w:rFonts w:ascii="Calibri"/>
          <w:i/>
          <w:color w:val="231F20"/>
          <w:w w:val="111"/>
          <w:lang w:val="de-DE"/>
        </w:rPr>
        <w:t>S</w:t>
      </w:r>
      <w:r w:rsidRPr="00541144">
        <w:rPr>
          <w:rFonts w:ascii="Calibri"/>
          <w:i/>
          <w:color w:val="231F20"/>
          <w:spacing w:val="-4"/>
          <w:w w:val="111"/>
          <w:lang w:val="de-DE"/>
        </w:rPr>
        <w:t>t</w:t>
      </w:r>
      <w:r w:rsidRPr="00541144">
        <w:rPr>
          <w:rFonts w:ascii="Calibri"/>
          <w:i/>
          <w:color w:val="231F20"/>
          <w:w w:val="109"/>
          <w:lang w:val="de-DE"/>
        </w:rPr>
        <w:t>an</w:t>
      </w:r>
      <w:r w:rsidRPr="00541144">
        <w:rPr>
          <w:rFonts w:ascii="Calibri"/>
          <w:i/>
          <w:color w:val="231F20"/>
          <w:spacing w:val="-2"/>
          <w:w w:val="109"/>
          <w:lang w:val="de-DE"/>
        </w:rPr>
        <w:t>f</w:t>
      </w:r>
      <w:r w:rsidRPr="00541144">
        <w:rPr>
          <w:rFonts w:ascii="Calibri"/>
          <w:i/>
          <w:color w:val="231F20"/>
          <w:w w:val="109"/>
          <w:lang w:val="de-DE"/>
        </w:rPr>
        <w:t>o</w:t>
      </w:r>
      <w:r w:rsidRPr="00541144">
        <w:rPr>
          <w:rFonts w:ascii="Calibri"/>
          <w:i/>
          <w:color w:val="231F20"/>
          <w:spacing w:val="-6"/>
          <w:w w:val="109"/>
          <w:lang w:val="de-DE"/>
        </w:rPr>
        <w:t>r</w:t>
      </w:r>
      <w:r w:rsidRPr="00541144">
        <w:rPr>
          <w:rFonts w:ascii="Calibri"/>
          <w:i/>
          <w:color w:val="231F20"/>
          <w:w w:val="112"/>
          <w:lang w:val="de-DE"/>
        </w:rPr>
        <w:t>d</w:t>
      </w:r>
      <w:r w:rsidRPr="00541144">
        <w:rPr>
          <w:rFonts w:ascii="Calibri"/>
          <w:i/>
          <w:color w:val="231F20"/>
          <w:spacing w:val="21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w w:val="102"/>
          <w:lang w:val="de-DE"/>
        </w:rPr>
        <w:t>d.</w:t>
      </w:r>
      <w:r w:rsidRPr="00541144">
        <w:rPr>
          <w:rFonts w:ascii="Calibri"/>
          <w:i/>
          <w:color w:val="231F20"/>
          <w:w w:val="113"/>
          <w:lang w:val="de-DE"/>
        </w:rPr>
        <w:t>school</w:t>
      </w:r>
      <w:proofErr w:type="spellEnd"/>
      <w:r w:rsidRPr="00541144">
        <w:rPr>
          <w:color w:val="231F20"/>
          <w:w w:val="56"/>
          <w:lang w:val="de-DE"/>
        </w:rPr>
        <w:t>.</w:t>
      </w:r>
      <w:r w:rsidRPr="00541144">
        <w:rPr>
          <w:color w:val="231F20"/>
          <w:spacing w:val="6"/>
          <w:lang w:val="de-DE"/>
        </w:rPr>
        <w:t xml:space="preserve"> </w:t>
      </w:r>
      <w:r w:rsidRPr="00541144">
        <w:rPr>
          <w:color w:val="231F20"/>
          <w:w w:val="91"/>
          <w:lang w:val="de-DE"/>
        </w:rPr>
        <w:t>(URL:</w:t>
      </w:r>
      <w:r w:rsidRPr="00541144">
        <w:rPr>
          <w:color w:val="231F20"/>
          <w:spacing w:val="6"/>
          <w:lang w:val="de-DE"/>
        </w:rPr>
        <w:t xml:space="preserve"> </w:t>
      </w:r>
      <w:r w:rsidRPr="00541144">
        <w:rPr>
          <w:color w:val="231F20"/>
          <w:w w:val="95"/>
          <w:u w:val="single" w:color="231F20"/>
          <w:lang w:val="de-DE"/>
        </w:rPr>
        <w:t>https:/</w:t>
      </w:r>
      <w:r w:rsidRPr="00541144">
        <w:rPr>
          <w:color w:val="231F20"/>
          <w:spacing w:val="-10"/>
          <w:w w:val="95"/>
          <w:u w:val="single" w:color="231F20"/>
          <w:lang w:val="de-DE"/>
        </w:rPr>
        <w:t>/</w:t>
      </w:r>
      <w:r w:rsidRPr="00541144">
        <w:rPr>
          <w:color w:val="231F20"/>
          <w:w w:val="104"/>
          <w:u w:val="single" w:color="231F20"/>
          <w:lang w:val="de-DE"/>
        </w:rPr>
        <w:t>dschool</w:t>
      </w:r>
      <w:r w:rsidRPr="00541144">
        <w:rPr>
          <w:color w:val="231F20"/>
          <w:w w:val="56"/>
          <w:u w:val="single" w:color="231F20"/>
          <w:lang w:val="de-DE"/>
        </w:rPr>
        <w:t>.</w:t>
      </w:r>
      <w:r w:rsidRPr="00541144">
        <w:rPr>
          <w:color w:val="231F20"/>
          <w:u w:val="single" w:color="231F20"/>
          <w:lang w:val="de-DE"/>
        </w:rPr>
        <w:t>s</w:t>
      </w:r>
      <w:r w:rsidRPr="00541144">
        <w:rPr>
          <w:color w:val="231F20"/>
          <w:spacing w:val="-2"/>
          <w:u w:val="single" w:color="231F20"/>
          <w:lang w:val="de-DE"/>
        </w:rPr>
        <w:t>t</w:t>
      </w:r>
      <w:r w:rsidRPr="00541144">
        <w:rPr>
          <w:color w:val="231F20"/>
          <w:w w:val="99"/>
          <w:u w:val="single" w:color="231F20"/>
          <w:lang w:val="de-DE"/>
        </w:rPr>
        <w:t>an</w:t>
      </w:r>
      <w:r w:rsidRPr="00541144">
        <w:rPr>
          <w:color w:val="231F20"/>
          <w:spacing w:val="-2"/>
          <w:w w:val="99"/>
          <w:u w:val="single" w:color="231F20"/>
          <w:lang w:val="de-DE"/>
        </w:rPr>
        <w:t>f</w:t>
      </w:r>
      <w:r w:rsidRPr="00541144">
        <w:rPr>
          <w:color w:val="231F20"/>
          <w:w w:val="102"/>
          <w:u w:val="single" w:color="231F20"/>
          <w:lang w:val="de-DE"/>
        </w:rPr>
        <w:t>o</w:t>
      </w:r>
      <w:r w:rsidRPr="00541144">
        <w:rPr>
          <w:color w:val="231F20"/>
          <w:spacing w:val="-6"/>
          <w:w w:val="102"/>
          <w:u w:val="single" w:color="231F20"/>
          <w:lang w:val="de-DE"/>
        </w:rPr>
        <w:t>r</w:t>
      </w:r>
      <w:r w:rsidRPr="00541144">
        <w:rPr>
          <w:color w:val="231F20"/>
          <w:w w:val="85"/>
          <w:u w:val="single" w:color="231F20"/>
          <w:lang w:val="de-DE"/>
        </w:rPr>
        <w:t>d</w:t>
      </w:r>
      <w:r w:rsidRPr="00541144">
        <w:rPr>
          <w:color w:val="231F20"/>
          <w:spacing w:val="-2"/>
          <w:w w:val="85"/>
          <w:u w:val="single" w:color="231F20"/>
          <w:lang w:val="de-DE"/>
        </w:rPr>
        <w:t>.</w:t>
      </w:r>
      <w:r w:rsidRPr="00541144">
        <w:rPr>
          <w:color w:val="231F20"/>
          <w:w w:val="102"/>
          <w:u w:val="single" w:color="231F20"/>
          <w:lang w:val="de-DE"/>
        </w:rPr>
        <w:t>edu/</w:t>
      </w:r>
      <w:r w:rsidRPr="00541144">
        <w:rPr>
          <w:color w:val="231F20"/>
          <w:spacing w:val="6"/>
          <w:lang w:val="de-DE"/>
        </w:rPr>
        <w:t xml:space="preserve"> </w:t>
      </w:r>
      <w:r w:rsidRPr="00541144">
        <w:rPr>
          <w:color w:val="231F20"/>
          <w:w w:val="90"/>
          <w:lang w:val="de-DE"/>
        </w:rPr>
        <w:t>[</w:t>
      </w:r>
      <w:r w:rsidRPr="00541144">
        <w:rPr>
          <w:color w:val="231F20"/>
          <w:spacing w:val="-1"/>
          <w:w w:val="90"/>
          <w:lang w:val="de-DE"/>
        </w:rPr>
        <w:t>l</w:t>
      </w:r>
      <w:r w:rsidRPr="00541144">
        <w:rPr>
          <w:color w:val="231F20"/>
          <w:w w:val="90"/>
          <w:lang w:val="de-DE"/>
        </w:rPr>
        <w:t>etz</w:t>
      </w:r>
      <w:r w:rsidRPr="00541144">
        <w:rPr>
          <w:color w:val="231F20"/>
          <w:spacing w:val="-3"/>
          <w:w w:val="90"/>
          <w:lang w:val="de-DE"/>
        </w:rPr>
        <w:t>t</w:t>
      </w:r>
      <w:r w:rsidRPr="00541144">
        <w:rPr>
          <w:color w:val="231F20"/>
          <w:w w:val="97"/>
          <w:lang w:val="de-DE"/>
        </w:rPr>
        <w:t xml:space="preserve">er </w:t>
      </w:r>
      <w:r w:rsidRPr="00541144">
        <w:rPr>
          <w:color w:val="231F20"/>
          <w:lang w:val="de-DE"/>
        </w:rPr>
        <w:t>Zugriff: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02.07.2021]).</w:t>
      </w:r>
    </w:p>
    <w:p w:rsidRPr="00541144" w:rsidR="007B05C0" w:rsidRDefault="007B05C0" w14:paraId="0C293F1A" w14:textId="77777777">
      <w:pPr>
        <w:pStyle w:val="BodyText"/>
        <w:spacing w:before="10"/>
        <w:rPr>
          <w:sz w:val="22"/>
          <w:lang w:val="de-DE"/>
        </w:rPr>
      </w:pPr>
    </w:p>
    <w:p w:rsidRPr="00541144" w:rsidR="007B05C0" w:rsidRDefault="00446A03" w14:paraId="0C293F1B" w14:textId="77777777">
      <w:pPr>
        <w:spacing w:line="254" w:lineRule="auto"/>
        <w:ind w:left="2204" w:right="954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w w:val="105"/>
          <w:sz w:val="20"/>
          <w:lang w:val="de-DE"/>
        </w:rPr>
        <w:t>Sterrer</w:t>
      </w:r>
      <w:proofErr w:type="spellEnd"/>
      <w:r w:rsidRPr="00541144">
        <w:rPr>
          <w:color w:val="231F20"/>
          <w:w w:val="105"/>
          <w:sz w:val="20"/>
          <w:lang w:val="de-DE"/>
        </w:rPr>
        <w:t xml:space="preserve">, C. (2014):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Das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Geheimnis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erfolgreicher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Projekte.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Kritische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Erfolgsfaktoren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im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"/>
          <w:w w:val="105"/>
          <w:sz w:val="20"/>
          <w:lang w:val="de-DE"/>
        </w:rPr>
        <w:t>Projektmanagement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 xml:space="preserve"> – Was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Führungskräfte wissen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müssen</w:t>
      </w:r>
      <w:r w:rsidRPr="00541144">
        <w:rPr>
          <w:color w:val="231F20"/>
          <w:w w:val="105"/>
          <w:sz w:val="20"/>
          <w:lang w:val="de-DE"/>
        </w:rPr>
        <w:t>.</w:t>
      </w:r>
      <w:r w:rsidRPr="00541144">
        <w:rPr>
          <w:color w:val="231F20"/>
          <w:spacing w:val="-15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Springer</w:t>
      </w:r>
      <w:r w:rsidRPr="00541144">
        <w:rPr>
          <w:color w:val="231F20"/>
          <w:spacing w:val="-14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Gabler,</w:t>
      </w:r>
      <w:r w:rsidRPr="00541144">
        <w:rPr>
          <w:color w:val="231F20"/>
          <w:spacing w:val="-14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Wiesbaden.</w:t>
      </w:r>
    </w:p>
    <w:p w:rsidRPr="00541144" w:rsidR="007B05C0" w:rsidRDefault="007B05C0" w14:paraId="0C293F1C" w14:textId="77777777">
      <w:pPr>
        <w:pStyle w:val="BodyText"/>
        <w:spacing w:before="7"/>
        <w:rPr>
          <w:sz w:val="22"/>
          <w:lang w:val="de-DE"/>
        </w:rPr>
      </w:pPr>
    </w:p>
    <w:p w:rsidRPr="00541144" w:rsidR="007B05C0" w:rsidRDefault="00446A03" w14:paraId="0C293F1D" w14:textId="77777777">
      <w:pPr>
        <w:spacing w:line="259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w w:val="106"/>
          <w:sz w:val="20"/>
          <w:lang w:val="de-DE"/>
        </w:rPr>
        <w:t>S</w:t>
      </w:r>
      <w:r w:rsidRPr="00541144">
        <w:rPr>
          <w:color w:val="231F20"/>
          <w:spacing w:val="-4"/>
          <w:w w:val="106"/>
          <w:sz w:val="20"/>
          <w:lang w:val="de-DE"/>
        </w:rPr>
        <w:t>t</w:t>
      </w:r>
      <w:r w:rsidRPr="00541144">
        <w:rPr>
          <w:color w:val="231F20"/>
          <w:spacing w:val="-2"/>
          <w:sz w:val="20"/>
          <w:lang w:val="de-DE"/>
        </w:rPr>
        <w:t>e</w:t>
      </w:r>
      <w:r w:rsidRPr="00541144">
        <w:rPr>
          <w:color w:val="231F20"/>
          <w:spacing w:val="-2"/>
          <w:w w:val="102"/>
          <w:sz w:val="20"/>
          <w:lang w:val="de-DE"/>
        </w:rPr>
        <w:t>y</w:t>
      </w:r>
      <w:r w:rsidRPr="00541144">
        <w:rPr>
          <w:color w:val="231F20"/>
          <w:sz w:val="20"/>
          <w:lang w:val="de-DE"/>
        </w:rPr>
        <w:t>e</w:t>
      </w:r>
      <w:r w:rsidRPr="00541144">
        <w:rPr>
          <w:color w:val="231F20"/>
          <w:spacing w:val="-16"/>
          <w:sz w:val="20"/>
          <w:lang w:val="de-DE"/>
        </w:rPr>
        <w:t>r</w:t>
      </w:r>
      <w:proofErr w:type="spellEnd"/>
      <w:r w:rsidRPr="00541144">
        <w:rPr>
          <w:color w:val="231F20"/>
          <w:w w:val="65"/>
          <w:sz w:val="20"/>
          <w:lang w:val="de-DE"/>
        </w:rPr>
        <w:t>,</w:t>
      </w:r>
      <w:r w:rsidRPr="00541144">
        <w:rPr>
          <w:color w:val="231F20"/>
          <w:spacing w:val="7"/>
          <w:sz w:val="20"/>
          <w:lang w:val="de-DE"/>
        </w:rPr>
        <w:t xml:space="preserve"> </w:t>
      </w:r>
      <w:r w:rsidRPr="00541144">
        <w:rPr>
          <w:color w:val="231F20"/>
          <w:w w:val="89"/>
          <w:sz w:val="20"/>
          <w:lang w:val="de-DE"/>
        </w:rPr>
        <w:t>R.</w:t>
      </w:r>
      <w:r w:rsidRPr="00541144">
        <w:rPr>
          <w:color w:val="231F20"/>
          <w:spacing w:val="7"/>
          <w:sz w:val="20"/>
          <w:lang w:val="de-DE"/>
        </w:rPr>
        <w:t xml:space="preserve"> </w:t>
      </w:r>
      <w:r w:rsidRPr="00541144">
        <w:rPr>
          <w:color w:val="231F20"/>
          <w:w w:val="99"/>
          <w:sz w:val="20"/>
          <w:lang w:val="de-DE"/>
        </w:rPr>
        <w:t>(2</w:t>
      </w:r>
      <w:r w:rsidRPr="00541144">
        <w:rPr>
          <w:color w:val="231F20"/>
          <w:spacing w:val="-5"/>
          <w:w w:val="99"/>
          <w:sz w:val="20"/>
          <w:lang w:val="de-DE"/>
        </w:rPr>
        <w:t>0</w:t>
      </w:r>
      <w:r w:rsidRPr="00541144">
        <w:rPr>
          <w:color w:val="231F20"/>
          <w:w w:val="87"/>
          <w:sz w:val="20"/>
          <w:lang w:val="de-DE"/>
        </w:rPr>
        <w:t>16):</w:t>
      </w:r>
      <w:r w:rsidRPr="00541144">
        <w:rPr>
          <w:color w:val="231F20"/>
          <w:spacing w:val="13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pacing w:val="-2"/>
          <w:w w:val="90"/>
          <w:sz w:val="20"/>
          <w:lang w:val="de-DE"/>
        </w:rPr>
        <w:t>W</w:t>
      </w:r>
      <w:r w:rsidRPr="00541144">
        <w:rPr>
          <w:rFonts w:ascii="Calibri" w:hAnsi="Calibri"/>
          <w:i/>
          <w:color w:val="231F20"/>
          <w:w w:val="109"/>
          <w:sz w:val="20"/>
          <w:lang w:val="de-DE"/>
        </w:rPr>
        <w:t>o</w:t>
      </w:r>
      <w:r w:rsidRPr="00541144">
        <w:rPr>
          <w:rFonts w:ascii="Calibri" w:hAnsi="Calibri"/>
          <w:i/>
          <w:color w:val="231F20"/>
          <w:spacing w:val="-6"/>
          <w:w w:val="109"/>
          <w:sz w:val="20"/>
          <w:lang w:val="de-DE"/>
        </w:rPr>
        <w:t>r</w:t>
      </w:r>
      <w:r w:rsidRPr="00541144">
        <w:rPr>
          <w:rFonts w:ascii="Calibri" w:hAnsi="Calibri"/>
          <w:i/>
          <w:color w:val="231F20"/>
          <w:w w:val="111"/>
          <w:sz w:val="20"/>
          <w:lang w:val="de-DE"/>
        </w:rPr>
        <w:t>d</w:t>
      </w:r>
      <w:r w:rsidRPr="00541144">
        <w:rPr>
          <w:rFonts w:ascii="Calibri" w:hAnsi="Calibri"/>
          <w:i/>
          <w:color w:val="231F20"/>
          <w:spacing w:val="-4"/>
          <w:w w:val="111"/>
          <w:sz w:val="20"/>
          <w:lang w:val="de-DE"/>
        </w:rPr>
        <w:t>P</w:t>
      </w:r>
      <w:r w:rsidRPr="00541144">
        <w:rPr>
          <w:rFonts w:ascii="Calibri" w:hAnsi="Calibri"/>
          <w:i/>
          <w:color w:val="231F20"/>
          <w:spacing w:val="-6"/>
          <w:w w:val="108"/>
          <w:sz w:val="20"/>
          <w:lang w:val="de-DE"/>
        </w:rPr>
        <w:t>r</w:t>
      </w:r>
      <w:r w:rsidRPr="00541144">
        <w:rPr>
          <w:rFonts w:ascii="Calibri" w:hAnsi="Calibri"/>
          <w:i/>
          <w:color w:val="231F20"/>
          <w:w w:val="112"/>
          <w:sz w:val="20"/>
          <w:lang w:val="de-DE"/>
        </w:rPr>
        <w:t>e</w:t>
      </w:r>
      <w:r w:rsidRPr="00541144">
        <w:rPr>
          <w:rFonts w:ascii="Calibri" w:hAnsi="Calibri"/>
          <w:i/>
          <w:color w:val="231F20"/>
          <w:spacing w:val="-3"/>
          <w:w w:val="112"/>
          <w:sz w:val="20"/>
          <w:lang w:val="de-DE"/>
        </w:rPr>
        <w:t>s</w:t>
      </w:r>
      <w:r w:rsidRPr="00541144">
        <w:rPr>
          <w:rFonts w:ascii="Calibri" w:hAnsi="Calibri"/>
          <w:i/>
          <w:color w:val="231F20"/>
          <w:w w:val="104"/>
          <w:sz w:val="20"/>
          <w:lang w:val="de-DE"/>
        </w:rPr>
        <w:t>s</w:t>
      </w:r>
      <w:proofErr w:type="spellEnd"/>
      <w:r w:rsidRPr="00541144">
        <w:rPr>
          <w:rFonts w:ascii="Calibri" w:hAnsi="Calibri"/>
          <w:i/>
          <w:color w:val="231F20"/>
          <w:w w:val="104"/>
          <w:sz w:val="20"/>
          <w:lang w:val="de-DE"/>
        </w:rPr>
        <w:t>.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8"/>
          <w:sz w:val="20"/>
          <w:lang w:val="de-DE"/>
        </w:rPr>
        <w:t xml:space="preserve"> </w:t>
      </w:r>
      <w:proofErr w:type="gramStart"/>
      <w:r w:rsidRPr="00541144">
        <w:rPr>
          <w:rFonts w:ascii="Calibri" w:hAnsi="Calibri"/>
          <w:i/>
          <w:color w:val="231F20"/>
          <w:w w:val="110"/>
          <w:sz w:val="20"/>
          <w:lang w:val="de-DE"/>
        </w:rPr>
        <w:t>Einführung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8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14"/>
          <w:sz w:val="20"/>
          <w:lang w:val="de-DE"/>
        </w:rPr>
        <w:t>in</w:t>
      </w:r>
      <w:proofErr w:type="gramEnd"/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8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12"/>
          <w:sz w:val="20"/>
          <w:lang w:val="de-DE"/>
        </w:rPr>
        <w:t>das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8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4"/>
          <w:w w:val="104"/>
          <w:sz w:val="20"/>
          <w:lang w:val="de-DE"/>
        </w:rPr>
        <w:t>C</w:t>
      </w:r>
      <w:r w:rsidRPr="00541144">
        <w:rPr>
          <w:rFonts w:ascii="Calibri" w:hAnsi="Calibri"/>
          <w:i/>
          <w:color w:val="231F20"/>
          <w:w w:val="109"/>
          <w:sz w:val="20"/>
          <w:lang w:val="de-DE"/>
        </w:rPr>
        <w:t>on</w:t>
      </w:r>
      <w:r w:rsidRPr="00541144">
        <w:rPr>
          <w:rFonts w:ascii="Calibri" w:hAnsi="Calibri"/>
          <w:i/>
          <w:color w:val="231F20"/>
          <w:spacing w:val="-4"/>
          <w:w w:val="109"/>
          <w:sz w:val="20"/>
          <w:lang w:val="de-DE"/>
        </w:rPr>
        <w:t>t</w:t>
      </w:r>
      <w:r w:rsidRPr="00541144">
        <w:rPr>
          <w:rFonts w:ascii="Calibri" w:hAnsi="Calibri"/>
          <w:i/>
          <w:color w:val="231F20"/>
          <w:w w:val="108"/>
          <w:sz w:val="20"/>
          <w:lang w:val="de-DE"/>
        </w:rPr>
        <w:t>ent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8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Management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8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2"/>
          <w:w w:val="118"/>
          <w:sz w:val="20"/>
          <w:lang w:val="de-DE"/>
        </w:rPr>
        <w:t>S</w:t>
      </w:r>
      <w:r w:rsidRPr="00541144">
        <w:rPr>
          <w:rFonts w:ascii="Calibri" w:hAnsi="Calibri"/>
          <w:i/>
          <w:color w:val="231F20"/>
          <w:spacing w:val="-2"/>
          <w:w w:val="103"/>
          <w:sz w:val="20"/>
          <w:lang w:val="de-DE"/>
        </w:rPr>
        <w:t>y</w:t>
      </w:r>
      <w:r w:rsidRPr="00541144">
        <w:rPr>
          <w:rFonts w:ascii="Calibri" w:hAnsi="Calibri"/>
          <w:i/>
          <w:color w:val="231F20"/>
          <w:w w:val="110"/>
          <w:sz w:val="20"/>
          <w:lang w:val="de-DE"/>
        </w:rPr>
        <w:t>s</w:t>
      </w:r>
      <w:r w:rsidRPr="00541144">
        <w:rPr>
          <w:rFonts w:ascii="Calibri" w:hAnsi="Calibri"/>
          <w:i/>
          <w:color w:val="231F20"/>
          <w:spacing w:val="-4"/>
          <w:w w:val="110"/>
          <w:sz w:val="20"/>
          <w:lang w:val="de-DE"/>
        </w:rPr>
        <w:t>t</w:t>
      </w:r>
      <w:r w:rsidRPr="00541144">
        <w:rPr>
          <w:rFonts w:ascii="Calibri" w:hAnsi="Calibri"/>
          <w:i/>
          <w:color w:val="231F20"/>
          <w:w w:val="107"/>
          <w:sz w:val="20"/>
          <w:lang w:val="de-DE"/>
        </w:rPr>
        <w:t>e</w:t>
      </w:r>
      <w:r w:rsidRPr="00541144">
        <w:rPr>
          <w:rFonts w:ascii="Calibri" w:hAnsi="Calibri"/>
          <w:i/>
          <w:color w:val="231F20"/>
          <w:spacing w:val="-1"/>
          <w:w w:val="107"/>
          <w:sz w:val="20"/>
          <w:lang w:val="de-DE"/>
        </w:rPr>
        <w:t>m</w:t>
      </w:r>
      <w:r w:rsidRPr="00541144">
        <w:rPr>
          <w:color w:val="231F20"/>
          <w:w w:val="56"/>
          <w:sz w:val="20"/>
          <w:lang w:val="de-DE"/>
        </w:rPr>
        <w:t>.</w:t>
      </w:r>
      <w:r w:rsidRPr="00541144">
        <w:rPr>
          <w:color w:val="231F20"/>
          <w:spacing w:val="13"/>
          <w:sz w:val="20"/>
          <w:lang w:val="de-DE"/>
        </w:rPr>
        <w:t xml:space="preserve"> </w:t>
      </w:r>
      <w:r w:rsidRPr="00541144">
        <w:rPr>
          <w:color w:val="231F20"/>
          <w:w w:val="103"/>
          <w:sz w:val="20"/>
          <w:lang w:val="de-DE"/>
        </w:rPr>
        <w:t>Sprin</w:t>
      </w:r>
      <w:r w:rsidRPr="00541144">
        <w:rPr>
          <w:color w:val="231F20"/>
          <w:spacing w:val="-3"/>
          <w:w w:val="103"/>
          <w:sz w:val="20"/>
          <w:lang w:val="de-DE"/>
        </w:rPr>
        <w:t>g</w:t>
      </w:r>
      <w:r w:rsidRPr="00541144">
        <w:rPr>
          <w:color w:val="231F20"/>
          <w:w w:val="97"/>
          <w:sz w:val="20"/>
          <w:lang w:val="de-DE"/>
        </w:rPr>
        <w:t>e</w:t>
      </w:r>
      <w:r w:rsidRPr="00541144">
        <w:rPr>
          <w:color w:val="231F20"/>
          <w:spacing w:val="-16"/>
          <w:w w:val="97"/>
          <w:sz w:val="20"/>
          <w:lang w:val="de-DE"/>
        </w:rPr>
        <w:t>r</w:t>
      </w:r>
      <w:r w:rsidRPr="00541144">
        <w:rPr>
          <w:color w:val="231F20"/>
          <w:w w:val="56"/>
          <w:sz w:val="20"/>
          <w:lang w:val="de-DE"/>
        </w:rPr>
        <w:t xml:space="preserve">, </w:t>
      </w:r>
      <w:r w:rsidRPr="00541144">
        <w:rPr>
          <w:color w:val="231F20"/>
          <w:w w:val="105"/>
          <w:sz w:val="20"/>
          <w:lang w:val="de-DE"/>
        </w:rPr>
        <w:t>Wiesbaden.</w:t>
      </w:r>
    </w:p>
    <w:p w:rsidRPr="00541144" w:rsidR="007B05C0" w:rsidRDefault="007B05C0" w14:paraId="0C293F1E" w14:textId="77777777">
      <w:pPr>
        <w:spacing w:line="259" w:lineRule="auto"/>
        <w:jc w:val="both"/>
        <w:rPr>
          <w:sz w:val="20"/>
          <w:lang w:val="de-DE"/>
        </w:rPr>
        <w:sectPr w:rsidRPr="00541144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541144" w:rsidR="007B05C0" w:rsidRDefault="007B05C0" w14:paraId="0C293F1F" w14:textId="77777777">
      <w:pPr>
        <w:pStyle w:val="BodyText"/>
        <w:rPr>
          <w:lang w:val="de-DE"/>
        </w:rPr>
      </w:pPr>
    </w:p>
    <w:p w:rsidRPr="00541144" w:rsidR="007B05C0" w:rsidRDefault="007B05C0" w14:paraId="0C293F20" w14:textId="77777777">
      <w:pPr>
        <w:pStyle w:val="BodyText"/>
        <w:rPr>
          <w:lang w:val="de-DE"/>
        </w:rPr>
      </w:pPr>
    </w:p>
    <w:p w:rsidRPr="00541144" w:rsidR="007B05C0" w:rsidRDefault="00446A03" w14:paraId="0C293F21" w14:textId="77777777">
      <w:pPr>
        <w:ind w:left="957"/>
        <w:rPr>
          <w:sz w:val="18"/>
          <w:lang w:val="de-DE"/>
        </w:rPr>
      </w:pPr>
      <w:r w:rsidRPr="00541144">
        <w:rPr>
          <w:color w:val="003946"/>
          <w:sz w:val="18"/>
          <w:lang w:val="de-DE"/>
        </w:rPr>
        <w:t>Literaturverzeichnis</w:t>
      </w:r>
    </w:p>
    <w:p w:rsidRPr="00541144" w:rsidR="007B05C0" w:rsidRDefault="007B05C0" w14:paraId="0C293F22" w14:textId="77777777">
      <w:pPr>
        <w:pStyle w:val="BodyText"/>
        <w:rPr>
          <w:lang w:val="de-DE"/>
        </w:rPr>
      </w:pPr>
    </w:p>
    <w:p w:rsidRPr="00541144" w:rsidR="007B05C0" w:rsidRDefault="007B05C0" w14:paraId="0C293F23" w14:textId="77777777">
      <w:pPr>
        <w:pStyle w:val="BodyText"/>
        <w:rPr>
          <w:lang w:val="de-DE"/>
        </w:rPr>
      </w:pPr>
    </w:p>
    <w:p w:rsidRPr="00541144" w:rsidR="007B05C0" w:rsidRDefault="007B05C0" w14:paraId="0C293F24" w14:textId="77777777">
      <w:pPr>
        <w:pStyle w:val="BodyText"/>
        <w:rPr>
          <w:lang w:val="de-DE"/>
        </w:rPr>
      </w:pPr>
    </w:p>
    <w:p w:rsidRPr="00541144" w:rsidR="007B05C0" w:rsidRDefault="007B05C0" w14:paraId="0C293F25" w14:textId="77777777">
      <w:pPr>
        <w:pStyle w:val="BodyText"/>
        <w:rPr>
          <w:lang w:val="de-DE"/>
        </w:rPr>
      </w:pPr>
    </w:p>
    <w:p w:rsidRPr="00541144" w:rsidR="007B05C0" w:rsidRDefault="007B05C0" w14:paraId="0C293F26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F27" w14:textId="77777777">
      <w:pPr>
        <w:spacing w:before="97" w:line="256" w:lineRule="auto"/>
        <w:ind w:left="957" w:right="2202" w:hanging="1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>Stock-Homburg,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R./Wolf,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F.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(2020):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Krisenhelfer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Roboter.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TU-Studie: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Akzeptanz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von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Robotern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steigt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in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Zeiten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der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Pandemie</w:t>
      </w:r>
      <w:r w:rsidRPr="00541144">
        <w:rPr>
          <w:color w:val="231F20"/>
          <w:sz w:val="20"/>
          <w:lang w:val="de-DE"/>
        </w:rPr>
        <w:t xml:space="preserve">. (URL: </w:t>
      </w:r>
      <w:r w:rsidRPr="00541144">
        <w:rPr>
          <w:color w:val="231F20"/>
          <w:sz w:val="20"/>
          <w:u w:val="single" w:color="231F20"/>
          <w:lang w:val="de-DE"/>
        </w:rPr>
        <w:t>https://</w:t>
      </w:r>
      <w:hyperlink r:id="rId169">
        <w:r w:rsidRPr="00541144">
          <w:rPr>
            <w:color w:val="231F20"/>
            <w:sz w:val="20"/>
            <w:u w:val="single" w:color="231F20"/>
            <w:lang w:val="de-DE"/>
          </w:rPr>
          <w:t>www.tu-darmstadt.de/universi-</w:t>
        </w:r>
      </w:hyperlink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95"/>
          <w:sz w:val="20"/>
          <w:u w:val="single" w:color="231F20"/>
          <w:lang w:val="de-DE"/>
        </w:rPr>
        <w:t>taet</w:t>
      </w:r>
      <w:proofErr w:type="spellEnd"/>
      <w:r w:rsidRPr="00541144">
        <w:rPr>
          <w:color w:val="231F20"/>
          <w:w w:val="95"/>
          <w:sz w:val="20"/>
          <w:u w:val="single" w:color="231F20"/>
          <w:lang w:val="de-DE"/>
        </w:rPr>
        <w:t>/</w:t>
      </w:r>
      <w:proofErr w:type="spellStart"/>
      <w:r w:rsidRPr="00541144">
        <w:rPr>
          <w:color w:val="231F20"/>
          <w:w w:val="95"/>
          <w:sz w:val="20"/>
          <w:u w:val="single" w:color="231F20"/>
          <w:lang w:val="de-DE"/>
        </w:rPr>
        <w:t>aktuelles_meldungen</w:t>
      </w:r>
      <w:proofErr w:type="spellEnd"/>
      <w:r w:rsidRPr="00541144">
        <w:rPr>
          <w:color w:val="231F20"/>
          <w:w w:val="95"/>
          <w:sz w:val="20"/>
          <w:u w:val="single" w:color="231F20"/>
          <w:lang w:val="de-DE"/>
        </w:rPr>
        <w:t>/einzelansicht_264320.de.jsp</w:t>
      </w:r>
      <w:r w:rsidRPr="00541144">
        <w:rPr>
          <w:color w:val="231F20"/>
          <w:spacing w:val="-9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[letzter</w:t>
      </w:r>
      <w:r w:rsidRPr="00541144">
        <w:rPr>
          <w:color w:val="231F20"/>
          <w:spacing w:val="-8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Zugriff:</w:t>
      </w:r>
      <w:r w:rsidRPr="00541144">
        <w:rPr>
          <w:color w:val="231F20"/>
          <w:spacing w:val="-8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02.07.2021]).</w:t>
      </w:r>
    </w:p>
    <w:p w:rsidRPr="00541144" w:rsidR="007B05C0" w:rsidRDefault="007B05C0" w14:paraId="0C293F28" w14:textId="77777777">
      <w:pPr>
        <w:pStyle w:val="BodyText"/>
        <w:spacing w:before="2"/>
        <w:rPr>
          <w:sz w:val="23"/>
          <w:lang w:val="de-DE"/>
        </w:rPr>
      </w:pPr>
    </w:p>
    <w:p w:rsidRPr="00541144" w:rsidR="007B05C0" w:rsidRDefault="00446A03" w14:paraId="0C293F29" w14:textId="77777777">
      <w:pPr>
        <w:pStyle w:val="BodyText"/>
        <w:spacing w:line="259" w:lineRule="auto"/>
        <w:ind w:left="957" w:right="2202" w:hanging="1"/>
        <w:jc w:val="both"/>
        <w:rPr>
          <w:lang w:val="de-DE"/>
        </w:rPr>
      </w:pPr>
      <w:r w:rsidRPr="00541144">
        <w:rPr>
          <w:color w:val="231F20"/>
          <w:lang w:val="de-DE"/>
        </w:rPr>
        <w:t xml:space="preserve">Stoll, X. (2021): </w:t>
      </w:r>
      <w:r w:rsidRPr="00541144">
        <w:rPr>
          <w:rFonts w:ascii="Calibri"/>
          <w:i/>
          <w:color w:val="231F20"/>
          <w:lang w:val="de-DE"/>
        </w:rPr>
        <w:t>Was</w:t>
      </w:r>
      <w:r w:rsidRPr="00541144">
        <w:rPr>
          <w:rFonts w:ascii="Calibri"/>
          <w:i/>
          <w:color w:val="231F20"/>
          <w:spacing w:val="1"/>
          <w:lang w:val="de-DE"/>
        </w:rPr>
        <w:t xml:space="preserve"> </w:t>
      </w:r>
      <w:r w:rsidRPr="00541144">
        <w:rPr>
          <w:rFonts w:ascii="Calibri"/>
          <w:i/>
          <w:color w:val="231F20"/>
          <w:lang w:val="de-DE"/>
        </w:rPr>
        <w:t>ist</w:t>
      </w:r>
      <w:r w:rsidRPr="00541144">
        <w:rPr>
          <w:rFonts w:ascii="Calibri"/>
          <w:i/>
          <w:color w:val="231F20"/>
          <w:spacing w:val="1"/>
          <w:lang w:val="de-DE"/>
        </w:rPr>
        <w:t xml:space="preserve"> </w:t>
      </w:r>
      <w:r w:rsidRPr="00541144">
        <w:rPr>
          <w:rFonts w:ascii="Calibri"/>
          <w:i/>
          <w:color w:val="231F20"/>
          <w:lang w:val="de-DE"/>
        </w:rPr>
        <w:t>digitales</w:t>
      </w:r>
      <w:r w:rsidRPr="00541144">
        <w:rPr>
          <w:rFonts w:ascii="Calibri"/>
          <w:i/>
          <w:color w:val="231F20"/>
          <w:spacing w:val="1"/>
          <w:lang w:val="de-DE"/>
        </w:rPr>
        <w:t xml:space="preserve"> </w:t>
      </w:r>
      <w:r w:rsidRPr="00541144">
        <w:rPr>
          <w:rFonts w:ascii="Calibri"/>
          <w:i/>
          <w:color w:val="231F20"/>
          <w:lang w:val="de-DE"/>
        </w:rPr>
        <w:t>Marketing?</w:t>
      </w:r>
      <w:r w:rsidRPr="00541144">
        <w:rPr>
          <w:rFonts w:ascii="Calibri"/>
          <w:i/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In: </w:t>
      </w:r>
      <w:proofErr w:type="spellStart"/>
      <w:r w:rsidRPr="00541144">
        <w:rPr>
          <w:color w:val="231F20"/>
          <w:lang w:val="de-DE"/>
        </w:rPr>
        <w:t>HubSpot</w:t>
      </w:r>
      <w:proofErr w:type="spellEnd"/>
      <w:r w:rsidRPr="00541144">
        <w:rPr>
          <w:color w:val="231F20"/>
          <w:lang w:val="de-DE"/>
        </w:rPr>
        <w:t xml:space="preserve">, 28.02.2019. (URL: </w:t>
      </w:r>
      <w:r w:rsidRPr="00541144">
        <w:rPr>
          <w:color w:val="231F20"/>
          <w:u w:val="single" w:color="231F20"/>
          <w:lang w:val="de-DE"/>
        </w:rPr>
        <w:t>https://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w w:val="95"/>
          <w:u w:val="single" w:color="231F20"/>
          <w:lang w:val="de-DE"/>
        </w:rPr>
        <w:t>blog.hubspot.de/</w:t>
      </w:r>
      <w:proofErr w:type="spellStart"/>
      <w:r w:rsidRPr="00541144">
        <w:rPr>
          <w:color w:val="231F20"/>
          <w:w w:val="95"/>
          <w:u w:val="single" w:color="231F20"/>
          <w:lang w:val="de-DE"/>
        </w:rPr>
        <w:t>marketing</w:t>
      </w:r>
      <w:proofErr w:type="spellEnd"/>
      <w:r w:rsidRPr="00541144">
        <w:rPr>
          <w:color w:val="231F20"/>
          <w:w w:val="95"/>
          <w:u w:val="single" w:color="231F20"/>
          <w:lang w:val="de-DE"/>
        </w:rPr>
        <w:t>/digitales-marketing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[letzter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Zugriff: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w w:val="95"/>
          <w:lang w:val="de-DE"/>
        </w:rPr>
        <w:t>02.07.2021]).</w:t>
      </w:r>
    </w:p>
    <w:p w:rsidRPr="00541144" w:rsidR="007B05C0" w:rsidRDefault="007B05C0" w14:paraId="0C293F2A" w14:textId="77777777">
      <w:pPr>
        <w:pStyle w:val="BodyText"/>
        <w:spacing w:before="10"/>
        <w:rPr>
          <w:sz w:val="22"/>
          <w:lang w:val="de-DE"/>
        </w:rPr>
      </w:pPr>
    </w:p>
    <w:p w:rsidR="007B05C0" w:rsidRDefault="00446A03" w14:paraId="0C293F2B" w14:textId="77777777">
      <w:pPr>
        <w:ind w:left="957"/>
        <w:jc w:val="both"/>
        <w:rPr>
          <w:sz w:val="20"/>
        </w:rPr>
      </w:pPr>
      <w:proofErr w:type="spellStart"/>
      <w:r>
        <w:rPr>
          <w:color w:val="231F20"/>
          <w:sz w:val="20"/>
        </w:rPr>
        <w:t>Stolterman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E./</w:t>
      </w:r>
      <w:proofErr w:type="spellStart"/>
      <w:r>
        <w:rPr>
          <w:color w:val="231F20"/>
          <w:sz w:val="20"/>
        </w:rPr>
        <w:t>Fors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C.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(2004):</w:t>
      </w:r>
      <w:r>
        <w:rPr>
          <w:color w:val="231F20"/>
          <w:spacing w:val="1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Information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Technology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and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the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Good</w:t>
      </w:r>
      <w:r>
        <w:rPr>
          <w:rFonts w:ascii="Calibri"/>
          <w:i/>
          <w:color w:val="231F20"/>
          <w:spacing w:val="2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Life</w:t>
      </w:r>
      <w:r>
        <w:rPr>
          <w:color w:val="231F20"/>
          <w:sz w:val="20"/>
        </w:rPr>
        <w:t>.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In: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Kaplan,</w:t>
      </w:r>
    </w:p>
    <w:p w:rsidRPr="00541144" w:rsidR="007B05C0" w:rsidRDefault="00446A03" w14:paraId="0C293F2C" w14:textId="77777777">
      <w:pPr>
        <w:pStyle w:val="BodyText"/>
        <w:spacing w:before="18" w:line="268" w:lineRule="auto"/>
        <w:ind w:left="957" w:right="2196"/>
        <w:rPr>
          <w:lang w:val="de-DE"/>
        </w:rPr>
      </w:pPr>
      <w:r>
        <w:rPr>
          <w:color w:val="231F20"/>
        </w:rPr>
        <w:t>B.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Hrsg</w:t>
      </w:r>
      <w:proofErr w:type="spellEnd"/>
      <w:r>
        <w:rPr>
          <w:color w:val="231F20"/>
        </w:rPr>
        <w:t>.):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Research.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Practice.</w:t>
      </w:r>
      <w:r>
        <w:rPr>
          <w:color w:val="231F20"/>
          <w:spacing w:val="-57"/>
        </w:rPr>
        <w:t xml:space="preserve"> </w:t>
      </w:r>
      <w:r w:rsidRPr="00541144">
        <w:rPr>
          <w:color w:val="231F20"/>
          <w:lang w:val="de-DE"/>
        </w:rPr>
        <w:t>Springer,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Boston,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687–692.</w:t>
      </w:r>
    </w:p>
    <w:p w:rsidRPr="00541144" w:rsidR="007B05C0" w:rsidRDefault="007B05C0" w14:paraId="0C293F2D" w14:textId="77777777">
      <w:pPr>
        <w:pStyle w:val="BodyText"/>
        <w:spacing w:before="2"/>
        <w:rPr>
          <w:sz w:val="22"/>
          <w:lang w:val="de-DE"/>
        </w:rPr>
      </w:pPr>
    </w:p>
    <w:p w:rsidRPr="00541144" w:rsidR="007B05C0" w:rsidRDefault="00446A03" w14:paraId="0C293F2E" w14:textId="77777777">
      <w:pPr>
        <w:spacing w:line="256" w:lineRule="auto"/>
        <w:ind w:left="957" w:right="2202" w:hanging="1"/>
        <w:jc w:val="both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 xml:space="preserve">Strobel, G. et al. (2019): </w:t>
      </w:r>
      <w:r w:rsidRPr="00541144">
        <w:rPr>
          <w:rFonts w:ascii="Calibri" w:hAnsi="Calibri"/>
          <w:i/>
          <w:color w:val="231F20"/>
          <w:sz w:val="20"/>
          <w:lang w:val="de-DE"/>
        </w:rPr>
        <w:t>Von smarten Produkten zu smarten Dienstleistungen und deren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Auswirkung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auf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die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Wertschöpfung</w:t>
      </w:r>
      <w:r w:rsidRPr="00541144">
        <w:rPr>
          <w:color w:val="231F20"/>
          <w:sz w:val="20"/>
          <w:lang w:val="de-DE"/>
        </w:rPr>
        <w:t>. In: HMD Praxis der Wirtschaftsinformatik, 56. Jg.,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Heft</w:t>
      </w:r>
      <w:r w:rsidRPr="00541144">
        <w:rPr>
          <w:color w:val="231F20"/>
          <w:spacing w:val="-7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3,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S.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494–513.</w:t>
      </w:r>
    </w:p>
    <w:p w:rsidRPr="00541144" w:rsidR="007B05C0" w:rsidRDefault="007B05C0" w14:paraId="0C293F2F" w14:textId="77777777">
      <w:pPr>
        <w:pStyle w:val="BodyText"/>
        <w:spacing w:before="2"/>
        <w:rPr>
          <w:sz w:val="23"/>
          <w:lang w:val="de-DE"/>
        </w:rPr>
      </w:pPr>
    </w:p>
    <w:p w:rsidRPr="00541144" w:rsidR="007B05C0" w:rsidRDefault="00446A03" w14:paraId="0C293F30" w14:textId="77777777">
      <w:pPr>
        <w:spacing w:line="264" w:lineRule="auto"/>
        <w:ind w:left="957" w:right="2202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Strzoda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D.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(2021):</w:t>
      </w:r>
      <w:r w:rsidRPr="00541144">
        <w:rPr>
          <w:color w:val="231F20"/>
          <w:spacing w:val="60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Chatbots</w:t>
      </w:r>
      <w:proofErr w:type="spellEnd"/>
      <w:r w:rsidRPr="00541144">
        <w:rPr>
          <w:rFonts w:ascii="Calibri"/>
          <w:i/>
          <w:color w:val="231F20"/>
          <w:sz w:val="20"/>
          <w:lang w:val="de-DE"/>
        </w:rPr>
        <w:t>: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Vor-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und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Nachteile</w:t>
      </w:r>
      <w:r w:rsidRPr="00541144">
        <w:rPr>
          <w:rFonts w:ascii="Calibri"/>
          <w:i/>
          <w:color w:val="231F20"/>
          <w:spacing w:val="46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automatisierter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Kommunikation.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In: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95"/>
          <w:sz w:val="20"/>
          <w:lang w:val="de-DE"/>
        </w:rPr>
        <w:t>Xovi</w:t>
      </w:r>
      <w:proofErr w:type="spellEnd"/>
      <w:r w:rsidRPr="00541144">
        <w:rPr>
          <w:color w:val="231F20"/>
          <w:w w:val="95"/>
          <w:sz w:val="20"/>
          <w:lang w:val="de-DE"/>
        </w:rPr>
        <w:t>,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22.03.2021.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(URL: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u w:val="single" w:color="231F20"/>
          <w:lang w:val="de-DE"/>
        </w:rPr>
        <w:t>https://</w:t>
      </w:r>
      <w:hyperlink r:id="rId170">
        <w:r w:rsidRPr="00541144">
          <w:rPr>
            <w:color w:val="231F20"/>
            <w:w w:val="95"/>
            <w:sz w:val="20"/>
            <w:u w:val="single" w:color="231F20"/>
            <w:lang w:val="de-DE"/>
          </w:rPr>
          <w:t>www.xovi.de/chatbots-die-vor-und-nachteile-automati-</w:t>
        </w:r>
      </w:hyperlink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proofErr w:type="spellStart"/>
      <w:r w:rsidRPr="00541144">
        <w:rPr>
          <w:color w:val="231F20"/>
          <w:sz w:val="20"/>
          <w:u w:val="single" w:color="231F20"/>
          <w:lang w:val="de-DE"/>
        </w:rPr>
        <w:t>sierter</w:t>
      </w:r>
      <w:proofErr w:type="spellEnd"/>
      <w:r w:rsidRPr="00541144">
        <w:rPr>
          <w:color w:val="231F20"/>
          <w:sz w:val="20"/>
          <w:u w:val="single" w:color="231F20"/>
          <w:lang w:val="de-DE"/>
        </w:rPr>
        <w:t>-kommunikation/</w:t>
      </w:r>
      <w:r w:rsidRPr="00541144">
        <w:rPr>
          <w:color w:val="231F20"/>
          <w:spacing w:val="-1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[letzter</w:t>
      </w:r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1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02.07.2021]).</w:t>
      </w:r>
    </w:p>
    <w:p w:rsidRPr="00541144" w:rsidR="007B05C0" w:rsidRDefault="007B05C0" w14:paraId="0C293F31" w14:textId="77777777">
      <w:pPr>
        <w:pStyle w:val="BodyText"/>
        <w:spacing w:before="5"/>
        <w:rPr>
          <w:sz w:val="22"/>
          <w:lang w:val="de-DE"/>
        </w:rPr>
      </w:pPr>
    </w:p>
    <w:p w:rsidRPr="00541144" w:rsidR="007B05C0" w:rsidRDefault="00446A03" w14:paraId="0C293F32" w14:textId="77777777">
      <w:pPr>
        <w:pStyle w:val="BodyText"/>
        <w:spacing w:line="259" w:lineRule="auto"/>
        <w:ind w:left="957" w:right="2202"/>
        <w:jc w:val="both"/>
        <w:rPr>
          <w:lang w:val="de-DE"/>
        </w:rPr>
      </w:pPr>
      <w:proofErr w:type="gramStart"/>
      <w:r>
        <w:rPr>
          <w:color w:val="231F20"/>
          <w:spacing w:val="-2"/>
          <w:w w:val="116"/>
        </w:rPr>
        <w:t>S</w:t>
      </w:r>
      <w:r>
        <w:rPr>
          <w:color w:val="231F20"/>
          <w:spacing w:val="-2"/>
          <w:w w:val="102"/>
        </w:rPr>
        <w:t>y</w:t>
      </w:r>
      <w:r>
        <w:rPr>
          <w:color w:val="231F20"/>
          <w:w w:val="106"/>
        </w:rPr>
        <w:t>s</w:t>
      </w:r>
      <w:r>
        <w:rPr>
          <w:color w:val="231F20"/>
          <w:spacing w:val="-4"/>
          <w:w w:val="106"/>
        </w:rPr>
        <w:t>t</w:t>
      </w:r>
      <w:r>
        <w:rPr>
          <w:color w:val="231F20"/>
          <w:w w:val="101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w w:val="101"/>
        </w:rPr>
        <w:t>180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o</w:t>
      </w:r>
      <w:r>
        <w:rPr>
          <w:color w:val="231F20"/>
          <w:w w:val="65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</w:rPr>
        <w:t>J.):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proofErr w:type="gramStart"/>
      <w:r>
        <w:rPr>
          <w:rFonts w:ascii="Calibri" w:hAnsi="Calibri"/>
          <w:i/>
          <w:color w:val="231F20"/>
          <w:w w:val="110"/>
        </w:rPr>
        <w:t>Design</w:t>
      </w:r>
      <w:r>
        <w:rPr>
          <w:rFonts w:ascii="Calibri" w:hAnsi="Calibri"/>
          <w:i/>
          <w:color w:val="231F20"/>
        </w:rPr>
        <w:t xml:space="preserve"> </w:t>
      </w:r>
      <w:r>
        <w:rPr>
          <w:rFonts w:ascii="Calibri" w:hAnsi="Calibri"/>
          <w:i/>
          <w:color w:val="231F20"/>
          <w:spacing w:val="9"/>
        </w:rPr>
        <w:t xml:space="preserve"> </w:t>
      </w:r>
      <w:r>
        <w:rPr>
          <w:rFonts w:ascii="Calibri" w:hAnsi="Calibri"/>
          <w:i/>
          <w:color w:val="231F20"/>
          <w:w w:val="111"/>
        </w:rPr>
        <w:t>Thinking</w:t>
      </w:r>
      <w:proofErr w:type="gramEnd"/>
      <w:r>
        <w:rPr>
          <w:rFonts w:ascii="Calibri" w:hAnsi="Calibri"/>
          <w:i/>
          <w:color w:val="231F20"/>
        </w:rPr>
        <w:t xml:space="preserve"> </w:t>
      </w:r>
      <w:r>
        <w:rPr>
          <w:rFonts w:ascii="Calibri" w:hAnsi="Calibri"/>
          <w:i/>
          <w:color w:val="231F20"/>
          <w:spacing w:val="9"/>
        </w:rPr>
        <w:t xml:space="preserve"> </w:t>
      </w:r>
      <w:r>
        <w:rPr>
          <w:rFonts w:ascii="Calibri" w:hAnsi="Calibri"/>
          <w:i/>
          <w:color w:val="231F20"/>
          <w:w w:val="115"/>
        </w:rPr>
        <w:t>Line®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1"/>
        </w:rPr>
        <w:t xml:space="preserve"> </w:t>
      </w:r>
      <w:r w:rsidRPr="00541144">
        <w:rPr>
          <w:color w:val="231F20"/>
          <w:w w:val="91"/>
          <w:lang w:val="de-DE"/>
        </w:rPr>
        <w:t>(URL:</w:t>
      </w:r>
      <w:r w:rsidRPr="00541144">
        <w:rPr>
          <w:color w:val="231F20"/>
          <w:lang w:val="de-DE"/>
        </w:rPr>
        <w:t xml:space="preserve"> </w:t>
      </w:r>
      <w:r w:rsidRPr="00541144">
        <w:rPr>
          <w:color w:val="231F20"/>
          <w:spacing w:val="-21"/>
          <w:lang w:val="de-DE"/>
        </w:rPr>
        <w:t xml:space="preserve"> </w:t>
      </w:r>
      <w:r w:rsidRPr="00541144">
        <w:rPr>
          <w:color w:val="231F20"/>
          <w:w w:val="95"/>
          <w:u w:val="single" w:color="231F20"/>
          <w:lang w:val="de-DE"/>
        </w:rPr>
        <w:t>https:/</w:t>
      </w:r>
      <w:r w:rsidRPr="00541144">
        <w:rPr>
          <w:color w:val="231F20"/>
          <w:spacing w:val="-4"/>
          <w:w w:val="95"/>
          <w:u w:val="single" w:color="231F20"/>
          <w:lang w:val="de-DE"/>
        </w:rPr>
        <w:t>/</w:t>
      </w:r>
      <w:hyperlink r:id="rId171">
        <w:r w:rsidRPr="00541144">
          <w:rPr>
            <w:color w:val="231F20"/>
            <w:w w:val="93"/>
            <w:u w:val="single" w:color="231F20"/>
            <w:lang w:val="de-DE"/>
          </w:rPr>
          <w:t>ww</w:t>
        </w:r>
        <w:r w:rsidRPr="00541144">
          <w:rPr>
            <w:color w:val="231F20"/>
            <w:spacing w:val="-4"/>
            <w:w w:val="93"/>
            <w:u w:val="single" w:color="231F20"/>
            <w:lang w:val="de-DE"/>
          </w:rPr>
          <w:t>w</w:t>
        </w:r>
        <w:r w:rsidRPr="00541144">
          <w:rPr>
            <w:color w:val="231F20"/>
            <w:w w:val="56"/>
            <w:u w:val="single" w:color="231F20"/>
            <w:lang w:val="de-DE"/>
          </w:rPr>
          <w:t>.</w:t>
        </w:r>
        <w:r w:rsidRPr="00541144">
          <w:rPr>
            <w:color w:val="231F20"/>
            <w:spacing w:val="-4"/>
            <w:w w:val="114"/>
            <w:u w:val="single" w:color="231F20"/>
            <w:lang w:val="de-DE"/>
          </w:rPr>
          <w:t>s</w:t>
        </w:r>
        <w:r w:rsidRPr="00541144">
          <w:rPr>
            <w:color w:val="231F20"/>
            <w:spacing w:val="-2"/>
            <w:w w:val="94"/>
            <w:u w:val="single" w:color="231F20"/>
            <w:lang w:val="de-DE"/>
          </w:rPr>
          <w:t>y</w:t>
        </w:r>
        <w:r w:rsidRPr="00541144">
          <w:rPr>
            <w:color w:val="231F20"/>
            <w:u w:val="single" w:color="231F20"/>
            <w:lang w:val="de-DE"/>
          </w:rPr>
          <w:t>s</w:t>
        </w:r>
        <w:r w:rsidRPr="00541144">
          <w:rPr>
            <w:color w:val="231F20"/>
            <w:spacing w:val="-3"/>
            <w:u w:val="single" w:color="231F20"/>
            <w:lang w:val="de-DE"/>
          </w:rPr>
          <w:t>t</w:t>
        </w:r>
        <w:r w:rsidRPr="00541144">
          <w:rPr>
            <w:color w:val="231F20"/>
            <w:u w:val="single" w:color="231F20"/>
            <w:lang w:val="de-DE"/>
          </w:rPr>
          <w:t>e</w:t>
        </w:r>
        <w:r w:rsidRPr="00541144">
          <w:rPr>
            <w:color w:val="231F20"/>
            <w:spacing w:val="-6"/>
            <w:u w:val="single" w:color="231F20"/>
            <w:lang w:val="de-DE"/>
          </w:rPr>
          <w:t>m</w:t>
        </w:r>
        <w:r w:rsidRPr="00541144">
          <w:rPr>
            <w:color w:val="231F20"/>
            <w:w w:val="95"/>
            <w:u w:val="single" w:color="231F20"/>
            <w:lang w:val="de-DE"/>
          </w:rPr>
          <w:t>18</w:t>
        </w:r>
        <w:r w:rsidRPr="00541144">
          <w:rPr>
            <w:color w:val="231F20"/>
            <w:spacing w:val="-3"/>
            <w:w w:val="95"/>
            <w:u w:val="single" w:color="231F20"/>
            <w:lang w:val="de-DE"/>
          </w:rPr>
          <w:t>0</w:t>
        </w:r>
        <w:r w:rsidRPr="00541144">
          <w:rPr>
            <w:color w:val="231F20"/>
            <w:spacing w:val="-2"/>
            <w:w w:val="56"/>
            <w:u w:val="single" w:color="231F20"/>
            <w:lang w:val="de-DE"/>
          </w:rPr>
          <w:t>.</w:t>
        </w:r>
        <w:r w:rsidRPr="00541144">
          <w:rPr>
            <w:color w:val="231F20"/>
            <w:spacing w:val="-4"/>
            <w:w w:val="94"/>
            <w:u w:val="single" w:color="231F20"/>
            <w:lang w:val="de-DE"/>
          </w:rPr>
          <w:t>c</w:t>
        </w:r>
        <w:r w:rsidRPr="00541144">
          <w:rPr>
            <w:color w:val="231F20"/>
            <w:w w:val="102"/>
            <w:u w:val="single" w:color="231F20"/>
            <w:lang w:val="de-DE"/>
          </w:rPr>
          <w:t>om</w:t>
        </w:r>
        <w:r w:rsidRPr="00541144">
          <w:rPr>
            <w:color w:val="231F20"/>
            <w:spacing w:val="-10"/>
            <w:w w:val="102"/>
            <w:u w:val="single" w:color="231F20"/>
            <w:lang w:val="de-DE"/>
          </w:rPr>
          <w:t>/</w:t>
        </w:r>
        <w:r w:rsidRPr="00541144">
          <w:rPr>
            <w:color w:val="231F20"/>
            <w:w w:val="104"/>
            <w:u w:val="single" w:color="231F20"/>
            <w:lang w:val="de-DE"/>
          </w:rPr>
          <w:t>design-</w:t>
        </w:r>
      </w:hyperlink>
      <w:r w:rsidRPr="00541144">
        <w:rPr>
          <w:color w:val="231F20"/>
          <w:w w:val="104"/>
          <w:lang w:val="de-DE"/>
        </w:rPr>
        <w:t xml:space="preserve"> </w:t>
      </w:r>
      <w:proofErr w:type="spellStart"/>
      <w:r w:rsidRPr="00541144">
        <w:rPr>
          <w:color w:val="231F20"/>
          <w:u w:val="single" w:color="231F20"/>
          <w:lang w:val="de-DE"/>
        </w:rPr>
        <w:t>thinking-line</w:t>
      </w:r>
      <w:proofErr w:type="spellEnd"/>
      <w:r w:rsidRPr="00541144">
        <w:rPr>
          <w:color w:val="231F20"/>
          <w:u w:val="single" w:color="231F20"/>
          <w:lang w:val="de-DE"/>
        </w:rPr>
        <w:t>/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[letzter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Zugriff: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02.07.2021]).</w:t>
      </w:r>
    </w:p>
    <w:p w:rsidRPr="00541144" w:rsidR="007B05C0" w:rsidRDefault="007B05C0" w14:paraId="0C293F33" w14:textId="77777777">
      <w:pPr>
        <w:pStyle w:val="BodyText"/>
        <w:spacing w:before="10"/>
        <w:rPr>
          <w:sz w:val="22"/>
          <w:lang w:val="de-DE"/>
        </w:rPr>
      </w:pPr>
    </w:p>
    <w:p w:rsidRPr="00541144" w:rsidR="007B05C0" w:rsidRDefault="00446A03" w14:paraId="0C293F34" w14:textId="77777777">
      <w:pPr>
        <w:tabs>
          <w:tab w:val="left" w:pos="8154"/>
        </w:tabs>
        <w:spacing w:line="264" w:lineRule="auto"/>
        <w:ind w:left="957" w:right="2202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Tabellion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N.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(2020):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Mobile-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Only</w:t>
      </w:r>
      <w:proofErr w:type="spellEnd"/>
      <w:r w:rsidRPr="00541144">
        <w:rPr>
          <w:rFonts w:ascii="Calibri"/>
          <w:i/>
          <w:color w:val="231F20"/>
          <w:sz w:val="20"/>
          <w:lang w:val="de-DE"/>
        </w:rPr>
        <w:t>-Index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ab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2021: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Das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erwartet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uns!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(URL: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u w:val="single" w:color="231F20"/>
          <w:lang w:val="de-DE"/>
        </w:rPr>
        <w:t>https://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hyperlink r:id="rId172">
        <w:r w:rsidRPr="00541144">
          <w:rPr>
            <w:color w:val="231F20"/>
            <w:w w:val="93"/>
            <w:sz w:val="20"/>
            <w:u w:val="single" w:color="231F20"/>
            <w:lang w:val="de-DE"/>
          </w:rPr>
          <w:t>ww</w:t>
        </w:r>
        <w:r w:rsidRPr="00541144">
          <w:rPr>
            <w:color w:val="231F20"/>
            <w:spacing w:val="-4"/>
            <w:w w:val="93"/>
            <w:sz w:val="20"/>
            <w:u w:val="single" w:color="231F20"/>
            <w:lang w:val="de-DE"/>
          </w:rPr>
          <w:t>w</w:t>
        </w:r>
        <w:r w:rsidRPr="00541144">
          <w:rPr>
            <w:color w:val="231F20"/>
            <w:w w:val="56"/>
            <w:sz w:val="20"/>
            <w:u w:val="single" w:color="231F20"/>
            <w:lang w:val="de-DE"/>
          </w:rPr>
          <w:t>.</w:t>
        </w:r>
        <w:r w:rsidRPr="00541144">
          <w:rPr>
            <w:color w:val="231F20"/>
            <w:w w:val="99"/>
            <w:sz w:val="20"/>
            <w:u w:val="single" w:color="231F20"/>
            <w:lang w:val="de-DE"/>
          </w:rPr>
          <w:t>seowerk</w:t>
        </w:r>
        <w:r w:rsidRPr="00541144">
          <w:rPr>
            <w:color w:val="231F20"/>
            <w:spacing w:val="-2"/>
            <w:w w:val="56"/>
            <w:sz w:val="20"/>
            <w:u w:val="single" w:color="231F20"/>
            <w:lang w:val="de-DE"/>
          </w:rPr>
          <w:t>.</w:t>
        </w:r>
        <w:r w:rsidRPr="00541144">
          <w:rPr>
            <w:color w:val="231F20"/>
            <w:sz w:val="20"/>
            <w:u w:val="single" w:color="231F20"/>
            <w:lang w:val="de-DE"/>
          </w:rPr>
          <w:t>de</w:t>
        </w:r>
        <w:r w:rsidRPr="00541144">
          <w:rPr>
            <w:color w:val="231F20"/>
            <w:spacing w:val="-6"/>
            <w:sz w:val="20"/>
            <w:u w:val="single" w:color="231F20"/>
            <w:lang w:val="de-DE"/>
          </w:rPr>
          <w:t>/</w:t>
        </w:r>
        <w:r w:rsidRPr="00541144">
          <w:rPr>
            <w:color w:val="231F20"/>
            <w:w w:val="101"/>
            <w:sz w:val="20"/>
            <w:u w:val="single" w:color="231F20"/>
            <w:lang w:val="de-DE"/>
          </w:rPr>
          <w:t>news</w:t>
        </w:r>
        <w:r w:rsidRPr="00541144">
          <w:rPr>
            <w:color w:val="231F20"/>
            <w:spacing w:val="-10"/>
            <w:w w:val="101"/>
            <w:sz w:val="20"/>
            <w:u w:val="single" w:color="231F20"/>
            <w:lang w:val="de-DE"/>
          </w:rPr>
          <w:t>/</w:t>
        </w:r>
        <w:r w:rsidRPr="00541144">
          <w:rPr>
            <w:color w:val="231F20"/>
            <w:sz w:val="20"/>
            <w:u w:val="single" w:color="231F20"/>
            <w:lang w:val="de-DE"/>
          </w:rPr>
          <w:t>de</w:t>
        </w:r>
        <w:r w:rsidRPr="00541144">
          <w:rPr>
            <w:color w:val="231F20"/>
            <w:spacing w:val="-8"/>
            <w:sz w:val="20"/>
            <w:u w:val="single" w:color="231F20"/>
            <w:lang w:val="de-DE"/>
          </w:rPr>
          <w:t>r</w:t>
        </w:r>
        <w:r w:rsidRPr="00541144">
          <w:rPr>
            <w:color w:val="231F20"/>
            <w:w w:val="103"/>
            <w:sz w:val="20"/>
            <w:u w:val="single" w:color="231F20"/>
            <w:lang w:val="de-DE"/>
          </w:rPr>
          <w:t>-mobi</w:t>
        </w:r>
        <w:r w:rsidRPr="00541144">
          <w:rPr>
            <w:color w:val="231F20"/>
            <w:spacing w:val="-1"/>
            <w:w w:val="103"/>
            <w:sz w:val="20"/>
            <w:u w:val="single" w:color="231F20"/>
            <w:lang w:val="de-DE"/>
          </w:rPr>
          <w:t>l</w:t>
        </w:r>
        <w:r w:rsidRPr="00541144">
          <w:rPr>
            <w:color w:val="231F20"/>
            <w:w w:val="103"/>
            <w:sz w:val="20"/>
            <w:u w:val="single" w:color="231F20"/>
            <w:lang w:val="de-DE"/>
          </w:rPr>
          <w:t>e-on</w:t>
        </w:r>
        <w:r w:rsidRPr="00541144">
          <w:rPr>
            <w:color w:val="231F20"/>
            <w:spacing w:val="-2"/>
            <w:w w:val="103"/>
            <w:sz w:val="20"/>
            <w:u w:val="single" w:color="231F20"/>
            <w:lang w:val="de-DE"/>
          </w:rPr>
          <w:t>l</w:t>
        </w:r>
        <w:r w:rsidRPr="00541144">
          <w:rPr>
            <w:color w:val="231F20"/>
            <w:spacing w:val="-2"/>
            <w:w w:val="94"/>
            <w:sz w:val="20"/>
            <w:u w:val="single" w:color="231F20"/>
            <w:lang w:val="de-DE"/>
          </w:rPr>
          <w:t>y</w:t>
        </w:r>
        <w:r w:rsidRPr="00541144">
          <w:rPr>
            <w:color w:val="231F20"/>
            <w:w w:val="103"/>
            <w:sz w:val="20"/>
            <w:u w:val="single" w:color="231F20"/>
            <w:lang w:val="de-DE"/>
          </w:rPr>
          <w:t>-ind</w:t>
        </w:r>
        <w:r w:rsidRPr="00541144">
          <w:rPr>
            <w:color w:val="231F20"/>
            <w:spacing w:val="-2"/>
            <w:w w:val="103"/>
            <w:sz w:val="20"/>
            <w:u w:val="single" w:color="231F20"/>
            <w:lang w:val="de-DE"/>
          </w:rPr>
          <w:t>e</w:t>
        </w:r>
        <w:r w:rsidRPr="00541144">
          <w:rPr>
            <w:color w:val="231F20"/>
            <w:spacing w:val="-7"/>
            <w:w w:val="91"/>
            <w:sz w:val="20"/>
            <w:u w:val="single" w:color="231F20"/>
            <w:lang w:val="de-DE"/>
          </w:rPr>
          <w:t>x</w:t>
        </w:r>
        <w:r w:rsidRPr="00541144">
          <w:rPr>
            <w:color w:val="231F20"/>
            <w:w w:val="101"/>
            <w:sz w:val="20"/>
            <w:u w:val="single" w:color="231F20"/>
            <w:lang w:val="de-DE"/>
          </w:rPr>
          <w:t>-</w:t>
        </w:r>
        <w:r w:rsidRPr="00541144">
          <w:rPr>
            <w:color w:val="231F20"/>
            <w:spacing w:val="-2"/>
            <w:w w:val="101"/>
            <w:sz w:val="20"/>
            <w:u w:val="single" w:color="231F20"/>
            <w:lang w:val="de-DE"/>
          </w:rPr>
          <w:t>k</w:t>
        </w:r>
        <w:r w:rsidRPr="00541144">
          <w:rPr>
            <w:color w:val="231F20"/>
            <w:sz w:val="20"/>
            <w:u w:val="single" w:color="231F20"/>
            <w:lang w:val="de-DE"/>
          </w:rPr>
          <w:t>omm</w:t>
        </w:r>
        <w:r w:rsidRPr="00541144">
          <w:rPr>
            <w:color w:val="231F20"/>
            <w:spacing w:val="-8"/>
            <w:sz w:val="20"/>
            <w:u w:val="single" w:color="231F20"/>
            <w:lang w:val="de-DE"/>
          </w:rPr>
          <w:t>t</w:t>
        </w:r>
        <w:r w:rsidRPr="00541144">
          <w:rPr>
            <w:color w:val="231F20"/>
            <w:w w:val="104"/>
            <w:sz w:val="20"/>
            <w:u w:val="single" w:color="231F20"/>
            <w:lang w:val="de-DE"/>
          </w:rPr>
          <w:t>-d</w:t>
        </w:r>
        <w:r w:rsidRPr="00541144">
          <w:rPr>
            <w:color w:val="231F20"/>
            <w:spacing w:val="-2"/>
            <w:w w:val="104"/>
            <w:sz w:val="20"/>
            <w:u w:val="single" w:color="231F20"/>
            <w:lang w:val="de-DE"/>
          </w:rPr>
          <w:t>a</w:t>
        </w:r>
        <w:r w:rsidRPr="00541144">
          <w:rPr>
            <w:color w:val="231F20"/>
            <w:spacing w:val="-2"/>
            <w:w w:val="114"/>
            <w:sz w:val="20"/>
            <w:u w:val="single" w:color="231F20"/>
            <w:lang w:val="de-DE"/>
          </w:rPr>
          <w:t>s</w:t>
        </w:r>
        <w:r w:rsidRPr="00541144">
          <w:rPr>
            <w:color w:val="231F20"/>
            <w:w w:val="98"/>
            <w:sz w:val="20"/>
            <w:u w:val="single" w:color="231F20"/>
            <w:lang w:val="de-DE"/>
          </w:rPr>
          <w:t>-er</w:t>
        </w:r>
        <w:r w:rsidRPr="00541144">
          <w:rPr>
            <w:color w:val="231F20"/>
            <w:spacing w:val="-3"/>
            <w:w w:val="98"/>
            <w:sz w:val="20"/>
            <w:u w:val="single" w:color="231F20"/>
            <w:lang w:val="de-DE"/>
          </w:rPr>
          <w:t>w</w:t>
        </w:r>
        <w:r w:rsidRPr="00541144">
          <w:rPr>
            <w:color w:val="231F20"/>
            <w:w w:val="95"/>
            <w:sz w:val="20"/>
            <w:u w:val="single" w:color="231F20"/>
            <w:lang w:val="de-DE"/>
          </w:rPr>
          <w:t>ar</w:t>
        </w:r>
        <w:r w:rsidRPr="00541144">
          <w:rPr>
            <w:color w:val="231F20"/>
            <w:spacing w:val="-3"/>
            <w:w w:val="95"/>
            <w:sz w:val="20"/>
            <w:u w:val="single" w:color="231F20"/>
            <w:lang w:val="de-DE"/>
          </w:rPr>
          <w:t>t</w:t>
        </w:r>
        <w:r w:rsidRPr="00541144">
          <w:rPr>
            <w:color w:val="231F20"/>
            <w:w w:val="93"/>
            <w:sz w:val="20"/>
            <w:u w:val="single" w:color="231F20"/>
            <w:lang w:val="de-DE"/>
          </w:rPr>
          <w:t>e</w:t>
        </w:r>
        <w:r w:rsidRPr="00541144">
          <w:rPr>
            <w:color w:val="231F20"/>
            <w:spacing w:val="-8"/>
            <w:w w:val="93"/>
            <w:sz w:val="20"/>
            <w:u w:val="single" w:color="231F20"/>
            <w:lang w:val="de-DE"/>
          </w:rPr>
          <w:t>t</w:t>
        </w:r>
        <w:r w:rsidRPr="00541144">
          <w:rPr>
            <w:color w:val="231F20"/>
            <w:w w:val="106"/>
            <w:sz w:val="20"/>
            <w:u w:val="single" w:color="231F20"/>
            <w:lang w:val="de-DE"/>
          </w:rPr>
          <w:t>-uns/</w:t>
        </w:r>
      </w:hyperlink>
      <w:r w:rsidRPr="00541144">
        <w:rPr>
          <w:color w:val="231F20"/>
          <w:sz w:val="20"/>
          <w:lang w:val="de-DE"/>
        </w:rPr>
        <w:tab/>
      </w:r>
      <w:r w:rsidRPr="00541144">
        <w:rPr>
          <w:color w:val="231F20"/>
          <w:spacing w:val="-3"/>
          <w:w w:val="90"/>
          <w:sz w:val="20"/>
          <w:lang w:val="de-DE"/>
        </w:rPr>
        <w:t>[</w:t>
      </w:r>
      <w:r w:rsidRPr="00541144">
        <w:rPr>
          <w:color w:val="231F20"/>
          <w:spacing w:val="-4"/>
          <w:w w:val="90"/>
          <w:sz w:val="20"/>
          <w:lang w:val="de-DE"/>
        </w:rPr>
        <w:t>l</w:t>
      </w:r>
      <w:r w:rsidRPr="00541144">
        <w:rPr>
          <w:color w:val="231F20"/>
          <w:spacing w:val="-3"/>
          <w:w w:val="90"/>
          <w:sz w:val="20"/>
          <w:lang w:val="de-DE"/>
        </w:rPr>
        <w:t>etz</w:t>
      </w:r>
      <w:r w:rsidRPr="00541144">
        <w:rPr>
          <w:color w:val="231F20"/>
          <w:spacing w:val="-6"/>
          <w:w w:val="90"/>
          <w:sz w:val="20"/>
          <w:lang w:val="de-DE"/>
        </w:rPr>
        <w:t>t</w:t>
      </w:r>
      <w:r w:rsidRPr="00541144">
        <w:rPr>
          <w:color w:val="231F20"/>
          <w:spacing w:val="-3"/>
          <w:w w:val="97"/>
          <w:sz w:val="20"/>
          <w:lang w:val="de-DE"/>
        </w:rPr>
        <w:t>er</w:t>
      </w:r>
      <w:r w:rsidRPr="00541144">
        <w:rPr>
          <w:color w:val="231F20"/>
          <w:w w:val="97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02.07.2021]).</w:t>
      </w:r>
    </w:p>
    <w:p w:rsidRPr="00541144" w:rsidR="007B05C0" w:rsidRDefault="007B05C0" w14:paraId="0C293F35" w14:textId="77777777">
      <w:pPr>
        <w:pStyle w:val="BodyText"/>
        <w:spacing w:before="5"/>
        <w:rPr>
          <w:sz w:val="22"/>
          <w:lang w:val="de-DE"/>
        </w:rPr>
      </w:pPr>
    </w:p>
    <w:p w:rsidRPr="00541144" w:rsidR="007B05C0" w:rsidRDefault="00446A03" w14:paraId="0C293F36" w14:textId="77777777">
      <w:pPr>
        <w:pStyle w:val="BodyText"/>
        <w:spacing w:line="264" w:lineRule="auto"/>
        <w:ind w:left="957" w:right="2202" w:hanging="1"/>
        <w:rPr>
          <w:lang w:val="de-DE"/>
        </w:rPr>
      </w:pPr>
      <w:proofErr w:type="spellStart"/>
      <w:r>
        <w:rPr>
          <w:color w:val="231F20"/>
        </w:rPr>
        <w:t>Taulli</w:t>
      </w:r>
      <w:proofErr w:type="spellEnd"/>
      <w:r>
        <w:rPr>
          <w:color w:val="231F20"/>
        </w:rPr>
        <w:t>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(2020):</w:t>
      </w:r>
      <w:r>
        <w:rPr>
          <w:color w:val="231F20"/>
          <w:spacing w:val="24"/>
        </w:rPr>
        <w:t xml:space="preserve"> </w:t>
      </w:r>
      <w:r>
        <w:rPr>
          <w:rFonts w:ascii="Calibri"/>
          <w:i/>
          <w:color w:val="231F20"/>
        </w:rPr>
        <w:t>API</w:t>
      </w:r>
      <w:r>
        <w:rPr>
          <w:rFonts w:ascii="Calibri"/>
          <w:i/>
          <w:color w:val="231F20"/>
          <w:spacing w:val="39"/>
        </w:rPr>
        <w:t xml:space="preserve"> </w:t>
      </w:r>
      <w:r>
        <w:rPr>
          <w:rFonts w:ascii="Calibri"/>
          <w:i/>
          <w:color w:val="231F20"/>
        </w:rPr>
        <w:t>Economy:</w:t>
      </w:r>
      <w:r>
        <w:rPr>
          <w:rFonts w:ascii="Calibri"/>
          <w:i/>
          <w:color w:val="231F20"/>
          <w:spacing w:val="38"/>
        </w:rPr>
        <w:t xml:space="preserve"> </w:t>
      </w:r>
      <w:r>
        <w:rPr>
          <w:rFonts w:ascii="Calibri"/>
          <w:i/>
          <w:color w:val="231F20"/>
        </w:rPr>
        <w:t>Is</w:t>
      </w:r>
      <w:r>
        <w:rPr>
          <w:rFonts w:ascii="Calibri"/>
          <w:i/>
          <w:color w:val="231F20"/>
          <w:spacing w:val="39"/>
        </w:rPr>
        <w:t xml:space="preserve"> </w:t>
      </w:r>
      <w:r>
        <w:rPr>
          <w:rFonts w:ascii="Calibri"/>
          <w:i/>
          <w:color w:val="231F20"/>
        </w:rPr>
        <w:t>It</w:t>
      </w:r>
      <w:r>
        <w:rPr>
          <w:rFonts w:ascii="Calibri"/>
          <w:i/>
          <w:color w:val="231F20"/>
          <w:spacing w:val="38"/>
        </w:rPr>
        <w:t xml:space="preserve"> </w:t>
      </w:r>
      <w:proofErr w:type="gramStart"/>
      <w:r>
        <w:rPr>
          <w:rFonts w:ascii="Calibri"/>
          <w:i/>
          <w:color w:val="231F20"/>
        </w:rPr>
        <w:t>The</w:t>
      </w:r>
      <w:proofErr w:type="gramEnd"/>
      <w:r>
        <w:rPr>
          <w:rFonts w:ascii="Calibri"/>
          <w:i/>
          <w:color w:val="231F20"/>
          <w:spacing w:val="39"/>
        </w:rPr>
        <w:t xml:space="preserve"> </w:t>
      </w:r>
      <w:r>
        <w:rPr>
          <w:rFonts w:ascii="Calibri"/>
          <w:i/>
          <w:color w:val="231F20"/>
        </w:rPr>
        <w:t>Next</w:t>
      </w:r>
      <w:r>
        <w:rPr>
          <w:rFonts w:ascii="Calibri"/>
          <w:i/>
          <w:color w:val="231F20"/>
          <w:spacing w:val="38"/>
        </w:rPr>
        <w:t xml:space="preserve"> </w:t>
      </w:r>
      <w:r>
        <w:rPr>
          <w:rFonts w:ascii="Calibri"/>
          <w:i/>
          <w:color w:val="231F20"/>
        </w:rPr>
        <w:t>Big</w:t>
      </w:r>
      <w:r>
        <w:rPr>
          <w:rFonts w:ascii="Calibri"/>
          <w:i/>
          <w:color w:val="231F20"/>
          <w:spacing w:val="39"/>
        </w:rPr>
        <w:t xml:space="preserve"> </w:t>
      </w:r>
      <w:r>
        <w:rPr>
          <w:rFonts w:ascii="Calibri"/>
          <w:i/>
          <w:color w:val="231F20"/>
        </w:rPr>
        <w:t>Thing?</w:t>
      </w:r>
      <w:r>
        <w:rPr>
          <w:rFonts w:ascii="Calibri"/>
          <w:i/>
          <w:color w:val="231F20"/>
          <w:spacing w:val="39"/>
        </w:rPr>
        <w:t xml:space="preserve"> </w:t>
      </w:r>
      <w:r w:rsidRPr="00541144">
        <w:rPr>
          <w:color w:val="231F20"/>
          <w:lang w:val="de-DE"/>
        </w:rPr>
        <w:t>In:</w:t>
      </w:r>
      <w:r w:rsidRPr="00541144">
        <w:rPr>
          <w:color w:val="231F20"/>
          <w:spacing w:val="24"/>
          <w:lang w:val="de-DE"/>
        </w:rPr>
        <w:t xml:space="preserve"> </w:t>
      </w:r>
      <w:r w:rsidRPr="00541144">
        <w:rPr>
          <w:color w:val="231F20"/>
          <w:lang w:val="de-DE"/>
        </w:rPr>
        <w:t>Forbes,</w:t>
      </w:r>
      <w:r w:rsidRPr="00541144">
        <w:rPr>
          <w:color w:val="231F20"/>
          <w:spacing w:val="25"/>
          <w:lang w:val="de-DE"/>
        </w:rPr>
        <w:t xml:space="preserve"> </w:t>
      </w:r>
      <w:r w:rsidRPr="00541144">
        <w:rPr>
          <w:color w:val="231F20"/>
          <w:lang w:val="de-DE"/>
        </w:rPr>
        <w:t>18.01.2020.</w:t>
      </w:r>
      <w:r w:rsidRPr="00541144">
        <w:rPr>
          <w:color w:val="231F20"/>
          <w:spacing w:val="24"/>
          <w:lang w:val="de-DE"/>
        </w:rPr>
        <w:t xml:space="preserve"> </w:t>
      </w:r>
      <w:r w:rsidRPr="00541144">
        <w:rPr>
          <w:color w:val="231F20"/>
          <w:lang w:val="de-DE"/>
        </w:rPr>
        <w:t>(URL:</w:t>
      </w:r>
      <w:r w:rsidRPr="00541144">
        <w:rPr>
          <w:color w:val="231F20"/>
          <w:spacing w:val="-57"/>
          <w:lang w:val="de-DE"/>
        </w:rPr>
        <w:t xml:space="preserve"> </w:t>
      </w:r>
      <w:r w:rsidRPr="00541144">
        <w:rPr>
          <w:color w:val="231F20"/>
          <w:spacing w:val="-2"/>
          <w:u w:val="single" w:color="231F20"/>
          <w:lang w:val="de-DE"/>
        </w:rPr>
        <w:t>https://</w:t>
      </w:r>
      <w:hyperlink r:id="rId173">
        <w:r w:rsidRPr="00541144">
          <w:rPr>
            <w:color w:val="231F20"/>
            <w:spacing w:val="-2"/>
            <w:u w:val="single" w:color="231F20"/>
            <w:lang w:val="de-DE"/>
          </w:rPr>
          <w:t>www.forbes.com/sites/tomtaulli/2020/01/18/api-economy--</w:t>
        </w:r>
        <w:proofErr w:type="spellStart"/>
        <w:r w:rsidRPr="00541144">
          <w:rPr>
            <w:color w:val="231F20"/>
            <w:spacing w:val="-2"/>
            <w:u w:val="single" w:color="231F20"/>
            <w:lang w:val="de-DE"/>
          </w:rPr>
          <w:t>is-it-the-next-big</w:t>
        </w:r>
        <w:proofErr w:type="spellEnd"/>
        <w:r w:rsidRPr="00541144">
          <w:rPr>
            <w:color w:val="231F20"/>
            <w:spacing w:val="-2"/>
            <w:u w:val="single" w:color="231F20"/>
            <w:lang w:val="de-DE"/>
          </w:rPr>
          <w:t>-</w:t>
        </w:r>
      </w:hyperlink>
      <w:r w:rsidRPr="00541144">
        <w:rPr>
          <w:color w:val="231F20"/>
          <w:spacing w:val="-1"/>
          <w:lang w:val="de-DE"/>
        </w:rPr>
        <w:t xml:space="preserve"> </w:t>
      </w:r>
      <w:proofErr w:type="spellStart"/>
      <w:r w:rsidRPr="00541144">
        <w:rPr>
          <w:color w:val="231F20"/>
          <w:u w:val="single" w:color="231F20"/>
          <w:lang w:val="de-DE"/>
        </w:rPr>
        <w:t>thing</w:t>
      </w:r>
      <w:proofErr w:type="spellEnd"/>
      <w:r w:rsidRPr="00541144">
        <w:rPr>
          <w:color w:val="231F20"/>
          <w:u w:val="single" w:color="231F20"/>
          <w:lang w:val="de-DE"/>
        </w:rPr>
        <w:t>/?sh=1836500842ff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[letzter</w:t>
      </w:r>
      <w:r w:rsidRPr="00541144">
        <w:rPr>
          <w:color w:val="231F20"/>
          <w:spacing w:val="-11"/>
          <w:lang w:val="de-DE"/>
        </w:rPr>
        <w:t xml:space="preserve"> </w:t>
      </w:r>
      <w:r w:rsidRPr="00541144">
        <w:rPr>
          <w:color w:val="231F20"/>
          <w:lang w:val="de-DE"/>
        </w:rPr>
        <w:t>Zugriff: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02.07.2021]).</w:t>
      </w:r>
    </w:p>
    <w:p w:rsidRPr="00541144" w:rsidR="007B05C0" w:rsidRDefault="007B05C0" w14:paraId="0C293F37" w14:textId="77777777">
      <w:pPr>
        <w:pStyle w:val="BodyText"/>
        <w:spacing w:before="5"/>
        <w:rPr>
          <w:sz w:val="22"/>
          <w:lang w:val="de-DE"/>
        </w:rPr>
      </w:pPr>
    </w:p>
    <w:p w:rsidRPr="00541144" w:rsidR="007B05C0" w:rsidRDefault="00446A03" w14:paraId="0C293F38" w14:textId="77777777">
      <w:pPr>
        <w:pStyle w:val="BodyText"/>
        <w:spacing w:line="264" w:lineRule="auto"/>
        <w:ind w:left="957" w:right="2202" w:hanging="1"/>
        <w:jc w:val="both"/>
        <w:rPr>
          <w:lang w:val="de-DE"/>
        </w:rPr>
      </w:pPr>
      <w:proofErr w:type="spellStart"/>
      <w:r w:rsidRPr="00541144">
        <w:rPr>
          <w:color w:val="231F20"/>
          <w:spacing w:val="-1"/>
          <w:lang w:val="de-DE"/>
        </w:rPr>
        <w:t>Teetz</w:t>
      </w:r>
      <w:proofErr w:type="spellEnd"/>
      <w:r w:rsidRPr="00541144">
        <w:rPr>
          <w:color w:val="231F20"/>
          <w:spacing w:val="-1"/>
          <w:lang w:val="de-DE"/>
        </w:rPr>
        <w:t>,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I.</w:t>
      </w:r>
      <w:r w:rsidRPr="00541144">
        <w:rPr>
          <w:color w:val="231F20"/>
          <w:spacing w:val="-14"/>
          <w:lang w:val="de-DE"/>
        </w:rPr>
        <w:t xml:space="preserve"> </w:t>
      </w:r>
      <w:r w:rsidRPr="00541144">
        <w:rPr>
          <w:color w:val="231F20"/>
          <w:spacing w:val="-1"/>
          <w:lang w:val="de-DE"/>
        </w:rPr>
        <w:t>(2018):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"/>
          <w:lang w:val="de-DE"/>
        </w:rPr>
        <w:t>Künstliche</w:t>
      </w:r>
      <w:r w:rsidRPr="00541144">
        <w:rPr>
          <w:rFonts w:ascii="Calibri" w:hAnsi="Calibri"/>
          <w:i/>
          <w:color w:val="231F20"/>
          <w:spacing w:val="5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"/>
          <w:lang w:val="de-DE"/>
        </w:rPr>
        <w:t>Intelligenz</w:t>
      </w:r>
      <w:r w:rsidRPr="00541144">
        <w:rPr>
          <w:rFonts w:ascii="Calibri" w:hAnsi="Calibri"/>
          <w:i/>
          <w:color w:val="231F20"/>
          <w:spacing w:val="5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"/>
          <w:lang w:val="de-DE"/>
        </w:rPr>
        <w:t>im</w:t>
      </w:r>
      <w:r w:rsidRPr="00541144">
        <w:rPr>
          <w:rFonts w:ascii="Calibri" w:hAnsi="Calibri"/>
          <w:i/>
          <w:color w:val="231F20"/>
          <w:spacing w:val="5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pacing w:val="-1"/>
          <w:lang w:val="de-DE"/>
        </w:rPr>
        <w:t>Recruiting</w:t>
      </w:r>
      <w:r w:rsidRPr="00541144">
        <w:rPr>
          <w:color w:val="231F20"/>
          <w:spacing w:val="-1"/>
          <w:lang w:val="de-DE"/>
        </w:rPr>
        <w:t>.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In: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Petry,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T./Jäger,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W.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(Hrsg.):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Digital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>HR. Smarte und agile Systeme, Prozesse und Strukturen im Personalmanagement.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Haufe,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Freiburg/München/Stuttgart,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8"/>
          <w:lang w:val="de-DE"/>
        </w:rPr>
        <w:t xml:space="preserve"> </w:t>
      </w:r>
      <w:r w:rsidRPr="00541144">
        <w:rPr>
          <w:color w:val="231F20"/>
          <w:lang w:val="de-DE"/>
        </w:rPr>
        <w:t>225–240.</w:t>
      </w:r>
    </w:p>
    <w:p w:rsidRPr="00541144" w:rsidR="007B05C0" w:rsidRDefault="007B05C0" w14:paraId="0C293F39" w14:textId="77777777">
      <w:pPr>
        <w:pStyle w:val="BodyText"/>
        <w:spacing w:before="5"/>
        <w:rPr>
          <w:sz w:val="22"/>
          <w:lang w:val="de-DE"/>
        </w:rPr>
      </w:pPr>
    </w:p>
    <w:p w:rsidRPr="00541144" w:rsidR="007B05C0" w:rsidRDefault="00446A03" w14:paraId="0C293F3A" w14:textId="77777777">
      <w:pPr>
        <w:spacing w:line="264" w:lineRule="auto"/>
        <w:ind w:left="957" w:right="2202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Telkmann</w:t>
      </w:r>
      <w:proofErr w:type="spellEnd"/>
      <w:r w:rsidRPr="00541144">
        <w:rPr>
          <w:color w:val="231F20"/>
          <w:sz w:val="20"/>
          <w:lang w:val="de-DE"/>
        </w:rPr>
        <w:t xml:space="preserve">, J. (2019): </w:t>
      </w:r>
      <w:r w:rsidRPr="00541144">
        <w:rPr>
          <w:rFonts w:ascii="Calibri" w:hAnsi="Calibri"/>
          <w:i/>
          <w:color w:val="231F20"/>
          <w:sz w:val="20"/>
          <w:lang w:val="de-DE"/>
        </w:rPr>
        <w:t>Grüner gestalten: So geht nachhaltiges Webdesign</w:t>
      </w:r>
      <w:r w:rsidRPr="00541144">
        <w:rPr>
          <w:color w:val="231F20"/>
          <w:sz w:val="20"/>
          <w:lang w:val="de-DE"/>
        </w:rPr>
        <w:t xml:space="preserve">. In: t3n </w:t>
      </w:r>
      <w:r w:rsidRPr="00541144">
        <w:rPr>
          <w:color w:val="231F20"/>
          <w:w w:val="110"/>
          <w:sz w:val="20"/>
          <w:lang w:val="de-DE"/>
        </w:rPr>
        <w:t xml:space="preserve">– </w:t>
      </w:r>
      <w:r w:rsidRPr="00541144">
        <w:rPr>
          <w:color w:val="231F20"/>
          <w:sz w:val="20"/>
          <w:lang w:val="de-DE"/>
        </w:rPr>
        <w:t>digital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95"/>
          <w:sz w:val="20"/>
          <w:lang w:val="de-DE"/>
        </w:rPr>
        <w:t>pioneers</w:t>
      </w:r>
      <w:proofErr w:type="spellEnd"/>
      <w:r w:rsidRPr="00541144">
        <w:rPr>
          <w:color w:val="231F20"/>
          <w:w w:val="95"/>
          <w:sz w:val="20"/>
          <w:lang w:val="de-DE"/>
        </w:rPr>
        <w:t>,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18.09.2019.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(URL: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u w:val="single" w:color="231F20"/>
          <w:lang w:val="de-DE"/>
        </w:rPr>
        <w:t>https://t3n.de/magazin/gruener-gestalten-so-geht-248441/</w:t>
      </w:r>
      <w:r w:rsidRPr="00541144">
        <w:rPr>
          <w:color w:val="231F20"/>
          <w:spacing w:val="1"/>
          <w:w w:val="95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[letzter</w:t>
      </w:r>
      <w:r w:rsidRPr="00541144">
        <w:rPr>
          <w:color w:val="231F20"/>
          <w:spacing w:val="-9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Zugriff:</w:t>
      </w:r>
      <w:r w:rsidRPr="00541144">
        <w:rPr>
          <w:color w:val="231F20"/>
          <w:spacing w:val="-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02.07.2021]).</w:t>
      </w:r>
    </w:p>
    <w:p w:rsidRPr="00541144" w:rsidR="007B05C0" w:rsidRDefault="007B05C0" w14:paraId="0C293F3B" w14:textId="77777777">
      <w:pPr>
        <w:pStyle w:val="BodyText"/>
        <w:spacing w:before="5"/>
        <w:rPr>
          <w:sz w:val="22"/>
          <w:lang w:val="de-DE"/>
        </w:rPr>
      </w:pPr>
    </w:p>
    <w:p w:rsidRPr="00541144" w:rsidR="007B05C0" w:rsidRDefault="00446A03" w14:paraId="0C293F3C" w14:textId="77777777">
      <w:pPr>
        <w:spacing w:before="1" w:line="259" w:lineRule="auto"/>
        <w:ind w:left="957" w:right="2200" w:hanging="1"/>
        <w:rPr>
          <w:sz w:val="20"/>
          <w:lang w:val="de-DE"/>
        </w:rPr>
      </w:pPr>
      <w:r w:rsidRPr="00541144">
        <w:rPr>
          <w:color w:val="231F20"/>
          <w:sz w:val="20"/>
          <w:lang w:val="de-DE"/>
        </w:rPr>
        <w:t>Thelen,</w:t>
      </w:r>
      <w:r w:rsidRPr="00541144">
        <w:rPr>
          <w:color w:val="231F20"/>
          <w:spacing w:val="2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F./Schorn,</w:t>
      </w:r>
      <w:r w:rsidRPr="00541144">
        <w:rPr>
          <w:color w:val="231F20"/>
          <w:spacing w:val="2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M.</w:t>
      </w:r>
      <w:r w:rsidRPr="00541144">
        <w:rPr>
          <w:color w:val="231F20"/>
          <w:spacing w:val="25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(2020):</w:t>
      </w:r>
      <w:r w:rsidRPr="00541144">
        <w:rPr>
          <w:color w:val="231F20"/>
          <w:spacing w:val="30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10xDNA.</w:t>
      </w:r>
      <w:r w:rsidRPr="00541144">
        <w:rPr>
          <w:rFonts w:ascii="Calibri"/>
          <w:i/>
          <w:color w:val="231F20"/>
          <w:spacing w:val="44"/>
          <w:sz w:val="20"/>
          <w:lang w:val="de-DE"/>
        </w:rPr>
        <w:t xml:space="preserve"> </w:t>
      </w:r>
      <w:proofErr w:type="gramStart"/>
      <w:r w:rsidRPr="00541144">
        <w:rPr>
          <w:rFonts w:ascii="Calibri"/>
          <w:i/>
          <w:color w:val="231F20"/>
          <w:sz w:val="20"/>
          <w:lang w:val="de-DE"/>
        </w:rPr>
        <w:t xml:space="preserve">Das 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Mindset</w:t>
      </w:r>
      <w:proofErr w:type="spellEnd"/>
      <w:proofErr w:type="gramEnd"/>
      <w:r w:rsidRPr="00541144">
        <w:rPr>
          <w:rFonts w:ascii="Calibri"/>
          <w:i/>
          <w:color w:val="231F20"/>
          <w:spacing w:val="44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der</w:t>
      </w:r>
      <w:r w:rsidRPr="00541144">
        <w:rPr>
          <w:rFonts w:ascii="Calibri"/>
          <w:i/>
          <w:color w:val="231F20"/>
          <w:spacing w:val="44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Zukunft</w:t>
      </w:r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3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Frank</w:t>
      </w:r>
      <w:r w:rsidRPr="00541144">
        <w:rPr>
          <w:color w:val="231F20"/>
          <w:spacing w:val="3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Thelen</w:t>
      </w:r>
      <w:r w:rsidRPr="00541144">
        <w:rPr>
          <w:color w:val="231F20"/>
          <w:spacing w:val="3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Media,</w:t>
      </w:r>
      <w:r w:rsidRPr="00541144">
        <w:rPr>
          <w:color w:val="231F20"/>
          <w:spacing w:val="-57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Bonn.</w:t>
      </w:r>
    </w:p>
    <w:p w:rsidRPr="00541144" w:rsidR="007B05C0" w:rsidRDefault="007B05C0" w14:paraId="0C293F3D" w14:textId="77777777">
      <w:pPr>
        <w:pStyle w:val="BodyText"/>
        <w:spacing w:before="9"/>
        <w:rPr>
          <w:sz w:val="22"/>
          <w:lang w:val="de-DE"/>
        </w:rPr>
      </w:pPr>
    </w:p>
    <w:p w:rsidRPr="00541144" w:rsidR="007B05C0" w:rsidRDefault="00446A03" w14:paraId="0C293F3E" w14:textId="77777777">
      <w:pPr>
        <w:spacing w:before="1" w:line="256" w:lineRule="auto"/>
        <w:ind w:left="957" w:right="2202"/>
        <w:jc w:val="both"/>
        <w:rPr>
          <w:sz w:val="20"/>
          <w:lang w:val="de-DE"/>
        </w:rPr>
      </w:pPr>
      <w:r>
        <w:rPr>
          <w:color w:val="231F20"/>
          <w:sz w:val="20"/>
        </w:rPr>
        <w:t>Tilson, D./Lyytinen, K./</w:t>
      </w:r>
      <w:proofErr w:type="spellStart"/>
      <w:r>
        <w:rPr>
          <w:color w:val="231F20"/>
          <w:sz w:val="20"/>
        </w:rPr>
        <w:t>Sørensen</w:t>
      </w:r>
      <w:proofErr w:type="spellEnd"/>
      <w:r>
        <w:rPr>
          <w:color w:val="231F20"/>
          <w:sz w:val="20"/>
        </w:rPr>
        <w:t xml:space="preserve">, C. (2010): </w:t>
      </w:r>
      <w:r>
        <w:rPr>
          <w:rFonts w:ascii="Calibri" w:hAnsi="Calibri"/>
          <w:i/>
          <w:color w:val="231F20"/>
          <w:sz w:val="20"/>
        </w:rPr>
        <w:t xml:space="preserve">Research Commentary—Digital </w:t>
      </w:r>
      <w:proofErr w:type="spellStart"/>
      <w:r>
        <w:rPr>
          <w:rFonts w:ascii="Calibri" w:hAnsi="Calibri"/>
          <w:i/>
          <w:color w:val="231F20"/>
          <w:sz w:val="20"/>
        </w:rPr>
        <w:t>infrastructu</w:t>
      </w:r>
      <w:proofErr w:type="spellEnd"/>
      <w:r>
        <w:rPr>
          <w:rFonts w:ascii="Calibri" w:hAnsi="Calibri"/>
          <w:i/>
          <w:color w:val="231F20"/>
          <w:sz w:val="20"/>
        </w:rPr>
        <w:t>-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res: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The</w:t>
      </w:r>
      <w:r>
        <w:rPr>
          <w:rFonts w:ascii="Calibri" w:hAnsi="Calibri"/>
          <w:i/>
          <w:color w:val="231F20"/>
          <w:spacing w:val="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missing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IS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Research</w:t>
      </w:r>
      <w:r>
        <w:rPr>
          <w:rFonts w:ascii="Calibri" w:hAnsi="Calibri"/>
          <w:i/>
          <w:color w:val="231F20"/>
          <w:spacing w:val="45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Agenda</w:t>
      </w:r>
      <w:r>
        <w:rPr>
          <w:color w:val="231F20"/>
          <w:sz w:val="20"/>
        </w:rPr>
        <w:t xml:space="preserve">. </w:t>
      </w:r>
      <w:r w:rsidRPr="00541144">
        <w:rPr>
          <w:color w:val="231F20"/>
          <w:sz w:val="20"/>
          <w:lang w:val="de-DE"/>
        </w:rPr>
        <w:t>In: Information Systems Research, 21. Jg., Heft 4,</w:t>
      </w:r>
      <w:r w:rsidRPr="00541144">
        <w:rPr>
          <w:color w:val="231F20"/>
          <w:spacing w:val="-5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S.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748–759.</w:t>
      </w:r>
    </w:p>
    <w:p w:rsidRPr="00541144" w:rsidR="007B05C0" w:rsidRDefault="007B05C0" w14:paraId="0C293F3F" w14:textId="77777777">
      <w:pPr>
        <w:pStyle w:val="BodyText"/>
        <w:spacing w:before="1"/>
        <w:rPr>
          <w:sz w:val="23"/>
          <w:lang w:val="de-DE"/>
        </w:rPr>
      </w:pPr>
    </w:p>
    <w:p w:rsidRPr="00541144" w:rsidR="007B05C0" w:rsidRDefault="00446A03" w14:paraId="0C293F40" w14:textId="77777777">
      <w:pPr>
        <w:spacing w:before="1" w:line="254" w:lineRule="auto"/>
        <w:ind w:left="957" w:right="2298" w:hanging="1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Timinger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2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H.</w:t>
      </w:r>
      <w:r w:rsidRPr="00541144">
        <w:rPr>
          <w:color w:val="231F20"/>
          <w:spacing w:val="28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(2017):</w:t>
      </w:r>
      <w:r w:rsidRPr="00541144">
        <w:rPr>
          <w:color w:val="231F20"/>
          <w:spacing w:val="37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Modernes</w:t>
      </w:r>
      <w:r w:rsidRPr="00541144">
        <w:rPr>
          <w:rFonts w:ascii="Calibri"/>
          <w:i/>
          <w:color w:val="231F20"/>
          <w:spacing w:val="8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Projektmanagement.</w:t>
      </w:r>
      <w:r w:rsidRPr="00541144">
        <w:rPr>
          <w:rFonts w:ascii="Calibri"/>
          <w:i/>
          <w:color w:val="231F20"/>
          <w:spacing w:val="7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Mit</w:t>
      </w:r>
      <w:r w:rsidRPr="00541144">
        <w:rPr>
          <w:rFonts w:ascii="Calibri"/>
          <w:i/>
          <w:color w:val="231F20"/>
          <w:spacing w:val="7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traditionellem,</w:t>
      </w:r>
      <w:r w:rsidRPr="00541144">
        <w:rPr>
          <w:rFonts w:ascii="Calibri"/>
          <w:i/>
          <w:color w:val="231F20"/>
          <w:spacing w:val="7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agilem</w:t>
      </w:r>
      <w:r w:rsidRPr="00541144">
        <w:rPr>
          <w:rFonts w:ascii="Calibri"/>
          <w:i/>
          <w:color w:val="231F20"/>
          <w:spacing w:val="7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und</w:t>
      </w:r>
      <w:r w:rsidRPr="00541144">
        <w:rPr>
          <w:rFonts w:ascii="Calibri"/>
          <w:i/>
          <w:color w:val="231F20"/>
          <w:spacing w:val="7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sz w:val="20"/>
          <w:lang w:val="de-DE"/>
        </w:rPr>
        <w:t>hyb</w:t>
      </w:r>
      <w:proofErr w:type="spellEnd"/>
      <w:r w:rsidRPr="00541144">
        <w:rPr>
          <w:rFonts w:ascii="Calibri"/>
          <w:i/>
          <w:color w:val="231F20"/>
          <w:sz w:val="20"/>
          <w:lang w:val="de-DE"/>
        </w:rPr>
        <w:t>-</w:t>
      </w:r>
      <w:r w:rsidRPr="00541144">
        <w:rPr>
          <w:rFonts w:ascii="Calibri"/>
          <w:i/>
          <w:color w:val="231F20"/>
          <w:spacing w:val="-43"/>
          <w:sz w:val="20"/>
          <w:lang w:val="de-DE"/>
        </w:rPr>
        <w:t xml:space="preserve"> </w:t>
      </w:r>
      <w:proofErr w:type="spellStart"/>
      <w:r w:rsidRPr="00541144">
        <w:rPr>
          <w:rFonts w:ascii="Calibri"/>
          <w:i/>
          <w:color w:val="231F20"/>
          <w:w w:val="109"/>
          <w:sz w:val="20"/>
          <w:lang w:val="de-DE"/>
        </w:rPr>
        <w:t>ridem</w:t>
      </w:r>
      <w:proofErr w:type="spellEnd"/>
      <w:r w:rsidRPr="00541144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5"/>
          <w:w w:val="95"/>
          <w:sz w:val="20"/>
          <w:lang w:val="de-DE"/>
        </w:rPr>
        <w:t>V</w:t>
      </w:r>
      <w:r w:rsidRPr="00541144">
        <w:rPr>
          <w:rFonts w:ascii="Calibri"/>
          <w:i/>
          <w:color w:val="231F20"/>
          <w:w w:val="109"/>
          <w:sz w:val="20"/>
          <w:lang w:val="de-DE"/>
        </w:rPr>
        <w:t>o</w:t>
      </w:r>
      <w:r w:rsidRPr="00541144">
        <w:rPr>
          <w:rFonts w:ascii="Calibri"/>
          <w:i/>
          <w:color w:val="231F20"/>
          <w:spacing w:val="-6"/>
          <w:w w:val="109"/>
          <w:sz w:val="20"/>
          <w:lang w:val="de-DE"/>
        </w:rPr>
        <w:t>r</w:t>
      </w:r>
      <w:r w:rsidRPr="00541144">
        <w:rPr>
          <w:rFonts w:ascii="Calibri"/>
          <w:i/>
          <w:color w:val="231F20"/>
          <w:w w:val="110"/>
          <w:sz w:val="20"/>
          <w:lang w:val="de-DE"/>
        </w:rPr>
        <w:t>gehen</w:t>
      </w:r>
      <w:r w:rsidRPr="00541144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2"/>
          <w:w w:val="106"/>
          <w:sz w:val="20"/>
          <w:lang w:val="de-DE"/>
        </w:rPr>
        <w:t>z</w:t>
      </w:r>
      <w:r w:rsidRPr="00541144">
        <w:rPr>
          <w:rFonts w:ascii="Calibri"/>
          <w:i/>
          <w:color w:val="231F20"/>
          <w:w w:val="109"/>
          <w:sz w:val="20"/>
          <w:lang w:val="de-DE"/>
        </w:rPr>
        <w:t>um</w:t>
      </w:r>
      <w:r w:rsidRPr="00541144">
        <w:rPr>
          <w:rFonts w:ascii="Calibri"/>
          <w:i/>
          <w:color w:val="231F20"/>
          <w:spacing w:val="9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2"/>
          <w:w w:val="104"/>
          <w:sz w:val="20"/>
          <w:lang w:val="de-DE"/>
        </w:rPr>
        <w:t>E</w:t>
      </w:r>
      <w:r w:rsidRPr="00541144">
        <w:rPr>
          <w:rFonts w:ascii="Calibri"/>
          <w:i/>
          <w:color w:val="231F20"/>
          <w:w w:val="106"/>
          <w:sz w:val="20"/>
          <w:lang w:val="de-DE"/>
        </w:rPr>
        <w:t>r</w:t>
      </w:r>
      <w:r w:rsidRPr="00541144">
        <w:rPr>
          <w:rFonts w:ascii="Calibri"/>
          <w:i/>
          <w:color w:val="231F20"/>
          <w:spacing w:val="-2"/>
          <w:w w:val="106"/>
          <w:sz w:val="20"/>
          <w:lang w:val="de-DE"/>
        </w:rPr>
        <w:t>f</w:t>
      </w:r>
      <w:r w:rsidRPr="00541144">
        <w:rPr>
          <w:rFonts w:ascii="Calibri"/>
          <w:i/>
          <w:color w:val="231F20"/>
          <w:w w:val="114"/>
          <w:sz w:val="20"/>
          <w:lang w:val="de-DE"/>
        </w:rPr>
        <w:t>o</w:t>
      </w:r>
      <w:r w:rsidRPr="00541144">
        <w:rPr>
          <w:rFonts w:ascii="Calibri"/>
          <w:i/>
          <w:color w:val="231F20"/>
          <w:spacing w:val="-1"/>
          <w:w w:val="114"/>
          <w:sz w:val="20"/>
          <w:lang w:val="de-DE"/>
        </w:rPr>
        <w:t>l</w:t>
      </w:r>
      <w:r w:rsidRPr="00541144">
        <w:rPr>
          <w:rFonts w:ascii="Calibri"/>
          <w:i/>
          <w:color w:val="231F20"/>
          <w:w w:val="110"/>
          <w:sz w:val="20"/>
          <w:lang w:val="de-DE"/>
        </w:rPr>
        <w:t>g</w:t>
      </w:r>
      <w:r w:rsidRPr="00541144">
        <w:rPr>
          <w:color w:val="231F20"/>
          <w:w w:val="56"/>
          <w:sz w:val="20"/>
          <w:lang w:val="de-DE"/>
        </w:rPr>
        <w:t>.</w:t>
      </w:r>
      <w:r w:rsidRPr="00541144">
        <w:rPr>
          <w:color w:val="231F20"/>
          <w:spacing w:val="-5"/>
          <w:sz w:val="20"/>
          <w:lang w:val="de-DE"/>
        </w:rPr>
        <w:t xml:space="preserve"> </w:t>
      </w:r>
      <w:proofErr w:type="spellStart"/>
      <w:r w:rsidRPr="00541144">
        <w:rPr>
          <w:color w:val="231F20"/>
          <w:w w:val="95"/>
          <w:sz w:val="20"/>
          <w:lang w:val="de-DE"/>
        </w:rPr>
        <w:t>Wi</w:t>
      </w:r>
      <w:r w:rsidRPr="00541144">
        <w:rPr>
          <w:color w:val="231F20"/>
          <w:spacing w:val="-1"/>
          <w:w w:val="95"/>
          <w:sz w:val="20"/>
          <w:lang w:val="de-DE"/>
        </w:rPr>
        <w:t>l</w:t>
      </w:r>
      <w:r w:rsidRPr="00541144">
        <w:rPr>
          <w:color w:val="231F20"/>
          <w:spacing w:val="-1"/>
          <w:w w:val="98"/>
          <w:sz w:val="20"/>
          <w:lang w:val="de-DE"/>
        </w:rPr>
        <w:t>e</w:t>
      </w:r>
      <w:r w:rsidRPr="00541144">
        <w:rPr>
          <w:color w:val="231F20"/>
          <w:spacing w:val="-2"/>
          <w:w w:val="94"/>
          <w:sz w:val="20"/>
          <w:lang w:val="de-DE"/>
        </w:rPr>
        <w:t>y</w:t>
      </w:r>
      <w:proofErr w:type="spellEnd"/>
      <w:r w:rsidRPr="00541144">
        <w:rPr>
          <w:color w:val="231F20"/>
          <w:spacing w:val="-6"/>
          <w:w w:val="109"/>
          <w:sz w:val="20"/>
          <w:lang w:val="de-DE"/>
        </w:rPr>
        <w:t>-</w:t>
      </w:r>
      <w:r w:rsidRPr="00541144">
        <w:rPr>
          <w:color w:val="231F20"/>
          <w:spacing w:val="-1"/>
          <w:w w:val="92"/>
          <w:sz w:val="20"/>
          <w:lang w:val="de-DE"/>
        </w:rPr>
        <w:t>V</w:t>
      </w:r>
      <w:r w:rsidRPr="00541144">
        <w:rPr>
          <w:color w:val="231F20"/>
          <w:w w:val="88"/>
          <w:sz w:val="20"/>
          <w:lang w:val="de-DE"/>
        </w:rPr>
        <w:t>CH,</w:t>
      </w:r>
      <w:r w:rsidRPr="00541144">
        <w:rPr>
          <w:color w:val="231F20"/>
          <w:spacing w:val="-5"/>
          <w:sz w:val="20"/>
          <w:lang w:val="de-DE"/>
        </w:rPr>
        <w:t xml:space="preserve"> </w:t>
      </w:r>
      <w:r w:rsidRPr="00541144">
        <w:rPr>
          <w:color w:val="231F20"/>
          <w:spacing w:val="-2"/>
          <w:w w:val="95"/>
          <w:sz w:val="20"/>
          <w:lang w:val="de-DE"/>
        </w:rPr>
        <w:t>W</w:t>
      </w:r>
      <w:r w:rsidRPr="00541144">
        <w:rPr>
          <w:color w:val="231F20"/>
          <w:w w:val="97"/>
          <w:sz w:val="20"/>
          <w:lang w:val="de-DE"/>
        </w:rPr>
        <w:t>einheim.</w:t>
      </w:r>
    </w:p>
    <w:p w:rsidRPr="00541144" w:rsidR="007B05C0" w:rsidRDefault="007B05C0" w14:paraId="0C293F41" w14:textId="77777777">
      <w:pPr>
        <w:spacing w:line="254" w:lineRule="auto"/>
        <w:rPr>
          <w:sz w:val="20"/>
          <w:lang w:val="de-DE"/>
        </w:rPr>
        <w:sectPr w:rsidRPr="00541144" w:rsidR="007B05C0">
          <w:pgSz w:w="11910" w:h="16840"/>
          <w:pgMar w:top="960" w:right="460" w:bottom="680" w:left="460" w:header="0" w:footer="486" w:gutter="0"/>
          <w:cols w:space="720"/>
        </w:sectPr>
      </w:pPr>
    </w:p>
    <w:p w:rsidRPr="00541144" w:rsidR="007B05C0" w:rsidRDefault="007B05C0" w14:paraId="0C293F42" w14:textId="77777777">
      <w:pPr>
        <w:pStyle w:val="BodyText"/>
        <w:rPr>
          <w:lang w:val="de-DE"/>
        </w:rPr>
      </w:pPr>
    </w:p>
    <w:p w:rsidRPr="00541144" w:rsidR="007B05C0" w:rsidRDefault="007B05C0" w14:paraId="0C293F43" w14:textId="77777777">
      <w:pPr>
        <w:pStyle w:val="BodyText"/>
        <w:rPr>
          <w:lang w:val="de-DE"/>
        </w:rPr>
      </w:pPr>
    </w:p>
    <w:p w:rsidRPr="00541144" w:rsidR="007B05C0" w:rsidRDefault="007B05C0" w14:paraId="0C293F44" w14:textId="77777777">
      <w:pPr>
        <w:pStyle w:val="BodyText"/>
        <w:rPr>
          <w:lang w:val="de-DE"/>
        </w:rPr>
      </w:pPr>
    </w:p>
    <w:p w:rsidRPr="00541144" w:rsidR="007B05C0" w:rsidRDefault="007B05C0" w14:paraId="0C293F45" w14:textId="77777777">
      <w:pPr>
        <w:pStyle w:val="BodyText"/>
        <w:rPr>
          <w:lang w:val="de-DE"/>
        </w:rPr>
      </w:pPr>
    </w:p>
    <w:p w:rsidRPr="00541144" w:rsidR="007B05C0" w:rsidRDefault="007B05C0" w14:paraId="0C293F46" w14:textId="77777777">
      <w:pPr>
        <w:pStyle w:val="BodyText"/>
        <w:rPr>
          <w:lang w:val="de-DE"/>
        </w:rPr>
      </w:pPr>
    </w:p>
    <w:p w:rsidRPr="00541144" w:rsidR="007B05C0" w:rsidRDefault="007B05C0" w14:paraId="0C293F47" w14:textId="77777777">
      <w:pPr>
        <w:pStyle w:val="BodyText"/>
        <w:rPr>
          <w:lang w:val="de-DE"/>
        </w:rPr>
      </w:pPr>
    </w:p>
    <w:p w:rsidRPr="00541144" w:rsidR="007B05C0" w:rsidRDefault="007B05C0" w14:paraId="0C293F48" w14:textId="77777777">
      <w:pPr>
        <w:pStyle w:val="BodyText"/>
        <w:rPr>
          <w:lang w:val="de-DE"/>
        </w:rPr>
      </w:pPr>
    </w:p>
    <w:p w:rsidRPr="00541144" w:rsidR="007B05C0" w:rsidRDefault="007B05C0" w14:paraId="0C293F49" w14:textId="77777777">
      <w:pPr>
        <w:pStyle w:val="BodyText"/>
        <w:spacing w:before="6"/>
        <w:rPr>
          <w:lang w:val="de-DE"/>
        </w:rPr>
      </w:pPr>
    </w:p>
    <w:p w:rsidRPr="00541144" w:rsidR="007B05C0" w:rsidRDefault="00446A03" w14:paraId="0C293F4A" w14:textId="77777777">
      <w:pPr>
        <w:spacing w:before="97" w:line="261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Tolksdorf</w:t>
      </w:r>
      <w:proofErr w:type="spellEnd"/>
      <w:r w:rsidRPr="00541144">
        <w:rPr>
          <w:color w:val="231F20"/>
          <w:sz w:val="20"/>
          <w:lang w:val="de-DE"/>
        </w:rPr>
        <w:t>, M./</w:t>
      </w:r>
      <w:proofErr w:type="spellStart"/>
      <w:r w:rsidRPr="00541144">
        <w:rPr>
          <w:color w:val="231F20"/>
          <w:sz w:val="20"/>
          <w:lang w:val="de-DE"/>
        </w:rPr>
        <w:t>Bednarczuk</w:t>
      </w:r>
      <w:proofErr w:type="spellEnd"/>
      <w:r w:rsidRPr="00541144">
        <w:rPr>
          <w:color w:val="231F20"/>
          <w:sz w:val="20"/>
          <w:lang w:val="de-DE"/>
        </w:rPr>
        <w:t>, P./</w:t>
      </w:r>
      <w:proofErr w:type="spellStart"/>
      <w:r w:rsidRPr="00541144">
        <w:rPr>
          <w:color w:val="231F20"/>
          <w:sz w:val="20"/>
          <w:lang w:val="de-DE"/>
        </w:rPr>
        <w:t>O’Lear</w:t>
      </w:r>
      <w:proofErr w:type="spellEnd"/>
      <w:r w:rsidRPr="00541144">
        <w:rPr>
          <w:color w:val="231F20"/>
          <w:sz w:val="20"/>
          <w:lang w:val="de-DE"/>
        </w:rPr>
        <w:t xml:space="preserve">, J. (2018): 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People Analytics ‒ Eckpfeiler der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digita</w:t>
      </w:r>
      <w:proofErr w:type="spellEnd"/>
      <w:r w:rsidRPr="00541144">
        <w:rPr>
          <w:rFonts w:ascii="Calibri" w:hAnsi="Calibri"/>
          <w:i/>
          <w:color w:val="231F20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len</w:t>
      </w:r>
      <w:proofErr w:type="spellEnd"/>
      <w:r w:rsidRPr="00541144">
        <w:rPr>
          <w:rFonts w:ascii="Calibri" w:hAnsi="Calibri"/>
          <w:i/>
          <w:color w:val="231F20"/>
          <w:sz w:val="20"/>
          <w:lang w:val="de-DE"/>
        </w:rPr>
        <w:t xml:space="preserve"> Transformation bei Merck HR</w:t>
      </w:r>
      <w:r w:rsidRPr="00541144">
        <w:rPr>
          <w:color w:val="231F20"/>
          <w:sz w:val="20"/>
          <w:lang w:val="de-DE"/>
        </w:rPr>
        <w:t>. In: Petry, T./Jäger, W. (Hrsg.): Digital HR. Smarte und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agile Systeme, Prozesse und Strukturen im Personalmanagement. Haufe, Freiburg/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w w:val="101"/>
          <w:sz w:val="20"/>
          <w:lang w:val="de-DE"/>
        </w:rPr>
        <w:t>München/Stut</w:t>
      </w:r>
      <w:r w:rsidRPr="00541144">
        <w:rPr>
          <w:color w:val="231F20"/>
          <w:spacing w:val="-3"/>
          <w:w w:val="101"/>
          <w:sz w:val="20"/>
          <w:lang w:val="de-DE"/>
        </w:rPr>
        <w:t>t</w:t>
      </w:r>
      <w:r w:rsidRPr="00541144">
        <w:rPr>
          <w:color w:val="231F20"/>
          <w:spacing w:val="-4"/>
          <w:sz w:val="20"/>
          <w:lang w:val="de-DE"/>
        </w:rPr>
        <w:t>g</w:t>
      </w:r>
      <w:r w:rsidRPr="00541144">
        <w:rPr>
          <w:color w:val="231F20"/>
          <w:w w:val="95"/>
          <w:sz w:val="20"/>
          <w:lang w:val="de-DE"/>
        </w:rPr>
        <w:t>art</w:t>
      </w:r>
      <w:r w:rsidRPr="00541144">
        <w:rPr>
          <w:color w:val="231F20"/>
          <w:w w:val="56"/>
          <w:sz w:val="20"/>
          <w:lang w:val="de-DE"/>
        </w:rPr>
        <w:t>,</w:t>
      </w:r>
      <w:r w:rsidRPr="00541144">
        <w:rPr>
          <w:color w:val="231F20"/>
          <w:spacing w:val="-5"/>
          <w:sz w:val="20"/>
          <w:lang w:val="de-DE"/>
        </w:rPr>
        <w:t xml:space="preserve"> </w:t>
      </w:r>
      <w:r w:rsidRPr="00541144">
        <w:rPr>
          <w:color w:val="231F20"/>
          <w:w w:val="87"/>
          <w:sz w:val="20"/>
          <w:lang w:val="de-DE"/>
        </w:rPr>
        <w:t>S.</w:t>
      </w:r>
      <w:r w:rsidRPr="00541144">
        <w:rPr>
          <w:color w:val="231F20"/>
          <w:spacing w:val="-5"/>
          <w:sz w:val="20"/>
          <w:lang w:val="de-DE"/>
        </w:rPr>
        <w:t xml:space="preserve"> </w:t>
      </w:r>
      <w:r w:rsidRPr="00541144">
        <w:rPr>
          <w:color w:val="231F20"/>
          <w:w w:val="96"/>
          <w:sz w:val="20"/>
          <w:lang w:val="de-DE"/>
        </w:rPr>
        <w:t>3</w:t>
      </w:r>
      <w:r w:rsidRPr="00541144">
        <w:rPr>
          <w:color w:val="231F20"/>
          <w:spacing w:val="-2"/>
          <w:w w:val="96"/>
          <w:sz w:val="20"/>
          <w:lang w:val="de-DE"/>
        </w:rPr>
        <w:t>6</w:t>
      </w:r>
      <w:r w:rsidRPr="00541144">
        <w:rPr>
          <w:color w:val="231F20"/>
          <w:w w:val="112"/>
          <w:sz w:val="20"/>
          <w:lang w:val="de-DE"/>
        </w:rPr>
        <w:t>3</w:t>
      </w:r>
      <w:r w:rsidRPr="00541144">
        <w:rPr>
          <w:color w:val="231F20"/>
          <w:spacing w:val="-12"/>
          <w:w w:val="112"/>
          <w:sz w:val="20"/>
          <w:lang w:val="de-DE"/>
        </w:rPr>
        <w:t>–</w:t>
      </w:r>
      <w:r w:rsidRPr="00541144">
        <w:rPr>
          <w:color w:val="231F20"/>
          <w:spacing w:val="-1"/>
          <w:w w:val="92"/>
          <w:sz w:val="20"/>
          <w:lang w:val="de-DE"/>
        </w:rPr>
        <w:t>3</w:t>
      </w:r>
      <w:r w:rsidRPr="00541144">
        <w:rPr>
          <w:color w:val="231F20"/>
          <w:spacing w:val="-5"/>
          <w:w w:val="83"/>
          <w:sz w:val="20"/>
          <w:lang w:val="de-DE"/>
        </w:rPr>
        <w:t>7</w:t>
      </w:r>
      <w:r w:rsidRPr="00541144">
        <w:rPr>
          <w:color w:val="231F20"/>
          <w:spacing w:val="-12"/>
          <w:w w:val="98"/>
          <w:sz w:val="20"/>
          <w:lang w:val="de-DE"/>
        </w:rPr>
        <w:t>9</w:t>
      </w:r>
      <w:r w:rsidRPr="00541144">
        <w:rPr>
          <w:color w:val="231F20"/>
          <w:w w:val="56"/>
          <w:sz w:val="20"/>
          <w:lang w:val="de-DE"/>
        </w:rPr>
        <w:t>.</w:t>
      </w:r>
    </w:p>
    <w:p w:rsidRPr="00541144" w:rsidR="007B05C0" w:rsidRDefault="007B05C0" w14:paraId="0C293F4B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F4C" w14:textId="77777777">
      <w:pPr>
        <w:pStyle w:val="BodyText"/>
        <w:spacing w:line="264" w:lineRule="auto"/>
        <w:ind w:left="2204" w:right="955"/>
        <w:jc w:val="both"/>
        <w:rPr>
          <w:lang w:val="de-DE"/>
        </w:rPr>
      </w:pPr>
      <w:r w:rsidRPr="00541144">
        <w:rPr>
          <w:color w:val="231F20"/>
          <w:spacing w:val="-1"/>
          <w:lang w:val="de-DE"/>
        </w:rPr>
        <w:t xml:space="preserve">Uhlmann, E./Krüger, J. (2018): </w:t>
      </w:r>
      <w:r w:rsidRPr="00541144">
        <w:rPr>
          <w:rFonts w:ascii="Calibri" w:hAnsi="Calibri"/>
          <w:i/>
          <w:color w:val="231F20"/>
          <w:spacing w:val="-1"/>
          <w:lang w:val="de-DE"/>
        </w:rPr>
        <w:t>Industrieroboter</w:t>
      </w:r>
      <w:r w:rsidRPr="00541144">
        <w:rPr>
          <w:color w:val="231F20"/>
          <w:spacing w:val="-1"/>
          <w:lang w:val="de-DE"/>
        </w:rPr>
        <w:t xml:space="preserve">. In: Grote, K.-H./Bender, </w:t>
      </w:r>
      <w:r w:rsidRPr="00541144">
        <w:rPr>
          <w:color w:val="231F20"/>
          <w:lang w:val="de-DE"/>
        </w:rPr>
        <w:t>B./</w:t>
      </w:r>
      <w:proofErr w:type="spellStart"/>
      <w:r w:rsidRPr="00541144">
        <w:rPr>
          <w:color w:val="231F20"/>
          <w:lang w:val="de-DE"/>
        </w:rPr>
        <w:t>Göhlich</w:t>
      </w:r>
      <w:proofErr w:type="spellEnd"/>
      <w:r w:rsidRPr="00541144">
        <w:rPr>
          <w:color w:val="231F20"/>
          <w:lang w:val="de-DE"/>
        </w:rPr>
        <w:t>, D.</w:t>
      </w:r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lang w:val="de-DE"/>
        </w:rPr>
        <w:t xml:space="preserve">(Hrsg.): </w:t>
      </w:r>
      <w:proofErr w:type="spellStart"/>
      <w:r w:rsidRPr="00541144">
        <w:rPr>
          <w:color w:val="231F20"/>
          <w:lang w:val="de-DE"/>
        </w:rPr>
        <w:t>Dubbel</w:t>
      </w:r>
      <w:proofErr w:type="spellEnd"/>
      <w:r w:rsidRPr="00541144">
        <w:rPr>
          <w:color w:val="231F20"/>
          <w:lang w:val="de-DE"/>
        </w:rPr>
        <w:t>. Taschenbuch für den Maschinenbau. 25. Au</w:t>
      </w:r>
      <w:r>
        <w:rPr>
          <w:color w:val="231F20"/>
        </w:rPr>
        <w:t>ﬂ</w:t>
      </w:r>
      <w:proofErr w:type="spellStart"/>
      <w:r w:rsidRPr="00541144">
        <w:rPr>
          <w:color w:val="231F20"/>
          <w:lang w:val="de-DE"/>
        </w:rPr>
        <w:t>age</w:t>
      </w:r>
      <w:proofErr w:type="spellEnd"/>
      <w:r w:rsidRPr="00541144">
        <w:rPr>
          <w:color w:val="231F20"/>
          <w:lang w:val="de-DE"/>
        </w:rPr>
        <w:t>, Springer, Berlin/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lang w:val="de-DE"/>
        </w:rPr>
        <w:t>Heidelberg,</w:t>
      </w:r>
      <w:r w:rsidRPr="00541144">
        <w:rPr>
          <w:color w:val="231F20"/>
          <w:spacing w:val="-7"/>
          <w:lang w:val="de-DE"/>
        </w:rPr>
        <w:t xml:space="preserve"> </w:t>
      </w:r>
      <w:r w:rsidRPr="00541144">
        <w:rPr>
          <w:color w:val="231F20"/>
          <w:lang w:val="de-DE"/>
        </w:rPr>
        <w:t>S.</w:t>
      </w:r>
      <w:r w:rsidRPr="00541144">
        <w:rPr>
          <w:color w:val="231F20"/>
          <w:spacing w:val="-6"/>
          <w:lang w:val="de-DE"/>
        </w:rPr>
        <w:t xml:space="preserve"> </w:t>
      </w:r>
      <w:r w:rsidRPr="00541144">
        <w:rPr>
          <w:color w:val="231F20"/>
          <w:lang w:val="de-DE"/>
        </w:rPr>
        <w:t>1655–1663.</w:t>
      </w:r>
    </w:p>
    <w:p w:rsidRPr="00541144" w:rsidR="007B05C0" w:rsidRDefault="007B05C0" w14:paraId="0C293F4D" w14:textId="77777777">
      <w:pPr>
        <w:pStyle w:val="BodyText"/>
        <w:spacing w:before="5"/>
        <w:rPr>
          <w:sz w:val="22"/>
          <w:lang w:val="de-DE"/>
        </w:rPr>
      </w:pPr>
    </w:p>
    <w:p w:rsidR="007B05C0" w:rsidRDefault="00446A03" w14:paraId="0C293F4E" w14:textId="77777777">
      <w:pPr>
        <w:spacing w:line="264" w:lineRule="auto"/>
        <w:ind w:left="2204" w:right="955" w:hanging="1"/>
        <w:rPr>
          <w:sz w:val="20"/>
        </w:rPr>
      </w:pPr>
      <w:proofErr w:type="spellStart"/>
      <w:r w:rsidRPr="00541144">
        <w:rPr>
          <w:color w:val="231F20"/>
          <w:sz w:val="20"/>
          <w:lang w:val="de-DE"/>
        </w:rPr>
        <w:t>Vaithianathan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2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R.</w:t>
      </w:r>
      <w:r w:rsidRPr="00541144">
        <w:rPr>
          <w:color w:val="231F20"/>
          <w:spacing w:val="2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et</w:t>
      </w:r>
      <w:r w:rsidRPr="00541144">
        <w:rPr>
          <w:color w:val="231F20"/>
          <w:spacing w:val="2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al.</w:t>
      </w:r>
      <w:r w:rsidRPr="00541144">
        <w:rPr>
          <w:color w:val="231F20"/>
          <w:spacing w:val="21"/>
          <w:sz w:val="20"/>
          <w:lang w:val="de-DE"/>
        </w:rPr>
        <w:t xml:space="preserve"> </w:t>
      </w:r>
      <w:r>
        <w:rPr>
          <w:color w:val="231F20"/>
          <w:sz w:val="20"/>
        </w:rPr>
        <w:t>(2012):</w:t>
      </w:r>
      <w:r>
        <w:rPr>
          <w:color w:val="231F20"/>
          <w:spacing w:val="2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Vulnerable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Children: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Can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administrative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data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be</w:t>
      </w:r>
      <w:r>
        <w:rPr>
          <w:rFonts w:ascii="Calibri"/>
          <w:i/>
          <w:color w:val="231F20"/>
          <w:spacing w:val="43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used</w:t>
      </w:r>
      <w:r>
        <w:rPr>
          <w:rFonts w:ascii="Calibri"/>
          <w:i/>
          <w:color w:val="231F20"/>
          <w:spacing w:val="4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to</w:t>
      </w:r>
      <w:r>
        <w:rPr>
          <w:rFonts w:ascii="Calibri"/>
          <w:i/>
          <w:color w:val="231F20"/>
          <w:spacing w:val="-42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identify</w:t>
      </w:r>
      <w:r>
        <w:rPr>
          <w:rFonts w:ascii="Calibri"/>
          <w:i/>
          <w:color w:val="231F20"/>
          <w:spacing w:val="3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children</w:t>
      </w:r>
      <w:r>
        <w:rPr>
          <w:rFonts w:ascii="Calibri"/>
          <w:i/>
          <w:color w:val="231F20"/>
          <w:spacing w:val="3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at</w:t>
      </w:r>
      <w:r>
        <w:rPr>
          <w:rFonts w:ascii="Calibri"/>
          <w:i/>
          <w:color w:val="231F20"/>
          <w:spacing w:val="3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risk</w:t>
      </w:r>
      <w:r>
        <w:rPr>
          <w:rFonts w:ascii="Calibri"/>
          <w:i/>
          <w:color w:val="231F20"/>
          <w:spacing w:val="3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3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adverse</w:t>
      </w:r>
      <w:r>
        <w:rPr>
          <w:rFonts w:ascii="Calibri"/>
          <w:i/>
          <w:color w:val="231F20"/>
          <w:spacing w:val="36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outcomes?</w:t>
      </w:r>
      <w:r>
        <w:rPr>
          <w:rFonts w:ascii="Calibri"/>
          <w:i/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Centre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Applied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Economics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(CARE),</w:t>
      </w:r>
      <w:r>
        <w:rPr>
          <w:color w:val="231F20"/>
          <w:spacing w:val="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University</w:t>
      </w:r>
      <w:r>
        <w:rPr>
          <w:color w:val="231F20"/>
          <w:spacing w:val="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Auckland,</w:t>
      </w:r>
      <w:r>
        <w:rPr>
          <w:color w:val="231F20"/>
          <w:spacing w:val="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September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2012.</w:t>
      </w:r>
      <w:r>
        <w:rPr>
          <w:color w:val="231F20"/>
          <w:spacing w:val="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(URL:</w:t>
      </w:r>
      <w:r>
        <w:rPr>
          <w:color w:val="231F20"/>
          <w:spacing w:val="32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174">
        <w:r>
          <w:rPr>
            <w:color w:val="231F20"/>
            <w:w w:val="95"/>
            <w:sz w:val="20"/>
            <w:u w:val="single" w:color="231F20"/>
          </w:rPr>
          <w:t>www.msd.govt.nz/docu-</w:t>
        </w:r>
      </w:hyperlink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ments/about-msd-and-our-work/publications-resources/research/vulnerable-child-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ren/auckland-university-can-administrative-data-be-used-to-identify-children-at-risk-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of-adverse-outcome.pdf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[</w:t>
      </w:r>
      <w:proofErr w:type="spellStart"/>
      <w:r>
        <w:rPr>
          <w:color w:val="231F20"/>
          <w:sz w:val="20"/>
        </w:rPr>
        <w:t>letzter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Zugriff</w:t>
      </w:r>
      <w:proofErr w:type="spellEnd"/>
      <w:r>
        <w:rPr>
          <w:color w:val="231F20"/>
          <w:sz w:val="20"/>
        </w:rPr>
        <w:t>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30.06.2021]).</w:t>
      </w:r>
    </w:p>
    <w:p w:rsidR="007B05C0" w:rsidRDefault="007B05C0" w14:paraId="0C293F4F" w14:textId="77777777">
      <w:pPr>
        <w:pStyle w:val="BodyText"/>
        <w:spacing w:before="5"/>
        <w:rPr>
          <w:sz w:val="22"/>
        </w:rPr>
      </w:pPr>
    </w:p>
    <w:p w:rsidR="007B05C0" w:rsidRDefault="00446A03" w14:paraId="0C293F50" w14:textId="77777777">
      <w:pPr>
        <w:spacing w:before="1" w:line="254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 xml:space="preserve">van de Sand, F. (2017): </w:t>
      </w:r>
      <w:r>
        <w:rPr>
          <w:rFonts w:ascii="Calibri"/>
          <w:i/>
          <w:color w:val="231F20"/>
          <w:sz w:val="20"/>
        </w:rPr>
        <w:t>User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Experience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Identity.</w:t>
      </w:r>
      <w:r>
        <w:rPr>
          <w:rFonts w:ascii="Calibri"/>
          <w:i/>
          <w:color w:val="231F20"/>
          <w:spacing w:val="45"/>
          <w:sz w:val="20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Mit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Neuropsychologie</w:t>
      </w:r>
      <w:r w:rsidRPr="00541144">
        <w:rPr>
          <w:rFonts w:ascii="Calibri"/>
          <w:i/>
          <w:color w:val="231F20"/>
          <w:spacing w:val="46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digitale</w:t>
      </w:r>
      <w:r w:rsidRPr="00541144">
        <w:rPr>
          <w:rFonts w:asci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Produkte</w:t>
      </w:r>
      <w:r w:rsidRPr="00541144">
        <w:rPr>
          <w:rFonts w:asci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zu</w:t>
      </w:r>
      <w:r w:rsidRPr="00541144">
        <w:rPr>
          <w:rFonts w:ascii="Calibri"/>
          <w:i/>
          <w:color w:val="231F20"/>
          <w:spacing w:val="11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Markenbotschaftern</w:t>
      </w:r>
      <w:r w:rsidRPr="00541144">
        <w:rPr>
          <w:rFonts w:ascii="Calibri"/>
          <w:i/>
          <w:color w:val="231F20"/>
          <w:spacing w:val="12"/>
          <w:sz w:val="20"/>
          <w:lang w:val="de-DE"/>
        </w:rPr>
        <w:t xml:space="preserve"> </w:t>
      </w:r>
      <w:r w:rsidRPr="00541144">
        <w:rPr>
          <w:rFonts w:ascii="Calibri"/>
          <w:i/>
          <w:color w:val="231F20"/>
          <w:sz w:val="20"/>
          <w:lang w:val="de-DE"/>
        </w:rPr>
        <w:t>machen.</w:t>
      </w:r>
      <w:r w:rsidRPr="00541144">
        <w:rPr>
          <w:rFonts w:ascii="Calibri"/>
          <w:i/>
          <w:color w:val="231F20"/>
          <w:spacing w:val="11"/>
          <w:sz w:val="20"/>
          <w:lang w:val="de-DE"/>
        </w:rPr>
        <w:t xml:space="preserve"> </w:t>
      </w:r>
      <w:r>
        <w:rPr>
          <w:color w:val="231F20"/>
          <w:sz w:val="20"/>
        </w:rPr>
        <w:t>Springer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Gabler,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Wiesbaden.</w:t>
      </w:r>
    </w:p>
    <w:p w:rsidR="007B05C0" w:rsidRDefault="007B05C0" w14:paraId="0C293F51" w14:textId="77777777">
      <w:pPr>
        <w:pStyle w:val="BodyText"/>
        <w:spacing w:before="6"/>
        <w:rPr>
          <w:sz w:val="22"/>
        </w:rPr>
      </w:pPr>
    </w:p>
    <w:p w:rsidRPr="00541144" w:rsidR="007B05C0" w:rsidRDefault="00446A03" w14:paraId="0C293F52" w14:textId="77777777">
      <w:pPr>
        <w:spacing w:line="259" w:lineRule="auto"/>
        <w:ind w:left="2204" w:right="951" w:hanging="1"/>
        <w:rPr>
          <w:sz w:val="20"/>
          <w:lang w:val="de-DE"/>
        </w:rPr>
      </w:pPr>
      <w:r>
        <w:rPr>
          <w:color w:val="231F20"/>
          <w:sz w:val="20"/>
        </w:rPr>
        <w:t>Vial,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G.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(2019):</w:t>
      </w:r>
      <w:r>
        <w:rPr>
          <w:color w:val="231F20"/>
          <w:spacing w:val="41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Understanding</w:t>
      </w:r>
      <w:r>
        <w:rPr>
          <w:rFonts w:ascii="Calibri" w:hAnsi="Calibri"/>
          <w:i/>
          <w:color w:val="231F20"/>
          <w:spacing w:val="1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digital</w:t>
      </w:r>
      <w:r>
        <w:rPr>
          <w:rFonts w:ascii="Calibri" w:hAnsi="Calibri"/>
          <w:i/>
          <w:color w:val="231F20"/>
          <w:spacing w:val="1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transformation:</w:t>
      </w:r>
      <w:r>
        <w:rPr>
          <w:rFonts w:ascii="Calibri" w:hAnsi="Calibri"/>
          <w:i/>
          <w:color w:val="231F20"/>
          <w:spacing w:val="1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</w:t>
      </w:r>
      <w:r>
        <w:rPr>
          <w:rFonts w:ascii="Calibri" w:hAnsi="Calibri"/>
          <w:i/>
          <w:color w:val="231F20"/>
          <w:spacing w:val="1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review</w:t>
      </w:r>
      <w:r>
        <w:rPr>
          <w:rFonts w:ascii="Calibri" w:hAnsi="Calibri"/>
          <w:i/>
          <w:color w:val="231F20"/>
          <w:spacing w:val="5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56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</w:t>
      </w:r>
      <w:r>
        <w:rPr>
          <w:rFonts w:ascii="Calibri" w:hAnsi="Calibri"/>
          <w:i/>
          <w:color w:val="231F20"/>
          <w:spacing w:val="5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research</w:t>
      </w:r>
      <w:r>
        <w:rPr>
          <w:rFonts w:ascii="Calibri" w:hAnsi="Calibri"/>
          <w:i/>
          <w:color w:val="231F20"/>
          <w:spacing w:val="5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agenda</w:t>
      </w:r>
      <w:r>
        <w:rPr>
          <w:color w:val="231F20"/>
          <w:sz w:val="20"/>
        </w:rPr>
        <w:t>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In: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Journal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Strategic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Systems,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28.</w:t>
      </w:r>
      <w:r>
        <w:rPr>
          <w:color w:val="231F20"/>
          <w:spacing w:val="-6"/>
          <w:w w:val="95"/>
          <w:sz w:val="20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Jg.,</w:t>
      </w:r>
      <w:r w:rsidRPr="00541144">
        <w:rPr>
          <w:color w:val="231F20"/>
          <w:spacing w:val="-5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Heft</w:t>
      </w:r>
      <w:r w:rsidRPr="00541144">
        <w:rPr>
          <w:color w:val="231F20"/>
          <w:spacing w:val="-5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2,</w:t>
      </w:r>
      <w:r w:rsidRPr="00541144">
        <w:rPr>
          <w:color w:val="231F20"/>
          <w:spacing w:val="-6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S.</w:t>
      </w:r>
      <w:r w:rsidRPr="00541144">
        <w:rPr>
          <w:color w:val="231F20"/>
          <w:spacing w:val="-5"/>
          <w:w w:val="95"/>
          <w:sz w:val="20"/>
          <w:lang w:val="de-DE"/>
        </w:rPr>
        <w:t xml:space="preserve"> </w:t>
      </w:r>
      <w:r w:rsidRPr="00541144">
        <w:rPr>
          <w:color w:val="231F20"/>
          <w:w w:val="95"/>
          <w:sz w:val="20"/>
          <w:lang w:val="de-DE"/>
        </w:rPr>
        <w:t>118–187.</w:t>
      </w:r>
    </w:p>
    <w:p w:rsidRPr="00541144" w:rsidR="007B05C0" w:rsidRDefault="007B05C0" w14:paraId="0C293F53" w14:textId="77777777">
      <w:pPr>
        <w:pStyle w:val="BodyText"/>
        <w:spacing w:before="10"/>
        <w:rPr>
          <w:sz w:val="22"/>
          <w:lang w:val="de-DE"/>
        </w:rPr>
      </w:pPr>
    </w:p>
    <w:p w:rsidRPr="00541144" w:rsidR="007B05C0" w:rsidRDefault="00446A03" w14:paraId="0C293F54" w14:textId="77777777">
      <w:pPr>
        <w:spacing w:before="1" w:line="254" w:lineRule="auto"/>
        <w:ind w:left="2204" w:right="955" w:hanging="1"/>
        <w:jc w:val="both"/>
        <w:rPr>
          <w:sz w:val="20"/>
          <w:lang w:val="de-DE"/>
        </w:rPr>
      </w:pPr>
      <w:r w:rsidRPr="00317C24">
        <w:rPr>
          <w:color w:val="231F20"/>
          <w:sz w:val="20"/>
        </w:rPr>
        <w:t xml:space="preserve">Wagner, D. J. (2018a): </w:t>
      </w:r>
      <w:r w:rsidRPr="00317C24">
        <w:rPr>
          <w:rFonts w:ascii="Calibri" w:hAnsi="Calibri"/>
          <w:i/>
          <w:color w:val="231F20"/>
          <w:sz w:val="20"/>
        </w:rPr>
        <w:t>Digital</w:t>
      </w:r>
      <w:r w:rsidRPr="00317C24">
        <w:rPr>
          <w:rFonts w:ascii="Calibri" w:hAnsi="Calibri"/>
          <w:i/>
          <w:color w:val="231F20"/>
          <w:spacing w:val="1"/>
          <w:sz w:val="20"/>
        </w:rPr>
        <w:t xml:space="preserve"> </w:t>
      </w:r>
      <w:r w:rsidRPr="00317C24">
        <w:rPr>
          <w:rFonts w:ascii="Calibri" w:hAnsi="Calibri"/>
          <w:i/>
          <w:color w:val="231F20"/>
          <w:sz w:val="20"/>
        </w:rPr>
        <w:t>Leadership.</w:t>
      </w:r>
      <w:r w:rsidRPr="00317C24">
        <w:rPr>
          <w:rFonts w:ascii="Calibri" w:hAnsi="Calibri"/>
          <w:i/>
          <w:color w:val="231F20"/>
          <w:spacing w:val="1"/>
          <w:sz w:val="20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Kompetenzen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–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Führungsverhalten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–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Umset</w:t>
      </w:r>
      <w:proofErr w:type="spellEnd"/>
      <w:r w:rsidRPr="00541144">
        <w:rPr>
          <w:rFonts w:ascii="Calibri" w:hAnsi="Calibri"/>
          <w:i/>
          <w:color w:val="231F20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sz w:val="20"/>
          <w:lang w:val="de-DE"/>
        </w:rPr>
        <w:t>zungsempfehlungen</w:t>
      </w:r>
      <w:proofErr w:type="spellEnd"/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-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Springer</w:t>
      </w:r>
      <w:r w:rsidRPr="00541144">
        <w:rPr>
          <w:color w:val="231F20"/>
          <w:spacing w:val="-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Gabler,</w:t>
      </w:r>
      <w:r w:rsidRPr="00541144">
        <w:rPr>
          <w:color w:val="231F20"/>
          <w:spacing w:val="-4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Wiesbaden.</w:t>
      </w:r>
    </w:p>
    <w:p w:rsidRPr="00541144" w:rsidR="007B05C0" w:rsidRDefault="007B05C0" w14:paraId="0C293F55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F56" w14:textId="77777777">
      <w:pPr>
        <w:pStyle w:val="BodyText"/>
        <w:spacing w:before="1" w:line="264" w:lineRule="auto"/>
        <w:ind w:left="2204" w:right="955"/>
        <w:jc w:val="both"/>
        <w:rPr>
          <w:lang w:val="de-DE"/>
        </w:rPr>
      </w:pPr>
      <w:r w:rsidRPr="00541144">
        <w:rPr>
          <w:color w:val="231F20"/>
          <w:spacing w:val="-6"/>
          <w:w w:val="98"/>
          <w:lang w:val="de-DE"/>
        </w:rPr>
        <w:t>W</w:t>
      </w:r>
      <w:r w:rsidRPr="00541144">
        <w:rPr>
          <w:color w:val="231F20"/>
          <w:spacing w:val="-2"/>
          <w:w w:val="103"/>
          <w:lang w:val="de-DE"/>
        </w:rPr>
        <w:t>a</w:t>
      </w:r>
      <w:r w:rsidRPr="00541144">
        <w:rPr>
          <w:color w:val="231F20"/>
          <w:w w:val="103"/>
          <w:lang w:val="de-DE"/>
        </w:rPr>
        <w:t>gne</w:t>
      </w:r>
      <w:r w:rsidRPr="00541144">
        <w:rPr>
          <w:color w:val="231F20"/>
          <w:spacing w:val="-16"/>
          <w:w w:val="103"/>
          <w:lang w:val="de-DE"/>
        </w:rPr>
        <w:t>r</w:t>
      </w:r>
      <w:r w:rsidRPr="00541144">
        <w:rPr>
          <w:color w:val="231F20"/>
          <w:w w:val="65"/>
          <w:lang w:val="de-DE"/>
        </w:rPr>
        <w:t>,</w:t>
      </w:r>
      <w:r w:rsidRPr="00541144">
        <w:rPr>
          <w:color w:val="231F20"/>
          <w:spacing w:val="13"/>
          <w:lang w:val="de-DE"/>
        </w:rPr>
        <w:t xml:space="preserve"> </w:t>
      </w:r>
      <w:r w:rsidRPr="00541144">
        <w:rPr>
          <w:color w:val="231F20"/>
          <w:w w:val="90"/>
          <w:lang w:val="de-DE"/>
        </w:rPr>
        <w:t>K.</w:t>
      </w:r>
      <w:r w:rsidRPr="00541144">
        <w:rPr>
          <w:color w:val="231F20"/>
          <w:spacing w:val="13"/>
          <w:lang w:val="de-DE"/>
        </w:rPr>
        <w:t xml:space="preserve"> </w:t>
      </w:r>
      <w:r w:rsidRPr="00541144">
        <w:rPr>
          <w:color w:val="231F20"/>
          <w:w w:val="99"/>
          <w:lang w:val="de-DE"/>
        </w:rPr>
        <w:t>(2</w:t>
      </w:r>
      <w:r w:rsidRPr="00541144">
        <w:rPr>
          <w:color w:val="231F20"/>
          <w:spacing w:val="-5"/>
          <w:w w:val="99"/>
          <w:lang w:val="de-DE"/>
        </w:rPr>
        <w:t>0</w:t>
      </w:r>
      <w:r w:rsidRPr="00541144">
        <w:rPr>
          <w:color w:val="231F20"/>
          <w:w w:val="93"/>
          <w:lang w:val="de-DE"/>
        </w:rPr>
        <w:t>18b):</w:t>
      </w:r>
      <w:r w:rsidRPr="00541144">
        <w:rPr>
          <w:color w:val="231F20"/>
          <w:spacing w:val="19"/>
          <w:lang w:val="de-DE"/>
        </w:rPr>
        <w:t xml:space="preserve"> </w:t>
      </w:r>
      <w:r w:rsidRPr="00541144">
        <w:rPr>
          <w:rFonts w:ascii="Calibri"/>
          <w:i/>
          <w:color w:val="231F20"/>
          <w:w w:val="106"/>
          <w:lang w:val="de-DE"/>
        </w:rPr>
        <w:t>4D-Druck:</w:t>
      </w:r>
      <w:r w:rsidRPr="00541144">
        <w:rPr>
          <w:rFonts w:ascii="Calibri"/>
          <w:i/>
          <w:color w:val="231F20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12"/>
          <w:lang w:val="de-DE"/>
        </w:rPr>
        <w:t xml:space="preserve"> </w:t>
      </w:r>
      <w:proofErr w:type="gramStart"/>
      <w:r w:rsidRPr="00541144">
        <w:rPr>
          <w:rFonts w:ascii="Calibri"/>
          <w:i/>
          <w:color w:val="231F20"/>
          <w:w w:val="108"/>
          <w:lang w:val="de-DE"/>
        </w:rPr>
        <w:t>Das</w:t>
      </w:r>
      <w:r w:rsidRPr="00541144">
        <w:rPr>
          <w:rFonts w:ascii="Calibri"/>
          <w:i/>
          <w:color w:val="231F20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12"/>
          <w:lang w:val="de-DE"/>
        </w:rPr>
        <w:t xml:space="preserve"> </w:t>
      </w:r>
      <w:r w:rsidRPr="00541144">
        <w:rPr>
          <w:rFonts w:ascii="Calibri"/>
          <w:i/>
          <w:color w:val="231F20"/>
          <w:w w:val="112"/>
          <w:lang w:val="de-DE"/>
        </w:rPr>
        <w:t>kann</w:t>
      </w:r>
      <w:proofErr w:type="gramEnd"/>
      <w:r w:rsidRPr="00541144">
        <w:rPr>
          <w:rFonts w:ascii="Calibri"/>
          <w:i/>
          <w:color w:val="231F20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12"/>
          <w:lang w:val="de-DE"/>
        </w:rPr>
        <w:t xml:space="preserve"> </w:t>
      </w:r>
      <w:r w:rsidRPr="00541144">
        <w:rPr>
          <w:rFonts w:ascii="Calibri"/>
          <w:i/>
          <w:color w:val="231F20"/>
          <w:w w:val="111"/>
          <w:lang w:val="de-DE"/>
        </w:rPr>
        <w:t>die</w:t>
      </w:r>
      <w:r w:rsidRPr="00541144">
        <w:rPr>
          <w:rFonts w:ascii="Calibri"/>
          <w:i/>
          <w:color w:val="231F20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12"/>
          <w:lang w:val="de-DE"/>
        </w:rPr>
        <w:t xml:space="preserve"> </w:t>
      </w:r>
      <w:r w:rsidRPr="00541144">
        <w:rPr>
          <w:rFonts w:ascii="Calibri"/>
          <w:i/>
          <w:color w:val="231F20"/>
          <w:w w:val="108"/>
          <w:lang w:val="de-DE"/>
        </w:rPr>
        <w:t>smar</w:t>
      </w:r>
      <w:r w:rsidRPr="00541144">
        <w:rPr>
          <w:rFonts w:ascii="Calibri"/>
          <w:i/>
          <w:color w:val="231F20"/>
          <w:spacing w:val="-4"/>
          <w:w w:val="108"/>
          <w:lang w:val="de-DE"/>
        </w:rPr>
        <w:t>t</w:t>
      </w:r>
      <w:r w:rsidRPr="00541144">
        <w:rPr>
          <w:rFonts w:ascii="Calibri"/>
          <w:i/>
          <w:color w:val="231F20"/>
          <w:w w:val="107"/>
          <w:lang w:val="de-DE"/>
        </w:rPr>
        <w:t>e</w:t>
      </w:r>
      <w:r w:rsidRPr="00541144">
        <w:rPr>
          <w:rFonts w:ascii="Calibri"/>
          <w:i/>
          <w:color w:val="231F20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12"/>
          <w:lang w:val="de-DE"/>
        </w:rPr>
        <w:t xml:space="preserve"> </w:t>
      </w:r>
      <w:r w:rsidRPr="00541144">
        <w:rPr>
          <w:rFonts w:ascii="Calibri"/>
          <w:i/>
          <w:color w:val="231F20"/>
          <w:spacing w:val="-11"/>
          <w:w w:val="101"/>
          <w:lang w:val="de-DE"/>
        </w:rPr>
        <w:t>T</w:t>
      </w:r>
      <w:r w:rsidRPr="00541144">
        <w:rPr>
          <w:rFonts w:ascii="Calibri"/>
          <w:i/>
          <w:color w:val="231F20"/>
          <w:spacing w:val="-1"/>
          <w:w w:val="107"/>
          <w:lang w:val="de-DE"/>
        </w:rPr>
        <w:t>e</w:t>
      </w:r>
      <w:r w:rsidRPr="00541144">
        <w:rPr>
          <w:rFonts w:ascii="Calibri"/>
          <w:i/>
          <w:color w:val="231F20"/>
          <w:w w:val="113"/>
          <w:lang w:val="de-DE"/>
        </w:rPr>
        <w:t>chni</w:t>
      </w:r>
      <w:r w:rsidRPr="00541144">
        <w:rPr>
          <w:rFonts w:ascii="Calibri"/>
          <w:i/>
          <w:color w:val="231F20"/>
          <w:spacing w:val="-1"/>
          <w:w w:val="113"/>
          <w:lang w:val="de-DE"/>
        </w:rPr>
        <w:t>k</w:t>
      </w:r>
      <w:r w:rsidRPr="00541144">
        <w:rPr>
          <w:color w:val="231F20"/>
          <w:w w:val="56"/>
          <w:lang w:val="de-DE"/>
        </w:rPr>
        <w:t>.</w:t>
      </w:r>
      <w:r w:rsidRPr="00541144">
        <w:rPr>
          <w:color w:val="231F20"/>
          <w:spacing w:val="19"/>
          <w:lang w:val="de-DE"/>
        </w:rPr>
        <w:t xml:space="preserve"> </w:t>
      </w:r>
      <w:r w:rsidRPr="00541144">
        <w:rPr>
          <w:color w:val="231F20"/>
          <w:w w:val="90"/>
          <w:lang w:val="de-DE"/>
        </w:rPr>
        <w:t>In:</w:t>
      </w:r>
      <w:r w:rsidRPr="00541144">
        <w:rPr>
          <w:color w:val="231F20"/>
          <w:spacing w:val="19"/>
          <w:lang w:val="de-DE"/>
        </w:rPr>
        <w:t xml:space="preserve"> </w:t>
      </w:r>
      <w:r w:rsidRPr="00541144">
        <w:rPr>
          <w:color w:val="231F20"/>
          <w:spacing w:val="-4"/>
          <w:w w:val="102"/>
          <w:lang w:val="de-DE"/>
        </w:rPr>
        <w:t>P</w:t>
      </w:r>
      <w:r w:rsidRPr="00541144">
        <w:rPr>
          <w:color w:val="231F20"/>
          <w:spacing w:val="-6"/>
          <w:w w:val="95"/>
          <w:lang w:val="de-DE"/>
        </w:rPr>
        <w:t>r</w:t>
      </w:r>
      <w:r w:rsidRPr="00541144">
        <w:rPr>
          <w:color w:val="231F20"/>
          <w:w w:val="98"/>
          <w:lang w:val="de-DE"/>
        </w:rPr>
        <w:t>oduktion,</w:t>
      </w:r>
      <w:r w:rsidRPr="00541144">
        <w:rPr>
          <w:color w:val="231F20"/>
          <w:spacing w:val="19"/>
          <w:lang w:val="de-DE"/>
        </w:rPr>
        <w:t xml:space="preserve"> </w:t>
      </w:r>
      <w:r w:rsidRPr="00541144">
        <w:rPr>
          <w:color w:val="231F20"/>
          <w:spacing w:val="-4"/>
          <w:w w:val="104"/>
          <w:lang w:val="de-DE"/>
        </w:rPr>
        <w:t>0</w:t>
      </w:r>
      <w:r w:rsidRPr="00541144">
        <w:rPr>
          <w:color w:val="231F20"/>
          <w:spacing w:val="-19"/>
          <w:w w:val="83"/>
          <w:lang w:val="de-DE"/>
        </w:rPr>
        <w:t>7</w:t>
      </w:r>
      <w:r w:rsidRPr="00541144">
        <w:rPr>
          <w:color w:val="231F20"/>
          <w:spacing w:val="-3"/>
          <w:w w:val="56"/>
          <w:lang w:val="de-DE"/>
        </w:rPr>
        <w:t>.</w:t>
      </w:r>
      <w:r w:rsidRPr="00541144">
        <w:rPr>
          <w:color w:val="231F20"/>
          <w:spacing w:val="-2"/>
          <w:w w:val="104"/>
          <w:lang w:val="de-DE"/>
        </w:rPr>
        <w:t>0</w:t>
      </w:r>
      <w:r w:rsidRPr="00541144">
        <w:rPr>
          <w:color w:val="231F20"/>
          <w:spacing w:val="-12"/>
          <w:w w:val="98"/>
          <w:lang w:val="de-DE"/>
        </w:rPr>
        <w:t>9</w:t>
      </w:r>
      <w:r w:rsidRPr="00541144">
        <w:rPr>
          <w:color w:val="231F20"/>
          <w:w w:val="87"/>
          <w:lang w:val="de-DE"/>
        </w:rPr>
        <w:t>.2</w:t>
      </w:r>
      <w:r w:rsidRPr="00541144">
        <w:rPr>
          <w:color w:val="231F20"/>
          <w:spacing w:val="-6"/>
          <w:w w:val="87"/>
          <w:lang w:val="de-DE"/>
        </w:rPr>
        <w:t>0</w:t>
      </w:r>
      <w:r w:rsidRPr="00541144">
        <w:rPr>
          <w:color w:val="231F20"/>
          <w:w w:val="81"/>
          <w:lang w:val="de-DE"/>
        </w:rPr>
        <w:t xml:space="preserve">18. </w:t>
      </w:r>
      <w:r w:rsidRPr="00541144">
        <w:rPr>
          <w:color w:val="231F20"/>
          <w:lang w:val="de-DE"/>
        </w:rPr>
        <w:t>(URL:</w:t>
      </w:r>
      <w:r w:rsidRPr="00541144">
        <w:rPr>
          <w:color w:val="231F20"/>
          <w:spacing w:val="1"/>
          <w:lang w:val="de-DE"/>
        </w:rPr>
        <w:t xml:space="preserve"> </w:t>
      </w:r>
      <w:r w:rsidRPr="00541144">
        <w:rPr>
          <w:color w:val="231F20"/>
          <w:u w:val="single" w:color="231F20"/>
          <w:lang w:val="de-DE"/>
        </w:rPr>
        <w:t>https://</w:t>
      </w:r>
      <w:hyperlink r:id="rId175">
        <w:r w:rsidRPr="00541144">
          <w:rPr>
            <w:color w:val="231F20"/>
            <w:u w:val="single" w:color="231F20"/>
            <w:lang w:val="de-DE"/>
          </w:rPr>
          <w:t>www.produktion.de/technik/id-4d-druck-das-kann-die-smarte-tech-</w:t>
        </w:r>
      </w:hyperlink>
      <w:r w:rsidRPr="00541144">
        <w:rPr>
          <w:color w:val="231F20"/>
          <w:spacing w:val="-58"/>
          <w:lang w:val="de-DE"/>
        </w:rPr>
        <w:t xml:space="preserve"> </w:t>
      </w:r>
      <w:r w:rsidRPr="00541144">
        <w:rPr>
          <w:color w:val="231F20"/>
          <w:u w:val="single" w:color="231F20"/>
          <w:lang w:val="de-DE"/>
        </w:rPr>
        <w:t>nik-109.html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[letzter</w:t>
      </w:r>
      <w:r w:rsidRPr="00541144">
        <w:rPr>
          <w:color w:val="231F20"/>
          <w:spacing w:val="-9"/>
          <w:lang w:val="de-DE"/>
        </w:rPr>
        <w:t xml:space="preserve"> </w:t>
      </w:r>
      <w:r w:rsidRPr="00541144">
        <w:rPr>
          <w:color w:val="231F20"/>
          <w:lang w:val="de-DE"/>
        </w:rPr>
        <w:t>Zugriff:</w:t>
      </w:r>
      <w:r w:rsidRPr="00541144">
        <w:rPr>
          <w:color w:val="231F20"/>
          <w:spacing w:val="-10"/>
          <w:lang w:val="de-DE"/>
        </w:rPr>
        <w:t xml:space="preserve"> </w:t>
      </w:r>
      <w:r w:rsidRPr="00541144">
        <w:rPr>
          <w:color w:val="231F20"/>
          <w:lang w:val="de-DE"/>
        </w:rPr>
        <w:t>04.06.2021]).</w:t>
      </w:r>
    </w:p>
    <w:p w:rsidRPr="00541144" w:rsidR="007B05C0" w:rsidRDefault="007B05C0" w14:paraId="0C293F57" w14:textId="77777777">
      <w:pPr>
        <w:pStyle w:val="BodyText"/>
        <w:spacing w:before="4"/>
        <w:rPr>
          <w:sz w:val="22"/>
          <w:lang w:val="de-DE"/>
        </w:rPr>
      </w:pPr>
    </w:p>
    <w:p w:rsidRPr="00541144" w:rsidR="007B05C0" w:rsidRDefault="00446A03" w14:paraId="0C293F58" w14:textId="77777777">
      <w:pPr>
        <w:spacing w:before="1" w:line="254" w:lineRule="auto"/>
        <w:ind w:left="2204" w:right="955"/>
        <w:jc w:val="both"/>
        <w:rPr>
          <w:sz w:val="20"/>
          <w:lang w:val="de-DE"/>
        </w:rPr>
      </w:pPr>
      <w:r>
        <w:rPr>
          <w:color w:val="231F20"/>
          <w:spacing w:val="-1"/>
          <w:w w:val="105"/>
          <w:sz w:val="20"/>
        </w:rPr>
        <w:t xml:space="preserve">Werbach, K./Hunter, D. (2012): </w:t>
      </w:r>
      <w:r>
        <w:rPr>
          <w:rFonts w:ascii="Calibri"/>
          <w:i/>
          <w:color w:val="231F20"/>
          <w:spacing w:val="-1"/>
          <w:w w:val="105"/>
          <w:sz w:val="20"/>
        </w:rPr>
        <w:t xml:space="preserve">For the Win. </w:t>
      </w:r>
      <w:r>
        <w:rPr>
          <w:rFonts w:ascii="Calibri"/>
          <w:i/>
          <w:color w:val="231F20"/>
          <w:w w:val="105"/>
          <w:sz w:val="20"/>
        </w:rPr>
        <w:t>How Game Thinking Can Revolutionize Your</w:t>
      </w:r>
      <w:r>
        <w:rPr>
          <w:rFonts w:ascii="Calibri"/>
          <w:i/>
          <w:color w:val="231F20"/>
          <w:spacing w:val="-45"/>
          <w:w w:val="105"/>
          <w:sz w:val="20"/>
        </w:rPr>
        <w:t xml:space="preserve"> </w:t>
      </w:r>
      <w:r>
        <w:rPr>
          <w:rFonts w:ascii="Calibri"/>
          <w:i/>
          <w:color w:val="231F20"/>
          <w:w w:val="113"/>
          <w:sz w:val="20"/>
        </w:rPr>
        <w:t>Busine</w:t>
      </w:r>
      <w:r>
        <w:rPr>
          <w:rFonts w:ascii="Calibri"/>
          <w:i/>
          <w:color w:val="231F20"/>
          <w:spacing w:val="-3"/>
          <w:w w:val="113"/>
          <w:sz w:val="20"/>
        </w:rPr>
        <w:t>s</w:t>
      </w:r>
      <w:r>
        <w:rPr>
          <w:rFonts w:ascii="Calibri"/>
          <w:i/>
          <w:color w:val="231F20"/>
          <w:w w:val="118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 w:rsidRPr="00541144">
        <w:rPr>
          <w:color w:val="231F20"/>
          <w:w w:val="97"/>
          <w:sz w:val="20"/>
          <w:lang w:val="de-DE"/>
        </w:rPr>
        <w:t>Whar</w:t>
      </w:r>
      <w:r w:rsidRPr="00541144">
        <w:rPr>
          <w:color w:val="231F20"/>
          <w:spacing w:val="-3"/>
          <w:w w:val="97"/>
          <w:sz w:val="20"/>
          <w:lang w:val="de-DE"/>
        </w:rPr>
        <w:t>t</w:t>
      </w:r>
      <w:r w:rsidRPr="00541144">
        <w:rPr>
          <w:color w:val="231F20"/>
          <w:w w:val="93"/>
          <w:sz w:val="20"/>
          <w:lang w:val="de-DE"/>
        </w:rPr>
        <w:t>on,</w:t>
      </w:r>
      <w:r w:rsidRPr="00541144">
        <w:rPr>
          <w:color w:val="231F20"/>
          <w:spacing w:val="-5"/>
          <w:sz w:val="20"/>
          <w:lang w:val="de-DE"/>
        </w:rPr>
        <w:t xml:space="preserve"> </w:t>
      </w:r>
      <w:r w:rsidRPr="00541144">
        <w:rPr>
          <w:color w:val="231F20"/>
          <w:spacing w:val="-2"/>
          <w:w w:val="91"/>
          <w:sz w:val="20"/>
          <w:lang w:val="de-DE"/>
        </w:rPr>
        <w:t>C</w:t>
      </w:r>
      <w:r w:rsidRPr="00541144">
        <w:rPr>
          <w:color w:val="231F20"/>
          <w:w w:val="99"/>
          <w:sz w:val="20"/>
          <w:lang w:val="de-DE"/>
        </w:rPr>
        <w:t>hi</w:t>
      </w:r>
      <w:r w:rsidRPr="00541144">
        <w:rPr>
          <w:color w:val="231F20"/>
          <w:spacing w:val="-2"/>
          <w:w w:val="99"/>
          <w:sz w:val="20"/>
          <w:lang w:val="de-DE"/>
        </w:rPr>
        <w:t>c</w:t>
      </w:r>
      <w:r w:rsidRPr="00541144">
        <w:rPr>
          <w:color w:val="231F20"/>
          <w:spacing w:val="-2"/>
          <w:w w:val="102"/>
          <w:sz w:val="20"/>
          <w:lang w:val="de-DE"/>
        </w:rPr>
        <w:t>a</w:t>
      </w:r>
      <w:r w:rsidRPr="00541144">
        <w:rPr>
          <w:color w:val="231F20"/>
          <w:spacing w:val="-3"/>
          <w:sz w:val="20"/>
          <w:lang w:val="de-DE"/>
        </w:rPr>
        <w:t>g</w:t>
      </w:r>
      <w:r w:rsidRPr="00541144">
        <w:rPr>
          <w:color w:val="231F20"/>
          <w:spacing w:val="-2"/>
          <w:w w:val="106"/>
          <w:sz w:val="20"/>
          <w:lang w:val="de-DE"/>
        </w:rPr>
        <w:t>o</w:t>
      </w:r>
      <w:r w:rsidRPr="00541144">
        <w:rPr>
          <w:color w:val="231F20"/>
          <w:w w:val="56"/>
          <w:sz w:val="20"/>
          <w:lang w:val="de-DE"/>
        </w:rPr>
        <w:t>.</w:t>
      </w:r>
    </w:p>
    <w:p w:rsidRPr="00541144" w:rsidR="007B05C0" w:rsidRDefault="007B05C0" w14:paraId="0C293F59" w14:textId="77777777">
      <w:pPr>
        <w:pStyle w:val="BodyText"/>
        <w:spacing w:before="6"/>
        <w:rPr>
          <w:sz w:val="22"/>
          <w:lang w:val="de-DE"/>
        </w:rPr>
      </w:pPr>
    </w:p>
    <w:p w:rsidRPr="00541144" w:rsidR="007B05C0" w:rsidRDefault="00446A03" w14:paraId="0C293F5A" w14:textId="77777777">
      <w:pPr>
        <w:spacing w:before="1" w:line="256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w w:val="105"/>
          <w:sz w:val="20"/>
          <w:lang w:val="de-DE"/>
        </w:rPr>
        <w:t>Wolan</w:t>
      </w:r>
      <w:proofErr w:type="spellEnd"/>
      <w:r w:rsidRPr="00541144">
        <w:rPr>
          <w:color w:val="231F20"/>
          <w:w w:val="105"/>
          <w:sz w:val="20"/>
          <w:lang w:val="de-DE"/>
        </w:rPr>
        <w:t xml:space="preserve">, M. (2020):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 xml:space="preserve">Next Generation Digital Transformation. 50 Prinzipien für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erfolgrei</w:t>
      </w:r>
      <w:proofErr w:type="spellEnd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-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proofErr w:type="spellStart"/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chen</w:t>
      </w:r>
      <w:proofErr w:type="spellEnd"/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Unternehmenswandel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im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Zeitalter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der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Künstlichen</w:t>
      </w:r>
      <w:r w:rsidRPr="00541144">
        <w:rPr>
          <w:rFonts w:ascii="Calibri" w:hAnsi="Calibri"/>
          <w:i/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w w:val="105"/>
          <w:sz w:val="20"/>
          <w:lang w:val="de-DE"/>
        </w:rPr>
        <w:t>Intelligenz</w:t>
      </w:r>
      <w:r w:rsidRPr="00541144">
        <w:rPr>
          <w:color w:val="231F20"/>
          <w:w w:val="105"/>
          <w:sz w:val="20"/>
          <w:lang w:val="de-DE"/>
        </w:rPr>
        <w:t>. Springer Gabler,</w:t>
      </w:r>
      <w:r w:rsidRPr="00541144">
        <w:rPr>
          <w:color w:val="231F20"/>
          <w:spacing w:val="1"/>
          <w:w w:val="105"/>
          <w:sz w:val="20"/>
          <w:lang w:val="de-DE"/>
        </w:rPr>
        <w:t xml:space="preserve"> </w:t>
      </w:r>
      <w:r w:rsidRPr="00541144">
        <w:rPr>
          <w:color w:val="231F20"/>
          <w:w w:val="105"/>
          <w:sz w:val="20"/>
          <w:lang w:val="de-DE"/>
        </w:rPr>
        <w:t>Wiesbaden.</w:t>
      </w:r>
    </w:p>
    <w:p w:rsidRPr="00541144" w:rsidR="007B05C0" w:rsidRDefault="007B05C0" w14:paraId="0C293F5B" w14:textId="77777777">
      <w:pPr>
        <w:pStyle w:val="BodyText"/>
        <w:spacing w:before="1"/>
        <w:rPr>
          <w:sz w:val="23"/>
          <w:lang w:val="de-DE"/>
        </w:rPr>
      </w:pPr>
    </w:p>
    <w:p w:rsidRPr="00541144" w:rsidR="007B05C0" w:rsidRDefault="00446A03" w14:paraId="0C293F5C" w14:textId="77777777">
      <w:pPr>
        <w:spacing w:before="1" w:line="256" w:lineRule="auto"/>
        <w:ind w:left="2204" w:right="955" w:hanging="1"/>
        <w:jc w:val="both"/>
        <w:rPr>
          <w:sz w:val="20"/>
          <w:lang w:val="de-DE"/>
        </w:rPr>
      </w:pPr>
      <w:proofErr w:type="spellStart"/>
      <w:r w:rsidRPr="00541144">
        <w:rPr>
          <w:color w:val="231F20"/>
          <w:sz w:val="20"/>
          <w:lang w:val="de-DE"/>
        </w:rPr>
        <w:t>Wöllhaf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K.</w:t>
      </w:r>
      <w:r w:rsidRPr="00541144">
        <w:rPr>
          <w:color w:val="231F20"/>
          <w:spacing w:val="60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(2020):</w:t>
      </w:r>
      <w:r w:rsidRPr="00541144">
        <w:rPr>
          <w:color w:val="231F20"/>
          <w:spacing w:val="60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Mensch-Roboter-Kollaboration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–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Wichtiges</w:t>
      </w:r>
      <w:r w:rsidRPr="00541144">
        <w:rPr>
          <w:rFonts w:ascii="Calibri" w:hAnsi="Calibri"/>
          <w:i/>
          <w:color w:val="231F20"/>
          <w:spacing w:val="46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Zukunftsthema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oder</w:t>
      </w:r>
      <w:r w:rsidRPr="00541144">
        <w:rPr>
          <w:rFonts w:ascii="Calibri" w:hAnsi="Calibri"/>
          <w:i/>
          <w:color w:val="231F20"/>
          <w:spacing w:val="45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nur</w:t>
      </w:r>
      <w:r w:rsidRPr="00541144">
        <w:rPr>
          <w:rFonts w:ascii="Calibri" w:hAnsi="Calibri"/>
          <w:i/>
          <w:color w:val="231F20"/>
          <w:spacing w:val="1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 xml:space="preserve">ein Hype? </w:t>
      </w:r>
      <w:r w:rsidRPr="00541144">
        <w:rPr>
          <w:color w:val="231F20"/>
          <w:sz w:val="20"/>
          <w:lang w:val="de-DE"/>
        </w:rPr>
        <w:t xml:space="preserve">In: </w:t>
      </w:r>
      <w:proofErr w:type="spellStart"/>
      <w:r w:rsidRPr="00541144">
        <w:rPr>
          <w:color w:val="231F20"/>
          <w:sz w:val="20"/>
          <w:lang w:val="de-DE"/>
        </w:rPr>
        <w:t>Buxbaum</w:t>
      </w:r>
      <w:proofErr w:type="spellEnd"/>
      <w:r w:rsidRPr="00541144">
        <w:rPr>
          <w:color w:val="231F20"/>
          <w:sz w:val="20"/>
          <w:lang w:val="de-DE"/>
        </w:rPr>
        <w:t>, H.-J. (Hrsg.): Mensch-Roboter-Kollaboration. Springer Gabler,</w:t>
      </w:r>
      <w:r w:rsidRPr="00541144">
        <w:rPr>
          <w:color w:val="231F20"/>
          <w:spacing w:val="1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Wiesbaden,</w:t>
      </w:r>
      <w:r w:rsidRPr="00541144">
        <w:rPr>
          <w:color w:val="231F20"/>
          <w:spacing w:val="-7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S.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109–115.</w:t>
      </w:r>
    </w:p>
    <w:p w:rsidRPr="00541144" w:rsidR="007B05C0" w:rsidRDefault="007B05C0" w14:paraId="0C293F5D" w14:textId="77777777">
      <w:pPr>
        <w:pStyle w:val="BodyText"/>
        <w:spacing w:before="1"/>
        <w:rPr>
          <w:sz w:val="23"/>
          <w:lang w:val="de-DE"/>
        </w:rPr>
      </w:pPr>
    </w:p>
    <w:p w:rsidRPr="00541144" w:rsidR="007B05C0" w:rsidRDefault="00446A03" w14:paraId="0C293F5E" w14:textId="77777777">
      <w:pPr>
        <w:spacing w:before="1" w:line="254" w:lineRule="auto"/>
        <w:ind w:left="2204" w:right="952" w:hanging="1"/>
        <w:rPr>
          <w:sz w:val="20"/>
          <w:lang w:val="de-DE"/>
        </w:rPr>
      </w:pPr>
      <w:r>
        <w:rPr>
          <w:color w:val="231F20"/>
          <w:sz w:val="20"/>
        </w:rPr>
        <w:t>Womack,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P./Jones,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(2013):</w:t>
      </w:r>
      <w:r>
        <w:rPr>
          <w:color w:val="231F20"/>
          <w:spacing w:val="7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Lean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>
        <w:rPr>
          <w:rFonts w:ascii="Calibri" w:hAnsi="Calibri"/>
          <w:i/>
          <w:color w:val="231F20"/>
          <w:sz w:val="20"/>
        </w:rPr>
        <w:t>Thinking.</w:t>
      </w:r>
      <w:r>
        <w:rPr>
          <w:rFonts w:ascii="Calibri" w:hAnsi="Calibri"/>
          <w:i/>
          <w:color w:val="231F20"/>
          <w:spacing w:val="22"/>
          <w:sz w:val="20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Ballast</w:t>
      </w:r>
      <w:r w:rsidRPr="00541144">
        <w:rPr>
          <w:rFonts w:ascii="Calibri" w:hAnsi="Calibri"/>
          <w:i/>
          <w:color w:val="231F20"/>
          <w:spacing w:val="22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abwerfen,</w:t>
      </w:r>
      <w:r w:rsidRPr="00541144">
        <w:rPr>
          <w:rFonts w:ascii="Calibri" w:hAnsi="Calibri"/>
          <w:i/>
          <w:color w:val="231F20"/>
          <w:spacing w:val="22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Unternehmensgewinn</w:t>
      </w:r>
      <w:r w:rsidRPr="00541144">
        <w:rPr>
          <w:rFonts w:ascii="Calibri" w:hAnsi="Calibri"/>
          <w:i/>
          <w:color w:val="231F20"/>
          <w:spacing w:val="-43"/>
          <w:sz w:val="20"/>
          <w:lang w:val="de-DE"/>
        </w:rPr>
        <w:t xml:space="preserve"> </w:t>
      </w:r>
      <w:r w:rsidRPr="00541144">
        <w:rPr>
          <w:rFonts w:ascii="Calibri" w:hAnsi="Calibri"/>
          <w:i/>
          <w:color w:val="231F20"/>
          <w:sz w:val="20"/>
          <w:lang w:val="de-DE"/>
        </w:rPr>
        <w:t>steigern</w:t>
      </w:r>
      <w:r w:rsidRPr="00541144">
        <w:rPr>
          <w:color w:val="231F20"/>
          <w:sz w:val="20"/>
          <w:lang w:val="de-DE"/>
        </w:rPr>
        <w:t>.</w:t>
      </w:r>
      <w:r w:rsidRPr="00541144">
        <w:rPr>
          <w:color w:val="231F20"/>
          <w:spacing w:val="-7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3.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Au</w:t>
      </w:r>
      <w:r>
        <w:rPr>
          <w:color w:val="231F20"/>
          <w:sz w:val="20"/>
        </w:rPr>
        <w:t>ﬂ</w:t>
      </w:r>
      <w:proofErr w:type="spellStart"/>
      <w:r w:rsidRPr="00541144">
        <w:rPr>
          <w:color w:val="231F20"/>
          <w:sz w:val="20"/>
          <w:lang w:val="de-DE"/>
        </w:rPr>
        <w:t>age</w:t>
      </w:r>
      <w:proofErr w:type="spellEnd"/>
      <w:r w:rsidRPr="00541144">
        <w:rPr>
          <w:color w:val="231F20"/>
          <w:sz w:val="20"/>
          <w:lang w:val="de-DE"/>
        </w:rPr>
        <w:t>,</w:t>
      </w:r>
      <w:r w:rsidRPr="00541144">
        <w:rPr>
          <w:color w:val="231F20"/>
          <w:spacing w:val="-7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Campus,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Frankfurt</w:t>
      </w:r>
      <w:r w:rsidRPr="00541144">
        <w:rPr>
          <w:color w:val="231F20"/>
          <w:spacing w:val="-7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am</w:t>
      </w:r>
      <w:r w:rsidRPr="00541144">
        <w:rPr>
          <w:color w:val="231F20"/>
          <w:spacing w:val="-6"/>
          <w:sz w:val="20"/>
          <w:lang w:val="de-DE"/>
        </w:rPr>
        <w:t xml:space="preserve"> </w:t>
      </w:r>
      <w:r w:rsidRPr="00541144">
        <w:rPr>
          <w:color w:val="231F20"/>
          <w:sz w:val="20"/>
          <w:lang w:val="de-DE"/>
        </w:rPr>
        <w:t>Main.</w:t>
      </w:r>
    </w:p>
    <w:p w:rsidRPr="00541144" w:rsidR="007B05C0" w:rsidRDefault="007B05C0" w14:paraId="0C293F5F" w14:textId="77777777">
      <w:pPr>
        <w:pStyle w:val="BodyText"/>
        <w:spacing w:before="6"/>
        <w:rPr>
          <w:sz w:val="22"/>
          <w:lang w:val="de-DE"/>
        </w:rPr>
      </w:pPr>
    </w:p>
    <w:p w:rsidR="007B05C0" w:rsidRDefault="00446A03" w14:paraId="0C293F60" w14:textId="77777777">
      <w:pPr>
        <w:spacing w:before="1" w:line="254" w:lineRule="auto"/>
        <w:ind w:left="2204" w:right="955"/>
        <w:jc w:val="both"/>
        <w:rPr>
          <w:sz w:val="20"/>
        </w:rPr>
      </w:pPr>
      <w:r>
        <w:rPr>
          <w:color w:val="231F20"/>
          <w:sz w:val="20"/>
        </w:rPr>
        <w:t>Womack, J. P./Jones, D. T./</w:t>
      </w:r>
      <w:proofErr w:type="spellStart"/>
      <w:r>
        <w:rPr>
          <w:color w:val="231F20"/>
          <w:sz w:val="20"/>
        </w:rPr>
        <w:t>Roos</w:t>
      </w:r>
      <w:proofErr w:type="spellEnd"/>
      <w:r>
        <w:rPr>
          <w:color w:val="231F20"/>
          <w:sz w:val="20"/>
        </w:rPr>
        <w:t xml:space="preserve">, D. (1990): </w:t>
      </w:r>
      <w:r>
        <w:rPr>
          <w:rFonts w:ascii="Calibri"/>
          <w:i/>
          <w:color w:val="231F20"/>
          <w:sz w:val="20"/>
        </w:rPr>
        <w:t>The Machine That Changed the World. The</w:t>
      </w:r>
      <w:r>
        <w:rPr>
          <w:rFonts w:ascii="Calibri"/>
          <w:i/>
          <w:color w:val="231F20"/>
          <w:spacing w:val="1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Story</w:t>
      </w:r>
      <w:r>
        <w:rPr>
          <w:rFonts w:ascii="Calibri"/>
          <w:i/>
          <w:color w:val="231F20"/>
          <w:spacing w:val="9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of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Lean</w:t>
      </w:r>
      <w:r>
        <w:rPr>
          <w:rFonts w:ascii="Calibri"/>
          <w:i/>
          <w:color w:val="231F20"/>
          <w:spacing w:val="10"/>
          <w:sz w:val="20"/>
        </w:rPr>
        <w:t xml:space="preserve"> </w:t>
      </w:r>
      <w:r>
        <w:rPr>
          <w:rFonts w:ascii="Calibri"/>
          <w:i/>
          <w:color w:val="231F20"/>
          <w:sz w:val="20"/>
        </w:rPr>
        <w:t>Production</w:t>
      </w:r>
      <w:r>
        <w:rPr>
          <w:color w:val="231F20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Rawson,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York.</w:t>
      </w:r>
    </w:p>
    <w:p w:rsidR="007B05C0" w:rsidRDefault="007B05C0" w14:paraId="0C293F61" w14:textId="77777777">
      <w:pPr>
        <w:pStyle w:val="BodyText"/>
        <w:spacing w:before="6"/>
        <w:rPr>
          <w:sz w:val="22"/>
        </w:rPr>
      </w:pPr>
    </w:p>
    <w:p w:rsidRPr="00541144" w:rsidR="007B05C0" w:rsidRDefault="00446A03" w14:paraId="0C293F62" w14:textId="77777777">
      <w:pPr>
        <w:pStyle w:val="BodyText"/>
        <w:spacing w:before="1"/>
        <w:ind w:left="2204"/>
        <w:rPr>
          <w:lang w:val="de-DE"/>
        </w:rPr>
      </w:pPr>
      <w:proofErr w:type="spellStart"/>
      <w:r>
        <w:rPr>
          <w:color w:val="231F20"/>
          <w:spacing w:val="-2"/>
          <w:w w:val="95"/>
        </w:rPr>
        <w:t>Yablonski</w:t>
      </w:r>
      <w:proofErr w:type="spellEnd"/>
      <w:r>
        <w:rPr>
          <w:color w:val="231F20"/>
          <w:spacing w:val="-2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J.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(2021):</w:t>
      </w:r>
      <w:r>
        <w:rPr>
          <w:color w:val="231F20"/>
          <w:spacing w:val="-4"/>
          <w:w w:val="95"/>
        </w:rPr>
        <w:t xml:space="preserve"> </w:t>
      </w:r>
      <w:r>
        <w:rPr>
          <w:rFonts w:ascii="Calibri"/>
          <w:i/>
          <w:color w:val="231F20"/>
          <w:spacing w:val="-2"/>
          <w:w w:val="95"/>
        </w:rPr>
        <w:t>Laws</w:t>
      </w:r>
      <w:r>
        <w:rPr>
          <w:rFonts w:ascii="Calibri"/>
          <w:i/>
          <w:color w:val="231F20"/>
          <w:spacing w:val="10"/>
          <w:w w:val="95"/>
        </w:rPr>
        <w:t xml:space="preserve"> </w:t>
      </w:r>
      <w:r>
        <w:rPr>
          <w:rFonts w:ascii="Calibri"/>
          <w:i/>
          <w:color w:val="231F20"/>
          <w:spacing w:val="-2"/>
          <w:w w:val="95"/>
        </w:rPr>
        <w:t>of</w:t>
      </w:r>
      <w:r>
        <w:rPr>
          <w:rFonts w:ascii="Calibri"/>
          <w:i/>
          <w:color w:val="231F20"/>
          <w:spacing w:val="9"/>
          <w:w w:val="95"/>
        </w:rPr>
        <w:t xml:space="preserve"> </w:t>
      </w:r>
      <w:r>
        <w:rPr>
          <w:rFonts w:ascii="Calibri"/>
          <w:i/>
          <w:color w:val="231F20"/>
          <w:spacing w:val="-2"/>
          <w:w w:val="95"/>
        </w:rPr>
        <w:t>UX.</w:t>
      </w:r>
      <w:r>
        <w:rPr>
          <w:rFonts w:ascii="Calibri"/>
          <w:i/>
          <w:color w:val="231F20"/>
          <w:spacing w:val="10"/>
          <w:w w:val="95"/>
        </w:rPr>
        <w:t xml:space="preserve"> </w:t>
      </w:r>
      <w:r w:rsidRPr="00541144">
        <w:rPr>
          <w:color w:val="231F20"/>
          <w:spacing w:val="-2"/>
          <w:w w:val="95"/>
          <w:lang w:val="de-DE"/>
        </w:rPr>
        <w:t>(URL: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spacing w:val="-1"/>
          <w:w w:val="95"/>
          <w:u w:val="single" w:color="231F20"/>
          <w:lang w:val="de-DE"/>
        </w:rPr>
        <w:t>https://lawsofux.com/</w:t>
      </w:r>
      <w:r w:rsidRPr="00541144">
        <w:rPr>
          <w:color w:val="231F20"/>
          <w:spacing w:val="-3"/>
          <w:w w:val="95"/>
          <w:lang w:val="de-DE"/>
        </w:rPr>
        <w:t xml:space="preserve"> </w:t>
      </w:r>
      <w:r w:rsidRPr="00541144">
        <w:rPr>
          <w:color w:val="231F20"/>
          <w:spacing w:val="-1"/>
          <w:w w:val="95"/>
          <w:lang w:val="de-DE"/>
        </w:rPr>
        <w:t>[letzter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spacing w:val="-1"/>
          <w:w w:val="95"/>
          <w:lang w:val="de-DE"/>
        </w:rPr>
        <w:t>Zugriff:</w:t>
      </w:r>
      <w:r w:rsidRPr="00541144">
        <w:rPr>
          <w:color w:val="231F20"/>
          <w:spacing w:val="-4"/>
          <w:w w:val="95"/>
          <w:lang w:val="de-DE"/>
        </w:rPr>
        <w:t xml:space="preserve"> </w:t>
      </w:r>
      <w:r w:rsidRPr="00541144">
        <w:rPr>
          <w:color w:val="231F20"/>
          <w:spacing w:val="-1"/>
          <w:w w:val="95"/>
          <w:lang w:val="de-DE"/>
        </w:rPr>
        <w:t>02.07.2021]).</w:t>
      </w:r>
    </w:p>
    <w:sectPr w:rsidRPr="00541144" w:rsidR="007B05C0">
      <w:pgSz w:w="11910" w:h="16840"/>
      <w:pgMar w:top="960" w:right="460" w:bottom="680" w:left="460" w:header="0" w:footer="48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JL" w:author="Johnson, Lila" w:date="2022-03-22T12:10:00Z" w:id="0">
    <w:p w:rsidR="00317C24" w:rsidRDefault="00317C24" w14:paraId="3DA8C04B" w14:textId="4E319E16">
      <w:pPr>
        <w:pStyle w:val="CommentText"/>
      </w:pPr>
      <w:r>
        <w:rPr>
          <w:rStyle w:val="CommentReference"/>
        </w:rPr>
        <w:annotationRef/>
      </w:r>
      <w:r>
        <w:t>Please recreate side notes as text boxes in the translated document. Please also identify the coordinating term in the body of the text using bold.</w:t>
      </w:r>
    </w:p>
  </w:comment>
  <w:comment w:initials="JL" w:author="Johnson, Lila" w:date="2022-03-22T12:04:00Z" w:id="1">
    <w:p w:rsidR="00B529BD" w:rsidRDefault="00B529BD" w14:paraId="15CAC5D2" w14:textId="02D5C061">
      <w:pPr>
        <w:pStyle w:val="CommentText"/>
      </w:pPr>
      <w:r>
        <w:rPr>
          <w:rStyle w:val="CommentReference"/>
        </w:rPr>
        <w:annotationRef/>
      </w:r>
      <w:r>
        <w:t>Please only translate graphics in the separate file</w:t>
      </w:r>
    </w:p>
  </w:comment>
  <w:comment w:initials="JL" w:author="Johnson, Lila" w:date="2022-03-22T12:14:00Z" w:id="2">
    <w:p w:rsidR="00317C24" w:rsidRDefault="00317C24" w14:paraId="7ED226E9" w14:textId="1BABBA55">
      <w:pPr>
        <w:pStyle w:val="CommentText"/>
      </w:pPr>
      <w:r>
        <w:rPr>
          <w:rStyle w:val="CommentReference"/>
        </w:rPr>
        <w:annotationRef/>
      </w:r>
      <w:r>
        <w:t xml:space="preserve">Please recreate any editable tables (such as this one) </w:t>
      </w:r>
      <w:r>
        <w:t>in the translated document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DA8C04B" w15:done="0"/>
  <w15:commentEx w15:paraId="15CAC5D2" w15:done="0"/>
  <w15:commentEx w15:paraId="7ED226E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E43B22" w16cex:dateUtc="2022-03-22T11:10:00Z"/>
  <w16cex:commentExtensible w16cex:durableId="25E439E4" w16cex:dateUtc="2022-03-22T11:04:00Z"/>
  <w16cex:commentExtensible w16cex:durableId="25E43C41" w16cex:dateUtc="2022-03-22T11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A8C04B" w16cid:durableId="25E43B22"/>
  <w16cid:commentId w16cid:paraId="15CAC5D2" w16cid:durableId="25E439E4"/>
  <w16cid:commentId w16cid:paraId="7ED226E9" w16cid:durableId="25E43C4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5E45" w:rsidRDefault="00815E45" w14:paraId="6A087C87" w14:textId="77777777">
      <w:r>
        <w:separator/>
      </w:r>
    </w:p>
  </w:endnote>
  <w:endnote w:type="continuationSeparator" w:id="0">
    <w:p w:rsidR="00815E45" w:rsidRDefault="00815E45" w14:paraId="6AF266A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DA" w14:textId="77777777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EC" w14:textId="77777777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F" w14:textId="77777777">
    <w:pPr>
      <w:pStyle w:val="BodyText"/>
      <w:spacing w:line="14" w:lineRule="auto"/>
    </w:pPr>
    <w:r>
      <w:pict w14:anchorId="0C29402D">
        <v:shapetype id="_x0000_t202" coordsize="21600,21600" o:spt="202" path="m,l,21600r21600,l21600,xe">
          <v:stroke joinstyle="miter"/>
          <v:path gradientshapeok="t" o:connecttype="rect"/>
        </v:shapetype>
        <v:shape id="docshape67" style="position:absolute;margin-left:27.35pt;margin-top:806.6pt;width:46.95pt;height:11.6pt;z-index:-18937344;mso-wrap-style:square;mso-wrap-edited:f;mso-width-percent:0;mso-height-percent:0;mso-position-horizontal-relative:page;mso-position-vertical-relative:page;mso-width-percent:0;mso-height-percent:0;v-text-anchor:top" alt="" o:spid="_x0000_s1061" filled="f" stroked="f" type="#_x0000_t202">
          <v:textbox inset="0,0,0,0">
            <w:txbxContent>
              <w:p w:rsidR="007B05C0" w:rsidRDefault="00815E45" w14:paraId="0C2940BE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0" w14:textId="77777777">
    <w:pPr>
      <w:pStyle w:val="BodyText"/>
      <w:spacing w:line="14" w:lineRule="auto"/>
    </w:pPr>
    <w:r>
      <w:pict w14:anchorId="0C29402E">
        <v:shapetype id="_x0000_t202" coordsize="21600,21600" o:spt="202" path="m,l,21600r21600,l21600,xe">
          <v:stroke joinstyle="miter"/>
          <v:path gradientshapeok="t" o:connecttype="rect"/>
        </v:shapetype>
        <v:shape id="docshape68" style="position:absolute;margin-left:521pt;margin-top:806.6pt;width:46.95pt;height:11.6pt;z-index:-18936832;mso-wrap-style:square;mso-wrap-edited:f;mso-width-percent:0;mso-height-percent:0;mso-position-horizontal-relative:page;mso-position-vertical-relative:page;mso-width-percent:0;mso-height-percent:0;v-text-anchor:top" alt="" o:spid="_x0000_s1060" filled="f" stroked="f" type="#_x0000_t202">
          <v:textbox inset="0,0,0,0">
            <w:txbxContent>
              <w:p w:rsidR="007B05C0" w:rsidRDefault="00815E45" w14:paraId="0C2940BF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F2" w14:textId="77777777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5" w14:textId="77777777">
    <w:pPr>
      <w:pStyle w:val="BodyText"/>
      <w:spacing w:line="14" w:lineRule="auto"/>
    </w:pPr>
    <w:r>
      <w:pict w14:anchorId="0C294034">
        <v:shapetype id="_x0000_t202" coordsize="21600,21600" o:spt="202" path="m,l,21600r21600,l21600,xe">
          <v:stroke joinstyle="miter"/>
          <v:path gradientshapeok="t" o:connecttype="rect"/>
        </v:shapetype>
        <v:shape id="docshape82" style="position:absolute;margin-left:27.35pt;margin-top:806.6pt;width:46.95pt;height:11.6pt;z-index:-18933760;mso-wrap-style:square;mso-wrap-edited:f;mso-width-percent:0;mso-height-percent:0;mso-position-horizontal-relative:page;mso-position-vertical-relative:page;mso-width-percent:0;mso-height-percent:0;v-text-anchor:top" alt="" o:spid="_x0000_s1054" filled="f" stroked="f" type="#_x0000_t202">
          <v:textbox inset="0,0,0,0">
            <w:txbxContent>
              <w:p w:rsidR="007B05C0" w:rsidRDefault="00815E45" w14:paraId="0C2940C3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6" w14:textId="77777777">
    <w:pPr>
      <w:pStyle w:val="BodyText"/>
      <w:spacing w:line="14" w:lineRule="auto"/>
    </w:pPr>
    <w:r>
      <w:pict w14:anchorId="0C294035">
        <v:shapetype id="_x0000_t202" coordsize="21600,21600" o:spt="202" path="m,l,21600r21600,l21600,xe">
          <v:stroke joinstyle="miter"/>
          <v:path gradientshapeok="t" o:connecttype="rect"/>
        </v:shapetype>
        <v:shape id="docshape83" style="position:absolute;margin-left:521pt;margin-top:806.6pt;width:46.95pt;height:11.6pt;z-index:-18933248;mso-wrap-style:square;mso-wrap-edited:f;mso-width-percent:0;mso-height-percent:0;mso-position-horizontal-relative:page;mso-position-vertical-relative:page;mso-width-percent:0;mso-height-percent:0;v-text-anchor:top" alt="" o:spid="_x0000_s1053" filled="f" stroked="f" type="#_x0000_t202">
          <v:textbox inset="0,0,0,0">
            <w:txbxContent>
              <w:p w:rsidR="007B05C0" w:rsidRDefault="00815E45" w14:paraId="0C2940C4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F8" w14:textId="77777777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B" w14:textId="77777777">
    <w:pPr>
      <w:pStyle w:val="BodyText"/>
      <w:spacing w:line="14" w:lineRule="auto"/>
    </w:pPr>
    <w:r>
      <w:pict w14:anchorId="0C29403B">
        <v:shapetype id="_x0000_t202" coordsize="21600,21600" o:spt="202" path="m,l,21600r21600,l21600,xe">
          <v:stroke joinstyle="miter"/>
          <v:path gradientshapeok="t" o:connecttype="rect"/>
        </v:shapetype>
        <v:shape id="docshape95" style="position:absolute;margin-left:27.35pt;margin-top:806.6pt;width:46.95pt;height:11.6pt;z-index:-18930176;mso-wrap-style:square;mso-wrap-edited:f;mso-width-percent:0;mso-height-percent:0;mso-position-horizontal-relative:page;mso-position-vertical-relative:page;mso-width-percent:0;mso-height-percent:0;v-text-anchor:top" alt="" o:spid="_x0000_s1047" filled="f" stroked="f" type="#_x0000_t202">
          <v:textbox inset="0,0,0,0">
            <w:txbxContent>
              <w:p w:rsidR="007B05C0" w:rsidRDefault="00815E45" w14:paraId="0C2940C8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C" w14:textId="77777777">
    <w:pPr>
      <w:pStyle w:val="BodyText"/>
      <w:spacing w:line="14" w:lineRule="auto"/>
    </w:pPr>
    <w:r>
      <w:pict w14:anchorId="0C29403C">
        <v:shapetype id="_x0000_t202" coordsize="21600,21600" o:spt="202" path="m,l,21600r21600,l21600,xe">
          <v:stroke joinstyle="miter"/>
          <v:path gradientshapeok="t" o:connecttype="rect"/>
        </v:shapetype>
        <v:shape id="docshape96" style="position:absolute;margin-left:521.05pt;margin-top:806.6pt;width:46.95pt;height:11.6pt;z-index:-18929664;mso-wrap-style:square;mso-wrap-edited:f;mso-width-percent:0;mso-height-percent:0;mso-position-horizontal-relative:page;mso-position-vertical-relative:page;mso-width-percent:0;mso-height-percent:0;v-text-anchor:top" alt="" o:spid="_x0000_s1046" filled="f" stroked="f" type="#_x0000_t202">
          <v:textbox inset="0,0,0,0">
            <w:txbxContent>
              <w:p w:rsidR="007B05C0" w:rsidRDefault="00815E45" w14:paraId="0C2940C9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FE" w14:textId="7777777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DD" w14:textId="77777777">
    <w:pPr>
      <w:pStyle w:val="BodyText"/>
      <w:spacing w:line="14" w:lineRule="auto"/>
    </w:pPr>
    <w:r>
      <w:pict w14:anchorId="0C294015">
        <v:shapetype id="_x0000_t202" coordsize="21600,21600" o:spt="202" path="m,l,21600r21600,l21600,xe">
          <v:stroke joinstyle="miter"/>
          <v:path gradientshapeok="t" o:connecttype="rect"/>
        </v:shapetype>
        <v:shape id="docshape17" style="position:absolute;margin-left:27.35pt;margin-top:806.6pt;width:46.95pt;height:11.6pt;z-index:-18949632;mso-wrap-style:square;mso-wrap-edited:f;mso-width-percent:0;mso-height-percent:0;mso-position-horizontal-relative:page;mso-position-vertical-relative:page;mso-width-percent:0;mso-height-percent:0;v-text-anchor:top" alt="" o:spid="_x0000_s1085" filled="f" stroked="f" type="#_x0000_t202">
          <v:textbox inset="0,0,0,0">
            <w:txbxContent>
              <w:p w:rsidR="007B05C0" w:rsidRDefault="00815E45" w14:paraId="0C2940AC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1" w14:textId="77777777">
    <w:pPr>
      <w:pStyle w:val="BodyText"/>
      <w:spacing w:line="14" w:lineRule="auto"/>
    </w:pPr>
    <w:r>
      <w:pict w14:anchorId="0C294042">
        <v:shapetype id="_x0000_t202" coordsize="21600,21600" o:spt="202" path="m,l,21600r21600,l21600,xe">
          <v:stroke joinstyle="miter"/>
          <v:path gradientshapeok="t" o:connecttype="rect"/>
        </v:shapetype>
        <v:shape id="docshape111" style="position:absolute;margin-left:27.35pt;margin-top:806.6pt;width:46.95pt;height:11.6pt;z-index:-18926592;mso-wrap-style:square;mso-wrap-edited:f;mso-width-percent:0;mso-height-percent:0;mso-position-horizontal-relative:page;mso-position-vertical-relative:page;mso-width-percent:0;mso-height-percent:0;v-text-anchor:top" alt="" o:spid="_x0000_s1040" filled="f" stroked="f" type="#_x0000_t202">
          <v:textbox inset="0,0,0,0">
            <w:txbxContent>
              <w:p w:rsidR="007B05C0" w:rsidRDefault="00815E45" w14:paraId="0C2940CD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2" w14:textId="77777777">
    <w:pPr>
      <w:pStyle w:val="BodyText"/>
      <w:spacing w:line="14" w:lineRule="auto"/>
    </w:pPr>
    <w:r>
      <w:pict w14:anchorId="0C294043">
        <v:shapetype id="_x0000_t202" coordsize="21600,21600" o:spt="202" path="m,l,21600r21600,l21600,xe">
          <v:stroke joinstyle="miter"/>
          <v:path gradientshapeok="t" o:connecttype="rect"/>
        </v:shapetype>
        <v:shape id="docshape112" style="position:absolute;margin-left:521pt;margin-top:806.6pt;width:46.95pt;height:11.6pt;z-index:-18926080;mso-wrap-style:square;mso-wrap-edited:f;mso-width-percent:0;mso-height-percent:0;mso-position-horizontal-relative:page;mso-position-vertical-relative:page;mso-width-percent:0;mso-height-percent:0;v-text-anchor:top" alt="" o:spid="_x0000_s1039" filled="f" stroked="f" type="#_x0000_t202">
          <v:textbox inset="0,0,0,0">
            <w:txbxContent>
              <w:p w:rsidR="007B05C0" w:rsidRDefault="00815E45" w14:paraId="0C2940CE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4004" w14:textId="77777777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7" w14:textId="77777777">
    <w:pPr>
      <w:pStyle w:val="BodyText"/>
      <w:spacing w:line="14" w:lineRule="auto"/>
    </w:pPr>
    <w:r>
      <w:pict w14:anchorId="0C294049">
        <v:shapetype id="_x0000_t202" coordsize="21600,21600" o:spt="202" path="m,l,21600r21600,l21600,xe">
          <v:stroke joinstyle="miter"/>
          <v:path gradientshapeok="t" o:connecttype="rect"/>
        </v:shapetype>
        <v:shape id="docshape128" style="position:absolute;margin-left:27.35pt;margin-top:806.6pt;width:46.95pt;height:11.6pt;z-index:-18923008;mso-wrap-style:square;mso-wrap-edited:f;mso-width-percent:0;mso-height-percent:0;mso-position-horizontal-relative:page;mso-position-vertical-relative:page;mso-width-percent:0;mso-height-percent:0;v-text-anchor:top" alt="" o:spid="_x0000_s1033" filled="f" stroked="f" type="#_x0000_t202">
          <v:textbox inset="0,0,0,0">
            <w:txbxContent>
              <w:p w:rsidR="007B05C0" w:rsidRDefault="00815E45" w14:paraId="0C2940D2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8" w14:textId="77777777">
    <w:pPr>
      <w:pStyle w:val="BodyText"/>
      <w:spacing w:line="14" w:lineRule="auto"/>
    </w:pPr>
    <w:r>
      <w:pict w14:anchorId="0C29404A">
        <v:shapetype id="_x0000_t202" coordsize="21600,21600" o:spt="202" path="m,l,21600r21600,l21600,xe">
          <v:stroke joinstyle="miter"/>
          <v:path gradientshapeok="t" o:connecttype="rect"/>
        </v:shapetype>
        <v:shape id="docshape129" style="position:absolute;margin-left:521pt;margin-top:806.6pt;width:46.95pt;height:11.6pt;z-index:-18922496;mso-wrap-style:square;mso-wrap-edited:f;mso-width-percent:0;mso-height-percent:0;mso-position-horizontal-relative:page;mso-position-vertical-relative:page;mso-width-percent:0;mso-height-percent:0;v-text-anchor:top" alt="" o:spid="_x0000_s1032" filled="f" stroked="f" type="#_x0000_t202">
          <v:textbox inset="0,0,0,0">
            <w:txbxContent>
              <w:p w:rsidR="007B05C0" w:rsidRDefault="00815E45" w14:paraId="0C2940D3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400A" w14:textId="77777777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D" w14:textId="77777777">
    <w:pPr>
      <w:pStyle w:val="BodyText"/>
      <w:spacing w:line="14" w:lineRule="auto"/>
    </w:pPr>
    <w:r>
      <w:pict w14:anchorId="0C294050">
        <v:shapetype id="_x0000_t202" coordsize="21600,21600" o:spt="202" path="m,l,21600r21600,l21600,xe">
          <v:stroke joinstyle="miter"/>
          <v:path gradientshapeok="t" o:connecttype="rect"/>
        </v:shapetype>
        <v:shape id="docshape144" style="position:absolute;margin-left:27.35pt;margin-top:806.6pt;width:46.95pt;height:11.6pt;z-index:-18919424;mso-wrap-style:square;mso-wrap-edited:f;mso-width-percent:0;mso-height-percent:0;mso-position-horizontal-relative:page;mso-position-vertical-relative:page;mso-width-percent:0;mso-height-percent:0;v-text-anchor:top" alt="" o:spid="_x0000_s1026" filled="f" stroked="f" type="#_x0000_t202">
          <v:textbox inset="0,0,0,0">
            <w:txbxContent>
              <w:p w:rsidR="007B05C0" w:rsidRDefault="00815E45" w14:paraId="0C2940D7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E" w14:textId="77777777">
    <w:pPr>
      <w:pStyle w:val="BodyText"/>
      <w:spacing w:line="14" w:lineRule="auto"/>
    </w:pPr>
    <w:r>
      <w:pict w14:anchorId="0C294051">
        <v:shapetype id="_x0000_t202" coordsize="21600,21600" o:spt="202" path="m,l,21600r21600,l21600,xe">
          <v:stroke joinstyle="miter"/>
          <v:path gradientshapeok="t" o:connecttype="rect"/>
        </v:shapetype>
        <v:shape id="docshape145" style="position:absolute;margin-left:521pt;margin-top:806.6pt;width:46.95pt;height:11.6pt;z-index:-18918912;mso-wrap-style:square;mso-wrap-edited:f;mso-width-percent:0;mso-height-percent:0;mso-position-horizontal-relative:page;mso-position-vertical-relative:page;mso-width-percent:0;mso-height-percent:0;v-text-anchor:top" alt="" o:spid="_x0000_s1025" filled="f" stroked="f" type="#_x0000_t202">
          <v:textbox inset="0,0,0,0">
            <w:txbxContent>
              <w:p w:rsidR="007B05C0" w:rsidRDefault="00815E45" w14:paraId="0C2940D8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DE" w14:textId="77777777">
    <w:pPr>
      <w:pStyle w:val="BodyText"/>
      <w:spacing w:line="14" w:lineRule="auto"/>
    </w:pPr>
    <w:r>
      <w:pict w14:anchorId="0C294016">
        <v:shapetype id="_x0000_t202" coordsize="21600,21600" o:spt="202" path="m,l,21600r21600,l21600,xe">
          <v:stroke joinstyle="miter"/>
          <v:path gradientshapeok="t" o:connecttype="rect"/>
        </v:shapetype>
        <v:shape id="docshape18" style="position:absolute;margin-left:521pt;margin-top:806.6pt;width:46.95pt;height:11.6pt;z-index:-18949120;mso-wrap-style:square;mso-wrap-edited:f;mso-width-percent:0;mso-height-percent:0;mso-position-horizontal-relative:page;mso-position-vertical-relative:page;mso-width-percent:0;mso-height-percent:0;v-text-anchor:top" alt="" o:spid="_x0000_s1084" filled="f" stroked="f" type="#_x0000_t202">
          <v:textbox inset="0,0,0,0">
            <w:txbxContent>
              <w:p w:rsidR="007B05C0" w:rsidRDefault="00815E45" w14:paraId="0C2940AD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E0" w14:textId="77777777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3" w14:textId="77777777">
    <w:pPr>
      <w:pStyle w:val="BodyText"/>
      <w:spacing w:line="14" w:lineRule="auto"/>
    </w:pPr>
    <w:r>
      <w:pict w14:anchorId="0C29401D">
        <v:shapetype id="_x0000_t202" coordsize="21600,21600" o:spt="202" path="m,l,21600r21600,l21600,xe">
          <v:stroke joinstyle="miter"/>
          <v:path gradientshapeok="t" o:connecttype="rect"/>
        </v:shapetype>
        <v:shape id="docshape35" style="position:absolute;margin-left:27.35pt;margin-top:806.6pt;width:46.95pt;height:11.6pt;z-index:-18945536;mso-wrap-style:square;mso-wrap-edited:f;mso-width-percent:0;mso-height-percent:0;mso-position-horizontal-relative:page;mso-position-vertical-relative:page;mso-width-percent:0;mso-height-percent:0;v-text-anchor:top" alt="" o:spid="_x0000_s1077" filled="f" stroked="f" type="#_x0000_t202">
          <v:textbox inset="0,0,0,0">
            <w:txbxContent>
              <w:p w:rsidR="007B05C0" w:rsidRDefault="00815E45" w14:paraId="0C2940B2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4" w14:textId="77777777">
    <w:pPr>
      <w:pStyle w:val="BodyText"/>
      <w:spacing w:line="14" w:lineRule="auto"/>
    </w:pPr>
    <w:r>
      <w:pict w14:anchorId="0C29401E">
        <v:shapetype id="_x0000_t202" coordsize="21600,21600" o:spt="202" path="m,l,21600r21600,l21600,xe">
          <v:stroke joinstyle="miter"/>
          <v:path gradientshapeok="t" o:connecttype="rect"/>
        </v:shapetype>
        <v:shape id="docshape36" style="position:absolute;margin-left:521pt;margin-top:806.6pt;width:46.95pt;height:11.6pt;z-index:-18945024;mso-wrap-style:square;mso-wrap-edited:f;mso-width-percent:0;mso-height-percent:0;mso-position-horizontal-relative:page;mso-position-vertical-relative:page;mso-width-percent:0;mso-height-percent:0;v-text-anchor:top" alt="" o:spid="_x0000_s1076" filled="f" stroked="f" type="#_x0000_t202">
          <v:textbox inset="0,0,0,0">
            <w:txbxContent>
              <w:p w:rsidR="007B05C0" w:rsidRDefault="00815E45" w14:paraId="0C2940B3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E6" w14:textId="77777777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9" w14:textId="77777777">
    <w:pPr>
      <w:pStyle w:val="BodyText"/>
      <w:spacing w:line="14" w:lineRule="auto"/>
    </w:pPr>
    <w:r>
      <w:pict w14:anchorId="0C294025">
        <v:shapetype id="_x0000_t202" coordsize="21600,21600" o:spt="202" path="m,l,21600r21600,l21600,xe">
          <v:stroke joinstyle="miter"/>
          <v:path gradientshapeok="t" o:connecttype="rect"/>
        </v:shapetype>
        <v:shape id="docshape49" style="position:absolute;margin-left:27.35pt;margin-top:806.6pt;width:46.95pt;height:11.6pt;z-index:-18941440;mso-wrap-style:square;mso-wrap-edited:f;mso-width-percent:0;mso-height-percent:0;mso-position-horizontal-relative:page;mso-position-vertical-relative:page;mso-width-percent:0;mso-height-percent:0;v-text-anchor:top" alt="" o:spid="_x0000_s1069" filled="f" stroked="f" type="#_x0000_t202">
          <v:textbox inset="0,0,0,0">
            <w:txbxContent>
              <w:p w:rsidR="007B05C0" w:rsidRDefault="00815E45" w14:paraId="0C2940B8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A" w14:textId="77777777">
    <w:pPr>
      <w:pStyle w:val="BodyText"/>
      <w:spacing w:line="14" w:lineRule="auto"/>
    </w:pPr>
    <w:r>
      <w:pict w14:anchorId="0C294026">
        <v:shapetype id="_x0000_t202" coordsize="21600,21600" o:spt="202" path="m,l,21600r21600,l21600,xe">
          <v:stroke joinstyle="miter"/>
          <v:path gradientshapeok="t" o:connecttype="rect"/>
        </v:shapetype>
        <v:shape id="docshape50" style="position:absolute;margin-left:521pt;margin-top:806.6pt;width:46.95pt;height:11.6pt;z-index:-18940928;mso-wrap-style:square;mso-wrap-edited:f;mso-width-percent:0;mso-height-percent:0;mso-position-horizontal-relative:page;mso-position-vertical-relative:page;mso-width-percent:0;mso-height-percent:0;v-text-anchor:top" alt="" o:spid="_x0000_s1068" filled="f" stroked="f" type="#_x0000_t202">
          <v:textbox inset="0,0,0,0">
            <w:txbxContent>
              <w:p w:rsidR="007B05C0" w:rsidRDefault="00815E45" w14:paraId="0C2940B9" w14:textId="77777777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 w:rsidR="00446A03"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5E45" w:rsidRDefault="00815E45" w14:paraId="3564984F" w14:textId="77777777">
      <w:r>
        <w:separator/>
      </w:r>
    </w:p>
  </w:footnote>
  <w:footnote w:type="continuationSeparator" w:id="0">
    <w:p w:rsidR="00815E45" w:rsidRDefault="00815E45" w14:paraId="2560996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DB" w14:textId="77777777">
    <w:pPr>
      <w:pStyle w:val="BodyText"/>
      <w:spacing w:line="14" w:lineRule="auto"/>
    </w:pPr>
    <w:r>
      <w:pict w14:anchorId="0C29400F">
        <v:rect id="docshape11" style="position:absolute;margin-left:62.6pt;margin-top:0;width:.5pt;height:48.2pt;z-index:-18952704;mso-wrap-edited:f;mso-width-percent:0;mso-height-percent:0;mso-position-horizontal-relative:page;mso-position-vertical-relative:page;mso-width-percent:0;mso-height-percent:0" alt="" o:spid="_x0000_s1091" fillcolor="#003946" stroked="f">
          <w10:wrap anchorx="page" anchory="page"/>
        </v:rect>
      </w:pict>
    </w:r>
    <w:r>
      <w:pict w14:anchorId="0C294010">
        <v:shapetype id="_x0000_t202" coordsize="21600,21600" o:spt="202" path="m,l,21600r21600,l21600,xe">
          <v:stroke joinstyle="miter"/>
          <v:path gradientshapeok="t" o:connecttype="rect"/>
        </v:shapetype>
        <v:shape id="docshape12" style="position:absolute;margin-left:25.35pt;margin-top:24.7pt;width:23.2pt;height:20pt;z-index:-18952192;mso-wrap-style:square;mso-wrap-edited:f;mso-width-percent:0;mso-height-percent:0;mso-position-horizontal-relative:page;mso-position-vertical-relative:page;mso-width-percent:0;mso-height-percent:0;v-text-anchor:top" alt="" o:spid="_x0000_s1090" filled="f" stroked="f" type="#_x0000_t202">
          <v:textbox inset="0,0,0,0">
            <w:txbxContent>
              <w:p w:rsidR="007B05C0" w:rsidRDefault="00446A03" w14:paraId="0C2940A8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11">
        <v:shape id="docshape13" style="position:absolute;margin-left:73.45pt;margin-top:26.65pt;width:53.15pt;height:17.6pt;z-index:-18951680;mso-wrap-style:square;mso-wrap-edited:f;mso-width-percent:0;mso-height-percent:0;mso-position-horizontal-relative:page;mso-position-vertical-relative:page;mso-width-percent:0;mso-height-percent:0;v-text-anchor:top" alt="" o:spid="_x0000_s1089" filled="f" stroked="f" type="#_x0000_t202">
          <v:textbox inset="0,0,0,0">
            <w:txbxContent>
              <w:p w:rsidR="007B05C0" w:rsidRDefault="00446A03" w14:paraId="0C2940A9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w w:val="95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3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D" w14:textId="77777777">
    <w:pPr>
      <w:pStyle w:val="BodyText"/>
      <w:spacing w:line="14" w:lineRule="auto"/>
    </w:pPr>
    <w:r>
      <w:pict w14:anchorId="0C294027">
        <v:rect id="docshape61" style="position:absolute;margin-left:62.6pt;margin-top:0;width:.5pt;height:48.2pt;z-index:-18940416;mso-wrap-edited:f;mso-width-percent:0;mso-height-percent:0;mso-position-horizontal-relative:page;mso-position-vertical-relative:page;mso-width-percent:0;mso-height-percent:0" alt="" o:spid="_x0000_s1067" fillcolor="#003946" stroked="f">
          <w10:wrap anchorx="page" anchory="page"/>
        </v:rect>
      </w:pict>
    </w:r>
    <w:r>
      <w:pict w14:anchorId="0C294028">
        <v:shapetype id="_x0000_t202" coordsize="21600,21600" o:spt="202" path="m,l,21600r21600,l21600,xe">
          <v:stroke joinstyle="miter"/>
          <v:path gradientshapeok="t" o:connecttype="rect"/>
        </v:shapetype>
        <v:shape id="docshape62" style="position:absolute;margin-left:25.35pt;margin-top:24.7pt;width:30.95pt;height:20pt;z-index:-18939904;mso-wrap-style:square;mso-wrap-edited:f;mso-width-percent:0;mso-height-percent:0;mso-position-horizontal-relative:page;mso-position-vertical-relative:page;mso-width-percent:0;mso-height-percent:0;v-text-anchor:top" alt="" o:spid="_x0000_s1066" filled="f" stroked="f" type="#_x0000_t202">
          <v:textbox inset="0,0,0,0">
            <w:txbxContent>
              <w:p w:rsidR="007B05C0" w:rsidRDefault="00446A03" w14:paraId="0C2940BA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29">
        <v:shape id="docshape63" style="position:absolute;margin-left:73.45pt;margin-top:26.65pt;width:54.15pt;height:17.6pt;z-index:-18939392;mso-wrap-style:square;mso-wrap-edited:f;mso-width-percent:0;mso-height-percent:0;mso-position-horizontal-relative:page;mso-position-vertical-relative:page;mso-width-percent:0;mso-height-percent:0;v-text-anchor:top" alt="" o:spid="_x0000_s1065" filled="f" stroked="f" type="#_x0000_t202">
          <v:textbox inset="0,0,0,0">
            <w:txbxContent>
              <w:p w:rsidR="007B05C0" w:rsidRDefault="00446A03" w14:paraId="0C2940BB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w w:val="95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1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E" w14:textId="77777777">
    <w:pPr>
      <w:pStyle w:val="BodyText"/>
      <w:spacing w:line="14" w:lineRule="auto"/>
    </w:pPr>
    <w:r>
      <w:pict w14:anchorId="0C29402A">
        <v:rect id="docshape64" style="position:absolute;margin-left:532.15pt;margin-top:0;width:.5pt;height:48.2pt;z-index:-18938880;mso-wrap-edited:f;mso-width-percent:0;mso-height-percent:0;mso-position-horizontal-relative:page;mso-position-vertical-relative:page;mso-width-percent:0;mso-height-percent:0" alt="" o:spid="_x0000_s1064" fillcolor="#003946" stroked="f">
          <w10:wrap anchorx="page" anchory="page"/>
        </v:rect>
      </w:pict>
    </w:r>
    <w:r>
      <w:pict w14:anchorId="0C29402B">
        <v:shapetype id="_x0000_t202" coordsize="21600,21600" o:spt="202" path="m,l,21600r21600,l21600,xe">
          <v:stroke joinstyle="miter"/>
          <v:path gradientshapeok="t" o:connecttype="rect"/>
        </v:shapetype>
        <v:shape id="docshape65" style="position:absolute;margin-left:547.75pt;margin-top:24.7pt;width:23.2pt;height:20pt;z-index:-18938368;mso-wrap-style:square;mso-wrap-edited:f;mso-width-percent:0;mso-height-percent:0;mso-position-horizontal-relative:page;mso-position-vertical-relative:page;mso-width-percent:0;mso-height-percent:0;v-text-anchor:top" alt="" o:spid="_x0000_s1063" filled="f" stroked="f" type="#_x0000_t202">
          <v:textbox inset="0,0,0,0">
            <w:txbxContent>
              <w:p w:rsidR="007B05C0" w:rsidRDefault="00446A03" w14:paraId="0C2940BC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2C">
        <v:shape id="docshape66" style="position:absolute;margin-left:467.3pt;margin-top:26.65pt;width:54.55pt;height:17.6pt;z-index:-18937856;mso-wrap-style:square;mso-wrap-edited:f;mso-width-percent:0;mso-height-percent:0;mso-position-horizontal-relative:page;mso-position-vertical-relative:page;mso-width-percent:0;mso-height-percent:0;v-text-anchor:top" alt="" o:spid="_x0000_s1062" filled="f" stroked="f" type="#_x0000_t202">
          <v:textbox inset="0,0,0,0">
            <w:txbxContent>
              <w:p w:rsidR="007B05C0" w:rsidRDefault="00446A03" w14:paraId="0C2940BD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spacing w:val="-1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1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F1" w14:textId="77777777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3" w14:textId="77777777">
    <w:pPr>
      <w:pStyle w:val="BodyText"/>
      <w:spacing w:line="14" w:lineRule="auto"/>
    </w:pPr>
    <w:r>
      <w:pict w14:anchorId="0C29402F">
        <v:rect id="docshape77" style="position:absolute;margin-left:62.6pt;margin-top:0;width:.5pt;height:48.2pt;z-index:-18936320;mso-wrap-edited:f;mso-width-percent:0;mso-height-percent:0;mso-position-horizontal-relative:page;mso-position-vertical-relative:page;mso-width-percent:0;mso-height-percent:0" alt="" o:spid="_x0000_s1059" fillcolor="#003946" stroked="f">
          <w10:wrap anchorx="page" anchory="page"/>
        </v:rect>
      </w:pict>
    </w:r>
    <w:r>
      <w:pict w14:anchorId="0C294030">
        <v:shapetype id="_x0000_t202" coordsize="21600,21600" o:spt="202" path="m,l,21600r21600,l21600,xe">
          <v:stroke joinstyle="miter"/>
          <v:path gradientshapeok="t" o:connecttype="rect"/>
        </v:shapetype>
        <v:shape id="docshape78" style="position:absolute;margin-left:25.35pt;margin-top:24.7pt;width:23.8pt;height:20pt;z-index:-18935808;mso-wrap-style:square;mso-wrap-edited:f;mso-width-percent:0;mso-height-percent:0;mso-position-horizontal-relative:page;mso-position-vertical-relative:page;mso-width-percent:0;mso-height-percent:0;v-text-anchor:top" alt="" o:spid="_x0000_s1058" filled="f" stroked="f" type="#_x0000_t202">
          <v:textbox inset="0,0,0,0">
            <w:txbxContent>
              <w:p w:rsidR="007B05C0" w:rsidRDefault="00446A03" w14:paraId="0C2940C0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31">
        <v:shape id="docshape79" style="position:absolute;margin-left:73.45pt;margin-top:26.65pt;width:57.15pt;height:17.6pt;z-index:-18935296;mso-wrap-style:square;mso-wrap-edited:f;mso-width-percent:0;mso-height-percent:0;mso-position-horizontal-relative:page;mso-position-vertical-relative:page;mso-width-percent:0;mso-height-percent:0;v-text-anchor:top" alt="" o:spid="_x0000_s1057" filled="f" stroked="f" type="#_x0000_t202">
          <v:textbox inset="0,0,0,0">
            <w:txbxContent>
              <w:p w:rsidR="007B05C0" w:rsidRDefault="00446A03" w14:paraId="0C2940C1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spacing w:val="-1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18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4" w14:textId="77777777">
    <w:pPr>
      <w:pStyle w:val="BodyText"/>
      <w:spacing w:line="14" w:lineRule="auto"/>
    </w:pPr>
    <w:r>
      <w:pict w14:anchorId="0C294032">
        <v:rect id="docshape80" style="position:absolute;margin-left:532.15pt;margin-top:0;width:.5pt;height:48.2pt;z-index:-18934784;mso-wrap-edited:f;mso-width-percent:0;mso-height-percent:0;mso-position-horizontal-relative:page;mso-position-vertical-relative:page;mso-width-percent:0;mso-height-percent:0" alt="" o:spid="_x0000_s1056" fillcolor="#003946" stroked="f">
          <w10:wrap anchorx="page" anchory="page"/>
        </v:rect>
      </w:pict>
    </w:r>
    <w:r>
      <w:pict w14:anchorId="0C294033">
        <v:shapetype id="_x0000_t202" coordsize="21600,21600" o:spt="202" path="m,l,21600r21600,l21600,xe">
          <v:stroke joinstyle="miter"/>
          <v:path gradientshapeok="t" o:connecttype="rect"/>
        </v:shapetype>
        <v:shape id="docshape81" style="position:absolute;margin-left:467.7pt;margin-top:24.7pt;width:103.25pt;height:20pt;z-index:-18934272;mso-wrap-style:square;mso-wrap-edited:f;mso-width-percent:0;mso-height-percent:0;mso-position-horizontal-relative:page;mso-position-vertical-relative:page;mso-width-percent:0;mso-height-percent:0;v-text-anchor:top" alt="" o:spid="_x0000_s1055" filled="f" stroked="f" type="#_x0000_t202">
          <v:textbox inset="0,0,0,0">
            <w:txbxContent>
              <w:p w:rsidR="007B05C0" w:rsidRDefault="00446A03" w14:paraId="0C2940C2" w14:textId="77777777">
                <w:pPr>
                  <w:tabs>
                    <w:tab w:val="left" w:pos="1548"/>
                  </w:tabs>
                  <w:spacing w:before="20"/>
                  <w:ind w:left="20"/>
                  <w:rPr>
                    <w:sz w:val="30"/>
                  </w:rPr>
                </w:pPr>
                <w:proofErr w:type="spellStart"/>
                <w:r>
                  <w:rPr>
                    <w:color w:val="003946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16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F7" w14:textId="77777777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9" w14:textId="77777777">
    <w:pPr>
      <w:pStyle w:val="BodyText"/>
      <w:spacing w:line="14" w:lineRule="auto"/>
    </w:pPr>
    <w:r>
      <w:pict w14:anchorId="0C294036">
        <v:rect id="docshape90" style="position:absolute;margin-left:62.6pt;margin-top:0;width:.5pt;height:48.2pt;z-index:-18932736;mso-wrap-edited:f;mso-width-percent:0;mso-height-percent:0;mso-position-horizontal-relative:page;mso-position-vertical-relative:page;mso-width-percent:0;mso-height-percent:0" alt="" o:spid="_x0000_s1052" fillcolor="#003946" stroked="f">
          <w10:wrap anchorx="page" anchory="page"/>
        </v:rect>
      </w:pict>
    </w:r>
    <w:r>
      <w:pict w14:anchorId="0C294037">
        <v:shapetype id="_x0000_t202" coordsize="21600,21600" o:spt="202" path="m,l,21600r21600,l21600,xe">
          <v:stroke joinstyle="miter"/>
          <v:path gradientshapeok="t" o:connecttype="rect"/>
        </v:shapetype>
        <v:shape id="docshape91" style="position:absolute;margin-left:25.35pt;margin-top:24.7pt;width:30.6pt;height:20pt;z-index:-18932224;mso-wrap-style:square;mso-wrap-edited:f;mso-width-percent:0;mso-height-percent:0;mso-position-horizontal-relative:page;mso-position-vertical-relative:page;mso-width-percent:0;mso-height-percent:0;v-text-anchor:top" alt="" o:spid="_x0000_s1051" filled="f" stroked="f" type="#_x0000_t202">
          <v:textbox inset="0,0,0,0">
            <w:txbxContent>
              <w:p w:rsidR="007B05C0" w:rsidRDefault="00446A03" w14:paraId="0C2940C5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38">
        <v:shape id="docshape92" style="position:absolute;margin-left:73.45pt;margin-top:26.65pt;width:54.6pt;height:17.6pt;z-index:-18931712;mso-wrap-style:square;mso-wrap-edited:f;mso-width-percent:0;mso-height-percent:0;mso-position-horizontal-relative:page;mso-position-vertical-relative:page;mso-width-percent:0;mso-height-percent:0;v-text-anchor:top" alt="" o:spid="_x0000_s1050" filled="f" stroked="f" type="#_x0000_t202">
          <v:textbox inset="0,0,0,0">
            <w:txbxContent>
              <w:p w:rsidR="007B05C0" w:rsidRDefault="00446A03" w14:paraId="0C2940C6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spacing w:val="-1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17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A" w14:textId="77777777">
    <w:pPr>
      <w:pStyle w:val="BodyText"/>
      <w:spacing w:line="14" w:lineRule="auto"/>
    </w:pPr>
    <w:r>
      <w:pict w14:anchorId="0C294039">
        <v:rect id="docshape93" style="position:absolute;margin-left:532.15pt;margin-top:0;width:.5pt;height:48.2pt;z-index:-18931200;mso-wrap-edited:f;mso-width-percent:0;mso-height-percent:0;mso-position-horizontal-relative:page;mso-position-vertical-relative:page;mso-width-percent:0;mso-height-percent:0" alt="" o:spid="_x0000_s1049" fillcolor="#003946" stroked="f">
          <w10:wrap anchorx="page" anchory="page"/>
        </v:rect>
      </w:pict>
    </w:r>
    <w:r>
      <w:pict w14:anchorId="0C29403A">
        <v:shapetype id="_x0000_t202" coordsize="21600,21600" o:spt="202" path="m,l,21600r21600,l21600,xe">
          <v:stroke joinstyle="miter"/>
          <v:path gradientshapeok="t" o:connecttype="rect"/>
        </v:shapetype>
        <v:shape id="docshape94" style="position:absolute;margin-left:467.25pt;margin-top:24.7pt;width:103.7pt;height:20pt;z-index:-18930688;mso-wrap-style:square;mso-wrap-edited:f;mso-width-percent:0;mso-height-percent:0;mso-position-horizontal-relative:page;mso-position-vertical-relative:page;mso-width-percent:0;mso-height-percent:0;v-text-anchor:top" alt="" o:spid="_x0000_s1048" filled="f" stroked="f" type="#_x0000_t202">
          <v:textbox inset="0,0,0,0">
            <w:txbxContent>
              <w:p w:rsidR="007B05C0" w:rsidRDefault="00446A03" w14:paraId="0C2940C7" w14:textId="77777777">
                <w:pPr>
                  <w:tabs>
                    <w:tab w:val="left" w:pos="1526"/>
                  </w:tabs>
                  <w:spacing w:before="20"/>
                  <w:ind w:left="20"/>
                  <w:rPr>
                    <w:sz w:val="30"/>
                  </w:rPr>
                </w:pPr>
                <w:proofErr w:type="spellStart"/>
                <w:r>
                  <w:rPr>
                    <w:color w:val="003946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FD" w14:textId="77777777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FF" w14:textId="77777777">
    <w:pPr>
      <w:pStyle w:val="BodyText"/>
      <w:spacing w:line="14" w:lineRule="auto"/>
    </w:pPr>
    <w:r>
      <w:pict w14:anchorId="0C29403D">
        <v:rect id="docshape106" style="position:absolute;margin-left:62.6pt;margin-top:0;width:.5pt;height:48.2pt;z-index:-18929152;mso-wrap-edited:f;mso-width-percent:0;mso-height-percent:0;mso-position-horizontal-relative:page;mso-position-vertical-relative:page;mso-width-percent:0;mso-height-percent:0" alt="" o:spid="_x0000_s1045" fillcolor="#003946" stroked="f">
          <w10:wrap anchorx="page" anchory="page"/>
        </v:rect>
      </w:pict>
    </w:r>
    <w:r>
      <w:pict w14:anchorId="0C29403E">
        <v:shapetype id="_x0000_t202" coordsize="21600,21600" o:spt="202" path="m,l,21600r21600,l21600,xe">
          <v:stroke joinstyle="miter"/>
          <v:path gradientshapeok="t" o:connecttype="rect"/>
        </v:shapetype>
        <v:shape id="docshape107" style="position:absolute;margin-left:25.35pt;margin-top:24.7pt;width:30.6pt;height:20pt;z-index:-18928640;mso-wrap-style:square;mso-wrap-edited:f;mso-width-percent:0;mso-height-percent:0;mso-position-horizontal-relative:page;mso-position-vertical-relative:page;mso-width-percent:0;mso-height-percent:0;v-text-anchor:top" alt="" o:spid="_x0000_s1044" filled="f" stroked="f" type="#_x0000_t202">
          <v:textbox inset="0,0,0,0">
            <w:txbxContent>
              <w:p w:rsidR="007B05C0" w:rsidRDefault="00446A03" w14:paraId="0C2940CA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3F">
        <v:shape id="docshape108" style="position:absolute;margin-left:73.45pt;margin-top:26.65pt;width:53.5pt;height:17.6pt;z-index:-18928128;mso-wrap-style:square;mso-wrap-edited:f;mso-width-percent:0;mso-height-percent:0;mso-position-horizontal-relative:page;mso-position-vertical-relative:page;mso-width-percent:0;mso-height-percent:0;v-text-anchor:top" alt="" o:spid="_x0000_s1043" filled="f" stroked="f" type="#_x0000_t202">
          <v:textbox inset="0,0,0,0">
            <w:txbxContent>
              <w:p w:rsidR="007B05C0" w:rsidRDefault="00446A03" w14:paraId="0C2940CB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w w:val="95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DC" w14:textId="77777777">
    <w:pPr>
      <w:pStyle w:val="BodyText"/>
      <w:spacing w:line="14" w:lineRule="auto"/>
    </w:pPr>
    <w:r>
      <w:pict w14:anchorId="0C294012">
        <v:rect id="docshape14" style="position:absolute;margin-left:532.15pt;margin-top:0;width:.5pt;height:48.2pt;z-index:-18951168;mso-wrap-edited:f;mso-width-percent:0;mso-height-percent:0;mso-position-horizontal-relative:page;mso-position-vertical-relative:page;mso-width-percent:0;mso-height-percent:0" alt="" o:spid="_x0000_s1088" fillcolor="#003946" stroked="f">
          <w10:wrap anchorx="page" anchory="page"/>
        </v:rect>
      </w:pict>
    </w:r>
    <w:r>
      <w:pict w14:anchorId="0C294013">
        <v:shapetype id="_x0000_t202" coordsize="21600,21600" o:spt="202" path="m,l,21600r21600,l21600,xe">
          <v:stroke joinstyle="miter"/>
          <v:path gradientshapeok="t" o:connecttype="rect"/>
        </v:shapetype>
        <v:shape id="docshape15" style="position:absolute;margin-left:548.75pt;margin-top:24.7pt;width:22.15pt;height:20pt;z-index:-18950656;mso-wrap-style:square;mso-wrap-edited:f;mso-width-percent:0;mso-height-percent:0;mso-position-horizontal-relative:page;mso-position-vertical-relative:page;mso-width-percent:0;mso-height-percent:0;v-text-anchor:top" alt="" o:spid="_x0000_s1087" filled="f" stroked="f" type="#_x0000_t202">
          <v:textbox inset="0,0,0,0">
            <w:txbxContent>
              <w:p w:rsidR="007B05C0" w:rsidRDefault="00446A03" w14:paraId="0C2940AA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14">
        <v:shape id="docshape16" style="position:absolute;margin-left:468.7pt;margin-top:26.65pt;width:53.15pt;height:17.6pt;z-index:-18950144;mso-wrap-style:square;mso-wrap-edited:f;mso-width-percent:0;mso-height-percent:0;mso-position-horizontal-relative:page;mso-position-vertical-relative:page;mso-width-percent:0;mso-height-percent:0;v-text-anchor:top" alt="" o:spid="_x0000_s1086" filled="f" stroked="f" type="#_x0000_t202">
          <v:textbox inset="0,0,0,0">
            <w:txbxContent>
              <w:p w:rsidR="007B05C0" w:rsidRDefault="00446A03" w14:paraId="0C2940AB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w w:val="95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3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0" w14:textId="77777777">
    <w:pPr>
      <w:pStyle w:val="BodyText"/>
      <w:spacing w:line="14" w:lineRule="auto"/>
    </w:pPr>
    <w:r>
      <w:pict w14:anchorId="0C294040">
        <v:rect id="docshape109" style="position:absolute;margin-left:532.15pt;margin-top:0;width:.5pt;height:48.2pt;z-index:-18927616;mso-wrap-edited:f;mso-width-percent:0;mso-height-percent:0;mso-position-horizontal-relative:page;mso-position-vertical-relative:page;mso-width-percent:0;mso-height-percent:0" alt="" o:spid="_x0000_s1042" fillcolor="#003946" stroked="f">
          <w10:wrap anchorx="page" anchory="page"/>
        </v:rect>
      </w:pict>
    </w:r>
    <w:r>
      <w:pict w14:anchorId="0C294041">
        <v:shapetype id="_x0000_t202" coordsize="21600,21600" o:spt="202" path="m,l,21600r21600,l21600,xe">
          <v:stroke joinstyle="miter"/>
          <v:path gradientshapeok="t" o:connecttype="rect"/>
        </v:shapetype>
        <v:shape id="docshape110" style="position:absolute;margin-left:468.35pt;margin-top:24.7pt;width:102.6pt;height:20pt;z-index:-18927104;mso-wrap-style:square;mso-wrap-edited:f;mso-width-percent:0;mso-height-percent:0;mso-position-horizontal-relative:page;mso-position-vertical-relative:page;mso-width-percent:0;mso-height-percent:0;v-text-anchor:top" alt="" o:spid="_x0000_s1041" filled="f" stroked="f" type="#_x0000_t202">
          <v:textbox inset="0,0,0,0">
            <w:txbxContent>
              <w:p w:rsidR="007B05C0" w:rsidRDefault="00446A03" w14:paraId="0C2940CC" w14:textId="77777777">
                <w:pPr>
                  <w:tabs>
                    <w:tab w:val="left" w:pos="1523"/>
                  </w:tabs>
                  <w:spacing w:before="20"/>
                  <w:ind w:left="20"/>
                  <w:rPr>
                    <w:sz w:val="30"/>
                  </w:rPr>
                </w:pPr>
                <w:proofErr w:type="spellStart"/>
                <w:r>
                  <w:rPr>
                    <w:color w:val="003946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1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7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4003" w14:textId="77777777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5" w14:textId="77777777">
    <w:pPr>
      <w:pStyle w:val="BodyText"/>
      <w:spacing w:line="14" w:lineRule="auto"/>
    </w:pPr>
    <w:r>
      <w:pict w14:anchorId="0C294044">
        <v:rect id="docshape123" style="position:absolute;margin-left:62.6pt;margin-top:0;width:.5pt;height:48.2pt;z-index:-18925568;mso-wrap-edited:f;mso-width-percent:0;mso-height-percent:0;mso-position-horizontal-relative:page;mso-position-vertical-relative:page;mso-width-percent:0;mso-height-percent:0" alt="" o:spid="_x0000_s1038" fillcolor="#003946" stroked="f">
          <w10:wrap anchorx="page" anchory="page"/>
        </v:rect>
      </w:pict>
    </w:r>
    <w:r>
      <w:pict w14:anchorId="0C294045">
        <v:shapetype id="_x0000_t202" coordsize="21600,21600" o:spt="202" path="m,l,21600r21600,l21600,xe">
          <v:stroke joinstyle="miter"/>
          <v:path gradientshapeok="t" o:connecttype="rect"/>
        </v:shapetype>
        <v:shape id="docshape124" style="position:absolute;margin-left:25.35pt;margin-top:24.7pt;width:30.25pt;height:20pt;z-index:-18925056;mso-wrap-style:square;mso-wrap-edited:f;mso-width-percent:0;mso-height-percent:0;mso-position-horizontal-relative:page;mso-position-vertical-relative:page;mso-width-percent:0;mso-height-percent:0;v-text-anchor:top" alt="" o:spid="_x0000_s1037" filled="f" stroked="f" type="#_x0000_t202">
          <v:textbox inset="0,0,0,0">
            <w:txbxContent>
              <w:p w:rsidR="007B05C0" w:rsidRDefault="00446A03" w14:paraId="0C2940CF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46">
        <v:shape id="docshape125" style="position:absolute;margin-left:73.45pt;margin-top:26.65pt;width:54.8pt;height:17.6pt;z-index:-18924544;mso-wrap-style:square;mso-wrap-edited:f;mso-width-percent:0;mso-height-percent:0;mso-position-horizontal-relative:page;mso-position-vertical-relative:page;mso-width-percent:0;mso-height-percent:0;v-text-anchor:top" alt="" o:spid="_x0000_s1036" filled="f" stroked="f" type="#_x0000_t202">
          <v:textbox inset="0,0,0,0">
            <w:txbxContent>
              <w:p w:rsidR="007B05C0" w:rsidRDefault="00446A03" w14:paraId="0C2940D0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20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6" w14:textId="77777777">
    <w:pPr>
      <w:pStyle w:val="BodyText"/>
      <w:spacing w:line="14" w:lineRule="auto"/>
    </w:pPr>
    <w:r>
      <w:pict w14:anchorId="0C294047">
        <v:rect id="docshape126" style="position:absolute;margin-left:532.15pt;margin-top:0;width:.5pt;height:48.2pt;z-index:-18924032;mso-wrap-edited:f;mso-width-percent:0;mso-height-percent:0;mso-position-horizontal-relative:page;mso-position-vertical-relative:page;mso-width-percent:0;mso-height-percent:0" alt="" o:spid="_x0000_s1035" fillcolor="#003946" stroked="f">
          <w10:wrap anchorx="page" anchory="page"/>
        </v:rect>
      </w:pict>
    </w:r>
    <w:r>
      <w:pict w14:anchorId="0C294048">
        <v:shapetype id="_x0000_t202" coordsize="21600,21600" o:spt="202" path="m,l,21600r21600,l21600,xe">
          <v:stroke joinstyle="miter"/>
          <v:path gradientshapeok="t" o:connecttype="rect"/>
        </v:shapetype>
        <v:shape id="docshape127" style="position:absolute;margin-left:467.05pt;margin-top:24.7pt;width:103.9pt;height:20pt;z-index:-18923520;mso-wrap-style:square;mso-wrap-edited:f;mso-width-percent:0;mso-height-percent:0;mso-position-horizontal-relative:page;mso-position-vertical-relative:page;mso-width-percent:0;mso-height-percent:0;v-text-anchor:top" alt="" o:spid="_x0000_s1034" filled="f" stroked="f" type="#_x0000_t202">
          <v:textbox inset="0,0,0,0">
            <w:txbxContent>
              <w:p w:rsidR="007B05C0" w:rsidRDefault="00446A03" w14:paraId="0C2940D1" w14:textId="77777777">
                <w:pPr>
                  <w:tabs>
                    <w:tab w:val="left" w:pos="1540"/>
                  </w:tabs>
                  <w:spacing w:before="20"/>
                  <w:ind w:left="20"/>
                  <w:rPr>
                    <w:sz w:val="30"/>
                  </w:rPr>
                </w:pPr>
                <w:proofErr w:type="spellStart"/>
                <w:r>
                  <w:rPr>
                    <w:color w:val="003946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-12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8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4009" w14:textId="77777777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B" w14:textId="77777777">
    <w:pPr>
      <w:pStyle w:val="BodyText"/>
      <w:spacing w:line="14" w:lineRule="auto"/>
    </w:pPr>
    <w:r>
      <w:pict w14:anchorId="0C29404B">
        <v:rect id="docshape139" style="position:absolute;margin-left:62.6pt;margin-top:0;width:.5pt;height:48.2pt;z-index:-18921984;mso-wrap-edited:f;mso-width-percent:0;mso-height-percent:0;mso-position-horizontal-relative:page;mso-position-vertical-relative:page;mso-width-percent:0;mso-height-percent:0" alt="" o:spid="_x0000_s1031" fillcolor="#003946" stroked="f">
          <w10:wrap anchorx="page" anchory="page"/>
        </v:rect>
      </w:pict>
    </w:r>
    <w:r>
      <w:pict w14:anchorId="0C29404C">
        <v:shapetype id="_x0000_t202" coordsize="21600,21600" o:spt="202" path="m,l,21600r21600,l21600,xe">
          <v:stroke joinstyle="miter"/>
          <v:path gradientshapeok="t" o:connecttype="rect"/>
        </v:shapetype>
        <v:shape id="docshape140" style="position:absolute;margin-left:25.35pt;margin-top:24.7pt;width:30.6pt;height:20pt;z-index:-18921472;mso-wrap-style:square;mso-wrap-edited:f;mso-width-percent:0;mso-height-percent:0;mso-position-horizontal-relative:page;mso-position-vertical-relative:page;mso-width-percent:0;mso-height-percent:0;v-text-anchor:top" alt="" o:spid="_x0000_s1030" filled="f" stroked="f" type="#_x0000_t202">
          <v:textbox inset="0,0,0,0">
            <w:txbxContent>
              <w:p w:rsidR="007B05C0" w:rsidRDefault="00446A03" w14:paraId="0C2940D4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4D">
        <v:shape id="docshape141" style="position:absolute;margin-left:73.45pt;margin-top:26.65pt;width:54.65pt;height:17.6pt;z-index:-18920960;mso-wrap-style:square;mso-wrap-edited:f;mso-width-percent:0;mso-height-percent:0;mso-position-horizontal-relative:page;mso-position-vertical-relative:page;mso-width-percent:0;mso-height-percent:0;v-text-anchor:top" alt="" o:spid="_x0000_s1029" filled="f" stroked="f" type="#_x0000_t202">
          <v:textbox inset="0,0,0,0">
            <w:txbxContent>
              <w:p w:rsidR="007B05C0" w:rsidRDefault="00446A03" w14:paraId="0C2940D5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sz w:val="26"/>
                  </w:rPr>
                  <w:t>Anhang</w:t>
                </w:r>
                <w:proofErr w:type="spellEnd"/>
                <w:r>
                  <w:rPr>
                    <w:color w:val="003946"/>
                    <w:spacing w:val="-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400C" w14:textId="77777777">
    <w:pPr>
      <w:pStyle w:val="BodyText"/>
      <w:spacing w:line="14" w:lineRule="auto"/>
    </w:pPr>
    <w:r>
      <w:pict w14:anchorId="0C29404E">
        <v:rect id="docshape142" style="position:absolute;margin-left:532.15pt;margin-top:0;width:.5pt;height:48.2pt;z-index:-18920448;mso-wrap-edited:f;mso-width-percent:0;mso-height-percent:0;mso-position-horizontal-relative:page;mso-position-vertical-relative:page;mso-width-percent:0;mso-height-percent:0" alt="" o:spid="_x0000_s1028" fillcolor="#003946" stroked="f">
          <w10:wrap anchorx="page" anchory="page"/>
        </v:rect>
      </w:pict>
    </w:r>
    <w:r>
      <w:pict w14:anchorId="0C29404F">
        <v:shapetype id="_x0000_t202" coordsize="21600,21600" o:spt="202" path="m,l,21600r21600,l21600,xe">
          <v:stroke joinstyle="miter"/>
          <v:path gradientshapeok="t" o:connecttype="rect"/>
        </v:shapetype>
        <v:shape id="docshape143" style="position:absolute;margin-left:467.2pt;margin-top:24.7pt;width:103.75pt;height:20pt;z-index:-18919936;mso-wrap-style:square;mso-wrap-edited:f;mso-width-percent:0;mso-height-percent:0;mso-position-horizontal-relative:page;mso-position-vertical-relative:page;mso-width-percent:0;mso-height-percent:0;v-text-anchor:top" alt="" o:spid="_x0000_s1027" filled="f" stroked="f" type="#_x0000_t202">
          <v:textbox inset="0,0,0,0">
            <w:txbxContent>
              <w:p w:rsidR="007B05C0" w:rsidRDefault="00446A03" w14:paraId="0C2940D6" w14:textId="77777777">
                <w:pPr>
                  <w:tabs>
                    <w:tab w:val="left" w:pos="1544"/>
                  </w:tabs>
                  <w:spacing w:before="20"/>
                  <w:ind w:left="20"/>
                  <w:rPr>
                    <w:sz w:val="30"/>
                  </w:rPr>
                </w:pPr>
                <w:proofErr w:type="spellStart"/>
                <w:r>
                  <w:rPr>
                    <w:color w:val="003946"/>
                    <w:sz w:val="26"/>
                  </w:rPr>
                  <w:t>Anhang</w:t>
                </w:r>
                <w:proofErr w:type="spellEnd"/>
                <w:r>
                  <w:rPr>
                    <w:color w:val="003946"/>
                    <w:spacing w:val="-7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DF" w14:textId="7777777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1" w14:textId="77777777">
    <w:pPr>
      <w:pStyle w:val="BodyText"/>
      <w:spacing w:line="14" w:lineRule="auto"/>
    </w:pPr>
    <w:r>
      <w:pict w14:anchorId="0C294017">
        <v:rect id="docshape29" style="position:absolute;margin-left:62.6pt;margin-top:0;width:.5pt;height:48.2pt;z-index:-18948608;mso-wrap-edited:f;mso-width-percent:0;mso-height-percent:0;mso-position-horizontal-relative:page;mso-position-vertical-relative:page;mso-width-percent:0;mso-height-percent:0" alt="" o:spid="_x0000_s1083" fillcolor="#003946" stroked="f">
          <w10:wrap anchorx="page" anchory="page"/>
        </v:rect>
      </w:pict>
    </w:r>
    <w:r>
      <w:pict w14:anchorId="0C294018">
        <v:shapetype id="_x0000_t202" coordsize="21600,21600" o:spt="202" path="m,l,21600r21600,l21600,xe">
          <v:stroke joinstyle="miter"/>
          <v:path gradientshapeok="t" o:connecttype="rect"/>
        </v:shapetype>
        <v:shape id="docshape30" style="position:absolute;margin-left:25.35pt;margin-top:24.7pt;width:23.85pt;height:20pt;z-index:-18948096;mso-wrap-style:square;mso-wrap-edited:f;mso-width-percent:0;mso-height-percent:0;mso-position-horizontal-relative:page;mso-position-vertical-relative:page;mso-width-percent:0;mso-height-percent:0;v-text-anchor:top" alt="" o:spid="_x0000_s1082" filled="f" stroked="f" type="#_x0000_t202">
          <v:textbox inset="0,0,0,0">
            <w:txbxContent>
              <w:p w:rsidR="007B05C0" w:rsidRDefault="00446A03" w14:paraId="0C2940AE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19">
        <v:shape id="docshape31" style="position:absolute;margin-left:73.45pt;margin-top:26.65pt;width:54pt;height:17.6pt;z-index:-18947584;mso-wrap-style:square;mso-wrap-edited:f;mso-width-percent:0;mso-height-percent:0;mso-position-horizontal-relative:page;mso-position-vertical-relative:page;mso-width-percent:0;mso-height-percent:0;v-text-anchor:top" alt="" o:spid="_x0000_s1081" filled="f" stroked="f" type="#_x0000_t202">
          <v:textbox inset="0,0,0,0">
            <w:txbxContent>
              <w:p w:rsidR="007B05C0" w:rsidRDefault="00446A03" w14:paraId="0C2940AF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w w:val="95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11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2" w14:textId="77777777">
    <w:pPr>
      <w:pStyle w:val="BodyText"/>
      <w:spacing w:line="14" w:lineRule="auto"/>
    </w:pPr>
    <w:r>
      <w:pict w14:anchorId="0C29401A">
        <v:rect id="docshape32" style="position:absolute;margin-left:532.15pt;margin-top:0;width:.5pt;height:48.2pt;z-index:-18947072;mso-wrap-edited:f;mso-width-percent:0;mso-height-percent:0;mso-position-horizontal-relative:page;mso-position-vertical-relative:page;mso-width-percent:0;mso-height-percent:0" alt="" o:spid="_x0000_s1080" fillcolor="#003946" stroked="f">
          <w10:wrap anchorx="page" anchory="page"/>
        </v:rect>
      </w:pict>
    </w:r>
    <w:r>
      <w:pict w14:anchorId="0C29401B">
        <v:shapetype id="_x0000_t202" coordsize="21600,21600" o:spt="202" path="m,l,21600r21600,l21600,xe">
          <v:stroke joinstyle="miter"/>
          <v:path gradientshapeok="t" o:connecttype="rect"/>
        </v:shapetype>
        <v:shape id="docshape33" style="position:absolute;margin-left:548.6pt;margin-top:24.7pt;width:22.3pt;height:20pt;z-index:-18946560;mso-wrap-style:square;mso-wrap-edited:f;mso-width-percent:0;mso-height-percent:0;mso-position-horizontal-relative:page;mso-position-vertical-relative:page;mso-width-percent:0;mso-height-percent:0;v-text-anchor:top" alt="" o:spid="_x0000_s1079" filled="f" stroked="f" type="#_x0000_t202">
          <v:textbox inset="0,0,0,0">
            <w:txbxContent>
              <w:p w:rsidR="007B05C0" w:rsidRDefault="00446A03" w14:paraId="0C2940B0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1C">
        <v:shape id="docshape34" style="position:absolute;margin-left:467.8pt;margin-top:26.65pt;width:54pt;height:17.6pt;z-index:-18946048;mso-wrap-style:square;mso-wrap-edited:f;mso-width-percent:0;mso-height-percent:0;mso-position-horizontal-relative:page;mso-position-vertical-relative:page;mso-width-percent:0;mso-height-percent:0;v-text-anchor:top" alt="" o:spid="_x0000_s1078" filled="f" stroked="f" type="#_x0000_t202">
          <v:textbox inset="0,0,0,0">
            <w:txbxContent>
              <w:p w:rsidR="007B05C0" w:rsidRDefault="00446A03" w14:paraId="0C2940B1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w w:val="95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11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E5" w14:textId="77777777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7" w14:textId="77777777">
    <w:pPr>
      <w:pStyle w:val="BodyText"/>
      <w:spacing w:line="14" w:lineRule="auto"/>
    </w:pPr>
    <w:r>
      <w:pict w14:anchorId="0C29401F">
        <v:rect id="docshape43" style="position:absolute;margin-left:62.6pt;margin-top:0;width:.5pt;height:48.2pt;z-index:-18944512;mso-wrap-edited:f;mso-width-percent:0;mso-height-percent:0;mso-position-horizontal-relative:page;mso-position-vertical-relative:page;mso-width-percent:0;mso-height-percent:0" alt="" o:spid="_x0000_s1075" fillcolor="#003946" stroked="f">
          <w10:wrap anchorx="page" anchory="page"/>
        </v:rect>
      </w:pict>
    </w:r>
    <w:r>
      <w:pict w14:anchorId="0C294020">
        <v:shapetype id="_x0000_t202" coordsize="21600,21600" o:spt="202" path="m,l,21600r21600,l21600,xe">
          <v:stroke joinstyle="miter"/>
          <v:path gradientshapeok="t" o:connecttype="rect"/>
        </v:shapetype>
        <v:shape id="docshape44" style="position:absolute;margin-left:25.35pt;margin-top:24.7pt;width:23.5pt;height:20pt;z-index:-18944000;mso-wrap-style:square;mso-wrap-edited:f;mso-width-percent:0;mso-height-percent:0;mso-position-horizontal-relative:page;mso-position-vertical-relative:page;mso-width-percent:0;mso-height-percent:0;v-text-anchor:top" alt="" o:spid="_x0000_s1074" filled="f" stroked="f" type="#_x0000_t202">
          <v:textbox inset="0,0,0,0">
            <w:txbxContent>
              <w:p w:rsidR="007B05C0" w:rsidRDefault="00446A03" w14:paraId="0C2940B4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21">
        <v:shape id="docshape45" style="position:absolute;margin-left:73.45pt;margin-top:26.65pt;width:54.1pt;height:17.6pt;z-index:-18943488;mso-wrap-style:square;mso-wrap-edited:f;mso-width-percent:0;mso-height-percent:0;mso-position-horizontal-relative:page;mso-position-vertical-relative:page;mso-width-percent:0;mso-height-percent:0;v-text-anchor:top" alt="" o:spid="_x0000_s1073" filled="f" stroked="f" type="#_x0000_t202">
          <v:textbox inset="0,0,0,0">
            <w:txbxContent>
              <w:p w:rsidR="007B05C0" w:rsidRDefault="00446A03" w14:paraId="0C2940B5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w w:val="95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1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815E45" w14:paraId="0C293FE8" w14:textId="77777777">
    <w:pPr>
      <w:pStyle w:val="BodyText"/>
      <w:spacing w:line="14" w:lineRule="auto"/>
    </w:pPr>
    <w:r>
      <w:pict w14:anchorId="0C294022">
        <v:rect id="docshape46" style="position:absolute;margin-left:532.15pt;margin-top:0;width:.5pt;height:48.2pt;z-index:-18942976;mso-wrap-edited:f;mso-width-percent:0;mso-height-percent:0;mso-position-horizontal-relative:page;mso-position-vertical-relative:page;mso-width-percent:0;mso-height-percent:0" alt="" o:spid="_x0000_s1072" fillcolor="#003946" stroked="f">
          <w10:wrap anchorx="page" anchory="page"/>
        </v:rect>
      </w:pict>
    </w:r>
    <w:r>
      <w:pict w14:anchorId="0C294023">
        <v:shapetype id="_x0000_t202" coordsize="21600,21600" o:spt="202" path="m,l,21600r21600,l21600,xe">
          <v:stroke joinstyle="miter"/>
          <v:path gradientshapeok="t" o:connecttype="rect"/>
        </v:shapetype>
        <v:shape id="docshape47" style="position:absolute;margin-left:547.8pt;margin-top:24.7pt;width:22.85pt;height:20pt;z-index:-18942464;mso-wrap-style:square;mso-wrap-edited:f;mso-width-percent:0;mso-height-percent:0;mso-position-horizontal-relative:page;mso-position-vertical-relative:page;mso-width-percent:0;mso-height-percent:0;v-text-anchor:top" alt="" o:spid="_x0000_s1071" filled="f" stroked="f" type="#_x0000_t202">
          <v:textbox inset="0,0,0,0">
            <w:txbxContent>
              <w:p w:rsidR="007B05C0" w:rsidRDefault="00446A03" w14:paraId="0C2940B6" w14:textId="77777777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C294024">
        <v:shape id="docshape48" style="position:absolute;margin-left:467.7pt;margin-top:26.65pt;width:54.1pt;height:17.6pt;z-index:-18941952;mso-wrap-style:square;mso-wrap-edited:f;mso-width-percent:0;mso-height-percent:0;mso-position-horizontal-relative:page;mso-position-vertical-relative:page;mso-width-percent:0;mso-height-percent:0;v-text-anchor:top" alt="" o:spid="_x0000_s1070" filled="f" stroked="f" type="#_x0000_t202">
          <v:textbox inset="0,0,0,0">
            <w:txbxContent>
              <w:p w:rsidR="007B05C0" w:rsidRDefault="00446A03" w14:paraId="0C2940B7" w14:textId="77777777">
                <w:pPr>
                  <w:spacing w:before="19"/>
                  <w:ind w:left="20"/>
                  <w:rPr>
                    <w:sz w:val="26"/>
                  </w:rPr>
                </w:pPr>
                <w:proofErr w:type="spellStart"/>
                <w:r>
                  <w:rPr>
                    <w:color w:val="003946"/>
                    <w:w w:val="95"/>
                    <w:sz w:val="26"/>
                  </w:rPr>
                  <w:t>Lektion</w:t>
                </w:r>
                <w:proofErr w:type="spellEnd"/>
                <w:r>
                  <w:rPr>
                    <w:color w:val="003946"/>
                    <w:spacing w:val="1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B05C0" w:rsidRDefault="007B05C0" w14:paraId="0C293FEB" w14:textId="7777777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A64F5"/>
    <w:multiLevelType w:val="hybridMultilevel"/>
    <w:tmpl w:val="91D8A36E"/>
    <w:lvl w:ilvl="0" w:tplc="3716CCE6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10CCCF78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A47A4922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F85EF504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6292E1DE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91165ADA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B978AFE8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D0B8A92E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E5C8C718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1" w15:restartNumberingAfterBreak="0">
    <w:nsid w:val="02AD4E25"/>
    <w:multiLevelType w:val="hybridMultilevel"/>
    <w:tmpl w:val="555623C6"/>
    <w:lvl w:ilvl="0" w:tplc="B81A5A04">
      <w:start w:val="1"/>
      <w:numFmt w:val="decimal"/>
      <w:lvlText w:val="%1."/>
      <w:lvlJc w:val="left"/>
      <w:pPr>
        <w:ind w:left="1237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7"/>
        <w:sz w:val="20"/>
        <w:szCs w:val="20"/>
      </w:rPr>
    </w:lvl>
    <w:lvl w:ilvl="1" w:tplc="A9C8C7CA">
      <w:numFmt w:val="bullet"/>
      <w:lvlText w:val="•"/>
      <w:lvlJc w:val="left"/>
      <w:pPr>
        <w:ind w:left="1240" w:hanging="280"/>
      </w:pPr>
      <w:rPr>
        <w:rFonts w:hint="default"/>
      </w:rPr>
    </w:lvl>
    <w:lvl w:ilvl="2" w:tplc="3CD06326">
      <w:numFmt w:val="bullet"/>
      <w:lvlText w:val="•"/>
      <w:lvlJc w:val="left"/>
      <w:pPr>
        <w:ind w:left="1847" w:hanging="280"/>
      </w:pPr>
      <w:rPr>
        <w:rFonts w:hint="default"/>
      </w:rPr>
    </w:lvl>
    <w:lvl w:ilvl="3" w:tplc="04160850">
      <w:numFmt w:val="bullet"/>
      <w:lvlText w:val="•"/>
      <w:lvlJc w:val="left"/>
      <w:pPr>
        <w:ind w:left="2455" w:hanging="280"/>
      </w:pPr>
      <w:rPr>
        <w:rFonts w:hint="default"/>
      </w:rPr>
    </w:lvl>
    <w:lvl w:ilvl="4" w:tplc="635EAA3C">
      <w:numFmt w:val="bullet"/>
      <w:lvlText w:val="•"/>
      <w:lvlJc w:val="left"/>
      <w:pPr>
        <w:ind w:left="3063" w:hanging="280"/>
      </w:pPr>
      <w:rPr>
        <w:rFonts w:hint="default"/>
      </w:rPr>
    </w:lvl>
    <w:lvl w:ilvl="5" w:tplc="54D022E4">
      <w:numFmt w:val="bullet"/>
      <w:lvlText w:val="•"/>
      <w:lvlJc w:val="left"/>
      <w:pPr>
        <w:ind w:left="3671" w:hanging="280"/>
      </w:pPr>
      <w:rPr>
        <w:rFonts w:hint="default"/>
      </w:rPr>
    </w:lvl>
    <w:lvl w:ilvl="6" w:tplc="DBFE3E60">
      <w:numFmt w:val="bullet"/>
      <w:lvlText w:val="•"/>
      <w:lvlJc w:val="left"/>
      <w:pPr>
        <w:ind w:left="4279" w:hanging="280"/>
      </w:pPr>
      <w:rPr>
        <w:rFonts w:hint="default"/>
      </w:rPr>
    </w:lvl>
    <w:lvl w:ilvl="7" w:tplc="727C93AC">
      <w:numFmt w:val="bullet"/>
      <w:lvlText w:val="•"/>
      <w:lvlJc w:val="left"/>
      <w:pPr>
        <w:ind w:left="4886" w:hanging="280"/>
      </w:pPr>
      <w:rPr>
        <w:rFonts w:hint="default"/>
      </w:rPr>
    </w:lvl>
    <w:lvl w:ilvl="8" w:tplc="C90A120E">
      <w:numFmt w:val="bullet"/>
      <w:lvlText w:val="•"/>
      <w:lvlJc w:val="left"/>
      <w:pPr>
        <w:ind w:left="5494" w:hanging="280"/>
      </w:pPr>
      <w:rPr>
        <w:rFonts w:hint="default"/>
      </w:rPr>
    </w:lvl>
  </w:abstractNum>
  <w:abstractNum w:abstractNumId="2" w15:restartNumberingAfterBreak="0">
    <w:nsid w:val="0472322B"/>
    <w:multiLevelType w:val="hybridMultilevel"/>
    <w:tmpl w:val="C2AA78A4"/>
    <w:lvl w:ilvl="0" w:tplc="87B6BC92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C45EDE80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6908B0FE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94040692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87EE25A8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2C203520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547A2D0E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DD4C6BC6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E4927742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3" w15:restartNumberingAfterBreak="0">
    <w:nsid w:val="048175A6"/>
    <w:multiLevelType w:val="hybridMultilevel"/>
    <w:tmpl w:val="6B98335E"/>
    <w:lvl w:ilvl="0" w:tplc="2B00EFE0">
      <w:start w:val="1"/>
      <w:numFmt w:val="decimal"/>
      <w:lvlText w:val="%1."/>
      <w:lvlJc w:val="left"/>
      <w:pPr>
        <w:ind w:left="1237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E7A8B8D0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98160892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496872F6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B9AA4BD2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13F61F22">
      <w:numFmt w:val="bullet"/>
      <w:lvlText w:val="•"/>
      <w:lvlJc w:val="left"/>
      <w:pPr>
        <w:ind w:left="5010" w:hanging="280"/>
      </w:pPr>
      <w:rPr>
        <w:rFonts w:hint="default"/>
      </w:rPr>
    </w:lvl>
    <w:lvl w:ilvl="6" w:tplc="A866F0AE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EBACB38A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25EE8DF8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4" w15:restartNumberingAfterBreak="0">
    <w:nsid w:val="04D74EE9"/>
    <w:multiLevelType w:val="hybridMultilevel"/>
    <w:tmpl w:val="02548C7A"/>
    <w:lvl w:ilvl="0" w:tplc="89226532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9C54BE70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4FC001D0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D75227F6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60DAE4BC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A66ACE6A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5E6495AE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CF7EAD54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119CF8BE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5" w15:restartNumberingAfterBreak="0">
    <w:nsid w:val="04E44F4C"/>
    <w:multiLevelType w:val="multilevel"/>
    <w:tmpl w:val="DD9C47B0"/>
    <w:lvl w:ilvl="0">
      <w:start w:val="1"/>
      <w:numFmt w:val="decimal"/>
      <w:lvlText w:val="%1."/>
      <w:lvlJc w:val="left"/>
      <w:pPr>
        <w:ind w:left="787" w:hanging="68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69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78"/>
        <w:sz w:val="30"/>
        <w:szCs w:val="30"/>
      </w:rPr>
    </w:lvl>
    <w:lvl w:ilvl="2">
      <w:start w:val="1"/>
      <w:numFmt w:val="decimal"/>
      <w:lvlText w:val="%3."/>
      <w:lvlJc w:val="left"/>
      <w:pPr>
        <w:ind w:left="2484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20"/>
        <w:szCs w:val="20"/>
      </w:rPr>
    </w:lvl>
    <w:lvl w:ilvl="3">
      <w:numFmt w:val="bullet"/>
      <w:lvlText w:val="•"/>
      <w:lvlJc w:val="left"/>
      <w:pPr>
        <w:ind w:left="3805" w:hanging="280"/>
      </w:pPr>
      <w:rPr>
        <w:rFonts w:hint="default"/>
      </w:rPr>
    </w:lvl>
    <w:lvl w:ilvl="4">
      <w:numFmt w:val="bullet"/>
      <w:lvlText w:val="•"/>
      <w:lvlJc w:val="left"/>
      <w:pPr>
        <w:ind w:left="4831" w:hanging="280"/>
      </w:pPr>
      <w:rPr>
        <w:rFonts w:hint="default"/>
      </w:rPr>
    </w:lvl>
    <w:lvl w:ilvl="5">
      <w:numFmt w:val="bullet"/>
      <w:lvlText w:val="•"/>
      <w:lvlJc w:val="left"/>
      <w:pPr>
        <w:ind w:left="5857" w:hanging="280"/>
      </w:pPr>
      <w:rPr>
        <w:rFonts w:hint="default"/>
      </w:rPr>
    </w:lvl>
    <w:lvl w:ilvl="6">
      <w:numFmt w:val="bullet"/>
      <w:lvlText w:val="•"/>
      <w:lvlJc w:val="left"/>
      <w:pPr>
        <w:ind w:left="6882" w:hanging="280"/>
      </w:pPr>
      <w:rPr>
        <w:rFonts w:hint="default"/>
      </w:rPr>
    </w:lvl>
    <w:lvl w:ilvl="7">
      <w:numFmt w:val="bullet"/>
      <w:lvlText w:val="•"/>
      <w:lvlJc w:val="left"/>
      <w:pPr>
        <w:ind w:left="7908" w:hanging="280"/>
      </w:pPr>
      <w:rPr>
        <w:rFonts w:hint="default"/>
      </w:rPr>
    </w:lvl>
    <w:lvl w:ilvl="8">
      <w:numFmt w:val="bullet"/>
      <w:lvlText w:val="•"/>
      <w:lvlJc w:val="left"/>
      <w:pPr>
        <w:ind w:left="8934" w:hanging="280"/>
      </w:pPr>
      <w:rPr>
        <w:rFonts w:hint="default"/>
      </w:rPr>
    </w:lvl>
  </w:abstractNum>
  <w:abstractNum w:abstractNumId="6" w15:restartNumberingAfterBreak="0">
    <w:nsid w:val="0D802B1C"/>
    <w:multiLevelType w:val="hybridMultilevel"/>
    <w:tmpl w:val="FC14386A"/>
    <w:lvl w:ilvl="0" w:tplc="C0C868F6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1128AF36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59C2F460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A1D84444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39469DC0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70EEECBA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313425FC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BA40A738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B50C3080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7" w15:restartNumberingAfterBreak="0">
    <w:nsid w:val="0E410947"/>
    <w:multiLevelType w:val="hybridMultilevel"/>
    <w:tmpl w:val="4BC8B0E0"/>
    <w:lvl w:ilvl="0" w:tplc="00924C4A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624F05C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A27291C4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7BF87C7A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C0BC8F38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D40C83F4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8B6631C8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50E6FC98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F6A263EC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8" w15:restartNumberingAfterBreak="0">
    <w:nsid w:val="0FA26BBB"/>
    <w:multiLevelType w:val="hybridMultilevel"/>
    <w:tmpl w:val="4D88E8D4"/>
    <w:lvl w:ilvl="0" w:tplc="BB900826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6B8CB74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DA769504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4D60ED5E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B27819A6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3D30A914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12D848DE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D9681B38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76AE96E8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9" w15:restartNumberingAfterBreak="0">
    <w:nsid w:val="12877FAE"/>
    <w:multiLevelType w:val="hybridMultilevel"/>
    <w:tmpl w:val="2D660578"/>
    <w:lvl w:ilvl="0" w:tplc="23668ADE">
      <w:start w:val="1"/>
      <w:numFmt w:val="decimal"/>
      <w:lvlText w:val="%1."/>
      <w:lvlJc w:val="left"/>
      <w:pPr>
        <w:ind w:left="2484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01B2503C">
      <w:numFmt w:val="bullet"/>
      <w:lvlText w:val="•"/>
      <w:lvlJc w:val="left"/>
      <w:pPr>
        <w:ind w:left="3330" w:hanging="280"/>
      </w:pPr>
      <w:rPr>
        <w:rFonts w:hint="default"/>
      </w:rPr>
    </w:lvl>
    <w:lvl w:ilvl="2" w:tplc="764A6128">
      <w:numFmt w:val="bullet"/>
      <w:lvlText w:val="•"/>
      <w:lvlJc w:val="left"/>
      <w:pPr>
        <w:ind w:left="4181" w:hanging="280"/>
      </w:pPr>
      <w:rPr>
        <w:rFonts w:hint="default"/>
      </w:rPr>
    </w:lvl>
    <w:lvl w:ilvl="3" w:tplc="99782E74">
      <w:numFmt w:val="bullet"/>
      <w:lvlText w:val="•"/>
      <w:lvlJc w:val="left"/>
      <w:pPr>
        <w:ind w:left="5031" w:hanging="280"/>
      </w:pPr>
      <w:rPr>
        <w:rFonts w:hint="default"/>
      </w:rPr>
    </w:lvl>
    <w:lvl w:ilvl="4" w:tplc="78B65E24">
      <w:numFmt w:val="bullet"/>
      <w:lvlText w:val="•"/>
      <w:lvlJc w:val="left"/>
      <w:pPr>
        <w:ind w:left="5882" w:hanging="280"/>
      </w:pPr>
      <w:rPr>
        <w:rFonts w:hint="default"/>
      </w:rPr>
    </w:lvl>
    <w:lvl w:ilvl="5" w:tplc="26029BC6">
      <w:numFmt w:val="bullet"/>
      <w:lvlText w:val="•"/>
      <w:lvlJc w:val="left"/>
      <w:pPr>
        <w:ind w:left="6732" w:hanging="280"/>
      </w:pPr>
      <w:rPr>
        <w:rFonts w:hint="default"/>
      </w:rPr>
    </w:lvl>
    <w:lvl w:ilvl="6" w:tplc="72B89F44">
      <w:numFmt w:val="bullet"/>
      <w:lvlText w:val="•"/>
      <w:lvlJc w:val="left"/>
      <w:pPr>
        <w:ind w:left="7583" w:hanging="280"/>
      </w:pPr>
      <w:rPr>
        <w:rFonts w:hint="default"/>
      </w:rPr>
    </w:lvl>
    <w:lvl w:ilvl="7" w:tplc="93DCD28C">
      <w:numFmt w:val="bullet"/>
      <w:lvlText w:val="•"/>
      <w:lvlJc w:val="left"/>
      <w:pPr>
        <w:ind w:left="8433" w:hanging="280"/>
      </w:pPr>
      <w:rPr>
        <w:rFonts w:hint="default"/>
      </w:rPr>
    </w:lvl>
    <w:lvl w:ilvl="8" w:tplc="C52CAA48"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10" w15:restartNumberingAfterBreak="0">
    <w:nsid w:val="17B47E95"/>
    <w:multiLevelType w:val="hybridMultilevel"/>
    <w:tmpl w:val="FCCE1C7E"/>
    <w:lvl w:ilvl="0" w:tplc="8AEC2128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7C6C0B4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3E9C73F8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4D4E0962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787E18E6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B3822624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AA52AFC4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65140A9E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D47E960C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11" w15:restartNumberingAfterBreak="0">
    <w:nsid w:val="17D626AB"/>
    <w:multiLevelType w:val="hybridMultilevel"/>
    <w:tmpl w:val="43C2BB22"/>
    <w:lvl w:ilvl="0" w:tplc="A2E850AA">
      <w:start w:val="1"/>
      <w:numFmt w:val="decimal"/>
      <w:lvlText w:val="%1."/>
      <w:lvlJc w:val="left"/>
      <w:pPr>
        <w:ind w:left="246" w:hanging="125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18"/>
        <w:szCs w:val="18"/>
      </w:rPr>
    </w:lvl>
    <w:lvl w:ilvl="1" w:tplc="0FCA05FC">
      <w:numFmt w:val="bullet"/>
      <w:lvlText w:val="•"/>
      <w:lvlJc w:val="left"/>
      <w:pPr>
        <w:ind w:left="1106" w:hanging="125"/>
      </w:pPr>
      <w:rPr>
        <w:rFonts w:hint="default"/>
      </w:rPr>
    </w:lvl>
    <w:lvl w:ilvl="2" w:tplc="D828F0E8">
      <w:numFmt w:val="bullet"/>
      <w:lvlText w:val="•"/>
      <w:lvlJc w:val="left"/>
      <w:pPr>
        <w:ind w:left="1972" w:hanging="125"/>
      </w:pPr>
      <w:rPr>
        <w:rFonts w:hint="default"/>
      </w:rPr>
    </w:lvl>
    <w:lvl w:ilvl="3" w:tplc="907EB908">
      <w:numFmt w:val="bullet"/>
      <w:lvlText w:val="•"/>
      <w:lvlJc w:val="left"/>
      <w:pPr>
        <w:ind w:left="2838" w:hanging="125"/>
      </w:pPr>
      <w:rPr>
        <w:rFonts w:hint="default"/>
      </w:rPr>
    </w:lvl>
    <w:lvl w:ilvl="4" w:tplc="D9BEC79C">
      <w:numFmt w:val="bullet"/>
      <w:lvlText w:val="•"/>
      <w:lvlJc w:val="left"/>
      <w:pPr>
        <w:ind w:left="3704" w:hanging="125"/>
      </w:pPr>
      <w:rPr>
        <w:rFonts w:hint="default"/>
      </w:rPr>
    </w:lvl>
    <w:lvl w:ilvl="5" w:tplc="2F38E4F0">
      <w:numFmt w:val="bullet"/>
      <w:lvlText w:val="•"/>
      <w:lvlJc w:val="left"/>
      <w:pPr>
        <w:ind w:left="4571" w:hanging="125"/>
      </w:pPr>
      <w:rPr>
        <w:rFonts w:hint="default"/>
      </w:rPr>
    </w:lvl>
    <w:lvl w:ilvl="6" w:tplc="53987BE6">
      <w:numFmt w:val="bullet"/>
      <w:lvlText w:val="•"/>
      <w:lvlJc w:val="left"/>
      <w:pPr>
        <w:ind w:left="5437" w:hanging="125"/>
      </w:pPr>
      <w:rPr>
        <w:rFonts w:hint="default"/>
      </w:rPr>
    </w:lvl>
    <w:lvl w:ilvl="7" w:tplc="857EB866">
      <w:numFmt w:val="bullet"/>
      <w:lvlText w:val="•"/>
      <w:lvlJc w:val="left"/>
      <w:pPr>
        <w:ind w:left="6303" w:hanging="125"/>
      </w:pPr>
      <w:rPr>
        <w:rFonts w:hint="default"/>
      </w:rPr>
    </w:lvl>
    <w:lvl w:ilvl="8" w:tplc="C4302214">
      <w:numFmt w:val="bullet"/>
      <w:lvlText w:val="•"/>
      <w:lvlJc w:val="left"/>
      <w:pPr>
        <w:ind w:left="7169" w:hanging="125"/>
      </w:pPr>
      <w:rPr>
        <w:rFonts w:hint="default"/>
      </w:rPr>
    </w:lvl>
  </w:abstractNum>
  <w:abstractNum w:abstractNumId="12" w15:restartNumberingAfterBreak="0">
    <w:nsid w:val="1D395CF2"/>
    <w:multiLevelType w:val="hybridMultilevel"/>
    <w:tmpl w:val="05003C78"/>
    <w:lvl w:ilvl="0" w:tplc="15A0E846">
      <w:start w:val="1"/>
      <w:numFmt w:val="decimal"/>
      <w:lvlText w:val="%1."/>
      <w:lvlJc w:val="left"/>
      <w:pPr>
        <w:ind w:left="466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752A5418">
      <w:start w:val="1"/>
      <w:numFmt w:val="decimal"/>
      <w:lvlText w:val="%2."/>
      <w:lvlJc w:val="left"/>
      <w:pPr>
        <w:ind w:left="1237" w:hanging="280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7"/>
        <w:sz w:val="20"/>
        <w:szCs w:val="20"/>
      </w:rPr>
    </w:lvl>
    <w:lvl w:ilvl="2" w:tplc="8C9CE1FE"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3" w:tplc="53D0C4CE">
      <w:numFmt w:val="bullet"/>
      <w:lvlText w:val="◦"/>
      <w:lvlJc w:val="left"/>
      <w:pPr>
        <w:ind w:left="2764" w:hanging="2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99"/>
        <w:sz w:val="20"/>
        <w:szCs w:val="20"/>
      </w:rPr>
    </w:lvl>
    <w:lvl w:ilvl="4" w:tplc="ABAE9C72">
      <w:numFmt w:val="bullet"/>
      <w:lvlText w:val="•"/>
      <w:lvlJc w:val="left"/>
      <w:pPr>
        <w:ind w:left="3331" w:hanging="280"/>
      </w:pPr>
      <w:rPr>
        <w:rFonts w:hint="default"/>
      </w:rPr>
    </w:lvl>
    <w:lvl w:ilvl="5" w:tplc="545CB9CC">
      <w:numFmt w:val="bullet"/>
      <w:lvlText w:val="•"/>
      <w:lvlJc w:val="left"/>
      <w:pPr>
        <w:ind w:left="3903" w:hanging="280"/>
      </w:pPr>
      <w:rPr>
        <w:rFonts w:hint="default"/>
      </w:rPr>
    </w:lvl>
    <w:lvl w:ilvl="6" w:tplc="4CE2EFF4">
      <w:numFmt w:val="bullet"/>
      <w:lvlText w:val="•"/>
      <w:lvlJc w:val="left"/>
      <w:pPr>
        <w:ind w:left="4475" w:hanging="280"/>
      </w:pPr>
      <w:rPr>
        <w:rFonts w:hint="default"/>
      </w:rPr>
    </w:lvl>
    <w:lvl w:ilvl="7" w:tplc="14C08A90">
      <w:numFmt w:val="bullet"/>
      <w:lvlText w:val="•"/>
      <w:lvlJc w:val="left"/>
      <w:pPr>
        <w:ind w:left="5047" w:hanging="280"/>
      </w:pPr>
      <w:rPr>
        <w:rFonts w:hint="default"/>
      </w:rPr>
    </w:lvl>
    <w:lvl w:ilvl="8" w:tplc="39F6229E">
      <w:numFmt w:val="bullet"/>
      <w:lvlText w:val="•"/>
      <w:lvlJc w:val="left"/>
      <w:pPr>
        <w:ind w:left="5619" w:hanging="280"/>
      </w:pPr>
      <w:rPr>
        <w:rFonts w:hint="default"/>
      </w:rPr>
    </w:lvl>
  </w:abstractNum>
  <w:abstractNum w:abstractNumId="13" w15:restartNumberingAfterBreak="0">
    <w:nsid w:val="20C67C95"/>
    <w:multiLevelType w:val="hybridMultilevel"/>
    <w:tmpl w:val="6B58ACCA"/>
    <w:lvl w:ilvl="0" w:tplc="68B8B76E"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A3A8F594">
      <w:numFmt w:val="bullet"/>
      <w:lvlText w:val="•"/>
      <w:lvlJc w:val="left"/>
      <w:pPr>
        <w:ind w:left="3330" w:hanging="280"/>
      </w:pPr>
      <w:rPr>
        <w:rFonts w:hint="default"/>
      </w:rPr>
    </w:lvl>
    <w:lvl w:ilvl="2" w:tplc="B7165C12">
      <w:numFmt w:val="bullet"/>
      <w:lvlText w:val="•"/>
      <w:lvlJc w:val="left"/>
      <w:pPr>
        <w:ind w:left="4181" w:hanging="280"/>
      </w:pPr>
      <w:rPr>
        <w:rFonts w:hint="default"/>
      </w:rPr>
    </w:lvl>
    <w:lvl w:ilvl="3" w:tplc="9F8E8D98">
      <w:numFmt w:val="bullet"/>
      <w:lvlText w:val="•"/>
      <w:lvlJc w:val="left"/>
      <w:pPr>
        <w:ind w:left="5031" w:hanging="280"/>
      </w:pPr>
      <w:rPr>
        <w:rFonts w:hint="default"/>
      </w:rPr>
    </w:lvl>
    <w:lvl w:ilvl="4" w:tplc="7E54E2C8">
      <w:numFmt w:val="bullet"/>
      <w:lvlText w:val="•"/>
      <w:lvlJc w:val="left"/>
      <w:pPr>
        <w:ind w:left="5882" w:hanging="280"/>
      </w:pPr>
      <w:rPr>
        <w:rFonts w:hint="default"/>
      </w:rPr>
    </w:lvl>
    <w:lvl w:ilvl="5" w:tplc="CA108566">
      <w:numFmt w:val="bullet"/>
      <w:lvlText w:val="•"/>
      <w:lvlJc w:val="left"/>
      <w:pPr>
        <w:ind w:left="6732" w:hanging="280"/>
      </w:pPr>
      <w:rPr>
        <w:rFonts w:hint="default"/>
      </w:rPr>
    </w:lvl>
    <w:lvl w:ilvl="6" w:tplc="09181D1E">
      <w:numFmt w:val="bullet"/>
      <w:lvlText w:val="•"/>
      <w:lvlJc w:val="left"/>
      <w:pPr>
        <w:ind w:left="7583" w:hanging="280"/>
      </w:pPr>
      <w:rPr>
        <w:rFonts w:hint="default"/>
      </w:rPr>
    </w:lvl>
    <w:lvl w:ilvl="7" w:tplc="88C8CFFE">
      <w:numFmt w:val="bullet"/>
      <w:lvlText w:val="•"/>
      <w:lvlJc w:val="left"/>
      <w:pPr>
        <w:ind w:left="8433" w:hanging="280"/>
      </w:pPr>
      <w:rPr>
        <w:rFonts w:hint="default"/>
      </w:rPr>
    </w:lvl>
    <w:lvl w:ilvl="8" w:tplc="EA622EF8"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14" w15:restartNumberingAfterBreak="0">
    <w:nsid w:val="226A63AB"/>
    <w:multiLevelType w:val="hybridMultilevel"/>
    <w:tmpl w:val="A0380B6A"/>
    <w:lvl w:ilvl="0" w:tplc="2BCE05E0">
      <w:numFmt w:val="bullet"/>
      <w:lvlText w:val="•"/>
      <w:lvlJc w:val="left"/>
      <w:pPr>
        <w:ind w:left="453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128B6DA"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4BBCF7EE">
      <w:numFmt w:val="bullet"/>
      <w:lvlText w:val="•"/>
      <w:lvlJc w:val="left"/>
      <w:pPr>
        <w:ind w:left="2097" w:hanging="280"/>
      </w:pPr>
      <w:rPr>
        <w:rFonts w:hint="default"/>
      </w:rPr>
    </w:lvl>
    <w:lvl w:ilvl="3" w:tplc="2D8E0CBC">
      <w:numFmt w:val="bullet"/>
      <w:lvlText w:val="•"/>
      <w:lvlJc w:val="left"/>
      <w:pPr>
        <w:ind w:left="2954" w:hanging="280"/>
      </w:pPr>
      <w:rPr>
        <w:rFonts w:hint="default"/>
      </w:rPr>
    </w:lvl>
    <w:lvl w:ilvl="4" w:tplc="FF74BEB6">
      <w:numFmt w:val="bullet"/>
      <w:lvlText w:val="•"/>
      <w:lvlJc w:val="left"/>
      <w:pPr>
        <w:ind w:left="3811" w:hanging="280"/>
      </w:pPr>
      <w:rPr>
        <w:rFonts w:hint="default"/>
      </w:rPr>
    </w:lvl>
    <w:lvl w:ilvl="5" w:tplc="C896DD60">
      <w:numFmt w:val="bullet"/>
      <w:lvlText w:val="•"/>
      <w:lvlJc w:val="left"/>
      <w:pPr>
        <w:ind w:left="4668" w:hanging="280"/>
      </w:pPr>
      <w:rPr>
        <w:rFonts w:hint="default"/>
      </w:rPr>
    </w:lvl>
    <w:lvl w:ilvl="6" w:tplc="6ED2085C">
      <w:numFmt w:val="bullet"/>
      <w:lvlText w:val="•"/>
      <w:lvlJc w:val="left"/>
      <w:pPr>
        <w:ind w:left="5526" w:hanging="280"/>
      </w:pPr>
      <w:rPr>
        <w:rFonts w:hint="default"/>
      </w:rPr>
    </w:lvl>
    <w:lvl w:ilvl="7" w:tplc="F0C8B0B8">
      <w:numFmt w:val="bullet"/>
      <w:lvlText w:val="•"/>
      <w:lvlJc w:val="left"/>
      <w:pPr>
        <w:ind w:left="6383" w:hanging="280"/>
      </w:pPr>
      <w:rPr>
        <w:rFonts w:hint="default"/>
      </w:rPr>
    </w:lvl>
    <w:lvl w:ilvl="8" w:tplc="32E4C0DC">
      <w:numFmt w:val="bullet"/>
      <w:lvlText w:val="•"/>
      <w:lvlJc w:val="left"/>
      <w:pPr>
        <w:ind w:left="7240" w:hanging="280"/>
      </w:pPr>
      <w:rPr>
        <w:rFonts w:hint="default"/>
      </w:rPr>
    </w:lvl>
  </w:abstractNum>
  <w:abstractNum w:abstractNumId="15" w15:restartNumberingAfterBreak="0">
    <w:nsid w:val="22972087"/>
    <w:multiLevelType w:val="hybridMultilevel"/>
    <w:tmpl w:val="25A80AE4"/>
    <w:lvl w:ilvl="0" w:tplc="262E0ADA"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A274EEEC">
      <w:numFmt w:val="bullet"/>
      <w:lvlText w:val="•"/>
      <w:lvlJc w:val="left"/>
      <w:pPr>
        <w:ind w:left="2200" w:hanging="280"/>
      </w:pPr>
      <w:rPr>
        <w:rFonts w:hint="default"/>
      </w:rPr>
    </w:lvl>
    <w:lvl w:ilvl="2" w:tplc="7FE057A8">
      <w:numFmt w:val="bullet"/>
      <w:lvlText w:val="•"/>
      <w:lvlJc w:val="left"/>
      <w:pPr>
        <w:ind w:left="2480" w:hanging="280"/>
      </w:pPr>
      <w:rPr>
        <w:rFonts w:hint="default"/>
      </w:rPr>
    </w:lvl>
    <w:lvl w:ilvl="3" w:tplc="3EDE3078">
      <w:numFmt w:val="bullet"/>
      <w:lvlText w:val="•"/>
      <w:lvlJc w:val="left"/>
      <w:pPr>
        <w:ind w:left="3282" w:hanging="280"/>
      </w:pPr>
      <w:rPr>
        <w:rFonts w:hint="default"/>
      </w:rPr>
    </w:lvl>
    <w:lvl w:ilvl="4" w:tplc="E06084DA">
      <w:numFmt w:val="bullet"/>
      <w:lvlText w:val="•"/>
      <w:lvlJc w:val="left"/>
      <w:pPr>
        <w:ind w:left="4085" w:hanging="280"/>
      </w:pPr>
      <w:rPr>
        <w:rFonts w:hint="default"/>
      </w:rPr>
    </w:lvl>
    <w:lvl w:ilvl="5" w:tplc="4310269A">
      <w:numFmt w:val="bullet"/>
      <w:lvlText w:val="•"/>
      <w:lvlJc w:val="left"/>
      <w:pPr>
        <w:ind w:left="4887" w:hanging="280"/>
      </w:pPr>
      <w:rPr>
        <w:rFonts w:hint="default"/>
      </w:rPr>
    </w:lvl>
    <w:lvl w:ilvl="6" w:tplc="3BCA10C0">
      <w:numFmt w:val="bullet"/>
      <w:lvlText w:val="•"/>
      <w:lvlJc w:val="left"/>
      <w:pPr>
        <w:ind w:left="5690" w:hanging="280"/>
      </w:pPr>
      <w:rPr>
        <w:rFonts w:hint="default"/>
      </w:rPr>
    </w:lvl>
    <w:lvl w:ilvl="7" w:tplc="E4A8BDBE">
      <w:numFmt w:val="bullet"/>
      <w:lvlText w:val="•"/>
      <w:lvlJc w:val="left"/>
      <w:pPr>
        <w:ind w:left="6493" w:hanging="280"/>
      </w:pPr>
      <w:rPr>
        <w:rFonts w:hint="default"/>
      </w:rPr>
    </w:lvl>
    <w:lvl w:ilvl="8" w:tplc="BBD2DE46">
      <w:numFmt w:val="bullet"/>
      <w:lvlText w:val="•"/>
      <w:lvlJc w:val="left"/>
      <w:pPr>
        <w:ind w:left="7295" w:hanging="280"/>
      </w:pPr>
      <w:rPr>
        <w:rFonts w:hint="default"/>
      </w:rPr>
    </w:lvl>
  </w:abstractNum>
  <w:abstractNum w:abstractNumId="16" w15:restartNumberingAfterBreak="0">
    <w:nsid w:val="229F573C"/>
    <w:multiLevelType w:val="hybridMultilevel"/>
    <w:tmpl w:val="A04E5A08"/>
    <w:lvl w:ilvl="0" w:tplc="3B406B58">
      <w:start w:val="1"/>
      <w:numFmt w:val="decimal"/>
      <w:lvlText w:val="%1."/>
      <w:lvlJc w:val="left"/>
      <w:pPr>
        <w:ind w:left="461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7"/>
        <w:sz w:val="20"/>
        <w:szCs w:val="20"/>
      </w:rPr>
    </w:lvl>
    <w:lvl w:ilvl="1" w:tplc="AE660260"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8D0A3726">
      <w:numFmt w:val="bullet"/>
      <w:lvlText w:val="•"/>
      <w:lvlJc w:val="left"/>
      <w:pPr>
        <w:ind w:left="2098" w:hanging="280"/>
      </w:pPr>
      <w:rPr>
        <w:rFonts w:hint="default"/>
      </w:rPr>
    </w:lvl>
    <w:lvl w:ilvl="3" w:tplc="26ECAEB2">
      <w:numFmt w:val="bullet"/>
      <w:lvlText w:val="•"/>
      <w:lvlJc w:val="left"/>
      <w:pPr>
        <w:ind w:left="2956" w:hanging="280"/>
      </w:pPr>
      <w:rPr>
        <w:rFonts w:hint="default"/>
      </w:rPr>
    </w:lvl>
    <w:lvl w:ilvl="4" w:tplc="8B582D72">
      <w:numFmt w:val="bullet"/>
      <w:lvlText w:val="•"/>
      <w:lvlJc w:val="left"/>
      <w:pPr>
        <w:ind w:left="3814" w:hanging="280"/>
      </w:pPr>
      <w:rPr>
        <w:rFonts w:hint="default"/>
      </w:rPr>
    </w:lvl>
    <w:lvl w:ilvl="5" w:tplc="C4267E24">
      <w:numFmt w:val="bullet"/>
      <w:lvlText w:val="•"/>
      <w:lvlJc w:val="left"/>
      <w:pPr>
        <w:ind w:left="4672" w:hanging="280"/>
      </w:pPr>
      <w:rPr>
        <w:rFonts w:hint="default"/>
      </w:rPr>
    </w:lvl>
    <w:lvl w:ilvl="6" w:tplc="D22C70C2">
      <w:numFmt w:val="bullet"/>
      <w:lvlText w:val="•"/>
      <w:lvlJc w:val="left"/>
      <w:pPr>
        <w:ind w:left="5530" w:hanging="280"/>
      </w:pPr>
      <w:rPr>
        <w:rFonts w:hint="default"/>
      </w:rPr>
    </w:lvl>
    <w:lvl w:ilvl="7" w:tplc="3F60A04A">
      <w:numFmt w:val="bullet"/>
      <w:lvlText w:val="•"/>
      <w:lvlJc w:val="left"/>
      <w:pPr>
        <w:ind w:left="6388" w:hanging="280"/>
      </w:pPr>
      <w:rPr>
        <w:rFonts w:hint="default"/>
      </w:rPr>
    </w:lvl>
    <w:lvl w:ilvl="8" w:tplc="B5F85E2A">
      <w:numFmt w:val="bullet"/>
      <w:lvlText w:val="•"/>
      <w:lvlJc w:val="left"/>
      <w:pPr>
        <w:ind w:left="7246" w:hanging="280"/>
      </w:pPr>
      <w:rPr>
        <w:rFonts w:hint="default"/>
      </w:rPr>
    </w:lvl>
  </w:abstractNum>
  <w:abstractNum w:abstractNumId="17" w15:restartNumberingAfterBreak="0">
    <w:nsid w:val="247F62B9"/>
    <w:multiLevelType w:val="hybridMultilevel"/>
    <w:tmpl w:val="3FDA1D52"/>
    <w:lvl w:ilvl="0" w:tplc="189A1882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90243824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07442238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36C82342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137E30A2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47A63E1C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1A381CDA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2B9C4FEA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368E5ACE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18" w15:restartNumberingAfterBreak="0">
    <w:nsid w:val="2948711B"/>
    <w:multiLevelType w:val="hybridMultilevel"/>
    <w:tmpl w:val="E4FC20C6"/>
    <w:lvl w:ilvl="0" w:tplc="A912CBD0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B88AE74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129C4E9A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E4D8DBC4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7D0A53BA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681C66B2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3BEAFA4C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E6D4F124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BCDCD18A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19" w15:restartNumberingAfterBreak="0">
    <w:nsid w:val="2DED0F97"/>
    <w:multiLevelType w:val="hybridMultilevel"/>
    <w:tmpl w:val="8E609E04"/>
    <w:lvl w:ilvl="0" w:tplc="8842ACBA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CC8229D6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44B65200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48007E10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C652EEF0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2716E91C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57D85CC6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B54235BC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F97EFE22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20" w15:restartNumberingAfterBreak="0">
    <w:nsid w:val="2E0E006D"/>
    <w:multiLevelType w:val="hybridMultilevel"/>
    <w:tmpl w:val="197035FA"/>
    <w:lvl w:ilvl="0" w:tplc="1B4A6D0C"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4C2C616">
      <w:numFmt w:val="bullet"/>
      <w:lvlText w:val="•"/>
      <w:lvlJc w:val="left"/>
      <w:pPr>
        <w:ind w:left="3330" w:hanging="280"/>
      </w:pPr>
      <w:rPr>
        <w:rFonts w:hint="default"/>
      </w:rPr>
    </w:lvl>
    <w:lvl w:ilvl="2" w:tplc="E294F17E">
      <w:numFmt w:val="bullet"/>
      <w:lvlText w:val="•"/>
      <w:lvlJc w:val="left"/>
      <w:pPr>
        <w:ind w:left="4181" w:hanging="280"/>
      </w:pPr>
      <w:rPr>
        <w:rFonts w:hint="default"/>
      </w:rPr>
    </w:lvl>
    <w:lvl w:ilvl="3" w:tplc="06CC0D9A">
      <w:numFmt w:val="bullet"/>
      <w:lvlText w:val="•"/>
      <w:lvlJc w:val="left"/>
      <w:pPr>
        <w:ind w:left="5031" w:hanging="280"/>
      </w:pPr>
      <w:rPr>
        <w:rFonts w:hint="default"/>
      </w:rPr>
    </w:lvl>
    <w:lvl w:ilvl="4" w:tplc="4CD26330">
      <w:numFmt w:val="bullet"/>
      <w:lvlText w:val="•"/>
      <w:lvlJc w:val="left"/>
      <w:pPr>
        <w:ind w:left="5882" w:hanging="280"/>
      </w:pPr>
      <w:rPr>
        <w:rFonts w:hint="default"/>
      </w:rPr>
    </w:lvl>
    <w:lvl w:ilvl="5" w:tplc="B366DDF8">
      <w:numFmt w:val="bullet"/>
      <w:lvlText w:val="•"/>
      <w:lvlJc w:val="left"/>
      <w:pPr>
        <w:ind w:left="6732" w:hanging="280"/>
      </w:pPr>
      <w:rPr>
        <w:rFonts w:hint="default"/>
      </w:rPr>
    </w:lvl>
    <w:lvl w:ilvl="6" w:tplc="0930E74E">
      <w:numFmt w:val="bullet"/>
      <w:lvlText w:val="•"/>
      <w:lvlJc w:val="left"/>
      <w:pPr>
        <w:ind w:left="7583" w:hanging="280"/>
      </w:pPr>
      <w:rPr>
        <w:rFonts w:hint="default"/>
      </w:rPr>
    </w:lvl>
    <w:lvl w:ilvl="7" w:tplc="26BEB734">
      <w:numFmt w:val="bullet"/>
      <w:lvlText w:val="•"/>
      <w:lvlJc w:val="left"/>
      <w:pPr>
        <w:ind w:left="8433" w:hanging="280"/>
      </w:pPr>
      <w:rPr>
        <w:rFonts w:hint="default"/>
      </w:rPr>
    </w:lvl>
    <w:lvl w:ilvl="8" w:tplc="B88458A2"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21" w15:restartNumberingAfterBreak="0">
    <w:nsid w:val="33ED476C"/>
    <w:multiLevelType w:val="hybridMultilevel"/>
    <w:tmpl w:val="5F0CA478"/>
    <w:lvl w:ilvl="0" w:tplc="14B22F3A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30C019A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DD50065A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100A9454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FF24D266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0D4ED8BC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37BECBC0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14323EC6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C1BA9198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22" w15:restartNumberingAfterBreak="0">
    <w:nsid w:val="34EE40BB"/>
    <w:multiLevelType w:val="hybridMultilevel"/>
    <w:tmpl w:val="1624A4EE"/>
    <w:lvl w:ilvl="0" w:tplc="B5C48FC4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B22F5E0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16900BEC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A7A6003E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BBE82A82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26C01F6A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7388BC66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34E0BC92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E460B7FE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23" w15:restartNumberingAfterBreak="0">
    <w:nsid w:val="354E2DD6"/>
    <w:multiLevelType w:val="hybridMultilevel"/>
    <w:tmpl w:val="33D84C3A"/>
    <w:lvl w:ilvl="0" w:tplc="E0549782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4729FEC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AE628152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88E07A72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EFCE46BA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C2B66E8C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6826FBF6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D7D467B4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D0246B66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24" w15:restartNumberingAfterBreak="0">
    <w:nsid w:val="375A43C7"/>
    <w:multiLevelType w:val="hybridMultilevel"/>
    <w:tmpl w:val="F58CBF8E"/>
    <w:lvl w:ilvl="0" w:tplc="266AF84E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15AD5DE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3E329608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3FBA4B38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247AD070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E5C2D610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9D3A3E24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42702D10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2E70E944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25" w15:restartNumberingAfterBreak="0">
    <w:nsid w:val="37EA53E8"/>
    <w:multiLevelType w:val="hybridMultilevel"/>
    <w:tmpl w:val="79985C94"/>
    <w:lvl w:ilvl="0" w:tplc="299C9ECE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F31C1C52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F0EAD676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2CFE8466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BD76DEE4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51CC9A68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0A78D944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965CB28A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CA56D410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26" w15:restartNumberingAfterBreak="0">
    <w:nsid w:val="3BCC2FDC"/>
    <w:multiLevelType w:val="hybridMultilevel"/>
    <w:tmpl w:val="8D8475D6"/>
    <w:lvl w:ilvl="0" w:tplc="0F906780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5CCD906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6058AA8A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EE968188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D45C598C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E15622E6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13200B6E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B6822EC6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A7249F68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27" w15:restartNumberingAfterBreak="0">
    <w:nsid w:val="41801377"/>
    <w:multiLevelType w:val="hybridMultilevel"/>
    <w:tmpl w:val="D196DD52"/>
    <w:lvl w:ilvl="0" w:tplc="48CAF368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7FDCAF52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6F98B148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9202D8A6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DCEA8498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34B683F6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13D06A60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7D720920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8160BA30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28" w15:restartNumberingAfterBreak="0">
    <w:nsid w:val="445A01E0"/>
    <w:multiLevelType w:val="hybridMultilevel"/>
    <w:tmpl w:val="1C2E831A"/>
    <w:lvl w:ilvl="0" w:tplc="DC36AD86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F361B5C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E49017D6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D0C24E64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C4E2B130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EE06F3AC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BA5E42A6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4F746C22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C15A5142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29" w15:restartNumberingAfterBreak="0">
    <w:nsid w:val="467C33CC"/>
    <w:multiLevelType w:val="hybridMultilevel"/>
    <w:tmpl w:val="924C17E6"/>
    <w:lvl w:ilvl="0" w:tplc="36C81F10"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DB657B2">
      <w:numFmt w:val="bullet"/>
      <w:lvlText w:val="•"/>
      <w:lvlJc w:val="left"/>
      <w:pPr>
        <w:ind w:left="2214" w:hanging="280"/>
      </w:pPr>
      <w:rPr>
        <w:rFonts w:hint="default"/>
      </w:rPr>
    </w:lvl>
    <w:lvl w:ilvl="2" w:tplc="CA8018A2">
      <w:numFmt w:val="bullet"/>
      <w:lvlText w:val="•"/>
      <w:lvlJc w:val="left"/>
      <w:pPr>
        <w:ind w:left="3189" w:hanging="280"/>
      </w:pPr>
      <w:rPr>
        <w:rFonts w:hint="default"/>
      </w:rPr>
    </w:lvl>
    <w:lvl w:ilvl="3" w:tplc="68145E2C">
      <w:numFmt w:val="bullet"/>
      <w:lvlText w:val="•"/>
      <w:lvlJc w:val="left"/>
      <w:pPr>
        <w:ind w:left="4163" w:hanging="280"/>
      </w:pPr>
      <w:rPr>
        <w:rFonts w:hint="default"/>
      </w:rPr>
    </w:lvl>
    <w:lvl w:ilvl="4" w:tplc="38E2A64A">
      <w:numFmt w:val="bullet"/>
      <w:lvlText w:val="•"/>
      <w:lvlJc w:val="left"/>
      <w:pPr>
        <w:ind w:left="5138" w:hanging="280"/>
      </w:pPr>
      <w:rPr>
        <w:rFonts w:hint="default"/>
      </w:rPr>
    </w:lvl>
    <w:lvl w:ilvl="5" w:tplc="FFF641CA">
      <w:numFmt w:val="bullet"/>
      <w:lvlText w:val="•"/>
      <w:lvlJc w:val="left"/>
      <w:pPr>
        <w:ind w:left="6112" w:hanging="280"/>
      </w:pPr>
      <w:rPr>
        <w:rFonts w:hint="default"/>
      </w:rPr>
    </w:lvl>
    <w:lvl w:ilvl="6" w:tplc="5ACA4FC8">
      <w:numFmt w:val="bullet"/>
      <w:lvlText w:val="•"/>
      <w:lvlJc w:val="left"/>
      <w:pPr>
        <w:ind w:left="7087" w:hanging="280"/>
      </w:pPr>
      <w:rPr>
        <w:rFonts w:hint="default"/>
      </w:rPr>
    </w:lvl>
    <w:lvl w:ilvl="7" w:tplc="2098AD08">
      <w:numFmt w:val="bullet"/>
      <w:lvlText w:val="•"/>
      <w:lvlJc w:val="left"/>
      <w:pPr>
        <w:ind w:left="8061" w:hanging="280"/>
      </w:pPr>
      <w:rPr>
        <w:rFonts w:hint="default"/>
      </w:rPr>
    </w:lvl>
    <w:lvl w:ilvl="8" w:tplc="A7F61BE4"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30" w15:restartNumberingAfterBreak="0">
    <w:nsid w:val="486C1FEF"/>
    <w:multiLevelType w:val="hybridMultilevel"/>
    <w:tmpl w:val="B028903E"/>
    <w:lvl w:ilvl="0" w:tplc="285846AE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8B87B62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F670C2BE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7EE22C50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7D0A5A34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F0A485A8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E4D68DBE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1D824DA6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32184AFC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31" w15:restartNumberingAfterBreak="0">
    <w:nsid w:val="4D5F74D1"/>
    <w:multiLevelType w:val="hybridMultilevel"/>
    <w:tmpl w:val="AA9EDB44"/>
    <w:lvl w:ilvl="0" w:tplc="813C57FA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7226A308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E5ACA548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4542648E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182006E2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6CA8CD64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1F8CC13E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F64C66C0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356E4E18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32" w15:restartNumberingAfterBreak="0">
    <w:nsid w:val="4D7D0B0F"/>
    <w:multiLevelType w:val="hybridMultilevel"/>
    <w:tmpl w:val="DF3C956C"/>
    <w:lvl w:ilvl="0" w:tplc="DEA05770"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F86040C0">
      <w:numFmt w:val="bullet"/>
      <w:lvlText w:val="•"/>
      <w:lvlJc w:val="left"/>
      <w:pPr>
        <w:ind w:left="3330" w:hanging="280"/>
      </w:pPr>
      <w:rPr>
        <w:rFonts w:hint="default"/>
      </w:rPr>
    </w:lvl>
    <w:lvl w:ilvl="2" w:tplc="4F48F15A">
      <w:numFmt w:val="bullet"/>
      <w:lvlText w:val="•"/>
      <w:lvlJc w:val="left"/>
      <w:pPr>
        <w:ind w:left="4181" w:hanging="280"/>
      </w:pPr>
      <w:rPr>
        <w:rFonts w:hint="default"/>
      </w:rPr>
    </w:lvl>
    <w:lvl w:ilvl="3" w:tplc="BF92D290">
      <w:numFmt w:val="bullet"/>
      <w:lvlText w:val="•"/>
      <w:lvlJc w:val="left"/>
      <w:pPr>
        <w:ind w:left="5031" w:hanging="280"/>
      </w:pPr>
      <w:rPr>
        <w:rFonts w:hint="default"/>
      </w:rPr>
    </w:lvl>
    <w:lvl w:ilvl="4" w:tplc="986856A0">
      <w:numFmt w:val="bullet"/>
      <w:lvlText w:val="•"/>
      <w:lvlJc w:val="left"/>
      <w:pPr>
        <w:ind w:left="5882" w:hanging="280"/>
      </w:pPr>
      <w:rPr>
        <w:rFonts w:hint="default"/>
      </w:rPr>
    </w:lvl>
    <w:lvl w:ilvl="5" w:tplc="B6009F6C">
      <w:numFmt w:val="bullet"/>
      <w:lvlText w:val="•"/>
      <w:lvlJc w:val="left"/>
      <w:pPr>
        <w:ind w:left="6732" w:hanging="280"/>
      </w:pPr>
      <w:rPr>
        <w:rFonts w:hint="default"/>
      </w:rPr>
    </w:lvl>
    <w:lvl w:ilvl="6" w:tplc="67964B16">
      <w:numFmt w:val="bullet"/>
      <w:lvlText w:val="•"/>
      <w:lvlJc w:val="left"/>
      <w:pPr>
        <w:ind w:left="7583" w:hanging="280"/>
      </w:pPr>
      <w:rPr>
        <w:rFonts w:hint="default"/>
      </w:rPr>
    </w:lvl>
    <w:lvl w:ilvl="7" w:tplc="21DC59DC">
      <w:numFmt w:val="bullet"/>
      <w:lvlText w:val="•"/>
      <w:lvlJc w:val="left"/>
      <w:pPr>
        <w:ind w:left="8433" w:hanging="280"/>
      </w:pPr>
      <w:rPr>
        <w:rFonts w:hint="default"/>
      </w:rPr>
    </w:lvl>
    <w:lvl w:ilvl="8" w:tplc="A9DAC4AC">
      <w:numFmt w:val="bullet"/>
      <w:lvlText w:val="•"/>
      <w:lvlJc w:val="left"/>
      <w:pPr>
        <w:ind w:left="9284" w:hanging="280"/>
      </w:pPr>
      <w:rPr>
        <w:rFonts w:hint="default"/>
      </w:rPr>
    </w:lvl>
  </w:abstractNum>
  <w:abstractNum w:abstractNumId="33" w15:restartNumberingAfterBreak="0">
    <w:nsid w:val="4E386FD1"/>
    <w:multiLevelType w:val="multilevel"/>
    <w:tmpl w:val="D5C69392"/>
    <w:lvl w:ilvl="0">
      <w:start w:val="4"/>
      <w:numFmt w:val="decimal"/>
      <w:lvlText w:val="%1."/>
      <w:lvlJc w:val="left"/>
      <w:pPr>
        <w:ind w:left="787" w:hanging="68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81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85"/>
        <w:sz w:val="30"/>
        <w:szCs w:val="30"/>
      </w:rPr>
    </w:lvl>
    <w:lvl w:ilvl="2">
      <w:start w:val="1"/>
      <w:numFmt w:val="decimal"/>
      <w:lvlText w:val="%3."/>
      <w:lvlJc w:val="left"/>
      <w:pPr>
        <w:ind w:left="1237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20"/>
        <w:szCs w:val="20"/>
      </w:rPr>
    </w:lvl>
    <w:lvl w:ilvl="3">
      <w:numFmt w:val="bullet"/>
      <w:lvlText w:val="•"/>
      <w:lvlJc w:val="left"/>
      <w:pPr>
        <w:ind w:left="3530" w:hanging="280"/>
      </w:pPr>
      <w:rPr>
        <w:rFonts w:hint="default"/>
      </w:rPr>
    </w:lvl>
    <w:lvl w:ilvl="4">
      <w:numFmt w:val="bullet"/>
      <w:lvlText w:val="•"/>
      <w:lvlJc w:val="left"/>
      <w:pPr>
        <w:ind w:left="4280" w:hanging="280"/>
      </w:pPr>
      <w:rPr>
        <w:rFonts w:hint="default"/>
      </w:rPr>
    </w:lvl>
    <w:lvl w:ilvl="5">
      <w:numFmt w:val="bullet"/>
      <w:lvlText w:val="•"/>
      <w:lvlJc w:val="left"/>
      <w:pPr>
        <w:ind w:left="5030" w:hanging="280"/>
      </w:pPr>
      <w:rPr>
        <w:rFonts w:hint="default"/>
      </w:rPr>
    </w:lvl>
    <w:lvl w:ilvl="6">
      <w:numFmt w:val="bullet"/>
      <w:lvlText w:val="•"/>
      <w:lvlJc w:val="left"/>
      <w:pPr>
        <w:ind w:left="5780" w:hanging="280"/>
      </w:pPr>
      <w:rPr>
        <w:rFonts w:hint="default"/>
      </w:rPr>
    </w:lvl>
    <w:lvl w:ilvl="7">
      <w:numFmt w:val="bullet"/>
      <w:lvlText w:val="•"/>
      <w:lvlJc w:val="left"/>
      <w:pPr>
        <w:ind w:left="6531" w:hanging="280"/>
      </w:pPr>
      <w:rPr>
        <w:rFonts w:hint="default"/>
      </w:rPr>
    </w:lvl>
    <w:lvl w:ilvl="8">
      <w:numFmt w:val="bullet"/>
      <w:lvlText w:val="•"/>
      <w:lvlJc w:val="left"/>
      <w:pPr>
        <w:ind w:left="7281" w:hanging="280"/>
      </w:pPr>
      <w:rPr>
        <w:rFonts w:hint="default"/>
      </w:rPr>
    </w:lvl>
  </w:abstractNum>
  <w:abstractNum w:abstractNumId="34" w15:restartNumberingAfterBreak="0">
    <w:nsid w:val="4FD73C5F"/>
    <w:multiLevelType w:val="multilevel"/>
    <w:tmpl w:val="9EFA7676"/>
    <w:lvl w:ilvl="0">
      <w:start w:val="8"/>
      <w:numFmt w:val="decimal"/>
      <w:lvlText w:val="%1."/>
      <w:lvlJc w:val="left"/>
      <w:pPr>
        <w:ind w:left="787" w:hanging="68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83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003946"/>
        <w:w w:val="86"/>
        <w:sz w:val="30"/>
        <w:szCs w:val="30"/>
      </w:rPr>
    </w:lvl>
    <w:lvl w:ilvl="2">
      <w:start w:val="1"/>
      <w:numFmt w:val="decimal"/>
      <w:lvlText w:val="%3."/>
      <w:lvlJc w:val="left"/>
      <w:pPr>
        <w:ind w:left="1237" w:hanging="280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77"/>
        <w:sz w:val="20"/>
        <w:szCs w:val="20"/>
      </w:rPr>
    </w:lvl>
    <w:lvl w:ilvl="3">
      <w:numFmt w:val="bullet"/>
      <w:lvlText w:val="•"/>
      <w:lvlJc w:val="left"/>
      <w:pPr>
        <w:ind w:left="3530" w:hanging="280"/>
      </w:pPr>
      <w:rPr>
        <w:rFonts w:hint="default"/>
      </w:rPr>
    </w:lvl>
    <w:lvl w:ilvl="4">
      <w:numFmt w:val="bullet"/>
      <w:lvlText w:val="•"/>
      <w:lvlJc w:val="left"/>
      <w:pPr>
        <w:ind w:left="4280" w:hanging="280"/>
      </w:pPr>
      <w:rPr>
        <w:rFonts w:hint="default"/>
      </w:rPr>
    </w:lvl>
    <w:lvl w:ilvl="5">
      <w:numFmt w:val="bullet"/>
      <w:lvlText w:val="•"/>
      <w:lvlJc w:val="left"/>
      <w:pPr>
        <w:ind w:left="5030" w:hanging="280"/>
      </w:pPr>
      <w:rPr>
        <w:rFonts w:hint="default"/>
      </w:rPr>
    </w:lvl>
    <w:lvl w:ilvl="6">
      <w:numFmt w:val="bullet"/>
      <w:lvlText w:val="•"/>
      <w:lvlJc w:val="left"/>
      <w:pPr>
        <w:ind w:left="5780" w:hanging="280"/>
      </w:pPr>
      <w:rPr>
        <w:rFonts w:hint="default"/>
      </w:rPr>
    </w:lvl>
    <w:lvl w:ilvl="7">
      <w:numFmt w:val="bullet"/>
      <w:lvlText w:val="•"/>
      <w:lvlJc w:val="left"/>
      <w:pPr>
        <w:ind w:left="6530" w:hanging="280"/>
      </w:pPr>
      <w:rPr>
        <w:rFonts w:hint="default"/>
      </w:rPr>
    </w:lvl>
    <w:lvl w:ilvl="8">
      <w:numFmt w:val="bullet"/>
      <w:lvlText w:val="•"/>
      <w:lvlJc w:val="left"/>
      <w:pPr>
        <w:ind w:left="7281" w:hanging="280"/>
      </w:pPr>
      <w:rPr>
        <w:rFonts w:hint="default"/>
      </w:rPr>
    </w:lvl>
  </w:abstractNum>
  <w:abstractNum w:abstractNumId="35" w15:restartNumberingAfterBreak="0">
    <w:nsid w:val="56F77A55"/>
    <w:multiLevelType w:val="hybridMultilevel"/>
    <w:tmpl w:val="A32665D6"/>
    <w:lvl w:ilvl="0" w:tplc="339682C4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BC26C16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2AA0C63E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D3F4CC14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ADEA775E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DE44941A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1D909AD8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D7824A48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3FB2E3A2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36" w15:restartNumberingAfterBreak="0">
    <w:nsid w:val="5BD41E38"/>
    <w:multiLevelType w:val="hybridMultilevel"/>
    <w:tmpl w:val="13AE423C"/>
    <w:lvl w:ilvl="0" w:tplc="7E5288AA"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84AAB20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66487888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9410CA46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79FC4716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922E74BA">
      <w:numFmt w:val="bullet"/>
      <w:lvlText w:val="•"/>
      <w:lvlJc w:val="left"/>
      <w:pPr>
        <w:ind w:left="5011" w:hanging="280"/>
      </w:pPr>
      <w:rPr>
        <w:rFonts w:hint="default"/>
      </w:rPr>
    </w:lvl>
    <w:lvl w:ilvl="6" w:tplc="7068D60E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512C596E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3C4CBDE4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37" w15:restartNumberingAfterBreak="0">
    <w:nsid w:val="5F033CE1"/>
    <w:multiLevelType w:val="hybridMultilevel"/>
    <w:tmpl w:val="7DE6726E"/>
    <w:lvl w:ilvl="0" w:tplc="6CE8985C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925EBEBA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8FD0C8DE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80E8CA30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4F8E94DE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8C46D6F2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8ADA372C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F68A8D86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B9BE1C50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38" w15:restartNumberingAfterBreak="0">
    <w:nsid w:val="5F586FF5"/>
    <w:multiLevelType w:val="hybridMultilevel"/>
    <w:tmpl w:val="920C7990"/>
    <w:lvl w:ilvl="0" w:tplc="1B027A50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5AA5A64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45123B4E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A7CCB7D4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B95CAC10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7A44E49A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A9DCD90E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7A882A98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91B6755A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39" w15:restartNumberingAfterBreak="0">
    <w:nsid w:val="5FE81048"/>
    <w:multiLevelType w:val="hybridMultilevel"/>
    <w:tmpl w:val="A01273E0"/>
    <w:lvl w:ilvl="0" w:tplc="E026B272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1C42AE0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416C451C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A042AF5C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F30483E8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E86E5BBC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B496548A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9762062C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1C2E7DB2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40" w15:restartNumberingAfterBreak="0">
    <w:nsid w:val="6353324C"/>
    <w:multiLevelType w:val="hybridMultilevel"/>
    <w:tmpl w:val="ABEE557E"/>
    <w:lvl w:ilvl="0" w:tplc="55C86056">
      <w:numFmt w:val="bullet"/>
      <w:lvlText w:val="•"/>
      <w:lvlJc w:val="left"/>
      <w:pPr>
        <w:ind w:left="44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A5A48C6"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3E34D10E"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3" w:tplc="B8D8D5E6">
      <w:numFmt w:val="bullet"/>
      <w:lvlText w:val="•"/>
      <w:lvlJc w:val="left"/>
      <w:pPr>
        <w:ind w:left="3012" w:hanging="280"/>
      </w:pPr>
      <w:rPr>
        <w:rFonts w:hint="default"/>
      </w:rPr>
    </w:lvl>
    <w:lvl w:ilvl="4" w:tplc="52B69018">
      <w:numFmt w:val="bullet"/>
      <w:lvlText w:val="•"/>
      <w:lvlJc w:val="left"/>
      <w:pPr>
        <w:ind w:left="3545" w:hanging="280"/>
      </w:pPr>
      <w:rPr>
        <w:rFonts w:hint="default"/>
      </w:rPr>
    </w:lvl>
    <w:lvl w:ilvl="5" w:tplc="7966C5BC">
      <w:numFmt w:val="bullet"/>
      <w:lvlText w:val="•"/>
      <w:lvlJc w:val="left"/>
      <w:pPr>
        <w:ind w:left="4078" w:hanging="280"/>
      </w:pPr>
      <w:rPr>
        <w:rFonts w:hint="default"/>
      </w:rPr>
    </w:lvl>
    <w:lvl w:ilvl="6" w:tplc="76CE448A">
      <w:numFmt w:val="bullet"/>
      <w:lvlText w:val="•"/>
      <w:lvlJc w:val="left"/>
      <w:pPr>
        <w:ind w:left="4610" w:hanging="280"/>
      </w:pPr>
      <w:rPr>
        <w:rFonts w:hint="default"/>
      </w:rPr>
    </w:lvl>
    <w:lvl w:ilvl="7" w:tplc="B7C2074A">
      <w:numFmt w:val="bullet"/>
      <w:lvlText w:val="•"/>
      <w:lvlJc w:val="left"/>
      <w:pPr>
        <w:ind w:left="5143" w:hanging="280"/>
      </w:pPr>
      <w:rPr>
        <w:rFonts w:hint="default"/>
      </w:rPr>
    </w:lvl>
    <w:lvl w:ilvl="8" w:tplc="F0CC7334">
      <w:numFmt w:val="bullet"/>
      <w:lvlText w:val="•"/>
      <w:lvlJc w:val="left"/>
      <w:pPr>
        <w:ind w:left="5676" w:hanging="280"/>
      </w:pPr>
      <w:rPr>
        <w:rFonts w:hint="default"/>
      </w:rPr>
    </w:lvl>
  </w:abstractNum>
  <w:abstractNum w:abstractNumId="41" w15:restartNumberingAfterBreak="0">
    <w:nsid w:val="64887F02"/>
    <w:multiLevelType w:val="hybridMultilevel"/>
    <w:tmpl w:val="75944608"/>
    <w:lvl w:ilvl="0" w:tplc="F168E422">
      <w:start w:val="1"/>
      <w:numFmt w:val="decimal"/>
      <w:lvlText w:val="%1."/>
      <w:lvlJc w:val="left"/>
      <w:pPr>
        <w:ind w:left="1237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6CA67CDE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DD76AAD4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25385192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DC2E8B04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A6988224">
      <w:numFmt w:val="bullet"/>
      <w:lvlText w:val="•"/>
      <w:lvlJc w:val="left"/>
      <w:pPr>
        <w:ind w:left="5010" w:hanging="280"/>
      </w:pPr>
      <w:rPr>
        <w:rFonts w:hint="default"/>
      </w:rPr>
    </w:lvl>
    <w:lvl w:ilvl="6" w:tplc="06287BB6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7A8A96C6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D3249A58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42" w15:restartNumberingAfterBreak="0">
    <w:nsid w:val="66E7002A"/>
    <w:multiLevelType w:val="hybridMultilevel"/>
    <w:tmpl w:val="F44CA31C"/>
    <w:lvl w:ilvl="0" w:tplc="D8EEA966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350761E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BB16F568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30F44C3A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9E76BEF0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B7CCC632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1054CA9A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EFA88D16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F606109C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43" w15:restartNumberingAfterBreak="0">
    <w:nsid w:val="6CC45A21"/>
    <w:multiLevelType w:val="hybridMultilevel"/>
    <w:tmpl w:val="CA8E6420"/>
    <w:lvl w:ilvl="0" w:tplc="BE789C1C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F28E5A6">
      <w:numFmt w:val="bullet"/>
      <w:lvlText w:val="•"/>
      <w:lvlJc w:val="left"/>
      <w:pPr>
        <w:ind w:left="786" w:hanging="280"/>
      </w:pPr>
      <w:rPr>
        <w:rFonts w:hint="default"/>
      </w:rPr>
    </w:lvl>
    <w:lvl w:ilvl="2" w:tplc="93B041A2">
      <w:numFmt w:val="bullet"/>
      <w:lvlText w:val="•"/>
      <w:lvlJc w:val="left"/>
      <w:pPr>
        <w:ind w:left="1133" w:hanging="280"/>
      </w:pPr>
      <w:rPr>
        <w:rFonts w:hint="default"/>
      </w:rPr>
    </w:lvl>
    <w:lvl w:ilvl="3" w:tplc="7626F018">
      <w:numFmt w:val="bullet"/>
      <w:lvlText w:val="•"/>
      <w:lvlJc w:val="left"/>
      <w:pPr>
        <w:ind w:left="1480" w:hanging="280"/>
      </w:pPr>
      <w:rPr>
        <w:rFonts w:hint="default"/>
      </w:rPr>
    </w:lvl>
    <w:lvl w:ilvl="4" w:tplc="50C276DE">
      <w:numFmt w:val="bullet"/>
      <w:lvlText w:val="•"/>
      <w:lvlJc w:val="left"/>
      <w:pPr>
        <w:ind w:left="1826" w:hanging="280"/>
      </w:pPr>
      <w:rPr>
        <w:rFonts w:hint="default"/>
      </w:rPr>
    </w:lvl>
    <w:lvl w:ilvl="5" w:tplc="BDDE7C4C">
      <w:numFmt w:val="bullet"/>
      <w:lvlText w:val="•"/>
      <w:lvlJc w:val="left"/>
      <w:pPr>
        <w:ind w:left="2173" w:hanging="280"/>
      </w:pPr>
      <w:rPr>
        <w:rFonts w:hint="default"/>
      </w:rPr>
    </w:lvl>
    <w:lvl w:ilvl="6" w:tplc="00E47E24">
      <w:numFmt w:val="bullet"/>
      <w:lvlText w:val="•"/>
      <w:lvlJc w:val="left"/>
      <w:pPr>
        <w:ind w:left="2520" w:hanging="280"/>
      </w:pPr>
      <w:rPr>
        <w:rFonts w:hint="default"/>
      </w:rPr>
    </w:lvl>
    <w:lvl w:ilvl="7" w:tplc="99E68320">
      <w:numFmt w:val="bullet"/>
      <w:lvlText w:val="•"/>
      <w:lvlJc w:val="left"/>
      <w:pPr>
        <w:ind w:left="2866" w:hanging="280"/>
      </w:pPr>
      <w:rPr>
        <w:rFonts w:hint="default"/>
      </w:rPr>
    </w:lvl>
    <w:lvl w:ilvl="8" w:tplc="ED9882E4">
      <w:numFmt w:val="bullet"/>
      <w:lvlText w:val="•"/>
      <w:lvlJc w:val="left"/>
      <w:pPr>
        <w:ind w:left="3213" w:hanging="280"/>
      </w:pPr>
      <w:rPr>
        <w:rFonts w:hint="default"/>
      </w:rPr>
    </w:lvl>
  </w:abstractNum>
  <w:abstractNum w:abstractNumId="44" w15:restartNumberingAfterBreak="0">
    <w:nsid w:val="6DD842EC"/>
    <w:multiLevelType w:val="hybridMultilevel"/>
    <w:tmpl w:val="40823EC4"/>
    <w:lvl w:ilvl="0" w:tplc="6ABAEEC8"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6029C32"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C414D7E2">
      <w:numFmt w:val="bullet"/>
      <w:lvlText w:val="•"/>
      <w:lvlJc w:val="left"/>
      <w:pPr>
        <w:ind w:left="3425" w:hanging="280"/>
      </w:pPr>
      <w:rPr>
        <w:rFonts w:hint="default"/>
      </w:rPr>
    </w:lvl>
    <w:lvl w:ilvl="3" w:tplc="8A266126">
      <w:numFmt w:val="bullet"/>
      <w:lvlText w:val="•"/>
      <w:lvlJc w:val="left"/>
      <w:pPr>
        <w:ind w:left="4370" w:hanging="280"/>
      </w:pPr>
      <w:rPr>
        <w:rFonts w:hint="default"/>
      </w:rPr>
    </w:lvl>
    <w:lvl w:ilvl="4" w:tplc="4888EF32">
      <w:numFmt w:val="bullet"/>
      <w:lvlText w:val="•"/>
      <w:lvlJc w:val="left"/>
      <w:pPr>
        <w:ind w:left="5315" w:hanging="280"/>
      </w:pPr>
      <w:rPr>
        <w:rFonts w:hint="default"/>
      </w:rPr>
    </w:lvl>
    <w:lvl w:ilvl="5" w:tplc="040A2FEA">
      <w:numFmt w:val="bullet"/>
      <w:lvlText w:val="•"/>
      <w:lvlJc w:val="left"/>
      <w:pPr>
        <w:ind w:left="6260" w:hanging="280"/>
      </w:pPr>
      <w:rPr>
        <w:rFonts w:hint="default"/>
      </w:rPr>
    </w:lvl>
    <w:lvl w:ilvl="6" w:tplc="A51A65CE">
      <w:numFmt w:val="bullet"/>
      <w:lvlText w:val="•"/>
      <w:lvlJc w:val="left"/>
      <w:pPr>
        <w:ind w:left="7205" w:hanging="280"/>
      </w:pPr>
      <w:rPr>
        <w:rFonts w:hint="default"/>
      </w:rPr>
    </w:lvl>
    <w:lvl w:ilvl="7" w:tplc="11F2BC9C">
      <w:numFmt w:val="bullet"/>
      <w:lvlText w:val="•"/>
      <w:lvlJc w:val="left"/>
      <w:pPr>
        <w:ind w:left="8150" w:hanging="280"/>
      </w:pPr>
      <w:rPr>
        <w:rFonts w:hint="default"/>
      </w:rPr>
    </w:lvl>
    <w:lvl w:ilvl="8" w:tplc="293EB274">
      <w:numFmt w:val="bullet"/>
      <w:lvlText w:val="•"/>
      <w:lvlJc w:val="left"/>
      <w:pPr>
        <w:ind w:left="9095" w:hanging="280"/>
      </w:pPr>
      <w:rPr>
        <w:rFonts w:hint="default"/>
      </w:rPr>
    </w:lvl>
  </w:abstractNum>
  <w:abstractNum w:abstractNumId="45" w15:restartNumberingAfterBreak="0">
    <w:nsid w:val="6EF915EF"/>
    <w:multiLevelType w:val="hybridMultilevel"/>
    <w:tmpl w:val="3ADA4C4A"/>
    <w:lvl w:ilvl="0" w:tplc="149E4988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29448BC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D5522146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06682A1C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C7FEDE1A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115EB7F0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0EA2B37C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42B8D8E2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E2B8352A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46" w15:restartNumberingAfterBreak="0">
    <w:nsid w:val="70053393"/>
    <w:multiLevelType w:val="hybridMultilevel"/>
    <w:tmpl w:val="9CBED63E"/>
    <w:lvl w:ilvl="0" w:tplc="9B90614A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AFCA8FA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189451E8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A8A8CF9C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49406CC6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53F410EE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D70A1CA2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D92ABE98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5B9CF43A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47" w15:restartNumberingAfterBreak="0">
    <w:nsid w:val="74F94707"/>
    <w:multiLevelType w:val="hybridMultilevel"/>
    <w:tmpl w:val="382EB9C0"/>
    <w:lvl w:ilvl="0" w:tplc="7F02DAEC"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D9CF3E2">
      <w:numFmt w:val="bullet"/>
      <w:lvlText w:val="•"/>
      <w:lvlJc w:val="left"/>
      <w:pPr>
        <w:ind w:left="2480" w:hanging="280"/>
      </w:pPr>
      <w:rPr>
        <w:rFonts w:hint="default"/>
      </w:rPr>
    </w:lvl>
    <w:lvl w:ilvl="2" w:tplc="A498D076">
      <w:numFmt w:val="bullet"/>
      <w:lvlText w:val="•"/>
      <w:lvlJc w:val="left"/>
      <w:pPr>
        <w:ind w:left="3425" w:hanging="280"/>
      </w:pPr>
      <w:rPr>
        <w:rFonts w:hint="default"/>
      </w:rPr>
    </w:lvl>
    <w:lvl w:ilvl="3" w:tplc="C6DA313C">
      <w:numFmt w:val="bullet"/>
      <w:lvlText w:val="•"/>
      <w:lvlJc w:val="left"/>
      <w:pPr>
        <w:ind w:left="4370" w:hanging="280"/>
      </w:pPr>
      <w:rPr>
        <w:rFonts w:hint="default"/>
      </w:rPr>
    </w:lvl>
    <w:lvl w:ilvl="4" w:tplc="443C2308">
      <w:numFmt w:val="bullet"/>
      <w:lvlText w:val="•"/>
      <w:lvlJc w:val="left"/>
      <w:pPr>
        <w:ind w:left="5315" w:hanging="280"/>
      </w:pPr>
      <w:rPr>
        <w:rFonts w:hint="default"/>
      </w:rPr>
    </w:lvl>
    <w:lvl w:ilvl="5" w:tplc="3754F03E">
      <w:numFmt w:val="bullet"/>
      <w:lvlText w:val="•"/>
      <w:lvlJc w:val="left"/>
      <w:pPr>
        <w:ind w:left="6260" w:hanging="280"/>
      </w:pPr>
      <w:rPr>
        <w:rFonts w:hint="default"/>
      </w:rPr>
    </w:lvl>
    <w:lvl w:ilvl="6" w:tplc="352E91EA">
      <w:numFmt w:val="bullet"/>
      <w:lvlText w:val="•"/>
      <w:lvlJc w:val="left"/>
      <w:pPr>
        <w:ind w:left="7205" w:hanging="280"/>
      </w:pPr>
      <w:rPr>
        <w:rFonts w:hint="default"/>
      </w:rPr>
    </w:lvl>
    <w:lvl w:ilvl="7" w:tplc="587869F4">
      <w:numFmt w:val="bullet"/>
      <w:lvlText w:val="•"/>
      <w:lvlJc w:val="left"/>
      <w:pPr>
        <w:ind w:left="8150" w:hanging="280"/>
      </w:pPr>
      <w:rPr>
        <w:rFonts w:hint="default"/>
      </w:rPr>
    </w:lvl>
    <w:lvl w:ilvl="8" w:tplc="1E1A4802">
      <w:numFmt w:val="bullet"/>
      <w:lvlText w:val="•"/>
      <w:lvlJc w:val="left"/>
      <w:pPr>
        <w:ind w:left="9095" w:hanging="280"/>
      </w:pPr>
      <w:rPr>
        <w:rFonts w:hint="default"/>
      </w:rPr>
    </w:lvl>
  </w:abstractNum>
  <w:abstractNum w:abstractNumId="48" w15:restartNumberingAfterBreak="0">
    <w:nsid w:val="75A32EAB"/>
    <w:multiLevelType w:val="hybridMultilevel"/>
    <w:tmpl w:val="48C6329E"/>
    <w:lvl w:ilvl="0" w:tplc="414C857E">
      <w:numFmt w:val="bullet"/>
      <w:lvlText w:val="•"/>
      <w:lvlJc w:val="left"/>
      <w:pPr>
        <w:ind w:left="2484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A1C473D4">
      <w:numFmt w:val="bullet"/>
      <w:lvlText w:val="•"/>
      <w:lvlJc w:val="left"/>
      <w:pPr>
        <w:ind w:left="2200" w:hanging="280"/>
      </w:pPr>
      <w:rPr>
        <w:rFonts w:hint="default"/>
      </w:rPr>
    </w:lvl>
    <w:lvl w:ilvl="2" w:tplc="F96E9200">
      <w:numFmt w:val="bullet"/>
      <w:lvlText w:val="•"/>
      <w:lvlJc w:val="left"/>
      <w:pPr>
        <w:ind w:left="2480" w:hanging="280"/>
      </w:pPr>
      <w:rPr>
        <w:rFonts w:hint="default"/>
      </w:rPr>
    </w:lvl>
    <w:lvl w:ilvl="3" w:tplc="85F0CA74">
      <w:numFmt w:val="bullet"/>
      <w:lvlText w:val="•"/>
      <w:lvlJc w:val="left"/>
      <w:pPr>
        <w:ind w:left="3282" w:hanging="280"/>
      </w:pPr>
      <w:rPr>
        <w:rFonts w:hint="default"/>
      </w:rPr>
    </w:lvl>
    <w:lvl w:ilvl="4" w:tplc="7EC010C4">
      <w:numFmt w:val="bullet"/>
      <w:lvlText w:val="•"/>
      <w:lvlJc w:val="left"/>
      <w:pPr>
        <w:ind w:left="4084" w:hanging="280"/>
      </w:pPr>
      <w:rPr>
        <w:rFonts w:hint="default"/>
      </w:rPr>
    </w:lvl>
    <w:lvl w:ilvl="5" w:tplc="8A348CC8">
      <w:numFmt w:val="bullet"/>
      <w:lvlText w:val="•"/>
      <w:lvlJc w:val="left"/>
      <w:pPr>
        <w:ind w:left="4887" w:hanging="280"/>
      </w:pPr>
      <w:rPr>
        <w:rFonts w:hint="default"/>
      </w:rPr>
    </w:lvl>
    <w:lvl w:ilvl="6" w:tplc="72DE404A">
      <w:numFmt w:val="bullet"/>
      <w:lvlText w:val="•"/>
      <w:lvlJc w:val="left"/>
      <w:pPr>
        <w:ind w:left="5689" w:hanging="280"/>
      </w:pPr>
      <w:rPr>
        <w:rFonts w:hint="default"/>
      </w:rPr>
    </w:lvl>
    <w:lvl w:ilvl="7" w:tplc="C1EAC89A">
      <w:numFmt w:val="bullet"/>
      <w:lvlText w:val="•"/>
      <w:lvlJc w:val="left"/>
      <w:pPr>
        <w:ind w:left="6491" w:hanging="280"/>
      </w:pPr>
      <w:rPr>
        <w:rFonts w:hint="default"/>
      </w:rPr>
    </w:lvl>
    <w:lvl w:ilvl="8" w:tplc="50B4963C">
      <w:numFmt w:val="bullet"/>
      <w:lvlText w:val="•"/>
      <w:lvlJc w:val="left"/>
      <w:pPr>
        <w:ind w:left="7294" w:hanging="280"/>
      </w:pPr>
      <w:rPr>
        <w:rFonts w:hint="default"/>
      </w:rPr>
    </w:lvl>
  </w:abstractNum>
  <w:abstractNum w:abstractNumId="49" w15:restartNumberingAfterBreak="0">
    <w:nsid w:val="75CD0CAB"/>
    <w:multiLevelType w:val="hybridMultilevel"/>
    <w:tmpl w:val="72441BF8"/>
    <w:lvl w:ilvl="0" w:tplc="5EA8CBD0">
      <w:numFmt w:val="bullet"/>
      <w:lvlText w:val="•"/>
      <w:lvlJc w:val="left"/>
      <w:pPr>
        <w:ind w:left="1237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68E0B552">
      <w:numFmt w:val="bullet"/>
      <w:lvlText w:val="•"/>
      <w:lvlJc w:val="left"/>
      <w:pPr>
        <w:ind w:left="2214" w:hanging="280"/>
      </w:pPr>
      <w:rPr>
        <w:rFonts w:hint="default"/>
      </w:rPr>
    </w:lvl>
    <w:lvl w:ilvl="2" w:tplc="AB4628B6">
      <w:numFmt w:val="bullet"/>
      <w:lvlText w:val="•"/>
      <w:lvlJc w:val="left"/>
      <w:pPr>
        <w:ind w:left="3189" w:hanging="280"/>
      </w:pPr>
      <w:rPr>
        <w:rFonts w:hint="default"/>
      </w:rPr>
    </w:lvl>
    <w:lvl w:ilvl="3" w:tplc="2E1AFEE8">
      <w:numFmt w:val="bullet"/>
      <w:lvlText w:val="•"/>
      <w:lvlJc w:val="left"/>
      <w:pPr>
        <w:ind w:left="4163" w:hanging="280"/>
      </w:pPr>
      <w:rPr>
        <w:rFonts w:hint="default"/>
      </w:rPr>
    </w:lvl>
    <w:lvl w:ilvl="4" w:tplc="8F8430A4">
      <w:numFmt w:val="bullet"/>
      <w:lvlText w:val="•"/>
      <w:lvlJc w:val="left"/>
      <w:pPr>
        <w:ind w:left="5138" w:hanging="280"/>
      </w:pPr>
      <w:rPr>
        <w:rFonts w:hint="default"/>
      </w:rPr>
    </w:lvl>
    <w:lvl w:ilvl="5" w:tplc="790E959A">
      <w:numFmt w:val="bullet"/>
      <w:lvlText w:val="•"/>
      <w:lvlJc w:val="left"/>
      <w:pPr>
        <w:ind w:left="6112" w:hanging="280"/>
      </w:pPr>
      <w:rPr>
        <w:rFonts w:hint="default"/>
      </w:rPr>
    </w:lvl>
    <w:lvl w:ilvl="6" w:tplc="AEBCE492">
      <w:numFmt w:val="bullet"/>
      <w:lvlText w:val="•"/>
      <w:lvlJc w:val="left"/>
      <w:pPr>
        <w:ind w:left="7087" w:hanging="280"/>
      </w:pPr>
      <w:rPr>
        <w:rFonts w:hint="default"/>
      </w:rPr>
    </w:lvl>
    <w:lvl w:ilvl="7" w:tplc="37ECC318">
      <w:numFmt w:val="bullet"/>
      <w:lvlText w:val="•"/>
      <w:lvlJc w:val="left"/>
      <w:pPr>
        <w:ind w:left="8061" w:hanging="280"/>
      </w:pPr>
      <w:rPr>
        <w:rFonts w:hint="default"/>
      </w:rPr>
    </w:lvl>
    <w:lvl w:ilvl="8" w:tplc="04348C8A">
      <w:numFmt w:val="bullet"/>
      <w:lvlText w:val="•"/>
      <w:lvlJc w:val="left"/>
      <w:pPr>
        <w:ind w:left="9036" w:hanging="280"/>
      </w:pPr>
      <w:rPr>
        <w:rFonts w:hint="default"/>
      </w:rPr>
    </w:lvl>
  </w:abstractNum>
  <w:abstractNum w:abstractNumId="50" w15:restartNumberingAfterBreak="0">
    <w:nsid w:val="76851779"/>
    <w:multiLevelType w:val="hybridMultilevel"/>
    <w:tmpl w:val="3E64F478"/>
    <w:lvl w:ilvl="0" w:tplc="437661E8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993ADA6A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9782E87E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BB682CF6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2F008FAA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187EF84A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EC8C5F3A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9FA87308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8D86B694">
      <w:numFmt w:val="bullet"/>
      <w:lvlText w:val="•"/>
      <w:lvlJc w:val="left"/>
      <w:pPr>
        <w:ind w:left="2309" w:hanging="280"/>
      </w:pPr>
      <w:rPr>
        <w:rFonts w:hint="default"/>
      </w:rPr>
    </w:lvl>
  </w:abstractNum>
  <w:abstractNum w:abstractNumId="51" w15:restartNumberingAfterBreak="0">
    <w:nsid w:val="76D51225"/>
    <w:multiLevelType w:val="hybridMultilevel"/>
    <w:tmpl w:val="B4F6C62E"/>
    <w:lvl w:ilvl="0" w:tplc="84FACA7C">
      <w:start w:val="1"/>
      <w:numFmt w:val="decimal"/>
      <w:lvlText w:val="%1."/>
      <w:lvlJc w:val="left"/>
      <w:pPr>
        <w:ind w:left="1237" w:hanging="28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AE5A4B78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B4664E18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49C8EBF2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326478BC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3AD68A58">
      <w:numFmt w:val="bullet"/>
      <w:lvlText w:val="•"/>
      <w:lvlJc w:val="left"/>
      <w:pPr>
        <w:ind w:left="5010" w:hanging="280"/>
      </w:pPr>
      <w:rPr>
        <w:rFonts w:hint="default"/>
      </w:rPr>
    </w:lvl>
    <w:lvl w:ilvl="6" w:tplc="CC243220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487C5152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381E484E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52" w15:restartNumberingAfterBreak="0">
    <w:nsid w:val="784304C8"/>
    <w:multiLevelType w:val="hybridMultilevel"/>
    <w:tmpl w:val="13783DA2"/>
    <w:lvl w:ilvl="0" w:tplc="DEBEB186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32E12CA">
      <w:numFmt w:val="bullet"/>
      <w:lvlText w:val="•"/>
      <w:lvlJc w:val="left"/>
      <w:pPr>
        <w:ind w:left="804" w:hanging="280"/>
      </w:pPr>
      <w:rPr>
        <w:rFonts w:hint="default"/>
      </w:rPr>
    </w:lvl>
    <w:lvl w:ilvl="2" w:tplc="55F28052">
      <w:numFmt w:val="bullet"/>
      <w:lvlText w:val="•"/>
      <w:lvlJc w:val="left"/>
      <w:pPr>
        <w:ind w:left="1149" w:hanging="280"/>
      </w:pPr>
      <w:rPr>
        <w:rFonts w:hint="default"/>
      </w:rPr>
    </w:lvl>
    <w:lvl w:ilvl="3" w:tplc="72CC6DB0">
      <w:numFmt w:val="bullet"/>
      <w:lvlText w:val="•"/>
      <w:lvlJc w:val="left"/>
      <w:pPr>
        <w:ind w:left="1494" w:hanging="280"/>
      </w:pPr>
      <w:rPr>
        <w:rFonts w:hint="default"/>
      </w:rPr>
    </w:lvl>
    <w:lvl w:ilvl="4" w:tplc="6F269E1E">
      <w:numFmt w:val="bullet"/>
      <w:lvlText w:val="•"/>
      <w:lvlJc w:val="left"/>
      <w:pPr>
        <w:ind w:left="1838" w:hanging="280"/>
      </w:pPr>
      <w:rPr>
        <w:rFonts w:hint="default"/>
      </w:rPr>
    </w:lvl>
    <w:lvl w:ilvl="5" w:tplc="706A20FA">
      <w:numFmt w:val="bullet"/>
      <w:lvlText w:val="•"/>
      <w:lvlJc w:val="left"/>
      <w:pPr>
        <w:ind w:left="2183" w:hanging="280"/>
      </w:pPr>
      <w:rPr>
        <w:rFonts w:hint="default"/>
      </w:rPr>
    </w:lvl>
    <w:lvl w:ilvl="6" w:tplc="6554C6EE">
      <w:numFmt w:val="bullet"/>
      <w:lvlText w:val="•"/>
      <w:lvlJc w:val="left"/>
      <w:pPr>
        <w:ind w:left="2528" w:hanging="280"/>
      </w:pPr>
      <w:rPr>
        <w:rFonts w:hint="default"/>
      </w:rPr>
    </w:lvl>
    <w:lvl w:ilvl="7" w:tplc="514C6AF6">
      <w:numFmt w:val="bullet"/>
      <w:lvlText w:val="•"/>
      <w:lvlJc w:val="left"/>
      <w:pPr>
        <w:ind w:left="2872" w:hanging="280"/>
      </w:pPr>
      <w:rPr>
        <w:rFonts w:hint="default"/>
      </w:rPr>
    </w:lvl>
    <w:lvl w:ilvl="8" w:tplc="E62CA500">
      <w:numFmt w:val="bullet"/>
      <w:lvlText w:val="•"/>
      <w:lvlJc w:val="left"/>
      <w:pPr>
        <w:ind w:left="3217" w:hanging="280"/>
      </w:pPr>
      <w:rPr>
        <w:rFonts w:hint="default"/>
      </w:rPr>
    </w:lvl>
  </w:abstractNum>
  <w:abstractNum w:abstractNumId="53" w15:restartNumberingAfterBreak="0">
    <w:nsid w:val="7C9F2FC7"/>
    <w:multiLevelType w:val="hybridMultilevel"/>
    <w:tmpl w:val="4F0CEB8E"/>
    <w:lvl w:ilvl="0" w:tplc="35E636B8">
      <w:numFmt w:val="bullet"/>
      <w:lvlText w:val="•"/>
      <w:lvlJc w:val="left"/>
      <w:pPr>
        <w:ind w:left="450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B727E1C">
      <w:numFmt w:val="bullet"/>
      <w:lvlText w:val="•"/>
      <w:lvlJc w:val="left"/>
      <w:pPr>
        <w:ind w:left="665" w:hanging="280"/>
      </w:pPr>
      <w:rPr>
        <w:rFonts w:hint="default"/>
      </w:rPr>
    </w:lvl>
    <w:lvl w:ilvl="2" w:tplc="82CE93F6">
      <w:numFmt w:val="bullet"/>
      <w:lvlText w:val="•"/>
      <w:lvlJc w:val="left"/>
      <w:pPr>
        <w:ind w:left="891" w:hanging="280"/>
      </w:pPr>
      <w:rPr>
        <w:rFonts w:hint="default"/>
      </w:rPr>
    </w:lvl>
    <w:lvl w:ilvl="3" w:tplc="C0B8DE64">
      <w:numFmt w:val="bullet"/>
      <w:lvlText w:val="•"/>
      <w:lvlJc w:val="left"/>
      <w:pPr>
        <w:ind w:left="1116" w:hanging="280"/>
      </w:pPr>
      <w:rPr>
        <w:rFonts w:hint="default"/>
      </w:rPr>
    </w:lvl>
    <w:lvl w:ilvl="4" w:tplc="450A104A">
      <w:numFmt w:val="bullet"/>
      <w:lvlText w:val="•"/>
      <w:lvlJc w:val="left"/>
      <w:pPr>
        <w:ind w:left="1342" w:hanging="280"/>
      </w:pPr>
      <w:rPr>
        <w:rFonts w:hint="default"/>
      </w:rPr>
    </w:lvl>
    <w:lvl w:ilvl="5" w:tplc="5A1E8CB8">
      <w:numFmt w:val="bullet"/>
      <w:lvlText w:val="•"/>
      <w:lvlJc w:val="left"/>
      <w:pPr>
        <w:ind w:left="1567" w:hanging="280"/>
      </w:pPr>
      <w:rPr>
        <w:rFonts w:hint="default"/>
      </w:rPr>
    </w:lvl>
    <w:lvl w:ilvl="6" w:tplc="EFD086FE">
      <w:numFmt w:val="bullet"/>
      <w:lvlText w:val="•"/>
      <w:lvlJc w:val="left"/>
      <w:pPr>
        <w:ind w:left="1793" w:hanging="280"/>
      </w:pPr>
      <w:rPr>
        <w:rFonts w:hint="default"/>
      </w:rPr>
    </w:lvl>
    <w:lvl w:ilvl="7" w:tplc="61846A90">
      <w:numFmt w:val="bullet"/>
      <w:lvlText w:val="•"/>
      <w:lvlJc w:val="left"/>
      <w:pPr>
        <w:ind w:left="2018" w:hanging="280"/>
      </w:pPr>
      <w:rPr>
        <w:rFonts w:hint="default"/>
      </w:rPr>
    </w:lvl>
    <w:lvl w:ilvl="8" w:tplc="90A6D3BE">
      <w:numFmt w:val="bullet"/>
      <w:lvlText w:val="•"/>
      <w:lvlJc w:val="left"/>
      <w:pPr>
        <w:ind w:left="2244" w:hanging="280"/>
      </w:pPr>
      <w:rPr>
        <w:rFonts w:hint="default"/>
      </w:rPr>
    </w:lvl>
  </w:abstractNum>
  <w:abstractNum w:abstractNumId="54" w15:restartNumberingAfterBreak="0">
    <w:nsid w:val="7CAB00C6"/>
    <w:multiLevelType w:val="hybridMultilevel"/>
    <w:tmpl w:val="9CB44558"/>
    <w:lvl w:ilvl="0" w:tplc="B2CA6CBA">
      <w:numFmt w:val="bullet"/>
      <w:lvlText w:val="•"/>
      <w:lvlJc w:val="left"/>
      <w:pPr>
        <w:ind w:left="449" w:hanging="28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81C4DFF8">
      <w:numFmt w:val="bullet"/>
      <w:lvlText w:val="•"/>
      <w:lvlJc w:val="left"/>
      <w:pPr>
        <w:ind w:left="673" w:hanging="280"/>
      </w:pPr>
      <w:rPr>
        <w:rFonts w:hint="default"/>
      </w:rPr>
    </w:lvl>
    <w:lvl w:ilvl="2" w:tplc="ECCABB88">
      <w:numFmt w:val="bullet"/>
      <w:lvlText w:val="•"/>
      <w:lvlJc w:val="left"/>
      <w:pPr>
        <w:ind w:left="907" w:hanging="280"/>
      </w:pPr>
      <w:rPr>
        <w:rFonts w:hint="default"/>
      </w:rPr>
    </w:lvl>
    <w:lvl w:ilvl="3" w:tplc="D62AB622">
      <w:numFmt w:val="bullet"/>
      <w:lvlText w:val="•"/>
      <w:lvlJc w:val="left"/>
      <w:pPr>
        <w:ind w:left="1141" w:hanging="280"/>
      </w:pPr>
      <w:rPr>
        <w:rFonts w:hint="default"/>
      </w:rPr>
    </w:lvl>
    <w:lvl w:ilvl="4" w:tplc="EE4EA9F4">
      <w:numFmt w:val="bullet"/>
      <w:lvlText w:val="•"/>
      <w:lvlJc w:val="left"/>
      <w:pPr>
        <w:ind w:left="1374" w:hanging="280"/>
      </w:pPr>
      <w:rPr>
        <w:rFonts w:hint="default"/>
      </w:rPr>
    </w:lvl>
    <w:lvl w:ilvl="5" w:tplc="A68CFD8E">
      <w:numFmt w:val="bullet"/>
      <w:lvlText w:val="•"/>
      <w:lvlJc w:val="left"/>
      <w:pPr>
        <w:ind w:left="1608" w:hanging="280"/>
      </w:pPr>
      <w:rPr>
        <w:rFonts w:hint="default"/>
      </w:rPr>
    </w:lvl>
    <w:lvl w:ilvl="6" w:tplc="F432A700">
      <w:numFmt w:val="bullet"/>
      <w:lvlText w:val="•"/>
      <w:lvlJc w:val="left"/>
      <w:pPr>
        <w:ind w:left="1842" w:hanging="280"/>
      </w:pPr>
      <w:rPr>
        <w:rFonts w:hint="default"/>
      </w:rPr>
    </w:lvl>
    <w:lvl w:ilvl="7" w:tplc="5ED2F73A">
      <w:numFmt w:val="bullet"/>
      <w:lvlText w:val="•"/>
      <w:lvlJc w:val="left"/>
      <w:pPr>
        <w:ind w:left="2075" w:hanging="280"/>
      </w:pPr>
      <w:rPr>
        <w:rFonts w:hint="default"/>
      </w:rPr>
    </w:lvl>
    <w:lvl w:ilvl="8" w:tplc="310E4730">
      <w:numFmt w:val="bullet"/>
      <w:lvlText w:val="•"/>
      <w:lvlJc w:val="left"/>
      <w:pPr>
        <w:ind w:left="2309" w:hanging="280"/>
      </w:pPr>
      <w:rPr>
        <w:rFonts w:hint="default"/>
      </w:rPr>
    </w:lvl>
  </w:abstractNum>
  <w:num w:numId="1">
    <w:abstractNumId w:val="16"/>
  </w:num>
  <w:num w:numId="2">
    <w:abstractNumId w:val="47"/>
  </w:num>
  <w:num w:numId="3">
    <w:abstractNumId w:val="44"/>
  </w:num>
  <w:num w:numId="4">
    <w:abstractNumId w:val="32"/>
  </w:num>
  <w:num w:numId="5">
    <w:abstractNumId w:val="34"/>
  </w:num>
  <w:num w:numId="6">
    <w:abstractNumId w:val="41"/>
  </w:num>
  <w:num w:numId="7">
    <w:abstractNumId w:val="29"/>
  </w:num>
  <w:num w:numId="8">
    <w:abstractNumId w:val="14"/>
  </w:num>
  <w:num w:numId="9">
    <w:abstractNumId w:val="13"/>
  </w:num>
  <w:num w:numId="10">
    <w:abstractNumId w:val="15"/>
  </w:num>
  <w:num w:numId="11">
    <w:abstractNumId w:val="36"/>
  </w:num>
  <w:num w:numId="12">
    <w:abstractNumId w:val="17"/>
  </w:num>
  <w:num w:numId="13">
    <w:abstractNumId w:val="52"/>
  </w:num>
  <w:num w:numId="14">
    <w:abstractNumId w:val="20"/>
  </w:num>
  <w:num w:numId="15">
    <w:abstractNumId w:val="33"/>
  </w:num>
  <w:num w:numId="16">
    <w:abstractNumId w:val="25"/>
  </w:num>
  <w:num w:numId="17">
    <w:abstractNumId w:val="8"/>
  </w:num>
  <w:num w:numId="18">
    <w:abstractNumId w:val="43"/>
  </w:num>
  <w:num w:numId="19">
    <w:abstractNumId w:val="2"/>
  </w:num>
  <w:num w:numId="20">
    <w:abstractNumId w:val="31"/>
  </w:num>
  <w:num w:numId="21">
    <w:abstractNumId w:val="24"/>
  </w:num>
  <w:num w:numId="22">
    <w:abstractNumId w:val="27"/>
  </w:num>
  <w:num w:numId="23">
    <w:abstractNumId w:val="19"/>
  </w:num>
  <w:num w:numId="24">
    <w:abstractNumId w:val="1"/>
  </w:num>
  <w:num w:numId="25">
    <w:abstractNumId w:val="3"/>
  </w:num>
  <w:num w:numId="26">
    <w:abstractNumId w:val="51"/>
  </w:num>
  <w:num w:numId="27">
    <w:abstractNumId w:val="9"/>
  </w:num>
  <w:num w:numId="28">
    <w:abstractNumId w:val="12"/>
  </w:num>
  <w:num w:numId="29">
    <w:abstractNumId w:val="28"/>
  </w:num>
  <w:num w:numId="30">
    <w:abstractNumId w:val="35"/>
  </w:num>
  <w:num w:numId="31">
    <w:abstractNumId w:val="22"/>
  </w:num>
  <w:num w:numId="32">
    <w:abstractNumId w:val="0"/>
  </w:num>
  <w:num w:numId="33">
    <w:abstractNumId w:val="26"/>
  </w:num>
  <w:num w:numId="34">
    <w:abstractNumId w:val="45"/>
  </w:num>
  <w:num w:numId="35">
    <w:abstractNumId w:val="54"/>
  </w:num>
  <w:num w:numId="36">
    <w:abstractNumId w:val="18"/>
  </w:num>
  <w:num w:numId="37">
    <w:abstractNumId w:val="10"/>
  </w:num>
  <w:num w:numId="38">
    <w:abstractNumId w:val="39"/>
  </w:num>
  <w:num w:numId="39">
    <w:abstractNumId w:val="37"/>
  </w:num>
  <w:num w:numId="40">
    <w:abstractNumId w:val="23"/>
  </w:num>
  <w:num w:numId="41">
    <w:abstractNumId w:val="38"/>
  </w:num>
  <w:num w:numId="42">
    <w:abstractNumId w:val="21"/>
  </w:num>
  <w:num w:numId="43">
    <w:abstractNumId w:val="46"/>
  </w:num>
  <w:num w:numId="44">
    <w:abstractNumId w:val="6"/>
  </w:num>
  <w:num w:numId="45">
    <w:abstractNumId w:val="4"/>
  </w:num>
  <w:num w:numId="46">
    <w:abstractNumId w:val="7"/>
  </w:num>
  <w:num w:numId="47">
    <w:abstractNumId w:val="50"/>
  </w:num>
  <w:num w:numId="48">
    <w:abstractNumId w:val="53"/>
  </w:num>
  <w:num w:numId="49">
    <w:abstractNumId w:val="42"/>
  </w:num>
  <w:num w:numId="50">
    <w:abstractNumId w:val="30"/>
  </w:num>
  <w:num w:numId="51">
    <w:abstractNumId w:val="11"/>
  </w:num>
  <w:num w:numId="52">
    <w:abstractNumId w:val="40"/>
  </w:num>
  <w:num w:numId="53">
    <w:abstractNumId w:val="48"/>
  </w:num>
  <w:num w:numId="54">
    <w:abstractNumId w:val="49"/>
  </w:num>
  <w:num w:numId="55">
    <w:abstractNumId w:val="5"/>
  </w:num>
  <w:numIdMacAtCleanup w:val="5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2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05C0"/>
    <w:rsid w:val="000A1526"/>
    <w:rsid w:val="000F516D"/>
    <w:rsid w:val="00162888"/>
    <w:rsid w:val="00215193"/>
    <w:rsid w:val="00317C24"/>
    <w:rsid w:val="0034488E"/>
    <w:rsid w:val="00446A03"/>
    <w:rsid w:val="00486356"/>
    <w:rsid w:val="00541144"/>
    <w:rsid w:val="0059622C"/>
    <w:rsid w:val="005A0463"/>
    <w:rsid w:val="007B05C0"/>
    <w:rsid w:val="00815E45"/>
    <w:rsid w:val="00817F99"/>
    <w:rsid w:val="00837374"/>
    <w:rsid w:val="00933965"/>
    <w:rsid w:val="00A53AC7"/>
    <w:rsid w:val="00A67352"/>
    <w:rsid w:val="00A87C90"/>
    <w:rsid w:val="00A9199F"/>
    <w:rsid w:val="00B529BD"/>
    <w:rsid w:val="00B56B70"/>
    <w:rsid w:val="00DB462F"/>
    <w:rsid w:val="00E60925"/>
    <w:rsid w:val="00E64BC3"/>
    <w:rsid w:val="00EE7050"/>
    <w:rsid w:val="00F86629"/>
    <w:rsid w:val="00FC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0"/>
    <o:shapelayout v:ext="edit">
      <o:idmap v:ext="edit" data="2"/>
    </o:shapelayout>
  </w:shapeDefaults>
  <w:decimalSymbol w:val=","/>
  <w:listSeparator w:val=","/>
  <w14:docId w14:val="0C292C91"/>
  <w15:docId w15:val="{914E998E-8956-0544-A713-8794D8A879D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Trebuchet MS" w:hAnsi="Trebuchet MS" w:eastAsia="Trebuchet MS" w:cs="Trebuchet MS"/>
    </w:rPr>
  </w:style>
  <w:style w:type="paragraph" w:styleId="Heading1">
    <w:name w:val="heading 1"/>
    <w:basedOn w:val="Normal"/>
    <w:uiPriority w:val="9"/>
    <w:qFormat/>
    <w:pPr>
      <w:spacing w:before="224"/>
      <w:ind w:left="957"/>
      <w:outlineLvl w:val="0"/>
    </w:pPr>
    <w:rPr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373"/>
      <w:ind w:left="957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231"/>
      <w:ind w:left="787" w:hanging="682"/>
      <w:outlineLvl w:val="2"/>
    </w:pPr>
    <w:rPr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ind w:left="1524" w:hanging="568"/>
      <w:outlineLvl w:val="3"/>
    </w:pPr>
    <w:rPr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spacing w:before="275"/>
      <w:ind w:left="1665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9"/>
    <w:unhideWhenUsed/>
    <w:qFormat/>
    <w:pPr>
      <w:spacing w:before="198"/>
      <w:ind w:left="957"/>
      <w:jc w:val="both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7" w:after="92"/>
      <w:ind w:left="957"/>
    </w:pPr>
    <w:rPr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1237" w:hanging="280"/>
    </w:pPr>
  </w:style>
  <w:style w:type="paragraph" w:styleId="TableParagraph" w:customStyle="1">
    <w:name w:val="Table Paragraph"/>
    <w:basedOn w:val="Normal"/>
    <w:uiPriority w:val="1"/>
    <w:qFormat/>
    <w:pPr>
      <w:spacing w:before="179"/>
      <w:ind w:left="170"/>
    </w:pPr>
  </w:style>
  <w:style w:type="character" w:styleId="CommentReference">
    <w:name w:val="annotation reference"/>
    <w:basedOn w:val="DefaultParagraphFont"/>
    <w:uiPriority w:val="99"/>
    <w:semiHidden/>
    <w:unhideWhenUsed/>
    <w:rsid w:val="00B529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29B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B529BD"/>
    <w:rPr>
      <w:rFonts w:ascii="Trebuchet MS" w:hAnsi="Trebuchet MS" w:eastAsia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9B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529BD"/>
    <w:rPr>
      <w:rFonts w:ascii="Trebuchet MS" w:hAnsi="Trebuchet MS" w:eastAsia="Trebuchet MS" w:cs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programmableweb.com/news/apis-are-user-interfaces-just-diffe-" TargetMode="External"/><Relationship Id="rId21" Type="http://schemas.microsoft.com/office/2018/08/relationships/commentsExtensible" Target="commentsExtensible.xml"/><Relationship Id="rId42" Type="http://schemas.openxmlformats.org/officeDocument/2006/relationships/image" Target="media/image14.jpeg"/><Relationship Id="rId63" Type="http://schemas.openxmlformats.org/officeDocument/2006/relationships/footer" Target="footer13.xml"/><Relationship Id="rId84" Type="http://schemas.openxmlformats.org/officeDocument/2006/relationships/header" Target="header18.xml"/><Relationship Id="rId138" Type="http://schemas.openxmlformats.org/officeDocument/2006/relationships/hyperlink" Target="http://www.digitalbusinessmodelling.com/post/die-api-%C3%B6kono-" TargetMode="External"/><Relationship Id="rId159" Type="http://schemas.openxmlformats.org/officeDocument/2006/relationships/hyperlink" Target="http://www.artegic.com/blog_de/location-based-vs-proximity-" TargetMode="External"/><Relationship Id="rId170" Type="http://schemas.openxmlformats.org/officeDocument/2006/relationships/hyperlink" Target="http://www.xovi.de/chatbots-die-vor-und-nachteile-automati-" TargetMode="External"/><Relationship Id="rId107" Type="http://schemas.openxmlformats.org/officeDocument/2006/relationships/header" Target="header24.xml"/><Relationship Id="rId11" Type="http://schemas.openxmlformats.org/officeDocument/2006/relationships/hyperlink" Target="http://www.iubh.de/" TargetMode="External"/><Relationship Id="rId32" Type="http://schemas.openxmlformats.org/officeDocument/2006/relationships/image" Target="media/image10.jpeg"/><Relationship Id="rId53" Type="http://schemas.openxmlformats.org/officeDocument/2006/relationships/header" Target="header9.xml"/><Relationship Id="rId74" Type="http://schemas.openxmlformats.org/officeDocument/2006/relationships/footer" Target="footer16.xml"/><Relationship Id="rId128" Type="http://schemas.openxmlformats.org/officeDocument/2006/relationships/hyperlink" Target="http://www.etventure.com/studie2019" TargetMode="External"/><Relationship Id="rId149" Type="http://schemas.openxmlformats.org/officeDocument/2006/relationships/hyperlink" Target="http://www.dev-insider.de/was-ist-eine-api-a-583923/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2.jpeg"/><Relationship Id="rId160" Type="http://schemas.openxmlformats.org/officeDocument/2006/relationships/hyperlink" Target="http://www.aktiv-online.de/ratgeber/" TargetMode="External"/><Relationship Id="rId22" Type="http://schemas.openxmlformats.org/officeDocument/2006/relationships/image" Target="media/image6.jpeg"/><Relationship Id="rId43" Type="http://schemas.openxmlformats.org/officeDocument/2006/relationships/image" Target="media/image15.jpeg"/><Relationship Id="rId64" Type="http://schemas.openxmlformats.org/officeDocument/2006/relationships/header" Target="header13.xml"/><Relationship Id="rId118" Type="http://schemas.openxmlformats.org/officeDocument/2006/relationships/hyperlink" Target="http://www.programmableweb.com/news/how-web-and-browser-apis-fuel-api-economy/" TargetMode="External"/><Relationship Id="rId139" Type="http://schemas.openxmlformats.org/officeDocument/2006/relationships/hyperlink" Target="http://www.aaai.org/Papers/Workshops/2004/WS-04-04/WS04-04-001.pdf" TargetMode="External"/><Relationship Id="rId85" Type="http://schemas.openxmlformats.org/officeDocument/2006/relationships/footer" Target="footer19.xml"/><Relationship Id="rId150" Type="http://schemas.openxmlformats.org/officeDocument/2006/relationships/hyperlink" Target="http://www.com-magazin.de/praxis/internet-" TargetMode="External"/><Relationship Id="rId171" Type="http://schemas.openxmlformats.org/officeDocument/2006/relationships/hyperlink" Target="http://www.system180.com/design-" TargetMode="External"/><Relationship Id="rId12" Type="http://schemas.openxmlformats.org/officeDocument/2006/relationships/image" Target="media/image4.jpeg"/><Relationship Id="rId33" Type="http://schemas.openxmlformats.org/officeDocument/2006/relationships/header" Target="header6.xml"/><Relationship Id="rId108" Type="http://schemas.openxmlformats.org/officeDocument/2006/relationships/footer" Target="footer25.xml"/><Relationship Id="rId129" Type="http://schemas.openxmlformats.org/officeDocument/2006/relationships/hyperlink" Target="http://www.haufe.de/" TargetMode="External"/><Relationship Id="rId54" Type="http://schemas.openxmlformats.org/officeDocument/2006/relationships/footer" Target="footer10.xml"/><Relationship Id="rId75" Type="http://schemas.openxmlformats.org/officeDocument/2006/relationships/header" Target="header16.xml"/><Relationship Id="rId96" Type="http://schemas.openxmlformats.org/officeDocument/2006/relationships/image" Target="media/image43.jpeg"/><Relationship Id="rId140" Type="http://schemas.openxmlformats.org/officeDocument/2006/relationships/hyperlink" Target="http://www.ideo.com/about" TargetMode="External"/><Relationship Id="rId161" Type="http://schemas.openxmlformats.org/officeDocument/2006/relationships/hyperlink" Target="http://www.pwc.com/us/en/services/consulting/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7.jpeg"/><Relationship Id="rId28" Type="http://schemas.openxmlformats.org/officeDocument/2006/relationships/footer" Target="footer5.xml"/><Relationship Id="rId49" Type="http://schemas.openxmlformats.org/officeDocument/2006/relationships/image" Target="media/image21.jpeg"/><Relationship Id="rId114" Type="http://schemas.openxmlformats.org/officeDocument/2006/relationships/footer" Target="footer26.xml"/><Relationship Id="rId119" Type="http://schemas.openxmlformats.org/officeDocument/2006/relationships/hyperlink" Target="http://www.bitkom.org/sites/default/&#64257;les/&#64257;le/import/" TargetMode="External"/><Relationship Id="rId44" Type="http://schemas.openxmlformats.org/officeDocument/2006/relationships/image" Target="media/image16.jpeg"/><Relationship Id="rId60" Type="http://schemas.openxmlformats.org/officeDocument/2006/relationships/hyperlink" Target="http://www.iu.org/" TargetMode="External"/><Relationship Id="rId65" Type="http://schemas.openxmlformats.org/officeDocument/2006/relationships/header" Target="header14.xml"/><Relationship Id="rId81" Type="http://schemas.openxmlformats.org/officeDocument/2006/relationships/image" Target="media/image34.jpeg"/><Relationship Id="rId86" Type="http://schemas.openxmlformats.org/officeDocument/2006/relationships/header" Target="header19.xml"/><Relationship Id="rId130" Type="http://schemas.openxmlformats.org/officeDocument/2006/relationships/hyperlink" Target="http://publica.fraunhofer.de/eprints/urn_nbn_de_0011-n-5492141.pdf" TargetMode="External"/><Relationship Id="rId135" Type="http://schemas.openxmlformats.org/officeDocument/2006/relationships/hyperlink" Target="http://www.konversionskraft.de/strategie/strategische-entscheidungs-" TargetMode="External"/><Relationship Id="rId151" Type="http://schemas.openxmlformats.org/officeDocument/2006/relationships/hyperlink" Target="http://www.mckinsey.com/~/media/mckinsey/business" TargetMode="External"/><Relationship Id="rId156" Type="http://schemas.openxmlformats.org/officeDocument/2006/relationships/hyperlink" Target="http://www.hs-rm.de/&#64257;leadmin/Home/Fachberei-" TargetMode="External"/><Relationship Id="rId177" Type="http://schemas.microsoft.com/office/2011/relationships/people" Target="people.xml"/><Relationship Id="rId172" Type="http://schemas.openxmlformats.org/officeDocument/2006/relationships/hyperlink" Target="http://www.seowerk.de/news/der-mobile-only-index-kommt-das-erwartet-uns/" TargetMode="External"/><Relationship Id="rId13" Type="http://schemas.openxmlformats.org/officeDocument/2006/relationships/header" Target="header1.xml"/><Relationship Id="rId18" Type="http://schemas.openxmlformats.org/officeDocument/2006/relationships/comments" Target="comments.xml"/><Relationship Id="rId39" Type="http://schemas.openxmlformats.org/officeDocument/2006/relationships/image" Target="media/image11.jpeg"/><Relationship Id="rId109" Type="http://schemas.openxmlformats.org/officeDocument/2006/relationships/hyperlink" Target="http://www.ccsenet.org/" TargetMode="External"/><Relationship Id="rId34" Type="http://schemas.openxmlformats.org/officeDocument/2006/relationships/footer" Target="footer7.xml"/><Relationship Id="rId50" Type="http://schemas.openxmlformats.org/officeDocument/2006/relationships/image" Target="media/image22.jpeg"/><Relationship Id="rId55" Type="http://schemas.openxmlformats.org/officeDocument/2006/relationships/header" Target="header10.xml"/><Relationship Id="rId76" Type="http://schemas.openxmlformats.org/officeDocument/2006/relationships/header" Target="header17.xml"/><Relationship Id="rId97" Type="http://schemas.openxmlformats.org/officeDocument/2006/relationships/image" Target="media/image44.jpeg"/><Relationship Id="rId104" Type="http://schemas.openxmlformats.org/officeDocument/2006/relationships/footer" Target="footer24.xml"/><Relationship Id="rId120" Type="http://schemas.openxmlformats.org/officeDocument/2006/relationships/hyperlink" Target="http://www.bitkom.org/sites/default/&#64257;les/" TargetMode="External"/><Relationship Id="rId125" Type="http://schemas.openxmlformats.org/officeDocument/2006/relationships/hyperlink" Target="http://www.digitalisierungsindex.de/studie/gesamtbericht-2021/" TargetMode="External"/><Relationship Id="rId141" Type="http://schemas.openxmlformats.org/officeDocument/2006/relationships/hyperlink" Target="http://www.tuvsud.com/de-de/-/media/de/cyber-security/pdf/allgemein/marketing/" TargetMode="External"/><Relationship Id="rId146" Type="http://schemas.openxmlformats.org/officeDocument/2006/relationships/hyperlink" Target="http://www.bitkom.org/sites/default/&#64257;les/2020-08/200826_ct_studie_2020_online.pdf" TargetMode="External"/><Relationship Id="rId167" Type="http://schemas.openxmlformats.org/officeDocument/2006/relationships/hyperlink" Target="http://www.smartbusinesscloud.de/cloud-wissen-wo-benutzt-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0.jpeg"/><Relationship Id="rId92" Type="http://schemas.openxmlformats.org/officeDocument/2006/relationships/image" Target="media/image39.jpeg"/><Relationship Id="rId162" Type="http://schemas.openxmlformats.org/officeDocument/2006/relationships/hyperlink" Target="http://www.incloud.de/magazin/wissen-native-app-web-app-" TargetMode="External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header" Target="header3.xml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66" Type="http://schemas.openxmlformats.org/officeDocument/2006/relationships/footer" Target="footer14.xml"/><Relationship Id="rId87" Type="http://schemas.openxmlformats.org/officeDocument/2006/relationships/header" Target="header20.xml"/><Relationship Id="rId110" Type="http://schemas.openxmlformats.org/officeDocument/2006/relationships/hyperlink" Target="http://www.acatech.de/wp-content/uploads/2014/03/Bericht_SmartService_&#64257;nal_barriere-" TargetMode="External"/><Relationship Id="rId115" Type="http://schemas.openxmlformats.org/officeDocument/2006/relationships/footer" Target="footer27.xml"/><Relationship Id="rId131" Type="http://schemas.openxmlformats.org/officeDocument/2006/relationships/hyperlink" Target="http://www.informatik-aktuell.de/management-und-recht/digitalisie-" TargetMode="External"/><Relationship Id="rId136" Type="http://schemas.openxmlformats.org/officeDocument/2006/relationships/hyperlink" Target="http://www.researchgate.net/publi-" TargetMode="External"/><Relationship Id="rId157" Type="http://schemas.openxmlformats.org/officeDocument/2006/relationships/hyperlink" Target="http://www.gartner.com/smarterwithgartner/welcome-to-the-api-economy/" TargetMode="External"/><Relationship Id="rId178" Type="http://schemas.openxmlformats.org/officeDocument/2006/relationships/theme" Target="theme/theme1.xml"/><Relationship Id="rId61" Type="http://schemas.openxmlformats.org/officeDocument/2006/relationships/image" Target="media/image26.jpeg"/><Relationship Id="rId82" Type="http://schemas.openxmlformats.org/officeDocument/2006/relationships/image" Target="media/image35.jpeg"/><Relationship Id="rId152" Type="http://schemas.openxmlformats.org/officeDocument/2006/relationships/hyperlink" Target="http://www.messengerpeople.com/de/conversational-commerce-messenger-" TargetMode="External"/><Relationship Id="rId173" Type="http://schemas.openxmlformats.org/officeDocument/2006/relationships/hyperlink" Target="http://www.forbes.com/sites/tomtaulli/2020/01/18/api-economy--is-it-the-next-big-" TargetMode="External"/><Relationship Id="rId19" Type="http://schemas.microsoft.com/office/2011/relationships/commentsExtended" Target="commentsExtended.xml"/><Relationship Id="rId14" Type="http://schemas.openxmlformats.org/officeDocument/2006/relationships/header" Target="header2.xml"/><Relationship Id="rId30" Type="http://schemas.openxmlformats.org/officeDocument/2006/relationships/image" Target="media/image8.jpeg"/><Relationship Id="rId35" Type="http://schemas.openxmlformats.org/officeDocument/2006/relationships/header" Target="header7.xml"/><Relationship Id="rId56" Type="http://schemas.openxmlformats.org/officeDocument/2006/relationships/header" Target="header11.xml"/><Relationship Id="rId77" Type="http://schemas.openxmlformats.org/officeDocument/2006/relationships/footer" Target="footer17.xml"/><Relationship Id="rId100" Type="http://schemas.openxmlformats.org/officeDocument/2006/relationships/footer" Target="footer22.xml"/><Relationship Id="rId105" Type="http://schemas.openxmlformats.org/officeDocument/2006/relationships/image" Target="media/image46.jpeg"/><Relationship Id="rId126" Type="http://schemas.openxmlformats.org/officeDocument/2006/relationships/hyperlink" Target="http://www.dgfp.de/&#64257;leadmin/" TargetMode="External"/><Relationship Id="rId147" Type="http://schemas.openxmlformats.org/officeDocument/2006/relationships/hyperlink" Target="http://www.derstandard.de/story/2000067813327/paul-watz-" TargetMode="External"/><Relationship Id="rId168" Type="http://schemas.openxmlformats.org/officeDocument/2006/relationships/hyperlink" Target="http://www.r2piproject.eu/wp-content/uploads/2019/05/RollsRoyce-Case-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image" Target="media/image31.jpeg"/><Relationship Id="rId93" Type="http://schemas.openxmlformats.org/officeDocument/2006/relationships/image" Target="media/image40.jpeg"/><Relationship Id="rId98" Type="http://schemas.openxmlformats.org/officeDocument/2006/relationships/image" Target="media/image45.jpeg"/><Relationship Id="rId121" Type="http://schemas.openxmlformats.org/officeDocument/2006/relationships/hyperlink" Target="http://www.bmbf.de/" TargetMode="External"/><Relationship Id="rId142" Type="http://schemas.openxmlformats.org/officeDocument/2006/relationships/hyperlink" Target="http://www.informatik.uni-oldenburg.de/~iug18/iot/autonome_fahrzeuge.html" TargetMode="External"/><Relationship Id="rId163" Type="http://schemas.openxmlformats.org/officeDocument/2006/relationships/hyperlink" Target="http://www.programmableweb.com/news/its-end-api-economy-" TargetMode="External"/><Relationship Id="rId3" Type="http://schemas.openxmlformats.org/officeDocument/2006/relationships/settings" Target="settings.xml"/><Relationship Id="rId25" Type="http://schemas.openxmlformats.org/officeDocument/2006/relationships/footer" Target="footer4.xml"/><Relationship Id="rId46" Type="http://schemas.openxmlformats.org/officeDocument/2006/relationships/image" Target="media/image18.jpeg"/><Relationship Id="rId67" Type="http://schemas.openxmlformats.org/officeDocument/2006/relationships/footer" Target="footer15.xml"/><Relationship Id="rId116" Type="http://schemas.openxmlformats.org/officeDocument/2006/relationships/hyperlink" Target="http://www.computerwoche.de/a/was-sie-ueber-" TargetMode="External"/><Relationship Id="rId137" Type="http://schemas.openxmlformats.org/officeDocument/2006/relationships/hyperlink" Target="http://www.corporate-leaders.com/sitescene/custom/user-" TargetMode="External"/><Relationship Id="rId158" Type="http://schemas.openxmlformats.org/officeDocument/2006/relationships/hyperlink" Target="http://www.petzold.home-/" TargetMode="External"/><Relationship Id="rId20" Type="http://schemas.microsoft.com/office/2016/09/relationships/commentsIds" Target="commentsIds.xml"/><Relationship Id="rId41" Type="http://schemas.openxmlformats.org/officeDocument/2006/relationships/image" Target="media/image13.jpeg"/><Relationship Id="rId62" Type="http://schemas.openxmlformats.org/officeDocument/2006/relationships/header" Target="header12.xml"/><Relationship Id="rId83" Type="http://schemas.openxmlformats.org/officeDocument/2006/relationships/image" Target="media/image36.jpeg"/><Relationship Id="rId88" Type="http://schemas.openxmlformats.org/officeDocument/2006/relationships/footer" Target="footer20.xml"/><Relationship Id="rId111" Type="http://schemas.openxmlformats.org/officeDocument/2006/relationships/hyperlink" Target="http://www.ashoka.org/sites/default/&#64257;les/atoms/&#64257;les/2018_the_skilling_chal-" TargetMode="External"/><Relationship Id="rId132" Type="http://schemas.openxmlformats.org/officeDocument/2006/relationships/hyperlink" Target="http://www.bertelsmann-stiftung.de/&#64257;leadmin/&#64257;les/BSt/Publikationen/GrauePublikationen/" TargetMode="External"/><Relationship Id="rId153" Type="http://schemas.openxmlformats.org/officeDocument/2006/relationships/hyperlink" Target="http://www.mitfokus.de/" TargetMode="External"/><Relationship Id="rId174" Type="http://schemas.openxmlformats.org/officeDocument/2006/relationships/hyperlink" Target="http://www.msd.govt.nz/docu-" TargetMode="External"/><Relationship Id="rId15" Type="http://schemas.openxmlformats.org/officeDocument/2006/relationships/footer" Target="footer2.xml"/><Relationship Id="rId36" Type="http://schemas.openxmlformats.org/officeDocument/2006/relationships/header" Target="header8.xml"/><Relationship Id="rId57" Type="http://schemas.openxmlformats.org/officeDocument/2006/relationships/footer" Target="footer11.xml"/><Relationship Id="rId106" Type="http://schemas.openxmlformats.org/officeDocument/2006/relationships/image" Target="media/image47.jpeg"/><Relationship Id="rId127" Type="http://schemas.openxmlformats.org/officeDocument/2006/relationships/hyperlink" Target="http://documents.epo.org/projects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9.jpeg"/><Relationship Id="rId52" Type="http://schemas.openxmlformats.org/officeDocument/2006/relationships/image" Target="media/image24.jpeg"/><Relationship Id="rId73" Type="http://schemas.openxmlformats.org/officeDocument/2006/relationships/header" Target="header15.xml"/><Relationship Id="rId78" Type="http://schemas.openxmlformats.org/officeDocument/2006/relationships/footer" Target="footer18.xml"/><Relationship Id="rId94" Type="http://schemas.openxmlformats.org/officeDocument/2006/relationships/image" Target="media/image41.jpeg"/><Relationship Id="rId99" Type="http://schemas.openxmlformats.org/officeDocument/2006/relationships/header" Target="header21.xml"/><Relationship Id="rId101" Type="http://schemas.openxmlformats.org/officeDocument/2006/relationships/header" Target="header22.xml"/><Relationship Id="rId122" Type="http://schemas.openxmlformats.org/officeDocument/2006/relationships/hyperlink" Target="http://www.torocloud.com/blog/what-is-the-API-economy-and-why-it-matters-to-" TargetMode="External"/><Relationship Id="rId143" Type="http://schemas.openxmlformats.org/officeDocument/2006/relationships/hyperlink" Target="http://www.informatik.uni-oldenburg.de/" TargetMode="External"/><Relationship Id="rId148" Type="http://schemas.openxmlformats.org/officeDocument/2006/relationships/hyperlink" Target="http://www.spektrum.de/kolumne/wie-google-in-die-zukunft-schaut/1583404" TargetMode="External"/><Relationship Id="rId164" Type="http://schemas.openxmlformats.org/officeDocument/2006/relationships/hyperlink" Target="http://www.it-agile.de/&#64257;le-" TargetMode="External"/><Relationship Id="rId169" Type="http://schemas.openxmlformats.org/officeDocument/2006/relationships/hyperlink" Target="http://www.tu-darmstadt.de/universi-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eader" Target="header4.xml"/><Relationship Id="rId47" Type="http://schemas.openxmlformats.org/officeDocument/2006/relationships/image" Target="media/image19.jpeg"/><Relationship Id="rId68" Type="http://schemas.openxmlformats.org/officeDocument/2006/relationships/image" Target="media/image27.jpeg"/><Relationship Id="rId89" Type="http://schemas.openxmlformats.org/officeDocument/2006/relationships/footer" Target="footer21.xml"/><Relationship Id="rId112" Type="http://schemas.openxmlformats.org/officeDocument/2006/relationships/header" Target="header25.xml"/><Relationship Id="rId133" Type="http://schemas.openxmlformats.org/officeDocument/2006/relationships/hyperlink" Target="http://www.haufe.de/personal/hr-management/digitales-recruiting-vor-" TargetMode="External"/><Relationship Id="rId154" Type="http://schemas.openxmlformats.org/officeDocument/2006/relationships/hyperlink" Target="http://www.oberlo.de/blog/soziale-netzwerke-statistiken" TargetMode="External"/><Relationship Id="rId175" Type="http://schemas.openxmlformats.org/officeDocument/2006/relationships/hyperlink" Target="http://www.produktion.de/technik/id-4d-druck-das-kann-die-smarte-tech-" TargetMode="External"/><Relationship Id="rId16" Type="http://schemas.openxmlformats.org/officeDocument/2006/relationships/footer" Target="footer3.xml"/><Relationship Id="rId37" Type="http://schemas.openxmlformats.org/officeDocument/2006/relationships/footer" Target="footer8.xml"/><Relationship Id="rId58" Type="http://schemas.openxmlformats.org/officeDocument/2006/relationships/footer" Target="footer12.xml"/><Relationship Id="rId79" Type="http://schemas.openxmlformats.org/officeDocument/2006/relationships/image" Target="media/image32.jpeg"/><Relationship Id="rId102" Type="http://schemas.openxmlformats.org/officeDocument/2006/relationships/header" Target="header23.xml"/><Relationship Id="rId123" Type="http://schemas.openxmlformats.org/officeDocument/2006/relationships/hyperlink" Target="http://www.capterra.com/task-management-software/" TargetMode="External"/><Relationship Id="rId144" Type="http://schemas.openxmlformats.org/officeDocument/2006/relationships/hyperlink" Target="http://www.heise.de/ct/ausgabe/2015-7-Das-Smart-" TargetMode="External"/><Relationship Id="rId90" Type="http://schemas.openxmlformats.org/officeDocument/2006/relationships/image" Target="media/image37.jpeg"/><Relationship Id="rId165" Type="http://schemas.openxmlformats.org/officeDocument/2006/relationships/hyperlink" Target="http://www.designtagebuch.de/" TargetMode="External"/><Relationship Id="rId27" Type="http://schemas.openxmlformats.org/officeDocument/2006/relationships/header" Target="header5.xml"/><Relationship Id="rId48" Type="http://schemas.openxmlformats.org/officeDocument/2006/relationships/image" Target="media/image20.jpeg"/><Relationship Id="rId69" Type="http://schemas.openxmlformats.org/officeDocument/2006/relationships/image" Target="media/image28.jpeg"/><Relationship Id="rId113" Type="http://schemas.openxmlformats.org/officeDocument/2006/relationships/header" Target="header26.xml"/><Relationship Id="rId134" Type="http://schemas.openxmlformats.org/officeDocument/2006/relationships/hyperlink" Target="http://www.internetworld.de/e-commerce/" TargetMode="External"/><Relationship Id="rId80" Type="http://schemas.openxmlformats.org/officeDocument/2006/relationships/image" Target="media/image33.jpeg"/><Relationship Id="rId155" Type="http://schemas.openxmlformats.org/officeDocument/2006/relationships/hyperlink" Target="http://www.ogilvy.de/work/db-" TargetMode="External"/><Relationship Id="rId176" Type="http://schemas.openxmlformats.org/officeDocument/2006/relationships/fontTable" Target="fontTable.xml"/><Relationship Id="rId17" Type="http://schemas.openxmlformats.org/officeDocument/2006/relationships/image" Target="media/image5.jpeg"/><Relationship Id="rId38" Type="http://schemas.openxmlformats.org/officeDocument/2006/relationships/footer" Target="footer9.xml"/><Relationship Id="rId59" Type="http://schemas.openxmlformats.org/officeDocument/2006/relationships/image" Target="media/image25.jpeg"/><Relationship Id="rId103" Type="http://schemas.openxmlformats.org/officeDocument/2006/relationships/footer" Target="footer23.xml"/><Relationship Id="rId124" Type="http://schemas.openxmlformats.org/officeDocument/2006/relationships/hyperlink" Target="http://www.cm.com/de-de/blog/die-" TargetMode="External"/><Relationship Id="rId70" Type="http://schemas.openxmlformats.org/officeDocument/2006/relationships/image" Target="media/image29.jpeg"/><Relationship Id="rId91" Type="http://schemas.openxmlformats.org/officeDocument/2006/relationships/image" Target="media/image38.jpeg"/><Relationship Id="rId145" Type="http://schemas.openxmlformats.org/officeDocument/2006/relationships/hyperlink" Target="http://pi.cs.oswego.edu/~kbrenna2/Coursework/CSC416/ai.pdf" TargetMode="External"/><Relationship Id="rId166" Type="http://schemas.openxmlformats.org/officeDocument/2006/relationships/hyperlink" Target="http://www.researchgate.net/publication/323267949_Risikodiagnostik_in_der_Sozia-" TargetMode="External"/><Relationship Id="rId1" Type="http://schemas.openxmlformats.org/officeDocument/2006/relationships/numbering" Target="numbering.xm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166</Pages>
  <Words>55775</Words>
  <Characters>317922</Characters>
  <Application>Microsoft Office Word</Application>
  <DocSecurity>0</DocSecurity>
  <Lines>2649</Lines>
  <Paragraphs>745</Paragraphs>
  <ScaleCrop>false</ScaleCrop>
  <Company/>
  <LinksUpToDate>false</LinksUpToDate>
  <CharactersWithSpaces>372952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Skills</dc:title>
  <dc:subject>DLBDS01</dc:subject>
  <cp:lastModifiedBy>Johnson, Lila</cp:lastModifiedBy>
  <cp:revision>26</cp:revision>
  <dcterms:created xsi:type="dcterms:W3CDTF">2021-12-09T13:01:00Z</dcterms:created>
  <dcterms:modified xsi:type="dcterms:W3CDTF">2022-03-22T12:25:00Z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2021-12-09T00:00:00Z</vt:filetime>
  </property>
</Properties>
</file>