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1B2DD" w14:textId="420C1A8A" w:rsidR="00554509" w:rsidRDefault="00554509" w:rsidP="00554509">
      <w:pPr>
        <w:bidi/>
        <w:spacing w:line="276" w:lineRule="auto"/>
        <w:rPr>
          <w:rFonts w:ascii="FrankRuehl" w:hAnsi="FrankRuehl" w:cs="FrankRuehl"/>
          <w:sz w:val="24"/>
          <w:szCs w:val="24"/>
          <w:rtl/>
        </w:rPr>
      </w:pPr>
      <w:r>
        <w:rPr>
          <w:rFonts w:ascii="FrankRuehl" w:hAnsi="FrankRuehl" w:cs="FrankRuehl" w:hint="cs"/>
          <w:sz w:val="24"/>
          <w:szCs w:val="24"/>
          <w:rtl/>
        </w:rPr>
        <w:t xml:space="preserve">רשימת כותבי ספרי המקרא </w:t>
      </w:r>
      <w:proofErr w:type="spellStart"/>
      <w:r>
        <w:rPr>
          <w:rFonts w:ascii="FrankRuehl" w:hAnsi="FrankRuehl" w:cs="FrankRuehl" w:hint="cs"/>
          <w:sz w:val="24"/>
          <w:szCs w:val="24"/>
          <w:rtl/>
        </w:rPr>
        <w:t>שבבבא</w:t>
      </w:r>
      <w:proofErr w:type="spellEnd"/>
      <w:r>
        <w:rPr>
          <w:rFonts w:ascii="FrankRuehl" w:hAnsi="FrankRuehl" w:cs="FrankRuehl" w:hint="cs"/>
          <w:sz w:val="24"/>
          <w:szCs w:val="24"/>
          <w:rtl/>
        </w:rPr>
        <w:t xml:space="preserve"> </w:t>
      </w:r>
      <w:proofErr w:type="spellStart"/>
      <w:r>
        <w:rPr>
          <w:rFonts w:ascii="FrankRuehl" w:hAnsi="FrankRuehl" w:cs="FrankRuehl" w:hint="cs"/>
          <w:sz w:val="24"/>
          <w:szCs w:val="24"/>
          <w:rtl/>
        </w:rPr>
        <w:t>בתרא</w:t>
      </w:r>
      <w:proofErr w:type="spellEnd"/>
      <w:r>
        <w:rPr>
          <w:rFonts w:ascii="FrankRuehl" w:hAnsi="FrankRuehl" w:cs="FrankRuehl" w:hint="cs"/>
          <w:sz w:val="24"/>
          <w:szCs w:val="24"/>
          <w:rtl/>
        </w:rPr>
        <w:t xml:space="preserve"> יד ע"ב </w:t>
      </w:r>
      <w:r>
        <w:rPr>
          <w:rFonts w:ascii="FrankRuehl" w:hAnsi="FrankRuehl" w:cs="FrankRuehl"/>
          <w:sz w:val="24"/>
          <w:szCs w:val="24"/>
          <w:rtl/>
        </w:rPr>
        <w:t>–</w:t>
      </w:r>
      <w:r>
        <w:rPr>
          <w:rFonts w:ascii="FrankRuehl" w:hAnsi="FrankRuehl" w:cs="FrankRuehl" w:hint="cs"/>
          <w:sz w:val="24"/>
          <w:szCs w:val="24"/>
          <w:rtl/>
        </w:rPr>
        <w:t xml:space="preserve"> טו ע"א</w:t>
      </w:r>
      <w:r w:rsidR="00805B5E">
        <w:rPr>
          <w:rFonts w:ascii="FrankRuehl" w:hAnsi="FrankRuehl" w:cs="FrankRuehl" w:hint="cs"/>
          <w:sz w:val="24"/>
          <w:szCs w:val="24"/>
          <w:rtl/>
        </w:rPr>
        <w:t xml:space="preserve"> (</w:t>
      </w:r>
      <w:r w:rsidR="00805B5E" w:rsidRPr="00805B5E">
        <w:rPr>
          <w:rFonts w:asciiTheme="majorBidi" w:hAnsiTheme="majorBidi" w:cstheme="majorBidi"/>
          <w:sz w:val="20"/>
          <w:szCs w:val="20"/>
        </w:rPr>
        <w:t>Bava Batra 14b-15a</w:t>
      </w:r>
      <w:r w:rsidR="00805B5E">
        <w:rPr>
          <w:rFonts w:ascii="FrankRuehl" w:hAnsi="FrankRuehl" w:cs="FrankRuehl" w:hint="cs"/>
          <w:sz w:val="24"/>
          <w:szCs w:val="24"/>
          <w:rtl/>
        </w:rPr>
        <w:t>)</w:t>
      </w:r>
      <w:r>
        <w:rPr>
          <w:rFonts w:ascii="FrankRuehl" w:hAnsi="FrankRuehl" w:cs="FrankRuehl" w:hint="cs"/>
          <w:sz w:val="24"/>
          <w:szCs w:val="24"/>
          <w:rtl/>
        </w:rPr>
        <w:t xml:space="preserve"> והדיון הנלווה לה הטביעו חותם עמוק של השפעה על המסורת היהודית ועל מחקר המקרא הרבני. חכמים שהתייחסו לשאלת כותבי ספרי המקרא ראו עצמם מחויבים לרשימת הכותבים, ורק מעטים סטו ממנה והציגו דעה מקורית משל עצמם. רשימה זו עמדה במוקד של כמה מחקרים שדנו בה בשיטתיות משתנה, ופרטים אחדים הכלולים בה נידונו לאורך הדורות בידי עשרות ואף מאות חכמים. לכל האזכורים, העיונים והדיונים הללו משותפת ההנחה כי רשימת הכותבים היא ברייתא </w:t>
      </w:r>
      <w:proofErr w:type="spellStart"/>
      <w:r>
        <w:rPr>
          <w:rFonts w:ascii="FrankRuehl" w:hAnsi="FrankRuehl" w:cs="FrankRuehl" w:hint="cs"/>
          <w:sz w:val="24"/>
          <w:szCs w:val="24"/>
          <w:rtl/>
        </w:rPr>
        <w:t>תנאית</w:t>
      </w:r>
      <w:proofErr w:type="spellEnd"/>
      <w:r>
        <w:rPr>
          <w:rFonts w:ascii="FrankRuehl" w:hAnsi="FrankRuehl" w:cs="FrankRuehl" w:hint="cs"/>
          <w:sz w:val="24"/>
          <w:szCs w:val="24"/>
          <w:rtl/>
        </w:rPr>
        <w:t>. ובהתאם לקביעה כרונולוגית זו,</w:t>
      </w:r>
      <w:r w:rsidRPr="006C6040">
        <w:rPr>
          <w:rFonts w:ascii="FrankRuehl" w:hAnsi="FrankRuehl" w:cs="FrankRuehl"/>
          <w:sz w:val="24"/>
          <w:szCs w:val="24"/>
          <w:rtl/>
        </w:rPr>
        <w:t xml:space="preserve"> מסורות אחדות שיש להן זיקה לפרטים ברשימ</w:t>
      </w:r>
      <w:r>
        <w:rPr>
          <w:rFonts w:ascii="FrankRuehl" w:hAnsi="FrankRuehl" w:cs="FrankRuehl" w:hint="cs"/>
          <w:sz w:val="24"/>
          <w:szCs w:val="24"/>
          <w:rtl/>
        </w:rPr>
        <w:t>ת הכותבים נתפסו כ</w:t>
      </w:r>
      <w:r w:rsidRPr="006C6040">
        <w:rPr>
          <w:rFonts w:ascii="FrankRuehl" w:hAnsi="FrankRuehl" w:cs="FrankRuehl"/>
          <w:sz w:val="24"/>
          <w:szCs w:val="24"/>
          <w:rtl/>
        </w:rPr>
        <w:t xml:space="preserve">מאוחרות </w:t>
      </w:r>
      <w:r>
        <w:rPr>
          <w:rFonts w:ascii="FrankRuehl" w:hAnsi="FrankRuehl" w:cs="FrankRuehl" w:hint="cs"/>
          <w:sz w:val="24"/>
          <w:szCs w:val="24"/>
          <w:rtl/>
        </w:rPr>
        <w:t>לה ועל פי רוב הוצגו כמושפעות ממנה</w:t>
      </w:r>
      <w:r w:rsidRPr="006C6040">
        <w:rPr>
          <w:rFonts w:ascii="FrankRuehl" w:hAnsi="FrankRuehl" w:cs="FrankRuehl"/>
          <w:sz w:val="24"/>
          <w:szCs w:val="24"/>
          <w:rtl/>
        </w:rPr>
        <w:t xml:space="preserve">. </w:t>
      </w:r>
      <w:r>
        <w:rPr>
          <w:rFonts w:ascii="FrankRuehl" w:hAnsi="FrankRuehl" w:cs="FrankRuehl" w:hint="cs"/>
          <w:sz w:val="24"/>
          <w:szCs w:val="24"/>
          <w:rtl/>
        </w:rPr>
        <w:t xml:space="preserve">פרטים ברשימת הכותבים המעוררים תמיהה ושאלה הובהרו אף הם על רקע זמנה המוקדם. בדברי הבאים אני מבקש לבחון מחדש את רשימת הכותבים, מקורותיה ועקרונותיה. בשונה מכל קודמיי, בחינה זו תיעשה במשוחרר מהנחת המוצא המקובלת והמוסכמת כי הרשימה היא ברייתא </w:t>
      </w:r>
      <w:proofErr w:type="spellStart"/>
      <w:r>
        <w:rPr>
          <w:rFonts w:ascii="FrankRuehl" w:hAnsi="FrankRuehl" w:cs="FrankRuehl" w:hint="cs"/>
          <w:sz w:val="24"/>
          <w:szCs w:val="24"/>
          <w:rtl/>
        </w:rPr>
        <w:t>תנאית</w:t>
      </w:r>
      <w:proofErr w:type="spellEnd"/>
      <w:r>
        <w:rPr>
          <w:rFonts w:ascii="FrankRuehl" w:hAnsi="FrankRuehl" w:cs="FrankRuehl" w:hint="cs"/>
          <w:sz w:val="24"/>
          <w:szCs w:val="24"/>
          <w:rtl/>
        </w:rPr>
        <w:t xml:space="preserve">. ואומנם כפי שילך ויתברר, לא רק שהרשימה לא התחברה בתקופה התנאית, אלא נכון להציב אותה מאוחר לתקופה </w:t>
      </w:r>
      <w:proofErr w:type="spellStart"/>
      <w:r>
        <w:rPr>
          <w:rFonts w:ascii="FrankRuehl" w:hAnsi="FrankRuehl" w:cs="FrankRuehl" w:hint="cs"/>
          <w:sz w:val="24"/>
          <w:szCs w:val="24"/>
          <w:rtl/>
        </w:rPr>
        <w:t>האמוראית</w:t>
      </w:r>
      <w:proofErr w:type="spellEnd"/>
      <w:r>
        <w:rPr>
          <w:rFonts w:ascii="FrankRuehl" w:hAnsi="FrankRuehl" w:cs="FrankRuehl" w:hint="cs"/>
          <w:sz w:val="24"/>
          <w:szCs w:val="24"/>
          <w:rtl/>
        </w:rPr>
        <w:t>. הבנה כרונולוגית חדשה זו תאפשר לי לחשוף את מלוא מקורותיה, לדייק בשיקוליהם של מחבריה, ולפתור תמיהות אחדות ופרטים הכלולים ברשימה שהוסברו לאורך הדורות באופן חלקי ואף שגוי.</w:t>
      </w:r>
    </w:p>
    <w:p w14:paraId="6451A5C7" w14:textId="680D80FA" w:rsidR="00554509" w:rsidRDefault="00554509" w:rsidP="00FD51E4">
      <w:pPr>
        <w:bidi/>
        <w:spacing w:line="240" w:lineRule="auto"/>
        <w:rPr>
          <w:rFonts w:ascii="David" w:hAnsi="David" w:cs="David"/>
          <w:rtl/>
        </w:rPr>
      </w:pPr>
    </w:p>
    <w:p w14:paraId="6919ECD5" w14:textId="4F37FA6A" w:rsidR="00554509" w:rsidRDefault="00554509" w:rsidP="00554509">
      <w:pPr>
        <w:bidi/>
        <w:spacing w:line="240" w:lineRule="auto"/>
        <w:jc w:val="center"/>
        <w:rPr>
          <w:rFonts w:ascii="David" w:hAnsi="David" w:cs="David"/>
          <w:rtl/>
        </w:rPr>
      </w:pPr>
      <w:r>
        <w:rPr>
          <w:rFonts w:ascii="David" w:hAnsi="David" w:cs="David" w:hint="cs"/>
          <w:rtl/>
        </w:rPr>
        <w:t>***</w:t>
      </w:r>
    </w:p>
    <w:p w14:paraId="318E8249" w14:textId="77777777" w:rsidR="00554509" w:rsidRDefault="00554509" w:rsidP="00554509">
      <w:pPr>
        <w:bidi/>
        <w:spacing w:line="240" w:lineRule="auto"/>
        <w:rPr>
          <w:rFonts w:ascii="David" w:hAnsi="David" w:cs="David"/>
          <w:rtl/>
        </w:rPr>
      </w:pPr>
    </w:p>
    <w:p w14:paraId="63175D9E" w14:textId="5F33E128" w:rsidR="00FD51E4" w:rsidRPr="004E6666" w:rsidRDefault="00FD51E4" w:rsidP="00554509">
      <w:pPr>
        <w:bidi/>
        <w:spacing w:line="240" w:lineRule="auto"/>
        <w:rPr>
          <w:rFonts w:ascii="David" w:hAnsi="David" w:cs="David"/>
          <w:rtl/>
        </w:rPr>
      </w:pPr>
      <w:r w:rsidRPr="004E6666">
        <w:rPr>
          <w:rFonts w:ascii="David" w:hAnsi="David" w:cs="David"/>
          <w:rtl/>
        </w:rPr>
        <w:t>1. מהי פרשנות פנים-מקראית (</w:t>
      </w:r>
      <w:r w:rsidRPr="004E6666">
        <w:rPr>
          <w:rFonts w:ascii="David" w:hAnsi="David" w:cs="David"/>
        </w:rPr>
        <w:t>inner-biblical interpretation</w:t>
      </w:r>
      <w:r w:rsidRPr="004E6666">
        <w:rPr>
          <w:rFonts w:ascii="David" w:hAnsi="David" w:cs="David"/>
          <w:rtl/>
        </w:rPr>
        <w:t>)?</w:t>
      </w:r>
    </w:p>
    <w:p w14:paraId="126F59AE" w14:textId="77777777" w:rsidR="00FD51E4" w:rsidRPr="004E6666" w:rsidRDefault="00FD51E4" w:rsidP="00FD51E4">
      <w:pPr>
        <w:pStyle w:val="ListParagraph"/>
        <w:numPr>
          <w:ilvl w:val="0"/>
          <w:numId w:val="1"/>
        </w:numPr>
        <w:bidi/>
        <w:spacing w:line="240" w:lineRule="auto"/>
        <w:rPr>
          <w:rFonts w:ascii="David" w:hAnsi="David" w:cs="David"/>
          <w:rtl/>
        </w:rPr>
      </w:pPr>
      <w:r w:rsidRPr="004E6666">
        <w:rPr>
          <w:rFonts w:ascii="David" w:hAnsi="David" w:cs="David"/>
          <w:rtl/>
        </w:rPr>
        <w:t>מיד עם חתימת המקרא התחילו לפרש את ספרי המקרא</w:t>
      </w:r>
    </w:p>
    <w:p w14:paraId="54D03589" w14:textId="77777777" w:rsidR="00FD51E4" w:rsidRPr="004E6666" w:rsidRDefault="00FD51E4" w:rsidP="00FD51E4">
      <w:pPr>
        <w:pStyle w:val="ListParagraph"/>
        <w:numPr>
          <w:ilvl w:val="0"/>
          <w:numId w:val="1"/>
        </w:numPr>
        <w:bidi/>
        <w:spacing w:line="240" w:lineRule="auto"/>
        <w:rPr>
          <w:rFonts w:ascii="David" w:hAnsi="David" w:cs="David"/>
          <w:rtl/>
        </w:rPr>
      </w:pPr>
      <w:r w:rsidRPr="004E6666">
        <w:rPr>
          <w:rFonts w:ascii="David" w:hAnsi="David" w:cs="David"/>
          <w:rtl/>
        </w:rPr>
        <w:t>פסוק או פסוקים במקרא המתייחסים במכוון אל פסוק או פסוקים אחרים במקרא</w:t>
      </w:r>
    </w:p>
    <w:p w14:paraId="52A2B3FE" w14:textId="77777777" w:rsidR="00FD51E4" w:rsidRPr="004E6666" w:rsidRDefault="00FD51E4" w:rsidP="00FD51E4">
      <w:pPr>
        <w:pStyle w:val="ListParagraph"/>
        <w:numPr>
          <w:ilvl w:val="0"/>
          <w:numId w:val="1"/>
        </w:numPr>
        <w:bidi/>
        <w:spacing w:line="240" w:lineRule="auto"/>
        <w:rPr>
          <w:rFonts w:ascii="David" w:hAnsi="David" w:cs="David"/>
          <w:rtl/>
        </w:rPr>
      </w:pPr>
      <w:r w:rsidRPr="004E6666">
        <w:rPr>
          <w:rFonts w:ascii="David" w:hAnsi="David" w:cs="David"/>
          <w:rtl/>
        </w:rPr>
        <w:t>שני סיפורים מקבילים לאירוע אחד</w:t>
      </w:r>
    </w:p>
    <w:p w14:paraId="46DFEE57" w14:textId="77777777" w:rsidR="00FD51E4" w:rsidRPr="004E6666" w:rsidRDefault="00FD51E4" w:rsidP="00FD51E4">
      <w:pPr>
        <w:pStyle w:val="ListParagraph"/>
        <w:numPr>
          <w:ilvl w:val="0"/>
          <w:numId w:val="1"/>
        </w:numPr>
        <w:bidi/>
        <w:spacing w:line="240" w:lineRule="auto"/>
        <w:rPr>
          <w:rFonts w:ascii="David" w:hAnsi="David" w:cs="David"/>
          <w:rtl/>
        </w:rPr>
      </w:pPr>
      <w:r w:rsidRPr="004E6666">
        <w:rPr>
          <w:rFonts w:ascii="David" w:hAnsi="David" w:cs="David"/>
          <w:rtl/>
        </w:rPr>
        <w:t>מסורת מוקדמת שאינה במקרא, אך ניתן לשחזר אותה במידה רבה של ביטחון</w:t>
      </w:r>
    </w:p>
    <w:p w14:paraId="17C75BFF" w14:textId="77777777" w:rsidR="00FD51E4" w:rsidRPr="004E6666" w:rsidRDefault="00FD51E4" w:rsidP="00FD51E4">
      <w:pPr>
        <w:bidi/>
        <w:spacing w:line="240" w:lineRule="auto"/>
        <w:rPr>
          <w:rFonts w:ascii="David" w:hAnsi="David" w:cs="David"/>
          <w:rtl/>
          <w:lang/>
        </w:rPr>
      </w:pPr>
    </w:p>
    <w:p w14:paraId="5620F7B0" w14:textId="77777777" w:rsidR="00FD51E4" w:rsidRPr="004E6666" w:rsidRDefault="00FD51E4" w:rsidP="00FD51E4">
      <w:pPr>
        <w:bidi/>
        <w:spacing w:line="240" w:lineRule="auto"/>
        <w:rPr>
          <w:rFonts w:ascii="David" w:hAnsi="David" w:cs="David"/>
          <w:rtl/>
          <w:lang/>
        </w:rPr>
      </w:pPr>
      <w:r w:rsidRPr="004E6666">
        <w:rPr>
          <w:rFonts w:ascii="David" w:hAnsi="David" w:cs="David"/>
          <w:rtl/>
          <w:lang/>
        </w:rPr>
        <w:t xml:space="preserve">2. קראו בר' כה 19–26, והושע </w:t>
      </w:r>
      <w:proofErr w:type="spellStart"/>
      <w:r w:rsidRPr="004E6666">
        <w:rPr>
          <w:rFonts w:ascii="David" w:hAnsi="David" w:cs="David"/>
          <w:rtl/>
          <w:lang/>
        </w:rPr>
        <w:t>יב</w:t>
      </w:r>
      <w:proofErr w:type="spellEnd"/>
      <w:r w:rsidRPr="004E6666">
        <w:rPr>
          <w:rFonts w:ascii="David" w:hAnsi="David" w:cs="David"/>
          <w:rtl/>
          <w:lang/>
        </w:rPr>
        <w:t xml:space="preserve"> 3–4. סמנו את התשובה </w:t>
      </w:r>
      <w:r w:rsidRPr="004E6666">
        <w:rPr>
          <w:rFonts w:ascii="David" w:hAnsi="David" w:cs="David"/>
          <w:u w:val="single"/>
          <w:rtl/>
          <w:lang/>
        </w:rPr>
        <w:t>שאינה</w:t>
      </w:r>
      <w:r w:rsidRPr="004E6666">
        <w:rPr>
          <w:rFonts w:ascii="David" w:hAnsi="David" w:cs="David"/>
          <w:rtl/>
          <w:lang/>
        </w:rPr>
        <w:t xml:space="preserve"> נכונה</w:t>
      </w:r>
    </w:p>
    <w:p w14:paraId="49CB01AA" w14:textId="77777777" w:rsidR="00FD51E4" w:rsidRPr="004E6666" w:rsidRDefault="00FD51E4" w:rsidP="00FD51E4">
      <w:pPr>
        <w:pStyle w:val="ListParagraph"/>
        <w:numPr>
          <w:ilvl w:val="0"/>
          <w:numId w:val="2"/>
        </w:numPr>
        <w:bidi/>
        <w:spacing w:line="240" w:lineRule="auto"/>
        <w:rPr>
          <w:rFonts w:ascii="David" w:hAnsi="David" w:cs="David"/>
          <w:rtl/>
          <w:lang/>
        </w:rPr>
      </w:pPr>
      <w:r w:rsidRPr="004E6666">
        <w:rPr>
          <w:rFonts w:ascii="David" w:hAnsi="David" w:cs="David"/>
          <w:rtl/>
          <w:lang/>
        </w:rPr>
        <w:t xml:space="preserve">הפסוקים בהושע </w:t>
      </w:r>
      <w:r>
        <w:rPr>
          <w:rFonts w:ascii="David" w:hAnsi="David" w:cs="David" w:hint="cs"/>
          <w:rtl/>
          <w:lang/>
        </w:rPr>
        <w:t xml:space="preserve">מתקנים </w:t>
      </w:r>
      <w:r w:rsidRPr="004E6666">
        <w:rPr>
          <w:rFonts w:ascii="David" w:hAnsi="David" w:cs="David"/>
          <w:rtl/>
          <w:lang/>
        </w:rPr>
        <w:t>את סיפור הלידה שבבר' כה</w:t>
      </w:r>
    </w:p>
    <w:p w14:paraId="0C0BB1B9" w14:textId="77777777" w:rsidR="00FD51E4" w:rsidRPr="004E6666" w:rsidRDefault="00FD51E4" w:rsidP="00FD51E4">
      <w:pPr>
        <w:pStyle w:val="ListParagraph"/>
        <w:numPr>
          <w:ilvl w:val="0"/>
          <w:numId w:val="2"/>
        </w:numPr>
        <w:bidi/>
        <w:spacing w:line="240" w:lineRule="auto"/>
        <w:rPr>
          <w:rFonts w:ascii="David" w:hAnsi="David" w:cs="David"/>
          <w:rtl/>
          <w:lang/>
        </w:rPr>
      </w:pPr>
      <w:r w:rsidRPr="004E6666">
        <w:rPr>
          <w:rFonts w:ascii="David" w:hAnsi="David" w:cs="David"/>
          <w:rtl/>
          <w:lang/>
        </w:rPr>
        <w:t>הפסוקים בהושע מלמדים על היכרות עם מסורת אחרת של לידת יעקב ועשו</w:t>
      </w:r>
    </w:p>
    <w:p w14:paraId="37ADCD51" w14:textId="77777777" w:rsidR="00FD51E4" w:rsidRPr="004E6666" w:rsidRDefault="00FD51E4" w:rsidP="00FD51E4">
      <w:pPr>
        <w:pStyle w:val="ListParagraph"/>
        <w:numPr>
          <w:ilvl w:val="0"/>
          <w:numId w:val="2"/>
        </w:numPr>
        <w:bidi/>
        <w:spacing w:line="240" w:lineRule="auto"/>
        <w:rPr>
          <w:rFonts w:ascii="David" w:hAnsi="David" w:cs="David"/>
          <w:rtl/>
          <w:lang/>
        </w:rPr>
      </w:pPr>
      <w:r w:rsidRPr="004E6666">
        <w:rPr>
          <w:rFonts w:ascii="David" w:hAnsi="David" w:cs="David"/>
          <w:rtl/>
          <w:lang/>
        </w:rPr>
        <w:t xml:space="preserve">הפסוקים בהושע ודברי עשו בבר' </w:t>
      </w:r>
      <w:proofErr w:type="spellStart"/>
      <w:r w:rsidRPr="004E6666">
        <w:rPr>
          <w:rFonts w:ascii="David" w:hAnsi="David" w:cs="David"/>
          <w:rtl/>
          <w:lang/>
        </w:rPr>
        <w:t>כז</w:t>
      </w:r>
      <w:proofErr w:type="spellEnd"/>
      <w:r w:rsidRPr="004E6666">
        <w:rPr>
          <w:rFonts w:ascii="David" w:hAnsi="David" w:cs="David"/>
          <w:rtl/>
          <w:lang/>
        </w:rPr>
        <w:t xml:space="preserve"> 36 מלמדים שיעקב השיג את הבכורה במרמה</w:t>
      </w:r>
    </w:p>
    <w:p w14:paraId="21AA5E5D" w14:textId="77777777" w:rsidR="00FD51E4" w:rsidRPr="004E6666" w:rsidRDefault="00FD51E4" w:rsidP="00FD51E4">
      <w:pPr>
        <w:pStyle w:val="ListParagraph"/>
        <w:numPr>
          <w:ilvl w:val="0"/>
          <w:numId w:val="2"/>
        </w:numPr>
        <w:bidi/>
        <w:spacing w:line="240" w:lineRule="auto"/>
        <w:rPr>
          <w:rFonts w:ascii="David" w:hAnsi="David" w:cs="David"/>
          <w:rtl/>
          <w:lang/>
        </w:rPr>
      </w:pPr>
      <w:r w:rsidRPr="004E6666">
        <w:rPr>
          <w:rFonts w:ascii="David" w:hAnsi="David" w:cs="David"/>
          <w:rtl/>
          <w:lang/>
        </w:rPr>
        <w:t>הצגת יעקב כאיש תם [</w:t>
      </w:r>
      <w:r w:rsidRPr="004E6666">
        <w:rPr>
          <w:rFonts w:ascii="David" w:hAnsi="David" w:cs="David"/>
        </w:rPr>
        <w:t>mild man</w:t>
      </w:r>
      <w:r w:rsidRPr="004E6666">
        <w:rPr>
          <w:rFonts w:ascii="David" w:hAnsi="David" w:cs="David"/>
          <w:rtl/>
          <w:lang/>
        </w:rPr>
        <w:t xml:space="preserve">] ודברי רבקה </w:t>
      </w:r>
      <w:r w:rsidRPr="004E6666">
        <w:rPr>
          <w:rFonts w:ascii="David" w:hAnsi="David" w:cs="David"/>
        </w:rPr>
        <w:t>“Your curse, my son, be upon me”</w:t>
      </w:r>
      <w:r w:rsidRPr="004E6666">
        <w:rPr>
          <w:rFonts w:ascii="David" w:hAnsi="David" w:cs="David"/>
          <w:rtl/>
        </w:rPr>
        <w:t xml:space="preserve"> הם ביטוי למגמה מובחנת לנקות את יעקב מאשמה</w:t>
      </w:r>
    </w:p>
    <w:p w14:paraId="1FF2E9A2" w14:textId="77777777" w:rsidR="00FD51E4" w:rsidRPr="004E6666" w:rsidRDefault="00FD51E4" w:rsidP="00FD51E4">
      <w:pPr>
        <w:bidi/>
        <w:spacing w:line="240" w:lineRule="auto"/>
        <w:rPr>
          <w:rFonts w:ascii="David" w:hAnsi="David" w:cs="David"/>
          <w:rtl/>
          <w:lang/>
        </w:rPr>
      </w:pPr>
    </w:p>
    <w:p w14:paraId="44F9A925" w14:textId="77777777" w:rsidR="00FD51E4" w:rsidRPr="004E6666" w:rsidRDefault="00FD51E4" w:rsidP="00FD51E4">
      <w:pPr>
        <w:bidi/>
        <w:spacing w:line="240" w:lineRule="auto"/>
        <w:rPr>
          <w:rFonts w:ascii="David" w:hAnsi="David" w:cs="David"/>
          <w:rtl/>
          <w:lang/>
        </w:rPr>
      </w:pPr>
      <w:r>
        <w:rPr>
          <w:rFonts w:ascii="David" w:hAnsi="David" w:cs="David" w:hint="cs"/>
          <w:rtl/>
          <w:lang/>
        </w:rPr>
        <w:t>3</w:t>
      </w:r>
      <w:r w:rsidRPr="004E6666">
        <w:rPr>
          <w:rFonts w:ascii="David" w:hAnsi="David" w:cs="David"/>
          <w:rtl/>
          <w:lang/>
        </w:rPr>
        <w:t xml:space="preserve">. קראו </w:t>
      </w:r>
      <w:r w:rsidRPr="004E6666">
        <w:rPr>
          <w:rFonts w:ascii="David" w:hAnsi="David" w:cs="David"/>
          <w:rtl/>
        </w:rPr>
        <w:t xml:space="preserve">שמות </w:t>
      </w:r>
      <w:proofErr w:type="spellStart"/>
      <w:r w:rsidRPr="004E6666">
        <w:rPr>
          <w:rFonts w:ascii="David" w:hAnsi="David" w:cs="David"/>
          <w:rtl/>
        </w:rPr>
        <w:t>יב</w:t>
      </w:r>
      <w:proofErr w:type="spellEnd"/>
      <w:r w:rsidRPr="004E6666">
        <w:rPr>
          <w:rFonts w:ascii="David" w:hAnsi="David" w:cs="David"/>
          <w:rtl/>
        </w:rPr>
        <w:t xml:space="preserve"> 8–9, דברים </w:t>
      </w:r>
      <w:proofErr w:type="spellStart"/>
      <w:r w:rsidRPr="004E6666">
        <w:rPr>
          <w:rFonts w:ascii="David" w:hAnsi="David" w:cs="David"/>
          <w:rtl/>
        </w:rPr>
        <w:t>טז</w:t>
      </w:r>
      <w:proofErr w:type="spellEnd"/>
      <w:r w:rsidRPr="004E6666">
        <w:rPr>
          <w:rFonts w:ascii="David" w:hAnsi="David" w:cs="David"/>
          <w:rtl/>
        </w:rPr>
        <w:t xml:space="preserve"> 7 ודה"ב לה 13</w:t>
      </w:r>
    </w:p>
    <w:p w14:paraId="38DABA3F" w14:textId="77777777" w:rsidR="00FD51E4" w:rsidRPr="004E6666" w:rsidRDefault="00FD51E4" w:rsidP="00FD51E4">
      <w:pPr>
        <w:pStyle w:val="ListParagraph"/>
        <w:numPr>
          <w:ilvl w:val="0"/>
          <w:numId w:val="3"/>
        </w:numPr>
        <w:bidi/>
        <w:spacing w:line="240" w:lineRule="auto"/>
        <w:rPr>
          <w:rFonts w:ascii="David" w:hAnsi="David" w:cs="David"/>
          <w:rtl/>
          <w:lang/>
        </w:rPr>
      </w:pPr>
      <w:r w:rsidRPr="004E6666">
        <w:rPr>
          <w:rFonts w:ascii="David" w:hAnsi="David" w:cs="David"/>
          <w:rtl/>
          <w:lang/>
        </w:rPr>
        <w:t>דברי הימים מבקש להדגיש את הנכונות של תיאור זבח הפסח בשמות</w:t>
      </w:r>
    </w:p>
    <w:p w14:paraId="3A27D981" w14:textId="77777777" w:rsidR="00FD51E4" w:rsidRPr="004E6666" w:rsidRDefault="00FD51E4" w:rsidP="00FD51E4">
      <w:pPr>
        <w:pStyle w:val="ListParagraph"/>
        <w:numPr>
          <w:ilvl w:val="0"/>
          <w:numId w:val="3"/>
        </w:numPr>
        <w:bidi/>
        <w:spacing w:line="240" w:lineRule="auto"/>
        <w:rPr>
          <w:rFonts w:ascii="David" w:hAnsi="David" w:cs="David"/>
          <w:rtl/>
          <w:lang/>
        </w:rPr>
      </w:pPr>
      <w:r w:rsidRPr="004E6666">
        <w:rPr>
          <w:rFonts w:ascii="David" w:hAnsi="David" w:cs="David"/>
          <w:rtl/>
          <w:lang/>
        </w:rPr>
        <w:t>דברי הימים מבחין בין התיאור ההיסטורי של זבח הפסח בשמות והאופן שיש לבשל את זבח הפסח בדברים</w:t>
      </w:r>
    </w:p>
    <w:p w14:paraId="25D002CE" w14:textId="77777777" w:rsidR="00FD51E4" w:rsidRPr="004E6666" w:rsidRDefault="00FD51E4" w:rsidP="00FD51E4">
      <w:pPr>
        <w:pStyle w:val="ListParagraph"/>
        <w:numPr>
          <w:ilvl w:val="0"/>
          <w:numId w:val="3"/>
        </w:numPr>
        <w:bidi/>
        <w:spacing w:line="240" w:lineRule="auto"/>
        <w:rPr>
          <w:rFonts w:ascii="David" w:hAnsi="David" w:cs="David"/>
          <w:rtl/>
          <w:lang/>
        </w:rPr>
      </w:pPr>
      <w:r w:rsidRPr="004E6666">
        <w:rPr>
          <w:rFonts w:ascii="David" w:hAnsi="David" w:cs="David"/>
          <w:rtl/>
          <w:lang/>
        </w:rPr>
        <w:t>דברי הימים מנסה לשלב בין זבח הפסח שבשמות וזבח הפסח שבדברים</w:t>
      </w:r>
    </w:p>
    <w:p w14:paraId="3808639D" w14:textId="77777777" w:rsidR="00FD51E4" w:rsidRPr="004E6666" w:rsidRDefault="00FD51E4" w:rsidP="00FD51E4">
      <w:pPr>
        <w:pStyle w:val="ListParagraph"/>
        <w:numPr>
          <w:ilvl w:val="0"/>
          <w:numId w:val="3"/>
        </w:numPr>
        <w:bidi/>
        <w:spacing w:line="240" w:lineRule="auto"/>
        <w:rPr>
          <w:rFonts w:ascii="David" w:hAnsi="David" w:cs="David"/>
          <w:rtl/>
          <w:lang/>
        </w:rPr>
      </w:pPr>
      <w:r w:rsidRPr="004E6666">
        <w:rPr>
          <w:rFonts w:ascii="David" w:hAnsi="David" w:cs="David"/>
          <w:rtl/>
          <w:lang/>
        </w:rPr>
        <w:t>דברי הימים מזהה את דברי משה עם זבח הפסח שבדברים</w:t>
      </w:r>
    </w:p>
    <w:p w14:paraId="34E26284" w14:textId="77777777" w:rsidR="00FD51E4" w:rsidRPr="004E6666" w:rsidRDefault="00FD51E4" w:rsidP="00FD51E4">
      <w:pPr>
        <w:bidi/>
        <w:spacing w:line="240" w:lineRule="auto"/>
        <w:rPr>
          <w:rFonts w:ascii="David" w:hAnsi="David" w:cs="David"/>
          <w:rtl/>
        </w:rPr>
      </w:pPr>
    </w:p>
    <w:p w14:paraId="6BEA2BAE" w14:textId="77777777" w:rsidR="00FD51E4" w:rsidRPr="004E6666" w:rsidRDefault="00FD51E4" w:rsidP="00FD51E4">
      <w:pPr>
        <w:bidi/>
        <w:spacing w:line="240" w:lineRule="auto"/>
        <w:rPr>
          <w:rFonts w:ascii="David" w:hAnsi="David" w:cs="David"/>
          <w:rtl/>
        </w:rPr>
      </w:pPr>
      <w:r>
        <w:rPr>
          <w:rFonts w:ascii="David" w:hAnsi="David" w:cs="David" w:hint="cs"/>
          <w:rtl/>
        </w:rPr>
        <w:t>4</w:t>
      </w:r>
      <w:r w:rsidRPr="004E6666">
        <w:rPr>
          <w:rFonts w:ascii="David" w:hAnsi="David" w:cs="David"/>
          <w:rtl/>
        </w:rPr>
        <w:t xml:space="preserve">. תולדות מלכותו של מנשה מתוארות הן במל"ב </w:t>
      </w:r>
      <w:proofErr w:type="spellStart"/>
      <w:r w:rsidRPr="004E6666">
        <w:rPr>
          <w:rFonts w:ascii="David" w:hAnsi="David" w:cs="David"/>
          <w:rtl/>
        </w:rPr>
        <w:t>כא</w:t>
      </w:r>
      <w:proofErr w:type="spellEnd"/>
      <w:r w:rsidRPr="004E6666">
        <w:rPr>
          <w:rFonts w:ascii="David" w:hAnsi="David" w:cs="David"/>
          <w:rtl/>
        </w:rPr>
        <w:t xml:space="preserve"> הן בדה"ב לג. כיצד ניתן להסביר את ההבדלים הגדולים שבין שני התיאורים? </w:t>
      </w:r>
    </w:p>
    <w:p w14:paraId="119AA83A" w14:textId="77777777" w:rsidR="00FD51E4" w:rsidRPr="004E6666" w:rsidRDefault="00FD51E4" w:rsidP="00FD51E4">
      <w:pPr>
        <w:pStyle w:val="ListParagraph"/>
        <w:numPr>
          <w:ilvl w:val="0"/>
          <w:numId w:val="4"/>
        </w:numPr>
        <w:bidi/>
        <w:spacing w:line="240" w:lineRule="auto"/>
        <w:rPr>
          <w:rFonts w:ascii="David" w:hAnsi="David" w:cs="David"/>
          <w:rtl/>
        </w:rPr>
      </w:pPr>
      <w:r w:rsidRPr="004E6666">
        <w:rPr>
          <w:rFonts w:ascii="David" w:hAnsi="David" w:cs="David"/>
          <w:rtl/>
        </w:rPr>
        <w:t>מנשה עשה תשובה בסוף ימיו, וכותב ספר מלכים לא ידע זאת</w:t>
      </w:r>
    </w:p>
    <w:p w14:paraId="75346FD7" w14:textId="77777777" w:rsidR="00FD51E4" w:rsidRPr="004E6666" w:rsidRDefault="00FD51E4" w:rsidP="00FD51E4">
      <w:pPr>
        <w:pStyle w:val="ListParagraph"/>
        <w:numPr>
          <w:ilvl w:val="0"/>
          <w:numId w:val="4"/>
        </w:numPr>
        <w:bidi/>
        <w:spacing w:line="240" w:lineRule="auto"/>
        <w:rPr>
          <w:rFonts w:ascii="David" w:hAnsi="David" w:cs="David"/>
          <w:rtl/>
        </w:rPr>
      </w:pPr>
      <w:r w:rsidRPr="004E6666">
        <w:rPr>
          <w:rFonts w:ascii="David" w:hAnsi="David" w:cs="David"/>
          <w:rtl/>
        </w:rPr>
        <w:t xml:space="preserve">עדכון היסטורי בדיעבד (השוו מל"ב </w:t>
      </w:r>
      <w:proofErr w:type="spellStart"/>
      <w:r w:rsidRPr="004E6666">
        <w:rPr>
          <w:rFonts w:ascii="David" w:hAnsi="David" w:cs="David"/>
          <w:rtl/>
        </w:rPr>
        <w:t>כג</w:t>
      </w:r>
      <w:proofErr w:type="spellEnd"/>
      <w:r w:rsidRPr="004E6666">
        <w:rPr>
          <w:rFonts w:ascii="David" w:hAnsi="David" w:cs="David"/>
          <w:rtl/>
        </w:rPr>
        <w:t xml:space="preserve"> 25–27)</w:t>
      </w:r>
    </w:p>
    <w:p w14:paraId="77B382D6" w14:textId="77777777" w:rsidR="00FD51E4" w:rsidRPr="004E6666" w:rsidRDefault="00FD51E4" w:rsidP="00FD51E4">
      <w:pPr>
        <w:pStyle w:val="ListParagraph"/>
        <w:numPr>
          <w:ilvl w:val="0"/>
          <w:numId w:val="4"/>
        </w:numPr>
        <w:bidi/>
        <w:spacing w:line="240" w:lineRule="auto"/>
        <w:rPr>
          <w:rFonts w:ascii="David" w:hAnsi="David" w:cs="David"/>
          <w:rtl/>
        </w:rPr>
      </w:pPr>
      <w:r w:rsidRPr="004E6666">
        <w:rPr>
          <w:rFonts w:ascii="David" w:hAnsi="David" w:cs="David"/>
          <w:rtl/>
        </w:rPr>
        <w:t>עריכה כוהנית</w:t>
      </w:r>
    </w:p>
    <w:p w14:paraId="3CAF5623" w14:textId="77777777" w:rsidR="00FD51E4" w:rsidRPr="004E6666" w:rsidRDefault="00FD51E4" w:rsidP="00FD51E4">
      <w:pPr>
        <w:pStyle w:val="ListParagraph"/>
        <w:numPr>
          <w:ilvl w:val="0"/>
          <w:numId w:val="4"/>
        </w:numPr>
        <w:bidi/>
        <w:spacing w:line="240" w:lineRule="auto"/>
        <w:rPr>
          <w:rFonts w:ascii="David" w:hAnsi="David" w:cs="David"/>
          <w:rtl/>
        </w:rPr>
      </w:pPr>
      <w:r w:rsidRPr="004E6666">
        <w:rPr>
          <w:rFonts w:ascii="David" w:hAnsi="David" w:cs="David"/>
          <w:rtl/>
        </w:rPr>
        <w:t>תפיסת גמול שונה</w:t>
      </w:r>
    </w:p>
    <w:p w14:paraId="2D884313" w14:textId="77777777" w:rsidR="00FD51E4" w:rsidRPr="004E6666" w:rsidRDefault="00FD51E4" w:rsidP="00FD51E4">
      <w:pPr>
        <w:bidi/>
        <w:spacing w:line="240" w:lineRule="auto"/>
        <w:rPr>
          <w:rFonts w:ascii="David" w:hAnsi="David" w:cs="David"/>
          <w:rtl/>
        </w:rPr>
      </w:pPr>
    </w:p>
    <w:p w14:paraId="5F81F8E2" w14:textId="77777777" w:rsidR="00FD51E4" w:rsidRPr="004E6666" w:rsidRDefault="00FD51E4" w:rsidP="00FD51E4">
      <w:pPr>
        <w:bidi/>
        <w:spacing w:line="240" w:lineRule="auto"/>
        <w:rPr>
          <w:rFonts w:ascii="David" w:hAnsi="David" w:cs="David"/>
          <w:rtl/>
        </w:rPr>
      </w:pPr>
      <w:r>
        <w:rPr>
          <w:rFonts w:ascii="David" w:hAnsi="David" w:cs="David" w:hint="cs"/>
          <w:rtl/>
        </w:rPr>
        <w:t>5</w:t>
      </w:r>
      <w:r w:rsidRPr="004E6666">
        <w:rPr>
          <w:rFonts w:ascii="David" w:hAnsi="David" w:cs="David"/>
          <w:rtl/>
        </w:rPr>
        <w:t>. קרא/י את מל"א ט 10–13 ודה"ב ח 2. כיצד ניתן להסביר את ההבדלים ביניהם?</w:t>
      </w:r>
    </w:p>
    <w:p w14:paraId="1835CCCC" w14:textId="77777777" w:rsidR="00FD51E4" w:rsidRPr="004E6666" w:rsidRDefault="00FD51E4" w:rsidP="00FD51E4">
      <w:pPr>
        <w:pStyle w:val="ListParagraph"/>
        <w:numPr>
          <w:ilvl w:val="0"/>
          <w:numId w:val="5"/>
        </w:numPr>
        <w:bidi/>
        <w:spacing w:line="240" w:lineRule="auto"/>
        <w:rPr>
          <w:rFonts w:ascii="David" w:hAnsi="David" w:cs="David"/>
          <w:rtl/>
        </w:rPr>
      </w:pPr>
      <w:proofErr w:type="spellStart"/>
      <w:r w:rsidRPr="004E6666">
        <w:rPr>
          <w:rFonts w:ascii="David" w:hAnsi="David" w:cs="David"/>
          <w:rtl/>
        </w:rPr>
        <w:t>הכרוניסט</w:t>
      </w:r>
      <w:proofErr w:type="spellEnd"/>
      <w:r w:rsidRPr="004E6666">
        <w:rPr>
          <w:rFonts w:ascii="David" w:hAnsi="David" w:cs="David"/>
          <w:rtl/>
        </w:rPr>
        <w:t xml:space="preserve"> </w:t>
      </w:r>
      <w:r>
        <w:rPr>
          <w:rFonts w:ascii="David" w:hAnsi="David" w:cs="David" w:hint="cs"/>
          <w:rtl/>
        </w:rPr>
        <w:t>(</w:t>
      </w:r>
      <w:r>
        <w:rPr>
          <w:rFonts w:ascii="David" w:hAnsi="David" w:cs="David"/>
        </w:rPr>
        <w:t>Chronist</w:t>
      </w:r>
      <w:r>
        <w:rPr>
          <w:rFonts w:ascii="David" w:hAnsi="David" w:cs="David" w:hint="cs"/>
          <w:rtl/>
        </w:rPr>
        <w:t xml:space="preserve">) </w:t>
      </w:r>
      <w:r w:rsidRPr="004E6666">
        <w:rPr>
          <w:rFonts w:ascii="David" w:hAnsi="David" w:cs="David"/>
          <w:rtl/>
        </w:rPr>
        <w:t>מבקש לרומם את כבוד דוד, אבותיו וצאצאיו</w:t>
      </w:r>
    </w:p>
    <w:p w14:paraId="62FE67A7" w14:textId="77777777" w:rsidR="00FD51E4" w:rsidRPr="004E6666" w:rsidRDefault="00FD51E4" w:rsidP="00FD51E4">
      <w:pPr>
        <w:pStyle w:val="ListParagraph"/>
        <w:numPr>
          <w:ilvl w:val="0"/>
          <w:numId w:val="5"/>
        </w:numPr>
        <w:bidi/>
        <w:spacing w:line="240" w:lineRule="auto"/>
        <w:rPr>
          <w:rFonts w:ascii="David" w:hAnsi="David" w:cs="David"/>
          <w:rtl/>
        </w:rPr>
      </w:pPr>
      <w:proofErr w:type="spellStart"/>
      <w:r w:rsidRPr="004E6666">
        <w:rPr>
          <w:rFonts w:ascii="David" w:hAnsi="David" w:cs="David"/>
          <w:rtl/>
        </w:rPr>
        <w:t>הכרוניסט</w:t>
      </w:r>
      <w:proofErr w:type="spellEnd"/>
      <w:r w:rsidRPr="004E6666">
        <w:rPr>
          <w:rFonts w:ascii="David" w:hAnsi="David" w:cs="David"/>
          <w:rtl/>
        </w:rPr>
        <w:t xml:space="preserve"> כלל אינו מכיר בשטח הגליל כחלק ממלכת יהודה</w:t>
      </w:r>
    </w:p>
    <w:p w14:paraId="54DB5EB0" w14:textId="77777777" w:rsidR="00FD51E4" w:rsidRPr="004E6666" w:rsidRDefault="00FD51E4" w:rsidP="00FD51E4">
      <w:pPr>
        <w:pStyle w:val="ListParagraph"/>
        <w:numPr>
          <w:ilvl w:val="0"/>
          <w:numId w:val="5"/>
        </w:numPr>
        <w:bidi/>
        <w:spacing w:line="240" w:lineRule="auto"/>
        <w:rPr>
          <w:rFonts w:ascii="David" w:hAnsi="David" w:cs="David"/>
          <w:rtl/>
        </w:rPr>
      </w:pPr>
      <w:r w:rsidRPr="004E6666">
        <w:rPr>
          <w:rFonts w:ascii="David" w:hAnsi="David" w:cs="David"/>
          <w:rtl/>
        </w:rPr>
        <w:t xml:space="preserve">מה שנדמה כסתירה, אינו אלא ביטוי לסגנונו הנבדל של </w:t>
      </w:r>
      <w:proofErr w:type="spellStart"/>
      <w:r w:rsidRPr="004E6666">
        <w:rPr>
          <w:rFonts w:ascii="David" w:hAnsi="David" w:cs="David"/>
          <w:rtl/>
        </w:rPr>
        <w:t>הכרוניסט</w:t>
      </w:r>
      <w:proofErr w:type="spellEnd"/>
    </w:p>
    <w:p w14:paraId="7ECC6ACA" w14:textId="77777777" w:rsidR="00FD51E4" w:rsidRPr="004E6666" w:rsidRDefault="00FD51E4" w:rsidP="00FD51E4">
      <w:pPr>
        <w:pStyle w:val="ListParagraph"/>
        <w:numPr>
          <w:ilvl w:val="0"/>
          <w:numId w:val="5"/>
        </w:numPr>
        <w:bidi/>
        <w:spacing w:line="240" w:lineRule="auto"/>
        <w:rPr>
          <w:rFonts w:ascii="David" w:hAnsi="David" w:cs="David"/>
          <w:rtl/>
        </w:rPr>
      </w:pPr>
      <w:r w:rsidRPr="004E6666">
        <w:rPr>
          <w:rFonts w:ascii="David" w:hAnsi="David" w:cs="David"/>
          <w:rtl/>
        </w:rPr>
        <w:t xml:space="preserve">בפני </w:t>
      </w:r>
      <w:proofErr w:type="spellStart"/>
      <w:r w:rsidRPr="004E6666">
        <w:rPr>
          <w:rFonts w:ascii="David" w:hAnsi="David" w:cs="David"/>
          <w:rtl/>
        </w:rPr>
        <w:t>הכרוניסט</w:t>
      </w:r>
      <w:proofErr w:type="spellEnd"/>
      <w:r w:rsidRPr="004E6666">
        <w:rPr>
          <w:rFonts w:ascii="David" w:hAnsi="David" w:cs="David"/>
          <w:rtl/>
        </w:rPr>
        <w:t xml:space="preserve"> עמדו מקורות בבליים שעורכי מלכים לא יכלו להכיר</w:t>
      </w:r>
    </w:p>
    <w:p w14:paraId="0329B3F5" w14:textId="77777777" w:rsidR="00FD51E4" w:rsidRPr="004E6666" w:rsidRDefault="00FD51E4" w:rsidP="00FD51E4">
      <w:pPr>
        <w:bidi/>
        <w:spacing w:line="240" w:lineRule="auto"/>
        <w:rPr>
          <w:rFonts w:ascii="David" w:hAnsi="David" w:cs="David"/>
          <w:rtl/>
        </w:rPr>
      </w:pPr>
    </w:p>
    <w:p w14:paraId="71E9791F" w14:textId="77777777" w:rsidR="00FD51E4" w:rsidRPr="004E6666" w:rsidRDefault="00FD51E4" w:rsidP="00FD51E4">
      <w:pPr>
        <w:bidi/>
        <w:spacing w:line="240" w:lineRule="auto"/>
        <w:rPr>
          <w:rFonts w:ascii="David" w:hAnsi="David" w:cs="David"/>
          <w:rtl/>
        </w:rPr>
      </w:pPr>
      <w:r>
        <w:rPr>
          <w:rFonts w:ascii="David" w:hAnsi="David" w:cs="David" w:hint="cs"/>
          <w:rtl/>
        </w:rPr>
        <w:t>6</w:t>
      </w:r>
      <w:r w:rsidRPr="004E6666">
        <w:rPr>
          <w:rFonts w:ascii="David" w:hAnsi="David" w:cs="David"/>
          <w:rtl/>
        </w:rPr>
        <w:t xml:space="preserve">. כיצד ניתן להסביר את ההבדלים הניכרים שבין שני תיאורי מותו של המלך יאשיהו (מל"ב </w:t>
      </w:r>
      <w:proofErr w:type="spellStart"/>
      <w:r w:rsidRPr="004E6666">
        <w:rPr>
          <w:rFonts w:ascii="David" w:hAnsi="David" w:cs="David"/>
          <w:rtl/>
        </w:rPr>
        <w:t>כג</w:t>
      </w:r>
      <w:proofErr w:type="spellEnd"/>
      <w:r w:rsidRPr="004E6666">
        <w:rPr>
          <w:rFonts w:ascii="David" w:hAnsi="David" w:cs="David"/>
          <w:rtl/>
        </w:rPr>
        <w:t xml:space="preserve">; דה"ב לה)? </w:t>
      </w:r>
    </w:p>
    <w:p w14:paraId="24D8802B" w14:textId="77777777" w:rsidR="00FD51E4" w:rsidRPr="004E6666" w:rsidRDefault="00FD51E4" w:rsidP="00B534E4">
      <w:pPr>
        <w:pStyle w:val="ListParagraph"/>
        <w:numPr>
          <w:ilvl w:val="0"/>
          <w:numId w:val="11"/>
        </w:numPr>
        <w:bidi/>
        <w:spacing w:line="240" w:lineRule="auto"/>
        <w:rPr>
          <w:rFonts w:ascii="David" w:hAnsi="David" w:cs="David"/>
          <w:rtl/>
        </w:rPr>
      </w:pPr>
      <w:r w:rsidRPr="004E6666">
        <w:rPr>
          <w:rFonts w:ascii="David" w:hAnsi="David" w:cs="David"/>
          <w:rtl/>
        </w:rPr>
        <w:t xml:space="preserve">בפני </w:t>
      </w:r>
      <w:proofErr w:type="spellStart"/>
      <w:r w:rsidRPr="004E6666">
        <w:rPr>
          <w:rFonts w:ascii="David" w:hAnsi="David" w:cs="David"/>
          <w:rtl/>
        </w:rPr>
        <w:t>הכרוניסט</w:t>
      </w:r>
      <w:proofErr w:type="spellEnd"/>
      <w:r w:rsidRPr="004E6666">
        <w:rPr>
          <w:rFonts w:ascii="David" w:hAnsi="David" w:cs="David"/>
          <w:rtl/>
        </w:rPr>
        <w:t xml:space="preserve"> עמדו מקורות בבליים שעורכי מלכים לא יכלו להכיר</w:t>
      </w:r>
    </w:p>
    <w:p w14:paraId="20B9BD60" w14:textId="77777777" w:rsidR="00FD51E4" w:rsidRPr="004E6666" w:rsidRDefault="00FD51E4" w:rsidP="00B534E4">
      <w:pPr>
        <w:pStyle w:val="ListParagraph"/>
        <w:numPr>
          <w:ilvl w:val="0"/>
          <w:numId w:val="11"/>
        </w:numPr>
        <w:bidi/>
        <w:spacing w:line="240" w:lineRule="auto"/>
        <w:rPr>
          <w:rFonts w:ascii="David" w:hAnsi="David" w:cs="David"/>
          <w:rtl/>
        </w:rPr>
      </w:pPr>
      <w:r w:rsidRPr="004E6666">
        <w:rPr>
          <w:rFonts w:ascii="David" w:hAnsi="David" w:cs="David"/>
          <w:rtl/>
        </w:rPr>
        <w:t xml:space="preserve">עריכה </w:t>
      </w:r>
      <w:proofErr w:type="spellStart"/>
      <w:r>
        <w:rPr>
          <w:rFonts w:ascii="David" w:hAnsi="David" w:cs="David" w:hint="cs"/>
          <w:rtl/>
        </w:rPr>
        <w:t>דויטרונומיסטית</w:t>
      </w:r>
      <w:proofErr w:type="spellEnd"/>
      <w:r w:rsidRPr="004E6666">
        <w:rPr>
          <w:rFonts w:ascii="David" w:hAnsi="David" w:cs="David"/>
          <w:rtl/>
        </w:rPr>
        <w:t xml:space="preserve"> למול עריכה </w:t>
      </w:r>
      <w:proofErr w:type="spellStart"/>
      <w:r w:rsidRPr="004E6666">
        <w:rPr>
          <w:rFonts w:ascii="David" w:hAnsi="David" w:cs="David"/>
          <w:rtl/>
        </w:rPr>
        <w:t>כרוניסטית</w:t>
      </w:r>
      <w:proofErr w:type="spellEnd"/>
    </w:p>
    <w:p w14:paraId="10A2D7DB" w14:textId="77777777" w:rsidR="00FD51E4" w:rsidRPr="004E6666" w:rsidRDefault="00FD51E4" w:rsidP="00B534E4">
      <w:pPr>
        <w:pStyle w:val="ListParagraph"/>
        <w:numPr>
          <w:ilvl w:val="0"/>
          <w:numId w:val="11"/>
        </w:numPr>
        <w:bidi/>
        <w:spacing w:line="240" w:lineRule="auto"/>
        <w:rPr>
          <w:rFonts w:ascii="David" w:hAnsi="David" w:cs="David"/>
          <w:rtl/>
        </w:rPr>
      </w:pPr>
      <w:r w:rsidRPr="004E6666">
        <w:rPr>
          <w:rFonts w:ascii="David" w:hAnsi="David" w:cs="David"/>
          <w:rtl/>
        </w:rPr>
        <w:t>עדכון היסטורי בדיעבד (דה"ב לה 22: '</w:t>
      </w:r>
      <w:r w:rsidRPr="004E6666">
        <w:rPr>
          <w:rFonts w:ascii="David" w:hAnsi="David" w:cs="David"/>
          <w:color w:val="000000"/>
          <w:rtl/>
          <w:lang/>
        </w:rPr>
        <w:t xml:space="preserve">וְלֹא </w:t>
      </w:r>
      <w:proofErr w:type="spellStart"/>
      <w:r w:rsidRPr="004E6666">
        <w:rPr>
          <w:rFonts w:ascii="David" w:hAnsi="David" w:cs="David"/>
          <w:color w:val="000000"/>
          <w:rtl/>
          <w:lang/>
        </w:rPr>
        <w:t>שָׁמַע</w:t>
      </w:r>
      <w:proofErr w:type="spellEnd"/>
      <w:r w:rsidRPr="004E6666">
        <w:rPr>
          <w:rFonts w:ascii="David" w:hAnsi="David" w:cs="David"/>
          <w:color w:val="000000"/>
          <w:rtl/>
          <w:lang/>
        </w:rPr>
        <w:t xml:space="preserve"> אֶל </w:t>
      </w:r>
      <w:proofErr w:type="spellStart"/>
      <w:r w:rsidRPr="004E6666">
        <w:rPr>
          <w:rFonts w:ascii="David" w:hAnsi="David" w:cs="David"/>
          <w:color w:val="000000"/>
          <w:rtl/>
          <w:lang/>
        </w:rPr>
        <w:t>דִּבְרֵי</w:t>
      </w:r>
      <w:proofErr w:type="spellEnd"/>
      <w:r w:rsidRPr="004E6666">
        <w:rPr>
          <w:rFonts w:ascii="David" w:hAnsi="David" w:cs="David"/>
          <w:color w:val="000000"/>
          <w:rtl/>
          <w:lang/>
        </w:rPr>
        <w:t xml:space="preserve"> </w:t>
      </w:r>
      <w:proofErr w:type="spellStart"/>
      <w:r w:rsidRPr="004E6666">
        <w:rPr>
          <w:rFonts w:ascii="David" w:hAnsi="David" w:cs="David"/>
          <w:color w:val="000000"/>
          <w:rtl/>
          <w:lang/>
        </w:rPr>
        <w:t>נְכוֹ</w:t>
      </w:r>
      <w:proofErr w:type="spellEnd"/>
      <w:r w:rsidRPr="004E6666">
        <w:rPr>
          <w:rFonts w:ascii="David" w:hAnsi="David" w:cs="David"/>
          <w:color w:val="000000"/>
          <w:rtl/>
          <w:lang/>
        </w:rPr>
        <w:t xml:space="preserve"> </w:t>
      </w:r>
      <w:proofErr w:type="spellStart"/>
      <w:r w:rsidRPr="004E6666">
        <w:rPr>
          <w:rFonts w:ascii="David" w:hAnsi="David" w:cs="David"/>
          <w:color w:val="000000"/>
          <w:rtl/>
          <w:lang/>
        </w:rPr>
        <w:t>מִפִּי</w:t>
      </w:r>
      <w:proofErr w:type="spellEnd"/>
      <w:r w:rsidRPr="004E6666">
        <w:rPr>
          <w:rFonts w:ascii="David" w:hAnsi="David" w:cs="David"/>
          <w:color w:val="000000"/>
          <w:rtl/>
          <w:lang/>
        </w:rPr>
        <w:t xml:space="preserve"> אֱלֹהִים'</w:t>
      </w:r>
      <w:r w:rsidRPr="004E6666">
        <w:rPr>
          <w:rFonts w:ascii="David" w:hAnsi="David" w:cs="David"/>
          <w:rtl/>
        </w:rPr>
        <w:t>)</w:t>
      </w:r>
    </w:p>
    <w:p w14:paraId="523FA714" w14:textId="77777777" w:rsidR="00FD51E4" w:rsidRPr="004E6666" w:rsidRDefault="00FD51E4" w:rsidP="00B534E4">
      <w:pPr>
        <w:pStyle w:val="ListParagraph"/>
        <w:numPr>
          <w:ilvl w:val="0"/>
          <w:numId w:val="11"/>
        </w:numPr>
        <w:bidi/>
        <w:spacing w:line="240" w:lineRule="auto"/>
        <w:rPr>
          <w:rFonts w:ascii="David" w:hAnsi="David" w:cs="David"/>
          <w:rtl/>
        </w:rPr>
      </w:pPr>
      <w:r w:rsidRPr="004E6666">
        <w:rPr>
          <w:rFonts w:ascii="David" w:hAnsi="David" w:cs="David"/>
          <w:rtl/>
        </w:rPr>
        <w:t>תפיסת גמול שונה</w:t>
      </w:r>
    </w:p>
    <w:p w14:paraId="6EF97EC8" w14:textId="77777777" w:rsidR="00FD51E4" w:rsidRPr="004E6666" w:rsidRDefault="00FD51E4" w:rsidP="00FD51E4">
      <w:pPr>
        <w:bidi/>
        <w:spacing w:line="240" w:lineRule="auto"/>
        <w:rPr>
          <w:rFonts w:ascii="David" w:hAnsi="David" w:cs="David"/>
          <w:rtl/>
        </w:rPr>
      </w:pPr>
    </w:p>
    <w:p w14:paraId="7481BAA9" w14:textId="77777777" w:rsidR="00FD51E4" w:rsidRPr="004E6666" w:rsidRDefault="00FD51E4" w:rsidP="00FD51E4">
      <w:pPr>
        <w:bidi/>
        <w:spacing w:line="240" w:lineRule="auto"/>
        <w:rPr>
          <w:rFonts w:ascii="David" w:hAnsi="David" w:cs="David"/>
          <w:rtl/>
        </w:rPr>
      </w:pPr>
      <w:r>
        <w:rPr>
          <w:rFonts w:ascii="David" w:hAnsi="David" w:cs="David" w:hint="cs"/>
          <w:rtl/>
        </w:rPr>
        <w:t>7</w:t>
      </w:r>
      <w:r w:rsidRPr="004E6666">
        <w:rPr>
          <w:rFonts w:ascii="David" w:hAnsi="David" w:cs="David"/>
          <w:rtl/>
        </w:rPr>
        <w:t xml:space="preserve">. קרא/י את שמות </w:t>
      </w:r>
      <w:proofErr w:type="spellStart"/>
      <w:r w:rsidRPr="004E6666">
        <w:rPr>
          <w:rFonts w:ascii="David" w:hAnsi="David" w:cs="David"/>
          <w:rtl/>
        </w:rPr>
        <w:t>יב</w:t>
      </w:r>
      <w:proofErr w:type="spellEnd"/>
      <w:r w:rsidRPr="004E6666">
        <w:rPr>
          <w:rFonts w:ascii="David" w:hAnsi="David" w:cs="David"/>
          <w:rtl/>
        </w:rPr>
        <w:t xml:space="preserve"> 8–9, דברים </w:t>
      </w:r>
      <w:proofErr w:type="spellStart"/>
      <w:r w:rsidRPr="004E6666">
        <w:rPr>
          <w:rFonts w:ascii="David" w:hAnsi="David" w:cs="David"/>
          <w:rtl/>
        </w:rPr>
        <w:t>טז</w:t>
      </w:r>
      <w:proofErr w:type="spellEnd"/>
      <w:r w:rsidRPr="004E6666">
        <w:rPr>
          <w:rFonts w:ascii="David" w:hAnsi="David" w:cs="David"/>
          <w:rtl/>
        </w:rPr>
        <w:t xml:space="preserve"> 7 ודה"ב לה 13. </w:t>
      </w:r>
    </w:p>
    <w:p w14:paraId="2FE2D6EA" w14:textId="77777777" w:rsidR="00FD51E4" w:rsidRPr="004E6666" w:rsidRDefault="00FD51E4" w:rsidP="00FD51E4">
      <w:pPr>
        <w:bidi/>
        <w:spacing w:line="240" w:lineRule="auto"/>
        <w:rPr>
          <w:rFonts w:ascii="David" w:hAnsi="David" w:cs="David"/>
          <w:rtl/>
        </w:rPr>
      </w:pPr>
      <w:r w:rsidRPr="004E6666">
        <w:rPr>
          <w:rFonts w:ascii="David" w:hAnsi="David" w:cs="David"/>
          <w:rtl/>
        </w:rPr>
        <w:t>דומה שמחבר הפסוק בדברי הימים ביקש __________________________________.</w:t>
      </w:r>
    </w:p>
    <w:p w14:paraId="2C5B89AE" w14:textId="77777777" w:rsidR="00FD51E4" w:rsidRPr="004E6666" w:rsidRDefault="00FD51E4" w:rsidP="00FD51E4">
      <w:pPr>
        <w:bidi/>
        <w:spacing w:line="240" w:lineRule="auto"/>
        <w:rPr>
          <w:rFonts w:ascii="David" w:hAnsi="David" w:cs="David"/>
          <w:rtl/>
        </w:rPr>
      </w:pPr>
    </w:p>
    <w:p w14:paraId="59EF41BC" w14:textId="77777777" w:rsidR="00FD51E4" w:rsidRDefault="00FD51E4" w:rsidP="00FD51E4">
      <w:pPr>
        <w:bidi/>
        <w:spacing w:line="240" w:lineRule="auto"/>
        <w:rPr>
          <w:rFonts w:ascii="David" w:hAnsi="David" w:cs="David"/>
          <w:rtl/>
        </w:rPr>
      </w:pPr>
    </w:p>
    <w:p w14:paraId="4AB9BB7D" w14:textId="0CA16894" w:rsidR="00FD51E4" w:rsidRPr="004E6666" w:rsidRDefault="00FD51E4" w:rsidP="00FD51E4">
      <w:pPr>
        <w:bidi/>
        <w:spacing w:line="240" w:lineRule="auto"/>
        <w:rPr>
          <w:rFonts w:ascii="David" w:hAnsi="David" w:cs="David"/>
          <w:rtl/>
        </w:rPr>
      </w:pPr>
      <w:r>
        <w:rPr>
          <w:rFonts w:ascii="David" w:hAnsi="David" w:cs="David" w:hint="cs"/>
          <w:rtl/>
        </w:rPr>
        <w:t>8</w:t>
      </w:r>
      <w:r w:rsidRPr="004E6666">
        <w:rPr>
          <w:rFonts w:ascii="David" w:hAnsi="David" w:cs="David"/>
          <w:rtl/>
        </w:rPr>
        <w:t xml:space="preserve">. </w:t>
      </w:r>
      <w:r w:rsidR="00EC086A">
        <w:rPr>
          <w:rFonts w:ascii="David" w:hAnsi="David" w:cs="David" w:hint="cs"/>
          <w:rtl/>
        </w:rPr>
        <w:t>[</w:t>
      </w:r>
      <w:r w:rsidR="00EC086A" w:rsidRPr="00EC086A">
        <w:rPr>
          <w:rFonts w:ascii="David" w:hAnsi="David" w:cs="David" w:hint="cs"/>
          <w:color w:val="FF0000"/>
          <w:rtl/>
        </w:rPr>
        <w:t>000</w:t>
      </w:r>
      <w:r w:rsidR="00EC086A">
        <w:rPr>
          <w:rFonts w:ascii="David" w:hAnsi="David" w:cs="David" w:hint="cs"/>
          <w:rtl/>
        </w:rPr>
        <w:t xml:space="preserve">] </w:t>
      </w:r>
      <w:r w:rsidRPr="004E6666">
        <w:rPr>
          <w:rFonts w:ascii="David" w:hAnsi="David" w:cs="David"/>
          <w:rtl/>
        </w:rPr>
        <w:t>מה התפקיד העיקרי של ההקדמה לסיפור עקדת יצחק בספר יובלים?</w:t>
      </w:r>
    </w:p>
    <w:p w14:paraId="525A7D5B" w14:textId="77777777" w:rsidR="00FD51E4" w:rsidRPr="004E6666" w:rsidRDefault="00FD51E4" w:rsidP="00FD51E4">
      <w:pPr>
        <w:pStyle w:val="ListParagraph"/>
        <w:numPr>
          <w:ilvl w:val="0"/>
          <w:numId w:val="6"/>
        </w:numPr>
        <w:bidi/>
        <w:spacing w:line="240" w:lineRule="auto"/>
        <w:rPr>
          <w:rFonts w:ascii="David" w:hAnsi="David" w:cs="David"/>
          <w:rtl/>
        </w:rPr>
      </w:pPr>
      <w:r w:rsidRPr="004E6666">
        <w:rPr>
          <w:rFonts w:ascii="David" w:hAnsi="David" w:cs="David"/>
          <w:rtl/>
        </w:rPr>
        <w:t>להסביר מדוע אלוהים ציווה את אברהם לעקוד את יצחק</w:t>
      </w:r>
    </w:p>
    <w:p w14:paraId="7487E8D1" w14:textId="77777777" w:rsidR="00FD51E4" w:rsidRPr="004E6666" w:rsidRDefault="00FD51E4" w:rsidP="00FD51E4">
      <w:pPr>
        <w:pStyle w:val="ListParagraph"/>
        <w:numPr>
          <w:ilvl w:val="0"/>
          <w:numId w:val="6"/>
        </w:numPr>
        <w:bidi/>
        <w:spacing w:line="240" w:lineRule="auto"/>
        <w:rPr>
          <w:rFonts w:ascii="David" w:hAnsi="David" w:cs="David"/>
          <w:rtl/>
        </w:rPr>
      </w:pPr>
      <w:r w:rsidRPr="004E6666">
        <w:rPr>
          <w:rFonts w:ascii="David" w:hAnsi="David" w:cs="David"/>
          <w:rtl/>
        </w:rPr>
        <w:t>להסביר מדוע שר המשטמה התבייש (</w:t>
      </w:r>
      <w:r w:rsidRPr="004E6666">
        <w:rPr>
          <w:rFonts w:ascii="David" w:hAnsi="David" w:cs="David"/>
        </w:rPr>
        <w:t xml:space="preserve">v. 12: “And the prince </w:t>
      </w:r>
      <w:proofErr w:type="spellStart"/>
      <w:r w:rsidRPr="004E6666">
        <w:rPr>
          <w:rFonts w:ascii="David" w:hAnsi="David" w:cs="David"/>
        </w:rPr>
        <w:t>Mastêmâ</w:t>
      </w:r>
      <w:proofErr w:type="spellEnd"/>
      <w:r w:rsidRPr="004E6666">
        <w:rPr>
          <w:rFonts w:ascii="David" w:hAnsi="David" w:cs="David"/>
        </w:rPr>
        <w:t xml:space="preserve"> was put to shame”</w:t>
      </w:r>
      <w:r w:rsidRPr="004E6666">
        <w:rPr>
          <w:rFonts w:ascii="David" w:hAnsi="David" w:cs="David"/>
          <w:rtl/>
        </w:rPr>
        <w:t>)</w:t>
      </w:r>
    </w:p>
    <w:p w14:paraId="1CFB952F" w14:textId="77777777" w:rsidR="00FD51E4" w:rsidRPr="004E6666" w:rsidRDefault="00FD51E4" w:rsidP="00FD51E4">
      <w:pPr>
        <w:pStyle w:val="ListParagraph"/>
        <w:numPr>
          <w:ilvl w:val="0"/>
          <w:numId w:val="6"/>
        </w:numPr>
        <w:bidi/>
        <w:spacing w:line="240" w:lineRule="auto"/>
        <w:rPr>
          <w:rFonts w:ascii="David" w:hAnsi="David" w:cs="David"/>
        </w:rPr>
      </w:pPr>
      <w:r w:rsidRPr="004E6666">
        <w:rPr>
          <w:rFonts w:ascii="David" w:hAnsi="David" w:cs="David"/>
          <w:rtl/>
        </w:rPr>
        <w:t xml:space="preserve">להסביר את הפסוק הפותח את הסיפור שאיננו ברור: </w:t>
      </w:r>
      <w:r w:rsidRPr="004E6666">
        <w:rPr>
          <w:rFonts w:ascii="David" w:hAnsi="David" w:cs="David"/>
        </w:rPr>
        <w:t>“</w:t>
      </w:r>
      <w:r w:rsidRPr="004E6666">
        <w:rPr>
          <w:rFonts w:ascii="David" w:hAnsi="David" w:cs="David"/>
          <w:lang/>
        </w:rPr>
        <w:t>Some time afterward [</w:t>
      </w:r>
      <w:r w:rsidRPr="004E6666">
        <w:rPr>
          <w:rFonts w:ascii="David" w:hAnsi="David" w:cs="David"/>
        </w:rPr>
        <w:t>=</w:t>
      </w:r>
      <w:r w:rsidRPr="004E6666">
        <w:rPr>
          <w:rFonts w:ascii="David" w:hAnsi="David" w:cs="David"/>
          <w:i/>
          <w:iCs/>
          <w:lang/>
        </w:rPr>
        <w:t>achar ha-debarim</w:t>
      </w:r>
      <w:r w:rsidRPr="004E6666">
        <w:rPr>
          <w:rFonts w:ascii="David" w:hAnsi="David" w:cs="David"/>
        </w:rPr>
        <w:t>; i.e., after the voices</w:t>
      </w:r>
      <w:r w:rsidRPr="004E6666">
        <w:rPr>
          <w:rFonts w:ascii="David" w:hAnsi="David" w:cs="David"/>
          <w:lang/>
        </w:rPr>
        <w:t>]</w:t>
      </w:r>
      <w:r w:rsidRPr="004E6666">
        <w:rPr>
          <w:rFonts w:ascii="David" w:hAnsi="David" w:cs="David"/>
        </w:rPr>
        <w:t>”</w:t>
      </w:r>
    </w:p>
    <w:p w14:paraId="7A96FE44" w14:textId="77777777" w:rsidR="00FD51E4" w:rsidRPr="004E6666" w:rsidRDefault="00FD51E4" w:rsidP="00FD51E4">
      <w:pPr>
        <w:pStyle w:val="ListParagraph"/>
        <w:numPr>
          <w:ilvl w:val="0"/>
          <w:numId w:val="6"/>
        </w:numPr>
        <w:bidi/>
        <w:spacing w:line="240" w:lineRule="auto"/>
        <w:rPr>
          <w:rFonts w:ascii="David" w:hAnsi="David" w:cs="David"/>
          <w:rtl/>
          <w:lang/>
        </w:rPr>
      </w:pPr>
      <w:r w:rsidRPr="004E6666">
        <w:rPr>
          <w:rFonts w:ascii="David" w:hAnsi="David" w:cs="David"/>
          <w:rtl/>
        </w:rPr>
        <w:t xml:space="preserve">לחזק את הקשר שבין עקדת יצחק וזבח הפסח: </w:t>
      </w:r>
      <w:r w:rsidRPr="004E6666">
        <w:rPr>
          <w:rFonts w:ascii="David" w:hAnsi="David" w:cs="David"/>
        </w:rPr>
        <w:t>“In the first month in this jubilee, on the twelfth of this month”</w:t>
      </w:r>
    </w:p>
    <w:p w14:paraId="0DA580E0" w14:textId="77777777" w:rsidR="00FD51E4" w:rsidRDefault="00FD51E4" w:rsidP="00FD51E4">
      <w:pPr>
        <w:bidi/>
        <w:spacing w:line="240" w:lineRule="auto"/>
        <w:rPr>
          <w:rFonts w:ascii="David" w:hAnsi="David" w:cs="David"/>
          <w:rtl/>
        </w:rPr>
      </w:pPr>
    </w:p>
    <w:p w14:paraId="214DC2C1" w14:textId="77777777" w:rsidR="00FD51E4" w:rsidRPr="004E6666" w:rsidRDefault="00FD51E4" w:rsidP="00FD51E4">
      <w:pPr>
        <w:bidi/>
        <w:spacing w:line="240" w:lineRule="auto"/>
        <w:rPr>
          <w:rFonts w:ascii="David" w:hAnsi="David" w:cs="David"/>
          <w:rtl/>
        </w:rPr>
      </w:pPr>
      <w:r>
        <w:rPr>
          <w:rFonts w:ascii="David" w:hAnsi="David" w:cs="David" w:hint="cs"/>
          <w:rtl/>
        </w:rPr>
        <w:t>9</w:t>
      </w:r>
      <w:r w:rsidRPr="004E6666">
        <w:rPr>
          <w:rFonts w:ascii="David" w:hAnsi="David" w:cs="David"/>
          <w:rtl/>
        </w:rPr>
        <w:t>. שיטת שכתוב המקרא</w:t>
      </w:r>
    </w:p>
    <w:p w14:paraId="3F35347D" w14:textId="77777777" w:rsidR="00FD51E4" w:rsidRPr="004E6666" w:rsidRDefault="00FD51E4" w:rsidP="00B534E4">
      <w:pPr>
        <w:pStyle w:val="ListParagraph"/>
        <w:numPr>
          <w:ilvl w:val="0"/>
          <w:numId w:val="12"/>
        </w:numPr>
        <w:bidi/>
        <w:spacing w:line="240" w:lineRule="auto"/>
        <w:rPr>
          <w:rFonts w:ascii="David" w:hAnsi="David" w:cs="David"/>
          <w:rtl/>
        </w:rPr>
      </w:pPr>
      <w:r w:rsidRPr="004E6666">
        <w:rPr>
          <w:rFonts w:ascii="David" w:hAnsi="David" w:cs="David"/>
          <w:rtl/>
        </w:rPr>
        <w:t>שכיחה בספרות סוף הבית השני</w:t>
      </w:r>
    </w:p>
    <w:p w14:paraId="772B7919" w14:textId="77777777" w:rsidR="00FD51E4" w:rsidRPr="004E6666" w:rsidRDefault="00FD51E4" w:rsidP="00B534E4">
      <w:pPr>
        <w:pStyle w:val="ListParagraph"/>
        <w:numPr>
          <w:ilvl w:val="0"/>
          <w:numId w:val="12"/>
        </w:numPr>
        <w:bidi/>
        <w:spacing w:line="240" w:lineRule="auto"/>
        <w:rPr>
          <w:rFonts w:ascii="David" w:hAnsi="David" w:cs="David"/>
          <w:rtl/>
        </w:rPr>
      </w:pPr>
      <w:r w:rsidRPr="004E6666">
        <w:rPr>
          <w:rFonts w:ascii="David" w:hAnsi="David" w:cs="David"/>
          <w:rtl/>
        </w:rPr>
        <w:t>ניכרת כבר במקרא עצמו</w:t>
      </w:r>
    </w:p>
    <w:p w14:paraId="59D19E2E" w14:textId="77777777" w:rsidR="00FD51E4" w:rsidRPr="004E6666" w:rsidRDefault="00FD51E4" w:rsidP="00B534E4">
      <w:pPr>
        <w:pStyle w:val="ListParagraph"/>
        <w:numPr>
          <w:ilvl w:val="0"/>
          <w:numId w:val="12"/>
        </w:numPr>
        <w:bidi/>
        <w:spacing w:line="240" w:lineRule="auto"/>
        <w:rPr>
          <w:rFonts w:ascii="David" w:hAnsi="David" w:cs="David"/>
          <w:rtl/>
        </w:rPr>
      </w:pPr>
      <w:r w:rsidRPr="004E6666">
        <w:rPr>
          <w:rFonts w:ascii="David" w:hAnsi="David" w:cs="David"/>
          <w:rtl/>
        </w:rPr>
        <w:t>תשוב</w:t>
      </w:r>
      <w:r>
        <w:rPr>
          <w:rFonts w:ascii="David" w:hAnsi="David" w:cs="David" w:hint="cs"/>
          <w:rtl/>
        </w:rPr>
        <w:t>ות</w:t>
      </w:r>
      <w:r w:rsidRPr="004E6666">
        <w:rPr>
          <w:rFonts w:ascii="David" w:hAnsi="David" w:cs="David"/>
          <w:rtl/>
        </w:rPr>
        <w:t xml:space="preserve"> 1 ו-2 נכונות</w:t>
      </w:r>
    </w:p>
    <w:p w14:paraId="59AE2C57" w14:textId="77777777" w:rsidR="00FD51E4" w:rsidRPr="004E6666" w:rsidRDefault="00FD51E4" w:rsidP="00B534E4">
      <w:pPr>
        <w:pStyle w:val="ListParagraph"/>
        <w:numPr>
          <w:ilvl w:val="0"/>
          <w:numId w:val="12"/>
        </w:numPr>
        <w:bidi/>
        <w:spacing w:line="240" w:lineRule="auto"/>
        <w:rPr>
          <w:rFonts w:ascii="David" w:hAnsi="David" w:cs="David"/>
          <w:rtl/>
        </w:rPr>
      </w:pPr>
      <w:r w:rsidRPr="004E6666">
        <w:rPr>
          <w:rFonts w:ascii="David" w:hAnsi="David" w:cs="David"/>
          <w:rtl/>
        </w:rPr>
        <w:t>תשוב</w:t>
      </w:r>
      <w:r>
        <w:rPr>
          <w:rFonts w:ascii="David" w:hAnsi="David" w:cs="David" w:hint="cs"/>
          <w:rtl/>
        </w:rPr>
        <w:t>ות</w:t>
      </w:r>
      <w:r w:rsidRPr="004E6666">
        <w:rPr>
          <w:rFonts w:ascii="David" w:hAnsi="David" w:cs="David"/>
          <w:rtl/>
        </w:rPr>
        <w:t xml:space="preserve"> 1 ו-2 </w:t>
      </w:r>
      <w:r>
        <w:rPr>
          <w:rFonts w:ascii="David" w:hAnsi="David" w:cs="David" w:hint="cs"/>
          <w:rtl/>
        </w:rPr>
        <w:t xml:space="preserve">אינן </w:t>
      </w:r>
      <w:r w:rsidRPr="004E6666">
        <w:rPr>
          <w:rFonts w:ascii="David" w:hAnsi="David" w:cs="David"/>
          <w:rtl/>
        </w:rPr>
        <w:t>נכונות</w:t>
      </w:r>
    </w:p>
    <w:p w14:paraId="09E7F973" w14:textId="77777777" w:rsidR="00FD51E4" w:rsidRPr="004E6666" w:rsidRDefault="00FD51E4" w:rsidP="00FD51E4">
      <w:pPr>
        <w:bidi/>
        <w:spacing w:line="240" w:lineRule="auto"/>
        <w:rPr>
          <w:rFonts w:ascii="David" w:hAnsi="David" w:cs="David"/>
          <w:rtl/>
        </w:rPr>
      </w:pPr>
    </w:p>
    <w:p w14:paraId="23595D36" w14:textId="77777777" w:rsidR="00FD51E4" w:rsidRPr="004E6666" w:rsidRDefault="00FD51E4" w:rsidP="00FD51E4">
      <w:pPr>
        <w:bidi/>
        <w:spacing w:line="240" w:lineRule="auto"/>
        <w:rPr>
          <w:rFonts w:ascii="David" w:hAnsi="David" w:cs="David"/>
          <w:rtl/>
        </w:rPr>
      </w:pPr>
      <w:r>
        <w:rPr>
          <w:rFonts w:ascii="David" w:hAnsi="David" w:cs="David" w:hint="cs"/>
          <w:rtl/>
        </w:rPr>
        <w:t>10</w:t>
      </w:r>
      <w:r w:rsidRPr="004E6666">
        <w:rPr>
          <w:rFonts w:ascii="David" w:hAnsi="David" w:cs="David"/>
          <w:rtl/>
        </w:rPr>
        <w:t>. סיפור אונס דינה בספר היובלים</w:t>
      </w:r>
    </w:p>
    <w:p w14:paraId="3659AF71" w14:textId="77777777" w:rsidR="00FD51E4" w:rsidRPr="004E6666" w:rsidRDefault="00FD51E4" w:rsidP="00FD51E4">
      <w:pPr>
        <w:pStyle w:val="ListParagraph"/>
        <w:numPr>
          <w:ilvl w:val="0"/>
          <w:numId w:val="7"/>
        </w:numPr>
        <w:bidi/>
        <w:spacing w:line="240" w:lineRule="auto"/>
        <w:rPr>
          <w:rFonts w:ascii="David" w:hAnsi="David" w:cs="David"/>
          <w:rtl/>
        </w:rPr>
      </w:pPr>
      <w:r w:rsidRPr="004E6666">
        <w:rPr>
          <w:rFonts w:ascii="David" w:hAnsi="David" w:cs="David"/>
          <w:rtl/>
        </w:rPr>
        <w:t>ביטוי להתנגדותו הנחרצת של ספר היובלים לנישואי תערובת</w:t>
      </w:r>
    </w:p>
    <w:p w14:paraId="29AC5F30" w14:textId="77777777" w:rsidR="00FD51E4" w:rsidRPr="004E6666" w:rsidRDefault="00FD51E4" w:rsidP="00FD51E4">
      <w:pPr>
        <w:pStyle w:val="ListParagraph"/>
        <w:numPr>
          <w:ilvl w:val="0"/>
          <w:numId w:val="7"/>
        </w:numPr>
        <w:bidi/>
        <w:spacing w:line="240" w:lineRule="auto"/>
        <w:rPr>
          <w:rFonts w:ascii="David" w:hAnsi="David" w:cs="David"/>
          <w:rtl/>
        </w:rPr>
      </w:pPr>
      <w:r w:rsidRPr="004E6666">
        <w:rPr>
          <w:rFonts w:ascii="David" w:hAnsi="David" w:cs="David"/>
          <w:rtl/>
        </w:rPr>
        <w:t xml:space="preserve">ביטוי לעמדה שנישואי תערובת אינם חטא (רות </w:t>
      </w:r>
      <w:proofErr w:type="spellStart"/>
      <w:r w:rsidRPr="004E6666">
        <w:rPr>
          <w:rFonts w:ascii="David" w:hAnsi="David" w:cs="David"/>
          <w:rtl/>
        </w:rPr>
        <w:t>המואביה</w:t>
      </w:r>
      <w:proofErr w:type="spellEnd"/>
      <w:r w:rsidRPr="004E6666">
        <w:rPr>
          <w:rFonts w:ascii="David" w:hAnsi="David" w:cs="David"/>
          <w:rtl/>
        </w:rPr>
        <w:t>!)</w:t>
      </w:r>
    </w:p>
    <w:p w14:paraId="54CC85CF" w14:textId="77777777" w:rsidR="00FD51E4" w:rsidRPr="004E6666" w:rsidRDefault="00FD51E4" w:rsidP="00FD51E4">
      <w:pPr>
        <w:pStyle w:val="ListParagraph"/>
        <w:numPr>
          <w:ilvl w:val="0"/>
          <w:numId w:val="7"/>
        </w:numPr>
        <w:bidi/>
        <w:spacing w:line="240" w:lineRule="auto"/>
        <w:rPr>
          <w:rFonts w:ascii="David" w:hAnsi="David" w:cs="David"/>
          <w:rtl/>
        </w:rPr>
      </w:pPr>
      <w:r w:rsidRPr="004E6666">
        <w:rPr>
          <w:rFonts w:ascii="David" w:hAnsi="David" w:cs="David"/>
          <w:rtl/>
        </w:rPr>
        <w:t xml:space="preserve">פולמוס </w:t>
      </w:r>
      <w:proofErr w:type="spellStart"/>
      <w:r w:rsidRPr="004E6666">
        <w:rPr>
          <w:rFonts w:ascii="David" w:hAnsi="David" w:cs="David"/>
          <w:rtl/>
        </w:rPr>
        <w:t>יהודאי</w:t>
      </w:r>
      <w:proofErr w:type="spellEnd"/>
      <w:r w:rsidRPr="004E6666">
        <w:rPr>
          <w:rFonts w:ascii="David" w:hAnsi="David" w:cs="David"/>
          <w:rtl/>
        </w:rPr>
        <w:t xml:space="preserve"> נגד שבטי לוי ושמעון;</w:t>
      </w:r>
      <w:r>
        <w:rPr>
          <w:rFonts w:ascii="David" w:hAnsi="David" w:cs="David" w:hint="cs"/>
          <w:rtl/>
        </w:rPr>
        <w:t xml:space="preserve"> השוו:</w:t>
      </w:r>
      <w:r w:rsidRPr="004E6666">
        <w:rPr>
          <w:rFonts w:ascii="David" w:hAnsi="David" w:cs="David"/>
          <w:rtl/>
        </w:rPr>
        <w:t xml:space="preserve"> </w:t>
      </w:r>
      <w:r w:rsidRPr="004E6666">
        <w:rPr>
          <w:rFonts w:ascii="David" w:hAnsi="David" w:cs="David"/>
        </w:rPr>
        <w:t>Gen 49:5-7: “Simeon and Levi are a pair; their weapons are tools of lawlessness,” etc.</w:t>
      </w:r>
    </w:p>
    <w:p w14:paraId="45363A14" w14:textId="77777777" w:rsidR="00FD51E4" w:rsidRPr="004E6666" w:rsidRDefault="00FD51E4" w:rsidP="00FD51E4">
      <w:pPr>
        <w:pStyle w:val="ListParagraph"/>
        <w:numPr>
          <w:ilvl w:val="0"/>
          <w:numId w:val="7"/>
        </w:numPr>
        <w:bidi/>
        <w:spacing w:line="240" w:lineRule="auto"/>
        <w:rPr>
          <w:rFonts w:ascii="David" w:hAnsi="David" w:cs="David"/>
          <w:rtl/>
        </w:rPr>
      </w:pPr>
      <w:r w:rsidRPr="004E6666">
        <w:rPr>
          <w:rFonts w:ascii="David" w:hAnsi="David" w:cs="David"/>
          <w:rtl/>
        </w:rPr>
        <w:t>ביטוי להבחנה שבין בת ישראל ובת כהן</w:t>
      </w:r>
      <w:r>
        <w:rPr>
          <w:rFonts w:ascii="David" w:hAnsi="David" w:cs="David" w:hint="cs"/>
          <w:rtl/>
        </w:rPr>
        <w:t>;</w:t>
      </w:r>
      <w:r w:rsidRPr="004E6666">
        <w:rPr>
          <w:rFonts w:ascii="David" w:hAnsi="David" w:cs="David"/>
          <w:rtl/>
        </w:rPr>
        <w:t xml:space="preserve"> </w:t>
      </w:r>
      <w:r w:rsidRPr="004E6666">
        <w:rPr>
          <w:rFonts w:ascii="David" w:hAnsi="David" w:cs="David"/>
        </w:rPr>
        <w:t>Lev 21:9: “When the daughter of a priest defiles herself through harlotry, it is her father whom she defiles; she shall be put to the fire;” Jubilees</w:t>
      </w:r>
      <w:r>
        <w:rPr>
          <w:rFonts w:ascii="David" w:hAnsi="David" w:cs="David"/>
        </w:rPr>
        <w:t xml:space="preserve"> 30:</w:t>
      </w:r>
      <w:r w:rsidRPr="004E6666">
        <w:rPr>
          <w:rFonts w:ascii="David" w:hAnsi="David" w:cs="David"/>
        </w:rPr>
        <w:t>7: “And they shall burn the woman with fire”</w:t>
      </w:r>
      <w:r w:rsidRPr="004E6666">
        <w:rPr>
          <w:rFonts w:ascii="David" w:hAnsi="David" w:cs="David"/>
          <w:rtl/>
        </w:rPr>
        <w:t xml:space="preserve"> </w:t>
      </w:r>
    </w:p>
    <w:p w14:paraId="4C5EEFF9" w14:textId="77777777" w:rsidR="00FD51E4" w:rsidRPr="004E6666" w:rsidRDefault="00FD51E4" w:rsidP="00FD51E4">
      <w:pPr>
        <w:bidi/>
        <w:spacing w:line="240" w:lineRule="auto"/>
        <w:rPr>
          <w:rFonts w:ascii="David" w:hAnsi="David" w:cs="David"/>
          <w:rtl/>
        </w:rPr>
      </w:pPr>
    </w:p>
    <w:p w14:paraId="71291412" w14:textId="60592731" w:rsidR="00FD51E4" w:rsidRPr="004E6666" w:rsidRDefault="00FD51E4" w:rsidP="00FD51E4">
      <w:pPr>
        <w:bidi/>
        <w:spacing w:line="240" w:lineRule="auto"/>
        <w:rPr>
          <w:rFonts w:ascii="David" w:hAnsi="David" w:cs="David"/>
          <w:rtl/>
        </w:rPr>
      </w:pPr>
      <w:r>
        <w:rPr>
          <w:rFonts w:ascii="David" w:hAnsi="David" w:cs="David" w:hint="cs"/>
          <w:rtl/>
        </w:rPr>
        <w:t>11</w:t>
      </w:r>
      <w:r w:rsidRPr="004E6666">
        <w:rPr>
          <w:rFonts w:ascii="David" w:hAnsi="David" w:cs="David"/>
          <w:rtl/>
        </w:rPr>
        <w:t xml:space="preserve">. </w:t>
      </w:r>
      <w:proofErr w:type="spellStart"/>
      <w:r w:rsidRPr="004E6666">
        <w:rPr>
          <w:rFonts w:ascii="David" w:hAnsi="David" w:cs="David"/>
        </w:rPr>
        <w:t>Sifrei</w:t>
      </w:r>
      <w:proofErr w:type="spellEnd"/>
      <w:r w:rsidRPr="004E6666">
        <w:rPr>
          <w:rFonts w:ascii="David" w:hAnsi="David" w:cs="David"/>
        </w:rPr>
        <w:t xml:space="preserve"> </w:t>
      </w:r>
      <w:proofErr w:type="spellStart"/>
      <w:r w:rsidRPr="004E6666">
        <w:rPr>
          <w:rFonts w:ascii="David" w:hAnsi="David" w:cs="David"/>
        </w:rPr>
        <w:t>Devarim</w:t>
      </w:r>
      <w:proofErr w:type="spellEnd"/>
      <w:r w:rsidRPr="004E6666">
        <w:rPr>
          <w:rFonts w:ascii="David" w:hAnsi="David" w:cs="David"/>
        </w:rPr>
        <w:t xml:space="preserve"> 48</w:t>
      </w:r>
      <w:r w:rsidR="00C935A3">
        <w:rPr>
          <w:rFonts w:ascii="David" w:hAnsi="David" w:cs="David"/>
        </w:rPr>
        <w:t xml:space="preserve"> [</w:t>
      </w:r>
      <w:r w:rsidR="00C935A3">
        <w:rPr>
          <w:rFonts w:ascii="David" w:hAnsi="David" w:cs="David"/>
          <w:color w:val="FF0000"/>
        </w:rPr>
        <w:t>000</w:t>
      </w:r>
      <w:r w:rsidR="00C935A3">
        <w:rPr>
          <w:rFonts w:ascii="David" w:hAnsi="David" w:cs="David"/>
        </w:rPr>
        <w:t>]</w:t>
      </w:r>
    </w:p>
    <w:p w14:paraId="4FF3F6F7" w14:textId="77777777" w:rsidR="00FD51E4" w:rsidRPr="004E6666" w:rsidRDefault="00FD51E4" w:rsidP="00FD51E4">
      <w:pPr>
        <w:pStyle w:val="ListParagraph"/>
        <w:numPr>
          <w:ilvl w:val="0"/>
          <w:numId w:val="8"/>
        </w:numPr>
        <w:bidi/>
        <w:spacing w:line="240" w:lineRule="auto"/>
        <w:rPr>
          <w:rFonts w:ascii="David" w:hAnsi="David" w:cs="David"/>
          <w:rtl/>
        </w:rPr>
      </w:pPr>
      <w:r w:rsidRPr="004E6666">
        <w:rPr>
          <w:rFonts w:ascii="David" w:hAnsi="David" w:cs="David"/>
          <w:rtl/>
        </w:rPr>
        <w:t>לא לכל שאלה ניתן למצוא פתרון בתורה</w:t>
      </w:r>
    </w:p>
    <w:p w14:paraId="5D564875" w14:textId="77777777" w:rsidR="00FD51E4" w:rsidRPr="004E6666" w:rsidRDefault="00FD51E4" w:rsidP="00FD51E4">
      <w:pPr>
        <w:pStyle w:val="ListParagraph"/>
        <w:numPr>
          <w:ilvl w:val="0"/>
          <w:numId w:val="8"/>
        </w:numPr>
        <w:bidi/>
        <w:spacing w:line="240" w:lineRule="auto"/>
        <w:rPr>
          <w:rFonts w:ascii="David" w:hAnsi="David" w:cs="David"/>
          <w:rtl/>
        </w:rPr>
      </w:pPr>
      <w:r w:rsidRPr="004E6666">
        <w:rPr>
          <w:rFonts w:ascii="David" w:hAnsi="David" w:cs="David"/>
          <w:rtl/>
        </w:rPr>
        <w:t>התורה שלמה ומושלמת, ואם נדמה שיש בה פגם – הפגם הוא בקורא</w:t>
      </w:r>
    </w:p>
    <w:p w14:paraId="52268B77" w14:textId="77777777" w:rsidR="00FD51E4" w:rsidRPr="004E6666" w:rsidRDefault="00FD51E4" w:rsidP="00FD51E4">
      <w:pPr>
        <w:pStyle w:val="ListParagraph"/>
        <w:numPr>
          <w:ilvl w:val="0"/>
          <w:numId w:val="8"/>
        </w:numPr>
        <w:bidi/>
        <w:spacing w:line="240" w:lineRule="auto"/>
        <w:rPr>
          <w:rFonts w:ascii="David" w:hAnsi="David" w:cs="David"/>
          <w:rtl/>
        </w:rPr>
      </w:pPr>
      <w:r w:rsidRPr="004E6666">
        <w:rPr>
          <w:rFonts w:ascii="David" w:hAnsi="David" w:cs="David"/>
          <w:rtl/>
        </w:rPr>
        <w:t>התורה היא רב-משמעית, ולכל מילה בתורה יש יותר ממשמעות אחת</w:t>
      </w:r>
    </w:p>
    <w:p w14:paraId="2BC141B4" w14:textId="77777777" w:rsidR="00FD51E4" w:rsidRPr="004E6666" w:rsidRDefault="00FD51E4" w:rsidP="00FD51E4">
      <w:pPr>
        <w:pStyle w:val="ListParagraph"/>
        <w:numPr>
          <w:ilvl w:val="0"/>
          <w:numId w:val="8"/>
        </w:numPr>
        <w:bidi/>
        <w:spacing w:line="240" w:lineRule="auto"/>
        <w:rPr>
          <w:rFonts w:ascii="David" w:hAnsi="David" w:cs="David"/>
          <w:rtl/>
        </w:rPr>
      </w:pPr>
      <w:r w:rsidRPr="004E6666">
        <w:rPr>
          <w:rFonts w:ascii="David" w:hAnsi="David" w:cs="David"/>
          <w:rtl/>
        </w:rPr>
        <w:t xml:space="preserve">דבר' ה' הם כמו אש וכמו פטיש שמפוצץ סלע </w:t>
      </w:r>
    </w:p>
    <w:p w14:paraId="30025854" w14:textId="77777777" w:rsidR="00FD51E4" w:rsidRPr="004E6666" w:rsidRDefault="00FD51E4" w:rsidP="00FD51E4">
      <w:pPr>
        <w:bidi/>
        <w:spacing w:line="240" w:lineRule="auto"/>
        <w:rPr>
          <w:rFonts w:ascii="David" w:hAnsi="David" w:cs="David"/>
          <w:rtl/>
        </w:rPr>
      </w:pPr>
    </w:p>
    <w:p w14:paraId="6503625C" w14:textId="6D0AB6D2" w:rsidR="00FD51E4" w:rsidRPr="004E6666" w:rsidRDefault="00FD51E4" w:rsidP="00FD51E4">
      <w:pPr>
        <w:bidi/>
        <w:spacing w:line="240" w:lineRule="auto"/>
        <w:rPr>
          <w:rFonts w:ascii="David" w:hAnsi="David" w:cs="David"/>
          <w:lang/>
        </w:rPr>
      </w:pPr>
      <w:r>
        <w:rPr>
          <w:rFonts w:ascii="David" w:hAnsi="David" w:cs="David" w:hint="cs"/>
          <w:rtl/>
        </w:rPr>
        <w:t>12</w:t>
      </w:r>
      <w:r w:rsidRPr="004E6666">
        <w:rPr>
          <w:rFonts w:ascii="David" w:hAnsi="David" w:cs="David"/>
          <w:rtl/>
        </w:rPr>
        <w:t>.</w:t>
      </w:r>
      <w:r w:rsidR="00C935A3" w:rsidRPr="00C935A3">
        <w:rPr>
          <w:rFonts w:ascii="David" w:hAnsi="David" w:cs="David" w:hint="cs"/>
          <w:rtl/>
        </w:rPr>
        <w:t xml:space="preserve"> </w:t>
      </w:r>
      <w:r w:rsidR="00C935A3">
        <w:rPr>
          <w:rFonts w:ascii="David" w:hAnsi="David" w:cs="David" w:hint="cs"/>
          <w:rtl/>
        </w:rPr>
        <w:t>[</w:t>
      </w:r>
      <w:r w:rsidR="00C935A3" w:rsidRPr="00EC086A">
        <w:rPr>
          <w:rFonts w:ascii="David" w:hAnsi="David" w:cs="David" w:hint="cs"/>
          <w:color w:val="FF0000"/>
          <w:rtl/>
        </w:rPr>
        <w:t>000</w:t>
      </w:r>
      <w:r w:rsidR="00C935A3">
        <w:rPr>
          <w:rFonts w:ascii="David" w:hAnsi="David" w:cs="David" w:hint="cs"/>
          <w:rtl/>
        </w:rPr>
        <w:t>]</w:t>
      </w:r>
    </w:p>
    <w:p w14:paraId="4DE14713" w14:textId="77777777" w:rsidR="00FD51E4" w:rsidRPr="004E6666" w:rsidRDefault="00FD51E4" w:rsidP="00FD51E4">
      <w:pPr>
        <w:pStyle w:val="ListParagraph"/>
        <w:numPr>
          <w:ilvl w:val="0"/>
          <w:numId w:val="9"/>
        </w:numPr>
        <w:bidi/>
        <w:spacing w:line="240" w:lineRule="auto"/>
        <w:rPr>
          <w:rFonts w:ascii="David" w:hAnsi="David" w:cs="David"/>
          <w:rtl/>
        </w:rPr>
      </w:pPr>
      <w:r w:rsidRPr="004E6666">
        <w:rPr>
          <w:rFonts w:ascii="David" w:hAnsi="David" w:cs="David"/>
          <w:rtl/>
        </w:rPr>
        <w:t>הפרשנות פוגעת בדבר אלוהים ומתחלקת לשיטות פירוש שונות – פשט ודרש</w:t>
      </w:r>
    </w:p>
    <w:p w14:paraId="56709412" w14:textId="77777777" w:rsidR="00FD51E4" w:rsidRPr="004E6666" w:rsidRDefault="00FD51E4" w:rsidP="00FD51E4">
      <w:pPr>
        <w:pStyle w:val="ListParagraph"/>
        <w:numPr>
          <w:ilvl w:val="0"/>
          <w:numId w:val="9"/>
        </w:numPr>
        <w:bidi/>
        <w:spacing w:line="240" w:lineRule="auto"/>
        <w:rPr>
          <w:rFonts w:ascii="David" w:hAnsi="David" w:cs="David"/>
          <w:rtl/>
        </w:rPr>
      </w:pPr>
      <w:r w:rsidRPr="004E6666">
        <w:rPr>
          <w:rFonts w:ascii="David" w:hAnsi="David" w:cs="David"/>
          <w:rtl/>
        </w:rPr>
        <w:t>דבר אלוהים הוא כמו פטיש שפגיעתו מתיזה ניצוצות, הם פירושים שונים</w:t>
      </w:r>
    </w:p>
    <w:p w14:paraId="37ED4D28" w14:textId="77777777" w:rsidR="00FD51E4" w:rsidRPr="004E6666" w:rsidRDefault="00FD51E4" w:rsidP="00FD51E4">
      <w:pPr>
        <w:pStyle w:val="ListParagraph"/>
        <w:numPr>
          <w:ilvl w:val="0"/>
          <w:numId w:val="9"/>
        </w:numPr>
        <w:bidi/>
        <w:spacing w:line="240" w:lineRule="auto"/>
        <w:rPr>
          <w:rFonts w:ascii="David" w:hAnsi="David" w:cs="David"/>
          <w:rtl/>
        </w:rPr>
      </w:pPr>
      <w:r w:rsidRPr="004E6666">
        <w:rPr>
          <w:rFonts w:ascii="David" w:hAnsi="David" w:cs="David"/>
          <w:rtl/>
        </w:rPr>
        <w:t>התורה היא רב-משמעית, אבל בסופו של דבר, על החכמים לבחור את הפירוש הנכון</w:t>
      </w:r>
    </w:p>
    <w:p w14:paraId="25B5D079" w14:textId="77777777" w:rsidR="00FD51E4" w:rsidRPr="004E6666" w:rsidRDefault="00FD51E4" w:rsidP="00FD51E4">
      <w:pPr>
        <w:pStyle w:val="ListParagraph"/>
        <w:numPr>
          <w:ilvl w:val="0"/>
          <w:numId w:val="9"/>
        </w:numPr>
        <w:bidi/>
        <w:spacing w:line="240" w:lineRule="auto"/>
        <w:rPr>
          <w:rFonts w:ascii="David" w:hAnsi="David" w:cs="David"/>
        </w:rPr>
      </w:pPr>
      <w:r w:rsidRPr="004E6666">
        <w:rPr>
          <w:rFonts w:ascii="David" w:hAnsi="David" w:cs="David"/>
          <w:rtl/>
        </w:rPr>
        <w:t>אין דבר מיותר בתורה, ולכל מילה יש לפחות משמעות אחת</w:t>
      </w:r>
    </w:p>
    <w:p w14:paraId="4B0B7CBC" w14:textId="77777777" w:rsidR="00FD51E4" w:rsidRDefault="00FD51E4" w:rsidP="00FD51E4">
      <w:pPr>
        <w:bidi/>
        <w:spacing w:line="240" w:lineRule="auto"/>
        <w:rPr>
          <w:rFonts w:ascii="David" w:hAnsi="David" w:cs="David"/>
          <w:rtl/>
        </w:rPr>
      </w:pPr>
    </w:p>
    <w:p w14:paraId="5D80FA03" w14:textId="54FDB1D4" w:rsidR="00FD51E4" w:rsidRPr="004E6666" w:rsidRDefault="00FD51E4" w:rsidP="00C935A3">
      <w:pPr>
        <w:bidi/>
        <w:spacing w:line="240" w:lineRule="auto"/>
        <w:rPr>
          <w:rFonts w:ascii="David" w:hAnsi="David" w:cs="David"/>
          <w:lang/>
        </w:rPr>
      </w:pPr>
      <w:r>
        <w:rPr>
          <w:rFonts w:ascii="David" w:hAnsi="David" w:cs="David" w:hint="cs"/>
          <w:rtl/>
        </w:rPr>
        <w:lastRenderedPageBreak/>
        <w:t>13.</w:t>
      </w:r>
      <w:r w:rsidR="00C935A3">
        <w:rPr>
          <w:rFonts w:ascii="David" w:hAnsi="David" w:cs="David" w:hint="cs"/>
          <w:rtl/>
        </w:rPr>
        <w:t xml:space="preserve"> [</w:t>
      </w:r>
      <w:r w:rsidR="00C935A3" w:rsidRPr="00EC086A">
        <w:rPr>
          <w:rFonts w:ascii="David" w:hAnsi="David" w:cs="David" w:hint="cs"/>
          <w:color w:val="FF0000"/>
          <w:rtl/>
        </w:rPr>
        <w:t>000</w:t>
      </w:r>
      <w:r w:rsidR="00C935A3">
        <w:rPr>
          <w:rFonts w:ascii="David" w:hAnsi="David" w:cs="David" w:hint="cs"/>
          <w:rtl/>
        </w:rPr>
        <w:t>]</w:t>
      </w:r>
    </w:p>
    <w:p w14:paraId="380423CD" w14:textId="77777777" w:rsidR="00FD51E4" w:rsidRDefault="00FD51E4" w:rsidP="00FD51E4">
      <w:pPr>
        <w:bidi/>
        <w:spacing w:line="240" w:lineRule="auto"/>
        <w:rPr>
          <w:rFonts w:ascii="David" w:hAnsi="David" w:cs="David"/>
          <w:rtl/>
        </w:rPr>
      </w:pPr>
    </w:p>
    <w:p w14:paraId="11DE39BB" w14:textId="6CAA1BE9" w:rsidR="00FD51E4" w:rsidRPr="004E6666" w:rsidRDefault="00FD51E4" w:rsidP="00FD51E4">
      <w:pPr>
        <w:bidi/>
        <w:spacing w:line="240" w:lineRule="auto"/>
        <w:rPr>
          <w:rFonts w:ascii="David" w:hAnsi="David" w:cs="David"/>
        </w:rPr>
      </w:pPr>
      <w:r>
        <w:rPr>
          <w:rFonts w:ascii="David" w:hAnsi="David" w:cs="David" w:hint="cs"/>
          <w:rtl/>
        </w:rPr>
        <w:t>14.</w:t>
      </w:r>
      <w:r w:rsidR="00C935A3">
        <w:rPr>
          <w:rFonts w:ascii="David" w:hAnsi="David" w:cs="David" w:hint="cs"/>
          <w:rtl/>
        </w:rPr>
        <w:t xml:space="preserve"> [</w:t>
      </w:r>
      <w:r w:rsidR="00C935A3" w:rsidRPr="00EC086A">
        <w:rPr>
          <w:rFonts w:ascii="David" w:hAnsi="David" w:cs="David" w:hint="cs"/>
          <w:color w:val="FF0000"/>
          <w:rtl/>
        </w:rPr>
        <w:t>000</w:t>
      </w:r>
      <w:r w:rsidR="00C935A3">
        <w:rPr>
          <w:rFonts w:ascii="David" w:hAnsi="David" w:cs="David" w:hint="cs"/>
          <w:rtl/>
        </w:rPr>
        <w:t>]</w:t>
      </w:r>
    </w:p>
    <w:p w14:paraId="5BCD10EE" w14:textId="77777777" w:rsidR="00FD51E4" w:rsidRPr="004E6666" w:rsidRDefault="00FD51E4" w:rsidP="00FD51E4">
      <w:pPr>
        <w:bidi/>
        <w:spacing w:line="240" w:lineRule="auto"/>
        <w:rPr>
          <w:rFonts w:ascii="David" w:hAnsi="David" w:cs="David"/>
          <w:rtl/>
          <w:lang/>
        </w:rPr>
      </w:pPr>
    </w:p>
    <w:p w14:paraId="650F6109" w14:textId="77777777" w:rsidR="00FD51E4" w:rsidRPr="004E6666" w:rsidRDefault="00FD51E4" w:rsidP="00FD51E4">
      <w:pPr>
        <w:bidi/>
        <w:spacing w:line="240" w:lineRule="auto"/>
        <w:rPr>
          <w:rFonts w:ascii="David" w:hAnsi="David" w:cs="David"/>
          <w:rtl/>
          <w:lang/>
        </w:rPr>
      </w:pPr>
      <w:r>
        <w:rPr>
          <w:rFonts w:ascii="David" w:hAnsi="David" w:cs="David" w:hint="cs"/>
          <w:rtl/>
          <w:lang/>
        </w:rPr>
        <w:t>15</w:t>
      </w:r>
      <w:r w:rsidRPr="004E6666">
        <w:rPr>
          <w:rFonts w:ascii="David" w:hAnsi="David" w:cs="David"/>
          <w:rtl/>
          <w:lang/>
        </w:rPr>
        <w:t xml:space="preserve">. </w:t>
      </w:r>
      <w:r>
        <w:rPr>
          <w:rFonts w:ascii="David" w:hAnsi="David" w:cs="David" w:hint="cs"/>
          <w:rtl/>
          <w:lang/>
        </w:rPr>
        <w:t xml:space="preserve">מתחו קו בין הפרשן וארץ מוצאו </w:t>
      </w:r>
    </w:p>
    <w:p w14:paraId="1A0A89A9" w14:textId="77777777" w:rsidR="00FD51E4" w:rsidRPr="004E6666" w:rsidRDefault="00FD51E4" w:rsidP="00FD51E4">
      <w:pPr>
        <w:bidi/>
        <w:spacing w:line="240" w:lineRule="auto"/>
        <w:rPr>
          <w:rFonts w:ascii="David" w:hAnsi="David" w:cs="David"/>
          <w:rtl/>
          <w:lang/>
        </w:rPr>
      </w:pPr>
    </w:p>
    <w:p w14:paraId="214FE7BF" w14:textId="77777777" w:rsidR="00FD51E4" w:rsidRPr="004E6666" w:rsidRDefault="00FD51E4" w:rsidP="00FD51E4">
      <w:pPr>
        <w:bidi/>
        <w:spacing w:line="240" w:lineRule="auto"/>
        <w:rPr>
          <w:rFonts w:ascii="David" w:hAnsi="David" w:cs="David"/>
          <w:rtl/>
          <w:lang/>
        </w:rPr>
      </w:pPr>
      <w:r>
        <w:rPr>
          <w:rFonts w:ascii="David" w:hAnsi="David" w:cs="David" w:hint="cs"/>
          <w:rtl/>
          <w:lang/>
        </w:rPr>
        <w:t>16</w:t>
      </w:r>
      <w:r w:rsidRPr="004E6666">
        <w:rPr>
          <w:rFonts w:ascii="David" w:hAnsi="David" w:cs="David"/>
          <w:rtl/>
          <w:lang/>
        </w:rPr>
        <w:t>. התגבשות התנועה הקראית</w:t>
      </w:r>
    </w:p>
    <w:p w14:paraId="117A4B94" w14:textId="77777777" w:rsidR="00FD51E4" w:rsidRPr="004E6666" w:rsidRDefault="00FD51E4" w:rsidP="00B534E4">
      <w:pPr>
        <w:pStyle w:val="ListParagraph"/>
        <w:numPr>
          <w:ilvl w:val="0"/>
          <w:numId w:val="13"/>
        </w:numPr>
        <w:bidi/>
        <w:spacing w:line="240" w:lineRule="auto"/>
        <w:rPr>
          <w:rFonts w:ascii="David" w:hAnsi="David" w:cs="David"/>
          <w:rtl/>
          <w:lang/>
        </w:rPr>
      </w:pPr>
      <w:r w:rsidRPr="004E6666">
        <w:rPr>
          <w:rFonts w:ascii="David" w:hAnsi="David" w:cs="David"/>
          <w:rtl/>
          <w:lang/>
        </w:rPr>
        <w:t>תרמה להתפתחותה של פרשנות פילולוגית למקרא</w:t>
      </w:r>
    </w:p>
    <w:p w14:paraId="1BB2214B" w14:textId="77777777" w:rsidR="00FD51E4" w:rsidRPr="004E6666" w:rsidRDefault="00FD51E4" w:rsidP="00B534E4">
      <w:pPr>
        <w:pStyle w:val="ListParagraph"/>
        <w:numPr>
          <w:ilvl w:val="0"/>
          <w:numId w:val="13"/>
        </w:numPr>
        <w:bidi/>
        <w:spacing w:line="240" w:lineRule="auto"/>
        <w:rPr>
          <w:rFonts w:ascii="David" w:hAnsi="David" w:cs="David"/>
          <w:rtl/>
          <w:lang/>
        </w:rPr>
      </w:pPr>
      <w:r w:rsidRPr="004E6666">
        <w:rPr>
          <w:rFonts w:ascii="David" w:hAnsi="David" w:cs="David"/>
          <w:rtl/>
          <w:lang/>
        </w:rPr>
        <w:t>חיזקה את הגישה המיסטית לכתבי הקודש</w:t>
      </w:r>
    </w:p>
    <w:p w14:paraId="1BB3FA63" w14:textId="77777777" w:rsidR="00FD51E4" w:rsidRPr="004E6666" w:rsidRDefault="00FD51E4" w:rsidP="00B534E4">
      <w:pPr>
        <w:pStyle w:val="ListParagraph"/>
        <w:numPr>
          <w:ilvl w:val="0"/>
          <w:numId w:val="13"/>
        </w:numPr>
        <w:bidi/>
        <w:spacing w:line="240" w:lineRule="auto"/>
        <w:rPr>
          <w:rFonts w:ascii="David" w:hAnsi="David" w:cs="David"/>
          <w:rtl/>
          <w:lang/>
        </w:rPr>
      </w:pPr>
      <w:r>
        <w:rPr>
          <w:rFonts w:ascii="David" w:hAnsi="David" w:cs="David" w:hint="cs"/>
          <w:rtl/>
          <w:lang/>
        </w:rPr>
        <w:t xml:space="preserve">מילאה </w:t>
      </w:r>
      <w:r w:rsidRPr="004E6666">
        <w:rPr>
          <w:rFonts w:ascii="David" w:hAnsi="David" w:cs="David"/>
          <w:rtl/>
          <w:lang/>
        </w:rPr>
        <w:t>תפקיד מפתח בפולמוס היהודי-נוצרי</w:t>
      </w:r>
    </w:p>
    <w:p w14:paraId="62996E05" w14:textId="77777777" w:rsidR="00FD51E4" w:rsidRPr="004E6666" w:rsidRDefault="00FD51E4" w:rsidP="00B534E4">
      <w:pPr>
        <w:pStyle w:val="ListParagraph"/>
        <w:numPr>
          <w:ilvl w:val="0"/>
          <w:numId w:val="13"/>
        </w:numPr>
        <w:bidi/>
        <w:spacing w:line="240" w:lineRule="auto"/>
        <w:rPr>
          <w:rFonts w:ascii="David" w:hAnsi="David" w:cs="David"/>
          <w:rtl/>
          <w:lang/>
        </w:rPr>
      </w:pPr>
      <w:r w:rsidRPr="004E6666">
        <w:rPr>
          <w:rFonts w:ascii="David" w:hAnsi="David" w:cs="David"/>
          <w:rtl/>
          <w:lang/>
        </w:rPr>
        <w:t>החלישה את מעמדם של פרשני המקרא</w:t>
      </w:r>
    </w:p>
    <w:p w14:paraId="331EAFA7" w14:textId="77777777" w:rsidR="00FD51E4" w:rsidRPr="004E6666" w:rsidRDefault="00FD51E4" w:rsidP="00FD51E4">
      <w:pPr>
        <w:bidi/>
        <w:spacing w:line="240" w:lineRule="auto"/>
        <w:rPr>
          <w:rFonts w:ascii="David" w:hAnsi="David" w:cs="David"/>
          <w:rtl/>
          <w:lang/>
        </w:rPr>
      </w:pPr>
    </w:p>
    <w:p w14:paraId="3B455A7B" w14:textId="77777777" w:rsidR="00FD51E4" w:rsidRPr="004E6666" w:rsidRDefault="00FD51E4" w:rsidP="00FD51E4">
      <w:pPr>
        <w:bidi/>
        <w:spacing w:line="240" w:lineRule="auto"/>
        <w:rPr>
          <w:rFonts w:ascii="David" w:hAnsi="David" w:cs="David"/>
          <w:rtl/>
          <w:lang/>
        </w:rPr>
      </w:pPr>
      <w:r>
        <w:rPr>
          <w:rFonts w:ascii="David" w:hAnsi="David" w:cs="David" w:hint="cs"/>
          <w:rtl/>
          <w:lang/>
        </w:rPr>
        <w:t>17</w:t>
      </w:r>
      <w:r w:rsidRPr="004E6666">
        <w:rPr>
          <w:rFonts w:ascii="David" w:hAnsi="David" w:cs="David"/>
          <w:rtl/>
          <w:lang/>
        </w:rPr>
        <w:t>. מהו סופר-</w:t>
      </w:r>
      <w:proofErr w:type="spellStart"/>
      <w:r w:rsidRPr="004E6666">
        <w:rPr>
          <w:rFonts w:ascii="David" w:hAnsi="David" w:cs="David"/>
          <w:rtl/>
          <w:lang/>
        </w:rPr>
        <w:t>קומנטר</w:t>
      </w:r>
      <w:proofErr w:type="spellEnd"/>
      <w:r w:rsidRPr="004E6666">
        <w:rPr>
          <w:rFonts w:ascii="David" w:hAnsi="David" w:cs="David"/>
          <w:rtl/>
          <w:lang/>
        </w:rPr>
        <w:t>?</w:t>
      </w:r>
    </w:p>
    <w:p w14:paraId="6EACFF17" w14:textId="77777777" w:rsidR="00FD51E4" w:rsidRPr="004E6666" w:rsidRDefault="00FD51E4" w:rsidP="00B534E4">
      <w:pPr>
        <w:pStyle w:val="ListParagraph"/>
        <w:numPr>
          <w:ilvl w:val="0"/>
          <w:numId w:val="18"/>
        </w:numPr>
        <w:bidi/>
        <w:spacing w:line="240" w:lineRule="auto"/>
        <w:rPr>
          <w:rFonts w:ascii="David" w:hAnsi="David" w:cs="David"/>
          <w:rtl/>
          <w:lang/>
        </w:rPr>
      </w:pPr>
      <w:r w:rsidRPr="004E6666">
        <w:rPr>
          <w:rFonts w:ascii="David" w:hAnsi="David" w:cs="David"/>
          <w:rtl/>
          <w:lang/>
        </w:rPr>
        <w:t>פירוש לתורה</w:t>
      </w:r>
    </w:p>
    <w:p w14:paraId="7DC31076" w14:textId="77777777" w:rsidR="00FD51E4" w:rsidRPr="004E6666" w:rsidRDefault="00FD51E4" w:rsidP="00B534E4">
      <w:pPr>
        <w:pStyle w:val="ListParagraph"/>
        <w:numPr>
          <w:ilvl w:val="0"/>
          <w:numId w:val="18"/>
        </w:numPr>
        <w:bidi/>
        <w:spacing w:line="240" w:lineRule="auto"/>
        <w:rPr>
          <w:rFonts w:ascii="David" w:hAnsi="David" w:cs="David"/>
          <w:rtl/>
          <w:lang/>
        </w:rPr>
      </w:pPr>
      <w:r w:rsidRPr="004E6666">
        <w:rPr>
          <w:rFonts w:ascii="David" w:hAnsi="David" w:cs="David"/>
          <w:rtl/>
          <w:lang/>
        </w:rPr>
        <w:t>פירוש מעולה במיוחד (</w:t>
      </w:r>
      <w:r w:rsidRPr="004E6666">
        <w:rPr>
          <w:rFonts w:ascii="David" w:hAnsi="David" w:cs="David"/>
        </w:rPr>
        <w:t>superb</w:t>
      </w:r>
      <w:r w:rsidRPr="004E6666">
        <w:rPr>
          <w:rFonts w:ascii="David" w:hAnsi="David" w:cs="David"/>
          <w:rtl/>
          <w:lang/>
        </w:rPr>
        <w:t>)</w:t>
      </w:r>
    </w:p>
    <w:p w14:paraId="3F5B697E" w14:textId="77777777" w:rsidR="00FD51E4" w:rsidRPr="004E6666" w:rsidRDefault="00FD51E4" w:rsidP="00B534E4">
      <w:pPr>
        <w:pStyle w:val="ListParagraph"/>
        <w:numPr>
          <w:ilvl w:val="0"/>
          <w:numId w:val="18"/>
        </w:numPr>
        <w:bidi/>
        <w:spacing w:line="240" w:lineRule="auto"/>
        <w:rPr>
          <w:rFonts w:ascii="David" w:hAnsi="David" w:cs="David"/>
          <w:rtl/>
          <w:lang/>
        </w:rPr>
      </w:pPr>
      <w:r w:rsidRPr="004E6666">
        <w:rPr>
          <w:rFonts w:ascii="David" w:hAnsi="David" w:cs="David"/>
          <w:rtl/>
          <w:lang/>
        </w:rPr>
        <w:t>פירוש של חז"ל</w:t>
      </w:r>
    </w:p>
    <w:p w14:paraId="30EACC88" w14:textId="77777777" w:rsidR="00FD51E4" w:rsidRPr="004E6666" w:rsidRDefault="00FD51E4" w:rsidP="00B534E4">
      <w:pPr>
        <w:pStyle w:val="ListParagraph"/>
        <w:numPr>
          <w:ilvl w:val="0"/>
          <w:numId w:val="18"/>
        </w:numPr>
        <w:bidi/>
        <w:spacing w:line="240" w:lineRule="auto"/>
        <w:rPr>
          <w:rFonts w:ascii="David" w:hAnsi="David" w:cs="David"/>
          <w:rtl/>
          <w:lang/>
        </w:rPr>
      </w:pPr>
      <w:r w:rsidRPr="004E6666">
        <w:rPr>
          <w:rFonts w:ascii="David" w:hAnsi="David" w:cs="David"/>
          <w:rtl/>
          <w:lang/>
        </w:rPr>
        <w:t>פירוש על פירוש</w:t>
      </w:r>
    </w:p>
    <w:p w14:paraId="3AB55B5E" w14:textId="77777777" w:rsidR="00FD51E4" w:rsidRPr="004E6666" w:rsidRDefault="00FD51E4" w:rsidP="00FD51E4">
      <w:pPr>
        <w:bidi/>
        <w:spacing w:line="240" w:lineRule="auto"/>
        <w:rPr>
          <w:rFonts w:ascii="David" w:hAnsi="David" w:cs="David"/>
          <w:rtl/>
          <w:lang/>
        </w:rPr>
      </w:pPr>
    </w:p>
    <w:p w14:paraId="5A7EF672" w14:textId="77777777" w:rsidR="00FD51E4" w:rsidRPr="004E6666" w:rsidRDefault="00FD51E4" w:rsidP="00FD51E4">
      <w:pPr>
        <w:bidi/>
        <w:spacing w:line="240" w:lineRule="auto"/>
        <w:rPr>
          <w:rFonts w:ascii="David" w:hAnsi="David" w:cs="David"/>
          <w:shd w:val="clear" w:color="auto" w:fill="FFFFFF"/>
        </w:rPr>
      </w:pPr>
      <w:r>
        <w:rPr>
          <w:rStyle w:val="Emphasis"/>
          <w:rFonts w:ascii="David" w:hAnsi="David" w:cs="David" w:hint="cs"/>
          <w:i w:val="0"/>
          <w:iCs w:val="0"/>
          <w:shd w:val="clear" w:color="auto" w:fill="FFFFFF"/>
          <w:rtl/>
        </w:rPr>
        <w:t>18</w:t>
      </w:r>
      <w:r w:rsidRPr="004E6666">
        <w:rPr>
          <w:rStyle w:val="Emphasis"/>
          <w:rFonts w:ascii="David" w:hAnsi="David" w:cs="David"/>
          <w:i w:val="0"/>
          <w:iCs w:val="0"/>
          <w:shd w:val="clear" w:color="auto" w:fill="FFFFFF"/>
          <w:rtl/>
        </w:rPr>
        <w:t xml:space="preserve">. </w:t>
      </w:r>
      <w:r w:rsidRPr="004E6666">
        <w:rPr>
          <w:rStyle w:val="Emphasis"/>
          <w:rFonts w:ascii="David" w:hAnsi="David" w:cs="David"/>
          <w:i w:val="0"/>
          <w:iCs w:val="0"/>
          <w:shd w:val="clear" w:color="auto" w:fill="FFFFFF"/>
        </w:rPr>
        <w:t>“Search Scripture well, and don’t rely on my opinion</w:t>
      </w:r>
      <w:r w:rsidRPr="004E6666">
        <w:rPr>
          <w:rFonts w:ascii="David" w:hAnsi="David" w:cs="David"/>
          <w:shd w:val="clear" w:color="auto" w:fill="FFFFFF"/>
        </w:rPr>
        <w:t>” (attributed to Anan Ben David)</w:t>
      </w:r>
    </w:p>
    <w:p w14:paraId="53C15053" w14:textId="77777777" w:rsidR="00FD51E4" w:rsidRPr="004E6666" w:rsidRDefault="00FD51E4" w:rsidP="00B534E4">
      <w:pPr>
        <w:pStyle w:val="ListParagraph"/>
        <w:numPr>
          <w:ilvl w:val="0"/>
          <w:numId w:val="10"/>
        </w:numPr>
        <w:bidi/>
        <w:spacing w:line="240" w:lineRule="auto"/>
        <w:rPr>
          <w:rFonts w:ascii="David" w:hAnsi="David" w:cs="David"/>
          <w:shd w:val="clear" w:color="auto" w:fill="FFFFFF"/>
          <w:rtl/>
        </w:rPr>
      </w:pPr>
      <w:r w:rsidRPr="004E6666">
        <w:rPr>
          <w:rFonts w:ascii="David" w:hAnsi="David" w:cs="David"/>
          <w:shd w:val="clear" w:color="auto" w:fill="FFFFFF"/>
          <w:rtl/>
        </w:rPr>
        <w:t>נכון להתנגד לסמכותם של רבנים – האדם יכול להגיע לאמת שבתורה לבדו</w:t>
      </w:r>
    </w:p>
    <w:p w14:paraId="3A3362FC" w14:textId="77777777" w:rsidR="00FD51E4" w:rsidRPr="004E6666" w:rsidRDefault="00FD51E4" w:rsidP="00B534E4">
      <w:pPr>
        <w:pStyle w:val="ListParagraph"/>
        <w:numPr>
          <w:ilvl w:val="0"/>
          <w:numId w:val="10"/>
        </w:numPr>
        <w:bidi/>
        <w:spacing w:line="240" w:lineRule="auto"/>
        <w:rPr>
          <w:rFonts w:ascii="David" w:hAnsi="David" w:cs="David"/>
          <w:shd w:val="clear" w:color="auto" w:fill="FFFFFF"/>
          <w:rtl/>
        </w:rPr>
      </w:pPr>
      <w:r w:rsidRPr="004E6666">
        <w:rPr>
          <w:rFonts w:ascii="David" w:hAnsi="David" w:cs="David"/>
          <w:shd w:val="clear" w:color="auto" w:fill="FFFFFF"/>
          <w:rtl/>
        </w:rPr>
        <w:t>נכון לנסות ולפרש מחדש את התורה, ואין לסמוך על הפירושים שלי שהתיישנו בינתיים</w:t>
      </w:r>
    </w:p>
    <w:p w14:paraId="6069276D" w14:textId="77777777" w:rsidR="00FD51E4" w:rsidRPr="004E6666" w:rsidRDefault="00FD51E4" w:rsidP="00B534E4">
      <w:pPr>
        <w:pStyle w:val="ListParagraph"/>
        <w:numPr>
          <w:ilvl w:val="0"/>
          <w:numId w:val="10"/>
        </w:numPr>
        <w:bidi/>
        <w:spacing w:line="240" w:lineRule="auto"/>
        <w:rPr>
          <w:rFonts w:ascii="David" w:hAnsi="David" w:cs="David"/>
          <w:shd w:val="clear" w:color="auto" w:fill="FFFFFF"/>
          <w:rtl/>
        </w:rPr>
      </w:pPr>
      <w:r w:rsidRPr="004E6666">
        <w:rPr>
          <w:rFonts w:ascii="David" w:hAnsi="David" w:cs="David"/>
          <w:shd w:val="clear" w:color="auto" w:fill="FFFFFF"/>
          <w:rtl/>
        </w:rPr>
        <w:t>ניתן להגיע אל האמת ישירות מקריאה במשנה. אין צורך בתיווך שלי או של כל אחד אחר</w:t>
      </w:r>
    </w:p>
    <w:p w14:paraId="3D1A5E2F" w14:textId="77777777" w:rsidR="00FD51E4" w:rsidRPr="004E6666" w:rsidRDefault="00FD51E4" w:rsidP="00B534E4">
      <w:pPr>
        <w:pStyle w:val="ListParagraph"/>
        <w:numPr>
          <w:ilvl w:val="0"/>
          <w:numId w:val="10"/>
        </w:numPr>
        <w:bidi/>
        <w:spacing w:line="240" w:lineRule="auto"/>
        <w:rPr>
          <w:rFonts w:ascii="David" w:hAnsi="David" w:cs="David"/>
          <w:lang/>
        </w:rPr>
      </w:pPr>
      <w:r w:rsidRPr="004E6666">
        <w:rPr>
          <w:rFonts w:ascii="David" w:hAnsi="David" w:cs="David"/>
          <w:shd w:val="clear" w:color="auto" w:fill="FFFFFF"/>
          <w:rtl/>
        </w:rPr>
        <w:t xml:space="preserve">הפרשנות של הרבנים אינה נכונה יותר מפרשנותם של </w:t>
      </w:r>
      <w:r>
        <w:rPr>
          <w:rFonts w:ascii="David" w:hAnsi="David" w:cs="David" w:hint="cs"/>
          <w:shd w:val="clear" w:color="auto" w:fill="FFFFFF"/>
          <w:rtl/>
        </w:rPr>
        <w:t>בני דת אחרת</w:t>
      </w:r>
    </w:p>
    <w:p w14:paraId="379C05E5" w14:textId="77777777" w:rsidR="00FD51E4" w:rsidRPr="004E6666" w:rsidRDefault="00FD51E4" w:rsidP="00FD51E4">
      <w:pPr>
        <w:bidi/>
        <w:spacing w:line="240" w:lineRule="auto"/>
        <w:rPr>
          <w:rFonts w:ascii="David" w:hAnsi="David" w:cs="David"/>
          <w:rtl/>
          <w:lang/>
        </w:rPr>
      </w:pPr>
    </w:p>
    <w:p w14:paraId="779AED57" w14:textId="27AB2DE9" w:rsidR="00FD51E4" w:rsidRPr="00C935A3" w:rsidRDefault="00FD51E4" w:rsidP="00FD51E4">
      <w:pPr>
        <w:bidi/>
        <w:spacing w:line="240" w:lineRule="auto"/>
        <w:rPr>
          <w:rFonts w:ascii="David" w:hAnsi="David" w:cs="David"/>
          <w:rtl/>
        </w:rPr>
      </w:pPr>
      <w:r>
        <w:rPr>
          <w:rFonts w:ascii="David" w:hAnsi="David" w:cs="David" w:hint="cs"/>
          <w:rtl/>
          <w:lang/>
        </w:rPr>
        <w:t>19</w:t>
      </w:r>
      <w:r w:rsidRPr="004E6666">
        <w:rPr>
          <w:rFonts w:ascii="David" w:hAnsi="David" w:cs="David"/>
          <w:rtl/>
          <w:lang/>
        </w:rPr>
        <w:t xml:space="preserve">. </w:t>
      </w:r>
      <w:r w:rsidRPr="00CF7186">
        <w:rPr>
          <w:rFonts w:ascii="David" w:hAnsi="David" w:cs="David"/>
          <w:b/>
          <w:bCs/>
        </w:rPr>
        <w:t>Rashi on Gen 18:1</w:t>
      </w:r>
      <w:r>
        <w:rPr>
          <w:rFonts w:ascii="David" w:hAnsi="David" w:cs="David"/>
        </w:rPr>
        <w:t xml:space="preserve">: </w:t>
      </w:r>
      <w:r w:rsidR="00C935A3">
        <w:rPr>
          <w:rFonts w:ascii="David" w:hAnsi="David" w:cs="David"/>
        </w:rPr>
        <w:t>[</w:t>
      </w:r>
      <w:r w:rsidR="00C935A3">
        <w:rPr>
          <w:rFonts w:ascii="David" w:hAnsi="David" w:cs="David"/>
          <w:color w:val="FF0000"/>
        </w:rPr>
        <w:t>000</w:t>
      </w:r>
      <w:r w:rsidR="00C935A3">
        <w:rPr>
          <w:rFonts w:ascii="David" w:hAnsi="David" w:cs="David"/>
        </w:rPr>
        <w:t>]</w:t>
      </w:r>
    </w:p>
    <w:p w14:paraId="0D9029EE" w14:textId="77777777" w:rsidR="00FD51E4" w:rsidRPr="004E6666" w:rsidRDefault="00FD51E4" w:rsidP="00B534E4">
      <w:pPr>
        <w:pStyle w:val="ListParagraph"/>
        <w:numPr>
          <w:ilvl w:val="0"/>
          <w:numId w:val="14"/>
        </w:numPr>
        <w:bidi/>
        <w:spacing w:line="240" w:lineRule="auto"/>
        <w:rPr>
          <w:rFonts w:ascii="David" w:hAnsi="David" w:cs="David"/>
          <w:rtl/>
          <w:lang/>
        </w:rPr>
      </w:pPr>
      <w:r w:rsidRPr="004E6666">
        <w:rPr>
          <w:rFonts w:ascii="David" w:hAnsi="David" w:cs="David"/>
          <w:rtl/>
          <w:lang/>
        </w:rPr>
        <w:t>מדוע אלוהים התגלה לאברהם?</w:t>
      </w:r>
    </w:p>
    <w:p w14:paraId="6EA544BC" w14:textId="77777777" w:rsidR="00FD51E4" w:rsidRPr="004E6666" w:rsidRDefault="00FD51E4" w:rsidP="00B534E4">
      <w:pPr>
        <w:pStyle w:val="ListParagraph"/>
        <w:numPr>
          <w:ilvl w:val="0"/>
          <w:numId w:val="14"/>
        </w:numPr>
        <w:bidi/>
        <w:spacing w:line="240" w:lineRule="auto"/>
        <w:rPr>
          <w:rFonts w:ascii="David" w:hAnsi="David" w:cs="David"/>
          <w:rtl/>
          <w:lang/>
        </w:rPr>
      </w:pPr>
      <w:r w:rsidRPr="004E6666">
        <w:rPr>
          <w:rFonts w:ascii="David" w:hAnsi="David" w:cs="David"/>
          <w:rtl/>
          <w:lang/>
        </w:rPr>
        <w:t>מדוע אלוהים התגלה לאברהם במקום שבו התגלה לו?</w:t>
      </w:r>
    </w:p>
    <w:p w14:paraId="554ABFC1" w14:textId="77777777" w:rsidR="00FD51E4" w:rsidRPr="004E6666" w:rsidRDefault="00FD51E4" w:rsidP="00B534E4">
      <w:pPr>
        <w:pStyle w:val="ListParagraph"/>
        <w:numPr>
          <w:ilvl w:val="0"/>
          <w:numId w:val="14"/>
        </w:numPr>
        <w:bidi/>
        <w:spacing w:line="240" w:lineRule="auto"/>
        <w:rPr>
          <w:rFonts w:ascii="David" w:hAnsi="David" w:cs="David"/>
          <w:rtl/>
          <w:lang/>
        </w:rPr>
      </w:pPr>
      <w:r w:rsidRPr="004E6666">
        <w:rPr>
          <w:rFonts w:ascii="David" w:hAnsi="David" w:cs="David"/>
          <w:rtl/>
          <w:lang/>
        </w:rPr>
        <w:t>מדוע אלוהים התגלה לאברהם דווקא בחום היום?</w:t>
      </w:r>
    </w:p>
    <w:p w14:paraId="2FAB38D7" w14:textId="77777777" w:rsidR="00FD51E4" w:rsidRPr="004E6666" w:rsidRDefault="00FD51E4" w:rsidP="00B534E4">
      <w:pPr>
        <w:pStyle w:val="ListParagraph"/>
        <w:numPr>
          <w:ilvl w:val="0"/>
          <w:numId w:val="14"/>
        </w:numPr>
        <w:bidi/>
        <w:spacing w:line="240" w:lineRule="auto"/>
        <w:rPr>
          <w:rFonts w:ascii="David" w:hAnsi="David" w:cs="David"/>
          <w:rtl/>
          <w:lang/>
        </w:rPr>
      </w:pPr>
      <w:r w:rsidRPr="004E6666">
        <w:rPr>
          <w:rFonts w:ascii="David" w:hAnsi="David" w:cs="David"/>
          <w:rtl/>
          <w:lang/>
        </w:rPr>
        <w:t>מדוע אלוהים התגלה לאברהם בעזרת שלושה מלאכים?</w:t>
      </w:r>
    </w:p>
    <w:p w14:paraId="56B04EE5" w14:textId="77777777" w:rsidR="00FD51E4" w:rsidRPr="004E6666" w:rsidRDefault="00FD51E4" w:rsidP="00FD51E4">
      <w:pPr>
        <w:bidi/>
        <w:spacing w:line="240" w:lineRule="auto"/>
        <w:rPr>
          <w:rFonts w:ascii="David" w:hAnsi="David" w:cs="David"/>
          <w:rtl/>
          <w:lang/>
        </w:rPr>
      </w:pPr>
    </w:p>
    <w:p w14:paraId="68D2135A" w14:textId="3ED8F4E4" w:rsidR="00FD51E4" w:rsidRPr="002D7C3A" w:rsidRDefault="00FD51E4" w:rsidP="002D7C3A">
      <w:pPr>
        <w:bidi/>
        <w:spacing w:line="240" w:lineRule="auto"/>
        <w:rPr>
          <w:rFonts w:ascii="David" w:hAnsi="David" w:cs="David"/>
        </w:rPr>
      </w:pPr>
      <w:r>
        <w:rPr>
          <w:rFonts w:ascii="David" w:hAnsi="David" w:cs="David" w:hint="cs"/>
          <w:rtl/>
          <w:lang/>
        </w:rPr>
        <w:t>20</w:t>
      </w:r>
      <w:r w:rsidRPr="004E6666">
        <w:rPr>
          <w:rFonts w:ascii="David" w:hAnsi="David" w:cs="David"/>
          <w:rtl/>
          <w:lang/>
        </w:rPr>
        <w:t>.</w:t>
      </w:r>
      <w:r w:rsidR="002D7C3A">
        <w:rPr>
          <w:rFonts w:ascii="David" w:hAnsi="David" w:cs="David" w:hint="cs"/>
          <w:rtl/>
          <w:lang/>
        </w:rPr>
        <w:t xml:space="preserve"> </w:t>
      </w:r>
      <w:r w:rsidRPr="00CF7186">
        <w:rPr>
          <w:rFonts w:ascii="David" w:hAnsi="David" w:cs="David"/>
          <w:b/>
          <w:bCs/>
        </w:rPr>
        <w:t>Rashi on Gen 18:1</w:t>
      </w:r>
      <w:r>
        <w:rPr>
          <w:rFonts w:ascii="David" w:hAnsi="David" w:cs="David"/>
        </w:rPr>
        <w:t>:</w:t>
      </w:r>
      <w:r w:rsidR="002D7C3A">
        <w:rPr>
          <w:rFonts w:ascii="David" w:hAnsi="David" w:cs="David"/>
        </w:rPr>
        <w:t>[</w:t>
      </w:r>
      <w:r w:rsidR="002D7C3A">
        <w:rPr>
          <w:rFonts w:ascii="David" w:hAnsi="David" w:cs="David"/>
          <w:color w:val="FF0000"/>
        </w:rPr>
        <w:t>000</w:t>
      </w:r>
      <w:r w:rsidR="002D7C3A">
        <w:rPr>
          <w:rFonts w:ascii="David" w:hAnsi="David" w:cs="David"/>
        </w:rPr>
        <w:t>]</w:t>
      </w:r>
    </w:p>
    <w:p w14:paraId="5E3D4420" w14:textId="77777777" w:rsidR="00FD51E4" w:rsidRPr="004E6666" w:rsidRDefault="00FD51E4" w:rsidP="00B534E4">
      <w:pPr>
        <w:pStyle w:val="ListParagraph"/>
        <w:numPr>
          <w:ilvl w:val="0"/>
          <w:numId w:val="15"/>
        </w:numPr>
        <w:bidi/>
        <w:spacing w:line="240" w:lineRule="auto"/>
        <w:rPr>
          <w:rFonts w:ascii="David" w:hAnsi="David" w:cs="David"/>
          <w:rtl/>
        </w:rPr>
      </w:pPr>
      <w:r w:rsidRPr="004E6666">
        <w:rPr>
          <w:rFonts w:ascii="David" w:hAnsi="David" w:cs="David"/>
          <w:rtl/>
        </w:rPr>
        <w:t>מדוע אברהם ישב מחוץ לאוהל?</w:t>
      </w:r>
    </w:p>
    <w:p w14:paraId="6F6B770F" w14:textId="77777777" w:rsidR="00FD51E4" w:rsidRPr="004E6666" w:rsidRDefault="00FD51E4" w:rsidP="00B534E4">
      <w:pPr>
        <w:pStyle w:val="ListParagraph"/>
        <w:numPr>
          <w:ilvl w:val="0"/>
          <w:numId w:val="15"/>
        </w:numPr>
        <w:bidi/>
        <w:spacing w:line="240" w:lineRule="auto"/>
        <w:rPr>
          <w:rFonts w:ascii="David" w:hAnsi="David" w:cs="David"/>
          <w:rtl/>
        </w:rPr>
      </w:pPr>
      <w:r w:rsidRPr="004E6666">
        <w:rPr>
          <w:rFonts w:ascii="David" w:hAnsi="David" w:cs="David"/>
          <w:rtl/>
        </w:rPr>
        <w:t>מדוע אברהם ישב כששלושת האנשים התגלו לו?</w:t>
      </w:r>
    </w:p>
    <w:p w14:paraId="08C368D3" w14:textId="77777777" w:rsidR="00FD51E4" w:rsidRPr="004E6666" w:rsidRDefault="00FD51E4" w:rsidP="00B534E4">
      <w:pPr>
        <w:pStyle w:val="ListParagraph"/>
        <w:numPr>
          <w:ilvl w:val="0"/>
          <w:numId w:val="15"/>
        </w:numPr>
        <w:bidi/>
        <w:spacing w:line="240" w:lineRule="auto"/>
        <w:rPr>
          <w:rFonts w:ascii="David" w:hAnsi="David" w:cs="David"/>
          <w:rtl/>
        </w:rPr>
      </w:pPr>
      <w:r w:rsidRPr="004E6666">
        <w:rPr>
          <w:rFonts w:ascii="David" w:hAnsi="David" w:cs="David"/>
          <w:rtl/>
        </w:rPr>
        <w:t>מדוע אברהם ישב כשאלוהים התגלה לו?</w:t>
      </w:r>
    </w:p>
    <w:p w14:paraId="4B990932" w14:textId="77777777" w:rsidR="00FD51E4" w:rsidRPr="004E6666" w:rsidRDefault="00FD51E4" w:rsidP="00B534E4">
      <w:pPr>
        <w:pStyle w:val="ListParagraph"/>
        <w:numPr>
          <w:ilvl w:val="0"/>
          <w:numId w:val="15"/>
        </w:numPr>
        <w:bidi/>
        <w:spacing w:line="240" w:lineRule="auto"/>
        <w:rPr>
          <w:rFonts w:ascii="David" w:hAnsi="David" w:cs="David"/>
          <w:rtl/>
        </w:rPr>
      </w:pPr>
      <w:r w:rsidRPr="004E6666">
        <w:rPr>
          <w:rFonts w:ascii="David" w:hAnsi="David" w:cs="David"/>
          <w:rtl/>
        </w:rPr>
        <w:t>מדוע אלוהים עומד בבית המשפט?</w:t>
      </w:r>
    </w:p>
    <w:p w14:paraId="490292E3" w14:textId="77777777" w:rsidR="00FD51E4" w:rsidRPr="004E6666" w:rsidRDefault="00FD51E4" w:rsidP="00FD51E4">
      <w:pPr>
        <w:bidi/>
        <w:spacing w:line="240" w:lineRule="auto"/>
        <w:rPr>
          <w:rFonts w:ascii="David" w:hAnsi="David" w:cs="David"/>
          <w:rtl/>
          <w:lang/>
        </w:rPr>
      </w:pPr>
    </w:p>
    <w:p w14:paraId="1868B86C" w14:textId="3AE035AF" w:rsidR="00FD51E4" w:rsidRPr="004E6666" w:rsidRDefault="00FD51E4" w:rsidP="002D7C3A">
      <w:pPr>
        <w:bidi/>
        <w:spacing w:line="240" w:lineRule="auto"/>
        <w:rPr>
          <w:rFonts w:ascii="David" w:hAnsi="David" w:cs="David"/>
          <w:rtl/>
        </w:rPr>
      </w:pPr>
      <w:r>
        <w:rPr>
          <w:rFonts w:ascii="David" w:hAnsi="David" w:cs="David" w:hint="cs"/>
          <w:rtl/>
          <w:lang/>
        </w:rPr>
        <w:t>21</w:t>
      </w:r>
      <w:r w:rsidRPr="004E6666">
        <w:rPr>
          <w:rFonts w:ascii="David" w:hAnsi="David" w:cs="David"/>
          <w:rtl/>
          <w:lang/>
        </w:rPr>
        <w:t>.</w:t>
      </w:r>
      <w:r w:rsidR="002D7C3A">
        <w:rPr>
          <w:rFonts w:ascii="David" w:hAnsi="David" w:cs="David" w:hint="cs"/>
          <w:rtl/>
          <w:lang/>
        </w:rPr>
        <w:t xml:space="preserve"> </w:t>
      </w:r>
      <w:r w:rsidRPr="00CF7186">
        <w:rPr>
          <w:rFonts w:ascii="David" w:hAnsi="David" w:cs="David"/>
          <w:b/>
          <w:bCs/>
        </w:rPr>
        <w:t>Rashi on Gen 18:</w:t>
      </w:r>
      <w:r>
        <w:rPr>
          <w:rFonts w:ascii="David" w:hAnsi="David" w:cs="David"/>
          <w:b/>
          <w:bCs/>
        </w:rPr>
        <w:t>3</w:t>
      </w:r>
      <w:r w:rsidR="002D7C3A">
        <w:rPr>
          <w:rFonts w:ascii="David" w:hAnsi="David" w:cs="David"/>
        </w:rPr>
        <w:t xml:space="preserve"> [</w:t>
      </w:r>
      <w:r w:rsidR="002D7C3A">
        <w:rPr>
          <w:rFonts w:ascii="David" w:hAnsi="David" w:cs="David"/>
          <w:color w:val="FF0000"/>
        </w:rPr>
        <w:t>000</w:t>
      </w:r>
      <w:r w:rsidR="002D7C3A">
        <w:rPr>
          <w:rFonts w:ascii="David" w:hAnsi="David" w:cs="David"/>
        </w:rPr>
        <w:t>]</w:t>
      </w:r>
    </w:p>
    <w:p w14:paraId="0477C941" w14:textId="77777777" w:rsidR="00FD51E4" w:rsidRPr="004E6666" w:rsidRDefault="00FD51E4" w:rsidP="00B534E4">
      <w:pPr>
        <w:pStyle w:val="ListParagraph"/>
        <w:numPr>
          <w:ilvl w:val="0"/>
          <w:numId w:val="16"/>
        </w:numPr>
        <w:bidi/>
        <w:spacing w:line="240" w:lineRule="auto"/>
        <w:rPr>
          <w:rFonts w:ascii="David" w:hAnsi="David" w:cs="David"/>
          <w:rtl/>
          <w:lang/>
        </w:rPr>
      </w:pPr>
      <w:r w:rsidRPr="004E6666">
        <w:rPr>
          <w:rFonts w:ascii="David" w:hAnsi="David" w:cs="David"/>
          <w:rtl/>
          <w:lang/>
        </w:rPr>
        <w:t>אין התאמה בין סדר האירועים וסדר הופעתם בכתוב</w:t>
      </w:r>
    </w:p>
    <w:p w14:paraId="027067B5" w14:textId="77777777" w:rsidR="00FD51E4" w:rsidRPr="004E6666" w:rsidRDefault="00FD51E4" w:rsidP="00B534E4">
      <w:pPr>
        <w:pStyle w:val="ListParagraph"/>
        <w:numPr>
          <w:ilvl w:val="0"/>
          <w:numId w:val="16"/>
        </w:numPr>
        <w:bidi/>
        <w:spacing w:line="240" w:lineRule="auto"/>
        <w:rPr>
          <w:rFonts w:ascii="David" w:hAnsi="David" w:cs="David"/>
          <w:rtl/>
          <w:lang/>
        </w:rPr>
      </w:pPr>
      <w:r w:rsidRPr="004E6666">
        <w:rPr>
          <w:rFonts w:ascii="David" w:hAnsi="David" w:cs="David"/>
          <w:rtl/>
          <w:lang/>
        </w:rPr>
        <w:t>למילה אחת ("</w:t>
      </w:r>
      <w:r w:rsidRPr="004E6666">
        <w:rPr>
          <w:rFonts w:ascii="David" w:hAnsi="David" w:cs="David"/>
        </w:rPr>
        <w:t>Adonai</w:t>
      </w:r>
      <w:r w:rsidRPr="004E6666">
        <w:rPr>
          <w:rFonts w:ascii="David" w:hAnsi="David" w:cs="David"/>
          <w:rtl/>
          <w:lang/>
        </w:rPr>
        <w:t>") יכולה להיות יותר ממשמעות אחת (</w:t>
      </w:r>
      <w:r w:rsidRPr="004E6666">
        <w:rPr>
          <w:rFonts w:ascii="David" w:hAnsi="David" w:cs="David"/>
        </w:rPr>
        <w:t>“lords,” and “Lord”</w:t>
      </w:r>
      <w:r w:rsidRPr="004E6666">
        <w:rPr>
          <w:rFonts w:ascii="David" w:hAnsi="David" w:cs="David"/>
          <w:rtl/>
          <w:lang/>
        </w:rPr>
        <w:t>)</w:t>
      </w:r>
    </w:p>
    <w:p w14:paraId="2D473ADC" w14:textId="77777777" w:rsidR="00FD51E4" w:rsidRPr="004E6666" w:rsidRDefault="00FD51E4" w:rsidP="00B534E4">
      <w:pPr>
        <w:pStyle w:val="ListParagraph"/>
        <w:numPr>
          <w:ilvl w:val="0"/>
          <w:numId w:val="16"/>
        </w:numPr>
        <w:bidi/>
        <w:spacing w:line="240" w:lineRule="auto"/>
        <w:rPr>
          <w:rFonts w:ascii="David" w:hAnsi="David" w:cs="David"/>
          <w:rtl/>
          <w:lang/>
        </w:rPr>
      </w:pPr>
      <w:r w:rsidRPr="004E6666">
        <w:rPr>
          <w:rFonts w:ascii="David" w:hAnsi="David" w:cs="David"/>
          <w:rtl/>
          <w:lang/>
        </w:rPr>
        <w:t>לפסוק יכולים להיות יותר מפירוש לגיטימי אחד (</w:t>
      </w:r>
      <w:r w:rsidRPr="004E6666">
        <w:rPr>
          <w:rFonts w:ascii="David" w:hAnsi="David" w:cs="David"/>
        </w:rPr>
        <w:t>“</w:t>
      </w:r>
      <w:r w:rsidRPr="004E6666">
        <w:rPr>
          <w:rFonts w:ascii="David" w:hAnsi="David" w:cs="David"/>
          <w:lang/>
        </w:rPr>
        <w:t>Another explanation</w:t>
      </w:r>
      <w:r w:rsidRPr="004E6666">
        <w:rPr>
          <w:rFonts w:ascii="David" w:hAnsi="David" w:cs="David"/>
        </w:rPr>
        <w:t>”</w:t>
      </w:r>
      <w:r w:rsidRPr="004E6666">
        <w:rPr>
          <w:rFonts w:ascii="David" w:hAnsi="David" w:cs="David"/>
          <w:rtl/>
          <w:lang/>
        </w:rPr>
        <w:t>)</w:t>
      </w:r>
    </w:p>
    <w:p w14:paraId="20A9D4EE" w14:textId="77777777" w:rsidR="00FD51E4" w:rsidRPr="004E6666" w:rsidRDefault="00FD51E4" w:rsidP="00B534E4">
      <w:pPr>
        <w:pStyle w:val="ListParagraph"/>
        <w:numPr>
          <w:ilvl w:val="0"/>
          <w:numId w:val="16"/>
        </w:numPr>
        <w:bidi/>
        <w:spacing w:line="240" w:lineRule="auto"/>
        <w:rPr>
          <w:rFonts w:ascii="David" w:hAnsi="David" w:cs="David"/>
          <w:rtl/>
        </w:rPr>
      </w:pPr>
      <w:r w:rsidRPr="004E6666">
        <w:rPr>
          <w:rFonts w:ascii="David" w:hAnsi="David" w:cs="David"/>
          <w:rtl/>
          <w:lang/>
        </w:rPr>
        <w:t xml:space="preserve">פירוש אחד הוא לפי </w:t>
      </w:r>
      <w:proofErr w:type="spellStart"/>
      <w:r w:rsidRPr="00452E84">
        <w:rPr>
          <w:rFonts w:ascii="David" w:hAnsi="David" w:cs="David"/>
          <w:i/>
          <w:iCs/>
        </w:rPr>
        <w:t>peshuto</w:t>
      </w:r>
      <w:proofErr w:type="spellEnd"/>
      <w:r w:rsidRPr="004E6666">
        <w:rPr>
          <w:rFonts w:ascii="David" w:hAnsi="David" w:cs="David"/>
          <w:rtl/>
          <w:lang/>
        </w:rPr>
        <w:t xml:space="preserve">, ופירוש שני הוא </w:t>
      </w:r>
      <w:proofErr w:type="spellStart"/>
      <w:r w:rsidRPr="00452E84">
        <w:rPr>
          <w:rFonts w:ascii="David" w:hAnsi="David" w:cs="David"/>
          <w:i/>
          <w:iCs/>
        </w:rPr>
        <w:t>aggadah</w:t>
      </w:r>
      <w:proofErr w:type="spellEnd"/>
      <w:r w:rsidRPr="00452E84">
        <w:rPr>
          <w:rFonts w:ascii="David" w:hAnsi="David" w:cs="David"/>
          <w:i/>
          <w:iCs/>
        </w:rPr>
        <w:t xml:space="preserve"> </w:t>
      </w:r>
      <w:proofErr w:type="spellStart"/>
      <w:r w:rsidRPr="00452E84">
        <w:rPr>
          <w:rFonts w:ascii="David" w:hAnsi="David" w:cs="David"/>
          <w:i/>
          <w:iCs/>
        </w:rPr>
        <w:t>meyashevet</w:t>
      </w:r>
      <w:proofErr w:type="spellEnd"/>
    </w:p>
    <w:p w14:paraId="2E5A721F" w14:textId="77777777" w:rsidR="00FD51E4" w:rsidRPr="004E6666" w:rsidRDefault="00FD51E4" w:rsidP="00FD51E4">
      <w:pPr>
        <w:bidi/>
        <w:spacing w:line="240" w:lineRule="auto"/>
        <w:rPr>
          <w:rFonts w:ascii="David" w:hAnsi="David" w:cs="David"/>
          <w:rtl/>
        </w:rPr>
      </w:pPr>
    </w:p>
    <w:p w14:paraId="4292FAB2" w14:textId="3A30BE0C" w:rsidR="00FD51E4" w:rsidRPr="004E6666" w:rsidRDefault="00FD51E4" w:rsidP="002D7C3A">
      <w:pPr>
        <w:bidi/>
        <w:spacing w:line="240" w:lineRule="auto"/>
        <w:rPr>
          <w:rFonts w:ascii="David" w:hAnsi="David" w:cs="David"/>
          <w:rtl/>
        </w:rPr>
      </w:pPr>
      <w:r>
        <w:rPr>
          <w:rFonts w:ascii="David" w:hAnsi="David" w:cs="David" w:hint="cs"/>
          <w:rtl/>
        </w:rPr>
        <w:t>22</w:t>
      </w:r>
      <w:r w:rsidRPr="004E6666">
        <w:rPr>
          <w:rFonts w:ascii="David" w:hAnsi="David" w:cs="David"/>
          <w:rtl/>
        </w:rPr>
        <w:t>.</w:t>
      </w:r>
      <w:r w:rsidRPr="00452E84">
        <w:rPr>
          <w:rFonts w:ascii="David" w:hAnsi="David" w:cs="David"/>
          <w:b/>
          <w:bCs/>
        </w:rPr>
        <w:t>Rashi on Gen 18:7</w:t>
      </w:r>
      <w:r w:rsidRPr="004E6666">
        <w:rPr>
          <w:rFonts w:ascii="David" w:hAnsi="David" w:cs="David"/>
        </w:rPr>
        <w:t>:</w:t>
      </w:r>
      <w:r w:rsidR="002D7C3A">
        <w:rPr>
          <w:rFonts w:ascii="David" w:hAnsi="David" w:cs="David"/>
        </w:rPr>
        <w:t xml:space="preserve"> [</w:t>
      </w:r>
      <w:r w:rsidR="002D7C3A">
        <w:rPr>
          <w:rFonts w:ascii="David" w:hAnsi="David" w:cs="David"/>
          <w:color w:val="FF0000"/>
        </w:rPr>
        <w:t>000</w:t>
      </w:r>
      <w:r w:rsidR="002D7C3A">
        <w:rPr>
          <w:rFonts w:ascii="David" w:hAnsi="David" w:cs="David"/>
        </w:rPr>
        <w:t>]</w:t>
      </w:r>
      <w:r w:rsidRPr="004E6666">
        <w:rPr>
          <w:rFonts w:ascii="David" w:hAnsi="David" w:cs="David"/>
        </w:rPr>
        <w:t xml:space="preserve"> </w:t>
      </w:r>
    </w:p>
    <w:p w14:paraId="1BA85116" w14:textId="77777777" w:rsidR="00FD51E4" w:rsidRPr="004E6666" w:rsidRDefault="00FD51E4" w:rsidP="00B534E4">
      <w:pPr>
        <w:pStyle w:val="ListParagraph"/>
        <w:numPr>
          <w:ilvl w:val="0"/>
          <w:numId w:val="21"/>
        </w:numPr>
        <w:bidi/>
        <w:spacing w:line="240" w:lineRule="auto"/>
        <w:rPr>
          <w:rFonts w:ascii="David" w:hAnsi="David" w:cs="David"/>
        </w:rPr>
      </w:pPr>
      <w:r w:rsidRPr="004E6666">
        <w:rPr>
          <w:rFonts w:ascii="David" w:hAnsi="David" w:cs="David"/>
        </w:rPr>
        <w:t>CALF, TENDER AND GOOD</w:t>
      </w:r>
      <w:r w:rsidRPr="004E6666">
        <w:rPr>
          <w:rFonts w:ascii="David" w:hAnsi="David" w:cs="David"/>
          <w:rtl/>
        </w:rPr>
        <w:t>, ואין מילה מיותרת</w:t>
      </w:r>
    </w:p>
    <w:p w14:paraId="233B8B57" w14:textId="77777777" w:rsidR="00FD51E4" w:rsidRPr="004E6666" w:rsidRDefault="00FD51E4" w:rsidP="00B534E4">
      <w:pPr>
        <w:pStyle w:val="ListParagraph"/>
        <w:numPr>
          <w:ilvl w:val="0"/>
          <w:numId w:val="21"/>
        </w:numPr>
        <w:bidi/>
        <w:spacing w:line="240" w:lineRule="auto"/>
        <w:rPr>
          <w:rFonts w:ascii="David" w:hAnsi="David" w:cs="David"/>
          <w:rtl/>
        </w:rPr>
      </w:pPr>
      <w:r w:rsidRPr="004E6666">
        <w:rPr>
          <w:rFonts w:ascii="David" w:hAnsi="David" w:cs="David"/>
          <w:rtl/>
        </w:rPr>
        <w:t xml:space="preserve">אברהם הגיש עגל </w:t>
      </w:r>
      <w:r>
        <w:rPr>
          <w:rFonts w:ascii="David" w:hAnsi="David" w:cs="David" w:hint="cs"/>
          <w:rtl/>
        </w:rPr>
        <w:t xml:space="preserve">שלם </w:t>
      </w:r>
      <w:r w:rsidRPr="004E6666">
        <w:rPr>
          <w:rFonts w:ascii="David" w:hAnsi="David" w:cs="David"/>
          <w:rtl/>
        </w:rPr>
        <w:t>לכל אורח</w:t>
      </w:r>
    </w:p>
    <w:p w14:paraId="3E5D53FC" w14:textId="77777777" w:rsidR="00FD51E4" w:rsidRPr="004E6666" w:rsidRDefault="00FD51E4" w:rsidP="00B534E4">
      <w:pPr>
        <w:pStyle w:val="ListParagraph"/>
        <w:numPr>
          <w:ilvl w:val="0"/>
          <w:numId w:val="21"/>
        </w:numPr>
        <w:bidi/>
        <w:spacing w:line="240" w:lineRule="auto"/>
        <w:rPr>
          <w:rFonts w:ascii="David" w:hAnsi="David" w:cs="David"/>
          <w:rtl/>
        </w:rPr>
      </w:pPr>
      <w:r w:rsidRPr="004E6666">
        <w:rPr>
          <w:rFonts w:ascii="David" w:hAnsi="David" w:cs="David"/>
          <w:rtl/>
        </w:rPr>
        <w:t>מספר שלוש חוזר במקרא בהקשר של אירוח נדיב</w:t>
      </w:r>
    </w:p>
    <w:p w14:paraId="1D6BBA0C" w14:textId="77777777" w:rsidR="00FD51E4" w:rsidRPr="004E6666" w:rsidRDefault="00FD51E4" w:rsidP="00B534E4">
      <w:pPr>
        <w:pStyle w:val="ListParagraph"/>
        <w:numPr>
          <w:ilvl w:val="0"/>
          <w:numId w:val="21"/>
        </w:numPr>
        <w:bidi/>
        <w:spacing w:line="240" w:lineRule="auto"/>
        <w:rPr>
          <w:rFonts w:ascii="David" w:hAnsi="David" w:cs="David"/>
          <w:rtl/>
        </w:rPr>
      </w:pPr>
      <w:r w:rsidRPr="004E6666">
        <w:rPr>
          <w:rFonts w:ascii="David" w:hAnsi="David" w:cs="David"/>
          <w:rtl/>
        </w:rPr>
        <w:lastRenderedPageBreak/>
        <w:t>שלוש לשונות על שם שלושה אבות – אברהם, יצחק ויעקב</w:t>
      </w:r>
    </w:p>
    <w:p w14:paraId="48CD2D7C" w14:textId="77777777" w:rsidR="00FD51E4" w:rsidRPr="004E6666" w:rsidRDefault="00FD51E4" w:rsidP="00FD51E4">
      <w:pPr>
        <w:bidi/>
        <w:spacing w:line="240" w:lineRule="auto"/>
        <w:rPr>
          <w:rFonts w:ascii="David" w:hAnsi="David" w:cs="David"/>
          <w:rtl/>
        </w:rPr>
      </w:pPr>
    </w:p>
    <w:p w14:paraId="0256C0B2" w14:textId="662AF53A" w:rsidR="00FD51E4" w:rsidRPr="004E6666" w:rsidRDefault="00FD51E4" w:rsidP="00FD51E4">
      <w:pPr>
        <w:bidi/>
        <w:spacing w:line="240" w:lineRule="auto"/>
        <w:rPr>
          <w:rFonts w:ascii="David" w:hAnsi="David" w:cs="David"/>
          <w:rtl/>
        </w:rPr>
      </w:pPr>
      <w:r>
        <w:rPr>
          <w:rFonts w:ascii="David" w:hAnsi="David" w:cs="David" w:hint="cs"/>
          <w:rtl/>
        </w:rPr>
        <w:t>23</w:t>
      </w:r>
      <w:r w:rsidRPr="004E6666">
        <w:rPr>
          <w:rFonts w:ascii="David" w:hAnsi="David" w:cs="David"/>
          <w:rtl/>
        </w:rPr>
        <w:t>.</w:t>
      </w:r>
      <w:r w:rsidR="002D7C3A">
        <w:rPr>
          <w:rFonts w:ascii="David" w:hAnsi="David" w:cs="David" w:hint="cs"/>
          <w:rtl/>
        </w:rPr>
        <w:t xml:space="preserve"> </w:t>
      </w:r>
      <w:r w:rsidR="002D7C3A" w:rsidRPr="00452E84">
        <w:rPr>
          <w:rFonts w:ascii="David" w:hAnsi="David" w:cs="David"/>
          <w:b/>
          <w:bCs/>
        </w:rPr>
        <w:t>Rashi on Gen 18:</w:t>
      </w:r>
      <w:r w:rsidR="002D7C3A">
        <w:rPr>
          <w:rFonts w:ascii="David" w:hAnsi="David" w:cs="David"/>
          <w:b/>
          <w:bCs/>
        </w:rPr>
        <w:t>1</w:t>
      </w:r>
      <w:r w:rsidR="002D7C3A" w:rsidRPr="004E6666">
        <w:rPr>
          <w:rFonts w:ascii="David" w:hAnsi="David" w:cs="David"/>
        </w:rPr>
        <w:t>:</w:t>
      </w:r>
      <w:r w:rsidR="002D7C3A">
        <w:rPr>
          <w:rFonts w:ascii="David" w:hAnsi="David" w:cs="David"/>
        </w:rPr>
        <w:t xml:space="preserve"> [</w:t>
      </w:r>
      <w:r w:rsidR="002D7C3A">
        <w:rPr>
          <w:rFonts w:ascii="David" w:hAnsi="David" w:cs="David"/>
          <w:color w:val="FF0000"/>
        </w:rPr>
        <w:t>000</w:t>
      </w:r>
      <w:r w:rsidR="002D7C3A">
        <w:rPr>
          <w:rFonts w:ascii="David" w:hAnsi="David" w:cs="David"/>
        </w:rPr>
        <w:t>]</w:t>
      </w:r>
    </w:p>
    <w:p w14:paraId="747F5F9A" w14:textId="77777777" w:rsidR="00FD51E4" w:rsidRPr="004E6666" w:rsidRDefault="00FD51E4" w:rsidP="00FD51E4">
      <w:pPr>
        <w:bidi/>
        <w:spacing w:line="240" w:lineRule="auto"/>
        <w:rPr>
          <w:rFonts w:ascii="David" w:hAnsi="David" w:cs="David"/>
          <w:rtl/>
        </w:rPr>
      </w:pPr>
      <w:r w:rsidRPr="004E6666">
        <w:rPr>
          <w:rFonts w:ascii="David" w:hAnsi="David" w:cs="David"/>
          <w:rtl/>
        </w:rPr>
        <w:t>מה מטרתו של המשפט שנוסף לפירוש רש"י?</w:t>
      </w:r>
    </w:p>
    <w:p w14:paraId="55837E92" w14:textId="77777777" w:rsidR="00FD51E4" w:rsidRPr="004E6666" w:rsidRDefault="00FD51E4" w:rsidP="00B534E4">
      <w:pPr>
        <w:pStyle w:val="ListParagraph"/>
        <w:numPr>
          <w:ilvl w:val="0"/>
          <w:numId w:val="17"/>
        </w:numPr>
        <w:bidi/>
        <w:spacing w:line="240" w:lineRule="auto"/>
        <w:rPr>
          <w:rFonts w:ascii="David" w:hAnsi="David" w:cs="David"/>
          <w:rtl/>
        </w:rPr>
      </w:pPr>
      <w:r w:rsidRPr="004E6666">
        <w:rPr>
          <w:rFonts w:ascii="David" w:hAnsi="David" w:cs="David"/>
          <w:rtl/>
        </w:rPr>
        <w:t>ל</w:t>
      </w:r>
      <w:r>
        <w:rPr>
          <w:rFonts w:ascii="David" w:hAnsi="David" w:cs="David" w:hint="cs"/>
          <w:rtl/>
        </w:rPr>
        <w:t>קשור</w:t>
      </w:r>
      <w:r w:rsidRPr="004E6666">
        <w:rPr>
          <w:rFonts w:ascii="David" w:hAnsi="David" w:cs="David"/>
          <w:rtl/>
        </w:rPr>
        <w:t xml:space="preserve"> את הפסוק </w:t>
      </w:r>
      <w:r>
        <w:rPr>
          <w:rFonts w:ascii="David" w:hAnsi="David" w:cs="David" w:hint="cs"/>
          <w:rtl/>
        </w:rPr>
        <w:t xml:space="preserve">שבתורה </w:t>
      </w:r>
      <w:r w:rsidRPr="004E6666">
        <w:rPr>
          <w:rFonts w:ascii="David" w:hAnsi="David" w:cs="David"/>
          <w:rtl/>
        </w:rPr>
        <w:t>לתלמוד</w:t>
      </w:r>
    </w:p>
    <w:p w14:paraId="309B88F9" w14:textId="77777777" w:rsidR="00FD51E4" w:rsidRPr="004E6666" w:rsidRDefault="00FD51E4" w:rsidP="00B534E4">
      <w:pPr>
        <w:pStyle w:val="ListParagraph"/>
        <w:numPr>
          <w:ilvl w:val="0"/>
          <w:numId w:val="17"/>
        </w:numPr>
        <w:bidi/>
        <w:spacing w:line="240" w:lineRule="auto"/>
        <w:rPr>
          <w:rFonts w:ascii="David" w:hAnsi="David" w:cs="David"/>
          <w:rtl/>
        </w:rPr>
      </w:pPr>
      <w:r w:rsidRPr="004E6666">
        <w:rPr>
          <w:rFonts w:ascii="David" w:hAnsi="David" w:cs="David"/>
          <w:rtl/>
        </w:rPr>
        <w:t>להסביר את פירוש רש"י</w:t>
      </w:r>
      <w:r>
        <w:rPr>
          <w:rFonts w:ascii="David" w:hAnsi="David" w:cs="David" w:hint="cs"/>
          <w:rtl/>
        </w:rPr>
        <w:t xml:space="preserve"> כי אברהם היה חולה</w:t>
      </w:r>
    </w:p>
    <w:p w14:paraId="59E27B71" w14:textId="77777777" w:rsidR="00FD51E4" w:rsidRPr="004E6666" w:rsidRDefault="00FD51E4" w:rsidP="00B534E4">
      <w:pPr>
        <w:pStyle w:val="ListParagraph"/>
        <w:numPr>
          <w:ilvl w:val="0"/>
          <w:numId w:val="17"/>
        </w:numPr>
        <w:bidi/>
        <w:spacing w:line="240" w:lineRule="auto"/>
        <w:rPr>
          <w:rFonts w:ascii="David" w:hAnsi="David" w:cs="David"/>
          <w:rtl/>
        </w:rPr>
      </w:pPr>
      <w:r w:rsidRPr="004E6666">
        <w:rPr>
          <w:rFonts w:ascii="David" w:hAnsi="David" w:cs="David"/>
          <w:rtl/>
        </w:rPr>
        <w:t>לציין שרש"י התבסס בדבריו על התלמוד הבבלי</w:t>
      </w:r>
    </w:p>
    <w:p w14:paraId="60A686B9" w14:textId="77777777" w:rsidR="00FD51E4" w:rsidRPr="004E6666" w:rsidRDefault="00FD51E4" w:rsidP="00B534E4">
      <w:pPr>
        <w:pStyle w:val="ListParagraph"/>
        <w:numPr>
          <w:ilvl w:val="0"/>
          <w:numId w:val="17"/>
        </w:numPr>
        <w:bidi/>
        <w:spacing w:line="240" w:lineRule="auto"/>
        <w:rPr>
          <w:rFonts w:ascii="David" w:hAnsi="David" w:cs="David"/>
          <w:rtl/>
        </w:rPr>
      </w:pPr>
      <w:r w:rsidRPr="004E6666">
        <w:rPr>
          <w:rFonts w:ascii="David" w:hAnsi="David" w:cs="David"/>
          <w:rtl/>
        </w:rPr>
        <w:t>אף תשובה לא נכונה</w:t>
      </w:r>
    </w:p>
    <w:p w14:paraId="6F8B5DE4" w14:textId="77777777" w:rsidR="00FD51E4" w:rsidRDefault="00FD51E4" w:rsidP="00FD51E4">
      <w:pPr>
        <w:bidi/>
        <w:spacing w:line="240" w:lineRule="auto"/>
        <w:rPr>
          <w:rFonts w:ascii="David" w:hAnsi="David" w:cs="David"/>
          <w:rtl/>
        </w:rPr>
      </w:pPr>
    </w:p>
    <w:p w14:paraId="509DE93D" w14:textId="77777777" w:rsidR="00FD51E4" w:rsidRPr="004E6666" w:rsidRDefault="00FD51E4" w:rsidP="00FD51E4">
      <w:pPr>
        <w:bidi/>
        <w:spacing w:line="240" w:lineRule="auto"/>
        <w:rPr>
          <w:rFonts w:ascii="David" w:hAnsi="David" w:cs="David"/>
          <w:rtl/>
        </w:rPr>
      </w:pPr>
      <w:r>
        <w:rPr>
          <w:rFonts w:ascii="David" w:hAnsi="David" w:cs="David" w:hint="cs"/>
          <w:rtl/>
        </w:rPr>
        <w:t>24</w:t>
      </w:r>
      <w:r w:rsidRPr="004E6666">
        <w:rPr>
          <w:rFonts w:ascii="David" w:hAnsi="David" w:cs="David"/>
          <w:rtl/>
        </w:rPr>
        <w:t xml:space="preserve">. </w:t>
      </w:r>
      <w:proofErr w:type="spellStart"/>
      <w:r w:rsidRPr="00452E84">
        <w:rPr>
          <w:rFonts w:ascii="David" w:hAnsi="David" w:cs="David"/>
          <w:i/>
          <w:iCs/>
        </w:rPr>
        <w:t>aggadah</w:t>
      </w:r>
      <w:proofErr w:type="spellEnd"/>
      <w:r w:rsidRPr="00452E84">
        <w:rPr>
          <w:rFonts w:ascii="David" w:hAnsi="David" w:cs="David"/>
          <w:i/>
          <w:iCs/>
        </w:rPr>
        <w:t xml:space="preserve"> </w:t>
      </w:r>
      <w:proofErr w:type="spellStart"/>
      <w:r w:rsidRPr="00452E84">
        <w:rPr>
          <w:rFonts w:ascii="David" w:hAnsi="David" w:cs="David"/>
          <w:i/>
          <w:iCs/>
        </w:rPr>
        <w:t>meyasheve</w:t>
      </w:r>
      <w:r w:rsidRPr="00963B30">
        <w:rPr>
          <w:rFonts w:ascii="David" w:hAnsi="David" w:cs="David"/>
          <w:i/>
          <w:iCs/>
        </w:rPr>
        <w:t>t</w:t>
      </w:r>
      <w:proofErr w:type="spellEnd"/>
      <w:r>
        <w:rPr>
          <w:rFonts w:ascii="David" w:hAnsi="David" w:cs="David"/>
        </w:rPr>
        <w:t>: “</w:t>
      </w:r>
      <w:proofErr w:type="spellStart"/>
      <w:r w:rsidRPr="00963B30">
        <w:rPr>
          <w:rFonts w:ascii="David" w:hAnsi="David" w:cs="David"/>
          <w:i/>
          <w:iCs/>
        </w:rPr>
        <w:t>aggadah</w:t>
      </w:r>
      <w:proofErr w:type="spellEnd"/>
      <w:r w:rsidRPr="00963B30">
        <w:rPr>
          <w:rFonts w:ascii="David" w:hAnsi="David" w:cs="David"/>
        </w:rPr>
        <w:t xml:space="preserve"> that settle the words of the verses, each word in its proper place</w:t>
      </w:r>
      <w:r>
        <w:rPr>
          <w:rFonts w:ascii="David" w:hAnsi="David" w:cs="David"/>
        </w:rPr>
        <w:t>”</w:t>
      </w:r>
    </w:p>
    <w:p w14:paraId="5509BB46" w14:textId="77777777" w:rsidR="00FD51E4" w:rsidRPr="004E6666" w:rsidRDefault="00FD51E4" w:rsidP="00B534E4">
      <w:pPr>
        <w:pStyle w:val="ListParagraph"/>
        <w:numPr>
          <w:ilvl w:val="0"/>
          <w:numId w:val="19"/>
        </w:numPr>
        <w:bidi/>
        <w:spacing w:line="240" w:lineRule="auto"/>
        <w:rPr>
          <w:rFonts w:ascii="David" w:hAnsi="David" w:cs="David"/>
          <w:rtl/>
        </w:rPr>
      </w:pPr>
      <w:r w:rsidRPr="004E6666">
        <w:rPr>
          <w:rFonts w:ascii="David" w:hAnsi="David" w:cs="David"/>
          <w:rtl/>
        </w:rPr>
        <w:t>פירוש על דרך דרש</w:t>
      </w:r>
    </w:p>
    <w:p w14:paraId="71625EC4" w14:textId="77777777" w:rsidR="00FD51E4" w:rsidRPr="004E6666" w:rsidRDefault="00FD51E4" w:rsidP="00B534E4">
      <w:pPr>
        <w:pStyle w:val="ListParagraph"/>
        <w:numPr>
          <w:ilvl w:val="0"/>
          <w:numId w:val="19"/>
        </w:numPr>
        <w:bidi/>
        <w:spacing w:line="240" w:lineRule="auto"/>
        <w:rPr>
          <w:rFonts w:ascii="David" w:hAnsi="David" w:cs="David"/>
          <w:rtl/>
        </w:rPr>
      </w:pPr>
      <w:r w:rsidRPr="004E6666">
        <w:rPr>
          <w:rFonts w:ascii="David" w:hAnsi="David" w:cs="David"/>
          <w:rtl/>
        </w:rPr>
        <w:t>כל פירוש שאיננו פשוטו של מקרא</w:t>
      </w:r>
    </w:p>
    <w:p w14:paraId="65DA8C72" w14:textId="77777777" w:rsidR="00FD51E4" w:rsidRPr="004E6666" w:rsidRDefault="00FD51E4" w:rsidP="00B534E4">
      <w:pPr>
        <w:pStyle w:val="ListParagraph"/>
        <w:numPr>
          <w:ilvl w:val="0"/>
          <w:numId w:val="19"/>
        </w:numPr>
        <w:bidi/>
        <w:spacing w:line="240" w:lineRule="auto"/>
        <w:rPr>
          <w:rFonts w:ascii="David" w:hAnsi="David" w:cs="David"/>
          <w:rtl/>
        </w:rPr>
      </w:pPr>
      <w:r w:rsidRPr="004E6666">
        <w:rPr>
          <w:rFonts w:ascii="David" w:hAnsi="David" w:cs="David"/>
          <w:rtl/>
        </w:rPr>
        <w:t>קנה מידה עקרוני של רש"י לברירה בין אגדות (</w:t>
      </w:r>
      <w:r w:rsidRPr="004E6666">
        <w:rPr>
          <w:rFonts w:ascii="David" w:hAnsi="David" w:cs="David"/>
        </w:rPr>
        <w:t xml:space="preserve">selection criteria for </w:t>
      </w:r>
      <w:proofErr w:type="spellStart"/>
      <w:r w:rsidRPr="004E6666">
        <w:rPr>
          <w:rFonts w:ascii="David" w:hAnsi="David" w:cs="David"/>
          <w:i/>
          <w:iCs/>
        </w:rPr>
        <w:t>aggadot</w:t>
      </w:r>
      <w:proofErr w:type="spellEnd"/>
      <w:r w:rsidRPr="004E6666">
        <w:rPr>
          <w:rFonts w:ascii="David" w:hAnsi="David" w:cs="David"/>
          <w:rtl/>
        </w:rPr>
        <w:t>)</w:t>
      </w:r>
    </w:p>
    <w:p w14:paraId="0C4AEC60" w14:textId="77777777" w:rsidR="00FD51E4" w:rsidRPr="004E6666" w:rsidRDefault="00FD51E4" w:rsidP="00B534E4">
      <w:pPr>
        <w:pStyle w:val="ListParagraph"/>
        <w:numPr>
          <w:ilvl w:val="0"/>
          <w:numId w:val="19"/>
        </w:numPr>
        <w:bidi/>
        <w:spacing w:line="240" w:lineRule="auto"/>
        <w:rPr>
          <w:rFonts w:ascii="David" w:hAnsi="David" w:cs="David"/>
          <w:rtl/>
        </w:rPr>
      </w:pPr>
      <w:r w:rsidRPr="004E6666">
        <w:rPr>
          <w:rFonts w:ascii="David" w:hAnsi="David" w:cs="David"/>
          <w:rtl/>
        </w:rPr>
        <w:t>אגדות שלא מוסיפות מידע שאיננו נלמד במפורש מהכתוב</w:t>
      </w:r>
    </w:p>
    <w:p w14:paraId="315AD520" w14:textId="77777777" w:rsidR="00FD51E4" w:rsidRPr="004E6666" w:rsidRDefault="00FD51E4" w:rsidP="00FD51E4">
      <w:pPr>
        <w:bidi/>
        <w:spacing w:line="240" w:lineRule="auto"/>
        <w:rPr>
          <w:rFonts w:ascii="David" w:hAnsi="David" w:cs="David"/>
          <w:rtl/>
        </w:rPr>
      </w:pPr>
    </w:p>
    <w:p w14:paraId="04AEF396" w14:textId="77777777" w:rsidR="00FD51E4" w:rsidRPr="004E6666" w:rsidRDefault="00FD51E4" w:rsidP="00FD51E4">
      <w:pPr>
        <w:bidi/>
        <w:spacing w:line="240" w:lineRule="auto"/>
        <w:rPr>
          <w:rFonts w:ascii="David" w:hAnsi="David" w:cs="David"/>
          <w:rtl/>
        </w:rPr>
      </w:pPr>
      <w:r>
        <w:rPr>
          <w:rFonts w:ascii="David" w:hAnsi="David" w:cs="David" w:hint="cs"/>
          <w:rtl/>
        </w:rPr>
        <w:t>25</w:t>
      </w:r>
      <w:r w:rsidRPr="004E6666">
        <w:rPr>
          <w:rFonts w:ascii="David" w:hAnsi="David" w:cs="David"/>
          <w:rtl/>
        </w:rPr>
        <w:t>. אגדה מיישבת</w:t>
      </w:r>
    </w:p>
    <w:p w14:paraId="46C3757E" w14:textId="77777777" w:rsidR="00FD51E4" w:rsidRPr="004E6666" w:rsidRDefault="00FD51E4" w:rsidP="00B534E4">
      <w:pPr>
        <w:pStyle w:val="ListParagraph"/>
        <w:numPr>
          <w:ilvl w:val="0"/>
          <w:numId w:val="20"/>
        </w:numPr>
        <w:bidi/>
        <w:spacing w:line="240" w:lineRule="auto"/>
        <w:rPr>
          <w:rFonts w:ascii="David" w:hAnsi="David" w:cs="David"/>
        </w:rPr>
      </w:pPr>
      <w:r w:rsidRPr="004E6666">
        <w:rPr>
          <w:rFonts w:ascii="David" w:hAnsi="David" w:cs="David"/>
        </w:rPr>
        <w:t xml:space="preserve">The </w:t>
      </w:r>
      <w:proofErr w:type="spellStart"/>
      <w:r w:rsidRPr="004E6666">
        <w:rPr>
          <w:rFonts w:ascii="David" w:hAnsi="David" w:cs="David"/>
          <w:i/>
          <w:iCs/>
        </w:rPr>
        <w:t>aggadah</w:t>
      </w:r>
      <w:proofErr w:type="spellEnd"/>
      <w:r w:rsidRPr="004E6666">
        <w:rPr>
          <w:rFonts w:ascii="David" w:hAnsi="David" w:cs="David"/>
          <w:i/>
          <w:iCs/>
        </w:rPr>
        <w:t xml:space="preserve"> </w:t>
      </w:r>
      <w:proofErr w:type="spellStart"/>
      <w:r w:rsidRPr="004E6666">
        <w:rPr>
          <w:rFonts w:ascii="David" w:hAnsi="David" w:cs="David"/>
          <w:i/>
          <w:iCs/>
        </w:rPr>
        <w:t>meyashevet</w:t>
      </w:r>
      <w:proofErr w:type="spellEnd"/>
      <w:r w:rsidRPr="004E6666">
        <w:rPr>
          <w:rFonts w:ascii="David" w:hAnsi="David" w:cs="David"/>
        </w:rPr>
        <w:t xml:space="preserve"> preserves the sequence of the narrative plot</w:t>
      </w:r>
    </w:p>
    <w:p w14:paraId="537F3EDC" w14:textId="77777777" w:rsidR="00FD51E4" w:rsidRPr="004E6666" w:rsidRDefault="00FD51E4" w:rsidP="00B534E4">
      <w:pPr>
        <w:pStyle w:val="ListParagraph"/>
        <w:numPr>
          <w:ilvl w:val="0"/>
          <w:numId w:val="20"/>
        </w:numPr>
        <w:bidi/>
        <w:spacing w:line="240" w:lineRule="auto"/>
        <w:rPr>
          <w:rFonts w:ascii="David" w:hAnsi="David" w:cs="David"/>
          <w:rtl/>
        </w:rPr>
      </w:pPr>
      <w:r w:rsidRPr="004E6666">
        <w:rPr>
          <w:rFonts w:ascii="David" w:hAnsi="David" w:cs="David"/>
          <w:rtl/>
        </w:rPr>
        <w:t>אגדה מיישבת לא מוסיפה מידע שאיננו נלמד במפורש מהכתוב</w:t>
      </w:r>
    </w:p>
    <w:p w14:paraId="539B60D4" w14:textId="77777777" w:rsidR="00FD51E4" w:rsidRPr="004E6666" w:rsidRDefault="00FD51E4" w:rsidP="00B534E4">
      <w:pPr>
        <w:pStyle w:val="ListParagraph"/>
        <w:numPr>
          <w:ilvl w:val="0"/>
          <w:numId w:val="20"/>
        </w:numPr>
        <w:bidi/>
        <w:spacing w:line="240" w:lineRule="auto"/>
        <w:rPr>
          <w:rFonts w:ascii="David" w:hAnsi="David" w:cs="David"/>
          <w:rtl/>
        </w:rPr>
      </w:pPr>
      <w:r w:rsidRPr="004E6666">
        <w:rPr>
          <w:rFonts w:ascii="David" w:hAnsi="David" w:cs="David"/>
          <w:rtl/>
        </w:rPr>
        <w:t>אגדה מיישבת משלימה את הפירוש על דרך פשט</w:t>
      </w:r>
    </w:p>
    <w:p w14:paraId="0ADE75DE" w14:textId="77777777" w:rsidR="00FD51E4" w:rsidRPr="004E6666" w:rsidRDefault="00FD51E4" w:rsidP="00B534E4">
      <w:pPr>
        <w:pStyle w:val="ListParagraph"/>
        <w:numPr>
          <w:ilvl w:val="0"/>
          <w:numId w:val="20"/>
        </w:numPr>
        <w:bidi/>
        <w:spacing w:line="240" w:lineRule="auto"/>
        <w:rPr>
          <w:rFonts w:ascii="David" w:hAnsi="David" w:cs="David"/>
          <w:rtl/>
        </w:rPr>
      </w:pPr>
      <w:r w:rsidRPr="004E6666">
        <w:rPr>
          <w:rFonts w:ascii="David" w:hAnsi="David" w:cs="David"/>
          <w:rtl/>
        </w:rPr>
        <w:t xml:space="preserve">אגדה מיישבת </w:t>
      </w:r>
      <w:r>
        <w:rPr>
          <w:rFonts w:ascii="David" w:hAnsi="David" w:cs="David" w:hint="cs"/>
          <w:rtl/>
        </w:rPr>
        <w:t xml:space="preserve">סותרת </w:t>
      </w:r>
      <w:r w:rsidRPr="004E6666">
        <w:rPr>
          <w:rFonts w:ascii="David" w:hAnsi="David" w:cs="David"/>
          <w:rtl/>
        </w:rPr>
        <w:t>פירוש על דרך פשט</w:t>
      </w:r>
    </w:p>
    <w:p w14:paraId="135C78C1" w14:textId="77777777" w:rsidR="00FD51E4" w:rsidRPr="004E6666" w:rsidRDefault="00FD51E4" w:rsidP="00FD51E4">
      <w:pPr>
        <w:bidi/>
        <w:spacing w:line="240" w:lineRule="auto"/>
        <w:rPr>
          <w:rFonts w:ascii="David" w:hAnsi="David" w:cs="David"/>
          <w:rtl/>
        </w:rPr>
      </w:pPr>
    </w:p>
    <w:p w14:paraId="5D9132F1" w14:textId="77777777" w:rsidR="00FD51E4" w:rsidRPr="004E6666" w:rsidRDefault="00FD51E4" w:rsidP="00FD51E4">
      <w:pPr>
        <w:bidi/>
        <w:spacing w:line="240" w:lineRule="auto"/>
        <w:rPr>
          <w:rFonts w:ascii="David" w:hAnsi="David" w:cs="David"/>
          <w:rtl/>
        </w:rPr>
      </w:pPr>
      <w:r>
        <w:rPr>
          <w:rFonts w:ascii="David" w:hAnsi="David" w:cs="David" w:hint="cs"/>
          <w:rtl/>
        </w:rPr>
        <w:t>26</w:t>
      </w:r>
      <w:r w:rsidRPr="004E6666">
        <w:rPr>
          <w:rFonts w:ascii="David" w:hAnsi="David" w:cs="David"/>
          <w:rtl/>
        </w:rPr>
        <w:t>. פשוטו של מקרא</w:t>
      </w:r>
    </w:p>
    <w:p w14:paraId="265C358C" w14:textId="77777777" w:rsidR="00FD51E4" w:rsidRPr="004E6666" w:rsidRDefault="00FD51E4" w:rsidP="00B534E4">
      <w:pPr>
        <w:pStyle w:val="ListParagraph"/>
        <w:numPr>
          <w:ilvl w:val="0"/>
          <w:numId w:val="22"/>
        </w:numPr>
        <w:bidi/>
        <w:spacing w:line="240" w:lineRule="auto"/>
        <w:rPr>
          <w:rFonts w:ascii="David" w:hAnsi="David" w:cs="David"/>
          <w:rtl/>
        </w:rPr>
      </w:pPr>
      <w:r w:rsidRPr="004E6666">
        <w:rPr>
          <w:rFonts w:ascii="David" w:hAnsi="David" w:cs="David"/>
          <w:rtl/>
        </w:rPr>
        <w:t>הפירוש הנכון לכתוב</w:t>
      </w:r>
    </w:p>
    <w:p w14:paraId="3A7F0836" w14:textId="77777777" w:rsidR="00FD51E4" w:rsidRPr="004E6666" w:rsidRDefault="00FD51E4" w:rsidP="00B534E4">
      <w:pPr>
        <w:pStyle w:val="ListParagraph"/>
        <w:numPr>
          <w:ilvl w:val="0"/>
          <w:numId w:val="22"/>
        </w:numPr>
        <w:bidi/>
        <w:spacing w:line="240" w:lineRule="auto"/>
        <w:rPr>
          <w:rFonts w:ascii="David" w:hAnsi="David" w:cs="David"/>
          <w:rtl/>
        </w:rPr>
      </w:pPr>
      <w:r w:rsidRPr="004E6666">
        <w:rPr>
          <w:rFonts w:ascii="David" w:hAnsi="David" w:cs="David"/>
          <w:rtl/>
        </w:rPr>
        <w:t>הפירוש האובייקטיבי</w:t>
      </w:r>
    </w:p>
    <w:p w14:paraId="366ADCFB" w14:textId="77777777" w:rsidR="00FD51E4" w:rsidRPr="004E6666" w:rsidRDefault="00FD51E4" w:rsidP="00B534E4">
      <w:pPr>
        <w:pStyle w:val="ListParagraph"/>
        <w:numPr>
          <w:ilvl w:val="0"/>
          <w:numId w:val="22"/>
        </w:numPr>
        <w:bidi/>
        <w:spacing w:line="240" w:lineRule="auto"/>
        <w:rPr>
          <w:rFonts w:ascii="David" w:hAnsi="David" w:cs="David"/>
          <w:rtl/>
        </w:rPr>
      </w:pPr>
      <w:r w:rsidRPr="004E6666">
        <w:rPr>
          <w:rFonts w:ascii="David" w:hAnsi="David" w:cs="David"/>
          <w:rtl/>
        </w:rPr>
        <w:t>הפירוש הפשוט ביותר</w:t>
      </w:r>
    </w:p>
    <w:p w14:paraId="3CAC4919" w14:textId="77777777" w:rsidR="00FD51E4" w:rsidRPr="004E6666" w:rsidRDefault="00FD51E4" w:rsidP="00B534E4">
      <w:pPr>
        <w:pStyle w:val="ListParagraph"/>
        <w:numPr>
          <w:ilvl w:val="0"/>
          <w:numId w:val="22"/>
        </w:numPr>
        <w:bidi/>
        <w:spacing w:line="240" w:lineRule="auto"/>
        <w:rPr>
          <w:rFonts w:ascii="David" w:hAnsi="David" w:cs="David"/>
          <w:rtl/>
        </w:rPr>
      </w:pPr>
      <w:r w:rsidRPr="004E6666">
        <w:rPr>
          <w:rFonts w:ascii="David" w:hAnsi="David" w:cs="David"/>
          <w:rtl/>
        </w:rPr>
        <w:t>אף תשובה אינה נכונה</w:t>
      </w:r>
    </w:p>
    <w:p w14:paraId="387D1B99" w14:textId="77777777" w:rsidR="00FD51E4" w:rsidRPr="004E6666" w:rsidRDefault="00FD51E4" w:rsidP="00FD51E4">
      <w:pPr>
        <w:bidi/>
        <w:spacing w:line="240" w:lineRule="auto"/>
        <w:rPr>
          <w:rFonts w:ascii="David" w:hAnsi="David" w:cs="David"/>
          <w:rtl/>
        </w:rPr>
      </w:pPr>
    </w:p>
    <w:p w14:paraId="32989C6B" w14:textId="6CDF7096" w:rsidR="00FD51E4" w:rsidRPr="004E6666" w:rsidRDefault="00FD51E4" w:rsidP="00FD51E4">
      <w:pPr>
        <w:bidi/>
        <w:spacing w:line="240" w:lineRule="auto"/>
        <w:rPr>
          <w:rFonts w:ascii="David" w:hAnsi="David" w:cs="David"/>
          <w:lang/>
        </w:rPr>
      </w:pPr>
      <w:r>
        <w:rPr>
          <w:rFonts w:ascii="David" w:hAnsi="David" w:cs="David" w:hint="cs"/>
          <w:rtl/>
        </w:rPr>
        <w:t>27</w:t>
      </w:r>
      <w:r w:rsidRPr="004E6666">
        <w:rPr>
          <w:rFonts w:ascii="David" w:hAnsi="David" w:cs="David"/>
          <w:rtl/>
        </w:rPr>
        <w:t xml:space="preserve">. </w:t>
      </w:r>
      <w:r w:rsidRPr="002E6A25">
        <w:rPr>
          <w:rFonts w:ascii="David" w:hAnsi="David" w:cs="David"/>
          <w:b/>
          <w:bCs/>
        </w:rPr>
        <w:t>Gen 3:8</w:t>
      </w:r>
      <w:r w:rsidRPr="004E6666">
        <w:rPr>
          <w:rFonts w:ascii="David" w:hAnsi="David" w:cs="David"/>
        </w:rPr>
        <w:t xml:space="preserve">: </w:t>
      </w:r>
      <w:r w:rsidR="002D7C3A">
        <w:rPr>
          <w:rFonts w:ascii="David" w:hAnsi="David" w:cs="David"/>
        </w:rPr>
        <w:t>[</w:t>
      </w:r>
      <w:r w:rsidR="002D7C3A" w:rsidRPr="002D7C3A">
        <w:rPr>
          <w:rFonts w:ascii="David" w:hAnsi="David" w:cs="David"/>
          <w:color w:val="FF0000"/>
        </w:rPr>
        <w:t>000</w:t>
      </w:r>
      <w:r w:rsidR="002D7C3A">
        <w:rPr>
          <w:rFonts w:ascii="David" w:hAnsi="David" w:cs="David"/>
        </w:rPr>
        <w:t>]</w:t>
      </w:r>
      <w:r w:rsidRPr="004E6666">
        <w:rPr>
          <w:rFonts w:ascii="David" w:hAnsi="David" w:cs="David"/>
          <w:lang/>
        </w:rPr>
        <w:t> </w:t>
      </w:r>
    </w:p>
    <w:p w14:paraId="23B57490" w14:textId="0DF2BAB8" w:rsidR="00FD51E4" w:rsidRPr="002D7C3A" w:rsidRDefault="00FD51E4" w:rsidP="00FD51E4">
      <w:pPr>
        <w:bidi/>
        <w:spacing w:line="240" w:lineRule="auto"/>
        <w:rPr>
          <w:rFonts w:ascii="David" w:hAnsi="David" w:cs="David"/>
        </w:rPr>
      </w:pPr>
      <w:r w:rsidRPr="002E6A25">
        <w:rPr>
          <w:rFonts w:ascii="David" w:hAnsi="David" w:cs="David"/>
          <w:b/>
          <w:bCs/>
        </w:rPr>
        <w:t>Rasi on Gen 3:8</w:t>
      </w:r>
      <w:r w:rsidRPr="004E6666">
        <w:rPr>
          <w:rFonts w:ascii="David" w:hAnsi="David" w:cs="David"/>
        </w:rPr>
        <w:t xml:space="preserve">: </w:t>
      </w:r>
      <w:r w:rsidR="002D7C3A">
        <w:rPr>
          <w:rFonts w:ascii="David" w:hAnsi="David" w:cs="David"/>
        </w:rPr>
        <w:t>[</w:t>
      </w:r>
      <w:r w:rsidR="002D7C3A">
        <w:rPr>
          <w:rFonts w:ascii="David" w:hAnsi="David" w:cs="David"/>
          <w:color w:val="FF0000"/>
        </w:rPr>
        <w:t>000</w:t>
      </w:r>
      <w:r w:rsidR="002D7C3A">
        <w:rPr>
          <w:rFonts w:ascii="David" w:hAnsi="David" w:cs="David"/>
        </w:rPr>
        <w:t>]</w:t>
      </w:r>
    </w:p>
    <w:p w14:paraId="03457AEE" w14:textId="77777777" w:rsidR="00FD51E4" w:rsidRPr="004E6666" w:rsidRDefault="00FD51E4" w:rsidP="00FD51E4">
      <w:pPr>
        <w:bidi/>
        <w:spacing w:line="240" w:lineRule="auto"/>
        <w:ind w:left="720"/>
        <w:rPr>
          <w:rFonts w:ascii="David" w:hAnsi="David" w:cs="David"/>
        </w:rPr>
      </w:pPr>
      <w:r w:rsidRPr="004E6666">
        <w:rPr>
          <w:rFonts w:ascii="David" w:hAnsi="David" w:cs="David"/>
        </w:rPr>
        <w:t>Wind</w:t>
      </w:r>
      <w:r>
        <w:rPr>
          <w:rFonts w:ascii="David" w:hAnsi="David" w:cs="David"/>
        </w:rPr>
        <w:t xml:space="preserve"> (breezy)</w:t>
      </w:r>
      <w:r w:rsidRPr="004E6666">
        <w:rPr>
          <w:rFonts w:ascii="David" w:hAnsi="David" w:cs="David"/>
          <w:rtl/>
        </w:rPr>
        <w:t xml:space="preserve"> = ____; </w:t>
      </w:r>
      <w:r w:rsidRPr="004E6666">
        <w:rPr>
          <w:rFonts w:ascii="David" w:hAnsi="David" w:cs="David"/>
        </w:rPr>
        <w:t>day</w:t>
      </w:r>
      <w:r w:rsidRPr="004E6666">
        <w:rPr>
          <w:rFonts w:ascii="David" w:hAnsi="David" w:cs="David"/>
          <w:rtl/>
        </w:rPr>
        <w:t xml:space="preserve"> = ______. </w:t>
      </w:r>
    </w:p>
    <w:p w14:paraId="1B899BEF" w14:textId="77777777" w:rsidR="00FD51E4" w:rsidRPr="004E6666" w:rsidRDefault="00FD51E4" w:rsidP="00FD51E4">
      <w:pPr>
        <w:bidi/>
        <w:spacing w:line="240" w:lineRule="auto"/>
        <w:ind w:left="720"/>
        <w:rPr>
          <w:rFonts w:ascii="David" w:hAnsi="David" w:cs="David"/>
          <w:rtl/>
        </w:rPr>
      </w:pPr>
      <w:r w:rsidRPr="004E6666">
        <w:rPr>
          <w:rFonts w:ascii="David" w:hAnsi="David" w:cs="David"/>
          <w:rtl/>
        </w:rPr>
        <w:t xml:space="preserve">עד המילה _____ נראה שרש"י מפרש לפי </w:t>
      </w:r>
      <w:proofErr w:type="spellStart"/>
      <w:r w:rsidRPr="002E6A25">
        <w:rPr>
          <w:rFonts w:ascii="David" w:hAnsi="David" w:cs="David"/>
          <w:i/>
          <w:iCs/>
        </w:rPr>
        <w:t>peshuto</w:t>
      </w:r>
      <w:proofErr w:type="spellEnd"/>
      <w:r w:rsidRPr="004E6666">
        <w:rPr>
          <w:rFonts w:ascii="David" w:hAnsi="David" w:cs="David"/>
          <w:rtl/>
        </w:rPr>
        <w:t xml:space="preserve">. מהמילה _______ נראה שרש"י מסתמך על  </w:t>
      </w:r>
      <w:proofErr w:type="spellStart"/>
      <w:r w:rsidRPr="002E6A25">
        <w:rPr>
          <w:rFonts w:ascii="David" w:hAnsi="David" w:cs="David"/>
          <w:i/>
          <w:iCs/>
        </w:rPr>
        <w:t>aggadah</w:t>
      </w:r>
      <w:proofErr w:type="spellEnd"/>
      <w:r w:rsidRPr="002E6A25">
        <w:rPr>
          <w:rFonts w:ascii="David" w:hAnsi="David" w:cs="David"/>
          <w:i/>
          <w:iCs/>
        </w:rPr>
        <w:t xml:space="preserve"> </w:t>
      </w:r>
      <w:proofErr w:type="spellStart"/>
      <w:r w:rsidRPr="002E6A25">
        <w:rPr>
          <w:rFonts w:ascii="David" w:hAnsi="David" w:cs="David"/>
          <w:i/>
          <w:iCs/>
        </w:rPr>
        <w:t>meyashevet</w:t>
      </w:r>
      <w:proofErr w:type="spellEnd"/>
      <w:r w:rsidRPr="004E6666">
        <w:rPr>
          <w:rFonts w:ascii="David" w:hAnsi="David" w:cs="David"/>
          <w:rtl/>
        </w:rPr>
        <w:t>.</w:t>
      </w:r>
    </w:p>
    <w:p w14:paraId="092FDE65" w14:textId="77777777" w:rsidR="00FD51E4" w:rsidRPr="004E6666" w:rsidRDefault="00FD51E4" w:rsidP="00FD51E4">
      <w:pPr>
        <w:bidi/>
        <w:spacing w:line="240" w:lineRule="auto"/>
        <w:rPr>
          <w:rFonts w:ascii="David" w:hAnsi="David" w:cs="David"/>
          <w:rtl/>
        </w:rPr>
      </w:pPr>
    </w:p>
    <w:p w14:paraId="46FBFD72" w14:textId="516BD963" w:rsidR="00FD51E4" w:rsidRPr="004E6666" w:rsidRDefault="00FD51E4" w:rsidP="002D7C3A">
      <w:pPr>
        <w:pStyle w:val="a"/>
        <w:spacing w:line="240" w:lineRule="auto"/>
        <w:rPr>
          <w:rFonts w:ascii="David" w:hAnsi="David" w:cs="David"/>
          <w:sz w:val="22"/>
          <w:szCs w:val="22"/>
          <w:rtl/>
        </w:rPr>
      </w:pPr>
      <w:r>
        <w:rPr>
          <w:rFonts w:ascii="David" w:hAnsi="David" w:cs="David" w:hint="cs"/>
          <w:sz w:val="22"/>
          <w:szCs w:val="22"/>
          <w:rtl/>
        </w:rPr>
        <w:t>28.</w:t>
      </w:r>
      <w:r w:rsidR="002D7C3A">
        <w:rPr>
          <w:rFonts w:ascii="David" w:hAnsi="David" w:cs="David" w:hint="cs"/>
          <w:sz w:val="22"/>
          <w:szCs w:val="22"/>
          <w:rtl/>
        </w:rPr>
        <w:t xml:space="preserve"> </w:t>
      </w:r>
      <w:r w:rsidRPr="004E6666">
        <w:rPr>
          <w:rFonts w:ascii="David" w:hAnsi="David" w:cs="David"/>
          <w:b/>
          <w:bCs/>
          <w:sz w:val="22"/>
          <w:szCs w:val="22"/>
        </w:rPr>
        <w:t>Rashi’s introduction to the Song of Songs</w:t>
      </w:r>
      <w:r w:rsidRPr="004E6666">
        <w:rPr>
          <w:rFonts w:ascii="David" w:hAnsi="David" w:cs="David"/>
          <w:sz w:val="22"/>
          <w:szCs w:val="22"/>
        </w:rPr>
        <w:t xml:space="preserve">: </w:t>
      </w:r>
      <w:r w:rsidR="002D7C3A">
        <w:rPr>
          <w:rFonts w:ascii="David" w:hAnsi="David" w:cs="David"/>
          <w:sz w:val="22"/>
          <w:szCs w:val="22"/>
        </w:rPr>
        <w:t>[</w:t>
      </w:r>
      <w:r w:rsidR="002D7C3A">
        <w:rPr>
          <w:rFonts w:ascii="David" w:hAnsi="David" w:cs="David"/>
          <w:color w:val="FF0000"/>
          <w:sz w:val="22"/>
          <w:szCs w:val="22"/>
        </w:rPr>
        <w:t>000</w:t>
      </w:r>
      <w:r w:rsidR="002D7C3A">
        <w:rPr>
          <w:rFonts w:ascii="David" w:hAnsi="David" w:cs="David"/>
          <w:sz w:val="22"/>
          <w:szCs w:val="22"/>
        </w:rPr>
        <w:t>]</w:t>
      </w:r>
      <w:r w:rsidRPr="004E6666">
        <w:rPr>
          <w:rFonts w:ascii="David" w:hAnsi="David" w:cs="David"/>
          <w:sz w:val="22"/>
          <w:szCs w:val="22"/>
          <w:rtl/>
        </w:rPr>
        <w:t xml:space="preserve"> </w:t>
      </w:r>
    </w:p>
    <w:p w14:paraId="4C36DE8C" w14:textId="77777777" w:rsidR="00FD51E4" w:rsidRPr="004E6666" w:rsidRDefault="00FD51E4" w:rsidP="00FD51E4">
      <w:pPr>
        <w:bidi/>
        <w:spacing w:line="240" w:lineRule="auto"/>
        <w:rPr>
          <w:rFonts w:ascii="David" w:hAnsi="David" w:cs="David"/>
          <w:rtl/>
        </w:rPr>
      </w:pPr>
      <w:r w:rsidRPr="004E6666">
        <w:rPr>
          <w:rFonts w:ascii="David" w:hAnsi="David" w:cs="David"/>
          <w:rtl/>
        </w:rPr>
        <w:t>רש"י שילב כאן שני מאמרים של חז"ל, ומשתמע מדבריו ש-</w:t>
      </w:r>
    </w:p>
    <w:p w14:paraId="70047C6B" w14:textId="77777777" w:rsidR="00FD51E4" w:rsidRPr="004E6666" w:rsidRDefault="00FD51E4" w:rsidP="00B534E4">
      <w:pPr>
        <w:pStyle w:val="ListParagraph"/>
        <w:numPr>
          <w:ilvl w:val="0"/>
          <w:numId w:val="23"/>
        </w:numPr>
        <w:bidi/>
        <w:spacing w:line="240" w:lineRule="auto"/>
        <w:rPr>
          <w:rFonts w:ascii="David" w:hAnsi="David" w:cs="David"/>
          <w:rtl/>
        </w:rPr>
      </w:pPr>
      <w:r w:rsidRPr="004E6666">
        <w:rPr>
          <w:rFonts w:ascii="David" w:hAnsi="David" w:cs="David"/>
          <w:rtl/>
        </w:rPr>
        <w:t>לכל פסוק יש הרבה פירושים</w:t>
      </w:r>
      <w:r>
        <w:rPr>
          <w:rFonts w:ascii="David" w:hAnsi="David" w:cs="David" w:hint="cs"/>
          <w:rtl/>
        </w:rPr>
        <w:t>, לעתים מנוגדים</w:t>
      </w:r>
    </w:p>
    <w:p w14:paraId="772613B9" w14:textId="77777777" w:rsidR="00FD51E4" w:rsidRPr="004E6666" w:rsidRDefault="00FD51E4" w:rsidP="00B534E4">
      <w:pPr>
        <w:pStyle w:val="ListParagraph"/>
        <w:numPr>
          <w:ilvl w:val="0"/>
          <w:numId w:val="23"/>
        </w:numPr>
        <w:bidi/>
        <w:spacing w:line="240" w:lineRule="auto"/>
        <w:rPr>
          <w:rFonts w:ascii="David" w:hAnsi="David" w:cs="David"/>
          <w:rtl/>
        </w:rPr>
      </w:pPr>
      <w:r w:rsidRPr="004E6666">
        <w:rPr>
          <w:rFonts w:ascii="David" w:hAnsi="David" w:cs="David"/>
          <w:rtl/>
        </w:rPr>
        <w:t>ניתן לפרש כל פסוק במישורי משמעות שונים</w:t>
      </w:r>
      <w:r>
        <w:rPr>
          <w:rFonts w:ascii="David" w:hAnsi="David" w:cs="David" w:hint="cs"/>
          <w:rtl/>
        </w:rPr>
        <w:t xml:space="preserve"> </w:t>
      </w:r>
      <w:r>
        <w:rPr>
          <w:rFonts w:ascii="David" w:hAnsi="David" w:cs="David" w:hint="eastAsia"/>
          <w:rtl/>
        </w:rPr>
        <w:t>–</w:t>
      </w:r>
      <w:r>
        <w:rPr>
          <w:rFonts w:ascii="David" w:hAnsi="David" w:cs="David" w:hint="cs"/>
          <w:rtl/>
        </w:rPr>
        <w:t xml:space="preserve"> פשט ודרש</w:t>
      </w:r>
    </w:p>
    <w:p w14:paraId="0ACF8DFB" w14:textId="77777777" w:rsidR="00FD51E4" w:rsidRPr="004E6666" w:rsidRDefault="00FD51E4" w:rsidP="00B534E4">
      <w:pPr>
        <w:pStyle w:val="ListParagraph"/>
        <w:numPr>
          <w:ilvl w:val="0"/>
          <w:numId w:val="23"/>
        </w:numPr>
        <w:bidi/>
        <w:spacing w:line="240" w:lineRule="auto"/>
        <w:rPr>
          <w:rFonts w:ascii="David" w:hAnsi="David" w:cs="David"/>
          <w:rtl/>
        </w:rPr>
      </w:pPr>
      <w:r w:rsidRPr="004E6666">
        <w:rPr>
          <w:rFonts w:ascii="David" w:hAnsi="David" w:cs="David"/>
          <w:rtl/>
        </w:rPr>
        <w:t>שה"ש היא מגילה אלגורית</w:t>
      </w:r>
    </w:p>
    <w:p w14:paraId="57868DB4" w14:textId="77777777" w:rsidR="00FD51E4" w:rsidRPr="004E6666" w:rsidRDefault="00FD51E4" w:rsidP="00B534E4">
      <w:pPr>
        <w:pStyle w:val="ListParagraph"/>
        <w:numPr>
          <w:ilvl w:val="0"/>
          <w:numId w:val="23"/>
        </w:numPr>
        <w:bidi/>
        <w:spacing w:line="240" w:lineRule="auto"/>
        <w:rPr>
          <w:rFonts w:ascii="David" w:hAnsi="David" w:cs="David"/>
          <w:rtl/>
        </w:rPr>
      </w:pPr>
      <w:r w:rsidRPr="004E6666">
        <w:rPr>
          <w:rFonts w:ascii="David" w:hAnsi="David" w:cs="David"/>
          <w:rtl/>
        </w:rPr>
        <w:t>שה"ש מספר על אהבתם של בחור ובחורה</w:t>
      </w:r>
    </w:p>
    <w:p w14:paraId="5FF72315" w14:textId="77777777" w:rsidR="00FD51E4" w:rsidRPr="004E6666" w:rsidRDefault="00FD51E4" w:rsidP="00FD51E4">
      <w:pPr>
        <w:bidi/>
        <w:spacing w:line="240" w:lineRule="auto"/>
        <w:rPr>
          <w:rFonts w:ascii="David" w:hAnsi="David" w:cs="David"/>
          <w:rtl/>
        </w:rPr>
      </w:pPr>
    </w:p>
    <w:p w14:paraId="3BBDDEDA" w14:textId="58752A97" w:rsidR="00FD51E4" w:rsidRPr="004E6666" w:rsidRDefault="00FD51E4" w:rsidP="002D7C3A">
      <w:pPr>
        <w:bidi/>
        <w:spacing w:line="240" w:lineRule="auto"/>
        <w:rPr>
          <w:rFonts w:ascii="David" w:hAnsi="David" w:cs="David"/>
          <w:rtl/>
        </w:rPr>
      </w:pPr>
      <w:r>
        <w:rPr>
          <w:rFonts w:ascii="David" w:hAnsi="David" w:cs="David" w:hint="cs"/>
          <w:rtl/>
        </w:rPr>
        <w:t>29</w:t>
      </w:r>
      <w:r w:rsidRPr="004E6666">
        <w:rPr>
          <w:rFonts w:ascii="David" w:hAnsi="David" w:cs="David"/>
          <w:rtl/>
        </w:rPr>
        <w:t>.</w:t>
      </w:r>
      <w:r w:rsidR="002D7C3A">
        <w:rPr>
          <w:rFonts w:ascii="David" w:hAnsi="David" w:cs="David" w:hint="cs"/>
          <w:rtl/>
        </w:rPr>
        <w:t xml:space="preserve"> </w:t>
      </w:r>
      <w:proofErr w:type="spellStart"/>
      <w:r w:rsidRPr="00CF7186">
        <w:rPr>
          <w:rFonts w:ascii="David" w:hAnsi="David" w:cs="David"/>
          <w:b/>
          <w:bCs/>
        </w:rPr>
        <w:t>Rash</w:t>
      </w:r>
      <w:r>
        <w:rPr>
          <w:rFonts w:ascii="David" w:hAnsi="David" w:cs="David"/>
          <w:b/>
          <w:bCs/>
        </w:rPr>
        <w:t>bam</w:t>
      </w:r>
      <w:proofErr w:type="spellEnd"/>
      <w:r w:rsidRPr="00CF7186">
        <w:rPr>
          <w:rFonts w:ascii="David" w:hAnsi="David" w:cs="David"/>
          <w:b/>
          <w:bCs/>
        </w:rPr>
        <w:t xml:space="preserve"> on Gen 18:1</w:t>
      </w:r>
      <w:r>
        <w:rPr>
          <w:rFonts w:ascii="David" w:hAnsi="David" w:cs="David"/>
        </w:rPr>
        <w:t xml:space="preserve">: </w:t>
      </w:r>
      <w:r w:rsidR="002D7C3A">
        <w:rPr>
          <w:rFonts w:ascii="David" w:hAnsi="David" w:cs="David"/>
        </w:rPr>
        <w:t>[</w:t>
      </w:r>
      <w:r w:rsidR="002D7C3A">
        <w:rPr>
          <w:rFonts w:ascii="David" w:hAnsi="David" w:cs="David"/>
          <w:color w:val="FF0000"/>
        </w:rPr>
        <w:t>000</w:t>
      </w:r>
      <w:r w:rsidR="002D7C3A">
        <w:rPr>
          <w:rFonts w:ascii="David" w:hAnsi="David" w:cs="David"/>
        </w:rPr>
        <w:t>]</w:t>
      </w:r>
    </w:p>
    <w:p w14:paraId="7E1B1E98" w14:textId="77777777" w:rsidR="00FD51E4" w:rsidRPr="004E6666" w:rsidRDefault="00FD51E4" w:rsidP="00B534E4">
      <w:pPr>
        <w:pStyle w:val="ListParagraph"/>
        <w:numPr>
          <w:ilvl w:val="0"/>
          <w:numId w:val="24"/>
        </w:numPr>
        <w:bidi/>
        <w:spacing w:line="240" w:lineRule="auto"/>
        <w:rPr>
          <w:rFonts w:ascii="David" w:hAnsi="David" w:cs="David"/>
          <w:rtl/>
        </w:rPr>
      </w:pPr>
      <w:r w:rsidRPr="004E6666">
        <w:rPr>
          <w:rFonts w:ascii="David" w:hAnsi="David" w:cs="David"/>
          <w:rtl/>
        </w:rPr>
        <w:t>אלוהים לא התגלה לאברהם בעצמו</w:t>
      </w:r>
    </w:p>
    <w:p w14:paraId="71719F68" w14:textId="77777777" w:rsidR="00FD51E4" w:rsidRPr="004E6666" w:rsidRDefault="00FD51E4" w:rsidP="00B534E4">
      <w:pPr>
        <w:pStyle w:val="ListParagraph"/>
        <w:numPr>
          <w:ilvl w:val="0"/>
          <w:numId w:val="24"/>
        </w:numPr>
        <w:bidi/>
        <w:spacing w:line="240" w:lineRule="auto"/>
        <w:rPr>
          <w:rFonts w:ascii="David" w:hAnsi="David" w:cs="David"/>
          <w:rtl/>
        </w:rPr>
      </w:pPr>
      <w:r w:rsidRPr="004E6666">
        <w:rPr>
          <w:rFonts w:ascii="David" w:hAnsi="David" w:cs="David"/>
          <w:rtl/>
        </w:rPr>
        <w:t xml:space="preserve">השם המפורש שחוזר בפרק – הוא </w:t>
      </w:r>
      <w:r>
        <w:rPr>
          <w:rFonts w:ascii="David" w:hAnsi="David" w:cs="David" w:hint="cs"/>
          <w:rtl/>
        </w:rPr>
        <w:t xml:space="preserve">תמיד </w:t>
      </w:r>
      <w:r w:rsidRPr="004E6666">
        <w:rPr>
          <w:rFonts w:ascii="David" w:hAnsi="David" w:cs="David"/>
          <w:rtl/>
        </w:rPr>
        <w:t xml:space="preserve">אלוהים </w:t>
      </w:r>
      <w:r>
        <w:rPr>
          <w:rFonts w:ascii="David" w:hAnsi="David" w:cs="David" w:hint="cs"/>
          <w:rtl/>
        </w:rPr>
        <w:t>עצמו</w:t>
      </w:r>
    </w:p>
    <w:p w14:paraId="2EFD5217" w14:textId="77777777" w:rsidR="00FD51E4" w:rsidRPr="004E6666" w:rsidRDefault="00FD51E4" w:rsidP="00B534E4">
      <w:pPr>
        <w:pStyle w:val="ListParagraph"/>
        <w:numPr>
          <w:ilvl w:val="0"/>
          <w:numId w:val="24"/>
        </w:numPr>
        <w:bidi/>
        <w:spacing w:line="240" w:lineRule="auto"/>
        <w:rPr>
          <w:rFonts w:ascii="David" w:hAnsi="David" w:cs="David"/>
          <w:rtl/>
        </w:rPr>
      </w:pPr>
      <w:r w:rsidRPr="004E6666">
        <w:rPr>
          <w:rFonts w:ascii="David" w:hAnsi="David" w:cs="David"/>
          <w:rtl/>
        </w:rPr>
        <w:t>זוהי אגדה מיישבת (</w:t>
      </w:r>
      <w:r w:rsidRPr="004E6666">
        <w:rPr>
          <w:rFonts w:ascii="David" w:hAnsi="David" w:cs="David"/>
        </w:rPr>
        <w:t>BT</w:t>
      </w:r>
      <w:r>
        <w:rPr>
          <w:rFonts w:ascii="David" w:hAnsi="David" w:cs="David"/>
        </w:rPr>
        <w:t>,</w:t>
      </w:r>
      <w:r w:rsidRPr="004E6666">
        <w:rPr>
          <w:rFonts w:ascii="David" w:hAnsi="David" w:cs="David"/>
        </w:rPr>
        <w:t xml:space="preserve"> </w:t>
      </w:r>
      <w:proofErr w:type="spellStart"/>
      <w:r w:rsidRPr="004E6666">
        <w:rPr>
          <w:rFonts w:ascii="David" w:hAnsi="David" w:cs="David"/>
        </w:rPr>
        <w:t>Qiddushin</w:t>
      </w:r>
      <w:proofErr w:type="spellEnd"/>
      <w:r w:rsidRPr="004E6666">
        <w:rPr>
          <w:rFonts w:ascii="David" w:hAnsi="David" w:cs="David"/>
        </w:rPr>
        <w:t xml:space="preserve"> </w:t>
      </w:r>
      <w:proofErr w:type="spellStart"/>
      <w:r w:rsidRPr="004E6666">
        <w:rPr>
          <w:rFonts w:ascii="David" w:hAnsi="David" w:cs="David"/>
        </w:rPr>
        <w:t>41b</w:t>
      </w:r>
      <w:proofErr w:type="spellEnd"/>
      <w:r w:rsidRPr="004E6666">
        <w:rPr>
          <w:rFonts w:ascii="David" w:hAnsi="David" w:cs="David"/>
          <w:rtl/>
        </w:rPr>
        <w:t>)</w:t>
      </w:r>
    </w:p>
    <w:p w14:paraId="47431931" w14:textId="77777777" w:rsidR="00FD51E4" w:rsidRPr="004E6666" w:rsidRDefault="00FD51E4" w:rsidP="00B534E4">
      <w:pPr>
        <w:pStyle w:val="ListParagraph"/>
        <w:numPr>
          <w:ilvl w:val="0"/>
          <w:numId w:val="24"/>
        </w:numPr>
        <w:bidi/>
        <w:spacing w:line="240" w:lineRule="auto"/>
        <w:rPr>
          <w:rFonts w:ascii="David" w:hAnsi="David" w:cs="David"/>
          <w:rtl/>
        </w:rPr>
      </w:pPr>
      <w:r w:rsidRPr="004E6666">
        <w:rPr>
          <w:rFonts w:ascii="David" w:hAnsi="David" w:cs="David"/>
          <w:rtl/>
        </w:rPr>
        <w:t>אף תשובה אינה נכונה</w:t>
      </w:r>
    </w:p>
    <w:p w14:paraId="742A48A9" w14:textId="77777777" w:rsidR="00FD51E4" w:rsidRPr="004E6666" w:rsidRDefault="00FD51E4" w:rsidP="00FD51E4">
      <w:pPr>
        <w:bidi/>
        <w:spacing w:line="240" w:lineRule="auto"/>
        <w:rPr>
          <w:rFonts w:ascii="David" w:hAnsi="David" w:cs="David"/>
          <w:rtl/>
        </w:rPr>
      </w:pPr>
    </w:p>
    <w:p w14:paraId="4AF642C3" w14:textId="07BECC77" w:rsidR="00FD51E4" w:rsidRPr="004E6666" w:rsidRDefault="00FD51E4" w:rsidP="002D7C3A">
      <w:pPr>
        <w:bidi/>
        <w:spacing w:line="240" w:lineRule="auto"/>
        <w:rPr>
          <w:rFonts w:ascii="David" w:hAnsi="David" w:cs="David"/>
        </w:rPr>
      </w:pPr>
      <w:r>
        <w:rPr>
          <w:rFonts w:ascii="David" w:hAnsi="David" w:cs="David" w:hint="cs"/>
          <w:rtl/>
        </w:rPr>
        <w:t>30</w:t>
      </w:r>
      <w:r w:rsidRPr="004E6666">
        <w:rPr>
          <w:rFonts w:ascii="David" w:hAnsi="David" w:cs="David"/>
          <w:rtl/>
        </w:rPr>
        <w:t>.</w:t>
      </w:r>
      <w:r w:rsidR="002D7C3A">
        <w:rPr>
          <w:rFonts w:ascii="David" w:hAnsi="David" w:cs="David" w:hint="cs"/>
          <w:rtl/>
        </w:rPr>
        <w:t xml:space="preserve"> </w:t>
      </w:r>
      <w:proofErr w:type="spellStart"/>
      <w:r w:rsidRPr="004E6666">
        <w:rPr>
          <w:rFonts w:ascii="David" w:hAnsi="David" w:cs="David"/>
          <w:b/>
          <w:bCs/>
        </w:rPr>
        <w:t>Rashbam</w:t>
      </w:r>
      <w:proofErr w:type="spellEnd"/>
      <w:r w:rsidRPr="004E6666">
        <w:rPr>
          <w:rFonts w:ascii="David" w:hAnsi="David" w:cs="David"/>
          <w:b/>
          <w:bCs/>
        </w:rPr>
        <w:t xml:space="preserve"> on Gen 18:13</w:t>
      </w:r>
      <w:r w:rsidRPr="004E6666">
        <w:rPr>
          <w:rFonts w:ascii="David" w:hAnsi="David" w:cs="David"/>
        </w:rPr>
        <w:t>: THE LORD: I.e. the chief angel.</w:t>
      </w:r>
    </w:p>
    <w:p w14:paraId="646C1226" w14:textId="77777777" w:rsidR="00FD51E4" w:rsidRPr="004E6666" w:rsidRDefault="00FD51E4" w:rsidP="002D7C3A">
      <w:pPr>
        <w:bidi/>
        <w:spacing w:line="240" w:lineRule="auto"/>
        <w:ind w:left="720"/>
        <w:rPr>
          <w:rFonts w:ascii="David" w:hAnsi="David" w:cs="David"/>
          <w:rtl/>
        </w:rPr>
      </w:pPr>
      <w:r w:rsidRPr="004E6666">
        <w:rPr>
          <w:rFonts w:ascii="David" w:hAnsi="David" w:cs="David"/>
          <w:rtl/>
        </w:rPr>
        <w:t xml:space="preserve">1. </w:t>
      </w:r>
      <w:proofErr w:type="spellStart"/>
      <w:r w:rsidRPr="004E6666">
        <w:rPr>
          <w:rFonts w:ascii="David" w:hAnsi="David" w:cs="David"/>
        </w:rPr>
        <w:t>Rashbam</w:t>
      </w:r>
      <w:proofErr w:type="spellEnd"/>
      <w:r w:rsidRPr="004E6666">
        <w:rPr>
          <w:rFonts w:ascii="David" w:hAnsi="David" w:cs="David"/>
        </w:rPr>
        <w:t xml:space="preserve"> on Gen 18:1: “The messenger is equivalent to the sender”</w:t>
      </w:r>
    </w:p>
    <w:p w14:paraId="21011772" w14:textId="77777777" w:rsidR="00FD51E4" w:rsidRPr="004E6666" w:rsidRDefault="00FD51E4" w:rsidP="002D7C3A">
      <w:pPr>
        <w:bidi/>
        <w:spacing w:line="240" w:lineRule="auto"/>
        <w:ind w:left="720"/>
        <w:rPr>
          <w:rFonts w:ascii="David" w:hAnsi="David" w:cs="David"/>
          <w:rtl/>
        </w:rPr>
      </w:pPr>
      <w:r w:rsidRPr="004E6666">
        <w:rPr>
          <w:rFonts w:ascii="David" w:hAnsi="David" w:cs="David"/>
          <w:rtl/>
        </w:rPr>
        <w:t xml:space="preserve">2. זוהי אגדה מיישבת, </w:t>
      </w:r>
      <w:r>
        <w:rPr>
          <w:rFonts w:ascii="David" w:hAnsi="David" w:cs="David"/>
        </w:rPr>
        <w:t xml:space="preserve">cf. </w:t>
      </w:r>
      <w:r w:rsidRPr="004E6666">
        <w:rPr>
          <w:rFonts w:ascii="David" w:hAnsi="David" w:cs="David"/>
        </w:rPr>
        <w:t>Rashi on Gen 18:3: AND HE SAID, MY LORD, IF NOW etc. – He addressed himself to the Chief of them; calling them all lords, whilst to their Chief he said “Do not I pray thee pass away,” for he knew that if he would not pass by, his companions would certainly remain with him</w:t>
      </w:r>
    </w:p>
    <w:p w14:paraId="41ED2982" w14:textId="77777777" w:rsidR="00FD51E4" w:rsidRPr="004E6666" w:rsidRDefault="00FD51E4" w:rsidP="002D7C3A">
      <w:pPr>
        <w:bidi/>
        <w:spacing w:line="240" w:lineRule="auto"/>
        <w:ind w:left="720"/>
        <w:rPr>
          <w:rFonts w:ascii="David" w:hAnsi="David" w:cs="David"/>
          <w:rtl/>
        </w:rPr>
      </w:pPr>
      <w:r w:rsidRPr="004E6666">
        <w:rPr>
          <w:rFonts w:ascii="David" w:hAnsi="David" w:cs="David"/>
          <w:rtl/>
        </w:rPr>
        <w:t>3. אלוהים הוא ראש הפנתיאון</w:t>
      </w:r>
    </w:p>
    <w:p w14:paraId="425E49CD" w14:textId="77777777" w:rsidR="00FD51E4" w:rsidRPr="004E6666" w:rsidRDefault="00FD51E4" w:rsidP="002D7C3A">
      <w:pPr>
        <w:bidi/>
        <w:spacing w:line="240" w:lineRule="auto"/>
        <w:ind w:left="720"/>
        <w:rPr>
          <w:rFonts w:ascii="David" w:hAnsi="David" w:cs="David"/>
          <w:rtl/>
        </w:rPr>
      </w:pPr>
      <w:r w:rsidRPr="004E6666">
        <w:rPr>
          <w:rFonts w:ascii="David" w:hAnsi="David" w:cs="David"/>
          <w:rtl/>
        </w:rPr>
        <w:t>4. לכל מלאך שליחות משלו</w:t>
      </w:r>
    </w:p>
    <w:p w14:paraId="364214B1" w14:textId="77777777" w:rsidR="00FD51E4" w:rsidRPr="004E6666" w:rsidRDefault="00FD51E4" w:rsidP="00FD51E4">
      <w:pPr>
        <w:bidi/>
        <w:spacing w:line="240" w:lineRule="auto"/>
        <w:rPr>
          <w:rFonts w:ascii="David" w:hAnsi="David" w:cs="David"/>
          <w:rtl/>
        </w:rPr>
      </w:pPr>
    </w:p>
    <w:p w14:paraId="20208E43" w14:textId="77777777" w:rsidR="00FD51E4" w:rsidRPr="004E6666" w:rsidRDefault="00FD51E4" w:rsidP="00FD51E4">
      <w:pPr>
        <w:bidi/>
        <w:spacing w:line="240" w:lineRule="auto"/>
        <w:rPr>
          <w:rFonts w:ascii="David" w:hAnsi="David" w:cs="David"/>
          <w:rtl/>
        </w:rPr>
      </w:pPr>
      <w:r>
        <w:rPr>
          <w:rFonts w:ascii="David" w:hAnsi="David" w:cs="David" w:hint="cs"/>
          <w:rtl/>
        </w:rPr>
        <w:t>31</w:t>
      </w:r>
      <w:r w:rsidRPr="004E6666">
        <w:rPr>
          <w:rFonts w:ascii="David" w:hAnsi="David" w:cs="David"/>
          <w:rtl/>
        </w:rPr>
        <w:t xml:space="preserve">. </w:t>
      </w:r>
      <w:r w:rsidRPr="004E6666">
        <w:rPr>
          <w:rFonts w:ascii="David" w:hAnsi="David" w:cs="David"/>
        </w:rPr>
        <w:t xml:space="preserve">“All of our rabbis’ words and </w:t>
      </w:r>
      <w:r w:rsidRPr="004E6666">
        <w:rPr>
          <w:rFonts w:ascii="David" w:hAnsi="David" w:cs="David"/>
          <w:i/>
          <w:iCs/>
        </w:rPr>
        <w:t>midrashic</w:t>
      </w:r>
      <w:r w:rsidRPr="004E6666">
        <w:rPr>
          <w:rFonts w:ascii="David" w:hAnsi="David" w:cs="David"/>
        </w:rPr>
        <w:t xml:space="preserve"> explanations are honest and true”</w:t>
      </w:r>
    </w:p>
    <w:p w14:paraId="1BFE7084" w14:textId="77777777" w:rsidR="00FD51E4" w:rsidRPr="004E6666" w:rsidRDefault="00FD51E4" w:rsidP="00B534E4">
      <w:pPr>
        <w:pStyle w:val="ListParagraph"/>
        <w:numPr>
          <w:ilvl w:val="0"/>
          <w:numId w:val="25"/>
        </w:numPr>
        <w:bidi/>
        <w:spacing w:line="240" w:lineRule="auto"/>
        <w:rPr>
          <w:rFonts w:ascii="David" w:hAnsi="David" w:cs="David"/>
          <w:rtl/>
        </w:rPr>
      </w:pPr>
      <w:r w:rsidRPr="004E6666">
        <w:rPr>
          <w:rFonts w:ascii="David" w:hAnsi="David" w:cs="David"/>
          <w:rtl/>
        </w:rPr>
        <w:t>ואף על פי כן, לפעמים צריך לוודא שהמדרש מפרש נכון את הכתוב</w:t>
      </w:r>
    </w:p>
    <w:p w14:paraId="0B2F3912" w14:textId="77777777" w:rsidR="00FD51E4" w:rsidRPr="004E6666" w:rsidRDefault="00FD51E4" w:rsidP="00B534E4">
      <w:pPr>
        <w:pStyle w:val="ListParagraph"/>
        <w:numPr>
          <w:ilvl w:val="0"/>
          <w:numId w:val="25"/>
        </w:numPr>
        <w:bidi/>
        <w:spacing w:line="240" w:lineRule="auto"/>
        <w:rPr>
          <w:rFonts w:ascii="David" w:hAnsi="David" w:cs="David"/>
          <w:rtl/>
        </w:rPr>
      </w:pPr>
      <w:r w:rsidRPr="004E6666">
        <w:rPr>
          <w:rFonts w:ascii="David" w:hAnsi="David" w:cs="David"/>
          <w:rtl/>
        </w:rPr>
        <w:t>ואף על פי כן, סבא שלי, רש"י, פירש לפי פשוטו של מקרא</w:t>
      </w:r>
    </w:p>
    <w:p w14:paraId="2DAD1519" w14:textId="77777777" w:rsidR="00FD51E4" w:rsidRPr="004E6666" w:rsidRDefault="00FD51E4" w:rsidP="00B534E4">
      <w:pPr>
        <w:pStyle w:val="ListParagraph"/>
        <w:numPr>
          <w:ilvl w:val="0"/>
          <w:numId w:val="25"/>
        </w:numPr>
        <w:bidi/>
        <w:spacing w:line="240" w:lineRule="auto"/>
        <w:rPr>
          <w:rFonts w:ascii="David" w:hAnsi="David" w:cs="David"/>
          <w:rtl/>
        </w:rPr>
      </w:pPr>
      <w:r w:rsidRPr="004E6666">
        <w:rPr>
          <w:rFonts w:ascii="David" w:hAnsi="David" w:cs="David"/>
          <w:rtl/>
        </w:rPr>
        <w:t>ואין להסיק אחרת מהפירוש שלי שהוא לפי הפשט</w:t>
      </w:r>
      <w:r>
        <w:rPr>
          <w:rFonts w:ascii="David" w:hAnsi="David" w:cs="David" w:hint="cs"/>
          <w:rtl/>
        </w:rPr>
        <w:t xml:space="preserve"> ואין בו</w:t>
      </w:r>
      <w:r w:rsidRPr="004E6666">
        <w:rPr>
          <w:rFonts w:ascii="David" w:hAnsi="David" w:cs="David"/>
          <w:rtl/>
        </w:rPr>
        <w:t xml:space="preserve"> </w:t>
      </w:r>
      <w:r w:rsidRPr="004E6666">
        <w:rPr>
          <w:rFonts w:ascii="David" w:hAnsi="David" w:cs="David"/>
          <w:i/>
          <w:iCs/>
        </w:rPr>
        <w:t>midrashic</w:t>
      </w:r>
      <w:r w:rsidRPr="004E6666">
        <w:rPr>
          <w:rFonts w:ascii="David" w:hAnsi="David" w:cs="David"/>
        </w:rPr>
        <w:t xml:space="preserve"> explanations</w:t>
      </w:r>
    </w:p>
    <w:p w14:paraId="640F2457" w14:textId="77777777" w:rsidR="00FD51E4" w:rsidRPr="004E6666" w:rsidRDefault="00FD51E4" w:rsidP="00B534E4">
      <w:pPr>
        <w:pStyle w:val="ListParagraph"/>
        <w:numPr>
          <w:ilvl w:val="0"/>
          <w:numId w:val="25"/>
        </w:numPr>
        <w:bidi/>
        <w:spacing w:line="240" w:lineRule="auto"/>
        <w:rPr>
          <w:rFonts w:ascii="David" w:hAnsi="David" w:cs="David"/>
          <w:rtl/>
        </w:rPr>
      </w:pPr>
      <w:r w:rsidRPr="004E6666">
        <w:rPr>
          <w:rFonts w:ascii="David" w:hAnsi="David" w:cs="David"/>
          <w:rtl/>
        </w:rPr>
        <w:t>אבל לפעמים, פירוש פשט עשוי להיות נכון יותר</w:t>
      </w:r>
    </w:p>
    <w:p w14:paraId="33F209A7" w14:textId="77777777" w:rsidR="00FD51E4" w:rsidRPr="004E6666" w:rsidRDefault="00FD51E4" w:rsidP="00FD51E4">
      <w:pPr>
        <w:bidi/>
        <w:spacing w:line="240" w:lineRule="auto"/>
        <w:rPr>
          <w:rFonts w:ascii="David" w:hAnsi="David" w:cs="David"/>
          <w:rtl/>
        </w:rPr>
      </w:pPr>
    </w:p>
    <w:p w14:paraId="676922A8" w14:textId="77777777" w:rsidR="00FD51E4" w:rsidRPr="004E6666" w:rsidRDefault="00FD51E4" w:rsidP="00FD51E4">
      <w:pPr>
        <w:bidi/>
        <w:spacing w:line="240" w:lineRule="auto"/>
        <w:rPr>
          <w:rFonts w:ascii="David" w:hAnsi="David" w:cs="David"/>
          <w:rtl/>
        </w:rPr>
      </w:pPr>
      <w:r>
        <w:rPr>
          <w:rFonts w:ascii="David" w:hAnsi="David" w:cs="David" w:hint="cs"/>
          <w:rtl/>
        </w:rPr>
        <w:t>32</w:t>
      </w:r>
      <w:r w:rsidRPr="004E6666">
        <w:rPr>
          <w:rFonts w:ascii="David" w:hAnsi="David" w:cs="David"/>
          <w:rtl/>
        </w:rPr>
        <w:t xml:space="preserve">. </w:t>
      </w:r>
      <w:r w:rsidRPr="004E6666">
        <w:rPr>
          <w:rFonts w:ascii="David" w:hAnsi="David" w:cs="David"/>
        </w:rPr>
        <w:t xml:space="preserve">“The essence of </w:t>
      </w:r>
      <w:r w:rsidRPr="004E6666">
        <w:rPr>
          <w:rFonts w:ascii="David" w:hAnsi="David" w:cs="David"/>
          <w:i/>
          <w:iCs/>
        </w:rPr>
        <w:t>halakhic</w:t>
      </w:r>
      <w:r w:rsidRPr="004E6666">
        <w:rPr>
          <w:rFonts w:ascii="David" w:hAnsi="David" w:cs="David"/>
        </w:rPr>
        <w:t xml:space="preserve"> and </w:t>
      </w:r>
      <w:r w:rsidRPr="004E6666">
        <w:rPr>
          <w:rFonts w:ascii="David" w:hAnsi="David" w:cs="David"/>
          <w:i/>
          <w:iCs/>
        </w:rPr>
        <w:t>midrashic</w:t>
      </w:r>
      <w:r w:rsidRPr="004E6666">
        <w:rPr>
          <w:rFonts w:ascii="David" w:hAnsi="David" w:cs="David"/>
        </w:rPr>
        <w:t xml:space="preserve"> exegesis is derived from superfluous language in Scripture or from linguistic anomalies”</w:t>
      </w:r>
    </w:p>
    <w:p w14:paraId="476382D0" w14:textId="77777777" w:rsidR="00FD51E4" w:rsidRPr="004E6666" w:rsidRDefault="00FD51E4" w:rsidP="00B534E4">
      <w:pPr>
        <w:pStyle w:val="ListParagraph"/>
        <w:numPr>
          <w:ilvl w:val="0"/>
          <w:numId w:val="26"/>
        </w:numPr>
        <w:bidi/>
        <w:spacing w:line="240" w:lineRule="auto"/>
        <w:rPr>
          <w:rFonts w:ascii="David" w:hAnsi="David" w:cs="David"/>
          <w:rtl/>
        </w:rPr>
      </w:pPr>
      <w:r w:rsidRPr="004E6666">
        <w:rPr>
          <w:rFonts w:ascii="David" w:hAnsi="David" w:cs="David"/>
          <w:rtl/>
        </w:rPr>
        <w:t>התורה נכתבה באופן מיוחד: ניתן לפרש אותה לפי פשוטו, אבל לפעמים אי אפשר, ואז אין מנוס אלא לפרש לפי הדרש</w:t>
      </w:r>
    </w:p>
    <w:p w14:paraId="4F9E4219" w14:textId="77777777" w:rsidR="00FD51E4" w:rsidRPr="004E6666" w:rsidRDefault="00FD51E4" w:rsidP="00B534E4">
      <w:pPr>
        <w:pStyle w:val="ListParagraph"/>
        <w:numPr>
          <w:ilvl w:val="0"/>
          <w:numId w:val="26"/>
        </w:numPr>
        <w:bidi/>
        <w:spacing w:line="240" w:lineRule="auto"/>
        <w:rPr>
          <w:rFonts w:ascii="David" w:hAnsi="David" w:cs="David"/>
          <w:rtl/>
        </w:rPr>
      </w:pPr>
      <w:r w:rsidRPr="004E6666">
        <w:rPr>
          <w:rFonts w:ascii="David" w:hAnsi="David" w:cs="David"/>
          <w:rtl/>
        </w:rPr>
        <w:t>תופעות מיוחדות בכתוב משמשות פתח ללימוד הלכות ודרשות</w:t>
      </w:r>
    </w:p>
    <w:p w14:paraId="055A9F70" w14:textId="77777777" w:rsidR="00FD51E4" w:rsidRPr="004E6666" w:rsidRDefault="00FD51E4" w:rsidP="00B534E4">
      <w:pPr>
        <w:pStyle w:val="ListParagraph"/>
        <w:numPr>
          <w:ilvl w:val="0"/>
          <w:numId w:val="26"/>
        </w:numPr>
        <w:bidi/>
        <w:spacing w:line="240" w:lineRule="auto"/>
        <w:rPr>
          <w:rFonts w:ascii="David" w:hAnsi="David" w:cs="David"/>
          <w:rtl/>
        </w:rPr>
      </w:pPr>
      <w:r w:rsidRPr="004E6666">
        <w:rPr>
          <w:rFonts w:ascii="David" w:hAnsi="David" w:cs="David"/>
          <w:rtl/>
        </w:rPr>
        <w:t>אין מילה מיותרת בתורה</w:t>
      </w:r>
    </w:p>
    <w:p w14:paraId="00A343D0" w14:textId="77777777" w:rsidR="00FD51E4" w:rsidRPr="004E6666" w:rsidRDefault="00FD51E4" w:rsidP="00B534E4">
      <w:pPr>
        <w:pStyle w:val="ListParagraph"/>
        <w:numPr>
          <w:ilvl w:val="0"/>
          <w:numId w:val="26"/>
        </w:numPr>
        <w:bidi/>
        <w:spacing w:line="240" w:lineRule="auto"/>
        <w:rPr>
          <w:rFonts w:ascii="David" w:hAnsi="David" w:cs="David"/>
          <w:rtl/>
        </w:rPr>
      </w:pPr>
      <w:r w:rsidRPr="004E6666">
        <w:rPr>
          <w:rFonts w:ascii="David" w:hAnsi="David" w:cs="David"/>
          <w:rtl/>
        </w:rPr>
        <w:t>לא כל הלכה ומדרש ניתן לקשור לכתוב בתורה</w:t>
      </w:r>
    </w:p>
    <w:p w14:paraId="126D37EA" w14:textId="77777777" w:rsidR="00FD51E4" w:rsidRPr="004E6666" w:rsidRDefault="00FD51E4" w:rsidP="00FD51E4">
      <w:pPr>
        <w:bidi/>
        <w:spacing w:line="240" w:lineRule="auto"/>
        <w:rPr>
          <w:rFonts w:ascii="David" w:hAnsi="David" w:cs="David"/>
          <w:rtl/>
        </w:rPr>
      </w:pPr>
    </w:p>
    <w:p w14:paraId="0306CC14" w14:textId="77777777" w:rsidR="00FD51E4" w:rsidRPr="004E6666" w:rsidRDefault="00FD51E4" w:rsidP="00FD51E4">
      <w:pPr>
        <w:bidi/>
        <w:spacing w:line="240" w:lineRule="auto"/>
        <w:rPr>
          <w:rFonts w:ascii="David" w:hAnsi="David" w:cs="David"/>
          <w:rtl/>
        </w:rPr>
      </w:pPr>
      <w:r>
        <w:rPr>
          <w:rFonts w:ascii="David" w:hAnsi="David" w:cs="David" w:hint="cs"/>
          <w:rtl/>
        </w:rPr>
        <w:t>33</w:t>
      </w:r>
      <w:r w:rsidRPr="004E6666">
        <w:rPr>
          <w:rFonts w:ascii="David" w:hAnsi="David" w:cs="David"/>
          <w:rtl/>
        </w:rPr>
        <w:t xml:space="preserve">. </w:t>
      </w:r>
      <w:r w:rsidRPr="004E6666">
        <w:rPr>
          <w:rFonts w:ascii="David" w:hAnsi="David" w:cs="David"/>
        </w:rPr>
        <w:t xml:space="preserve">“Due to their piety, the earliest scholars tended to devote their time to </w:t>
      </w:r>
      <w:r w:rsidRPr="004E6666">
        <w:rPr>
          <w:rFonts w:ascii="David" w:hAnsi="David" w:cs="David"/>
          <w:i/>
          <w:iCs/>
        </w:rPr>
        <w:t>midrashic</w:t>
      </w:r>
      <w:r w:rsidRPr="004E6666">
        <w:rPr>
          <w:rFonts w:ascii="David" w:hAnsi="David" w:cs="David"/>
        </w:rPr>
        <w:t xml:space="preserve"> explanations, which are the essence of Torah”</w:t>
      </w:r>
    </w:p>
    <w:p w14:paraId="36CFBF7F" w14:textId="77777777" w:rsidR="00FD51E4" w:rsidRPr="004E6666" w:rsidRDefault="00FD51E4" w:rsidP="00B534E4">
      <w:pPr>
        <w:pStyle w:val="ListParagraph"/>
        <w:numPr>
          <w:ilvl w:val="0"/>
          <w:numId w:val="27"/>
        </w:numPr>
        <w:bidi/>
        <w:spacing w:line="240" w:lineRule="auto"/>
        <w:rPr>
          <w:rFonts w:ascii="David" w:hAnsi="David" w:cs="David"/>
          <w:rtl/>
        </w:rPr>
      </w:pPr>
      <w:r w:rsidRPr="004E6666">
        <w:rPr>
          <w:rFonts w:ascii="David" w:hAnsi="David" w:cs="David"/>
          <w:rtl/>
        </w:rPr>
        <w:t>חז"ל לא ידעו פשט, ולכן חשבו שפירושים מדרשיים הם העיקר של התורה</w:t>
      </w:r>
    </w:p>
    <w:p w14:paraId="5AF22B04" w14:textId="77777777" w:rsidR="00FD51E4" w:rsidRPr="004E6666" w:rsidRDefault="00FD51E4" w:rsidP="00B534E4">
      <w:pPr>
        <w:pStyle w:val="ListParagraph"/>
        <w:numPr>
          <w:ilvl w:val="0"/>
          <w:numId w:val="27"/>
        </w:numPr>
        <w:bidi/>
        <w:spacing w:line="240" w:lineRule="auto"/>
        <w:rPr>
          <w:rFonts w:ascii="David" w:hAnsi="David" w:cs="David"/>
          <w:rtl/>
        </w:rPr>
      </w:pPr>
      <w:r w:rsidRPr="004E6666">
        <w:rPr>
          <w:rFonts w:ascii="David" w:hAnsi="David" w:cs="David"/>
          <w:rtl/>
        </w:rPr>
        <w:t>פירושים מדרשיים הם העיקר של התורה, וחשובים יותר מלימוד התורה בדרך הפשט</w:t>
      </w:r>
    </w:p>
    <w:p w14:paraId="17691046" w14:textId="77777777" w:rsidR="00FD51E4" w:rsidRPr="004E6666" w:rsidRDefault="00FD51E4" w:rsidP="00B534E4">
      <w:pPr>
        <w:pStyle w:val="ListParagraph"/>
        <w:numPr>
          <w:ilvl w:val="0"/>
          <w:numId w:val="27"/>
        </w:numPr>
        <w:bidi/>
        <w:spacing w:line="240" w:lineRule="auto"/>
        <w:rPr>
          <w:rFonts w:ascii="David" w:hAnsi="David" w:cs="David"/>
          <w:rtl/>
        </w:rPr>
      </w:pPr>
      <w:r w:rsidRPr="004E6666">
        <w:rPr>
          <w:rFonts w:ascii="David" w:hAnsi="David" w:cs="David"/>
          <w:rtl/>
        </w:rPr>
        <w:t>אף על פי שחז"ל היו חסידים (</w:t>
      </w:r>
      <w:r w:rsidRPr="004E6666">
        <w:rPr>
          <w:rFonts w:ascii="David" w:hAnsi="David" w:cs="David"/>
        </w:rPr>
        <w:t>piety</w:t>
      </w:r>
      <w:r w:rsidRPr="004E6666">
        <w:rPr>
          <w:rFonts w:ascii="David" w:hAnsi="David" w:cs="David"/>
          <w:rtl/>
        </w:rPr>
        <w:t>), לא כל הפירושים המדרשיים שלהם משכנעים</w:t>
      </w:r>
    </w:p>
    <w:p w14:paraId="34A1FC69" w14:textId="77777777" w:rsidR="00FD51E4" w:rsidRPr="004E6666" w:rsidRDefault="00FD51E4" w:rsidP="00B534E4">
      <w:pPr>
        <w:pStyle w:val="ListParagraph"/>
        <w:numPr>
          <w:ilvl w:val="0"/>
          <w:numId w:val="27"/>
        </w:numPr>
        <w:bidi/>
        <w:spacing w:line="240" w:lineRule="auto"/>
        <w:rPr>
          <w:rFonts w:ascii="David" w:hAnsi="David" w:cs="David"/>
          <w:rtl/>
        </w:rPr>
      </w:pPr>
      <w:r w:rsidRPr="004E6666">
        <w:rPr>
          <w:rFonts w:ascii="David" w:hAnsi="David" w:cs="David"/>
          <w:rtl/>
        </w:rPr>
        <w:t>הבנה בפירושים מדרשיים לתורה מאפשרת לנו להפוך</w:t>
      </w:r>
      <w:r>
        <w:rPr>
          <w:rFonts w:ascii="David" w:hAnsi="David" w:cs="David" w:hint="cs"/>
          <w:rtl/>
        </w:rPr>
        <w:t xml:space="preserve"> לצדיקים</w:t>
      </w:r>
      <w:r w:rsidRPr="004E6666">
        <w:rPr>
          <w:rFonts w:ascii="David" w:hAnsi="David" w:cs="David"/>
          <w:rtl/>
        </w:rPr>
        <w:t xml:space="preserve"> </w:t>
      </w:r>
      <w:r>
        <w:rPr>
          <w:rFonts w:ascii="David" w:hAnsi="David" w:cs="David" w:hint="cs"/>
          <w:rtl/>
        </w:rPr>
        <w:t>ו</w:t>
      </w:r>
      <w:r w:rsidRPr="004E6666">
        <w:rPr>
          <w:rFonts w:ascii="David" w:hAnsi="David" w:cs="David"/>
          <w:rtl/>
        </w:rPr>
        <w:t>חסידים בעצמנו</w:t>
      </w:r>
      <w:r>
        <w:rPr>
          <w:rFonts w:ascii="David" w:hAnsi="David" w:cs="David" w:hint="cs"/>
          <w:rtl/>
        </w:rPr>
        <w:t>, ולכן אעסוק במדרש</w:t>
      </w:r>
    </w:p>
    <w:p w14:paraId="455D1DB6" w14:textId="77777777" w:rsidR="00FD51E4" w:rsidRPr="004E6666" w:rsidRDefault="00FD51E4" w:rsidP="00FD51E4">
      <w:pPr>
        <w:bidi/>
        <w:spacing w:line="240" w:lineRule="auto"/>
        <w:rPr>
          <w:rFonts w:ascii="David" w:hAnsi="David" w:cs="David"/>
          <w:rtl/>
        </w:rPr>
      </w:pPr>
    </w:p>
    <w:p w14:paraId="2049B998" w14:textId="77777777" w:rsidR="00FD51E4" w:rsidRPr="004E6666" w:rsidRDefault="00FD51E4" w:rsidP="00FD51E4">
      <w:pPr>
        <w:bidi/>
        <w:spacing w:line="240" w:lineRule="auto"/>
        <w:rPr>
          <w:rFonts w:ascii="David" w:hAnsi="David" w:cs="David"/>
          <w:rtl/>
        </w:rPr>
      </w:pPr>
      <w:r>
        <w:rPr>
          <w:rFonts w:ascii="David" w:hAnsi="David" w:cs="David" w:hint="cs"/>
          <w:rtl/>
        </w:rPr>
        <w:t>34</w:t>
      </w:r>
      <w:r w:rsidRPr="004E6666">
        <w:rPr>
          <w:rFonts w:ascii="David" w:hAnsi="David" w:cs="David"/>
          <w:rtl/>
        </w:rPr>
        <w:t xml:space="preserve">. </w:t>
      </w:r>
      <w:r w:rsidRPr="004E6666">
        <w:rPr>
          <w:rFonts w:ascii="David" w:hAnsi="David" w:cs="David"/>
        </w:rPr>
        <w:t>“He admitted to me that, if only he had had the time, he would have written new [revised] commentaries, based on the insights into the plain meaning of Scripture that are newly thought of day by day”</w:t>
      </w:r>
    </w:p>
    <w:p w14:paraId="4761B3F7" w14:textId="77777777" w:rsidR="00FD51E4" w:rsidRPr="004E6666" w:rsidRDefault="00FD51E4" w:rsidP="00B534E4">
      <w:pPr>
        <w:pStyle w:val="ListParagraph"/>
        <w:numPr>
          <w:ilvl w:val="0"/>
          <w:numId w:val="28"/>
        </w:numPr>
        <w:bidi/>
        <w:spacing w:line="240" w:lineRule="auto"/>
        <w:rPr>
          <w:rFonts w:ascii="David" w:hAnsi="David" w:cs="David"/>
          <w:rtl/>
        </w:rPr>
      </w:pPr>
      <w:proofErr w:type="spellStart"/>
      <w:r w:rsidRPr="004E6666">
        <w:rPr>
          <w:rFonts w:ascii="David" w:hAnsi="David" w:cs="David"/>
          <w:rtl/>
        </w:rPr>
        <w:t>רשב"ם</w:t>
      </w:r>
      <w:proofErr w:type="spellEnd"/>
      <w:r w:rsidRPr="004E6666">
        <w:rPr>
          <w:rFonts w:ascii="David" w:hAnsi="David" w:cs="David"/>
          <w:rtl/>
        </w:rPr>
        <w:t xml:space="preserve"> מבקש לגיטימיות לשיטת פירושו ולכן מביא דברים שאמר לו רש"י</w:t>
      </w:r>
    </w:p>
    <w:p w14:paraId="0A41E9F8" w14:textId="77777777" w:rsidR="00FD51E4" w:rsidRPr="004E6666" w:rsidRDefault="00FD51E4" w:rsidP="00B534E4">
      <w:pPr>
        <w:pStyle w:val="ListParagraph"/>
        <w:numPr>
          <w:ilvl w:val="0"/>
          <w:numId w:val="28"/>
        </w:numPr>
        <w:bidi/>
        <w:spacing w:line="240" w:lineRule="auto"/>
        <w:rPr>
          <w:rFonts w:ascii="David" w:hAnsi="David" w:cs="David"/>
          <w:rtl/>
        </w:rPr>
      </w:pPr>
      <w:proofErr w:type="spellStart"/>
      <w:r w:rsidRPr="004E6666">
        <w:rPr>
          <w:rFonts w:ascii="David" w:hAnsi="David" w:cs="David"/>
          <w:rtl/>
        </w:rPr>
        <w:t>רשב"ם</w:t>
      </w:r>
      <w:proofErr w:type="spellEnd"/>
      <w:r w:rsidRPr="004E6666">
        <w:rPr>
          <w:rFonts w:ascii="David" w:hAnsi="David" w:cs="David"/>
          <w:rtl/>
        </w:rPr>
        <w:t xml:space="preserve"> נותן כבוד לרש"י, ולכן מביא מדבריו</w:t>
      </w:r>
    </w:p>
    <w:p w14:paraId="1DB97D67" w14:textId="77777777" w:rsidR="00FD51E4" w:rsidRPr="004E6666" w:rsidRDefault="00FD51E4" w:rsidP="00B534E4">
      <w:pPr>
        <w:pStyle w:val="ListParagraph"/>
        <w:numPr>
          <w:ilvl w:val="0"/>
          <w:numId w:val="28"/>
        </w:numPr>
        <w:bidi/>
        <w:spacing w:line="240" w:lineRule="auto"/>
        <w:rPr>
          <w:rFonts w:ascii="David" w:hAnsi="David" w:cs="David"/>
          <w:rtl/>
        </w:rPr>
      </w:pPr>
      <w:proofErr w:type="spellStart"/>
      <w:r w:rsidRPr="004E6666">
        <w:rPr>
          <w:rFonts w:ascii="David" w:hAnsi="David" w:cs="David"/>
          <w:rtl/>
        </w:rPr>
        <w:t>רשב"ם</w:t>
      </w:r>
      <w:proofErr w:type="spellEnd"/>
      <w:r w:rsidRPr="004E6666">
        <w:rPr>
          <w:rFonts w:ascii="David" w:hAnsi="David" w:cs="David"/>
          <w:rtl/>
        </w:rPr>
        <w:t xml:space="preserve"> זקוק להגדרה מוסכמת לפשוטו של מקרא, ולכן מביא מדברי רש"י</w:t>
      </w:r>
      <w:r>
        <w:rPr>
          <w:rFonts w:ascii="David" w:hAnsi="David" w:cs="David" w:hint="cs"/>
          <w:rtl/>
        </w:rPr>
        <w:t xml:space="preserve"> שהם ידועים ומקובלים</w:t>
      </w:r>
    </w:p>
    <w:p w14:paraId="700C95A2" w14:textId="77777777" w:rsidR="00FD51E4" w:rsidRPr="004E6666" w:rsidRDefault="00FD51E4" w:rsidP="00B534E4">
      <w:pPr>
        <w:pStyle w:val="ListParagraph"/>
        <w:numPr>
          <w:ilvl w:val="0"/>
          <w:numId w:val="28"/>
        </w:numPr>
        <w:bidi/>
        <w:spacing w:line="240" w:lineRule="auto"/>
        <w:rPr>
          <w:rFonts w:ascii="David" w:hAnsi="David" w:cs="David"/>
          <w:rtl/>
        </w:rPr>
      </w:pPr>
      <w:proofErr w:type="spellStart"/>
      <w:r w:rsidRPr="004E6666">
        <w:rPr>
          <w:rFonts w:ascii="David" w:hAnsi="David" w:cs="David"/>
          <w:rtl/>
        </w:rPr>
        <w:t>רשב"ם</w:t>
      </w:r>
      <w:proofErr w:type="spellEnd"/>
      <w:r w:rsidRPr="004E6666">
        <w:rPr>
          <w:rFonts w:ascii="David" w:hAnsi="David" w:cs="David"/>
          <w:rtl/>
        </w:rPr>
        <w:t xml:space="preserve"> אינו בטוח ששיטתו מתאימה לשיטתו של רש"י, אבל מביא מדבריו ומבקש מהקורא לשפוט מי משניהם צודק</w:t>
      </w:r>
    </w:p>
    <w:p w14:paraId="2DD5510D" w14:textId="77777777" w:rsidR="00FD51E4" w:rsidRDefault="00FD51E4" w:rsidP="00FD51E4">
      <w:pPr>
        <w:bidi/>
        <w:spacing w:line="240" w:lineRule="auto"/>
        <w:rPr>
          <w:rFonts w:ascii="David" w:hAnsi="David" w:cs="David"/>
          <w:rtl/>
        </w:rPr>
      </w:pPr>
    </w:p>
    <w:p w14:paraId="6B933A75" w14:textId="77777777" w:rsidR="00FD51E4" w:rsidRPr="004E6666" w:rsidRDefault="00FD51E4" w:rsidP="00FD51E4">
      <w:pPr>
        <w:bidi/>
        <w:spacing w:line="240" w:lineRule="auto"/>
        <w:rPr>
          <w:rFonts w:ascii="David" w:hAnsi="David" w:cs="David"/>
          <w:rtl/>
        </w:rPr>
      </w:pPr>
      <w:r>
        <w:rPr>
          <w:rFonts w:ascii="David" w:hAnsi="David" w:cs="David" w:hint="cs"/>
          <w:rtl/>
        </w:rPr>
        <w:t>35</w:t>
      </w:r>
      <w:r w:rsidRPr="004E6666">
        <w:rPr>
          <w:rFonts w:ascii="David" w:hAnsi="David" w:cs="David"/>
          <w:rtl/>
        </w:rPr>
        <w:t xml:space="preserve">. </w:t>
      </w:r>
      <w:proofErr w:type="spellStart"/>
      <w:r w:rsidRPr="004E6666">
        <w:rPr>
          <w:rFonts w:ascii="David" w:hAnsi="David" w:cs="David"/>
          <w:b/>
          <w:bCs/>
        </w:rPr>
        <w:t>Rashbam</w:t>
      </w:r>
      <w:proofErr w:type="spellEnd"/>
      <w:r w:rsidRPr="004E6666">
        <w:rPr>
          <w:rFonts w:ascii="David" w:hAnsi="David" w:cs="David"/>
          <w:b/>
          <w:bCs/>
        </w:rPr>
        <w:t xml:space="preserve"> on </w:t>
      </w:r>
      <w:proofErr w:type="spellStart"/>
      <w:r w:rsidRPr="004E6666">
        <w:rPr>
          <w:rFonts w:ascii="David" w:hAnsi="David" w:cs="David"/>
          <w:b/>
          <w:bCs/>
        </w:rPr>
        <w:t>Exod</w:t>
      </w:r>
      <w:proofErr w:type="spellEnd"/>
      <w:r w:rsidRPr="004E6666">
        <w:rPr>
          <w:rFonts w:ascii="David" w:hAnsi="David" w:cs="David"/>
          <w:b/>
          <w:bCs/>
        </w:rPr>
        <w:t xml:space="preserve"> 21:1</w:t>
      </w:r>
      <w:r w:rsidRPr="004E6666">
        <w:rPr>
          <w:rFonts w:ascii="David" w:hAnsi="David" w:cs="David"/>
        </w:rPr>
        <w:t xml:space="preserve">: I shall explain the rules and laws according to </w:t>
      </w:r>
      <w:proofErr w:type="spellStart"/>
      <w:r w:rsidRPr="004E6666">
        <w:rPr>
          <w:rFonts w:ascii="David" w:hAnsi="David" w:cs="David"/>
          <w:i/>
          <w:iCs/>
        </w:rPr>
        <w:t>derech</w:t>
      </w:r>
      <w:proofErr w:type="spellEnd"/>
      <w:r w:rsidRPr="004E6666">
        <w:rPr>
          <w:rFonts w:ascii="David" w:hAnsi="David" w:cs="David"/>
          <w:i/>
          <w:iCs/>
        </w:rPr>
        <w:t xml:space="preserve"> </w:t>
      </w:r>
      <w:proofErr w:type="spellStart"/>
      <w:r w:rsidRPr="004E6666">
        <w:rPr>
          <w:rFonts w:ascii="David" w:hAnsi="David" w:cs="David"/>
          <w:i/>
          <w:iCs/>
        </w:rPr>
        <w:t>eretz</w:t>
      </w:r>
      <w:proofErr w:type="spellEnd"/>
    </w:p>
    <w:p w14:paraId="0A369970" w14:textId="77777777" w:rsidR="00FD51E4" w:rsidRPr="004E6666" w:rsidRDefault="00FD51E4" w:rsidP="00B534E4">
      <w:pPr>
        <w:pStyle w:val="ListParagraph"/>
        <w:numPr>
          <w:ilvl w:val="0"/>
          <w:numId w:val="36"/>
        </w:numPr>
        <w:bidi/>
        <w:spacing w:line="240" w:lineRule="auto"/>
        <w:rPr>
          <w:rFonts w:ascii="David" w:hAnsi="David" w:cs="David"/>
          <w:rtl/>
        </w:rPr>
      </w:pPr>
      <w:proofErr w:type="spellStart"/>
      <w:r w:rsidRPr="004E6666">
        <w:rPr>
          <w:rFonts w:ascii="David" w:hAnsi="David" w:cs="David"/>
          <w:i/>
          <w:iCs/>
        </w:rPr>
        <w:t>derech</w:t>
      </w:r>
      <w:proofErr w:type="spellEnd"/>
      <w:r w:rsidRPr="004E6666">
        <w:rPr>
          <w:rFonts w:ascii="David" w:hAnsi="David" w:cs="David"/>
          <w:i/>
          <w:iCs/>
        </w:rPr>
        <w:t xml:space="preserve"> </w:t>
      </w:r>
      <w:proofErr w:type="spellStart"/>
      <w:r w:rsidRPr="004E6666">
        <w:rPr>
          <w:rFonts w:ascii="David" w:hAnsi="David" w:cs="David"/>
          <w:i/>
          <w:iCs/>
        </w:rPr>
        <w:t>eretz</w:t>
      </w:r>
      <w:proofErr w:type="spellEnd"/>
      <w:r w:rsidRPr="004E6666">
        <w:rPr>
          <w:rFonts w:ascii="David" w:hAnsi="David" w:cs="David"/>
          <w:i/>
          <w:iCs/>
          <w:rtl/>
        </w:rPr>
        <w:t xml:space="preserve"> </w:t>
      </w:r>
      <w:r w:rsidRPr="004E6666">
        <w:rPr>
          <w:rFonts w:ascii="David" w:hAnsi="David" w:cs="David"/>
          <w:rtl/>
        </w:rPr>
        <w:t>– נימוסים</w:t>
      </w:r>
      <w:r w:rsidRPr="004E6666">
        <w:rPr>
          <w:rFonts w:ascii="David" w:hAnsi="David" w:cs="David"/>
          <w:i/>
          <w:iCs/>
          <w:rtl/>
        </w:rPr>
        <w:t xml:space="preserve"> </w:t>
      </w:r>
    </w:p>
    <w:p w14:paraId="6BA905C6" w14:textId="77777777" w:rsidR="00FD51E4" w:rsidRPr="004E6666" w:rsidRDefault="00FD51E4" w:rsidP="00B534E4">
      <w:pPr>
        <w:pStyle w:val="ListParagraph"/>
        <w:numPr>
          <w:ilvl w:val="0"/>
          <w:numId w:val="36"/>
        </w:numPr>
        <w:bidi/>
        <w:spacing w:line="240" w:lineRule="auto"/>
        <w:rPr>
          <w:rFonts w:ascii="David" w:hAnsi="David" w:cs="David"/>
          <w:rtl/>
        </w:rPr>
      </w:pPr>
      <w:proofErr w:type="spellStart"/>
      <w:r w:rsidRPr="004E6666">
        <w:rPr>
          <w:rFonts w:ascii="David" w:hAnsi="David" w:cs="David"/>
          <w:i/>
          <w:iCs/>
        </w:rPr>
        <w:t>derech</w:t>
      </w:r>
      <w:proofErr w:type="spellEnd"/>
      <w:r w:rsidRPr="004E6666">
        <w:rPr>
          <w:rFonts w:ascii="David" w:hAnsi="David" w:cs="David"/>
          <w:i/>
          <w:iCs/>
        </w:rPr>
        <w:t xml:space="preserve"> </w:t>
      </w:r>
      <w:proofErr w:type="spellStart"/>
      <w:r w:rsidRPr="004E6666">
        <w:rPr>
          <w:rFonts w:ascii="David" w:hAnsi="David" w:cs="David"/>
          <w:i/>
          <w:iCs/>
        </w:rPr>
        <w:t>eretz</w:t>
      </w:r>
      <w:proofErr w:type="spellEnd"/>
      <w:r w:rsidRPr="004E6666">
        <w:rPr>
          <w:rFonts w:ascii="David" w:hAnsi="David" w:cs="David"/>
          <w:i/>
          <w:iCs/>
          <w:rtl/>
        </w:rPr>
        <w:t xml:space="preserve"> </w:t>
      </w:r>
      <w:r w:rsidRPr="004E6666">
        <w:rPr>
          <w:rFonts w:ascii="David" w:hAnsi="David" w:cs="David"/>
          <w:rtl/>
        </w:rPr>
        <w:t>– מציאות החיים</w:t>
      </w:r>
    </w:p>
    <w:p w14:paraId="4E4F5D96" w14:textId="77777777" w:rsidR="00FD51E4" w:rsidRPr="004E6666" w:rsidRDefault="00FD51E4" w:rsidP="00B534E4">
      <w:pPr>
        <w:pStyle w:val="ListParagraph"/>
        <w:numPr>
          <w:ilvl w:val="0"/>
          <w:numId w:val="36"/>
        </w:numPr>
        <w:bidi/>
        <w:spacing w:line="240" w:lineRule="auto"/>
        <w:rPr>
          <w:rFonts w:ascii="David" w:hAnsi="David" w:cs="David"/>
          <w:rtl/>
        </w:rPr>
      </w:pPr>
      <w:proofErr w:type="spellStart"/>
      <w:r w:rsidRPr="004E6666">
        <w:rPr>
          <w:rFonts w:ascii="David" w:hAnsi="David" w:cs="David"/>
          <w:i/>
          <w:iCs/>
        </w:rPr>
        <w:t>derech</w:t>
      </w:r>
      <w:proofErr w:type="spellEnd"/>
      <w:r w:rsidRPr="004E6666">
        <w:rPr>
          <w:rFonts w:ascii="David" w:hAnsi="David" w:cs="David"/>
          <w:i/>
          <w:iCs/>
        </w:rPr>
        <w:t xml:space="preserve"> </w:t>
      </w:r>
      <w:proofErr w:type="spellStart"/>
      <w:r w:rsidRPr="004E6666">
        <w:rPr>
          <w:rFonts w:ascii="David" w:hAnsi="David" w:cs="David"/>
          <w:i/>
          <w:iCs/>
        </w:rPr>
        <w:t>eretz</w:t>
      </w:r>
      <w:proofErr w:type="spellEnd"/>
      <w:r w:rsidRPr="004E6666">
        <w:rPr>
          <w:rFonts w:ascii="David" w:hAnsi="David" w:cs="David"/>
          <w:i/>
          <w:iCs/>
          <w:rtl/>
        </w:rPr>
        <w:t xml:space="preserve"> </w:t>
      </w:r>
      <w:r w:rsidRPr="004E6666">
        <w:rPr>
          <w:rFonts w:ascii="David" w:hAnsi="David" w:cs="David"/>
          <w:rtl/>
        </w:rPr>
        <w:t>– מקביל למונח פשוטו של מקרא</w:t>
      </w:r>
    </w:p>
    <w:p w14:paraId="55C6299E" w14:textId="77777777" w:rsidR="00FD51E4" w:rsidRPr="004E6666" w:rsidRDefault="00FD51E4" w:rsidP="00B534E4">
      <w:pPr>
        <w:pStyle w:val="ListParagraph"/>
        <w:numPr>
          <w:ilvl w:val="0"/>
          <w:numId w:val="36"/>
        </w:numPr>
        <w:bidi/>
        <w:spacing w:line="240" w:lineRule="auto"/>
        <w:rPr>
          <w:rFonts w:ascii="David" w:hAnsi="David" w:cs="David"/>
          <w:rtl/>
        </w:rPr>
      </w:pPr>
      <w:proofErr w:type="spellStart"/>
      <w:r w:rsidRPr="004E6666">
        <w:rPr>
          <w:rFonts w:ascii="David" w:hAnsi="David" w:cs="David"/>
          <w:i/>
          <w:iCs/>
        </w:rPr>
        <w:t>derech</w:t>
      </w:r>
      <w:proofErr w:type="spellEnd"/>
      <w:r w:rsidRPr="004E6666">
        <w:rPr>
          <w:rFonts w:ascii="David" w:hAnsi="David" w:cs="David"/>
          <w:i/>
          <w:iCs/>
        </w:rPr>
        <w:t xml:space="preserve"> </w:t>
      </w:r>
      <w:proofErr w:type="spellStart"/>
      <w:r w:rsidRPr="004E6666">
        <w:rPr>
          <w:rFonts w:ascii="David" w:hAnsi="David" w:cs="David"/>
          <w:i/>
          <w:iCs/>
        </w:rPr>
        <w:t>eretz</w:t>
      </w:r>
      <w:proofErr w:type="spellEnd"/>
      <w:r w:rsidRPr="004E6666">
        <w:rPr>
          <w:rFonts w:ascii="David" w:hAnsi="David" w:cs="David"/>
          <w:i/>
          <w:iCs/>
          <w:rtl/>
        </w:rPr>
        <w:t xml:space="preserve"> </w:t>
      </w:r>
      <w:r w:rsidRPr="004E6666">
        <w:rPr>
          <w:rFonts w:ascii="David" w:hAnsi="David" w:cs="David"/>
          <w:rtl/>
        </w:rPr>
        <w:t xml:space="preserve">– ההפך </w:t>
      </w:r>
      <w:r>
        <w:rPr>
          <w:rFonts w:ascii="David" w:hAnsi="David" w:cs="David" w:hint="cs"/>
          <w:rtl/>
        </w:rPr>
        <w:t>מ</w:t>
      </w:r>
      <w:r w:rsidRPr="004E6666">
        <w:rPr>
          <w:rFonts w:ascii="David" w:hAnsi="David" w:cs="David"/>
          <w:rtl/>
        </w:rPr>
        <w:t>מדרש</w:t>
      </w:r>
    </w:p>
    <w:p w14:paraId="2E378258" w14:textId="77777777" w:rsidR="00FD51E4" w:rsidRPr="004E6666" w:rsidRDefault="00FD51E4" w:rsidP="00FD51E4">
      <w:pPr>
        <w:bidi/>
        <w:spacing w:line="240" w:lineRule="auto"/>
        <w:rPr>
          <w:rFonts w:ascii="David" w:hAnsi="David" w:cs="David"/>
          <w:rtl/>
        </w:rPr>
      </w:pPr>
    </w:p>
    <w:p w14:paraId="22902BAF" w14:textId="77777777" w:rsidR="00FD51E4" w:rsidRPr="004E6666" w:rsidRDefault="00FD51E4" w:rsidP="00FD51E4">
      <w:pPr>
        <w:bidi/>
        <w:spacing w:line="240" w:lineRule="auto"/>
        <w:rPr>
          <w:rFonts w:ascii="David" w:hAnsi="David" w:cs="David"/>
          <w:rtl/>
        </w:rPr>
      </w:pPr>
      <w:r>
        <w:rPr>
          <w:rFonts w:ascii="David" w:hAnsi="David" w:cs="David" w:hint="cs"/>
          <w:rtl/>
        </w:rPr>
        <w:lastRenderedPageBreak/>
        <w:t>36</w:t>
      </w:r>
      <w:r w:rsidRPr="004E6666">
        <w:rPr>
          <w:rFonts w:ascii="David" w:hAnsi="David" w:cs="David"/>
          <w:rtl/>
        </w:rPr>
        <w:t xml:space="preserve">. </w:t>
      </w:r>
      <w:r w:rsidRPr="004E6666">
        <w:rPr>
          <w:rFonts w:ascii="David" w:hAnsi="David" w:cs="David"/>
        </w:rPr>
        <w:t>“The Scriptural pattern of regularly anticipating and explaining some matter which, though unnecessary to the immediate context, serves the purpose of elucidating some matter to be mentioned further on, in another passage.”</w:t>
      </w:r>
    </w:p>
    <w:p w14:paraId="0FE89784" w14:textId="77777777" w:rsidR="00FD51E4" w:rsidRPr="004E6666" w:rsidRDefault="00FD51E4" w:rsidP="00B534E4">
      <w:pPr>
        <w:pStyle w:val="ListParagraph"/>
        <w:numPr>
          <w:ilvl w:val="0"/>
          <w:numId w:val="29"/>
        </w:numPr>
        <w:bidi/>
        <w:spacing w:line="240" w:lineRule="auto"/>
        <w:rPr>
          <w:rFonts w:ascii="David" w:hAnsi="David" w:cs="David"/>
          <w:rtl/>
        </w:rPr>
      </w:pPr>
      <w:r w:rsidRPr="004E6666">
        <w:rPr>
          <w:rFonts w:ascii="David" w:hAnsi="David" w:cs="David"/>
          <w:rtl/>
        </w:rPr>
        <w:t>הקדמה היא תופעה ספרותית החוזרת במקומות שונים בתורה</w:t>
      </w:r>
    </w:p>
    <w:p w14:paraId="69096C9B" w14:textId="77777777" w:rsidR="00FD51E4" w:rsidRPr="004E6666" w:rsidRDefault="00FD51E4" w:rsidP="00B534E4">
      <w:pPr>
        <w:pStyle w:val="ListParagraph"/>
        <w:numPr>
          <w:ilvl w:val="0"/>
          <w:numId w:val="29"/>
        </w:numPr>
        <w:bidi/>
        <w:spacing w:line="240" w:lineRule="auto"/>
        <w:rPr>
          <w:rFonts w:ascii="David" w:hAnsi="David" w:cs="David"/>
          <w:rtl/>
        </w:rPr>
      </w:pPr>
      <w:r w:rsidRPr="004E6666">
        <w:rPr>
          <w:rFonts w:ascii="David" w:hAnsi="David" w:cs="David"/>
          <w:rtl/>
        </w:rPr>
        <w:t>הקדמות עשויות להיות ארוכות מאוד – כל סיפור בריאת העולם היא הקדמה לציווי על השבת</w:t>
      </w:r>
    </w:p>
    <w:p w14:paraId="2998655B" w14:textId="77777777" w:rsidR="00FD51E4" w:rsidRPr="004E6666" w:rsidRDefault="00FD51E4" w:rsidP="00B534E4">
      <w:pPr>
        <w:pStyle w:val="ListParagraph"/>
        <w:numPr>
          <w:ilvl w:val="0"/>
          <w:numId w:val="29"/>
        </w:numPr>
        <w:bidi/>
        <w:spacing w:line="240" w:lineRule="auto"/>
        <w:rPr>
          <w:rFonts w:ascii="David" w:hAnsi="David" w:cs="David"/>
          <w:rtl/>
        </w:rPr>
      </w:pPr>
      <w:r w:rsidRPr="004E6666">
        <w:rPr>
          <w:rFonts w:ascii="David" w:hAnsi="David" w:cs="David"/>
          <w:rtl/>
        </w:rPr>
        <w:t>הקדמות עשויות להוביל למסקנה שמבחינה ספרותית לא לכל הפסוקים שבתורה יש משקל שווה</w:t>
      </w:r>
    </w:p>
    <w:p w14:paraId="56750EE0" w14:textId="77777777" w:rsidR="00FD51E4" w:rsidRPr="004E6666" w:rsidRDefault="00FD51E4" w:rsidP="00B534E4">
      <w:pPr>
        <w:pStyle w:val="ListParagraph"/>
        <w:numPr>
          <w:ilvl w:val="0"/>
          <w:numId w:val="29"/>
        </w:numPr>
        <w:bidi/>
        <w:spacing w:line="240" w:lineRule="auto"/>
        <w:rPr>
          <w:rFonts w:ascii="David" w:hAnsi="David" w:cs="David"/>
          <w:rtl/>
        </w:rPr>
      </w:pPr>
      <w:r w:rsidRPr="004E6666">
        <w:rPr>
          <w:rFonts w:ascii="David" w:hAnsi="David" w:cs="David"/>
          <w:rtl/>
        </w:rPr>
        <w:t>כל התשובות נכונות</w:t>
      </w:r>
    </w:p>
    <w:p w14:paraId="63C897C4" w14:textId="77777777" w:rsidR="00FD51E4" w:rsidRPr="004E6666" w:rsidRDefault="00FD51E4" w:rsidP="00FD51E4">
      <w:pPr>
        <w:bidi/>
        <w:spacing w:line="240" w:lineRule="auto"/>
        <w:rPr>
          <w:rFonts w:ascii="David" w:hAnsi="David" w:cs="David"/>
          <w:rtl/>
        </w:rPr>
      </w:pPr>
    </w:p>
    <w:p w14:paraId="217325BA" w14:textId="77777777" w:rsidR="00FD51E4" w:rsidRPr="004E6666" w:rsidRDefault="00FD51E4" w:rsidP="00FD51E4">
      <w:pPr>
        <w:bidi/>
        <w:spacing w:line="240" w:lineRule="auto"/>
        <w:rPr>
          <w:rFonts w:ascii="David" w:hAnsi="David" w:cs="David"/>
          <w:rtl/>
        </w:rPr>
      </w:pPr>
      <w:r>
        <w:rPr>
          <w:rFonts w:ascii="David" w:hAnsi="David" w:cs="David" w:hint="cs"/>
          <w:rtl/>
        </w:rPr>
        <w:t>37</w:t>
      </w:r>
      <w:r w:rsidRPr="004E6666">
        <w:rPr>
          <w:rFonts w:ascii="David" w:hAnsi="David" w:cs="David"/>
          <w:rtl/>
        </w:rPr>
        <w:t xml:space="preserve">. </w:t>
      </w:r>
      <w:r w:rsidRPr="004E6666">
        <w:rPr>
          <w:rFonts w:ascii="David" w:hAnsi="David" w:cs="David"/>
        </w:rPr>
        <w:t xml:space="preserve">“For example, it is written [Gen 2:4], ‘Such is the story of heaven and earth </w:t>
      </w:r>
      <w:r w:rsidRPr="004E6666">
        <w:rPr>
          <w:rFonts w:ascii="David" w:hAnsi="David" w:cs="David"/>
          <w:i/>
          <w:iCs/>
        </w:rPr>
        <w:t>be-</w:t>
      </w:r>
      <w:proofErr w:type="spellStart"/>
      <w:r w:rsidRPr="004E6666">
        <w:rPr>
          <w:rFonts w:ascii="David" w:hAnsi="David" w:cs="David"/>
          <w:i/>
          <w:iCs/>
        </w:rPr>
        <w:t>hibbare'am</w:t>
      </w:r>
      <w:proofErr w:type="spellEnd"/>
      <w:r w:rsidRPr="004E6666">
        <w:rPr>
          <w:rFonts w:ascii="David" w:hAnsi="David" w:cs="David"/>
        </w:rPr>
        <w:t xml:space="preserve"> [=as they were created]’. The rabbis interpreted [Gen Rabba 12:8] [that the last word] </w:t>
      </w:r>
      <w:proofErr w:type="spellStart"/>
      <w:r w:rsidRPr="004E6666">
        <w:rPr>
          <w:rFonts w:ascii="David" w:hAnsi="David" w:cs="David"/>
          <w:i/>
          <w:iCs/>
        </w:rPr>
        <w:t>midrashically</w:t>
      </w:r>
      <w:proofErr w:type="spellEnd"/>
      <w:r w:rsidRPr="004E6666">
        <w:rPr>
          <w:rFonts w:ascii="David" w:hAnsi="David" w:cs="David"/>
        </w:rPr>
        <w:t xml:space="preserve"> to mean, ‘</w:t>
      </w:r>
      <w:r w:rsidRPr="004E6666">
        <w:rPr>
          <w:rFonts w:ascii="David" w:hAnsi="David" w:cs="David"/>
          <w:i/>
          <w:iCs/>
        </w:rPr>
        <w:t>be-Abraham</w:t>
      </w:r>
      <w:r w:rsidRPr="004E6666">
        <w:rPr>
          <w:rFonts w:ascii="David" w:eastAsia="MS Mincho" w:hAnsi="David" w:cs="David"/>
        </w:rPr>
        <w:t>—</w:t>
      </w:r>
      <w:r w:rsidRPr="004E6666">
        <w:rPr>
          <w:rFonts w:ascii="David" w:hAnsi="David" w:cs="David"/>
        </w:rPr>
        <w:t>through [the merit of] Abraham [they were created]”.</w:t>
      </w:r>
    </w:p>
    <w:p w14:paraId="597B1D25" w14:textId="77777777" w:rsidR="00FD51E4" w:rsidRPr="004E6666" w:rsidRDefault="00FD51E4" w:rsidP="00B534E4">
      <w:pPr>
        <w:pStyle w:val="ListParagraph"/>
        <w:numPr>
          <w:ilvl w:val="0"/>
          <w:numId w:val="30"/>
        </w:numPr>
        <w:bidi/>
        <w:spacing w:line="240" w:lineRule="auto"/>
        <w:rPr>
          <w:rFonts w:ascii="David" w:hAnsi="David" w:cs="David"/>
          <w:rtl/>
        </w:rPr>
      </w:pPr>
      <w:r w:rsidRPr="004E6666">
        <w:rPr>
          <w:rFonts w:ascii="David" w:hAnsi="David" w:cs="David"/>
          <w:rtl/>
        </w:rPr>
        <w:t xml:space="preserve">דוגמה </w:t>
      </w:r>
      <w:r>
        <w:rPr>
          <w:rFonts w:ascii="David" w:hAnsi="David" w:cs="David" w:hint="cs"/>
          <w:rtl/>
        </w:rPr>
        <w:t xml:space="preserve">כיצד מזהים </w:t>
      </w:r>
      <w:r w:rsidRPr="004E6666">
        <w:rPr>
          <w:rFonts w:ascii="David" w:hAnsi="David" w:cs="David"/>
          <w:rtl/>
        </w:rPr>
        <w:t>הקדמה בתורה</w:t>
      </w:r>
    </w:p>
    <w:p w14:paraId="631A06B5" w14:textId="77777777" w:rsidR="00FD51E4" w:rsidRPr="004E6666" w:rsidRDefault="00FD51E4" w:rsidP="00B534E4">
      <w:pPr>
        <w:pStyle w:val="ListParagraph"/>
        <w:numPr>
          <w:ilvl w:val="0"/>
          <w:numId w:val="30"/>
        </w:numPr>
        <w:bidi/>
        <w:spacing w:line="240" w:lineRule="auto"/>
        <w:rPr>
          <w:rFonts w:ascii="David" w:hAnsi="David" w:cs="David"/>
          <w:rtl/>
        </w:rPr>
      </w:pPr>
      <w:r w:rsidRPr="004E6666">
        <w:rPr>
          <w:rFonts w:ascii="David" w:hAnsi="David" w:cs="David"/>
          <w:rtl/>
        </w:rPr>
        <w:t xml:space="preserve">דוגמה </w:t>
      </w:r>
      <w:r>
        <w:rPr>
          <w:rFonts w:ascii="David" w:hAnsi="David" w:cs="David" w:hint="cs"/>
          <w:rtl/>
        </w:rPr>
        <w:t xml:space="preserve">כיצד פועלת </w:t>
      </w:r>
      <w:r w:rsidRPr="004E6666">
        <w:rPr>
          <w:rFonts w:ascii="David" w:hAnsi="David" w:cs="David"/>
          <w:rtl/>
        </w:rPr>
        <w:t>שיטת הפשט</w:t>
      </w:r>
    </w:p>
    <w:p w14:paraId="788027AA" w14:textId="77777777" w:rsidR="00FD51E4" w:rsidRPr="004E6666" w:rsidRDefault="00FD51E4" w:rsidP="00B534E4">
      <w:pPr>
        <w:pStyle w:val="ListParagraph"/>
        <w:numPr>
          <w:ilvl w:val="0"/>
          <w:numId w:val="30"/>
        </w:numPr>
        <w:bidi/>
        <w:spacing w:line="240" w:lineRule="auto"/>
        <w:rPr>
          <w:rFonts w:ascii="David" w:hAnsi="David" w:cs="David"/>
          <w:rtl/>
        </w:rPr>
      </w:pPr>
      <w:r w:rsidRPr="004E6666">
        <w:rPr>
          <w:rFonts w:ascii="David" w:hAnsi="David" w:cs="David"/>
          <w:rtl/>
        </w:rPr>
        <w:t xml:space="preserve">דוגמה </w:t>
      </w:r>
      <w:r>
        <w:rPr>
          <w:rFonts w:ascii="David" w:hAnsi="David" w:cs="David" w:hint="cs"/>
          <w:rtl/>
        </w:rPr>
        <w:t xml:space="preserve">כיצד פועלת </w:t>
      </w:r>
      <w:r w:rsidRPr="004E6666">
        <w:rPr>
          <w:rFonts w:ascii="David" w:hAnsi="David" w:cs="David"/>
          <w:rtl/>
        </w:rPr>
        <w:t>שיטת הדרש</w:t>
      </w:r>
    </w:p>
    <w:p w14:paraId="677EA3C2" w14:textId="77777777" w:rsidR="00FD51E4" w:rsidRPr="004E6666" w:rsidRDefault="00FD51E4" w:rsidP="00B534E4">
      <w:pPr>
        <w:pStyle w:val="ListParagraph"/>
        <w:numPr>
          <w:ilvl w:val="0"/>
          <w:numId w:val="30"/>
        </w:numPr>
        <w:bidi/>
        <w:spacing w:line="240" w:lineRule="auto"/>
        <w:rPr>
          <w:rFonts w:ascii="David" w:hAnsi="David" w:cs="David"/>
          <w:rtl/>
        </w:rPr>
      </w:pPr>
      <w:r w:rsidRPr="004E6666">
        <w:rPr>
          <w:rFonts w:ascii="David" w:hAnsi="David" w:cs="David"/>
          <w:rtl/>
        </w:rPr>
        <w:t>דוגמה לאי-בהירות בלשון התורה (</w:t>
      </w:r>
      <w:r w:rsidRPr="004E6666">
        <w:rPr>
          <w:rFonts w:ascii="David" w:hAnsi="David" w:cs="David"/>
        </w:rPr>
        <w:t>linguistic anomalies</w:t>
      </w:r>
      <w:r w:rsidRPr="004E6666">
        <w:rPr>
          <w:rFonts w:ascii="David" w:hAnsi="David" w:cs="David"/>
          <w:rtl/>
        </w:rPr>
        <w:t>)</w:t>
      </w:r>
    </w:p>
    <w:p w14:paraId="005D4530" w14:textId="77777777" w:rsidR="00FD51E4" w:rsidRPr="004E6666" w:rsidRDefault="00FD51E4" w:rsidP="00FD51E4">
      <w:pPr>
        <w:bidi/>
        <w:spacing w:line="240" w:lineRule="auto"/>
        <w:rPr>
          <w:rFonts w:ascii="David" w:hAnsi="David" w:cs="David"/>
          <w:rtl/>
        </w:rPr>
      </w:pPr>
    </w:p>
    <w:p w14:paraId="1533F1A5" w14:textId="348F25AE" w:rsidR="00FD51E4" w:rsidRPr="004E6666" w:rsidRDefault="00FD51E4" w:rsidP="00FD51E4">
      <w:pPr>
        <w:bidi/>
        <w:spacing w:line="240" w:lineRule="auto"/>
        <w:rPr>
          <w:rFonts w:ascii="David" w:hAnsi="David" w:cs="David"/>
        </w:rPr>
      </w:pPr>
      <w:r>
        <w:rPr>
          <w:rFonts w:ascii="David" w:hAnsi="David" w:cs="David" w:hint="cs"/>
          <w:rtl/>
        </w:rPr>
        <w:t>38</w:t>
      </w:r>
      <w:r w:rsidRPr="004E6666">
        <w:rPr>
          <w:rFonts w:ascii="David" w:hAnsi="David" w:cs="David"/>
          <w:rtl/>
        </w:rPr>
        <w:t xml:space="preserve">. </w:t>
      </w:r>
      <w:r w:rsidRPr="004E6666">
        <w:rPr>
          <w:rFonts w:ascii="David" w:hAnsi="David" w:cs="David"/>
          <w:b/>
          <w:bCs/>
        </w:rPr>
        <w:t>Gen 28:12</w:t>
      </w:r>
      <w:r w:rsidRPr="004E6666">
        <w:rPr>
          <w:rFonts w:ascii="David" w:hAnsi="David" w:cs="David"/>
        </w:rPr>
        <w:t>:</w:t>
      </w:r>
      <w:r w:rsidRPr="004E6666">
        <w:rPr>
          <w:rFonts w:ascii="David" w:hAnsi="David" w:cs="David"/>
          <w:b/>
          <w:bCs/>
        </w:rPr>
        <w:t xml:space="preserve"> </w:t>
      </w:r>
      <w:r w:rsidR="002B4D12">
        <w:rPr>
          <w:rFonts w:ascii="David" w:hAnsi="David" w:cs="David"/>
        </w:rPr>
        <w:t>[</w:t>
      </w:r>
      <w:r w:rsidR="002B4D12">
        <w:rPr>
          <w:rFonts w:ascii="David" w:hAnsi="David" w:cs="David"/>
          <w:color w:val="FF0000"/>
        </w:rPr>
        <w:t>000</w:t>
      </w:r>
      <w:r w:rsidR="002B4D12">
        <w:rPr>
          <w:rFonts w:ascii="David" w:hAnsi="David" w:cs="David"/>
        </w:rPr>
        <w:t>]</w:t>
      </w:r>
    </w:p>
    <w:p w14:paraId="04CA0B0E" w14:textId="1D0A5565" w:rsidR="00FD51E4" w:rsidRPr="004E6666" w:rsidRDefault="00FD51E4" w:rsidP="00FD51E4">
      <w:pPr>
        <w:bidi/>
        <w:spacing w:line="240" w:lineRule="auto"/>
        <w:rPr>
          <w:rFonts w:ascii="David" w:hAnsi="David" w:cs="David"/>
          <w:rtl/>
        </w:rPr>
      </w:pPr>
      <w:r w:rsidRPr="004E6666">
        <w:rPr>
          <w:rFonts w:ascii="David" w:hAnsi="David" w:cs="David"/>
          <w:rtl/>
        </w:rPr>
        <w:t xml:space="preserve"> </w:t>
      </w:r>
      <w:r w:rsidRPr="004E6666">
        <w:rPr>
          <w:rFonts w:ascii="David" w:hAnsi="David" w:cs="David"/>
          <w:b/>
          <w:bCs/>
        </w:rPr>
        <w:t>Rashi</w:t>
      </w:r>
      <w:r w:rsidRPr="004E6666">
        <w:rPr>
          <w:rFonts w:ascii="David" w:hAnsi="David" w:cs="David"/>
        </w:rPr>
        <w:t xml:space="preserve">: </w:t>
      </w:r>
      <w:r w:rsidR="002B4D12">
        <w:rPr>
          <w:rFonts w:ascii="David" w:hAnsi="David" w:cs="David"/>
        </w:rPr>
        <w:t>[</w:t>
      </w:r>
      <w:r w:rsidR="002B4D12">
        <w:rPr>
          <w:rFonts w:ascii="David" w:hAnsi="David" w:cs="David"/>
          <w:color w:val="FF0000"/>
        </w:rPr>
        <w:t>000</w:t>
      </w:r>
      <w:r w:rsidR="002B4D12">
        <w:rPr>
          <w:rFonts w:ascii="David" w:hAnsi="David" w:cs="David"/>
        </w:rPr>
        <w:t>]</w:t>
      </w:r>
    </w:p>
    <w:p w14:paraId="5616DE33" w14:textId="7291D318" w:rsidR="00FD51E4" w:rsidRPr="004E6666" w:rsidRDefault="00FD51E4" w:rsidP="00FD51E4">
      <w:pPr>
        <w:bidi/>
        <w:spacing w:line="240" w:lineRule="auto"/>
        <w:rPr>
          <w:rFonts w:ascii="David" w:hAnsi="David" w:cs="David"/>
          <w:rtl/>
        </w:rPr>
      </w:pPr>
      <w:proofErr w:type="spellStart"/>
      <w:r w:rsidRPr="004E6666">
        <w:rPr>
          <w:rFonts w:ascii="David" w:hAnsi="David" w:cs="David"/>
          <w:b/>
          <w:bCs/>
        </w:rPr>
        <w:t>Rashbam</w:t>
      </w:r>
      <w:proofErr w:type="spellEnd"/>
      <w:r w:rsidRPr="004E6666">
        <w:rPr>
          <w:rFonts w:ascii="David" w:hAnsi="David" w:cs="David"/>
        </w:rPr>
        <w:t xml:space="preserve">: </w:t>
      </w:r>
      <w:r w:rsidR="002B4D12">
        <w:rPr>
          <w:rFonts w:ascii="David" w:hAnsi="David" w:cs="David"/>
        </w:rPr>
        <w:t>[</w:t>
      </w:r>
      <w:r w:rsidR="002B4D12">
        <w:rPr>
          <w:rFonts w:ascii="David" w:hAnsi="David" w:cs="David"/>
          <w:color w:val="FF0000"/>
        </w:rPr>
        <w:t>000</w:t>
      </w:r>
      <w:r w:rsidR="002B4D12">
        <w:rPr>
          <w:rFonts w:ascii="David" w:hAnsi="David" w:cs="David"/>
        </w:rPr>
        <w:t>]</w:t>
      </w:r>
    </w:p>
    <w:p w14:paraId="46572CD1" w14:textId="77777777" w:rsidR="00FD51E4" w:rsidRPr="004E6666" w:rsidRDefault="00FD51E4" w:rsidP="00B534E4">
      <w:pPr>
        <w:pStyle w:val="ListParagraph"/>
        <w:numPr>
          <w:ilvl w:val="0"/>
          <w:numId w:val="31"/>
        </w:numPr>
        <w:bidi/>
        <w:spacing w:line="240" w:lineRule="auto"/>
        <w:rPr>
          <w:rFonts w:ascii="David" w:hAnsi="David" w:cs="David"/>
          <w:rtl/>
        </w:rPr>
      </w:pPr>
      <w:r w:rsidRPr="004E6666">
        <w:rPr>
          <w:rFonts w:ascii="David" w:hAnsi="David" w:cs="David"/>
          <w:rtl/>
        </w:rPr>
        <w:t xml:space="preserve">המחלוקת היא לשונית – לפי הפשט, פירוש המילה </w:t>
      </w:r>
      <w:r w:rsidRPr="004E6666">
        <w:rPr>
          <w:rFonts w:ascii="David" w:hAnsi="David" w:cs="David"/>
          <w:i/>
          <w:iCs/>
        </w:rPr>
        <w:t>olim</w:t>
      </w:r>
      <w:r w:rsidRPr="004E6666">
        <w:rPr>
          <w:rFonts w:ascii="David" w:hAnsi="David" w:cs="David"/>
          <w:rtl/>
        </w:rPr>
        <w:t xml:space="preserve"> (</w:t>
      </w:r>
      <w:r w:rsidRPr="004E6666">
        <w:rPr>
          <w:rFonts w:ascii="David" w:hAnsi="David" w:cs="David"/>
        </w:rPr>
        <w:t>ascending</w:t>
      </w:r>
      <w:r w:rsidRPr="004E6666">
        <w:rPr>
          <w:rFonts w:ascii="David" w:hAnsi="David" w:cs="David"/>
          <w:rtl/>
        </w:rPr>
        <w:t>), אינה קבועה תמיד</w:t>
      </w:r>
    </w:p>
    <w:p w14:paraId="195F1543" w14:textId="77777777" w:rsidR="00FD51E4" w:rsidRPr="004E6666" w:rsidRDefault="00FD51E4" w:rsidP="00B534E4">
      <w:pPr>
        <w:pStyle w:val="ListParagraph"/>
        <w:numPr>
          <w:ilvl w:val="0"/>
          <w:numId w:val="31"/>
        </w:numPr>
        <w:bidi/>
        <w:spacing w:line="240" w:lineRule="auto"/>
        <w:rPr>
          <w:rFonts w:ascii="David" w:hAnsi="David" w:cs="David"/>
          <w:rtl/>
        </w:rPr>
      </w:pPr>
      <w:r w:rsidRPr="004E6666">
        <w:rPr>
          <w:rFonts w:ascii="David" w:hAnsi="David" w:cs="David"/>
          <w:rtl/>
        </w:rPr>
        <w:t>המחלוקת היא לשונית – העברית שבתורה אינה זהה תמיד לעברית מאוחרת</w:t>
      </w:r>
    </w:p>
    <w:p w14:paraId="6FBF5BD1" w14:textId="77777777" w:rsidR="00FD51E4" w:rsidRPr="004E6666" w:rsidRDefault="00FD51E4" w:rsidP="00B534E4">
      <w:pPr>
        <w:pStyle w:val="ListParagraph"/>
        <w:numPr>
          <w:ilvl w:val="0"/>
          <w:numId w:val="31"/>
        </w:numPr>
        <w:bidi/>
        <w:spacing w:line="240" w:lineRule="auto"/>
        <w:rPr>
          <w:rFonts w:ascii="David" w:hAnsi="David" w:cs="David"/>
          <w:rtl/>
        </w:rPr>
      </w:pPr>
      <w:r w:rsidRPr="004E6666">
        <w:rPr>
          <w:rFonts w:ascii="David" w:hAnsi="David" w:cs="David"/>
          <w:rtl/>
        </w:rPr>
        <w:t xml:space="preserve">המחלוקת היא מתודולוגית – התורה אלוהית אך מדברת בלשון בני אדם, ולפי הפשט, אין דבר מקרי בתורה </w:t>
      </w:r>
    </w:p>
    <w:p w14:paraId="1B324EC6" w14:textId="77777777" w:rsidR="00FD51E4" w:rsidRPr="004E6666" w:rsidRDefault="00FD51E4" w:rsidP="00B534E4">
      <w:pPr>
        <w:pStyle w:val="ListParagraph"/>
        <w:numPr>
          <w:ilvl w:val="0"/>
          <w:numId w:val="31"/>
        </w:numPr>
        <w:bidi/>
        <w:spacing w:line="240" w:lineRule="auto"/>
        <w:rPr>
          <w:rFonts w:ascii="David" w:hAnsi="David" w:cs="David"/>
          <w:rtl/>
        </w:rPr>
      </w:pPr>
      <w:r w:rsidRPr="004E6666">
        <w:rPr>
          <w:rFonts w:ascii="David" w:hAnsi="David" w:cs="David"/>
          <w:rtl/>
        </w:rPr>
        <w:t>המחלוקת היא מתודולוגית – התורה אלוהית אך מדברת בלשון בני אדם</w:t>
      </w:r>
    </w:p>
    <w:p w14:paraId="7404C07E" w14:textId="77777777" w:rsidR="00FD51E4" w:rsidRDefault="00FD51E4" w:rsidP="00FD51E4">
      <w:pPr>
        <w:bidi/>
        <w:spacing w:line="240" w:lineRule="auto"/>
        <w:rPr>
          <w:rFonts w:ascii="David" w:hAnsi="David" w:cs="David"/>
          <w:rtl/>
        </w:rPr>
      </w:pPr>
    </w:p>
    <w:p w14:paraId="7559954F" w14:textId="2F0D5436" w:rsidR="00FD51E4" w:rsidRDefault="00FD51E4" w:rsidP="00FD51E4">
      <w:pPr>
        <w:bidi/>
        <w:spacing w:line="240" w:lineRule="auto"/>
        <w:rPr>
          <w:rFonts w:ascii="David" w:hAnsi="David" w:cs="David"/>
          <w:rtl/>
        </w:rPr>
      </w:pPr>
      <w:r>
        <w:rPr>
          <w:rFonts w:ascii="David" w:hAnsi="David" w:cs="David" w:hint="cs"/>
          <w:rtl/>
        </w:rPr>
        <w:t>39</w:t>
      </w:r>
      <w:r w:rsidRPr="004E6666">
        <w:rPr>
          <w:rFonts w:ascii="David" w:hAnsi="David" w:cs="David"/>
          <w:rtl/>
        </w:rPr>
        <w:t>.</w:t>
      </w:r>
      <w:r w:rsidR="002B4D12">
        <w:rPr>
          <w:rFonts w:ascii="David" w:hAnsi="David" w:cs="David" w:hint="cs"/>
          <w:rtl/>
        </w:rPr>
        <w:t xml:space="preserve"> [</w:t>
      </w:r>
      <w:r w:rsidR="002B4D12">
        <w:rPr>
          <w:rFonts w:ascii="David" w:hAnsi="David" w:cs="David" w:hint="cs"/>
          <w:color w:val="FF0000"/>
          <w:rtl/>
        </w:rPr>
        <w:t>000</w:t>
      </w:r>
      <w:r w:rsidR="002B4D12">
        <w:rPr>
          <w:rFonts w:ascii="David" w:hAnsi="David" w:cs="David" w:hint="cs"/>
          <w:rtl/>
        </w:rPr>
        <w:t>]</w:t>
      </w:r>
    </w:p>
    <w:p w14:paraId="2B425534" w14:textId="77777777" w:rsidR="00FD51E4" w:rsidRPr="004E6666" w:rsidRDefault="00FD51E4" w:rsidP="00FD51E4">
      <w:pPr>
        <w:bidi/>
        <w:spacing w:line="240" w:lineRule="auto"/>
        <w:rPr>
          <w:rFonts w:ascii="David" w:hAnsi="David" w:cs="David"/>
          <w:rtl/>
        </w:rPr>
      </w:pPr>
    </w:p>
    <w:p w14:paraId="5B7D3820" w14:textId="6C5F8D9F" w:rsidR="00FD51E4" w:rsidRPr="004E6666" w:rsidRDefault="00FD51E4" w:rsidP="002B4D12">
      <w:pPr>
        <w:bidi/>
        <w:spacing w:line="240" w:lineRule="auto"/>
        <w:rPr>
          <w:rFonts w:ascii="David" w:hAnsi="David" w:cs="David"/>
          <w:rtl/>
        </w:rPr>
      </w:pPr>
      <w:r>
        <w:rPr>
          <w:rFonts w:ascii="David" w:hAnsi="David" w:cs="David" w:hint="cs"/>
          <w:rtl/>
        </w:rPr>
        <w:t>40</w:t>
      </w:r>
      <w:r w:rsidRPr="004E6666">
        <w:rPr>
          <w:rFonts w:ascii="David" w:hAnsi="David" w:cs="David"/>
          <w:rtl/>
        </w:rPr>
        <w:t>.</w:t>
      </w:r>
      <w:r w:rsidR="002B4D12">
        <w:rPr>
          <w:rFonts w:ascii="David" w:hAnsi="David" w:cs="David" w:hint="cs"/>
          <w:rtl/>
        </w:rPr>
        <w:t xml:space="preserve"> </w:t>
      </w:r>
      <w:r w:rsidRPr="004E6666">
        <w:rPr>
          <w:rFonts w:ascii="David" w:hAnsi="David" w:cs="David"/>
          <w:b/>
          <w:bCs/>
        </w:rPr>
        <w:t>Ex 12:7:</w:t>
      </w:r>
      <w:r w:rsidR="002B4D12" w:rsidRPr="002B4D12">
        <w:rPr>
          <w:rFonts w:ascii="David" w:hAnsi="David" w:cs="David"/>
        </w:rPr>
        <w:t xml:space="preserve"> </w:t>
      </w:r>
      <w:r w:rsidR="002B4D12">
        <w:rPr>
          <w:rFonts w:ascii="David" w:hAnsi="David" w:cs="David"/>
        </w:rPr>
        <w:t>[</w:t>
      </w:r>
      <w:r w:rsidR="002B4D12">
        <w:rPr>
          <w:rFonts w:ascii="David" w:hAnsi="David" w:cs="David"/>
          <w:color w:val="FF0000"/>
        </w:rPr>
        <w:t>000</w:t>
      </w:r>
      <w:r w:rsidR="002B4D12">
        <w:rPr>
          <w:rFonts w:ascii="David" w:hAnsi="David" w:cs="David"/>
        </w:rPr>
        <w:t>]</w:t>
      </w:r>
    </w:p>
    <w:p w14:paraId="6DDEF8D1" w14:textId="41EC8988" w:rsidR="00FD51E4" w:rsidRPr="004E6666" w:rsidRDefault="00FD51E4" w:rsidP="00FD51E4">
      <w:pPr>
        <w:spacing w:line="240" w:lineRule="auto"/>
        <w:jc w:val="right"/>
        <w:rPr>
          <w:rFonts w:ascii="David" w:hAnsi="David" w:cs="David"/>
        </w:rPr>
      </w:pPr>
      <w:r w:rsidRPr="004E6666">
        <w:rPr>
          <w:rFonts w:ascii="David" w:hAnsi="David" w:cs="David"/>
          <w:b/>
          <w:bCs/>
        </w:rPr>
        <w:t>Rashi</w:t>
      </w:r>
      <w:r w:rsidRPr="004E6666">
        <w:rPr>
          <w:rFonts w:ascii="David" w:hAnsi="David" w:cs="David"/>
        </w:rPr>
        <w:t xml:space="preserve">: </w:t>
      </w:r>
      <w:r w:rsidR="002B4D12">
        <w:rPr>
          <w:rFonts w:ascii="David" w:hAnsi="David" w:cs="David"/>
        </w:rPr>
        <w:t>[</w:t>
      </w:r>
      <w:r w:rsidR="002B4D12">
        <w:rPr>
          <w:rFonts w:ascii="David" w:hAnsi="David" w:cs="David"/>
          <w:color w:val="FF0000"/>
        </w:rPr>
        <w:t>000</w:t>
      </w:r>
      <w:r w:rsidR="002B4D12">
        <w:rPr>
          <w:rFonts w:ascii="David" w:hAnsi="David" w:cs="David"/>
        </w:rPr>
        <w:t>]</w:t>
      </w:r>
    </w:p>
    <w:p w14:paraId="1DFC57EC" w14:textId="00A4989B" w:rsidR="00FD51E4" w:rsidRPr="004E6666" w:rsidRDefault="00FD51E4" w:rsidP="002B4D12">
      <w:pPr>
        <w:bidi/>
        <w:spacing w:line="240" w:lineRule="auto"/>
        <w:rPr>
          <w:rFonts w:ascii="David" w:hAnsi="David" w:cs="David"/>
          <w:rtl/>
        </w:rPr>
      </w:pPr>
      <w:proofErr w:type="spellStart"/>
      <w:r w:rsidRPr="004E6666">
        <w:rPr>
          <w:rFonts w:ascii="David" w:hAnsi="David" w:cs="David"/>
          <w:b/>
          <w:bCs/>
        </w:rPr>
        <w:t>Rashbam</w:t>
      </w:r>
      <w:proofErr w:type="spellEnd"/>
      <w:r w:rsidRPr="004E6666">
        <w:rPr>
          <w:rFonts w:ascii="David" w:hAnsi="David" w:cs="David"/>
        </w:rPr>
        <w:t xml:space="preserve">: </w:t>
      </w:r>
      <w:r w:rsidR="002B4D12">
        <w:rPr>
          <w:rFonts w:ascii="David" w:hAnsi="David" w:cs="David"/>
        </w:rPr>
        <w:t>[</w:t>
      </w:r>
      <w:r w:rsidR="002B4D12">
        <w:rPr>
          <w:rFonts w:ascii="David" w:hAnsi="David" w:cs="David"/>
          <w:color w:val="FF0000"/>
        </w:rPr>
        <w:t>000</w:t>
      </w:r>
      <w:r w:rsidR="002B4D12">
        <w:rPr>
          <w:rFonts w:ascii="David" w:hAnsi="David" w:cs="David"/>
        </w:rPr>
        <w:t>]</w:t>
      </w:r>
    </w:p>
    <w:p w14:paraId="74C5C515" w14:textId="77777777" w:rsidR="00FD51E4" w:rsidRPr="004E6666" w:rsidRDefault="00FD51E4" w:rsidP="00B534E4">
      <w:pPr>
        <w:pStyle w:val="ListParagraph"/>
        <w:numPr>
          <w:ilvl w:val="0"/>
          <w:numId w:val="32"/>
        </w:numPr>
        <w:bidi/>
        <w:spacing w:line="240" w:lineRule="auto"/>
        <w:rPr>
          <w:rFonts w:ascii="David" w:hAnsi="David" w:cs="David"/>
          <w:rtl/>
        </w:rPr>
      </w:pPr>
      <w:r w:rsidRPr="004E6666">
        <w:rPr>
          <w:rFonts w:ascii="David" w:hAnsi="David" w:cs="David"/>
          <w:rtl/>
        </w:rPr>
        <w:t xml:space="preserve">לדעת </w:t>
      </w:r>
      <w:proofErr w:type="spellStart"/>
      <w:r w:rsidRPr="004E6666">
        <w:rPr>
          <w:rFonts w:ascii="David" w:hAnsi="David" w:cs="David"/>
          <w:rtl/>
        </w:rPr>
        <w:t>רשב"ם</w:t>
      </w:r>
      <w:proofErr w:type="spellEnd"/>
      <w:r w:rsidRPr="004E6666">
        <w:rPr>
          <w:rFonts w:ascii="David" w:hAnsi="David" w:cs="David"/>
          <w:rtl/>
        </w:rPr>
        <w:t xml:space="preserve"> עברית וארמית אינן לשונות אחיות ולכן פתרונו של רש"י שגוי</w:t>
      </w:r>
    </w:p>
    <w:p w14:paraId="6226BA5A" w14:textId="77777777" w:rsidR="00FD51E4" w:rsidRPr="004E6666" w:rsidRDefault="00FD51E4" w:rsidP="00B534E4">
      <w:pPr>
        <w:pStyle w:val="ListParagraph"/>
        <w:numPr>
          <w:ilvl w:val="0"/>
          <w:numId w:val="32"/>
        </w:numPr>
        <w:bidi/>
        <w:spacing w:line="240" w:lineRule="auto"/>
        <w:rPr>
          <w:rFonts w:ascii="David" w:hAnsi="David" w:cs="David"/>
          <w:rtl/>
        </w:rPr>
      </w:pPr>
      <w:r w:rsidRPr="004E6666">
        <w:rPr>
          <w:rFonts w:ascii="David" w:hAnsi="David" w:cs="David"/>
          <w:rtl/>
        </w:rPr>
        <w:t xml:space="preserve">לדעת </w:t>
      </w:r>
      <w:proofErr w:type="spellStart"/>
      <w:r w:rsidRPr="004E6666">
        <w:rPr>
          <w:rFonts w:ascii="David" w:hAnsi="David" w:cs="David"/>
          <w:rtl/>
        </w:rPr>
        <w:t>רשב"ם</w:t>
      </w:r>
      <w:proofErr w:type="spellEnd"/>
      <w:r w:rsidRPr="004E6666">
        <w:rPr>
          <w:rFonts w:ascii="David" w:hAnsi="David" w:cs="David"/>
          <w:rtl/>
        </w:rPr>
        <w:t xml:space="preserve"> פתרונו של רש"י הוא מדרשי אפילו שהוא הסכים עם רש"י שתרגום אונקלוס ניתן למשה בסיני </w:t>
      </w:r>
    </w:p>
    <w:p w14:paraId="02C7F520" w14:textId="77777777" w:rsidR="00FD51E4" w:rsidRPr="004E6666" w:rsidRDefault="00FD51E4" w:rsidP="00B534E4">
      <w:pPr>
        <w:pStyle w:val="ListParagraph"/>
        <w:numPr>
          <w:ilvl w:val="0"/>
          <w:numId w:val="32"/>
        </w:numPr>
        <w:bidi/>
        <w:spacing w:line="240" w:lineRule="auto"/>
        <w:rPr>
          <w:rFonts w:ascii="David" w:hAnsi="David" w:cs="David"/>
          <w:rtl/>
        </w:rPr>
      </w:pPr>
      <w:r w:rsidRPr="004E6666">
        <w:rPr>
          <w:rFonts w:ascii="David" w:hAnsi="David" w:cs="David"/>
          <w:rtl/>
        </w:rPr>
        <w:t xml:space="preserve">לדעת </w:t>
      </w:r>
      <w:proofErr w:type="spellStart"/>
      <w:r w:rsidRPr="004E6666">
        <w:rPr>
          <w:rFonts w:ascii="David" w:hAnsi="David" w:cs="David"/>
          <w:rtl/>
        </w:rPr>
        <w:t>רשב"ם</w:t>
      </w:r>
      <w:proofErr w:type="spellEnd"/>
      <w:r w:rsidRPr="004E6666">
        <w:rPr>
          <w:rFonts w:ascii="David" w:hAnsi="David" w:cs="David"/>
          <w:rtl/>
        </w:rPr>
        <w:t xml:space="preserve"> פתרונו של רש"י הוא על דרך פשט, אבל הוא לא משכנע שכן </w:t>
      </w:r>
      <w:r>
        <w:rPr>
          <w:rFonts w:ascii="David" w:hAnsi="David" w:cs="David" w:hint="cs"/>
          <w:rtl/>
        </w:rPr>
        <w:t xml:space="preserve">רש"י </w:t>
      </w:r>
      <w:r w:rsidRPr="004E6666">
        <w:rPr>
          <w:rFonts w:ascii="David" w:hAnsi="David" w:cs="David"/>
          <w:rtl/>
        </w:rPr>
        <w:t>לא הביא לו סיוע מלשון המקרא</w:t>
      </w:r>
    </w:p>
    <w:p w14:paraId="4C138BB7" w14:textId="77777777" w:rsidR="00FD51E4" w:rsidRPr="004E6666" w:rsidRDefault="00FD51E4" w:rsidP="00B534E4">
      <w:pPr>
        <w:pStyle w:val="ListParagraph"/>
        <w:numPr>
          <w:ilvl w:val="0"/>
          <w:numId w:val="32"/>
        </w:numPr>
        <w:bidi/>
        <w:spacing w:line="240" w:lineRule="auto"/>
        <w:rPr>
          <w:rFonts w:ascii="David" w:hAnsi="David" w:cs="David"/>
          <w:rtl/>
        </w:rPr>
      </w:pPr>
      <w:r w:rsidRPr="004E6666">
        <w:rPr>
          <w:rFonts w:ascii="David" w:hAnsi="David" w:cs="David"/>
          <w:rtl/>
        </w:rPr>
        <w:t xml:space="preserve">לדעת </w:t>
      </w:r>
      <w:proofErr w:type="spellStart"/>
      <w:r w:rsidRPr="004E6666">
        <w:rPr>
          <w:rFonts w:ascii="David" w:hAnsi="David" w:cs="David"/>
          <w:rtl/>
        </w:rPr>
        <w:t>רשב"ם</w:t>
      </w:r>
      <w:proofErr w:type="spellEnd"/>
      <w:r w:rsidRPr="004E6666">
        <w:rPr>
          <w:rFonts w:ascii="David" w:hAnsi="David" w:cs="David"/>
          <w:rtl/>
        </w:rPr>
        <w:t xml:space="preserve"> לשורש אחד עשויה להיות יותר ממשמעות אחת, ורש"י לא לקח זאת בחשבון</w:t>
      </w:r>
    </w:p>
    <w:p w14:paraId="24E3C313" w14:textId="77777777" w:rsidR="00FD51E4" w:rsidRPr="004E6666" w:rsidRDefault="00FD51E4" w:rsidP="00FD51E4">
      <w:pPr>
        <w:bidi/>
        <w:spacing w:line="240" w:lineRule="auto"/>
        <w:rPr>
          <w:rFonts w:ascii="David" w:hAnsi="David" w:cs="David"/>
          <w:rtl/>
        </w:rPr>
      </w:pPr>
    </w:p>
    <w:p w14:paraId="5EB813D5" w14:textId="20C458BB" w:rsidR="00FD51E4" w:rsidRPr="004E6666" w:rsidRDefault="00FD51E4" w:rsidP="002B4D12">
      <w:pPr>
        <w:bidi/>
        <w:spacing w:line="240" w:lineRule="auto"/>
        <w:rPr>
          <w:rFonts w:ascii="David" w:hAnsi="David" w:cs="David"/>
          <w:rtl/>
        </w:rPr>
      </w:pPr>
      <w:r>
        <w:rPr>
          <w:rFonts w:ascii="David" w:hAnsi="David" w:cs="David" w:hint="cs"/>
          <w:rtl/>
        </w:rPr>
        <w:t>41.</w:t>
      </w:r>
      <w:r w:rsidR="002B4D12">
        <w:rPr>
          <w:rFonts w:ascii="David" w:hAnsi="David" w:cs="David" w:hint="cs"/>
          <w:rtl/>
        </w:rPr>
        <w:t xml:space="preserve"> </w:t>
      </w:r>
      <w:r w:rsidRPr="004E6666">
        <w:rPr>
          <w:rFonts w:ascii="David" w:hAnsi="David" w:cs="David"/>
          <w:b/>
          <w:bCs/>
        </w:rPr>
        <w:t>Ex 13:9</w:t>
      </w:r>
      <w:r w:rsidRPr="004E6666">
        <w:rPr>
          <w:rFonts w:ascii="David" w:hAnsi="David" w:cs="David"/>
        </w:rPr>
        <w:t xml:space="preserve">: </w:t>
      </w:r>
      <w:r w:rsidR="002B4D12">
        <w:rPr>
          <w:rFonts w:ascii="David" w:hAnsi="David" w:cs="David"/>
        </w:rPr>
        <w:t>[</w:t>
      </w:r>
      <w:r w:rsidR="002B4D12">
        <w:rPr>
          <w:rFonts w:ascii="David" w:hAnsi="David" w:cs="David"/>
          <w:color w:val="FF0000"/>
        </w:rPr>
        <w:t>000</w:t>
      </w:r>
      <w:r w:rsidR="002B4D12">
        <w:rPr>
          <w:rFonts w:ascii="David" w:hAnsi="David" w:cs="David"/>
        </w:rPr>
        <w:t>]</w:t>
      </w:r>
    </w:p>
    <w:p w14:paraId="56DDBC8D" w14:textId="3B575F57" w:rsidR="00FD51E4" w:rsidRPr="004E6666" w:rsidRDefault="00FD51E4" w:rsidP="002B4D12">
      <w:pPr>
        <w:bidi/>
        <w:spacing w:line="240" w:lineRule="auto"/>
        <w:rPr>
          <w:rFonts w:ascii="David" w:hAnsi="David" w:cs="David"/>
          <w:rtl/>
        </w:rPr>
      </w:pPr>
      <w:r w:rsidRPr="004E6666">
        <w:rPr>
          <w:rFonts w:ascii="David" w:hAnsi="David" w:cs="David"/>
          <w:b/>
          <w:bCs/>
        </w:rPr>
        <w:t>Rashi</w:t>
      </w:r>
      <w:r w:rsidRPr="004E6666">
        <w:rPr>
          <w:rFonts w:ascii="David" w:hAnsi="David" w:cs="David"/>
        </w:rPr>
        <w:t xml:space="preserve">: </w:t>
      </w:r>
      <w:r w:rsidR="002B4D12">
        <w:rPr>
          <w:rFonts w:ascii="David" w:hAnsi="David" w:cs="David"/>
        </w:rPr>
        <w:t>[</w:t>
      </w:r>
      <w:r w:rsidR="002B4D12">
        <w:rPr>
          <w:rFonts w:ascii="David" w:hAnsi="David" w:cs="David"/>
          <w:color w:val="FF0000"/>
        </w:rPr>
        <w:t>000</w:t>
      </w:r>
      <w:r w:rsidR="002B4D12">
        <w:rPr>
          <w:rFonts w:ascii="David" w:hAnsi="David" w:cs="David"/>
        </w:rPr>
        <w:t>]</w:t>
      </w:r>
    </w:p>
    <w:p w14:paraId="139755D3" w14:textId="421F95AD" w:rsidR="00FD51E4" w:rsidRPr="004E6666" w:rsidRDefault="00FD51E4" w:rsidP="002B4D12">
      <w:pPr>
        <w:bidi/>
        <w:spacing w:line="240" w:lineRule="auto"/>
        <w:rPr>
          <w:rFonts w:ascii="David" w:hAnsi="David" w:cs="David"/>
          <w:rtl/>
        </w:rPr>
      </w:pPr>
      <w:proofErr w:type="spellStart"/>
      <w:r w:rsidRPr="004E6666">
        <w:rPr>
          <w:rFonts w:ascii="David" w:hAnsi="David" w:cs="David"/>
          <w:b/>
          <w:bCs/>
        </w:rPr>
        <w:t>Rashbam</w:t>
      </w:r>
      <w:proofErr w:type="spellEnd"/>
      <w:r w:rsidRPr="004E6666">
        <w:rPr>
          <w:rFonts w:ascii="David" w:hAnsi="David" w:cs="David"/>
        </w:rPr>
        <w:t xml:space="preserve">: </w:t>
      </w:r>
      <w:r w:rsidR="002B4D12">
        <w:rPr>
          <w:rFonts w:ascii="David" w:hAnsi="David" w:cs="David"/>
        </w:rPr>
        <w:t>[</w:t>
      </w:r>
      <w:r w:rsidR="002B4D12">
        <w:rPr>
          <w:rFonts w:ascii="David" w:hAnsi="David" w:cs="David"/>
          <w:color w:val="FF0000"/>
        </w:rPr>
        <w:t>000</w:t>
      </w:r>
      <w:r w:rsidR="002B4D12">
        <w:rPr>
          <w:rFonts w:ascii="David" w:hAnsi="David" w:cs="David"/>
        </w:rPr>
        <w:t>]</w:t>
      </w:r>
    </w:p>
    <w:p w14:paraId="2FC44902" w14:textId="77777777" w:rsidR="00FD51E4" w:rsidRPr="004E6666" w:rsidRDefault="00FD51E4" w:rsidP="00B534E4">
      <w:pPr>
        <w:pStyle w:val="ListParagraph"/>
        <w:numPr>
          <w:ilvl w:val="0"/>
          <w:numId w:val="35"/>
        </w:numPr>
        <w:bidi/>
        <w:spacing w:line="240" w:lineRule="auto"/>
        <w:rPr>
          <w:rFonts w:ascii="David" w:hAnsi="David" w:cs="David"/>
          <w:rtl/>
        </w:rPr>
      </w:pPr>
      <w:r w:rsidRPr="004E6666">
        <w:rPr>
          <w:rFonts w:ascii="David" w:hAnsi="David" w:cs="David"/>
          <w:rtl/>
        </w:rPr>
        <w:t xml:space="preserve">לדעת </w:t>
      </w:r>
      <w:proofErr w:type="spellStart"/>
      <w:r w:rsidRPr="004E6666">
        <w:rPr>
          <w:rFonts w:ascii="David" w:hAnsi="David" w:cs="David"/>
          <w:rtl/>
        </w:rPr>
        <w:t>רשב"ם</w:t>
      </w:r>
      <w:proofErr w:type="spellEnd"/>
      <w:r w:rsidRPr="004E6666">
        <w:rPr>
          <w:rFonts w:ascii="David" w:hAnsi="David" w:cs="David"/>
          <w:rtl/>
        </w:rPr>
        <w:t xml:space="preserve">, אין כל דרך </w:t>
      </w:r>
      <w:r>
        <w:rPr>
          <w:rFonts w:ascii="David" w:hAnsi="David" w:cs="David" w:hint="cs"/>
          <w:rtl/>
        </w:rPr>
        <w:t xml:space="preserve">פרשנית (לא לפי הפשט ולא לפי הדרש) </w:t>
      </w:r>
      <w:r w:rsidRPr="004E6666">
        <w:rPr>
          <w:rFonts w:ascii="David" w:hAnsi="David" w:cs="David"/>
          <w:rtl/>
        </w:rPr>
        <w:t>ללמוד מהתורה על מצוות תפילין</w:t>
      </w:r>
    </w:p>
    <w:p w14:paraId="1831A4E6" w14:textId="77777777" w:rsidR="00FD51E4" w:rsidRPr="004E6666" w:rsidRDefault="00FD51E4" w:rsidP="00B534E4">
      <w:pPr>
        <w:pStyle w:val="ListParagraph"/>
        <w:numPr>
          <w:ilvl w:val="0"/>
          <w:numId w:val="35"/>
        </w:numPr>
        <w:bidi/>
        <w:spacing w:line="240" w:lineRule="auto"/>
        <w:rPr>
          <w:rFonts w:ascii="David" w:hAnsi="David" w:cs="David"/>
          <w:rtl/>
        </w:rPr>
      </w:pPr>
      <w:r w:rsidRPr="004E6666">
        <w:rPr>
          <w:rFonts w:ascii="David" w:hAnsi="David" w:cs="David"/>
          <w:rtl/>
        </w:rPr>
        <w:t xml:space="preserve">לדעת </w:t>
      </w:r>
      <w:proofErr w:type="spellStart"/>
      <w:r w:rsidRPr="004E6666">
        <w:rPr>
          <w:rFonts w:ascii="David" w:hAnsi="David" w:cs="David"/>
          <w:rtl/>
        </w:rPr>
        <w:t>רשב"ם</w:t>
      </w:r>
      <w:proofErr w:type="spellEnd"/>
      <w:r w:rsidRPr="004E6666">
        <w:rPr>
          <w:rFonts w:ascii="David" w:hAnsi="David" w:cs="David"/>
          <w:rtl/>
        </w:rPr>
        <w:t xml:space="preserve">, ברובד הפשט אין תפילין בתורה </w:t>
      </w:r>
    </w:p>
    <w:p w14:paraId="438FD6DC" w14:textId="77777777" w:rsidR="00FD51E4" w:rsidRPr="004E6666" w:rsidRDefault="00FD51E4" w:rsidP="00B534E4">
      <w:pPr>
        <w:pStyle w:val="ListParagraph"/>
        <w:numPr>
          <w:ilvl w:val="0"/>
          <w:numId w:val="35"/>
        </w:numPr>
        <w:bidi/>
        <w:spacing w:line="240" w:lineRule="auto"/>
        <w:rPr>
          <w:rFonts w:ascii="David" w:hAnsi="David" w:cs="David"/>
          <w:rtl/>
        </w:rPr>
      </w:pPr>
      <w:r w:rsidRPr="004E6666">
        <w:rPr>
          <w:rFonts w:ascii="David" w:hAnsi="David" w:cs="David"/>
          <w:rtl/>
        </w:rPr>
        <w:t>לדעת רש"י, תפילין נלמד בתורה מרובד הדרש</w:t>
      </w:r>
      <w:r>
        <w:rPr>
          <w:rFonts w:ascii="David" w:hAnsi="David" w:cs="David" w:hint="cs"/>
          <w:rtl/>
        </w:rPr>
        <w:t xml:space="preserve"> בלבד</w:t>
      </w:r>
    </w:p>
    <w:p w14:paraId="00327E75" w14:textId="77777777" w:rsidR="00FD51E4" w:rsidRPr="004E6666" w:rsidRDefault="00FD51E4" w:rsidP="00B534E4">
      <w:pPr>
        <w:pStyle w:val="ListParagraph"/>
        <w:numPr>
          <w:ilvl w:val="0"/>
          <w:numId w:val="35"/>
        </w:numPr>
        <w:bidi/>
        <w:spacing w:line="240" w:lineRule="auto"/>
        <w:rPr>
          <w:rFonts w:ascii="David" w:hAnsi="David" w:cs="David"/>
          <w:rtl/>
        </w:rPr>
      </w:pPr>
      <w:r w:rsidRPr="004E6666">
        <w:rPr>
          <w:rFonts w:ascii="David" w:hAnsi="David" w:cs="David"/>
          <w:rtl/>
        </w:rPr>
        <w:t>לדעת רש"י, תפילין נלמד בתורה מרובד ה</w:t>
      </w:r>
      <w:r>
        <w:rPr>
          <w:rFonts w:ascii="David" w:hAnsi="David" w:cs="David" w:hint="cs"/>
          <w:rtl/>
        </w:rPr>
        <w:t>פשט בלבד, ולכן אנו זקוקים במקרה זה לאגדה מיישבת (</w:t>
      </w:r>
      <w:proofErr w:type="spellStart"/>
      <w:r w:rsidRPr="004E6666">
        <w:rPr>
          <w:rFonts w:ascii="David" w:hAnsi="David" w:cs="David"/>
          <w:i/>
          <w:iCs/>
        </w:rPr>
        <w:t>aggadah</w:t>
      </w:r>
      <w:proofErr w:type="spellEnd"/>
      <w:r w:rsidRPr="004E6666">
        <w:rPr>
          <w:rFonts w:ascii="David" w:hAnsi="David" w:cs="David"/>
          <w:i/>
          <w:iCs/>
        </w:rPr>
        <w:t xml:space="preserve"> </w:t>
      </w:r>
      <w:proofErr w:type="spellStart"/>
      <w:r w:rsidRPr="004E6666">
        <w:rPr>
          <w:rFonts w:ascii="David" w:hAnsi="David" w:cs="David"/>
          <w:i/>
          <w:iCs/>
        </w:rPr>
        <w:t>meyashevet</w:t>
      </w:r>
      <w:proofErr w:type="spellEnd"/>
      <w:r>
        <w:rPr>
          <w:rFonts w:ascii="David" w:hAnsi="David" w:cs="David" w:hint="cs"/>
          <w:rtl/>
        </w:rPr>
        <w:t>)</w:t>
      </w:r>
    </w:p>
    <w:p w14:paraId="2C29FB63" w14:textId="77777777" w:rsidR="00FD51E4" w:rsidRPr="004E6666" w:rsidRDefault="00FD51E4" w:rsidP="00FD51E4">
      <w:pPr>
        <w:bidi/>
        <w:spacing w:line="240" w:lineRule="auto"/>
        <w:rPr>
          <w:rFonts w:ascii="David" w:hAnsi="David" w:cs="David"/>
          <w:rtl/>
        </w:rPr>
      </w:pPr>
    </w:p>
    <w:p w14:paraId="7F5711F4" w14:textId="01A95A68" w:rsidR="00FD51E4" w:rsidRPr="004E6666" w:rsidRDefault="00FD51E4" w:rsidP="00B534E4">
      <w:pPr>
        <w:bidi/>
        <w:spacing w:line="240" w:lineRule="auto"/>
        <w:rPr>
          <w:rFonts w:ascii="David" w:hAnsi="David" w:cs="David"/>
        </w:rPr>
      </w:pPr>
      <w:r>
        <w:rPr>
          <w:rFonts w:ascii="David" w:hAnsi="David" w:cs="David" w:hint="cs"/>
          <w:rtl/>
        </w:rPr>
        <w:lastRenderedPageBreak/>
        <w:t>42.</w:t>
      </w:r>
      <w:r w:rsidR="00B534E4">
        <w:rPr>
          <w:rFonts w:ascii="David" w:hAnsi="David" w:cs="David" w:hint="cs"/>
          <w:rtl/>
        </w:rPr>
        <w:t xml:space="preserve"> </w:t>
      </w:r>
      <w:r w:rsidRPr="004E6666">
        <w:rPr>
          <w:rFonts w:ascii="David" w:hAnsi="David" w:cs="David"/>
          <w:b/>
          <w:bCs/>
        </w:rPr>
        <w:t>Ex 21:23–25</w:t>
      </w:r>
      <w:r w:rsidRPr="004E6666">
        <w:rPr>
          <w:rFonts w:ascii="David" w:hAnsi="David" w:cs="David"/>
        </w:rPr>
        <w:t xml:space="preserve">: </w:t>
      </w:r>
      <w:r w:rsidR="00B534E4">
        <w:rPr>
          <w:rFonts w:ascii="David" w:hAnsi="David" w:cs="David"/>
        </w:rPr>
        <w:t>[</w:t>
      </w:r>
      <w:r w:rsidR="00B534E4">
        <w:rPr>
          <w:rFonts w:ascii="David" w:hAnsi="David" w:cs="David"/>
          <w:color w:val="FF0000"/>
        </w:rPr>
        <w:t>000</w:t>
      </w:r>
      <w:r w:rsidR="00B534E4">
        <w:rPr>
          <w:rFonts w:ascii="David" w:hAnsi="David" w:cs="David"/>
        </w:rPr>
        <w:t>]</w:t>
      </w:r>
    </w:p>
    <w:p w14:paraId="4A58B2D4" w14:textId="28DF1EEF" w:rsidR="00FD51E4" w:rsidRPr="004E6666" w:rsidRDefault="00FD51E4" w:rsidP="00B534E4">
      <w:pPr>
        <w:bidi/>
        <w:spacing w:line="240" w:lineRule="auto"/>
        <w:rPr>
          <w:rFonts w:ascii="David" w:hAnsi="David" w:cs="David"/>
          <w:rtl/>
        </w:rPr>
      </w:pPr>
      <w:r w:rsidRPr="004E6666">
        <w:rPr>
          <w:rFonts w:ascii="David" w:hAnsi="David" w:cs="David"/>
          <w:b/>
          <w:bCs/>
        </w:rPr>
        <w:t>Rashi</w:t>
      </w:r>
      <w:r w:rsidRPr="004E6666">
        <w:rPr>
          <w:rFonts w:ascii="David" w:hAnsi="David" w:cs="David"/>
        </w:rPr>
        <w:t xml:space="preserve">: </w:t>
      </w:r>
      <w:r w:rsidR="00B534E4">
        <w:rPr>
          <w:rFonts w:ascii="David" w:hAnsi="David" w:cs="David"/>
        </w:rPr>
        <w:t>[</w:t>
      </w:r>
      <w:r w:rsidR="00B534E4">
        <w:rPr>
          <w:rFonts w:ascii="David" w:hAnsi="David" w:cs="David"/>
          <w:color w:val="FF0000"/>
        </w:rPr>
        <w:t>000</w:t>
      </w:r>
      <w:r w:rsidR="00B534E4">
        <w:rPr>
          <w:rFonts w:ascii="David" w:hAnsi="David" w:cs="David"/>
        </w:rPr>
        <w:t>]</w:t>
      </w:r>
    </w:p>
    <w:p w14:paraId="47D14C27" w14:textId="6356EA1D" w:rsidR="00FD51E4" w:rsidRPr="004E6666" w:rsidRDefault="00FD51E4" w:rsidP="00B534E4">
      <w:pPr>
        <w:bidi/>
        <w:spacing w:line="240" w:lineRule="auto"/>
        <w:rPr>
          <w:rFonts w:ascii="David" w:hAnsi="David" w:cs="David"/>
          <w:rtl/>
        </w:rPr>
      </w:pPr>
      <w:proofErr w:type="spellStart"/>
      <w:r w:rsidRPr="004E6666">
        <w:rPr>
          <w:rFonts w:ascii="David" w:hAnsi="David" w:cs="David"/>
          <w:b/>
          <w:bCs/>
        </w:rPr>
        <w:t>Rashbam</w:t>
      </w:r>
      <w:proofErr w:type="spellEnd"/>
      <w:r w:rsidRPr="004E6666">
        <w:rPr>
          <w:rFonts w:ascii="David" w:hAnsi="David" w:cs="David"/>
        </w:rPr>
        <w:t xml:space="preserve">: </w:t>
      </w:r>
      <w:r w:rsidR="00B534E4">
        <w:rPr>
          <w:rFonts w:ascii="David" w:hAnsi="David" w:cs="David"/>
        </w:rPr>
        <w:t>[</w:t>
      </w:r>
      <w:r w:rsidR="00B534E4">
        <w:rPr>
          <w:rFonts w:ascii="David" w:hAnsi="David" w:cs="David"/>
          <w:color w:val="FF0000"/>
        </w:rPr>
        <w:t>000</w:t>
      </w:r>
      <w:r w:rsidR="00B534E4">
        <w:rPr>
          <w:rFonts w:ascii="David" w:hAnsi="David" w:cs="David"/>
        </w:rPr>
        <w:t>]</w:t>
      </w:r>
    </w:p>
    <w:p w14:paraId="4363458A" w14:textId="77777777" w:rsidR="00FD51E4" w:rsidRPr="004E6666" w:rsidRDefault="00FD51E4" w:rsidP="00B534E4">
      <w:pPr>
        <w:pStyle w:val="ListParagraph"/>
        <w:numPr>
          <w:ilvl w:val="0"/>
          <w:numId w:val="34"/>
        </w:numPr>
        <w:bidi/>
        <w:spacing w:line="240" w:lineRule="auto"/>
        <w:rPr>
          <w:rFonts w:ascii="David" w:hAnsi="David" w:cs="David"/>
          <w:rtl/>
        </w:rPr>
      </w:pPr>
      <w:r w:rsidRPr="004E6666">
        <w:rPr>
          <w:rFonts w:ascii="David" w:hAnsi="David" w:cs="David"/>
          <w:rtl/>
        </w:rPr>
        <w:t xml:space="preserve">לדעת </w:t>
      </w:r>
      <w:proofErr w:type="spellStart"/>
      <w:r w:rsidRPr="004E6666">
        <w:rPr>
          <w:rFonts w:ascii="David" w:hAnsi="David" w:cs="David"/>
          <w:rtl/>
        </w:rPr>
        <w:t>רשב"ם</w:t>
      </w:r>
      <w:proofErr w:type="spellEnd"/>
      <w:r w:rsidRPr="004E6666">
        <w:rPr>
          <w:rFonts w:ascii="David" w:hAnsi="David" w:cs="David"/>
          <w:rtl/>
        </w:rPr>
        <w:t xml:space="preserve"> לפי הפשט, יש להוציא עין</w:t>
      </w:r>
    </w:p>
    <w:p w14:paraId="526FA303" w14:textId="77777777" w:rsidR="00FD51E4" w:rsidRPr="004E6666" w:rsidRDefault="00FD51E4" w:rsidP="00B534E4">
      <w:pPr>
        <w:pStyle w:val="ListParagraph"/>
        <w:numPr>
          <w:ilvl w:val="0"/>
          <w:numId w:val="34"/>
        </w:numPr>
        <w:bidi/>
        <w:spacing w:line="240" w:lineRule="auto"/>
        <w:rPr>
          <w:rFonts w:ascii="David" w:hAnsi="David" w:cs="David"/>
          <w:rtl/>
        </w:rPr>
      </w:pPr>
      <w:r w:rsidRPr="004E6666">
        <w:rPr>
          <w:rFonts w:ascii="David" w:hAnsi="David" w:cs="David"/>
          <w:rtl/>
        </w:rPr>
        <w:t xml:space="preserve">לדעת </w:t>
      </w:r>
      <w:proofErr w:type="spellStart"/>
      <w:r w:rsidRPr="004E6666">
        <w:rPr>
          <w:rFonts w:ascii="David" w:hAnsi="David" w:cs="David"/>
          <w:rtl/>
        </w:rPr>
        <w:t>רשב"ם</w:t>
      </w:r>
      <w:proofErr w:type="spellEnd"/>
      <w:r w:rsidRPr="004E6666">
        <w:rPr>
          <w:rFonts w:ascii="David" w:hAnsi="David" w:cs="David"/>
          <w:rtl/>
        </w:rPr>
        <w:t xml:space="preserve"> לפי הפשט, יש לשלם כסף </w:t>
      </w:r>
    </w:p>
    <w:p w14:paraId="1FCD88CD" w14:textId="77777777" w:rsidR="00FD51E4" w:rsidRPr="004E6666" w:rsidRDefault="00FD51E4" w:rsidP="00B534E4">
      <w:pPr>
        <w:pStyle w:val="ListParagraph"/>
        <w:numPr>
          <w:ilvl w:val="0"/>
          <w:numId w:val="34"/>
        </w:numPr>
        <w:bidi/>
        <w:spacing w:line="240" w:lineRule="auto"/>
        <w:rPr>
          <w:rFonts w:ascii="David" w:hAnsi="David" w:cs="David"/>
          <w:rtl/>
        </w:rPr>
      </w:pPr>
      <w:proofErr w:type="spellStart"/>
      <w:r w:rsidRPr="004E6666">
        <w:rPr>
          <w:rFonts w:ascii="David" w:hAnsi="David" w:cs="David"/>
          <w:rtl/>
        </w:rPr>
        <w:t>רשב"ם</w:t>
      </w:r>
      <w:proofErr w:type="spellEnd"/>
      <w:r w:rsidRPr="004E6666">
        <w:rPr>
          <w:rFonts w:ascii="David" w:hAnsi="David" w:cs="David"/>
          <w:rtl/>
        </w:rPr>
        <w:t xml:space="preserve"> מבחין בין פגיעות קשות ופגיעות קלות וטוען שרק במקרים מסוימים צריך לשלם</w:t>
      </w:r>
    </w:p>
    <w:p w14:paraId="2B05EABA" w14:textId="77777777" w:rsidR="00FD51E4" w:rsidRPr="004E6666" w:rsidRDefault="00FD51E4" w:rsidP="00B534E4">
      <w:pPr>
        <w:pStyle w:val="ListParagraph"/>
        <w:numPr>
          <w:ilvl w:val="0"/>
          <w:numId w:val="34"/>
        </w:numPr>
        <w:bidi/>
        <w:spacing w:line="240" w:lineRule="auto"/>
        <w:rPr>
          <w:rFonts w:ascii="David" w:hAnsi="David" w:cs="David"/>
          <w:rtl/>
        </w:rPr>
      </w:pPr>
      <w:proofErr w:type="spellStart"/>
      <w:r w:rsidRPr="004E6666">
        <w:rPr>
          <w:rFonts w:ascii="David" w:hAnsi="David" w:cs="David"/>
          <w:rtl/>
        </w:rPr>
        <w:t>רשב"ם</w:t>
      </w:r>
      <w:proofErr w:type="spellEnd"/>
      <w:r w:rsidRPr="004E6666">
        <w:rPr>
          <w:rFonts w:ascii="David" w:hAnsi="David" w:cs="David"/>
          <w:rtl/>
        </w:rPr>
        <w:t xml:space="preserve"> מתפלמס כאן עם פירוש רש"י מבלי להזכיר את שמו</w:t>
      </w:r>
    </w:p>
    <w:p w14:paraId="1D0ABBA3" w14:textId="77777777" w:rsidR="00FD51E4" w:rsidRDefault="00FD51E4" w:rsidP="00FD51E4">
      <w:pPr>
        <w:bidi/>
        <w:spacing w:line="240" w:lineRule="auto"/>
        <w:rPr>
          <w:rFonts w:ascii="David" w:hAnsi="David" w:cs="David"/>
          <w:rtl/>
        </w:rPr>
      </w:pPr>
    </w:p>
    <w:p w14:paraId="3AC874FD" w14:textId="3440612A" w:rsidR="00FD51E4" w:rsidRPr="004E6666" w:rsidRDefault="00FD51E4" w:rsidP="00B534E4">
      <w:pPr>
        <w:bidi/>
        <w:spacing w:line="240" w:lineRule="auto"/>
        <w:rPr>
          <w:rFonts w:ascii="David" w:hAnsi="David" w:cs="David"/>
          <w:rtl/>
        </w:rPr>
      </w:pPr>
      <w:r>
        <w:rPr>
          <w:rFonts w:ascii="David" w:hAnsi="David" w:cs="David" w:hint="cs"/>
          <w:rtl/>
        </w:rPr>
        <w:t>43.</w:t>
      </w:r>
      <w:r w:rsidR="00B534E4">
        <w:rPr>
          <w:rFonts w:ascii="David" w:hAnsi="David" w:cs="David" w:hint="cs"/>
          <w:rtl/>
        </w:rPr>
        <w:t xml:space="preserve"> </w:t>
      </w:r>
      <w:r w:rsidRPr="004E6666">
        <w:rPr>
          <w:rFonts w:ascii="David" w:hAnsi="David" w:cs="David"/>
          <w:b/>
          <w:bCs/>
        </w:rPr>
        <w:t>Ex 23:19</w:t>
      </w:r>
      <w:r w:rsidRPr="004E6666">
        <w:rPr>
          <w:rFonts w:ascii="David" w:hAnsi="David" w:cs="David"/>
        </w:rPr>
        <w:t xml:space="preserve">: </w:t>
      </w:r>
      <w:r w:rsidR="00B534E4">
        <w:rPr>
          <w:rFonts w:ascii="David" w:hAnsi="David" w:cs="David"/>
        </w:rPr>
        <w:t>[</w:t>
      </w:r>
      <w:r w:rsidR="00B534E4">
        <w:rPr>
          <w:rFonts w:ascii="David" w:hAnsi="David" w:cs="David"/>
          <w:color w:val="FF0000"/>
        </w:rPr>
        <w:t>000</w:t>
      </w:r>
      <w:r w:rsidR="00B534E4">
        <w:rPr>
          <w:rFonts w:ascii="David" w:hAnsi="David" w:cs="David"/>
        </w:rPr>
        <w:t>]</w:t>
      </w:r>
    </w:p>
    <w:p w14:paraId="373CDD43" w14:textId="331FA81D" w:rsidR="00FD51E4" w:rsidRDefault="00FD51E4" w:rsidP="00B534E4">
      <w:pPr>
        <w:bidi/>
        <w:spacing w:line="240" w:lineRule="auto"/>
        <w:rPr>
          <w:rFonts w:ascii="David" w:hAnsi="David" w:cs="David"/>
          <w:rtl/>
        </w:rPr>
      </w:pPr>
      <w:proofErr w:type="spellStart"/>
      <w:r w:rsidRPr="004E6666">
        <w:rPr>
          <w:rFonts w:ascii="David" w:hAnsi="David" w:cs="David"/>
          <w:b/>
          <w:bCs/>
        </w:rPr>
        <w:t>Rashbam</w:t>
      </w:r>
      <w:proofErr w:type="spellEnd"/>
      <w:r w:rsidRPr="004E6666">
        <w:rPr>
          <w:rFonts w:ascii="David" w:hAnsi="David" w:cs="David"/>
        </w:rPr>
        <w:t xml:space="preserve">: </w:t>
      </w:r>
      <w:r w:rsidR="00B534E4">
        <w:rPr>
          <w:rFonts w:ascii="David" w:hAnsi="David" w:cs="David"/>
        </w:rPr>
        <w:t>[</w:t>
      </w:r>
      <w:r w:rsidR="00B534E4">
        <w:rPr>
          <w:rFonts w:ascii="David" w:hAnsi="David" w:cs="David"/>
          <w:color w:val="FF0000"/>
        </w:rPr>
        <w:t>000</w:t>
      </w:r>
      <w:r w:rsidR="00B534E4">
        <w:rPr>
          <w:rFonts w:ascii="David" w:hAnsi="David" w:cs="David"/>
        </w:rPr>
        <w:t>]</w:t>
      </w:r>
    </w:p>
    <w:p w14:paraId="35011487" w14:textId="77777777" w:rsidR="00FD51E4" w:rsidRPr="004E6666" w:rsidRDefault="00FD51E4" w:rsidP="00FD51E4">
      <w:pPr>
        <w:bidi/>
        <w:spacing w:line="240" w:lineRule="auto"/>
        <w:rPr>
          <w:rFonts w:ascii="David" w:hAnsi="David" w:cs="David"/>
          <w:rtl/>
        </w:rPr>
      </w:pPr>
      <w:r>
        <w:rPr>
          <w:rFonts w:ascii="David" w:hAnsi="David" w:cs="David" w:hint="cs"/>
          <w:rtl/>
        </w:rPr>
        <w:t xml:space="preserve">לדעת </w:t>
      </w:r>
      <w:proofErr w:type="spellStart"/>
      <w:r>
        <w:rPr>
          <w:rFonts w:ascii="David" w:hAnsi="David" w:cs="David" w:hint="cs"/>
          <w:rtl/>
        </w:rPr>
        <w:t>רשב"ם</w:t>
      </w:r>
      <w:proofErr w:type="spellEnd"/>
    </w:p>
    <w:p w14:paraId="057D59EF" w14:textId="77777777" w:rsidR="00FD51E4" w:rsidRPr="004E6666" w:rsidRDefault="00FD51E4" w:rsidP="00B534E4">
      <w:pPr>
        <w:pStyle w:val="ListParagraph"/>
        <w:numPr>
          <w:ilvl w:val="0"/>
          <w:numId w:val="33"/>
        </w:numPr>
        <w:bidi/>
        <w:spacing w:line="240" w:lineRule="auto"/>
        <w:rPr>
          <w:rFonts w:ascii="David" w:hAnsi="David" w:cs="David"/>
          <w:rtl/>
        </w:rPr>
      </w:pPr>
      <w:r w:rsidRPr="004E6666">
        <w:rPr>
          <w:rFonts w:ascii="David" w:hAnsi="David" w:cs="David"/>
          <w:rtl/>
        </w:rPr>
        <w:t xml:space="preserve">הפסוק מדבר על </w:t>
      </w:r>
      <w:r>
        <w:rPr>
          <w:rFonts w:ascii="David" w:hAnsi="David" w:cs="David" w:hint="cs"/>
          <w:rtl/>
        </w:rPr>
        <w:t xml:space="preserve">הלכות בשר וחלב ובהתאם למופיע בתלמוד </w:t>
      </w:r>
    </w:p>
    <w:p w14:paraId="34EFE5F7" w14:textId="77777777" w:rsidR="00FD51E4" w:rsidRPr="004E6666" w:rsidRDefault="00FD51E4" w:rsidP="00B534E4">
      <w:pPr>
        <w:pStyle w:val="ListParagraph"/>
        <w:numPr>
          <w:ilvl w:val="0"/>
          <w:numId w:val="33"/>
        </w:numPr>
        <w:bidi/>
        <w:spacing w:line="240" w:lineRule="auto"/>
        <w:rPr>
          <w:rFonts w:ascii="David" w:hAnsi="David" w:cs="David"/>
          <w:rtl/>
        </w:rPr>
      </w:pPr>
      <w:r w:rsidRPr="004E6666">
        <w:rPr>
          <w:rFonts w:ascii="David" w:hAnsi="David" w:cs="David"/>
          <w:rtl/>
        </w:rPr>
        <w:t>הפסוק מדבר על עז וגדי, אך מתייחס גם לבעלי חיים נוספים</w:t>
      </w:r>
    </w:p>
    <w:p w14:paraId="7255FAC9" w14:textId="77777777" w:rsidR="00FD51E4" w:rsidRPr="004E6666" w:rsidRDefault="00FD51E4" w:rsidP="00B534E4">
      <w:pPr>
        <w:pStyle w:val="ListParagraph"/>
        <w:numPr>
          <w:ilvl w:val="0"/>
          <w:numId w:val="33"/>
        </w:numPr>
        <w:bidi/>
        <w:spacing w:line="240" w:lineRule="auto"/>
        <w:rPr>
          <w:rFonts w:ascii="David" w:hAnsi="David" w:cs="David"/>
          <w:rtl/>
        </w:rPr>
      </w:pPr>
      <w:r w:rsidRPr="004E6666">
        <w:rPr>
          <w:rFonts w:ascii="David" w:hAnsi="David" w:cs="David"/>
          <w:rtl/>
        </w:rPr>
        <w:t>מהפסוק נלמד שאכילת בשר וחלב יחד מותרת</w:t>
      </w:r>
    </w:p>
    <w:p w14:paraId="6782EADA" w14:textId="77777777" w:rsidR="00FD51E4" w:rsidRPr="004E6666" w:rsidRDefault="00FD51E4" w:rsidP="00B534E4">
      <w:pPr>
        <w:pStyle w:val="ListParagraph"/>
        <w:numPr>
          <w:ilvl w:val="0"/>
          <w:numId w:val="33"/>
        </w:numPr>
        <w:bidi/>
        <w:spacing w:line="240" w:lineRule="auto"/>
        <w:rPr>
          <w:rFonts w:ascii="David" w:hAnsi="David" w:cs="David"/>
          <w:rtl/>
        </w:rPr>
      </w:pPr>
      <w:r w:rsidRPr="004E6666">
        <w:rPr>
          <w:rFonts w:ascii="David" w:hAnsi="David" w:cs="David"/>
          <w:rtl/>
        </w:rPr>
        <w:t>מהפסוק נלמד שאכילת בשר וחלב יחד מחזקת את הפרשנות הנוצרית</w:t>
      </w:r>
    </w:p>
    <w:p w14:paraId="24789486" w14:textId="77777777" w:rsidR="00FD51E4" w:rsidRPr="004E6666" w:rsidRDefault="00FD51E4" w:rsidP="00FD51E4">
      <w:pPr>
        <w:bidi/>
        <w:spacing w:line="240" w:lineRule="auto"/>
        <w:rPr>
          <w:rFonts w:ascii="David" w:hAnsi="David" w:cs="David"/>
          <w:rtl/>
        </w:rPr>
      </w:pPr>
    </w:p>
    <w:p w14:paraId="40E69EAA" w14:textId="60E39AE9" w:rsidR="00FD51E4" w:rsidRDefault="00FD51E4" w:rsidP="00FD51E4">
      <w:pPr>
        <w:bidi/>
        <w:spacing w:line="240" w:lineRule="auto"/>
        <w:rPr>
          <w:rFonts w:ascii="David" w:hAnsi="David" w:cs="David"/>
          <w:rtl/>
        </w:rPr>
      </w:pPr>
      <w:r>
        <w:rPr>
          <w:rFonts w:ascii="David" w:hAnsi="David" w:cs="David" w:hint="cs"/>
          <w:rtl/>
        </w:rPr>
        <w:t>44.</w:t>
      </w:r>
      <w:r w:rsidR="00B534E4">
        <w:rPr>
          <w:rFonts w:ascii="David" w:hAnsi="David" w:cs="David" w:hint="cs"/>
          <w:rtl/>
        </w:rPr>
        <w:t xml:space="preserve"> [</w:t>
      </w:r>
      <w:r w:rsidR="00B534E4">
        <w:rPr>
          <w:rFonts w:ascii="David" w:hAnsi="David" w:cs="David" w:hint="cs"/>
          <w:color w:val="FF0000"/>
          <w:rtl/>
        </w:rPr>
        <w:t>000</w:t>
      </w:r>
      <w:r w:rsidR="00B534E4">
        <w:rPr>
          <w:rFonts w:ascii="David" w:hAnsi="David" w:cs="David" w:hint="cs"/>
          <w:rtl/>
        </w:rPr>
        <w:t>]</w:t>
      </w:r>
    </w:p>
    <w:p w14:paraId="46049E4D" w14:textId="77777777" w:rsidR="00FD51E4" w:rsidRDefault="00FD51E4" w:rsidP="00FD51E4">
      <w:pPr>
        <w:bidi/>
        <w:spacing w:line="240" w:lineRule="auto"/>
        <w:rPr>
          <w:rFonts w:ascii="David" w:hAnsi="David" w:cs="David"/>
          <w:rtl/>
        </w:rPr>
      </w:pPr>
    </w:p>
    <w:p w14:paraId="3A39DCB2" w14:textId="5AC42C62" w:rsidR="00FD51E4" w:rsidRPr="004E6666" w:rsidRDefault="00FD51E4" w:rsidP="00FD51E4">
      <w:pPr>
        <w:bidi/>
        <w:spacing w:line="240" w:lineRule="auto"/>
        <w:rPr>
          <w:rFonts w:ascii="David" w:hAnsi="David" w:cs="David"/>
          <w:rtl/>
        </w:rPr>
      </w:pPr>
      <w:r>
        <w:rPr>
          <w:rFonts w:ascii="David" w:hAnsi="David" w:cs="David" w:hint="cs"/>
          <w:rtl/>
        </w:rPr>
        <w:t>45.</w:t>
      </w:r>
      <w:r w:rsidR="00B534E4">
        <w:rPr>
          <w:rFonts w:ascii="David" w:hAnsi="David" w:cs="David" w:hint="cs"/>
          <w:rtl/>
        </w:rPr>
        <w:t xml:space="preserve"> [</w:t>
      </w:r>
      <w:r w:rsidR="00B534E4">
        <w:rPr>
          <w:rFonts w:ascii="David" w:hAnsi="David" w:cs="David" w:hint="cs"/>
          <w:color w:val="FF0000"/>
          <w:rtl/>
        </w:rPr>
        <w:t>000</w:t>
      </w:r>
      <w:r w:rsidR="00B534E4">
        <w:rPr>
          <w:rFonts w:ascii="David" w:hAnsi="David" w:cs="David" w:hint="cs"/>
          <w:rtl/>
        </w:rPr>
        <w:t>]</w:t>
      </w:r>
    </w:p>
    <w:p w14:paraId="10F0C45B" w14:textId="77777777" w:rsidR="00FD51E4" w:rsidRPr="004E6666" w:rsidRDefault="00FD51E4" w:rsidP="00FD51E4">
      <w:pPr>
        <w:bidi/>
        <w:spacing w:line="240" w:lineRule="auto"/>
        <w:rPr>
          <w:rFonts w:ascii="David" w:hAnsi="David" w:cs="David"/>
          <w:rtl/>
        </w:rPr>
      </w:pPr>
    </w:p>
    <w:p w14:paraId="7FA98E21" w14:textId="77777777" w:rsidR="00FD51E4" w:rsidRPr="004E6666" w:rsidRDefault="00FD51E4" w:rsidP="00FD51E4">
      <w:pPr>
        <w:bidi/>
        <w:spacing w:line="240" w:lineRule="auto"/>
        <w:rPr>
          <w:rFonts w:ascii="David" w:hAnsi="David" w:cs="David"/>
          <w:rtl/>
        </w:rPr>
      </w:pPr>
      <w:r>
        <w:rPr>
          <w:rFonts w:ascii="David" w:hAnsi="David" w:cs="David" w:hint="cs"/>
          <w:rtl/>
        </w:rPr>
        <w:t>46</w:t>
      </w:r>
      <w:r w:rsidRPr="004E6666">
        <w:rPr>
          <w:rFonts w:ascii="David" w:hAnsi="David" w:cs="David"/>
          <w:rtl/>
        </w:rPr>
        <w:t xml:space="preserve">. </w:t>
      </w:r>
      <w:r w:rsidRPr="004E6666">
        <w:rPr>
          <w:rFonts w:ascii="David" w:hAnsi="David" w:cs="David"/>
        </w:rPr>
        <w:t>There is not a single commandment fully explained in the Torah itself</w:t>
      </w:r>
    </w:p>
    <w:p w14:paraId="26BE753C" w14:textId="77777777" w:rsidR="00FD51E4" w:rsidRPr="004E6666" w:rsidRDefault="00FD51E4" w:rsidP="00B534E4">
      <w:pPr>
        <w:pStyle w:val="ListParagraph"/>
        <w:numPr>
          <w:ilvl w:val="0"/>
          <w:numId w:val="37"/>
        </w:numPr>
        <w:bidi/>
        <w:spacing w:line="240" w:lineRule="auto"/>
        <w:rPr>
          <w:rFonts w:ascii="David" w:hAnsi="David" w:cs="David"/>
          <w:rtl/>
        </w:rPr>
      </w:pPr>
      <w:r w:rsidRPr="004E6666">
        <w:rPr>
          <w:rFonts w:ascii="David" w:hAnsi="David" w:cs="David"/>
          <w:rtl/>
        </w:rPr>
        <w:t>ולכן הכרח להתחשב במידע על החוקים שכלול בספרות חז"ל</w:t>
      </w:r>
    </w:p>
    <w:p w14:paraId="73A45257" w14:textId="77777777" w:rsidR="00FD51E4" w:rsidRPr="004E6666" w:rsidRDefault="00FD51E4" w:rsidP="00B534E4">
      <w:pPr>
        <w:pStyle w:val="ListParagraph"/>
        <w:numPr>
          <w:ilvl w:val="0"/>
          <w:numId w:val="37"/>
        </w:numPr>
        <w:bidi/>
        <w:spacing w:line="240" w:lineRule="auto"/>
        <w:rPr>
          <w:rFonts w:ascii="David" w:hAnsi="David" w:cs="David"/>
          <w:rtl/>
        </w:rPr>
      </w:pPr>
      <w:r w:rsidRPr="004E6666">
        <w:rPr>
          <w:rFonts w:ascii="David" w:hAnsi="David" w:cs="David"/>
          <w:rtl/>
        </w:rPr>
        <w:t>ולכן הכרח לפרש את החוקים לפי הפשט</w:t>
      </w:r>
    </w:p>
    <w:p w14:paraId="01F7C1C1" w14:textId="77777777" w:rsidR="00FD51E4" w:rsidRPr="004E6666" w:rsidRDefault="00FD51E4" w:rsidP="00B534E4">
      <w:pPr>
        <w:pStyle w:val="ListParagraph"/>
        <w:numPr>
          <w:ilvl w:val="0"/>
          <w:numId w:val="37"/>
        </w:numPr>
        <w:bidi/>
        <w:spacing w:line="240" w:lineRule="auto"/>
        <w:rPr>
          <w:rFonts w:ascii="David" w:hAnsi="David" w:cs="David"/>
          <w:rtl/>
        </w:rPr>
      </w:pPr>
      <w:r w:rsidRPr="004E6666">
        <w:rPr>
          <w:rFonts w:ascii="David" w:hAnsi="David" w:cs="David"/>
          <w:rtl/>
        </w:rPr>
        <w:t>ולכן הכרח לפרש את החוקים בדרך הדרש</w:t>
      </w:r>
    </w:p>
    <w:p w14:paraId="18D0BD31" w14:textId="77777777" w:rsidR="00FD51E4" w:rsidRPr="004E6666" w:rsidRDefault="00FD51E4" w:rsidP="00B534E4">
      <w:pPr>
        <w:pStyle w:val="ListParagraph"/>
        <w:numPr>
          <w:ilvl w:val="0"/>
          <w:numId w:val="37"/>
        </w:numPr>
        <w:bidi/>
        <w:spacing w:line="240" w:lineRule="auto"/>
        <w:rPr>
          <w:rFonts w:ascii="David" w:hAnsi="David" w:cs="David"/>
          <w:rtl/>
        </w:rPr>
      </w:pPr>
      <w:r w:rsidRPr="004E6666">
        <w:rPr>
          <w:rFonts w:ascii="David" w:hAnsi="David" w:cs="David"/>
          <w:rtl/>
        </w:rPr>
        <w:t>ולכן בתורה יש פגמים</w:t>
      </w:r>
    </w:p>
    <w:p w14:paraId="1AF6BD7F" w14:textId="77777777" w:rsidR="00FD51E4" w:rsidRPr="004E6666" w:rsidRDefault="00FD51E4" w:rsidP="00FD51E4">
      <w:pPr>
        <w:bidi/>
        <w:spacing w:line="240" w:lineRule="auto"/>
        <w:rPr>
          <w:rFonts w:ascii="David" w:hAnsi="David" w:cs="David"/>
          <w:rtl/>
        </w:rPr>
      </w:pPr>
    </w:p>
    <w:p w14:paraId="06D08091" w14:textId="77777777" w:rsidR="00FD51E4" w:rsidRPr="004E6666" w:rsidRDefault="00FD51E4" w:rsidP="00FD51E4">
      <w:pPr>
        <w:bidi/>
        <w:spacing w:line="240" w:lineRule="auto"/>
        <w:rPr>
          <w:rFonts w:ascii="David" w:hAnsi="David" w:cs="David"/>
          <w:rtl/>
        </w:rPr>
      </w:pPr>
      <w:r>
        <w:rPr>
          <w:rFonts w:ascii="David" w:hAnsi="David" w:cs="David" w:hint="cs"/>
          <w:rtl/>
        </w:rPr>
        <w:t>47</w:t>
      </w:r>
      <w:r w:rsidRPr="004E6666">
        <w:rPr>
          <w:rFonts w:ascii="David" w:hAnsi="David" w:cs="David"/>
          <w:rtl/>
        </w:rPr>
        <w:t xml:space="preserve">. </w:t>
      </w:r>
      <w:r w:rsidRPr="004E6666">
        <w:rPr>
          <w:rFonts w:ascii="David" w:hAnsi="David" w:cs="David"/>
        </w:rPr>
        <w:t>I would also add that one who correctly interprets the Torah does not need to assume any scribal emendations</w:t>
      </w:r>
    </w:p>
    <w:p w14:paraId="07E0DC79" w14:textId="77777777" w:rsidR="00FD51E4" w:rsidRPr="004E6666" w:rsidRDefault="00FD51E4" w:rsidP="00FD51E4">
      <w:pPr>
        <w:bidi/>
        <w:spacing w:line="240" w:lineRule="auto"/>
        <w:rPr>
          <w:rFonts w:ascii="David" w:hAnsi="David" w:cs="David"/>
          <w:rtl/>
        </w:rPr>
      </w:pPr>
      <w:r w:rsidRPr="004E6666">
        <w:rPr>
          <w:rFonts w:ascii="David" w:hAnsi="David" w:cs="David"/>
          <w:rtl/>
        </w:rPr>
        <w:t xml:space="preserve">ברקע דבריו אלו של </w:t>
      </w:r>
      <w:proofErr w:type="spellStart"/>
      <w:r w:rsidRPr="004E6666">
        <w:rPr>
          <w:rFonts w:ascii="David" w:hAnsi="David" w:cs="David"/>
          <w:rtl/>
        </w:rPr>
        <w:t>ראב"ע</w:t>
      </w:r>
      <w:proofErr w:type="spellEnd"/>
    </w:p>
    <w:p w14:paraId="5876BE5C" w14:textId="77777777" w:rsidR="00FD51E4" w:rsidRPr="004E6666" w:rsidRDefault="00FD51E4" w:rsidP="00B534E4">
      <w:pPr>
        <w:pStyle w:val="ListParagraph"/>
        <w:numPr>
          <w:ilvl w:val="0"/>
          <w:numId w:val="53"/>
        </w:numPr>
        <w:bidi/>
        <w:spacing w:line="240" w:lineRule="auto"/>
        <w:rPr>
          <w:rFonts w:ascii="David" w:hAnsi="David" w:cs="David"/>
          <w:rtl/>
        </w:rPr>
      </w:pPr>
      <w:r w:rsidRPr="004E6666">
        <w:rPr>
          <w:rFonts w:ascii="David" w:hAnsi="David" w:cs="David"/>
          <w:rtl/>
        </w:rPr>
        <w:t>פולמוס עם הנוצרים</w:t>
      </w:r>
    </w:p>
    <w:p w14:paraId="5E71B64C" w14:textId="77777777" w:rsidR="00FD51E4" w:rsidRPr="004E6666" w:rsidRDefault="00FD51E4" w:rsidP="00B534E4">
      <w:pPr>
        <w:pStyle w:val="ListParagraph"/>
        <w:numPr>
          <w:ilvl w:val="0"/>
          <w:numId w:val="53"/>
        </w:numPr>
        <w:bidi/>
        <w:spacing w:line="240" w:lineRule="auto"/>
        <w:rPr>
          <w:rFonts w:ascii="David" w:hAnsi="David" w:cs="David"/>
          <w:rtl/>
        </w:rPr>
      </w:pPr>
      <w:r w:rsidRPr="004E6666">
        <w:rPr>
          <w:rFonts w:ascii="David" w:hAnsi="David" w:cs="David"/>
          <w:rtl/>
        </w:rPr>
        <w:t>פולמוס עם המוסלמים</w:t>
      </w:r>
    </w:p>
    <w:p w14:paraId="4B6B6A82" w14:textId="77777777" w:rsidR="00FD51E4" w:rsidRPr="004E6666" w:rsidRDefault="00FD51E4" w:rsidP="00B534E4">
      <w:pPr>
        <w:pStyle w:val="ListParagraph"/>
        <w:numPr>
          <w:ilvl w:val="0"/>
          <w:numId w:val="53"/>
        </w:numPr>
        <w:bidi/>
        <w:spacing w:line="240" w:lineRule="auto"/>
        <w:rPr>
          <w:rFonts w:ascii="David" w:hAnsi="David" w:cs="David"/>
          <w:rtl/>
        </w:rPr>
      </w:pPr>
      <w:r w:rsidRPr="004E6666">
        <w:rPr>
          <w:rFonts w:ascii="David" w:hAnsi="David" w:cs="David"/>
          <w:rtl/>
        </w:rPr>
        <w:t>פולמוס עם הקראים</w:t>
      </w:r>
    </w:p>
    <w:p w14:paraId="72E1E274" w14:textId="77777777" w:rsidR="00FD51E4" w:rsidRPr="004E6666" w:rsidRDefault="00FD51E4" w:rsidP="00B534E4">
      <w:pPr>
        <w:pStyle w:val="ListParagraph"/>
        <w:numPr>
          <w:ilvl w:val="0"/>
          <w:numId w:val="53"/>
        </w:numPr>
        <w:bidi/>
        <w:spacing w:line="240" w:lineRule="auto"/>
        <w:rPr>
          <w:rFonts w:ascii="David" w:hAnsi="David" w:cs="David"/>
          <w:rtl/>
        </w:rPr>
      </w:pPr>
      <w:r w:rsidRPr="004E6666">
        <w:rPr>
          <w:rFonts w:ascii="David" w:hAnsi="David" w:cs="David"/>
          <w:rtl/>
        </w:rPr>
        <w:t>פולמוס עם רש"י</w:t>
      </w:r>
    </w:p>
    <w:p w14:paraId="5EB96530" w14:textId="77777777" w:rsidR="00FD51E4" w:rsidRPr="004E6666" w:rsidRDefault="00FD51E4" w:rsidP="00FD51E4">
      <w:pPr>
        <w:bidi/>
        <w:spacing w:line="240" w:lineRule="auto"/>
        <w:rPr>
          <w:rFonts w:ascii="David" w:hAnsi="David" w:cs="David"/>
          <w:rtl/>
        </w:rPr>
      </w:pPr>
    </w:p>
    <w:p w14:paraId="096BD5C1" w14:textId="77777777" w:rsidR="00FD51E4" w:rsidRPr="004E6666" w:rsidRDefault="00FD51E4" w:rsidP="00FD51E4">
      <w:pPr>
        <w:bidi/>
        <w:spacing w:line="240" w:lineRule="auto"/>
        <w:rPr>
          <w:rFonts w:ascii="David" w:hAnsi="David" w:cs="David"/>
          <w:rtl/>
        </w:rPr>
      </w:pPr>
      <w:r>
        <w:rPr>
          <w:rFonts w:ascii="David" w:hAnsi="David" w:cs="David" w:hint="cs"/>
          <w:rtl/>
        </w:rPr>
        <w:t>48</w:t>
      </w:r>
      <w:r w:rsidRPr="004E6666">
        <w:rPr>
          <w:rFonts w:ascii="David" w:hAnsi="David" w:cs="David"/>
          <w:rtl/>
        </w:rPr>
        <w:t xml:space="preserve">. לדעת </w:t>
      </w:r>
      <w:proofErr w:type="spellStart"/>
      <w:r w:rsidRPr="004E6666">
        <w:rPr>
          <w:rFonts w:ascii="David" w:hAnsi="David" w:cs="David"/>
          <w:rtl/>
        </w:rPr>
        <w:t>ראב"ע</w:t>
      </w:r>
      <w:proofErr w:type="spellEnd"/>
    </w:p>
    <w:p w14:paraId="08F4157F" w14:textId="77777777" w:rsidR="00FD51E4" w:rsidRPr="004E6666" w:rsidRDefault="00FD51E4" w:rsidP="00B534E4">
      <w:pPr>
        <w:pStyle w:val="ListParagraph"/>
        <w:numPr>
          <w:ilvl w:val="0"/>
          <w:numId w:val="38"/>
        </w:numPr>
        <w:bidi/>
        <w:spacing w:line="240" w:lineRule="auto"/>
        <w:rPr>
          <w:rFonts w:ascii="David" w:hAnsi="David" w:cs="David"/>
          <w:rtl/>
        </w:rPr>
      </w:pPr>
      <w:r w:rsidRPr="004E6666">
        <w:rPr>
          <w:rFonts w:ascii="David" w:hAnsi="David" w:cs="David"/>
          <w:rtl/>
        </w:rPr>
        <w:t>מדרשי אגדה הם דרש אך מדרשי הלכה הם פשט, ולכן צריך לפרש כמו מדרשי ההלכה</w:t>
      </w:r>
    </w:p>
    <w:p w14:paraId="16E96E73" w14:textId="77777777" w:rsidR="00FD51E4" w:rsidRPr="004E6666" w:rsidRDefault="00FD51E4" w:rsidP="00B534E4">
      <w:pPr>
        <w:pStyle w:val="ListParagraph"/>
        <w:numPr>
          <w:ilvl w:val="0"/>
          <w:numId w:val="38"/>
        </w:numPr>
        <w:bidi/>
        <w:spacing w:line="240" w:lineRule="auto"/>
        <w:rPr>
          <w:rFonts w:ascii="David" w:hAnsi="David" w:cs="David"/>
          <w:rtl/>
        </w:rPr>
      </w:pPr>
      <w:r w:rsidRPr="004E6666">
        <w:rPr>
          <w:rFonts w:ascii="David" w:hAnsi="David" w:cs="David"/>
          <w:rtl/>
        </w:rPr>
        <w:t>מדרשי אגדה הם דרש ומדרשי הלכה הם דרש, ו</w:t>
      </w:r>
      <w:r>
        <w:rPr>
          <w:rFonts w:ascii="David" w:hAnsi="David" w:cs="David" w:hint="cs"/>
          <w:rtl/>
        </w:rPr>
        <w:t>אסור ללמוד דבר לא מאלה ולא מאלה</w:t>
      </w:r>
    </w:p>
    <w:p w14:paraId="143EE5EE" w14:textId="77777777" w:rsidR="00FD51E4" w:rsidRPr="004E6666" w:rsidRDefault="00FD51E4" w:rsidP="00B534E4">
      <w:pPr>
        <w:pStyle w:val="ListParagraph"/>
        <w:numPr>
          <w:ilvl w:val="0"/>
          <w:numId w:val="38"/>
        </w:numPr>
        <w:bidi/>
        <w:spacing w:line="240" w:lineRule="auto"/>
        <w:rPr>
          <w:rFonts w:ascii="David" w:hAnsi="David" w:cs="David"/>
          <w:rtl/>
        </w:rPr>
      </w:pPr>
      <w:r w:rsidRPr="004E6666">
        <w:rPr>
          <w:rFonts w:ascii="David" w:hAnsi="David" w:cs="David"/>
          <w:rtl/>
        </w:rPr>
        <w:t>תכליתם של מדרשי אגדה לא היתה לפרש, אבל לעיתים הם משמרים מידע עתיק על הסיפור ומכאן חשיבותם</w:t>
      </w:r>
    </w:p>
    <w:p w14:paraId="4C079F1F" w14:textId="77777777" w:rsidR="00FD51E4" w:rsidRPr="004E6666" w:rsidRDefault="00FD51E4" w:rsidP="00B534E4">
      <w:pPr>
        <w:pStyle w:val="ListParagraph"/>
        <w:numPr>
          <w:ilvl w:val="0"/>
          <w:numId w:val="38"/>
        </w:numPr>
        <w:bidi/>
        <w:spacing w:line="240" w:lineRule="auto"/>
        <w:rPr>
          <w:rFonts w:ascii="David" w:hAnsi="David" w:cs="David"/>
          <w:rtl/>
        </w:rPr>
      </w:pPr>
      <w:r w:rsidRPr="004E6666">
        <w:rPr>
          <w:rFonts w:ascii="David" w:hAnsi="David" w:cs="David"/>
          <w:rtl/>
        </w:rPr>
        <w:t>תכליתם של מדרשי הלכה לא היתה לפרש, אבל לעיתים הם משמרים מידע שנמסר מדור לדור שנוגע לחוק ולה</w:t>
      </w:r>
      <w:r>
        <w:rPr>
          <w:rFonts w:ascii="David" w:hAnsi="David" w:cs="David" w:hint="cs"/>
          <w:rtl/>
        </w:rPr>
        <w:t>לכ</w:t>
      </w:r>
      <w:r w:rsidRPr="004E6666">
        <w:rPr>
          <w:rFonts w:ascii="David" w:hAnsi="David" w:cs="David"/>
          <w:rtl/>
        </w:rPr>
        <w:t>ה ומכאן חשיבותם</w:t>
      </w:r>
    </w:p>
    <w:p w14:paraId="5B7042EC" w14:textId="77777777" w:rsidR="00FD51E4" w:rsidRPr="004E6666" w:rsidRDefault="00FD51E4" w:rsidP="00FD51E4">
      <w:pPr>
        <w:bidi/>
        <w:spacing w:line="240" w:lineRule="auto"/>
        <w:rPr>
          <w:rFonts w:ascii="David" w:hAnsi="David" w:cs="David"/>
          <w:rtl/>
        </w:rPr>
      </w:pPr>
    </w:p>
    <w:p w14:paraId="7CC44FB1" w14:textId="77777777" w:rsidR="00FD51E4" w:rsidRDefault="00FD51E4" w:rsidP="00FD51E4">
      <w:pPr>
        <w:bidi/>
        <w:spacing w:line="240" w:lineRule="auto"/>
        <w:rPr>
          <w:rFonts w:ascii="David" w:hAnsi="David" w:cs="David"/>
          <w:rtl/>
        </w:rPr>
      </w:pPr>
      <w:r>
        <w:rPr>
          <w:rFonts w:ascii="David" w:hAnsi="David" w:cs="David" w:hint="cs"/>
          <w:rtl/>
        </w:rPr>
        <w:t>49.</w:t>
      </w:r>
    </w:p>
    <w:p w14:paraId="12323217" w14:textId="4FE27EF8" w:rsidR="00FD51E4" w:rsidRPr="004E6666" w:rsidRDefault="00FD51E4" w:rsidP="00FD51E4">
      <w:pPr>
        <w:bidi/>
        <w:spacing w:line="240" w:lineRule="auto"/>
        <w:rPr>
          <w:rFonts w:ascii="David" w:hAnsi="David" w:cs="David"/>
          <w:rtl/>
        </w:rPr>
      </w:pPr>
      <w:r w:rsidRPr="004E6666">
        <w:rPr>
          <w:rFonts w:ascii="David" w:hAnsi="David" w:cs="David"/>
          <w:b/>
          <w:bCs/>
        </w:rPr>
        <w:t>Ibn Ezra</w:t>
      </w:r>
      <w:r w:rsidR="00B534E4">
        <w:rPr>
          <w:rFonts w:ascii="David" w:hAnsi="David" w:cs="David"/>
          <w:b/>
          <w:bCs/>
        </w:rPr>
        <w:t xml:space="preserve"> on Gen 22</w:t>
      </w:r>
      <w:r w:rsidRPr="004E6666">
        <w:rPr>
          <w:rFonts w:ascii="David" w:hAnsi="David" w:cs="David"/>
        </w:rPr>
        <w:t xml:space="preserve">: </w:t>
      </w:r>
      <w:r w:rsidR="00B534E4">
        <w:rPr>
          <w:rFonts w:ascii="David" w:hAnsi="David" w:cs="David"/>
        </w:rPr>
        <w:t>[</w:t>
      </w:r>
      <w:r w:rsidR="00B534E4">
        <w:rPr>
          <w:rFonts w:ascii="David" w:hAnsi="David" w:cs="David"/>
          <w:color w:val="FF0000"/>
        </w:rPr>
        <w:t>000</w:t>
      </w:r>
      <w:r w:rsidR="00B534E4">
        <w:rPr>
          <w:rFonts w:ascii="David" w:hAnsi="David" w:cs="David"/>
        </w:rPr>
        <w:t>]</w:t>
      </w:r>
    </w:p>
    <w:p w14:paraId="2AB84857" w14:textId="77777777" w:rsidR="00FD51E4" w:rsidRPr="004E6666" w:rsidRDefault="00FD51E4" w:rsidP="00FD51E4">
      <w:pPr>
        <w:bidi/>
        <w:spacing w:line="240" w:lineRule="auto"/>
        <w:rPr>
          <w:rFonts w:ascii="David" w:hAnsi="David" w:cs="David"/>
          <w:rtl/>
        </w:rPr>
      </w:pPr>
      <w:r w:rsidRPr="004E6666">
        <w:rPr>
          <w:rFonts w:ascii="David" w:hAnsi="David" w:cs="David"/>
          <w:rtl/>
        </w:rPr>
        <w:t>לא ניתן לקבל את גילו של יצחק לפי הצעות חז"ל כי</w:t>
      </w:r>
    </w:p>
    <w:p w14:paraId="7ABBFCFB" w14:textId="77777777" w:rsidR="00FD51E4" w:rsidRPr="004E6666" w:rsidRDefault="00FD51E4" w:rsidP="00B534E4">
      <w:pPr>
        <w:pStyle w:val="ListParagraph"/>
        <w:numPr>
          <w:ilvl w:val="0"/>
          <w:numId w:val="40"/>
        </w:numPr>
        <w:bidi/>
        <w:spacing w:line="240" w:lineRule="auto"/>
        <w:rPr>
          <w:rFonts w:ascii="David" w:hAnsi="David" w:cs="David"/>
          <w:rtl/>
        </w:rPr>
      </w:pPr>
      <w:r w:rsidRPr="004E6666">
        <w:rPr>
          <w:rFonts w:ascii="David" w:hAnsi="David" w:cs="David"/>
          <w:rtl/>
        </w:rPr>
        <w:lastRenderedPageBreak/>
        <w:t>לא מסתדר עם ההקשר</w:t>
      </w:r>
    </w:p>
    <w:p w14:paraId="18E51F0C" w14:textId="77777777" w:rsidR="00FD51E4" w:rsidRPr="004E6666" w:rsidRDefault="00FD51E4" w:rsidP="00B534E4">
      <w:pPr>
        <w:pStyle w:val="ListParagraph"/>
        <w:numPr>
          <w:ilvl w:val="0"/>
          <w:numId w:val="40"/>
        </w:numPr>
        <w:bidi/>
        <w:spacing w:line="240" w:lineRule="auto"/>
        <w:rPr>
          <w:rFonts w:ascii="David" w:hAnsi="David" w:cs="David"/>
          <w:rtl/>
        </w:rPr>
      </w:pPr>
      <w:r w:rsidRPr="004E6666">
        <w:rPr>
          <w:rFonts w:ascii="David" w:hAnsi="David" w:cs="David"/>
          <w:rtl/>
        </w:rPr>
        <w:t>לא מסתדר עם האמונה</w:t>
      </w:r>
    </w:p>
    <w:p w14:paraId="28E4DE8F" w14:textId="77777777" w:rsidR="00FD51E4" w:rsidRPr="004E6666" w:rsidRDefault="00FD51E4" w:rsidP="00B534E4">
      <w:pPr>
        <w:pStyle w:val="ListParagraph"/>
        <w:numPr>
          <w:ilvl w:val="0"/>
          <w:numId w:val="40"/>
        </w:numPr>
        <w:bidi/>
        <w:spacing w:line="240" w:lineRule="auto"/>
        <w:rPr>
          <w:rFonts w:ascii="David" w:hAnsi="David" w:cs="David"/>
          <w:rtl/>
        </w:rPr>
      </w:pPr>
      <w:r w:rsidRPr="004E6666">
        <w:rPr>
          <w:rFonts w:ascii="David" w:hAnsi="David" w:cs="David"/>
          <w:rtl/>
        </w:rPr>
        <w:t>לא מסתדר עם שיטת הדרש</w:t>
      </w:r>
    </w:p>
    <w:p w14:paraId="6F3AED90" w14:textId="77777777" w:rsidR="00FD51E4" w:rsidRPr="004E6666" w:rsidRDefault="00FD51E4" w:rsidP="00B534E4">
      <w:pPr>
        <w:pStyle w:val="ListParagraph"/>
        <w:numPr>
          <w:ilvl w:val="0"/>
          <w:numId w:val="40"/>
        </w:numPr>
        <w:bidi/>
        <w:spacing w:line="240" w:lineRule="auto"/>
        <w:rPr>
          <w:rFonts w:ascii="David" w:hAnsi="David" w:cs="David"/>
          <w:rtl/>
        </w:rPr>
      </w:pPr>
      <w:r w:rsidRPr="004E6666">
        <w:rPr>
          <w:rFonts w:ascii="David" w:hAnsi="David" w:cs="David"/>
          <w:rtl/>
        </w:rPr>
        <w:t>מסייע לעמדתם של קראים</w:t>
      </w:r>
    </w:p>
    <w:p w14:paraId="42B89071" w14:textId="77777777" w:rsidR="00FD51E4" w:rsidRDefault="00FD51E4" w:rsidP="00FD51E4">
      <w:pPr>
        <w:bidi/>
        <w:spacing w:line="240" w:lineRule="auto"/>
        <w:rPr>
          <w:rFonts w:ascii="David" w:hAnsi="David" w:cs="David"/>
          <w:rtl/>
        </w:rPr>
      </w:pPr>
    </w:p>
    <w:p w14:paraId="77B59FCE" w14:textId="2726F727" w:rsidR="00FD51E4" w:rsidRPr="004E6666" w:rsidRDefault="00FD51E4" w:rsidP="00B534E4">
      <w:pPr>
        <w:bidi/>
        <w:spacing w:line="240" w:lineRule="auto"/>
        <w:rPr>
          <w:rFonts w:ascii="David" w:hAnsi="David" w:cs="David"/>
        </w:rPr>
      </w:pPr>
      <w:r>
        <w:rPr>
          <w:rFonts w:ascii="David" w:hAnsi="David" w:cs="David" w:hint="cs"/>
          <w:rtl/>
        </w:rPr>
        <w:t>50.</w:t>
      </w:r>
      <w:r w:rsidR="00B534E4">
        <w:rPr>
          <w:rFonts w:ascii="David" w:hAnsi="David" w:cs="David" w:hint="cs"/>
          <w:rtl/>
        </w:rPr>
        <w:t xml:space="preserve"> </w:t>
      </w:r>
      <w:r w:rsidRPr="004E6666">
        <w:rPr>
          <w:rFonts w:ascii="David" w:hAnsi="David" w:cs="David"/>
          <w:b/>
          <w:bCs/>
        </w:rPr>
        <w:t>Zech 1:8</w:t>
      </w:r>
      <w:r w:rsidRPr="004E6666">
        <w:rPr>
          <w:rFonts w:ascii="David" w:hAnsi="David" w:cs="David"/>
        </w:rPr>
        <w:t xml:space="preserve">: </w:t>
      </w:r>
      <w:r w:rsidR="00B534E4">
        <w:rPr>
          <w:rFonts w:ascii="David" w:hAnsi="David" w:cs="David"/>
        </w:rPr>
        <w:t>[</w:t>
      </w:r>
      <w:r w:rsidR="00B534E4">
        <w:rPr>
          <w:rFonts w:ascii="David" w:hAnsi="David" w:cs="David"/>
          <w:color w:val="FF0000"/>
        </w:rPr>
        <w:t>000</w:t>
      </w:r>
      <w:r w:rsidR="00B534E4">
        <w:rPr>
          <w:rFonts w:ascii="David" w:hAnsi="David" w:cs="David"/>
        </w:rPr>
        <w:t>]</w:t>
      </w:r>
    </w:p>
    <w:p w14:paraId="0DC09A66" w14:textId="77777777" w:rsidR="00FD51E4" w:rsidRDefault="00FD51E4" w:rsidP="00FD51E4">
      <w:pPr>
        <w:spacing w:line="240" w:lineRule="auto"/>
        <w:rPr>
          <w:rFonts w:ascii="David" w:hAnsi="David" w:cs="David"/>
          <w:rtl/>
        </w:rPr>
      </w:pPr>
      <w:r w:rsidRPr="004E6666">
        <w:rPr>
          <w:rFonts w:ascii="David" w:hAnsi="David" w:cs="David"/>
          <w:b/>
          <w:bCs/>
        </w:rPr>
        <w:t>Ibn Ezra</w:t>
      </w:r>
      <w:r w:rsidRPr="004E6666">
        <w:rPr>
          <w:rFonts w:ascii="David" w:hAnsi="David" w:cs="David"/>
        </w:rPr>
        <w:t xml:space="preserve">: This is what he saw. </w:t>
      </w:r>
      <w:r w:rsidRPr="004E6666">
        <w:rPr>
          <w:rFonts w:ascii="David" w:hAnsi="David" w:cs="David"/>
          <w:u w:val="single"/>
        </w:rPr>
        <w:t>And there is no need</w:t>
      </w:r>
      <w:r w:rsidRPr="004E6666">
        <w:rPr>
          <w:rFonts w:ascii="David" w:hAnsi="David" w:cs="David"/>
        </w:rPr>
        <w:t xml:space="preserve"> to seek a meaning </w:t>
      </w:r>
      <w:proofErr w:type="gramStart"/>
      <w:r w:rsidRPr="004E6666">
        <w:rPr>
          <w:rFonts w:ascii="David" w:hAnsi="David" w:cs="David"/>
        </w:rPr>
        <w:t>why</w:t>
      </w:r>
      <w:proofErr w:type="gramEnd"/>
      <w:r w:rsidRPr="004E6666">
        <w:rPr>
          <w:rFonts w:ascii="David" w:hAnsi="David" w:cs="David"/>
        </w:rPr>
        <w:t xml:space="preserve"> it was red</w:t>
      </w:r>
    </w:p>
    <w:p w14:paraId="30EFF892" w14:textId="77777777" w:rsidR="00FD51E4" w:rsidRPr="004E6666" w:rsidRDefault="00FD51E4" w:rsidP="00FD51E4">
      <w:pPr>
        <w:bidi/>
        <w:spacing w:line="240" w:lineRule="auto"/>
        <w:rPr>
          <w:rFonts w:ascii="David" w:hAnsi="David" w:cs="David"/>
          <w:rtl/>
        </w:rPr>
      </w:pPr>
      <w:r>
        <w:rPr>
          <w:rFonts w:ascii="David" w:hAnsi="David" w:cs="David" w:hint="cs"/>
          <w:rtl/>
        </w:rPr>
        <w:t>מדוע "אין צורך"?</w:t>
      </w:r>
    </w:p>
    <w:p w14:paraId="011FD7C1" w14:textId="77777777" w:rsidR="00FD51E4" w:rsidRPr="004E6666" w:rsidRDefault="00FD51E4" w:rsidP="00B534E4">
      <w:pPr>
        <w:pStyle w:val="ListParagraph"/>
        <w:numPr>
          <w:ilvl w:val="0"/>
          <w:numId w:val="39"/>
        </w:numPr>
        <w:bidi/>
        <w:spacing w:line="240" w:lineRule="auto"/>
        <w:rPr>
          <w:rFonts w:ascii="David" w:hAnsi="David" w:cs="David"/>
          <w:rtl/>
        </w:rPr>
      </w:pPr>
      <w:r w:rsidRPr="004E6666">
        <w:rPr>
          <w:rFonts w:ascii="David" w:hAnsi="David" w:cs="David"/>
          <w:rtl/>
        </w:rPr>
        <w:t xml:space="preserve">ביטוי להתנגדותו של </w:t>
      </w:r>
      <w:proofErr w:type="spellStart"/>
      <w:r w:rsidRPr="004E6666">
        <w:rPr>
          <w:rFonts w:ascii="David" w:hAnsi="David" w:cs="David"/>
          <w:rtl/>
        </w:rPr>
        <w:t>ראב"ע</w:t>
      </w:r>
      <w:proofErr w:type="spellEnd"/>
      <w:r w:rsidRPr="004E6666">
        <w:rPr>
          <w:rFonts w:ascii="David" w:hAnsi="David" w:cs="David"/>
          <w:rtl/>
        </w:rPr>
        <w:t xml:space="preserve"> לתופעת הנבואה</w:t>
      </w:r>
    </w:p>
    <w:p w14:paraId="3DA4AB01" w14:textId="77777777" w:rsidR="00FD51E4" w:rsidRPr="004E6666" w:rsidRDefault="00FD51E4" w:rsidP="00B534E4">
      <w:pPr>
        <w:pStyle w:val="ListParagraph"/>
        <w:numPr>
          <w:ilvl w:val="0"/>
          <w:numId w:val="39"/>
        </w:numPr>
        <w:bidi/>
        <w:spacing w:line="240" w:lineRule="auto"/>
        <w:rPr>
          <w:rFonts w:ascii="David" w:hAnsi="David" w:cs="David"/>
          <w:rtl/>
        </w:rPr>
      </w:pPr>
      <w:r w:rsidRPr="004E6666">
        <w:rPr>
          <w:rFonts w:ascii="David" w:hAnsi="David" w:cs="David"/>
          <w:rtl/>
        </w:rPr>
        <w:t>אין דבר מקרי בספרי המקרא ואין דבר מקרי בנבואה</w:t>
      </w:r>
    </w:p>
    <w:p w14:paraId="71411F6D" w14:textId="77777777" w:rsidR="00FD51E4" w:rsidRPr="004E6666" w:rsidRDefault="00FD51E4" w:rsidP="00B534E4">
      <w:pPr>
        <w:pStyle w:val="ListParagraph"/>
        <w:numPr>
          <w:ilvl w:val="0"/>
          <w:numId w:val="39"/>
        </w:numPr>
        <w:bidi/>
        <w:spacing w:line="240" w:lineRule="auto"/>
        <w:rPr>
          <w:rFonts w:ascii="David" w:hAnsi="David" w:cs="David"/>
        </w:rPr>
      </w:pPr>
      <w:r w:rsidRPr="004E6666">
        <w:rPr>
          <w:rFonts w:ascii="David" w:hAnsi="David" w:cs="David"/>
        </w:rPr>
        <w:t>exegetical economy</w:t>
      </w:r>
    </w:p>
    <w:p w14:paraId="6A5F8AA3" w14:textId="77777777" w:rsidR="00FD51E4" w:rsidRPr="004E6666" w:rsidRDefault="00FD51E4" w:rsidP="00B534E4">
      <w:pPr>
        <w:pStyle w:val="ListParagraph"/>
        <w:numPr>
          <w:ilvl w:val="0"/>
          <w:numId w:val="39"/>
        </w:numPr>
        <w:bidi/>
        <w:spacing w:line="240" w:lineRule="auto"/>
        <w:rPr>
          <w:rFonts w:ascii="David" w:hAnsi="David" w:cs="David"/>
          <w:rtl/>
        </w:rPr>
      </w:pPr>
      <w:r w:rsidRPr="004E6666">
        <w:rPr>
          <w:rFonts w:ascii="David" w:hAnsi="David" w:cs="David"/>
          <w:rtl/>
        </w:rPr>
        <w:t xml:space="preserve">הנביא זכריה </w:t>
      </w:r>
      <w:r>
        <w:rPr>
          <w:rFonts w:ascii="David" w:hAnsi="David" w:cs="David" w:hint="cs"/>
          <w:rtl/>
        </w:rPr>
        <w:t>כותב</w:t>
      </w:r>
      <w:r w:rsidRPr="004E6666">
        <w:rPr>
          <w:rFonts w:ascii="David" w:hAnsi="David" w:cs="David"/>
          <w:rtl/>
        </w:rPr>
        <w:t xml:space="preserve"> </w:t>
      </w:r>
      <w:r>
        <w:rPr>
          <w:rFonts w:ascii="David" w:hAnsi="David" w:cs="David" w:hint="cs"/>
          <w:rtl/>
        </w:rPr>
        <w:t xml:space="preserve">בדייקנות (מילה במילה) </w:t>
      </w:r>
      <w:r w:rsidRPr="004E6666">
        <w:rPr>
          <w:rFonts w:ascii="David" w:hAnsi="David" w:cs="David"/>
          <w:rtl/>
        </w:rPr>
        <w:t xml:space="preserve">את </w:t>
      </w:r>
      <w:r>
        <w:rPr>
          <w:rFonts w:ascii="David" w:hAnsi="David" w:cs="David" w:hint="cs"/>
          <w:rtl/>
        </w:rPr>
        <w:t>המילים</w:t>
      </w:r>
      <w:r w:rsidRPr="004E6666">
        <w:rPr>
          <w:rFonts w:ascii="David" w:hAnsi="David" w:cs="David"/>
          <w:rtl/>
        </w:rPr>
        <w:t xml:space="preserve"> שאמר לו אלוהים</w:t>
      </w:r>
      <w:r>
        <w:rPr>
          <w:rFonts w:ascii="David" w:hAnsi="David" w:cs="David" w:hint="cs"/>
          <w:rtl/>
        </w:rPr>
        <w:t>, אפילו אם הדברים לא ברורים</w:t>
      </w:r>
    </w:p>
    <w:p w14:paraId="6E567ABC" w14:textId="77777777" w:rsidR="00FD51E4" w:rsidRDefault="00FD51E4" w:rsidP="00FD51E4">
      <w:pPr>
        <w:bidi/>
        <w:spacing w:line="240" w:lineRule="auto"/>
        <w:rPr>
          <w:rFonts w:ascii="David" w:hAnsi="David" w:cs="David"/>
          <w:rtl/>
        </w:rPr>
      </w:pPr>
    </w:p>
    <w:p w14:paraId="1397FD37" w14:textId="0992AA2C" w:rsidR="00FD51E4" w:rsidRPr="004E6666" w:rsidRDefault="00FD51E4" w:rsidP="00B534E4">
      <w:pPr>
        <w:bidi/>
        <w:spacing w:line="240" w:lineRule="auto"/>
        <w:rPr>
          <w:rFonts w:ascii="David" w:hAnsi="David" w:cs="David"/>
        </w:rPr>
      </w:pPr>
      <w:r>
        <w:rPr>
          <w:rFonts w:ascii="David" w:hAnsi="David" w:cs="David" w:hint="cs"/>
          <w:rtl/>
        </w:rPr>
        <w:t>51.</w:t>
      </w:r>
      <w:r w:rsidR="00B534E4">
        <w:rPr>
          <w:rFonts w:ascii="David" w:hAnsi="David" w:cs="David" w:hint="cs"/>
          <w:rtl/>
        </w:rPr>
        <w:t xml:space="preserve"> </w:t>
      </w:r>
      <w:proofErr w:type="spellStart"/>
      <w:r w:rsidRPr="004E6666">
        <w:rPr>
          <w:rFonts w:ascii="David" w:hAnsi="David" w:cs="David"/>
          <w:b/>
          <w:bCs/>
        </w:rPr>
        <w:t>Deut</w:t>
      </w:r>
      <w:proofErr w:type="spellEnd"/>
      <w:r w:rsidRPr="004E6666">
        <w:rPr>
          <w:rFonts w:ascii="David" w:hAnsi="David" w:cs="David"/>
          <w:b/>
          <w:bCs/>
        </w:rPr>
        <w:t xml:space="preserve"> 25:2–3</w:t>
      </w:r>
      <w:r w:rsidRPr="004E6666">
        <w:rPr>
          <w:rFonts w:ascii="David" w:hAnsi="David" w:cs="David"/>
        </w:rPr>
        <w:t xml:space="preserve">: </w:t>
      </w:r>
      <w:r w:rsidR="00B534E4">
        <w:rPr>
          <w:rFonts w:ascii="David" w:hAnsi="David" w:cs="David"/>
        </w:rPr>
        <w:t>[</w:t>
      </w:r>
      <w:r w:rsidR="00B534E4">
        <w:rPr>
          <w:rFonts w:ascii="David" w:hAnsi="David" w:cs="David"/>
          <w:color w:val="FF0000"/>
        </w:rPr>
        <w:t>000</w:t>
      </w:r>
      <w:r w:rsidR="00B534E4">
        <w:rPr>
          <w:rFonts w:ascii="David" w:hAnsi="David" w:cs="David"/>
        </w:rPr>
        <w:t>]</w:t>
      </w:r>
    </w:p>
    <w:p w14:paraId="48D9E878" w14:textId="7261BD37" w:rsidR="00FD51E4" w:rsidRPr="000C22D3" w:rsidRDefault="00FD51E4" w:rsidP="00B534E4">
      <w:pPr>
        <w:bidi/>
        <w:spacing w:line="360" w:lineRule="auto"/>
        <w:rPr>
          <w:rFonts w:ascii="David" w:hAnsi="David" w:cs="David"/>
        </w:rPr>
      </w:pPr>
      <w:r w:rsidRPr="000C22D3">
        <w:rPr>
          <w:rFonts w:ascii="David" w:hAnsi="David" w:cs="David"/>
          <w:b/>
          <w:bCs/>
        </w:rPr>
        <w:t>Ibn Ezra</w:t>
      </w:r>
      <w:r w:rsidRPr="000C22D3">
        <w:rPr>
          <w:rFonts w:ascii="David" w:hAnsi="David" w:cs="David"/>
        </w:rPr>
        <w:t xml:space="preserve">: </w:t>
      </w:r>
      <w:r w:rsidR="00B534E4">
        <w:rPr>
          <w:rFonts w:ascii="David" w:hAnsi="David" w:cs="David"/>
        </w:rPr>
        <w:t>[</w:t>
      </w:r>
      <w:r w:rsidR="00B534E4">
        <w:rPr>
          <w:rFonts w:ascii="David" w:hAnsi="David" w:cs="David"/>
          <w:color w:val="FF0000"/>
        </w:rPr>
        <w:t>000</w:t>
      </w:r>
      <w:r w:rsidR="00B534E4">
        <w:rPr>
          <w:rFonts w:ascii="David" w:hAnsi="David" w:cs="David"/>
        </w:rPr>
        <w:t>]</w:t>
      </w:r>
    </w:p>
    <w:p w14:paraId="6AB813FD" w14:textId="77777777" w:rsidR="00FD51E4" w:rsidRPr="004E6666" w:rsidRDefault="00FD51E4" w:rsidP="00B534E4">
      <w:pPr>
        <w:pStyle w:val="ListParagraph"/>
        <w:numPr>
          <w:ilvl w:val="0"/>
          <w:numId w:val="41"/>
        </w:numPr>
        <w:bidi/>
        <w:spacing w:line="240" w:lineRule="auto"/>
        <w:rPr>
          <w:rFonts w:ascii="David" w:hAnsi="David" w:cs="David"/>
          <w:rtl/>
        </w:rPr>
      </w:pPr>
      <w:r w:rsidRPr="004E6666">
        <w:rPr>
          <w:rFonts w:ascii="David" w:hAnsi="David" w:cs="David"/>
          <w:rtl/>
        </w:rPr>
        <w:t>צריך לפרש במקרה זה לפי שיטת הדרש</w:t>
      </w:r>
    </w:p>
    <w:p w14:paraId="32E3CD4B" w14:textId="77777777" w:rsidR="00FD51E4" w:rsidRPr="004E6666" w:rsidRDefault="00FD51E4" w:rsidP="00B534E4">
      <w:pPr>
        <w:pStyle w:val="ListParagraph"/>
        <w:numPr>
          <w:ilvl w:val="0"/>
          <w:numId w:val="41"/>
        </w:numPr>
        <w:bidi/>
        <w:spacing w:line="240" w:lineRule="auto"/>
        <w:rPr>
          <w:rFonts w:ascii="David" w:hAnsi="David" w:cs="David"/>
          <w:rtl/>
        </w:rPr>
      </w:pPr>
      <w:r w:rsidRPr="004E6666">
        <w:rPr>
          <w:rFonts w:ascii="David" w:hAnsi="David" w:cs="David"/>
          <w:rtl/>
        </w:rPr>
        <w:t>צריך להתעלם מדברי חז"ל ולפרש במקרה זה לפי שיטת הפשט</w:t>
      </w:r>
    </w:p>
    <w:p w14:paraId="68477DCD" w14:textId="77777777" w:rsidR="00FD51E4" w:rsidRPr="004E6666" w:rsidRDefault="00FD51E4" w:rsidP="00B534E4">
      <w:pPr>
        <w:pStyle w:val="ListParagraph"/>
        <w:numPr>
          <w:ilvl w:val="0"/>
          <w:numId w:val="41"/>
        </w:numPr>
        <w:bidi/>
        <w:spacing w:line="240" w:lineRule="auto"/>
        <w:rPr>
          <w:rFonts w:ascii="David" w:hAnsi="David" w:cs="David"/>
          <w:rtl/>
        </w:rPr>
      </w:pPr>
      <w:r w:rsidRPr="004E6666">
        <w:rPr>
          <w:rFonts w:ascii="David" w:hAnsi="David" w:cs="David"/>
          <w:rtl/>
        </w:rPr>
        <w:t>צריך להבחין בין מה שכתוב בפסוק ומה שאינו נאמר בו, ולפרש בהתאם להלכה המקובלת</w:t>
      </w:r>
    </w:p>
    <w:p w14:paraId="19B20D39" w14:textId="77777777" w:rsidR="00FD51E4" w:rsidRPr="004E6666" w:rsidRDefault="00FD51E4" w:rsidP="00B534E4">
      <w:pPr>
        <w:pStyle w:val="ListParagraph"/>
        <w:numPr>
          <w:ilvl w:val="0"/>
          <w:numId w:val="41"/>
        </w:numPr>
        <w:bidi/>
        <w:spacing w:line="240" w:lineRule="auto"/>
        <w:rPr>
          <w:rFonts w:ascii="David" w:hAnsi="David" w:cs="David"/>
          <w:rtl/>
        </w:rPr>
      </w:pPr>
      <w:r w:rsidRPr="004E6666">
        <w:rPr>
          <w:rFonts w:ascii="David" w:hAnsi="David" w:cs="David"/>
          <w:rtl/>
        </w:rPr>
        <w:t>צריך להבחין בין מה שכתוב בפסוק ומה שאינו נאמר בו, ולא להסס לפרש שלא על פי ההלכה המקובלת</w:t>
      </w:r>
    </w:p>
    <w:p w14:paraId="5EB1FED3" w14:textId="77777777" w:rsidR="00FD51E4" w:rsidRDefault="00FD51E4" w:rsidP="00FD51E4">
      <w:pPr>
        <w:bidi/>
        <w:spacing w:line="240" w:lineRule="auto"/>
        <w:rPr>
          <w:rFonts w:ascii="David" w:hAnsi="David" w:cs="David"/>
          <w:rtl/>
        </w:rPr>
      </w:pPr>
    </w:p>
    <w:p w14:paraId="5A2C849F" w14:textId="34C54FC2" w:rsidR="00FD51E4" w:rsidRPr="004E6666" w:rsidRDefault="00FD51E4" w:rsidP="00B534E4">
      <w:pPr>
        <w:bidi/>
        <w:spacing w:line="240" w:lineRule="auto"/>
        <w:rPr>
          <w:rFonts w:ascii="David" w:hAnsi="David" w:cs="David"/>
        </w:rPr>
      </w:pPr>
      <w:r>
        <w:rPr>
          <w:rFonts w:ascii="David" w:hAnsi="David" w:cs="David" w:hint="cs"/>
          <w:rtl/>
        </w:rPr>
        <w:t>52.</w:t>
      </w:r>
      <w:r w:rsidR="00B534E4">
        <w:rPr>
          <w:rFonts w:ascii="David" w:hAnsi="David" w:cs="David" w:hint="cs"/>
          <w:rtl/>
        </w:rPr>
        <w:t xml:space="preserve"> </w:t>
      </w:r>
      <w:r w:rsidRPr="004E6666">
        <w:rPr>
          <w:rFonts w:ascii="David" w:hAnsi="David" w:cs="David"/>
          <w:b/>
          <w:bCs/>
        </w:rPr>
        <w:t>Gen 14:14:</w:t>
      </w:r>
      <w:r w:rsidRPr="004E6666">
        <w:rPr>
          <w:rFonts w:ascii="David" w:hAnsi="David" w:cs="David"/>
        </w:rPr>
        <w:t xml:space="preserve"> </w:t>
      </w:r>
      <w:r w:rsidR="00B534E4">
        <w:rPr>
          <w:rFonts w:ascii="David" w:hAnsi="David" w:cs="David"/>
        </w:rPr>
        <w:t>[</w:t>
      </w:r>
      <w:r w:rsidR="00B534E4">
        <w:rPr>
          <w:rFonts w:ascii="David" w:hAnsi="David" w:cs="David"/>
          <w:color w:val="FF0000"/>
        </w:rPr>
        <w:t>000</w:t>
      </w:r>
      <w:r w:rsidR="00B534E4">
        <w:rPr>
          <w:rFonts w:ascii="David" w:hAnsi="David" w:cs="David"/>
        </w:rPr>
        <w:t>]</w:t>
      </w:r>
    </w:p>
    <w:p w14:paraId="78E8BC46" w14:textId="3CE4ABBF" w:rsidR="00FD51E4" w:rsidRPr="004E6666" w:rsidRDefault="00FD51E4" w:rsidP="00FD51E4">
      <w:pPr>
        <w:bidi/>
        <w:spacing w:line="240" w:lineRule="auto"/>
        <w:rPr>
          <w:rFonts w:ascii="David" w:hAnsi="David" w:cs="David"/>
          <w:rtl/>
        </w:rPr>
      </w:pPr>
      <w:r w:rsidRPr="004E6666">
        <w:rPr>
          <w:rFonts w:ascii="David" w:hAnsi="David" w:cs="David"/>
          <w:b/>
          <w:bCs/>
        </w:rPr>
        <w:t>Ibn Ezra</w:t>
      </w:r>
      <w:r w:rsidRPr="004E6666">
        <w:rPr>
          <w:rFonts w:ascii="David" w:hAnsi="David" w:cs="David"/>
        </w:rPr>
        <w:t>:</w:t>
      </w:r>
      <w:r w:rsidRPr="004E6666">
        <w:rPr>
          <w:rFonts w:ascii="David" w:hAnsi="David" w:cs="David"/>
          <w:i/>
          <w:iCs/>
        </w:rPr>
        <w:t xml:space="preserve"> </w:t>
      </w:r>
      <w:r w:rsidR="00B534E4">
        <w:rPr>
          <w:rFonts w:ascii="David" w:hAnsi="David" w:cs="David"/>
        </w:rPr>
        <w:t>[</w:t>
      </w:r>
      <w:r w:rsidR="00B534E4">
        <w:rPr>
          <w:rFonts w:ascii="David" w:hAnsi="David" w:cs="David"/>
          <w:color w:val="FF0000"/>
        </w:rPr>
        <w:t>000</w:t>
      </w:r>
      <w:r w:rsidR="00B534E4">
        <w:rPr>
          <w:rFonts w:ascii="David" w:hAnsi="David" w:cs="David"/>
        </w:rPr>
        <w:t>]</w:t>
      </w:r>
    </w:p>
    <w:p w14:paraId="138BB495" w14:textId="77777777" w:rsidR="00FD51E4" w:rsidRPr="004E6666" w:rsidRDefault="00FD51E4" w:rsidP="00FD51E4">
      <w:pPr>
        <w:bidi/>
        <w:spacing w:line="240" w:lineRule="auto"/>
        <w:rPr>
          <w:rFonts w:ascii="David" w:hAnsi="David" w:cs="David"/>
          <w:rtl/>
        </w:rPr>
      </w:pPr>
      <w:r w:rsidRPr="004E6666">
        <w:rPr>
          <w:rFonts w:ascii="David" w:hAnsi="David" w:cs="David"/>
          <w:rtl/>
        </w:rPr>
        <w:t xml:space="preserve">ברקע דברי </w:t>
      </w:r>
      <w:proofErr w:type="spellStart"/>
      <w:r w:rsidRPr="004E6666">
        <w:rPr>
          <w:rFonts w:ascii="David" w:hAnsi="David" w:cs="David"/>
          <w:rtl/>
        </w:rPr>
        <w:t>ראב"ע</w:t>
      </w:r>
      <w:proofErr w:type="spellEnd"/>
      <w:r w:rsidRPr="004E6666">
        <w:rPr>
          <w:rFonts w:ascii="David" w:hAnsi="David" w:cs="David"/>
          <w:rtl/>
        </w:rPr>
        <w:t xml:space="preserve"> תפיסתו ש-</w:t>
      </w:r>
    </w:p>
    <w:p w14:paraId="719B6203" w14:textId="77777777" w:rsidR="00FD51E4" w:rsidRPr="004E6666" w:rsidRDefault="00FD51E4" w:rsidP="00B534E4">
      <w:pPr>
        <w:pStyle w:val="ListParagraph"/>
        <w:numPr>
          <w:ilvl w:val="0"/>
          <w:numId w:val="42"/>
        </w:numPr>
        <w:bidi/>
        <w:spacing w:line="240" w:lineRule="auto"/>
        <w:rPr>
          <w:rFonts w:ascii="David" w:hAnsi="David" w:cs="David"/>
          <w:rtl/>
        </w:rPr>
      </w:pPr>
      <w:r w:rsidRPr="004E6666">
        <w:rPr>
          <w:rFonts w:ascii="David" w:hAnsi="David" w:cs="David"/>
          <w:rtl/>
        </w:rPr>
        <w:t>התורה דיברה בלשון בני אדם</w:t>
      </w:r>
    </w:p>
    <w:p w14:paraId="710BFB88" w14:textId="77777777" w:rsidR="00FD51E4" w:rsidRPr="004E6666" w:rsidRDefault="00FD51E4" w:rsidP="00B534E4">
      <w:pPr>
        <w:pStyle w:val="ListParagraph"/>
        <w:numPr>
          <w:ilvl w:val="0"/>
          <w:numId w:val="42"/>
        </w:numPr>
        <w:bidi/>
        <w:spacing w:line="240" w:lineRule="auto"/>
        <w:rPr>
          <w:rFonts w:ascii="David" w:hAnsi="David" w:cs="David"/>
          <w:rtl/>
        </w:rPr>
      </w:pPr>
      <w:r w:rsidRPr="004E6666">
        <w:rPr>
          <w:rFonts w:ascii="David" w:hAnsi="David" w:cs="David"/>
          <w:rtl/>
        </w:rPr>
        <w:t>התורה ניתנה לכל, ולא לחכם לבדו</w:t>
      </w:r>
      <w:r>
        <w:rPr>
          <w:rFonts w:ascii="David" w:hAnsi="David" w:cs="David" w:hint="cs"/>
          <w:rtl/>
        </w:rPr>
        <w:t>, ויש לכל מילה משמעות המתאימה לכל אחד</w:t>
      </w:r>
    </w:p>
    <w:p w14:paraId="73BD86B7" w14:textId="77777777" w:rsidR="00FD51E4" w:rsidRPr="004E6666" w:rsidRDefault="00FD51E4" w:rsidP="00B534E4">
      <w:pPr>
        <w:pStyle w:val="ListParagraph"/>
        <w:numPr>
          <w:ilvl w:val="0"/>
          <w:numId w:val="42"/>
        </w:numPr>
        <w:bidi/>
        <w:spacing w:line="240" w:lineRule="auto"/>
        <w:rPr>
          <w:rFonts w:ascii="David" w:hAnsi="David" w:cs="David"/>
          <w:rtl/>
        </w:rPr>
      </w:pPr>
      <w:r w:rsidRPr="004E6666">
        <w:rPr>
          <w:rFonts w:ascii="David" w:hAnsi="David" w:cs="David"/>
          <w:rtl/>
        </w:rPr>
        <w:t xml:space="preserve">ניתן לפרש על דרך דרש, אבל </w:t>
      </w:r>
      <w:r w:rsidRPr="004E6666">
        <w:rPr>
          <w:rFonts w:ascii="David" w:hAnsi="David" w:cs="David" w:hint="cs"/>
          <w:rtl/>
        </w:rPr>
        <w:t>גימטריי</w:t>
      </w:r>
      <w:r w:rsidRPr="004E6666">
        <w:rPr>
          <w:rFonts w:ascii="David" w:hAnsi="David" w:cs="David" w:hint="eastAsia"/>
          <w:rtl/>
        </w:rPr>
        <w:t>ה</w:t>
      </w:r>
      <w:r w:rsidRPr="004E6666">
        <w:rPr>
          <w:rFonts w:ascii="David" w:hAnsi="David" w:cs="David"/>
          <w:rtl/>
        </w:rPr>
        <w:t xml:space="preserve"> אינה שיטה לגיטימית</w:t>
      </w:r>
    </w:p>
    <w:p w14:paraId="48E6137D" w14:textId="77777777" w:rsidR="00FD51E4" w:rsidRPr="004E6666" w:rsidRDefault="00FD51E4" w:rsidP="00B534E4">
      <w:pPr>
        <w:pStyle w:val="ListParagraph"/>
        <w:numPr>
          <w:ilvl w:val="0"/>
          <w:numId w:val="42"/>
        </w:numPr>
        <w:bidi/>
        <w:spacing w:line="240" w:lineRule="auto"/>
        <w:rPr>
          <w:rFonts w:ascii="David" w:hAnsi="David" w:cs="David"/>
          <w:rtl/>
        </w:rPr>
      </w:pPr>
      <w:r w:rsidRPr="004E6666">
        <w:rPr>
          <w:rFonts w:ascii="David" w:hAnsi="David" w:cs="David"/>
          <w:rtl/>
        </w:rPr>
        <w:t>חשוב לדקדק בכל פרט שכן אין דבר מקרי בתורה</w:t>
      </w:r>
    </w:p>
    <w:p w14:paraId="3D8689BD" w14:textId="77777777" w:rsidR="00FD51E4" w:rsidRPr="004E6666" w:rsidRDefault="00FD51E4" w:rsidP="00FD51E4">
      <w:pPr>
        <w:bidi/>
        <w:spacing w:line="240" w:lineRule="auto"/>
        <w:rPr>
          <w:rFonts w:ascii="David" w:hAnsi="David" w:cs="David"/>
          <w:rtl/>
        </w:rPr>
      </w:pPr>
    </w:p>
    <w:p w14:paraId="6D5EDDA4" w14:textId="69C06C37" w:rsidR="00FD51E4" w:rsidRDefault="00FD51E4" w:rsidP="00FD51E4">
      <w:pPr>
        <w:bidi/>
        <w:spacing w:line="240" w:lineRule="auto"/>
        <w:rPr>
          <w:rFonts w:ascii="David" w:hAnsi="David" w:cs="David"/>
          <w:rtl/>
        </w:rPr>
      </w:pPr>
      <w:r>
        <w:rPr>
          <w:rFonts w:ascii="David" w:hAnsi="David" w:cs="David" w:hint="cs"/>
          <w:rtl/>
        </w:rPr>
        <w:t>53.</w:t>
      </w:r>
      <w:r w:rsidR="00B534E4">
        <w:rPr>
          <w:rFonts w:ascii="David" w:hAnsi="David" w:cs="David" w:hint="cs"/>
          <w:rtl/>
        </w:rPr>
        <w:t xml:space="preserve"> </w:t>
      </w:r>
      <w:r w:rsidR="00B534E4">
        <w:rPr>
          <w:rFonts w:ascii="David" w:hAnsi="David" w:cs="David"/>
        </w:rPr>
        <w:t>[</w:t>
      </w:r>
      <w:r w:rsidR="00B534E4">
        <w:rPr>
          <w:rFonts w:ascii="David" w:hAnsi="David" w:cs="David"/>
          <w:color w:val="FF0000"/>
        </w:rPr>
        <w:t>000</w:t>
      </w:r>
      <w:r w:rsidR="00B534E4">
        <w:rPr>
          <w:rFonts w:ascii="David" w:hAnsi="David" w:cs="David"/>
        </w:rPr>
        <w:t>]</w:t>
      </w:r>
    </w:p>
    <w:p w14:paraId="55480D6C" w14:textId="77777777" w:rsidR="00FD51E4" w:rsidRPr="004E6666" w:rsidRDefault="00FD51E4" w:rsidP="00B534E4">
      <w:pPr>
        <w:pStyle w:val="ListParagraph"/>
        <w:numPr>
          <w:ilvl w:val="0"/>
          <w:numId w:val="43"/>
        </w:numPr>
        <w:bidi/>
        <w:spacing w:line="240" w:lineRule="auto"/>
        <w:rPr>
          <w:rFonts w:ascii="David" w:hAnsi="David" w:cs="David"/>
          <w:rtl/>
        </w:rPr>
      </w:pPr>
      <w:r w:rsidRPr="004E6666">
        <w:rPr>
          <w:rFonts w:ascii="David" w:hAnsi="David" w:cs="David"/>
          <w:rtl/>
        </w:rPr>
        <w:t>אלוהים העביר לנביא</w:t>
      </w:r>
      <w:r>
        <w:rPr>
          <w:rFonts w:ascii="David" w:hAnsi="David" w:cs="David" w:hint="cs"/>
          <w:rtl/>
        </w:rPr>
        <w:t xml:space="preserve"> תכנים (</w:t>
      </w:r>
      <w:proofErr w:type="spellStart"/>
      <w:r w:rsidRPr="002967BF">
        <w:rPr>
          <w:rFonts w:ascii="David" w:hAnsi="David" w:cs="David"/>
          <w:i/>
          <w:iCs/>
        </w:rPr>
        <w:t>te’amim</w:t>
      </w:r>
      <w:proofErr w:type="spellEnd"/>
      <w:r>
        <w:rPr>
          <w:rFonts w:ascii="David" w:hAnsi="David" w:cs="David" w:hint="cs"/>
          <w:rtl/>
        </w:rPr>
        <w:t xml:space="preserve">) </w:t>
      </w:r>
      <w:r w:rsidRPr="004E6666">
        <w:rPr>
          <w:rFonts w:ascii="David" w:hAnsi="David" w:cs="David"/>
          <w:rtl/>
        </w:rPr>
        <w:t>והמילים הן של הנביא</w:t>
      </w:r>
    </w:p>
    <w:p w14:paraId="4837CD50" w14:textId="77777777" w:rsidR="00FD51E4" w:rsidRPr="004E6666" w:rsidRDefault="00FD51E4" w:rsidP="00B534E4">
      <w:pPr>
        <w:pStyle w:val="ListParagraph"/>
        <w:numPr>
          <w:ilvl w:val="0"/>
          <w:numId w:val="43"/>
        </w:numPr>
        <w:bidi/>
        <w:spacing w:line="240" w:lineRule="auto"/>
        <w:rPr>
          <w:rFonts w:ascii="David" w:hAnsi="David" w:cs="David"/>
          <w:rtl/>
        </w:rPr>
      </w:pPr>
      <w:r w:rsidRPr="004E6666">
        <w:rPr>
          <w:rFonts w:ascii="David" w:hAnsi="David" w:cs="David"/>
          <w:rtl/>
        </w:rPr>
        <w:t>אלוהים העביר לנביא</w:t>
      </w:r>
      <w:r>
        <w:rPr>
          <w:rFonts w:ascii="David" w:hAnsi="David" w:cs="David" w:hint="cs"/>
          <w:rtl/>
        </w:rPr>
        <w:t xml:space="preserve"> (</w:t>
      </w:r>
      <w:proofErr w:type="spellStart"/>
      <w:r w:rsidRPr="002967BF">
        <w:rPr>
          <w:rFonts w:ascii="David" w:hAnsi="David" w:cs="David"/>
          <w:i/>
          <w:iCs/>
        </w:rPr>
        <w:t>te’amim</w:t>
      </w:r>
      <w:proofErr w:type="spellEnd"/>
      <w:r>
        <w:rPr>
          <w:rFonts w:ascii="David" w:hAnsi="David" w:cs="David" w:hint="cs"/>
          <w:rtl/>
        </w:rPr>
        <w:t xml:space="preserve">) </w:t>
      </w:r>
      <w:r w:rsidRPr="004E6666">
        <w:rPr>
          <w:rFonts w:ascii="David" w:hAnsi="David" w:cs="David"/>
          <w:rtl/>
        </w:rPr>
        <w:t>ומילים, אבל הנביא חופשי לנסח את הדברים בעצמו</w:t>
      </w:r>
    </w:p>
    <w:p w14:paraId="1FCC512D" w14:textId="77777777" w:rsidR="00FD51E4" w:rsidRPr="004E6666" w:rsidRDefault="00FD51E4" w:rsidP="00B534E4">
      <w:pPr>
        <w:pStyle w:val="ListParagraph"/>
        <w:numPr>
          <w:ilvl w:val="0"/>
          <w:numId w:val="43"/>
        </w:numPr>
        <w:bidi/>
        <w:spacing w:line="240" w:lineRule="auto"/>
        <w:rPr>
          <w:rFonts w:ascii="David" w:hAnsi="David" w:cs="David"/>
          <w:rtl/>
        </w:rPr>
      </w:pPr>
      <w:r w:rsidRPr="004E6666">
        <w:rPr>
          <w:rFonts w:ascii="David" w:hAnsi="David" w:cs="David"/>
          <w:rtl/>
        </w:rPr>
        <w:t xml:space="preserve">אלוהים אינו מבחין בין </w:t>
      </w:r>
      <w:r w:rsidRPr="004E6666">
        <w:rPr>
          <w:rFonts w:ascii="David" w:hAnsi="David" w:cs="David"/>
        </w:rPr>
        <w:t>firstborn of the female slave</w:t>
      </w:r>
      <w:r w:rsidRPr="004E6666">
        <w:rPr>
          <w:rFonts w:ascii="David" w:hAnsi="David" w:cs="David"/>
          <w:rtl/>
        </w:rPr>
        <w:t xml:space="preserve"> ובין </w:t>
      </w:r>
      <w:r w:rsidRPr="004E6666">
        <w:rPr>
          <w:rFonts w:ascii="David" w:hAnsi="David" w:cs="David"/>
        </w:rPr>
        <w:t>firstborn of the captive</w:t>
      </w:r>
      <w:r w:rsidRPr="004E6666">
        <w:rPr>
          <w:rFonts w:ascii="David" w:hAnsi="David" w:cs="David"/>
          <w:rtl/>
        </w:rPr>
        <w:t xml:space="preserve"> ולכן גם הנביא לא מבחין ביניהם</w:t>
      </w:r>
    </w:p>
    <w:p w14:paraId="7C530063" w14:textId="77777777" w:rsidR="00FD51E4" w:rsidRPr="004E6666" w:rsidRDefault="00FD51E4" w:rsidP="00B534E4">
      <w:pPr>
        <w:pStyle w:val="ListParagraph"/>
        <w:numPr>
          <w:ilvl w:val="0"/>
          <w:numId w:val="43"/>
        </w:numPr>
        <w:bidi/>
        <w:spacing w:line="240" w:lineRule="auto"/>
        <w:rPr>
          <w:rFonts w:ascii="David" w:hAnsi="David" w:cs="David"/>
          <w:rtl/>
        </w:rPr>
      </w:pPr>
      <w:r w:rsidRPr="004E6666">
        <w:rPr>
          <w:rFonts w:ascii="David" w:hAnsi="David" w:cs="David"/>
          <w:rtl/>
        </w:rPr>
        <w:t xml:space="preserve">אלוהים מבחין בין </w:t>
      </w:r>
      <w:r w:rsidRPr="004E6666">
        <w:rPr>
          <w:rFonts w:ascii="David" w:hAnsi="David" w:cs="David"/>
        </w:rPr>
        <w:t>firstborn of the female slave</w:t>
      </w:r>
      <w:r w:rsidRPr="004E6666">
        <w:rPr>
          <w:rFonts w:ascii="David" w:hAnsi="David" w:cs="David"/>
          <w:rtl/>
        </w:rPr>
        <w:t xml:space="preserve"> ובין </w:t>
      </w:r>
      <w:r w:rsidRPr="004E6666">
        <w:rPr>
          <w:rFonts w:ascii="David" w:hAnsi="David" w:cs="David"/>
        </w:rPr>
        <w:t>firstborn of the captive</w:t>
      </w:r>
      <w:r w:rsidRPr="004E6666">
        <w:rPr>
          <w:rFonts w:ascii="David" w:hAnsi="David" w:cs="David"/>
          <w:rtl/>
        </w:rPr>
        <w:t xml:space="preserve"> ולכן גם הנביא מבחין ביניהם</w:t>
      </w:r>
    </w:p>
    <w:p w14:paraId="1742DC64" w14:textId="77777777" w:rsidR="00FD51E4" w:rsidRPr="004E6666" w:rsidRDefault="00FD51E4" w:rsidP="00FD51E4">
      <w:pPr>
        <w:bidi/>
        <w:spacing w:line="240" w:lineRule="auto"/>
        <w:rPr>
          <w:rFonts w:ascii="David" w:hAnsi="David" w:cs="David"/>
          <w:rtl/>
        </w:rPr>
      </w:pPr>
    </w:p>
    <w:p w14:paraId="5F59B20A" w14:textId="73D810D5" w:rsidR="00B534E4" w:rsidRDefault="00FD51E4" w:rsidP="00B534E4">
      <w:pPr>
        <w:bidi/>
        <w:spacing w:line="240" w:lineRule="auto"/>
        <w:rPr>
          <w:rFonts w:ascii="David" w:hAnsi="David" w:cs="David"/>
          <w:rtl/>
        </w:rPr>
      </w:pPr>
      <w:r>
        <w:rPr>
          <w:rFonts w:ascii="David" w:hAnsi="David" w:cs="David" w:hint="cs"/>
          <w:rtl/>
        </w:rPr>
        <w:t>54.</w:t>
      </w:r>
      <w:r w:rsidR="00B534E4">
        <w:rPr>
          <w:rFonts w:ascii="David" w:hAnsi="David" w:cs="David" w:hint="cs"/>
          <w:rtl/>
        </w:rPr>
        <w:t xml:space="preserve"> </w:t>
      </w:r>
      <w:r w:rsidRPr="004E6666">
        <w:rPr>
          <w:rFonts w:ascii="David" w:hAnsi="David" w:cs="David"/>
          <w:b/>
          <w:bCs/>
        </w:rPr>
        <w:t>Ibn Ezra</w:t>
      </w:r>
      <w:r w:rsidRPr="004E6666">
        <w:rPr>
          <w:rFonts w:ascii="David" w:hAnsi="David" w:cs="David"/>
        </w:rPr>
        <w:t xml:space="preserve">, </w:t>
      </w:r>
      <w:r w:rsidRPr="004E6666">
        <w:rPr>
          <w:rFonts w:ascii="David" w:hAnsi="David" w:cs="David"/>
          <w:b/>
          <w:bCs/>
        </w:rPr>
        <w:t>Letter of the Shabbath:63</w:t>
      </w:r>
      <w:r w:rsidRPr="004E6666">
        <w:rPr>
          <w:rFonts w:ascii="David" w:hAnsi="David" w:cs="David"/>
        </w:rPr>
        <w:t xml:space="preserve">: </w:t>
      </w:r>
      <w:r w:rsidR="00B534E4">
        <w:rPr>
          <w:rFonts w:ascii="David" w:hAnsi="David" w:cs="David"/>
        </w:rPr>
        <w:t>[</w:t>
      </w:r>
      <w:r w:rsidR="00B534E4">
        <w:rPr>
          <w:rFonts w:ascii="David" w:hAnsi="David" w:cs="David"/>
          <w:color w:val="FF0000"/>
        </w:rPr>
        <w:t>000</w:t>
      </w:r>
      <w:r w:rsidR="00B534E4">
        <w:rPr>
          <w:rFonts w:ascii="David" w:hAnsi="David" w:cs="David"/>
        </w:rPr>
        <w:t>]</w:t>
      </w:r>
    </w:p>
    <w:p w14:paraId="7988D733" w14:textId="7FD667D1" w:rsidR="00FD51E4" w:rsidRPr="004E6666" w:rsidRDefault="00FD51E4" w:rsidP="00B534E4">
      <w:pPr>
        <w:spacing w:line="240" w:lineRule="auto"/>
        <w:jc w:val="right"/>
        <w:rPr>
          <w:rFonts w:ascii="David" w:hAnsi="David" w:cs="David"/>
          <w:rtl/>
        </w:rPr>
      </w:pPr>
      <w:r w:rsidRPr="004E6666">
        <w:rPr>
          <w:rFonts w:ascii="David" w:hAnsi="David" w:cs="David"/>
        </w:rPr>
        <w:t>What is the background to Ibn Ezra’s words?</w:t>
      </w:r>
    </w:p>
    <w:p w14:paraId="11B4A894" w14:textId="77777777" w:rsidR="00FD51E4" w:rsidRPr="004E6666" w:rsidRDefault="00FD51E4" w:rsidP="00B534E4">
      <w:pPr>
        <w:pStyle w:val="ListParagraph"/>
        <w:numPr>
          <w:ilvl w:val="0"/>
          <w:numId w:val="44"/>
        </w:numPr>
        <w:bidi/>
        <w:spacing w:line="240" w:lineRule="auto"/>
        <w:rPr>
          <w:rFonts w:ascii="David" w:hAnsi="David" w:cs="David"/>
          <w:rtl/>
        </w:rPr>
      </w:pPr>
      <w:r w:rsidRPr="004E6666">
        <w:rPr>
          <w:rFonts w:ascii="David" w:hAnsi="David" w:cs="David"/>
          <w:rtl/>
        </w:rPr>
        <w:t>פירוש רש"י לעשרת הדברות</w:t>
      </w:r>
    </w:p>
    <w:p w14:paraId="5AB402B7" w14:textId="77777777" w:rsidR="00FD51E4" w:rsidRPr="004E6666" w:rsidRDefault="00FD51E4" w:rsidP="00B534E4">
      <w:pPr>
        <w:pStyle w:val="ListParagraph"/>
        <w:numPr>
          <w:ilvl w:val="0"/>
          <w:numId w:val="44"/>
        </w:numPr>
        <w:bidi/>
        <w:spacing w:line="240" w:lineRule="auto"/>
        <w:rPr>
          <w:rFonts w:ascii="David" w:hAnsi="David" w:cs="David"/>
          <w:rtl/>
        </w:rPr>
      </w:pPr>
      <w:r w:rsidRPr="004E6666">
        <w:rPr>
          <w:rFonts w:ascii="David" w:hAnsi="David" w:cs="David"/>
          <w:rtl/>
        </w:rPr>
        <w:t xml:space="preserve">פירוש </w:t>
      </w:r>
      <w:proofErr w:type="spellStart"/>
      <w:r w:rsidRPr="004E6666">
        <w:rPr>
          <w:rFonts w:ascii="David" w:hAnsi="David" w:cs="David"/>
          <w:rtl/>
        </w:rPr>
        <w:t>רשב"ם</w:t>
      </w:r>
      <w:proofErr w:type="spellEnd"/>
      <w:r w:rsidRPr="004E6666">
        <w:rPr>
          <w:rFonts w:ascii="David" w:hAnsi="David" w:cs="David"/>
          <w:rtl/>
        </w:rPr>
        <w:t xml:space="preserve"> לפרשת בריאת העולם</w:t>
      </w:r>
    </w:p>
    <w:p w14:paraId="46D91539" w14:textId="77777777" w:rsidR="00FD51E4" w:rsidRPr="004E6666" w:rsidRDefault="00FD51E4" w:rsidP="00B534E4">
      <w:pPr>
        <w:pStyle w:val="ListParagraph"/>
        <w:numPr>
          <w:ilvl w:val="0"/>
          <w:numId w:val="44"/>
        </w:numPr>
        <w:bidi/>
        <w:spacing w:line="240" w:lineRule="auto"/>
        <w:rPr>
          <w:rFonts w:ascii="David" w:hAnsi="David" w:cs="David"/>
          <w:rtl/>
        </w:rPr>
      </w:pPr>
      <w:r w:rsidRPr="004E6666">
        <w:rPr>
          <w:rFonts w:ascii="David" w:hAnsi="David" w:cs="David"/>
          <w:rtl/>
        </w:rPr>
        <w:t>פירוש קראי לתפילין</w:t>
      </w:r>
    </w:p>
    <w:p w14:paraId="11101762" w14:textId="77777777" w:rsidR="00FD51E4" w:rsidRPr="004E6666" w:rsidRDefault="00FD51E4" w:rsidP="00B534E4">
      <w:pPr>
        <w:pStyle w:val="ListParagraph"/>
        <w:numPr>
          <w:ilvl w:val="0"/>
          <w:numId w:val="44"/>
        </w:numPr>
        <w:bidi/>
        <w:spacing w:line="240" w:lineRule="auto"/>
        <w:rPr>
          <w:rFonts w:ascii="David" w:hAnsi="David" w:cs="David"/>
          <w:rtl/>
        </w:rPr>
      </w:pPr>
      <w:r w:rsidRPr="004E6666">
        <w:rPr>
          <w:rFonts w:ascii="David" w:hAnsi="David" w:cs="David"/>
          <w:rtl/>
        </w:rPr>
        <w:t>טענה נוצרית שהשבת היא למעשה יום ראשון</w:t>
      </w:r>
    </w:p>
    <w:p w14:paraId="315DBEC1" w14:textId="77777777" w:rsidR="00FD51E4" w:rsidRPr="004E6666" w:rsidRDefault="00FD51E4" w:rsidP="00FD51E4">
      <w:pPr>
        <w:bidi/>
        <w:spacing w:line="240" w:lineRule="auto"/>
        <w:rPr>
          <w:rFonts w:ascii="David" w:hAnsi="David" w:cs="David"/>
          <w:rtl/>
        </w:rPr>
      </w:pPr>
    </w:p>
    <w:p w14:paraId="63294797" w14:textId="0213E669" w:rsidR="00FD51E4" w:rsidRPr="004E6666" w:rsidRDefault="00FD51E4" w:rsidP="00B534E4">
      <w:pPr>
        <w:bidi/>
        <w:spacing w:after="120" w:line="360" w:lineRule="auto"/>
        <w:rPr>
          <w:rFonts w:ascii="David" w:hAnsi="David" w:cs="David"/>
        </w:rPr>
      </w:pPr>
      <w:r>
        <w:rPr>
          <w:rFonts w:ascii="David" w:hAnsi="David" w:cs="David" w:hint="cs"/>
          <w:rtl/>
        </w:rPr>
        <w:t>55.</w:t>
      </w:r>
      <w:r w:rsidR="00B534E4">
        <w:rPr>
          <w:rFonts w:ascii="David" w:hAnsi="David" w:cs="David" w:hint="cs"/>
          <w:rtl/>
        </w:rPr>
        <w:t xml:space="preserve"> </w:t>
      </w:r>
      <w:r w:rsidRPr="004E6666">
        <w:rPr>
          <w:rFonts w:ascii="David" w:hAnsi="David" w:cs="David"/>
          <w:b/>
          <w:bCs/>
        </w:rPr>
        <w:t>Ibn Ezra, Defense of Sa’adia Gaon, 84</w:t>
      </w:r>
      <w:r w:rsidRPr="004E6666">
        <w:rPr>
          <w:rFonts w:ascii="David" w:hAnsi="David" w:cs="David"/>
        </w:rPr>
        <w:t xml:space="preserve">: </w:t>
      </w:r>
      <w:r w:rsidR="00B534E4">
        <w:rPr>
          <w:rFonts w:ascii="David" w:hAnsi="David" w:cs="David"/>
        </w:rPr>
        <w:t>[</w:t>
      </w:r>
      <w:r w:rsidR="00B534E4">
        <w:rPr>
          <w:rFonts w:ascii="David" w:hAnsi="David" w:cs="David"/>
          <w:color w:val="FF0000"/>
        </w:rPr>
        <w:t>000</w:t>
      </w:r>
      <w:r w:rsidR="00B534E4">
        <w:rPr>
          <w:rFonts w:ascii="David" w:hAnsi="David" w:cs="David"/>
        </w:rPr>
        <w:t>]</w:t>
      </w:r>
    </w:p>
    <w:p w14:paraId="41AC63F7" w14:textId="77777777" w:rsidR="00FD51E4" w:rsidRPr="004E6666" w:rsidRDefault="00FD51E4" w:rsidP="00FD51E4">
      <w:pPr>
        <w:bidi/>
        <w:spacing w:line="240" w:lineRule="auto"/>
        <w:rPr>
          <w:rFonts w:ascii="David" w:hAnsi="David" w:cs="David"/>
          <w:rtl/>
        </w:rPr>
      </w:pPr>
      <w:r w:rsidRPr="004E6666">
        <w:rPr>
          <w:rFonts w:ascii="David" w:hAnsi="David" w:cs="David"/>
          <w:rtl/>
        </w:rPr>
        <w:lastRenderedPageBreak/>
        <w:t>מהי התשובה ש</w:t>
      </w:r>
      <w:r w:rsidRPr="004E6666">
        <w:rPr>
          <w:rFonts w:ascii="David" w:hAnsi="David" w:cs="David"/>
          <w:u w:val="single"/>
          <w:rtl/>
        </w:rPr>
        <w:t>אינה</w:t>
      </w:r>
      <w:r w:rsidRPr="004E6666">
        <w:rPr>
          <w:rFonts w:ascii="David" w:hAnsi="David" w:cs="David"/>
          <w:rtl/>
        </w:rPr>
        <w:t xml:space="preserve"> נכונה</w:t>
      </w:r>
    </w:p>
    <w:p w14:paraId="0D83DB17" w14:textId="77777777" w:rsidR="00FD51E4" w:rsidRPr="004E6666" w:rsidRDefault="00FD51E4" w:rsidP="00B534E4">
      <w:pPr>
        <w:pStyle w:val="ListParagraph"/>
        <w:numPr>
          <w:ilvl w:val="0"/>
          <w:numId w:val="45"/>
        </w:numPr>
        <w:bidi/>
        <w:spacing w:line="240" w:lineRule="auto"/>
        <w:rPr>
          <w:rFonts w:ascii="David" w:hAnsi="David" w:cs="David"/>
          <w:rtl/>
        </w:rPr>
      </w:pPr>
      <w:r w:rsidRPr="004E6666">
        <w:rPr>
          <w:rFonts w:ascii="David" w:hAnsi="David" w:cs="David"/>
          <w:rtl/>
        </w:rPr>
        <w:t>לדעת רס"ג [</w:t>
      </w:r>
      <w:r w:rsidRPr="004E6666">
        <w:rPr>
          <w:rFonts w:ascii="David" w:hAnsi="David" w:cs="David"/>
        </w:rPr>
        <w:t>Rabbi Saadia Gaon</w:t>
      </w:r>
      <w:r w:rsidRPr="004E6666">
        <w:rPr>
          <w:rFonts w:ascii="David" w:hAnsi="David" w:cs="David"/>
          <w:rtl/>
        </w:rPr>
        <w:t>] לכל נביא סגנון משלו</w:t>
      </w:r>
    </w:p>
    <w:p w14:paraId="1678CB76" w14:textId="77777777" w:rsidR="00FD51E4" w:rsidRPr="004E6666" w:rsidRDefault="00FD51E4" w:rsidP="00B534E4">
      <w:pPr>
        <w:pStyle w:val="ListParagraph"/>
        <w:numPr>
          <w:ilvl w:val="0"/>
          <w:numId w:val="45"/>
        </w:numPr>
        <w:bidi/>
        <w:spacing w:line="240" w:lineRule="auto"/>
        <w:rPr>
          <w:rFonts w:ascii="David" w:hAnsi="David" w:cs="David"/>
          <w:rtl/>
        </w:rPr>
      </w:pPr>
      <w:r w:rsidRPr="004E6666">
        <w:rPr>
          <w:rFonts w:ascii="David" w:hAnsi="David" w:cs="David"/>
          <w:rtl/>
        </w:rPr>
        <w:t>לדעת ר' אדונים [</w:t>
      </w:r>
      <w:r w:rsidRPr="004E6666">
        <w:rPr>
          <w:rFonts w:ascii="David" w:hAnsi="David" w:cs="David"/>
        </w:rPr>
        <w:t xml:space="preserve">Rabbi </w:t>
      </w:r>
      <w:proofErr w:type="spellStart"/>
      <w:r w:rsidRPr="004E6666">
        <w:rPr>
          <w:rFonts w:ascii="David" w:hAnsi="David" w:cs="David"/>
        </w:rPr>
        <w:t>Adonim</w:t>
      </w:r>
      <w:proofErr w:type="spellEnd"/>
      <w:r w:rsidRPr="004E6666">
        <w:rPr>
          <w:rFonts w:ascii="David" w:hAnsi="David" w:cs="David"/>
          <w:rtl/>
        </w:rPr>
        <w:t>] דברי הנביא הם דברי אלוהים, ולכן אין לנביא סגנון משלו</w:t>
      </w:r>
    </w:p>
    <w:p w14:paraId="332239FF" w14:textId="77777777" w:rsidR="00FD51E4" w:rsidRPr="004E6666" w:rsidRDefault="00FD51E4" w:rsidP="00B534E4">
      <w:pPr>
        <w:pStyle w:val="ListParagraph"/>
        <w:numPr>
          <w:ilvl w:val="0"/>
          <w:numId w:val="45"/>
        </w:numPr>
        <w:bidi/>
        <w:spacing w:line="240" w:lineRule="auto"/>
        <w:rPr>
          <w:rFonts w:ascii="David" w:hAnsi="David" w:cs="David"/>
          <w:rtl/>
        </w:rPr>
      </w:pPr>
      <w:r w:rsidRPr="004E6666">
        <w:rPr>
          <w:rFonts w:ascii="David" w:hAnsi="David" w:cs="David"/>
          <w:rtl/>
        </w:rPr>
        <w:t xml:space="preserve">לדעת </w:t>
      </w:r>
      <w:proofErr w:type="spellStart"/>
      <w:r w:rsidRPr="004E6666">
        <w:rPr>
          <w:rFonts w:ascii="David" w:hAnsi="David" w:cs="David"/>
          <w:rtl/>
        </w:rPr>
        <w:t>ראב"ע</w:t>
      </w:r>
      <w:proofErr w:type="spellEnd"/>
      <w:r w:rsidRPr="004E6666">
        <w:rPr>
          <w:rFonts w:ascii="David" w:hAnsi="David" w:cs="David"/>
          <w:rtl/>
        </w:rPr>
        <w:t xml:space="preserve"> כל נביא מנסח את הדברים שקבל בחזון מאלוהים לפי סגנונו האישי </w:t>
      </w:r>
    </w:p>
    <w:p w14:paraId="4317B418" w14:textId="77777777" w:rsidR="00FD51E4" w:rsidRPr="004E6666" w:rsidRDefault="00FD51E4" w:rsidP="00B534E4">
      <w:pPr>
        <w:pStyle w:val="ListParagraph"/>
        <w:numPr>
          <w:ilvl w:val="0"/>
          <w:numId w:val="45"/>
        </w:numPr>
        <w:bidi/>
        <w:spacing w:line="240" w:lineRule="auto"/>
        <w:rPr>
          <w:rFonts w:ascii="David" w:hAnsi="David" w:cs="David"/>
          <w:rtl/>
        </w:rPr>
      </w:pPr>
      <w:r w:rsidRPr="004E6666">
        <w:rPr>
          <w:rFonts w:ascii="David" w:hAnsi="David" w:cs="David"/>
          <w:rtl/>
        </w:rPr>
        <w:t xml:space="preserve">לדעת </w:t>
      </w:r>
      <w:proofErr w:type="spellStart"/>
      <w:r w:rsidRPr="004E6666">
        <w:rPr>
          <w:rFonts w:ascii="David" w:hAnsi="David" w:cs="David"/>
          <w:rtl/>
        </w:rPr>
        <w:t>ראב"ע</w:t>
      </w:r>
      <w:proofErr w:type="spellEnd"/>
      <w:r w:rsidRPr="004E6666">
        <w:rPr>
          <w:rFonts w:ascii="David" w:hAnsi="David" w:cs="David"/>
          <w:rtl/>
        </w:rPr>
        <w:t xml:space="preserve"> ר' אדונים </w:t>
      </w:r>
      <w:r>
        <w:rPr>
          <w:rFonts w:ascii="David" w:hAnsi="David" w:cs="David" w:hint="cs"/>
          <w:rtl/>
        </w:rPr>
        <w:t>צודק באופן עקרוני, אבל טועה במקרה זה העוסק בלשונו של הנביא ישעיהו</w:t>
      </w:r>
    </w:p>
    <w:p w14:paraId="7F64C8FE" w14:textId="77777777" w:rsidR="00FD51E4" w:rsidRPr="004E6666" w:rsidRDefault="00FD51E4" w:rsidP="00FD51E4">
      <w:pPr>
        <w:bidi/>
        <w:spacing w:line="240" w:lineRule="auto"/>
        <w:rPr>
          <w:rFonts w:ascii="David" w:hAnsi="David" w:cs="David"/>
          <w:rtl/>
        </w:rPr>
      </w:pPr>
    </w:p>
    <w:p w14:paraId="52789D87" w14:textId="37B36205" w:rsidR="00FD51E4" w:rsidRPr="004E6666" w:rsidRDefault="00FD51E4" w:rsidP="00B534E4">
      <w:pPr>
        <w:pStyle w:val="Heading2"/>
        <w:spacing w:line="240" w:lineRule="auto"/>
        <w:rPr>
          <w:rFonts w:ascii="David" w:hAnsi="David" w:cs="David"/>
          <w:rtl/>
        </w:rPr>
      </w:pPr>
      <w:r>
        <w:rPr>
          <w:rFonts w:ascii="David" w:hAnsi="David" w:cs="David" w:hint="cs"/>
          <w:sz w:val="22"/>
          <w:szCs w:val="22"/>
          <w:rtl/>
        </w:rPr>
        <w:t>56.</w:t>
      </w:r>
      <w:r w:rsidR="00B534E4">
        <w:rPr>
          <w:rFonts w:ascii="David" w:hAnsi="David" w:cs="David" w:hint="cs"/>
          <w:sz w:val="22"/>
          <w:szCs w:val="22"/>
          <w:rtl/>
        </w:rPr>
        <w:t xml:space="preserve"> [</w:t>
      </w:r>
      <w:r w:rsidR="00B534E4">
        <w:rPr>
          <w:rFonts w:ascii="David" w:hAnsi="David" w:cs="David" w:hint="cs"/>
          <w:color w:val="FF0000"/>
          <w:sz w:val="22"/>
          <w:szCs w:val="22"/>
          <w:rtl/>
        </w:rPr>
        <w:t>000</w:t>
      </w:r>
      <w:r w:rsidR="00B534E4">
        <w:rPr>
          <w:rFonts w:ascii="David" w:hAnsi="David" w:cs="David" w:hint="cs"/>
          <w:sz w:val="22"/>
          <w:szCs w:val="22"/>
          <w:rtl/>
        </w:rPr>
        <w:t>]</w:t>
      </w:r>
    </w:p>
    <w:p w14:paraId="784027C5" w14:textId="77777777" w:rsidR="00FD51E4" w:rsidRPr="004E6666" w:rsidRDefault="00FD51E4" w:rsidP="00FD51E4">
      <w:pPr>
        <w:bidi/>
        <w:spacing w:line="240" w:lineRule="auto"/>
        <w:rPr>
          <w:rFonts w:ascii="David" w:hAnsi="David" w:cs="David"/>
          <w:rtl/>
        </w:rPr>
      </w:pPr>
    </w:p>
    <w:p w14:paraId="2828770A" w14:textId="2FD62EB0" w:rsidR="00FD51E4" w:rsidRPr="004E6666" w:rsidRDefault="00FD51E4" w:rsidP="00B534E4">
      <w:pPr>
        <w:bidi/>
        <w:spacing w:line="240" w:lineRule="auto"/>
        <w:rPr>
          <w:rFonts w:ascii="David" w:hAnsi="David" w:cs="David"/>
          <w:rtl/>
        </w:rPr>
      </w:pPr>
      <w:r>
        <w:rPr>
          <w:rFonts w:ascii="David" w:hAnsi="David" w:cs="David" w:hint="cs"/>
          <w:rtl/>
        </w:rPr>
        <w:t>57.</w:t>
      </w:r>
      <w:r w:rsidR="00B534E4">
        <w:rPr>
          <w:rFonts w:ascii="David" w:hAnsi="David" w:cs="David" w:hint="cs"/>
          <w:rtl/>
        </w:rPr>
        <w:t xml:space="preserve"> </w:t>
      </w:r>
      <w:r w:rsidRPr="004E6666">
        <w:rPr>
          <w:rFonts w:ascii="David" w:hAnsi="David" w:cs="David"/>
          <w:b/>
          <w:bCs/>
        </w:rPr>
        <w:t>Rashi on Ps 2:1–2</w:t>
      </w:r>
      <w:r w:rsidRPr="004E6666">
        <w:rPr>
          <w:rFonts w:ascii="David" w:hAnsi="David" w:cs="David"/>
        </w:rPr>
        <w:t xml:space="preserve">: </w:t>
      </w:r>
      <w:r w:rsidR="00B534E4">
        <w:rPr>
          <w:rFonts w:ascii="David" w:hAnsi="David" w:cs="David"/>
        </w:rPr>
        <w:t>[</w:t>
      </w:r>
      <w:r w:rsidR="00B534E4">
        <w:rPr>
          <w:rFonts w:ascii="David" w:hAnsi="David" w:cs="David"/>
          <w:color w:val="FF0000"/>
        </w:rPr>
        <w:t>000</w:t>
      </w:r>
      <w:r w:rsidR="00B534E4">
        <w:rPr>
          <w:rFonts w:ascii="David" w:hAnsi="David" w:cs="David"/>
        </w:rPr>
        <w:t>]</w:t>
      </w:r>
    </w:p>
    <w:p w14:paraId="336B7B86" w14:textId="77777777" w:rsidR="00FD51E4" w:rsidRPr="004E6666" w:rsidRDefault="00FD51E4" w:rsidP="00FD51E4">
      <w:pPr>
        <w:bidi/>
        <w:spacing w:line="240" w:lineRule="auto"/>
        <w:rPr>
          <w:rFonts w:ascii="David" w:hAnsi="David" w:cs="David"/>
        </w:rPr>
      </w:pPr>
      <w:r w:rsidRPr="004E6666">
        <w:rPr>
          <w:rFonts w:ascii="David" w:hAnsi="David" w:cs="David"/>
        </w:rPr>
        <w:t>What is “</w:t>
      </w:r>
      <w:proofErr w:type="spellStart"/>
      <w:r w:rsidRPr="004E6666">
        <w:rPr>
          <w:rFonts w:ascii="David" w:hAnsi="David" w:cs="David"/>
          <w:i/>
          <w:iCs/>
        </w:rPr>
        <w:t>teshuvat</w:t>
      </w:r>
      <w:proofErr w:type="spellEnd"/>
      <w:r w:rsidRPr="004E6666">
        <w:rPr>
          <w:rFonts w:ascii="David" w:hAnsi="David" w:cs="David"/>
          <w:i/>
          <w:iCs/>
        </w:rPr>
        <w:t xml:space="preserve"> ha-minim</w:t>
      </w:r>
      <w:r w:rsidRPr="004E6666">
        <w:rPr>
          <w:rFonts w:ascii="David" w:hAnsi="David" w:cs="David"/>
        </w:rPr>
        <w:t xml:space="preserve">”? </w:t>
      </w:r>
    </w:p>
    <w:p w14:paraId="3D6E82B2" w14:textId="77777777" w:rsidR="00FD51E4" w:rsidRPr="004E6666" w:rsidRDefault="00FD51E4" w:rsidP="00B534E4">
      <w:pPr>
        <w:pStyle w:val="ListParagraph"/>
        <w:numPr>
          <w:ilvl w:val="0"/>
          <w:numId w:val="46"/>
        </w:numPr>
        <w:bidi/>
        <w:spacing w:line="240" w:lineRule="auto"/>
        <w:rPr>
          <w:rFonts w:ascii="David" w:hAnsi="David" w:cs="David"/>
          <w:rtl/>
        </w:rPr>
      </w:pPr>
      <w:r w:rsidRPr="004E6666">
        <w:rPr>
          <w:rFonts w:ascii="David" w:hAnsi="David" w:cs="David"/>
        </w:rPr>
        <w:t>Refutation of the Christians</w:t>
      </w:r>
    </w:p>
    <w:p w14:paraId="5398B749" w14:textId="77777777" w:rsidR="00FD51E4" w:rsidRPr="004E6666" w:rsidRDefault="00FD51E4" w:rsidP="00B534E4">
      <w:pPr>
        <w:pStyle w:val="ListParagraph"/>
        <w:numPr>
          <w:ilvl w:val="0"/>
          <w:numId w:val="46"/>
        </w:numPr>
        <w:bidi/>
        <w:spacing w:line="240" w:lineRule="auto"/>
        <w:rPr>
          <w:rFonts w:ascii="David" w:hAnsi="David" w:cs="David"/>
          <w:rtl/>
        </w:rPr>
      </w:pPr>
      <w:r w:rsidRPr="004E6666">
        <w:rPr>
          <w:rFonts w:ascii="David" w:hAnsi="David" w:cs="David"/>
        </w:rPr>
        <w:t xml:space="preserve">The correct </w:t>
      </w:r>
      <w:proofErr w:type="spellStart"/>
      <w:r w:rsidRPr="004E6666">
        <w:rPr>
          <w:rFonts w:ascii="David" w:hAnsi="David" w:cs="David"/>
          <w:i/>
          <w:iCs/>
        </w:rPr>
        <w:t>peshat</w:t>
      </w:r>
      <w:proofErr w:type="spellEnd"/>
      <w:r w:rsidRPr="004E6666">
        <w:rPr>
          <w:rFonts w:ascii="David" w:hAnsi="David" w:cs="David"/>
        </w:rPr>
        <w:t xml:space="preserve"> interpretation (=</w:t>
      </w:r>
      <w:proofErr w:type="spellStart"/>
      <w:r w:rsidRPr="004E6666">
        <w:rPr>
          <w:rFonts w:ascii="David" w:hAnsi="David" w:cs="David"/>
          <w:i/>
          <w:iCs/>
        </w:rPr>
        <w:t>mashma’o</w:t>
      </w:r>
      <w:proofErr w:type="spellEnd"/>
      <w:r w:rsidRPr="004E6666">
        <w:rPr>
          <w:rFonts w:ascii="David" w:hAnsi="David" w:cs="David"/>
        </w:rPr>
        <w:t xml:space="preserve">) </w:t>
      </w:r>
      <w:r w:rsidRPr="004E6666">
        <w:rPr>
          <w:rFonts w:ascii="David" w:hAnsi="David" w:cs="David"/>
          <w:rtl/>
        </w:rPr>
        <w:t xml:space="preserve"> </w:t>
      </w:r>
    </w:p>
    <w:p w14:paraId="24BC5672" w14:textId="77777777" w:rsidR="00FD51E4" w:rsidRPr="004E6666" w:rsidRDefault="00FD51E4" w:rsidP="00B534E4">
      <w:pPr>
        <w:pStyle w:val="ListParagraph"/>
        <w:numPr>
          <w:ilvl w:val="0"/>
          <w:numId w:val="46"/>
        </w:numPr>
        <w:bidi/>
        <w:spacing w:line="240" w:lineRule="auto"/>
        <w:rPr>
          <w:rFonts w:ascii="David" w:hAnsi="David" w:cs="David"/>
          <w:rtl/>
        </w:rPr>
      </w:pPr>
      <w:r w:rsidRPr="004E6666">
        <w:rPr>
          <w:rFonts w:ascii="David" w:hAnsi="David" w:cs="David"/>
          <w:rtl/>
        </w:rPr>
        <w:t>המשיח הוא מצאצאיו של דוד</w:t>
      </w:r>
    </w:p>
    <w:p w14:paraId="684D0E9B" w14:textId="77777777" w:rsidR="00FD51E4" w:rsidRPr="004E6666" w:rsidRDefault="00FD51E4" w:rsidP="00B534E4">
      <w:pPr>
        <w:pStyle w:val="ListParagraph"/>
        <w:numPr>
          <w:ilvl w:val="0"/>
          <w:numId w:val="46"/>
        </w:numPr>
        <w:bidi/>
        <w:spacing w:line="240" w:lineRule="auto"/>
        <w:rPr>
          <w:rFonts w:ascii="David" w:hAnsi="David" w:cs="David"/>
          <w:rtl/>
        </w:rPr>
      </w:pPr>
      <w:r w:rsidRPr="004E6666">
        <w:rPr>
          <w:rFonts w:ascii="David" w:hAnsi="David" w:cs="David"/>
          <w:rtl/>
        </w:rPr>
        <w:t>התנגדות סמויה לפירוש חז"ל (</w:t>
      </w:r>
      <w:r w:rsidRPr="004E6666">
        <w:rPr>
          <w:rFonts w:ascii="David" w:hAnsi="David" w:cs="David"/>
        </w:rPr>
        <w:t>our Rabbis interpreted …, however …</w:t>
      </w:r>
      <w:r w:rsidRPr="004E6666">
        <w:rPr>
          <w:rFonts w:ascii="David" w:hAnsi="David" w:cs="David"/>
          <w:rtl/>
        </w:rPr>
        <w:t>)</w:t>
      </w:r>
    </w:p>
    <w:p w14:paraId="6F363D2D" w14:textId="77777777" w:rsidR="00FD51E4" w:rsidRPr="004E6666" w:rsidRDefault="00FD51E4" w:rsidP="00FD51E4">
      <w:pPr>
        <w:bidi/>
        <w:spacing w:line="240" w:lineRule="auto"/>
        <w:rPr>
          <w:rFonts w:ascii="David" w:hAnsi="David" w:cs="David"/>
          <w:rtl/>
        </w:rPr>
      </w:pPr>
    </w:p>
    <w:p w14:paraId="0ED5E4A2" w14:textId="77777777" w:rsidR="00FD51E4" w:rsidRDefault="00FD51E4" w:rsidP="00FD51E4">
      <w:pPr>
        <w:bidi/>
        <w:spacing w:line="240" w:lineRule="auto"/>
        <w:rPr>
          <w:rFonts w:ascii="David" w:hAnsi="David" w:cs="David"/>
          <w:rtl/>
        </w:rPr>
      </w:pPr>
      <w:r>
        <w:rPr>
          <w:rFonts w:ascii="David" w:hAnsi="David" w:cs="David" w:hint="cs"/>
          <w:rtl/>
        </w:rPr>
        <w:t>58.</w:t>
      </w:r>
    </w:p>
    <w:p w14:paraId="3EB0C2F0" w14:textId="77777777" w:rsidR="00FD51E4" w:rsidRPr="004E6666" w:rsidRDefault="00FD51E4" w:rsidP="00FD51E4">
      <w:pPr>
        <w:spacing w:line="240" w:lineRule="auto"/>
        <w:rPr>
          <w:rFonts w:ascii="David" w:hAnsi="David" w:cs="David"/>
          <w:rtl/>
        </w:rPr>
      </w:pPr>
      <w:proofErr w:type="spellStart"/>
      <w:r w:rsidRPr="00884002">
        <w:rPr>
          <w:rFonts w:ascii="David" w:hAnsi="David" w:cs="David"/>
          <w:b/>
          <w:bCs/>
        </w:rPr>
        <w:t>Rashbam</w:t>
      </w:r>
      <w:proofErr w:type="spellEnd"/>
      <w:r w:rsidRPr="00884002">
        <w:rPr>
          <w:rFonts w:ascii="David" w:hAnsi="David" w:cs="David"/>
          <w:b/>
          <w:bCs/>
        </w:rPr>
        <w:t xml:space="preserve"> on Gen 49:10</w:t>
      </w:r>
      <w:r w:rsidRPr="00884002">
        <w:rPr>
          <w:rFonts w:ascii="David" w:hAnsi="David" w:cs="David"/>
        </w:rPr>
        <w:t xml:space="preserve">: </w:t>
      </w:r>
      <w:r w:rsidRPr="00884002">
        <w:rPr>
          <w:rFonts w:ascii="David" w:eastAsia="MS Mincho" w:hAnsi="David" w:cs="David"/>
        </w:rPr>
        <w:t>“Shiloh” that is written here is just the name of a city. For there are no vernacular words in the Bible [</w:t>
      </w:r>
      <w:r w:rsidRPr="00884002">
        <w:rPr>
          <w:rFonts w:ascii="David" w:eastAsia="MS Mincho" w:hAnsi="David" w:cs="David"/>
          <w:i/>
          <w:iCs/>
        </w:rPr>
        <w:t>Salut</w:t>
      </w:r>
      <w:r w:rsidRPr="00884002">
        <w:rPr>
          <w:rFonts w:ascii="David" w:eastAsia="MS Mincho" w:hAnsi="David" w:cs="David"/>
        </w:rPr>
        <w:t xml:space="preserve">?]. Nor is </w:t>
      </w:r>
      <w:proofErr w:type="spellStart"/>
      <w:r w:rsidRPr="00884002">
        <w:rPr>
          <w:rFonts w:ascii="David" w:eastAsia="MS Mincho" w:hAnsi="David" w:cs="David"/>
          <w:i/>
          <w:iCs/>
        </w:rPr>
        <w:t>shello</w:t>
      </w:r>
      <w:proofErr w:type="spellEnd"/>
      <w:r w:rsidRPr="00884002">
        <w:rPr>
          <w:rFonts w:ascii="David" w:eastAsia="MS Mincho" w:hAnsi="David" w:cs="David"/>
        </w:rPr>
        <w:t xml:space="preserve"> [=his] written here, as some Jews claim, nor </w:t>
      </w:r>
      <w:proofErr w:type="spellStart"/>
      <w:r w:rsidRPr="00884002">
        <w:rPr>
          <w:rFonts w:ascii="David" w:eastAsia="MS Mincho" w:hAnsi="David" w:cs="David"/>
          <w:i/>
          <w:iCs/>
        </w:rPr>
        <w:t>shaliah</w:t>
      </w:r>
      <w:proofErr w:type="spellEnd"/>
      <w:r w:rsidRPr="00884002">
        <w:rPr>
          <w:rFonts w:ascii="David" w:eastAsia="MS Mincho" w:hAnsi="David" w:cs="David"/>
        </w:rPr>
        <w:t xml:space="preserve"> [=a messenger; </w:t>
      </w:r>
      <w:r w:rsidRPr="00884002">
        <w:rPr>
          <w:rFonts w:ascii="David" w:hAnsi="David" w:cs="David"/>
          <w:i/>
          <w:iCs/>
        </w:rPr>
        <w:t xml:space="preserve">qui </w:t>
      </w:r>
      <w:proofErr w:type="spellStart"/>
      <w:r w:rsidRPr="00884002">
        <w:rPr>
          <w:rFonts w:ascii="David" w:hAnsi="David" w:cs="David"/>
          <w:i/>
          <w:iCs/>
        </w:rPr>
        <w:t>mittendus</w:t>
      </w:r>
      <w:proofErr w:type="spellEnd"/>
      <w:r w:rsidRPr="00884002">
        <w:rPr>
          <w:rFonts w:ascii="David" w:hAnsi="David" w:cs="David"/>
          <w:i/>
          <w:iCs/>
        </w:rPr>
        <w:t xml:space="preserve"> </w:t>
      </w:r>
      <w:proofErr w:type="spellStart"/>
      <w:r w:rsidRPr="00884002">
        <w:rPr>
          <w:rFonts w:ascii="David" w:hAnsi="David" w:cs="David"/>
          <w:i/>
          <w:iCs/>
        </w:rPr>
        <w:t>es</w:t>
      </w:r>
      <w:r w:rsidRPr="00884002">
        <w:rPr>
          <w:rFonts w:ascii="David" w:eastAsia="MS Mincho" w:hAnsi="David" w:cs="David"/>
          <w:i/>
          <w:iCs/>
        </w:rPr>
        <w:t>t</w:t>
      </w:r>
      <w:proofErr w:type="spellEnd"/>
      <w:r w:rsidRPr="00884002">
        <w:rPr>
          <w:rFonts w:ascii="David" w:eastAsia="MS Mincho" w:hAnsi="David" w:cs="David"/>
        </w:rPr>
        <w:t>] as the Cristians say.</w:t>
      </w:r>
    </w:p>
    <w:p w14:paraId="1E3351D9" w14:textId="77777777" w:rsidR="00FD51E4" w:rsidRPr="008C6BCD" w:rsidRDefault="00FD51E4" w:rsidP="00B534E4">
      <w:pPr>
        <w:pStyle w:val="ListParagraph"/>
        <w:numPr>
          <w:ilvl w:val="0"/>
          <w:numId w:val="49"/>
        </w:numPr>
        <w:bidi/>
        <w:spacing w:line="240" w:lineRule="auto"/>
        <w:rPr>
          <w:rFonts w:ascii="David" w:hAnsi="David" w:cs="David"/>
          <w:rtl/>
        </w:rPr>
      </w:pPr>
      <w:r w:rsidRPr="008C6BCD">
        <w:rPr>
          <w:rFonts w:ascii="David" w:hAnsi="David" w:cs="David" w:hint="cs"/>
          <w:rtl/>
        </w:rPr>
        <w:t>הזיהוי של הנבואה עם אירוע היסטורי הנזכר במקרא משמש תשובה למי שמזהה את הנבואה עם המשיח</w:t>
      </w:r>
    </w:p>
    <w:p w14:paraId="31D7B173" w14:textId="77777777" w:rsidR="00FD51E4" w:rsidRPr="008C6BCD" w:rsidRDefault="00FD51E4" w:rsidP="00B534E4">
      <w:pPr>
        <w:pStyle w:val="ListParagraph"/>
        <w:numPr>
          <w:ilvl w:val="0"/>
          <w:numId w:val="49"/>
        </w:numPr>
        <w:bidi/>
        <w:spacing w:line="240" w:lineRule="auto"/>
        <w:rPr>
          <w:rFonts w:ascii="David" w:hAnsi="David" w:cs="David"/>
          <w:rtl/>
        </w:rPr>
      </w:pPr>
      <w:r w:rsidRPr="008C6BCD">
        <w:rPr>
          <w:rFonts w:ascii="David" w:hAnsi="David" w:cs="David" w:hint="cs"/>
          <w:rtl/>
        </w:rPr>
        <w:t>הזיהוי של הנבואה עם אירוע עתידי, שאינו נזכר במקרא, משמש תשובה לפרשנות הנוצרית</w:t>
      </w:r>
    </w:p>
    <w:p w14:paraId="3ABF446C" w14:textId="77777777" w:rsidR="00FD51E4" w:rsidRPr="008C6BCD" w:rsidRDefault="00FD51E4" w:rsidP="00B534E4">
      <w:pPr>
        <w:pStyle w:val="ListParagraph"/>
        <w:numPr>
          <w:ilvl w:val="0"/>
          <w:numId w:val="49"/>
        </w:numPr>
        <w:bidi/>
        <w:spacing w:line="240" w:lineRule="auto"/>
        <w:rPr>
          <w:rFonts w:ascii="David" w:hAnsi="David" w:cs="David"/>
          <w:rtl/>
        </w:rPr>
      </w:pPr>
      <w:r w:rsidRPr="008C6BCD">
        <w:rPr>
          <w:rFonts w:ascii="David" w:hAnsi="David" w:cs="David" w:hint="cs"/>
          <w:rtl/>
        </w:rPr>
        <w:t>הזיהוי של הנבואה עם יהודה עצמו ועם העיר שילה, מאפשר להסביר את הפרטים על פי הפשט</w:t>
      </w:r>
    </w:p>
    <w:p w14:paraId="56B0AD30" w14:textId="77777777" w:rsidR="00FD51E4" w:rsidRPr="00BE6F65" w:rsidRDefault="00FD51E4" w:rsidP="00B534E4">
      <w:pPr>
        <w:pStyle w:val="ListParagraph"/>
        <w:numPr>
          <w:ilvl w:val="0"/>
          <w:numId w:val="49"/>
        </w:numPr>
        <w:bidi/>
        <w:spacing w:line="240" w:lineRule="auto"/>
        <w:rPr>
          <w:rFonts w:ascii="David" w:hAnsi="David" w:cs="David"/>
          <w:rtl/>
        </w:rPr>
      </w:pPr>
      <w:r w:rsidRPr="008C6BCD">
        <w:rPr>
          <w:rFonts w:ascii="David" w:hAnsi="David" w:cs="David" w:hint="cs"/>
          <w:rtl/>
        </w:rPr>
        <w:t>הזיהוי של הנבואה עם העיר שילה מאפשר לקרוא את הפסוק נכון וללא עיוות (</w:t>
      </w:r>
      <w:r>
        <w:rPr>
          <w:rFonts w:ascii="David" w:hAnsi="David" w:cs="David" w:hint="cs"/>
          <w:rtl/>
        </w:rPr>
        <w:t>'</w:t>
      </w:r>
      <w:r w:rsidRPr="00BE6F65">
        <w:rPr>
          <w:rFonts w:ascii="David" w:hAnsi="David" w:cs="David" w:hint="cs"/>
          <w:rtl/>
        </w:rPr>
        <w:t>שילה</w:t>
      </w:r>
      <w:r>
        <w:rPr>
          <w:rFonts w:ascii="David" w:hAnsi="David" w:cs="David" w:hint="cs"/>
          <w:rtl/>
        </w:rPr>
        <w:t>'</w:t>
      </w:r>
      <w:r w:rsidRPr="00BE6F65">
        <w:rPr>
          <w:rFonts w:ascii="David" w:hAnsi="David" w:cs="David" w:hint="cs"/>
          <w:rtl/>
        </w:rPr>
        <w:t xml:space="preserve">, ולא </w:t>
      </w:r>
      <w:r>
        <w:rPr>
          <w:rFonts w:ascii="David" w:hAnsi="David" w:cs="David" w:hint="cs"/>
          <w:rtl/>
        </w:rPr>
        <w:t>'</w:t>
      </w:r>
      <w:r w:rsidRPr="00BE6F65">
        <w:rPr>
          <w:rFonts w:ascii="David" w:hAnsi="David" w:cs="David" w:hint="cs"/>
          <w:rtl/>
        </w:rPr>
        <w:t>שלו</w:t>
      </w:r>
      <w:r>
        <w:rPr>
          <w:rFonts w:ascii="David" w:hAnsi="David" w:cs="David" w:hint="cs"/>
          <w:rtl/>
        </w:rPr>
        <w:t>'</w:t>
      </w:r>
      <w:r w:rsidRPr="00BE6F65">
        <w:rPr>
          <w:rFonts w:ascii="David" w:hAnsi="David" w:cs="David" w:hint="cs"/>
          <w:rtl/>
        </w:rPr>
        <w:t xml:space="preserve"> או </w:t>
      </w:r>
      <w:r>
        <w:rPr>
          <w:rFonts w:ascii="David" w:hAnsi="David" w:cs="David" w:hint="cs"/>
          <w:rtl/>
        </w:rPr>
        <w:t>'</w:t>
      </w:r>
      <w:proofErr w:type="spellStart"/>
      <w:r w:rsidRPr="00BE6F65">
        <w:rPr>
          <w:rFonts w:ascii="David" w:hAnsi="David" w:cs="David" w:hint="cs"/>
          <w:rtl/>
        </w:rPr>
        <w:t>סלוט</w:t>
      </w:r>
      <w:proofErr w:type="spellEnd"/>
      <w:r>
        <w:rPr>
          <w:rFonts w:ascii="David" w:hAnsi="David" w:cs="David" w:hint="cs"/>
          <w:rtl/>
        </w:rPr>
        <w:t>'</w:t>
      </w:r>
      <w:r w:rsidRPr="00BE6F65">
        <w:rPr>
          <w:rFonts w:ascii="David" w:hAnsi="David" w:cs="David" w:hint="cs"/>
          <w:rtl/>
        </w:rPr>
        <w:t>)</w:t>
      </w:r>
    </w:p>
    <w:p w14:paraId="52F0EEFE" w14:textId="77777777" w:rsidR="00FD51E4" w:rsidRPr="004E6666" w:rsidRDefault="00FD51E4" w:rsidP="00FD51E4">
      <w:pPr>
        <w:bidi/>
        <w:spacing w:line="240" w:lineRule="auto"/>
        <w:rPr>
          <w:rFonts w:ascii="David" w:hAnsi="David" w:cs="David"/>
          <w:rtl/>
        </w:rPr>
      </w:pPr>
    </w:p>
    <w:p w14:paraId="1ACE59FD" w14:textId="7C997D4B" w:rsidR="00FD51E4" w:rsidRPr="004E6666" w:rsidRDefault="00FD51E4" w:rsidP="00B534E4">
      <w:pPr>
        <w:bidi/>
        <w:spacing w:line="240" w:lineRule="auto"/>
        <w:rPr>
          <w:rFonts w:ascii="David" w:hAnsi="David" w:cs="David"/>
          <w:rtl/>
        </w:rPr>
      </w:pPr>
      <w:r>
        <w:rPr>
          <w:rFonts w:ascii="David" w:hAnsi="David" w:cs="David" w:hint="cs"/>
          <w:rtl/>
        </w:rPr>
        <w:t>59.</w:t>
      </w:r>
      <w:r w:rsidR="00B534E4">
        <w:rPr>
          <w:rFonts w:ascii="David" w:hAnsi="David" w:cs="David" w:hint="cs"/>
          <w:rtl/>
        </w:rPr>
        <w:t xml:space="preserve"> </w:t>
      </w:r>
      <w:proofErr w:type="spellStart"/>
      <w:r w:rsidRPr="009A5D3E">
        <w:rPr>
          <w:rFonts w:ascii="David" w:hAnsi="David" w:cs="David"/>
          <w:b/>
          <w:bCs/>
        </w:rPr>
        <w:t>Rashbam</w:t>
      </w:r>
      <w:proofErr w:type="spellEnd"/>
      <w:r w:rsidRPr="009A5D3E">
        <w:rPr>
          <w:rFonts w:ascii="David" w:hAnsi="David" w:cs="David"/>
          <w:b/>
          <w:bCs/>
        </w:rPr>
        <w:t xml:space="preserve"> on Lev 11:3–4</w:t>
      </w:r>
      <w:r w:rsidRPr="009A5D3E">
        <w:rPr>
          <w:rFonts w:ascii="David" w:hAnsi="David" w:cs="David"/>
        </w:rPr>
        <w:t>:</w:t>
      </w:r>
      <w:r>
        <w:rPr>
          <w:rFonts w:ascii="David" w:hAnsi="David" w:cs="David"/>
        </w:rPr>
        <w:t xml:space="preserve"> </w:t>
      </w:r>
      <w:r w:rsidR="00B534E4">
        <w:rPr>
          <w:rFonts w:ascii="David" w:hAnsi="David" w:cs="David"/>
        </w:rPr>
        <w:t>[</w:t>
      </w:r>
      <w:r w:rsidR="00B534E4">
        <w:rPr>
          <w:rFonts w:ascii="David" w:hAnsi="David" w:cs="David"/>
          <w:color w:val="FF0000"/>
        </w:rPr>
        <w:t>000</w:t>
      </w:r>
      <w:r w:rsidR="00B534E4">
        <w:rPr>
          <w:rFonts w:ascii="David" w:hAnsi="David" w:cs="David"/>
        </w:rPr>
        <w:t>]</w:t>
      </w:r>
    </w:p>
    <w:p w14:paraId="795EF5FB" w14:textId="77777777" w:rsidR="00FD51E4" w:rsidRPr="008A740D" w:rsidRDefault="00FD51E4" w:rsidP="00B534E4">
      <w:pPr>
        <w:pStyle w:val="ListParagraph"/>
        <w:numPr>
          <w:ilvl w:val="0"/>
          <w:numId w:val="50"/>
        </w:numPr>
        <w:bidi/>
        <w:spacing w:line="240" w:lineRule="auto"/>
        <w:rPr>
          <w:rFonts w:ascii="David" w:hAnsi="David" w:cs="David"/>
          <w:rtl/>
        </w:rPr>
      </w:pPr>
      <w:r w:rsidRPr="008A740D">
        <w:rPr>
          <w:rFonts w:ascii="David" w:hAnsi="David" w:cs="David" w:hint="cs"/>
          <w:rtl/>
        </w:rPr>
        <w:t>דוגמה לבירור טעמי המצוות</w:t>
      </w:r>
    </w:p>
    <w:p w14:paraId="4B0F9911" w14:textId="77777777" w:rsidR="00FD51E4" w:rsidRPr="008A740D" w:rsidRDefault="00FD51E4" w:rsidP="00B534E4">
      <w:pPr>
        <w:pStyle w:val="ListParagraph"/>
        <w:numPr>
          <w:ilvl w:val="0"/>
          <w:numId w:val="50"/>
        </w:numPr>
        <w:bidi/>
        <w:spacing w:line="240" w:lineRule="auto"/>
        <w:rPr>
          <w:rFonts w:ascii="David" w:hAnsi="David" w:cs="David"/>
          <w:rtl/>
        </w:rPr>
      </w:pPr>
      <w:r w:rsidRPr="008A740D">
        <w:rPr>
          <w:rFonts w:ascii="David" w:hAnsi="David" w:cs="David" w:hint="cs"/>
          <w:rtl/>
        </w:rPr>
        <w:t>דוגמה לפירוש המצוות על פי דרך ארץ</w:t>
      </w:r>
    </w:p>
    <w:p w14:paraId="306FF6D2" w14:textId="77777777" w:rsidR="00FD51E4" w:rsidRPr="008A740D" w:rsidRDefault="00FD51E4" w:rsidP="00B534E4">
      <w:pPr>
        <w:pStyle w:val="ListParagraph"/>
        <w:numPr>
          <w:ilvl w:val="0"/>
          <w:numId w:val="50"/>
        </w:numPr>
        <w:bidi/>
        <w:spacing w:line="240" w:lineRule="auto"/>
        <w:rPr>
          <w:rFonts w:ascii="David" w:hAnsi="David" w:cs="David"/>
          <w:rtl/>
        </w:rPr>
      </w:pPr>
      <w:r w:rsidRPr="008A740D">
        <w:rPr>
          <w:rFonts w:ascii="David" w:hAnsi="David" w:cs="David" w:hint="cs"/>
          <w:rtl/>
        </w:rPr>
        <w:t>דוגמה לפירוש המצוות על פי שיטת הפשט</w:t>
      </w:r>
    </w:p>
    <w:p w14:paraId="525CA15E" w14:textId="77777777" w:rsidR="00FD51E4" w:rsidRPr="008A740D" w:rsidRDefault="00FD51E4" w:rsidP="00B534E4">
      <w:pPr>
        <w:pStyle w:val="ListParagraph"/>
        <w:numPr>
          <w:ilvl w:val="0"/>
          <w:numId w:val="50"/>
        </w:numPr>
        <w:bidi/>
        <w:spacing w:line="240" w:lineRule="auto"/>
        <w:rPr>
          <w:rFonts w:ascii="David" w:hAnsi="David" w:cs="David"/>
          <w:rtl/>
        </w:rPr>
      </w:pPr>
      <w:r w:rsidRPr="008A740D">
        <w:rPr>
          <w:rFonts w:ascii="David" w:hAnsi="David" w:cs="David" w:hint="cs"/>
          <w:rtl/>
        </w:rPr>
        <w:t>כל התשובות נכונות</w:t>
      </w:r>
    </w:p>
    <w:p w14:paraId="46A76D23" w14:textId="77777777" w:rsidR="00FD51E4" w:rsidRPr="004E6666" w:rsidRDefault="00FD51E4" w:rsidP="00FD51E4">
      <w:pPr>
        <w:bidi/>
        <w:spacing w:line="240" w:lineRule="auto"/>
        <w:rPr>
          <w:rFonts w:ascii="David" w:hAnsi="David" w:cs="David"/>
          <w:rtl/>
        </w:rPr>
      </w:pPr>
    </w:p>
    <w:p w14:paraId="2012B753" w14:textId="77777777" w:rsidR="00FD51E4" w:rsidRPr="004E6666" w:rsidRDefault="00FD51E4" w:rsidP="00FD51E4">
      <w:pPr>
        <w:bidi/>
        <w:spacing w:line="240" w:lineRule="auto"/>
        <w:rPr>
          <w:rFonts w:ascii="David" w:hAnsi="David" w:cs="David"/>
          <w:rtl/>
        </w:rPr>
      </w:pPr>
      <w:r>
        <w:rPr>
          <w:rFonts w:ascii="David" w:hAnsi="David" w:cs="David" w:hint="cs"/>
          <w:rtl/>
        </w:rPr>
        <w:t>60</w:t>
      </w:r>
      <w:r w:rsidRPr="004E6666">
        <w:rPr>
          <w:rFonts w:ascii="David" w:hAnsi="David" w:cs="David"/>
          <w:rtl/>
        </w:rPr>
        <w:t>. מהו 'סוד השנים עשר?</w:t>
      </w:r>
    </w:p>
    <w:p w14:paraId="090FBC4E" w14:textId="77777777" w:rsidR="00FD51E4" w:rsidRPr="004E6666" w:rsidRDefault="00FD51E4" w:rsidP="00B534E4">
      <w:pPr>
        <w:pStyle w:val="ListParagraph"/>
        <w:numPr>
          <w:ilvl w:val="0"/>
          <w:numId w:val="47"/>
        </w:numPr>
        <w:bidi/>
        <w:spacing w:line="240" w:lineRule="auto"/>
        <w:rPr>
          <w:rFonts w:ascii="David" w:hAnsi="David" w:cs="David"/>
          <w:rtl/>
        </w:rPr>
      </w:pPr>
      <w:r w:rsidRPr="004E6666">
        <w:rPr>
          <w:rFonts w:ascii="David" w:hAnsi="David" w:cs="David"/>
          <w:rtl/>
        </w:rPr>
        <w:t>12 אבני המזבח</w:t>
      </w:r>
    </w:p>
    <w:p w14:paraId="3BB7A4F3" w14:textId="77777777" w:rsidR="00FD51E4" w:rsidRPr="004E6666" w:rsidRDefault="00FD51E4" w:rsidP="00B534E4">
      <w:pPr>
        <w:pStyle w:val="ListParagraph"/>
        <w:numPr>
          <w:ilvl w:val="0"/>
          <w:numId w:val="47"/>
        </w:numPr>
        <w:bidi/>
        <w:spacing w:line="240" w:lineRule="auto"/>
        <w:rPr>
          <w:rFonts w:ascii="David" w:hAnsi="David" w:cs="David"/>
          <w:rtl/>
        </w:rPr>
      </w:pPr>
      <w:r w:rsidRPr="004E6666">
        <w:rPr>
          <w:rFonts w:ascii="David" w:hAnsi="David" w:cs="David"/>
          <w:rtl/>
        </w:rPr>
        <w:t>12 בני יעקב</w:t>
      </w:r>
    </w:p>
    <w:p w14:paraId="0F3FC2FD" w14:textId="77777777" w:rsidR="00FD51E4" w:rsidRPr="004E6666" w:rsidRDefault="00FD51E4" w:rsidP="00B534E4">
      <w:pPr>
        <w:pStyle w:val="ListParagraph"/>
        <w:numPr>
          <w:ilvl w:val="0"/>
          <w:numId w:val="47"/>
        </w:numPr>
        <w:bidi/>
        <w:spacing w:line="240" w:lineRule="auto"/>
        <w:rPr>
          <w:rFonts w:ascii="David" w:hAnsi="David" w:cs="David"/>
          <w:rtl/>
        </w:rPr>
      </w:pPr>
      <w:r w:rsidRPr="004E6666">
        <w:rPr>
          <w:rFonts w:ascii="David" w:hAnsi="David" w:cs="David"/>
          <w:rtl/>
        </w:rPr>
        <w:t>12 הברכות</w:t>
      </w:r>
    </w:p>
    <w:p w14:paraId="1C282D0B" w14:textId="77777777" w:rsidR="00FD51E4" w:rsidRPr="004E6666" w:rsidRDefault="00FD51E4" w:rsidP="00B534E4">
      <w:pPr>
        <w:pStyle w:val="ListParagraph"/>
        <w:numPr>
          <w:ilvl w:val="0"/>
          <w:numId w:val="47"/>
        </w:numPr>
        <w:bidi/>
        <w:spacing w:line="240" w:lineRule="auto"/>
        <w:rPr>
          <w:rFonts w:ascii="David" w:hAnsi="David" w:cs="David"/>
          <w:rtl/>
        </w:rPr>
      </w:pPr>
      <w:r w:rsidRPr="004E6666">
        <w:rPr>
          <w:rFonts w:ascii="David" w:hAnsi="David" w:cs="David"/>
          <w:rtl/>
        </w:rPr>
        <w:t>12 הפסוקים המסיימים את התורה</w:t>
      </w:r>
    </w:p>
    <w:p w14:paraId="4C54BD43" w14:textId="77777777" w:rsidR="00FD51E4" w:rsidRDefault="00FD51E4" w:rsidP="00FD51E4">
      <w:pPr>
        <w:bidi/>
        <w:spacing w:line="240" w:lineRule="auto"/>
        <w:rPr>
          <w:rFonts w:ascii="David" w:hAnsi="David" w:cs="David"/>
          <w:rtl/>
        </w:rPr>
      </w:pPr>
    </w:p>
    <w:p w14:paraId="69ED8B01" w14:textId="77777777" w:rsidR="00FD51E4" w:rsidRPr="00BE6F65" w:rsidRDefault="00FD51E4" w:rsidP="00FD51E4">
      <w:pPr>
        <w:bidi/>
        <w:spacing w:line="240" w:lineRule="auto"/>
        <w:rPr>
          <w:rFonts w:ascii="David" w:hAnsi="David" w:cs="David"/>
          <w:rtl/>
        </w:rPr>
      </w:pPr>
      <w:r>
        <w:rPr>
          <w:rFonts w:ascii="David" w:hAnsi="David" w:cs="David" w:hint="cs"/>
          <w:rtl/>
        </w:rPr>
        <w:t xml:space="preserve">61. מהו </w:t>
      </w:r>
      <w:r w:rsidRPr="00BE6F65">
        <w:rPr>
          <w:rFonts w:ascii="David" w:hAnsi="David" w:cs="David"/>
          <w:rtl/>
        </w:rPr>
        <w:t>סוד המילה '</w:t>
      </w:r>
      <w:r w:rsidRPr="00BE6F65">
        <w:rPr>
          <w:rFonts w:ascii="David" w:hAnsi="David" w:cs="David"/>
          <w:i/>
          <w:iCs/>
        </w:rPr>
        <w:t>Azazel</w:t>
      </w:r>
      <w:r w:rsidRPr="00BE6F65">
        <w:rPr>
          <w:rFonts w:ascii="David" w:hAnsi="David" w:cs="David"/>
          <w:rtl/>
        </w:rPr>
        <w:t>'?</w:t>
      </w:r>
    </w:p>
    <w:p w14:paraId="58FA9322" w14:textId="77777777" w:rsidR="00FD51E4" w:rsidRPr="00950589" w:rsidRDefault="00FD51E4" w:rsidP="00B534E4">
      <w:pPr>
        <w:pStyle w:val="ListParagraph"/>
        <w:numPr>
          <w:ilvl w:val="0"/>
          <w:numId w:val="52"/>
        </w:numPr>
        <w:bidi/>
        <w:spacing w:line="240" w:lineRule="auto"/>
        <w:rPr>
          <w:rFonts w:ascii="David" w:hAnsi="David" w:cs="David"/>
          <w:rtl/>
        </w:rPr>
      </w:pPr>
      <w:r w:rsidRPr="00950589">
        <w:rPr>
          <w:rFonts w:ascii="David" w:hAnsi="David" w:cs="David" w:hint="cs"/>
          <w:rtl/>
        </w:rPr>
        <w:t>מילה בארמית ומשה לא יכול היה לכתוב אותה</w:t>
      </w:r>
    </w:p>
    <w:p w14:paraId="1FEB5D2A" w14:textId="77777777" w:rsidR="00FD51E4" w:rsidRPr="00950589" w:rsidRDefault="00FD51E4" w:rsidP="00B534E4">
      <w:pPr>
        <w:pStyle w:val="ListParagraph"/>
        <w:numPr>
          <w:ilvl w:val="0"/>
          <w:numId w:val="52"/>
        </w:numPr>
        <w:bidi/>
        <w:spacing w:line="240" w:lineRule="auto"/>
        <w:rPr>
          <w:rFonts w:ascii="David" w:hAnsi="David" w:cs="David"/>
          <w:rtl/>
        </w:rPr>
      </w:pPr>
      <w:proofErr w:type="spellStart"/>
      <w:r w:rsidRPr="00950589">
        <w:rPr>
          <w:rFonts w:ascii="David" w:hAnsi="David" w:cs="David" w:hint="cs"/>
          <w:rtl/>
        </w:rPr>
        <w:t>פרקסיס</w:t>
      </w:r>
      <w:proofErr w:type="spellEnd"/>
      <w:r w:rsidRPr="00950589">
        <w:rPr>
          <w:rFonts w:ascii="David" w:hAnsi="David" w:cs="David" w:hint="cs"/>
          <w:rtl/>
        </w:rPr>
        <w:t xml:space="preserve"> הלכתי מאוחר ומשה לא יכול היה להכיר אותו</w:t>
      </w:r>
    </w:p>
    <w:p w14:paraId="2361D79F" w14:textId="77777777" w:rsidR="00FD51E4" w:rsidRPr="00950589" w:rsidRDefault="00FD51E4" w:rsidP="00B534E4">
      <w:pPr>
        <w:pStyle w:val="ListParagraph"/>
        <w:numPr>
          <w:ilvl w:val="0"/>
          <w:numId w:val="52"/>
        </w:numPr>
        <w:bidi/>
        <w:spacing w:line="240" w:lineRule="auto"/>
        <w:rPr>
          <w:rFonts w:ascii="David" w:hAnsi="David" w:cs="David"/>
          <w:rtl/>
        </w:rPr>
      </w:pPr>
      <w:r w:rsidRPr="00950589">
        <w:rPr>
          <w:rFonts w:ascii="David" w:hAnsi="David" w:cs="David" w:hint="cs"/>
          <w:rtl/>
        </w:rPr>
        <w:t>שימוש בבעל חיים לא כשר, וכחלק מהוויכוח עם הנוצרים עדיף שלא לציין זאת</w:t>
      </w:r>
    </w:p>
    <w:p w14:paraId="7B99AD8C" w14:textId="77777777" w:rsidR="00FD51E4" w:rsidRPr="00950589" w:rsidRDefault="00FD51E4" w:rsidP="00B534E4">
      <w:pPr>
        <w:pStyle w:val="ListParagraph"/>
        <w:numPr>
          <w:ilvl w:val="0"/>
          <w:numId w:val="52"/>
        </w:numPr>
        <w:bidi/>
        <w:spacing w:line="240" w:lineRule="auto"/>
        <w:rPr>
          <w:rFonts w:ascii="David" w:hAnsi="David" w:cs="David"/>
          <w:rtl/>
        </w:rPr>
      </w:pPr>
      <w:r w:rsidRPr="00950589">
        <w:rPr>
          <w:rFonts w:ascii="David" w:hAnsi="David" w:cs="David" w:hint="cs"/>
          <w:rtl/>
        </w:rPr>
        <w:t xml:space="preserve">מחייב הסתמכות על התורה שבעל פה, וכחלק </w:t>
      </w:r>
      <w:r>
        <w:rPr>
          <w:rFonts w:ascii="David" w:hAnsi="David" w:cs="David" w:hint="cs"/>
          <w:rtl/>
        </w:rPr>
        <w:t>מהוויכוח</w:t>
      </w:r>
      <w:r w:rsidRPr="00950589">
        <w:rPr>
          <w:rFonts w:ascii="David" w:hAnsi="David" w:cs="David" w:hint="cs"/>
          <w:rtl/>
        </w:rPr>
        <w:t xml:space="preserve"> עם הקראים עדיף שלא לציין זאת</w:t>
      </w:r>
    </w:p>
    <w:p w14:paraId="51A3DC4E" w14:textId="77777777" w:rsidR="00FD51E4" w:rsidRPr="004E6666" w:rsidRDefault="00FD51E4" w:rsidP="00FD51E4">
      <w:pPr>
        <w:bidi/>
        <w:spacing w:line="240" w:lineRule="auto"/>
        <w:rPr>
          <w:rFonts w:ascii="David" w:hAnsi="David" w:cs="David"/>
          <w:rtl/>
        </w:rPr>
      </w:pPr>
    </w:p>
    <w:p w14:paraId="4D3A3D48" w14:textId="6E911E4F" w:rsidR="00FD51E4" w:rsidRPr="00BE6F65" w:rsidRDefault="00FD51E4" w:rsidP="00B534E4">
      <w:pPr>
        <w:bidi/>
        <w:spacing w:line="240" w:lineRule="auto"/>
        <w:rPr>
          <w:rFonts w:ascii="David" w:hAnsi="David" w:cs="David"/>
          <w:rtl/>
        </w:rPr>
      </w:pPr>
      <w:r>
        <w:rPr>
          <w:rFonts w:ascii="David" w:hAnsi="David" w:cs="David" w:hint="cs"/>
          <w:rtl/>
        </w:rPr>
        <w:t>62</w:t>
      </w:r>
      <w:r w:rsidRPr="004E6666">
        <w:rPr>
          <w:rFonts w:ascii="David" w:hAnsi="David" w:cs="David"/>
          <w:rtl/>
        </w:rPr>
        <w:t xml:space="preserve">. </w:t>
      </w:r>
      <w:r w:rsidRPr="00C05A58">
        <w:rPr>
          <w:rFonts w:ascii="David" w:hAnsi="David" w:cs="David"/>
          <w:b/>
          <w:bCs/>
        </w:rPr>
        <w:t xml:space="preserve">R. Joseph </w:t>
      </w:r>
      <w:proofErr w:type="spellStart"/>
      <w:r w:rsidRPr="00C05A58">
        <w:rPr>
          <w:rFonts w:ascii="David" w:hAnsi="David" w:cs="David"/>
          <w:b/>
          <w:bCs/>
        </w:rPr>
        <w:t>Hayyun’s</w:t>
      </w:r>
      <w:proofErr w:type="spellEnd"/>
      <w:r w:rsidRPr="00C05A58">
        <w:rPr>
          <w:rFonts w:ascii="David" w:hAnsi="David" w:cs="David"/>
          <w:b/>
          <w:bCs/>
        </w:rPr>
        <w:t xml:space="preserve"> answer to Abarbanel</w:t>
      </w:r>
      <w:r>
        <w:rPr>
          <w:rFonts w:ascii="David" w:hAnsi="David" w:cs="David"/>
        </w:rPr>
        <w:t xml:space="preserve">: </w:t>
      </w:r>
      <w:r w:rsidR="00B534E4">
        <w:rPr>
          <w:rFonts w:ascii="David" w:hAnsi="David" w:cs="David"/>
        </w:rPr>
        <w:t>[</w:t>
      </w:r>
      <w:r w:rsidR="00B534E4">
        <w:rPr>
          <w:rFonts w:ascii="David" w:hAnsi="David" w:cs="David"/>
          <w:color w:val="FF0000"/>
        </w:rPr>
        <w:t>000</w:t>
      </w:r>
      <w:r w:rsidR="00B534E4">
        <w:rPr>
          <w:rFonts w:ascii="David" w:hAnsi="David" w:cs="David"/>
        </w:rPr>
        <w:t>]</w:t>
      </w:r>
    </w:p>
    <w:p w14:paraId="4E4DC01B" w14:textId="77777777" w:rsidR="00FD51E4" w:rsidRPr="004E6666" w:rsidRDefault="00FD51E4" w:rsidP="00B534E4">
      <w:pPr>
        <w:pStyle w:val="ListParagraph"/>
        <w:numPr>
          <w:ilvl w:val="0"/>
          <w:numId w:val="48"/>
        </w:numPr>
        <w:bidi/>
        <w:spacing w:line="240" w:lineRule="auto"/>
        <w:rPr>
          <w:rFonts w:ascii="David" w:hAnsi="David" w:cs="David"/>
          <w:rtl/>
        </w:rPr>
      </w:pPr>
      <w:r w:rsidRPr="004E6666">
        <w:rPr>
          <w:rFonts w:ascii="David" w:hAnsi="David" w:cs="David"/>
          <w:rtl/>
        </w:rPr>
        <w:t>חיון מבחין את שלב התרחשות האירועים ונאומי משה משלב כתיבתה של התורה בהכתבה אלוהית</w:t>
      </w:r>
    </w:p>
    <w:p w14:paraId="17CFBA8E" w14:textId="77777777" w:rsidR="00FD51E4" w:rsidRPr="004E6666" w:rsidRDefault="00FD51E4" w:rsidP="00B534E4">
      <w:pPr>
        <w:pStyle w:val="ListParagraph"/>
        <w:numPr>
          <w:ilvl w:val="0"/>
          <w:numId w:val="48"/>
        </w:numPr>
        <w:bidi/>
        <w:spacing w:line="240" w:lineRule="auto"/>
        <w:rPr>
          <w:rFonts w:ascii="David" w:hAnsi="David" w:cs="David"/>
          <w:rtl/>
        </w:rPr>
      </w:pPr>
      <w:r w:rsidRPr="004E6666">
        <w:rPr>
          <w:rFonts w:ascii="David" w:hAnsi="David" w:cs="David"/>
          <w:rtl/>
        </w:rPr>
        <w:lastRenderedPageBreak/>
        <w:t>חיון מנגיד את 'היסוד השמיני' שקבע רמב"ם עם המשתמע ממקורות חז"ל בשאלת התהוות התורה</w:t>
      </w:r>
    </w:p>
    <w:p w14:paraId="17349EE6" w14:textId="77777777" w:rsidR="00FD51E4" w:rsidRPr="004E6666" w:rsidRDefault="00FD51E4" w:rsidP="00B534E4">
      <w:pPr>
        <w:pStyle w:val="ListParagraph"/>
        <w:numPr>
          <w:ilvl w:val="0"/>
          <w:numId w:val="48"/>
        </w:numPr>
        <w:bidi/>
        <w:spacing w:line="240" w:lineRule="auto"/>
        <w:rPr>
          <w:rFonts w:ascii="David" w:hAnsi="David" w:cs="David"/>
          <w:rtl/>
        </w:rPr>
      </w:pPr>
      <w:r w:rsidRPr="004E6666">
        <w:rPr>
          <w:rFonts w:ascii="David" w:hAnsi="David" w:cs="David"/>
          <w:rtl/>
        </w:rPr>
        <w:t>אלוהים הכתיב למשה את התורה ומשה הוסיף בה דיוקים בהשראה אלוהית</w:t>
      </w:r>
    </w:p>
    <w:p w14:paraId="58C091B4" w14:textId="77777777" w:rsidR="00FD51E4" w:rsidRPr="004E6666" w:rsidRDefault="00FD51E4" w:rsidP="00B534E4">
      <w:pPr>
        <w:pStyle w:val="ListParagraph"/>
        <w:numPr>
          <w:ilvl w:val="0"/>
          <w:numId w:val="48"/>
        </w:numPr>
        <w:bidi/>
        <w:spacing w:line="240" w:lineRule="auto"/>
        <w:rPr>
          <w:rFonts w:ascii="David" w:hAnsi="David" w:cs="David"/>
          <w:rtl/>
        </w:rPr>
      </w:pPr>
      <w:r w:rsidRPr="004E6666">
        <w:rPr>
          <w:rFonts w:ascii="David" w:hAnsi="David" w:cs="David"/>
          <w:rtl/>
        </w:rPr>
        <w:t>בהתאם ל'יסוד השמיני' שקבע רמב"ם, התורה היא ביטוי לשיתוף פעולה אלוהי-אנושי</w:t>
      </w:r>
    </w:p>
    <w:p w14:paraId="6EA29069" w14:textId="77777777" w:rsidR="00FD51E4" w:rsidRPr="004E6666" w:rsidRDefault="00FD51E4" w:rsidP="00FD51E4">
      <w:pPr>
        <w:bidi/>
        <w:spacing w:line="240" w:lineRule="auto"/>
        <w:rPr>
          <w:rFonts w:ascii="David" w:hAnsi="David" w:cs="David"/>
          <w:rtl/>
        </w:rPr>
      </w:pPr>
    </w:p>
    <w:p w14:paraId="0A8522BC" w14:textId="55A79A51" w:rsidR="00FD51E4" w:rsidRPr="004E6666" w:rsidRDefault="00FD51E4" w:rsidP="00B534E4">
      <w:pPr>
        <w:bidi/>
        <w:spacing w:line="240" w:lineRule="auto"/>
        <w:rPr>
          <w:rFonts w:ascii="David" w:hAnsi="David" w:cs="David"/>
          <w:rtl/>
        </w:rPr>
      </w:pPr>
      <w:r>
        <w:rPr>
          <w:rFonts w:ascii="David" w:hAnsi="David" w:cs="David" w:hint="cs"/>
          <w:rtl/>
        </w:rPr>
        <w:t>63.</w:t>
      </w:r>
      <w:r w:rsidR="00B534E4">
        <w:rPr>
          <w:rFonts w:ascii="David" w:hAnsi="David" w:cs="David" w:hint="cs"/>
          <w:rtl/>
        </w:rPr>
        <w:t xml:space="preserve"> </w:t>
      </w:r>
      <w:r w:rsidRPr="00AB7912">
        <w:rPr>
          <w:rFonts w:ascii="David" w:hAnsi="David" w:cs="David"/>
          <w:b/>
          <w:bCs/>
        </w:rPr>
        <w:t>Maimonides on Mishnah, Sanhedrin 10:1</w:t>
      </w:r>
      <w:r>
        <w:rPr>
          <w:rFonts w:ascii="David" w:hAnsi="David" w:cs="David"/>
          <w:b/>
          <w:bCs/>
        </w:rPr>
        <w:t xml:space="preserve"> (Eight principles of faith)</w:t>
      </w:r>
      <w:r w:rsidRPr="00AB7912">
        <w:rPr>
          <w:rFonts w:ascii="David" w:hAnsi="David" w:cs="David"/>
        </w:rPr>
        <w:t xml:space="preserve">: </w:t>
      </w:r>
      <w:r w:rsidR="00B534E4">
        <w:rPr>
          <w:rFonts w:ascii="David" w:hAnsi="David" w:cs="David"/>
        </w:rPr>
        <w:t>[</w:t>
      </w:r>
      <w:r w:rsidR="00B534E4">
        <w:rPr>
          <w:rFonts w:ascii="David" w:hAnsi="David" w:cs="David"/>
          <w:color w:val="FF0000"/>
        </w:rPr>
        <w:t>000</w:t>
      </w:r>
      <w:r w:rsidR="00B534E4">
        <w:rPr>
          <w:rFonts w:ascii="David" w:hAnsi="David" w:cs="David"/>
        </w:rPr>
        <w:t>]</w:t>
      </w:r>
    </w:p>
    <w:p w14:paraId="3092405E" w14:textId="77777777" w:rsidR="00FD51E4" w:rsidRPr="00EE207A" w:rsidRDefault="00FD51E4" w:rsidP="00B534E4">
      <w:pPr>
        <w:pStyle w:val="ListParagraph"/>
        <w:numPr>
          <w:ilvl w:val="0"/>
          <w:numId w:val="51"/>
        </w:numPr>
        <w:bidi/>
        <w:spacing w:line="240" w:lineRule="auto"/>
        <w:rPr>
          <w:rFonts w:ascii="David" w:hAnsi="David" w:cs="David"/>
          <w:rtl/>
        </w:rPr>
      </w:pPr>
      <w:r w:rsidRPr="00EE207A">
        <w:rPr>
          <w:rFonts w:ascii="David" w:hAnsi="David" w:cs="David" w:hint="cs"/>
          <w:rtl/>
        </w:rPr>
        <w:t>מכאן ואילך יהודים הניחו שאלוהים דיבר עם משה</w:t>
      </w:r>
    </w:p>
    <w:p w14:paraId="75BC2738" w14:textId="77777777" w:rsidR="00FD51E4" w:rsidRPr="00EE207A" w:rsidRDefault="00FD51E4" w:rsidP="00B534E4">
      <w:pPr>
        <w:pStyle w:val="ListParagraph"/>
        <w:numPr>
          <w:ilvl w:val="0"/>
          <w:numId w:val="51"/>
        </w:numPr>
        <w:bidi/>
        <w:spacing w:line="240" w:lineRule="auto"/>
        <w:rPr>
          <w:rFonts w:ascii="David" w:hAnsi="David" w:cs="David"/>
          <w:rtl/>
        </w:rPr>
      </w:pPr>
      <w:r w:rsidRPr="00EE207A">
        <w:rPr>
          <w:rFonts w:ascii="David" w:hAnsi="David" w:cs="David" w:hint="cs"/>
          <w:rtl/>
        </w:rPr>
        <w:t>מכאן ואילך יהודים הניחו שאלוהים הכתיב את התורה למשה</w:t>
      </w:r>
    </w:p>
    <w:p w14:paraId="4E397DB6" w14:textId="77777777" w:rsidR="00FD51E4" w:rsidRPr="00EE207A" w:rsidRDefault="00FD51E4" w:rsidP="00B534E4">
      <w:pPr>
        <w:pStyle w:val="ListParagraph"/>
        <w:numPr>
          <w:ilvl w:val="0"/>
          <w:numId w:val="51"/>
        </w:numPr>
        <w:bidi/>
        <w:spacing w:line="240" w:lineRule="auto"/>
        <w:rPr>
          <w:rFonts w:ascii="David" w:hAnsi="David" w:cs="David"/>
          <w:rtl/>
        </w:rPr>
      </w:pPr>
      <w:r w:rsidRPr="00EE207A">
        <w:rPr>
          <w:rFonts w:ascii="David" w:hAnsi="David" w:cs="David" w:hint="cs"/>
          <w:rtl/>
        </w:rPr>
        <w:t>מכאן ואילך יהודים הניחו שהתורה היתה בשמים</w:t>
      </w:r>
    </w:p>
    <w:p w14:paraId="0E989E64" w14:textId="77777777" w:rsidR="00FD51E4" w:rsidRPr="00EE207A" w:rsidRDefault="00FD51E4" w:rsidP="00B534E4">
      <w:pPr>
        <w:pStyle w:val="ListParagraph"/>
        <w:numPr>
          <w:ilvl w:val="0"/>
          <w:numId w:val="51"/>
        </w:numPr>
        <w:bidi/>
        <w:spacing w:line="240" w:lineRule="auto"/>
        <w:rPr>
          <w:rFonts w:ascii="David" w:hAnsi="David" w:cs="David"/>
          <w:rtl/>
        </w:rPr>
      </w:pPr>
      <w:r w:rsidRPr="00EE207A">
        <w:rPr>
          <w:rFonts w:ascii="David" w:hAnsi="David" w:cs="David" w:hint="cs"/>
          <w:rtl/>
        </w:rPr>
        <w:t>יהודים הבחינו בין עמדתו של רמב"ם ודבריו בעיקר השמיני שהם על דרך המטפורה (</w:t>
      </w:r>
      <w:r w:rsidRPr="00EE207A">
        <w:rPr>
          <w:rFonts w:ascii="David" w:hAnsi="David" w:cs="David"/>
          <w:color w:val="000000"/>
          <w:shd w:val="clear" w:color="auto" w:fill="FFFFFF"/>
        </w:rPr>
        <w:t>which is called metaphorically</w:t>
      </w:r>
      <w:r w:rsidRPr="00EE207A">
        <w:rPr>
          <w:rFonts w:ascii="David" w:hAnsi="David" w:cs="David" w:hint="cs"/>
          <w:rtl/>
        </w:rPr>
        <w:t>)</w:t>
      </w:r>
    </w:p>
    <w:p w14:paraId="10010BB1" w14:textId="77777777" w:rsidR="00FD51E4" w:rsidRPr="004E6666" w:rsidRDefault="00FD51E4" w:rsidP="00FD51E4">
      <w:pPr>
        <w:pStyle w:val="a"/>
        <w:spacing w:line="240" w:lineRule="auto"/>
        <w:rPr>
          <w:rFonts w:ascii="David" w:hAnsi="David" w:cs="David"/>
          <w:sz w:val="22"/>
          <w:szCs w:val="22"/>
        </w:rPr>
      </w:pPr>
    </w:p>
    <w:p w14:paraId="132A42F8" w14:textId="77777777" w:rsidR="00FD51E4" w:rsidRPr="004E6666" w:rsidRDefault="00FD51E4" w:rsidP="00FD51E4">
      <w:pPr>
        <w:spacing w:line="240" w:lineRule="auto"/>
        <w:rPr>
          <w:rFonts w:ascii="David" w:hAnsi="David" w:cs="David"/>
        </w:rPr>
      </w:pPr>
    </w:p>
    <w:p w14:paraId="354418CD" w14:textId="77777777" w:rsidR="00156CC3" w:rsidRDefault="00156CC3">
      <w:pPr>
        <w:rPr>
          <w:rtl/>
        </w:rPr>
      </w:pPr>
    </w:p>
    <w:sectPr w:rsidR="00156CC3" w:rsidSect="00143FFF">
      <w:headerReference w:type="default" r:id="rId7"/>
      <w:footerReference w:type="even"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72ACD" w14:textId="77777777" w:rsidR="009851DF" w:rsidRDefault="009851DF">
      <w:pPr>
        <w:spacing w:after="0" w:line="240" w:lineRule="auto"/>
      </w:pPr>
      <w:r>
        <w:separator/>
      </w:r>
    </w:p>
  </w:endnote>
  <w:endnote w:type="continuationSeparator" w:id="0">
    <w:p w14:paraId="7367A651" w14:textId="77777777" w:rsidR="009851DF" w:rsidRDefault="00985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6B11" w14:textId="77777777" w:rsidR="00440094" w:rsidRDefault="00B534E4" w:rsidP="00143FFF">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9</w:t>
    </w:r>
    <w:r>
      <w:rPr>
        <w:rStyle w:val="PageNumber"/>
        <w:rtl/>
      </w:rPr>
      <w:fldChar w:fldCharType="end"/>
    </w:r>
  </w:p>
  <w:p w14:paraId="6C772458" w14:textId="77777777" w:rsidR="00440094" w:rsidRDefault="00DE6EEE" w:rsidP="00143F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66208385"/>
      <w:docPartObj>
        <w:docPartGallery w:val="Page Numbers (Bottom of Page)"/>
        <w:docPartUnique/>
      </w:docPartObj>
    </w:sdtPr>
    <w:sdtEndPr>
      <w:rPr>
        <w:noProof/>
      </w:rPr>
    </w:sdtEndPr>
    <w:sdtContent>
      <w:p w14:paraId="4F7D58D6" w14:textId="77777777" w:rsidR="00355225" w:rsidRDefault="00B534E4">
        <w:pPr>
          <w:pStyle w:val="Footer"/>
          <w:jc w:val="center"/>
        </w:pPr>
        <w:r>
          <w:fldChar w:fldCharType="begin"/>
        </w:r>
        <w:r>
          <w:instrText xml:space="preserve"> PAGE   \* MERGEFORMAT </w:instrText>
        </w:r>
        <w:r>
          <w:fldChar w:fldCharType="separate"/>
        </w:r>
        <w:r>
          <w:rPr>
            <w:noProof/>
            <w:rtl/>
          </w:rPr>
          <w:t>14</w:t>
        </w:r>
        <w:r>
          <w:rPr>
            <w:noProof/>
          </w:rPr>
          <w:fldChar w:fldCharType="end"/>
        </w:r>
      </w:p>
    </w:sdtContent>
  </w:sdt>
  <w:p w14:paraId="16C5DC04" w14:textId="77777777" w:rsidR="00440094" w:rsidRDefault="00DE6EEE" w:rsidP="00143FF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A485D" w14:textId="77777777" w:rsidR="009851DF" w:rsidRDefault="009851DF">
      <w:pPr>
        <w:spacing w:after="0" w:line="240" w:lineRule="auto"/>
      </w:pPr>
      <w:r>
        <w:separator/>
      </w:r>
    </w:p>
  </w:footnote>
  <w:footnote w:type="continuationSeparator" w:id="0">
    <w:p w14:paraId="21F1DE7D" w14:textId="77777777" w:rsidR="009851DF" w:rsidRDefault="00985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EA60" w14:textId="77777777" w:rsidR="001D67E3" w:rsidRDefault="00DE6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2D66"/>
    <w:multiLevelType w:val="hybridMultilevel"/>
    <w:tmpl w:val="B106CA30"/>
    <w:lvl w:ilvl="0" w:tplc="9EB28B9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8B4206"/>
    <w:multiLevelType w:val="hybridMultilevel"/>
    <w:tmpl w:val="F3747444"/>
    <w:lvl w:ilvl="0" w:tplc="9EB28B9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7A4656"/>
    <w:multiLevelType w:val="hybridMultilevel"/>
    <w:tmpl w:val="4A3C41F0"/>
    <w:lvl w:ilvl="0" w:tplc="EDA21BB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D56462"/>
    <w:multiLevelType w:val="hybridMultilevel"/>
    <w:tmpl w:val="90488AA6"/>
    <w:lvl w:ilvl="0" w:tplc="D4AA3D5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6FD4697"/>
    <w:multiLevelType w:val="hybridMultilevel"/>
    <w:tmpl w:val="7E027378"/>
    <w:lvl w:ilvl="0" w:tplc="9EB28B9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82D4A62"/>
    <w:multiLevelType w:val="hybridMultilevel"/>
    <w:tmpl w:val="1DFCACA0"/>
    <w:lvl w:ilvl="0" w:tplc="265CE20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1354754"/>
    <w:multiLevelType w:val="hybridMultilevel"/>
    <w:tmpl w:val="9A7625D0"/>
    <w:lvl w:ilvl="0" w:tplc="5324DDA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2AD1F9F"/>
    <w:multiLevelType w:val="hybridMultilevel"/>
    <w:tmpl w:val="2DEAEDB4"/>
    <w:lvl w:ilvl="0" w:tplc="EDA21BB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2B71F5D"/>
    <w:multiLevelType w:val="hybridMultilevel"/>
    <w:tmpl w:val="ED38325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2CC4C76"/>
    <w:multiLevelType w:val="hybridMultilevel"/>
    <w:tmpl w:val="5CA8F848"/>
    <w:lvl w:ilvl="0" w:tplc="EDA21BB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32B12B0"/>
    <w:multiLevelType w:val="hybridMultilevel"/>
    <w:tmpl w:val="62EA1F88"/>
    <w:lvl w:ilvl="0" w:tplc="341ECA24">
      <w:start w:val="1"/>
      <w:numFmt w:val="decimal"/>
      <w:lvlText w:val="%1."/>
      <w:lvlJc w:val="left"/>
      <w:pPr>
        <w:ind w:left="720" w:hanging="360"/>
      </w:pPr>
      <w:rPr>
        <w:rFonts w:ascii="David" w:hAnsi="David" w:cs="David" w:hint="default"/>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3D63F92"/>
    <w:multiLevelType w:val="hybridMultilevel"/>
    <w:tmpl w:val="711EF668"/>
    <w:lvl w:ilvl="0" w:tplc="FFFFFFF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7C63F18"/>
    <w:multiLevelType w:val="hybridMultilevel"/>
    <w:tmpl w:val="25FA4BB2"/>
    <w:lvl w:ilvl="0" w:tplc="C8E236D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85D55B4"/>
    <w:multiLevelType w:val="hybridMultilevel"/>
    <w:tmpl w:val="2618C9BA"/>
    <w:lvl w:ilvl="0" w:tplc="FA9007D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DDB0010"/>
    <w:multiLevelType w:val="hybridMultilevel"/>
    <w:tmpl w:val="C2C24364"/>
    <w:lvl w:ilvl="0" w:tplc="FFFFFFF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1FDA1F5C"/>
    <w:multiLevelType w:val="hybridMultilevel"/>
    <w:tmpl w:val="94562EC8"/>
    <w:lvl w:ilvl="0" w:tplc="EDA21BB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BD41945"/>
    <w:multiLevelType w:val="hybridMultilevel"/>
    <w:tmpl w:val="0B4E209C"/>
    <w:lvl w:ilvl="0" w:tplc="5324DDA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08A54F3"/>
    <w:multiLevelType w:val="hybridMultilevel"/>
    <w:tmpl w:val="BE24F528"/>
    <w:lvl w:ilvl="0" w:tplc="9EB28B9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4706B97"/>
    <w:multiLevelType w:val="hybridMultilevel"/>
    <w:tmpl w:val="AED0004C"/>
    <w:lvl w:ilvl="0" w:tplc="265CE20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49C7497"/>
    <w:multiLevelType w:val="hybridMultilevel"/>
    <w:tmpl w:val="D780E49E"/>
    <w:lvl w:ilvl="0" w:tplc="EDA21BB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4CF34BC"/>
    <w:multiLevelType w:val="hybridMultilevel"/>
    <w:tmpl w:val="F6B8B628"/>
    <w:lvl w:ilvl="0" w:tplc="FFFFFFF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54672F6"/>
    <w:multiLevelType w:val="hybridMultilevel"/>
    <w:tmpl w:val="3D2A0960"/>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39413EF1"/>
    <w:multiLevelType w:val="hybridMultilevel"/>
    <w:tmpl w:val="BDD29928"/>
    <w:lvl w:ilvl="0" w:tplc="265CE20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3B612F0F"/>
    <w:multiLevelType w:val="hybridMultilevel"/>
    <w:tmpl w:val="92CAC876"/>
    <w:lvl w:ilvl="0" w:tplc="9EB28B9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E981F6C"/>
    <w:multiLevelType w:val="hybridMultilevel"/>
    <w:tmpl w:val="F1C48AFA"/>
    <w:lvl w:ilvl="0" w:tplc="FFFFFFF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3EEB08F4"/>
    <w:multiLevelType w:val="hybridMultilevel"/>
    <w:tmpl w:val="7E90DD0C"/>
    <w:lvl w:ilvl="0" w:tplc="5324DDA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3F090EBE"/>
    <w:multiLevelType w:val="hybridMultilevel"/>
    <w:tmpl w:val="477CD42A"/>
    <w:lvl w:ilvl="0" w:tplc="265CE20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425F758D"/>
    <w:multiLevelType w:val="hybridMultilevel"/>
    <w:tmpl w:val="E33E80C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45A501B1"/>
    <w:multiLevelType w:val="hybridMultilevel"/>
    <w:tmpl w:val="967203AC"/>
    <w:lvl w:ilvl="0" w:tplc="265CE20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49E75F97"/>
    <w:multiLevelType w:val="hybridMultilevel"/>
    <w:tmpl w:val="42841C6E"/>
    <w:lvl w:ilvl="0" w:tplc="EDA21BB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4A294DD6"/>
    <w:multiLevelType w:val="hybridMultilevel"/>
    <w:tmpl w:val="84F2D428"/>
    <w:lvl w:ilvl="0" w:tplc="265CE20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4A2E091F"/>
    <w:multiLevelType w:val="hybridMultilevel"/>
    <w:tmpl w:val="8CC25B0E"/>
    <w:lvl w:ilvl="0" w:tplc="FA9007D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4AE5026F"/>
    <w:multiLevelType w:val="hybridMultilevel"/>
    <w:tmpl w:val="65587690"/>
    <w:lvl w:ilvl="0" w:tplc="EDA21BB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102724F"/>
    <w:multiLevelType w:val="hybridMultilevel"/>
    <w:tmpl w:val="36B41A58"/>
    <w:lvl w:ilvl="0" w:tplc="EDA21BB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568337E6"/>
    <w:multiLevelType w:val="hybridMultilevel"/>
    <w:tmpl w:val="05AC06F4"/>
    <w:lvl w:ilvl="0" w:tplc="FFFFFFF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ACE55B7"/>
    <w:multiLevelType w:val="hybridMultilevel"/>
    <w:tmpl w:val="1390FE32"/>
    <w:lvl w:ilvl="0" w:tplc="EDA21BB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5E9665CB"/>
    <w:multiLevelType w:val="hybridMultilevel"/>
    <w:tmpl w:val="278A3AD6"/>
    <w:lvl w:ilvl="0" w:tplc="FFFFFFF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5EDC7367"/>
    <w:multiLevelType w:val="hybridMultilevel"/>
    <w:tmpl w:val="4894E046"/>
    <w:lvl w:ilvl="0" w:tplc="265CE20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06556E5"/>
    <w:multiLevelType w:val="hybridMultilevel"/>
    <w:tmpl w:val="9A10CEB8"/>
    <w:lvl w:ilvl="0" w:tplc="FA9007D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64515367"/>
    <w:multiLevelType w:val="hybridMultilevel"/>
    <w:tmpl w:val="B7A499E2"/>
    <w:lvl w:ilvl="0" w:tplc="FFFFFFF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5A70AF8"/>
    <w:multiLevelType w:val="hybridMultilevel"/>
    <w:tmpl w:val="B5BC7412"/>
    <w:lvl w:ilvl="0" w:tplc="265CE20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65CB7206"/>
    <w:multiLevelType w:val="hybridMultilevel"/>
    <w:tmpl w:val="259C43E8"/>
    <w:lvl w:ilvl="0" w:tplc="EDA21BB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66F511C1"/>
    <w:multiLevelType w:val="hybridMultilevel"/>
    <w:tmpl w:val="9C62F98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69C32D87"/>
    <w:multiLevelType w:val="hybridMultilevel"/>
    <w:tmpl w:val="9384A84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69DE2728"/>
    <w:multiLevelType w:val="hybridMultilevel"/>
    <w:tmpl w:val="D6F29664"/>
    <w:lvl w:ilvl="0" w:tplc="B1EEA98C">
      <w:start w:val="1"/>
      <w:numFmt w:val="decimal"/>
      <w:lvlText w:val="%1."/>
      <w:lvlJc w:val="left"/>
      <w:pPr>
        <w:ind w:left="1500" w:hanging="114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69E70329"/>
    <w:multiLevelType w:val="hybridMultilevel"/>
    <w:tmpl w:val="61A6B5FE"/>
    <w:lvl w:ilvl="0" w:tplc="E04C4FE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15:restartNumberingAfterBreak="0">
    <w:nsid w:val="6A3A0AEF"/>
    <w:multiLevelType w:val="hybridMultilevel"/>
    <w:tmpl w:val="1AE2D5C8"/>
    <w:lvl w:ilvl="0" w:tplc="EDA21BB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6DB91244"/>
    <w:multiLevelType w:val="hybridMultilevel"/>
    <w:tmpl w:val="5882DF7E"/>
    <w:lvl w:ilvl="0" w:tplc="5324DDA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6DFC248B"/>
    <w:multiLevelType w:val="hybridMultilevel"/>
    <w:tmpl w:val="4A16A5A2"/>
    <w:lvl w:ilvl="0" w:tplc="9EB28B9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70676BBF"/>
    <w:multiLevelType w:val="hybridMultilevel"/>
    <w:tmpl w:val="54441D6C"/>
    <w:lvl w:ilvl="0" w:tplc="9EB28B9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0" w15:restartNumberingAfterBreak="0">
    <w:nsid w:val="710D5AEF"/>
    <w:multiLevelType w:val="hybridMultilevel"/>
    <w:tmpl w:val="93D861D4"/>
    <w:lvl w:ilvl="0" w:tplc="EDA21BB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1" w15:restartNumberingAfterBreak="0">
    <w:nsid w:val="7E501C5A"/>
    <w:multiLevelType w:val="hybridMultilevel"/>
    <w:tmpl w:val="90A8183C"/>
    <w:lvl w:ilvl="0" w:tplc="FA9007D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2" w15:restartNumberingAfterBreak="0">
    <w:nsid w:val="7F611144"/>
    <w:multiLevelType w:val="hybridMultilevel"/>
    <w:tmpl w:val="8B28E47C"/>
    <w:lvl w:ilvl="0" w:tplc="265CE20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0564618">
    <w:abstractNumId w:val="42"/>
  </w:num>
  <w:num w:numId="2" w16cid:durableId="1847474590">
    <w:abstractNumId w:val="8"/>
  </w:num>
  <w:num w:numId="3" w16cid:durableId="390615993">
    <w:abstractNumId w:val="0"/>
  </w:num>
  <w:num w:numId="4" w16cid:durableId="871386521">
    <w:abstractNumId w:val="48"/>
  </w:num>
  <w:num w:numId="5" w16cid:durableId="1034574932">
    <w:abstractNumId w:val="49"/>
  </w:num>
  <w:num w:numId="6" w16cid:durableId="1392921097">
    <w:abstractNumId w:val="4"/>
  </w:num>
  <w:num w:numId="7" w16cid:durableId="1992631687">
    <w:abstractNumId w:val="23"/>
  </w:num>
  <w:num w:numId="8" w16cid:durableId="1687706992">
    <w:abstractNumId w:val="1"/>
  </w:num>
  <w:num w:numId="9" w16cid:durableId="1802070650">
    <w:abstractNumId w:val="17"/>
  </w:num>
  <w:num w:numId="10" w16cid:durableId="1249148248">
    <w:abstractNumId w:val="11"/>
  </w:num>
  <w:num w:numId="11" w16cid:durableId="1946956467">
    <w:abstractNumId w:val="20"/>
  </w:num>
  <w:num w:numId="12" w16cid:durableId="1003048280">
    <w:abstractNumId w:val="39"/>
  </w:num>
  <w:num w:numId="13" w16cid:durableId="1886135886">
    <w:abstractNumId w:val="14"/>
  </w:num>
  <w:num w:numId="14" w16cid:durableId="743600123">
    <w:abstractNumId w:val="36"/>
  </w:num>
  <w:num w:numId="15" w16cid:durableId="852837260">
    <w:abstractNumId w:val="24"/>
  </w:num>
  <w:num w:numId="16" w16cid:durableId="380178790">
    <w:abstractNumId w:val="34"/>
  </w:num>
  <w:num w:numId="17" w16cid:durableId="536240864">
    <w:abstractNumId w:val="3"/>
  </w:num>
  <w:num w:numId="18" w16cid:durableId="935675">
    <w:abstractNumId w:val="31"/>
  </w:num>
  <w:num w:numId="19" w16cid:durableId="1626736922">
    <w:abstractNumId w:val="13"/>
  </w:num>
  <w:num w:numId="20" w16cid:durableId="1801221753">
    <w:abstractNumId w:val="43"/>
  </w:num>
  <w:num w:numId="21" w16cid:durableId="1335182544">
    <w:abstractNumId w:val="21"/>
  </w:num>
  <w:num w:numId="22" w16cid:durableId="317618556">
    <w:abstractNumId w:val="51"/>
  </w:num>
  <w:num w:numId="23" w16cid:durableId="1445156001">
    <w:abstractNumId w:val="38"/>
  </w:num>
  <w:num w:numId="24" w16cid:durableId="1937900860">
    <w:abstractNumId w:val="19"/>
  </w:num>
  <w:num w:numId="25" w16cid:durableId="1967850779">
    <w:abstractNumId w:val="32"/>
  </w:num>
  <w:num w:numId="26" w16cid:durableId="8606249">
    <w:abstractNumId w:val="15"/>
  </w:num>
  <w:num w:numId="27" w16cid:durableId="852190766">
    <w:abstractNumId w:val="29"/>
  </w:num>
  <w:num w:numId="28" w16cid:durableId="1371758988">
    <w:abstractNumId w:val="2"/>
  </w:num>
  <w:num w:numId="29" w16cid:durableId="139421872">
    <w:abstractNumId w:val="46"/>
  </w:num>
  <w:num w:numId="30" w16cid:durableId="76679981">
    <w:abstractNumId w:val="33"/>
  </w:num>
  <w:num w:numId="31" w16cid:durableId="1826554106">
    <w:abstractNumId w:val="41"/>
  </w:num>
  <w:num w:numId="32" w16cid:durableId="599604926">
    <w:abstractNumId w:val="35"/>
  </w:num>
  <w:num w:numId="33" w16cid:durableId="1073966223">
    <w:abstractNumId w:val="7"/>
  </w:num>
  <w:num w:numId="34" w16cid:durableId="97990437">
    <w:abstractNumId w:val="50"/>
  </w:num>
  <w:num w:numId="35" w16cid:durableId="1342200154">
    <w:abstractNumId w:val="9"/>
  </w:num>
  <w:num w:numId="36" w16cid:durableId="452096026">
    <w:abstractNumId w:val="44"/>
  </w:num>
  <w:num w:numId="37" w16cid:durableId="1460147371">
    <w:abstractNumId w:val="30"/>
  </w:num>
  <w:num w:numId="38" w16cid:durableId="932979087">
    <w:abstractNumId w:val="5"/>
  </w:num>
  <w:num w:numId="39" w16cid:durableId="470706430">
    <w:abstractNumId w:val="22"/>
  </w:num>
  <w:num w:numId="40" w16cid:durableId="588395738">
    <w:abstractNumId w:val="18"/>
  </w:num>
  <w:num w:numId="41" w16cid:durableId="1028608465">
    <w:abstractNumId w:val="28"/>
  </w:num>
  <w:num w:numId="42" w16cid:durableId="204028077">
    <w:abstractNumId w:val="52"/>
  </w:num>
  <w:num w:numId="43" w16cid:durableId="2145124837">
    <w:abstractNumId w:val="37"/>
  </w:num>
  <w:num w:numId="44" w16cid:durableId="1375734869">
    <w:abstractNumId w:val="26"/>
  </w:num>
  <w:num w:numId="45" w16cid:durableId="1459447079">
    <w:abstractNumId w:val="40"/>
  </w:num>
  <w:num w:numId="46" w16cid:durableId="1503155940">
    <w:abstractNumId w:val="12"/>
  </w:num>
  <w:num w:numId="47" w16cid:durableId="750543786">
    <w:abstractNumId w:val="10"/>
  </w:num>
  <w:num w:numId="48" w16cid:durableId="1226993615">
    <w:abstractNumId w:val="45"/>
  </w:num>
  <w:num w:numId="49" w16cid:durableId="490487025">
    <w:abstractNumId w:val="16"/>
  </w:num>
  <w:num w:numId="50" w16cid:durableId="413010037">
    <w:abstractNumId w:val="25"/>
  </w:num>
  <w:num w:numId="51" w16cid:durableId="758597487">
    <w:abstractNumId w:val="47"/>
  </w:num>
  <w:num w:numId="52" w16cid:durableId="863396358">
    <w:abstractNumId w:val="6"/>
  </w:num>
  <w:num w:numId="53" w16cid:durableId="1254775052">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1E4"/>
    <w:rsid w:val="00156CC3"/>
    <w:rsid w:val="002B4D12"/>
    <w:rsid w:val="002D7C3A"/>
    <w:rsid w:val="00554509"/>
    <w:rsid w:val="00805B5E"/>
    <w:rsid w:val="009851DF"/>
    <w:rsid w:val="00B534E4"/>
    <w:rsid w:val="00C935A3"/>
    <w:rsid w:val="00DE6EEE"/>
    <w:rsid w:val="00EC086A"/>
    <w:rsid w:val="00FD51E4"/>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82D1C"/>
  <w15:chartTrackingRefBased/>
  <w15:docId w15:val="{2092589A-5BD4-41E7-9F02-6DD1AF9C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1E4"/>
    <w:rPr>
      <w:lang w:val="en-US"/>
    </w:rPr>
  </w:style>
  <w:style w:type="paragraph" w:styleId="Heading2">
    <w:name w:val="heading 2"/>
    <w:basedOn w:val="Normal"/>
    <w:next w:val="Normal"/>
    <w:link w:val="Heading2Char"/>
    <w:qFormat/>
    <w:rsid w:val="00FD51E4"/>
    <w:pPr>
      <w:keepNext/>
      <w:bidi/>
      <w:spacing w:after="0" w:line="360" w:lineRule="auto"/>
      <w:outlineLvl w:val="1"/>
    </w:pPr>
    <w:rPr>
      <w:rFonts w:ascii="Times New Roman" w:eastAsia="Times New Roman" w:hAnsi="Times New Roman" w:cs="Narkisim"/>
      <w:sz w:val="2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D51E4"/>
    <w:rPr>
      <w:rFonts w:ascii="Times New Roman" w:eastAsia="Times New Roman" w:hAnsi="Times New Roman" w:cs="Narkisim"/>
      <w:sz w:val="28"/>
      <w:szCs w:val="28"/>
      <w:lang w:val="en-US" w:eastAsia="he-IL"/>
    </w:rPr>
  </w:style>
  <w:style w:type="paragraph" w:customStyle="1" w:styleId="a">
    <w:name w:val="עבודת דוקטור"/>
    <w:basedOn w:val="Normal"/>
    <w:rsid w:val="00FD51E4"/>
    <w:pPr>
      <w:bidi/>
      <w:spacing w:after="0" w:line="480" w:lineRule="auto"/>
    </w:pPr>
    <w:rPr>
      <w:rFonts w:ascii="Times New Roman" w:eastAsia="Times New Roman" w:hAnsi="Times New Roman" w:cs="Narkisim"/>
      <w:sz w:val="24"/>
      <w:szCs w:val="24"/>
    </w:rPr>
  </w:style>
  <w:style w:type="character" w:styleId="Hyperlink">
    <w:name w:val="Hyperlink"/>
    <w:basedOn w:val="DefaultParagraphFont"/>
    <w:rsid w:val="00FD51E4"/>
    <w:rPr>
      <w:color w:val="0000FF"/>
      <w:u w:val="single"/>
    </w:rPr>
  </w:style>
  <w:style w:type="paragraph" w:styleId="Footer">
    <w:name w:val="footer"/>
    <w:basedOn w:val="Normal"/>
    <w:link w:val="FooterChar"/>
    <w:uiPriority w:val="99"/>
    <w:rsid w:val="00FD51E4"/>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D51E4"/>
    <w:rPr>
      <w:rFonts w:ascii="Times New Roman" w:eastAsia="Times New Roman" w:hAnsi="Times New Roman" w:cs="Times New Roman"/>
      <w:sz w:val="24"/>
      <w:szCs w:val="24"/>
      <w:lang w:val="en-US"/>
    </w:rPr>
  </w:style>
  <w:style w:type="character" w:styleId="PageNumber">
    <w:name w:val="page number"/>
    <w:basedOn w:val="DefaultParagraphFont"/>
    <w:rsid w:val="00FD51E4"/>
  </w:style>
  <w:style w:type="paragraph" w:styleId="Header">
    <w:name w:val="header"/>
    <w:basedOn w:val="Normal"/>
    <w:link w:val="HeaderChar"/>
    <w:uiPriority w:val="99"/>
    <w:unhideWhenUsed/>
    <w:rsid w:val="00FD51E4"/>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D51E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D51E4"/>
    <w:pPr>
      <w:ind w:left="720"/>
      <w:contextualSpacing/>
    </w:pPr>
  </w:style>
  <w:style w:type="table" w:styleId="TableGrid">
    <w:name w:val="Table Grid"/>
    <w:basedOn w:val="TableNormal"/>
    <w:uiPriority w:val="39"/>
    <w:rsid w:val="00FD51E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D51E4"/>
    <w:pPr>
      <w:spacing w:before="100" w:beforeAutospacing="1" w:after="100" w:afterAutospacing="1" w:line="240" w:lineRule="auto"/>
    </w:pPr>
    <w:rPr>
      <w:rFonts w:ascii="Times New Roman" w:eastAsia="Times New Roman" w:hAnsi="Times New Roman" w:cs="Times New Roman"/>
      <w:sz w:val="24"/>
      <w:szCs w:val="24"/>
      <w:lang/>
    </w:rPr>
  </w:style>
  <w:style w:type="character" w:styleId="Emphasis">
    <w:name w:val="Emphasis"/>
    <w:basedOn w:val="DefaultParagraphFont"/>
    <w:uiPriority w:val="20"/>
    <w:qFormat/>
    <w:rsid w:val="00FD51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3102</Words>
  <Characters>13715</Characters>
  <Application>Microsoft Office Word</Application>
  <DocSecurity>0</DocSecurity>
  <Lines>428</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ערן ויזל</dc:creator>
  <cp:keywords/>
  <dc:description/>
  <cp:lastModifiedBy>.</cp:lastModifiedBy>
  <cp:revision>8</cp:revision>
  <dcterms:created xsi:type="dcterms:W3CDTF">2022-05-04T07:19:00Z</dcterms:created>
  <dcterms:modified xsi:type="dcterms:W3CDTF">2022-05-08T09:57:00Z</dcterms:modified>
</cp:coreProperties>
</file>