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FCB6" w14:textId="2B632F66" w:rsidR="008D4994" w:rsidRPr="00BC3282" w:rsidRDefault="00FA5E11" w:rsidP="00167243">
      <w:pPr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Theme="majorBidi" w:hAnsiTheme="majorBidi" w:cstheme="majorBidi" w:hint="cs"/>
          <w:color w:val="222222"/>
          <w:sz w:val="24"/>
          <w:szCs w:val="24"/>
          <w:shd w:val="clear" w:color="auto" w:fill="FFFFFF"/>
          <w:rtl/>
        </w:rPr>
        <w:t>25/05/22</w:t>
      </w:r>
    </w:p>
    <w:p w14:paraId="7D3BDAD9" w14:textId="77777777" w:rsidR="009B0FA8" w:rsidRPr="00BC3282" w:rsidRDefault="008D4994" w:rsidP="00E356F2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BC328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Professor Maryann Feldman</w:t>
      </w:r>
      <w:r w:rsidRPr="00BC3282">
        <w:rPr>
          <w:rFonts w:asciiTheme="majorBidi" w:hAnsiTheme="majorBidi" w:cstheme="majorBidi"/>
          <w:color w:val="222222"/>
          <w:sz w:val="24"/>
          <w:szCs w:val="24"/>
        </w:rPr>
        <w:br/>
      </w:r>
      <w:r w:rsidRPr="00BC328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Editor</w:t>
      </w:r>
      <w:r w:rsidRPr="00BC328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p w14:paraId="3EF686F1" w14:textId="6212906F" w:rsidR="008D4994" w:rsidRPr="00BC3282" w:rsidRDefault="008D4994" w:rsidP="00CE5F43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u w:val="single"/>
          <w:shd w:val="clear" w:color="auto" w:fill="FFFFFF"/>
        </w:rPr>
      </w:pPr>
      <w:r w:rsidRPr="00BC328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Research Policy </w:t>
      </w:r>
      <w:r w:rsidRPr="00BC3282">
        <w:rPr>
          <w:rFonts w:asciiTheme="majorBidi" w:hAnsiTheme="majorBidi" w:cstheme="majorBidi"/>
          <w:color w:val="222222"/>
          <w:sz w:val="24"/>
          <w:szCs w:val="24"/>
        </w:rPr>
        <w:br/>
      </w:r>
    </w:p>
    <w:p w14:paraId="3D425F0D" w14:textId="790CD1A4" w:rsidR="00BA235D" w:rsidRPr="00167243" w:rsidRDefault="008D4994" w:rsidP="00BC3282">
      <w:pPr>
        <w:spacing w:after="0" w:line="240" w:lineRule="auto"/>
        <w:jc w:val="center"/>
        <w:rPr>
          <w:rFonts w:asciiTheme="majorBidi" w:hAnsiTheme="majorBidi" w:cstheme="majorBidi"/>
          <w:color w:val="222222"/>
          <w:sz w:val="12"/>
          <w:szCs w:val="12"/>
          <w:shd w:val="clear" w:color="auto" w:fill="FFFFFF"/>
        </w:rPr>
      </w:pPr>
      <w:r w:rsidRPr="00BC3282">
        <w:rPr>
          <w:rFonts w:asciiTheme="majorBidi" w:hAnsiTheme="majorBidi" w:cstheme="majorBidi"/>
          <w:color w:val="222222"/>
          <w:sz w:val="24"/>
          <w:szCs w:val="24"/>
          <w:u w:val="single"/>
          <w:shd w:val="clear" w:color="auto" w:fill="FFFFFF"/>
        </w:rPr>
        <w:t>Subject: Response to Referee Report on MS. Ref. No.: RESPOL-D-20-00402</w:t>
      </w:r>
      <w:r w:rsidRPr="00BC3282">
        <w:rPr>
          <w:rFonts w:asciiTheme="majorBidi" w:hAnsiTheme="majorBidi" w:cstheme="majorBidi"/>
          <w:color w:val="222222"/>
          <w:sz w:val="24"/>
          <w:szCs w:val="24"/>
          <w:u w:val="single"/>
        </w:rPr>
        <w:t>R</w:t>
      </w:r>
      <w:r w:rsidR="00FA5E11">
        <w:rPr>
          <w:rFonts w:asciiTheme="majorBidi" w:hAnsiTheme="majorBidi" w:cstheme="majorBidi" w:hint="cs"/>
          <w:color w:val="222222"/>
          <w:sz w:val="24"/>
          <w:szCs w:val="24"/>
          <w:u w:val="single"/>
          <w:rtl/>
        </w:rPr>
        <w:t>3</w:t>
      </w:r>
      <w:r w:rsidRPr="00BC3282">
        <w:rPr>
          <w:rFonts w:asciiTheme="majorBidi" w:hAnsiTheme="majorBidi" w:cstheme="majorBidi"/>
          <w:color w:val="222222"/>
          <w:sz w:val="24"/>
          <w:szCs w:val="24"/>
          <w:u w:val="single"/>
        </w:rPr>
        <w:br/>
      </w:r>
      <w:r w:rsidRPr="00BC3282">
        <w:rPr>
          <w:rFonts w:asciiTheme="majorBidi" w:hAnsiTheme="majorBidi" w:cstheme="majorBidi"/>
          <w:color w:val="222222"/>
          <w:sz w:val="24"/>
          <w:szCs w:val="24"/>
          <w:u w:val="single"/>
          <w:shd w:val="clear" w:color="auto" w:fill="FFFFFF"/>
        </w:rPr>
        <w:t>Title: Accelerators as a Tool for Enhancing Female Entrepreneurship</w:t>
      </w:r>
      <w:r w:rsidRPr="00BC3282">
        <w:rPr>
          <w:rFonts w:asciiTheme="majorBidi" w:hAnsiTheme="majorBidi" w:cstheme="majorBidi"/>
          <w:color w:val="222222"/>
          <w:sz w:val="24"/>
          <w:szCs w:val="24"/>
          <w:u w:val="single"/>
        </w:rPr>
        <w:br/>
      </w:r>
    </w:p>
    <w:p w14:paraId="028544B4" w14:textId="6FD13CD3" w:rsidR="001A60E2" w:rsidRPr="00106970" w:rsidRDefault="008D4994" w:rsidP="006E0E78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1069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Dear Editor,</w:t>
      </w:r>
    </w:p>
    <w:p w14:paraId="72F0B91C" w14:textId="5D83321B" w:rsidR="001A60E2" w:rsidRPr="00106970" w:rsidRDefault="001A60E2" w:rsidP="006E0E78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06970">
        <w:rPr>
          <w:rFonts w:asciiTheme="majorBidi" w:hAnsiTheme="majorBidi" w:cstheme="majorBidi"/>
          <w:sz w:val="24"/>
          <w:szCs w:val="24"/>
        </w:rPr>
        <w:t xml:space="preserve">I am delighted to submit our revised manuscript, </w:t>
      </w:r>
      <w:r w:rsidR="00E356F2">
        <w:rPr>
          <w:rFonts w:asciiTheme="majorBidi" w:hAnsiTheme="majorBidi" w:cstheme="majorBidi"/>
          <w:sz w:val="24"/>
          <w:szCs w:val="24"/>
        </w:rPr>
        <w:t>en</w:t>
      </w:r>
      <w:r w:rsidRPr="00106970">
        <w:rPr>
          <w:rFonts w:asciiTheme="majorBidi" w:hAnsiTheme="majorBidi" w:cstheme="majorBidi"/>
          <w:sz w:val="24"/>
          <w:szCs w:val="24"/>
        </w:rPr>
        <w:t>titled “</w:t>
      </w:r>
      <w:r w:rsidR="008D4994" w:rsidRPr="00106970">
        <w:rPr>
          <w:rFonts w:asciiTheme="majorBidi" w:hAnsiTheme="majorBidi" w:cstheme="majorBidi"/>
          <w:sz w:val="24"/>
          <w:szCs w:val="24"/>
        </w:rPr>
        <w:t xml:space="preserve">Accelerators as a Tool for Enhancing </w:t>
      </w:r>
      <w:r w:rsidR="008D4994" w:rsidRPr="00BC3282">
        <w:rPr>
          <w:rFonts w:asciiTheme="majorBidi" w:hAnsiTheme="majorBidi" w:cstheme="majorBidi"/>
          <w:sz w:val="24"/>
          <w:szCs w:val="24"/>
        </w:rPr>
        <w:t>Female Entrepreneurship</w:t>
      </w:r>
      <w:r w:rsidR="00E356F2">
        <w:rPr>
          <w:rFonts w:asciiTheme="majorBidi" w:hAnsiTheme="majorBidi" w:cstheme="majorBidi"/>
          <w:sz w:val="24"/>
          <w:szCs w:val="24"/>
        </w:rPr>
        <w:t>,</w:t>
      </w:r>
      <w:r w:rsidRPr="00106970">
        <w:rPr>
          <w:rFonts w:asciiTheme="majorBidi" w:hAnsiTheme="majorBidi" w:cstheme="majorBidi"/>
          <w:sz w:val="24"/>
          <w:szCs w:val="24"/>
        </w:rPr>
        <w:t xml:space="preserve">” authored by </w:t>
      </w:r>
      <w:proofErr w:type="spellStart"/>
      <w:r w:rsidRPr="00106970">
        <w:rPr>
          <w:rFonts w:asciiTheme="majorBidi" w:hAnsiTheme="majorBidi" w:cstheme="majorBidi"/>
          <w:sz w:val="24"/>
          <w:szCs w:val="24"/>
        </w:rPr>
        <w:t>Eyal</w:t>
      </w:r>
      <w:proofErr w:type="spellEnd"/>
      <w:r w:rsidRPr="001069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970">
        <w:rPr>
          <w:rFonts w:asciiTheme="majorBidi" w:hAnsiTheme="majorBidi" w:cstheme="majorBidi"/>
          <w:sz w:val="24"/>
          <w:szCs w:val="24"/>
        </w:rPr>
        <w:t>Rechter</w:t>
      </w:r>
      <w:proofErr w:type="spellEnd"/>
      <w:r w:rsidRPr="00106970">
        <w:rPr>
          <w:rFonts w:asciiTheme="majorBidi" w:hAnsiTheme="majorBidi" w:cstheme="majorBidi"/>
          <w:sz w:val="24"/>
          <w:szCs w:val="24"/>
        </w:rPr>
        <w:t xml:space="preserve"> and myself, after making considerable revisions following the reviewers’ comments on our last draft. </w:t>
      </w:r>
    </w:p>
    <w:p w14:paraId="1C66C161" w14:textId="2F08849F" w:rsidR="001A60E2" w:rsidRPr="00102467" w:rsidRDefault="001A60E2" w:rsidP="006E0E78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06970">
        <w:rPr>
          <w:rFonts w:asciiTheme="majorBidi" w:hAnsiTheme="majorBidi" w:cstheme="majorBidi"/>
          <w:sz w:val="24"/>
          <w:szCs w:val="24"/>
        </w:rPr>
        <w:t xml:space="preserve">We would like to express our </w:t>
      </w:r>
      <w:r w:rsidR="002E4CDF" w:rsidRPr="00106970">
        <w:rPr>
          <w:rFonts w:asciiTheme="majorBidi" w:hAnsiTheme="majorBidi" w:cstheme="majorBidi"/>
          <w:sz w:val="24"/>
          <w:szCs w:val="24"/>
        </w:rPr>
        <w:t>sincere</w:t>
      </w:r>
      <w:r w:rsidRPr="00106970">
        <w:rPr>
          <w:rFonts w:asciiTheme="majorBidi" w:hAnsiTheme="majorBidi" w:cstheme="majorBidi"/>
          <w:sz w:val="24"/>
          <w:szCs w:val="24"/>
        </w:rPr>
        <w:t xml:space="preserve"> gratitude to </w:t>
      </w:r>
      <w:r w:rsidR="00FA5E11">
        <w:rPr>
          <w:rFonts w:asciiTheme="majorBidi" w:hAnsiTheme="majorBidi" w:cstheme="majorBidi"/>
          <w:sz w:val="24"/>
          <w:szCs w:val="24"/>
        </w:rPr>
        <w:t>our</w:t>
      </w:r>
      <w:r w:rsidRPr="00106970">
        <w:rPr>
          <w:rFonts w:asciiTheme="majorBidi" w:hAnsiTheme="majorBidi" w:cstheme="majorBidi"/>
          <w:sz w:val="24"/>
          <w:szCs w:val="24"/>
        </w:rPr>
        <w:t xml:space="preserve"> reviewers. It is evident that they have </w:t>
      </w:r>
      <w:r w:rsidR="00A214A0" w:rsidRPr="00106970">
        <w:rPr>
          <w:rFonts w:asciiTheme="majorBidi" w:hAnsiTheme="majorBidi" w:cstheme="majorBidi"/>
          <w:sz w:val="24"/>
          <w:szCs w:val="24"/>
        </w:rPr>
        <w:t>significant</w:t>
      </w:r>
      <w:r w:rsidRPr="00106970">
        <w:rPr>
          <w:rFonts w:asciiTheme="majorBidi" w:hAnsiTheme="majorBidi" w:cstheme="majorBidi"/>
          <w:sz w:val="24"/>
          <w:szCs w:val="24"/>
        </w:rPr>
        <w:t xml:space="preserve"> expertise in the </w:t>
      </w:r>
      <w:r w:rsidR="00A214A0" w:rsidRPr="00106970">
        <w:rPr>
          <w:rFonts w:asciiTheme="majorBidi" w:hAnsiTheme="majorBidi" w:cstheme="majorBidi"/>
          <w:sz w:val="24"/>
          <w:szCs w:val="24"/>
        </w:rPr>
        <w:t>relevant</w:t>
      </w:r>
      <w:r w:rsidRPr="00106970">
        <w:rPr>
          <w:rFonts w:asciiTheme="majorBidi" w:hAnsiTheme="majorBidi" w:cstheme="majorBidi"/>
          <w:sz w:val="24"/>
          <w:szCs w:val="24"/>
        </w:rPr>
        <w:t xml:space="preserve"> material</w:t>
      </w:r>
      <w:r w:rsidR="00A214A0" w:rsidRPr="00106970">
        <w:rPr>
          <w:rFonts w:asciiTheme="majorBidi" w:hAnsiTheme="majorBidi" w:cstheme="majorBidi"/>
          <w:sz w:val="24"/>
          <w:szCs w:val="24"/>
        </w:rPr>
        <w:t xml:space="preserve">. </w:t>
      </w:r>
      <w:r w:rsidR="00894825">
        <w:rPr>
          <w:rFonts w:asciiTheme="majorBidi" w:hAnsiTheme="majorBidi" w:cstheme="majorBidi" w:hint="cs"/>
          <w:sz w:val="24"/>
          <w:szCs w:val="24"/>
        </w:rPr>
        <w:t>W</w:t>
      </w:r>
      <w:r w:rsidR="00894825">
        <w:rPr>
          <w:rFonts w:asciiTheme="majorBidi" w:hAnsiTheme="majorBidi" w:cstheme="majorBidi"/>
          <w:sz w:val="24"/>
          <w:szCs w:val="24"/>
        </w:rPr>
        <w:t>hile the review process was very challenging it was crucial</w:t>
      </w:r>
      <w:r w:rsidR="00A214A0" w:rsidRPr="00106970">
        <w:rPr>
          <w:rFonts w:asciiTheme="majorBidi" w:hAnsiTheme="majorBidi" w:cstheme="majorBidi"/>
          <w:sz w:val="24"/>
          <w:szCs w:val="24"/>
        </w:rPr>
        <w:t xml:space="preserve"> in </w:t>
      </w:r>
      <w:r w:rsidR="00E356F2">
        <w:rPr>
          <w:rFonts w:asciiTheme="majorBidi" w:hAnsiTheme="majorBidi" w:cstheme="majorBidi"/>
          <w:sz w:val="24"/>
          <w:szCs w:val="24"/>
        </w:rPr>
        <w:t>developing</w:t>
      </w:r>
      <w:r w:rsidR="00A214A0" w:rsidRPr="00BC3282">
        <w:rPr>
          <w:rFonts w:asciiTheme="majorBidi" w:hAnsiTheme="majorBidi" w:cstheme="majorBidi"/>
          <w:sz w:val="24"/>
          <w:szCs w:val="24"/>
        </w:rPr>
        <w:t xml:space="preserve"> </w:t>
      </w:r>
      <w:r w:rsidR="00102467">
        <w:rPr>
          <w:rFonts w:asciiTheme="majorBidi" w:hAnsiTheme="majorBidi" w:cstheme="majorBidi"/>
          <w:sz w:val="24"/>
          <w:szCs w:val="24"/>
        </w:rPr>
        <w:t>the paper</w:t>
      </w:r>
      <w:r w:rsidR="00A214A0" w:rsidRPr="00BC3282">
        <w:rPr>
          <w:rFonts w:asciiTheme="majorBidi" w:hAnsiTheme="majorBidi" w:cstheme="majorBidi"/>
          <w:sz w:val="24"/>
          <w:szCs w:val="24"/>
        </w:rPr>
        <w:t xml:space="preserve">. We are grateful for their </w:t>
      </w:r>
      <w:r w:rsidR="00894825">
        <w:rPr>
          <w:rFonts w:asciiTheme="majorBidi" w:hAnsiTheme="majorBidi" w:cstheme="majorBidi"/>
          <w:sz w:val="24"/>
          <w:szCs w:val="24"/>
        </w:rPr>
        <w:t xml:space="preserve">commitment to the process and their meaningful </w:t>
      </w:r>
      <w:r w:rsidR="00A214A0" w:rsidRPr="00BC3282">
        <w:rPr>
          <w:rFonts w:asciiTheme="majorBidi" w:hAnsiTheme="majorBidi" w:cstheme="majorBidi"/>
          <w:sz w:val="24"/>
          <w:szCs w:val="24"/>
        </w:rPr>
        <w:t xml:space="preserve">help in </w:t>
      </w:r>
      <w:r w:rsidRPr="00BC3282">
        <w:rPr>
          <w:rFonts w:asciiTheme="majorBidi" w:hAnsiTheme="majorBidi" w:cstheme="majorBidi"/>
          <w:sz w:val="24"/>
          <w:szCs w:val="24"/>
        </w:rPr>
        <w:t>improv</w:t>
      </w:r>
      <w:r w:rsidR="00A214A0" w:rsidRPr="00BC3282">
        <w:rPr>
          <w:rFonts w:asciiTheme="majorBidi" w:hAnsiTheme="majorBidi" w:cstheme="majorBidi"/>
          <w:sz w:val="24"/>
          <w:szCs w:val="24"/>
        </w:rPr>
        <w:t>ing</w:t>
      </w:r>
      <w:r w:rsidRPr="00BC3282">
        <w:rPr>
          <w:rFonts w:asciiTheme="majorBidi" w:hAnsiTheme="majorBidi" w:cstheme="majorBidi"/>
          <w:sz w:val="24"/>
          <w:szCs w:val="24"/>
        </w:rPr>
        <w:t xml:space="preserve"> the manuscript</w:t>
      </w:r>
      <w:r w:rsidR="00A214A0" w:rsidRPr="00BC3282">
        <w:rPr>
          <w:rFonts w:asciiTheme="majorBidi" w:hAnsiTheme="majorBidi" w:cstheme="majorBidi"/>
          <w:sz w:val="24"/>
          <w:szCs w:val="24"/>
        </w:rPr>
        <w:t>.</w:t>
      </w:r>
    </w:p>
    <w:p w14:paraId="2E9CE329" w14:textId="0AE1AD5B" w:rsidR="00B85247" w:rsidRDefault="00B85247" w:rsidP="006E0E78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main issue in </w:t>
      </w:r>
      <w:r w:rsidR="00A214A0" w:rsidRPr="00102467">
        <w:rPr>
          <w:rFonts w:asciiTheme="majorBidi" w:hAnsiTheme="majorBidi" w:cstheme="majorBidi"/>
          <w:sz w:val="24"/>
          <w:szCs w:val="24"/>
        </w:rPr>
        <w:t xml:space="preserve">the reviewers’ </w:t>
      </w:r>
      <w:r>
        <w:rPr>
          <w:rFonts w:asciiTheme="majorBidi" w:hAnsiTheme="majorBidi" w:cstheme="majorBidi"/>
          <w:sz w:val="24"/>
          <w:szCs w:val="24"/>
        </w:rPr>
        <w:t xml:space="preserve">last round of </w:t>
      </w:r>
      <w:r w:rsidR="00A214A0" w:rsidRPr="00102467">
        <w:rPr>
          <w:rFonts w:asciiTheme="majorBidi" w:hAnsiTheme="majorBidi" w:cstheme="majorBidi"/>
          <w:sz w:val="24"/>
          <w:szCs w:val="24"/>
        </w:rPr>
        <w:t xml:space="preserve">comments </w:t>
      </w:r>
      <w:r>
        <w:rPr>
          <w:rFonts w:asciiTheme="majorBidi" w:hAnsiTheme="majorBidi" w:cstheme="majorBidi"/>
          <w:sz w:val="24"/>
          <w:szCs w:val="24"/>
        </w:rPr>
        <w:t xml:space="preserve">was strengthening the empirical work and its interpretation. We addressed this issue </w:t>
      </w:r>
      <w:proofErr w:type="spellStart"/>
      <w:r w:rsidR="0042364F">
        <w:rPr>
          <w:rFonts w:asciiTheme="majorBidi" w:hAnsiTheme="majorBidi" w:cstheme="majorBidi" w:hint="cs"/>
          <w:sz w:val="24"/>
          <w:szCs w:val="24"/>
          <w:rtl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two main changes:</w:t>
      </w:r>
    </w:p>
    <w:p w14:paraId="5BDA24F1" w14:textId="694E999F" w:rsidR="001A60E2" w:rsidRPr="00102467" w:rsidRDefault="00B85247" w:rsidP="006E0E78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Increasing the focus on our initial regression analyses.</w:t>
      </w:r>
    </w:p>
    <w:p w14:paraId="0AB09134" w14:textId="154CA45F" w:rsidR="00E60E94" w:rsidRDefault="00B85247" w:rsidP="00E60E94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Adding </w:t>
      </w:r>
      <w:r w:rsidR="0019103A">
        <w:rPr>
          <w:rFonts w:asciiTheme="majorBidi" w:hAnsiTheme="majorBidi" w:cstheme="majorBidi"/>
          <w:sz w:val="24"/>
          <w:szCs w:val="24"/>
        </w:rPr>
        <w:t>mediation analyses</w:t>
      </w:r>
      <w:r>
        <w:rPr>
          <w:rFonts w:asciiTheme="majorBidi" w:hAnsiTheme="majorBidi" w:cstheme="majorBidi"/>
          <w:sz w:val="24"/>
          <w:szCs w:val="24"/>
        </w:rPr>
        <w:t xml:space="preserve"> to gain </w:t>
      </w:r>
      <w:r w:rsidR="0042364F">
        <w:rPr>
          <w:rFonts w:asciiTheme="majorBidi" w:hAnsiTheme="majorBidi" w:cstheme="majorBidi" w:hint="cs"/>
          <w:sz w:val="24"/>
          <w:szCs w:val="24"/>
          <w:rtl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better understanding of the confounding factors which might explain the gender difference we present in the paper.</w:t>
      </w:r>
    </w:p>
    <w:p w14:paraId="1066E350" w14:textId="4B7A2EDF" w:rsidR="0019103A" w:rsidRPr="0019103A" w:rsidRDefault="0019103A" w:rsidP="0019103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It is important to mention that while we do present now</w:t>
      </w:r>
      <w:r w:rsidR="0042364F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 much deeper analysis of the confounding factors that explain gender </w:t>
      </w:r>
      <w:r w:rsidR="0042364F">
        <w:rPr>
          <w:rFonts w:asciiTheme="majorBidi" w:hAnsiTheme="majorBidi" w:cstheme="majorBidi"/>
          <w:sz w:val="24"/>
          <w:szCs w:val="24"/>
        </w:rPr>
        <w:t>differences, w</w:t>
      </w:r>
      <w:r>
        <w:rPr>
          <w:rFonts w:asciiTheme="majorBidi" w:hAnsiTheme="majorBidi" w:cstheme="majorBidi"/>
          <w:sz w:val="24"/>
          <w:szCs w:val="24"/>
        </w:rPr>
        <w:t>e still believe, following Elam (2008)</w:t>
      </w:r>
      <w:r w:rsidR="0042364F">
        <w:rPr>
          <w:rFonts w:asciiTheme="majorBidi" w:hAnsiTheme="majorBidi" w:cstheme="majorBidi"/>
          <w:sz w:val="24"/>
          <w:szCs w:val="24"/>
        </w:rPr>
        <w:t>,</w:t>
      </w:r>
      <w:r w:rsidR="00E77BF3">
        <w:rPr>
          <w:rFonts w:asciiTheme="majorBidi" w:hAnsiTheme="majorBidi" w:cstheme="majorBidi"/>
          <w:sz w:val="24"/>
          <w:szCs w:val="24"/>
        </w:rPr>
        <w:t xml:space="preserve"> that even though after controlling for background conditions most gender differences disappear, our finding</w:t>
      </w:r>
      <w:r w:rsidR="0063667E">
        <w:rPr>
          <w:rFonts w:asciiTheme="majorBidi" w:hAnsiTheme="majorBidi" w:cstheme="majorBidi"/>
          <w:sz w:val="24"/>
          <w:szCs w:val="24"/>
        </w:rPr>
        <w:t>s</w:t>
      </w:r>
      <w:r w:rsidR="00E77BF3">
        <w:rPr>
          <w:rFonts w:asciiTheme="majorBidi" w:hAnsiTheme="majorBidi" w:cstheme="majorBidi"/>
          <w:sz w:val="24"/>
          <w:szCs w:val="24"/>
        </w:rPr>
        <w:t xml:space="preserve"> are crucial for better understanding potential mechanisms for closing the gender gap in entrepreneurship, as m</w:t>
      </w:r>
      <w:r w:rsidR="00E77BF3" w:rsidRPr="00E77BF3">
        <w:rPr>
          <w:rFonts w:asciiTheme="majorBidi" w:hAnsiTheme="majorBidi" w:cstheme="majorBidi"/>
          <w:sz w:val="24"/>
          <w:szCs w:val="24"/>
        </w:rPr>
        <w:t xml:space="preserve">en and women </w:t>
      </w:r>
      <w:r w:rsidR="00E77BF3">
        <w:rPr>
          <w:rFonts w:asciiTheme="majorBidi" w:hAnsiTheme="majorBidi" w:cstheme="majorBidi"/>
          <w:sz w:val="24"/>
          <w:szCs w:val="24"/>
        </w:rPr>
        <w:t xml:space="preserve">founders </w:t>
      </w:r>
      <w:r w:rsidR="00E77BF3" w:rsidRPr="00E77BF3">
        <w:rPr>
          <w:rFonts w:asciiTheme="majorBidi" w:hAnsiTheme="majorBidi" w:cstheme="majorBidi"/>
          <w:sz w:val="24"/>
          <w:szCs w:val="24"/>
        </w:rPr>
        <w:t>typically do not find themselves in similar circumstances</w:t>
      </w:r>
      <w:r w:rsidR="00E77BF3">
        <w:rPr>
          <w:rFonts w:asciiTheme="majorBidi" w:hAnsiTheme="majorBidi" w:cstheme="majorBidi"/>
          <w:sz w:val="24"/>
          <w:szCs w:val="24"/>
        </w:rPr>
        <w:t xml:space="preserve"> (or with similar background conditions). Thus, we </w:t>
      </w:r>
      <w:r w:rsidR="0063667E">
        <w:rPr>
          <w:rFonts w:asciiTheme="majorBidi" w:hAnsiTheme="majorBidi" w:cstheme="majorBidi"/>
          <w:sz w:val="24"/>
          <w:szCs w:val="24"/>
        </w:rPr>
        <w:t xml:space="preserve">assert that our findings have significant policy </w:t>
      </w:r>
      <w:r w:rsidR="0042364F">
        <w:rPr>
          <w:rFonts w:asciiTheme="majorBidi" w:hAnsiTheme="majorBidi" w:cstheme="majorBidi"/>
          <w:sz w:val="24"/>
          <w:szCs w:val="24"/>
        </w:rPr>
        <w:t>implications</w:t>
      </w:r>
      <w:r w:rsidR="0063667E">
        <w:rPr>
          <w:rFonts w:asciiTheme="majorBidi" w:hAnsiTheme="majorBidi" w:cstheme="majorBidi"/>
          <w:sz w:val="24"/>
          <w:szCs w:val="24"/>
        </w:rPr>
        <w:t xml:space="preserve"> and </w:t>
      </w:r>
      <w:r w:rsidR="0042364F">
        <w:rPr>
          <w:rFonts w:asciiTheme="majorBidi" w:hAnsiTheme="majorBidi" w:cstheme="majorBidi"/>
          <w:sz w:val="24"/>
          <w:szCs w:val="24"/>
        </w:rPr>
        <w:t xml:space="preserve">are </w:t>
      </w:r>
      <w:r w:rsidR="0063667E">
        <w:rPr>
          <w:rFonts w:asciiTheme="majorBidi" w:hAnsiTheme="majorBidi" w:cstheme="majorBidi"/>
          <w:sz w:val="24"/>
          <w:szCs w:val="24"/>
        </w:rPr>
        <w:t>of great interest to academic scholars, policy makers</w:t>
      </w:r>
      <w:r w:rsidR="0042364F">
        <w:rPr>
          <w:rFonts w:asciiTheme="majorBidi" w:hAnsiTheme="majorBidi" w:cstheme="majorBidi"/>
          <w:sz w:val="24"/>
          <w:szCs w:val="24"/>
        </w:rPr>
        <w:t>,</w:t>
      </w:r>
      <w:r w:rsidR="0063667E">
        <w:rPr>
          <w:rFonts w:asciiTheme="majorBidi" w:hAnsiTheme="majorBidi" w:cstheme="majorBidi"/>
          <w:sz w:val="24"/>
          <w:szCs w:val="24"/>
        </w:rPr>
        <w:t xml:space="preserve"> and </w:t>
      </w:r>
      <w:r w:rsidR="0042364F">
        <w:rPr>
          <w:rFonts w:asciiTheme="majorBidi" w:hAnsiTheme="majorBidi" w:cstheme="majorBidi"/>
          <w:sz w:val="24"/>
          <w:szCs w:val="24"/>
        </w:rPr>
        <w:t>participants</w:t>
      </w:r>
      <w:r w:rsidR="0063667E">
        <w:rPr>
          <w:rFonts w:asciiTheme="majorBidi" w:hAnsiTheme="majorBidi" w:cstheme="majorBidi"/>
          <w:sz w:val="24"/>
          <w:szCs w:val="24"/>
        </w:rPr>
        <w:t xml:space="preserve"> of the entrepreneurial ecosystem.</w:t>
      </w:r>
    </w:p>
    <w:p w14:paraId="1DBC2575" w14:textId="21D13184" w:rsidR="00BA235D" w:rsidRPr="00BA235D" w:rsidRDefault="008D4994" w:rsidP="006E0E78">
      <w:pPr>
        <w:spacing w:after="12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106970">
        <w:rPr>
          <w:rFonts w:asciiTheme="majorBidi" w:hAnsiTheme="majorBidi" w:cstheme="majorBidi"/>
          <w:sz w:val="24"/>
          <w:szCs w:val="24"/>
        </w:rPr>
        <w:t xml:space="preserve">We also want to thank you for </w:t>
      </w:r>
      <w:r w:rsidR="00DD70C7" w:rsidRPr="00106970">
        <w:rPr>
          <w:rFonts w:asciiTheme="majorBidi" w:hAnsiTheme="majorBidi" w:cstheme="majorBidi"/>
          <w:sz w:val="24"/>
          <w:szCs w:val="24"/>
        </w:rPr>
        <w:t>recognizing</w:t>
      </w:r>
      <w:r w:rsidRPr="00106970">
        <w:rPr>
          <w:rFonts w:asciiTheme="majorBidi" w:hAnsiTheme="majorBidi" w:cstheme="majorBidi"/>
          <w:sz w:val="24"/>
          <w:szCs w:val="24"/>
        </w:rPr>
        <w:t xml:space="preserve"> the potential of the paper and giving us </w:t>
      </w:r>
      <w:r w:rsidR="0042364F">
        <w:rPr>
          <w:rFonts w:asciiTheme="majorBidi" w:hAnsiTheme="majorBidi" w:cstheme="majorBidi"/>
          <w:sz w:val="24"/>
          <w:szCs w:val="24"/>
        </w:rPr>
        <w:t>several</w:t>
      </w:r>
      <w:r w:rsidRPr="00106970">
        <w:rPr>
          <w:rFonts w:asciiTheme="majorBidi" w:hAnsiTheme="majorBidi" w:cstheme="majorBidi"/>
          <w:sz w:val="24"/>
          <w:szCs w:val="24"/>
        </w:rPr>
        <w:t xml:space="preserve"> </w:t>
      </w:r>
      <w:r w:rsidR="0042364F">
        <w:rPr>
          <w:rFonts w:asciiTheme="majorBidi" w:hAnsiTheme="majorBidi" w:cstheme="majorBidi"/>
          <w:sz w:val="24"/>
          <w:szCs w:val="24"/>
        </w:rPr>
        <w:t>opportunities</w:t>
      </w:r>
      <w:r w:rsidRPr="00106970">
        <w:rPr>
          <w:rFonts w:asciiTheme="majorBidi" w:hAnsiTheme="majorBidi" w:cstheme="majorBidi"/>
          <w:sz w:val="24"/>
          <w:szCs w:val="24"/>
        </w:rPr>
        <w:t xml:space="preserve"> to improve the manuscript.</w:t>
      </w:r>
    </w:p>
    <w:p w14:paraId="4FBEF94D" w14:textId="36455AE0" w:rsidR="002E4CDF" w:rsidRPr="00106970" w:rsidRDefault="002E4CDF" w:rsidP="006E0E78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6970">
        <w:rPr>
          <w:rFonts w:asciiTheme="majorBidi" w:hAnsiTheme="majorBidi" w:cstheme="majorBidi"/>
          <w:sz w:val="24"/>
          <w:szCs w:val="24"/>
        </w:rPr>
        <w:t xml:space="preserve">Sincerely, </w:t>
      </w:r>
    </w:p>
    <w:p w14:paraId="77298B12" w14:textId="6C3E09EE" w:rsidR="002E4CDF" w:rsidRPr="00106970" w:rsidRDefault="002E4CDF" w:rsidP="006E0E78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6970">
        <w:rPr>
          <w:rFonts w:asciiTheme="majorBidi" w:hAnsiTheme="majorBidi" w:cstheme="majorBidi"/>
          <w:sz w:val="24"/>
          <w:szCs w:val="24"/>
        </w:rPr>
        <w:t xml:space="preserve">Gil </w:t>
      </w:r>
      <w:proofErr w:type="spellStart"/>
      <w:r w:rsidRPr="00106970">
        <w:rPr>
          <w:rFonts w:asciiTheme="majorBidi" w:hAnsiTheme="majorBidi" w:cstheme="majorBidi"/>
          <w:sz w:val="24"/>
          <w:szCs w:val="24"/>
        </w:rPr>
        <w:t>Avnimelech</w:t>
      </w:r>
      <w:proofErr w:type="spellEnd"/>
      <w:r w:rsidRPr="00106970">
        <w:rPr>
          <w:rFonts w:asciiTheme="majorBidi" w:hAnsiTheme="majorBidi" w:cstheme="majorBidi"/>
          <w:sz w:val="24"/>
          <w:szCs w:val="24"/>
        </w:rPr>
        <w:t>, PhD</w:t>
      </w:r>
    </w:p>
    <w:sectPr w:rsidR="002E4CDF" w:rsidRPr="00106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FFF8" w14:textId="77777777" w:rsidR="00BF3EB5" w:rsidRDefault="00BF3EB5" w:rsidP="00CE5F43">
      <w:pPr>
        <w:spacing w:after="0" w:line="240" w:lineRule="auto"/>
      </w:pPr>
      <w:r>
        <w:separator/>
      </w:r>
    </w:p>
  </w:endnote>
  <w:endnote w:type="continuationSeparator" w:id="0">
    <w:p w14:paraId="12AB6AB2" w14:textId="77777777" w:rsidR="00BF3EB5" w:rsidRDefault="00BF3EB5" w:rsidP="00C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1C5A" w14:textId="77777777" w:rsidR="00BF3EB5" w:rsidRDefault="00BF3EB5" w:rsidP="00CE5F43">
      <w:pPr>
        <w:spacing w:after="0" w:line="240" w:lineRule="auto"/>
      </w:pPr>
      <w:r>
        <w:separator/>
      </w:r>
    </w:p>
  </w:footnote>
  <w:footnote w:type="continuationSeparator" w:id="0">
    <w:p w14:paraId="61B48318" w14:textId="77777777" w:rsidR="00BF3EB5" w:rsidRDefault="00BF3EB5" w:rsidP="00CE5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B3DF1"/>
    <w:multiLevelType w:val="hybridMultilevel"/>
    <w:tmpl w:val="CB8C4B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221CB"/>
    <w:multiLevelType w:val="hybridMultilevel"/>
    <w:tmpl w:val="0EB485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64480"/>
    <w:multiLevelType w:val="hybridMultilevel"/>
    <w:tmpl w:val="30C8AF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wMDE2tzQzNDaxsDRT0lEKTi0uzszPAykwrAUAURWMPiwAAAA="/>
  </w:docVars>
  <w:rsids>
    <w:rsidRoot w:val="00717E23"/>
    <w:rsid w:val="00002A4F"/>
    <w:rsid w:val="00010833"/>
    <w:rsid w:val="00045D08"/>
    <w:rsid w:val="00056540"/>
    <w:rsid w:val="000579C8"/>
    <w:rsid w:val="00096479"/>
    <w:rsid w:val="000D30A1"/>
    <w:rsid w:val="000E5B84"/>
    <w:rsid w:val="00101FAC"/>
    <w:rsid w:val="00102467"/>
    <w:rsid w:val="00106970"/>
    <w:rsid w:val="001140AB"/>
    <w:rsid w:val="001472FA"/>
    <w:rsid w:val="00167243"/>
    <w:rsid w:val="00173A17"/>
    <w:rsid w:val="0019103A"/>
    <w:rsid w:val="001A60E2"/>
    <w:rsid w:val="001A6E99"/>
    <w:rsid w:val="001D08C8"/>
    <w:rsid w:val="002E4CDF"/>
    <w:rsid w:val="002F2905"/>
    <w:rsid w:val="00345FE8"/>
    <w:rsid w:val="003502D1"/>
    <w:rsid w:val="00353414"/>
    <w:rsid w:val="003743BC"/>
    <w:rsid w:val="0037622C"/>
    <w:rsid w:val="0042364F"/>
    <w:rsid w:val="00424939"/>
    <w:rsid w:val="00446B23"/>
    <w:rsid w:val="00461385"/>
    <w:rsid w:val="004654C9"/>
    <w:rsid w:val="00496093"/>
    <w:rsid w:val="004A6076"/>
    <w:rsid w:val="004A7A3D"/>
    <w:rsid w:val="004E023C"/>
    <w:rsid w:val="004E1631"/>
    <w:rsid w:val="005003B5"/>
    <w:rsid w:val="00517F9A"/>
    <w:rsid w:val="00572320"/>
    <w:rsid w:val="00594ACE"/>
    <w:rsid w:val="005B0215"/>
    <w:rsid w:val="005D044A"/>
    <w:rsid w:val="005D109D"/>
    <w:rsid w:val="006313F1"/>
    <w:rsid w:val="0063667E"/>
    <w:rsid w:val="006609BA"/>
    <w:rsid w:val="006A3714"/>
    <w:rsid w:val="006B6724"/>
    <w:rsid w:val="006D6246"/>
    <w:rsid w:val="006D7694"/>
    <w:rsid w:val="006E0E78"/>
    <w:rsid w:val="006F05E5"/>
    <w:rsid w:val="00705544"/>
    <w:rsid w:val="00717E23"/>
    <w:rsid w:val="00727E6B"/>
    <w:rsid w:val="0074213F"/>
    <w:rsid w:val="00742323"/>
    <w:rsid w:val="00752492"/>
    <w:rsid w:val="007C17A5"/>
    <w:rsid w:val="00834209"/>
    <w:rsid w:val="0084720E"/>
    <w:rsid w:val="00874420"/>
    <w:rsid w:val="008864D4"/>
    <w:rsid w:val="00890586"/>
    <w:rsid w:val="00894825"/>
    <w:rsid w:val="008B0440"/>
    <w:rsid w:val="008D4994"/>
    <w:rsid w:val="008D760A"/>
    <w:rsid w:val="008F7EA2"/>
    <w:rsid w:val="00941C58"/>
    <w:rsid w:val="00953366"/>
    <w:rsid w:val="009670AF"/>
    <w:rsid w:val="0099557D"/>
    <w:rsid w:val="00997645"/>
    <w:rsid w:val="009B0FA8"/>
    <w:rsid w:val="009B2B25"/>
    <w:rsid w:val="00A214A0"/>
    <w:rsid w:val="00A2219C"/>
    <w:rsid w:val="00A544F3"/>
    <w:rsid w:val="00AC5D7D"/>
    <w:rsid w:val="00AD517F"/>
    <w:rsid w:val="00B35ABB"/>
    <w:rsid w:val="00B53E3B"/>
    <w:rsid w:val="00B61182"/>
    <w:rsid w:val="00B85247"/>
    <w:rsid w:val="00B928BB"/>
    <w:rsid w:val="00BA07B7"/>
    <w:rsid w:val="00BA235D"/>
    <w:rsid w:val="00BC3282"/>
    <w:rsid w:val="00BE6A9A"/>
    <w:rsid w:val="00BF3EB5"/>
    <w:rsid w:val="00C06F5F"/>
    <w:rsid w:val="00C07B79"/>
    <w:rsid w:val="00C2593D"/>
    <w:rsid w:val="00C8781C"/>
    <w:rsid w:val="00C91D30"/>
    <w:rsid w:val="00C96375"/>
    <w:rsid w:val="00C964A4"/>
    <w:rsid w:val="00CC060A"/>
    <w:rsid w:val="00CC709C"/>
    <w:rsid w:val="00CD35B9"/>
    <w:rsid w:val="00CD4767"/>
    <w:rsid w:val="00CE5F43"/>
    <w:rsid w:val="00D17097"/>
    <w:rsid w:val="00D173B3"/>
    <w:rsid w:val="00D33CE9"/>
    <w:rsid w:val="00D524B3"/>
    <w:rsid w:val="00D82C61"/>
    <w:rsid w:val="00DA6855"/>
    <w:rsid w:val="00DD03EB"/>
    <w:rsid w:val="00DD70C7"/>
    <w:rsid w:val="00E125A7"/>
    <w:rsid w:val="00E356F2"/>
    <w:rsid w:val="00E60E94"/>
    <w:rsid w:val="00E77BF3"/>
    <w:rsid w:val="00ED71FD"/>
    <w:rsid w:val="00F11BDC"/>
    <w:rsid w:val="00F244A9"/>
    <w:rsid w:val="00F535A3"/>
    <w:rsid w:val="00F61A24"/>
    <w:rsid w:val="00F63596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9CBCE"/>
  <w15:chartTrackingRefBased/>
  <w15:docId w15:val="{35C45EB0-9DC9-4EEF-BD6B-43E50E74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6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79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F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F43"/>
  </w:style>
  <w:style w:type="paragraph" w:styleId="Footer">
    <w:name w:val="footer"/>
    <w:basedOn w:val="Normal"/>
    <w:link w:val="FooterChar"/>
    <w:uiPriority w:val="99"/>
    <w:unhideWhenUsed/>
    <w:rsid w:val="00CE5F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2022-05-23T18:53:00Z</dcterms:created>
  <dcterms:modified xsi:type="dcterms:W3CDTF">2022-05-23T18:53:00Z</dcterms:modified>
</cp:coreProperties>
</file>