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A0E92" w14:textId="77777777" w:rsidR="00C144CE" w:rsidRDefault="00241C32">
      <w:pPr>
        <w:pStyle w:val="BodyText"/>
      </w:pPr>
      <w:r>
        <w:rPr>
          <w:noProof/>
        </w:rPr>
      </w:r>
      <w:r w:rsidR="00241C32">
        <w:rPr>
          <w:noProof/>
        </w:rPr>
        <w:pict w14:anchorId="6B676D66">
          <v:rect id="docshape1" o:spid="_x0000_s1042" alt="" style="position:absolute;margin-left:0;margin-top:0;width:595.3pt;height:841.9pt;z-index:-16411648;mso-wrap-edited:f;mso-width-percent:0;mso-height-percent:0;mso-position-horizontal-relative:page;mso-position-vertical-relative:page;mso-width-percent:0;mso-height-percent:0" fillcolor="#f1f1f1" stroked="f">
            <w10:wrap anchorx="page" anchory="page"/>
          </v:rect>
        </w:pict>
      </w:r>
    </w:p>
    <w:p w14:paraId="096DCC63" w14:textId="77777777" w:rsidR="00C144CE" w:rsidRDefault="00C144CE">
      <w:pPr>
        <w:pStyle w:val="BodyText"/>
      </w:pPr>
    </w:p>
    <w:p w14:paraId="5446ACA2" w14:textId="77777777" w:rsidR="00C144CE" w:rsidRDefault="00C144CE">
      <w:pPr>
        <w:pStyle w:val="BodyText"/>
      </w:pPr>
    </w:p>
    <w:p w14:paraId="3659A54F" w14:textId="77777777" w:rsidR="00C144CE" w:rsidRDefault="00C144CE">
      <w:pPr>
        <w:pStyle w:val="BodyText"/>
      </w:pPr>
    </w:p>
    <w:p w14:paraId="2827951A" w14:textId="77777777" w:rsidR="00C144CE" w:rsidRDefault="00C144CE">
      <w:pPr>
        <w:pStyle w:val="BodyText"/>
        <w:spacing w:before="8"/>
        <w:rPr>
          <w:sz w:val="17"/>
        </w:rPr>
      </w:pPr>
    </w:p>
    <w:p w14:paraId="118FD247" w14:textId="77777777" w:rsidR="00C144CE" w:rsidRDefault="00F24B1B">
      <w:pPr>
        <w:pStyle w:val="Title"/>
      </w:pPr>
      <w:r>
        <w:rPr>
          <w:color w:val="ADB4BC"/>
          <w:spacing w:val="-2"/>
          <w:w w:val="85"/>
        </w:rPr>
        <w:t>STUDIENSKRIPT</w:t>
      </w:r>
    </w:p>
    <w:p w14:paraId="55829A60" w14:textId="77777777" w:rsidR="00C144CE" w:rsidRDefault="00C144CE">
      <w:pPr>
        <w:pStyle w:val="BodyText"/>
        <w:spacing w:before="8"/>
        <w:rPr>
          <w:sz w:val="8"/>
        </w:rPr>
      </w:pPr>
    </w:p>
    <w:p w14:paraId="0E6931A4" w14:textId="77777777" w:rsidR="00C144CE" w:rsidRDefault="00241C32">
      <w:pPr>
        <w:ind w:left="-460"/>
        <w:rPr>
          <w:sz w:val="20"/>
        </w:rPr>
      </w:pPr>
      <w:r>
        <w:rPr>
          <w:noProof/>
          <w:sz w:val="20"/>
        </w:rPr>
      </w:r>
      <w:r w:rsidR="00241C32">
        <w:rPr>
          <w:noProof/>
          <w:sz w:val="20"/>
        </w:rPr>
        <w:pict w14:anchorId="29DF213B">
          <v:group id="docshapegroup2" o:spid="_x0000_s1040" alt="" style="width:62.4pt;height:330.75pt;mso-position-horizontal-relative:char;mso-position-vertical-relative:line" coordsize="1248,6615">
            <v:rect id="docshape3" o:spid="_x0000_s1041" alt="" style="position:absolute;width:1248;height:6615" fillcolor="#adb4bc" stroked="f"/>
            <w10:anchorlock/>
          </v:group>
        </w:pict>
      </w:r>
      <w:r w:rsidR="00F24B1B">
        <w:rPr>
          <w:spacing w:val="97"/>
          <w:sz w:val="20"/>
        </w:rPr>
        <w:t xml:space="preserve"> </w:t>
      </w:r>
      <w:r w:rsidR="00F24B1B">
        <w:rPr>
          <w:noProof/>
          <w:spacing w:val="97"/>
          <w:sz w:val="20"/>
        </w:rPr>
        <w:drawing>
          <wp:inline distT="0" distB="0" distL="0" distR="0" wp14:anchorId="23144D5F" wp14:editId="5CE90AB4">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74A20F1B" w14:textId="77777777" w:rsidR="00C144CE" w:rsidRDefault="00F24B1B">
      <w:pPr>
        <w:pStyle w:val="Heading2"/>
        <w:spacing w:before="451"/>
        <w:ind w:left="917"/>
      </w:pPr>
      <w:commentRangeStart w:id="0"/>
      <w:r>
        <w:rPr>
          <w:color w:val="003946"/>
          <w:w w:val="95"/>
        </w:rPr>
        <w:t>Search</w:t>
      </w:r>
      <w:r>
        <w:rPr>
          <w:color w:val="003946"/>
          <w:spacing w:val="28"/>
        </w:rPr>
        <w:t xml:space="preserve"> </w:t>
      </w:r>
      <w:r>
        <w:rPr>
          <w:color w:val="003946"/>
          <w:w w:val="95"/>
        </w:rPr>
        <w:t>Engine</w:t>
      </w:r>
      <w:r>
        <w:rPr>
          <w:color w:val="003946"/>
          <w:spacing w:val="28"/>
        </w:rPr>
        <w:t xml:space="preserve"> </w:t>
      </w:r>
      <w:r>
        <w:rPr>
          <w:color w:val="003946"/>
          <w:w w:val="95"/>
        </w:rPr>
        <w:t>Advertising</w:t>
      </w:r>
      <w:r>
        <w:rPr>
          <w:color w:val="003946"/>
          <w:spacing w:val="28"/>
        </w:rPr>
        <w:t xml:space="preserve"> </w:t>
      </w:r>
      <w:r>
        <w:rPr>
          <w:color w:val="003946"/>
          <w:w w:val="95"/>
        </w:rPr>
        <w:t>–</w:t>
      </w:r>
      <w:r>
        <w:rPr>
          <w:color w:val="003946"/>
          <w:spacing w:val="28"/>
        </w:rPr>
        <w:t xml:space="preserve"> </w:t>
      </w:r>
      <w:r>
        <w:rPr>
          <w:color w:val="003946"/>
          <w:spacing w:val="-5"/>
          <w:w w:val="95"/>
        </w:rPr>
        <w:t>SEA</w:t>
      </w:r>
      <w:commentRangeEnd w:id="0"/>
      <w:r w:rsidR="00570F57">
        <w:rPr>
          <w:rStyle w:val="CommentReference"/>
        </w:rPr>
        <w:commentReference w:id="0"/>
      </w:r>
    </w:p>
    <w:p w14:paraId="082A774C" w14:textId="77777777" w:rsidR="00C144CE" w:rsidRDefault="00F24B1B">
      <w:pPr>
        <w:spacing w:before="202"/>
        <w:ind w:left="957"/>
        <w:rPr>
          <w:sz w:val="26"/>
        </w:rPr>
      </w:pPr>
      <w:r>
        <w:rPr>
          <w:color w:val="003946"/>
          <w:spacing w:val="-2"/>
          <w:w w:val="95"/>
          <w:sz w:val="26"/>
        </w:rPr>
        <w:t>DLBECSEA01</w:t>
      </w:r>
    </w:p>
    <w:p w14:paraId="602F5515" w14:textId="77777777" w:rsidR="00C144CE" w:rsidRDefault="00C144CE">
      <w:pPr>
        <w:pStyle w:val="BodyText"/>
      </w:pPr>
    </w:p>
    <w:p w14:paraId="12DFE27E" w14:textId="77777777" w:rsidR="00C144CE" w:rsidRDefault="00C144CE">
      <w:pPr>
        <w:pStyle w:val="BodyText"/>
      </w:pPr>
    </w:p>
    <w:p w14:paraId="3200C9C6" w14:textId="77777777" w:rsidR="00C144CE" w:rsidRDefault="00C144CE">
      <w:pPr>
        <w:pStyle w:val="BodyText"/>
      </w:pPr>
    </w:p>
    <w:p w14:paraId="63498E23" w14:textId="77777777" w:rsidR="00C144CE" w:rsidRDefault="00C144CE">
      <w:pPr>
        <w:pStyle w:val="BodyText"/>
      </w:pPr>
    </w:p>
    <w:p w14:paraId="17DED36C" w14:textId="77777777" w:rsidR="00C144CE" w:rsidRDefault="00C144CE">
      <w:pPr>
        <w:pStyle w:val="BodyText"/>
      </w:pPr>
    </w:p>
    <w:p w14:paraId="5A618FA1" w14:textId="77777777" w:rsidR="00C144CE" w:rsidRDefault="00C144CE">
      <w:pPr>
        <w:pStyle w:val="BodyText"/>
      </w:pPr>
    </w:p>
    <w:p w14:paraId="6BCFF292" w14:textId="77777777" w:rsidR="00C144CE" w:rsidRDefault="00C144CE">
      <w:pPr>
        <w:pStyle w:val="BodyText"/>
      </w:pPr>
    </w:p>
    <w:p w14:paraId="2399B823" w14:textId="77777777" w:rsidR="00C144CE" w:rsidRDefault="00C144CE">
      <w:pPr>
        <w:pStyle w:val="BodyText"/>
      </w:pPr>
    </w:p>
    <w:p w14:paraId="5B39DC2C" w14:textId="77777777" w:rsidR="00C144CE" w:rsidRDefault="00C144CE">
      <w:pPr>
        <w:pStyle w:val="BodyText"/>
      </w:pPr>
    </w:p>
    <w:p w14:paraId="55C06C6F" w14:textId="77777777" w:rsidR="00C144CE" w:rsidRDefault="00C144CE">
      <w:pPr>
        <w:pStyle w:val="BodyText"/>
      </w:pPr>
    </w:p>
    <w:p w14:paraId="520CC01B" w14:textId="77777777" w:rsidR="00C144CE" w:rsidRDefault="00C144CE">
      <w:pPr>
        <w:pStyle w:val="BodyText"/>
      </w:pPr>
    </w:p>
    <w:p w14:paraId="4E32A738" w14:textId="77777777" w:rsidR="00C144CE" w:rsidRDefault="00C144CE">
      <w:pPr>
        <w:pStyle w:val="BodyText"/>
      </w:pPr>
    </w:p>
    <w:p w14:paraId="08460044" w14:textId="77777777" w:rsidR="00C144CE" w:rsidRDefault="00C144CE">
      <w:pPr>
        <w:pStyle w:val="BodyText"/>
      </w:pPr>
    </w:p>
    <w:p w14:paraId="0084D9EB" w14:textId="77777777" w:rsidR="00C144CE" w:rsidRDefault="00C144CE">
      <w:pPr>
        <w:pStyle w:val="BodyText"/>
      </w:pPr>
    </w:p>
    <w:p w14:paraId="03A8BC1B" w14:textId="77777777" w:rsidR="00C144CE" w:rsidRDefault="00F24B1B">
      <w:pPr>
        <w:pStyle w:val="BodyText"/>
        <w:spacing w:before="6"/>
        <w:rPr>
          <w:sz w:val="24"/>
        </w:rPr>
      </w:pPr>
      <w:r>
        <w:rPr>
          <w:noProof/>
        </w:rPr>
        <w:drawing>
          <wp:anchor distT="0" distB="0" distL="0" distR="0" simplePos="0" relativeHeight="251658240" behindDoc="0" locked="0" layoutInCell="1" allowOverlap="1" wp14:anchorId="734C8962" wp14:editId="5A3F6751">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909806" cy="371475"/>
                    </a:xfrm>
                    <a:prstGeom prst="rect">
                      <a:avLst/>
                    </a:prstGeom>
                  </pic:spPr>
                </pic:pic>
              </a:graphicData>
            </a:graphic>
          </wp:anchor>
        </w:drawing>
      </w:r>
    </w:p>
    <w:p w14:paraId="7B44FFF8" w14:textId="77777777" w:rsidR="00C144CE" w:rsidRDefault="00C144CE">
      <w:pPr>
        <w:sectPr w:rsidR="00C144CE">
          <w:footerReference w:type="even" r:id="rId13"/>
          <w:type w:val="continuous"/>
          <w:pgSz w:w="11910" w:h="16840"/>
          <w:pgMar w:top="1600" w:right="460" w:bottom="280" w:left="460" w:header="0" w:footer="0" w:gutter="0"/>
          <w:pgNumType w:start="22"/>
          <w:cols w:space="720"/>
        </w:sectPr>
      </w:pPr>
    </w:p>
    <w:p w14:paraId="211CC038" w14:textId="77777777" w:rsidR="00C144CE" w:rsidRDefault="00241C32">
      <w:pPr>
        <w:pStyle w:val="BodyText"/>
      </w:pPr>
      <w:r>
        <w:rPr>
          <w:noProof/>
        </w:rPr>
        <w:lastRenderedPageBreak/>
      </w:r>
      <w:r w:rsidR="00241C32">
        <w:rPr>
          <w:noProof/>
        </w:rPr>
        <w:pict w14:anchorId="5CEF8894">
          <v:group id="docshapegroup4" o:spid="_x0000_s1037" alt="" style="position:absolute;margin-left:-14.15pt;margin-top:198.45pt;width:581.15pt;height:170.1pt;z-index:-16411136;mso-position-horizontal-relative:page;mso-position-vertical-relative:page" coordorigin="-283,3969" coordsize="11623,3402">
            <v:rect id="docshape5" o:spid="_x0000_s1039" alt="" style="position:absolute;left:-284;top:3968;width:6520;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38" type="#_x0000_t75" alt="" style="position:absolute;left:6236;top:3968;width:5103;height:3402">
              <v:imagedata r:id="rId14" o:title=""/>
            </v:shape>
            <w10:wrap anchorx="page" anchory="page"/>
          </v:group>
        </w:pict>
      </w:r>
    </w:p>
    <w:p w14:paraId="6706E6F4" w14:textId="77777777" w:rsidR="00C144CE" w:rsidRDefault="00C144CE">
      <w:pPr>
        <w:pStyle w:val="BodyText"/>
      </w:pPr>
    </w:p>
    <w:p w14:paraId="0ED70AD7" w14:textId="77777777" w:rsidR="00C144CE" w:rsidRDefault="00C144CE">
      <w:pPr>
        <w:pStyle w:val="BodyText"/>
      </w:pPr>
    </w:p>
    <w:p w14:paraId="6AC798AB" w14:textId="77777777" w:rsidR="00C144CE" w:rsidRDefault="00C144CE">
      <w:pPr>
        <w:pStyle w:val="BodyText"/>
      </w:pPr>
    </w:p>
    <w:p w14:paraId="0638CBAA" w14:textId="77777777" w:rsidR="00C144CE" w:rsidRDefault="00C144CE">
      <w:pPr>
        <w:pStyle w:val="BodyText"/>
      </w:pPr>
    </w:p>
    <w:p w14:paraId="4BE9EFD4" w14:textId="77777777" w:rsidR="00C144CE" w:rsidRDefault="00C144CE">
      <w:pPr>
        <w:pStyle w:val="BodyText"/>
      </w:pPr>
    </w:p>
    <w:p w14:paraId="68A28542" w14:textId="77777777" w:rsidR="00C144CE" w:rsidRDefault="00C144CE">
      <w:pPr>
        <w:pStyle w:val="BodyText"/>
      </w:pPr>
    </w:p>
    <w:p w14:paraId="3DDF2EBC" w14:textId="77777777" w:rsidR="00C144CE" w:rsidRDefault="00C144CE">
      <w:pPr>
        <w:pStyle w:val="BodyText"/>
      </w:pPr>
    </w:p>
    <w:p w14:paraId="3610C281" w14:textId="77777777" w:rsidR="00C144CE" w:rsidRDefault="00C144CE">
      <w:pPr>
        <w:pStyle w:val="BodyText"/>
      </w:pPr>
    </w:p>
    <w:p w14:paraId="3C02B165" w14:textId="77777777" w:rsidR="00C144CE" w:rsidRDefault="00C144CE">
      <w:pPr>
        <w:pStyle w:val="BodyText"/>
      </w:pPr>
    </w:p>
    <w:p w14:paraId="4E5C440F" w14:textId="77777777" w:rsidR="00C144CE" w:rsidRDefault="00C144CE">
      <w:pPr>
        <w:pStyle w:val="BodyText"/>
      </w:pPr>
    </w:p>
    <w:p w14:paraId="44ABE185" w14:textId="77777777" w:rsidR="00C144CE" w:rsidRDefault="00C144CE">
      <w:pPr>
        <w:pStyle w:val="BodyText"/>
      </w:pPr>
    </w:p>
    <w:p w14:paraId="10F77EA4" w14:textId="77777777" w:rsidR="00C144CE" w:rsidRDefault="00C144CE">
      <w:pPr>
        <w:pStyle w:val="BodyText"/>
      </w:pPr>
    </w:p>
    <w:p w14:paraId="01C20C75" w14:textId="77777777" w:rsidR="00C144CE" w:rsidRDefault="00C144CE">
      <w:pPr>
        <w:pStyle w:val="BodyText"/>
      </w:pPr>
    </w:p>
    <w:p w14:paraId="0C64A4CC" w14:textId="77777777" w:rsidR="00C144CE" w:rsidRDefault="00C144CE">
      <w:pPr>
        <w:pStyle w:val="BodyText"/>
      </w:pPr>
    </w:p>
    <w:p w14:paraId="0C12D3BF" w14:textId="77777777" w:rsidR="00C144CE" w:rsidRDefault="00C144CE">
      <w:pPr>
        <w:pStyle w:val="BodyText"/>
      </w:pPr>
    </w:p>
    <w:p w14:paraId="4952023F" w14:textId="77777777" w:rsidR="00C144CE" w:rsidRDefault="00C144CE">
      <w:pPr>
        <w:pStyle w:val="BodyText"/>
      </w:pPr>
    </w:p>
    <w:p w14:paraId="6A2CFA7D" w14:textId="77777777" w:rsidR="00C144CE" w:rsidRDefault="00C144CE">
      <w:pPr>
        <w:pStyle w:val="BodyText"/>
      </w:pPr>
    </w:p>
    <w:p w14:paraId="5A926AEB" w14:textId="77777777" w:rsidR="00C144CE" w:rsidRDefault="00C144CE">
      <w:pPr>
        <w:pStyle w:val="BodyText"/>
      </w:pPr>
    </w:p>
    <w:p w14:paraId="3E1CAD96" w14:textId="77777777" w:rsidR="00C144CE" w:rsidRDefault="00C144CE">
      <w:pPr>
        <w:pStyle w:val="BodyText"/>
      </w:pPr>
    </w:p>
    <w:p w14:paraId="6D3C22C4" w14:textId="77777777" w:rsidR="00C144CE" w:rsidRDefault="00C144CE">
      <w:pPr>
        <w:pStyle w:val="BodyText"/>
      </w:pPr>
    </w:p>
    <w:p w14:paraId="370E99C9" w14:textId="77777777" w:rsidR="00C144CE" w:rsidRDefault="00F24B1B">
      <w:pPr>
        <w:pStyle w:val="Heading1"/>
      </w:pPr>
      <w:r>
        <w:rPr>
          <w:color w:val="ADB4BC"/>
        </w:rPr>
        <w:t>Lektion</w:t>
      </w:r>
      <w:r>
        <w:rPr>
          <w:color w:val="ADB4BC"/>
          <w:spacing w:val="72"/>
        </w:rPr>
        <w:t xml:space="preserve"> </w:t>
      </w:r>
      <w:r>
        <w:rPr>
          <w:color w:val="ADB4BC"/>
          <w:spacing w:val="-10"/>
        </w:rPr>
        <w:t>2</w:t>
      </w:r>
    </w:p>
    <w:p w14:paraId="462E931A" w14:textId="77777777" w:rsidR="00C144CE" w:rsidRPr="008C5FD9" w:rsidRDefault="00F24B1B">
      <w:pPr>
        <w:pStyle w:val="Heading2"/>
        <w:rPr>
          <w:lang w:val="de-DE"/>
        </w:rPr>
      </w:pPr>
      <w:r w:rsidRPr="008C5FD9">
        <w:rPr>
          <w:color w:val="003946"/>
          <w:w w:val="95"/>
          <w:lang w:val="de-DE"/>
        </w:rPr>
        <w:t>Google</w:t>
      </w:r>
      <w:r w:rsidRPr="008C5FD9">
        <w:rPr>
          <w:color w:val="003946"/>
          <w:lang w:val="de-DE"/>
        </w:rPr>
        <w:t xml:space="preserve"> </w:t>
      </w:r>
      <w:r w:rsidRPr="008C5FD9">
        <w:rPr>
          <w:color w:val="003946"/>
          <w:spacing w:val="-5"/>
          <w:lang w:val="de-DE"/>
        </w:rPr>
        <w:t>Ads</w:t>
      </w:r>
    </w:p>
    <w:p w14:paraId="03CE398B" w14:textId="77777777" w:rsidR="00C144CE" w:rsidRPr="008C5FD9" w:rsidRDefault="00C144CE">
      <w:pPr>
        <w:pStyle w:val="BodyText"/>
        <w:rPr>
          <w:lang w:val="de-DE"/>
        </w:rPr>
      </w:pPr>
    </w:p>
    <w:p w14:paraId="19824EF5" w14:textId="77777777" w:rsidR="00C144CE" w:rsidRPr="008C5FD9" w:rsidRDefault="00C144CE">
      <w:pPr>
        <w:pStyle w:val="BodyText"/>
        <w:rPr>
          <w:lang w:val="de-DE"/>
        </w:rPr>
      </w:pPr>
    </w:p>
    <w:p w14:paraId="371BCF17" w14:textId="77777777" w:rsidR="00C144CE" w:rsidRPr="008C5FD9" w:rsidRDefault="00C144CE">
      <w:pPr>
        <w:pStyle w:val="BodyText"/>
        <w:rPr>
          <w:lang w:val="de-DE"/>
        </w:rPr>
      </w:pPr>
    </w:p>
    <w:p w14:paraId="40E48723" w14:textId="77777777" w:rsidR="00C144CE" w:rsidRPr="008C5FD9" w:rsidRDefault="00C144CE">
      <w:pPr>
        <w:pStyle w:val="BodyText"/>
        <w:rPr>
          <w:lang w:val="de-DE"/>
        </w:rPr>
      </w:pPr>
    </w:p>
    <w:p w14:paraId="1A212521" w14:textId="77777777" w:rsidR="00C144CE" w:rsidRPr="008C5FD9" w:rsidRDefault="00C144CE">
      <w:pPr>
        <w:pStyle w:val="BodyText"/>
        <w:rPr>
          <w:lang w:val="de-DE"/>
        </w:rPr>
      </w:pPr>
    </w:p>
    <w:p w14:paraId="049A2D8C" w14:textId="77777777" w:rsidR="00C144CE" w:rsidRPr="008C5FD9" w:rsidRDefault="00C144CE">
      <w:pPr>
        <w:pStyle w:val="BodyText"/>
        <w:rPr>
          <w:lang w:val="de-DE"/>
        </w:rPr>
      </w:pPr>
    </w:p>
    <w:p w14:paraId="29D1FD12" w14:textId="77777777" w:rsidR="00C144CE" w:rsidRPr="008C5FD9" w:rsidRDefault="00C144CE">
      <w:pPr>
        <w:pStyle w:val="BodyText"/>
        <w:rPr>
          <w:lang w:val="de-DE"/>
        </w:rPr>
      </w:pPr>
    </w:p>
    <w:p w14:paraId="77E671A1" w14:textId="77777777" w:rsidR="00C144CE" w:rsidRPr="008C5FD9" w:rsidRDefault="00C144CE">
      <w:pPr>
        <w:pStyle w:val="BodyText"/>
        <w:rPr>
          <w:lang w:val="de-DE"/>
        </w:rPr>
      </w:pPr>
    </w:p>
    <w:p w14:paraId="5EA22260" w14:textId="77777777" w:rsidR="00C144CE" w:rsidRPr="008C5FD9" w:rsidRDefault="00C144CE">
      <w:pPr>
        <w:pStyle w:val="BodyText"/>
        <w:spacing w:before="3"/>
        <w:rPr>
          <w:sz w:val="17"/>
          <w:lang w:val="de-DE"/>
        </w:rPr>
      </w:pPr>
    </w:p>
    <w:p w14:paraId="0D0DA481" w14:textId="77777777" w:rsidR="00C144CE" w:rsidRPr="008C5FD9" w:rsidRDefault="00F24B1B">
      <w:pPr>
        <w:pStyle w:val="Heading4"/>
        <w:rPr>
          <w:lang w:val="de-DE"/>
        </w:rPr>
      </w:pPr>
      <w:commentRangeStart w:id="1"/>
      <w:r w:rsidRPr="008C5FD9">
        <w:rPr>
          <w:color w:val="003946"/>
          <w:spacing w:val="-2"/>
          <w:w w:val="95"/>
          <w:lang w:val="de-DE"/>
        </w:rPr>
        <w:t>LERNZIELE</w:t>
      </w:r>
      <w:commentRangeEnd w:id="1"/>
      <w:r w:rsidR="00570F57">
        <w:rPr>
          <w:rStyle w:val="CommentReference"/>
        </w:rPr>
        <w:commentReference w:id="1"/>
      </w:r>
    </w:p>
    <w:p w14:paraId="5F6CA45B" w14:textId="77777777" w:rsidR="00C144CE" w:rsidRPr="008C5FD9" w:rsidRDefault="00C144CE">
      <w:pPr>
        <w:pStyle w:val="BodyText"/>
        <w:spacing w:before="9"/>
        <w:rPr>
          <w:sz w:val="29"/>
          <w:lang w:val="de-DE"/>
        </w:rPr>
      </w:pPr>
    </w:p>
    <w:p w14:paraId="65EA1970" w14:textId="77777777" w:rsidR="00C144CE" w:rsidRPr="008C5FD9" w:rsidRDefault="00F24B1B">
      <w:pPr>
        <w:pStyle w:val="BodyText"/>
        <w:ind w:left="1665"/>
        <w:rPr>
          <w:lang w:val="de-DE"/>
        </w:rPr>
      </w:pPr>
      <w:r w:rsidRPr="008C5FD9">
        <w:rPr>
          <w:color w:val="231F20"/>
          <w:lang w:val="de-DE"/>
        </w:rPr>
        <w:t>Nach</w:t>
      </w:r>
      <w:r w:rsidRPr="008C5FD9">
        <w:rPr>
          <w:color w:val="231F20"/>
          <w:spacing w:val="-7"/>
          <w:lang w:val="de-DE"/>
        </w:rPr>
        <w:t xml:space="preserve"> </w:t>
      </w:r>
      <w:r w:rsidRPr="008C5FD9">
        <w:rPr>
          <w:color w:val="231F20"/>
          <w:lang w:val="de-DE"/>
        </w:rPr>
        <w:t>der</w:t>
      </w:r>
      <w:r w:rsidRPr="008C5FD9">
        <w:rPr>
          <w:color w:val="231F20"/>
          <w:spacing w:val="-7"/>
          <w:lang w:val="de-DE"/>
        </w:rPr>
        <w:t xml:space="preserve"> </w:t>
      </w:r>
      <w:r w:rsidRPr="008C5FD9">
        <w:rPr>
          <w:color w:val="231F20"/>
          <w:lang w:val="de-DE"/>
        </w:rPr>
        <w:t>Bearbeitung</w:t>
      </w:r>
      <w:r w:rsidRPr="008C5FD9">
        <w:rPr>
          <w:color w:val="231F20"/>
          <w:spacing w:val="-6"/>
          <w:lang w:val="de-DE"/>
        </w:rPr>
        <w:t xml:space="preserve"> </w:t>
      </w:r>
      <w:r w:rsidRPr="008C5FD9">
        <w:rPr>
          <w:color w:val="231F20"/>
          <w:lang w:val="de-DE"/>
        </w:rPr>
        <w:t>dieser</w:t>
      </w:r>
      <w:r w:rsidRPr="008C5FD9">
        <w:rPr>
          <w:color w:val="231F20"/>
          <w:spacing w:val="-7"/>
          <w:lang w:val="de-DE"/>
        </w:rPr>
        <w:t xml:space="preserve"> </w:t>
      </w:r>
      <w:r w:rsidRPr="008C5FD9">
        <w:rPr>
          <w:color w:val="231F20"/>
          <w:lang w:val="de-DE"/>
        </w:rPr>
        <w:t>Lektion</w:t>
      </w:r>
      <w:r w:rsidRPr="008C5FD9">
        <w:rPr>
          <w:color w:val="231F20"/>
          <w:spacing w:val="-6"/>
          <w:lang w:val="de-DE"/>
        </w:rPr>
        <w:t xml:space="preserve"> </w:t>
      </w:r>
      <w:r w:rsidRPr="008C5FD9">
        <w:rPr>
          <w:color w:val="231F20"/>
          <w:lang w:val="de-DE"/>
        </w:rPr>
        <w:t>werden</w:t>
      </w:r>
      <w:r w:rsidRPr="008C5FD9">
        <w:rPr>
          <w:color w:val="231F20"/>
          <w:spacing w:val="-7"/>
          <w:lang w:val="de-DE"/>
        </w:rPr>
        <w:t xml:space="preserve"> </w:t>
      </w:r>
      <w:r w:rsidRPr="008C5FD9">
        <w:rPr>
          <w:color w:val="231F20"/>
          <w:lang w:val="de-DE"/>
        </w:rPr>
        <w:t>Sie</w:t>
      </w:r>
      <w:r w:rsidRPr="008C5FD9">
        <w:rPr>
          <w:color w:val="231F20"/>
          <w:spacing w:val="-7"/>
          <w:lang w:val="de-DE"/>
        </w:rPr>
        <w:t xml:space="preserve"> </w:t>
      </w:r>
      <w:r w:rsidRPr="008C5FD9">
        <w:rPr>
          <w:color w:val="231F20"/>
          <w:lang w:val="de-DE"/>
        </w:rPr>
        <w:t>wissen,</w:t>
      </w:r>
      <w:r w:rsidRPr="008C5FD9">
        <w:rPr>
          <w:color w:val="231F20"/>
          <w:spacing w:val="-6"/>
          <w:lang w:val="de-DE"/>
        </w:rPr>
        <w:t xml:space="preserve"> </w:t>
      </w:r>
      <w:r w:rsidRPr="008C5FD9">
        <w:rPr>
          <w:color w:val="231F20"/>
          <w:spacing w:val="-10"/>
          <w:lang w:val="de-DE"/>
        </w:rPr>
        <w:t>…</w:t>
      </w:r>
    </w:p>
    <w:p w14:paraId="60DECA7B" w14:textId="77777777" w:rsidR="00C144CE" w:rsidRPr="008C5FD9" w:rsidRDefault="00C144CE">
      <w:pPr>
        <w:pStyle w:val="BodyText"/>
        <w:spacing w:before="3"/>
        <w:rPr>
          <w:sz w:val="25"/>
          <w:lang w:val="de-DE"/>
        </w:rPr>
      </w:pPr>
    </w:p>
    <w:p w14:paraId="5E0AC6FE" w14:textId="77777777" w:rsidR="00C144CE" w:rsidRPr="008C5FD9" w:rsidRDefault="00F24B1B">
      <w:pPr>
        <w:pStyle w:val="BodyText"/>
        <w:ind w:left="1666"/>
        <w:rPr>
          <w:lang w:val="de-DE"/>
        </w:rPr>
      </w:pPr>
      <w:r w:rsidRPr="008C5FD9">
        <w:rPr>
          <w:color w:val="231F20"/>
          <w:lang w:val="de-DE"/>
        </w:rPr>
        <w:t>…</w:t>
      </w:r>
      <w:r w:rsidRPr="008C5FD9">
        <w:rPr>
          <w:color w:val="231F20"/>
          <w:spacing w:val="74"/>
          <w:lang w:val="de-DE"/>
        </w:rPr>
        <w:t xml:space="preserve"> </w:t>
      </w:r>
      <w:r w:rsidRPr="008C5FD9">
        <w:rPr>
          <w:color w:val="231F20"/>
          <w:lang w:val="de-DE"/>
        </w:rPr>
        <w:t>wie</w:t>
      </w:r>
      <w:r w:rsidRPr="008C5FD9">
        <w:rPr>
          <w:color w:val="231F20"/>
          <w:spacing w:val="-8"/>
          <w:lang w:val="de-DE"/>
        </w:rPr>
        <w:t xml:space="preserve"> </w:t>
      </w:r>
      <w:r w:rsidRPr="008C5FD9">
        <w:rPr>
          <w:color w:val="231F20"/>
          <w:lang w:val="de-DE"/>
        </w:rPr>
        <w:t>erfolgreiche</w:t>
      </w:r>
      <w:r w:rsidRPr="008C5FD9">
        <w:rPr>
          <w:color w:val="231F20"/>
          <w:spacing w:val="-9"/>
          <w:lang w:val="de-DE"/>
        </w:rPr>
        <w:t xml:space="preserve"> </w:t>
      </w:r>
      <w:r w:rsidRPr="008C5FD9">
        <w:rPr>
          <w:color w:val="231F20"/>
          <w:lang w:val="de-DE"/>
        </w:rPr>
        <w:t>Anzeigen</w:t>
      </w:r>
      <w:r w:rsidRPr="008C5FD9">
        <w:rPr>
          <w:color w:val="231F20"/>
          <w:spacing w:val="-8"/>
          <w:lang w:val="de-DE"/>
        </w:rPr>
        <w:t xml:space="preserve"> </w:t>
      </w:r>
      <w:r w:rsidRPr="008C5FD9">
        <w:rPr>
          <w:color w:val="231F20"/>
          <w:lang w:val="de-DE"/>
        </w:rPr>
        <w:t>konzipiert</w:t>
      </w:r>
      <w:r w:rsidRPr="008C5FD9">
        <w:rPr>
          <w:color w:val="231F20"/>
          <w:spacing w:val="-9"/>
          <w:lang w:val="de-DE"/>
        </w:rPr>
        <w:t xml:space="preserve"> </w:t>
      </w:r>
      <w:r w:rsidRPr="008C5FD9">
        <w:rPr>
          <w:color w:val="231F20"/>
          <w:lang w:val="de-DE"/>
        </w:rPr>
        <w:t>und</w:t>
      </w:r>
      <w:r w:rsidRPr="008C5FD9">
        <w:rPr>
          <w:color w:val="231F20"/>
          <w:spacing w:val="-8"/>
          <w:lang w:val="de-DE"/>
        </w:rPr>
        <w:t xml:space="preserve"> </w:t>
      </w:r>
      <w:r w:rsidRPr="008C5FD9">
        <w:rPr>
          <w:color w:val="231F20"/>
          <w:lang w:val="de-DE"/>
        </w:rPr>
        <w:t>bei</w:t>
      </w:r>
      <w:r w:rsidRPr="008C5FD9">
        <w:rPr>
          <w:color w:val="231F20"/>
          <w:spacing w:val="-9"/>
          <w:lang w:val="de-DE"/>
        </w:rPr>
        <w:t xml:space="preserve"> </w:t>
      </w:r>
      <w:r w:rsidRPr="008C5FD9">
        <w:rPr>
          <w:color w:val="231F20"/>
          <w:lang w:val="de-DE"/>
        </w:rPr>
        <w:t>Google</w:t>
      </w:r>
      <w:r w:rsidRPr="008C5FD9">
        <w:rPr>
          <w:color w:val="231F20"/>
          <w:spacing w:val="-8"/>
          <w:lang w:val="de-DE"/>
        </w:rPr>
        <w:t xml:space="preserve"> </w:t>
      </w:r>
      <w:r w:rsidRPr="008C5FD9">
        <w:rPr>
          <w:color w:val="231F20"/>
          <w:lang w:val="de-DE"/>
        </w:rPr>
        <w:t>geschaltet</w:t>
      </w:r>
      <w:r w:rsidRPr="008C5FD9">
        <w:rPr>
          <w:color w:val="231F20"/>
          <w:spacing w:val="-9"/>
          <w:lang w:val="de-DE"/>
        </w:rPr>
        <w:t xml:space="preserve"> </w:t>
      </w:r>
      <w:r w:rsidRPr="008C5FD9">
        <w:rPr>
          <w:color w:val="231F20"/>
          <w:spacing w:val="-2"/>
          <w:lang w:val="de-DE"/>
        </w:rPr>
        <w:t>werden.</w:t>
      </w:r>
    </w:p>
    <w:p w14:paraId="5E80F735" w14:textId="77777777" w:rsidR="00C144CE" w:rsidRPr="008C5FD9" w:rsidRDefault="00F24B1B">
      <w:pPr>
        <w:pStyle w:val="BodyText"/>
        <w:spacing w:before="172"/>
        <w:ind w:left="1665"/>
        <w:rPr>
          <w:lang w:val="de-DE"/>
        </w:rPr>
      </w:pPr>
      <w:r w:rsidRPr="008C5FD9">
        <w:rPr>
          <w:color w:val="231F20"/>
          <w:spacing w:val="-2"/>
          <w:lang w:val="de-DE"/>
        </w:rPr>
        <w:t>…</w:t>
      </w:r>
      <w:r w:rsidRPr="008C5FD9">
        <w:rPr>
          <w:color w:val="231F20"/>
          <w:spacing w:val="54"/>
          <w:w w:val="150"/>
          <w:lang w:val="de-DE"/>
        </w:rPr>
        <w:t xml:space="preserve"> </w:t>
      </w:r>
      <w:r w:rsidRPr="008C5FD9">
        <w:rPr>
          <w:color w:val="231F20"/>
          <w:spacing w:val="-2"/>
          <w:lang w:val="de-DE"/>
        </w:rPr>
        <w:t>wie</w:t>
      </w:r>
      <w:r w:rsidRPr="008C5FD9">
        <w:rPr>
          <w:color w:val="231F20"/>
          <w:spacing w:val="-6"/>
          <w:lang w:val="de-DE"/>
        </w:rPr>
        <w:t xml:space="preserve"> </w:t>
      </w:r>
      <w:r w:rsidRPr="008C5FD9">
        <w:rPr>
          <w:color w:val="231F20"/>
          <w:spacing w:val="-2"/>
          <w:lang w:val="de-DE"/>
        </w:rPr>
        <w:t>der</w:t>
      </w:r>
      <w:r w:rsidRPr="008C5FD9">
        <w:rPr>
          <w:color w:val="231F20"/>
          <w:spacing w:val="-5"/>
          <w:lang w:val="de-DE"/>
        </w:rPr>
        <w:t xml:space="preserve"> </w:t>
      </w:r>
      <w:r w:rsidRPr="008C5FD9">
        <w:rPr>
          <w:color w:val="231F20"/>
          <w:spacing w:val="-2"/>
          <w:lang w:val="de-DE"/>
        </w:rPr>
        <w:t>Prozess</w:t>
      </w:r>
      <w:r w:rsidRPr="008C5FD9">
        <w:rPr>
          <w:color w:val="231F20"/>
          <w:spacing w:val="-6"/>
          <w:lang w:val="de-DE"/>
        </w:rPr>
        <w:t xml:space="preserve"> </w:t>
      </w:r>
      <w:r w:rsidRPr="008C5FD9">
        <w:rPr>
          <w:color w:val="231F20"/>
          <w:spacing w:val="-2"/>
          <w:lang w:val="de-DE"/>
        </w:rPr>
        <w:t>der</w:t>
      </w:r>
      <w:r w:rsidRPr="008C5FD9">
        <w:rPr>
          <w:color w:val="231F20"/>
          <w:spacing w:val="-6"/>
          <w:lang w:val="de-DE"/>
        </w:rPr>
        <w:t xml:space="preserve"> </w:t>
      </w:r>
      <w:r w:rsidRPr="008C5FD9">
        <w:rPr>
          <w:color w:val="231F20"/>
          <w:spacing w:val="-2"/>
          <w:lang w:val="de-DE"/>
        </w:rPr>
        <w:t>Suchmaschinen-Werbung</w:t>
      </w:r>
      <w:r w:rsidRPr="008C5FD9">
        <w:rPr>
          <w:color w:val="231F20"/>
          <w:spacing w:val="-5"/>
          <w:lang w:val="de-DE"/>
        </w:rPr>
        <w:t xml:space="preserve"> </w:t>
      </w:r>
      <w:r w:rsidRPr="008C5FD9">
        <w:rPr>
          <w:color w:val="231F20"/>
          <w:spacing w:val="-2"/>
          <w:lang w:val="de-DE"/>
        </w:rPr>
        <w:t>gestaltet</w:t>
      </w:r>
      <w:r w:rsidRPr="008C5FD9">
        <w:rPr>
          <w:color w:val="231F20"/>
          <w:spacing w:val="-6"/>
          <w:lang w:val="de-DE"/>
        </w:rPr>
        <w:t xml:space="preserve"> </w:t>
      </w:r>
      <w:r w:rsidRPr="008C5FD9">
        <w:rPr>
          <w:color w:val="231F20"/>
          <w:spacing w:val="-4"/>
          <w:lang w:val="de-DE"/>
        </w:rPr>
        <w:t>ist.</w:t>
      </w:r>
    </w:p>
    <w:p w14:paraId="14988C8A" w14:textId="77777777" w:rsidR="00C144CE" w:rsidRPr="008C5FD9" w:rsidRDefault="00F24B1B">
      <w:pPr>
        <w:pStyle w:val="BodyText"/>
        <w:spacing w:before="171"/>
        <w:ind w:left="1666"/>
        <w:rPr>
          <w:lang w:val="de-DE"/>
        </w:rPr>
      </w:pPr>
      <w:r w:rsidRPr="008C5FD9">
        <w:rPr>
          <w:color w:val="231F20"/>
          <w:spacing w:val="-2"/>
          <w:lang w:val="de-DE"/>
        </w:rPr>
        <w:t>…</w:t>
      </w:r>
      <w:r w:rsidRPr="008C5FD9">
        <w:rPr>
          <w:color w:val="231F20"/>
          <w:spacing w:val="55"/>
          <w:w w:val="150"/>
          <w:lang w:val="de-DE"/>
        </w:rPr>
        <w:t xml:space="preserve"> </w:t>
      </w:r>
      <w:r w:rsidRPr="008C5FD9">
        <w:rPr>
          <w:color w:val="231F20"/>
          <w:spacing w:val="-2"/>
          <w:lang w:val="de-DE"/>
        </w:rPr>
        <w:t>wie</w:t>
      </w:r>
      <w:r w:rsidRPr="008C5FD9">
        <w:rPr>
          <w:color w:val="231F20"/>
          <w:spacing w:val="-5"/>
          <w:lang w:val="de-DE"/>
        </w:rPr>
        <w:t xml:space="preserve"> </w:t>
      </w:r>
      <w:r w:rsidRPr="008C5FD9">
        <w:rPr>
          <w:color w:val="231F20"/>
          <w:spacing w:val="-2"/>
          <w:lang w:val="de-DE"/>
        </w:rPr>
        <w:t>zu</w:t>
      </w:r>
      <w:r w:rsidRPr="008C5FD9">
        <w:rPr>
          <w:color w:val="231F20"/>
          <w:spacing w:val="-5"/>
          <w:lang w:val="de-DE"/>
        </w:rPr>
        <w:t xml:space="preserve"> </w:t>
      </w:r>
      <w:r w:rsidRPr="008C5FD9">
        <w:rPr>
          <w:color w:val="231F20"/>
          <w:spacing w:val="-2"/>
          <w:lang w:val="de-DE"/>
        </w:rPr>
        <w:t>Suchanfragen</w:t>
      </w:r>
      <w:r w:rsidRPr="008C5FD9">
        <w:rPr>
          <w:color w:val="231F20"/>
          <w:spacing w:val="-6"/>
          <w:lang w:val="de-DE"/>
        </w:rPr>
        <w:t xml:space="preserve"> </w:t>
      </w:r>
      <w:r w:rsidRPr="008C5FD9">
        <w:rPr>
          <w:color w:val="231F20"/>
          <w:spacing w:val="-2"/>
          <w:lang w:val="de-DE"/>
        </w:rPr>
        <w:t>passende</w:t>
      </w:r>
      <w:r w:rsidRPr="008C5FD9">
        <w:rPr>
          <w:color w:val="231F20"/>
          <w:spacing w:val="-5"/>
          <w:lang w:val="de-DE"/>
        </w:rPr>
        <w:t xml:space="preserve"> </w:t>
      </w:r>
      <w:r w:rsidRPr="008C5FD9">
        <w:rPr>
          <w:color w:val="231F20"/>
          <w:spacing w:val="-2"/>
          <w:lang w:val="de-DE"/>
        </w:rPr>
        <w:t>Keyword-Listen</w:t>
      </w:r>
      <w:r w:rsidRPr="008C5FD9">
        <w:rPr>
          <w:color w:val="231F20"/>
          <w:spacing w:val="-5"/>
          <w:lang w:val="de-DE"/>
        </w:rPr>
        <w:t xml:space="preserve"> </w:t>
      </w:r>
      <w:r w:rsidRPr="008C5FD9">
        <w:rPr>
          <w:color w:val="231F20"/>
          <w:spacing w:val="-2"/>
          <w:lang w:val="de-DE"/>
        </w:rPr>
        <w:t>erstellt</w:t>
      </w:r>
      <w:r w:rsidRPr="008C5FD9">
        <w:rPr>
          <w:color w:val="231F20"/>
          <w:spacing w:val="-5"/>
          <w:lang w:val="de-DE"/>
        </w:rPr>
        <w:t xml:space="preserve"> </w:t>
      </w:r>
      <w:r w:rsidRPr="008C5FD9">
        <w:rPr>
          <w:color w:val="231F20"/>
          <w:spacing w:val="-2"/>
          <w:lang w:val="de-DE"/>
        </w:rPr>
        <w:t>werden.</w:t>
      </w:r>
    </w:p>
    <w:p w14:paraId="3B544D45" w14:textId="77777777" w:rsidR="00C144CE" w:rsidRPr="008C5FD9" w:rsidRDefault="00F24B1B">
      <w:pPr>
        <w:pStyle w:val="BodyText"/>
        <w:spacing w:before="172"/>
        <w:ind w:left="1665"/>
        <w:rPr>
          <w:lang w:val="de-DE"/>
        </w:rPr>
      </w:pPr>
      <w:r w:rsidRPr="008C5FD9">
        <w:rPr>
          <w:color w:val="231F20"/>
          <w:lang w:val="de-DE"/>
        </w:rPr>
        <w:t>…</w:t>
      </w:r>
      <w:r w:rsidRPr="008C5FD9">
        <w:rPr>
          <w:color w:val="231F20"/>
          <w:spacing w:val="55"/>
          <w:w w:val="150"/>
          <w:lang w:val="de-DE"/>
        </w:rPr>
        <w:t xml:space="preserve"> </w:t>
      </w:r>
      <w:r w:rsidRPr="008C5FD9">
        <w:rPr>
          <w:color w:val="231F20"/>
          <w:lang w:val="de-DE"/>
        </w:rPr>
        <w:t>wie</w:t>
      </w:r>
      <w:r w:rsidRPr="008C5FD9">
        <w:rPr>
          <w:color w:val="231F20"/>
          <w:spacing w:val="-6"/>
          <w:lang w:val="de-DE"/>
        </w:rPr>
        <w:t xml:space="preserve"> </w:t>
      </w:r>
      <w:r w:rsidRPr="008C5FD9">
        <w:rPr>
          <w:color w:val="231F20"/>
          <w:lang w:val="de-DE"/>
        </w:rPr>
        <w:t>man</w:t>
      </w:r>
      <w:r w:rsidRPr="008C5FD9">
        <w:rPr>
          <w:color w:val="231F20"/>
          <w:spacing w:val="-5"/>
          <w:lang w:val="de-DE"/>
        </w:rPr>
        <w:t xml:space="preserve"> </w:t>
      </w:r>
      <w:r w:rsidRPr="008C5FD9">
        <w:rPr>
          <w:color w:val="231F20"/>
          <w:lang w:val="de-DE"/>
        </w:rPr>
        <w:t>Kampagnen</w:t>
      </w:r>
      <w:r w:rsidRPr="008C5FD9">
        <w:rPr>
          <w:color w:val="231F20"/>
          <w:spacing w:val="-6"/>
          <w:lang w:val="de-DE"/>
        </w:rPr>
        <w:t xml:space="preserve"> </w:t>
      </w:r>
      <w:r w:rsidRPr="008C5FD9">
        <w:rPr>
          <w:color w:val="231F20"/>
          <w:lang w:val="de-DE"/>
        </w:rPr>
        <w:t>in</w:t>
      </w:r>
      <w:r w:rsidRPr="008C5FD9">
        <w:rPr>
          <w:color w:val="231F20"/>
          <w:spacing w:val="-5"/>
          <w:lang w:val="de-DE"/>
        </w:rPr>
        <w:t xml:space="preserve"> </w:t>
      </w:r>
      <w:r w:rsidRPr="008C5FD9">
        <w:rPr>
          <w:color w:val="231F20"/>
          <w:lang w:val="de-DE"/>
        </w:rPr>
        <w:t>Google</w:t>
      </w:r>
      <w:r w:rsidRPr="008C5FD9">
        <w:rPr>
          <w:color w:val="231F20"/>
          <w:spacing w:val="-6"/>
          <w:lang w:val="de-DE"/>
        </w:rPr>
        <w:t xml:space="preserve"> </w:t>
      </w:r>
      <w:r w:rsidRPr="008C5FD9">
        <w:rPr>
          <w:color w:val="231F20"/>
          <w:lang w:val="de-DE"/>
        </w:rPr>
        <w:t>Ads</w:t>
      </w:r>
      <w:r w:rsidRPr="008C5FD9">
        <w:rPr>
          <w:color w:val="231F20"/>
          <w:spacing w:val="-5"/>
          <w:lang w:val="de-DE"/>
        </w:rPr>
        <w:t xml:space="preserve"> </w:t>
      </w:r>
      <w:r w:rsidRPr="008C5FD9">
        <w:rPr>
          <w:color w:val="231F20"/>
          <w:lang w:val="de-DE"/>
        </w:rPr>
        <w:t>aufsetzt</w:t>
      </w:r>
      <w:r w:rsidRPr="008C5FD9">
        <w:rPr>
          <w:color w:val="231F20"/>
          <w:spacing w:val="-6"/>
          <w:lang w:val="de-DE"/>
        </w:rPr>
        <w:t xml:space="preserve"> </w:t>
      </w:r>
      <w:r w:rsidRPr="008C5FD9">
        <w:rPr>
          <w:color w:val="231F20"/>
          <w:lang w:val="de-DE"/>
        </w:rPr>
        <w:t>und</w:t>
      </w:r>
      <w:r w:rsidRPr="008C5FD9">
        <w:rPr>
          <w:color w:val="231F20"/>
          <w:spacing w:val="-5"/>
          <w:lang w:val="de-DE"/>
        </w:rPr>
        <w:t xml:space="preserve"> </w:t>
      </w:r>
      <w:r w:rsidRPr="008C5FD9">
        <w:rPr>
          <w:color w:val="231F20"/>
          <w:lang w:val="de-DE"/>
        </w:rPr>
        <w:t>diese</w:t>
      </w:r>
      <w:r w:rsidRPr="008C5FD9">
        <w:rPr>
          <w:color w:val="231F20"/>
          <w:spacing w:val="-6"/>
          <w:lang w:val="de-DE"/>
        </w:rPr>
        <w:t xml:space="preserve"> </w:t>
      </w:r>
      <w:r w:rsidRPr="008C5FD9">
        <w:rPr>
          <w:color w:val="231F20"/>
          <w:lang w:val="de-DE"/>
        </w:rPr>
        <w:t>erfolgsorientiert</w:t>
      </w:r>
      <w:r w:rsidRPr="008C5FD9">
        <w:rPr>
          <w:color w:val="231F20"/>
          <w:spacing w:val="-5"/>
          <w:lang w:val="de-DE"/>
        </w:rPr>
        <w:t xml:space="preserve"> </w:t>
      </w:r>
      <w:r w:rsidRPr="008C5FD9">
        <w:rPr>
          <w:color w:val="231F20"/>
          <w:spacing w:val="-2"/>
          <w:lang w:val="de-DE"/>
        </w:rPr>
        <w:t>verwaltet.</w:t>
      </w:r>
    </w:p>
    <w:p w14:paraId="2C252051" w14:textId="77777777" w:rsidR="00C144CE" w:rsidRPr="008C5FD9" w:rsidRDefault="00C144CE">
      <w:pPr>
        <w:pStyle w:val="BodyText"/>
        <w:rPr>
          <w:lang w:val="de-DE"/>
        </w:rPr>
      </w:pPr>
    </w:p>
    <w:p w14:paraId="27558B82" w14:textId="77777777" w:rsidR="00C144CE" w:rsidRPr="008C5FD9" w:rsidRDefault="00C144CE">
      <w:pPr>
        <w:pStyle w:val="BodyText"/>
        <w:rPr>
          <w:lang w:val="de-DE"/>
        </w:rPr>
      </w:pPr>
    </w:p>
    <w:p w14:paraId="17D5CA07" w14:textId="77777777" w:rsidR="00C144CE" w:rsidRPr="008C5FD9" w:rsidRDefault="00C144CE">
      <w:pPr>
        <w:pStyle w:val="BodyText"/>
        <w:rPr>
          <w:lang w:val="de-DE"/>
        </w:rPr>
      </w:pPr>
    </w:p>
    <w:p w14:paraId="7FB4332C" w14:textId="77777777" w:rsidR="00C144CE" w:rsidRPr="008C5FD9" w:rsidRDefault="00C144CE">
      <w:pPr>
        <w:pStyle w:val="BodyText"/>
        <w:rPr>
          <w:lang w:val="de-DE"/>
        </w:rPr>
      </w:pPr>
    </w:p>
    <w:p w14:paraId="3F1C2DDF" w14:textId="77777777" w:rsidR="00C144CE" w:rsidRPr="008C5FD9" w:rsidRDefault="00C144CE">
      <w:pPr>
        <w:pStyle w:val="BodyText"/>
        <w:rPr>
          <w:lang w:val="de-DE"/>
        </w:rPr>
      </w:pPr>
    </w:p>
    <w:p w14:paraId="3718ACD6" w14:textId="77777777" w:rsidR="00C144CE" w:rsidRPr="008C5FD9" w:rsidRDefault="00C144CE">
      <w:pPr>
        <w:pStyle w:val="BodyText"/>
        <w:rPr>
          <w:lang w:val="de-DE"/>
        </w:rPr>
      </w:pPr>
    </w:p>
    <w:p w14:paraId="48AB6C00" w14:textId="77777777" w:rsidR="00C144CE" w:rsidRPr="008C5FD9" w:rsidRDefault="00C144CE">
      <w:pPr>
        <w:pStyle w:val="BodyText"/>
        <w:rPr>
          <w:lang w:val="de-DE"/>
        </w:rPr>
      </w:pPr>
    </w:p>
    <w:p w14:paraId="735B292B" w14:textId="77777777" w:rsidR="00C144CE" w:rsidRPr="008C5FD9" w:rsidRDefault="00C144CE">
      <w:pPr>
        <w:pStyle w:val="BodyText"/>
        <w:rPr>
          <w:lang w:val="de-DE"/>
        </w:rPr>
      </w:pPr>
    </w:p>
    <w:p w14:paraId="0B47496A" w14:textId="77777777" w:rsidR="00C144CE" w:rsidRPr="008C5FD9" w:rsidRDefault="00C144CE">
      <w:pPr>
        <w:pStyle w:val="BodyText"/>
        <w:rPr>
          <w:lang w:val="de-DE"/>
        </w:rPr>
      </w:pPr>
    </w:p>
    <w:p w14:paraId="48D82579" w14:textId="77777777" w:rsidR="00C144CE" w:rsidRPr="008C5FD9" w:rsidRDefault="00C144CE">
      <w:pPr>
        <w:pStyle w:val="BodyText"/>
        <w:rPr>
          <w:lang w:val="de-DE"/>
        </w:rPr>
      </w:pPr>
    </w:p>
    <w:p w14:paraId="2722751D" w14:textId="77777777" w:rsidR="00C144CE" w:rsidRPr="008C5FD9" w:rsidRDefault="00C144CE">
      <w:pPr>
        <w:pStyle w:val="BodyText"/>
        <w:rPr>
          <w:lang w:val="de-DE"/>
        </w:rPr>
      </w:pPr>
    </w:p>
    <w:p w14:paraId="6FF3B16C" w14:textId="77777777" w:rsidR="00C144CE" w:rsidRPr="008C5FD9" w:rsidRDefault="00C144CE">
      <w:pPr>
        <w:pStyle w:val="BodyText"/>
        <w:spacing w:before="1"/>
        <w:rPr>
          <w:sz w:val="21"/>
          <w:lang w:val="de-DE"/>
        </w:rPr>
      </w:pPr>
    </w:p>
    <w:p w14:paraId="72EA7EE8" w14:textId="77777777" w:rsidR="00C144CE" w:rsidRDefault="00F24B1B">
      <w:pPr>
        <w:spacing w:before="99"/>
        <w:ind w:right="104"/>
        <w:jc w:val="right"/>
        <w:rPr>
          <w:sz w:val="14"/>
        </w:rPr>
      </w:pPr>
      <w:r>
        <w:rPr>
          <w:color w:val="231F20"/>
          <w:w w:val="85"/>
          <w:sz w:val="14"/>
        </w:rPr>
        <w:t>DL-D-DLBECSEA01-</w:t>
      </w:r>
      <w:r>
        <w:rPr>
          <w:color w:val="231F20"/>
          <w:spacing w:val="-5"/>
          <w:w w:val="85"/>
          <w:sz w:val="14"/>
        </w:rPr>
        <w:t>L02</w:t>
      </w:r>
    </w:p>
    <w:p w14:paraId="29138218" w14:textId="77777777" w:rsidR="00C144CE" w:rsidRDefault="00C144CE">
      <w:pPr>
        <w:jc w:val="right"/>
        <w:rPr>
          <w:sz w:val="14"/>
        </w:rPr>
        <w:sectPr w:rsidR="00C144CE">
          <w:pgSz w:w="11910" w:h="16840"/>
          <w:pgMar w:top="1600" w:right="460" w:bottom="280" w:left="460" w:header="0" w:footer="0" w:gutter="0"/>
          <w:cols w:space="720"/>
        </w:sectPr>
      </w:pPr>
    </w:p>
    <w:p w14:paraId="6C729747" w14:textId="77777777" w:rsidR="00C144CE" w:rsidRDefault="00F24B1B">
      <w:pPr>
        <w:pStyle w:val="ListParagraph"/>
        <w:numPr>
          <w:ilvl w:val="0"/>
          <w:numId w:val="8"/>
        </w:numPr>
        <w:tabs>
          <w:tab w:val="left" w:pos="787"/>
          <w:tab w:val="left" w:pos="788"/>
        </w:tabs>
        <w:spacing w:before="88"/>
        <w:ind w:hanging="682"/>
        <w:rPr>
          <w:sz w:val="48"/>
        </w:rPr>
      </w:pPr>
      <w:r>
        <w:rPr>
          <w:color w:val="003946"/>
          <w:w w:val="95"/>
          <w:sz w:val="48"/>
        </w:rPr>
        <w:lastRenderedPageBreak/>
        <w:t>Google</w:t>
      </w:r>
      <w:r>
        <w:rPr>
          <w:color w:val="003946"/>
          <w:spacing w:val="-1"/>
          <w:sz w:val="48"/>
        </w:rPr>
        <w:t xml:space="preserve"> </w:t>
      </w:r>
      <w:r>
        <w:rPr>
          <w:color w:val="003946"/>
          <w:spacing w:val="-5"/>
          <w:sz w:val="48"/>
        </w:rPr>
        <w:t>Ads</w:t>
      </w:r>
    </w:p>
    <w:p w14:paraId="0322605B" w14:textId="77777777" w:rsidR="00C144CE" w:rsidRDefault="00C144CE">
      <w:pPr>
        <w:pStyle w:val="BodyText"/>
        <w:rPr>
          <w:sz w:val="58"/>
        </w:rPr>
      </w:pPr>
    </w:p>
    <w:p w14:paraId="58D7235A" w14:textId="77777777" w:rsidR="00C144CE" w:rsidRDefault="00C144CE">
      <w:pPr>
        <w:pStyle w:val="BodyText"/>
        <w:spacing w:before="5"/>
        <w:rPr>
          <w:sz w:val="61"/>
        </w:rPr>
      </w:pPr>
    </w:p>
    <w:p w14:paraId="5074188D" w14:textId="77777777" w:rsidR="00C144CE" w:rsidRDefault="00F24B1B">
      <w:pPr>
        <w:pStyle w:val="Heading3"/>
        <w:spacing w:before="1"/>
        <w:ind w:left="2204" w:firstLine="0"/>
      </w:pPr>
      <w:r>
        <w:rPr>
          <w:color w:val="003946"/>
          <w:spacing w:val="-2"/>
        </w:rPr>
        <w:t>Einführung</w:t>
      </w:r>
    </w:p>
    <w:p w14:paraId="10DEB670" w14:textId="77777777" w:rsidR="00C144CE" w:rsidRPr="008C5FD9" w:rsidRDefault="00F24B1B">
      <w:pPr>
        <w:pStyle w:val="BodyText"/>
        <w:spacing w:before="268" w:line="271" w:lineRule="auto"/>
        <w:ind w:left="2204" w:right="954"/>
        <w:jc w:val="both"/>
        <w:rPr>
          <w:lang w:val="de-DE"/>
        </w:rPr>
      </w:pPr>
      <w:r w:rsidRPr="008C5FD9">
        <w:rPr>
          <w:color w:val="231F20"/>
          <w:lang w:val="de-DE"/>
        </w:rPr>
        <w:t xml:space="preserve">Beim Suchmaschinenmarketing ist Google und das dazugehörige Werbenetzwerk </w:t>
      </w:r>
      <w:proofErr w:type="spellStart"/>
      <w:r w:rsidRPr="008C5FD9">
        <w:rPr>
          <w:color w:val="231F20"/>
          <w:lang w:val="de-DE"/>
        </w:rPr>
        <w:t>Goo</w:t>
      </w:r>
      <w:proofErr w:type="spellEnd"/>
      <w:r w:rsidRPr="008C5FD9">
        <w:rPr>
          <w:color w:val="231F20"/>
          <w:lang w:val="de-DE"/>
        </w:rPr>
        <w:t xml:space="preserve">- </w:t>
      </w:r>
      <w:proofErr w:type="spellStart"/>
      <w:r w:rsidRPr="008C5FD9">
        <w:rPr>
          <w:color w:val="231F20"/>
          <w:lang w:val="de-DE"/>
        </w:rPr>
        <w:t>gle</w:t>
      </w:r>
      <w:proofErr w:type="spellEnd"/>
      <w:r w:rsidRPr="008C5FD9">
        <w:rPr>
          <w:color w:val="231F20"/>
          <w:spacing w:val="-1"/>
          <w:lang w:val="de-DE"/>
        </w:rPr>
        <w:t xml:space="preserve"> </w:t>
      </w:r>
      <w:r w:rsidRPr="008C5FD9">
        <w:rPr>
          <w:color w:val="231F20"/>
          <w:lang w:val="de-DE"/>
        </w:rPr>
        <w:t>Ads</w:t>
      </w:r>
      <w:r w:rsidRPr="008C5FD9">
        <w:rPr>
          <w:color w:val="231F20"/>
          <w:spacing w:val="-1"/>
          <w:lang w:val="de-DE"/>
        </w:rPr>
        <w:t xml:space="preserve"> </w:t>
      </w:r>
      <w:r w:rsidRPr="008C5FD9">
        <w:rPr>
          <w:color w:val="231F20"/>
          <w:lang w:val="de-DE"/>
        </w:rPr>
        <w:t>in</w:t>
      </w:r>
      <w:r w:rsidRPr="008C5FD9">
        <w:rPr>
          <w:color w:val="231F20"/>
          <w:spacing w:val="-1"/>
          <w:lang w:val="de-DE"/>
        </w:rPr>
        <w:t xml:space="preserve"> </w:t>
      </w:r>
      <w:r w:rsidRPr="008C5FD9">
        <w:rPr>
          <w:color w:val="231F20"/>
          <w:lang w:val="de-DE"/>
        </w:rPr>
        <w:t>Deutschland</w:t>
      </w:r>
      <w:r w:rsidRPr="008C5FD9">
        <w:rPr>
          <w:color w:val="231F20"/>
          <w:spacing w:val="-1"/>
          <w:lang w:val="de-DE"/>
        </w:rPr>
        <w:t xml:space="preserve"> </w:t>
      </w:r>
      <w:r w:rsidRPr="008C5FD9">
        <w:rPr>
          <w:color w:val="231F20"/>
          <w:lang w:val="de-DE"/>
        </w:rPr>
        <w:t>die</w:t>
      </w:r>
      <w:r w:rsidRPr="008C5FD9">
        <w:rPr>
          <w:color w:val="231F20"/>
          <w:spacing w:val="-1"/>
          <w:lang w:val="de-DE"/>
        </w:rPr>
        <w:t xml:space="preserve"> </w:t>
      </w:r>
      <w:r w:rsidRPr="008C5FD9">
        <w:rPr>
          <w:color w:val="231F20"/>
          <w:lang w:val="de-DE"/>
        </w:rPr>
        <w:t>„Waffe</w:t>
      </w:r>
      <w:r w:rsidRPr="008C5FD9">
        <w:rPr>
          <w:color w:val="231F20"/>
          <w:spacing w:val="-1"/>
          <w:lang w:val="de-DE"/>
        </w:rPr>
        <w:t xml:space="preserve"> </w:t>
      </w:r>
      <w:r w:rsidRPr="008C5FD9">
        <w:rPr>
          <w:color w:val="231F20"/>
          <w:lang w:val="de-DE"/>
        </w:rPr>
        <w:t>der</w:t>
      </w:r>
      <w:r w:rsidRPr="008C5FD9">
        <w:rPr>
          <w:color w:val="231F20"/>
          <w:spacing w:val="-1"/>
          <w:lang w:val="de-DE"/>
        </w:rPr>
        <w:t xml:space="preserve"> </w:t>
      </w:r>
      <w:r w:rsidRPr="008C5FD9">
        <w:rPr>
          <w:color w:val="231F20"/>
          <w:lang w:val="de-DE"/>
        </w:rPr>
        <w:t>Wahl“.</w:t>
      </w:r>
      <w:r w:rsidRPr="008C5FD9">
        <w:rPr>
          <w:color w:val="231F20"/>
          <w:spacing w:val="-1"/>
          <w:lang w:val="de-DE"/>
        </w:rPr>
        <w:t xml:space="preserve"> </w:t>
      </w:r>
      <w:r w:rsidRPr="008C5FD9">
        <w:rPr>
          <w:color w:val="231F20"/>
          <w:lang w:val="de-DE"/>
        </w:rPr>
        <w:t>In</w:t>
      </w:r>
      <w:r w:rsidRPr="008C5FD9">
        <w:rPr>
          <w:color w:val="231F20"/>
          <w:spacing w:val="-1"/>
          <w:lang w:val="de-DE"/>
        </w:rPr>
        <w:t xml:space="preserve"> </w:t>
      </w:r>
      <w:r w:rsidRPr="008C5FD9">
        <w:rPr>
          <w:color w:val="231F20"/>
          <w:lang w:val="de-DE"/>
        </w:rPr>
        <w:t>Deutschland</w:t>
      </w:r>
      <w:r w:rsidRPr="008C5FD9">
        <w:rPr>
          <w:color w:val="231F20"/>
          <w:spacing w:val="-1"/>
          <w:lang w:val="de-DE"/>
        </w:rPr>
        <w:t xml:space="preserve"> </w:t>
      </w:r>
      <w:r w:rsidRPr="008C5FD9">
        <w:rPr>
          <w:color w:val="231F20"/>
          <w:lang w:val="de-DE"/>
        </w:rPr>
        <w:t>ist</w:t>
      </w:r>
      <w:r w:rsidRPr="008C5FD9">
        <w:rPr>
          <w:color w:val="231F20"/>
          <w:spacing w:val="-1"/>
          <w:lang w:val="de-DE"/>
        </w:rPr>
        <w:t xml:space="preserve"> </w:t>
      </w:r>
      <w:r w:rsidRPr="008C5FD9">
        <w:rPr>
          <w:color w:val="231F20"/>
          <w:lang w:val="de-DE"/>
        </w:rPr>
        <w:t>der</w:t>
      </w:r>
      <w:r w:rsidRPr="008C5FD9">
        <w:rPr>
          <w:color w:val="231F20"/>
          <w:spacing w:val="-1"/>
          <w:lang w:val="de-DE"/>
        </w:rPr>
        <w:t xml:space="preserve"> </w:t>
      </w:r>
      <w:r w:rsidRPr="008C5FD9">
        <w:rPr>
          <w:color w:val="231F20"/>
          <w:lang w:val="de-DE"/>
        </w:rPr>
        <w:t>amerikanische</w:t>
      </w:r>
      <w:r w:rsidRPr="008C5FD9">
        <w:rPr>
          <w:color w:val="231F20"/>
          <w:spacing w:val="-1"/>
          <w:lang w:val="de-DE"/>
        </w:rPr>
        <w:t xml:space="preserve"> </w:t>
      </w:r>
      <w:r w:rsidRPr="008C5FD9">
        <w:rPr>
          <w:color w:val="231F20"/>
          <w:lang w:val="de-DE"/>
        </w:rPr>
        <w:t xml:space="preserve">Kon- </w:t>
      </w:r>
      <w:proofErr w:type="spellStart"/>
      <w:r w:rsidRPr="008C5FD9">
        <w:rPr>
          <w:color w:val="231F20"/>
          <w:lang w:val="de-DE"/>
        </w:rPr>
        <w:t>zern</w:t>
      </w:r>
      <w:proofErr w:type="spellEnd"/>
      <w:r w:rsidRPr="008C5FD9">
        <w:rPr>
          <w:color w:val="231F20"/>
          <w:lang w:val="de-DE"/>
        </w:rPr>
        <w:t xml:space="preserve"> mit einem Marktanteil von über 95 % seit Jahren der dominante Wettbewerber. Deshalb wird in der folgenden Lektion ausschließlich auf die </w:t>
      </w:r>
      <w:proofErr w:type="spellStart"/>
      <w:r w:rsidRPr="008C5FD9">
        <w:rPr>
          <w:color w:val="231F20"/>
          <w:lang w:val="de-DE"/>
        </w:rPr>
        <w:t>Benutzerober</w:t>
      </w:r>
      <w:proofErr w:type="spellEnd"/>
      <w:r>
        <w:rPr>
          <w:color w:val="231F20"/>
        </w:rPr>
        <w:t>ﬂ</w:t>
      </w:r>
      <w:proofErr w:type="spellStart"/>
      <w:r w:rsidRPr="008C5FD9">
        <w:rPr>
          <w:color w:val="231F20"/>
          <w:lang w:val="de-DE"/>
        </w:rPr>
        <w:t>äche</w:t>
      </w:r>
      <w:proofErr w:type="spellEnd"/>
      <w:r w:rsidRPr="008C5FD9">
        <w:rPr>
          <w:color w:val="231F20"/>
          <w:lang w:val="de-DE"/>
        </w:rPr>
        <w:t xml:space="preserve"> und</w:t>
      </w:r>
      <w:r w:rsidRPr="008C5FD9">
        <w:rPr>
          <w:color w:val="231F20"/>
          <w:spacing w:val="40"/>
          <w:lang w:val="de-DE"/>
        </w:rPr>
        <w:t xml:space="preserve"> </w:t>
      </w:r>
      <w:r w:rsidRPr="008C5FD9">
        <w:rPr>
          <w:color w:val="231F20"/>
          <w:lang w:val="de-DE"/>
        </w:rPr>
        <w:t>das Werbenetzwerk von Google Ads eingegangen werden. Für Werbetreibende ist es also unerlässlich, das System von Google Ads und die nötigen Tools und Werkzeuge innerhalb des Systems sowie ergänzende externe Tools zu kennen und damit arbeiten zu können.</w:t>
      </w:r>
    </w:p>
    <w:p w14:paraId="4B0998AA" w14:textId="77777777" w:rsidR="00C144CE" w:rsidRPr="008C5FD9" w:rsidRDefault="00C144CE">
      <w:pPr>
        <w:pStyle w:val="BodyText"/>
        <w:spacing w:before="8"/>
        <w:rPr>
          <w:sz w:val="22"/>
          <w:lang w:val="de-DE"/>
        </w:rPr>
      </w:pPr>
    </w:p>
    <w:p w14:paraId="4A329184" w14:textId="77777777" w:rsidR="00C144CE" w:rsidRPr="008C5FD9" w:rsidRDefault="00F24B1B">
      <w:pPr>
        <w:pStyle w:val="BodyText"/>
        <w:spacing w:before="1" w:line="271" w:lineRule="auto"/>
        <w:ind w:left="2204" w:right="954"/>
        <w:jc w:val="both"/>
        <w:rPr>
          <w:lang w:val="de-DE"/>
        </w:rPr>
      </w:pPr>
      <w:r w:rsidRPr="008C5FD9">
        <w:rPr>
          <w:color w:val="231F20"/>
          <w:lang w:val="de-DE"/>
        </w:rPr>
        <w:t xml:space="preserve">Im Folgenden wird gezeigt, wie Kampagnen innerhalb der </w:t>
      </w:r>
      <w:proofErr w:type="spellStart"/>
      <w:r w:rsidRPr="008C5FD9">
        <w:rPr>
          <w:color w:val="231F20"/>
          <w:lang w:val="de-DE"/>
        </w:rPr>
        <w:t>Benutzerober</w:t>
      </w:r>
      <w:proofErr w:type="spellEnd"/>
      <w:r>
        <w:rPr>
          <w:color w:val="231F20"/>
        </w:rPr>
        <w:t>ﬂ</w:t>
      </w:r>
      <w:proofErr w:type="spellStart"/>
      <w:r w:rsidRPr="008C5FD9">
        <w:rPr>
          <w:color w:val="231F20"/>
          <w:lang w:val="de-DE"/>
        </w:rPr>
        <w:t>äche</w:t>
      </w:r>
      <w:proofErr w:type="spellEnd"/>
      <w:r w:rsidRPr="008C5FD9">
        <w:rPr>
          <w:color w:val="231F20"/>
          <w:lang w:val="de-DE"/>
        </w:rPr>
        <w:t xml:space="preserve"> erstellt werden können, was dabei zu beachten ist und wie man mit dem Prinzip Keyword-Mar- </w:t>
      </w:r>
      <w:proofErr w:type="spellStart"/>
      <w:r w:rsidRPr="008C5FD9">
        <w:rPr>
          <w:color w:val="231F20"/>
          <w:lang w:val="de-DE"/>
        </w:rPr>
        <w:t>keting</w:t>
      </w:r>
      <w:proofErr w:type="spellEnd"/>
      <w:r w:rsidRPr="008C5FD9">
        <w:rPr>
          <w:color w:val="231F20"/>
          <w:lang w:val="de-DE"/>
        </w:rPr>
        <w:t xml:space="preserve"> in der Praxis umzugehen hat. Weiterhin wird dargestellt, wie eine Keyword- Recherche funktioniert und wie man seine Anzeigen mithilfe dieser Suchbegriffe aus- richtet und strukturiert. Weiterhin wird das Funktionsprinzip der Suchmaschinen</w:t>
      </w:r>
      <w:r w:rsidRPr="008C5FD9">
        <w:rPr>
          <w:color w:val="231F20"/>
          <w:spacing w:val="80"/>
          <w:lang w:val="de-DE"/>
        </w:rPr>
        <w:t xml:space="preserve"> </w:t>
      </w:r>
      <w:r w:rsidRPr="008C5FD9">
        <w:rPr>
          <w:color w:val="231F20"/>
          <w:lang w:val="de-DE"/>
        </w:rPr>
        <w:t xml:space="preserve">erläutert und die technischen Details darüber, wie die Konzerne Daten über die IP- Adressen ihrer Nutzer sammeln. Ein weiterer wichtiger Teil, um im </w:t>
      </w:r>
      <w:proofErr w:type="spellStart"/>
      <w:r w:rsidRPr="008C5FD9">
        <w:rPr>
          <w:color w:val="231F20"/>
          <w:lang w:val="de-DE"/>
        </w:rPr>
        <w:t>Suchmaschinenmar</w:t>
      </w:r>
      <w:proofErr w:type="spellEnd"/>
      <w:r w:rsidRPr="008C5FD9">
        <w:rPr>
          <w:color w:val="231F20"/>
          <w:lang w:val="de-DE"/>
        </w:rPr>
        <w:t xml:space="preserve">- </w:t>
      </w:r>
      <w:proofErr w:type="spellStart"/>
      <w:r w:rsidRPr="008C5FD9">
        <w:rPr>
          <w:color w:val="231F20"/>
          <w:lang w:val="de-DE"/>
        </w:rPr>
        <w:t>keting</w:t>
      </w:r>
      <w:proofErr w:type="spellEnd"/>
      <w:r w:rsidRPr="008C5FD9">
        <w:rPr>
          <w:color w:val="231F20"/>
          <w:spacing w:val="-11"/>
          <w:lang w:val="de-DE"/>
        </w:rPr>
        <w:t xml:space="preserve"> </w:t>
      </w:r>
      <w:r w:rsidRPr="008C5FD9">
        <w:rPr>
          <w:color w:val="231F20"/>
          <w:lang w:val="de-DE"/>
        </w:rPr>
        <w:t>mit</w:t>
      </w:r>
      <w:r w:rsidRPr="008C5FD9">
        <w:rPr>
          <w:color w:val="231F20"/>
          <w:spacing w:val="-11"/>
          <w:lang w:val="de-DE"/>
        </w:rPr>
        <w:t xml:space="preserve"> </w:t>
      </w:r>
      <w:r w:rsidRPr="008C5FD9">
        <w:rPr>
          <w:color w:val="231F20"/>
          <w:lang w:val="de-DE"/>
        </w:rPr>
        <w:t>seinen</w:t>
      </w:r>
      <w:r w:rsidRPr="008C5FD9">
        <w:rPr>
          <w:color w:val="231F20"/>
          <w:spacing w:val="-11"/>
          <w:lang w:val="de-DE"/>
        </w:rPr>
        <w:t xml:space="preserve"> </w:t>
      </w:r>
      <w:r w:rsidRPr="008C5FD9">
        <w:rPr>
          <w:color w:val="231F20"/>
          <w:lang w:val="de-DE"/>
        </w:rPr>
        <w:t>Anzeigen</w:t>
      </w:r>
      <w:r w:rsidRPr="008C5FD9">
        <w:rPr>
          <w:color w:val="231F20"/>
          <w:spacing w:val="-11"/>
          <w:lang w:val="de-DE"/>
        </w:rPr>
        <w:t xml:space="preserve"> </w:t>
      </w:r>
      <w:r w:rsidRPr="008C5FD9">
        <w:rPr>
          <w:color w:val="231F20"/>
          <w:lang w:val="de-DE"/>
        </w:rPr>
        <w:t>Erfolg</w:t>
      </w:r>
      <w:r w:rsidRPr="008C5FD9">
        <w:rPr>
          <w:color w:val="231F20"/>
          <w:spacing w:val="-11"/>
          <w:lang w:val="de-DE"/>
        </w:rPr>
        <w:t xml:space="preserve"> </w:t>
      </w:r>
      <w:r w:rsidRPr="008C5FD9">
        <w:rPr>
          <w:color w:val="231F20"/>
          <w:lang w:val="de-DE"/>
        </w:rPr>
        <w:t>zu</w:t>
      </w:r>
      <w:r w:rsidRPr="008C5FD9">
        <w:rPr>
          <w:color w:val="231F20"/>
          <w:spacing w:val="-11"/>
          <w:lang w:val="de-DE"/>
        </w:rPr>
        <w:t xml:space="preserve"> </w:t>
      </w:r>
      <w:r w:rsidRPr="008C5FD9">
        <w:rPr>
          <w:color w:val="231F20"/>
          <w:lang w:val="de-DE"/>
        </w:rPr>
        <w:t>haben,</w:t>
      </w:r>
      <w:r w:rsidRPr="008C5FD9">
        <w:rPr>
          <w:color w:val="231F20"/>
          <w:spacing w:val="-11"/>
          <w:lang w:val="de-DE"/>
        </w:rPr>
        <w:t xml:space="preserve"> </w:t>
      </w:r>
      <w:r w:rsidRPr="008C5FD9">
        <w:rPr>
          <w:color w:val="231F20"/>
          <w:lang w:val="de-DE"/>
        </w:rPr>
        <w:t>ist</w:t>
      </w:r>
      <w:r w:rsidRPr="008C5FD9">
        <w:rPr>
          <w:color w:val="231F20"/>
          <w:spacing w:val="-11"/>
          <w:lang w:val="de-DE"/>
        </w:rPr>
        <w:t xml:space="preserve"> </w:t>
      </w:r>
      <w:r w:rsidRPr="008C5FD9">
        <w:rPr>
          <w:color w:val="231F20"/>
          <w:lang w:val="de-DE"/>
        </w:rPr>
        <w:t>das</w:t>
      </w:r>
      <w:r w:rsidRPr="008C5FD9">
        <w:rPr>
          <w:color w:val="231F20"/>
          <w:spacing w:val="-11"/>
          <w:lang w:val="de-DE"/>
        </w:rPr>
        <w:t xml:space="preserve"> </w:t>
      </w:r>
      <w:r w:rsidRPr="008C5FD9">
        <w:rPr>
          <w:color w:val="231F20"/>
          <w:lang w:val="de-DE"/>
        </w:rPr>
        <w:t>Ziel</w:t>
      </w:r>
      <w:r w:rsidRPr="008C5FD9">
        <w:rPr>
          <w:color w:val="231F20"/>
          <w:spacing w:val="-11"/>
          <w:lang w:val="de-DE"/>
        </w:rPr>
        <w:t xml:space="preserve"> </w:t>
      </w:r>
      <w:r w:rsidRPr="008C5FD9">
        <w:rPr>
          <w:color w:val="231F20"/>
          <w:lang w:val="de-DE"/>
        </w:rPr>
        <w:t>der</w:t>
      </w:r>
      <w:r w:rsidRPr="008C5FD9">
        <w:rPr>
          <w:color w:val="231F20"/>
          <w:spacing w:val="-11"/>
          <w:lang w:val="de-DE"/>
        </w:rPr>
        <w:t xml:space="preserve"> </w:t>
      </w:r>
      <w:r w:rsidRPr="008C5FD9">
        <w:rPr>
          <w:color w:val="231F20"/>
          <w:lang w:val="de-DE"/>
        </w:rPr>
        <w:t>Anzeige.</w:t>
      </w:r>
      <w:r w:rsidRPr="008C5FD9">
        <w:rPr>
          <w:color w:val="231F20"/>
          <w:spacing w:val="-11"/>
          <w:lang w:val="de-DE"/>
        </w:rPr>
        <w:t xml:space="preserve"> </w:t>
      </w:r>
      <w:r w:rsidRPr="008C5FD9">
        <w:rPr>
          <w:color w:val="231F20"/>
          <w:lang w:val="de-DE"/>
        </w:rPr>
        <w:t>Wenn</w:t>
      </w:r>
      <w:r w:rsidRPr="008C5FD9">
        <w:rPr>
          <w:color w:val="231F20"/>
          <w:spacing w:val="-11"/>
          <w:lang w:val="de-DE"/>
        </w:rPr>
        <w:t xml:space="preserve"> </w:t>
      </w:r>
      <w:r w:rsidRPr="008C5FD9">
        <w:rPr>
          <w:color w:val="231F20"/>
          <w:lang w:val="de-DE"/>
        </w:rPr>
        <w:t>die</w:t>
      </w:r>
      <w:r w:rsidRPr="008C5FD9">
        <w:rPr>
          <w:color w:val="231F20"/>
          <w:spacing w:val="-11"/>
          <w:lang w:val="de-DE"/>
        </w:rPr>
        <w:t xml:space="preserve"> </w:t>
      </w:r>
      <w:r w:rsidRPr="008C5FD9">
        <w:rPr>
          <w:color w:val="231F20"/>
          <w:lang w:val="de-DE"/>
        </w:rPr>
        <w:t>Webseite, auf die eine Anzeige verlinkt, nicht optimal gestaltet ist, verlieren Werbetreibende ihre Kunden schnell wieder, obwohl diese grundsätzliches Kau</w:t>
      </w:r>
      <w:r>
        <w:rPr>
          <w:color w:val="231F20"/>
        </w:rPr>
        <w:t>ﬁ</w:t>
      </w:r>
      <w:proofErr w:type="spellStart"/>
      <w:r w:rsidRPr="008C5FD9">
        <w:rPr>
          <w:color w:val="231F20"/>
          <w:lang w:val="de-DE"/>
        </w:rPr>
        <w:t>nteresse</w:t>
      </w:r>
      <w:proofErr w:type="spellEnd"/>
      <w:r w:rsidRPr="008C5FD9">
        <w:rPr>
          <w:color w:val="231F20"/>
          <w:lang w:val="de-DE"/>
        </w:rPr>
        <w:t xml:space="preserve"> gehabt hätten. Denn so erfolgreich eine Anzeige auch konzipiert sein mag, sie ist nur eine Weiterlei- </w:t>
      </w:r>
      <w:proofErr w:type="spellStart"/>
      <w:r w:rsidRPr="008C5FD9">
        <w:rPr>
          <w:color w:val="231F20"/>
          <w:lang w:val="de-DE"/>
        </w:rPr>
        <w:t>tung</w:t>
      </w:r>
      <w:proofErr w:type="spellEnd"/>
      <w:r w:rsidRPr="008C5FD9">
        <w:rPr>
          <w:color w:val="231F20"/>
          <w:lang w:val="de-DE"/>
        </w:rPr>
        <w:t xml:space="preserve"> auf eine Angebotsseite, auf der anschließend die eigentliche </w:t>
      </w:r>
      <w:proofErr w:type="spellStart"/>
      <w:r w:rsidRPr="008C5FD9">
        <w:rPr>
          <w:color w:val="231F20"/>
          <w:lang w:val="de-DE"/>
        </w:rPr>
        <w:t>Conversion</w:t>
      </w:r>
      <w:proofErr w:type="spellEnd"/>
      <w:r w:rsidRPr="008C5FD9">
        <w:rPr>
          <w:color w:val="231F20"/>
          <w:lang w:val="de-DE"/>
        </w:rPr>
        <w:t xml:space="preserve"> </w:t>
      </w:r>
      <w:proofErr w:type="spellStart"/>
      <w:r w:rsidRPr="008C5FD9">
        <w:rPr>
          <w:color w:val="231F20"/>
          <w:lang w:val="de-DE"/>
        </w:rPr>
        <w:t>durchge</w:t>
      </w:r>
      <w:proofErr w:type="spellEnd"/>
      <w:r w:rsidRPr="008C5FD9">
        <w:rPr>
          <w:color w:val="231F20"/>
          <w:lang w:val="de-DE"/>
        </w:rPr>
        <w:t>- führt werden soll.</w:t>
      </w:r>
    </w:p>
    <w:p w14:paraId="1105540A" w14:textId="77777777" w:rsidR="00C144CE" w:rsidRPr="008C5FD9" w:rsidRDefault="00C144CE">
      <w:pPr>
        <w:pStyle w:val="BodyText"/>
        <w:rPr>
          <w:sz w:val="24"/>
          <w:lang w:val="de-DE"/>
        </w:rPr>
      </w:pPr>
    </w:p>
    <w:p w14:paraId="1475CA5E" w14:textId="77777777" w:rsidR="00C144CE" w:rsidRPr="008C5FD9" w:rsidRDefault="00C144CE">
      <w:pPr>
        <w:pStyle w:val="BodyText"/>
        <w:spacing w:before="9"/>
        <w:rPr>
          <w:sz w:val="35"/>
          <w:lang w:val="de-DE"/>
        </w:rPr>
      </w:pPr>
    </w:p>
    <w:p w14:paraId="05E13D9C" w14:textId="77777777" w:rsidR="00C144CE" w:rsidRDefault="00F24B1B">
      <w:pPr>
        <w:pStyle w:val="Heading3"/>
        <w:numPr>
          <w:ilvl w:val="1"/>
          <w:numId w:val="8"/>
        </w:numPr>
        <w:tabs>
          <w:tab w:val="left" w:pos="2771"/>
          <w:tab w:val="left" w:pos="2772"/>
        </w:tabs>
        <w:ind w:hanging="568"/>
        <w:jc w:val="left"/>
      </w:pPr>
      <w:r>
        <w:rPr>
          <w:color w:val="003946"/>
        </w:rPr>
        <w:t>Einstieg</w:t>
      </w:r>
      <w:r>
        <w:rPr>
          <w:color w:val="003946"/>
          <w:spacing w:val="8"/>
        </w:rPr>
        <w:t xml:space="preserve"> </w:t>
      </w:r>
      <w:r>
        <w:rPr>
          <w:color w:val="003946"/>
        </w:rPr>
        <w:t>und</w:t>
      </w:r>
      <w:r>
        <w:rPr>
          <w:color w:val="003946"/>
          <w:spacing w:val="9"/>
        </w:rPr>
        <w:t xml:space="preserve"> </w:t>
      </w:r>
      <w:r>
        <w:rPr>
          <w:color w:val="003946"/>
          <w:spacing w:val="-2"/>
        </w:rPr>
        <w:t>Grundlagen</w:t>
      </w:r>
    </w:p>
    <w:p w14:paraId="2D054BC3" w14:textId="77777777" w:rsidR="00C144CE" w:rsidRPr="008C5FD9" w:rsidRDefault="00F24B1B">
      <w:pPr>
        <w:pStyle w:val="BodyText"/>
        <w:spacing w:before="269" w:line="271" w:lineRule="auto"/>
        <w:ind w:left="2204" w:right="954"/>
        <w:jc w:val="both"/>
        <w:rPr>
          <w:lang w:val="de-DE"/>
        </w:rPr>
      </w:pPr>
      <w:r w:rsidRPr="008C5FD9">
        <w:rPr>
          <w:color w:val="231F20"/>
          <w:lang w:val="de-DE"/>
        </w:rPr>
        <w:t>Der Einstieg in die Suchmaschinenwerbung soll anhand eines Beispiels erklärt werden. Als Beispiel soll der der Marketingleiter eines Reiseveranstalters gewählt werden, der</w:t>
      </w:r>
      <w:r w:rsidRPr="008C5FD9">
        <w:rPr>
          <w:color w:val="231F20"/>
          <w:spacing w:val="40"/>
          <w:lang w:val="de-DE"/>
        </w:rPr>
        <w:t xml:space="preserve"> </w:t>
      </w:r>
      <w:r w:rsidRPr="008C5FD9">
        <w:rPr>
          <w:color w:val="231F20"/>
          <w:lang w:val="de-DE"/>
        </w:rPr>
        <w:t>ein</w:t>
      </w:r>
      <w:r w:rsidRPr="008C5FD9">
        <w:rPr>
          <w:color w:val="231F20"/>
          <w:spacing w:val="-5"/>
          <w:lang w:val="de-DE"/>
        </w:rPr>
        <w:t xml:space="preserve"> </w:t>
      </w:r>
      <w:r w:rsidRPr="008C5FD9">
        <w:rPr>
          <w:color w:val="231F20"/>
          <w:lang w:val="de-DE"/>
        </w:rPr>
        <w:t>neues</w:t>
      </w:r>
      <w:r w:rsidRPr="008C5FD9">
        <w:rPr>
          <w:color w:val="231F20"/>
          <w:spacing w:val="-5"/>
          <w:lang w:val="de-DE"/>
        </w:rPr>
        <w:t xml:space="preserve"> </w:t>
      </w:r>
      <w:r w:rsidRPr="008C5FD9">
        <w:rPr>
          <w:color w:val="231F20"/>
          <w:lang w:val="de-DE"/>
        </w:rPr>
        <w:t>Produkt</w:t>
      </w:r>
      <w:r w:rsidRPr="008C5FD9">
        <w:rPr>
          <w:color w:val="231F20"/>
          <w:spacing w:val="-5"/>
          <w:lang w:val="de-DE"/>
        </w:rPr>
        <w:t xml:space="preserve"> </w:t>
      </w:r>
      <w:r w:rsidRPr="008C5FD9">
        <w:rPr>
          <w:color w:val="231F20"/>
          <w:lang w:val="de-DE"/>
        </w:rPr>
        <w:t>bewerben</w:t>
      </w:r>
      <w:r w:rsidRPr="008C5FD9">
        <w:rPr>
          <w:color w:val="231F20"/>
          <w:spacing w:val="-5"/>
          <w:lang w:val="de-DE"/>
        </w:rPr>
        <w:t xml:space="preserve"> </w:t>
      </w:r>
      <w:r w:rsidRPr="008C5FD9">
        <w:rPr>
          <w:color w:val="231F20"/>
          <w:lang w:val="de-DE"/>
        </w:rPr>
        <w:t>soll.</w:t>
      </w:r>
      <w:r w:rsidRPr="008C5FD9">
        <w:rPr>
          <w:color w:val="231F20"/>
          <w:spacing w:val="-5"/>
          <w:lang w:val="de-DE"/>
        </w:rPr>
        <w:t xml:space="preserve"> </w:t>
      </w:r>
      <w:r w:rsidRPr="008C5FD9">
        <w:rPr>
          <w:color w:val="231F20"/>
          <w:lang w:val="de-DE"/>
        </w:rPr>
        <w:t>Sein</w:t>
      </w:r>
      <w:r w:rsidRPr="008C5FD9">
        <w:rPr>
          <w:color w:val="231F20"/>
          <w:spacing w:val="-5"/>
          <w:lang w:val="de-DE"/>
        </w:rPr>
        <w:t xml:space="preserve"> </w:t>
      </w:r>
      <w:r w:rsidRPr="008C5FD9">
        <w:rPr>
          <w:color w:val="231F20"/>
          <w:lang w:val="de-DE"/>
        </w:rPr>
        <w:t>Produkt</w:t>
      </w:r>
      <w:r w:rsidRPr="008C5FD9">
        <w:rPr>
          <w:color w:val="231F20"/>
          <w:spacing w:val="-5"/>
          <w:lang w:val="de-DE"/>
        </w:rPr>
        <w:t xml:space="preserve"> </w:t>
      </w:r>
      <w:r w:rsidRPr="008C5FD9">
        <w:rPr>
          <w:color w:val="231F20"/>
          <w:lang w:val="de-DE"/>
        </w:rPr>
        <w:t>sind</w:t>
      </w:r>
      <w:r w:rsidRPr="008C5FD9">
        <w:rPr>
          <w:color w:val="231F20"/>
          <w:spacing w:val="-5"/>
          <w:lang w:val="de-DE"/>
        </w:rPr>
        <w:t xml:space="preserve"> </w:t>
      </w:r>
      <w:r w:rsidRPr="008C5FD9">
        <w:rPr>
          <w:color w:val="231F20"/>
          <w:lang w:val="de-DE"/>
        </w:rPr>
        <w:t>Tauchreisen</w:t>
      </w:r>
      <w:r w:rsidRPr="008C5FD9">
        <w:rPr>
          <w:color w:val="231F20"/>
          <w:spacing w:val="-5"/>
          <w:lang w:val="de-DE"/>
        </w:rPr>
        <w:t xml:space="preserve"> </w:t>
      </w:r>
      <w:r w:rsidRPr="008C5FD9">
        <w:rPr>
          <w:color w:val="231F20"/>
          <w:lang w:val="de-DE"/>
        </w:rPr>
        <w:t>zu</w:t>
      </w:r>
      <w:r w:rsidRPr="008C5FD9">
        <w:rPr>
          <w:color w:val="231F20"/>
          <w:spacing w:val="-5"/>
          <w:lang w:val="de-DE"/>
        </w:rPr>
        <w:t xml:space="preserve"> </w:t>
      </w:r>
      <w:r w:rsidRPr="008C5FD9">
        <w:rPr>
          <w:color w:val="231F20"/>
          <w:lang w:val="de-DE"/>
        </w:rPr>
        <w:t>verschiedenen</w:t>
      </w:r>
      <w:r w:rsidRPr="008C5FD9">
        <w:rPr>
          <w:color w:val="231F20"/>
          <w:spacing w:val="-5"/>
          <w:lang w:val="de-DE"/>
        </w:rPr>
        <w:t xml:space="preserve"> </w:t>
      </w:r>
      <w:r w:rsidRPr="008C5FD9">
        <w:rPr>
          <w:color w:val="231F20"/>
          <w:lang w:val="de-DE"/>
        </w:rPr>
        <w:t xml:space="preserve">Des- </w:t>
      </w:r>
      <w:proofErr w:type="spellStart"/>
      <w:r w:rsidRPr="008C5FD9">
        <w:rPr>
          <w:color w:val="231F20"/>
          <w:lang w:val="de-DE"/>
        </w:rPr>
        <w:t>tinationen</w:t>
      </w:r>
      <w:proofErr w:type="spellEnd"/>
      <w:r w:rsidRPr="008C5FD9">
        <w:rPr>
          <w:color w:val="231F20"/>
          <w:lang w:val="de-DE"/>
        </w:rPr>
        <w:t>. Der Marketingleiter weiß bereits, dass sich das Suchmaschinenmarketing</w:t>
      </w:r>
      <w:r w:rsidRPr="008C5FD9">
        <w:rPr>
          <w:color w:val="231F20"/>
          <w:spacing w:val="40"/>
          <w:lang w:val="de-DE"/>
        </w:rPr>
        <w:t xml:space="preserve"> </w:t>
      </w:r>
      <w:r w:rsidRPr="008C5FD9">
        <w:rPr>
          <w:color w:val="231F20"/>
          <w:lang w:val="de-DE"/>
        </w:rPr>
        <w:t xml:space="preserve">aus Search Engine </w:t>
      </w:r>
      <w:proofErr w:type="spellStart"/>
      <w:r w:rsidRPr="008C5FD9">
        <w:rPr>
          <w:color w:val="231F20"/>
          <w:lang w:val="de-DE"/>
        </w:rPr>
        <w:t>Optimization</w:t>
      </w:r>
      <w:proofErr w:type="spellEnd"/>
      <w:r w:rsidRPr="008C5FD9">
        <w:rPr>
          <w:color w:val="231F20"/>
          <w:lang w:val="de-DE"/>
        </w:rPr>
        <w:t xml:space="preserve"> und Search Engine </w:t>
      </w:r>
      <w:proofErr w:type="spellStart"/>
      <w:r w:rsidRPr="008C5FD9">
        <w:rPr>
          <w:color w:val="231F20"/>
          <w:lang w:val="de-DE"/>
        </w:rPr>
        <w:t>Avertising</w:t>
      </w:r>
      <w:proofErr w:type="spellEnd"/>
      <w:r w:rsidRPr="008C5FD9">
        <w:rPr>
          <w:color w:val="231F20"/>
          <w:lang w:val="de-DE"/>
        </w:rPr>
        <w:t xml:space="preserve"> zusammensetzt, und hat sich bewusst für den Kanal SEA entschieden, um die Auswirkungen direkt sehen und messen zu können. Bisher hat er allerdings noch nicht mit Google Ads gearbeitet. An</w:t>
      </w:r>
      <w:r w:rsidRPr="008C5FD9">
        <w:rPr>
          <w:color w:val="231F20"/>
          <w:spacing w:val="40"/>
          <w:lang w:val="de-DE"/>
        </w:rPr>
        <w:t xml:space="preserve"> </w:t>
      </w:r>
      <w:r w:rsidRPr="008C5FD9">
        <w:rPr>
          <w:color w:val="231F20"/>
          <w:lang w:val="de-DE"/>
        </w:rPr>
        <w:t>der Erstellung seiner ersten Kampagne sollen die Grundlagen von SEA erklärt werden.</w:t>
      </w:r>
    </w:p>
    <w:p w14:paraId="3F383342" w14:textId="77777777" w:rsidR="00C144CE" w:rsidRPr="008C5FD9" w:rsidRDefault="00C144CE">
      <w:pPr>
        <w:pStyle w:val="BodyText"/>
        <w:spacing w:before="7"/>
        <w:rPr>
          <w:sz w:val="22"/>
          <w:lang w:val="de-DE"/>
        </w:rPr>
      </w:pPr>
    </w:p>
    <w:p w14:paraId="6A134663" w14:textId="77777777" w:rsidR="00C144CE" w:rsidRPr="008C5FD9" w:rsidRDefault="00F24B1B">
      <w:pPr>
        <w:pStyle w:val="BodyText"/>
        <w:spacing w:before="1" w:line="271" w:lineRule="auto"/>
        <w:ind w:left="2204" w:right="954"/>
        <w:jc w:val="both"/>
        <w:rPr>
          <w:lang w:val="de-DE"/>
        </w:rPr>
      </w:pPr>
      <w:r w:rsidRPr="008C5FD9">
        <w:rPr>
          <w:color w:val="231F20"/>
          <w:lang w:val="de-DE"/>
        </w:rPr>
        <w:t>Pelzer</w:t>
      </w:r>
      <w:r w:rsidRPr="008C5FD9">
        <w:rPr>
          <w:color w:val="231F20"/>
          <w:spacing w:val="-1"/>
          <w:lang w:val="de-DE"/>
        </w:rPr>
        <w:t xml:space="preserve"> </w:t>
      </w:r>
      <w:r w:rsidRPr="008C5FD9">
        <w:rPr>
          <w:color w:val="231F20"/>
          <w:lang w:val="de-DE"/>
        </w:rPr>
        <w:t>und</w:t>
      </w:r>
      <w:r w:rsidRPr="008C5FD9">
        <w:rPr>
          <w:color w:val="231F20"/>
          <w:spacing w:val="-1"/>
          <w:lang w:val="de-DE"/>
        </w:rPr>
        <w:t xml:space="preserve"> </w:t>
      </w:r>
      <w:r w:rsidRPr="008C5FD9">
        <w:rPr>
          <w:color w:val="231F20"/>
          <w:lang w:val="de-DE"/>
        </w:rPr>
        <w:t>Gerigk</w:t>
      </w:r>
      <w:r w:rsidRPr="008C5FD9">
        <w:rPr>
          <w:color w:val="231F20"/>
          <w:spacing w:val="-1"/>
          <w:lang w:val="de-DE"/>
        </w:rPr>
        <w:t xml:space="preserve"> </w:t>
      </w:r>
      <w:r w:rsidRPr="008C5FD9">
        <w:rPr>
          <w:color w:val="231F20"/>
          <w:lang w:val="de-DE"/>
        </w:rPr>
        <w:t>(2018,</w:t>
      </w:r>
      <w:r w:rsidRPr="008C5FD9">
        <w:rPr>
          <w:color w:val="231F20"/>
          <w:spacing w:val="-1"/>
          <w:lang w:val="de-DE"/>
        </w:rPr>
        <w:t xml:space="preserve"> </w:t>
      </w:r>
      <w:r w:rsidRPr="008C5FD9">
        <w:rPr>
          <w:color w:val="231F20"/>
          <w:lang w:val="de-DE"/>
        </w:rPr>
        <w:t>S.</w:t>
      </w:r>
      <w:r w:rsidRPr="008C5FD9">
        <w:rPr>
          <w:color w:val="231F20"/>
          <w:spacing w:val="-1"/>
          <w:lang w:val="de-DE"/>
        </w:rPr>
        <w:t xml:space="preserve"> </w:t>
      </w:r>
      <w:r w:rsidRPr="008C5FD9">
        <w:rPr>
          <w:color w:val="231F20"/>
          <w:lang w:val="de-DE"/>
        </w:rPr>
        <w:t>217)</w:t>
      </w:r>
      <w:r w:rsidRPr="008C5FD9">
        <w:rPr>
          <w:color w:val="231F20"/>
          <w:spacing w:val="-1"/>
          <w:lang w:val="de-DE"/>
        </w:rPr>
        <w:t xml:space="preserve"> </w:t>
      </w:r>
      <w:r w:rsidRPr="008C5FD9">
        <w:rPr>
          <w:color w:val="231F20"/>
          <w:lang w:val="de-DE"/>
        </w:rPr>
        <w:t>haben</w:t>
      </w:r>
      <w:r w:rsidRPr="008C5FD9">
        <w:rPr>
          <w:color w:val="231F20"/>
          <w:spacing w:val="-1"/>
          <w:lang w:val="de-DE"/>
        </w:rPr>
        <w:t xml:space="preserve"> </w:t>
      </w:r>
      <w:r w:rsidRPr="008C5FD9">
        <w:rPr>
          <w:color w:val="231F20"/>
          <w:lang w:val="de-DE"/>
        </w:rPr>
        <w:t>eine</w:t>
      </w:r>
      <w:r w:rsidRPr="008C5FD9">
        <w:rPr>
          <w:color w:val="231F20"/>
          <w:spacing w:val="-1"/>
          <w:lang w:val="de-DE"/>
        </w:rPr>
        <w:t xml:space="preserve"> </w:t>
      </w:r>
      <w:r w:rsidRPr="008C5FD9">
        <w:rPr>
          <w:color w:val="231F20"/>
          <w:lang w:val="de-DE"/>
        </w:rPr>
        <w:t>Checkliste</w:t>
      </w:r>
      <w:r w:rsidRPr="008C5FD9">
        <w:rPr>
          <w:color w:val="231F20"/>
          <w:spacing w:val="-1"/>
          <w:lang w:val="de-DE"/>
        </w:rPr>
        <w:t xml:space="preserve"> </w:t>
      </w:r>
      <w:r w:rsidRPr="008C5FD9">
        <w:rPr>
          <w:color w:val="231F20"/>
          <w:lang w:val="de-DE"/>
        </w:rPr>
        <w:t>erstellt,</w:t>
      </w:r>
      <w:r w:rsidRPr="008C5FD9">
        <w:rPr>
          <w:color w:val="231F20"/>
          <w:spacing w:val="-1"/>
          <w:lang w:val="de-DE"/>
        </w:rPr>
        <w:t xml:space="preserve"> </w:t>
      </w:r>
      <w:r w:rsidRPr="008C5FD9">
        <w:rPr>
          <w:color w:val="231F20"/>
          <w:lang w:val="de-DE"/>
        </w:rPr>
        <w:t>die</w:t>
      </w:r>
      <w:r w:rsidRPr="008C5FD9">
        <w:rPr>
          <w:color w:val="231F20"/>
          <w:spacing w:val="-1"/>
          <w:lang w:val="de-DE"/>
        </w:rPr>
        <w:t xml:space="preserve"> </w:t>
      </w:r>
      <w:r w:rsidRPr="008C5FD9">
        <w:rPr>
          <w:color w:val="231F20"/>
          <w:lang w:val="de-DE"/>
        </w:rPr>
        <w:t>bei</w:t>
      </w:r>
      <w:r w:rsidRPr="008C5FD9">
        <w:rPr>
          <w:color w:val="231F20"/>
          <w:spacing w:val="-1"/>
          <w:lang w:val="de-DE"/>
        </w:rPr>
        <w:t xml:space="preserve"> </w:t>
      </w:r>
      <w:r w:rsidRPr="008C5FD9">
        <w:rPr>
          <w:color w:val="231F20"/>
          <w:lang w:val="de-DE"/>
        </w:rPr>
        <w:t>der</w:t>
      </w:r>
      <w:r w:rsidRPr="008C5FD9">
        <w:rPr>
          <w:color w:val="231F20"/>
          <w:spacing w:val="-1"/>
          <w:lang w:val="de-DE"/>
        </w:rPr>
        <w:t xml:space="preserve"> </w:t>
      </w:r>
      <w:r w:rsidRPr="008C5FD9">
        <w:rPr>
          <w:color w:val="231F20"/>
          <w:lang w:val="de-DE"/>
        </w:rPr>
        <w:t>Überprüfung helfen kann, ob man als Werbetreibender bereit ist, loszulegen. Zunächst sollte man wissen,</w:t>
      </w:r>
      <w:r w:rsidRPr="008C5FD9">
        <w:rPr>
          <w:color w:val="231F20"/>
          <w:spacing w:val="-1"/>
          <w:lang w:val="de-DE"/>
        </w:rPr>
        <w:t xml:space="preserve"> </w:t>
      </w:r>
      <w:r w:rsidRPr="008C5FD9">
        <w:rPr>
          <w:color w:val="231F20"/>
          <w:lang w:val="de-DE"/>
        </w:rPr>
        <w:t>welches</w:t>
      </w:r>
      <w:r w:rsidRPr="008C5FD9">
        <w:rPr>
          <w:color w:val="231F20"/>
          <w:spacing w:val="-1"/>
          <w:lang w:val="de-DE"/>
        </w:rPr>
        <w:t xml:space="preserve"> </w:t>
      </w:r>
      <w:r w:rsidRPr="008C5FD9">
        <w:rPr>
          <w:color w:val="231F20"/>
          <w:lang w:val="de-DE"/>
        </w:rPr>
        <w:t>Budget</w:t>
      </w:r>
      <w:r w:rsidRPr="008C5FD9">
        <w:rPr>
          <w:color w:val="231F20"/>
          <w:spacing w:val="-1"/>
          <w:lang w:val="de-DE"/>
        </w:rPr>
        <w:t xml:space="preserve"> </w:t>
      </w:r>
      <w:r w:rsidRPr="008C5FD9">
        <w:rPr>
          <w:color w:val="231F20"/>
          <w:lang w:val="de-DE"/>
        </w:rPr>
        <w:t>für</w:t>
      </w:r>
      <w:r w:rsidRPr="008C5FD9">
        <w:rPr>
          <w:color w:val="231F20"/>
          <w:spacing w:val="-1"/>
          <w:lang w:val="de-DE"/>
        </w:rPr>
        <w:t xml:space="preserve"> </w:t>
      </w:r>
      <w:r w:rsidRPr="008C5FD9">
        <w:rPr>
          <w:color w:val="231F20"/>
          <w:lang w:val="de-DE"/>
        </w:rPr>
        <w:t>den</w:t>
      </w:r>
      <w:r w:rsidRPr="008C5FD9">
        <w:rPr>
          <w:color w:val="231F20"/>
          <w:spacing w:val="-1"/>
          <w:lang w:val="de-DE"/>
        </w:rPr>
        <w:t xml:space="preserve"> </w:t>
      </w:r>
      <w:r w:rsidRPr="008C5FD9">
        <w:rPr>
          <w:color w:val="231F20"/>
          <w:lang w:val="de-DE"/>
        </w:rPr>
        <w:t>Zeitrahmen</w:t>
      </w:r>
      <w:r w:rsidRPr="008C5FD9">
        <w:rPr>
          <w:color w:val="231F20"/>
          <w:spacing w:val="-1"/>
          <w:lang w:val="de-DE"/>
        </w:rPr>
        <w:t xml:space="preserve"> </w:t>
      </w:r>
      <w:r w:rsidRPr="008C5FD9">
        <w:rPr>
          <w:color w:val="231F20"/>
          <w:lang w:val="de-DE"/>
        </w:rPr>
        <w:t>der</w:t>
      </w:r>
      <w:r w:rsidRPr="008C5FD9">
        <w:rPr>
          <w:color w:val="231F20"/>
          <w:spacing w:val="-1"/>
          <w:lang w:val="de-DE"/>
        </w:rPr>
        <w:t xml:space="preserve"> </w:t>
      </w:r>
      <w:r w:rsidRPr="008C5FD9">
        <w:rPr>
          <w:color w:val="231F20"/>
          <w:lang w:val="de-DE"/>
        </w:rPr>
        <w:t>Kampagne</w:t>
      </w:r>
      <w:r w:rsidRPr="008C5FD9">
        <w:rPr>
          <w:color w:val="231F20"/>
          <w:spacing w:val="-1"/>
          <w:lang w:val="de-DE"/>
        </w:rPr>
        <w:t xml:space="preserve"> </w:t>
      </w:r>
      <w:r w:rsidRPr="008C5FD9">
        <w:rPr>
          <w:color w:val="231F20"/>
          <w:lang w:val="de-DE"/>
        </w:rPr>
        <w:t>eingesetzt</w:t>
      </w:r>
      <w:r w:rsidRPr="008C5FD9">
        <w:rPr>
          <w:color w:val="231F20"/>
          <w:spacing w:val="-1"/>
          <w:lang w:val="de-DE"/>
        </w:rPr>
        <w:t xml:space="preserve"> </w:t>
      </w:r>
      <w:r w:rsidRPr="008C5FD9">
        <w:rPr>
          <w:color w:val="231F20"/>
          <w:lang w:val="de-DE"/>
        </w:rPr>
        <w:t>werden</w:t>
      </w:r>
      <w:r w:rsidRPr="008C5FD9">
        <w:rPr>
          <w:color w:val="231F20"/>
          <w:spacing w:val="-1"/>
          <w:lang w:val="de-DE"/>
        </w:rPr>
        <w:t xml:space="preserve"> </w:t>
      </w:r>
      <w:r w:rsidRPr="008C5FD9">
        <w:rPr>
          <w:color w:val="231F20"/>
          <w:lang w:val="de-DE"/>
        </w:rPr>
        <w:t>soll.</w:t>
      </w:r>
      <w:r w:rsidRPr="008C5FD9">
        <w:rPr>
          <w:color w:val="231F20"/>
          <w:spacing w:val="-1"/>
          <w:lang w:val="de-DE"/>
        </w:rPr>
        <w:t xml:space="preserve"> </w:t>
      </w:r>
      <w:r w:rsidRPr="008C5FD9">
        <w:rPr>
          <w:color w:val="231F20"/>
          <w:lang w:val="de-DE"/>
        </w:rPr>
        <w:t xml:space="preserve">Dies ist sehr wichtig zu wissen, da ein maximales Tagesbudget für die Kampagne festgelegt werden muss. Als nächstes gilt es festzustellen, ob die Webseite einwandfrei </w:t>
      </w:r>
      <w:proofErr w:type="spellStart"/>
      <w:r w:rsidRPr="008C5FD9">
        <w:rPr>
          <w:color w:val="231F20"/>
          <w:lang w:val="de-DE"/>
        </w:rPr>
        <w:t>hinsicht</w:t>
      </w:r>
      <w:proofErr w:type="spellEnd"/>
      <w:r w:rsidRPr="008C5FD9">
        <w:rPr>
          <w:color w:val="231F20"/>
          <w:lang w:val="de-DE"/>
        </w:rPr>
        <w:t xml:space="preserve">- </w:t>
      </w:r>
      <w:proofErr w:type="spellStart"/>
      <w:r w:rsidRPr="008C5FD9">
        <w:rPr>
          <w:color w:val="231F20"/>
          <w:lang w:val="de-DE"/>
        </w:rPr>
        <w:t>lich</w:t>
      </w:r>
      <w:proofErr w:type="spellEnd"/>
      <w:r w:rsidRPr="008C5FD9">
        <w:rPr>
          <w:color w:val="231F20"/>
          <w:spacing w:val="11"/>
          <w:lang w:val="de-DE"/>
        </w:rPr>
        <w:t xml:space="preserve"> </w:t>
      </w:r>
      <w:r w:rsidRPr="008C5FD9">
        <w:rPr>
          <w:color w:val="231F20"/>
          <w:lang w:val="de-DE"/>
        </w:rPr>
        <w:t>der</w:t>
      </w:r>
      <w:r w:rsidRPr="008C5FD9">
        <w:rPr>
          <w:color w:val="231F20"/>
          <w:spacing w:val="11"/>
          <w:lang w:val="de-DE"/>
        </w:rPr>
        <w:t xml:space="preserve"> </w:t>
      </w:r>
      <w:r w:rsidRPr="008C5FD9">
        <w:rPr>
          <w:color w:val="231F20"/>
          <w:lang w:val="de-DE"/>
        </w:rPr>
        <w:t>Ladezeit,</w:t>
      </w:r>
      <w:r w:rsidRPr="008C5FD9">
        <w:rPr>
          <w:color w:val="231F20"/>
          <w:spacing w:val="12"/>
          <w:lang w:val="de-DE"/>
        </w:rPr>
        <w:t xml:space="preserve"> </w:t>
      </w:r>
      <w:r w:rsidRPr="008C5FD9">
        <w:rPr>
          <w:color w:val="231F20"/>
          <w:lang w:val="de-DE"/>
        </w:rPr>
        <w:t>ihrem</w:t>
      </w:r>
      <w:r w:rsidRPr="008C5FD9">
        <w:rPr>
          <w:color w:val="231F20"/>
          <w:spacing w:val="11"/>
          <w:lang w:val="de-DE"/>
        </w:rPr>
        <w:t xml:space="preserve"> </w:t>
      </w:r>
      <w:r w:rsidRPr="008C5FD9">
        <w:rPr>
          <w:color w:val="231F20"/>
          <w:lang w:val="de-DE"/>
        </w:rPr>
        <w:t>Design,</w:t>
      </w:r>
      <w:r w:rsidRPr="008C5FD9">
        <w:rPr>
          <w:color w:val="231F20"/>
          <w:spacing w:val="12"/>
          <w:lang w:val="de-DE"/>
        </w:rPr>
        <w:t xml:space="preserve"> </w:t>
      </w:r>
      <w:r w:rsidRPr="008C5FD9">
        <w:rPr>
          <w:color w:val="231F20"/>
          <w:lang w:val="de-DE"/>
        </w:rPr>
        <w:t>der</w:t>
      </w:r>
      <w:r w:rsidRPr="008C5FD9">
        <w:rPr>
          <w:color w:val="231F20"/>
          <w:spacing w:val="11"/>
          <w:lang w:val="de-DE"/>
        </w:rPr>
        <w:t xml:space="preserve"> </w:t>
      </w:r>
      <w:r w:rsidRPr="008C5FD9">
        <w:rPr>
          <w:color w:val="231F20"/>
          <w:lang w:val="de-DE"/>
        </w:rPr>
        <w:t>Struktur</w:t>
      </w:r>
      <w:r w:rsidRPr="008C5FD9">
        <w:rPr>
          <w:color w:val="231F20"/>
          <w:spacing w:val="12"/>
          <w:lang w:val="de-DE"/>
        </w:rPr>
        <w:t xml:space="preserve"> </w:t>
      </w:r>
      <w:r w:rsidRPr="008C5FD9">
        <w:rPr>
          <w:color w:val="231F20"/>
          <w:lang w:val="de-DE"/>
        </w:rPr>
        <w:t>sowie</w:t>
      </w:r>
      <w:r w:rsidRPr="008C5FD9">
        <w:rPr>
          <w:color w:val="231F20"/>
          <w:spacing w:val="11"/>
          <w:lang w:val="de-DE"/>
        </w:rPr>
        <w:t xml:space="preserve"> </w:t>
      </w:r>
      <w:r w:rsidRPr="008C5FD9">
        <w:rPr>
          <w:color w:val="231F20"/>
          <w:lang w:val="de-DE"/>
        </w:rPr>
        <w:t>den</w:t>
      </w:r>
      <w:r w:rsidRPr="008C5FD9">
        <w:rPr>
          <w:color w:val="231F20"/>
          <w:spacing w:val="12"/>
          <w:lang w:val="de-DE"/>
        </w:rPr>
        <w:t xml:space="preserve"> </w:t>
      </w:r>
      <w:r w:rsidRPr="008C5FD9">
        <w:rPr>
          <w:color w:val="231F20"/>
          <w:lang w:val="de-DE"/>
        </w:rPr>
        <w:t>Inhalten</w:t>
      </w:r>
      <w:r w:rsidRPr="008C5FD9">
        <w:rPr>
          <w:color w:val="231F20"/>
          <w:spacing w:val="11"/>
          <w:lang w:val="de-DE"/>
        </w:rPr>
        <w:t xml:space="preserve"> </w:t>
      </w:r>
      <w:r w:rsidRPr="008C5FD9">
        <w:rPr>
          <w:color w:val="231F20"/>
          <w:lang w:val="de-DE"/>
        </w:rPr>
        <w:t>funktioniert</w:t>
      </w:r>
      <w:r w:rsidRPr="008C5FD9">
        <w:rPr>
          <w:color w:val="231F20"/>
          <w:spacing w:val="12"/>
          <w:lang w:val="de-DE"/>
        </w:rPr>
        <w:t xml:space="preserve"> </w:t>
      </w:r>
      <w:r w:rsidRPr="008C5FD9">
        <w:rPr>
          <w:color w:val="231F20"/>
          <w:lang w:val="de-DE"/>
        </w:rPr>
        <w:t>und</w:t>
      </w:r>
      <w:r w:rsidRPr="008C5FD9">
        <w:rPr>
          <w:color w:val="231F20"/>
          <w:spacing w:val="11"/>
          <w:lang w:val="de-DE"/>
        </w:rPr>
        <w:t xml:space="preserve"> </w:t>
      </w:r>
      <w:r w:rsidRPr="008C5FD9">
        <w:rPr>
          <w:color w:val="231F20"/>
          <w:lang w:val="de-DE"/>
        </w:rPr>
        <w:t>ob</w:t>
      </w:r>
      <w:r w:rsidRPr="008C5FD9">
        <w:rPr>
          <w:color w:val="231F20"/>
          <w:spacing w:val="12"/>
          <w:lang w:val="de-DE"/>
        </w:rPr>
        <w:t xml:space="preserve"> </w:t>
      </w:r>
      <w:r w:rsidRPr="008C5FD9">
        <w:rPr>
          <w:color w:val="231F20"/>
          <w:spacing w:val="-5"/>
          <w:lang w:val="de-DE"/>
        </w:rPr>
        <w:t>sie</w:t>
      </w:r>
    </w:p>
    <w:p w14:paraId="008034E3" w14:textId="77777777" w:rsidR="00C144CE" w:rsidRPr="008C5FD9" w:rsidRDefault="00C144CE">
      <w:pPr>
        <w:spacing w:line="271" w:lineRule="auto"/>
        <w:jc w:val="both"/>
        <w:rPr>
          <w:lang w:val="de-DE"/>
        </w:rPr>
        <w:sectPr w:rsidR="00C144CE" w:rsidRPr="008C5FD9">
          <w:headerReference w:type="even" r:id="rId15"/>
          <w:headerReference w:type="default" r:id="rId16"/>
          <w:footerReference w:type="even" r:id="rId17"/>
          <w:footerReference w:type="default" r:id="rId18"/>
          <w:pgSz w:w="11910" w:h="16840"/>
          <w:pgMar w:top="1320" w:right="460" w:bottom="680" w:left="460" w:header="0" w:footer="486" w:gutter="0"/>
          <w:pgNumType w:start="24"/>
          <w:cols w:space="720"/>
        </w:sectPr>
      </w:pPr>
    </w:p>
    <w:p w14:paraId="517991AD" w14:textId="77777777" w:rsidR="00C144CE" w:rsidRPr="008C5FD9" w:rsidRDefault="00F24B1B">
      <w:pPr>
        <w:spacing w:before="89"/>
        <w:ind w:left="957"/>
        <w:rPr>
          <w:sz w:val="18"/>
          <w:lang w:val="de-DE"/>
        </w:rPr>
      </w:pPr>
      <w:r w:rsidRPr="008C5FD9">
        <w:rPr>
          <w:color w:val="003946"/>
          <w:w w:val="95"/>
          <w:sz w:val="18"/>
          <w:lang w:val="de-DE"/>
        </w:rPr>
        <w:lastRenderedPageBreak/>
        <w:t>Google</w:t>
      </w:r>
      <w:r w:rsidRPr="008C5FD9">
        <w:rPr>
          <w:color w:val="003946"/>
          <w:sz w:val="18"/>
          <w:lang w:val="de-DE"/>
        </w:rPr>
        <w:t xml:space="preserve"> </w:t>
      </w:r>
      <w:r w:rsidRPr="008C5FD9">
        <w:rPr>
          <w:color w:val="003946"/>
          <w:spacing w:val="-5"/>
          <w:sz w:val="18"/>
          <w:lang w:val="de-DE"/>
        </w:rPr>
        <w:t>Ads</w:t>
      </w:r>
    </w:p>
    <w:p w14:paraId="3FD66FF1" w14:textId="77777777" w:rsidR="00C144CE" w:rsidRPr="008C5FD9" w:rsidRDefault="00C144CE">
      <w:pPr>
        <w:pStyle w:val="BodyText"/>
        <w:rPr>
          <w:lang w:val="de-DE"/>
        </w:rPr>
      </w:pPr>
    </w:p>
    <w:p w14:paraId="20914A8B" w14:textId="77777777" w:rsidR="00C144CE" w:rsidRPr="008C5FD9" w:rsidRDefault="00C144CE">
      <w:pPr>
        <w:pStyle w:val="BodyText"/>
        <w:rPr>
          <w:lang w:val="de-DE"/>
        </w:rPr>
      </w:pPr>
    </w:p>
    <w:p w14:paraId="00E56FBF" w14:textId="77777777" w:rsidR="00C144CE" w:rsidRPr="008C5FD9" w:rsidRDefault="00C144CE">
      <w:pPr>
        <w:pStyle w:val="BodyText"/>
        <w:rPr>
          <w:lang w:val="de-DE"/>
        </w:rPr>
      </w:pPr>
    </w:p>
    <w:p w14:paraId="7CFC9D2B" w14:textId="77777777" w:rsidR="00C144CE" w:rsidRPr="008C5FD9" w:rsidRDefault="00C144CE">
      <w:pPr>
        <w:pStyle w:val="BodyText"/>
        <w:rPr>
          <w:lang w:val="de-DE"/>
        </w:rPr>
      </w:pPr>
    </w:p>
    <w:p w14:paraId="02266FF7" w14:textId="77777777" w:rsidR="00C144CE" w:rsidRPr="008C5FD9" w:rsidRDefault="00C144CE">
      <w:pPr>
        <w:pStyle w:val="BodyText"/>
        <w:spacing w:before="8"/>
        <w:rPr>
          <w:sz w:val="23"/>
          <w:lang w:val="de-DE"/>
        </w:rPr>
      </w:pPr>
    </w:p>
    <w:p w14:paraId="17A2009E" w14:textId="77777777" w:rsidR="00C144CE" w:rsidRPr="008C5FD9" w:rsidRDefault="00F24B1B">
      <w:pPr>
        <w:pStyle w:val="BodyText"/>
        <w:spacing w:before="99" w:line="271" w:lineRule="auto"/>
        <w:ind w:left="957" w:right="2202" w:hanging="1"/>
        <w:jc w:val="both"/>
        <w:rPr>
          <w:lang w:val="de-DE"/>
        </w:rPr>
      </w:pPr>
      <w:r w:rsidRPr="008C5FD9">
        <w:rPr>
          <w:color w:val="231F20"/>
          <w:lang w:val="de-DE"/>
        </w:rPr>
        <w:t>für die über Google Ads gewonnenen neuen Besucher optimal aufbereitet ist. Zum Bei- spiel sollte es ein Formular wie eine Newsletter-Anmeldung oder Ähnliches geben, um Neukundeninteressenten abzuholen und einzufangen.</w:t>
      </w:r>
    </w:p>
    <w:p w14:paraId="3CFE757B" w14:textId="77777777" w:rsidR="00C144CE" w:rsidRPr="008C5FD9" w:rsidRDefault="00C144CE">
      <w:pPr>
        <w:pStyle w:val="BodyText"/>
        <w:spacing w:before="8"/>
        <w:rPr>
          <w:sz w:val="22"/>
          <w:lang w:val="de-DE"/>
        </w:rPr>
      </w:pPr>
    </w:p>
    <w:p w14:paraId="08EDD67D" w14:textId="77777777" w:rsidR="00C144CE" w:rsidRPr="008C5FD9" w:rsidRDefault="00F24B1B">
      <w:pPr>
        <w:pStyle w:val="BodyText"/>
        <w:spacing w:line="271" w:lineRule="auto"/>
        <w:ind w:left="957" w:right="2201"/>
        <w:jc w:val="both"/>
        <w:rPr>
          <w:lang w:val="de-DE"/>
        </w:rPr>
      </w:pPr>
      <w:r w:rsidRPr="008C5FD9">
        <w:rPr>
          <w:color w:val="231F20"/>
          <w:lang w:val="de-DE"/>
        </w:rPr>
        <w:t xml:space="preserve">Weiterhin ist es für den Werbetreibenden wichtig, sich über seine gewünschte Anzeige- </w:t>
      </w:r>
      <w:proofErr w:type="spellStart"/>
      <w:r w:rsidRPr="008C5FD9">
        <w:rPr>
          <w:color w:val="231F20"/>
          <w:lang w:val="de-DE"/>
        </w:rPr>
        <w:t>nausrichtung</w:t>
      </w:r>
      <w:proofErr w:type="spellEnd"/>
      <w:r w:rsidRPr="008C5FD9">
        <w:rPr>
          <w:color w:val="231F20"/>
          <w:spacing w:val="-3"/>
          <w:lang w:val="de-DE"/>
        </w:rPr>
        <w:t xml:space="preserve"> </w:t>
      </w:r>
      <w:r w:rsidRPr="008C5FD9">
        <w:rPr>
          <w:color w:val="231F20"/>
          <w:lang w:val="de-DE"/>
        </w:rPr>
        <w:t>im</w:t>
      </w:r>
      <w:r w:rsidRPr="008C5FD9">
        <w:rPr>
          <w:color w:val="231F20"/>
          <w:spacing w:val="-3"/>
          <w:lang w:val="de-DE"/>
        </w:rPr>
        <w:t xml:space="preserve"> </w:t>
      </w:r>
      <w:r w:rsidRPr="008C5FD9">
        <w:rPr>
          <w:color w:val="231F20"/>
          <w:lang w:val="de-DE"/>
        </w:rPr>
        <w:t>Klaren</w:t>
      </w:r>
      <w:r w:rsidRPr="008C5FD9">
        <w:rPr>
          <w:color w:val="231F20"/>
          <w:spacing w:val="-3"/>
          <w:lang w:val="de-DE"/>
        </w:rPr>
        <w:t xml:space="preserve"> </w:t>
      </w:r>
      <w:r w:rsidRPr="008C5FD9">
        <w:rPr>
          <w:color w:val="231F20"/>
          <w:lang w:val="de-DE"/>
        </w:rPr>
        <w:t>zu</w:t>
      </w:r>
      <w:r w:rsidRPr="008C5FD9">
        <w:rPr>
          <w:color w:val="231F20"/>
          <w:spacing w:val="-3"/>
          <w:lang w:val="de-DE"/>
        </w:rPr>
        <w:t xml:space="preserve"> </w:t>
      </w:r>
      <w:r w:rsidRPr="008C5FD9">
        <w:rPr>
          <w:color w:val="231F20"/>
          <w:lang w:val="de-DE"/>
        </w:rPr>
        <w:t>sein.</w:t>
      </w:r>
      <w:r w:rsidRPr="008C5FD9">
        <w:rPr>
          <w:color w:val="231F20"/>
          <w:spacing w:val="-3"/>
          <w:lang w:val="de-DE"/>
        </w:rPr>
        <w:t xml:space="preserve"> </w:t>
      </w:r>
      <w:r w:rsidRPr="008C5FD9">
        <w:rPr>
          <w:color w:val="231F20"/>
          <w:lang w:val="de-DE"/>
        </w:rPr>
        <w:t>Weiß</w:t>
      </w:r>
      <w:r w:rsidRPr="008C5FD9">
        <w:rPr>
          <w:color w:val="231F20"/>
          <w:spacing w:val="-3"/>
          <w:lang w:val="de-DE"/>
        </w:rPr>
        <w:t xml:space="preserve"> </w:t>
      </w:r>
      <w:r w:rsidRPr="008C5FD9">
        <w:rPr>
          <w:color w:val="231F20"/>
          <w:lang w:val="de-DE"/>
        </w:rPr>
        <w:t>er,</w:t>
      </w:r>
      <w:r w:rsidRPr="008C5FD9">
        <w:rPr>
          <w:color w:val="231F20"/>
          <w:spacing w:val="-3"/>
          <w:lang w:val="de-DE"/>
        </w:rPr>
        <w:t xml:space="preserve"> </w:t>
      </w:r>
      <w:r w:rsidRPr="008C5FD9">
        <w:rPr>
          <w:color w:val="231F20"/>
          <w:lang w:val="de-DE"/>
        </w:rPr>
        <w:t>in</w:t>
      </w:r>
      <w:r w:rsidRPr="008C5FD9">
        <w:rPr>
          <w:color w:val="231F20"/>
          <w:spacing w:val="-3"/>
          <w:lang w:val="de-DE"/>
        </w:rPr>
        <w:t xml:space="preserve"> </w:t>
      </w:r>
      <w:r w:rsidRPr="008C5FD9">
        <w:rPr>
          <w:color w:val="231F20"/>
          <w:lang w:val="de-DE"/>
        </w:rPr>
        <w:t>welchen</w:t>
      </w:r>
      <w:r w:rsidRPr="008C5FD9">
        <w:rPr>
          <w:color w:val="231F20"/>
          <w:spacing w:val="-3"/>
          <w:lang w:val="de-DE"/>
        </w:rPr>
        <w:t xml:space="preserve"> </w:t>
      </w:r>
      <w:r w:rsidRPr="008C5FD9">
        <w:rPr>
          <w:color w:val="231F20"/>
          <w:lang w:val="de-DE"/>
        </w:rPr>
        <w:t>Zielregionen</w:t>
      </w:r>
      <w:r w:rsidRPr="008C5FD9">
        <w:rPr>
          <w:color w:val="231F20"/>
          <w:spacing w:val="-3"/>
          <w:lang w:val="de-DE"/>
        </w:rPr>
        <w:t xml:space="preserve"> </w:t>
      </w:r>
      <w:r w:rsidRPr="008C5FD9">
        <w:rPr>
          <w:color w:val="231F20"/>
          <w:lang w:val="de-DE"/>
        </w:rPr>
        <w:t>und</w:t>
      </w:r>
      <w:r w:rsidRPr="008C5FD9">
        <w:rPr>
          <w:color w:val="231F20"/>
          <w:spacing w:val="-3"/>
          <w:lang w:val="de-DE"/>
        </w:rPr>
        <w:t xml:space="preserve"> </w:t>
      </w:r>
      <w:r w:rsidRPr="008C5FD9">
        <w:rPr>
          <w:color w:val="231F20"/>
          <w:lang w:val="de-DE"/>
        </w:rPr>
        <w:t>Sprachen</w:t>
      </w:r>
      <w:r w:rsidRPr="008C5FD9">
        <w:rPr>
          <w:color w:val="231F20"/>
          <w:spacing w:val="-3"/>
          <w:lang w:val="de-DE"/>
        </w:rPr>
        <w:t xml:space="preserve"> </w:t>
      </w:r>
      <w:r w:rsidRPr="008C5FD9">
        <w:rPr>
          <w:color w:val="231F20"/>
          <w:lang w:val="de-DE"/>
        </w:rPr>
        <w:t>er</w:t>
      </w:r>
      <w:r w:rsidRPr="008C5FD9">
        <w:rPr>
          <w:color w:val="231F20"/>
          <w:spacing w:val="-3"/>
          <w:lang w:val="de-DE"/>
        </w:rPr>
        <w:t xml:space="preserve"> </w:t>
      </w:r>
      <w:r w:rsidRPr="008C5FD9">
        <w:rPr>
          <w:color w:val="231F20"/>
          <w:lang w:val="de-DE"/>
        </w:rPr>
        <w:t xml:space="preserve">seine erste Kampagne schalten möchte? Zudem sollte ihm sein Angebot klar sein. Weiß er, welche Angebote, Produkte und Dienstleistungen er bewerben möchte? Nur so kann er gezielte Anzeigentexte verfassen und weiß genau, welche Anzeige er mit welcher Ziel- </w:t>
      </w:r>
      <w:proofErr w:type="spellStart"/>
      <w:r w:rsidRPr="008C5FD9">
        <w:rPr>
          <w:color w:val="231F20"/>
          <w:lang w:val="de-DE"/>
        </w:rPr>
        <w:t>seite</w:t>
      </w:r>
      <w:proofErr w:type="spellEnd"/>
      <w:r w:rsidRPr="008C5FD9">
        <w:rPr>
          <w:color w:val="231F20"/>
          <w:lang w:val="de-DE"/>
        </w:rPr>
        <w:t xml:space="preserve"> auf seiner Webseite verlinken möchte. Außerdem ist es sinnvoll, seine Ziele am Anfang klar zu formulieren. Möchte man Besucher generieren, die die Inhalte über eine längere Zeitdauer betrachten, Anfragen oder Anmeldungen über ein Online-Formular erhalten oder Produkte in einem Onlineshop verkaufen? Es ergibt Sinn, bereits im Anzeigentext darauf einzugehen, was genau der interessierte Suchende auf der Web- </w:t>
      </w:r>
      <w:proofErr w:type="spellStart"/>
      <w:r w:rsidRPr="008C5FD9">
        <w:rPr>
          <w:color w:val="231F20"/>
          <w:lang w:val="de-DE"/>
        </w:rPr>
        <w:t>seite</w:t>
      </w:r>
      <w:proofErr w:type="spellEnd"/>
      <w:r w:rsidRPr="008C5FD9">
        <w:rPr>
          <w:color w:val="231F20"/>
          <w:lang w:val="de-DE"/>
        </w:rPr>
        <w:t xml:space="preserve"> durchführen soll.</w:t>
      </w:r>
    </w:p>
    <w:p w14:paraId="274A34FB" w14:textId="77777777" w:rsidR="00C144CE" w:rsidRPr="008C5FD9" w:rsidRDefault="00C144CE">
      <w:pPr>
        <w:pStyle w:val="BodyText"/>
        <w:spacing w:before="8"/>
        <w:rPr>
          <w:sz w:val="22"/>
          <w:lang w:val="de-DE"/>
        </w:rPr>
      </w:pPr>
    </w:p>
    <w:p w14:paraId="64DF442B" w14:textId="77777777" w:rsidR="00C144CE" w:rsidRPr="008C5FD9" w:rsidRDefault="00F24B1B">
      <w:pPr>
        <w:pStyle w:val="BodyText"/>
        <w:spacing w:line="271" w:lineRule="auto"/>
        <w:ind w:left="957" w:right="2201"/>
        <w:jc w:val="both"/>
        <w:rPr>
          <w:lang w:val="de-DE"/>
        </w:rPr>
      </w:pPr>
      <w:r w:rsidRPr="008C5FD9">
        <w:rPr>
          <w:color w:val="231F20"/>
          <w:lang w:val="de-DE"/>
        </w:rPr>
        <w:t xml:space="preserve">Für die erste Kampagne muss der Werbetreibende sich in sein Google-Ads-Konto ein- loggen, um dort auf das User-Interface zu gelangen. Das Google-Ads-Konto ist quasi das Verwaltungsportal des Werbetreibenden innerhalb des Google-Ads-Werbesystems. Nach einer kostenlosen Registrierung mit einer Google-E-Mail-Adresse steht ihm hier sein persönliches Portal zur Verfügung, in dem er Zugriff auf die Funktionen des Ads- Systems hat und in dem er später seine Anzeigen und Kampagnen übersichtlich betrachten, lenken und auswerten kann. Der Marketingleiter hatte bereits eine </w:t>
      </w:r>
      <w:proofErr w:type="spellStart"/>
      <w:r w:rsidRPr="008C5FD9">
        <w:rPr>
          <w:color w:val="231F20"/>
          <w:lang w:val="de-DE"/>
        </w:rPr>
        <w:t>Googl</w:t>
      </w:r>
      <w:proofErr w:type="spellEnd"/>
      <w:r w:rsidRPr="008C5FD9">
        <w:rPr>
          <w:color w:val="231F20"/>
          <w:lang w:val="de-DE"/>
        </w:rPr>
        <w:t xml:space="preserve">- </w:t>
      </w:r>
      <w:proofErr w:type="gramStart"/>
      <w:r w:rsidRPr="008C5FD9">
        <w:rPr>
          <w:color w:val="231F20"/>
          <w:lang w:val="de-DE"/>
        </w:rPr>
        <w:t>email</w:t>
      </w:r>
      <w:proofErr w:type="gramEnd"/>
      <w:r w:rsidRPr="008C5FD9">
        <w:rPr>
          <w:color w:val="231F20"/>
          <w:lang w:val="de-DE"/>
        </w:rPr>
        <w:t xml:space="preserve">-Adresse besessen. Wäre dies nicht der Fall gewesen, so müsste er ein </w:t>
      </w:r>
      <w:proofErr w:type="spellStart"/>
      <w:r w:rsidRPr="008C5FD9">
        <w:rPr>
          <w:color w:val="231F20"/>
          <w:lang w:val="de-DE"/>
        </w:rPr>
        <w:t>Googl</w:t>
      </w:r>
      <w:proofErr w:type="spellEnd"/>
      <w:r w:rsidRPr="008C5FD9">
        <w:rPr>
          <w:color w:val="231F20"/>
          <w:lang w:val="de-DE"/>
        </w:rPr>
        <w:t xml:space="preserve">- </w:t>
      </w:r>
      <w:proofErr w:type="gramStart"/>
      <w:r w:rsidRPr="008C5FD9">
        <w:rPr>
          <w:color w:val="231F20"/>
          <w:lang w:val="de-DE"/>
        </w:rPr>
        <w:t>email</w:t>
      </w:r>
      <w:proofErr w:type="gramEnd"/>
      <w:r w:rsidRPr="008C5FD9">
        <w:rPr>
          <w:color w:val="231F20"/>
          <w:lang w:val="de-DE"/>
        </w:rPr>
        <w:t xml:space="preserve">-Konto eröffnen um die Dienste von Google Ads sowie auch die Dienste von </w:t>
      </w:r>
      <w:proofErr w:type="spellStart"/>
      <w:r w:rsidRPr="008C5FD9">
        <w:rPr>
          <w:color w:val="231F20"/>
          <w:lang w:val="de-DE"/>
        </w:rPr>
        <w:t>Goo</w:t>
      </w:r>
      <w:proofErr w:type="spellEnd"/>
      <w:r w:rsidRPr="008C5FD9">
        <w:rPr>
          <w:color w:val="231F20"/>
          <w:lang w:val="de-DE"/>
        </w:rPr>
        <w:t xml:space="preserve">- </w:t>
      </w:r>
      <w:proofErr w:type="spellStart"/>
      <w:r w:rsidRPr="008C5FD9">
        <w:rPr>
          <w:color w:val="231F20"/>
          <w:lang w:val="de-DE"/>
        </w:rPr>
        <w:t>gle</w:t>
      </w:r>
      <w:proofErr w:type="spellEnd"/>
      <w:r w:rsidRPr="008C5FD9">
        <w:rPr>
          <w:color w:val="231F20"/>
          <w:lang w:val="de-DE"/>
        </w:rPr>
        <w:t>-Analytics nutzen zu können.</w:t>
      </w:r>
    </w:p>
    <w:p w14:paraId="64470E4B" w14:textId="77777777" w:rsidR="00C144CE" w:rsidRPr="008C5FD9" w:rsidRDefault="00C144CE">
      <w:pPr>
        <w:pStyle w:val="BodyText"/>
        <w:spacing w:before="8"/>
        <w:rPr>
          <w:sz w:val="22"/>
          <w:lang w:val="de-DE"/>
        </w:rPr>
      </w:pPr>
    </w:p>
    <w:p w14:paraId="14FC49EF" w14:textId="77777777" w:rsidR="00C144CE" w:rsidRPr="008C5FD9" w:rsidRDefault="00F24B1B">
      <w:pPr>
        <w:pStyle w:val="BodyText"/>
        <w:spacing w:line="271" w:lineRule="auto"/>
        <w:ind w:left="957" w:right="2201"/>
        <w:jc w:val="both"/>
        <w:rPr>
          <w:lang w:val="de-DE"/>
        </w:rPr>
      </w:pPr>
      <w:r w:rsidRPr="008C5FD9">
        <w:rPr>
          <w:color w:val="231F20"/>
          <w:lang w:val="de-DE"/>
        </w:rPr>
        <w:t>Das Portal von Google Ads ähnelt im Aussehen seiner Startseite dem Beispiel in der folgenden Abbildung. Im Konto, welches in der Abbildung dargestellt ist, kann man erkennen, dass mit diesem Account bereits mehrere Kampagnen durchgeführt wurden. Oben ist eine Liste mit den Statistiken eines gewählten Zeitraums dargestellt, darunter sind</w:t>
      </w:r>
      <w:r w:rsidRPr="008C5FD9">
        <w:rPr>
          <w:color w:val="231F20"/>
          <w:spacing w:val="-1"/>
          <w:lang w:val="de-DE"/>
        </w:rPr>
        <w:t xml:space="preserve"> </w:t>
      </w:r>
      <w:r w:rsidRPr="008C5FD9">
        <w:rPr>
          <w:color w:val="231F20"/>
          <w:lang w:val="de-DE"/>
        </w:rPr>
        <w:t>die</w:t>
      </w:r>
      <w:r w:rsidRPr="008C5FD9">
        <w:rPr>
          <w:color w:val="231F20"/>
          <w:spacing w:val="-1"/>
          <w:lang w:val="de-DE"/>
        </w:rPr>
        <w:t xml:space="preserve"> </w:t>
      </w:r>
      <w:r w:rsidRPr="008C5FD9">
        <w:rPr>
          <w:color w:val="231F20"/>
          <w:lang w:val="de-DE"/>
        </w:rPr>
        <w:t>vergangenen</w:t>
      </w:r>
      <w:r w:rsidRPr="008C5FD9">
        <w:rPr>
          <w:color w:val="231F20"/>
          <w:spacing w:val="-1"/>
          <w:lang w:val="de-DE"/>
        </w:rPr>
        <w:t xml:space="preserve"> </w:t>
      </w:r>
      <w:r w:rsidRPr="008C5FD9">
        <w:rPr>
          <w:color w:val="231F20"/>
          <w:lang w:val="de-DE"/>
        </w:rPr>
        <w:t>Kampagnen,</w:t>
      </w:r>
      <w:r w:rsidRPr="008C5FD9">
        <w:rPr>
          <w:color w:val="231F20"/>
          <w:spacing w:val="-1"/>
          <w:lang w:val="de-DE"/>
        </w:rPr>
        <w:t xml:space="preserve"> </w:t>
      </w:r>
      <w:r w:rsidRPr="008C5FD9">
        <w:rPr>
          <w:color w:val="231F20"/>
          <w:lang w:val="de-DE"/>
        </w:rPr>
        <w:t>verwendete</w:t>
      </w:r>
      <w:r w:rsidRPr="008C5FD9">
        <w:rPr>
          <w:color w:val="231F20"/>
          <w:spacing w:val="-1"/>
          <w:lang w:val="de-DE"/>
        </w:rPr>
        <w:t xml:space="preserve"> </w:t>
      </w:r>
      <w:r w:rsidRPr="008C5FD9">
        <w:rPr>
          <w:color w:val="231F20"/>
          <w:lang w:val="de-DE"/>
        </w:rPr>
        <w:t>Keywords</w:t>
      </w:r>
      <w:r w:rsidRPr="008C5FD9">
        <w:rPr>
          <w:color w:val="231F20"/>
          <w:spacing w:val="-1"/>
          <w:lang w:val="de-DE"/>
        </w:rPr>
        <w:t xml:space="preserve"> </w:t>
      </w:r>
      <w:r w:rsidRPr="008C5FD9">
        <w:rPr>
          <w:color w:val="231F20"/>
          <w:lang w:val="de-DE"/>
        </w:rPr>
        <w:t>und</w:t>
      </w:r>
      <w:r w:rsidRPr="008C5FD9">
        <w:rPr>
          <w:color w:val="231F20"/>
          <w:spacing w:val="-1"/>
          <w:lang w:val="de-DE"/>
        </w:rPr>
        <w:t xml:space="preserve"> </w:t>
      </w:r>
      <w:r w:rsidRPr="008C5FD9">
        <w:rPr>
          <w:color w:val="231F20"/>
          <w:lang w:val="de-DE"/>
        </w:rPr>
        <w:t>andere</w:t>
      </w:r>
      <w:r w:rsidRPr="008C5FD9">
        <w:rPr>
          <w:color w:val="231F20"/>
          <w:spacing w:val="-1"/>
          <w:lang w:val="de-DE"/>
        </w:rPr>
        <w:t xml:space="preserve"> </w:t>
      </w:r>
      <w:r w:rsidRPr="008C5FD9">
        <w:rPr>
          <w:color w:val="231F20"/>
          <w:lang w:val="de-DE"/>
        </w:rPr>
        <w:t>Angaben</w:t>
      </w:r>
      <w:r w:rsidRPr="008C5FD9">
        <w:rPr>
          <w:color w:val="231F20"/>
          <w:spacing w:val="-1"/>
          <w:lang w:val="de-DE"/>
        </w:rPr>
        <w:t xml:space="preserve"> </w:t>
      </w:r>
      <w:r w:rsidRPr="008C5FD9">
        <w:rPr>
          <w:color w:val="231F20"/>
          <w:lang w:val="de-DE"/>
        </w:rPr>
        <w:t>der</w:t>
      </w:r>
      <w:r w:rsidRPr="008C5FD9">
        <w:rPr>
          <w:color w:val="231F20"/>
          <w:spacing w:val="-1"/>
          <w:lang w:val="de-DE"/>
        </w:rPr>
        <w:t xml:space="preserve"> </w:t>
      </w:r>
      <w:proofErr w:type="spellStart"/>
      <w:r w:rsidRPr="008C5FD9">
        <w:rPr>
          <w:color w:val="231F20"/>
          <w:lang w:val="de-DE"/>
        </w:rPr>
        <w:t>ver</w:t>
      </w:r>
      <w:proofErr w:type="spellEnd"/>
      <w:r w:rsidRPr="008C5FD9">
        <w:rPr>
          <w:color w:val="231F20"/>
          <w:lang w:val="de-DE"/>
        </w:rPr>
        <w:t xml:space="preserve">- </w:t>
      </w:r>
      <w:proofErr w:type="spellStart"/>
      <w:r w:rsidRPr="008C5FD9">
        <w:rPr>
          <w:color w:val="231F20"/>
          <w:lang w:val="de-DE"/>
        </w:rPr>
        <w:t>gangenen</w:t>
      </w:r>
      <w:proofErr w:type="spellEnd"/>
      <w:r w:rsidRPr="008C5FD9">
        <w:rPr>
          <w:color w:val="231F20"/>
          <w:lang w:val="de-DE"/>
        </w:rPr>
        <w:t xml:space="preserve"> Kampagnen aufgelistet.</w:t>
      </w:r>
    </w:p>
    <w:p w14:paraId="2DAD24E0" w14:textId="77777777" w:rsidR="00C144CE" w:rsidRPr="008C5FD9" w:rsidRDefault="00C144CE">
      <w:pPr>
        <w:spacing w:line="271" w:lineRule="auto"/>
        <w:jc w:val="both"/>
        <w:rPr>
          <w:lang w:val="de-DE"/>
        </w:rPr>
        <w:sectPr w:rsidR="00C144CE" w:rsidRPr="008C5FD9">
          <w:pgSz w:w="11910" w:h="16840"/>
          <w:pgMar w:top="1320" w:right="460" w:bottom="680" w:left="460" w:header="0" w:footer="486" w:gutter="0"/>
          <w:cols w:space="720"/>
        </w:sectPr>
      </w:pPr>
    </w:p>
    <w:p w14:paraId="666C710D" w14:textId="77777777" w:rsidR="00C144CE" w:rsidRPr="008C5FD9" w:rsidRDefault="00C144CE">
      <w:pPr>
        <w:pStyle w:val="BodyText"/>
        <w:rPr>
          <w:lang w:val="de-DE"/>
        </w:rPr>
      </w:pPr>
    </w:p>
    <w:p w14:paraId="6939EB18" w14:textId="77777777" w:rsidR="00C144CE" w:rsidRPr="008C5FD9" w:rsidRDefault="00C144CE">
      <w:pPr>
        <w:pStyle w:val="BodyText"/>
        <w:rPr>
          <w:lang w:val="de-DE"/>
        </w:rPr>
      </w:pPr>
    </w:p>
    <w:p w14:paraId="6DFCDCB8" w14:textId="77777777" w:rsidR="00C144CE" w:rsidRPr="008C5FD9" w:rsidRDefault="00C144CE">
      <w:pPr>
        <w:pStyle w:val="BodyText"/>
        <w:rPr>
          <w:lang w:val="de-DE"/>
        </w:rPr>
      </w:pPr>
    </w:p>
    <w:p w14:paraId="18AC795B" w14:textId="77777777" w:rsidR="00C144CE" w:rsidRPr="008C5FD9" w:rsidRDefault="00C144CE">
      <w:pPr>
        <w:pStyle w:val="BodyText"/>
        <w:rPr>
          <w:lang w:val="de-DE"/>
        </w:rPr>
      </w:pPr>
    </w:p>
    <w:p w14:paraId="2BB84AF0" w14:textId="77777777" w:rsidR="00C144CE" w:rsidRPr="008C5FD9" w:rsidRDefault="00C144CE">
      <w:pPr>
        <w:pStyle w:val="BodyText"/>
        <w:rPr>
          <w:lang w:val="de-DE"/>
        </w:rPr>
      </w:pPr>
    </w:p>
    <w:p w14:paraId="581F997A" w14:textId="77777777" w:rsidR="00C144CE" w:rsidRPr="008C5FD9" w:rsidRDefault="00C144CE">
      <w:pPr>
        <w:pStyle w:val="BodyText"/>
        <w:rPr>
          <w:lang w:val="de-DE"/>
        </w:rPr>
      </w:pPr>
    </w:p>
    <w:p w14:paraId="4F4FB150" w14:textId="77777777" w:rsidR="00C144CE" w:rsidRPr="008C5FD9" w:rsidRDefault="00D40F72">
      <w:pPr>
        <w:pStyle w:val="BodyText"/>
        <w:spacing w:before="10"/>
        <w:rPr>
          <w:sz w:val="19"/>
          <w:lang w:val="de-DE"/>
        </w:rPr>
      </w:pPr>
      <w:commentRangeStart w:id="2"/>
      <w:commentRangeEnd w:id="2"/>
      <w:r>
        <w:rPr>
          <w:rStyle w:val="CommentReference"/>
        </w:rPr>
        <w:commentReference w:id="2"/>
      </w:r>
    </w:p>
    <w:p w14:paraId="3F523BA7" w14:textId="77777777" w:rsidR="00C144CE" w:rsidRDefault="00F24B1B">
      <w:pPr>
        <w:pStyle w:val="BodyText"/>
        <w:ind w:left="2204"/>
      </w:pPr>
      <w:r>
        <w:rPr>
          <w:noProof/>
        </w:rPr>
        <w:drawing>
          <wp:inline distT="0" distB="0" distL="0" distR="0" wp14:anchorId="37137904" wp14:editId="59F87D2A">
            <wp:extent cx="4972246" cy="3337200"/>
            <wp:effectExtent l="0" t="0" r="0" b="3175"/>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9" cstate="print"/>
                    <a:stretch>
                      <a:fillRect/>
                    </a:stretch>
                  </pic:blipFill>
                  <pic:spPr>
                    <a:xfrm>
                      <a:off x="0" y="0"/>
                      <a:ext cx="4972246" cy="3337200"/>
                    </a:xfrm>
                    <a:prstGeom prst="rect">
                      <a:avLst/>
                    </a:prstGeom>
                  </pic:spPr>
                </pic:pic>
              </a:graphicData>
            </a:graphic>
          </wp:inline>
        </w:drawing>
      </w:r>
    </w:p>
    <w:p w14:paraId="50C75D98" w14:textId="77777777" w:rsidR="00C144CE" w:rsidRDefault="00C144CE">
      <w:pPr>
        <w:pStyle w:val="BodyText"/>
      </w:pPr>
    </w:p>
    <w:p w14:paraId="0B5E6797" w14:textId="77777777" w:rsidR="00C144CE" w:rsidRDefault="00C144CE">
      <w:pPr>
        <w:pStyle w:val="BodyText"/>
        <w:spacing w:before="10"/>
        <w:rPr>
          <w:sz w:val="18"/>
        </w:rPr>
      </w:pPr>
    </w:p>
    <w:p w14:paraId="3FB8B764" w14:textId="77777777" w:rsidR="00C144CE" w:rsidRPr="008C5FD9" w:rsidRDefault="00F24B1B">
      <w:pPr>
        <w:pStyle w:val="BodyText"/>
        <w:spacing w:line="271" w:lineRule="auto"/>
        <w:ind w:left="2204" w:right="955" w:hanging="1"/>
        <w:jc w:val="both"/>
        <w:rPr>
          <w:lang w:val="de-DE"/>
        </w:rPr>
      </w:pPr>
      <w:r w:rsidRPr="008C5FD9">
        <w:rPr>
          <w:color w:val="231F20"/>
          <w:lang w:val="de-DE"/>
        </w:rPr>
        <w:t xml:space="preserve">Für den Beginn einer neuen Kampagne sollte links im Reiter das Feld „Kampagne“ aus- gewählt werden, dann das kleine Plus-Symbol und dann „Neue Kampagne“. Der Reiter </w:t>
      </w:r>
      <w:r>
        <w:rPr>
          <w:color w:val="231F20"/>
        </w:rPr>
        <w:t>ﬁ</w:t>
      </w:r>
      <w:proofErr w:type="spellStart"/>
      <w:r w:rsidRPr="008C5FD9">
        <w:rPr>
          <w:color w:val="231F20"/>
          <w:lang w:val="de-DE"/>
        </w:rPr>
        <w:t>ndet</w:t>
      </w:r>
      <w:proofErr w:type="spellEnd"/>
      <w:r w:rsidRPr="008C5FD9">
        <w:rPr>
          <w:color w:val="231F20"/>
          <w:lang w:val="de-DE"/>
        </w:rPr>
        <w:t xml:space="preserve"> sich am linken Rand des Google-Ads-Kontos, wie in der folgenden Abbildung </w:t>
      </w:r>
      <w:r w:rsidRPr="008C5FD9">
        <w:rPr>
          <w:color w:val="231F20"/>
          <w:spacing w:val="-2"/>
          <w:lang w:val="de-DE"/>
        </w:rPr>
        <w:t>dargestellt.</w:t>
      </w:r>
    </w:p>
    <w:p w14:paraId="2C603F43" w14:textId="77777777" w:rsidR="00C144CE" w:rsidRPr="008C5FD9" w:rsidRDefault="00C144CE">
      <w:pPr>
        <w:spacing w:line="271" w:lineRule="auto"/>
        <w:jc w:val="both"/>
        <w:rPr>
          <w:lang w:val="de-DE"/>
        </w:rPr>
        <w:sectPr w:rsidR="00C144CE" w:rsidRPr="008C5FD9">
          <w:pgSz w:w="11910" w:h="16840"/>
          <w:pgMar w:top="1320" w:right="460" w:bottom="680" w:left="460" w:header="0" w:footer="486" w:gutter="0"/>
          <w:cols w:space="720"/>
        </w:sectPr>
      </w:pPr>
    </w:p>
    <w:p w14:paraId="0367AF35" w14:textId="77777777" w:rsidR="00C144CE" w:rsidRPr="008C5FD9" w:rsidRDefault="00F24B1B">
      <w:pPr>
        <w:spacing w:before="89"/>
        <w:ind w:left="957"/>
        <w:rPr>
          <w:sz w:val="18"/>
          <w:lang w:val="de-DE"/>
        </w:rPr>
      </w:pPr>
      <w:r w:rsidRPr="008C5FD9">
        <w:rPr>
          <w:color w:val="003946"/>
          <w:w w:val="95"/>
          <w:sz w:val="18"/>
          <w:lang w:val="de-DE"/>
        </w:rPr>
        <w:lastRenderedPageBreak/>
        <w:t>Google</w:t>
      </w:r>
      <w:r w:rsidRPr="008C5FD9">
        <w:rPr>
          <w:color w:val="003946"/>
          <w:sz w:val="18"/>
          <w:lang w:val="de-DE"/>
        </w:rPr>
        <w:t xml:space="preserve"> </w:t>
      </w:r>
      <w:r w:rsidRPr="008C5FD9">
        <w:rPr>
          <w:color w:val="003946"/>
          <w:spacing w:val="-5"/>
          <w:sz w:val="18"/>
          <w:lang w:val="de-DE"/>
        </w:rPr>
        <w:t>Ads</w:t>
      </w:r>
    </w:p>
    <w:p w14:paraId="3BB92AC5" w14:textId="77777777" w:rsidR="00C144CE" w:rsidRPr="008C5FD9" w:rsidRDefault="00C144CE">
      <w:pPr>
        <w:pStyle w:val="BodyText"/>
        <w:rPr>
          <w:lang w:val="de-DE"/>
        </w:rPr>
      </w:pPr>
    </w:p>
    <w:p w14:paraId="49AA88FB" w14:textId="77777777" w:rsidR="00C144CE" w:rsidRPr="008C5FD9" w:rsidRDefault="00C144CE">
      <w:pPr>
        <w:pStyle w:val="BodyText"/>
        <w:rPr>
          <w:lang w:val="de-DE"/>
        </w:rPr>
      </w:pPr>
    </w:p>
    <w:p w14:paraId="2E55CE9D" w14:textId="77777777" w:rsidR="00C144CE" w:rsidRPr="008C5FD9" w:rsidRDefault="00C144CE">
      <w:pPr>
        <w:pStyle w:val="BodyText"/>
        <w:rPr>
          <w:lang w:val="de-DE"/>
        </w:rPr>
      </w:pPr>
    </w:p>
    <w:p w14:paraId="2CE4372D" w14:textId="77777777" w:rsidR="00C144CE" w:rsidRPr="008C5FD9" w:rsidRDefault="00C144CE">
      <w:pPr>
        <w:pStyle w:val="BodyText"/>
        <w:rPr>
          <w:lang w:val="de-DE"/>
        </w:rPr>
      </w:pPr>
    </w:p>
    <w:p w14:paraId="4A258087" w14:textId="77777777" w:rsidR="00C144CE" w:rsidRPr="008C5FD9" w:rsidRDefault="00C144CE">
      <w:pPr>
        <w:pStyle w:val="BodyText"/>
        <w:rPr>
          <w:lang w:val="de-DE"/>
        </w:rPr>
      </w:pPr>
    </w:p>
    <w:p w14:paraId="1BC0AA50" w14:textId="77777777" w:rsidR="00C144CE" w:rsidRPr="008C5FD9" w:rsidRDefault="00F24B1B">
      <w:pPr>
        <w:pStyle w:val="BodyText"/>
        <w:rPr>
          <w:sz w:val="12"/>
          <w:lang w:val="de-DE"/>
        </w:rPr>
      </w:pPr>
      <w:r>
        <w:rPr>
          <w:noProof/>
        </w:rPr>
        <w:drawing>
          <wp:anchor distT="0" distB="0" distL="0" distR="0" simplePos="0" relativeHeight="4" behindDoc="0" locked="0" layoutInCell="1" allowOverlap="1" wp14:anchorId="54A02BED" wp14:editId="1FC1F778">
            <wp:simplePos x="0" y="0"/>
            <wp:positionH relativeFrom="page">
              <wp:posOffset>900000</wp:posOffset>
            </wp:positionH>
            <wp:positionV relativeFrom="paragraph">
              <wp:posOffset>103397</wp:posOffset>
            </wp:positionV>
            <wp:extent cx="4968240" cy="435864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0" cstate="print"/>
                    <a:stretch>
                      <a:fillRect/>
                    </a:stretch>
                  </pic:blipFill>
                  <pic:spPr>
                    <a:xfrm>
                      <a:off x="0" y="0"/>
                      <a:ext cx="4968240" cy="4358640"/>
                    </a:xfrm>
                    <a:prstGeom prst="rect">
                      <a:avLst/>
                    </a:prstGeom>
                  </pic:spPr>
                </pic:pic>
              </a:graphicData>
            </a:graphic>
          </wp:anchor>
        </w:drawing>
      </w:r>
    </w:p>
    <w:p w14:paraId="49528EC9" w14:textId="77777777" w:rsidR="00C144CE" w:rsidRPr="008C5FD9" w:rsidRDefault="00C144CE">
      <w:pPr>
        <w:pStyle w:val="BodyText"/>
        <w:spacing w:before="8"/>
        <w:rPr>
          <w:sz w:val="25"/>
          <w:lang w:val="de-DE"/>
        </w:rPr>
      </w:pPr>
    </w:p>
    <w:p w14:paraId="7F3C990C" w14:textId="77777777" w:rsidR="00C144CE" w:rsidRPr="008C5FD9" w:rsidRDefault="00F24B1B">
      <w:pPr>
        <w:pStyle w:val="BodyText"/>
        <w:spacing w:before="100" w:line="271" w:lineRule="auto"/>
        <w:ind w:left="957" w:right="2201"/>
        <w:jc w:val="both"/>
        <w:rPr>
          <w:lang w:val="de-DE"/>
        </w:rPr>
      </w:pPr>
      <w:r w:rsidRPr="008C5FD9">
        <w:rPr>
          <w:color w:val="231F20"/>
          <w:lang w:val="de-DE"/>
        </w:rPr>
        <w:t xml:space="preserve">Anschließend wird das Kampagnenziel und der -typ abgefragt. Dieser Schritt der Kam- </w:t>
      </w:r>
      <w:proofErr w:type="spellStart"/>
      <w:r w:rsidRPr="008C5FD9">
        <w:rPr>
          <w:color w:val="231F20"/>
          <w:lang w:val="de-DE"/>
        </w:rPr>
        <w:t>pagnenerstellung</w:t>
      </w:r>
      <w:proofErr w:type="spellEnd"/>
      <w:r w:rsidRPr="008C5FD9">
        <w:rPr>
          <w:color w:val="231F20"/>
          <w:lang w:val="de-DE"/>
        </w:rPr>
        <w:t xml:space="preserve"> ist in der folgenden </w:t>
      </w:r>
      <w:proofErr w:type="spellStart"/>
      <w:r w:rsidRPr="008C5FD9">
        <w:rPr>
          <w:color w:val="231F20"/>
          <w:lang w:val="de-DE"/>
        </w:rPr>
        <w:t>Gra</w:t>
      </w:r>
      <w:proofErr w:type="spellEnd"/>
      <w:r>
        <w:rPr>
          <w:color w:val="231F20"/>
        </w:rPr>
        <w:t>ﬁ</w:t>
      </w:r>
      <w:r w:rsidRPr="008C5FD9">
        <w:rPr>
          <w:color w:val="231F20"/>
          <w:lang w:val="de-DE"/>
        </w:rPr>
        <w:t xml:space="preserve">k dargestellt. Welche Auswahl hier getroffen werden sollte, hängt von den zu erreichenden Zielen ab. Da sich der Reiseveranstalter aus dem Beispiel das Ziel gesetzt hat, potenzielle Kunden auf die Unterseite der </w:t>
      </w:r>
      <w:proofErr w:type="spellStart"/>
      <w:r w:rsidRPr="008C5FD9">
        <w:rPr>
          <w:color w:val="231F20"/>
          <w:lang w:val="de-DE"/>
        </w:rPr>
        <w:t>Fir</w:t>
      </w:r>
      <w:proofErr w:type="spellEnd"/>
      <w:r w:rsidRPr="008C5FD9">
        <w:rPr>
          <w:color w:val="231F20"/>
          <w:lang w:val="de-DE"/>
        </w:rPr>
        <w:t xml:space="preserve">- </w:t>
      </w:r>
      <w:proofErr w:type="spellStart"/>
      <w:r w:rsidRPr="008C5FD9">
        <w:rPr>
          <w:color w:val="231F20"/>
          <w:lang w:val="de-DE"/>
        </w:rPr>
        <w:t>menwebseite</w:t>
      </w:r>
      <w:proofErr w:type="spellEnd"/>
      <w:r w:rsidRPr="008C5FD9">
        <w:rPr>
          <w:color w:val="231F20"/>
          <w:lang w:val="de-DE"/>
        </w:rPr>
        <w:t xml:space="preserve"> weiterzuleiten, auf der das Reiseangebot angepriesen wird sowie von der </w:t>
      </w:r>
      <w:proofErr w:type="gramStart"/>
      <w:r w:rsidRPr="008C5FD9">
        <w:rPr>
          <w:color w:val="231F20"/>
          <w:lang w:val="de-DE"/>
        </w:rPr>
        <w:t>aus die potenziellen Kunden</w:t>
      </w:r>
      <w:proofErr w:type="gramEnd"/>
      <w:r w:rsidRPr="008C5FD9">
        <w:rPr>
          <w:color w:val="231F20"/>
          <w:lang w:val="de-DE"/>
        </w:rPr>
        <w:t xml:space="preserve"> zur Buchung weitergeleitet werden können, wäre als Kam- </w:t>
      </w:r>
      <w:proofErr w:type="spellStart"/>
      <w:r w:rsidRPr="008C5FD9">
        <w:rPr>
          <w:color w:val="231F20"/>
          <w:lang w:val="de-DE"/>
        </w:rPr>
        <w:t>pagnentyp</w:t>
      </w:r>
      <w:proofErr w:type="spellEnd"/>
      <w:r w:rsidRPr="008C5FD9">
        <w:rPr>
          <w:color w:val="231F20"/>
          <w:lang w:val="de-DE"/>
        </w:rPr>
        <w:t xml:space="preserve"> „Zugriffe auf die Webseite“ eine passende Wahl. Allerdings sind dies </w:t>
      </w:r>
      <w:proofErr w:type="spellStart"/>
      <w:r w:rsidRPr="008C5FD9">
        <w:rPr>
          <w:color w:val="231F20"/>
          <w:lang w:val="de-DE"/>
        </w:rPr>
        <w:t>vorge</w:t>
      </w:r>
      <w:proofErr w:type="spellEnd"/>
      <w:r w:rsidRPr="008C5FD9">
        <w:rPr>
          <w:color w:val="231F20"/>
          <w:lang w:val="de-DE"/>
        </w:rPr>
        <w:t>- fertigte Einstellungen von Google, mit denen die Suchmaschine ihre Nutzer führen möchte.</w:t>
      </w:r>
      <w:r w:rsidRPr="008C5FD9">
        <w:rPr>
          <w:color w:val="231F20"/>
          <w:spacing w:val="-1"/>
          <w:lang w:val="de-DE"/>
        </w:rPr>
        <w:t xml:space="preserve"> </w:t>
      </w:r>
      <w:r w:rsidRPr="008C5FD9">
        <w:rPr>
          <w:color w:val="231F20"/>
          <w:lang w:val="de-DE"/>
        </w:rPr>
        <w:t>Möchte</w:t>
      </w:r>
      <w:r w:rsidRPr="008C5FD9">
        <w:rPr>
          <w:color w:val="231F20"/>
          <w:spacing w:val="-1"/>
          <w:lang w:val="de-DE"/>
        </w:rPr>
        <w:t xml:space="preserve"> </w:t>
      </w:r>
      <w:r w:rsidRPr="008C5FD9">
        <w:rPr>
          <w:color w:val="231F20"/>
          <w:lang w:val="de-DE"/>
        </w:rPr>
        <w:t>man</w:t>
      </w:r>
      <w:r w:rsidRPr="008C5FD9">
        <w:rPr>
          <w:color w:val="231F20"/>
          <w:spacing w:val="-1"/>
          <w:lang w:val="de-DE"/>
        </w:rPr>
        <w:t xml:space="preserve"> </w:t>
      </w:r>
      <w:r w:rsidRPr="008C5FD9">
        <w:rPr>
          <w:color w:val="231F20"/>
          <w:lang w:val="de-DE"/>
        </w:rPr>
        <w:t>die</w:t>
      </w:r>
      <w:r w:rsidRPr="008C5FD9">
        <w:rPr>
          <w:color w:val="231F20"/>
          <w:spacing w:val="-1"/>
          <w:lang w:val="de-DE"/>
        </w:rPr>
        <w:t xml:space="preserve"> </w:t>
      </w:r>
      <w:r w:rsidRPr="008C5FD9">
        <w:rPr>
          <w:color w:val="231F20"/>
          <w:lang w:val="de-DE"/>
        </w:rPr>
        <w:t>volle</w:t>
      </w:r>
      <w:r w:rsidRPr="008C5FD9">
        <w:rPr>
          <w:color w:val="231F20"/>
          <w:spacing w:val="-1"/>
          <w:lang w:val="de-DE"/>
        </w:rPr>
        <w:t xml:space="preserve"> </w:t>
      </w:r>
      <w:r w:rsidRPr="008C5FD9">
        <w:rPr>
          <w:color w:val="231F20"/>
          <w:lang w:val="de-DE"/>
        </w:rPr>
        <w:t>Kontrolle</w:t>
      </w:r>
      <w:r w:rsidRPr="008C5FD9">
        <w:rPr>
          <w:color w:val="231F20"/>
          <w:spacing w:val="-1"/>
          <w:lang w:val="de-DE"/>
        </w:rPr>
        <w:t xml:space="preserve"> </w:t>
      </w:r>
      <w:r w:rsidRPr="008C5FD9">
        <w:rPr>
          <w:color w:val="231F20"/>
          <w:lang w:val="de-DE"/>
        </w:rPr>
        <w:t>über</w:t>
      </w:r>
      <w:r w:rsidRPr="008C5FD9">
        <w:rPr>
          <w:color w:val="231F20"/>
          <w:spacing w:val="-1"/>
          <w:lang w:val="de-DE"/>
        </w:rPr>
        <w:t xml:space="preserve"> </w:t>
      </w:r>
      <w:r w:rsidRPr="008C5FD9">
        <w:rPr>
          <w:color w:val="231F20"/>
          <w:lang w:val="de-DE"/>
        </w:rPr>
        <w:t>seine</w:t>
      </w:r>
      <w:r w:rsidRPr="008C5FD9">
        <w:rPr>
          <w:color w:val="231F20"/>
          <w:spacing w:val="-1"/>
          <w:lang w:val="de-DE"/>
        </w:rPr>
        <w:t xml:space="preserve"> </w:t>
      </w:r>
      <w:r w:rsidRPr="008C5FD9">
        <w:rPr>
          <w:color w:val="231F20"/>
          <w:lang w:val="de-DE"/>
        </w:rPr>
        <w:t>Kampagne</w:t>
      </w:r>
      <w:r w:rsidRPr="008C5FD9">
        <w:rPr>
          <w:color w:val="231F20"/>
          <w:spacing w:val="-1"/>
          <w:lang w:val="de-DE"/>
        </w:rPr>
        <w:t xml:space="preserve"> </w:t>
      </w:r>
      <w:r w:rsidRPr="008C5FD9">
        <w:rPr>
          <w:color w:val="231F20"/>
          <w:lang w:val="de-DE"/>
        </w:rPr>
        <w:t>haben,</w:t>
      </w:r>
      <w:r w:rsidRPr="008C5FD9">
        <w:rPr>
          <w:color w:val="231F20"/>
          <w:spacing w:val="-1"/>
          <w:lang w:val="de-DE"/>
        </w:rPr>
        <w:t xml:space="preserve"> </w:t>
      </w:r>
      <w:r w:rsidRPr="008C5FD9">
        <w:rPr>
          <w:color w:val="231F20"/>
          <w:lang w:val="de-DE"/>
        </w:rPr>
        <w:t>sollte</w:t>
      </w:r>
      <w:r w:rsidRPr="008C5FD9">
        <w:rPr>
          <w:color w:val="231F20"/>
          <w:spacing w:val="-1"/>
          <w:lang w:val="de-DE"/>
        </w:rPr>
        <w:t xml:space="preserve"> </w:t>
      </w:r>
      <w:r w:rsidRPr="008C5FD9">
        <w:rPr>
          <w:color w:val="231F20"/>
          <w:lang w:val="de-DE"/>
        </w:rPr>
        <w:t xml:space="preserve">„Kampagne ohne Zielvorhaben erstellen“ gewählt werden. Pelzer und Gerigk (2018, S. 218) begrün- </w:t>
      </w:r>
      <w:proofErr w:type="spellStart"/>
      <w:r w:rsidRPr="008C5FD9">
        <w:rPr>
          <w:color w:val="231F20"/>
          <w:lang w:val="de-DE"/>
        </w:rPr>
        <w:t>den</w:t>
      </w:r>
      <w:proofErr w:type="spellEnd"/>
      <w:r w:rsidRPr="008C5FD9">
        <w:rPr>
          <w:color w:val="231F20"/>
          <w:lang w:val="de-DE"/>
        </w:rPr>
        <w:t xml:space="preserve"> dies in ihrem Google-Ads-Standardwerk damit, dass es an dieser Stelle nicht</w:t>
      </w:r>
      <w:r w:rsidRPr="008C5FD9">
        <w:rPr>
          <w:color w:val="231F20"/>
          <w:spacing w:val="80"/>
          <w:lang w:val="de-DE"/>
        </w:rPr>
        <w:t xml:space="preserve"> </w:t>
      </w:r>
      <w:r w:rsidRPr="008C5FD9">
        <w:rPr>
          <w:color w:val="231F20"/>
          <w:lang w:val="de-DE"/>
        </w:rPr>
        <w:t>darum</w:t>
      </w:r>
      <w:r w:rsidRPr="008C5FD9">
        <w:rPr>
          <w:color w:val="231F20"/>
          <w:spacing w:val="-5"/>
          <w:lang w:val="de-DE"/>
        </w:rPr>
        <w:t xml:space="preserve"> </w:t>
      </w:r>
      <w:r w:rsidRPr="008C5FD9">
        <w:rPr>
          <w:color w:val="231F20"/>
          <w:lang w:val="de-DE"/>
        </w:rPr>
        <w:t>gehe,</w:t>
      </w:r>
      <w:r w:rsidRPr="008C5FD9">
        <w:rPr>
          <w:color w:val="231F20"/>
          <w:spacing w:val="-5"/>
          <w:lang w:val="de-DE"/>
        </w:rPr>
        <w:t xml:space="preserve"> </w:t>
      </w:r>
      <w:r w:rsidRPr="008C5FD9">
        <w:rPr>
          <w:color w:val="231F20"/>
          <w:lang w:val="de-DE"/>
        </w:rPr>
        <w:t>dass</w:t>
      </w:r>
      <w:r w:rsidRPr="008C5FD9">
        <w:rPr>
          <w:color w:val="231F20"/>
          <w:spacing w:val="-5"/>
          <w:lang w:val="de-DE"/>
        </w:rPr>
        <w:t xml:space="preserve"> </w:t>
      </w:r>
      <w:r w:rsidRPr="008C5FD9">
        <w:rPr>
          <w:color w:val="231F20"/>
          <w:lang w:val="de-DE"/>
        </w:rPr>
        <w:t>der</w:t>
      </w:r>
      <w:r w:rsidRPr="008C5FD9">
        <w:rPr>
          <w:color w:val="231F20"/>
          <w:spacing w:val="-5"/>
          <w:lang w:val="de-DE"/>
        </w:rPr>
        <w:t xml:space="preserve"> </w:t>
      </w:r>
      <w:r w:rsidRPr="008C5FD9">
        <w:rPr>
          <w:color w:val="231F20"/>
          <w:lang w:val="de-DE"/>
        </w:rPr>
        <w:t>Werbetreibende</w:t>
      </w:r>
      <w:r w:rsidRPr="008C5FD9">
        <w:rPr>
          <w:color w:val="231F20"/>
          <w:spacing w:val="-5"/>
          <w:lang w:val="de-DE"/>
        </w:rPr>
        <w:t xml:space="preserve"> </w:t>
      </w:r>
      <w:r w:rsidRPr="008C5FD9">
        <w:rPr>
          <w:color w:val="231F20"/>
          <w:lang w:val="de-DE"/>
        </w:rPr>
        <w:t>keine</w:t>
      </w:r>
      <w:r w:rsidRPr="008C5FD9">
        <w:rPr>
          <w:color w:val="231F20"/>
          <w:spacing w:val="-5"/>
          <w:lang w:val="de-DE"/>
        </w:rPr>
        <w:t xml:space="preserve"> </w:t>
      </w:r>
      <w:r w:rsidRPr="008C5FD9">
        <w:rPr>
          <w:color w:val="231F20"/>
          <w:lang w:val="de-DE"/>
        </w:rPr>
        <w:t>Ziele</w:t>
      </w:r>
      <w:r w:rsidRPr="008C5FD9">
        <w:rPr>
          <w:color w:val="231F20"/>
          <w:spacing w:val="-5"/>
          <w:lang w:val="de-DE"/>
        </w:rPr>
        <w:t xml:space="preserve"> </w:t>
      </w:r>
      <w:r w:rsidRPr="008C5FD9">
        <w:rPr>
          <w:color w:val="231F20"/>
          <w:lang w:val="de-DE"/>
        </w:rPr>
        <w:t>habe</w:t>
      </w:r>
      <w:r w:rsidRPr="008C5FD9">
        <w:rPr>
          <w:color w:val="231F20"/>
          <w:spacing w:val="-5"/>
          <w:lang w:val="de-DE"/>
        </w:rPr>
        <w:t xml:space="preserve"> </w:t>
      </w:r>
      <w:r w:rsidRPr="008C5FD9">
        <w:rPr>
          <w:color w:val="231F20"/>
          <w:lang w:val="de-DE"/>
        </w:rPr>
        <w:t>oder</w:t>
      </w:r>
      <w:r w:rsidRPr="008C5FD9">
        <w:rPr>
          <w:color w:val="231F20"/>
          <w:spacing w:val="-5"/>
          <w:lang w:val="de-DE"/>
        </w:rPr>
        <w:t xml:space="preserve"> </w:t>
      </w:r>
      <w:r w:rsidRPr="008C5FD9">
        <w:rPr>
          <w:color w:val="231F20"/>
          <w:lang w:val="de-DE"/>
        </w:rPr>
        <w:t>ohne</w:t>
      </w:r>
      <w:r w:rsidRPr="008C5FD9">
        <w:rPr>
          <w:color w:val="231F20"/>
          <w:spacing w:val="-5"/>
          <w:lang w:val="de-DE"/>
        </w:rPr>
        <w:t xml:space="preserve"> </w:t>
      </w:r>
      <w:r w:rsidRPr="008C5FD9">
        <w:rPr>
          <w:color w:val="231F20"/>
          <w:lang w:val="de-DE"/>
        </w:rPr>
        <w:t>Ziele</w:t>
      </w:r>
      <w:r w:rsidRPr="008C5FD9">
        <w:rPr>
          <w:color w:val="231F20"/>
          <w:spacing w:val="-5"/>
          <w:lang w:val="de-DE"/>
        </w:rPr>
        <w:t xml:space="preserve"> </w:t>
      </w:r>
      <w:r w:rsidRPr="008C5FD9">
        <w:rPr>
          <w:color w:val="231F20"/>
          <w:lang w:val="de-DE"/>
        </w:rPr>
        <w:t>eine</w:t>
      </w:r>
      <w:r w:rsidRPr="008C5FD9">
        <w:rPr>
          <w:color w:val="231F20"/>
          <w:spacing w:val="-5"/>
          <w:lang w:val="de-DE"/>
        </w:rPr>
        <w:t xml:space="preserve"> </w:t>
      </w:r>
      <w:r w:rsidRPr="008C5FD9">
        <w:rPr>
          <w:color w:val="231F20"/>
          <w:lang w:val="de-DE"/>
        </w:rPr>
        <w:t xml:space="preserve">Kampagne starten solle. Vielmehr lerne er mehr über die verschiedenen </w:t>
      </w:r>
      <w:proofErr w:type="spellStart"/>
      <w:r w:rsidRPr="008C5FD9">
        <w:rPr>
          <w:color w:val="231F20"/>
          <w:lang w:val="de-DE"/>
        </w:rPr>
        <w:t>Einstellungsmöglichkei</w:t>
      </w:r>
      <w:proofErr w:type="spellEnd"/>
      <w:r w:rsidRPr="008C5FD9">
        <w:rPr>
          <w:color w:val="231F20"/>
          <w:lang w:val="de-DE"/>
        </w:rPr>
        <w:t>-</w:t>
      </w:r>
      <w:r w:rsidRPr="008C5FD9">
        <w:rPr>
          <w:color w:val="231F20"/>
          <w:spacing w:val="40"/>
          <w:lang w:val="de-DE"/>
        </w:rPr>
        <w:t xml:space="preserve"> </w:t>
      </w:r>
      <w:proofErr w:type="spellStart"/>
      <w:r w:rsidRPr="008C5FD9">
        <w:rPr>
          <w:color w:val="231F20"/>
          <w:lang w:val="de-DE"/>
        </w:rPr>
        <w:t>ten</w:t>
      </w:r>
      <w:proofErr w:type="spellEnd"/>
      <w:r w:rsidRPr="008C5FD9">
        <w:rPr>
          <w:color w:val="231F20"/>
          <w:lang w:val="de-DE"/>
        </w:rPr>
        <w:t xml:space="preserve"> einer Kampagne und könne auch deren Auswirkungen besser verstehen, wenn er die Grundeinstellungen manuell vornehme. Außerdem sei grundsätzlich immer Vorsicht angebracht, wenn Google Ads automatisierte Einstellungen anbiete: „Das System ist immer nur so gut wie die Vorarbeit, die Sie geleistet haben. Testen Sie die </w:t>
      </w:r>
      <w:proofErr w:type="spellStart"/>
      <w:r w:rsidRPr="008C5FD9">
        <w:rPr>
          <w:color w:val="231F20"/>
          <w:lang w:val="de-DE"/>
        </w:rPr>
        <w:t>automati</w:t>
      </w:r>
      <w:proofErr w:type="spellEnd"/>
      <w:r w:rsidRPr="008C5FD9">
        <w:rPr>
          <w:color w:val="231F20"/>
          <w:lang w:val="de-DE"/>
        </w:rPr>
        <w:t xml:space="preserve">- </w:t>
      </w:r>
      <w:proofErr w:type="spellStart"/>
      <w:r w:rsidRPr="008C5FD9">
        <w:rPr>
          <w:color w:val="231F20"/>
          <w:lang w:val="de-DE"/>
        </w:rPr>
        <w:t>sierten</w:t>
      </w:r>
      <w:proofErr w:type="spellEnd"/>
      <w:r w:rsidRPr="008C5FD9">
        <w:rPr>
          <w:color w:val="231F20"/>
          <w:lang w:val="de-DE"/>
        </w:rPr>
        <w:t xml:space="preserve"> Einstellungen zu einem späteren Zeitpunkt, wenn Sie mehr über die </w:t>
      </w:r>
      <w:proofErr w:type="spellStart"/>
      <w:r w:rsidRPr="008C5FD9">
        <w:rPr>
          <w:color w:val="231F20"/>
          <w:lang w:val="de-DE"/>
        </w:rPr>
        <w:t>Auswirkun</w:t>
      </w:r>
      <w:proofErr w:type="spellEnd"/>
      <w:r w:rsidRPr="008C5FD9">
        <w:rPr>
          <w:color w:val="231F20"/>
          <w:lang w:val="de-DE"/>
        </w:rPr>
        <w:t>- gen</w:t>
      </w:r>
      <w:r w:rsidRPr="008C5FD9">
        <w:rPr>
          <w:color w:val="231F20"/>
          <w:spacing w:val="-8"/>
          <w:lang w:val="de-DE"/>
        </w:rPr>
        <w:t xml:space="preserve"> </w:t>
      </w:r>
      <w:r w:rsidRPr="008C5FD9">
        <w:rPr>
          <w:color w:val="231F20"/>
          <w:lang w:val="de-DE"/>
        </w:rPr>
        <w:t>wissen</w:t>
      </w:r>
      <w:r w:rsidRPr="008C5FD9">
        <w:rPr>
          <w:color w:val="231F20"/>
          <w:spacing w:val="-8"/>
          <w:lang w:val="de-DE"/>
        </w:rPr>
        <w:t xml:space="preserve"> </w:t>
      </w:r>
      <w:r w:rsidRPr="008C5FD9">
        <w:rPr>
          <w:color w:val="231F20"/>
          <w:lang w:val="de-DE"/>
        </w:rPr>
        <w:t>und</w:t>
      </w:r>
      <w:r w:rsidRPr="008C5FD9">
        <w:rPr>
          <w:color w:val="231F20"/>
          <w:spacing w:val="-8"/>
          <w:lang w:val="de-DE"/>
        </w:rPr>
        <w:t xml:space="preserve"> </w:t>
      </w:r>
      <w:r w:rsidRPr="008C5FD9">
        <w:rPr>
          <w:color w:val="231F20"/>
          <w:lang w:val="de-DE"/>
        </w:rPr>
        <w:t>Ihre</w:t>
      </w:r>
      <w:r w:rsidRPr="008C5FD9">
        <w:rPr>
          <w:color w:val="231F20"/>
          <w:spacing w:val="-8"/>
          <w:lang w:val="de-DE"/>
        </w:rPr>
        <w:t xml:space="preserve"> </w:t>
      </w:r>
      <w:r w:rsidRPr="008C5FD9">
        <w:rPr>
          <w:color w:val="231F20"/>
          <w:lang w:val="de-DE"/>
        </w:rPr>
        <w:t>Kampagnen,</w:t>
      </w:r>
      <w:r w:rsidRPr="008C5FD9">
        <w:rPr>
          <w:color w:val="231F20"/>
          <w:spacing w:val="-8"/>
          <w:lang w:val="de-DE"/>
        </w:rPr>
        <w:t xml:space="preserve"> </w:t>
      </w:r>
      <w:r w:rsidRPr="008C5FD9">
        <w:rPr>
          <w:color w:val="231F20"/>
          <w:lang w:val="de-DE"/>
        </w:rPr>
        <w:t>Keywords,</w:t>
      </w:r>
      <w:r w:rsidRPr="008C5FD9">
        <w:rPr>
          <w:color w:val="231F20"/>
          <w:spacing w:val="-8"/>
          <w:lang w:val="de-DE"/>
        </w:rPr>
        <w:t xml:space="preserve"> </w:t>
      </w:r>
      <w:r w:rsidRPr="008C5FD9">
        <w:rPr>
          <w:color w:val="231F20"/>
          <w:lang w:val="de-DE"/>
        </w:rPr>
        <w:t>Anzeigen</w:t>
      </w:r>
      <w:r w:rsidRPr="008C5FD9">
        <w:rPr>
          <w:color w:val="231F20"/>
          <w:spacing w:val="-8"/>
          <w:lang w:val="de-DE"/>
        </w:rPr>
        <w:t xml:space="preserve"> </w:t>
      </w:r>
      <w:r w:rsidRPr="008C5FD9">
        <w:rPr>
          <w:color w:val="231F20"/>
          <w:lang w:val="de-DE"/>
        </w:rPr>
        <w:t>und</w:t>
      </w:r>
      <w:r w:rsidRPr="008C5FD9">
        <w:rPr>
          <w:color w:val="231F20"/>
          <w:spacing w:val="-8"/>
          <w:lang w:val="de-DE"/>
        </w:rPr>
        <w:t xml:space="preserve"> </w:t>
      </w:r>
      <w:r w:rsidRPr="008C5FD9">
        <w:rPr>
          <w:color w:val="231F20"/>
          <w:lang w:val="de-DE"/>
        </w:rPr>
        <w:t>Anzeigengruppen</w:t>
      </w:r>
      <w:r w:rsidRPr="008C5FD9">
        <w:rPr>
          <w:color w:val="231F20"/>
          <w:spacing w:val="-8"/>
          <w:lang w:val="de-DE"/>
        </w:rPr>
        <w:t xml:space="preserve"> </w:t>
      </w:r>
      <w:r w:rsidRPr="008C5FD9">
        <w:rPr>
          <w:color w:val="231F20"/>
          <w:lang w:val="de-DE"/>
        </w:rPr>
        <w:t xml:space="preserve">optimieren wollen“ </w:t>
      </w:r>
      <w:r w:rsidRPr="008C5FD9">
        <w:rPr>
          <w:color w:val="231F20"/>
          <w:spacing w:val="1"/>
          <w:w w:val="87"/>
          <w:lang w:val="de-DE"/>
        </w:rPr>
        <w:t>(</w:t>
      </w:r>
      <w:r w:rsidRPr="008C5FD9">
        <w:rPr>
          <w:color w:val="231F20"/>
          <w:spacing w:val="-5"/>
          <w:w w:val="87"/>
          <w:lang w:val="de-DE"/>
        </w:rPr>
        <w:t>P</w:t>
      </w:r>
      <w:r w:rsidRPr="008C5FD9">
        <w:rPr>
          <w:color w:val="231F20"/>
          <w:spacing w:val="1"/>
          <w:w w:val="103"/>
          <w:lang w:val="de-DE"/>
        </w:rPr>
        <w:t>e</w:t>
      </w:r>
      <w:r w:rsidRPr="008C5FD9">
        <w:rPr>
          <w:color w:val="231F20"/>
          <w:spacing w:val="3"/>
          <w:w w:val="103"/>
          <w:lang w:val="de-DE"/>
        </w:rPr>
        <w:t>l</w:t>
      </w:r>
      <w:r w:rsidRPr="008C5FD9">
        <w:rPr>
          <w:color w:val="231F20"/>
          <w:spacing w:val="-1"/>
          <w:w w:val="82"/>
          <w:lang w:val="de-DE"/>
        </w:rPr>
        <w:t>z</w:t>
      </w:r>
      <w:r w:rsidRPr="008C5FD9">
        <w:rPr>
          <w:color w:val="231F20"/>
          <w:spacing w:val="1"/>
          <w:lang w:val="de-DE"/>
        </w:rPr>
        <w:t>e</w:t>
      </w:r>
      <w:r w:rsidRPr="008C5FD9">
        <w:rPr>
          <w:color w:val="231F20"/>
          <w:spacing w:val="-11"/>
          <w:lang w:val="de-DE"/>
        </w:rPr>
        <w:t>r</w:t>
      </w:r>
      <w:r w:rsidRPr="008C5FD9">
        <w:rPr>
          <w:color w:val="231F20"/>
          <w:spacing w:val="-3"/>
          <w:w w:val="185"/>
          <w:lang w:val="de-DE"/>
        </w:rPr>
        <w:t>/</w:t>
      </w:r>
      <w:r w:rsidRPr="008C5FD9">
        <w:rPr>
          <w:color w:val="231F20"/>
          <w:spacing w:val="1"/>
          <w:w w:val="92"/>
          <w:lang w:val="de-DE"/>
        </w:rPr>
        <w:t>Gerigk</w:t>
      </w:r>
      <w:r w:rsidRPr="008C5FD9">
        <w:rPr>
          <w:color w:val="231F20"/>
          <w:spacing w:val="-1"/>
          <w:w w:val="99"/>
          <w:lang w:val="de-DE"/>
        </w:rPr>
        <w:t xml:space="preserve"> </w:t>
      </w:r>
      <w:r w:rsidRPr="008C5FD9">
        <w:rPr>
          <w:color w:val="231F20"/>
          <w:lang w:val="de-DE"/>
        </w:rPr>
        <w:t>2018, S. 219).</w:t>
      </w:r>
    </w:p>
    <w:p w14:paraId="52C84E01" w14:textId="77777777" w:rsidR="00C144CE" w:rsidRPr="008C5FD9" w:rsidRDefault="00C144CE">
      <w:pPr>
        <w:spacing w:line="271" w:lineRule="auto"/>
        <w:jc w:val="both"/>
        <w:rPr>
          <w:lang w:val="de-DE"/>
        </w:rPr>
        <w:sectPr w:rsidR="00C144CE" w:rsidRPr="008C5FD9">
          <w:pgSz w:w="11910" w:h="16840"/>
          <w:pgMar w:top="1320" w:right="460" w:bottom="680" w:left="460" w:header="0" w:footer="486" w:gutter="0"/>
          <w:cols w:space="720"/>
        </w:sectPr>
      </w:pPr>
    </w:p>
    <w:p w14:paraId="696564E3" w14:textId="77777777" w:rsidR="00C144CE" w:rsidRPr="008C5FD9" w:rsidRDefault="00C144CE">
      <w:pPr>
        <w:pStyle w:val="BodyText"/>
        <w:rPr>
          <w:lang w:val="de-DE"/>
        </w:rPr>
      </w:pPr>
    </w:p>
    <w:p w14:paraId="71DC4136" w14:textId="77777777" w:rsidR="00C144CE" w:rsidRPr="008C5FD9" w:rsidRDefault="00C144CE">
      <w:pPr>
        <w:pStyle w:val="BodyText"/>
        <w:rPr>
          <w:lang w:val="de-DE"/>
        </w:rPr>
      </w:pPr>
    </w:p>
    <w:p w14:paraId="29BEB246" w14:textId="77777777" w:rsidR="00C144CE" w:rsidRPr="008C5FD9" w:rsidRDefault="00C144CE">
      <w:pPr>
        <w:pStyle w:val="BodyText"/>
        <w:rPr>
          <w:lang w:val="de-DE"/>
        </w:rPr>
      </w:pPr>
    </w:p>
    <w:p w14:paraId="13C9F270" w14:textId="77777777" w:rsidR="00C144CE" w:rsidRPr="008C5FD9" w:rsidRDefault="00C144CE">
      <w:pPr>
        <w:pStyle w:val="BodyText"/>
        <w:rPr>
          <w:lang w:val="de-DE"/>
        </w:rPr>
      </w:pPr>
    </w:p>
    <w:p w14:paraId="45665F58" w14:textId="77777777" w:rsidR="00C144CE" w:rsidRPr="008C5FD9" w:rsidRDefault="00C144CE">
      <w:pPr>
        <w:pStyle w:val="BodyText"/>
        <w:rPr>
          <w:lang w:val="de-DE"/>
        </w:rPr>
      </w:pPr>
    </w:p>
    <w:p w14:paraId="036496B4" w14:textId="77777777" w:rsidR="00C144CE" w:rsidRPr="008C5FD9" w:rsidRDefault="00C144CE">
      <w:pPr>
        <w:pStyle w:val="BodyText"/>
        <w:rPr>
          <w:lang w:val="de-DE"/>
        </w:rPr>
      </w:pPr>
    </w:p>
    <w:p w14:paraId="44F621CD" w14:textId="77777777" w:rsidR="00C144CE" w:rsidRPr="008C5FD9" w:rsidRDefault="00C144CE">
      <w:pPr>
        <w:pStyle w:val="BodyText"/>
        <w:spacing w:before="10"/>
        <w:rPr>
          <w:sz w:val="19"/>
          <w:lang w:val="de-DE"/>
        </w:rPr>
      </w:pPr>
    </w:p>
    <w:p w14:paraId="317B87F8" w14:textId="77777777" w:rsidR="00C144CE" w:rsidRDefault="00F24B1B">
      <w:pPr>
        <w:pStyle w:val="BodyText"/>
        <w:ind w:left="2204"/>
      </w:pPr>
      <w:r>
        <w:rPr>
          <w:noProof/>
        </w:rPr>
        <w:drawing>
          <wp:inline distT="0" distB="0" distL="0" distR="0" wp14:anchorId="6F3F89C3" wp14:editId="7394EF81">
            <wp:extent cx="4971604" cy="4504944"/>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1" cstate="print"/>
                    <a:stretch>
                      <a:fillRect/>
                    </a:stretch>
                  </pic:blipFill>
                  <pic:spPr>
                    <a:xfrm>
                      <a:off x="0" y="0"/>
                      <a:ext cx="4971604" cy="4504944"/>
                    </a:xfrm>
                    <a:prstGeom prst="rect">
                      <a:avLst/>
                    </a:prstGeom>
                  </pic:spPr>
                </pic:pic>
              </a:graphicData>
            </a:graphic>
          </wp:inline>
        </w:drawing>
      </w:r>
    </w:p>
    <w:p w14:paraId="6B1C0E68" w14:textId="77777777" w:rsidR="00C144CE" w:rsidRPr="008C5FD9" w:rsidRDefault="00F24B1B">
      <w:pPr>
        <w:pStyle w:val="BodyText"/>
        <w:spacing w:before="164" w:line="271" w:lineRule="auto"/>
        <w:ind w:left="2204" w:right="954" w:hanging="1"/>
        <w:jc w:val="both"/>
        <w:rPr>
          <w:lang w:val="de-DE"/>
        </w:rPr>
      </w:pPr>
      <w:r w:rsidRPr="008C5FD9">
        <w:rPr>
          <w:color w:val="231F20"/>
          <w:lang w:val="de-DE"/>
        </w:rPr>
        <w:t>Als Kampagnentyp sollte für das Beispiel „Suchen“, gewählt werden, denn der Werbe- treibende möchte textbasierte Anzeigen in den Google-Suchergebnissen platzieren, die Nutzer bei ihren Keyword-Suchergebnissen angezeigt werden.</w:t>
      </w:r>
    </w:p>
    <w:p w14:paraId="2E619967" w14:textId="77777777" w:rsidR="00C144CE" w:rsidRPr="008C5FD9" w:rsidRDefault="00C144CE">
      <w:pPr>
        <w:pStyle w:val="BodyText"/>
        <w:rPr>
          <w:sz w:val="24"/>
          <w:lang w:val="de-DE"/>
        </w:rPr>
      </w:pPr>
    </w:p>
    <w:p w14:paraId="7146D45D" w14:textId="77777777" w:rsidR="00C144CE" w:rsidRPr="008C5FD9" w:rsidRDefault="00F24B1B">
      <w:pPr>
        <w:pStyle w:val="Heading5"/>
        <w:spacing w:before="202"/>
        <w:ind w:left="2204"/>
        <w:jc w:val="both"/>
        <w:rPr>
          <w:lang w:val="de-DE"/>
        </w:rPr>
      </w:pPr>
      <w:r w:rsidRPr="008C5FD9">
        <w:rPr>
          <w:color w:val="003946"/>
          <w:spacing w:val="-2"/>
          <w:lang w:val="de-DE"/>
        </w:rPr>
        <w:t>Verschiedene</w:t>
      </w:r>
      <w:r w:rsidRPr="008C5FD9">
        <w:rPr>
          <w:color w:val="003946"/>
          <w:spacing w:val="3"/>
          <w:lang w:val="de-DE"/>
        </w:rPr>
        <w:t xml:space="preserve"> </w:t>
      </w:r>
      <w:r w:rsidRPr="008C5FD9">
        <w:rPr>
          <w:color w:val="003946"/>
          <w:spacing w:val="-2"/>
          <w:lang w:val="de-DE"/>
        </w:rPr>
        <w:t>Kampagnentypen</w:t>
      </w:r>
    </w:p>
    <w:p w14:paraId="454DECB8" w14:textId="77777777" w:rsidR="00C144CE" w:rsidRPr="008C5FD9" w:rsidRDefault="00C144CE">
      <w:pPr>
        <w:pStyle w:val="BodyText"/>
        <w:spacing w:before="10"/>
        <w:rPr>
          <w:sz w:val="26"/>
          <w:lang w:val="de-DE"/>
        </w:rPr>
      </w:pPr>
    </w:p>
    <w:p w14:paraId="597F2F46" w14:textId="77777777" w:rsidR="00C144CE" w:rsidRPr="008C5FD9" w:rsidRDefault="00F24B1B">
      <w:pPr>
        <w:pStyle w:val="BodyText"/>
        <w:spacing w:before="1" w:line="271" w:lineRule="auto"/>
        <w:ind w:left="2204" w:right="954"/>
        <w:jc w:val="both"/>
        <w:rPr>
          <w:lang w:val="de-DE"/>
        </w:rPr>
      </w:pPr>
      <w:r w:rsidRPr="008C5FD9">
        <w:rPr>
          <w:color w:val="231F20"/>
          <w:lang w:val="de-DE"/>
        </w:rPr>
        <w:t xml:space="preserve">Wenn ein Suchnetzwerk gewählt wird, werden die Anzeigen auf allen durch die </w:t>
      </w:r>
      <w:proofErr w:type="spellStart"/>
      <w:r w:rsidRPr="008C5FD9">
        <w:rPr>
          <w:color w:val="231F20"/>
          <w:lang w:val="de-DE"/>
        </w:rPr>
        <w:t>geogra</w:t>
      </w:r>
      <w:proofErr w:type="spellEnd"/>
      <w:r w:rsidRPr="008C5FD9">
        <w:rPr>
          <w:color w:val="231F20"/>
          <w:lang w:val="de-DE"/>
        </w:rPr>
        <w:t xml:space="preserve">- </w:t>
      </w:r>
      <w:r>
        <w:rPr>
          <w:color w:val="231F20"/>
        </w:rPr>
        <w:t>ﬁ</w:t>
      </w:r>
      <w:proofErr w:type="spellStart"/>
      <w:r w:rsidRPr="008C5FD9">
        <w:rPr>
          <w:color w:val="231F20"/>
          <w:lang w:val="de-DE"/>
        </w:rPr>
        <w:t>sche</w:t>
      </w:r>
      <w:proofErr w:type="spellEnd"/>
      <w:r w:rsidRPr="008C5FD9">
        <w:rPr>
          <w:color w:val="231F20"/>
          <w:lang w:val="de-DE"/>
        </w:rPr>
        <w:t xml:space="preserve"> Ausrichtung der Kampagnen infrage kommenden Google-Suchergebnisseiten geschaltet.</w:t>
      </w:r>
      <w:r w:rsidRPr="008C5FD9">
        <w:rPr>
          <w:color w:val="231F20"/>
          <w:spacing w:val="-12"/>
          <w:lang w:val="de-DE"/>
        </w:rPr>
        <w:t xml:space="preserve"> </w:t>
      </w:r>
      <w:r w:rsidRPr="008C5FD9">
        <w:rPr>
          <w:color w:val="231F20"/>
          <w:lang w:val="de-DE"/>
        </w:rPr>
        <w:t>Dies</w:t>
      </w:r>
      <w:r w:rsidRPr="008C5FD9">
        <w:rPr>
          <w:color w:val="231F20"/>
          <w:spacing w:val="-12"/>
          <w:lang w:val="de-DE"/>
        </w:rPr>
        <w:t xml:space="preserve"> </w:t>
      </w:r>
      <w:r w:rsidRPr="008C5FD9">
        <w:rPr>
          <w:color w:val="231F20"/>
          <w:lang w:val="de-DE"/>
        </w:rPr>
        <w:t>kann</w:t>
      </w:r>
      <w:r w:rsidRPr="008C5FD9">
        <w:rPr>
          <w:color w:val="231F20"/>
          <w:spacing w:val="-12"/>
          <w:lang w:val="de-DE"/>
        </w:rPr>
        <w:t xml:space="preserve"> </w:t>
      </w:r>
      <w:hyperlink r:id="rId22">
        <w:r w:rsidRPr="008C5FD9">
          <w:rPr>
            <w:color w:val="231F20"/>
            <w:lang w:val="de-DE"/>
          </w:rPr>
          <w:t>www.google.com,</w:t>
        </w:r>
      </w:hyperlink>
      <w:r w:rsidRPr="008C5FD9">
        <w:rPr>
          <w:color w:val="231F20"/>
          <w:spacing w:val="-12"/>
          <w:lang w:val="de-DE"/>
        </w:rPr>
        <w:t xml:space="preserve"> </w:t>
      </w:r>
      <w:hyperlink r:id="rId23">
        <w:r w:rsidRPr="008C5FD9">
          <w:rPr>
            <w:color w:val="231F20"/>
            <w:lang w:val="de-DE"/>
          </w:rPr>
          <w:t>www.google.de,</w:t>
        </w:r>
      </w:hyperlink>
      <w:r w:rsidRPr="008C5FD9">
        <w:rPr>
          <w:color w:val="231F20"/>
          <w:spacing w:val="-12"/>
          <w:lang w:val="de-DE"/>
        </w:rPr>
        <w:t xml:space="preserve"> </w:t>
      </w:r>
      <w:hyperlink r:id="rId24">
        <w:r w:rsidRPr="008C5FD9">
          <w:rPr>
            <w:color w:val="231F20"/>
            <w:lang w:val="de-DE"/>
          </w:rPr>
          <w:t>www.google.ch,</w:t>
        </w:r>
      </w:hyperlink>
      <w:r w:rsidRPr="008C5FD9">
        <w:rPr>
          <w:color w:val="231F20"/>
          <w:spacing w:val="-12"/>
          <w:lang w:val="de-DE"/>
        </w:rPr>
        <w:t xml:space="preserve"> </w:t>
      </w:r>
      <w:hyperlink r:id="rId25">
        <w:r w:rsidRPr="008C5FD9">
          <w:rPr>
            <w:color w:val="231F20"/>
            <w:lang w:val="de-DE"/>
          </w:rPr>
          <w:t>www.google.at</w:t>
        </w:r>
      </w:hyperlink>
      <w:r w:rsidRPr="008C5FD9">
        <w:rPr>
          <w:color w:val="231F20"/>
          <w:lang w:val="de-DE"/>
        </w:rPr>
        <w:t xml:space="preserve"> und so weiter sein. Ansonsten richtet sich der Kampagnentyp danach, wie die Anzeige gestaltet sein soll. Zum Beispiel kann eine Banneranzeige gewählt werden, die im Dis- </w:t>
      </w:r>
      <w:proofErr w:type="spellStart"/>
      <w:r w:rsidRPr="008C5FD9">
        <w:rPr>
          <w:color w:val="231F20"/>
          <w:lang w:val="de-DE"/>
        </w:rPr>
        <w:t>playnetzwerk</w:t>
      </w:r>
      <w:proofErr w:type="spellEnd"/>
      <w:r w:rsidRPr="008C5FD9">
        <w:rPr>
          <w:color w:val="231F20"/>
          <w:lang w:val="de-DE"/>
        </w:rPr>
        <w:t>, also auf verschiedenen Partnerseiten, inhalts- bzw. kontextabhängig angezeigt</w:t>
      </w:r>
      <w:r w:rsidRPr="008C5FD9">
        <w:rPr>
          <w:color w:val="231F20"/>
          <w:spacing w:val="29"/>
          <w:lang w:val="de-DE"/>
        </w:rPr>
        <w:t xml:space="preserve"> </w:t>
      </w:r>
      <w:r w:rsidRPr="008C5FD9">
        <w:rPr>
          <w:color w:val="231F20"/>
          <w:lang w:val="de-DE"/>
        </w:rPr>
        <w:t>wird.</w:t>
      </w:r>
      <w:r w:rsidRPr="008C5FD9">
        <w:rPr>
          <w:color w:val="231F20"/>
          <w:spacing w:val="30"/>
          <w:lang w:val="de-DE"/>
        </w:rPr>
        <w:t xml:space="preserve"> </w:t>
      </w:r>
      <w:r w:rsidRPr="008C5FD9">
        <w:rPr>
          <w:color w:val="231F20"/>
          <w:lang w:val="de-DE"/>
        </w:rPr>
        <w:t>Wenn</w:t>
      </w:r>
      <w:r w:rsidRPr="008C5FD9">
        <w:rPr>
          <w:color w:val="231F20"/>
          <w:spacing w:val="30"/>
          <w:lang w:val="de-DE"/>
        </w:rPr>
        <w:t xml:space="preserve"> </w:t>
      </w:r>
      <w:r w:rsidRPr="008C5FD9">
        <w:rPr>
          <w:color w:val="231F20"/>
          <w:lang w:val="de-DE"/>
        </w:rPr>
        <w:t>Bewegtbild-Anzeigen</w:t>
      </w:r>
      <w:r w:rsidRPr="008C5FD9">
        <w:rPr>
          <w:color w:val="231F20"/>
          <w:spacing w:val="29"/>
          <w:lang w:val="de-DE"/>
        </w:rPr>
        <w:t xml:space="preserve"> </w:t>
      </w:r>
      <w:r w:rsidRPr="008C5FD9">
        <w:rPr>
          <w:color w:val="231F20"/>
          <w:lang w:val="de-DE"/>
        </w:rPr>
        <w:t>erstellt</w:t>
      </w:r>
      <w:r w:rsidRPr="008C5FD9">
        <w:rPr>
          <w:color w:val="231F20"/>
          <w:spacing w:val="30"/>
          <w:lang w:val="de-DE"/>
        </w:rPr>
        <w:t xml:space="preserve"> </w:t>
      </w:r>
      <w:r w:rsidRPr="008C5FD9">
        <w:rPr>
          <w:color w:val="231F20"/>
          <w:lang w:val="de-DE"/>
        </w:rPr>
        <w:t>werden</w:t>
      </w:r>
      <w:r w:rsidRPr="008C5FD9">
        <w:rPr>
          <w:color w:val="231F20"/>
          <w:spacing w:val="30"/>
          <w:lang w:val="de-DE"/>
        </w:rPr>
        <w:t xml:space="preserve"> </w:t>
      </w:r>
      <w:r w:rsidRPr="008C5FD9">
        <w:rPr>
          <w:color w:val="231F20"/>
          <w:lang w:val="de-DE"/>
        </w:rPr>
        <w:t>sollen,</w:t>
      </w:r>
      <w:r w:rsidRPr="008C5FD9">
        <w:rPr>
          <w:color w:val="231F20"/>
          <w:spacing w:val="30"/>
          <w:lang w:val="de-DE"/>
        </w:rPr>
        <w:t xml:space="preserve"> </w:t>
      </w:r>
      <w:r w:rsidRPr="008C5FD9">
        <w:rPr>
          <w:color w:val="231F20"/>
          <w:lang w:val="de-DE"/>
        </w:rPr>
        <w:t>bringt</w:t>
      </w:r>
      <w:r w:rsidRPr="008C5FD9">
        <w:rPr>
          <w:color w:val="231F20"/>
          <w:spacing w:val="29"/>
          <w:lang w:val="de-DE"/>
        </w:rPr>
        <w:t xml:space="preserve"> </w:t>
      </w:r>
      <w:r w:rsidRPr="008C5FD9">
        <w:rPr>
          <w:color w:val="231F20"/>
          <w:lang w:val="de-DE"/>
        </w:rPr>
        <w:t>die</w:t>
      </w:r>
      <w:r w:rsidRPr="008C5FD9">
        <w:rPr>
          <w:color w:val="231F20"/>
          <w:spacing w:val="30"/>
          <w:lang w:val="de-DE"/>
        </w:rPr>
        <w:t xml:space="preserve"> </w:t>
      </w:r>
      <w:r w:rsidRPr="008C5FD9">
        <w:rPr>
          <w:color w:val="231F20"/>
          <w:spacing w:val="-2"/>
          <w:lang w:val="de-DE"/>
        </w:rPr>
        <w:t>Auswahl</w:t>
      </w:r>
    </w:p>
    <w:p w14:paraId="7F4587DD" w14:textId="77777777" w:rsidR="00C144CE" w:rsidRPr="008C5FD9" w:rsidRDefault="00F24B1B">
      <w:pPr>
        <w:pStyle w:val="BodyText"/>
        <w:spacing w:line="271" w:lineRule="auto"/>
        <w:ind w:left="2204" w:right="954"/>
        <w:jc w:val="both"/>
        <w:rPr>
          <w:lang w:val="de-DE"/>
        </w:rPr>
      </w:pPr>
      <w:r w:rsidRPr="008C5FD9">
        <w:rPr>
          <w:color w:val="231F20"/>
          <w:lang w:val="de-DE"/>
        </w:rPr>
        <w:t xml:space="preserve">„Video“ eine Ausgabe im Partnernetzwerk YouTube und einigen anderen </w:t>
      </w:r>
      <w:proofErr w:type="spellStart"/>
      <w:r w:rsidRPr="008C5FD9">
        <w:rPr>
          <w:color w:val="231F20"/>
          <w:lang w:val="de-DE"/>
        </w:rPr>
        <w:t>Displaynet</w:t>
      </w:r>
      <w:proofErr w:type="spellEnd"/>
      <w:r w:rsidRPr="008C5FD9">
        <w:rPr>
          <w:color w:val="231F20"/>
          <w:lang w:val="de-DE"/>
        </w:rPr>
        <w:t xml:space="preserve">- </w:t>
      </w:r>
      <w:proofErr w:type="spellStart"/>
      <w:r w:rsidRPr="008C5FD9">
        <w:rPr>
          <w:color w:val="231F20"/>
          <w:lang w:val="de-DE"/>
        </w:rPr>
        <w:t>zwerken</w:t>
      </w:r>
      <w:proofErr w:type="spellEnd"/>
      <w:r w:rsidRPr="008C5FD9">
        <w:rPr>
          <w:color w:val="231F20"/>
          <w:lang w:val="de-DE"/>
        </w:rPr>
        <w:t xml:space="preserve">. Der Typ „Shopping“ ermöglicht eine „einfache Erstellung von Anzeigen mit Produktinformationen“ </w:t>
      </w:r>
      <w:r w:rsidRPr="008C5FD9">
        <w:rPr>
          <w:color w:val="231F20"/>
          <w:spacing w:val="1"/>
          <w:w w:val="87"/>
          <w:lang w:val="de-DE"/>
        </w:rPr>
        <w:t>(</w:t>
      </w:r>
      <w:r w:rsidRPr="008C5FD9">
        <w:rPr>
          <w:color w:val="231F20"/>
          <w:spacing w:val="-5"/>
          <w:w w:val="87"/>
          <w:lang w:val="de-DE"/>
        </w:rPr>
        <w:t>P</w:t>
      </w:r>
      <w:r w:rsidRPr="008C5FD9">
        <w:rPr>
          <w:color w:val="231F20"/>
          <w:spacing w:val="1"/>
          <w:w w:val="103"/>
          <w:lang w:val="de-DE"/>
        </w:rPr>
        <w:t>e</w:t>
      </w:r>
      <w:r w:rsidRPr="008C5FD9">
        <w:rPr>
          <w:color w:val="231F20"/>
          <w:spacing w:val="3"/>
          <w:w w:val="103"/>
          <w:lang w:val="de-DE"/>
        </w:rPr>
        <w:t>l</w:t>
      </w:r>
      <w:r w:rsidRPr="008C5FD9">
        <w:rPr>
          <w:color w:val="231F20"/>
          <w:spacing w:val="-1"/>
          <w:w w:val="82"/>
          <w:lang w:val="de-DE"/>
        </w:rPr>
        <w:t>z</w:t>
      </w:r>
      <w:r w:rsidRPr="008C5FD9">
        <w:rPr>
          <w:color w:val="231F20"/>
          <w:spacing w:val="1"/>
          <w:lang w:val="de-DE"/>
        </w:rPr>
        <w:t>e</w:t>
      </w:r>
      <w:r w:rsidRPr="008C5FD9">
        <w:rPr>
          <w:color w:val="231F20"/>
          <w:spacing w:val="-11"/>
          <w:lang w:val="de-DE"/>
        </w:rPr>
        <w:t>r</w:t>
      </w:r>
      <w:r w:rsidRPr="008C5FD9">
        <w:rPr>
          <w:color w:val="231F20"/>
          <w:spacing w:val="-3"/>
          <w:w w:val="185"/>
          <w:lang w:val="de-DE"/>
        </w:rPr>
        <w:t>/</w:t>
      </w:r>
      <w:r w:rsidRPr="008C5FD9">
        <w:rPr>
          <w:color w:val="231F20"/>
          <w:spacing w:val="1"/>
          <w:w w:val="92"/>
          <w:lang w:val="de-DE"/>
        </w:rPr>
        <w:t>Gerigk</w:t>
      </w:r>
      <w:r w:rsidRPr="008C5FD9">
        <w:rPr>
          <w:color w:val="231F20"/>
          <w:spacing w:val="-1"/>
          <w:w w:val="99"/>
          <w:lang w:val="de-DE"/>
        </w:rPr>
        <w:t xml:space="preserve"> </w:t>
      </w:r>
      <w:r w:rsidRPr="008C5FD9">
        <w:rPr>
          <w:color w:val="231F20"/>
          <w:lang w:val="de-DE"/>
        </w:rPr>
        <w:t>2018, S. 225). Shopping-Anzeigen unterscheiden sich von klassischen Ads-Suchnetzwerk-Anzeigen nicht nur durch ihre Darstellung in einem separaten Bereich auf der Suchergebnisseite, sondern auch in ihrem Aussehen. Shopping-Kampagnen</w:t>
      </w:r>
      <w:r w:rsidRPr="008C5FD9">
        <w:rPr>
          <w:color w:val="231F20"/>
          <w:spacing w:val="20"/>
          <w:lang w:val="de-DE"/>
        </w:rPr>
        <w:t xml:space="preserve"> </w:t>
      </w:r>
      <w:r w:rsidRPr="008C5FD9">
        <w:rPr>
          <w:color w:val="231F20"/>
          <w:lang w:val="de-DE"/>
        </w:rPr>
        <w:t>auf</w:t>
      </w:r>
      <w:r w:rsidRPr="008C5FD9">
        <w:rPr>
          <w:color w:val="231F20"/>
          <w:spacing w:val="20"/>
          <w:lang w:val="de-DE"/>
        </w:rPr>
        <w:t xml:space="preserve"> </w:t>
      </w:r>
      <w:r w:rsidRPr="008C5FD9">
        <w:rPr>
          <w:color w:val="231F20"/>
          <w:lang w:val="de-DE"/>
        </w:rPr>
        <w:t>den</w:t>
      </w:r>
      <w:r w:rsidRPr="008C5FD9">
        <w:rPr>
          <w:color w:val="231F20"/>
          <w:spacing w:val="20"/>
          <w:lang w:val="de-DE"/>
        </w:rPr>
        <w:t xml:space="preserve"> </w:t>
      </w:r>
      <w:r w:rsidRPr="008C5FD9">
        <w:rPr>
          <w:color w:val="231F20"/>
          <w:lang w:val="de-DE"/>
        </w:rPr>
        <w:t>Google-Suchergebnisseiten</w:t>
      </w:r>
      <w:r w:rsidRPr="008C5FD9">
        <w:rPr>
          <w:color w:val="231F20"/>
          <w:spacing w:val="20"/>
          <w:lang w:val="de-DE"/>
        </w:rPr>
        <w:t xml:space="preserve"> </w:t>
      </w:r>
      <w:r w:rsidRPr="008C5FD9">
        <w:rPr>
          <w:color w:val="231F20"/>
          <w:lang w:val="de-DE"/>
        </w:rPr>
        <w:t>fallen</w:t>
      </w:r>
      <w:r w:rsidRPr="008C5FD9">
        <w:rPr>
          <w:color w:val="231F20"/>
          <w:spacing w:val="20"/>
          <w:lang w:val="de-DE"/>
        </w:rPr>
        <w:t xml:space="preserve"> </w:t>
      </w:r>
      <w:r w:rsidRPr="008C5FD9">
        <w:rPr>
          <w:color w:val="231F20"/>
          <w:lang w:val="de-DE"/>
        </w:rPr>
        <w:t>direkt</w:t>
      </w:r>
      <w:r w:rsidRPr="008C5FD9">
        <w:rPr>
          <w:color w:val="231F20"/>
          <w:spacing w:val="21"/>
          <w:lang w:val="de-DE"/>
        </w:rPr>
        <w:t xml:space="preserve"> </w:t>
      </w:r>
      <w:r w:rsidRPr="008C5FD9">
        <w:rPr>
          <w:color w:val="231F20"/>
          <w:lang w:val="de-DE"/>
        </w:rPr>
        <w:t>ins</w:t>
      </w:r>
      <w:r w:rsidRPr="008C5FD9">
        <w:rPr>
          <w:color w:val="231F20"/>
          <w:spacing w:val="20"/>
          <w:lang w:val="de-DE"/>
        </w:rPr>
        <w:t xml:space="preserve"> </w:t>
      </w:r>
      <w:r w:rsidRPr="008C5FD9">
        <w:rPr>
          <w:color w:val="231F20"/>
          <w:lang w:val="de-DE"/>
        </w:rPr>
        <w:t>Auge,</w:t>
      </w:r>
      <w:r w:rsidRPr="008C5FD9">
        <w:rPr>
          <w:color w:val="231F20"/>
          <w:spacing w:val="20"/>
          <w:lang w:val="de-DE"/>
        </w:rPr>
        <w:t xml:space="preserve"> </w:t>
      </w:r>
      <w:r w:rsidRPr="008C5FD9">
        <w:rPr>
          <w:color w:val="231F20"/>
          <w:spacing w:val="-4"/>
          <w:lang w:val="de-DE"/>
        </w:rPr>
        <w:t>weil</w:t>
      </w:r>
    </w:p>
    <w:p w14:paraId="297A17A8" w14:textId="77777777" w:rsidR="00C144CE" w:rsidRPr="008C5FD9" w:rsidRDefault="00C144CE">
      <w:pPr>
        <w:spacing w:line="271" w:lineRule="auto"/>
        <w:jc w:val="both"/>
        <w:rPr>
          <w:lang w:val="de-DE"/>
        </w:rPr>
        <w:sectPr w:rsidR="00C144CE" w:rsidRPr="008C5FD9">
          <w:pgSz w:w="11910" w:h="16840"/>
          <w:pgMar w:top="1320" w:right="460" w:bottom="680" w:left="460" w:header="0" w:footer="486" w:gutter="0"/>
          <w:cols w:space="720"/>
        </w:sectPr>
      </w:pPr>
    </w:p>
    <w:p w14:paraId="4BEA50F0" w14:textId="77777777" w:rsidR="00C144CE" w:rsidRPr="008C5FD9" w:rsidRDefault="00F24B1B">
      <w:pPr>
        <w:spacing w:before="89"/>
        <w:ind w:left="957"/>
        <w:rPr>
          <w:sz w:val="18"/>
          <w:lang w:val="de-DE"/>
        </w:rPr>
      </w:pPr>
      <w:r w:rsidRPr="008C5FD9">
        <w:rPr>
          <w:color w:val="003946"/>
          <w:w w:val="95"/>
          <w:sz w:val="18"/>
          <w:lang w:val="de-DE"/>
        </w:rPr>
        <w:lastRenderedPageBreak/>
        <w:t>Google</w:t>
      </w:r>
      <w:r w:rsidRPr="008C5FD9">
        <w:rPr>
          <w:color w:val="003946"/>
          <w:sz w:val="18"/>
          <w:lang w:val="de-DE"/>
        </w:rPr>
        <w:t xml:space="preserve"> </w:t>
      </w:r>
      <w:r w:rsidRPr="008C5FD9">
        <w:rPr>
          <w:color w:val="003946"/>
          <w:spacing w:val="-5"/>
          <w:sz w:val="18"/>
          <w:lang w:val="de-DE"/>
        </w:rPr>
        <w:t>Ads</w:t>
      </w:r>
    </w:p>
    <w:p w14:paraId="772FD6E8" w14:textId="77777777" w:rsidR="00C144CE" w:rsidRPr="008C5FD9" w:rsidRDefault="00C144CE">
      <w:pPr>
        <w:pStyle w:val="BodyText"/>
        <w:rPr>
          <w:lang w:val="de-DE"/>
        </w:rPr>
      </w:pPr>
    </w:p>
    <w:p w14:paraId="01548CAE" w14:textId="77777777" w:rsidR="00C144CE" w:rsidRPr="008C5FD9" w:rsidRDefault="00C144CE">
      <w:pPr>
        <w:pStyle w:val="BodyText"/>
        <w:rPr>
          <w:lang w:val="de-DE"/>
        </w:rPr>
      </w:pPr>
    </w:p>
    <w:p w14:paraId="23A58F35" w14:textId="77777777" w:rsidR="00C144CE" w:rsidRPr="008C5FD9" w:rsidRDefault="00C144CE">
      <w:pPr>
        <w:pStyle w:val="BodyText"/>
        <w:rPr>
          <w:lang w:val="de-DE"/>
        </w:rPr>
      </w:pPr>
    </w:p>
    <w:p w14:paraId="2173AD3D" w14:textId="77777777" w:rsidR="00C144CE" w:rsidRPr="008C5FD9" w:rsidRDefault="00C144CE">
      <w:pPr>
        <w:pStyle w:val="BodyText"/>
        <w:rPr>
          <w:lang w:val="de-DE"/>
        </w:rPr>
      </w:pPr>
    </w:p>
    <w:p w14:paraId="6DC9B8FD" w14:textId="77777777" w:rsidR="00C144CE" w:rsidRPr="008C5FD9" w:rsidRDefault="00C144CE">
      <w:pPr>
        <w:pStyle w:val="BodyText"/>
        <w:spacing w:before="8"/>
        <w:rPr>
          <w:sz w:val="23"/>
          <w:lang w:val="de-DE"/>
        </w:rPr>
      </w:pPr>
    </w:p>
    <w:p w14:paraId="6ECAB077" w14:textId="77777777" w:rsidR="00C144CE" w:rsidRPr="008C5FD9" w:rsidRDefault="00F24B1B">
      <w:pPr>
        <w:pStyle w:val="BodyText"/>
        <w:spacing w:before="99" w:line="271" w:lineRule="auto"/>
        <w:ind w:left="957" w:right="2201"/>
        <w:jc w:val="both"/>
        <w:rPr>
          <w:lang w:val="de-DE"/>
        </w:rPr>
      </w:pPr>
      <w:r w:rsidRPr="008C5FD9">
        <w:rPr>
          <w:color w:val="231F20"/>
          <w:lang w:val="de-DE"/>
        </w:rPr>
        <w:t>sie</w:t>
      </w:r>
      <w:r w:rsidRPr="008C5FD9">
        <w:rPr>
          <w:color w:val="231F20"/>
          <w:spacing w:val="-9"/>
          <w:lang w:val="de-DE"/>
        </w:rPr>
        <w:t xml:space="preserve"> </w:t>
      </w:r>
      <w:r w:rsidRPr="008C5FD9">
        <w:rPr>
          <w:color w:val="231F20"/>
          <w:lang w:val="de-DE"/>
        </w:rPr>
        <w:t>Produktbilder</w:t>
      </w:r>
      <w:r w:rsidRPr="008C5FD9">
        <w:rPr>
          <w:color w:val="231F20"/>
          <w:spacing w:val="-9"/>
          <w:lang w:val="de-DE"/>
        </w:rPr>
        <w:t xml:space="preserve"> </w:t>
      </w:r>
      <w:r w:rsidRPr="008C5FD9">
        <w:rPr>
          <w:color w:val="231F20"/>
          <w:lang w:val="de-DE"/>
        </w:rPr>
        <w:t>enthalten</w:t>
      </w:r>
      <w:r w:rsidRPr="008C5FD9">
        <w:rPr>
          <w:color w:val="231F20"/>
          <w:spacing w:val="-9"/>
          <w:lang w:val="de-DE"/>
        </w:rPr>
        <w:t xml:space="preserve"> </w:t>
      </w:r>
      <w:r w:rsidRPr="008C5FD9">
        <w:rPr>
          <w:color w:val="231F20"/>
          <w:lang w:val="de-DE"/>
        </w:rPr>
        <w:t>(vgl.</w:t>
      </w:r>
      <w:r w:rsidRPr="008C5FD9">
        <w:rPr>
          <w:color w:val="231F20"/>
          <w:spacing w:val="-9"/>
          <w:lang w:val="de-DE"/>
        </w:rPr>
        <w:t xml:space="preserve"> </w:t>
      </w:r>
      <w:r w:rsidRPr="008C5FD9">
        <w:rPr>
          <w:color w:val="231F20"/>
          <w:spacing w:val="-5"/>
          <w:w w:val="82"/>
          <w:lang w:val="de-DE"/>
        </w:rPr>
        <w:t>P</w:t>
      </w:r>
      <w:r w:rsidRPr="008C5FD9">
        <w:rPr>
          <w:color w:val="231F20"/>
          <w:spacing w:val="1"/>
          <w:w w:val="102"/>
          <w:lang w:val="de-DE"/>
        </w:rPr>
        <w:t>e</w:t>
      </w:r>
      <w:r w:rsidRPr="008C5FD9">
        <w:rPr>
          <w:color w:val="231F20"/>
          <w:spacing w:val="3"/>
          <w:w w:val="102"/>
          <w:lang w:val="de-DE"/>
        </w:rPr>
        <w:t>l</w:t>
      </w:r>
      <w:r w:rsidRPr="008C5FD9">
        <w:rPr>
          <w:color w:val="231F20"/>
          <w:spacing w:val="-1"/>
          <w:w w:val="81"/>
          <w:lang w:val="de-DE"/>
        </w:rPr>
        <w:t>z</w:t>
      </w:r>
      <w:r w:rsidRPr="008C5FD9">
        <w:rPr>
          <w:color w:val="231F20"/>
          <w:spacing w:val="1"/>
          <w:w w:val="99"/>
          <w:lang w:val="de-DE"/>
        </w:rPr>
        <w:t>e</w:t>
      </w:r>
      <w:r w:rsidRPr="008C5FD9">
        <w:rPr>
          <w:color w:val="231F20"/>
          <w:spacing w:val="-11"/>
          <w:w w:val="99"/>
          <w:lang w:val="de-DE"/>
        </w:rPr>
        <w:t>r</w:t>
      </w:r>
      <w:r w:rsidRPr="008C5FD9">
        <w:rPr>
          <w:color w:val="231F20"/>
          <w:spacing w:val="-3"/>
          <w:w w:val="184"/>
          <w:lang w:val="de-DE"/>
        </w:rPr>
        <w:t>/</w:t>
      </w:r>
      <w:r w:rsidRPr="008C5FD9">
        <w:rPr>
          <w:color w:val="231F20"/>
          <w:spacing w:val="1"/>
          <w:w w:val="91"/>
          <w:lang w:val="de-DE"/>
        </w:rPr>
        <w:t>Gerigk</w:t>
      </w:r>
      <w:r w:rsidRPr="008C5FD9">
        <w:rPr>
          <w:color w:val="231F20"/>
          <w:spacing w:val="-8"/>
          <w:w w:val="99"/>
          <w:lang w:val="de-DE"/>
        </w:rPr>
        <w:t xml:space="preserve"> </w:t>
      </w:r>
      <w:r w:rsidRPr="008C5FD9">
        <w:rPr>
          <w:color w:val="231F20"/>
          <w:lang w:val="de-DE"/>
        </w:rPr>
        <w:t>2018,</w:t>
      </w:r>
      <w:r w:rsidRPr="008C5FD9">
        <w:rPr>
          <w:color w:val="231F20"/>
          <w:spacing w:val="-9"/>
          <w:lang w:val="de-DE"/>
        </w:rPr>
        <w:t xml:space="preserve"> </w:t>
      </w:r>
      <w:r w:rsidRPr="008C5FD9">
        <w:rPr>
          <w:color w:val="231F20"/>
          <w:lang w:val="de-DE"/>
        </w:rPr>
        <w:t>S.</w:t>
      </w:r>
      <w:r w:rsidRPr="008C5FD9">
        <w:rPr>
          <w:color w:val="231F20"/>
          <w:spacing w:val="-9"/>
          <w:lang w:val="de-DE"/>
        </w:rPr>
        <w:t xml:space="preserve"> </w:t>
      </w:r>
      <w:r w:rsidRPr="008C5FD9">
        <w:rPr>
          <w:color w:val="231F20"/>
          <w:lang w:val="de-DE"/>
        </w:rPr>
        <w:t>225).</w:t>
      </w:r>
      <w:r w:rsidRPr="008C5FD9">
        <w:rPr>
          <w:color w:val="231F20"/>
          <w:spacing w:val="-9"/>
          <w:lang w:val="de-DE"/>
        </w:rPr>
        <w:t xml:space="preserve"> </w:t>
      </w:r>
      <w:r w:rsidRPr="008C5FD9">
        <w:rPr>
          <w:color w:val="231F20"/>
          <w:lang w:val="de-DE"/>
        </w:rPr>
        <w:t>Discovery-Anzeigen</w:t>
      </w:r>
      <w:r w:rsidRPr="008C5FD9">
        <w:rPr>
          <w:color w:val="231F20"/>
          <w:spacing w:val="-9"/>
          <w:lang w:val="de-DE"/>
        </w:rPr>
        <w:t xml:space="preserve"> </w:t>
      </w:r>
      <w:r w:rsidRPr="008C5FD9">
        <w:rPr>
          <w:color w:val="231F20"/>
          <w:lang w:val="de-DE"/>
        </w:rPr>
        <w:t xml:space="preserve">werden in Gmail, YouTube und Google-Discovery ausgegeben. App-Anzeigen sind dafür opti- </w:t>
      </w:r>
      <w:proofErr w:type="spellStart"/>
      <w:r w:rsidRPr="008C5FD9">
        <w:rPr>
          <w:color w:val="231F20"/>
          <w:lang w:val="de-DE"/>
        </w:rPr>
        <w:t>miert</w:t>
      </w:r>
      <w:proofErr w:type="spellEnd"/>
      <w:r w:rsidRPr="008C5FD9">
        <w:rPr>
          <w:color w:val="231F20"/>
          <w:lang w:val="de-DE"/>
        </w:rPr>
        <w:t>, Android-Apps zu promoten, und sollen für mehr Downloads und Installationen sorgen.</w:t>
      </w:r>
      <w:r w:rsidRPr="008C5FD9">
        <w:rPr>
          <w:color w:val="231F20"/>
          <w:spacing w:val="-13"/>
          <w:lang w:val="de-DE"/>
        </w:rPr>
        <w:t xml:space="preserve"> </w:t>
      </w:r>
      <w:r w:rsidRPr="008C5FD9">
        <w:rPr>
          <w:color w:val="231F20"/>
          <w:lang w:val="de-DE"/>
        </w:rPr>
        <w:t>Sie</w:t>
      </w:r>
      <w:r w:rsidRPr="008C5FD9">
        <w:rPr>
          <w:color w:val="231F20"/>
          <w:spacing w:val="-13"/>
          <w:lang w:val="de-DE"/>
        </w:rPr>
        <w:t xml:space="preserve"> </w:t>
      </w:r>
      <w:r w:rsidRPr="008C5FD9">
        <w:rPr>
          <w:color w:val="231F20"/>
          <w:lang w:val="de-DE"/>
        </w:rPr>
        <w:t>werden</w:t>
      </w:r>
      <w:r w:rsidRPr="008C5FD9">
        <w:rPr>
          <w:color w:val="231F20"/>
          <w:spacing w:val="-13"/>
          <w:lang w:val="de-DE"/>
        </w:rPr>
        <w:t xml:space="preserve"> </w:t>
      </w:r>
      <w:r w:rsidRPr="008C5FD9">
        <w:rPr>
          <w:color w:val="231F20"/>
          <w:lang w:val="de-DE"/>
        </w:rPr>
        <w:t>im</w:t>
      </w:r>
      <w:r w:rsidRPr="008C5FD9">
        <w:rPr>
          <w:color w:val="231F20"/>
          <w:spacing w:val="-13"/>
          <w:lang w:val="de-DE"/>
        </w:rPr>
        <w:t xml:space="preserve"> </w:t>
      </w:r>
      <w:r w:rsidRPr="008C5FD9">
        <w:rPr>
          <w:color w:val="231F20"/>
          <w:lang w:val="de-DE"/>
        </w:rPr>
        <w:t>Google-Suchnetzwerk,</w:t>
      </w:r>
      <w:r w:rsidRPr="008C5FD9">
        <w:rPr>
          <w:color w:val="231F20"/>
          <w:spacing w:val="-13"/>
          <w:lang w:val="de-DE"/>
        </w:rPr>
        <w:t xml:space="preserve"> </w:t>
      </w:r>
      <w:r w:rsidRPr="008C5FD9">
        <w:rPr>
          <w:color w:val="231F20"/>
          <w:lang w:val="de-DE"/>
        </w:rPr>
        <w:t>im</w:t>
      </w:r>
      <w:r w:rsidRPr="008C5FD9">
        <w:rPr>
          <w:color w:val="231F20"/>
          <w:spacing w:val="-13"/>
          <w:lang w:val="de-DE"/>
        </w:rPr>
        <w:t xml:space="preserve"> </w:t>
      </w:r>
      <w:r w:rsidRPr="008C5FD9">
        <w:rPr>
          <w:color w:val="231F20"/>
          <w:lang w:val="de-DE"/>
        </w:rPr>
        <w:t>Displaynetzwerk</w:t>
      </w:r>
      <w:r w:rsidRPr="008C5FD9">
        <w:rPr>
          <w:color w:val="231F20"/>
          <w:spacing w:val="-13"/>
          <w:lang w:val="de-DE"/>
        </w:rPr>
        <w:t xml:space="preserve"> </w:t>
      </w:r>
      <w:r w:rsidRPr="008C5FD9">
        <w:rPr>
          <w:color w:val="231F20"/>
          <w:lang w:val="de-DE"/>
        </w:rPr>
        <w:t>sowie</w:t>
      </w:r>
      <w:r w:rsidRPr="008C5FD9">
        <w:rPr>
          <w:color w:val="231F20"/>
          <w:spacing w:val="-13"/>
          <w:lang w:val="de-DE"/>
        </w:rPr>
        <w:t xml:space="preserve"> </w:t>
      </w:r>
      <w:r w:rsidRPr="008C5FD9">
        <w:rPr>
          <w:color w:val="231F20"/>
          <w:lang w:val="de-DE"/>
        </w:rPr>
        <w:t>im</w:t>
      </w:r>
      <w:r w:rsidRPr="008C5FD9">
        <w:rPr>
          <w:color w:val="231F20"/>
          <w:spacing w:val="-13"/>
          <w:lang w:val="de-DE"/>
        </w:rPr>
        <w:t xml:space="preserve"> </w:t>
      </w:r>
      <w:r w:rsidRPr="008C5FD9">
        <w:rPr>
          <w:color w:val="231F20"/>
          <w:lang w:val="de-DE"/>
        </w:rPr>
        <w:t>Google-Play- Store</w:t>
      </w:r>
      <w:r w:rsidRPr="008C5FD9">
        <w:rPr>
          <w:color w:val="231F20"/>
          <w:spacing w:val="-6"/>
          <w:lang w:val="de-DE"/>
        </w:rPr>
        <w:t xml:space="preserve"> </w:t>
      </w:r>
      <w:r w:rsidRPr="008C5FD9">
        <w:rPr>
          <w:color w:val="231F20"/>
          <w:lang w:val="de-DE"/>
        </w:rPr>
        <w:t>ausgegeben.</w:t>
      </w:r>
      <w:r w:rsidRPr="008C5FD9">
        <w:rPr>
          <w:color w:val="231F20"/>
          <w:spacing w:val="-6"/>
          <w:lang w:val="de-DE"/>
        </w:rPr>
        <w:t xml:space="preserve"> </w:t>
      </w:r>
      <w:r w:rsidRPr="008C5FD9">
        <w:rPr>
          <w:color w:val="231F20"/>
          <w:lang w:val="de-DE"/>
        </w:rPr>
        <w:t>Smart-Anzeigen</w:t>
      </w:r>
      <w:r w:rsidRPr="008C5FD9">
        <w:rPr>
          <w:color w:val="231F20"/>
          <w:spacing w:val="-6"/>
          <w:lang w:val="de-DE"/>
        </w:rPr>
        <w:t xml:space="preserve"> </w:t>
      </w:r>
      <w:r w:rsidRPr="008C5FD9">
        <w:rPr>
          <w:color w:val="231F20"/>
          <w:lang w:val="de-DE"/>
        </w:rPr>
        <w:t>sollen</w:t>
      </w:r>
      <w:r w:rsidRPr="008C5FD9">
        <w:rPr>
          <w:color w:val="231F20"/>
          <w:spacing w:val="-6"/>
          <w:lang w:val="de-DE"/>
        </w:rPr>
        <w:t xml:space="preserve"> </w:t>
      </w:r>
      <w:r w:rsidRPr="008C5FD9">
        <w:rPr>
          <w:color w:val="231F20"/>
          <w:lang w:val="de-DE"/>
        </w:rPr>
        <w:t>dem</w:t>
      </w:r>
      <w:r w:rsidRPr="008C5FD9">
        <w:rPr>
          <w:color w:val="231F20"/>
          <w:spacing w:val="-6"/>
          <w:lang w:val="de-DE"/>
        </w:rPr>
        <w:t xml:space="preserve"> </w:t>
      </w:r>
      <w:r w:rsidRPr="008C5FD9">
        <w:rPr>
          <w:color w:val="231F20"/>
          <w:lang w:val="de-DE"/>
        </w:rPr>
        <w:t>Werbetreibenden</w:t>
      </w:r>
      <w:r w:rsidRPr="008C5FD9">
        <w:rPr>
          <w:color w:val="231F20"/>
          <w:spacing w:val="-6"/>
          <w:lang w:val="de-DE"/>
        </w:rPr>
        <w:t xml:space="preserve"> </w:t>
      </w:r>
      <w:r w:rsidRPr="008C5FD9">
        <w:rPr>
          <w:color w:val="231F20"/>
          <w:lang w:val="de-DE"/>
        </w:rPr>
        <w:t>Zeit</w:t>
      </w:r>
      <w:r w:rsidRPr="008C5FD9">
        <w:rPr>
          <w:color w:val="231F20"/>
          <w:spacing w:val="-6"/>
          <w:lang w:val="de-DE"/>
        </w:rPr>
        <w:t xml:space="preserve"> </w:t>
      </w:r>
      <w:r w:rsidRPr="008C5FD9">
        <w:rPr>
          <w:color w:val="231F20"/>
          <w:lang w:val="de-DE"/>
        </w:rPr>
        <w:t>ersparen</w:t>
      </w:r>
      <w:r w:rsidRPr="008C5FD9">
        <w:rPr>
          <w:color w:val="231F20"/>
          <w:spacing w:val="-6"/>
          <w:lang w:val="de-DE"/>
        </w:rPr>
        <w:t xml:space="preserve"> </w:t>
      </w:r>
      <w:r w:rsidRPr="008C5FD9">
        <w:rPr>
          <w:color w:val="231F20"/>
          <w:lang w:val="de-DE"/>
        </w:rPr>
        <w:t>und</w:t>
      </w:r>
      <w:r w:rsidRPr="008C5FD9">
        <w:rPr>
          <w:color w:val="231F20"/>
          <w:spacing w:val="-6"/>
          <w:lang w:val="de-DE"/>
        </w:rPr>
        <w:t xml:space="preserve"> </w:t>
      </w:r>
      <w:r w:rsidRPr="008C5FD9">
        <w:rPr>
          <w:color w:val="231F20"/>
          <w:lang w:val="de-DE"/>
        </w:rPr>
        <w:t>sind bereits</w:t>
      </w:r>
      <w:r w:rsidRPr="008C5FD9">
        <w:rPr>
          <w:color w:val="231F20"/>
          <w:spacing w:val="-3"/>
          <w:lang w:val="de-DE"/>
        </w:rPr>
        <w:t xml:space="preserve"> </w:t>
      </w:r>
      <w:proofErr w:type="spellStart"/>
      <w:r w:rsidRPr="008C5FD9">
        <w:rPr>
          <w:color w:val="231F20"/>
          <w:lang w:val="de-DE"/>
        </w:rPr>
        <w:t>vorde</w:t>
      </w:r>
      <w:proofErr w:type="spellEnd"/>
      <w:r>
        <w:rPr>
          <w:color w:val="231F20"/>
        </w:rPr>
        <w:t>ﬁ</w:t>
      </w:r>
      <w:proofErr w:type="spellStart"/>
      <w:r w:rsidRPr="008C5FD9">
        <w:rPr>
          <w:color w:val="231F20"/>
          <w:lang w:val="de-DE"/>
        </w:rPr>
        <w:t>niert</w:t>
      </w:r>
      <w:proofErr w:type="spellEnd"/>
      <w:r w:rsidRPr="008C5FD9">
        <w:rPr>
          <w:color w:val="231F20"/>
          <w:lang w:val="de-DE"/>
        </w:rPr>
        <w:t>,</w:t>
      </w:r>
      <w:r w:rsidRPr="008C5FD9">
        <w:rPr>
          <w:color w:val="231F20"/>
          <w:spacing w:val="-3"/>
          <w:lang w:val="de-DE"/>
        </w:rPr>
        <w:t xml:space="preserve"> </w:t>
      </w:r>
      <w:r w:rsidRPr="008C5FD9">
        <w:rPr>
          <w:color w:val="231F20"/>
          <w:lang w:val="de-DE"/>
        </w:rPr>
        <w:t>beziehungsweise</w:t>
      </w:r>
      <w:r w:rsidRPr="008C5FD9">
        <w:rPr>
          <w:color w:val="231F20"/>
          <w:spacing w:val="-3"/>
          <w:lang w:val="de-DE"/>
        </w:rPr>
        <w:t xml:space="preserve"> </w:t>
      </w:r>
      <w:r w:rsidRPr="008C5FD9">
        <w:rPr>
          <w:color w:val="231F20"/>
          <w:lang w:val="de-DE"/>
        </w:rPr>
        <w:t>können</w:t>
      </w:r>
      <w:r w:rsidRPr="008C5FD9">
        <w:rPr>
          <w:color w:val="231F20"/>
          <w:spacing w:val="-3"/>
          <w:lang w:val="de-DE"/>
        </w:rPr>
        <w:t xml:space="preserve"> </w:t>
      </w:r>
      <w:r w:rsidRPr="008C5FD9">
        <w:rPr>
          <w:color w:val="231F20"/>
          <w:lang w:val="de-DE"/>
        </w:rPr>
        <w:t>sie</w:t>
      </w:r>
      <w:r w:rsidRPr="008C5FD9">
        <w:rPr>
          <w:color w:val="231F20"/>
          <w:spacing w:val="-3"/>
          <w:lang w:val="de-DE"/>
        </w:rPr>
        <w:t xml:space="preserve"> </w:t>
      </w:r>
      <w:r w:rsidRPr="008C5FD9">
        <w:rPr>
          <w:color w:val="231F20"/>
          <w:lang w:val="de-DE"/>
        </w:rPr>
        <w:t>sich</w:t>
      </w:r>
      <w:r w:rsidRPr="008C5FD9">
        <w:rPr>
          <w:color w:val="231F20"/>
          <w:spacing w:val="-3"/>
          <w:lang w:val="de-DE"/>
        </w:rPr>
        <w:t xml:space="preserve"> </w:t>
      </w:r>
      <w:r w:rsidRPr="008C5FD9">
        <w:rPr>
          <w:color w:val="231F20"/>
          <w:lang w:val="de-DE"/>
        </w:rPr>
        <w:t>automatisch</w:t>
      </w:r>
      <w:r w:rsidRPr="008C5FD9">
        <w:rPr>
          <w:color w:val="231F20"/>
          <w:spacing w:val="-3"/>
          <w:lang w:val="de-DE"/>
        </w:rPr>
        <w:t xml:space="preserve"> </w:t>
      </w:r>
      <w:r w:rsidRPr="008C5FD9">
        <w:rPr>
          <w:color w:val="231F20"/>
          <w:lang w:val="de-DE"/>
        </w:rPr>
        <w:t>anpassen.</w:t>
      </w:r>
      <w:r w:rsidRPr="008C5FD9">
        <w:rPr>
          <w:color w:val="231F20"/>
          <w:spacing w:val="-3"/>
          <w:lang w:val="de-DE"/>
        </w:rPr>
        <w:t xml:space="preserve"> </w:t>
      </w:r>
      <w:r w:rsidRPr="008C5FD9">
        <w:rPr>
          <w:color w:val="231F20"/>
          <w:lang w:val="de-DE"/>
        </w:rPr>
        <w:t>Die</w:t>
      </w:r>
      <w:r w:rsidRPr="008C5FD9">
        <w:rPr>
          <w:color w:val="231F20"/>
          <w:spacing w:val="-3"/>
          <w:lang w:val="de-DE"/>
        </w:rPr>
        <w:t xml:space="preserve"> </w:t>
      </w:r>
      <w:proofErr w:type="spellStart"/>
      <w:r w:rsidRPr="008C5FD9">
        <w:rPr>
          <w:color w:val="231F20"/>
          <w:lang w:val="de-DE"/>
        </w:rPr>
        <w:t>Anzei</w:t>
      </w:r>
      <w:proofErr w:type="spellEnd"/>
      <w:r w:rsidRPr="008C5FD9">
        <w:rPr>
          <w:color w:val="231F20"/>
          <w:lang w:val="de-DE"/>
        </w:rPr>
        <w:t>- gen folgen einem Algorithmus, um selbst entscheiden zu können, wann es wo sinnvoll ist, ausgegeben zu werden.</w:t>
      </w:r>
    </w:p>
    <w:p w14:paraId="70E0B2B3" w14:textId="77777777" w:rsidR="00C144CE" w:rsidRPr="008C5FD9" w:rsidRDefault="00C144CE">
      <w:pPr>
        <w:pStyle w:val="BodyText"/>
        <w:spacing w:before="8"/>
        <w:rPr>
          <w:sz w:val="22"/>
          <w:lang w:val="de-DE"/>
        </w:rPr>
      </w:pPr>
    </w:p>
    <w:p w14:paraId="77346566" w14:textId="77777777" w:rsidR="00C144CE" w:rsidRPr="008C5FD9" w:rsidRDefault="00F24B1B">
      <w:pPr>
        <w:pStyle w:val="BodyText"/>
        <w:spacing w:line="271" w:lineRule="auto"/>
        <w:ind w:left="957" w:right="2201" w:hanging="1"/>
        <w:jc w:val="both"/>
        <w:rPr>
          <w:lang w:val="de-DE"/>
        </w:rPr>
      </w:pPr>
      <w:r w:rsidRPr="008C5FD9">
        <w:rPr>
          <w:color w:val="231F20"/>
          <w:lang w:val="de-DE"/>
        </w:rPr>
        <w:t xml:space="preserve">Für die Beispiel-Kampagne wird als Typ „Suche“ angegeben und es wird anschließend vom System erneut nach den Zielen gefragt. Hier sollte „Webseitenaufrufe“ gewählt werden und dann zunächst die Domain der Home-Landingpage des Unternehmens ein- getragen werden. Im Anschluss folgt eine Seite mit der Eingabe für „Allgemeine Infor- </w:t>
      </w:r>
      <w:proofErr w:type="spellStart"/>
      <w:r w:rsidRPr="008C5FD9">
        <w:rPr>
          <w:color w:val="231F20"/>
          <w:lang w:val="de-DE"/>
        </w:rPr>
        <w:t>mationen</w:t>
      </w:r>
      <w:proofErr w:type="spellEnd"/>
      <w:r w:rsidRPr="008C5FD9">
        <w:rPr>
          <w:color w:val="231F20"/>
          <w:lang w:val="de-DE"/>
        </w:rPr>
        <w:t>“, wie in der folgenden Abbildung dargestellt.</w:t>
      </w:r>
    </w:p>
    <w:p w14:paraId="3022FB4F" w14:textId="77777777" w:rsidR="00C144CE" w:rsidRPr="008C5FD9" w:rsidRDefault="00F24B1B">
      <w:pPr>
        <w:pStyle w:val="BodyText"/>
        <w:spacing w:before="4"/>
        <w:rPr>
          <w:sz w:val="22"/>
          <w:lang w:val="de-DE"/>
        </w:rPr>
      </w:pPr>
      <w:r>
        <w:rPr>
          <w:noProof/>
        </w:rPr>
        <w:drawing>
          <wp:anchor distT="0" distB="0" distL="0" distR="0" simplePos="0" relativeHeight="5" behindDoc="0" locked="0" layoutInCell="1" allowOverlap="1" wp14:anchorId="33B516D5" wp14:editId="4539C3AB">
            <wp:simplePos x="0" y="0"/>
            <wp:positionH relativeFrom="page">
              <wp:posOffset>900000</wp:posOffset>
            </wp:positionH>
            <wp:positionV relativeFrom="paragraph">
              <wp:posOffset>179032</wp:posOffset>
            </wp:positionV>
            <wp:extent cx="4968240" cy="4645152"/>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6" cstate="print"/>
                    <a:stretch>
                      <a:fillRect/>
                    </a:stretch>
                  </pic:blipFill>
                  <pic:spPr>
                    <a:xfrm>
                      <a:off x="0" y="0"/>
                      <a:ext cx="4968240" cy="4645152"/>
                    </a:xfrm>
                    <a:prstGeom prst="rect">
                      <a:avLst/>
                    </a:prstGeom>
                  </pic:spPr>
                </pic:pic>
              </a:graphicData>
            </a:graphic>
          </wp:anchor>
        </w:drawing>
      </w:r>
    </w:p>
    <w:p w14:paraId="490FC5EA" w14:textId="77777777" w:rsidR="00C144CE" w:rsidRPr="008C5FD9" w:rsidRDefault="00C144CE">
      <w:pPr>
        <w:pStyle w:val="BodyText"/>
        <w:rPr>
          <w:sz w:val="24"/>
          <w:lang w:val="de-DE"/>
        </w:rPr>
      </w:pPr>
    </w:p>
    <w:p w14:paraId="7D286F08" w14:textId="77777777" w:rsidR="00C144CE" w:rsidRPr="008C5FD9" w:rsidRDefault="00F24B1B">
      <w:pPr>
        <w:pStyle w:val="BodyText"/>
        <w:spacing w:before="188" w:line="271" w:lineRule="auto"/>
        <w:ind w:left="957" w:right="2202" w:hanging="1"/>
        <w:jc w:val="both"/>
        <w:rPr>
          <w:lang w:val="de-DE"/>
        </w:rPr>
      </w:pPr>
      <w:r w:rsidRPr="008C5FD9">
        <w:rPr>
          <w:color w:val="231F20"/>
          <w:w w:val="105"/>
          <w:lang w:val="de-DE"/>
        </w:rPr>
        <w:t>Zunächst</w:t>
      </w:r>
      <w:r w:rsidRPr="008C5FD9">
        <w:rPr>
          <w:color w:val="231F20"/>
          <w:spacing w:val="-11"/>
          <w:w w:val="105"/>
          <w:lang w:val="de-DE"/>
        </w:rPr>
        <w:t xml:space="preserve"> </w:t>
      </w:r>
      <w:r w:rsidRPr="008C5FD9">
        <w:rPr>
          <w:color w:val="231F20"/>
          <w:w w:val="105"/>
          <w:lang w:val="de-DE"/>
        </w:rPr>
        <w:t>wird</w:t>
      </w:r>
      <w:r w:rsidRPr="008C5FD9">
        <w:rPr>
          <w:color w:val="231F20"/>
          <w:spacing w:val="-11"/>
          <w:w w:val="105"/>
          <w:lang w:val="de-DE"/>
        </w:rPr>
        <w:t xml:space="preserve"> </w:t>
      </w:r>
      <w:r w:rsidRPr="008C5FD9">
        <w:rPr>
          <w:color w:val="231F20"/>
          <w:w w:val="105"/>
          <w:lang w:val="de-DE"/>
        </w:rPr>
        <w:t>nach</w:t>
      </w:r>
      <w:r w:rsidRPr="008C5FD9">
        <w:rPr>
          <w:color w:val="231F20"/>
          <w:spacing w:val="-11"/>
          <w:w w:val="105"/>
          <w:lang w:val="de-DE"/>
        </w:rPr>
        <w:t xml:space="preserve"> </w:t>
      </w:r>
      <w:r w:rsidRPr="008C5FD9">
        <w:rPr>
          <w:color w:val="231F20"/>
          <w:w w:val="105"/>
          <w:lang w:val="de-DE"/>
        </w:rPr>
        <w:t>einem</w:t>
      </w:r>
      <w:r w:rsidRPr="008C5FD9">
        <w:rPr>
          <w:color w:val="231F20"/>
          <w:spacing w:val="-11"/>
          <w:w w:val="105"/>
          <w:lang w:val="de-DE"/>
        </w:rPr>
        <w:t xml:space="preserve"> </w:t>
      </w:r>
      <w:r w:rsidRPr="008C5FD9">
        <w:rPr>
          <w:color w:val="231F20"/>
          <w:w w:val="105"/>
          <w:lang w:val="de-DE"/>
        </w:rPr>
        <w:t>Kampagnennamen</w:t>
      </w:r>
      <w:r w:rsidRPr="008C5FD9">
        <w:rPr>
          <w:color w:val="231F20"/>
          <w:spacing w:val="-11"/>
          <w:w w:val="105"/>
          <w:lang w:val="de-DE"/>
        </w:rPr>
        <w:t xml:space="preserve"> </w:t>
      </w:r>
      <w:r w:rsidRPr="008C5FD9">
        <w:rPr>
          <w:color w:val="231F20"/>
          <w:w w:val="105"/>
          <w:lang w:val="de-DE"/>
        </w:rPr>
        <w:t>gefragt.</w:t>
      </w:r>
      <w:r w:rsidRPr="008C5FD9">
        <w:rPr>
          <w:color w:val="231F20"/>
          <w:spacing w:val="-11"/>
          <w:w w:val="105"/>
          <w:lang w:val="de-DE"/>
        </w:rPr>
        <w:t xml:space="preserve"> </w:t>
      </w:r>
      <w:r w:rsidRPr="008C5FD9">
        <w:rPr>
          <w:color w:val="231F20"/>
          <w:w w:val="105"/>
          <w:lang w:val="de-DE"/>
        </w:rPr>
        <w:t>Es</w:t>
      </w:r>
      <w:r w:rsidRPr="008C5FD9">
        <w:rPr>
          <w:color w:val="231F20"/>
          <w:spacing w:val="-11"/>
          <w:w w:val="105"/>
          <w:lang w:val="de-DE"/>
        </w:rPr>
        <w:t xml:space="preserve"> </w:t>
      </w:r>
      <w:r w:rsidRPr="008C5FD9">
        <w:rPr>
          <w:color w:val="231F20"/>
          <w:w w:val="105"/>
          <w:lang w:val="de-DE"/>
        </w:rPr>
        <w:t>sollte</w:t>
      </w:r>
      <w:r w:rsidRPr="008C5FD9">
        <w:rPr>
          <w:color w:val="231F20"/>
          <w:spacing w:val="-11"/>
          <w:w w:val="105"/>
          <w:lang w:val="de-DE"/>
        </w:rPr>
        <w:t xml:space="preserve"> </w:t>
      </w:r>
      <w:r w:rsidRPr="008C5FD9">
        <w:rPr>
          <w:color w:val="231F20"/>
          <w:w w:val="105"/>
          <w:lang w:val="de-DE"/>
        </w:rPr>
        <w:t>ein</w:t>
      </w:r>
      <w:r w:rsidRPr="008C5FD9">
        <w:rPr>
          <w:color w:val="231F20"/>
          <w:spacing w:val="-11"/>
          <w:w w:val="105"/>
          <w:lang w:val="de-DE"/>
        </w:rPr>
        <w:t xml:space="preserve"> </w:t>
      </w:r>
      <w:r w:rsidRPr="008C5FD9">
        <w:rPr>
          <w:color w:val="231F20"/>
          <w:w w:val="105"/>
          <w:lang w:val="de-DE"/>
        </w:rPr>
        <w:t>logischer</w:t>
      </w:r>
      <w:r w:rsidRPr="008C5FD9">
        <w:rPr>
          <w:color w:val="231F20"/>
          <w:spacing w:val="-11"/>
          <w:w w:val="105"/>
          <w:lang w:val="de-DE"/>
        </w:rPr>
        <w:t xml:space="preserve"> </w:t>
      </w:r>
      <w:r w:rsidRPr="008C5FD9">
        <w:rPr>
          <w:color w:val="231F20"/>
          <w:w w:val="105"/>
          <w:lang w:val="de-DE"/>
        </w:rPr>
        <w:t>und</w:t>
      </w:r>
      <w:r w:rsidRPr="008C5FD9">
        <w:rPr>
          <w:color w:val="231F20"/>
          <w:spacing w:val="-11"/>
          <w:w w:val="105"/>
          <w:lang w:val="de-DE"/>
        </w:rPr>
        <w:t xml:space="preserve"> </w:t>
      </w:r>
      <w:r w:rsidRPr="008C5FD9">
        <w:rPr>
          <w:color w:val="231F20"/>
          <w:w w:val="105"/>
          <w:lang w:val="de-DE"/>
        </w:rPr>
        <w:t>gut strukturierter Kampagnenname gewählt werden. Nur so kann später Ordnung und Übersichtlichkeit</w:t>
      </w:r>
      <w:r w:rsidRPr="008C5FD9">
        <w:rPr>
          <w:color w:val="231F20"/>
          <w:spacing w:val="7"/>
          <w:w w:val="105"/>
          <w:lang w:val="de-DE"/>
        </w:rPr>
        <w:t xml:space="preserve"> </w:t>
      </w:r>
      <w:r w:rsidRPr="008C5FD9">
        <w:rPr>
          <w:color w:val="231F20"/>
          <w:w w:val="105"/>
          <w:lang w:val="de-DE"/>
        </w:rPr>
        <w:t>innerhalb</w:t>
      </w:r>
      <w:r w:rsidRPr="008C5FD9">
        <w:rPr>
          <w:color w:val="231F20"/>
          <w:spacing w:val="7"/>
          <w:w w:val="105"/>
          <w:lang w:val="de-DE"/>
        </w:rPr>
        <w:t xml:space="preserve"> </w:t>
      </w:r>
      <w:r w:rsidRPr="008C5FD9">
        <w:rPr>
          <w:color w:val="231F20"/>
          <w:w w:val="105"/>
          <w:lang w:val="de-DE"/>
        </w:rPr>
        <w:t>des</w:t>
      </w:r>
      <w:r w:rsidRPr="008C5FD9">
        <w:rPr>
          <w:color w:val="231F20"/>
          <w:spacing w:val="7"/>
          <w:w w:val="105"/>
          <w:lang w:val="de-DE"/>
        </w:rPr>
        <w:t xml:space="preserve"> </w:t>
      </w:r>
      <w:r w:rsidRPr="008C5FD9">
        <w:rPr>
          <w:color w:val="231F20"/>
          <w:w w:val="105"/>
          <w:lang w:val="de-DE"/>
        </w:rPr>
        <w:t>Kontos</w:t>
      </w:r>
      <w:r w:rsidRPr="008C5FD9">
        <w:rPr>
          <w:color w:val="231F20"/>
          <w:spacing w:val="8"/>
          <w:w w:val="105"/>
          <w:lang w:val="de-DE"/>
        </w:rPr>
        <w:t xml:space="preserve"> </w:t>
      </w:r>
      <w:r w:rsidRPr="008C5FD9">
        <w:rPr>
          <w:color w:val="231F20"/>
          <w:w w:val="105"/>
          <w:lang w:val="de-DE"/>
        </w:rPr>
        <w:t>gewährt</w:t>
      </w:r>
      <w:r w:rsidRPr="008C5FD9">
        <w:rPr>
          <w:color w:val="231F20"/>
          <w:spacing w:val="7"/>
          <w:w w:val="105"/>
          <w:lang w:val="de-DE"/>
        </w:rPr>
        <w:t xml:space="preserve"> </w:t>
      </w:r>
      <w:r w:rsidRPr="008C5FD9">
        <w:rPr>
          <w:color w:val="231F20"/>
          <w:w w:val="105"/>
          <w:lang w:val="de-DE"/>
        </w:rPr>
        <w:t>werden,</w:t>
      </w:r>
      <w:r w:rsidRPr="008C5FD9">
        <w:rPr>
          <w:color w:val="231F20"/>
          <w:spacing w:val="7"/>
          <w:w w:val="105"/>
          <w:lang w:val="de-DE"/>
        </w:rPr>
        <w:t xml:space="preserve"> </w:t>
      </w:r>
      <w:r w:rsidRPr="008C5FD9">
        <w:rPr>
          <w:color w:val="231F20"/>
          <w:w w:val="105"/>
          <w:lang w:val="de-DE"/>
        </w:rPr>
        <w:t>wenn</w:t>
      </w:r>
      <w:r w:rsidRPr="008C5FD9">
        <w:rPr>
          <w:color w:val="231F20"/>
          <w:spacing w:val="8"/>
          <w:w w:val="105"/>
          <w:lang w:val="de-DE"/>
        </w:rPr>
        <w:t xml:space="preserve"> </w:t>
      </w:r>
      <w:r w:rsidRPr="008C5FD9">
        <w:rPr>
          <w:color w:val="231F20"/>
          <w:w w:val="105"/>
          <w:lang w:val="de-DE"/>
        </w:rPr>
        <w:t>sich</w:t>
      </w:r>
      <w:r w:rsidRPr="008C5FD9">
        <w:rPr>
          <w:color w:val="231F20"/>
          <w:spacing w:val="7"/>
          <w:w w:val="105"/>
          <w:lang w:val="de-DE"/>
        </w:rPr>
        <w:t xml:space="preserve"> </w:t>
      </w:r>
      <w:r w:rsidRPr="008C5FD9">
        <w:rPr>
          <w:color w:val="231F20"/>
          <w:w w:val="105"/>
          <w:lang w:val="de-DE"/>
        </w:rPr>
        <w:t>der</w:t>
      </w:r>
      <w:r w:rsidRPr="008C5FD9">
        <w:rPr>
          <w:color w:val="231F20"/>
          <w:spacing w:val="7"/>
          <w:w w:val="105"/>
          <w:lang w:val="de-DE"/>
        </w:rPr>
        <w:t xml:space="preserve"> </w:t>
      </w:r>
      <w:r w:rsidRPr="008C5FD9">
        <w:rPr>
          <w:color w:val="231F20"/>
          <w:w w:val="105"/>
          <w:lang w:val="de-DE"/>
        </w:rPr>
        <w:t>Account</w:t>
      </w:r>
      <w:r w:rsidRPr="008C5FD9">
        <w:rPr>
          <w:color w:val="231F20"/>
          <w:spacing w:val="8"/>
          <w:w w:val="105"/>
          <w:lang w:val="de-DE"/>
        </w:rPr>
        <w:t xml:space="preserve"> </w:t>
      </w:r>
      <w:r w:rsidRPr="008C5FD9">
        <w:rPr>
          <w:color w:val="231F20"/>
          <w:spacing w:val="-5"/>
          <w:w w:val="105"/>
          <w:lang w:val="de-DE"/>
        </w:rPr>
        <w:t>mit</w:t>
      </w:r>
    </w:p>
    <w:p w14:paraId="13387B9F" w14:textId="77777777" w:rsidR="00C144CE" w:rsidRPr="008C5FD9" w:rsidRDefault="00C144CE">
      <w:pPr>
        <w:spacing w:line="271" w:lineRule="auto"/>
        <w:jc w:val="both"/>
        <w:rPr>
          <w:lang w:val="de-DE"/>
        </w:rPr>
        <w:sectPr w:rsidR="00C144CE" w:rsidRPr="008C5FD9">
          <w:pgSz w:w="11910" w:h="16840"/>
          <w:pgMar w:top="1320" w:right="460" w:bottom="680" w:left="460" w:header="0" w:footer="486" w:gutter="0"/>
          <w:cols w:space="720"/>
        </w:sectPr>
      </w:pPr>
    </w:p>
    <w:p w14:paraId="78EB4405" w14:textId="77777777" w:rsidR="00C144CE" w:rsidRPr="008C5FD9" w:rsidRDefault="00C144CE">
      <w:pPr>
        <w:pStyle w:val="BodyText"/>
        <w:rPr>
          <w:lang w:val="de-DE"/>
        </w:rPr>
      </w:pPr>
    </w:p>
    <w:p w14:paraId="749D7C08" w14:textId="77777777" w:rsidR="00C144CE" w:rsidRPr="008C5FD9" w:rsidRDefault="00C144CE">
      <w:pPr>
        <w:pStyle w:val="BodyText"/>
        <w:rPr>
          <w:lang w:val="de-DE"/>
        </w:rPr>
      </w:pPr>
    </w:p>
    <w:p w14:paraId="58AC47CD" w14:textId="77777777" w:rsidR="00C144CE" w:rsidRPr="008C5FD9" w:rsidRDefault="00C144CE">
      <w:pPr>
        <w:pStyle w:val="BodyText"/>
        <w:rPr>
          <w:lang w:val="de-DE"/>
        </w:rPr>
      </w:pPr>
    </w:p>
    <w:p w14:paraId="644B57EA" w14:textId="77777777" w:rsidR="00C144CE" w:rsidRPr="008C5FD9" w:rsidRDefault="00C144CE">
      <w:pPr>
        <w:pStyle w:val="BodyText"/>
        <w:rPr>
          <w:lang w:val="de-DE"/>
        </w:rPr>
      </w:pPr>
    </w:p>
    <w:p w14:paraId="3978A10C" w14:textId="77777777" w:rsidR="00C144CE" w:rsidRPr="008C5FD9" w:rsidRDefault="00C144CE">
      <w:pPr>
        <w:pStyle w:val="BodyText"/>
        <w:rPr>
          <w:lang w:val="de-DE"/>
        </w:rPr>
      </w:pPr>
    </w:p>
    <w:p w14:paraId="63C7188F" w14:textId="77777777" w:rsidR="00C144CE" w:rsidRPr="008C5FD9" w:rsidRDefault="00C144CE">
      <w:pPr>
        <w:pStyle w:val="BodyText"/>
        <w:spacing w:before="5"/>
        <w:rPr>
          <w:sz w:val="29"/>
          <w:lang w:val="de-DE"/>
        </w:rPr>
      </w:pPr>
    </w:p>
    <w:p w14:paraId="6805FF90" w14:textId="77777777" w:rsidR="00C144CE" w:rsidRPr="008C5FD9" w:rsidRDefault="00F24B1B">
      <w:pPr>
        <w:pStyle w:val="BodyText"/>
        <w:spacing w:before="99" w:line="271" w:lineRule="auto"/>
        <w:ind w:left="2204" w:right="954"/>
        <w:jc w:val="both"/>
        <w:rPr>
          <w:lang w:val="de-DE"/>
        </w:rPr>
      </w:pPr>
      <w:r w:rsidRPr="008C5FD9">
        <w:rPr>
          <w:color w:val="231F20"/>
          <w:lang w:val="de-DE"/>
        </w:rPr>
        <w:t>mehreren Kampagnen füllt. Im Anschluss trifft der Werbetreibende eine Entscheidung darüber,</w:t>
      </w:r>
      <w:r w:rsidRPr="008C5FD9">
        <w:rPr>
          <w:color w:val="231F20"/>
          <w:spacing w:val="-7"/>
          <w:lang w:val="de-DE"/>
        </w:rPr>
        <w:t xml:space="preserve"> </w:t>
      </w:r>
      <w:r w:rsidRPr="008C5FD9">
        <w:rPr>
          <w:color w:val="231F20"/>
          <w:lang w:val="de-DE"/>
        </w:rPr>
        <w:t>in</w:t>
      </w:r>
      <w:r w:rsidRPr="008C5FD9">
        <w:rPr>
          <w:color w:val="231F20"/>
          <w:spacing w:val="-7"/>
          <w:lang w:val="de-DE"/>
        </w:rPr>
        <w:t xml:space="preserve"> </w:t>
      </w:r>
      <w:r w:rsidRPr="008C5FD9">
        <w:rPr>
          <w:color w:val="231F20"/>
          <w:lang w:val="de-DE"/>
        </w:rPr>
        <w:t>welchen</w:t>
      </w:r>
      <w:r w:rsidRPr="008C5FD9">
        <w:rPr>
          <w:color w:val="231F20"/>
          <w:spacing w:val="-7"/>
          <w:lang w:val="de-DE"/>
        </w:rPr>
        <w:t xml:space="preserve"> </w:t>
      </w:r>
      <w:r w:rsidRPr="008C5FD9">
        <w:rPr>
          <w:color w:val="231F20"/>
          <w:lang w:val="de-DE"/>
        </w:rPr>
        <w:t>Netzwerken</w:t>
      </w:r>
      <w:r w:rsidRPr="008C5FD9">
        <w:rPr>
          <w:color w:val="231F20"/>
          <w:spacing w:val="-7"/>
          <w:lang w:val="de-DE"/>
        </w:rPr>
        <w:t xml:space="preserve"> </w:t>
      </w:r>
      <w:r w:rsidRPr="008C5FD9">
        <w:rPr>
          <w:color w:val="231F20"/>
          <w:lang w:val="de-DE"/>
        </w:rPr>
        <w:t>die</w:t>
      </w:r>
      <w:r w:rsidRPr="008C5FD9">
        <w:rPr>
          <w:color w:val="231F20"/>
          <w:spacing w:val="-7"/>
          <w:lang w:val="de-DE"/>
        </w:rPr>
        <w:t xml:space="preserve"> </w:t>
      </w:r>
      <w:r w:rsidRPr="008C5FD9">
        <w:rPr>
          <w:color w:val="231F20"/>
          <w:lang w:val="de-DE"/>
        </w:rPr>
        <w:t>Anzeige</w:t>
      </w:r>
      <w:r w:rsidRPr="008C5FD9">
        <w:rPr>
          <w:color w:val="231F20"/>
          <w:spacing w:val="-7"/>
          <w:lang w:val="de-DE"/>
        </w:rPr>
        <w:t xml:space="preserve"> </w:t>
      </w:r>
      <w:r w:rsidRPr="008C5FD9">
        <w:rPr>
          <w:color w:val="231F20"/>
          <w:lang w:val="de-DE"/>
        </w:rPr>
        <w:t>ausgegeben</w:t>
      </w:r>
      <w:r w:rsidRPr="008C5FD9">
        <w:rPr>
          <w:color w:val="231F20"/>
          <w:spacing w:val="-7"/>
          <w:lang w:val="de-DE"/>
        </w:rPr>
        <w:t xml:space="preserve"> </w:t>
      </w:r>
      <w:r w:rsidRPr="008C5FD9">
        <w:rPr>
          <w:color w:val="231F20"/>
          <w:lang w:val="de-DE"/>
        </w:rPr>
        <w:t>wird.</w:t>
      </w:r>
      <w:r w:rsidRPr="008C5FD9">
        <w:rPr>
          <w:color w:val="231F20"/>
          <w:spacing w:val="-7"/>
          <w:lang w:val="de-DE"/>
        </w:rPr>
        <w:t xml:space="preserve"> </w:t>
      </w:r>
      <w:r w:rsidRPr="008C5FD9">
        <w:rPr>
          <w:color w:val="231F20"/>
          <w:lang w:val="de-DE"/>
        </w:rPr>
        <w:t>Leider</w:t>
      </w:r>
      <w:r w:rsidRPr="008C5FD9">
        <w:rPr>
          <w:color w:val="231F20"/>
          <w:spacing w:val="-7"/>
          <w:lang w:val="de-DE"/>
        </w:rPr>
        <w:t xml:space="preserve"> </w:t>
      </w:r>
      <w:r w:rsidRPr="008C5FD9">
        <w:rPr>
          <w:color w:val="231F20"/>
          <w:lang w:val="de-DE"/>
        </w:rPr>
        <w:t>kann</w:t>
      </w:r>
      <w:r w:rsidRPr="008C5FD9">
        <w:rPr>
          <w:color w:val="231F20"/>
          <w:spacing w:val="-7"/>
          <w:lang w:val="de-DE"/>
        </w:rPr>
        <w:t xml:space="preserve"> </w:t>
      </w:r>
      <w:r w:rsidRPr="008C5FD9">
        <w:rPr>
          <w:color w:val="231F20"/>
          <w:lang w:val="de-DE"/>
        </w:rPr>
        <w:t>die</w:t>
      </w:r>
      <w:r w:rsidRPr="008C5FD9">
        <w:rPr>
          <w:color w:val="231F20"/>
          <w:spacing w:val="-7"/>
          <w:lang w:val="de-DE"/>
        </w:rPr>
        <w:t xml:space="preserve"> </w:t>
      </w:r>
      <w:r w:rsidRPr="008C5FD9">
        <w:rPr>
          <w:color w:val="231F20"/>
          <w:lang w:val="de-DE"/>
        </w:rPr>
        <w:t xml:space="preserve">Ausgabe in den Partner-Suchnetzwerken nur komplett ein- oder ausgeschaltet werden. Eine par- </w:t>
      </w:r>
      <w:proofErr w:type="spellStart"/>
      <w:r w:rsidRPr="008C5FD9">
        <w:rPr>
          <w:color w:val="231F20"/>
          <w:lang w:val="de-DE"/>
        </w:rPr>
        <w:t>tielle</w:t>
      </w:r>
      <w:proofErr w:type="spellEnd"/>
      <w:r w:rsidRPr="008C5FD9">
        <w:rPr>
          <w:color w:val="231F20"/>
          <w:lang w:val="de-DE"/>
        </w:rPr>
        <w:t xml:space="preserve"> Vergabe von Kampagnenanteilen an einzelne Anbieter innerhalb des </w:t>
      </w:r>
      <w:proofErr w:type="spellStart"/>
      <w:r w:rsidRPr="008C5FD9">
        <w:rPr>
          <w:color w:val="231F20"/>
          <w:lang w:val="de-DE"/>
        </w:rPr>
        <w:t>Displaynet</w:t>
      </w:r>
      <w:proofErr w:type="spellEnd"/>
      <w:r w:rsidRPr="008C5FD9">
        <w:rPr>
          <w:color w:val="231F20"/>
          <w:lang w:val="de-DE"/>
        </w:rPr>
        <w:t xml:space="preserve">- </w:t>
      </w:r>
      <w:proofErr w:type="spellStart"/>
      <w:r w:rsidRPr="008C5FD9">
        <w:rPr>
          <w:color w:val="231F20"/>
          <w:lang w:val="de-DE"/>
        </w:rPr>
        <w:t>zwerks</w:t>
      </w:r>
      <w:proofErr w:type="spellEnd"/>
      <w:r w:rsidRPr="008C5FD9">
        <w:rPr>
          <w:color w:val="231F20"/>
          <w:lang w:val="de-DE"/>
        </w:rPr>
        <w:t xml:space="preserve"> ist an dieser Stelle nicht möglich.</w:t>
      </w:r>
    </w:p>
    <w:p w14:paraId="492A1A71" w14:textId="77777777" w:rsidR="00C144CE" w:rsidRPr="008C5FD9" w:rsidRDefault="00C144CE">
      <w:pPr>
        <w:pStyle w:val="BodyText"/>
        <w:spacing w:before="8"/>
        <w:rPr>
          <w:sz w:val="22"/>
          <w:lang w:val="de-DE"/>
        </w:rPr>
      </w:pPr>
    </w:p>
    <w:p w14:paraId="6F4546CD" w14:textId="77777777" w:rsidR="00C144CE" w:rsidRPr="008C5FD9" w:rsidRDefault="00F24B1B">
      <w:pPr>
        <w:pStyle w:val="BodyText"/>
        <w:spacing w:line="271" w:lineRule="auto"/>
        <w:ind w:left="2204" w:right="954"/>
        <w:jc w:val="both"/>
        <w:rPr>
          <w:lang w:val="de-DE"/>
        </w:rPr>
      </w:pPr>
      <w:r w:rsidRPr="008C5FD9">
        <w:rPr>
          <w:color w:val="231F20"/>
          <w:lang w:val="de-DE"/>
        </w:rPr>
        <w:t xml:space="preserve">Da eine reine Textanzeige konzipiert werden soll, um diese den Suchmaschinennutzern anzuzeigen, die explizit nach Reiseangeboten suchen, wird für das Beispiel ausschließ- </w:t>
      </w:r>
      <w:proofErr w:type="spellStart"/>
      <w:r w:rsidRPr="008C5FD9">
        <w:rPr>
          <w:color w:val="231F20"/>
          <w:lang w:val="de-DE"/>
        </w:rPr>
        <w:t>lich</w:t>
      </w:r>
      <w:proofErr w:type="spellEnd"/>
      <w:r w:rsidRPr="008C5FD9">
        <w:rPr>
          <w:color w:val="231F20"/>
          <w:lang w:val="de-DE"/>
        </w:rPr>
        <w:t xml:space="preserve"> das Suchnetzwerk gewählt. Die Partnerseiten im Displaynetzwerk stellen zwar eine gute Möglichkeit dar, die Kampagnenreichweite ohne großen Aufwand einfach zu </w:t>
      </w:r>
      <w:proofErr w:type="spellStart"/>
      <w:r w:rsidRPr="008C5FD9">
        <w:rPr>
          <w:color w:val="231F20"/>
          <w:lang w:val="de-DE"/>
        </w:rPr>
        <w:t>ver</w:t>
      </w:r>
      <w:proofErr w:type="spellEnd"/>
      <w:r w:rsidRPr="008C5FD9">
        <w:rPr>
          <w:color w:val="231F20"/>
          <w:lang w:val="de-DE"/>
        </w:rPr>
        <w:t xml:space="preserve">- </w:t>
      </w:r>
      <w:proofErr w:type="spellStart"/>
      <w:r w:rsidRPr="008C5FD9">
        <w:rPr>
          <w:color w:val="231F20"/>
          <w:lang w:val="de-DE"/>
        </w:rPr>
        <w:t>größern</w:t>
      </w:r>
      <w:proofErr w:type="spellEnd"/>
      <w:r w:rsidRPr="008C5FD9">
        <w:rPr>
          <w:color w:val="231F20"/>
          <w:lang w:val="de-DE"/>
        </w:rPr>
        <w:t xml:space="preserve">, die Erfahrungen aus der Praxis haben jedoch gezeigt, dass es sowohl bei klei- </w:t>
      </w:r>
      <w:proofErr w:type="spellStart"/>
      <w:r w:rsidRPr="008C5FD9">
        <w:rPr>
          <w:color w:val="231F20"/>
          <w:lang w:val="de-DE"/>
        </w:rPr>
        <w:t>nen</w:t>
      </w:r>
      <w:proofErr w:type="spellEnd"/>
      <w:r w:rsidRPr="008C5FD9">
        <w:rPr>
          <w:color w:val="231F20"/>
          <w:lang w:val="de-DE"/>
        </w:rPr>
        <w:t xml:space="preserve"> Budgets als auch bei anspruchsvollen </w:t>
      </w:r>
      <w:proofErr w:type="spellStart"/>
      <w:r w:rsidRPr="008C5FD9">
        <w:rPr>
          <w:color w:val="231F20"/>
          <w:lang w:val="de-DE"/>
        </w:rPr>
        <w:t>Conversion</w:t>
      </w:r>
      <w:proofErr w:type="spellEnd"/>
      <w:r w:rsidRPr="008C5FD9">
        <w:rPr>
          <w:color w:val="231F20"/>
          <w:lang w:val="de-DE"/>
        </w:rPr>
        <w:t xml:space="preserve">-Zielen empfehlenswert ist, die Werbemaßnahmen rein auf die Google-Suche zu beschränken und die Partnerseiten nicht miteinzubeziehen. Über gezielte Auswertungen lässt sich in vielen Fällen heraus- </w:t>
      </w:r>
      <w:r>
        <w:rPr>
          <w:color w:val="231F20"/>
        </w:rPr>
        <w:t>ﬁ</w:t>
      </w:r>
      <w:proofErr w:type="spellStart"/>
      <w:r w:rsidRPr="008C5FD9">
        <w:rPr>
          <w:color w:val="231F20"/>
          <w:lang w:val="de-DE"/>
        </w:rPr>
        <w:t>nden</w:t>
      </w:r>
      <w:proofErr w:type="spellEnd"/>
      <w:r w:rsidRPr="008C5FD9">
        <w:rPr>
          <w:color w:val="231F20"/>
          <w:lang w:val="de-DE"/>
        </w:rPr>
        <w:t xml:space="preserve">, „dass die Werbepartner hinsichtlich Klick- und </w:t>
      </w:r>
      <w:proofErr w:type="spellStart"/>
      <w:r w:rsidRPr="008C5FD9">
        <w:rPr>
          <w:color w:val="231F20"/>
          <w:lang w:val="de-DE"/>
        </w:rPr>
        <w:t>Conversion</w:t>
      </w:r>
      <w:proofErr w:type="spellEnd"/>
      <w:r w:rsidRPr="008C5FD9">
        <w:rPr>
          <w:color w:val="231F20"/>
          <w:lang w:val="de-DE"/>
        </w:rPr>
        <w:t>-Raten nicht mit der Anzeigenleistung</w:t>
      </w:r>
      <w:r w:rsidRPr="008C5FD9">
        <w:rPr>
          <w:color w:val="231F20"/>
          <w:spacing w:val="40"/>
          <w:lang w:val="de-DE"/>
        </w:rPr>
        <w:t xml:space="preserve"> </w:t>
      </w:r>
      <w:r w:rsidRPr="008C5FD9">
        <w:rPr>
          <w:color w:val="231F20"/>
          <w:lang w:val="de-DE"/>
        </w:rPr>
        <w:t>der</w:t>
      </w:r>
      <w:r w:rsidRPr="008C5FD9">
        <w:rPr>
          <w:color w:val="231F20"/>
          <w:spacing w:val="40"/>
          <w:lang w:val="de-DE"/>
        </w:rPr>
        <w:t xml:space="preserve"> </w:t>
      </w:r>
      <w:r w:rsidRPr="008C5FD9">
        <w:rPr>
          <w:color w:val="231F20"/>
          <w:lang w:val="de-DE"/>
        </w:rPr>
        <w:t>Google-Suchmaschine</w:t>
      </w:r>
      <w:r w:rsidRPr="008C5FD9">
        <w:rPr>
          <w:color w:val="231F20"/>
          <w:spacing w:val="40"/>
          <w:lang w:val="de-DE"/>
        </w:rPr>
        <w:t xml:space="preserve"> </w:t>
      </w:r>
      <w:r w:rsidRPr="008C5FD9">
        <w:rPr>
          <w:color w:val="231F20"/>
          <w:lang w:val="de-DE"/>
        </w:rPr>
        <w:t>mithalten</w:t>
      </w:r>
      <w:r w:rsidRPr="008C5FD9">
        <w:rPr>
          <w:color w:val="231F20"/>
          <w:spacing w:val="40"/>
          <w:lang w:val="de-DE"/>
        </w:rPr>
        <w:t xml:space="preserve"> </w:t>
      </w:r>
      <w:r w:rsidRPr="008C5FD9">
        <w:rPr>
          <w:color w:val="231F20"/>
          <w:lang w:val="de-DE"/>
        </w:rPr>
        <w:t>können“</w:t>
      </w:r>
      <w:r w:rsidRPr="008C5FD9">
        <w:rPr>
          <w:color w:val="231F20"/>
          <w:spacing w:val="40"/>
          <w:lang w:val="de-DE"/>
        </w:rPr>
        <w:t xml:space="preserve"> </w:t>
      </w:r>
      <w:r w:rsidRPr="008C5FD9">
        <w:rPr>
          <w:color w:val="231F20"/>
          <w:spacing w:val="1"/>
          <w:w w:val="87"/>
          <w:lang w:val="de-DE"/>
        </w:rPr>
        <w:t>(</w:t>
      </w:r>
      <w:r w:rsidRPr="008C5FD9">
        <w:rPr>
          <w:color w:val="231F20"/>
          <w:spacing w:val="-5"/>
          <w:w w:val="87"/>
          <w:lang w:val="de-DE"/>
        </w:rPr>
        <w:t>P</w:t>
      </w:r>
      <w:r w:rsidRPr="008C5FD9">
        <w:rPr>
          <w:color w:val="231F20"/>
          <w:spacing w:val="1"/>
          <w:w w:val="103"/>
          <w:lang w:val="de-DE"/>
        </w:rPr>
        <w:t>e</w:t>
      </w:r>
      <w:r w:rsidRPr="008C5FD9">
        <w:rPr>
          <w:color w:val="231F20"/>
          <w:spacing w:val="3"/>
          <w:w w:val="103"/>
          <w:lang w:val="de-DE"/>
        </w:rPr>
        <w:t>l</w:t>
      </w:r>
      <w:r w:rsidRPr="008C5FD9">
        <w:rPr>
          <w:color w:val="231F20"/>
          <w:spacing w:val="-1"/>
          <w:w w:val="82"/>
          <w:lang w:val="de-DE"/>
        </w:rPr>
        <w:t>z</w:t>
      </w:r>
      <w:r w:rsidRPr="008C5FD9">
        <w:rPr>
          <w:color w:val="231F20"/>
          <w:spacing w:val="1"/>
          <w:lang w:val="de-DE"/>
        </w:rPr>
        <w:t>e</w:t>
      </w:r>
      <w:r w:rsidRPr="008C5FD9">
        <w:rPr>
          <w:color w:val="231F20"/>
          <w:spacing w:val="-11"/>
          <w:lang w:val="de-DE"/>
        </w:rPr>
        <w:t>r</w:t>
      </w:r>
      <w:r w:rsidRPr="008C5FD9">
        <w:rPr>
          <w:color w:val="231F20"/>
          <w:spacing w:val="-3"/>
          <w:w w:val="185"/>
          <w:lang w:val="de-DE"/>
        </w:rPr>
        <w:t>/</w:t>
      </w:r>
      <w:r w:rsidRPr="008C5FD9">
        <w:rPr>
          <w:color w:val="231F20"/>
          <w:spacing w:val="1"/>
          <w:w w:val="92"/>
          <w:lang w:val="de-DE"/>
        </w:rPr>
        <w:t>Gerigk</w:t>
      </w:r>
      <w:r w:rsidRPr="008C5FD9">
        <w:rPr>
          <w:color w:val="231F20"/>
          <w:spacing w:val="40"/>
          <w:lang w:val="de-DE"/>
        </w:rPr>
        <w:t xml:space="preserve"> </w:t>
      </w:r>
      <w:r w:rsidRPr="008C5FD9">
        <w:rPr>
          <w:color w:val="231F20"/>
          <w:lang w:val="de-DE"/>
        </w:rPr>
        <w:t>2018, S. 228).</w:t>
      </w:r>
    </w:p>
    <w:p w14:paraId="4FBA19F0" w14:textId="77777777" w:rsidR="00C144CE" w:rsidRPr="008C5FD9" w:rsidRDefault="00C144CE">
      <w:pPr>
        <w:pStyle w:val="BodyText"/>
        <w:spacing w:before="1"/>
        <w:rPr>
          <w:sz w:val="14"/>
          <w:lang w:val="de-DE"/>
        </w:rPr>
      </w:pPr>
    </w:p>
    <w:p w14:paraId="3181E295" w14:textId="77777777" w:rsidR="00C144CE" w:rsidRPr="008C5FD9" w:rsidRDefault="00C144CE">
      <w:pPr>
        <w:rPr>
          <w:sz w:val="14"/>
          <w:lang w:val="de-DE"/>
        </w:rPr>
        <w:sectPr w:rsidR="00C144CE" w:rsidRPr="008C5FD9">
          <w:pgSz w:w="11910" w:h="16840"/>
          <w:pgMar w:top="1320" w:right="460" w:bottom="680" w:left="460" w:header="0" w:footer="486" w:gutter="0"/>
          <w:cols w:space="720"/>
        </w:sectPr>
      </w:pPr>
    </w:p>
    <w:p w14:paraId="5EDE322A" w14:textId="77777777" w:rsidR="00C144CE" w:rsidRPr="008C5FD9" w:rsidRDefault="00C144CE">
      <w:pPr>
        <w:pStyle w:val="BodyText"/>
        <w:rPr>
          <w:sz w:val="22"/>
          <w:lang w:val="de-DE"/>
        </w:rPr>
      </w:pPr>
    </w:p>
    <w:p w14:paraId="0D374C67" w14:textId="77777777" w:rsidR="00C144CE" w:rsidRPr="008C5FD9" w:rsidRDefault="00C144CE">
      <w:pPr>
        <w:pStyle w:val="BodyText"/>
        <w:rPr>
          <w:sz w:val="22"/>
          <w:lang w:val="de-DE"/>
        </w:rPr>
      </w:pPr>
    </w:p>
    <w:p w14:paraId="1D7AC869" w14:textId="77777777" w:rsidR="00C144CE" w:rsidRPr="008C5FD9" w:rsidRDefault="00C144CE">
      <w:pPr>
        <w:pStyle w:val="BodyText"/>
        <w:rPr>
          <w:sz w:val="22"/>
          <w:lang w:val="de-DE"/>
        </w:rPr>
      </w:pPr>
    </w:p>
    <w:p w14:paraId="0A673871" w14:textId="77777777" w:rsidR="00C144CE" w:rsidRPr="008C5FD9" w:rsidRDefault="00C144CE">
      <w:pPr>
        <w:pStyle w:val="BodyText"/>
        <w:rPr>
          <w:sz w:val="22"/>
          <w:lang w:val="de-DE"/>
        </w:rPr>
      </w:pPr>
    </w:p>
    <w:p w14:paraId="34ED07CA" w14:textId="77777777" w:rsidR="00C144CE" w:rsidRPr="008C5FD9" w:rsidRDefault="00C144CE">
      <w:pPr>
        <w:pStyle w:val="BodyText"/>
        <w:rPr>
          <w:sz w:val="22"/>
          <w:lang w:val="de-DE"/>
        </w:rPr>
      </w:pPr>
    </w:p>
    <w:p w14:paraId="0450A7D4" w14:textId="77777777" w:rsidR="00C144CE" w:rsidRPr="008C5FD9" w:rsidRDefault="00F24B1B">
      <w:pPr>
        <w:spacing w:before="154"/>
        <w:ind w:right="38"/>
        <w:jc w:val="right"/>
        <w:rPr>
          <w:sz w:val="18"/>
          <w:lang w:val="de-DE"/>
        </w:rPr>
      </w:pPr>
      <w:r w:rsidRPr="008C5FD9">
        <w:rPr>
          <w:color w:val="231F20"/>
          <w:spacing w:val="-5"/>
          <w:w w:val="95"/>
          <w:sz w:val="18"/>
          <w:lang w:val="de-DE"/>
        </w:rPr>
        <w:t>URL</w:t>
      </w:r>
    </w:p>
    <w:p w14:paraId="25432285" w14:textId="77777777" w:rsidR="00C144CE" w:rsidRPr="008C5FD9" w:rsidRDefault="00F24B1B">
      <w:pPr>
        <w:spacing w:before="56" w:line="302" w:lineRule="auto"/>
        <w:ind w:left="145" w:right="38" w:firstLine="716"/>
        <w:jc w:val="right"/>
        <w:rPr>
          <w:sz w:val="18"/>
          <w:lang w:val="de-DE"/>
        </w:rPr>
      </w:pPr>
      <w:r w:rsidRPr="008C5FD9">
        <w:rPr>
          <w:color w:val="808285"/>
          <w:sz w:val="18"/>
          <w:lang w:val="de-DE"/>
        </w:rPr>
        <w:t>Ein</w:t>
      </w:r>
      <w:r w:rsidRPr="008C5FD9">
        <w:rPr>
          <w:color w:val="808285"/>
          <w:spacing w:val="-13"/>
          <w:sz w:val="18"/>
          <w:lang w:val="de-DE"/>
        </w:rPr>
        <w:t xml:space="preserve"> </w:t>
      </w:r>
      <w:r w:rsidRPr="008C5FD9">
        <w:rPr>
          <w:color w:val="808285"/>
          <w:sz w:val="18"/>
          <w:lang w:val="de-DE"/>
        </w:rPr>
        <w:t xml:space="preserve">Uniform </w:t>
      </w:r>
      <w:proofErr w:type="spellStart"/>
      <w:r w:rsidRPr="008C5FD9">
        <w:rPr>
          <w:color w:val="808285"/>
          <w:sz w:val="18"/>
          <w:lang w:val="de-DE"/>
        </w:rPr>
        <w:t>Resource</w:t>
      </w:r>
      <w:proofErr w:type="spellEnd"/>
      <w:r w:rsidRPr="008C5FD9">
        <w:rPr>
          <w:color w:val="808285"/>
          <w:sz w:val="18"/>
          <w:lang w:val="de-DE"/>
        </w:rPr>
        <w:t xml:space="preserve"> Locator </w:t>
      </w:r>
      <w:proofErr w:type="spellStart"/>
      <w:r w:rsidRPr="008C5FD9">
        <w:rPr>
          <w:color w:val="808285"/>
          <w:sz w:val="18"/>
          <w:lang w:val="de-DE"/>
        </w:rPr>
        <w:t>identi</w:t>
      </w:r>
      <w:proofErr w:type="spellEnd"/>
      <w:r>
        <w:rPr>
          <w:color w:val="808285"/>
          <w:sz w:val="18"/>
        </w:rPr>
        <w:t>ﬁ</w:t>
      </w:r>
      <w:r w:rsidRPr="008C5FD9">
        <w:rPr>
          <w:color w:val="808285"/>
          <w:sz w:val="18"/>
          <w:lang w:val="de-DE"/>
        </w:rPr>
        <w:t xml:space="preserve">ziert und lokalisiert eine Res- source, beispiels- </w:t>
      </w:r>
      <w:r w:rsidRPr="008C5FD9">
        <w:rPr>
          <w:color w:val="808285"/>
          <w:spacing w:val="-2"/>
          <w:sz w:val="18"/>
          <w:lang w:val="de-DE"/>
        </w:rPr>
        <w:t>weise</w:t>
      </w:r>
      <w:r w:rsidRPr="008C5FD9">
        <w:rPr>
          <w:color w:val="808285"/>
          <w:spacing w:val="-13"/>
          <w:sz w:val="18"/>
          <w:lang w:val="de-DE"/>
        </w:rPr>
        <w:t xml:space="preserve"> </w:t>
      </w:r>
      <w:r w:rsidRPr="008C5FD9">
        <w:rPr>
          <w:color w:val="808285"/>
          <w:spacing w:val="-2"/>
          <w:sz w:val="18"/>
          <w:lang w:val="de-DE"/>
        </w:rPr>
        <w:t>eine</w:t>
      </w:r>
      <w:r w:rsidRPr="008C5FD9">
        <w:rPr>
          <w:color w:val="808285"/>
          <w:spacing w:val="-10"/>
          <w:sz w:val="18"/>
          <w:lang w:val="de-DE"/>
        </w:rPr>
        <w:t xml:space="preserve"> </w:t>
      </w:r>
      <w:r w:rsidRPr="008C5FD9">
        <w:rPr>
          <w:color w:val="808285"/>
          <w:spacing w:val="-2"/>
          <w:sz w:val="18"/>
          <w:lang w:val="de-DE"/>
        </w:rPr>
        <w:t xml:space="preserve">Webseite, </w:t>
      </w:r>
      <w:r w:rsidRPr="008C5FD9">
        <w:rPr>
          <w:color w:val="808285"/>
          <w:sz w:val="18"/>
          <w:lang w:val="de-DE"/>
        </w:rPr>
        <w:t xml:space="preserve">über die zu </w:t>
      </w:r>
      <w:proofErr w:type="spellStart"/>
      <w:r w:rsidRPr="008C5FD9">
        <w:rPr>
          <w:color w:val="808285"/>
          <w:sz w:val="18"/>
          <w:lang w:val="de-DE"/>
        </w:rPr>
        <w:t>verwen</w:t>
      </w:r>
      <w:proofErr w:type="spellEnd"/>
      <w:r w:rsidRPr="008C5FD9">
        <w:rPr>
          <w:color w:val="808285"/>
          <w:sz w:val="18"/>
          <w:lang w:val="de-DE"/>
        </w:rPr>
        <w:t xml:space="preserve">- </w:t>
      </w:r>
      <w:proofErr w:type="spellStart"/>
      <w:r w:rsidRPr="008C5FD9">
        <w:rPr>
          <w:color w:val="808285"/>
          <w:sz w:val="18"/>
          <w:lang w:val="de-DE"/>
        </w:rPr>
        <w:t>dende</w:t>
      </w:r>
      <w:proofErr w:type="spellEnd"/>
      <w:r w:rsidRPr="008C5FD9">
        <w:rPr>
          <w:color w:val="808285"/>
          <w:sz w:val="18"/>
          <w:lang w:val="de-DE"/>
        </w:rPr>
        <w:t xml:space="preserve"> </w:t>
      </w:r>
      <w:proofErr w:type="spellStart"/>
      <w:r w:rsidRPr="008C5FD9">
        <w:rPr>
          <w:color w:val="808285"/>
          <w:sz w:val="18"/>
          <w:lang w:val="de-DE"/>
        </w:rPr>
        <w:t>Zugriffsme</w:t>
      </w:r>
      <w:proofErr w:type="spellEnd"/>
      <w:r w:rsidRPr="008C5FD9">
        <w:rPr>
          <w:color w:val="808285"/>
          <w:sz w:val="18"/>
          <w:lang w:val="de-DE"/>
        </w:rPr>
        <w:t xml:space="preserve">- </w:t>
      </w:r>
      <w:proofErr w:type="spellStart"/>
      <w:r w:rsidRPr="008C5FD9">
        <w:rPr>
          <w:color w:val="808285"/>
          <w:sz w:val="18"/>
          <w:lang w:val="de-DE"/>
        </w:rPr>
        <w:t>thode</w:t>
      </w:r>
      <w:proofErr w:type="spellEnd"/>
      <w:r w:rsidRPr="008C5FD9">
        <w:rPr>
          <w:color w:val="808285"/>
          <w:sz w:val="18"/>
          <w:lang w:val="de-DE"/>
        </w:rPr>
        <w:t xml:space="preserve"> und den Ort der Ressource in </w:t>
      </w:r>
      <w:proofErr w:type="spellStart"/>
      <w:r w:rsidRPr="008C5FD9">
        <w:rPr>
          <w:color w:val="808285"/>
          <w:spacing w:val="-2"/>
          <w:sz w:val="18"/>
          <w:lang w:val="de-DE"/>
        </w:rPr>
        <w:t>Computernetzwer</w:t>
      </w:r>
      <w:proofErr w:type="spellEnd"/>
      <w:r w:rsidRPr="008C5FD9">
        <w:rPr>
          <w:color w:val="808285"/>
          <w:spacing w:val="-2"/>
          <w:sz w:val="18"/>
          <w:lang w:val="de-DE"/>
        </w:rPr>
        <w:t xml:space="preserve">- </w:t>
      </w:r>
      <w:proofErr w:type="spellStart"/>
      <w:r w:rsidRPr="008C5FD9">
        <w:rPr>
          <w:color w:val="808285"/>
          <w:sz w:val="18"/>
          <w:lang w:val="de-DE"/>
        </w:rPr>
        <w:t>ken</w:t>
      </w:r>
      <w:proofErr w:type="spellEnd"/>
      <w:r w:rsidRPr="008C5FD9">
        <w:rPr>
          <w:color w:val="808285"/>
          <w:sz w:val="18"/>
          <w:lang w:val="de-DE"/>
        </w:rPr>
        <w:t>.</w:t>
      </w:r>
      <w:r w:rsidRPr="008C5FD9">
        <w:rPr>
          <w:color w:val="808285"/>
          <w:spacing w:val="-7"/>
          <w:sz w:val="18"/>
          <w:lang w:val="de-DE"/>
        </w:rPr>
        <w:t xml:space="preserve"> </w:t>
      </w:r>
      <w:r w:rsidRPr="008C5FD9">
        <w:rPr>
          <w:color w:val="808285"/>
          <w:sz w:val="18"/>
          <w:lang w:val="de-DE"/>
        </w:rPr>
        <w:t>Sie</w:t>
      </w:r>
      <w:r w:rsidRPr="008C5FD9">
        <w:rPr>
          <w:color w:val="808285"/>
          <w:spacing w:val="-7"/>
          <w:sz w:val="18"/>
          <w:lang w:val="de-DE"/>
        </w:rPr>
        <w:t xml:space="preserve"> </w:t>
      </w:r>
      <w:r w:rsidRPr="008C5FD9">
        <w:rPr>
          <w:color w:val="808285"/>
          <w:sz w:val="18"/>
          <w:lang w:val="de-DE"/>
        </w:rPr>
        <w:t>ist</w:t>
      </w:r>
      <w:r w:rsidRPr="008C5FD9">
        <w:rPr>
          <w:color w:val="808285"/>
          <w:spacing w:val="-7"/>
          <w:sz w:val="18"/>
          <w:lang w:val="de-DE"/>
        </w:rPr>
        <w:t xml:space="preserve"> </w:t>
      </w:r>
      <w:r w:rsidRPr="008C5FD9">
        <w:rPr>
          <w:color w:val="808285"/>
          <w:sz w:val="18"/>
          <w:lang w:val="de-DE"/>
        </w:rPr>
        <w:t>also</w:t>
      </w:r>
      <w:r w:rsidRPr="008C5FD9">
        <w:rPr>
          <w:color w:val="808285"/>
          <w:spacing w:val="-7"/>
          <w:sz w:val="18"/>
          <w:lang w:val="de-DE"/>
        </w:rPr>
        <w:t xml:space="preserve"> </w:t>
      </w:r>
      <w:r w:rsidRPr="008C5FD9">
        <w:rPr>
          <w:color w:val="808285"/>
          <w:sz w:val="18"/>
          <w:lang w:val="de-DE"/>
        </w:rPr>
        <w:t>eine de</w:t>
      </w:r>
      <w:r>
        <w:rPr>
          <w:color w:val="808285"/>
          <w:sz w:val="18"/>
        </w:rPr>
        <w:t>ﬁ</w:t>
      </w:r>
      <w:proofErr w:type="spellStart"/>
      <w:r w:rsidRPr="008C5FD9">
        <w:rPr>
          <w:color w:val="808285"/>
          <w:sz w:val="18"/>
          <w:lang w:val="de-DE"/>
        </w:rPr>
        <w:t>nierte</w:t>
      </w:r>
      <w:proofErr w:type="spellEnd"/>
      <w:r w:rsidRPr="008C5FD9">
        <w:rPr>
          <w:color w:val="808285"/>
          <w:sz w:val="18"/>
          <w:lang w:val="de-DE"/>
        </w:rPr>
        <w:t xml:space="preserve"> Adresse, die auf die Position einer Datei auf einem Server zeigt und diese abruft.</w:t>
      </w:r>
    </w:p>
    <w:p w14:paraId="1B900C21" w14:textId="77777777" w:rsidR="00C144CE" w:rsidRPr="008C5FD9" w:rsidRDefault="00F24B1B">
      <w:pPr>
        <w:pStyle w:val="BodyText"/>
        <w:spacing w:before="99" w:line="271" w:lineRule="auto"/>
        <w:ind w:left="145" w:right="954" w:hanging="1"/>
        <w:jc w:val="both"/>
        <w:rPr>
          <w:lang w:val="de-DE"/>
        </w:rPr>
      </w:pPr>
      <w:r w:rsidRPr="008C5FD9">
        <w:rPr>
          <w:lang w:val="de-DE"/>
        </w:rPr>
        <w:br w:type="column"/>
      </w:r>
      <w:r w:rsidRPr="008C5FD9">
        <w:rPr>
          <w:color w:val="231F20"/>
          <w:lang w:val="de-DE"/>
        </w:rPr>
        <w:t xml:space="preserve">Unter dem Reiter „Weitere Einstellungen einblenden“ können ein Start- und ein End- </w:t>
      </w:r>
      <w:proofErr w:type="spellStart"/>
      <w:r w:rsidRPr="008C5FD9">
        <w:rPr>
          <w:color w:val="231F20"/>
          <w:lang w:val="de-DE"/>
        </w:rPr>
        <w:t>zeitpunkt</w:t>
      </w:r>
      <w:proofErr w:type="spellEnd"/>
      <w:r w:rsidRPr="008C5FD9">
        <w:rPr>
          <w:color w:val="231F20"/>
          <w:spacing w:val="-1"/>
          <w:lang w:val="de-DE"/>
        </w:rPr>
        <w:t xml:space="preserve"> </w:t>
      </w:r>
      <w:r w:rsidRPr="008C5FD9">
        <w:rPr>
          <w:color w:val="231F20"/>
          <w:lang w:val="de-DE"/>
        </w:rPr>
        <w:t>der</w:t>
      </w:r>
      <w:r w:rsidRPr="008C5FD9">
        <w:rPr>
          <w:color w:val="231F20"/>
          <w:spacing w:val="-1"/>
          <w:lang w:val="de-DE"/>
        </w:rPr>
        <w:t xml:space="preserve"> </w:t>
      </w:r>
      <w:r w:rsidRPr="008C5FD9">
        <w:rPr>
          <w:color w:val="231F20"/>
          <w:lang w:val="de-DE"/>
        </w:rPr>
        <w:t>Kampagne</w:t>
      </w:r>
      <w:r w:rsidRPr="008C5FD9">
        <w:rPr>
          <w:color w:val="231F20"/>
          <w:spacing w:val="-1"/>
          <w:lang w:val="de-DE"/>
        </w:rPr>
        <w:t xml:space="preserve"> </w:t>
      </w:r>
      <w:r w:rsidRPr="008C5FD9">
        <w:rPr>
          <w:color w:val="231F20"/>
          <w:lang w:val="de-DE"/>
        </w:rPr>
        <w:t>festgelegt</w:t>
      </w:r>
      <w:r w:rsidRPr="008C5FD9">
        <w:rPr>
          <w:color w:val="231F20"/>
          <w:spacing w:val="-1"/>
          <w:lang w:val="de-DE"/>
        </w:rPr>
        <w:t xml:space="preserve"> </w:t>
      </w:r>
      <w:r w:rsidRPr="008C5FD9">
        <w:rPr>
          <w:color w:val="231F20"/>
          <w:lang w:val="de-DE"/>
        </w:rPr>
        <w:t>werden.</w:t>
      </w:r>
      <w:r w:rsidRPr="008C5FD9">
        <w:rPr>
          <w:color w:val="231F20"/>
          <w:spacing w:val="-1"/>
          <w:lang w:val="de-DE"/>
        </w:rPr>
        <w:t xml:space="preserve"> </w:t>
      </w:r>
      <w:r w:rsidRPr="008C5FD9">
        <w:rPr>
          <w:color w:val="231F20"/>
          <w:lang w:val="de-DE"/>
        </w:rPr>
        <w:t>Für</w:t>
      </w:r>
      <w:r w:rsidRPr="008C5FD9">
        <w:rPr>
          <w:color w:val="231F20"/>
          <w:spacing w:val="-1"/>
          <w:lang w:val="de-DE"/>
        </w:rPr>
        <w:t xml:space="preserve"> </w:t>
      </w:r>
      <w:r w:rsidRPr="008C5FD9">
        <w:rPr>
          <w:color w:val="231F20"/>
          <w:lang w:val="de-DE"/>
        </w:rPr>
        <w:t>das</w:t>
      </w:r>
      <w:r w:rsidRPr="008C5FD9">
        <w:rPr>
          <w:color w:val="231F20"/>
          <w:spacing w:val="-1"/>
          <w:lang w:val="de-DE"/>
        </w:rPr>
        <w:t xml:space="preserve"> </w:t>
      </w:r>
      <w:r w:rsidRPr="008C5FD9">
        <w:rPr>
          <w:color w:val="231F20"/>
          <w:lang w:val="de-DE"/>
        </w:rPr>
        <w:t>Beispiel</w:t>
      </w:r>
      <w:r w:rsidRPr="008C5FD9">
        <w:rPr>
          <w:color w:val="231F20"/>
          <w:spacing w:val="-1"/>
          <w:lang w:val="de-DE"/>
        </w:rPr>
        <w:t xml:space="preserve"> </w:t>
      </w:r>
      <w:r w:rsidRPr="008C5FD9">
        <w:rPr>
          <w:color w:val="231F20"/>
          <w:lang w:val="de-DE"/>
        </w:rPr>
        <w:t>wird</w:t>
      </w:r>
      <w:r w:rsidRPr="008C5FD9">
        <w:rPr>
          <w:color w:val="231F20"/>
          <w:spacing w:val="-1"/>
          <w:lang w:val="de-DE"/>
        </w:rPr>
        <w:t xml:space="preserve"> </w:t>
      </w:r>
      <w:r w:rsidRPr="008C5FD9">
        <w:rPr>
          <w:color w:val="231F20"/>
          <w:lang w:val="de-DE"/>
        </w:rPr>
        <w:t>hier</w:t>
      </w:r>
      <w:r w:rsidRPr="008C5FD9">
        <w:rPr>
          <w:color w:val="231F20"/>
          <w:spacing w:val="-1"/>
          <w:lang w:val="de-DE"/>
        </w:rPr>
        <w:t xml:space="preserve"> </w:t>
      </w:r>
      <w:r w:rsidRPr="008C5FD9">
        <w:rPr>
          <w:color w:val="231F20"/>
          <w:lang w:val="de-DE"/>
        </w:rPr>
        <w:t>zunächst</w:t>
      </w:r>
      <w:r w:rsidRPr="008C5FD9">
        <w:rPr>
          <w:color w:val="231F20"/>
          <w:spacing w:val="-1"/>
          <w:lang w:val="de-DE"/>
        </w:rPr>
        <w:t xml:space="preserve"> </w:t>
      </w:r>
      <w:r w:rsidRPr="008C5FD9">
        <w:rPr>
          <w:color w:val="231F20"/>
          <w:lang w:val="de-DE"/>
        </w:rPr>
        <w:t>ein</w:t>
      </w:r>
      <w:r w:rsidRPr="008C5FD9">
        <w:rPr>
          <w:color w:val="231F20"/>
          <w:spacing w:val="-1"/>
          <w:lang w:val="de-DE"/>
        </w:rPr>
        <w:t xml:space="preserve"> </w:t>
      </w:r>
      <w:r w:rsidRPr="008C5FD9">
        <w:rPr>
          <w:color w:val="231F20"/>
          <w:lang w:val="de-DE"/>
        </w:rPr>
        <w:t xml:space="preserve">drei- monatiger Zeitraum gewählt, auf den ein </w:t>
      </w:r>
      <w:r>
        <w:rPr>
          <w:color w:val="231F20"/>
        </w:rPr>
        <w:t>ﬁ</w:t>
      </w:r>
      <w:proofErr w:type="spellStart"/>
      <w:r w:rsidRPr="008C5FD9">
        <w:rPr>
          <w:color w:val="231F20"/>
          <w:lang w:val="de-DE"/>
        </w:rPr>
        <w:t>ktives</w:t>
      </w:r>
      <w:proofErr w:type="spellEnd"/>
      <w:r w:rsidRPr="008C5FD9">
        <w:rPr>
          <w:color w:val="231F20"/>
          <w:lang w:val="de-DE"/>
        </w:rPr>
        <w:t xml:space="preserve"> Maximal-Budget von 450 Euro </w:t>
      </w:r>
      <w:proofErr w:type="spellStart"/>
      <w:r w:rsidRPr="008C5FD9">
        <w:rPr>
          <w:color w:val="231F20"/>
          <w:lang w:val="de-DE"/>
        </w:rPr>
        <w:t>aufge</w:t>
      </w:r>
      <w:proofErr w:type="spellEnd"/>
      <w:r w:rsidRPr="008C5FD9">
        <w:rPr>
          <w:color w:val="231F20"/>
          <w:lang w:val="de-DE"/>
        </w:rPr>
        <w:t>- teilt werden soll. Das nächste Fenster, in der folgenden Abbildung dargestellt,</w:t>
      </w:r>
      <w:r w:rsidRPr="008C5FD9">
        <w:rPr>
          <w:color w:val="231F20"/>
          <w:spacing w:val="40"/>
          <w:lang w:val="de-DE"/>
        </w:rPr>
        <w:t xml:space="preserve"> </w:t>
      </w:r>
      <w:r w:rsidRPr="008C5FD9">
        <w:rPr>
          <w:color w:val="231F20"/>
          <w:lang w:val="de-DE"/>
        </w:rPr>
        <w:t xml:space="preserve">ermöglicht die Implementierung eines unabhängigen Tracking-Tools. Technisch </w:t>
      </w:r>
      <w:proofErr w:type="spellStart"/>
      <w:r w:rsidRPr="008C5FD9">
        <w:rPr>
          <w:color w:val="231F20"/>
          <w:lang w:val="de-DE"/>
        </w:rPr>
        <w:t>funktio</w:t>
      </w:r>
      <w:proofErr w:type="spellEnd"/>
      <w:r w:rsidRPr="008C5FD9">
        <w:rPr>
          <w:color w:val="231F20"/>
          <w:lang w:val="de-DE"/>
        </w:rPr>
        <w:t xml:space="preserve">- </w:t>
      </w:r>
      <w:proofErr w:type="spellStart"/>
      <w:r w:rsidRPr="008C5FD9">
        <w:rPr>
          <w:color w:val="231F20"/>
          <w:lang w:val="de-DE"/>
        </w:rPr>
        <w:t>niert</w:t>
      </w:r>
      <w:proofErr w:type="spellEnd"/>
      <w:r w:rsidRPr="008C5FD9">
        <w:rPr>
          <w:color w:val="231F20"/>
          <w:spacing w:val="-2"/>
          <w:lang w:val="de-DE"/>
        </w:rPr>
        <w:t xml:space="preserve"> </w:t>
      </w:r>
      <w:r w:rsidRPr="008C5FD9">
        <w:rPr>
          <w:color w:val="231F20"/>
          <w:lang w:val="de-DE"/>
        </w:rPr>
        <w:t>dieser</w:t>
      </w:r>
      <w:r w:rsidRPr="008C5FD9">
        <w:rPr>
          <w:color w:val="231F20"/>
          <w:spacing w:val="-2"/>
          <w:lang w:val="de-DE"/>
        </w:rPr>
        <w:t xml:space="preserve"> </w:t>
      </w:r>
      <w:r w:rsidRPr="008C5FD9">
        <w:rPr>
          <w:color w:val="231F20"/>
          <w:lang w:val="de-DE"/>
        </w:rPr>
        <w:t>durch</w:t>
      </w:r>
      <w:r w:rsidRPr="008C5FD9">
        <w:rPr>
          <w:color w:val="231F20"/>
          <w:spacing w:val="-2"/>
          <w:lang w:val="de-DE"/>
        </w:rPr>
        <w:t xml:space="preserve"> </w:t>
      </w:r>
      <w:r w:rsidRPr="008C5FD9">
        <w:rPr>
          <w:color w:val="231F20"/>
          <w:lang w:val="de-DE"/>
        </w:rPr>
        <w:t>eine</w:t>
      </w:r>
      <w:r w:rsidRPr="008C5FD9">
        <w:rPr>
          <w:color w:val="231F20"/>
          <w:spacing w:val="-1"/>
          <w:lang w:val="de-DE"/>
        </w:rPr>
        <w:t xml:space="preserve"> </w:t>
      </w:r>
      <w:commentRangeStart w:id="3"/>
      <w:r w:rsidRPr="00570F57">
        <w:rPr>
          <w:b/>
          <w:bCs/>
          <w:color w:val="231F20"/>
          <w:lang w:val="de-DE"/>
        </w:rPr>
        <w:t>URL</w:t>
      </w:r>
      <w:commentRangeEnd w:id="3"/>
      <w:r w:rsidR="00570F57">
        <w:rPr>
          <w:rStyle w:val="CommentReference"/>
        </w:rPr>
        <w:commentReference w:id="3"/>
      </w:r>
      <w:r w:rsidRPr="008C5FD9">
        <w:rPr>
          <w:color w:val="231F20"/>
          <w:lang w:val="de-DE"/>
        </w:rPr>
        <w:t>,</w:t>
      </w:r>
      <w:r w:rsidRPr="008C5FD9">
        <w:rPr>
          <w:color w:val="231F20"/>
          <w:spacing w:val="-2"/>
          <w:lang w:val="de-DE"/>
        </w:rPr>
        <w:t xml:space="preserve"> </w:t>
      </w:r>
      <w:r w:rsidRPr="008C5FD9">
        <w:rPr>
          <w:color w:val="231F20"/>
          <w:lang w:val="de-DE"/>
        </w:rPr>
        <w:t>an</w:t>
      </w:r>
      <w:r w:rsidRPr="008C5FD9">
        <w:rPr>
          <w:color w:val="231F20"/>
          <w:spacing w:val="-2"/>
          <w:lang w:val="de-DE"/>
        </w:rPr>
        <w:t xml:space="preserve"> </w:t>
      </w:r>
      <w:r w:rsidRPr="008C5FD9">
        <w:rPr>
          <w:color w:val="231F20"/>
          <w:lang w:val="de-DE"/>
        </w:rPr>
        <w:t>die</w:t>
      </w:r>
      <w:r w:rsidRPr="008C5FD9">
        <w:rPr>
          <w:color w:val="231F20"/>
          <w:spacing w:val="-2"/>
          <w:lang w:val="de-DE"/>
        </w:rPr>
        <w:t xml:space="preserve"> </w:t>
      </w:r>
      <w:r w:rsidRPr="008C5FD9">
        <w:rPr>
          <w:color w:val="231F20"/>
          <w:lang w:val="de-DE"/>
        </w:rPr>
        <w:t>jeder</w:t>
      </w:r>
      <w:r w:rsidRPr="008C5FD9">
        <w:rPr>
          <w:color w:val="231F20"/>
          <w:spacing w:val="-2"/>
          <w:lang w:val="de-DE"/>
        </w:rPr>
        <w:t xml:space="preserve"> </w:t>
      </w:r>
      <w:r w:rsidRPr="008C5FD9">
        <w:rPr>
          <w:color w:val="231F20"/>
          <w:lang w:val="de-DE"/>
        </w:rPr>
        <w:t>Anzeigenklick</w:t>
      </w:r>
      <w:r w:rsidRPr="008C5FD9">
        <w:rPr>
          <w:color w:val="231F20"/>
          <w:spacing w:val="-2"/>
          <w:lang w:val="de-DE"/>
        </w:rPr>
        <w:t xml:space="preserve"> </w:t>
      </w:r>
      <w:r w:rsidRPr="008C5FD9">
        <w:rPr>
          <w:color w:val="231F20"/>
          <w:lang w:val="de-DE"/>
        </w:rPr>
        <w:t>zusätzlich</w:t>
      </w:r>
      <w:r w:rsidRPr="008C5FD9">
        <w:rPr>
          <w:color w:val="231F20"/>
          <w:spacing w:val="-2"/>
          <w:lang w:val="de-DE"/>
        </w:rPr>
        <w:t xml:space="preserve"> </w:t>
      </w:r>
      <w:r w:rsidRPr="008C5FD9">
        <w:rPr>
          <w:color w:val="231F20"/>
          <w:lang w:val="de-DE"/>
        </w:rPr>
        <w:t>gesendet</w:t>
      </w:r>
      <w:r w:rsidRPr="008C5FD9">
        <w:rPr>
          <w:color w:val="231F20"/>
          <w:spacing w:val="-2"/>
          <w:lang w:val="de-DE"/>
        </w:rPr>
        <w:t xml:space="preserve"> </w:t>
      </w:r>
      <w:r w:rsidRPr="008C5FD9">
        <w:rPr>
          <w:color w:val="231F20"/>
          <w:lang w:val="de-DE"/>
        </w:rPr>
        <w:t>wird,</w:t>
      </w:r>
      <w:r w:rsidRPr="008C5FD9">
        <w:rPr>
          <w:color w:val="231F20"/>
          <w:spacing w:val="-2"/>
          <w:lang w:val="de-DE"/>
        </w:rPr>
        <w:t xml:space="preserve"> </w:t>
      </w:r>
      <w:r w:rsidRPr="008C5FD9">
        <w:rPr>
          <w:color w:val="231F20"/>
          <w:lang w:val="de-DE"/>
        </w:rPr>
        <w:t>um</w:t>
      </w:r>
      <w:r w:rsidRPr="008C5FD9">
        <w:rPr>
          <w:color w:val="231F20"/>
          <w:spacing w:val="-2"/>
          <w:lang w:val="de-DE"/>
        </w:rPr>
        <w:t xml:space="preserve"> </w:t>
      </w:r>
      <w:r w:rsidRPr="008C5FD9">
        <w:rPr>
          <w:color w:val="231F20"/>
          <w:lang w:val="de-DE"/>
        </w:rPr>
        <w:t xml:space="preserve">die Klicks auf die Anzeige gesondert zu erfassen. So kann der Werbende selbstständig und durch externe Tools eigene Daten für eine eigene, von Google unabhängige </w:t>
      </w:r>
      <w:proofErr w:type="spellStart"/>
      <w:r w:rsidRPr="008C5FD9">
        <w:rPr>
          <w:color w:val="231F20"/>
          <w:lang w:val="de-DE"/>
        </w:rPr>
        <w:t>Auswer</w:t>
      </w:r>
      <w:proofErr w:type="spellEnd"/>
      <w:r w:rsidRPr="008C5FD9">
        <w:rPr>
          <w:color w:val="231F20"/>
          <w:lang w:val="de-DE"/>
        </w:rPr>
        <w:t xml:space="preserve">- </w:t>
      </w:r>
      <w:proofErr w:type="spellStart"/>
      <w:r w:rsidRPr="008C5FD9">
        <w:rPr>
          <w:color w:val="231F20"/>
          <w:lang w:val="de-DE"/>
        </w:rPr>
        <w:t>tung</w:t>
      </w:r>
      <w:proofErr w:type="spellEnd"/>
      <w:r w:rsidRPr="008C5FD9">
        <w:rPr>
          <w:color w:val="231F20"/>
          <w:lang w:val="de-DE"/>
        </w:rPr>
        <w:t>, sammeln.</w:t>
      </w:r>
    </w:p>
    <w:p w14:paraId="002E103B" w14:textId="77777777" w:rsidR="00C144CE" w:rsidRPr="008C5FD9" w:rsidRDefault="00C144CE">
      <w:pPr>
        <w:spacing w:line="271" w:lineRule="auto"/>
        <w:jc w:val="both"/>
        <w:rPr>
          <w:lang w:val="de-DE"/>
        </w:rPr>
        <w:sectPr w:rsidR="00C144CE" w:rsidRPr="008C5FD9">
          <w:type w:val="continuous"/>
          <w:pgSz w:w="11910" w:h="16840"/>
          <w:pgMar w:top="1600" w:right="460" w:bottom="280" w:left="460" w:header="0" w:footer="486" w:gutter="0"/>
          <w:cols w:num="2" w:space="720" w:equalWidth="0">
            <w:col w:w="1848" w:space="211"/>
            <w:col w:w="8931"/>
          </w:cols>
        </w:sectPr>
      </w:pPr>
    </w:p>
    <w:p w14:paraId="02314A6E" w14:textId="77777777" w:rsidR="00C144CE" w:rsidRPr="008C5FD9" w:rsidRDefault="00F24B1B">
      <w:pPr>
        <w:spacing w:before="89"/>
        <w:ind w:left="957"/>
        <w:rPr>
          <w:sz w:val="18"/>
          <w:lang w:val="de-DE"/>
        </w:rPr>
      </w:pPr>
      <w:r w:rsidRPr="008C5FD9">
        <w:rPr>
          <w:color w:val="003946"/>
          <w:w w:val="95"/>
          <w:sz w:val="18"/>
          <w:lang w:val="de-DE"/>
        </w:rPr>
        <w:lastRenderedPageBreak/>
        <w:t>Google</w:t>
      </w:r>
      <w:r w:rsidRPr="008C5FD9">
        <w:rPr>
          <w:color w:val="003946"/>
          <w:sz w:val="18"/>
          <w:lang w:val="de-DE"/>
        </w:rPr>
        <w:t xml:space="preserve"> </w:t>
      </w:r>
      <w:r w:rsidRPr="008C5FD9">
        <w:rPr>
          <w:color w:val="003946"/>
          <w:spacing w:val="-5"/>
          <w:sz w:val="18"/>
          <w:lang w:val="de-DE"/>
        </w:rPr>
        <w:t>Ads</w:t>
      </w:r>
    </w:p>
    <w:p w14:paraId="38010AC5" w14:textId="77777777" w:rsidR="00C144CE" w:rsidRPr="008C5FD9" w:rsidRDefault="00C144CE">
      <w:pPr>
        <w:pStyle w:val="BodyText"/>
        <w:rPr>
          <w:lang w:val="de-DE"/>
        </w:rPr>
      </w:pPr>
    </w:p>
    <w:p w14:paraId="1B07013F" w14:textId="77777777" w:rsidR="00C144CE" w:rsidRPr="008C5FD9" w:rsidRDefault="00C144CE">
      <w:pPr>
        <w:pStyle w:val="BodyText"/>
        <w:rPr>
          <w:lang w:val="de-DE"/>
        </w:rPr>
      </w:pPr>
    </w:p>
    <w:p w14:paraId="76C791B2" w14:textId="77777777" w:rsidR="00C144CE" w:rsidRPr="008C5FD9" w:rsidRDefault="00C144CE">
      <w:pPr>
        <w:pStyle w:val="BodyText"/>
        <w:rPr>
          <w:lang w:val="de-DE"/>
        </w:rPr>
      </w:pPr>
    </w:p>
    <w:p w14:paraId="612D4243" w14:textId="77777777" w:rsidR="00C144CE" w:rsidRPr="008C5FD9" w:rsidRDefault="00C144CE">
      <w:pPr>
        <w:pStyle w:val="BodyText"/>
        <w:rPr>
          <w:lang w:val="de-DE"/>
        </w:rPr>
      </w:pPr>
    </w:p>
    <w:p w14:paraId="2053F40F" w14:textId="77777777" w:rsidR="00C144CE" w:rsidRPr="008C5FD9" w:rsidRDefault="00C144CE">
      <w:pPr>
        <w:pStyle w:val="BodyText"/>
        <w:rPr>
          <w:lang w:val="de-DE"/>
        </w:rPr>
      </w:pPr>
    </w:p>
    <w:p w14:paraId="4FC6B69E" w14:textId="77777777" w:rsidR="00C144CE" w:rsidRPr="008C5FD9" w:rsidRDefault="00F24B1B">
      <w:pPr>
        <w:pStyle w:val="BodyText"/>
        <w:rPr>
          <w:sz w:val="12"/>
          <w:lang w:val="de-DE"/>
        </w:rPr>
      </w:pPr>
      <w:r>
        <w:rPr>
          <w:noProof/>
        </w:rPr>
        <w:drawing>
          <wp:anchor distT="0" distB="0" distL="0" distR="0" simplePos="0" relativeHeight="6" behindDoc="0" locked="0" layoutInCell="1" allowOverlap="1" wp14:anchorId="54144C3D" wp14:editId="29BDA730">
            <wp:simplePos x="0" y="0"/>
            <wp:positionH relativeFrom="page">
              <wp:posOffset>900000</wp:posOffset>
            </wp:positionH>
            <wp:positionV relativeFrom="paragraph">
              <wp:posOffset>103398</wp:posOffset>
            </wp:positionV>
            <wp:extent cx="4971356" cy="4864608"/>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7" cstate="print"/>
                    <a:stretch>
                      <a:fillRect/>
                    </a:stretch>
                  </pic:blipFill>
                  <pic:spPr>
                    <a:xfrm>
                      <a:off x="0" y="0"/>
                      <a:ext cx="4971356" cy="4864608"/>
                    </a:xfrm>
                    <a:prstGeom prst="rect">
                      <a:avLst/>
                    </a:prstGeom>
                  </pic:spPr>
                </pic:pic>
              </a:graphicData>
            </a:graphic>
          </wp:anchor>
        </w:drawing>
      </w:r>
    </w:p>
    <w:p w14:paraId="1558BD11" w14:textId="77777777" w:rsidR="00C144CE" w:rsidRPr="008C5FD9" w:rsidRDefault="00F24B1B">
      <w:pPr>
        <w:pStyle w:val="BodyText"/>
        <w:spacing w:before="118" w:line="271" w:lineRule="auto"/>
        <w:ind w:left="957" w:right="2201"/>
        <w:jc w:val="both"/>
        <w:rPr>
          <w:lang w:val="de-DE"/>
        </w:rPr>
      </w:pPr>
      <w:r w:rsidRPr="008C5FD9">
        <w:rPr>
          <w:color w:val="231F20"/>
          <w:lang w:val="de-DE"/>
        </w:rPr>
        <w:t xml:space="preserve">Daraufhin muss die </w:t>
      </w:r>
      <w:proofErr w:type="spellStart"/>
      <w:r w:rsidRPr="008C5FD9">
        <w:rPr>
          <w:color w:val="231F20"/>
          <w:lang w:val="de-DE"/>
        </w:rPr>
        <w:t>geogra</w:t>
      </w:r>
      <w:proofErr w:type="spellEnd"/>
      <w:r>
        <w:rPr>
          <w:color w:val="231F20"/>
        </w:rPr>
        <w:t>ﬁ</w:t>
      </w:r>
      <w:proofErr w:type="spellStart"/>
      <w:r w:rsidRPr="008C5FD9">
        <w:rPr>
          <w:color w:val="231F20"/>
          <w:lang w:val="de-DE"/>
        </w:rPr>
        <w:t>sche</w:t>
      </w:r>
      <w:proofErr w:type="spellEnd"/>
      <w:r w:rsidRPr="008C5FD9">
        <w:rPr>
          <w:color w:val="231F20"/>
          <w:lang w:val="de-DE"/>
        </w:rPr>
        <w:t xml:space="preserve"> Ausgabe und die Sprache der Anzeige ausgewählt werden. Dieser Punkt ist ebenso in der Abbildung ersichtlich. Dies ist der große Vorteil einer</w:t>
      </w:r>
      <w:r w:rsidRPr="008C5FD9">
        <w:rPr>
          <w:color w:val="231F20"/>
          <w:spacing w:val="-12"/>
          <w:lang w:val="de-DE"/>
        </w:rPr>
        <w:t xml:space="preserve"> </w:t>
      </w:r>
      <w:r w:rsidRPr="008C5FD9">
        <w:rPr>
          <w:color w:val="231F20"/>
          <w:lang w:val="de-DE"/>
        </w:rPr>
        <w:t>Google</w:t>
      </w:r>
      <w:r w:rsidRPr="008C5FD9">
        <w:rPr>
          <w:color w:val="231F20"/>
          <w:spacing w:val="-12"/>
          <w:lang w:val="de-DE"/>
        </w:rPr>
        <w:t xml:space="preserve"> </w:t>
      </w:r>
      <w:r w:rsidRPr="008C5FD9">
        <w:rPr>
          <w:color w:val="231F20"/>
          <w:lang w:val="de-DE"/>
        </w:rPr>
        <w:t>Ads-Kampagne</w:t>
      </w:r>
      <w:r w:rsidRPr="008C5FD9">
        <w:rPr>
          <w:color w:val="231F20"/>
          <w:spacing w:val="-12"/>
          <w:lang w:val="de-DE"/>
        </w:rPr>
        <w:t xml:space="preserve"> </w:t>
      </w:r>
      <w:r w:rsidRPr="008C5FD9">
        <w:rPr>
          <w:color w:val="231F20"/>
          <w:lang w:val="de-DE"/>
        </w:rPr>
        <w:t>gegenüber</w:t>
      </w:r>
      <w:r w:rsidRPr="008C5FD9">
        <w:rPr>
          <w:color w:val="231F20"/>
          <w:spacing w:val="-12"/>
          <w:lang w:val="de-DE"/>
        </w:rPr>
        <w:t xml:space="preserve"> </w:t>
      </w:r>
      <w:r w:rsidRPr="008C5FD9">
        <w:rPr>
          <w:color w:val="231F20"/>
          <w:lang w:val="de-DE"/>
        </w:rPr>
        <w:t>anderen</w:t>
      </w:r>
      <w:r w:rsidRPr="008C5FD9">
        <w:rPr>
          <w:color w:val="231F20"/>
          <w:spacing w:val="-12"/>
          <w:lang w:val="de-DE"/>
        </w:rPr>
        <w:t xml:space="preserve"> </w:t>
      </w:r>
      <w:r w:rsidRPr="008C5FD9">
        <w:rPr>
          <w:color w:val="231F20"/>
          <w:lang w:val="de-DE"/>
        </w:rPr>
        <w:t>(Online-)Werbeformen.</w:t>
      </w:r>
      <w:r w:rsidRPr="008C5FD9">
        <w:rPr>
          <w:color w:val="231F20"/>
          <w:spacing w:val="-12"/>
          <w:lang w:val="de-DE"/>
        </w:rPr>
        <w:t xml:space="preserve"> </w:t>
      </w:r>
      <w:proofErr w:type="gramStart"/>
      <w:r w:rsidRPr="008C5FD9">
        <w:rPr>
          <w:color w:val="231F20"/>
          <w:lang w:val="de-DE"/>
        </w:rPr>
        <w:t>Durch</w:t>
      </w:r>
      <w:r w:rsidRPr="008C5FD9">
        <w:rPr>
          <w:color w:val="231F20"/>
          <w:spacing w:val="-12"/>
          <w:lang w:val="de-DE"/>
        </w:rPr>
        <w:t xml:space="preserve"> </w:t>
      </w:r>
      <w:r w:rsidRPr="008C5FD9">
        <w:rPr>
          <w:color w:val="231F20"/>
          <w:lang w:val="de-DE"/>
        </w:rPr>
        <w:t>Googles</w:t>
      </w:r>
      <w:proofErr w:type="gramEnd"/>
      <w:r w:rsidRPr="008C5FD9">
        <w:rPr>
          <w:color w:val="231F20"/>
          <w:lang w:val="de-DE"/>
        </w:rPr>
        <w:t xml:space="preserve"> großes Volumen an Nutzerdaten können die Anzeigen sehr präzise auf Standorte und Sprachen hin ausgerichtet werden. Somit können auch Werbekunden mit sehr geringen Budgets sicherstellen, ihr Werbebudget </w:t>
      </w:r>
      <w:proofErr w:type="spellStart"/>
      <w:r w:rsidRPr="008C5FD9">
        <w:rPr>
          <w:color w:val="231F20"/>
          <w:lang w:val="de-DE"/>
        </w:rPr>
        <w:t>ef</w:t>
      </w:r>
      <w:proofErr w:type="spellEnd"/>
      <w:r>
        <w:rPr>
          <w:color w:val="231F20"/>
        </w:rPr>
        <w:t>ﬁ</w:t>
      </w:r>
      <w:proofErr w:type="spellStart"/>
      <w:r w:rsidRPr="008C5FD9">
        <w:rPr>
          <w:color w:val="231F20"/>
          <w:lang w:val="de-DE"/>
        </w:rPr>
        <w:t>zient</w:t>
      </w:r>
      <w:proofErr w:type="spellEnd"/>
      <w:r w:rsidRPr="008C5FD9">
        <w:rPr>
          <w:color w:val="231F20"/>
          <w:lang w:val="de-DE"/>
        </w:rPr>
        <w:t xml:space="preserve"> einzusetzen. Die Kombination der Standort- und Sprachauswahl bietet dabei viele Möglichkeiten der kreativen Anzeigen- </w:t>
      </w:r>
      <w:proofErr w:type="spellStart"/>
      <w:r w:rsidRPr="008C5FD9">
        <w:rPr>
          <w:color w:val="231F20"/>
          <w:lang w:val="de-DE"/>
        </w:rPr>
        <w:t>schaltung</w:t>
      </w:r>
      <w:proofErr w:type="spellEnd"/>
      <w:r w:rsidRPr="008C5FD9">
        <w:rPr>
          <w:color w:val="231F20"/>
          <w:lang w:val="de-DE"/>
        </w:rPr>
        <w:t xml:space="preserve">. Beispielsweise kann eine Kampagne für deutschsprachige Nutzer in einem bestimmten Land außerhalb der Bundesrepublik geschaltet werden. Durch die </w:t>
      </w:r>
      <w:proofErr w:type="spellStart"/>
      <w:r w:rsidRPr="008C5FD9">
        <w:rPr>
          <w:color w:val="231F20"/>
          <w:lang w:val="de-DE"/>
        </w:rPr>
        <w:t>geogra</w:t>
      </w:r>
      <w:proofErr w:type="spellEnd"/>
      <w:r>
        <w:rPr>
          <w:color w:val="231F20"/>
        </w:rPr>
        <w:t>ﬁ</w:t>
      </w:r>
      <w:r w:rsidRPr="008C5FD9">
        <w:rPr>
          <w:color w:val="231F20"/>
          <w:lang w:val="de-DE"/>
        </w:rPr>
        <w:t xml:space="preserve">- </w:t>
      </w:r>
      <w:proofErr w:type="spellStart"/>
      <w:r w:rsidRPr="008C5FD9">
        <w:rPr>
          <w:color w:val="231F20"/>
          <w:lang w:val="de-DE"/>
        </w:rPr>
        <w:t>sche</w:t>
      </w:r>
      <w:proofErr w:type="spellEnd"/>
      <w:r w:rsidRPr="008C5FD9">
        <w:rPr>
          <w:color w:val="231F20"/>
          <w:lang w:val="de-DE"/>
        </w:rPr>
        <w:t xml:space="preserve"> und die sprachliche Eingrenzung hat der Werbetreibende hier fein justierbare </w:t>
      </w:r>
      <w:r w:rsidRPr="008C5FD9">
        <w:rPr>
          <w:color w:val="231F20"/>
          <w:spacing w:val="-2"/>
          <w:lang w:val="de-DE"/>
        </w:rPr>
        <w:t>Ansprechmöglichkeiten.</w:t>
      </w:r>
    </w:p>
    <w:p w14:paraId="0859FDB6" w14:textId="77777777" w:rsidR="00C144CE" w:rsidRPr="008C5FD9" w:rsidRDefault="00C144CE">
      <w:pPr>
        <w:pStyle w:val="BodyText"/>
        <w:spacing w:before="8"/>
        <w:rPr>
          <w:sz w:val="22"/>
          <w:lang w:val="de-DE"/>
        </w:rPr>
      </w:pPr>
    </w:p>
    <w:p w14:paraId="7F66DBFF" w14:textId="77777777" w:rsidR="00C144CE" w:rsidRPr="008C5FD9" w:rsidRDefault="00F24B1B">
      <w:pPr>
        <w:pStyle w:val="BodyText"/>
        <w:spacing w:before="1" w:line="271" w:lineRule="auto"/>
        <w:ind w:left="957" w:right="2201" w:hanging="1"/>
        <w:jc w:val="both"/>
        <w:rPr>
          <w:lang w:val="de-DE"/>
        </w:rPr>
      </w:pPr>
      <w:r w:rsidRPr="008C5FD9">
        <w:rPr>
          <w:color w:val="231F20"/>
          <w:lang w:val="de-DE"/>
        </w:rPr>
        <w:t>Im</w:t>
      </w:r>
      <w:r w:rsidRPr="008C5FD9">
        <w:rPr>
          <w:color w:val="231F20"/>
          <w:spacing w:val="-5"/>
          <w:lang w:val="de-DE"/>
        </w:rPr>
        <w:t xml:space="preserve"> </w:t>
      </w:r>
      <w:r w:rsidRPr="008C5FD9">
        <w:rPr>
          <w:color w:val="231F20"/>
          <w:lang w:val="de-DE"/>
        </w:rPr>
        <w:t>Falle</w:t>
      </w:r>
      <w:r w:rsidRPr="008C5FD9">
        <w:rPr>
          <w:color w:val="231F20"/>
          <w:spacing w:val="-5"/>
          <w:lang w:val="de-DE"/>
        </w:rPr>
        <w:t xml:space="preserve"> </w:t>
      </w:r>
      <w:r w:rsidRPr="008C5FD9">
        <w:rPr>
          <w:color w:val="231F20"/>
          <w:lang w:val="de-DE"/>
        </w:rPr>
        <w:t>des</w:t>
      </w:r>
      <w:r w:rsidRPr="008C5FD9">
        <w:rPr>
          <w:color w:val="231F20"/>
          <w:spacing w:val="-5"/>
          <w:lang w:val="de-DE"/>
        </w:rPr>
        <w:t xml:space="preserve"> </w:t>
      </w:r>
      <w:r w:rsidRPr="008C5FD9">
        <w:rPr>
          <w:color w:val="231F20"/>
          <w:lang w:val="de-DE"/>
        </w:rPr>
        <w:t>Reiseveranstalters</w:t>
      </w:r>
      <w:r w:rsidRPr="008C5FD9">
        <w:rPr>
          <w:color w:val="231F20"/>
          <w:spacing w:val="-5"/>
          <w:lang w:val="de-DE"/>
        </w:rPr>
        <w:t xml:space="preserve"> </w:t>
      </w:r>
      <w:r w:rsidRPr="008C5FD9">
        <w:rPr>
          <w:color w:val="231F20"/>
          <w:lang w:val="de-DE"/>
        </w:rPr>
        <w:t>sollen</w:t>
      </w:r>
      <w:r w:rsidRPr="008C5FD9">
        <w:rPr>
          <w:color w:val="231F20"/>
          <w:spacing w:val="-5"/>
          <w:lang w:val="de-DE"/>
        </w:rPr>
        <w:t xml:space="preserve"> </w:t>
      </w:r>
      <w:r w:rsidRPr="008C5FD9">
        <w:rPr>
          <w:color w:val="231F20"/>
          <w:lang w:val="de-DE"/>
        </w:rPr>
        <w:t>Kunden</w:t>
      </w:r>
      <w:r w:rsidRPr="008C5FD9">
        <w:rPr>
          <w:color w:val="231F20"/>
          <w:spacing w:val="-5"/>
          <w:lang w:val="de-DE"/>
        </w:rPr>
        <w:t xml:space="preserve"> </w:t>
      </w:r>
      <w:r w:rsidRPr="008C5FD9">
        <w:rPr>
          <w:color w:val="231F20"/>
          <w:lang w:val="de-DE"/>
        </w:rPr>
        <w:t>aus</w:t>
      </w:r>
      <w:r w:rsidRPr="008C5FD9">
        <w:rPr>
          <w:color w:val="231F20"/>
          <w:spacing w:val="-5"/>
          <w:lang w:val="de-DE"/>
        </w:rPr>
        <w:t xml:space="preserve"> </w:t>
      </w:r>
      <w:r w:rsidRPr="008C5FD9">
        <w:rPr>
          <w:color w:val="231F20"/>
          <w:lang w:val="de-DE"/>
        </w:rPr>
        <w:t>dem</w:t>
      </w:r>
      <w:r w:rsidRPr="008C5FD9">
        <w:rPr>
          <w:color w:val="231F20"/>
          <w:spacing w:val="-5"/>
          <w:lang w:val="de-DE"/>
        </w:rPr>
        <w:t xml:space="preserve"> </w:t>
      </w:r>
      <w:r w:rsidRPr="008C5FD9">
        <w:rPr>
          <w:color w:val="231F20"/>
          <w:lang w:val="de-DE"/>
        </w:rPr>
        <w:t>deutschsprachigen</w:t>
      </w:r>
      <w:r w:rsidRPr="008C5FD9">
        <w:rPr>
          <w:color w:val="231F20"/>
          <w:spacing w:val="-5"/>
          <w:lang w:val="de-DE"/>
        </w:rPr>
        <w:t xml:space="preserve"> </w:t>
      </w:r>
      <w:r w:rsidRPr="008C5FD9">
        <w:rPr>
          <w:color w:val="231F20"/>
          <w:lang w:val="de-DE"/>
        </w:rPr>
        <w:t>Raum</w:t>
      </w:r>
      <w:r w:rsidRPr="008C5FD9">
        <w:rPr>
          <w:color w:val="231F20"/>
          <w:spacing w:val="-5"/>
          <w:lang w:val="de-DE"/>
        </w:rPr>
        <w:t xml:space="preserve"> </w:t>
      </w:r>
      <w:proofErr w:type="spellStart"/>
      <w:r w:rsidRPr="008C5FD9">
        <w:rPr>
          <w:color w:val="231F20"/>
          <w:lang w:val="de-DE"/>
        </w:rPr>
        <w:t>ange</w:t>
      </w:r>
      <w:proofErr w:type="spellEnd"/>
      <w:r w:rsidRPr="008C5FD9">
        <w:rPr>
          <w:color w:val="231F20"/>
          <w:lang w:val="de-DE"/>
        </w:rPr>
        <w:t xml:space="preserve">- </w:t>
      </w:r>
      <w:proofErr w:type="spellStart"/>
      <w:r w:rsidRPr="008C5FD9">
        <w:rPr>
          <w:color w:val="231F20"/>
          <w:lang w:val="de-DE"/>
        </w:rPr>
        <w:t>sprochen</w:t>
      </w:r>
      <w:proofErr w:type="spellEnd"/>
      <w:r w:rsidRPr="008C5FD9">
        <w:rPr>
          <w:color w:val="231F20"/>
          <w:lang w:val="de-DE"/>
        </w:rPr>
        <w:t xml:space="preserve"> werden, da dieser mit deutschsprachigen Partnerunternehmen im Ausland kooperiert sowie Flugkontingente für Airlines besitzt, die von deutschen und </w:t>
      </w:r>
      <w:proofErr w:type="spellStart"/>
      <w:r w:rsidRPr="008C5FD9">
        <w:rPr>
          <w:color w:val="231F20"/>
          <w:lang w:val="de-DE"/>
        </w:rPr>
        <w:t>österrei</w:t>
      </w:r>
      <w:proofErr w:type="spellEnd"/>
      <w:r w:rsidRPr="008C5FD9">
        <w:rPr>
          <w:color w:val="231F20"/>
          <w:lang w:val="de-DE"/>
        </w:rPr>
        <w:t xml:space="preserve">- </w:t>
      </w:r>
      <w:proofErr w:type="spellStart"/>
      <w:r w:rsidRPr="008C5FD9">
        <w:rPr>
          <w:color w:val="231F20"/>
          <w:lang w:val="de-DE"/>
        </w:rPr>
        <w:t>chischen</w:t>
      </w:r>
      <w:proofErr w:type="spellEnd"/>
      <w:r w:rsidRPr="008C5FD9">
        <w:rPr>
          <w:color w:val="231F20"/>
          <w:lang w:val="de-DE"/>
        </w:rPr>
        <w:t xml:space="preserve"> Flughäfen ab</w:t>
      </w:r>
      <w:r>
        <w:rPr>
          <w:color w:val="231F20"/>
        </w:rPr>
        <w:t>ﬂ</w:t>
      </w:r>
      <w:proofErr w:type="spellStart"/>
      <w:r w:rsidRPr="008C5FD9">
        <w:rPr>
          <w:color w:val="231F20"/>
          <w:lang w:val="de-DE"/>
        </w:rPr>
        <w:t>iegen</w:t>
      </w:r>
      <w:proofErr w:type="spellEnd"/>
      <w:r w:rsidRPr="008C5FD9">
        <w:rPr>
          <w:color w:val="231F20"/>
          <w:lang w:val="de-DE"/>
        </w:rPr>
        <w:t>.</w:t>
      </w:r>
    </w:p>
    <w:p w14:paraId="2812BE46" w14:textId="77777777" w:rsidR="00C144CE" w:rsidRPr="008C5FD9" w:rsidRDefault="00C144CE">
      <w:pPr>
        <w:spacing w:line="271" w:lineRule="auto"/>
        <w:jc w:val="both"/>
        <w:rPr>
          <w:lang w:val="de-DE"/>
        </w:rPr>
        <w:sectPr w:rsidR="00C144CE" w:rsidRPr="008C5FD9">
          <w:pgSz w:w="11910" w:h="16840"/>
          <w:pgMar w:top="1320" w:right="460" w:bottom="680" w:left="460" w:header="0" w:footer="486" w:gutter="0"/>
          <w:cols w:space="720"/>
        </w:sectPr>
      </w:pPr>
    </w:p>
    <w:p w14:paraId="721A47FD" w14:textId="77777777" w:rsidR="00C144CE" w:rsidRPr="008C5FD9" w:rsidRDefault="00C144CE">
      <w:pPr>
        <w:pStyle w:val="BodyText"/>
        <w:rPr>
          <w:lang w:val="de-DE"/>
        </w:rPr>
      </w:pPr>
    </w:p>
    <w:p w14:paraId="75489677" w14:textId="77777777" w:rsidR="00C144CE" w:rsidRPr="008C5FD9" w:rsidRDefault="00C144CE">
      <w:pPr>
        <w:pStyle w:val="BodyText"/>
        <w:rPr>
          <w:lang w:val="de-DE"/>
        </w:rPr>
      </w:pPr>
    </w:p>
    <w:p w14:paraId="7CC1403F" w14:textId="77777777" w:rsidR="00C144CE" w:rsidRPr="008C5FD9" w:rsidRDefault="00C144CE">
      <w:pPr>
        <w:pStyle w:val="BodyText"/>
        <w:rPr>
          <w:lang w:val="de-DE"/>
        </w:rPr>
      </w:pPr>
    </w:p>
    <w:p w14:paraId="1CCABC2E" w14:textId="77777777" w:rsidR="00C144CE" w:rsidRPr="008C5FD9" w:rsidRDefault="00C144CE">
      <w:pPr>
        <w:pStyle w:val="BodyText"/>
        <w:rPr>
          <w:lang w:val="de-DE"/>
        </w:rPr>
      </w:pPr>
    </w:p>
    <w:p w14:paraId="28A1FDF7" w14:textId="77777777" w:rsidR="00C144CE" w:rsidRPr="008C5FD9" w:rsidRDefault="00C144CE">
      <w:pPr>
        <w:pStyle w:val="BodyText"/>
        <w:rPr>
          <w:lang w:val="de-DE"/>
        </w:rPr>
      </w:pPr>
    </w:p>
    <w:p w14:paraId="6998AA9E" w14:textId="77777777" w:rsidR="00C144CE" w:rsidRPr="008C5FD9" w:rsidRDefault="00C144CE">
      <w:pPr>
        <w:pStyle w:val="BodyText"/>
        <w:spacing w:before="5"/>
        <w:rPr>
          <w:sz w:val="29"/>
          <w:lang w:val="de-DE"/>
        </w:rPr>
      </w:pPr>
    </w:p>
    <w:p w14:paraId="20D670F4" w14:textId="77777777" w:rsidR="00C144CE" w:rsidRPr="008C5FD9" w:rsidRDefault="00F24B1B">
      <w:pPr>
        <w:pStyle w:val="BodyText"/>
        <w:spacing w:before="99" w:line="271" w:lineRule="auto"/>
        <w:ind w:left="2204" w:right="954"/>
        <w:jc w:val="both"/>
        <w:rPr>
          <w:lang w:val="de-DE"/>
        </w:rPr>
      </w:pPr>
      <w:r w:rsidRPr="008C5FD9">
        <w:rPr>
          <w:color w:val="231F20"/>
          <w:lang w:val="de-DE"/>
        </w:rPr>
        <w:t xml:space="preserve">In der erweiterten Suche können, je nachdem, welche Auswahl getroffen wird, Stand- orte für die Anzeigenschaltung ausgewählt oder ausgeschlossen werden. „Der Aus- </w:t>
      </w:r>
      <w:proofErr w:type="spellStart"/>
      <w:r w:rsidRPr="008C5FD9">
        <w:rPr>
          <w:color w:val="231F20"/>
          <w:lang w:val="de-DE"/>
        </w:rPr>
        <w:t>schluss</w:t>
      </w:r>
      <w:proofErr w:type="spellEnd"/>
      <w:r w:rsidRPr="008C5FD9">
        <w:rPr>
          <w:color w:val="231F20"/>
          <w:lang w:val="de-DE"/>
        </w:rPr>
        <w:t xml:space="preserve"> ist in der Praxis durchaus üblich, denn bei der Standortstrategie spielen solche Überlegungen vor allem bei Produkten und Dienstleistungen eine Rolle, deren </w:t>
      </w:r>
      <w:proofErr w:type="spellStart"/>
      <w:r w:rsidRPr="008C5FD9">
        <w:rPr>
          <w:color w:val="231F20"/>
          <w:lang w:val="de-DE"/>
        </w:rPr>
        <w:t>physi</w:t>
      </w:r>
      <w:proofErr w:type="spellEnd"/>
      <w:r w:rsidRPr="008C5FD9">
        <w:rPr>
          <w:color w:val="231F20"/>
          <w:lang w:val="de-DE"/>
        </w:rPr>
        <w:t>- scher Standort maßgeblichen Ein</w:t>
      </w:r>
      <w:r>
        <w:rPr>
          <w:color w:val="231F20"/>
        </w:rPr>
        <w:t>ﬂ</w:t>
      </w:r>
      <w:proofErr w:type="spellStart"/>
      <w:r w:rsidRPr="008C5FD9">
        <w:rPr>
          <w:color w:val="231F20"/>
          <w:lang w:val="de-DE"/>
        </w:rPr>
        <w:t>uss</w:t>
      </w:r>
      <w:proofErr w:type="spellEnd"/>
      <w:r w:rsidRPr="008C5FD9">
        <w:rPr>
          <w:color w:val="231F20"/>
          <w:lang w:val="de-DE"/>
        </w:rPr>
        <w:t xml:space="preserve"> auf die weiteren Aktionen eines potenziellen Kunden hat“ </w:t>
      </w:r>
      <w:r w:rsidRPr="008C5FD9">
        <w:rPr>
          <w:color w:val="231F20"/>
          <w:spacing w:val="1"/>
          <w:w w:val="87"/>
          <w:lang w:val="de-DE"/>
        </w:rPr>
        <w:t>(</w:t>
      </w:r>
      <w:r w:rsidRPr="008C5FD9">
        <w:rPr>
          <w:color w:val="231F20"/>
          <w:spacing w:val="-5"/>
          <w:w w:val="87"/>
          <w:lang w:val="de-DE"/>
        </w:rPr>
        <w:t>P</w:t>
      </w:r>
      <w:r w:rsidRPr="008C5FD9">
        <w:rPr>
          <w:color w:val="231F20"/>
          <w:spacing w:val="1"/>
          <w:w w:val="103"/>
          <w:lang w:val="de-DE"/>
        </w:rPr>
        <w:t>e</w:t>
      </w:r>
      <w:r w:rsidRPr="008C5FD9">
        <w:rPr>
          <w:color w:val="231F20"/>
          <w:spacing w:val="3"/>
          <w:w w:val="103"/>
          <w:lang w:val="de-DE"/>
        </w:rPr>
        <w:t>l</w:t>
      </w:r>
      <w:r w:rsidRPr="008C5FD9">
        <w:rPr>
          <w:color w:val="231F20"/>
          <w:spacing w:val="-1"/>
          <w:w w:val="82"/>
          <w:lang w:val="de-DE"/>
        </w:rPr>
        <w:t>z</w:t>
      </w:r>
      <w:r w:rsidRPr="008C5FD9">
        <w:rPr>
          <w:color w:val="231F20"/>
          <w:spacing w:val="1"/>
          <w:lang w:val="de-DE"/>
        </w:rPr>
        <w:t>e</w:t>
      </w:r>
      <w:r w:rsidRPr="008C5FD9">
        <w:rPr>
          <w:color w:val="231F20"/>
          <w:spacing w:val="-11"/>
          <w:lang w:val="de-DE"/>
        </w:rPr>
        <w:t>r</w:t>
      </w:r>
      <w:r w:rsidRPr="008C5FD9">
        <w:rPr>
          <w:color w:val="231F20"/>
          <w:spacing w:val="-3"/>
          <w:w w:val="185"/>
          <w:lang w:val="de-DE"/>
        </w:rPr>
        <w:t>/</w:t>
      </w:r>
      <w:r w:rsidRPr="008C5FD9">
        <w:rPr>
          <w:color w:val="231F20"/>
          <w:spacing w:val="1"/>
          <w:w w:val="92"/>
          <w:lang w:val="de-DE"/>
        </w:rPr>
        <w:t>Gerigk</w:t>
      </w:r>
      <w:r w:rsidRPr="008C5FD9">
        <w:rPr>
          <w:color w:val="231F20"/>
          <w:spacing w:val="-1"/>
          <w:w w:val="99"/>
          <w:lang w:val="de-DE"/>
        </w:rPr>
        <w:t xml:space="preserve"> </w:t>
      </w:r>
      <w:r w:rsidRPr="008C5FD9">
        <w:rPr>
          <w:color w:val="231F20"/>
          <w:lang w:val="de-DE"/>
        </w:rPr>
        <w:t>2018, S. 230).</w:t>
      </w:r>
    </w:p>
    <w:p w14:paraId="5DB7F64A" w14:textId="77777777" w:rsidR="00C144CE" w:rsidRPr="008C5FD9" w:rsidRDefault="00C144CE">
      <w:pPr>
        <w:pStyle w:val="BodyText"/>
        <w:spacing w:before="8"/>
        <w:rPr>
          <w:sz w:val="22"/>
          <w:lang w:val="de-DE"/>
        </w:rPr>
      </w:pPr>
    </w:p>
    <w:p w14:paraId="757050D1" w14:textId="77777777" w:rsidR="00C144CE" w:rsidRPr="008C5FD9" w:rsidRDefault="00F24B1B">
      <w:pPr>
        <w:pStyle w:val="BodyText"/>
        <w:spacing w:line="271" w:lineRule="auto"/>
        <w:ind w:left="2204" w:right="954" w:hanging="1"/>
        <w:jc w:val="both"/>
        <w:rPr>
          <w:lang w:val="de-DE"/>
        </w:rPr>
      </w:pPr>
      <w:r w:rsidRPr="008C5FD9">
        <w:rPr>
          <w:color w:val="231F20"/>
          <w:lang w:val="de-DE"/>
        </w:rPr>
        <w:t xml:space="preserve">Für das Beispiel des Reiseveranstalters wäre die Integration des Standortes Schweiz in die Kampagne interessant, allerdings wären nur die Standorte wichtig, von denen </w:t>
      </w:r>
      <w:proofErr w:type="gramStart"/>
      <w:r w:rsidRPr="008C5FD9">
        <w:rPr>
          <w:color w:val="231F20"/>
          <w:lang w:val="de-DE"/>
        </w:rPr>
        <w:t>aus eine Anfahrt</w:t>
      </w:r>
      <w:proofErr w:type="gramEnd"/>
      <w:r w:rsidRPr="008C5FD9">
        <w:rPr>
          <w:color w:val="231F20"/>
          <w:lang w:val="de-DE"/>
        </w:rPr>
        <w:t xml:space="preserve"> zu deutschen oder österreichischen Flughäfen für die Kunden rechnerisch sinnvoll wäre, und nur solche, in denen die Bewohner auch deutschsprachig sind. Mit dem Ausschlussverfahren könnten also Kantone, wie zum Beispiel Genf oder Wallis, ausgeschlossen werden. Bei der Sprachwahl muss daraufhin das voreingestellte „Eng- lisch“ neben der Auswahl „Deutsch“ entfernt werden. So konzentriert man sich aus- schließlich auf deutschsprachige Nutzer.</w:t>
      </w:r>
    </w:p>
    <w:p w14:paraId="70D95D41" w14:textId="77777777" w:rsidR="00C144CE" w:rsidRPr="008C5FD9" w:rsidRDefault="00C144CE">
      <w:pPr>
        <w:pStyle w:val="BodyText"/>
        <w:spacing w:before="8"/>
        <w:rPr>
          <w:sz w:val="22"/>
          <w:lang w:val="de-DE"/>
        </w:rPr>
      </w:pPr>
    </w:p>
    <w:p w14:paraId="5DDB8637" w14:textId="77777777" w:rsidR="00C144CE" w:rsidRPr="008C5FD9" w:rsidRDefault="00F24B1B">
      <w:pPr>
        <w:pStyle w:val="BodyText"/>
        <w:spacing w:line="271" w:lineRule="auto"/>
        <w:ind w:left="2204" w:right="954"/>
        <w:jc w:val="both"/>
        <w:rPr>
          <w:lang w:val="de-DE"/>
        </w:rPr>
      </w:pPr>
      <w:r w:rsidRPr="008C5FD9">
        <w:rPr>
          <w:color w:val="231F20"/>
          <w:lang w:val="de-DE"/>
        </w:rPr>
        <w:t>Anschließend muss der Werbetreibende die Budget-Eingabe durchführen. Es wurde festgelegt, dass mit einem Tagesbudget von fünf Euro über einen Zeitraum von drei Monaten gearbeitet werden soll. Der Werbetreibende trägt also die fünf Euro in das vor- gesehene</w:t>
      </w:r>
      <w:r w:rsidRPr="008C5FD9">
        <w:rPr>
          <w:color w:val="231F20"/>
          <w:spacing w:val="64"/>
          <w:lang w:val="de-DE"/>
        </w:rPr>
        <w:t xml:space="preserve"> </w:t>
      </w:r>
      <w:r w:rsidRPr="008C5FD9">
        <w:rPr>
          <w:color w:val="231F20"/>
          <w:lang w:val="de-DE"/>
        </w:rPr>
        <w:t>Feld</w:t>
      </w:r>
      <w:r w:rsidRPr="008C5FD9">
        <w:rPr>
          <w:color w:val="231F20"/>
          <w:spacing w:val="64"/>
          <w:lang w:val="de-DE"/>
        </w:rPr>
        <w:t xml:space="preserve"> </w:t>
      </w:r>
      <w:r w:rsidRPr="008C5FD9">
        <w:rPr>
          <w:color w:val="231F20"/>
          <w:lang w:val="de-DE"/>
        </w:rPr>
        <w:t>ein.</w:t>
      </w:r>
      <w:r w:rsidRPr="008C5FD9">
        <w:rPr>
          <w:color w:val="231F20"/>
          <w:spacing w:val="65"/>
          <w:lang w:val="de-DE"/>
        </w:rPr>
        <w:t xml:space="preserve"> </w:t>
      </w:r>
      <w:r w:rsidRPr="008C5FD9">
        <w:rPr>
          <w:color w:val="231F20"/>
          <w:lang w:val="de-DE"/>
        </w:rPr>
        <w:t>Bei</w:t>
      </w:r>
      <w:r w:rsidRPr="008C5FD9">
        <w:rPr>
          <w:color w:val="231F20"/>
          <w:spacing w:val="64"/>
          <w:lang w:val="de-DE"/>
        </w:rPr>
        <w:t xml:space="preserve"> </w:t>
      </w:r>
      <w:r w:rsidRPr="008C5FD9">
        <w:rPr>
          <w:color w:val="231F20"/>
          <w:lang w:val="de-DE"/>
        </w:rPr>
        <w:t>der</w:t>
      </w:r>
      <w:r w:rsidRPr="008C5FD9">
        <w:rPr>
          <w:color w:val="231F20"/>
          <w:spacing w:val="65"/>
          <w:lang w:val="de-DE"/>
        </w:rPr>
        <w:t xml:space="preserve"> </w:t>
      </w:r>
      <w:r w:rsidRPr="008C5FD9">
        <w:rPr>
          <w:color w:val="231F20"/>
          <w:lang w:val="de-DE"/>
        </w:rPr>
        <w:t>Auslieferungsstrategie</w:t>
      </w:r>
      <w:r w:rsidRPr="008C5FD9">
        <w:rPr>
          <w:color w:val="231F20"/>
          <w:spacing w:val="64"/>
          <w:lang w:val="de-DE"/>
        </w:rPr>
        <w:t xml:space="preserve"> </w:t>
      </w:r>
      <w:r w:rsidRPr="008C5FD9">
        <w:rPr>
          <w:color w:val="231F20"/>
          <w:lang w:val="de-DE"/>
        </w:rPr>
        <w:t>kann</w:t>
      </w:r>
      <w:r w:rsidRPr="008C5FD9">
        <w:rPr>
          <w:color w:val="231F20"/>
          <w:spacing w:val="65"/>
          <w:lang w:val="de-DE"/>
        </w:rPr>
        <w:t xml:space="preserve"> </w:t>
      </w:r>
      <w:r w:rsidRPr="008C5FD9">
        <w:rPr>
          <w:color w:val="231F20"/>
          <w:lang w:val="de-DE"/>
        </w:rPr>
        <w:t>zwischen</w:t>
      </w:r>
      <w:r w:rsidRPr="008C5FD9">
        <w:rPr>
          <w:color w:val="231F20"/>
          <w:spacing w:val="64"/>
          <w:lang w:val="de-DE"/>
        </w:rPr>
        <w:t xml:space="preserve"> </w:t>
      </w:r>
      <w:r w:rsidRPr="008C5FD9">
        <w:rPr>
          <w:color w:val="231F20"/>
          <w:lang w:val="de-DE"/>
        </w:rPr>
        <w:t>„Standard“</w:t>
      </w:r>
      <w:r w:rsidRPr="008C5FD9">
        <w:rPr>
          <w:color w:val="231F20"/>
          <w:spacing w:val="65"/>
          <w:lang w:val="de-DE"/>
        </w:rPr>
        <w:t xml:space="preserve"> </w:t>
      </w:r>
      <w:r w:rsidRPr="008C5FD9">
        <w:rPr>
          <w:color w:val="231F20"/>
          <w:spacing w:val="-5"/>
          <w:lang w:val="de-DE"/>
        </w:rPr>
        <w:t>und</w:t>
      </w:r>
    </w:p>
    <w:p w14:paraId="49B8D2B5" w14:textId="77777777" w:rsidR="00C144CE" w:rsidRPr="008C5FD9" w:rsidRDefault="00F24B1B">
      <w:pPr>
        <w:pStyle w:val="BodyText"/>
        <w:spacing w:before="1" w:line="271" w:lineRule="auto"/>
        <w:ind w:left="2204" w:right="954" w:hanging="1"/>
        <w:jc w:val="both"/>
        <w:rPr>
          <w:lang w:val="de-DE"/>
        </w:rPr>
      </w:pPr>
      <w:r w:rsidRPr="008C5FD9">
        <w:rPr>
          <w:color w:val="231F20"/>
          <w:lang w:val="de-DE"/>
        </w:rPr>
        <w:t>„Beschleunigt“ unterschieden werden. Letztere gibt für jede Suchanfrage eine Anzeige aus, so lange, bis das Budget aufgebraucht ist. „Standard“ verteilt das Tagesbudget gleichmäßig über den ganzen Tag, um sicherzustellen, dass auch für Suchanfragen am Abend noch ausreichend Budget vorhanden ist.</w:t>
      </w:r>
    </w:p>
    <w:p w14:paraId="527844B7" w14:textId="77777777" w:rsidR="00C144CE" w:rsidRPr="008C5FD9" w:rsidRDefault="00C144CE">
      <w:pPr>
        <w:pStyle w:val="BodyText"/>
        <w:rPr>
          <w:sz w:val="24"/>
          <w:lang w:val="de-DE"/>
        </w:rPr>
      </w:pPr>
    </w:p>
    <w:p w14:paraId="6AF10DF3" w14:textId="77777777" w:rsidR="00C144CE" w:rsidRPr="008C5FD9" w:rsidRDefault="00F24B1B">
      <w:pPr>
        <w:pStyle w:val="Heading5"/>
        <w:spacing w:before="202"/>
        <w:ind w:left="2204"/>
        <w:jc w:val="both"/>
        <w:rPr>
          <w:lang w:val="de-DE"/>
        </w:rPr>
      </w:pPr>
      <w:r w:rsidRPr="008C5FD9">
        <w:rPr>
          <w:color w:val="003946"/>
          <w:lang w:val="de-DE"/>
        </w:rPr>
        <w:t>Die</w:t>
      </w:r>
      <w:r w:rsidRPr="008C5FD9">
        <w:rPr>
          <w:color w:val="003946"/>
          <w:spacing w:val="2"/>
          <w:lang w:val="de-DE"/>
        </w:rPr>
        <w:t xml:space="preserve"> </w:t>
      </w:r>
      <w:r w:rsidRPr="008C5FD9">
        <w:rPr>
          <w:color w:val="003946"/>
          <w:lang w:val="de-DE"/>
        </w:rPr>
        <w:t>verschiedenen</w:t>
      </w:r>
      <w:r w:rsidRPr="008C5FD9">
        <w:rPr>
          <w:color w:val="003946"/>
          <w:spacing w:val="3"/>
          <w:lang w:val="de-DE"/>
        </w:rPr>
        <w:t xml:space="preserve"> </w:t>
      </w:r>
      <w:r w:rsidRPr="008C5FD9">
        <w:rPr>
          <w:color w:val="003946"/>
          <w:lang w:val="de-DE"/>
        </w:rPr>
        <w:t>Gebotsstrategien</w:t>
      </w:r>
      <w:r w:rsidRPr="008C5FD9">
        <w:rPr>
          <w:color w:val="003946"/>
          <w:spacing w:val="3"/>
          <w:lang w:val="de-DE"/>
        </w:rPr>
        <w:t xml:space="preserve"> </w:t>
      </w:r>
      <w:r w:rsidRPr="008C5FD9">
        <w:rPr>
          <w:color w:val="003946"/>
          <w:lang w:val="de-DE"/>
        </w:rPr>
        <w:t>im</w:t>
      </w:r>
      <w:r w:rsidRPr="008C5FD9">
        <w:rPr>
          <w:color w:val="003946"/>
          <w:spacing w:val="2"/>
          <w:lang w:val="de-DE"/>
        </w:rPr>
        <w:t xml:space="preserve"> </w:t>
      </w:r>
      <w:r w:rsidRPr="008C5FD9">
        <w:rPr>
          <w:color w:val="003946"/>
          <w:lang w:val="de-DE"/>
        </w:rPr>
        <w:t>Ads-</w:t>
      </w:r>
      <w:r w:rsidRPr="008C5FD9">
        <w:rPr>
          <w:color w:val="003946"/>
          <w:spacing w:val="-4"/>
          <w:lang w:val="de-DE"/>
        </w:rPr>
        <w:t>Konto</w:t>
      </w:r>
    </w:p>
    <w:p w14:paraId="3CB10B94" w14:textId="77777777" w:rsidR="00C144CE" w:rsidRPr="008C5FD9" w:rsidRDefault="00C144CE">
      <w:pPr>
        <w:pStyle w:val="BodyText"/>
        <w:spacing w:before="10"/>
        <w:rPr>
          <w:sz w:val="26"/>
          <w:lang w:val="de-DE"/>
        </w:rPr>
      </w:pPr>
    </w:p>
    <w:p w14:paraId="6F16009C" w14:textId="77777777" w:rsidR="00C144CE" w:rsidRPr="008C5FD9" w:rsidRDefault="00F24B1B">
      <w:pPr>
        <w:pStyle w:val="BodyText"/>
        <w:spacing w:line="271" w:lineRule="auto"/>
        <w:ind w:left="2204" w:right="954"/>
        <w:jc w:val="both"/>
        <w:rPr>
          <w:lang w:val="de-DE"/>
        </w:rPr>
      </w:pPr>
      <w:r w:rsidRPr="008C5FD9">
        <w:rPr>
          <w:color w:val="231F20"/>
          <w:lang w:val="de-DE"/>
        </w:rPr>
        <w:t xml:space="preserve">Das nächste Feld hinsichtlich der sogenannten Gebotsstrategie, dargestellt in der </w:t>
      </w:r>
      <w:proofErr w:type="spellStart"/>
      <w:r w:rsidRPr="008C5FD9">
        <w:rPr>
          <w:color w:val="231F20"/>
          <w:lang w:val="de-DE"/>
        </w:rPr>
        <w:t>fol</w:t>
      </w:r>
      <w:proofErr w:type="spellEnd"/>
      <w:r w:rsidRPr="008C5FD9">
        <w:rPr>
          <w:color w:val="231F20"/>
          <w:lang w:val="de-DE"/>
        </w:rPr>
        <w:t xml:space="preserve">- </w:t>
      </w:r>
      <w:proofErr w:type="spellStart"/>
      <w:r w:rsidRPr="008C5FD9">
        <w:rPr>
          <w:color w:val="231F20"/>
          <w:lang w:val="de-DE"/>
        </w:rPr>
        <w:t>genden</w:t>
      </w:r>
      <w:proofErr w:type="spellEnd"/>
      <w:r w:rsidRPr="008C5FD9">
        <w:rPr>
          <w:color w:val="231F20"/>
          <w:lang w:val="de-DE"/>
        </w:rPr>
        <w:t xml:space="preserve"> Abbildung, ist besonders wichtig. Das Gebot selbst ist der Höchstbetrag, den</w:t>
      </w:r>
      <w:r w:rsidRPr="008C5FD9">
        <w:rPr>
          <w:color w:val="231F20"/>
          <w:spacing w:val="40"/>
          <w:lang w:val="de-DE"/>
        </w:rPr>
        <w:t xml:space="preserve"> </w:t>
      </w:r>
      <w:r w:rsidRPr="008C5FD9">
        <w:rPr>
          <w:color w:val="231F20"/>
          <w:lang w:val="de-DE"/>
        </w:rPr>
        <w:t>der</w:t>
      </w:r>
      <w:r w:rsidRPr="008C5FD9">
        <w:rPr>
          <w:color w:val="231F20"/>
          <w:spacing w:val="-2"/>
          <w:lang w:val="de-DE"/>
        </w:rPr>
        <w:t xml:space="preserve"> </w:t>
      </w:r>
      <w:r w:rsidRPr="008C5FD9">
        <w:rPr>
          <w:color w:val="231F20"/>
          <w:lang w:val="de-DE"/>
        </w:rPr>
        <w:t>Werbetreibende</w:t>
      </w:r>
      <w:r w:rsidRPr="008C5FD9">
        <w:rPr>
          <w:color w:val="231F20"/>
          <w:spacing w:val="-2"/>
          <w:lang w:val="de-DE"/>
        </w:rPr>
        <w:t xml:space="preserve"> </w:t>
      </w:r>
      <w:r w:rsidRPr="008C5FD9">
        <w:rPr>
          <w:color w:val="231F20"/>
          <w:lang w:val="de-DE"/>
        </w:rPr>
        <w:t>bereit</w:t>
      </w:r>
      <w:r w:rsidRPr="008C5FD9">
        <w:rPr>
          <w:color w:val="231F20"/>
          <w:spacing w:val="-2"/>
          <w:lang w:val="de-DE"/>
        </w:rPr>
        <w:t xml:space="preserve"> </w:t>
      </w:r>
      <w:r w:rsidRPr="008C5FD9">
        <w:rPr>
          <w:color w:val="231F20"/>
          <w:lang w:val="de-DE"/>
        </w:rPr>
        <w:t>ist,</w:t>
      </w:r>
      <w:r w:rsidRPr="008C5FD9">
        <w:rPr>
          <w:color w:val="231F20"/>
          <w:spacing w:val="-2"/>
          <w:lang w:val="de-DE"/>
        </w:rPr>
        <w:t xml:space="preserve"> </w:t>
      </w:r>
      <w:r w:rsidRPr="008C5FD9">
        <w:rPr>
          <w:color w:val="231F20"/>
          <w:lang w:val="de-DE"/>
        </w:rPr>
        <w:t>pro</w:t>
      </w:r>
      <w:r w:rsidRPr="008C5FD9">
        <w:rPr>
          <w:color w:val="231F20"/>
          <w:spacing w:val="-2"/>
          <w:lang w:val="de-DE"/>
        </w:rPr>
        <w:t xml:space="preserve"> </w:t>
      </w:r>
      <w:r w:rsidRPr="008C5FD9">
        <w:rPr>
          <w:color w:val="231F20"/>
          <w:lang w:val="de-DE"/>
        </w:rPr>
        <w:t>Klick</w:t>
      </w:r>
      <w:r w:rsidRPr="008C5FD9">
        <w:rPr>
          <w:color w:val="231F20"/>
          <w:spacing w:val="-2"/>
          <w:lang w:val="de-DE"/>
        </w:rPr>
        <w:t xml:space="preserve"> </w:t>
      </w:r>
      <w:r w:rsidRPr="008C5FD9">
        <w:rPr>
          <w:color w:val="231F20"/>
          <w:lang w:val="de-DE"/>
        </w:rPr>
        <w:t>auszugeben.</w:t>
      </w:r>
      <w:r w:rsidRPr="008C5FD9">
        <w:rPr>
          <w:color w:val="231F20"/>
          <w:spacing w:val="-2"/>
          <w:lang w:val="de-DE"/>
        </w:rPr>
        <w:t xml:space="preserve"> </w:t>
      </w:r>
      <w:r w:rsidRPr="008C5FD9">
        <w:rPr>
          <w:color w:val="231F20"/>
          <w:lang w:val="de-DE"/>
        </w:rPr>
        <w:t>Wer</w:t>
      </w:r>
      <w:r w:rsidRPr="008C5FD9">
        <w:rPr>
          <w:color w:val="231F20"/>
          <w:spacing w:val="-2"/>
          <w:lang w:val="de-DE"/>
        </w:rPr>
        <w:t xml:space="preserve"> </w:t>
      </w:r>
      <w:r w:rsidRPr="008C5FD9">
        <w:rPr>
          <w:color w:val="231F20"/>
          <w:lang w:val="de-DE"/>
        </w:rPr>
        <w:t>generell</w:t>
      </w:r>
      <w:r w:rsidRPr="008C5FD9">
        <w:rPr>
          <w:color w:val="231F20"/>
          <w:spacing w:val="-2"/>
          <w:lang w:val="de-DE"/>
        </w:rPr>
        <w:t xml:space="preserve"> </w:t>
      </w:r>
      <w:r w:rsidRPr="008C5FD9">
        <w:rPr>
          <w:color w:val="231F20"/>
          <w:lang w:val="de-DE"/>
        </w:rPr>
        <w:t>mit</w:t>
      </w:r>
      <w:r w:rsidRPr="008C5FD9">
        <w:rPr>
          <w:color w:val="231F20"/>
          <w:spacing w:val="-2"/>
          <w:lang w:val="de-DE"/>
        </w:rPr>
        <w:t xml:space="preserve"> </w:t>
      </w:r>
      <w:r w:rsidRPr="008C5FD9">
        <w:rPr>
          <w:color w:val="231F20"/>
          <w:lang w:val="de-DE"/>
        </w:rPr>
        <w:t>zu</w:t>
      </w:r>
      <w:r w:rsidRPr="008C5FD9">
        <w:rPr>
          <w:color w:val="231F20"/>
          <w:spacing w:val="-2"/>
          <w:lang w:val="de-DE"/>
        </w:rPr>
        <w:t xml:space="preserve"> </w:t>
      </w:r>
      <w:r w:rsidRPr="008C5FD9">
        <w:rPr>
          <w:color w:val="231F20"/>
          <w:lang w:val="de-DE"/>
        </w:rPr>
        <w:t>geringen</w:t>
      </w:r>
      <w:r w:rsidRPr="008C5FD9">
        <w:rPr>
          <w:color w:val="231F20"/>
          <w:spacing w:val="-2"/>
          <w:lang w:val="de-DE"/>
        </w:rPr>
        <w:t xml:space="preserve"> </w:t>
      </w:r>
      <w:r w:rsidRPr="008C5FD9">
        <w:rPr>
          <w:color w:val="231F20"/>
          <w:lang w:val="de-DE"/>
        </w:rPr>
        <w:t>Maxi- mal-Geboten arbeitet, riskiert auch, nur wenige Klicks zu erhalten, da die Anzeigen</w:t>
      </w:r>
      <w:r w:rsidRPr="008C5FD9">
        <w:rPr>
          <w:color w:val="231F20"/>
          <w:spacing w:val="80"/>
          <w:lang w:val="de-DE"/>
        </w:rPr>
        <w:t xml:space="preserve"> </w:t>
      </w:r>
      <w:r w:rsidRPr="008C5FD9">
        <w:rPr>
          <w:color w:val="231F20"/>
          <w:lang w:val="de-DE"/>
        </w:rPr>
        <w:t>dann entweder nur an hinteren Positionen oder im schlechtesten Fall auch gar nicht geschaltet werden. Mit höheren Geboten sind Impressionen sehr viel wahrscheinlicher und es werden dadurch auch mehr Klicks auf die Anzeige erzielt. Gleichzeitig riskiert</w:t>
      </w:r>
      <w:r w:rsidRPr="008C5FD9">
        <w:rPr>
          <w:color w:val="231F20"/>
          <w:spacing w:val="80"/>
          <w:lang w:val="de-DE"/>
        </w:rPr>
        <w:t xml:space="preserve"> </w:t>
      </w:r>
      <w:r w:rsidRPr="008C5FD9">
        <w:rPr>
          <w:color w:val="231F20"/>
          <w:lang w:val="de-DE"/>
        </w:rPr>
        <w:t>der Werbetreibende aber, unnötig hohe Summen für diese Klicks zu bezahlen. Die unterschiedlichen Gebotsstrategien haben auch sehr unterschiedliche Herangehens- weisen, ihre Ziele zu erreichen.</w:t>
      </w:r>
    </w:p>
    <w:p w14:paraId="3A224454" w14:textId="77777777" w:rsidR="00C144CE" w:rsidRPr="008C5FD9" w:rsidRDefault="00C144CE">
      <w:pPr>
        <w:pStyle w:val="BodyText"/>
        <w:spacing w:before="8"/>
        <w:rPr>
          <w:sz w:val="22"/>
          <w:lang w:val="de-DE"/>
        </w:rPr>
      </w:pPr>
    </w:p>
    <w:p w14:paraId="4FA41478" w14:textId="77777777" w:rsidR="00C144CE" w:rsidRPr="008C5FD9" w:rsidRDefault="00F24B1B">
      <w:pPr>
        <w:pStyle w:val="BodyText"/>
        <w:spacing w:line="271" w:lineRule="auto"/>
        <w:ind w:left="2204" w:right="954"/>
        <w:jc w:val="both"/>
        <w:rPr>
          <w:lang w:val="de-DE"/>
        </w:rPr>
      </w:pPr>
      <w:r w:rsidRPr="008C5FD9">
        <w:rPr>
          <w:color w:val="231F20"/>
          <w:lang w:val="de-DE"/>
        </w:rPr>
        <w:t xml:space="preserve">Pelzer und Gerigk (2018) empfehlen, zunächst mit der manuellen Gebotsstrategie zu beginnen, denn die automatisierten Gebotsstrategien würden erst Sinn ergeben, „wenn </w:t>
      </w:r>
      <w:proofErr w:type="spellStart"/>
      <w:r w:rsidRPr="008C5FD9">
        <w:rPr>
          <w:color w:val="231F20"/>
          <w:lang w:val="de-DE"/>
        </w:rPr>
        <w:t>Conversion</w:t>
      </w:r>
      <w:proofErr w:type="spellEnd"/>
      <w:r w:rsidRPr="008C5FD9">
        <w:rPr>
          <w:color w:val="231F20"/>
          <w:lang w:val="de-DE"/>
        </w:rPr>
        <w:t xml:space="preserve">-Ziele angelegt und in einer statistisch </w:t>
      </w:r>
      <w:proofErr w:type="spellStart"/>
      <w:r w:rsidRPr="008C5FD9">
        <w:rPr>
          <w:color w:val="231F20"/>
          <w:lang w:val="de-DE"/>
        </w:rPr>
        <w:t>signi</w:t>
      </w:r>
      <w:proofErr w:type="spellEnd"/>
      <w:r>
        <w:rPr>
          <w:color w:val="231F20"/>
        </w:rPr>
        <w:t>ﬁ</w:t>
      </w:r>
      <w:r w:rsidRPr="008C5FD9">
        <w:rPr>
          <w:color w:val="231F20"/>
          <w:lang w:val="de-DE"/>
        </w:rPr>
        <w:t xml:space="preserve">kanten Anzahl erreicht wurden“ </w:t>
      </w:r>
      <w:r w:rsidRPr="008C5FD9">
        <w:rPr>
          <w:color w:val="231F20"/>
          <w:spacing w:val="-1"/>
          <w:w w:val="87"/>
          <w:lang w:val="de-DE"/>
        </w:rPr>
        <w:t>(</w:t>
      </w:r>
      <w:r w:rsidRPr="008C5FD9">
        <w:rPr>
          <w:color w:val="231F20"/>
          <w:spacing w:val="-7"/>
          <w:w w:val="87"/>
          <w:lang w:val="de-DE"/>
        </w:rPr>
        <w:t>P</w:t>
      </w:r>
      <w:r w:rsidRPr="008C5FD9">
        <w:rPr>
          <w:color w:val="231F20"/>
          <w:spacing w:val="-1"/>
          <w:w w:val="103"/>
          <w:lang w:val="de-DE"/>
        </w:rPr>
        <w:t>e</w:t>
      </w:r>
      <w:r w:rsidRPr="008C5FD9">
        <w:rPr>
          <w:color w:val="231F20"/>
          <w:spacing w:val="1"/>
          <w:w w:val="103"/>
          <w:lang w:val="de-DE"/>
        </w:rPr>
        <w:t>l</w:t>
      </w:r>
      <w:r w:rsidRPr="008C5FD9">
        <w:rPr>
          <w:color w:val="231F20"/>
          <w:spacing w:val="-3"/>
          <w:w w:val="82"/>
          <w:lang w:val="de-DE"/>
        </w:rPr>
        <w:t>z</w:t>
      </w:r>
      <w:r w:rsidRPr="008C5FD9">
        <w:rPr>
          <w:color w:val="231F20"/>
          <w:spacing w:val="-1"/>
          <w:lang w:val="de-DE"/>
        </w:rPr>
        <w:t>e</w:t>
      </w:r>
      <w:r w:rsidRPr="008C5FD9">
        <w:rPr>
          <w:color w:val="231F20"/>
          <w:spacing w:val="-13"/>
          <w:lang w:val="de-DE"/>
        </w:rPr>
        <w:t>r</w:t>
      </w:r>
      <w:r w:rsidRPr="008C5FD9">
        <w:rPr>
          <w:color w:val="231F20"/>
          <w:spacing w:val="-5"/>
          <w:w w:val="185"/>
          <w:lang w:val="de-DE"/>
        </w:rPr>
        <w:t>/</w:t>
      </w:r>
      <w:r w:rsidRPr="008C5FD9">
        <w:rPr>
          <w:color w:val="231F20"/>
          <w:spacing w:val="-1"/>
          <w:w w:val="92"/>
          <w:lang w:val="de-DE"/>
        </w:rPr>
        <w:t>Gerigk</w:t>
      </w:r>
      <w:r w:rsidRPr="008C5FD9">
        <w:rPr>
          <w:color w:val="231F20"/>
          <w:spacing w:val="-8"/>
          <w:w w:val="99"/>
          <w:lang w:val="de-DE"/>
        </w:rPr>
        <w:t xml:space="preserve"> </w:t>
      </w:r>
      <w:r w:rsidRPr="008C5FD9">
        <w:rPr>
          <w:color w:val="231F20"/>
          <w:spacing w:val="-2"/>
          <w:lang w:val="de-DE"/>
        </w:rPr>
        <w:t>2018,</w:t>
      </w:r>
      <w:r w:rsidRPr="008C5FD9">
        <w:rPr>
          <w:color w:val="231F20"/>
          <w:spacing w:val="-9"/>
          <w:lang w:val="de-DE"/>
        </w:rPr>
        <w:t xml:space="preserve"> </w:t>
      </w:r>
      <w:r w:rsidRPr="008C5FD9">
        <w:rPr>
          <w:color w:val="231F20"/>
          <w:spacing w:val="-2"/>
          <w:lang w:val="de-DE"/>
        </w:rPr>
        <w:t>S.</w:t>
      </w:r>
      <w:r w:rsidRPr="008C5FD9">
        <w:rPr>
          <w:color w:val="231F20"/>
          <w:spacing w:val="-9"/>
          <w:lang w:val="de-DE"/>
        </w:rPr>
        <w:t xml:space="preserve"> </w:t>
      </w:r>
      <w:r w:rsidRPr="008C5FD9">
        <w:rPr>
          <w:color w:val="231F20"/>
          <w:spacing w:val="-2"/>
          <w:lang w:val="de-DE"/>
        </w:rPr>
        <w:t>217).</w:t>
      </w:r>
      <w:r w:rsidRPr="008C5FD9">
        <w:rPr>
          <w:color w:val="231F20"/>
          <w:spacing w:val="-9"/>
          <w:lang w:val="de-DE"/>
        </w:rPr>
        <w:t xml:space="preserve"> </w:t>
      </w:r>
      <w:r w:rsidRPr="008C5FD9">
        <w:rPr>
          <w:color w:val="231F20"/>
          <w:spacing w:val="-2"/>
          <w:lang w:val="de-DE"/>
        </w:rPr>
        <w:t>Der</w:t>
      </w:r>
      <w:r w:rsidRPr="008C5FD9">
        <w:rPr>
          <w:color w:val="231F20"/>
          <w:spacing w:val="-9"/>
          <w:lang w:val="de-DE"/>
        </w:rPr>
        <w:t xml:space="preserve"> </w:t>
      </w:r>
      <w:r w:rsidRPr="008C5FD9">
        <w:rPr>
          <w:color w:val="231F20"/>
          <w:spacing w:val="-2"/>
          <w:lang w:val="de-DE"/>
        </w:rPr>
        <w:t>auto-optimierte</w:t>
      </w:r>
      <w:r w:rsidRPr="008C5FD9">
        <w:rPr>
          <w:color w:val="231F20"/>
          <w:spacing w:val="-9"/>
          <w:lang w:val="de-DE"/>
        </w:rPr>
        <w:t xml:space="preserve"> </w:t>
      </w:r>
      <w:r w:rsidRPr="008C5FD9">
        <w:rPr>
          <w:color w:val="231F20"/>
          <w:spacing w:val="-2"/>
          <w:lang w:val="de-DE"/>
        </w:rPr>
        <w:t>CPC</w:t>
      </w:r>
      <w:r w:rsidRPr="008C5FD9">
        <w:rPr>
          <w:color w:val="231F20"/>
          <w:spacing w:val="-9"/>
          <w:lang w:val="de-DE"/>
        </w:rPr>
        <w:t xml:space="preserve"> </w:t>
      </w:r>
      <w:r w:rsidRPr="008C5FD9">
        <w:rPr>
          <w:color w:val="231F20"/>
          <w:spacing w:val="-2"/>
          <w:lang w:val="de-DE"/>
        </w:rPr>
        <w:t>hat</w:t>
      </w:r>
      <w:r w:rsidRPr="008C5FD9">
        <w:rPr>
          <w:color w:val="231F20"/>
          <w:spacing w:val="-9"/>
          <w:lang w:val="de-DE"/>
        </w:rPr>
        <w:t xml:space="preserve"> </w:t>
      </w:r>
      <w:r w:rsidRPr="008C5FD9">
        <w:rPr>
          <w:color w:val="231F20"/>
          <w:spacing w:val="-2"/>
          <w:lang w:val="de-DE"/>
        </w:rPr>
        <w:t>die</w:t>
      </w:r>
      <w:r w:rsidRPr="008C5FD9">
        <w:rPr>
          <w:color w:val="231F20"/>
          <w:spacing w:val="-9"/>
          <w:lang w:val="de-DE"/>
        </w:rPr>
        <w:t xml:space="preserve"> </w:t>
      </w:r>
      <w:r w:rsidRPr="008C5FD9">
        <w:rPr>
          <w:color w:val="231F20"/>
          <w:spacing w:val="-2"/>
          <w:lang w:val="de-DE"/>
        </w:rPr>
        <w:t>Funktion,</w:t>
      </w:r>
      <w:r w:rsidRPr="008C5FD9">
        <w:rPr>
          <w:color w:val="231F20"/>
          <w:spacing w:val="-9"/>
          <w:lang w:val="de-DE"/>
        </w:rPr>
        <w:t xml:space="preserve"> </w:t>
      </w:r>
      <w:r w:rsidRPr="008C5FD9">
        <w:rPr>
          <w:color w:val="231F20"/>
          <w:spacing w:val="-2"/>
          <w:lang w:val="de-DE"/>
        </w:rPr>
        <w:t>dass</w:t>
      </w:r>
      <w:r w:rsidRPr="008C5FD9">
        <w:rPr>
          <w:color w:val="231F20"/>
          <w:spacing w:val="-9"/>
          <w:lang w:val="de-DE"/>
        </w:rPr>
        <w:t xml:space="preserve"> </w:t>
      </w:r>
      <w:r w:rsidRPr="008C5FD9">
        <w:rPr>
          <w:color w:val="231F20"/>
          <w:spacing w:val="-2"/>
          <w:lang w:val="de-DE"/>
        </w:rPr>
        <w:t>das</w:t>
      </w:r>
      <w:r w:rsidRPr="008C5FD9">
        <w:rPr>
          <w:color w:val="231F20"/>
          <w:spacing w:val="-9"/>
          <w:lang w:val="de-DE"/>
        </w:rPr>
        <w:t xml:space="preserve"> </w:t>
      </w:r>
      <w:r w:rsidRPr="008C5FD9">
        <w:rPr>
          <w:color w:val="231F20"/>
          <w:spacing w:val="-2"/>
          <w:lang w:val="de-DE"/>
        </w:rPr>
        <w:t>Ads-</w:t>
      </w:r>
      <w:proofErr w:type="spellStart"/>
      <w:r w:rsidRPr="008C5FD9">
        <w:rPr>
          <w:color w:val="231F20"/>
          <w:spacing w:val="-2"/>
          <w:lang w:val="de-DE"/>
        </w:rPr>
        <w:t>Sys</w:t>
      </w:r>
      <w:proofErr w:type="spellEnd"/>
      <w:r w:rsidRPr="008C5FD9">
        <w:rPr>
          <w:color w:val="231F20"/>
          <w:spacing w:val="-2"/>
          <w:lang w:val="de-DE"/>
        </w:rPr>
        <w:t xml:space="preserve">- </w:t>
      </w:r>
      <w:proofErr w:type="spellStart"/>
      <w:r w:rsidRPr="008C5FD9">
        <w:rPr>
          <w:color w:val="231F20"/>
          <w:lang w:val="de-DE"/>
        </w:rPr>
        <w:t>tem</w:t>
      </w:r>
      <w:proofErr w:type="spellEnd"/>
      <w:r w:rsidRPr="008C5FD9">
        <w:rPr>
          <w:color w:val="231F20"/>
          <w:lang w:val="de-DE"/>
        </w:rPr>
        <w:t xml:space="preserve"> für bestimmte Keywords, welche in der Vergangenheit </w:t>
      </w:r>
      <w:proofErr w:type="spellStart"/>
      <w:r w:rsidRPr="008C5FD9">
        <w:rPr>
          <w:color w:val="231F20"/>
          <w:lang w:val="de-DE"/>
        </w:rPr>
        <w:t>Conversions</w:t>
      </w:r>
      <w:proofErr w:type="spellEnd"/>
      <w:r w:rsidRPr="008C5FD9">
        <w:rPr>
          <w:color w:val="231F20"/>
          <w:lang w:val="de-DE"/>
        </w:rPr>
        <w:t xml:space="preserve"> erzielt haben, die Gebote stark steigern und für Keywords ohne </w:t>
      </w:r>
      <w:proofErr w:type="spellStart"/>
      <w:r w:rsidRPr="008C5FD9">
        <w:rPr>
          <w:color w:val="231F20"/>
          <w:lang w:val="de-DE"/>
        </w:rPr>
        <w:t>Conversions</w:t>
      </w:r>
      <w:proofErr w:type="spellEnd"/>
      <w:r w:rsidRPr="008C5FD9">
        <w:rPr>
          <w:color w:val="231F20"/>
          <w:lang w:val="de-DE"/>
        </w:rPr>
        <w:t xml:space="preserve"> die Gebote reduzieren kann. Wird dieser verwendet, gelten die eingestellten maximalen CPCs nicht mehr. Zu einem späteren Zeitpunkt, wenn die </w:t>
      </w:r>
      <w:proofErr w:type="spellStart"/>
      <w:r w:rsidRPr="008C5FD9">
        <w:rPr>
          <w:color w:val="231F20"/>
          <w:lang w:val="de-DE"/>
        </w:rPr>
        <w:t>Conversions</w:t>
      </w:r>
      <w:proofErr w:type="spellEnd"/>
      <w:r w:rsidRPr="008C5FD9">
        <w:rPr>
          <w:color w:val="231F20"/>
          <w:lang w:val="de-DE"/>
        </w:rPr>
        <w:t xml:space="preserve"> verlässlich funktionieren und genug Erfahrungsdaten</w:t>
      </w:r>
      <w:r w:rsidRPr="008C5FD9">
        <w:rPr>
          <w:color w:val="231F20"/>
          <w:spacing w:val="-9"/>
          <w:lang w:val="de-DE"/>
        </w:rPr>
        <w:t xml:space="preserve"> </w:t>
      </w:r>
      <w:r w:rsidRPr="008C5FD9">
        <w:rPr>
          <w:color w:val="231F20"/>
          <w:lang w:val="de-DE"/>
        </w:rPr>
        <w:t>vom</w:t>
      </w:r>
      <w:r w:rsidRPr="008C5FD9">
        <w:rPr>
          <w:color w:val="231F20"/>
          <w:spacing w:val="-9"/>
          <w:lang w:val="de-DE"/>
        </w:rPr>
        <w:t xml:space="preserve"> </w:t>
      </w:r>
      <w:r w:rsidRPr="008C5FD9">
        <w:rPr>
          <w:color w:val="231F20"/>
          <w:lang w:val="de-DE"/>
        </w:rPr>
        <w:t>System</w:t>
      </w:r>
      <w:r w:rsidRPr="008C5FD9">
        <w:rPr>
          <w:color w:val="231F20"/>
          <w:spacing w:val="-9"/>
          <w:lang w:val="de-DE"/>
        </w:rPr>
        <w:t xml:space="preserve"> </w:t>
      </w:r>
      <w:r w:rsidRPr="008C5FD9">
        <w:rPr>
          <w:color w:val="231F20"/>
          <w:lang w:val="de-DE"/>
        </w:rPr>
        <w:t>gesammelt</w:t>
      </w:r>
      <w:r w:rsidRPr="008C5FD9">
        <w:rPr>
          <w:color w:val="231F20"/>
          <w:spacing w:val="-9"/>
          <w:lang w:val="de-DE"/>
        </w:rPr>
        <w:t xml:space="preserve"> </w:t>
      </w:r>
      <w:r w:rsidRPr="008C5FD9">
        <w:rPr>
          <w:color w:val="231F20"/>
          <w:lang w:val="de-DE"/>
        </w:rPr>
        <w:t>wurden,</w:t>
      </w:r>
      <w:r w:rsidRPr="008C5FD9">
        <w:rPr>
          <w:color w:val="231F20"/>
          <w:spacing w:val="-9"/>
          <w:lang w:val="de-DE"/>
        </w:rPr>
        <w:t xml:space="preserve"> </w:t>
      </w:r>
      <w:r w:rsidRPr="008C5FD9">
        <w:rPr>
          <w:color w:val="231F20"/>
          <w:lang w:val="de-DE"/>
        </w:rPr>
        <w:t>kann</w:t>
      </w:r>
      <w:r w:rsidRPr="008C5FD9">
        <w:rPr>
          <w:color w:val="231F20"/>
          <w:spacing w:val="-8"/>
          <w:lang w:val="de-DE"/>
        </w:rPr>
        <w:t xml:space="preserve"> </w:t>
      </w:r>
      <w:r w:rsidRPr="008C5FD9">
        <w:rPr>
          <w:color w:val="231F20"/>
          <w:lang w:val="de-DE"/>
        </w:rPr>
        <w:t>diese</w:t>
      </w:r>
      <w:r w:rsidRPr="008C5FD9">
        <w:rPr>
          <w:color w:val="231F20"/>
          <w:spacing w:val="-9"/>
          <w:lang w:val="de-DE"/>
        </w:rPr>
        <w:t xml:space="preserve"> </w:t>
      </w:r>
      <w:r w:rsidRPr="008C5FD9">
        <w:rPr>
          <w:color w:val="231F20"/>
          <w:lang w:val="de-DE"/>
        </w:rPr>
        <w:t>Gebotsstrategie</w:t>
      </w:r>
      <w:r w:rsidRPr="008C5FD9">
        <w:rPr>
          <w:color w:val="231F20"/>
          <w:spacing w:val="-9"/>
          <w:lang w:val="de-DE"/>
        </w:rPr>
        <w:t xml:space="preserve"> </w:t>
      </w:r>
      <w:r w:rsidRPr="008C5FD9">
        <w:rPr>
          <w:color w:val="231F20"/>
          <w:spacing w:val="-2"/>
          <w:lang w:val="de-DE"/>
        </w:rPr>
        <w:t>allerdings</w:t>
      </w:r>
    </w:p>
    <w:p w14:paraId="64B22425" w14:textId="77777777" w:rsidR="00C144CE" w:rsidRPr="008C5FD9" w:rsidRDefault="00C144CE">
      <w:pPr>
        <w:spacing w:line="271" w:lineRule="auto"/>
        <w:jc w:val="both"/>
        <w:rPr>
          <w:lang w:val="de-DE"/>
        </w:rPr>
        <w:sectPr w:rsidR="00C144CE" w:rsidRPr="008C5FD9">
          <w:pgSz w:w="11910" w:h="16840"/>
          <w:pgMar w:top="1320" w:right="460" w:bottom="680" w:left="460" w:header="0" w:footer="486" w:gutter="0"/>
          <w:cols w:space="720"/>
        </w:sectPr>
      </w:pPr>
    </w:p>
    <w:p w14:paraId="21219681" w14:textId="77777777" w:rsidR="00C144CE" w:rsidRPr="008C5FD9" w:rsidRDefault="00F24B1B">
      <w:pPr>
        <w:spacing w:before="89"/>
        <w:ind w:left="957"/>
        <w:rPr>
          <w:sz w:val="18"/>
          <w:lang w:val="de-DE"/>
        </w:rPr>
      </w:pPr>
      <w:r w:rsidRPr="008C5FD9">
        <w:rPr>
          <w:color w:val="003946"/>
          <w:w w:val="95"/>
          <w:sz w:val="18"/>
          <w:lang w:val="de-DE"/>
        </w:rPr>
        <w:lastRenderedPageBreak/>
        <w:t>Google</w:t>
      </w:r>
      <w:r w:rsidRPr="008C5FD9">
        <w:rPr>
          <w:color w:val="003946"/>
          <w:sz w:val="18"/>
          <w:lang w:val="de-DE"/>
        </w:rPr>
        <w:t xml:space="preserve"> </w:t>
      </w:r>
      <w:r w:rsidRPr="008C5FD9">
        <w:rPr>
          <w:color w:val="003946"/>
          <w:spacing w:val="-5"/>
          <w:sz w:val="18"/>
          <w:lang w:val="de-DE"/>
        </w:rPr>
        <w:t>Ads</w:t>
      </w:r>
    </w:p>
    <w:p w14:paraId="20979E65" w14:textId="77777777" w:rsidR="00C144CE" w:rsidRPr="008C5FD9" w:rsidRDefault="00C144CE">
      <w:pPr>
        <w:pStyle w:val="BodyText"/>
        <w:rPr>
          <w:lang w:val="de-DE"/>
        </w:rPr>
      </w:pPr>
    </w:p>
    <w:p w14:paraId="73A43FC3" w14:textId="77777777" w:rsidR="00C144CE" w:rsidRPr="008C5FD9" w:rsidRDefault="00C144CE">
      <w:pPr>
        <w:pStyle w:val="BodyText"/>
        <w:rPr>
          <w:lang w:val="de-DE"/>
        </w:rPr>
      </w:pPr>
    </w:p>
    <w:p w14:paraId="7F2F0915" w14:textId="77777777" w:rsidR="00C144CE" w:rsidRPr="008C5FD9" w:rsidRDefault="00C144CE">
      <w:pPr>
        <w:pStyle w:val="BodyText"/>
        <w:rPr>
          <w:lang w:val="de-DE"/>
        </w:rPr>
      </w:pPr>
    </w:p>
    <w:p w14:paraId="4A7C6489" w14:textId="77777777" w:rsidR="00C144CE" w:rsidRPr="008C5FD9" w:rsidRDefault="00C144CE">
      <w:pPr>
        <w:pStyle w:val="BodyText"/>
        <w:rPr>
          <w:lang w:val="de-DE"/>
        </w:rPr>
      </w:pPr>
    </w:p>
    <w:p w14:paraId="2129C9FE" w14:textId="77777777" w:rsidR="00C144CE" w:rsidRPr="008C5FD9" w:rsidRDefault="00C144CE">
      <w:pPr>
        <w:pStyle w:val="BodyText"/>
        <w:spacing w:before="8"/>
        <w:rPr>
          <w:sz w:val="23"/>
          <w:lang w:val="de-DE"/>
        </w:rPr>
      </w:pPr>
    </w:p>
    <w:p w14:paraId="5B36D02A" w14:textId="77777777" w:rsidR="00C144CE" w:rsidRPr="008C5FD9" w:rsidRDefault="00C144CE">
      <w:pPr>
        <w:rPr>
          <w:sz w:val="23"/>
          <w:lang w:val="de-DE"/>
        </w:rPr>
        <w:sectPr w:rsidR="00C144CE" w:rsidRPr="008C5FD9">
          <w:pgSz w:w="11910" w:h="16840"/>
          <w:pgMar w:top="1320" w:right="460" w:bottom="680" w:left="460" w:header="0" w:footer="486" w:gutter="0"/>
          <w:cols w:space="720"/>
        </w:sectPr>
      </w:pPr>
    </w:p>
    <w:p w14:paraId="60DCD29E" w14:textId="77777777" w:rsidR="00C144CE" w:rsidRPr="008C5FD9" w:rsidRDefault="00F24B1B">
      <w:pPr>
        <w:pStyle w:val="BodyText"/>
        <w:spacing w:before="99" w:line="271" w:lineRule="auto"/>
        <w:ind w:left="957" w:hanging="1"/>
        <w:jc w:val="both"/>
        <w:rPr>
          <w:lang w:val="de-DE"/>
        </w:rPr>
      </w:pPr>
      <w:r w:rsidRPr="008C5FD9">
        <w:rPr>
          <w:color w:val="231F20"/>
          <w:lang w:val="de-DE"/>
        </w:rPr>
        <w:t xml:space="preserve">zum Einsatz kommen. Um die essenziell wichtige Kennzahl der </w:t>
      </w:r>
      <w:proofErr w:type="spellStart"/>
      <w:r w:rsidRPr="008C5FD9">
        <w:rPr>
          <w:color w:val="231F20"/>
          <w:lang w:val="de-DE"/>
        </w:rPr>
        <w:t>Conversions</w:t>
      </w:r>
      <w:proofErr w:type="spellEnd"/>
      <w:r w:rsidRPr="008C5FD9">
        <w:rPr>
          <w:color w:val="231F20"/>
          <w:lang w:val="de-DE"/>
        </w:rPr>
        <w:t xml:space="preserve"> gut </w:t>
      </w:r>
      <w:proofErr w:type="spellStart"/>
      <w:r w:rsidRPr="008C5FD9">
        <w:rPr>
          <w:color w:val="231F20"/>
          <w:lang w:val="de-DE"/>
        </w:rPr>
        <w:t>erfas</w:t>
      </w:r>
      <w:proofErr w:type="spellEnd"/>
      <w:r w:rsidRPr="008C5FD9">
        <w:rPr>
          <w:color w:val="231F20"/>
          <w:lang w:val="de-DE"/>
        </w:rPr>
        <w:t xml:space="preserve">- </w:t>
      </w:r>
      <w:proofErr w:type="spellStart"/>
      <w:r w:rsidRPr="008C5FD9">
        <w:rPr>
          <w:color w:val="231F20"/>
          <w:lang w:val="de-DE"/>
        </w:rPr>
        <w:t>sen</w:t>
      </w:r>
      <w:proofErr w:type="spellEnd"/>
      <w:r w:rsidRPr="008C5FD9">
        <w:rPr>
          <w:color w:val="231F20"/>
          <w:lang w:val="de-DE"/>
        </w:rPr>
        <w:t xml:space="preserve"> zu können, muss der Werbetreibende sein Konto mit dem kostenlosen Tool „</w:t>
      </w:r>
      <w:proofErr w:type="spellStart"/>
      <w:r w:rsidRPr="008C5FD9">
        <w:rPr>
          <w:color w:val="231F20"/>
          <w:lang w:val="de-DE"/>
        </w:rPr>
        <w:t>Con</w:t>
      </w:r>
      <w:proofErr w:type="spellEnd"/>
      <w:r w:rsidRPr="008C5FD9">
        <w:rPr>
          <w:color w:val="231F20"/>
          <w:lang w:val="de-DE"/>
        </w:rPr>
        <w:t xml:space="preserve">- </w:t>
      </w:r>
      <w:proofErr w:type="spellStart"/>
      <w:r w:rsidRPr="008C5FD9">
        <w:rPr>
          <w:color w:val="231F20"/>
          <w:lang w:val="de-DE"/>
        </w:rPr>
        <w:t>version</w:t>
      </w:r>
      <w:proofErr w:type="spellEnd"/>
      <w:r w:rsidRPr="008C5FD9">
        <w:rPr>
          <w:color w:val="231F20"/>
          <w:lang w:val="de-DE"/>
        </w:rPr>
        <w:t xml:space="preserve"> Tracking“ oder dem Webanalyse-Tool „Google Analytics“ verknüpfen. So kann das Google-Ads-System verlässlich Werte sammeln, mit denen die Performance der Anzeigen und der damit verbundenen Gebote aufgezeichnet und ausgewertet werden </w:t>
      </w:r>
      <w:r w:rsidRPr="008C5FD9">
        <w:rPr>
          <w:color w:val="231F20"/>
          <w:spacing w:val="-2"/>
          <w:lang w:val="de-DE"/>
        </w:rPr>
        <w:t>kann.</w:t>
      </w:r>
    </w:p>
    <w:p w14:paraId="1288DECD" w14:textId="77777777" w:rsidR="00C144CE" w:rsidRPr="008C5FD9" w:rsidRDefault="00C144CE">
      <w:pPr>
        <w:pStyle w:val="BodyText"/>
        <w:spacing w:before="6"/>
        <w:rPr>
          <w:sz w:val="24"/>
          <w:lang w:val="de-DE"/>
        </w:rPr>
      </w:pPr>
    </w:p>
    <w:p w14:paraId="27D82B6D" w14:textId="77777777" w:rsidR="00C144CE" w:rsidRDefault="00F24B1B">
      <w:pPr>
        <w:pStyle w:val="BodyText"/>
        <w:ind w:left="957" w:right="-58"/>
      </w:pPr>
      <w:r>
        <w:rPr>
          <w:noProof/>
        </w:rPr>
        <w:drawing>
          <wp:inline distT="0" distB="0" distL="0" distR="0" wp14:anchorId="6BC3ACE8" wp14:editId="4CCD43A1">
            <wp:extent cx="4971356" cy="4864608"/>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8" cstate="print"/>
                    <a:stretch>
                      <a:fillRect/>
                    </a:stretch>
                  </pic:blipFill>
                  <pic:spPr>
                    <a:xfrm>
                      <a:off x="0" y="0"/>
                      <a:ext cx="4971356" cy="4864608"/>
                    </a:xfrm>
                    <a:prstGeom prst="rect">
                      <a:avLst/>
                    </a:prstGeom>
                  </pic:spPr>
                </pic:pic>
              </a:graphicData>
            </a:graphic>
          </wp:inline>
        </w:drawing>
      </w:r>
    </w:p>
    <w:p w14:paraId="2B06BCFB" w14:textId="77777777" w:rsidR="00C144CE" w:rsidRDefault="00C144CE">
      <w:pPr>
        <w:pStyle w:val="BodyText"/>
        <w:spacing w:before="10"/>
        <w:rPr>
          <w:sz w:val="32"/>
        </w:rPr>
      </w:pPr>
    </w:p>
    <w:p w14:paraId="3C8CAE7E" w14:textId="77777777" w:rsidR="00C144CE" w:rsidRPr="008C5FD9" w:rsidRDefault="00F24B1B">
      <w:pPr>
        <w:pStyle w:val="BodyText"/>
        <w:spacing w:line="271" w:lineRule="auto"/>
        <w:ind w:left="957"/>
        <w:jc w:val="both"/>
        <w:rPr>
          <w:lang w:val="de-DE"/>
        </w:rPr>
      </w:pPr>
      <w:r w:rsidRPr="008C5FD9">
        <w:rPr>
          <w:color w:val="231F20"/>
          <w:lang w:val="de-DE"/>
        </w:rPr>
        <w:t xml:space="preserve">Pelzer und Gerigk (2018, S. 218) stellen die verschiedenen Gebotsstrategien übersicht- </w:t>
      </w:r>
      <w:proofErr w:type="spellStart"/>
      <w:r w:rsidRPr="008C5FD9">
        <w:rPr>
          <w:color w:val="231F20"/>
          <w:lang w:val="de-DE"/>
        </w:rPr>
        <w:t>lich</w:t>
      </w:r>
      <w:proofErr w:type="spellEnd"/>
      <w:r w:rsidRPr="008C5FD9">
        <w:rPr>
          <w:color w:val="231F20"/>
          <w:lang w:val="de-DE"/>
        </w:rPr>
        <w:t xml:space="preserve"> vor und grenzen diese voneinander ab:</w:t>
      </w:r>
    </w:p>
    <w:p w14:paraId="7C0EF249" w14:textId="77777777" w:rsidR="00C144CE" w:rsidRPr="008C5FD9" w:rsidRDefault="00C144CE">
      <w:pPr>
        <w:pStyle w:val="BodyText"/>
        <w:spacing w:before="7"/>
        <w:rPr>
          <w:sz w:val="22"/>
          <w:lang w:val="de-DE"/>
        </w:rPr>
      </w:pPr>
    </w:p>
    <w:p w14:paraId="6471C48B" w14:textId="77777777" w:rsidR="00C144CE" w:rsidRDefault="00F24B1B">
      <w:pPr>
        <w:pStyle w:val="ListParagraph"/>
        <w:numPr>
          <w:ilvl w:val="0"/>
          <w:numId w:val="7"/>
        </w:numPr>
        <w:tabs>
          <w:tab w:val="left" w:pos="1237"/>
          <w:tab w:val="left" w:pos="1238"/>
        </w:tabs>
        <w:ind w:hanging="281"/>
        <w:rPr>
          <w:sz w:val="20"/>
        </w:rPr>
      </w:pPr>
      <w:r>
        <w:rPr>
          <w:color w:val="231F20"/>
          <w:w w:val="95"/>
          <w:sz w:val="20"/>
        </w:rPr>
        <w:t>Ziel-</w:t>
      </w:r>
      <w:r>
        <w:rPr>
          <w:color w:val="231F20"/>
          <w:spacing w:val="-5"/>
          <w:sz w:val="20"/>
        </w:rPr>
        <w:t>CPA</w:t>
      </w:r>
    </w:p>
    <w:p w14:paraId="7B8DE33B" w14:textId="77777777" w:rsidR="00C144CE" w:rsidRPr="008C5FD9" w:rsidRDefault="00F24B1B">
      <w:pPr>
        <w:pStyle w:val="BodyText"/>
        <w:spacing w:before="30" w:line="271" w:lineRule="auto"/>
        <w:ind w:left="1237"/>
        <w:rPr>
          <w:lang w:val="de-DE"/>
        </w:rPr>
      </w:pPr>
      <w:r>
        <w:rPr>
          <w:color w:val="231F20"/>
        </w:rPr>
        <w:t xml:space="preserve">CPA steht für Cost per Acquisition. </w:t>
      </w:r>
      <w:r w:rsidRPr="008C5FD9">
        <w:rPr>
          <w:color w:val="231F20"/>
          <w:lang w:val="de-DE"/>
        </w:rPr>
        <w:t>Mit dem Ziel-CPA kann man festlegen, was ein neuer</w:t>
      </w:r>
      <w:r w:rsidRPr="008C5FD9">
        <w:rPr>
          <w:color w:val="231F20"/>
          <w:spacing w:val="-7"/>
          <w:lang w:val="de-DE"/>
        </w:rPr>
        <w:t xml:space="preserve"> </w:t>
      </w:r>
      <w:r w:rsidRPr="008C5FD9">
        <w:rPr>
          <w:color w:val="231F20"/>
          <w:lang w:val="de-DE"/>
        </w:rPr>
        <w:t>Kunde</w:t>
      </w:r>
      <w:r w:rsidRPr="008C5FD9">
        <w:rPr>
          <w:color w:val="231F20"/>
          <w:spacing w:val="-7"/>
          <w:lang w:val="de-DE"/>
        </w:rPr>
        <w:t xml:space="preserve"> </w:t>
      </w:r>
      <w:r w:rsidRPr="008C5FD9">
        <w:rPr>
          <w:color w:val="231F20"/>
          <w:lang w:val="de-DE"/>
        </w:rPr>
        <w:t>(genauer</w:t>
      </w:r>
      <w:r w:rsidRPr="008C5FD9">
        <w:rPr>
          <w:color w:val="231F20"/>
          <w:spacing w:val="-7"/>
          <w:lang w:val="de-DE"/>
        </w:rPr>
        <w:t xml:space="preserve"> </w:t>
      </w:r>
      <w:r w:rsidRPr="008C5FD9">
        <w:rPr>
          <w:color w:val="231F20"/>
          <w:lang w:val="de-DE"/>
        </w:rPr>
        <w:t>gesagt:</w:t>
      </w:r>
      <w:r w:rsidRPr="008C5FD9">
        <w:rPr>
          <w:color w:val="231F20"/>
          <w:spacing w:val="-7"/>
          <w:lang w:val="de-DE"/>
        </w:rPr>
        <w:t xml:space="preserve"> </w:t>
      </w:r>
      <w:r w:rsidRPr="008C5FD9">
        <w:rPr>
          <w:color w:val="231F20"/>
          <w:lang w:val="de-DE"/>
        </w:rPr>
        <w:t>eine</w:t>
      </w:r>
      <w:r w:rsidRPr="008C5FD9">
        <w:rPr>
          <w:color w:val="231F20"/>
          <w:spacing w:val="-7"/>
          <w:lang w:val="de-DE"/>
        </w:rPr>
        <w:t xml:space="preserve"> </w:t>
      </w:r>
      <w:r w:rsidRPr="008C5FD9">
        <w:rPr>
          <w:color w:val="231F20"/>
          <w:lang w:val="de-DE"/>
        </w:rPr>
        <w:t>wichtige</w:t>
      </w:r>
      <w:r w:rsidRPr="008C5FD9">
        <w:rPr>
          <w:color w:val="231F20"/>
          <w:spacing w:val="-7"/>
          <w:lang w:val="de-DE"/>
        </w:rPr>
        <w:t xml:space="preserve"> </w:t>
      </w:r>
      <w:proofErr w:type="spellStart"/>
      <w:r w:rsidRPr="008C5FD9">
        <w:rPr>
          <w:color w:val="231F20"/>
          <w:lang w:val="de-DE"/>
        </w:rPr>
        <w:t>Conversion</w:t>
      </w:r>
      <w:proofErr w:type="spellEnd"/>
      <w:r w:rsidRPr="008C5FD9">
        <w:rPr>
          <w:color w:val="231F20"/>
          <w:lang w:val="de-DE"/>
        </w:rPr>
        <w:t>)</w:t>
      </w:r>
      <w:r w:rsidRPr="008C5FD9">
        <w:rPr>
          <w:color w:val="231F20"/>
          <w:spacing w:val="-7"/>
          <w:lang w:val="de-DE"/>
        </w:rPr>
        <w:t xml:space="preserve"> </w:t>
      </w:r>
      <w:r w:rsidRPr="008C5FD9">
        <w:rPr>
          <w:color w:val="231F20"/>
          <w:lang w:val="de-DE"/>
        </w:rPr>
        <w:t>kosten</w:t>
      </w:r>
      <w:r w:rsidRPr="008C5FD9">
        <w:rPr>
          <w:color w:val="231F20"/>
          <w:spacing w:val="-7"/>
          <w:lang w:val="de-DE"/>
        </w:rPr>
        <w:t xml:space="preserve"> </w:t>
      </w:r>
      <w:r w:rsidRPr="008C5FD9">
        <w:rPr>
          <w:color w:val="231F20"/>
          <w:lang w:val="de-DE"/>
        </w:rPr>
        <w:t>darf.</w:t>
      </w:r>
      <w:r w:rsidRPr="008C5FD9">
        <w:rPr>
          <w:color w:val="231F20"/>
          <w:spacing w:val="-7"/>
          <w:lang w:val="de-DE"/>
        </w:rPr>
        <w:t xml:space="preserve"> </w:t>
      </w:r>
      <w:r w:rsidRPr="008C5FD9">
        <w:rPr>
          <w:color w:val="231F20"/>
          <w:lang w:val="de-DE"/>
        </w:rPr>
        <w:t>Wird</w:t>
      </w:r>
      <w:r w:rsidRPr="008C5FD9">
        <w:rPr>
          <w:color w:val="231F20"/>
          <w:spacing w:val="-7"/>
          <w:lang w:val="de-DE"/>
        </w:rPr>
        <w:t xml:space="preserve"> </w:t>
      </w:r>
      <w:proofErr w:type="spellStart"/>
      <w:r w:rsidRPr="008C5FD9">
        <w:rPr>
          <w:color w:val="231F20"/>
          <w:lang w:val="de-DE"/>
        </w:rPr>
        <w:t>hier</w:t>
      </w:r>
      <w:r w:rsidRPr="008C5FD9">
        <w:rPr>
          <w:color w:val="231F20"/>
          <w:spacing w:val="-7"/>
          <w:lang w:val="de-DE"/>
        </w:rPr>
        <w:t xml:space="preserve"> </w:t>
      </w:r>
      <w:r w:rsidRPr="008C5FD9">
        <w:rPr>
          <w:color w:val="231F20"/>
          <w:lang w:val="de-DE"/>
        </w:rPr>
        <w:t>bei</w:t>
      </w:r>
      <w:proofErr w:type="spellEnd"/>
      <w:r w:rsidRPr="008C5FD9">
        <w:rPr>
          <w:color w:val="231F20"/>
          <w:lang w:val="de-DE"/>
        </w:rPr>
        <w:t xml:space="preserve">- </w:t>
      </w:r>
      <w:proofErr w:type="spellStart"/>
      <w:r w:rsidRPr="008C5FD9">
        <w:rPr>
          <w:color w:val="231F20"/>
          <w:lang w:val="de-DE"/>
        </w:rPr>
        <w:t>spielsweise</w:t>
      </w:r>
      <w:proofErr w:type="spellEnd"/>
      <w:r w:rsidRPr="008C5FD9">
        <w:rPr>
          <w:color w:val="231F20"/>
          <w:lang w:val="de-DE"/>
        </w:rPr>
        <w:t xml:space="preserve"> 30 Euro eingetragen, so hat das System die Vorgabe, mit maximal</w:t>
      </w:r>
    </w:p>
    <w:p w14:paraId="0D534D5E" w14:textId="77777777" w:rsidR="00C144CE" w:rsidRPr="008C5FD9" w:rsidRDefault="00F24B1B">
      <w:pPr>
        <w:pStyle w:val="BodyText"/>
        <w:spacing w:before="1"/>
        <w:ind w:left="1237"/>
        <w:rPr>
          <w:lang w:val="de-DE"/>
        </w:rPr>
      </w:pPr>
      <w:r w:rsidRPr="008C5FD9">
        <w:rPr>
          <w:color w:val="231F20"/>
          <w:lang w:val="de-DE"/>
        </w:rPr>
        <w:t>30</w:t>
      </w:r>
      <w:r w:rsidRPr="008C5FD9">
        <w:rPr>
          <w:color w:val="231F20"/>
          <w:spacing w:val="-11"/>
          <w:lang w:val="de-DE"/>
        </w:rPr>
        <w:t xml:space="preserve"> </w:t>
      </w:r>
      <w:r w:rsidRPr="008C5FD9">
        <w:rPr>
          <w:color w:val="231F20"/>
          <w:lang w:val="de-DE"/>
        </w:rPr>
        <w:t>Euro</w:t>
      </w:r>
      <w:r w:rsidRPr="008C5FD9">
        <w:rPr>
          <w:color w:val="231F20"/>
          <w:spacing w:val="-11"/>
          <w:lang w:val="de-DE"/>
        </w:rPr>
        <w:t xml:space="preserve"> </w:t>
      </w:r>
      <w:r w:rsidRPr="008C5FD9">
        <w:rPr>
          <w:color w:val="231F20"/>
          <w:lang w:val="de-DE"/>
        </w:rPr>
        <w:t>Klickkosten</w:t>
      </w:r>
      <w:r w:rsidRPr="008C5FD9">
        <w:rPr>
          <w:color w:val="231F20"/>
          <w:spacing w:val="-11"/>
          <w:lang w:val="de-DE"/>
        </w:rPr>
        <w:t xml:space="preserve"> </w:t>
      </w:r>
      <w:r w:rsidRPr="008C5FD9">
        <w:rPr>
          <w:color w:val="231F20"/>
          <w:lang w:val="de-DE"/>
        </w:rPr>
        <w:t>mindestens</w:t>
      </w:r>
      <w:r w:rsidRPr="008C5FD9">
        <w:rPr>
          <w:color w:val="231F20"/>
          <w:spacing w:val="-11"/>
          <w:lang w:val="de-DE"/>
        </w:rPr>
        <w:t xml:space="preserve"> </w:t>
      </w:r>
      <w:r w:rsidRPr="008C5FD9">
        <w:rPr>
          <w:color w:val="231F20"/>
          <w:lang w:val="de-DE"/>
        </w:rPr>
        <w:t>eine</w:t>
      </w:r>
      <w:r w:rsidRPr="008C5FD9">
        <w:rPr>
          <w:color w:val="231F20"/>
          <w:spacing w:val="-11"/>
          <w:lang w:val="de-DE"/>
        </w:rPr>
        <w:t xml:space="preserve"> </w:t>
      </w:r>
      <w:r w:rsidRPr="008C5FD9">
        <w:rPr>
          <w:color w:val="231F20"/>
          <w:lang w:val="de-DE"/>
        </w:rPr>
        <w:t>neue</w:t>
      </w:r>
      <w:r w:rsidRPr="008C5FD9">
        <w:rPr>
          <w:color w:val="231F20"/>
          <w:spacing w:val="-11"/>
          <w:lang w:val="de-DE"/>
        </w:rPr>
        <w:t xml:space="preserve"> </w:t>
      </w:r>
      <w:proofErr w:type="spellStart"/>
      <w:r w:rsidRPr="008C5FD9">
        <w:rPr>
          <w:color w:val="231F20"/>
          <w:lang w:val="de-DE"/>
        </w:rPr>
        <w:t>Conversion</w:t>
      </w:r>
      <w:proofErr w:type="spellEnd"/>
      <w:r w:rsidRPr="008C5FD9">
        <w:rPr>
          <w:color w:val="231F20"/>
          <w:spacing w:val="-11"/>
          <w:lang w:val="de-DE"/>
        </w:rPr>
        <w:t xml:space="preserve"> </w:t>
      </w:r>
      <w:r w:rsidRPr="008C5FD9">
        <w:rPr>
          <w:color w:val="231F20"/>
          <w:lang w:val="de-DE"/>
        </w:rPr>
        <w:t>zu</w:t>
      </w:r>
      <w:r w:rsidRPr="008C5FD9">
        <w:rPr>
          <w:color w:val="231F20"/>
          <w:spacing w:val="-10"/>
          <w:lang w:val="de-DE"/>
        </w:rPr>
        <w:t xml:space="preserve"> </w:t>
      </w:r>
      <w:r w:rsidRPr="008C5FD9">
        <w:rPr>
          <w:color w:val="231F20"/>
          <w:spacing w:val="-2"/>
          <w:lang w:val="de-DE"/>
        </w:rPr>
        <w:t>generieren.</w:t>
      </w:r>
    </w:p>
    <w:p w14:paraId="4FCBB73C" w14:textId="77777777" w:rsidR="00C144CE" w:rsidRDefault="00F24B1B">
      <w:pPr>
        <w:pStyle w:val="ListParagraph"/>
        <w:numPr>
          <w:ilvl w:val="0"/>
          <w:numId w:val="7"/>
        </w:numPr>
        <w:tabs>
          <w:tab w:val="left" w:pos="1237"/>
          <w:tab w:val="left" w:pos="1238"/>
        </w:tabs>
        <w:spacing w:before="30"/>
        <w:ind w:hanging="281"/>
        <w:rPr>
          <w:sz w:val="20"/>
        </w:rPr>
      </w:pPr>
      <w:r>
        <w:rPr>
          <w:color w:val="231F20"/>
          <w:w w:val="95"/>
          <w:sz w:val="20"/>
        </w:rPr>
        <w:t>Ziel-</w:t>
      </w:r>
      <w:r>
        <w:rPr>
          <w:color w:val="231F20"/>
          <w:spacing w:val="-4"/>
          <w:sz w:val="20"/>
        </w:rPr>
        <w:t>ROAS</w:t>
      </w:r>
    </w:p>
    <w:p w14:paraId="55415974" w14:textId="77777777" w:rsidR="00C144CE" w:rsidRDefault="00F24B1B">
      <w:pPr>
        <w:spacing w:before="118"/>
        <w:ind w:left="356"/>
        <w:rPr>
          <w:sz w:val="18"/>
        </w:rPr>
      </w:pPr>
      <w:r>
        <w:br w:type="column"/>
      </w:r>
      <w:r>
        <w:rPr>
          <w:color w:val="231F20"/>
          <w:spacing w:val="-2"/>
          <w:sz w:val="18"/>
        </w:rPr>
        <w:t>Conversion</w:t>
      </w:r>
    </w:p>
    <w:p w14:paraId="47119D1E" w14:textId="77777777" w:rsidR="00C144CE" w:rsidRPr="008C5FD9" w:rsidRDefault="00F24B1B">
      <w:pPr>
        <w:spacing w:before="57" w:line="302" w:lineRule="auto"/>
        <w:ind w:left="356" w:right="88"/>
        <w:rPr>
          <w:sz w:val="18"/>
          <w:lang w:val="de-DE"/>
        </w:rPr>
      </w:pPr>
      <w:r w:rsidRPr="008C5FD9">
        <w:rPr>
          <w:color w:val="808285"/>
          <w:sz w:val="18"/>
          <w:lang w:val="de-DE"/>
        </w:rPr>
        <w:t>Eine</w:t>
      </w:r>
      <w:r w:rsidRPr="008C5FD9">
        <w:rPr>
          <w:color w:val="808285"/>
          <w:spacing w:val="-15"/>
          <w:sz w:val="18"/>
          <w:lang w:val="de-DE"/>
        </w:rPr>
        <w:t xml:space="preserve"> </w:t>
      </w:r>
      <w:proofErr w:type="spellStart"/>
      <w:r w:rsidRPr="008C5FD9">
        <w:rPr>
          <w:color w:val="808285"/>
          <w:sz w:val="18"/>
          <w:lang w:val="de-DE"/>
        </w:rPr>
        <w:t>Conversion</w:t>
      </w:r>
      <w:proofErr w:type="spellEnd"/>
      <w:r w:rsidRPr="008C5FD9">
        <w:rPr>
          <w:color w:val="808285"/>
          <w:spacing w:val="-12"/>
          <w:sz w:val="18"/>
          <w:lang w:val="de-DE"/>
        </w:rPr>
        <w:t xml:space="preserve"> </w:t>
      </w:r>
      <w:r w:rsidRPr="008C5FD9">
        <w:rPr>
          <w:color w:val="808285"/>
          <w:sz w:val="18"/>
          <w:lang w:val="de-DE"/>
        </w:rPr>
        <w:t xml:space="preserve">wird </w:t>
      </w:r>
      <w:r w:rsidRPr="008C5FD9">
        <w:rPr>
          <w:color w:val="808285"/>
          <w:w w:val="105"/>
          <w:sz w:val="18"/>
          <w:lang w:val="de-DE"/>
        </w:rPr>
        <w:t xml:space="preserve">erfasst, wenn jemand ein </w:t>
      </w:r>
      <w:proofErr w:type="spellStart"/>
      <w:r w:rsidRPr="008C5FD9">
        <w:rPr>
          <w:color w:val="808285"/>
          <w:w w:val="105"/>
          <w:sz w:val="18"/>
          <w:lang w:val="de-DE"/>
        </w:rPr>
        <w:t>Interes</w:t>
      </w:r>
      <w:proofErr w:type="spellEnd"/>
      <w:r w:rsidRPr="008C5FD9">
        <w:rPr>
          <w:color w:val="808285"/>
          <w:w w:val="105"/>
          <w:sz w:val="18"/>
          <w:lang w:val="de-DE"/>
        </w:rPr>
        <w:t xml:space="preserve">- </w:t>
      </w:r>
      <w:proofErr w:type="spellStart"/>
      <w:r w:rsidRPr="008C5FD9">
        <w:rPr>
          <w:color w:val="808285"/>
          <w:w w:val="105"/>
          <w:sz w:val="18"/>
          <w:lang w:val="de-DE"/>
        </w:rPr>
        <w:t>sent</w:t>
      </w:r>
      <w:proofErr w:type="spellEnd"/>
      <w:r w:rsidRPr="008C5FD9">
        <w:rPr>
          <w:color w:val="808285"/>
          <w:spacing w:val="-14"/>
          <w:w w:val="105"/>
          <w:sz w:val="18"/>
          <w:lang w:val="de-DE"/>
        </w:rPr>
        <w:t xml:space="preserve"> </w:t>
      </w:r>
      <w:r w:rsidRPr="008C5FD9">
        <w:rPr>
          <w:color w:val="808285"/>
          <w:w w:val="105"/>
          <w:sz w:val="18"/>
          <w:lang w:val="de-DE"/>
        </w:rPr>
        <w:t>mit</w:t>
      </w:r>
      <w:r w:rsidRPr="008C5FD9">
        <w:rPr>
          <w:color w:val="808285"/>
          <w:spacing w:val="-13"/>
          <w:w w:val="105"/>
          <w:sz w:val="18"/>
          <w:lang w:val="de-DE"/>
        </w:rPr>
        <w:t xml:space="preserve"> </w:t>
      </w:r>
      <w:r w:rsidRPr="008C5FD9">
        <w:rPr>
          <w:color w:val="808285"/>
          <w:w w:val="105"/>
          <w:sz w:val="18"/>
          <w:lang w:val="de-DE"/>
        </w:rPr>
        <w:t>der</w:t>
      </w:r>
      <w:r w:rsidRPr="008C5FD9">
        <w:rPr>
          <w:color w:val="808285"/>
          <w:spacing w:val="-13"/>
          <w:w w:val="105"/>
          <w:sz w:val="18"/>
          <w:lang w:val="de-DE"/>
        </w:rPr>
        <w:t xml:space="preserve"> </w:t>
      </w:r>
      <w:r w:rsidRPr="008C5FD9">
        <w:rPr>
          <w:color w:val="808285"/>
          <w:w w:val="105"/>
          <w:sz w:val="18"/>
          <w:lang w:val="de-DE"/>
        </w:rPr>
        <w:t>Anzeige interagiert,</w:t>
      </w:r>
      <w:r w:rsidRPr="008C5FD9">
        <w:rPr>
          <w:color w:val="808285"/>
          <w:spacing w:val="-14"/>
          <w:w w:val="105"/>
          <w:sz w:val="18"/>
          <w:lang w:val="de-DE"/>
        </w:rPr>
        <w:t xml:space="preserve"> </w:t>
      </w:r>
      <w:r w:rsidRPr="008C5FD9">
        <w:rPr>
          <w:color w:val="808285"/>
          <w:w w:val="105"/>
          <w:sz w:val="18"/>
          <w:lang w:val="de-DE"/>
        </w:rPr>
        <w:t>also</w:t>
      </w:r>
      <w:r w:rsidRPr="008C5FD9">
        <w:rPr>
          <w:color w:val="808285"/>
          <w:spacing w:val="-13"/>
          <w:w w:val="105"/>
          <w:sz w:val="18"/>
          <w:lang w:val="de-DE"/>
        </w:rPr>
        <w:t xml:space="preserve"> </w:t>
      </w:r>
      <w:r w:rsidRPr="008C5FD9">
        <w:rPr>
          <w:color w:val="808285"/>
          <w:w w:val="105"/>
          <w:sz w:val="18"/>
          <w:lang w:val="de-DE"/>
        </w:rPr>
        <w:t>z.</w:t>
      </w:r>
      <w:r w:rsidRPr="008C5FD9">
        <w:rPr>
          <w:color w:val="808285"/>
          <w:spacing w:val="-13"/>
          <w:w w:val="105"/>
          <w:sz w:val="18"/>
          <w:lang w:val="de-DE"/>
        </w:rPr>
        <w:t xml:space="preserve"> </w:t>
      </w:r>
      <w:r w:rsidRPr="008C5FD9">
        <w:rPr>
          <w:color w:val="808285"/>
          <w:w w:val="105"/>
          <w:sz w:val="18"/>
          <w:lang w:val="de-DE"/>
        </w:rPr>
        <w:t xml:space="preserve">B. </w:t>
      </w:r>
      <w:r w:rsidRPr="008C5FD9">
        <w:rPr>
          <w:color w:val="808285"/>
          <w:sz w:val="18"/>
          <w:lang w:val="de-DE"/>
        </w:rPr>
        <w:t>auf</w:t>
      </w:r>
      <w:r w:rsidRPr="008C5FD9">
        <w:rPr>
          <w:color w:val="808285"/>
          <w:spacing w:val="-3"/>
          <w:sz w:val="18"/>
          <w:lang w:val="de-DE"/>
        </w:rPr>
        <w:t xml:space="preserve"> </w:t>
      </w:r>
      <w:r w:rsidRPr="008C5FD9">
        <w:rPr>
          <w:color w:val="808285"/>
          <w:sz w:val="18"/>
          <w:lang w:val="de-DE"/>
        </w:rPr>
        <w:t>eine</w:t>
      </w:r>
      <w:r w:rsidRPr="008C5FD9">
        <w:rPr>
          <w:color w:val="808285"/>
          <w:spacing w:val="-3"/>
          <w:sz w:val="18"/>
          <w:lang w:val="de-DE"/>
        </w:rPr>
        <w:t xml:space="preserve"> </w:t>
      </w:r>
      <w:r w:rsidRPr="008C5FD9">
        <w:rPr>
          <w:color w:val="808285"/>
          <w:sz w:val="18"/>
          <w:lang w:val="de-DE"/>
        </w:rPr>
        <w:t xml:space="preserve">Textanzeige </w:t>
      </w:r>
      <w:r w:rsidRPr="008C5FD9">
        <w:rPr>
          <w:color w:val="808285"/>
          <w:w w:val="105"/>
          <w:sz w:val="18"/>
          <w:lang w:val="de-DE"/>
        </w:rPr>
        <w:t xml:space="preserve">klickt oder eine </w:t>
      </w:r>
      <w:r w:rsidRPr="008C5FD9">
        <w:rPr>
          <w:color w:val="808285"/>
          <w:spacing w:val="-2"/>
          <w:w w:val="105"/>
          <w:sz w:val="18"/>
          <w:lang w:val="de-DE"/>
        </w:rPr>
        <w:t xml:space="preserve">Videoanzeige </w:t>
      </w:r>
      <w:r w:rsidRPr="008C5FD9">
        <w:rPr>
          <w:color w:val="808285"/>
          <w:w w:val="105"/>
          <w:sz w:val="18"/>
          <w:lang w:val="de-DE"/>
        </w:rPr>
        <w:t xml:space="preserve">ansieht, und anschließend eine festgelegte Aktion durchführt. Diese Aktion kann ein Onlinekauf, ein </w:t>
      </w:r>
      <w:r w:rsidRPr="008C5FD9">
        <w:rPr>
          <w:color w:val="808285"/>
          <w:sz w:val="18"/>
          <w:lang w:val="de-DE"/>
        </w:rPr>
        <w:t>Download,</w:t>
      </w:r>
      <w:r w:rsidRPr="008C5FD9">
        <w:rPr>
          <w:color w:val="808285"/>
          <w:spacing w:val="-15"/>
          <w:sz w:val="18"/>
          <w:lang w:val="de-DE"/>
        </w:rPr>
        <w:t xml:space="preserve"> </w:t>
      </w:r>
      <w:r w:rsidRPr="008C5FD9">
        <w:rPr>
          <w:color w:val="808285"/>
          <w:sz w:val="18"/>
          <w:lang w:val="de-DE"/>
        </w:rPr>
        <w:t>eine</w:t>
      </w:r>
      <w:r w:rsidRPr="008C5FD9">
        <w:rPr>
          <w:color w:val="808285"/>
          <w:spacing w:val="-12"/>
          <w:sz w:val="18"/>
          <w:lang w:val="de-DE"/>
        </w:rPr>
        <w:t xml:space="preserve"> </w:t>
      </w:r>
      <w:r w:rsidRPr="008C5FD9">
        <w:rPr>
          <w:color w:val="808285"/>
          <w:sz w:val="18"/>
          <w:lang w:val="de-DE"/>
        </w:rPr>
        <w:t xml:space="preserve">New- </w:t>
      </w:r>
      <w:proofErr w:type="spellStart"/>
      <w:r w:rsidRPr="008C5FD9">
        <w:rPr>
          <w:color w:val="808285"/>
          <w:spacing w:val="-2"/>
          <w:w w:val="105"/>
          <w:sz w:val="18"/>
          <w:lang w:val="de-DE"/>
        </w:rPr>
        <w:t>sletteranmeldung</w:t>
      </w:r>
      <w:proofErr w:type="spellEnd"/>
      <w:r w:rsidRPr="008C5FD9">
        <w:rPr>
          <w:color w:val="808285"/>
          <w:spacing w:val="-2"/>
          <w:w w:val="105"/>
          <w:sz w:val="18"/>
          <w:lang w:val="de-DE"/>
        </w:rPr>
        <w:t xml:space="preserve"> </w:t>
      </w:r>
      <w:r w:rsidRPr="008C5FD9">
        <w:rPr>
          <w:color w:val="808285"/>
          <w:w w:val="105"/>
          <w:sz w:val="18"/>
          <w:lang w:val="de-DE"/>
        </w:rPr>
        <w:t xml:space="preserve">oder ein per Smart- </w:t>
      </w:r>
      <w:proofErr w:type="spellStart"/>
      <w:r w:rsidRPr="008C5FD9">
        <w:rPr>
          <w:color w:val="808285"/>
          <w:w w:val="105"/>
          <w:sz w:val="18"/>
          <w:lang w:val="de-DE"/>
        </w:rPr>
        <w:t>phone</w:t>
      </w:r>
      <w:proofErr w:type="spellEnd"/>
      <w:r w:rsidRPr="008C5FD9">
        <w:rPr>
          <w:color w:val="808285"/>
          <w:w w:val="105"/>
          <w:sz w:val="18"/>
          <w:lang w:val="de-DE"/>
        </w:rPr>
        <w:t xml:space="preserve"> getätigter Anruf</w:t>
      </w:r>
      <w:r w:rsidRPr="008C5FD9">
        <w:rPr>
          <w:color w:val="808285"/>
          <w:spacing w:val="-14"/>
          <w:w w:val="105"/>
          <w:sz w:val="18"/>
          <w:lang w:val="de-DE"/>
        </w:rPr>
        <w:t xml:space="preserve"> </w:t>
      </w:r>
      <w:r w:rsidRPr="008C5FD9">
        <w:rPr>
          <w:color w:val="808285"/>
          <w:w w:val="105"/>
          <w:sz w:val="18"/>
          <w:lang w:val="de-DE"/>
        </w:rPr>
        <w:t>bei</w:t>
      </w:r>
      <w:r w:rsidRPr="008C5FD9">
        <w:rPr>
          <w:color w:val="808285"/>
          <w:spacing w:val="-13"/>
          <w:w w:val="105"/>
          <w:sz w:val="18"/>
          <w:lang w:val="de-DE"/>
        </w:rPr>
        <w:t xml:space="preserve"> </w:t>
      </w:r>
      <w:r w:rsidRPr="008C5FD9">
        <w:rPr>
          <w:color w:val="808285"/>
          <w:w w:val="105"/>
          <w:sz w:val="18"/>
          <w:lang w:val="de-DE"/>
        </w:rPr>
        <w:t>dem</w:t>
      </w:r>
      <w:r w:rsidRPr="008C5FD9">
        <w:rPr>
          <w:color w:val="808285"/>
          <w:spacing w:val="-13"/>
          <w:w w:val="105"/>
          <w:sz w:val="18"/>
          <w:lang w:val="de-DE"/>
        </w:rPr>
        <w:t xml:space="preserve"> </w:t>
      </w:r>
      <w:proofErr w:type="spellStart"/>
      <w:r w:rsidRPr="008C5FD9">
        <w:rPr>
          <w:color w:val="808285"/>
          <w:w w:val="105"/>
          <w:sz w:val="18"/>
          <w:lang w:val="de-DE"/>
        </w:rPr>
        <w:t>jewei</w:t>
      </w:r>
      <w:proofErr w:type="spellEnd"/>
      <w:r w:rsidRPr="008C5FD9">
        <w:rPr>
          <w:color w:val="808285"/>
          <w:w w:val="105"/>
          <w:sz w:val="18"/>
          <w:lang w:val="de-DE"/>
        </w:rPr>
        <w:t xml:space="preserve">- </w:t>
      </w:r>
      <w:proofErr w:type="spellStart"/>
      <w:r w:rsidRPr="008C5FD9">
        <w:rPr>
          <w:color w:val="808285"/>
          <w:w w:val="105"/>
          <w:sz w:val="18"/>
          <w:lang w:val="de-DE"/>
        </w:rPr>
        <w:t>ligen</w:t>
      </w:r>
      <w:proofErr w:type="spellEnd"/>
      <w:r w:rsidRPr="008C5FD9">
        <w:rPr>
          <w:color w:val="808285"/>
          <w:w w:val="105"/>
          <w:sz w:val="18"/>
          <w:lang w:val="de-DE"/>
        </w:rPr>
        <w:t xml:space="preserve"> Unternehmen </w:t>
      </w:r>
      <w:r w:rsidRPr="008C5FD9">
        <w:rPr>
          <w:color w:val="808285"/>
          <w:spacing w:val="-2"/>
          <w:w w:val="105"/>
          <w:sz w:val="18"/>
          <w:lang w:val="de-DE"/>
        </w:rPr>
        <w:t>sein.</w:t>
      </w:r>
    </w:p>
    <w:p w14:paraId="09C569E9" w14:textId="77777777" w:rsidR="00C144CE" w:rsidRPr="008C5FD9" w:rsidRDefault="00C144CE">
      <w:pPr>
        <w:spacing w:line="302" w:lineRule="auto"/>
        <w:rPr>
          <w:sz w:val="18"/>
          <w:lang w:val="de-DE"/>
        </w:rPr>
        <w:sectPr w:rsidR="00C144CE" w:rsidRPr="008C5FD9">
          <w:type w:val="continuous"/>
          <w:pgSz w:w="11910" w:h="16840"/>
          <w:pgMar w:top="1600" w:right="460" w:bottom="280" w:left="460" w:header="0" w:footer="486" w:gutter="0"/>
          <w:cols w:num="2" w:space="720" w:equalWidth="0">
            <w:col w:w="8782" w:space="40"/>
            <w:col w:w="2168"/>
          </w:cols>
        </w:sectPr>
      </w:pPr>
    </w:p>
    <w:p w14:paraId="757CB33C" w14:textId="77777777" w:rsidR="00C144CE" w:rsidRPr="008C5FD9" w:rsidRDefault="00C144CE">
      <w:pPr>
        <w:pStyle w:val="BodyText"/>
        <w:rPr>
          <w:lang w:val="de-DE"/>
        </w:rPr>
      </w:pPr>
    </w:p>
    <w:p w14:paraId="4BF4E95A" w14:textId="77777777" w:rsidR="00C144CE" w:rsidRPr="008C5FD9" w:rsidRDefault="00C144CE">
      <w:pPr>
        <w:pStyle w:val="BodyText"/>
        <w:rPr>
          <w:lang w:val="de-DE"/>
        </w:rPr>
      </w:pPr>
    </w:p>
    <w:p w14:paraId="0DA8F28C" w14:textId="77777777" w:rsidR="00C144CE" w:rsidRPr="008C5FD9" w:rsidRDefault="00C144CE">
      <w:pPr>
        <w:pStyle w:val="BodyText"/>
        <w:rPr>
          <w:lang w:val="de-DE"/>
        </w:rPr>
      </w:pPr>
    </w:p>
    <w:p w14:paraId="256D97F6" w14:textId="77777777" w:rsidR="00C144CE" w:rsidRPr="008C5FD9" w:rsidRDefault="00C144CE">
      <w:pPr>
        <w:pStyle w:val="BodyText"/>
        <w:rPr>
          <w:lang w:val="de-DE"/>
        </w:rPr>
      </w:pPr>
    </w:p>
    <w:p w14:paraId="786B8D8F" w14:textId="77777777" w:rsidR="00C144CE" w:rsidRPr="008C5FD9" w:rsidRDefault="00C144CE">
      <w:pPr>
        <w:pStyle w:val="BodyText"/>
        <w:rPr>
          <w:lang w:val="de-DE"/>
        </w:rPr>
      </w:pPr>
    </w:p>
    <w:p w14:paraId="512294F1" w14:textId="77777777" w:rsidR="00C144CE" w:rsidRPr="008C5FD9" w:rsidRDefault="00C144CE">
      <w:pPr>
        <w:pStyle w:val="BodyText"/>
        <w:spacing w:before="5"/>
        <w:rPr>
          <w:sz w:val="29"/>
          <w:lang w:val="de-DE"/>
        </w:rPr>
      </w:pPr>
    </w:p>
    <w:p w14:paraId="36B8D444" w14:textId="77777777" w:rsidR="00C144CE" w:rsidRPr="008C5FD9" w:rsidRDefault="00F24B1B">
      <w:pPr>
        <w:pStyle w:val="BodyText"/>
        <w:spacing w:before="99" w:line="271" w:lineRule="auto"/>
        <w:ind w:left="2484" w:right="1022"/>
        <w:rPr>
          <w:lang w:val="de-DE"/>
        </w:rPr>
      </w:pPr>
      <w:r>
        <w:rPr>
          <w:color w:val="231F20"/>
        </w:rPr>
        <w:t>Das</w:t>
      </w:r>
      <w:r>
        <w:rPr>
          <w:color w:val="231F20"/>
          <w:spacing w:val="-5"/>
        </w:rPr>
        <w:t xml:space="preserve"> </w:t>
      </w:r>
      <w:r>
        <w:rPr>
          <w:color w:val="231F20"/>
        </w:rPr>
        <w:t>Akronym</w:t>
      </w:r>
      <w:r>
        <w:rPr>
          <w:color w:val="231F20"/>
          <w:spacing w:val="-5"/>
        </w:rPr>
        <w:t xml:space="preserve"> </w:t>
      </w:r>
      <w:r>
        <w:rPr>
          <w:color w:val="231F20"/>
        </w:rPr>
        <w:t>ROAS</w:t>
      </w:r>
      <w:r>
        <w:rPr>
          <w:color w:val="231F20"/>
          <w:spacing w:val="-5"/>
        </w:rPr>
        <w:t xml:space="preserve"> </w:t>
      </w:r>
      <w:r>
        <w:rPr>
          <w:color w:val="231F20"/>
        </w:rPr>
        <w:t>steht</w:t>
      </w:r>
      <w:r>
        <w:rPr>
          <w:color w:val="231F20"/>
          <w:spacing w:val="-5"/>
        </w:rPr>
        <w:t xml:space="preserve"> </w:t>
      </w:r>
      <w:r>
        <w:rPr>
          <w:color w:val="231F20"/>
        </w:rPr>
        <w:t>für</w:t>
      </w:r>
      <w:r>
        <w:rPr>
          <w:color w:val="231F20"/>
          <w:spacing w:val="-5"/>
        </w:rPr>
        <w:t xml:space="preserve"> </w:t>
      </w:r>
      <w:r>
        <w:rPr>
          <w:color w:val="231F20"/>
        </w:rPr>
        <w:t>Return</w:t>
      </w:r>
      <w:r>
        <w:rPr>
          <w:color w:val="231F20"/>
          <w:spacing w:val="-5"/>
        </w:rPr>
        <w:t xml:space="preserve"> </w:t>
      </w:r>
      <w:r>
        <w:rPr>
          <w:color w:val="231F20"/>
        </w:rPr>
        <w:t>On</w:t>
      </w:r>
      <w:r>
        <w:rPr>
          <w:color w:val="231F20"/>
          <w:spacing w:val="-5"/>
        </w:rPr>
        <w:t xml:space="preserve"> </w:t>
      </w:r>
      <w:r>
        <w:rPr>
          <w:color w:val="231F20"/>
        </w:rPr>
        <w:t>Advertising</w:t>
      </w:r>
      <w:r>
        <w:rPr>
          <w:color w:val="231F20"/>
          <w:spacing w:val="-5"/>
        </w:rPr>
        <w:t xml:space="preserve"> </w:t>
      </w:r>
      <w:r>
        <w:rPr>
          <w:color w:val="231F20"/>
        </w:rPr>
        <w:t>Spend.</w:t>
      </w:r>
      <w:r>
        <w:rPr>
          <w:color w:val="231F20"/>
          <w:spacing w:val="-5"/>
        </w:rPr>
        <w:t xml:space="preserve"> </w:t>
      </w:r>
      <w:r w:rsidRPr="008C5FD9">
        <w:rPr>
          <w:color w:val="231F20"/>
          <w:lang w:val="de-DE"/>
        </w:rPr>
        <w:t>Mit</w:t>
      </w:r>
      <w:r w:rsidRPr="008C5FD9">
        <w:rPr>
          <w:color w:val="231F20"/>
          <w:spacing w:val="-5"/>
          <w:lang w:val="de-DE"/>
        </w:rPr>
        <w:t xml:space="preserve"> </w:t>
      </w:r>
      <w:r w:rsidRPr="008C5FD9">
        <w:rPr>
          <w:color w:val="231F20"/>
          <w:lang w:val="de-DE"/>
        </w:rPr>
        <w:t>ROAS</w:t>
      </w:r>
      <w:r w:rsidRPr="008C5FD9">
        <w:rPr>
          <w:color w:val="231F20"/>
          <w:spacing w:val="-5"/>
          <w:lang w:val="de-DE"/>
        </w:rPr>
        <w:t xml:space="preserve"> </w:t>
      </w:r>
      <w:r w:rsidRPr="008C5FD9">
        <w:rPr>
          <w:color w:val="231F20"/>
          <w:lang w:val="de-DE"/>
        </w:rPr>
        <w:t>wird</w:t>
      </w:r>
      <w:r w:rsidRPr="008C5FD9">
        <w:rPr>
          <w:color w:val="231F20"/>
          <w:spacing w:val="-5"/>
          <w:lang w:val="de-DE"/>
        </w:rPr>
        <w:t xml:space="preserve"> </w:t>
      </w:r>
      <w:r w:rsidRPr="008C5FD9">
        <w:rPr>
          <w:color w:val="231F20"/>
          <w:lang w:val="de-DE"/>
        </w:rPr>
        <w:t>also</w:t>
      </w:r>
      <w:r w:rsidRPr="008C5FD9">
        <w:rPr>
          <w:color w:val="231F20"/>
          <w:spacing w:val="-5"/>
          <w:lang w:val="de-DE"/>
        </w:rPr>
        <w:t xml:space="preserve"> </w:t>
      </w:r>
      <w:r w:rsidRPr="008C5FD9">
        <w:rPr>
          <w:color w:val="231F20"/>
          <w:lang w:val="de-DE"/>
        </w:rPr>
        <w:t xml:space="preserve">das Verhältnis zwischen den Werbekosten und dem Gewinn einer </w:t>
      </w:r>
      <w:proofErr w:type="spellStart"/>
      <w:r w:rsidRPr="008C5FD9">
        <w:rPr>
          <w:color w:val="231F20"/>
          <w:lang w:val="de-DE"/>
        </w:rPr>
        <w:t>Conversion</w:t>
      </w:r>
      <w:proofErr w:type="spellEnd"/>
      <w:r w:rsidRPr="008C5FD9">
        <w:rPr>
          <w:color w:val="231F20"/>
          <w:lang w:val="de-DE"/>
        </w:rPr>
        <w:t xml:space="preserve"> beschrie- </w:t>
      </w:r>
      <w:proofErr w:type="spellStart"/>
      <w:r w:rsidRPr="008C5FD9">
        <w:rPr>
          <w:color w:val="231F20"/>
          <w:lang w:val="de-DE"/>
        </w:rPr>
        <w:t>ben</w:t>
      </w:r>
      <w:proofErr w:type="spellEnd"/>
      <w:r w:rsidRPr="008C5FD9">
        <w:rPr>
          <w:color w:val="231F20"/>
          <w:lang w:val="de-DE"/>
        </w:rPr>
        <w:t xml:space="preserve">. Diese Strategie funktioniert deshalb allerdings nur, wenn bei einer </w:t>
      </w:r>
      <w:proofErr w:type="spellStart"/>
      <w:r w:rsidRPr="008C5FD9">
        <w:rPr>
          <w:color w:val="231F20"/>
          <w:lang w:val="de-DE"/>
        </w:rPr>
        <w:t>Conversion</w:t>
      </w:r>
      <w:proofErr w:type="spellEnd"/>
      <w:r w:rsidRPr="008C5FD9">
        <w:rPr>
          <w:color w:val="231F20"/>
          <w:lang w:val="de-DE"/>
        </w:rPr>
        <w:t xml:space="preserve"> auch ein gewisser </w:t>
      </w:r>
      <w:proofErr w:type="spellStart"/>
      <w:r w:rsidRPr="008C5FD9">
        <w:rPr>
          <w:color w:val="231F20"/>
          <w:lang w:val="de-DE"/>
        </w:rPr>
        <w:t>Conversion</w:t>
      </w:r>
      <w:proofErr w:type="spellEnd"/>
      <w:r w:rsidRPr="008C5FD9">
        <w:rPr>
          <w:color w:val="231F20"/>
          <w:lang w:val="de-DE"/>
        </w:rPr>
        <w:t xml:space="preserve">-Wert übertragen wird. Zum Beispiel würde eine Vor- </w:t>
      </w:r>
      <w:proofErr w:type="spellStart"/>
      <w:r w:rsidRPr="008C5FD9">
        <w:rPr>
          <w:color w:val="231F20"/>
          <w:spacing w:val="-2"/>
          <w:lang w:val="de-DE"/>
        </w:rPr>
        <w:t>gabe</w:t>
      </w:r>
      <w:proofErr w:type="spellEnd"/>
      <w:r w:rsidRPr="008C5FD9">
        <w:rPr>
          <w:color w:val="231F20"/>
          <w:spacing w:val="-8"/>
          <w:lang w:val="de-DE"/>
        </w:rPr>
        <w:t xml:space="preserve"> </w:t>
      </w:r>
      <w:r w:rsidRPr="008C5FD9">
        <w:rPr>
          <w:color w:val="231F20"/>
          <w:spacing w:val="-2"/>
          <w:lang w:val="de-DE"/>
        </w:rPr>
        <w:t>von</w:t>
      </w:r>
      <w:r w:rsidRPr="008C5FD9">
        <w:rPr>
          <w:color w:val="231F20"/>
          <w:spacing w:val="-8"/>
          <w:lang w:val="de-DE"/>
        </w:rPr>
        <w:t xml:space="preserve"> </w:t>
      </w:r>
      <w:r w:rsidRPr="008C5FD9">
        <w:rPr>
          <w:color w:val="231F20"/>
          <w:spacing w:val="-2"/>
          <w:lang w:val="de-DE"/>
        </w:rPr>
        <w:t>500</w:t>
      </w:r>
      <w:r w:rsidRPr="008C5FD9">
        <w:rPr>
          <w:color w:val="231F20"/>
          <w:spacing w:val="-8"/>
          <w:lang w:val="de-DE"/>
        </w:rPr>
        <w:t xml:space="preserve"> </w:t>
      </w:r>
      <w:r w:rsidRPr="008C5FD9">
        <w:rPr>
          <w:color w:val="231F20"/>
          <w:spacing w:val="-2"/>
          <w:lang w:val="de-DE"/>
        </w:rPr>
        <w:t>%</w:t>
      </w:r>
      <w:r w:rsidRPr="008C5FD9">
        <w:rPr>
          <w:color w:val="231F20"/>
          <w:spacing w:val="-8"/>
          <w:lang w:val="de-DE"/>
        </w:rPr>
        <w:t xml:space="preserve"> </w:t>
      </w:r>
      <w:r w:rsidRPr="008C5FD9">
        <w:rPr>
          <w:color w:val="231F20"/>
          <w:spacing w:val="-2"/>
          <w:lang w:val="de-DE"/>
        </w:rPr>
        <w:t>ROAS</w:t>
      </w:r>
      <w:r w:rsidRPr="008C5FD9">
        <w:rPr>
          <w:color w:val="231F20"/>
          <w:spacing w:val="-8"/>
          <w:lang w:val="de-DE"/>
        </w:rPr>
        <w:t xml:space="preserve"> </w:t>
      </w:r>
      <w:r w:rsidRPr="008C5FD9">
        <w:rPr>
          <w:color w:val="231F20"/>
          <w:spacing w:val="-2"/>
          <w:lang w:val="de-DE"/>
        </w:rPr>
        <w:t>bedeuten,</w:t>
      </w:r>
      <w:r w:rsidRPr="008C5FD9">
        <w:rPr>
          <w:color w:val="231F20"/>
          <w:spacing w:val="-8"/>
          <w:lang w:val="de-DE"/>
        </w:rPr>
        <w:t xml:space="preserve"> </w:t>
      </w:r>
      <w:r w:rsidRPr="008C5FD9">
        <w:rPr>
          <w:color w:val="231F20"/>
          <w:spacing w:val="-2"/>
          <w:lang w:val="de-DE"/>
        </w:rPr>
        <w:t>dass</w:t>
      </w:r>
      <w:r w:rsidRPr="008C5FD9">
        <w:rPr>
          <w:color w:val="231F20"/>
          <w:spacing w:val="-8"/>
          <w:lang w:val="de-DE"/>
        </w:rPr>
        <w:t xml:space="preserve"> </w:t>
      </w:r>
      <w:r w:rsidRPr="008C5FD9">
        <w:rPr>
          <w:color w:val="231F20"/>
          <w:spacing w:val="-2"/>
          <w:lang w:val="de-DE"/>
        </w:rPr>
        <w:t>für</w:t>
      </w:r>
      <w:r w:rsidRPr="008C5FD9">
        <w:rPr>
          <w:color w:val="231F20"/>
          <w:spacing w:val="-8"/>
          <w:lang w:val="de-DE"/>
        </w:rPr>
        <w:t xml:space="preserve"> </w:t>
      </w:r>
      <w:r w:rsidRPr="008C5FD9">
        <w:rPr>
          <w:color w:val="231F20"/>
          <w:spacing w:val="-2"/>
          <w:lang w:val="de-DE"/>
        </w:rPr>
        <w:t>einen</w:t>
      </w:r>
      <w:r w:rsidRPr="008C5FD9">
        <w:rPr>
          <w:color w:val="231F20"/>
          <w:spacing w:val="-8"/>
          <w:lang w:val="de-DE"/>
        </w:rPr>
        <w:t xml:space="preserve"> </w:t>
      </w:r>
      <w:r w:rsidRPr="008C5FD9">
        <w:rPr>
          <w:color w:val="231F20"/>
          <w:spacing w:val="-2"/>
          <w:lang w:val="de-DE"/>
        </w:rPr>
        <w:t>Euro</w:t>
      </w:r>
      <w:r w:rsidRPr="008C5FD9">
        <w:rPr>
          <w:color w:val="231F20"/>
          <w:spacing w:val="-8"/>
          <w:lang w:val="de-DE"/>
        </w:rPr>
        <w:t xml:space="preserve"> </w:t>
      </w:r>
      <w:r w:rsidRPr="008C5FD9">
        <w:rPr>
          <w:color w:val="231F20"/>
          <w:spacing w:val="-2"/>
          <w:lang w:val="de-DE"/>
        </w:rPr>
        <w:t>Google</w:t>
      </w:r>
      <w:r w:rsidRPr="008C5FD9">
        <w:rPr>
          <w:color w:val="231F20"/>
          <w:spacing w:val="-8"/>
          <w:lang w:val="de-DE"/>
        </w:rPr>
        <w:t xml:space="preserve"> </w:t>
      </w:r>
      <w:r w:rsidRPr="008C5FD9">
        <w:rPr>
          <w:color w:val="231F20"/>
          <w:spacing w:val="-2"/>
          <w:lang w:val="de-DE"/>
        </w:rPr>
        <w:t>Ads-Werbung</w:t>
      </w:r>
      <w:r w:rsidRPr="008C5FD9">
        <w:rPr>
          <w:color w:val="231F20"/>
          <w:spacing w:val="-8"/>
          <w:lang w:val="de-DE"/>
        </w:rPr>
        <w:t xml:space="preserve"> </w:t>
      </w:r>
      <w:r w:rsidRPr="008C5FD9">
        <w:rPr>
          <w:color w:val="231F20"/>
          <w:spacing w:val="-2"/>
          <w:lang w:val="de-DE"/>
        </w:rPr>
        <w:t>fünf</w:t>
      </w:r>
      <w:r w:rsidRPr="008C5FD9">
        <w:rPr>
          <w:color w:val="231F20"/>
          <w:spacing w:val="-8"/>
          <w:lang w:val="de-DE"/>
        </w:rPr>
        <w:t xml:space="preserve"> </w:t>
      </w:r>
      <w:r w:rsidRPr="008C5FD9">
        <w:rPr>
          <w:color w:val="231F20"/>
          <w:spacing w:val="-2"/>
          <w:lang w:val="de-DE"/>
        </w:rPr>
        <w:t xml:space="preserve">Euro </w:t>
      </w:r>
      <w:r w:rsidRPr="008C5FD9">
        <w:rPr>
          <w:color w:val="231F20"/>
          <w:lang w:val="de-DE"/>
        </w:rPr>
        <w:t>Umsatz generiert werden müssen.</w:t>
      </w:r>
    </w:p>
    <w:p w14:paraId="6BB41210" w14:textId="77777777" w:rsidR="00C144CE" w:rsidRDefault="00F24B1B">
      <w:pPr>
        <w:pStyle w:val="ListParagraph"/>
        <w:numPr>
          <w:ilvl w:val="1"/>
          <w:numId w:val="7"/>
        </w:numPr>
        <w:tabs>
          <w:tab w:val="left" w:pos="2484"/>
          <w:tab w:val="left" w:pos="2485"/>
        </w:tabs>
        <w:spacing w:before="1"/>
        <w:ind w:hanging="281"/>
        <w:rPr>
          <w:sz w:val="20"/>
        </w:rPr>
      </w:pPr>
      <w:r>
        <w:rPr>
          <w:color w:val="231F20"/>
          <w:w w:val="95"/>
          <w:sz w:val="20"/>
        </w:rPr>
        <w:t>Klicks</w:t>
      </w:r>
      <w:r>
        <w:rPr>
          <w:color w:val="231F20"/>
          <w:spacing w:val="4"/>
          <w:sz w:val="20"/>
        </w:rPr>
        <w:t xml:space="preserve"> </w:t>
      </w:r>
      <w:r>
        <w:rPr>
          <w:color w:val="231F20"/>
          <w:spacing w:val="-2"/>
          <w:sz w:val="20"/>
        </w:rPr>
        <w:t>maximieren</w:t>
      </w:r>
    </w:p>
    <w:p w14:paraId="7625D616" w14:textId="77777777" w:rsidR="00C144CE" w:rsidRPr="008C5FD9" w:rsidRDefault="00F24B1B">
      <w:pPr>
        <w:pStyle w:val="BodyText"/>
        <w:spacing w:before="30" w:line="271" w:lineRule="auto"/>
        <w:ind w:left="2484" w:right="1022"/>
        <w:rPr>
          <w:lang w:val="de-DE"/>
        </w:rPr>
      </w:pPr>
      <w:r w:rsidRPr="008C5FD9">
        <w:rPr>
          <w:color w:val="231F20"/>
          <w:lang w:val="de-DE"/>
        </w:rPr>
        <w:t xml:space="preserve">Bei dieser Strategie generiert Ads innerhalb des ihm vorgegebenen Budgets </w:t>
      </w:r>
      <w:proofErr w:type="spellStart"/>
      <w:r w:rsidRPr="008C5FD9">
        <w:rPr>
          <w:color w:val="231F20"/>
          <w:lang w:val="de-DE"/>
        </w:rPr>
        <w:t>mög</w:t>
      </w:r>
      <w:proofErr w:type="spellEnd"/>
      <w:r w:rsidRPr="008C5FD9">
        <w:rPr>
          <w:color w:val="231F20"/>
          <w:lang w:val="de-DE"/>
        </w:rPr>
        <w:t xml:space="preserve">- </w:t>
      </w:r>
      <w:proofErr w:type="spellStart"/>
      <w:r w:rsidRPr="008C5FD9">
        <w:rPr>
          <w:color w:val="231F20"/>
          <w:lang w:val="de-DE"/>
        </w:rPr>
        <w:t>lichst</w:t>
      </w:r>
      <w:proofErr w:type="spellEnd"/>
      <w:r w:rsidRPr="008C5FD9">
        <w:rPr>
          <w:color w:val="231F20"/>
          <w:lang w:val="de-DE"/>
        </w:rPr>
        <w:t xml:space="preserve"> viele Klicks auf die Anzeige. Diese Strategie ist jedoch gefährlich, denn Link- Klicks</w:t>
      </w:r>
      <w:r w:rsidRPr="008C5FD9">
        <w:rPr>
          <w:color w:val="231F20"/>
          <w:spacing w:val="-3"/>
          <w:lang w:val="de-DE"/>
        </w:rPr>
        <w:t xml:space="preserve"> </w:t>
      </w:r>
      <w:r w:rsidRPr="008C5FD9">
        <w:rPr>
          <w:color w:val="231F20"/>
          <w:lang w:val="de-DE"/>
        </w:rPr>
        <w:t>allein</w:t>
      </w:r>
      <w:r w:rsidRPr="008C5FD9">
        <w:rPr>
          <w:color w:val="231F20"/>
          <w:spacing w:val="-3"/>
          <w:lang w:val="de-DE"/>
        </w:rPr>
        <w:t xml:space="preserve"> </w:t>
      </w:r>
      <w:r w:rsidRPr="008C5FD9">
        <w:rPr>
          <w:color w:val="231F20"/>
          <w:lang w:val="de-DE"/>
        </w:rPr>
        <w:t>sind</w:t>
      </w:r>
      <w:r w:rsidRPr="008C5FD9">
        <w:rPr>
          <w:color w:val="231F20"/>
          <w:spacing w:val="-3"/>
          <w:lang w:val="de-DE"/>
        </w:rPr>
        <w:t xml:space="preserve"> </w:t>
      </w:r>
      <w:r w:rsidRPr="008C5FD9">
        <w:rPr>
          <w:color w:val="231F20"/>
          <w:lang w:val="de-DE"/>
        </w:rPr>
        <w:t>keine</w:t>
      </w:r>
      <w:r w:rsidRPr="008C5FD9">
        <w:rPr>
          <w:color w:val="231F20"/>
          <w:spacing w:val="-3"/>
          <w:lang w:val="de-DE"/>
        </w:rPr>
        <w:t xml:space="preserve"> </w:t>
      </w:r>
      <w:r w:rsidRPr="008C5FD9">
        <w:rPr>
          <w:color w:val="231F20"/>
          <w:lang w:val="de-DE"/>
        </w:rPr>
        <w:t>Garantie</w:t>
      </w:r>
      <w:r w:rsidRPr="008C5FD9">
        <w:rPr>
          <w:color w:val="231F20"/>
          <w:spacing w:val="-3"/>
          <w:lang w:val="de-DE"/>
        </w:rPr>
        <w:t xml:space="preserve"> </w:t>
      </w:r>
      <w:r w:rsidRPr="008C5FD9">
        <w:rPr>
          <w:color w:val="231F20"/>
          <w:lang w:val="de-DE"/>
        </w:rPr>
        <w:t>für</w:t>
      </w:r>
      <w:r w:rsidRPr="008C5FD9">
        <w:rPr>
          <w:color w:val="231F20"/>
          <w:spacing w:val="-3"/>
          <w:lang w:val="de-DE"/>
        </w:rPr>
        <w:t xml:space="preserve"> </w:t>
      </w:r>
      <w:r w:rsidRPr="008C5FD9">
        <w:rPr>
          <w:color w:val="231F20"/>
          <w:lang w:val="de-DE"/>
        </w:rPr>
        <w:t>Umsatz.</w:t>
      </w:r>
      <w:r w:rsidRPr="008C5FD9">
        <w:rPr>
          <w:color w:val="231F20"/>
          <w:spacing w:val="-3"/>
          <w:lang w:val="de-DE"/>
        </w:rPr>
        <w:t xml:space="preserve"> </w:t>
      </w:r>
      <w:r w:rsidRPr="008C5FD9">
        <w:rPr>
          <w:color w:val="231F20"/>
          <w:lang w:val="de-DE"/>
        </w:rPr>
        <w:t>Außerdem</w:t>
      </w:r>
      <w:r w:rsidRPr="008C5FD9">
        <w:rPr>
          <w:color w:val="231F20"/>
          <w:spacing w:val="-3"/>
          <w:lang w:val="de-DE"/>
        </w:rPr>
        <w:t xml:space="preserve"> </w:t>
      </w:r>
      <w:r w:rsidRPr="008C5FD9">
        <w:rPr>
          <w:color w:val="231F20"/>
          <w:lang w:val="de-DE"/>
        </w:rPr>
        <w:t>kann</w:t>
      </w:r>
      <w:r w:rsidRPr="008C5FD9">
        <w:rPr>
          <w:color w:val="231F20"/>
          <w:spacing w:val="-3"/>
          <w:lang w:val="de-DE"/>
        </w:rPr>
        <w:t xml:space="preserve"> </w:t>
      </w:r>
      <w:r w:rsidRPr="008C5FD9">
        <w:rPr>
          <w:color w:val="231F20"/>
          <w:lang w:val="de-DE"/>
        </w:rPr>
        <w:t>es</w:t>
      </w:r>
      <w:r w:rsidRPr="008C5FD9">
        <w:rPr>
          <w:color w:val="231F20"/>
          <w:spacing w:val="-3"/>
          <w:lang w:val="de-DE"/>
        </w:rPr>
        <w:t xml:space="preserve"> </w:t>
      </w:r>
      <w:r w:rsidRPr="008C5FD9">
        <w:rPr>
          <w:color w:val="231F20"/>
          <w:lang w:val="de-DE"/>
        </w:rPr>
        <w:t>bei</w:t>
      </w:r>
      <w:r w:rsidRPr="008C5FD9">
        <w:rPr>
          <w:color w:val="231F20"/>
          <w:spacing w:val="-3"/>
          <w:lang w:val="de-DE"/>
        </w:rPr>
        <w:t xml:space="preserve"> </w:t>
      </w:r>
      <w:r w:rsidRPr="008C5FD9">
        <w:rPr>
          <w:color w:val="231F20"/>
          <w:lang w:val="de-DE"/>
        </w:rPr>
        <w:t>dieser</w:t>
      </w:r>
      <w:r w:rsidRPr="008C5FD9">
        <w:rPr>
          <w:color w:val="231F20"/>
          <w:spacing w:val="-3"/>
          <w:lang w:val="de-DE"/>
        </w:rPr>
        <w:t xml:space="preserve"> </w:t>
      </w:r>
      <w:r w:rsidRPr="008C5FD9">
        <w:rPr>
          <w:color w:val="231F20"/>
          <w:lang w:val="de-DE"/>
        </w:rPr>
        <w:t>Strategie passieren,</w:t>
      </w:r>
      <w:r w:rsidRPr="008C5FD9">
        <w:rPr>
          <w:color w:val="231F20"/>
          <w:spacing w:val="-13"/>
          <w:lang w:val="de-DE"/>
        </w:rPr>
        <w:t xml:space="preserve"> </w:t>
      </w:r>
      <w:r w:rsidRPr="008C5FD9">
        <w:rPr>
          <w:color w:val="231F20"/>
          <w:lang w:val="de-DE"/>
        </w:rPr>
        <w:t>dass</w:t>
      </w:r>
      <w:r w:rsidRPr="008C5FD9">
        <w:rPr>
          <w:color w:val="231F20"/>
          <w:spacing w:val="-13"/>
          <w:lang w:val="de-DE"/>
        </w:rPr>
        <w:t xml:space="preserve"> </w:t>
      </w:r>
      <w:r w:rsidRPr="008C5FD9">
        <w:rPr>
          <w:color w:val="231F20"/>
          <w:lang w:val="de-DE"/>
        </w:rPr>
        <w:t>Google</w:t>
      </w:r>
      <w:r w:rsidRPr="008C5FD9">
        <w:rPr>
          <w:color w:val="231F20"/>
          <w:spacing w:val="-13"/>
          <w:lang w:val="de-DE"/>
        </w:rPr>
        <w:t xml:space="preserve"> </w:t>
      </w:r>
      <w:r w:rsidRPr="008C5FD9">
        <w:rPr>
          <w:color w:val="231F20"/>
          <w:lang w:val="de-DE"/>
        </w:rPr>
        <w:t>vermehrt</w:t>
      </w:r>
      <w:r w:rsidRPr="008C5FD9">
        <w:rPr>
          <w:color w:val="231F20"/>
          <w:spacing w:val="-13"/>
          <w:lang w:val="de-DE"/>
        </w:rPr>
        <w:t xml:space="preserve"> </w:t>
      </w:r>
      <w:r w:rsidRPr="008C5FD9">
        <w:rPr>
          <w:color w:val="231F20"/>
          <w:lang w:val="de-DE"/>
        </w:rPr>
        <w:t>auf</w:t>
      </w:r>
      <w:r w:rsidRPr="008C5FD9">
        <w:rPr>
          <w:color w:val="231F20"/>
          <w:spacing w:val="-13"/>
          <w:lang w:val="de-DE"/>
        </w:rPr>
        <w:t xml:space="preserve"> </w:t>
      </w:r>
      <w:r w:rsidRPr="008C5FD9">
        <w:rPr>
          <w:color w:val="231F20"/>
          <w:lang w:val="de-DE"/>
        </w:rPr>
        <w:t>günstigere</w:t>
      </w:r>
      <w:r w:rsidRPr="008C5FD9">
        <w:rPr>
          <w:color w:val="231F20"/>
          <w:spacing w:val="-13"/>
          <w:lang w:val="de-DE"/>
        </w:rPr>
        <w:t xml:space="preserve"> </w:t>
      </w:r>
      <w:r w:rsidRPr="008C5FD9">
        <w:rPr>
          <w:color w:val="231F20"/>
          <w:lang w:val="de-DE"/>
        </w:rPr>
        <w:t>Keywords</w:t>
      </w:r>
      <w:r w:rsidRPr="008C5FD9">
        <w:rPr>
          <w:color w:val="231F20"/>
          <w:spacing w:val="-13"/>
          <w:lang w:val="de-DE"/>
        </w:rPr>
        <w:t xml:space="preserve"> </w:t>
      </w:r>
      <w:r w:rsidRPr="008C5FD9">
        <w:rPr>
          <w:color w:val="231F20"/>
          <w:lang w:val="de-DE"/>
        </w:rPr>
        <w:t>setzt,</w:t>
      </w:r>
      <w:r w:rsidRPr="008C5FD9">
        <w:rPr>
          <w:color w:val="231F20"/>
          <w:spacing w:val="-13"/>
          <w:lang w:val="de-DE"/>
        </w:rPr>
        <w:t xml:space="preserve"> </w:t>
      </w:r>
      <w:r w:rsidRPr="008C5FD9">
        <w:rPr>
          <w:color w:val="231F20"/>
          <w:lang w:val="de-DE"/>
        </w:rPr>
        <w:t>um</w:t>
      </w:r>
      <w:r w:rsidRPr="008C5FD9">
        <w:rPr>
          <w:color w:val="231F20"/>
          <w:spacing w:val="-13"/>
          <w:lang w:val="de-DE"/>
        </w:rPr>
        <w:t xml:space="preserve"> </w:t>
      </w:r>
      <w:r w:rsidRPr="008C5FD9">
        <w:rPr>
          <w:color w:val="231F20"/>
          <w:lang w:val="de-DE"/>
        </w:rPr>
        <w:t>hohe</w:t>
      </w:r>
      <w:r w:rsidRPr="008C5FD9">
        <w:rPr>
          <w:color w:val="231F20"/>
          <w:spacing w:val="-13"/>
          <w:lang w:val="de-DE"/>
        </w:rPr>
        <w:t xml:space="preserve"> </w:t>
      </w:r>
      <w:r w:rsidRPr="008C5FD9">
        <w:rPr>
          <w:color w:val="231F20"/>
          <w:lang w:val="de-DE"/>
        </w:rPr>
        <w:t>Klick-</w:t>
      </w:r>
      <w:proofErr w:type="spellStart"/>
      <w:r w:rsidRPr="008C5FD9">
        <w:rPr>
          <w:color w:val="231F20"/>
          <w:lang w:val="de-DE"/>
        </w:rPr>
        <w:t>Zah</w:t>
      </w:r>
      <w:proofErr w:type="spellEnd"/>
      <w:r w:rsidRPr="008C5FD9">
        <w:rPr>
          <w:color w:val="231F20"/>
          <w:lang w:val="de-DE"/>
        </w:rPr>
        <w:t xml:space="preserve">- </w:t>
      </w:r>
      <w:proofErr w:type="spellStart"/>
      <w:r w:rsidRPr="008C5FD9">
        <w:rPr>
          <w:color w:val="231F20"/>
          <w:lang w:val="de-DE"/>
        </w:rPr>
        <w:t>len</w:t>
      </w:r>
      <w:proofErr w:type="spellEnd"/>
      <w:r w:rsidRPr="008C5FD9">
        <w:rPr>
          <w:color w:val="231F20"/>
          <w:lang w:val="de-DE"/>
        </w:rPr>
        <w:t xml:space="preserve"> zu erreichen. Eventuell sind diese Keywords nicht so wichtig wie andere Key- </w:t>
      </w:r>
      <w:proofErr w:type="spellStart"/>
      <w:r w:rsidRPr="008C5FD9">
        <w:rPr>
          <w:color w:val="231F20"/>
          <w:lang w:val="de-DE"/>
        </w:rPr>
        <w:t>words</w:t>
      </w:r>
      <w:proofErr w:type="spellEnd"/>
      <w:r w:rsidRPr="008C5FD9">
        <w:rPr>
          <w:color w:val="231F20"/>
          <w:lang w:val="de-DE"/>
        </w:rPr>
        <w:t xml:space="preserve"> aus ihrer Keyword-Liste, die nun komplett vernachlässigt werden.</w:t>
      </w:r>
    </w:p>
    <w:p w14:paraId="249307F3" w14:textId="77777777" w:rsidR="00C144CE" w:rsidRDefault="00F24B1B">
      <w:pPr>
        <w:pStyle w:val="ListParagraph"/>
        <w:numPr>
          <w:ilvl w:val="1"/>
          <w:numId w:val="7"/>
        </w:numPr>
        <w:tabs>
          <w:tab w:val="left" w:pos="2484"/>
          <w:tab w:val="left" w:pos="2485"/>
        </w:tabs>
        <w:spacing w:before="1"/>
        <w:ind w:hanging="281"/>
        <w:rPr>
          <w:sz w:val="20"/>
        </w:rPr>
      </w:pPr>
      <w:r>
        <w:rPr>
          <w:color w:val="231F20"/>
          <w:w w:val="95"/>
          <w:sz w:val="20"/>
        </w:rPr>
        <w:t>Conversions</w:t>
      </w:r>
      <w:r>
        <w:rPr>
          <w:color w:val="231F20"/>
          <w:spacing w:val="14"/>
          <w:sz w:val="20"/>
        </w:rPr>
        <w:t xml:space="preserve"> </w:t>
      </w:r>
      <w:r>
        <w:rPr>
          <w:color w:val="231F20"/>
          <w:spacing w:val="-2"/>
          <w:sz w:val="20"/>
        </w:rPr>
        <w:t>maximieren</w:t>
      </w:r>
    </w:p>
    <w:p w14:paraId="37A4B5CB" w14:textId="77777777" w:rsidR="00C144CE" w:rsidRPr="008C5FD9" w:rsidRDefault="00F24B1B">
      <w:pPr>
        <w:pStyle w:val="BodyText"/>
        <w:spacing w:before="30" w:line="271" w:lineRule="auto"/>
        <w:ind w:left="2484" w:right="1022"/>
        <w:rPr>
          <w:lang w:val="de-DE"/>
        </w:rPr>
      </w:pPr>
      <w:proofErr w:type="spellStart"/>
      <w:r w:rsidRPr="008C5FD9">
        <w:rPr>
          <w:color w:val="231F20"/>
          <w:lang w:val="de-DE"/>
        </w:rPr>
        <w:t>Conversions</w:t>
      </w:r>
      <w:proofErr w:type="spellEnd"/>
      <w:r w:rsidRPr="008C5FD9">
        <w:rPr>
          <w:color w:val="231F20"/>
          <w:lang w:val="de-DE"/>
        </w:rPr>
        <w:t>,</w:t>
      </w:r>
      <w:r w:rsidRPr="008C5FD9">
        <w:rPr>
          <w:color w:val="231F20"/>
          <w:spacing w:val="-1"/>
          <w:lang w:val="de-DE"/>
        </w:rPr>
        <w:t xml:space="preserve"> </w:t>
      </w:r>
      <w:r w:rsidRPr="008C5FD9">
        <w:rPr>
          <w:color w:val="231F20"/>
          <w:lang w:val="de-DE"/>
        </w:rPr>
        <w:t>also</w:t>
      </w:r>
      <w:r w:rsidRPr="008C5FD9">
        <w:rPr>
          <w:color w:val="231F20"/>
          <w:spacing w:val="-1"/>
          <w:lang w:val="de-DE"/>
        </w:rPr>
        <w:t xml:space="preserve"> </w:t>
      </w:r>
      <w:r w:rsidRPr="008C5FD9">
        <w:rPr>
          <w:color w:val="231F20"/>
          <w:lang w:val="de-DE"/>
        </w:rPr>
        <w:t>de</w:t>
      </w:r>
      <w:r>
        <w:rPr>
          <w:color w:val="231F20"/>
        </w:rPr>
        <w:t>ﬁ</w:t>
      </w:r>
      <w:proofErr w:type="spellStart"/>
      <w:r w:rsidRPr="008C5FD9">
        <w:rPr>
          <w:color w:val="231F20"/>
          <w:lang w:val="de-DE"/>
        </w:rPr>
        <w:t>nierte</w:t>
      </w:r>
      <w:proofErr w:type="spellEnd"/>
      <w:r w:rsidRPr="008C5FD9">
        <w:rPr>
          <w:color w:val="231F20"/>
          <w:spacing w:val="-1"/>
          <w:lang w:val="de-DE"/>
        </w:rPr>
        <w:t xml:space="preserve"> </w:t>
      </w:r>
      <w:r w:rsidRPr="008C5FD9">
        <w:rPr>
          <w:color w:val="231F20"/>
          <w:lang w:val="de-DE"/>
        </w:rPr>
        <w:t>Kundenaktionen,</w:t>
      </w:r>
      <w:r w:rsidRPr="008C5FD9">
        <w:rPr>
          <w:color w:val="231F20"/>
          <w:spacing w:val="-1"/>
          <w:lang w:val="de-DE"/>
        </w:rPr>
        <w:t xml:space="preserve"> </w:t>
      </w:r>
      <w:r w:rsidRPr="008C5FD9">
        <w:rPr>
          <w:color w:val="231F20"/>
          <w:lang w:val="de-DE"/>
        </w:rPr>
        <w:t>zu</w:t>
      </w:r>
      <w:r w:rsidRPr="008C5FD9">
        <w:rPr>
          <w:color w:val="231F20"/>
          <w:spacing w:val="-1"/>
          <w:lang w:val="de-DE"/>
        </w:rPr>
        <w:t xml:space="preserve"> </w:t>
      </w:r>
      <w:r w:rsidRPr="008C5FD9">
        <w:rPr>
          <w:color w:val="231F20"/>
          <w:lang w:val="de-DE"/>
        </w:rPr>
        <w:t>maximieren,</w:t>
      </w:r>
      <w:r w:rsidRPr="008C5FD9">
        <w:rPr>
          <w:color w:val="231F20"/>
          <w:spacing w:val="-1"/>
          <w:lang w:val="de-DE"/>
        </w:rPr>
        <w:t xml:space="preserve"> </w:t>
      </w:r>
      <w:r w:rsidRPr="008C5FD9">
        <w:rPr>
          <w:color w:val="231F20"/>
          <w:lang w:val="de-DE"/>
        </w:rPr>
        <w:t>ist</w:t>
      </w:r>
      <w:r w:rsidRPr="008C5FD9">
        <w:rPr>
          <w:color w:val="231F20"/>
          <w:spacing w:val="-1"/>
          <w:lang w:val="de-DE"/>
        </w:rPr>
        <w:t xml:space="preserve"> </w:t>
      </w:r>
      <w:r w:rsidRPr="008C5FD9">
        <w:rPr>
          <w:color w:val="231F20"/>
          <w:lang w:val="de-DE"/>
        </w:rPr>
        <w:t>grundsätzlich</w:t>
      </w:r>
      <w:r w:rsidRPr="008C5FD9">
        <w:rPr>
          <w:color w:val="231F20"/>
          <w:spacing w:val="-1"/>
          <w:lang w:val="de-DE"/>
        </w:rPr>
        <w:t xml:space="preserve"> </w:t>
      </w:r>
      <w:r w:rsidRPr="008C5FD9">
        <w:rPr>
          <w:color w:val="231F20"/>
          <w:lang w:val="de-DE"/>
        </w:rPr>
        <w:t xml:space="preserve">eine gute Strategie. Diese funktioniert aber nur, wenn es ausreichend </w:t>
      </w:r>
      <w:proofErr w:type="spellStart"/>
      <w:r w:rsidRPr="008C5FD9">
        <w:rPr>
          <w:color w:val="231F20"/>
          <w:lang w:val="de-DE"/>
        </w:rPr>
        <w:t>Conversions</w:t>
      </w:r>
      <w:proofErr w:type="spellEnd"/>
      <w:r w:rsidRPr="008C5FD9">
        <w:rPr>
          <w:color w:val="231F20"/>
          <w:lang w:val="de-DE"/>
        </w:rPr>
        <w:t xml:space="preserve"> gibt, damit Google die Strategie auch auf einem soliden, statistischen Fundament auf- bauen kann.</w:t>
      </w:r>
    </w:p>
    <w:p w14:paraId="44DEEF48" w14:textId="77777777" w:rsidR="00C144CE" w:rsidRDefault="00F24B1B">
      <w:pPr>
        <w:pStyle w:val="ListParagraph"/>
        <w:numPr>
          <w:ilvl w:val="1"/>
          <w:numId w:val="7"/>
        </w:numPr>
        <w:tabs>
          <w:tab w:val="left" w:pos="2484"/>
          <w:tab w:val="left" w:pos="2485"/>
        </w:tabs>
        <w:ind w:hanging="281"/>
        <w:rPr>
          <w:sz w:val="20"/>
        </w:rPr>
      </w:pPr>
      <w:r>
        <w:rPr>
          <w:color w:val="231F20"/>
          <w:sz w:val="20"/>
        </w:rPr>
        <w:t>Ausrichtung</w:t>
      </w:r>
      <w:r>
        <w:rPr>
          <w:color w:val="231F20"/>
          <w:spacing w:val="4"/>
          <w:sz w:val="20"/>
        </w:rPr>
        <w:t xml:space="preserve"> </w:t>
      </w:r>
      <w:r>
        <w:rPr>
          <w:color w:val="231F20"/>
          <w:sz w:val="20"/>
        </w:rPr>
        <w:t>auf</w:t>
      </w:r>
      <w:r>
        <w:rPr>
          <w:color w:val="231F20"/>
          <w:spacing w:val="4"/>
          <w:sz w:val="20"/>
        </w:rPr>
        <w:t xml:space="preserve"> </w:t>
      </w:r>
      <w:r>
        <w:rPr>
          <w:color w:val="231F20"/>
          <w:spacing w:val="-2"/>
          <w:sz w:val="20"/>
        </w:rPr>
        <w:t>Suchseitenposition</w:t>
      </w:r>
    </w:p>
    <w:p w14:paraId="378E8263" w14:textId="77777777" w:rsidR="00C144CE" w:rsidRPr="008C5FD9" w:rsidRDefault="00F24B1B">
      <w:pPr>
        <w:pStyle w:val="BodyText"/>
        <w:spacing w:before="30" w:line="271" w:lineRule="auto"/>
        <w:ind w:left="2484" w:right="1022"/>
        <w:rPr>
          <w:lang w:val="de-DE"/>
        </w:rPr>
      </w:pPr>
      <w:r w:rsidRPr="008C5FD9">
        <w:rPr>
          <w:color w:val="231F20"/>
          <w:lang w:val="de-DE"/>
        </w:rPr>
        <w:t xml:space="preserve">Mit dieser Strategie werden die Gebote durch Google stets so angepasst, dass bestimmte Positionen erreicht werden. Meistens werden von Anwendern dieser Strategie die oberen Positionen auf der Suchergebnisseite gewünscht und </w:t>
      </w:r>
      <w:proofErr w:type="spellStart"/>
      <w:r w:rsidRPr="008C5FD9">
        <w:rPr>
          <w:color w:val="231F20"/>
          <w:lang w:val="de-DE"/>
        </w:rPr>
        <w:t>imple</w:t>
      </w:r>
      <w:proofErr w:type="spellEnd"/>
      <w:r w:rsidRPr="008C5FD9">
        <w:rPr>
          <w:color w:val="231F20"/>
          <w:lang w:val="de-DE"/>
        </w:rPr>
        <w:t xml:space="preserve">- </w:t>
      </w:r>
      <w:proofErr w:type="spellStart"/>
      <w:r w:rsidRPr="008C5FD9">
        <w:rPr>
          <w:color w:val="231F20"/>
          <w:lang w:val="de-DE"/>
        </w:rPr>
        <w:t>mentiert</w:t>
      </w:r>
      <w:proofErr w:type="spellEnd"/>
      <w:r w:rsidRPr="008C5FD9">
        <w:rPr>
          <w:color w:val="231F20"/>
          <w:lang w:val="de-DE"/>
        </w:rPr>
        <w:t>,</w:t>
      </w:r>
      <w:r w:rsidRPr="008C5FD9">
        <w:rPr>
          <w:color w:val="231F20"/>
          <w:spacing w:val="2"/>
          <w:lang w:val="de-DE"/>
        </w:rPr>
        <w:t xml:space="preserve"> </w:t>
      </w:r>
      <w:r w:rsidRPr="008C5FD9">
        <w:rPr>
          <w:color w:val="231F20"/>
          <w:lang w:val="de-DE"/>
        </w:rPr>
        <w:t>die</w:t>
      </w:r>
      <w:r w:rsidRPr="008C5FD9">
        <w:rPr>
          <w:color w:val="231F20"/>
          <w:spacing w:val="3"/>
          <w:lang w:val="de-DE"/>
        </w:rPr>
        <w:t xml:space="preserve"> </w:t>
      </w:r>
      <w:r w:rsidRPr="008C5FD9">
        <w:rPr>
          <w:color w:val="231F20"/>
          <w:lang w:val="de-DE"/>
        </w:rPr>
        <w:t>Strategie</w:t>
      </w:r>
      <w:r w:rsidRPr="008C5FD9">
        <w:rPr>
          <w:color w:val="231F20"/>
          <w:spacing w:val="2"/>
          <w:lang w:val="de-DE"/>
        </w:rPr>
        <w:t xml:space="preserve"> </w:t>
      </w:r>
      <w:r w:rsidRPr="008C5FD9">
        <w:rPr>
          <w:color w:val="231F20"/>
          <w:lang w:val="de-DE"/>
        </w:rPr>
        <w:t>kann</w:t>
      </w:r>
      <w:r w:rsidRPr="008C5FD9">
        <w:rPr>
          <w:color w:val="231F20"/>
          <w:spacing w:val="3"/>
          <w:lang w:val="de-DE"/>
        </w:rPr>
        <w:t xml:space="preserve"> </w:t>
      </w:r>
      <w:r w:rsidRPr="008C5FD9">
        <w:rPr>
          <w:color w:val="231F20"/>
          <w:lang w:val="de-DE"/>
        </w:rPr>
        <w:t>aber</w:t>
      </w:r>
      <w:r w:rsidRPr="008C5FD9">
        <w:rPr>
          <w:color w:val="231F20"/>
          <w:spacing w:val="2"/>
          <w:lang w:val="de-DE"/>
        </w:rPr>
        <w:t xml:space="preserve"> </w:t>
      </w:r>
      <w:r w:rsidRPr="008C5FD9">
        <w:rPr>
          <w:color w:val="231F20"/>
          <w:lang w:val="de-DE"/>
        </w:rPr>
        <w:t>auch</w:t>
      </w:r>
      <w:r w:rsidRPr="008C5FD9">
        <w:rPr>
          <w:color w:val="231F20"/>
          <w:spacing w:val="3"/>
          <w:lang w:val="de-DE"/>
        </w:rPr>
        <w:t xml:space="preserve"> </w:t>
      </w:r>
      <w:r w:rsidRPr="008C5FD9">
        <w:rPr>
          <w:color w:val="231F20"/>
          <w:lang w:val="de-DE"/>
        </w:rPr>
        <w:t>genutzt</w:t>
      </w:r>
      <w:r w:rsidRPr="008C5FD9">
        <w:rPr>
          <w:color w:val="231F20"/>
          <w:spacing w:val="2"/>
          <w:lang w:val="de-DE"/>
        </w:rPr>
        <w:t xml:space="preserve"> </w:t>
      </w:r>
      <w:r w:rsidRPr="008C5FD9">
        <w:rPr>
          <w:color w:val="231F20"/>
          <w:lang w:val="de-DE"/>
        </w:rPr>
        <w:t>werden,</w:t>
      </w:r>
      <w:r w:rsidRPr="008C5FD9">
        <w:rPr>
          <w:color w:val="231F20"/>
          <w:spacing w:val="3"/>
          <w:lang w:val="de-DE"/>
        </w:rPr>
        <w:t xml:space="preserve"> </w:t>
      </w:r>
      <w:r w:rsidRPr="008C5FD9">
        <w:rPr>
          <w:color w:val="231F20"/>
          <w:lang w:val="de-DE"/>
        </w:rPr>
        <w:t>um</w:t>
      </w:r>
      <w:r w:rsidRPr="008C5FD9">
        <w:rPr>
          <w:color w:val="231F20"/>
          <w:spacing w:val="2"/>
          <w:lang w:val="de-DE"/>
        </w:rPr>
        <w:t xml:space="preserve"> </w:t>
      </w:r>
      <w:r w:rsidRPr="008C5FD9">
        <w:rPr>
          <w:color w:val="231F20"/>
          <w:lang w:val="de-DE"/>
        </w:rPr>
        <w:t>nicht</w:t>
      </w:r>
      <w:r w:rsidRPr="008C5FD9">
        <w:rPr>
          <w:color w:val="231F20"/>
          <w:spacing w:val="3"/>
          <w:lang w:val="de-DE"/>
        </w:rPr>
        <w:t xml:space="preserve"> </w:t>
      </w:r>
      <w:r w:rsidRPr="008C5FD9">
        <w:rPr>
          <w:color w:val="231F20"/>
          <w:lang w:val="de-DE"/>
        </w:rPr>
        <w:t>oben</w:t>
      </w:r>
      <w:r w:rsidRPr="008C5FD9">
        <w:rPr>
          <w:color w:val="231F20"/>
          <w:spacing w:val="3"/>
          <w:lang w:val="de-DE"/>
        </w:rPr>
        <w:t xml:space="preserve"> </w:t>
      </w:r>
      <w:r w:rsidRPr="008C5FD9">
        <w:rPr>
          <w:color w:val="231F20"/>
          <w:lang w:val="de-DE"/>
        </w:rPr>
        <w:t>zu</w:t>
      </w:r>
      <w:r w:rsidRPr="008C5FD9">
        <w:rPr>
          <w:color w:val="231F20"/>
          <w:spacing w:val="2"/>
          <w:lang w:val="de-DE"/>
        </w:rPr>
        <w:t xml:space="preserve"> </w:t>
      </w:r>
      <w:r w:rsidRPr="008C5FD9">
        <w:rPr>
          <w:color w:val="231F20"/>
          <w:spacing w:val="-2"/>
          <w:lang w:val="de-DE"/>
        </w:rPr>
        <w:t>stehen.</w:t>
      </w:r>
    </w:p>
    <w:p w14:paraId="712CD2A6" w14:textId="77777777" w:rsidR="00C144CE" w:rsidRPr="008C5FD9" w:rsidRDefault="00C144CE">
      <w:pPr>
        <w:pStyle w:val="BodyText"/>
        <w:spacing w:before="8"/>
        <w:rPr>
          <w:sz w:val="22"/>
          <w:lang w:val="de-DE"/>
        </w:rPr>
      </w:pPr>
    </w:p>
    <w:p w14:paraId="5F9A1D78" w14:textId="77777777" w:rsidR="00C144CE" w:rsidRPr="008C5FD9" w:rsidRDefault="00F24B1B">
      <w:pPr>
        <w:pStyle w:val="BodyText"/>
        <w:spacing w:line="271" w:lineRule="auto"/>
        <w:ind w:left="2204" w:right="954"/>
        <w:jc w:val="both"/>
        <w:rPr>
          <w:lang w:val="de-DE"/>
        </w:rPr>
      </w:pPr>
      <w:r w:rsidRPr="008C5FD9">
        <w:rPr>
          <w:color w:val="231F20"/>
          <w:lang w:val="de-DE"/>
        </w:rPr>
        <w:t xml:space="preserve">Da sich die Beispielkampagne am Anfang </w:t>
      </w:r>
      <w:proofErr w:type="spellStart"/>
      <w:r w:rsidRPr="008C5FD9">
        <w:rPr>
          <w:color w:val="231F20"/>
          <w:lang w:val="de-DE"/>
        </w:rPr>
        <w:t>be</w:t>
      </w:r>
      <w:proofErr w:type="spellEnd"/>
      <w:r>
        <w:rPr>
          <w:color w:val="231F20"/>
        </w:rPr>
        <w:t>ﬁ</w:t>
      </w:r>
      <w:proofErr w:type="spellStart"/>
      <w:r w:rsidRPr="008C5FD9">
        <w:rPr>
          <w:color w:val="231F20"/>
          <w:lang w:val="de-DE"/>
        </w:rPr>
        <w:t>ndet</w:t>
      </w:r>
      <w:proofErr w:type="spellEnd"/>
      <w:r w:rsidRPr="008C5FD9">
        <w:rPr>
          <w:color w:val="231F20"/>
          <w:lang w:val="de-DE"/>
        </w:rPr>
        <w:t xml:space="preserve"> und dementsprechend noch keine </w:t>
      </w:r>
      <w:proofErr w:type="spellStart"/>
      <w:r w:rsidRPr="008C5FD9">
        <w:rPr>
          <w:color w:val="231F20"/>
          <w:lang w:val="de-DE"/>
        </w:rPr>
        <w:t>Conversions</w:t>
      </w:r>
      <w:proofErr w:type="spellEnd"/>
      <w:r w:rsidRPr="008C5FD9">
        <w:rPr>
          <w:color w:val="231F20"/>
          <w:lang w:val="de-DE"/>
        </w:rPr>
        <w:t xml:space="preserve"> festgelegt wurden und Google auch noch keine Erfahrungswerte aus </w:t>
      </w:r>
      <w:proofErr w:type="spellStart"/>
      <w:r w:rsidRPr="008C5FD9">
        <w:rPr>
          <w:color w:val="231F20"/>
          <w:lang w:val="de-DE"/>
        </w:rPr>
        <w:t>ver</w:t>
      </w:r>
      <w:proofErr w:type="spellEnd"/>
      <w:r w:rsidRPr="008C5FD9">
        <w:rPr>
          <w:color w:val="231F20"/>
          <w:lang w:val="de-DE"/>
        </w:rPr>
        <w:t xml:space="preserve">- </w:t>
      </w:r>
      <w:proofErr w:type="spellStart"/>
      <w:r w:rsidRPr="008C5FD9">
        <w:rPr>
          <w:color w:val="231F20"/>
          <w:lang w:val="de-DE"/>
        </w:rPr>
        <w:t>gangenen</w:t>
      </w:r>
      <w:proofErr w:type="spellEnd"/>
      <w:r w:rsidRPr="008C5FD9">
        <w:rPr>
          <w:color w:val="231F20"/>
          <w:lang w:val="de-DE"/>
        </w:rPr>
        <w:t xml:space="preserve"> Kampagnen hat, sollte unten im Budgetfeld „Stattdessen direkt eine Gebots- </w:t>
      </w:r>
      <w:proofErr w:type="spellStart"/>
      <w:r w:rsidRPr="008C5FD9">
        <w:rPr>
          <w:color w:val="231F20"/>
          <w:lang w:val="de-DE"/>
        </w:rPr>
        <w:t>strategie</w:t>
      </w:r>
      <w:proofErr w:type="spellEnd"/>
      <w:r w:rsidRPr="008C5FD9">
        <w:rPr>
          <w:color w:val="231F20"/>
          <w:lang w:val="de-DE"/>
        </w:rPr>
        <w:t xml:space="preserve"> auswählen“ ausgewählt werden. Anschließend wird, so wie in der folgenden Abbildung</w:t>
      </w:r>
      <w:r w:rsidRPr="008C5FD9">
        <w:rPr>
          <w:color w:val="231F20"/>
          <w:spacing w:val="-4"/>
          <w:lang w:val="de-DE"/>
        </w:rPr>
        <w:t xml:space="preserve"> </w:t>
      </w:r>
      <w:r w:rsidRPr="008C5FD9">
        <w:rPr>
          <w:color w:val="231F20"/>
          <w:lang w:val="de-DE"/>
        </w:rPr>
        <w:t>dargestellt,</w:t>
      </w:r>
      <w:r w:rsidRPr="008C5FD9">
        <w:rPr>
          <w:color w:val="231F20"/>
          <w:spacing w:val="-4"/>
          <w:lang w:val="de-DE"/>
        </w:rPr>
        <w:t xml:space="preserve"> </w:t>
      </w:r>
      <w:r w:rsidRPr="008C5FD9">
        <w:rPr>
          <w:color w:val="231F20"/>
          <w:lang w:val="de-DE"/>
        </w:rPr>
        <w:t>als</w:t>
      </w:r>
      <w:r w:rsidRPr="008C5FD9">
        <w:rPr>
          <w:color w:val="231F20"/>
          <w:spacing w:val="-4"/>
          <w:lang w:val="de-DE"/>
        </w:rPr>
        <w:t xml:space="preserve"> </w:t>
      </w:r>
      <w:r w:rsidRPr="008C5FD9">
        <w:rPr>
          <w:color w:val="231F20"/>
          <w:lang w:val="de-DE"/>
        </w:rPr>
        <w:t>Gebotsstrategie</w:t>
      </w:r>
      <w:r w:rsidRPr="008C5FD9">
        <w:rPr>
          <w:color w:val="231F20"/>
          <w:spacing w:val="-4"/>
          <w:lang w:val="de-DE"/>
        </w:rPr>
        <w:t xml:space="preserve"> </w:t>
      </w:r>
      <w:r w:rsidRPr="008C5FD9">
        <w:rPr>
          <w:color w:val="231F20"/>
          <w:lang w:val="de-DE"/>
        </w:rPr>
        <w:t>„Manueller</w:t>
      </w:r>
      <w:r w:rsidRPr="008C5FD9">
        <w:rPr>
          <w:color w:val="231F20"/>
          <w:spacing w:val="-4"/>
          <w:lang w:val="de-DE"/>
        </w:rPr>
        <w:t xml:space="preserve"> </w:t>
      </w:r>
      <w:r w:rsidRPr="008C5FD9">
        <w:rPr>
          <w:color w:val="231F20"/>
          <w:lang w:val="de-DE"/>
        </w:rPr>
        <w:t>CPC“</w:t>
      </w:r>
      <w:r w:rsidRPr="008C5FD9">
        <w:rPr>
          <w:color w:val="231F20"/>
          <w:spacing w:val="-4"/>
          <w:lang w:val="de-DE"/>
        </w:rPr>
        <w:t xml:space="preserve"> </w:t>
      </w:r>
      <w:r w:rsidRPr="008C5FD9">
        <w:rPr>
          <w:color w:val="231F20"/>
          <w:lang w:val="de-DE"/>
        </w:rPr>
        <w:t>festgelegt.</w:t>
      </w:r>
      <w:r w:rsidRPr="008C5FD9">
        <w:rPr>
          <w:color w:val="231F20"/>
          <w:spacing w:val="-4"/>
          <w:lang w:val="de-DE"/>
        </w:rPr>
        <w:t xml:space="preserve"> </w:t>
      </w:r>
      <w:r w:rsidRPr="008C5FD9">
        <w:rPr>
          <w:color w:val="231F20"/>
          <w:lang w:val="de-DE"/>
        </w:rPr>
        <w:t>Nun</w:t>
      </w:r>
      <w:r w:rsidRPr="008C5FD9">
        <w:rPr>
          <w:color w:val="231F20"/>
          <w:spacing w:val="-4"/>
          <w:lang w:val="de-DE"/>
        </w:rPr>
        <w:t xml:space="preserve"> </w:t>
      </w:r>
      <w:r w:rsidRPr="008C5FD9">
        <w:rPr>
          <w:color w:val="231F20"/>
          <w:lang w:val="de-DE"/>
        </w:rPr>
        <w:t>muss</w:t>
      </w:r>
      <w:r w:rsidRPr="008C5FD9">
        <w:rPr>
          <w:color w:val="231F20"/>
          <w:spacing w:val="-4"/>
          <w:lang w:val="de-DE"/>
        </w:rPr>
        <w:t xml:space="preserve"> </w:t>
      </w:r>
      <w:r w:rsidRPr="008C5FD9">
        <w:rPr>
          <w:color w:val="231F20"/>
          <w:lang w:val="de-DE"/>
        </w:rPr>
        <w:t xml:space="preserve">außer- dem noch der Haken für das Feld „Mit auto-optimiertem CPC mehr </w:t>
      </w:r>
      <w:proofErr w:type="spellStart"/>
      <w:r w:rsidRPr="008C5FD9">
        <w:rPr>
          <w:color w:val="231F20"/>
          <w:lang w:val="de-DE"/>
        </w:rPr>
        <w:t>Conversions</w:t>
      </w:r>
      <w:proofErr w:type="spellEnd"/>
      <w:r w:rsidRPr="008C5FD9">
        <w:rPr>
          <w:color w:val="231F20"/>
          <w:lang w:val="de-DE"/>
        </w:rPr>
        <w:t xml:space="preserve"> </w:t>
      </w:r>
      <w:proofErr w:type="spellStart"/>
      <w:r w:rsidRPr="008C5FD9">
        <w:rPr>
          <w:color w:val="231F20"/>
          <w:lang w:val="de-DE"/>
        </w:rPr>
        <w:t>erzie</w:t>
      </w:r>
      <w:proofErr w:type="spellEnd"/>
      <w:r w:rsidRPr="008C5FD9">
        <w:rPr>
          <w:color w:val="231F20"/>
          <w:lang w:val="de-DE"/>
        </w:rPr>
        <w:t xml:space="preserve">- </w:t>
      </w:r>
      <w:proofErr w:type="spellStart"/>
      <w:r w:rsidRPr="008C5FD9">
        <w:rPr>
          <w:color w:val="231F20"/>
          <w:lang w:val="de-DE"/>
        </w:rPr>
        <w:t>len</w:t>
      </w:r>
      <w:proofErr w:type="spellEnd"/>
      <w:r w:rsidRPr="008C5FD9">
        <w:rPr>
          <w:color w:val="231F20"/>
          <w:lang w:val="de-DE"/>
        </w:rPr>
        <w:t>“ entfernt werden.</w:t>
      </w:r>
    </w:p>
    <w:p w14:paraId="3669657A" w14:textId="77777777" w:rsidR="00C144CE" w:rsidRPr="008C5FD9" w:rsidRDefault="00F24B1B">
      <w:pPr>
        <w:pStyle w:val="BodyText"/>
        <w:spacing w:before="4"/>
        <w:rPr>
          <w:sz w:val="22"/>
          <w:lang w:val="de-DE"/>
        </w:rPr>
      </w:pPr>
      <w:r>
        <w:rPr>
          <w:noProof/>
        </w:rPr>
        <w:drawing>
          <wp:anchor distT="0" distB="0" distL="0" distR="0" simplePos="0" relativeHeight="7" behindDoc="0" locked="0" layoutInCell="1" allowOverlap="1" wp14:anchorId="79A8615C" wp14:editId="4BABF983">
            <wp:simplePos x="0" y="0"/>
            <wp:positionH relativeFrom="page">
              <wp:posOffset>1692000</wp:posOffset>
            </wp:positionH>
            <wp:positionV relativeFrom="paragraph">
              <wp:posOffset>178890</wp:posOffset>
            </wp:positionV>
            <wp:extent cx="4897393" cy="216627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9" cstate="print"/>
                    <a:stretch>
                      <a:fillRect/>
                    </a:stretch>
                  </pic:blipFill>
                  <pic:spPr>
                    <a:xfrm>
                      <a:off x="0" y="0"/>
                      <a:ext cx="4897393" cy="2166270"/>
                    </a:xfrm>
                    <a:prstGeom prst="rect">
                      <a:avLst/>
                    </a:prstGeom>
                  </pic:spPr>
                </pic:pic>
              </a:graphicData>
            </a:graphic>
          </wp:anchor>
        </w:drawing>
      </w:r>
    </w:p>
    <w:p w14:paraId="0466CDD8" w14:textId="77777777" w:rsidR="00C144CE" w:rsidRPr="008C5FD9" w:rsidRDefault="00C144CE">
      <w:pPr>
        <w:rPr>
          <w:lang w:val="de-DE"/>
        </w:rPr>
        <w:sectPr w:rsidR="00C144CE" w:rsidRPr="008C5FD9">
          <w:pgSz w:w="11910" w:h="16840"/>
          <w:pgMar w:top="1320" w:right="460" w:bottom="680" w:left="460" w:header="0" w:footer="486" w:gutter="0"/>
          <w:cols w:space="720"/>
        </w:sectPr>
      </w:pPr>
    </w:p>
    <w:p w14:paraId="76F386BF" w14:textId="77777777" w:rsidR="00C144CE" w:rsidRPr="008C5FD9" w:rsidRDefault="00F24B1B">
      <w:pPr>
        <w:spacing w:before="89"/>
        <w:ind w:left="957"/>
        <w:rPr>
          <w:sz w:val="18"/>
          <w:lang w:val="de-DE"/>
        </w:rPr>
      </w:pPr>
      <w:r w:rsidRPr="008C5FD9">
        <w:rPr>
          <w:color w:val="003946"/>
          <w:w w:val="95"/>
          <w:sz w:val="18"/>
          <w:lang w:val="de-DE"/>
        </w:rPr>
        <w:lastRenderedPageBreak/>
        <w:t>Google</w:t>
      </w:r>
      <w:r w:rsidRPr="008C5FD9">
        <w:rPr>
          <w:color w:val="003946"/>
          <w:sz w:val="18"/>
          <w:lang w:val="de-DE"/>
        </w:rPr>
        <w:t xml:space="preserve"> </w:t>
      </w:r>
      <w:r w:rsidRPr="008C5FD9">
        <w:rPr>
          <w:color w:val="003946"/>
          <w:spacing w:val="-5"/>
          <w:sz w:val="18"/>
          <w:lang w:val="de-DE"/>
        </w:rPr>
        <w:t>Ads</w:t>
      </w:r>
    </w:p>
    <w:p w14:paraId="77853ED3" w14:textId="77777777" w:rsidR="00C144CE" w:rsidRPr="008C5FD9" w:rsidRDefault="00C144CE">
      <w:pPr>
        <w:pStyle w:val="BodyText"/>
        <w:rPr>
          <w:lang w:val="de-DE"/>
        </w:rPr>
      </w:pPr>
    </w:p>
    <w:p w14:paraId="4DC82527" w14:textId="77777777" w:rsidR="00C144CE" w:rsidRPr="008C5FD9" w:rsidRDefault="00C144CE">
      <w:pPr>
        <w:pStyle w:val="BodyText"/>
        <w:rPr>
          <w:lang w:val="de-DE"/>
        </w:rPr>
      </w:pPr>
    </w:p>
    <w:p w14:paraId="124636CB" w14:textId="77777777" w:rsidR="00C144CE" w:rsidRPr="008C5FD9" w:rsidRDefault="00C144CE">
      <w:pPr>
        <w:pStyle w:val="BodyText"/>
        <w:rPr>
          <w:lang w:val="de-DE"/>
        </w:rPr>
      </w:pPr>
    </w:p>
    <w:p w14:paraId="2AB0B342" w14:textId="77777777" w:rsidR="00C144CE" w:rsidRPr="008C5FD9" w:rsidRDefault="00C144CE">
      <w:pPr>
        <w:pStyle w:val="BodyText"/>
        <w:rPr>
          <w:lang w:val="de-DE"/>
        </w:rPr>
      </w:pPr>
    </w:p>
    <w:p w14:paraId="57D9B694" w14:textId="77777777" w:rsidR="00C144CE" w:rsidRPr="008C5FD9" w:rsidRDefault="00C144CE">
      <w:pPr>
        <w:pStyle w:val="BodyText"/>
        <w:spacing w:before="8"/>
        <w:rPr>
          <w:sz w:val="23"/>
          <w:lang w:val="de-DE"/>
        </w:rPr>
      </w:pPr>
    </w:p>
    <w:p w14:paraId="563E302B" w14:textId="77777777" w:rsidR="00C144CE" w:rsidRPr="008C5FD9" w:rsidRDefault="00F24B1B">
      <w:pPr>
        <w:pStyle w:val="BodyText"/>
        <w:spacing w:before="99" w:line="271" w:lineRule="auto"/>
        <w:ind w:left="957" w:right="2202" w:hanging="1"/>
        <w:jc w:val="both"/>
        <w:rPr>
          <w:lang w:val="de-DE"/>
        </w:rPr>
      </w:pPr>
      <w:r w:rsidRPr="008C5FD9">
        <w:rPr>
          <w:color w:val="231F20"/>
          <w:lang w:val="de-DE"/>
        </w:rPr>
        <w:t xml:space="preserve">In den erweiterten Einstellungen kann nun noch die Ausgabezeit an einem Tag </w:t>
      </w:r>
      <w:proofErr w:type="spellStart"/>
      <w:r w:rsidRPr="008C5FD9">
        <w:rPr>
          <w:color w:val="231F20"/>
          <w:lang w:val="de-DE"/>
        </w:rPr>
        <w:t>einge</w:t>
      </w:r>
      <w:proofErr w:type="spellEnd"/>
      <w:r w:rsidRPr="008C5FD9">
        <w:rPr>
          <w:color w:val="231F20"/>
          <w:lang w:val="de-DE"/>
        </w:rPr>
        <w:t>- stellt werden. Dies ist nur dann von Nutzen, wenn die Surf- und Kaufgewohnheiten der jeweiligen Zielgruppe bekannt sind. Dann können auch mehrere Zeitfenster am Tag ein- gegeben werden. Ansonsten ist es zu empfehlen, diese Variable auf 24 Stunden täglich eingestellt zu lassen.</w:t>
      </w:r>
    </w:p>
    <w:p w14:paraId="2ACACABF" w14:textId="77777777" w:rsidR="00C144CE" w:rsidRPr="008C5FD9" w:rsidRDefault="00C144CE">
      <w:pPr>
        <w:pStyle w:val="BodyText"/>
        <w:rPr>
          <w:sz w:val="24"/>
          <w:lang w:val="de-DE"/>
        </w:rPr>
      </w:pPr>
    </w:p>
    <w:p w14:paraId="40D0D528" w14:textId="77777777" w:rsidR="00C144CE" w:rsidRPr="008C5FD9" w:rsidRDefault="00C144CE">
      <w:pPr>
        <w:pStyle w:val="BodyText"/>
        <w:spacing w:before="9"/>
        <w:rPr>
          <w:sz w:val="35"/>
          <w:lang w:val="de-DE"/>
        </w:rPr>
      </w:pPr>
    </w:p>
    <w:p w14:paraId="268E3C38" w14:textId="77777777" w:rsidR="00C144CE" w:rsidRDefault="00F24B1B">
      <w:pPr>
        <w:pStyle w:val="Heading3"/>
        <w:numPr>
          <w:ilvl w:val="1"/>
          <w:numId w:val="8"/>
        </w:numPr>
        <w:tabs>
          <w:tab w:val="left" w:pos="1525"/>
        </w:tabs>
        <w:ind w:left="1524" w:hanging="568"/>
        <w:jc w:val="left"/>
      </w:pPr>
      <w:r>
        <w:rPr>
          <w:color w:val="003946"/>
          <w:w w:val="105"/>
        </w:rPr>
        <w:t xml:space="preserve">Strukturelle </w:t>
      </w:r>
      <w:r>
        <w:rPr>
          <w:color w:val="003946"/>
          <w:spacing w:val="-2"/>
          <w:w w:val="105"/>
        </w:rPr>
        <w:t>Aspekte</w:t>
      </w:r>
    </w:p>
    <w:p w14:paraId="39A8FE45" w14:textId="77777777" w:rsidR="00C144CE" w:rsidRPr="008C5FD9" w:rsidRDefault="00F24B1B">
      <w:pPr>
        <w:pStyle w:val="BodyText"/>
        <w:spacing w:before="269" w:line="271" w:lineRule="auto"/>
        <w:ind w:left="957" w:right="2201"/>
        <w:jc w:val="both"/>
        <w:rPr>
          <w:lang w:val="de-DE"/>
        </w:rPr>
      </w:pPr>
      <w:r w:rsidRPr="008C5FD9">
        <w:rPr>
          <w:color w:val="231F20"/>
          <w:lang w:val="de-DE"/>
        </w:rPr>
        <w:t xml:space="preserve">Die erste Kampagne ist nun erstellt, jedoch kann diese allerdings noch nicht geschaltet werden. Die Kampagne benötigt im nächsten Schritt eine Anzeigengruppe, die </w:t>
      </w:r>
      <w:proofErr w:type="spellStart"/>
      <w:r w:rsidRPr="008C5FD9">
        <w:rPr>
          <w:color w:val="231F20"/>
          <w:lang w:val="de-DE"/>
        </w:rPr>
        <w:t>wiede</w:t>
      </w:r>
      <w:proofErr w:type="spellEnd"/>
      <w:r w:rsidRPr="008C5FD9">
        <w:rPr>
          <w:color w:val="231F20"/>
          <w:lang w:val="de-DE"/>
        </w:rPr>
        <w:t>- rum</w:t>
      </w:r>
      <w:r w:rsidRPr="008C5FD9">
        <w:rPr>
          <w:color w:val="231F20"/>
          <w:spacing w:val="-1"/>
          <w:lang w:val="de-DE"/>
        </w:rPr>
        <w:t xml:space="preserve"> </w:t>
      </w:r>
      <w:r w:rsidRPr="008C5FD9">
        <w:rPr>
          <w:color w:val="231F20"/>
          <w:lang w:val="de-DE"/>
        </w:rPr>
        <w:t>mindestens</w:t>
      </w:r>
      <w:r w:rsidRPr="008C5FD9">
        <w:rPr>
          <w:color w:val="231F20"/>
          <w:spacing w:val="-1"/>
          <w:lang w:val="de-DE"/>
        </w:rPr>
        <w:t xml:space="preserve"> </w:t>
      </w:r>
      <w:r w:rsidRPr="008C5FD9">
        <w:rPr>
          <w:color w:val="231F20"/>
          <w:lang w:val="de-DE"/>
        </w:rPr>
        <w:t>eine</w:t>
      </w:r>
      <w:r w:rsidRPr="008C5FD9">
        <w:rPr>
          <w:color w:val="231F20"/>
          <w:spacing w:val="-1"/>
          <w:lang w:val="de-DE"/>
        </w:rPr>
        <w:t xml:space="preserve"> </w:t>
      </w:r>
      <w:r w:rsidRPr="008C5FD9">
        <w:rPr>
          <w:color w:val="231F20"/>
          <w:lang w:val="de-DE"/>
        </w:rPr>
        <w:t>Textanzeige</w:t>
      </w:r>
      <w:r w:rsidRPr="008C5FD9">
        <w:rPr>
          <w:color w:val="231F20"/>
          <w:spacing w:val="-1"/>
          <w:lang w:val="de-DE"/>
        </w:rPr>
        <w:t xml:space="preserve"> </w:t>
      </w:r>
      <w:r w:rsidRPr="008C5FD9">
        <w:rPr>
          <w:color w:val="231F20"/>
          <w:lang w:val="de-DE"/>
        </w:rPr>
        <w:t>und</w:t>
      </w:r>
      <w:r w:rsidRPr="008C5FD9">
        <w:rPr>
          <w:color w:val="231F20"/>
          <w:spacing w:val="-1"/>
          <w:lang w:val="de-DE"/>
        </w:rPr>
        <w:t xml:space="preserve"> </w:t>
      </w:r>
      <w:r w:rsidRPr="008C5FD9">
        <w:rPr>
          <w:color w:val="231F20"/>
          <w:lang w:val="de-DE"/>
        </w:rPr>
        <w:t>ein</w:t>
      </w:r>
      <w:r w:rsidRPr="008C5FD9">
        <w:rPr>
          <w:color w:val="231F20"/>
          <w:spacing w:val="-1"/>
          <w:lang w:val="de-DE"/>
        </w:rPr>
        <w:t xml:space="preserve"> </w:t>
      </w:r>
      <w:r w:rsidRPr="008C5FD9">
        <w:rPr>
          <w:color w:val="231F20"/>
          <w:lang w:val="de-DE"/>
        </w:rPr>
        <w:t>Keyword</w:t>
      </w:r>
      <w:r w:rsidRPr="008C5FD9">
        <w:rPr>
          <w:color w:val="231F20"/>
          <w:spacing w:val="-1"/>
          <w:lang w:val="de-DE"/>
        </w:rPr>
        <w:t xml:space="preserve"> </w:t>
      </w:r>
      <w:r w:rsidRPr="008C5FD9">
        <w:rPr>
          <w:color w:val="231F20"/>
          <w:lang w:val="de-DE"/>
        </w:rPr>
        <w:t>enthält.</w:t>
      </w:r>
      <w:r w:rsidRPr="008C5FD9">
        <w:rPr>
          <w:color w:val="231F20"/>
          <w:spacing w:val="-1"/>
          <w:lang w:val="de-DE"/>
        </w:rPr>
        <w:t xml:space="preserve"> </w:t>
      </w:r>
      <w:r w:rsidRPr="008C5FD9">
        <w:rPr>
          <w:color w:val="231F20"/>
          <w:lang w:val="de-DE"/>
        </w:rPr>
        <w:t>Wenn</w:t>
      </w:r>
      <w:r w:rsidRPr="008C5FD9">
        <w:rPr>
          <w:color w:val="231F20"/>
          <w:spacing w:val="-1"/>
          <w:lang w:val="de-DE"/>
        </w:rPr>
        <w:t xml:space="preserve"> </w:t>
      </w:r>
      <w:r w:rsidRPr="008C5FD9">
        <w:rPr>
          <w:color w:val="231F20"/>
          <w:lang w:val="de-DE"/>
        </w:rPr>
        <w:t>die</w:t>
      </w:r>
      <w:r w:rsidRPr="008C5FD9">
        <w:rPr>
          <w:color w:val="231F20"/>
          <w:spacing w:val="-1"/>
          <w:lang w:val="de-DE"/>
        </w:rPr>
        <w:t xml:space="preserve"> </w:t>
      </w:r>
      <w:r w:rsidRPr="008C5FD9">
        <w:rPr>
          <w:color w:val="231F20"/>
          <w:lang w:val="de-DE"/>
        </w:rPr>
        <w:t>Struktur</w:t>
      </w:r>
      <w:r w:rsidRPr="008C5FD9">
        <w:rPr>
          <w:color w:val="231F20"/>
          <w:spacing w:val="-1"/>
          <w:lang w:val="de-DE"/>
        </w:rPr>
        <w:t xml:space="preserve"> </w:t>
      </w:r>
      <w:r w:rsidRPr="008C5FD9">
        <w:rPr>
          <w:color w:val="231F20"/>
          <w:lang w:val="de-DE"/>
        </w:rPr>
        <w:t>des</w:t>
      </w:r>
      <w:r w:rsidRPr="008C5FD9">
        <w:rPr>
          <w:color w:val="231F20"/>
          <w:spacing w:val="-1"/>
          <w:lang w:val="de-DE"/>
        </w:rPr>
        <w:t xml:space="preserve"> </w:t>
      </w:r>
      <w:proofErr w:type="spellStart"/>
      <w:r w:rsidRPr="008C5FD9">
        <w:rPr>
          <w:color w:val="231F20"/>
          <w:lang w:val="de-DE"/>
        </w:rPr>
        <w:t>Goo</w:t>
      </w:r>
      <w:proofErr w:type="spellEnd"/>
      <w:r w:rsidRPr="008C5FD9">
        <w:rPr>
          <w:color w:val="231F20"/>
          <w:lang w:val="de-DE"/>
        </w:rPr>
        <w:t xml:space="preserve">- </w:t>
      </w:r>
      <w:proofErr w:type="spellStart"/>
      <w:r w:rsidRPr="008C5FD9">
        <w:rPr>
          <w:color w:val="231F20"/>
          <w:lang w:val="de-DE"/>
        </w:rPr>
        <w:t>gle</w:t>
      </w:r>
      <w:proofErr w:type="spellEnd"/>
      <w:r w:rsidRPr="008C5FD9">
        <w:rPr>
          <w:color w:val="231F20"/>
          <w:lang w:val="de-DE"/>
        </w:rPr>
        <w:t xml:space="preserve"> Ads-Kontos in der folgenden Abbildung betrachtet wird, so wird deutlich, wie </w:t>
      </w:r>
      <w:proofErr w:type="spellStart"/>
      <w:r w:rsidRPr="008C5FD9">
        <w:rPr>
          <w:color w:val="231F20"/>
          <w:lang w:val="de-DE"/>
        </w:rPr>
        <w:t>Anzei</w:t>
      </w:r>
      <w:proofErr w:type="spellEnd"/>
      <w:r w:rsidRPr="008C5FD9">
        <w:rPr>
          <w:color w:val="231F20"/>
          <w:lang w:val="de-DE"/>
        </w:rPr>
        <w:t>- gen innerhalb der Kampagne gruppiert werden können. Deshalb ist der nächste Schritt die</w:t>
      </w:r>
      <w:r w:rsidRPr="008C5FD9">
        <w:rPr>
          <w:color w:val="231F20"/>
          <w:spacing w:val="-6"/>
          <w:lang w:val="de-DE"/>
        </w:rPr>
        <w:t xml:space="preserve"> </w:t>
      </w:r>
      <w:r w:rsidRPr="008C5FD9">
        <w:rPr>
          <w:color w:val="231F20"/>
          <w:lang w:val="de-DE"/>
        </w:rPr>
        <w:t>Erstellung</w:t>
      </w:r>
      <w:r w:rsidRPr="008C5FD9">
        <w:rPr>
          <w:color w:val="231F20"/>
          <w:spacing w:val="-6"/>
          <w:lang w:val="de-DE"/>
        </w:rPr>
        <w:t xml:space="preserve"> </w:t>
      </w:r>
      <w:r w:rsidRPr="008C5FD9">
        <w:rPr>
          <w:color w:val="231F20"/>
          <w:lang w:val="de-DE"/>
        </w:rPr>
        <w:t>der</w:t>
      </w:r>
      <w:r w:rsidRPr="008C5FD9">
        <w:rPr>
          <w:color w:val="231F20"/>
          <w:spacing w:val="-6"/>
          <w:lang w:val="de-DE"/>
        </w:rPr>
        <w:t xml:space="preserve"> </w:t>
      </w:r>
      <w:r w:rsidRPr="008C5FD9">
        <w:rPr>
          <w:color w:val="231F20"/>
          <w:lang w:val="de-DE"/>
        </w:rPr>
        <w:t>Anzeigengruppe</w:t>
      </w:r>
      <w:r w:rsidRPr="008C5FD9">
        <w:rPr>
          <w:color w:val="231F20"/>
          <w:spacing w:val="-6"/>
          <w:lang w:val="de-DE"/>
        </w:rPr>
        <w:t xml:space="preserve"> </w:t>
      </w:r>
      <w:r w:rsidRPr="008C5FD9">
        <w:rPr>
          <w:color w:val="231F20"/>
          <w:lang w:val="de-DE"/>
        </w:rPr>
        <w:t>und</w:t>
      </w:r>
      <w:r w:rsidRPr="008C5FD9">
        <w:rPr>
          <w:color w:val="231F20"/>
          <w:spacing w:val="-6"/>
          <w:lang w:val="de-DE"/>
        </w:rPr>
        <w:t xml:space="preserve"> </w:t>
      </w:r>
      <w:r w:rsidRPr="008C5FD9">
        <w:rPr>
          <w:color w:val="231F20"/>
          <w:lang w:val="de-DE"/>
        </w:rPr>
        <w:t>im</w:t>
      </w:r>
      <w:r w:rsidRPr="008C5FD9">
        <w:rPr>
          <w:color w:val="231F20"/>
          <w:spacing w:val="-6"/>
          <w:lang w:val="de-DE"/>
        </w:rPr>
        <w:t xml:space="preserve"> </w:t>
      </w:r>
      <w:r w:rsidRPr="008C5FD9">
        <w:rPr>
          <w:color w:val="231F20"/>
          <w:lang w:val="de-DE"/>
        </w:rPr>
        <w:t>Anschluss</w:t>
      </w:r>
      <w:r w:rsidRPr="008C5FD9">
        <w:rPr>
          <w:color w:val="231F20"/>
          <w:spacing w:val="-6"/>
          <w:lang w:val="de-DE"/>
        </w:rPr>
        <w:t xml:space="preserve"> </w:t>
      </w:r>
      <w:r w:rsidRPr="008C5FD9">
        <w:rPr>
          <w:color w:val="231F20"/>
          <w:lang w:val="de-DE"/>
        </w:rPr>
        <w:t>daran</w:t>
      </w:r>
      <w:r w:rsidRPr="008C5FD9">
        <w:rPr>
          <w:color w:val="231F20"/>
          <w:spacing w:val="-6"/>
          <w:lang w:val="de-DE"/>
        </w:rPr>
        <w:t xml:space="preserve"> </w:t>
      </w:r>
      <w:r w:rsidRPr="008C5FD9">
        <w:rPr>
          <w:color w:val="231F20"/>
          <w:lang w:val="de-DE"/>
        </w:rPr>
        <w:t>erst</w:t>
      </w:r>
      <w:r w:rsidRPr="008C5FD9">
        <w:rPr>
          <w:color w:val="231F20"/>
          <w:spacing w:val="-6"/>
          <w:lang w:val="de-DE"/>
        </w:rPr>
        <w:t xml:space="preserve"> </w:t>
      </w:r>
      <w:r w:rsidRPr="008C5FD9">
        <w:rPr>
          <w:color w:val="231F20"/>
          <w:lang w:val="de-DE"/>
        </w:rPr>
        <w:t>der</w:t>
      </w:r>
      <w:r w:rsidRPr="008C5FD9">
        <w:rPr>
          <w:color w:val="231F20"/>
          <w:spacing w:val="-6"/>
          <w:lang w:val="de-DE"/>
        </w:rPr>
        <w:t xml:space="preserve"> </w:t>
      </w:r>
      <w:r w:rsidRPr="008C5FD9">
        <w:rPr>
          <w:color w:val="231F20"/>
          <w:lang w:val="de-DE"/>
        </w:rPr>
        <w:t>Anzeige</w:t>
      </w:r>
      <w:r w:rsidRPr="008C5FD9">
        <w:rPr>
          <w:color w:val="231F20"/>
          <w:spacing w:val="-6"/>
          <w:lang w:val="de-DE"/>
        </w:rPr>
        <w:t xml:space="preserve"> </w:t>
      </w:r>
      <w:r w:rsidRPr="008C5FD9">
        <w:rPr>
          <w:color w:val="231F20"/>
          <w:lang w:val="de-DE"/>
        </w:rPr>
        <w:t>selbst.</w:t>
      </w:r>
      <w:r w:rsidRPr="008C5FD9">
        <w:rPr>
          <w:color w:val="231F20"/>
          <w:spacing w:val="-6"/>
          <w:lang w:val="de-DE"/>
        </w:rPr>
        <w:t xml:space="preserve"> </w:t>
      </w:r>
      <w:r w:rsidRPr="008C5FD9">
        <w:rPr>
          <w:color w:val="231F20"/>
          <w:lang w:val="de-DE"/>
        </w:rPr>
        <w:t>Eine gute, übersichtliche Ordnung ist hier besonders anzuraten. Die Kampagnentitel und die Anzeigengruppen sollten übersichtlich strukturiert und in sich logisch geordnet sein.</w:t>
      </w:r>
      <w:r w:rsidRPr="008C5FD9">
        <w:rPr>
          <w:color w:val="231F20"/>
          <w:spacing w:val="40"/>
          <w:lang w:val="de-DE"/>
        </w:rPr>
        <w:t xml:space="preserve"> </w:t>
      </w:r>
      <w:r w:rsidRPr="008C5FD9">
        <w:rPr>
          <w:color w:val="231F20"/>
          <w:lang w:val="de-DE"/>
        </w:rPr>
        <w:t xml:space="preserve">Dies zahlt sich in der späteren Verwendung aus. Anzeigengruppennamen können zwar später auch noch editiert werden, allerdings kann dies zu Datenverlust in den Tracking- </w:t>
      </w:r>
      <w:proofErr w:type="spellStart"/>
      <w:r w:rsidRPr="008C5FD9">
        <w:rPr>
          <w:color w:val="231F20"/>
          <w:lang w:val="de-DE"/>
        </w:rPr>
        <w:t>tools</w:t>
      </w:r>
      <w:proofErr w:type="spellEnd"/>
      <w:r w:rsidRPr="008C5FD9">
        <w:rPr>
          <w:color w:val="231F20"/>
          <w:lang w:val="de-DE"/>
        </w:rPr>
        <w:t xml:space="preserve"> führen. Die Titel sollten so formuliert sein, dass auch ein Bearbeitender, der nicht das zugehörige Fachwissen hat, schlüssig und übersichtlich verstehen würde, was die jeweilige Anzeigengruppe enthält.</w:t>
      </w:r>
    </w:p>
    <w:p w14:paraId="232F7350" w14:textId="77777777" w:rsidR="00C144CE" w:rsidRPr="008C5FD9" w:rsidRDefault="00F24B1B">
      <w:pPr>
        <w:pStyle w:val="BodyText"/>
        <w:spacing w:before="5"/>
        <w:rPr>
          <w:sz w:val="22"/>
          <w:lang w:val="de-DE"/>
        </w:rPr>
      </w:pPr>
      <w:r>
        <w:rPr>
          <w:noProof/>
        </w:rPr>
        <w:drawing>
          <wp:anchor distT="0" distB="0" distL="0" distR="0" simplePos="0" relativeHeight="8" behindDoc="0" locked="0" layoutInCell="1" allowOverlap="1" wp14:anchorId="1F8FF06E" wp14:editId="70077DA1">
            <wp:simplePos x="0" y="0"/>
            <wp:positionH relativeFrom="page">
              <wp:posOffset>900000</wp:posOffset>
            </wp:positionH>
            <wp:positionV relativeFrom="paragraph">
              <wp:posOffset>179144</wp:posOffset>
            </wp:positionV>
            <wp:extent cx="4973367" cy="295656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0" cstate="print"/>
                    <a:stretch>
                      <a:fillRect/>
                    </a:stretch>
                  </pic:blipFill>
                  <pic:spPr>
                    <a:xfrm>
                      <a:off x="0" y="0"/>
                      <a:ext cx="4973367" cy="2956560"/>
                    </a:xfrm>
                    <a:prstGeom prst="rect">
                      <a:avLst/>
                    </a:prstGeom>
                  </pic:spPr>
                </pic:pic>
              </a:graphicData>
            </a:graphic>
          </wp:anchor>
        </w:drawing>
      </w:r>
    </w:p>
    <w:p w14:paraId="6E677A29" w14:textId="77777777" w:rsidR="00C144CE" w:rsidRPr="008C5FD9" w:rsidRDefault="00C144CE">
      <w:pPr>
        <w:pStyle w:val="BodyText"/>
        <w:rPr>
          <w:sz w:val="24"/>
          <w:lang w:val="de-DE"/>
        </w:rPr>
      </w:pPr>
    </w:p>
    <w:p w14:paraId="12C65648" w14:textId="77777777" w:rsidR="00C144CE" w:rsidRPr="008C5FD9" w:rsidRDefault="00C144CE">
      <w:pPr>
        <w:pStyle w:val="BodyText"/>
        <w:spacing w:before="5"/>
        <w:rPr>
          <w:sz w:val="21"/>
          <w:lang w:val="de-DE"/>
        </w:rPr>
      </w:pPr>
    </w:p>
    <w:p w14:paraId="5DE8C479" w14:textId="77777777" w:rsidR="00C144CE" w:rsidRPr="008C5FD9" w:rsidRDefault="00F24B1B">
      <w:pPr>
        <w:pStyle w:val="BodyText"/>
        <w:spacing w:before="1" w:line="271" w:lineRule="auto"/>
        <w:ind w:left="957" w:right="2201" w:hanging="1"/>
        <w:jc w:val="both"/>
        <w:rPr>
          <w:lang w:val="de-DE"/>
        </w:rPr>
      </w:pPr>
      <w:r w:rsidRPr="008C5FD9">
        <w:rPr>
          <w:color w:val="231F20"/>
          <w:lang w:val="de-DE"/>
        </w:rPr>
        <w:t xml:space="preserve">Da wichtige Einstellungen, wie die </w:t>
      </w:r>
      <w:proofErr w:type="spellStart"/>
      <w:r w:rsidRPr="008C5FD9">
        <w:rPr>
          <w:color w:val="231F20"/>
          <w:lang w:val="de-DE"/>
        </w:rPr>
        <w:t>geogra</w:t>
      </w:r>
      <w:proofErr w:type="spellEnd"/>
      <w:r>
        <w:rPr>
          <w:color w:val="231F20"/>
        </w:rPr>
        <w:t>ﬁ</w:t>
      </w:r>
      <w:proofErr w:type="spellStart"/>
      <w:r w:rsidRPr="008C5FD9">
        <w:rPr>
          <w:color w:val="231F20"/>
          <w:lang w:val="de-DE"/>
        </w:rPr>
        <w:t>sche</w:t>
      </w:r>
      <w:proofErr w:type="spellEnd"/>
      <w:r w:rsidRPr="008C5FD9">
        <w:rPr>
          <w:color w:val="231F20"/>
          <w:lang w:val="de-DE"/>
        </w:rPr>
        <w:t xml:space="preserve"> Ausrichtung, die tageszeitabhängige Anzeigenschaltung oder das Tagesbudget, nicht auf der Ebene der Anzeigengruppe, sondern</w:t>
      </w:r>
      <w:r w:rsidRPr="008C5FD9">
        <w:rPr>
          <w:color w:val="231F20"/>
          <w:spacing w:val="24"/>
          <w:lang w:val="de-DE"/>
        </w:rPr>
        <w:t xml:space="preserve"> </w:t>
      </w:r>
      <w:r w:rsidRPr="008C5FD9">
        <w:rPr>
          <w:color w:val="231F20"/>
          <w:lang w:val="de-DE"/>
        </w:rPr>
        <w:t>auf</w:t>
      </w:r>
      <w:r w:rsidRPr="008C5FD9">
        <w:rPr>
          <w:color w:val="231F20"/>
          <w:spacing w:val="24"/>
          <w:lang w:val="de-DE"/>
        </w:rPr>
        <w:t xml:space="preserve"> </w:t>
      </w:r>
      <w:r w:rsidRPr="008C5FD9">
        <w:rPr>
          <w:color w:val="231F20"/>
          <w:lang w:val="de-DE"/>
        </w:rPr>
        <w:t>Ebene</w:t>
      </w:r>
      <w:r w:rsidRPr="008C5FD9">
        <w:rPr>
          <w:color w:val="231F20"/>
          <w:spacing w:val="25"/>
          <w:lang w:val="de-DE"/>
        </w:rPr>
        <w:t xml:space="preserve"> </w:t>
      </w:r>
      <w:r w:rsidRPr="008C5FD9">
        <w:rPr>
          <w:color w:val="231F20"/>
          <w:lang w:val="de-DE"/>
        </w:rPr>
        <w:t>der</w:t>
      </w:r>
      <w:r w:rsidRPr="008C5FD9">
        <w:rPr>
          <w:color w:val="231F20"/>
          <w:spacing w:val="24"/>
          <w:lang w:val="de-DE"/>
        </w:rPr>
        <w:t xml:space="preserve"> </w:t>
      </w:r>
      <w:r w:rsidRPr="008C5FD9">
        <w:rPr>
          <w:color w:val="231F20"/>
          <w:lang w:val="de-DE"/>
        </w:rPr>
        <w:t>Kampagne</w:t>
      </w:r>
      <w:r w:rsidRPr="008C5FD9">
        <w:rPr>
          <w:color w:val="231F20"/>
          <w:spacing w:val="25"/>
          <w:lang w:val="de-DE"/>
        </w:rPr>
        <w:t xml:space="preserve"> </w:t>
      </w:r>
      <w:r w:rsidRPr="008C5FD9">
        <w:rPr>
          <w:color w:val="231F20"/>
          <w:lang w:val="de-DE"/>
        </w:rPr>
        <w:t>gesteuert</w:t>
      </w:r>
      <w:r w:rsidRPr="008C5FD9">
        <w:rPr>
          <w:color w:val="231F20"/>
          <w:spacing w:val="24"/>
          <w:lang w:val="de-DE"/>
        </w:rPr>
        <w:t xml:space="preserve"> </w:t>
      </w:r>
      <w:r w:rsidRPr="008C5FD9">
        <w:rPr>
          <w:color w:val="231F20"/>
          <w:lang w:val="de-DE"/>
        </w:rPr>
        <w:t>wird,</w:t>
      </w:r>
      <w:r w:rsidRPr="008C5FD9">
        <w:rPr>
          <w:color w:val="231F20"/>
          <w:spacing w:val="25"/>
          <w:lang w:val="de-DE"/>
        </w:rPr>
        <w:t xml:space="preserve"> </w:t>
      </w:r>
      <w:r w:rsidRPr="008C5FD9">
        <w:rPr>
          <w:color w:val="231F20"/>
          <w:lang w:val="de-DE"/>
        </w:rPr>
        <w:t>ist</w:t>
      </w:r>
      <w:r w:rsidRPr="008C5FD9">
        <w:rPr>
          <w:color w:val="231F20"/>
          <w:spacing w:val="24"/>
          <w:lang w:val="de-DE"/>
        </w:rPr>
        <w:t xml:space="preserve"> </w:t>
      </w:r>
      <w:r w:rsidRPr="008C5FD9">
        <w:rPr>
          <w:color w:val="231F20"/>
          <w:lang w:val="de-DE"/>
        </w:rPr>
        <w:t>es</w:t>
      </w:r>
      <w:r w:rsidRPr="008C5FD9">
        <w:rPr>
          <w:color w:val="231F20"/>
          <w:spacing w:val="24"/>
          <w:lang w:val="de-DE"/>
        </w:rPr>
        <w:t xml:space="preserve"> </w:t>
      </w:r>
      <w:r w:rsidRPr="008C5FD9">
        <w:rPr>
          <w:color w:val="231F20"/>
          <w:lang w:val="de-DE"/>
        </w:rPr>
        <w:t>wichtig,</w:t>
      </w:r>
      <w:r w:rsidRPr="008C5FD9">
        <w:rPr>
          <w:color w:val="231F20"/>
          <w:spacing w:val="25"/>
          <w:lang w:val="de-DE"/>
        </w:rPr>
        <w:t xml:space="preserve"> </w:t>
      </w:r>
      <w:r w:rsidRPr="008C5FD9">
        <w:rPr>
          <w:color w:val="231F20"/>
          <w:lang w:val="de-DE"/>
        </w:rPr>
        <w:t>diejenigen</w:t>
      </w:r>
      <w:r w:rsidRPr="008C5FD9">
        <w:rPr>
          <w:color w:val="231F20"/>
          <w:spacing w:val="24"/>
          <w:lang w:val="de-DE"/>
        </w:rPr>
        <w:t xml:space="preserve"> </w:t>
      </w:r>
      <w:r w:rsidRPr="008C5FD9">
        <w:rPr>
          <w:color w:val="231F20"/>
          <w:spacing w:val="-5"/>
          <w:lang w:val="de-DE"/>
        </w:rPr>
        <w:t>Anzeigen,</w:t>
      </w:r>
    </w:p>
    <w:p w14:paraId="45C63843" w14:textId="77777777" w:rsidR="00C144CE" w:rsidRPr="008C5FD9" w:rsidRDefault="00F24B1B">
      <w:pPr>
        <w:pStyle w:val="BodyText"/>
        <w:ind w:left="957"/>
        <w:jc w:val="both"/>
        <w:rPr>
          <w:lang w:val="de-DE"/>
        </w:rPr>
      </w:pPr>
      <w:r w:rsidRPr="008C5FD9">
        <w:rPr>
          <w:color w:val="231F20"/>
          <w:lang w:val="de-DE"/>
        </w:rPr>
        <w:t>„die</w:t>
      </w:r>
      <w:r w:rsidRPr="008C5FD9">
        <w:rPr>
          <w:color w:val="231F20"/>
          <w:spacing w:val="11"/>
          <w:lang w:val="de-DE"/>
        </w:rPr>
        <w:t xml:space="preserve"> </w:t>
      </w:r>
      <w:r w:rsidRPr="008C5FD9">
        <w:rPr>
          <w:color w:val="231F20"/>
          <w:lang w:val="de-DE"/>
        </w:rPr>
        <w:t>auf</w:t>
      </w:r>
      <w:r w:rsidRPr="008C5FD9">
        <w:rPr>
          <w:color w:val="231F20"/>
          <w:spacing w:val="12"/>
          <w:lang w:val="de-DE"/>
        </w:rPr>
        <w:t xml:space="preserve"> </w:t>
      </w:r>
      <w:r w:rsidRPr="008C5FD9">
        <w:rPr>
          <w:color w:val="231F20"/>
          <w:lang w:val="de-DE"/>
        </w:rPr>
        <w:t>dieselben</w:t>
      </w:r>
      <w:r w:rsidRPr="008C5FD9">
        <w:rPr>
          <w:color w:val="231F20"/>
          <w:spacing w:val="11"/>
          <w:lang w:val="de-DE"/>
        </w:rPr>
        <w:t xml:space="preserve"> </w:t>
      </w:r>
      <w:r w:rsidRPr="008C5FD9">
        <w:rPr>
          <w:color w:val="231F20"/>
          <w:lang w:val="de-DE"/>
        </w:rPr>
        <w:t>Regionen</w:t>
      </w:r>
      <w:r w:rsidRPr="008C5FD9">
        <w:rPr>
          <w:color w:val="231F20"/>
          <w:spacing w:val="12"/>
          <w:lang w:val="de-DE"/>
        </w:rPr>
        <w:t xml:space="preserve"> </w:t>
      </w:r>
      <w:r w:rsidRPr="008C5FD9">
        <w:rPr>
          <w:color w:val="231F20"/>
          <w:lang w:val="de-DE"/>
        </w:rPr>
        <w:t>ausgerichtet</w:t>
      </w:r>
      <w:r w:rsidRPr="008C5FD9">
        <w:rPr>
          <w:color w:val="231F20"/>
          <w:spacing w:val="11"/>
          <w:lang w:val="de-DE"/>
        </w:rPr>
        <w:t xml:space="preserve"> </w:t>
      </w:r>
      <w:r w:rsidRPr="008C5FD9">
        <w:rPr>
          <w:color w:val="231F20"/>
          <w:lang w:val="de-DE"/>
        </w:rPr>
        <w:t>sind</w:t>
      </w:r>
      <w:r w:rsidRPr="008C5FD9">
        <w:rPr>
          <w:color w:val="231F20"/>
          <w:spacing w:val="12"/>
          <w:lang w:val="de-DE"/>
        </w:rPr>
        <w:t xml:space="preserve"> </w:t>
      </w:r>
      <w:r w:rsidRPr="008C5FD9">
        <w:rPr>
          <w:color w:val="231F20"/>
          <w:lang w:val="de-DE"/>
        </w:rPr>
        <w:t>sowie</w:t>
      </w:r>
      <w:r w:rsidRPr="008C5FD9">
        <w:rPr>
          <w:color w:val="231F20"/>
          <w:spacing w:val="11"/>
          <w:lang w:val="de-DE"/>
        </w:rPr>
        <w:t xml:space="preserve"> </w:t>
      </w:r>
      <w:r w:rsidRPr="008C5FD9">
        <w:rPr>
          <w:color w:val="231F20"/>
          <w:lang w:val="de-DE"/>
        </w:rPr>
        <w:t>zur</w:t>
      </w:r>
      <w:r w:rsidRPr="008C5FD9">
        <w:rPr>
          <w:color w:val="231F20"/>
          <w:spacing w:val="12"/>
          <w:lang w:val="de-DE"/>
        </w:rPr>
        <w:t xml:space="preserve"> </w:t>
      </w:r>
      <w:r w:rsidRPr="008C5FD9">
        <w:rPr>
          <w:color w:val="231F20"/>
          <w:lang w:val="de-DE"/>
        </w:rPr>
        <w:t>selben</w:t>
      </w:r>
      <w:r w:rsidRPr="008C5FD9">
        <w:rPr>
          <w:color w:val="231F20"/>
          <w:spacing w:val="12"/>
          <w:lang w:val="de-DE"/>
        </w:rPr>
        <w:t xml:space="preserve"> </w:t>
      </w:r>
      <w:r w:rsidRPr="008C5FD9">
        <w:rPr>
          <w:color w:val="231F20"/>
          <w:lang w:val="de-DE"/>
        </w:rPr>
        <w:t>Zeit</w:t>
      </w:r>
      <w:r w:rsidRPr="008C5FD9">
        <w:rPr>
          <w:color w:val="231F20"/>
          <w:spacing w:val="11"/>
          <w:lang w:val="de-DE"/>
        </w:rPr>
        <w:t xml:space="preserve"> </w:t>
      </w:r>
      <w:r w:rsidRPr="008C5FD9">
        <w:rPr>
          <w:color w:val="231F20"/>
          <w:lang w:val="de-DE"/>
        </w:rPr>
        <w:t>geschaltet</w:t>
      </w:r>
      <w:r w:rsidRPr="008C5FD9">
        <w:rPr>
          <w:color w:val="231F20"/>
          <w:spacing w:val="12"/>
          <w:lang w:val="de-DE"/>
        </w:rPr>
        <w:t xml:space="preserve"> </w:t>
      </w:r>
      <w:r w:rsidRPr="008C5FD9">
        <w:rPr>
          <w:color w:val="231F20"/>
          <w:spacing w:val="-2"/>
          <w:lang w:val="de-DE"/>
        </w:rPr>
        <w:t>werden</w:t>
      </w:r>
    </w:p>
    <w:p w14:paraId="6069482A" w14:textId="77777777" w:rsidR="00C144CE" w:rsidRPr="008C5FD9" w:rsidRDefault="00C144CE">
      <w:pPr>
        <w:jc w:val="both"/>
        <w:rPr>
          <w:lang w:val="de-DE"/>
        </w:rPr>
        <w:sectPr w:rsidR="00C144CE" w:rsidRPr="008C5FD9">
          <w:pgSz w:w="11910" w:h="16840"/>
          <w:pgMar w:top="1320" w:right="460" w:bottom="680" w:left="460" w:header="0" w:footer="486" w:gutter="0"/>
          <w:cols w:space="720"/>
        </w:sectPr>
      </w:pPr>
    </w:p>
    <w:p w14:paraId="42026DB1" w14:textId="77777777" w:rsidR="00C144CE" w:rsidRPr="008C5FD9" w:rsidRDefault="00C144CE">
      <w:pPr>
        <w:pStyle w:val="BodyText"/>
        <w:rPr>
          <w:lang w:val="de-DE"/>
        </w:rPr>
      </w:pPr>
    </w:p>
    <w:p w14:paraId="7236F17F" w14:textId="77777777" w:rsidR="00C144CE" w:rsidRPr="008C5FD9" w:rsidRDefault="00C144CE">
      <w:pPr>
        <w:pStyle w:val="BodyText"/>
        <w:rPr>
          <w:lang w:val="de-DE"/>
        </w:rPr>
      </w:pPr>
    </w:p>
    <w:p w14:paraId="40DB78F1" w14:textId="77777777" w:rsidR="00C144CE" w:rsidRPr="008C5FD9" w:rsidRDefault="00C144CE">
      <w:pPr>
        <w:pStyle w:val="BodyText"/>
        <w:rPr>
          <w:lang w:val="de-DE"/>
        </w:rPr>
      </w:pPr>
    </w:p>
    <w:p w14:paraId="3EBB8D4B" w14:textId="77777777" w:rsidR="00C144CE" w:rsidRPr="008C5FD9" w:rsidRDefault="00C144CE">
      <w:pPr>
        <w:pStyle w:val="BodyText"/>
        <w:rPr>
          <w:lang w:val="de-DE"/>
        </w:rPr>
      </w:pPr>
    </w:p>
    <w:p w14:paraId="3C28449F" w14:textId="77777777" w:rsidR="00C144CE" w:rsidRPr="008C5FD9" w:rsidRDefault="00C144CE">
      <w:pPr>
        <w:pStyle w:val="BodyText"/>
        <w:rPr>
          <w:lang w:val="de-DE"/>
        </w:rPr>
      </w:pPr>
    </w:p>
    <w:p w14:paraId="6FDD6173" w14:textId="77777777" w:rsidR="00C144CE" w:rsidRPr="008C5FD9" w:rsidRDefault="00C144CE">
      <w:pPr>
        <w:pStyle w:val="BodyText"/>
        <w:spacing w:before="5"/>
        <w:rPr>
          <w:sz w:val="29"/>
          <w:lang w:val="de-DE"/>
        </w:rPr>
      </w:pPr>
    </w:p>
    <w:p w14:paraId="1AF062E1" w14:textId="77777777" w:rsidR="00C144CE" w:rsidRPr="008C5FD9" w:rsidRDefault="00F24B1B">
      <w:pPr>
        <w:pStyle w:val="BodyText"/>
        <w:spacing w:before="99" w:line="271" w:lineRule="auto"/>
        <w:ind w:left="2204" w:right="954" w:hanging="1"/>
        <w:jc w:val="both"/>
        <w:rPr>
          <w:lang w:val="de-DE"/>
        </w:rPr>
      </w:pPr>
      <w:r w:rsidRPr="008C5FD9">
        <w:rPr>
          <w:color w:val="231F20"/>
          <w:lang w:val="de-DE"/>
        </w:rPr>
        <w:t>und sich ein de</w:t>
      </w:r>
      <w:r>
        <w:rPr>
          <w:color w:val="231F20"/>
        </w:rPr>
        <w:t>ﬁ</w:t>
      </w:r>
      <w:proofErr w:type="spellStart"/>
      <w:r w:rsidRPr="008C5FD9">
        <w:rPr>
          <w:color w:val="231F20"/>
          <w:lang w:val="de-DE"/>
        </w:rPr>
        <w:t>niertes</w:t>
      </w:r>
      <w:proofErr w:type="spellEnd"/>
      <w:r w:rsidRPr="008C5FD9">
        <w:rPr>
          <w:color w:val="231F20"/>
          <w:lang w:val="de-DE"/>
        </w:rPr>
        <w:t xml:space="preserve"> Budget teilen sollen“ </w:t>
      </w:r>
      <w:r w:rsidRPr="008C5FD9">
        <w:rPr>
          <w:color w:val="231F20"/>
          <w:spacing w:val="1"/>
          <w:w w:val="87"/>
          <w:lang w:val="de-DE"/>
        </w:rPr>
        <w:t>(</w:t>
      </w:r>
      <w:r w:rsidRPr="008C5FD9">
        <w:rPr>
          <w:color w:val="231F20"/>
          <w:spacing w:val="-5"/>
          <w:w w:val="87"/>
          <w:lang w:val="de-DE"/>
        </w:rPr>
        <w:t>P</w:t>
      </w:r>
      <w:r w:rsidRPr="008C5FD9">
        <w:rPr>
          <w:color w:val="231F20"/>
          <w:spacing w:val="1"/>
          <w:w w:val="103"/>
          <w:lang w:val="de-DE"/>
        </w:rPr>
        <w:t>e</w:t>
      </w:r>
      <w:r w:rsidRPr="008C5FD9">
        <w:rPr>
          <w:color w:val="231F20"/>
          <w:spacing w:val="3"/>
          <w:w w:val="103"/>
          <w:lang w:val="de-DE"/>
        </w:rPr>
        <w:t>l</w:t>
      </w:r>
      <w:r w:rsidRPr="008C5FD9">
        <w:rPr>
          <w:color w:val="231F20"/>
          <w:spacing w:val="-1"/>
          <w:w w:val="82"/>
          <w:lang w:val="de-DE"/>
        </w:rPr>
        <w:t>z</w:t>
      </w:r>
      <w:r w:rsidRPr="008C5FD9">
        <w:rPr>
          <w:color w:val="231F20"/>
          <w:spacing w:val="1"/>
          <w:lang w:val="de-DE"/>
        </w:rPr>
        <w:t>e</w:t>
      </w:r>
      <w:r w:rsidRPr="008C5FD9">
        <w:rPr>
          <w:color w:val="231F20"/>
          <w:spacing w:val="-11"/>
          <w:lang w:val="de-DE"/>
        </w:rPr>
        <w:t>r</w:t>
      </w:r>
      <w:r w:rsidRPr="008C5FD9">
        <w:rPr>
          <w:color w:val="231F20"/>
          <w:spacing w:val="-3"/>
          <w:w w:val="185"/>
          <w:lang w:val="de-DE"/>
        </w:rPr>
        <w:t>/</w:t>
      </w:r>
      <w:r w:rsidRPr="008C5FD9">
        <w:rPr>
          <w:color w:val="231F20"/>
          <w:spacing w:val="1"/>
          <w:w w:val="92"/>
          <w:lang w:val="de-DE"/>
        </w:rPr>
        <w:t>Gerigk</w:t>
      </w:r>
      <w:r w:rsidRPr="008C5FD9">
        <w:rPr>
          <w:color w:val="231F20"/>
          <w:spacing w:val="-1"/>
          <w:w w:val="99"/>
          <w:lang w:val="de-DE"/>
        </w:rPr>
        <w:t xml:space="preserve"> </w:t>
      </w:r>
      <w:r w:rsidRPr="008C5FD9">
        <w:rPr>
          <w:color w:val="231F20"/>
          <w:lang w:val="de-DE"/>
        </w:rPr>
        <w:t xml:space="preserve">2018, S. 246) zu bündeln. Deshalb ergibt es auch keinen Sinn, alle Anzeigengruppen in einer Kampagne </w:t>
      </w:r>
      <w:proofErr w:type="spellStart"/>
      <w:r w:rsidRPr="008C5FD9">
        <w:rPr>
          <w:color w:val="231F20"/>
          <w:lang w:val="de-DE"/>
        </w:rPr>
        <w:t>unterzu</w:t>
      </w:r>
      <w:proofErr w:type="spellEnd"/>
      <w:r w:rsidRPr="008C5FD9">
        <w:rPr>
          <w:color w:val="231F20"/>
          <w:lang w:val="de-DE"/>
        </w:rPr>
        <w:t xml:space="preserve">- bringen, da sonst die Möglichkeit dieser wichtigen Einstellungsvariablen für die </w:t>
      </w:r>
      <w:proofErr w:type="spellStart"/>
      <w:r w:rsidRPr="008C5FD9">
        <w:rPr>
          <w:color w:val="231F20"/>
          <w:lang w:val="de-DE"/>
        </w:rPr>
        <w:t>ver</w:t>
      </w:r>
      <w:proofErr w:type="spellEnd"/>
      <w:r w:rsidRPr="008C5FD9">
        <w:rPr>
          <w:color w:val="231F20"/>
          <w:lang w:val="de-DE"/>
        </w:rPr>
        <w:t xml:space="preserve">- </w:t>
      </w:r>
      <w:proofErr w:type="spellStart"/>
      <w:r w:rsidRPr="008C5FD9">
        <w:rPr>
          <w:color w:val="231F20"/>
          <w:lang w:val="de-DE"/>
        </w:rPr>
        <w:t>schiedenen</w:t>
      </w:r>
      <w:proofErr w:type="spellEnd"/>
      <w:r w:rsidRPr="008C5FD9">
        <w:rPr>
          <w:color w:val="231F20"/>
          <w:lang w:val="de-DE"/>
        </w:rPr>
        <w:t xml:space="preserve"> Anzeigen verloren gehen.</w:t>
      </w:r>
    </w:p>
    <w:p w14:paraId="130E0D02" w14:textId="77777777" w:rsidR="00C144CE" w:rsidRPr="008C5FD9" w:rsidRDefault="00C144CE">
      <w:pPr>
        <w:pStyle w:val="BodyText"/>
        <w:spacing w:before="8"/>
        <w:rPr>
          <w:sz w:val="22"/>
          <w:lang w:val="de-DE"/>
        </w:rPr>
      </w:pPr>
    </w:p>
    <w:p w14:paraId="1D15D334" w14:textId="77777777" w:rsidR="00C144CE" w:rsidRPr="008C5FD9" w:rsidRDefault="00F24B1B">
      <w:pPr>
        <w:pStyle w:val="BodyText"/>
        <w:spacing w:line="271" w:lineRule="auto"/>
        <w:ind w:left="2204" w:right="954"/>
        <w:jc w:val="both"/>
        <w:rPr>
          <w:lang w:val="de-DE"/>
        </w:rPr>
      </w:pPr>
      <w:r w:rsidRPr="008C5FD9">
        <w:rPr>
          <w:color w:val="231F20"/>
          <w:lang w:val="de-DE"/>
        </w:rPr>
        <w:t xml:space="preserve">Wichtig ist auch, dass die Anzeigentexte selbst mit den Keywords, auf die geboten wird, in gewisser Weise übereinstimmen. Die vom suchenden Nutzer in das Suchfeld </w:t>
      </w:r>
      <w:proofErr w:type="spellStart"/>
      <w:r w:rsidRPr="008C5FD9">
        <w:rPr>
          <w:color w:val="231F20"/>
          <w:lang w:val="de-DE"/>
        </w:rPr>
        <w:t>einge</w:t>
      </w:r>
      <w:proofErr w:type="spellEnd"/>
      <w:r w:rsidRPr="008C5FD9">
        <w:rPr>
          <w:color w:val="231F20"/>
          <w:lang w:val="de-DE"/>
        </w:rPr>
        <w:t xml:space="preserve">- </w:t>
      </w:r>
      <w:proofErr w:type="spellStart"/>
      <w:r w:rsidRPr="008C5FD9">
        <w:rPr>
          <w:color w:val="231F20"/>
          <w:lang w:val="de-DE"/>
        </w:rPr>
        <w:t>gebenen</w:t>
      </w:r>
      <w:proofErr w:type="spellEnd"/>
      <w:r w:rsidRPr="008C5FD9">
        <w:rPr>
          <w:color w:val="231F20"/>
          <w:spacing w:val="-7"/>
          <w:lang w:val="de-DE"/>
        </w:rPr>
        <w:t xml:space="preserve"> </w:t>
      </w:r>
      <w:r w:rsidRPr="008C5FD9">
        <w:rPr>
          <w:color w:val="231F20"/>
          <w:lang w:val="de-DE"/>
        </w:rPr>
        <w:t>Suchbegriffe</w:t>
      </w:r>
      <w:r w:rsidRPr="008C5FD9">
        <w:rPr>
          <w:color w:val="231F20"/>
          <w:spacing w:val="-7"/>
          <w:lang w:val="de-DE"/>
        </w:rPr>
        <w:t xml:space="preserve"> </w:t>
      </w:r>
      <w:r w:rsidRPr="008C5FD9">
        <w:rPr>
          <w:color w:val="231F20"/>
          <w:lang w:val="de-DE"/>
        </w:rPr>
        <w:t>werden</w:t>
      </w:r>
      <w:r w:rsidRPr="008C5FD9">
        <w:rPr>
          <w:color w:val="231F20"/>
          <w:spacing w:val="-7"/>
          <w:lang w:val="de-DE"/>
        </w:rPr>
        <w:t xml:space="preserve"> </w:t>
      </w:r>
      <w:r w:rsidRPr="008C5FD9">
        <w:rPr>
          <w:color w:val="231F20"/>
          <w:lang w:val="de-DE"/>
        </w:rPr>
        <w:t>in</w:t>
      </w:r>
      <w:r w:rsidRPr="008C5FD9">
        <w:rPr>
          <w:color w:val="231F20"/>
          <w:spacing w:val="-7"/>
          <w:lang w:val="de-DE"/>
        </w:rPr>
        <w:t xml:space="preserve"> </w:t>
      </w:r>
      <w:r w:rsidRPr="008C5FD9">
        <w:rPr>
          <w:color w:val="231F20"/>
          <w:lang w:val="de-DE"/>
        </w:rPr>
        <w:t>der</w:t>
      </w:r>
      <w:r w:rsidRPr="008C5FD9">
        <w:rPr>
          <w:color w:val="231F20"/>
          <w:spacing w:val="-7"/>
          <w:lang w:val="de-DE"/>
        </w:rPr>
        <w:t xml:space="preserve"> </w:t>
      </w:r>
      <w:r w:rsidRPr="008C5FD9">
        <w:rPr>
          <w:color w:val="231F20"/>
          <w:lang w:val="de-DE"/>
        </w:rPr>
        <w:t>Trefferausgabe,</w:t>
      </w:r>
      <w:r w:rsidRPr="008C5FD9">
        <w:rPr>
          <w:color w:val="231F20"/>
          <w:spacing w:val="-7"/>
          <w:lang w:val="de-DE"/>
        </w:rPr>
        <w:t xml:space="preserve"> </w:t>
      </w:r>
      <w:r w:rsidRPr="008C5FD9">
        <w:rPr>
          <w:color w:val="231F20"/>
          <w:lang w:val="de-DE"/>
        </w:rPr>
        <w:t>im</w:t>
      </w:r>
      <w:r w:rsidRPr="008C5FD9">
        <w:rPr>
          <w:color w:val="231F20"/>
          <w:spacing w:val="-7"/>
          <w:lang w:val="de-DE"/>
        </w:rPr>
        <w:t xml:space="preserve"> </w:t>
      </w:r>
      <w:r w:rsidRPr="008C5FD9">
        <w:rPr>
          <w:color w:val="231F20"/>
          <w:lang w:val="de-DE"/>
        </w:rPr>
        <w:t>Fall,</w:t>
      </w:r>
      <w:r w:rsidRPr="008C5FD9">
        <w:rPr>
          <w:color w:val="231F20"/>
          <w:spacing w:val="-7"/>
          <w:lang w:val="de-DE"/>
        </w:rPr>
        <w:t xml:space="preserve"> </w:t>
      </w:r>
      <w:r w:rsidRPr="008C5FD9">
        <w:rPr>
          <w:color w:val="231F20"/>
          <w:lang w:val="de-DE"/>
        </w:rPr>
        <w:t>dass</w:t>
      </w:r>
      <w:r w:rsidRPr="008C5FD9">
        <w:rPr>
          <w:color w:val="231F20"/>
          <w:spacing w:val="-7"/>
          <w:lang w:val="de-DE"/>
        </w:rPr>
        <w:t xml:space="preserve"> </w:t>
      </w:r>
      <w:r w:rsidRPr="008C5FD9">
        <w:rPr>
          <w:color w:val="231F20"/>
          <w:lang w:val="de-DE"/>
        </w:rPr>
        <w:t>die</w:t>
      </w:r>
      <w:r w:rsidRPr="008C5FD9">
        <w:rPr>
          <w:color w:val="231F20"/>
          <w:spacing w:val="-7"/>
          <w:lang w:val="de-DE"/>
        </w:rPr>
        <w:t xml:space="preserve"> </w:t>
      </w:r>
      <w:r w:rsidRPr="008C5FD9">
        <w:rPr>
          <w:color w:val="231F20"/>
          <w:lang w:val="de-DE"/>
        </w:rPr>
        <w:t>Anzeige</w:t>
      </w:r>
      <w:r w:rsidRPr="008C5FD9">
        <w:rPr>
          <w:color w:val="231F20"/>
          <w:spacing w:val="-7"/>
          <w:lang w:val="de-DE"/>
        </w:rPr>
        <w:t xml:space="preserve"> </w:t>
      </w:r>
      <w:proofErr w:type="spellStart"/>
      <w:r w:rsidRPr="008C5FD9">
        <w:rPr>
          <w:color w:val="231F20"/>
          <w:lang w:val="de-DE"/>
        </w:rPr>
        <w:t>ausgege</w:t>
      </w:r>
      <w:proofErr w:type="spellEnd"/>
      <w:r w:rsidRPr="008C5FD9">
        <w:rPr>
          <w:color w:val="231F20"/>
          <w:lang w:val="de-DE"/>
        </w:rPr>
        <w:t xml:space="preserve">- </w:t>
      </w:r>
      <w:proofErr w:type="spellStart"/>
      <w:r w:rsidRPr="008C5FD9">
        <w:rPr>
          <w:color w:val="231F20"/>
          <w:lang w:val="de-DE"/>
        </w:rPr>
        <w:t>ben</w:t>
      </w:r>
      <w:proofErr w:type="spellEnd"/>
      <w:r w:rsidRPr="008C5FD9">
        <w:rPr>
          <w:color w:val="231F20"/>
          <w:lang w:val="de-DE"/>
        </w:rPr>
        <w:t xml:space="preserve"> wird, auch in der Textanzeige als fett gedruckt angezeigt.</w:t>
      </w:r>
    </w:p>
    <w:p w14:paraId="695444AF" w14:textId="77777777" w:rsidR="00C144CE" w:rsidRPr="008C5FD9" w:rsidRDefault="00C144CE">
      <w:pPr>
        <w:pStyle w:val="BodyText"/>
        <w:spacing w:before="7"/>
        <w:rPr>
          <w:sz w:val="22"/>
          <w:lang w:val="de-DE"/>
        </w:rPr>
      </w:pPr>
    </w:p>
    <w:p w14:paraId="60DBE2C3" w14:textId="77777777" w:rsidR="00C144CE" w:rsidRPr="008C5FD9" w:rsidRDefault="00F24B1B">
      <w:pPr>
        <w:pStyle w:val="BodyText"/>
        <w:spacing w:line="271" w:lineRule="auto"/>
        <w:ind w:left="2204" w:right="954" w:hanging="1"/>
        <w:jc w:val="both"/>
        <w:rPr>
          <w:lang w:val="de-DE"/>
        </w:rPr>
      </w:pPr>
      <w:r w:rsidRPr="008C5FD9">
        <w:rPr>
          <w:color w:val="231F20"/>
          <w:lang w:val="de-DE"/>
        </w:rPr>
        <w:t>So ist es im Beispiel des Reiseveranstalters wichtig, dass in der Textanzeige nicht nur das Reiseland und das Angebot integriert wird, sondern auch die Spezi</w:t>
      </w:r>
      <w:r>
        <w:rPr>
          <w:color w:val="231F20"/>
        </w:rPr>
        <w:t>ﬁ</w:t>
      </w:r>
      <w:proofErr w:type="spellStart"/>
      <w:r w:rsidRPr="008C5FD9">
        <w:rPr>
          <w:color w:val="231F20"/>
          <w:lang w:val="de-DE"/>
        </w:rPr>
        <w:t>kation</w:t>
      </w:r>
      <w:proofErr w:type="spellEnd"/>
      <w:r w:rsidRPr="008C5FD9">
        <w:rPr>
          <w:color w:val="231F20"/>
          <w:lang w:val="de-DE"/>
        </w:rPr>
        <w:t xml:space="preserve"> der Tauchreise.</w:t>
      </w:r>
      <w:r w:rsidRPr="008C5FD9">
        <w:rPr>
          <w:color w:val="231F20"/>
          <w:spacing w:val="-8"/>
          <w:lang w:val="de-DE"/>
        </w:rPr>
        <w:t xml:space="preserve"> </w:t>
      </w:r>
      <w:r w:rsidRPr="008C5FD9">
        <w:rPr>
          <w:color w:val="231F20"/>
          <w:lang w:val="de-DE"/>
        </w:rPr>
        <w:t>Ein</w:t>
      </w:r>
      <w:r w:rsidRPr="008C5FD9">
        <w:rPr>
          <w:color w:val="231F20"/>
          <w:spacing w:val="-8"/>
          <w:lang w:val="de-DE"/>
        </w:rPr>
        <w:t xml:space="preserve"> </w:t>
      </w:r>
      <w:r w:rsidRPr="008C5FD9">
        <w:rPr>
          <w:color w:val="231F20"/>
          <w:lang w:val="de-DE"/>
        </w:rPr>
        <w:t>möglicher</w:t>
      </w:r>
      <w:r w:rsidRPr="008C5FD9">
        <w:rPr>
          <w:color w:val="231F20"/>
          <w:spacing w:val="-8"/>
          <w:lang w:val="de-DE"/>
        </w:rPr>
        <w:t xml:space="preserve"> </w:t>
      </w:r>
      <w:r w:rsidRPr="008C5FD9">
        <w:rPr>
          <w:color w:val="231F20"/>
          <w:lang w:val="de-DE"/>
        </w:rPr>
        <w:t>Anzeigentext</w:t>
      </w:r>
      <w:r w:rsidRPr="008C5FD9">
        <w:rPr>
          <w:color w:val="231F20"/>
          <w:spacing w:val="-8"/>
          <w:lang w:val="de-DE"/>
        </w:rPr>
        <w:t xml:space="preserve"> </w:t>
      </w:r>
      <w:r w:rsidRPr="008C5FD9">
        <w:rPr>
          <w:color w:val="231F20"/>
          <w:lang w:val="de-DE"/>
        </w:rPr>
        <w:t>könnte</w:t>
      </w:r>
      <w:r w:rsidRPr="008C5FD9">
        <w:rPr>
          <w:color w:val="231F20"/>
          <w:spacing w:val="-8"/>
          <w:lang w:val="de-DE"/>
        </w:rPr>
        <w:t xml:space="preserve"> </w:t>
      </w:r>
      <w:r w:rsidRPr="008C5FD9">
        <w:rPr>
          <w:color w:val="231F20"/>
          <w:lang w:val="de-DE"/>
        </w:rPr>
        <w:t>lauten:</w:t>
      </w:r>
      <w:r w:rsidRPr="008C5FD9">
        <w:rPr>
          <w:color w:val="231F20"/>
          <w:spacing w:val="-8"/>
          <w:lang w:val="de-DE"/>
        </w:rPr>
        <w:t xml:space="preserve"> </w:t>
      </w:r>
      <w:r w:rsidRPr="008C5FD9">
        <w:rPr>
          <w:color w:val="231F20"/>
          <w:lang w:val="de-DE"/>
        </w:rPr>
        <w:t>„Tauchreise</w:t>
      </w:r>
      <w:r w:rsidRPr="008C5FD9">
        <w:rPr>
          <w:color w:val="231F20"/>
          <w:spacing w:val="-8"/>
          <w:lang w:val="de-DE"/>
        </w:rPr>
        <w:t xml:space="preserve"> </w:t>
      </w:r>
      <w:r w:rsidRPr="008C5FD9">
        <w:rPr>
          <w:color w:val="231F20"/>
          <w:lang w:val="de-DE"/>
        </w:rPr>
        <w:t>nach</w:t>
      </w:r>
      <w:r w:rsidRPr="008C5FD9">
        <w:rPr>
          <w:color w:val="231F20"/>
          <w:spacing w:val="-8"/>
          <w:lang w:val="de-DE"/>
        </w:rPr>
        <w:t xml:space="preserve"> </w:t>
      </w:r>
      <w:r w:rsidRPr="008C5FD9">
        <w:rPr>
          <w:color w:val="231F20"/>
          <w:lang w:val="de-DE"/>
        </w:rPr>
        <w:t>Bali?</w:t>
      </w:r>
      <w:r w:rsidRPr="008C5FD9">
        <w:rPr>
          <w:color w:val="231F20"/>
          <w:spacing w:val="-8"/>
          <w:lang w:val="de-DE"/>
        </w:rPr>
        <w:t xml:space="preserve"> </w:t>
      </w:r>
      <w:r w:rsidRPr="008C5FD9">
        <w:rPr>
          <w:color w:val="231F20"/>
          <w:lang w:val="de-DE"/>
        </w:rPr>
        <w:t>–</w:t>
      </w:r>
      <w:r w:rsidRPr="008C5FD9">
        <w:rPr>
          <w:color w:val="231F20"/>
          <w:spacing w:val="-8"/>
          <w:lang w:val="de-DE"/>
        </w:rPr>
        <w:t xml:space="preserve"> </w:t>
      </w:r>
      <w:r w:rsidRPr="008C5FD9">
        <w:rPr>
          <w:color w:val="231F20"/>
          <w:lang w:val="de-DE"/>
        </w:rPr>
        <w:t>Jetzt</w:t>
      </w:r>
      <w:r w:rsidRPr="008C5FD9">
        <w:rPr>
          <w:color w:val="231F20"/>
          <w:spacing w:val="-8"/>
          <w:lang w:val="de-DE"/>
        </w:rPr>
        <w:t xml:space="preserve"> </w:t>
      </w:r>
      <w:r w:rsidRPr="008C5FD9">
        <w:rPr>
          <w:color w:val="231F20"/>
          <w:lang w:val="de-DE"/>
        </w:rPr>
        <w:t xml:space="preserve">für nur 500 Euro buchen“. Auf das Thema des Anzeigentexts wird nachfolgend noch näher </w:t>
      </w:r>
      <w:r w:rsidRPr="008C5FD9">
        <w:rPr>
          <w:color w:val="231F20"/>
          <w:spacing w:val="-2"/>
          <w:lang w:val="de-DE"/>
        </w:rPr>
        <w:t>eingegangen.</w:t>
      </w:r>
    </w:p>
    <w:p w14:paraId="6E972FF9" w14:textId="77777777" w:rsidR="00C144CE" w:rsidRPr="008C5FD9" w:rsidRDefault="00C144CE">
      <w:pPr>
        <w:pStyle w:val="BodyText"/>
        <w:spacing w:before="8"/>
        <w:rPr>
          <w:sz w:val="22"/>
          <w:lang w:val="de-DE"/>
        </w:rPr>
      </w:pPr>
    </w:p>
    <w:p w14:paraId="39185B31" w14:textId="77777777" w:rsidR="00C144CE" w:rsidRPr="008C5FD9" w:rsidRDefault="00F24B1B">
      <w:pPr>
        <w:pStyle w:val="BodyText"/>
        <w:spacing w:line="271" w:lineRule="auto"/>
        <w:ind w:left="2204" w:right="955"/>
        <w:jc w:val="both"/>
        <w:rPr>
          <w:lang w:val="de-DE"/>
        </w:rPr>
      </w:pPr>
      <w:r w:rsidRPr="008C5FD9">
        <w:rPr>
          <w:color w:val="231F20"/>
          <w:lang w:val="de-DE"/>
        </w:rPr>
        <w:t xml:space="preserve">Ein weiterer strukturell wichtiger Punkt ist es, zur richtigen Anzeige auch die richtige Weiterleitung zu liefern. Wenn der Suchende im Beispiel nach einer „Tauchreise nach Bali“ sucht, er dann allerdings nur auf die Landingpage des Reiseveranstalters weiter- geleitet und nicht direkt auf die Unterseite mit dem passenden Angebot für die Tauch- </w:t>
      </w:r>
      <w:proofErr w:type="spellStart"/>
      <w:r w:rsidRPr="008C5FD9">
        <w:rPr>
          <w:color w:val="231F20"/>
          <w:lang w:val="de-DE"/>
        </w:rPr>
        <w:t>reisen</w:t>
      </w:r>
      <w:proofErr w:type="spellEnd"/>
      <w:r w:rsidRPr="008C5FD9">
        <w:rPr>
          <w:color w:val="231F20"/>
          <w:lang w:val="de-DE"/>
        </w:rPr>
        <w:t xml:space="preserve"> nach Bali, so kann es passieren, dass der potenzielle Kunde direkt wieder abspringt, eventuell sogar verärgert ist, dass er nicht direkt an sein Ziel geführt wurde.</w:t>
      </w:r>
      <w:r w:rsidRPr="008C5FD9">
        <w:rPr>
          <w:color w:val="231F20"/>
          <w:spacing w:val="40"/>
          <w:lang w:val="de-DE"/>
        </w:rPr>
        <w:t xml:space="preserve"> </w:t>
      </w:r>
      <w:r w:rsidRPr="008C5FD9">
        <w:rPr>
          <w:color w:val="231F20"/>
          <w:lang w:val="de-DE"/>
        </w:rPr>
        <w:t>Er müsste sich zunächst auf der Seite orientieren und wird nicht komfortabel an sein</w:t>
      </w:r>
      <w:r w:rsidRPr="008C5FD9">
        <w:rPr>
          <w:color w:val="231F20"/>
          <w:spacing w:val="80"/>
          <w:lang w:val="de-DE"/>
        </w:rPr>
        <w:t xml:space="preserve"> </w:t>
      </w:r>
      <w:r w:rsidRPr="008C5FD9">
        <w:rPr>
          <w:color w:val="231F20"/>
          <w:lang w:val="de-DE"/>
        </w:rPr>
        <w:t>Ziel</w:t>
      </w:r>
      <w:r w:rsidRPr="008C5FD9">
        <w:rPr>
          <w:color w:val="231F20"/>
          <w:spacing w:val="-10"/>
          <w:lang w:val="de-DE"/>
        </w:rPr>
        <w:t xml:space="preserve"> </w:t>
      </w:r>
      <w:r w:rsidRPr="008C5FD9">
        <w:rPr>
          <w:color w:val="231F20"/>
          <w:lang w:val="de-DE"/>
        </w:rPr>
        <w:t>geführt.</w:t>
      </w:r>
      <w:r w:rsidRPr="008C5FD9">
        <w:rPr>
          <w:color w:val="231F20"/>
          <w:spacing w:val="-10"/>
          <w:lang w:val="de-DE"/>
        </w:rPr>
        <w:t xml:space="preserve"> </w:t>
      </w:r>
      <w:r w:rsidRPr="008C5FD9">
        <w:rPr>
          <w:color w:val="231F20"/>
          <w:lang w:val="de-DE"/>
        </w:rPr>
        <w:t>Die</w:t>
      </w:r>
      <w:r w:rsidRPr="008C5FD9">
        <w:rPr>
          <w:color w:val="231F20"/>
          <w:spacing w:val="-10"/>
          <w:lang w:val="de-DE"/>
        </w:rPr>
        <w:t xml:space="preserve"> </w:t>
      </w:r>
      <w:r w:rsidRPr="008C5FD9">
        <w:rPr>
          <w:color w:val="231F20"/>
          <w:lang w:val="de-DE"/>
        </w:rPr>
        <w:t>Chance,</w:t>
      </w:r>
      <w:r w:rsidRPr="008C5FD9">
        <w:rPr>
          <w:color w:val="231F20"/>
          <w:spacing w:val="-10"/>
          <w:lang w:val="de-DE"/>
        </w:rPr>
        <w:t xml:space="preserve"> </w:t>
      </w:r>
      <w:r w:rsidRPr="008C5FD9">
        <w:rPr>
          <w:color w:val="231F20"/>
          <w:lang w:val="de-DE"/>
        </w:rPr>
        <w:t>dass</w:t>
      </w:r>
      <w:r w:rsidRPr="008C5FD9">
        <w:rPr>
          <w:color w:val="231F20"/>
          <w:spacing w:val="-10"/>
          <w:lang w:val="de-DE"/>
        </w:rPr>
        <w:t xml:space="preserve"> </w:t>
      </w:r>
      <w:r w:rsidRPr="008C5FD9">
        <w:rPr>
          <w:color w:val="231F20"/>
          <w:lang w:val="de-DE"/>
        </w:rPr>
        <w:t>er</w:t>
      </w:r>
      <w:r w:rsidRPr="008C5FD9">
        <w:rPr>
          <w:color w:val="231F20"/>
          <w:spacing w:val="-10"/>
          <w:lang w:val="de-DE"/>
        </w:rPr>
        <w:t xml:space="preserve"> </w:t>
      </w:r>
      <w:r w:rsidRPr="008C5FD9">
        <w:rPr>
          <w:color w:val="231F20"/>
          <w:lang w:val="de-DE"/>
        </w:rPr>
        <w:t>zurück</w:t>
      </w:r>
      <w:r w:rsidRPr="008C5FD9">
        <w:rPr>
          <w:color w:val="231F20"/>
          <w:spacing w:val="-10"/>
          <w:lang w:val="de-DE"/>
        </w:rPr>
        <w:t xml:space="preserve"> </w:t>
      </w:r>
      <w:r w:rsidRPr="008C5FD9">
        <w:rPr>
          <w:color w:val="231F20"/>
          <w:lang w:val="de-DE"/>
        </w:rPr>
        <w:t>zum</w:t>
      </w:r>
      <w:r w:rsidRPr="008C5FD9">
        <w:rPr>
          <w:color w:val="231F20"/>
          <w:spacing w:val="-10"/>
          <w:lang w:val="de-DE"/>
        </w:rPr>
        <w:t xml:space="preserve"> </w:t>
      </w:r>
      <w:r w:rsidRPr="008C5FD9">
        <w:rPr>
          <w:color w:val="231F20"/>
          <w:lang w:val="de-DE"/>
        </w:rPr>
        <w:t>Suchergebnis</w:t>
      </w:r>
      <w:r w:rsidRPr="008C5FD9">
        <w:rPr>
          <w:color w:val="231F20"/>
          <w:spacing w:val="-10"/>
          <w:lang w:val="de-DE"/>
        </w:rPr>
        <w:t xml:space="preserve"> </w:t>
      </w:r>
      <w:r w:rsidRPr="008C5FD9">
        <w:rPr>
          <w:color w:val="231F20"/>
          <w:lang w:val="de-DE"/>
        </w:rPr>
        <w:t>navigiert</w:t>
      </w:r>
      <w:r w:rsidRPr="008C5FD9">
        <w:rPr>
          <w:color w:val="231F20"/>
          <w:spacing w:val="-10"/>
          <w:lang w:val="de-DE"/>
        </w:rPr>
        <w:t xml:space="preserve"> </w:t>
      </w:r>
      <w:r w:rsidRPr="008C5FD9">
        <w:rPr>
          <w:color w:val="231F20"/>
          <w:lang w:val="de-DE"/>
        </w:rPr>
        <w:t>und</w:t>
      </w:r>
      <w:r w:rsidRPr="008C5FD9">
        <w:rPr>
          <w:color w:val="231F20"/>
          <w:spacing w:val="-10"/>
          <w:lang w:val="de-DE"/>
        </w:rPr>
        <w:t xml:space="preserve"> </w:t>
      </w:r>
      <w:r w:rsidRPr="008C5FD9">
        <w:rPr>
          <w:color w:val="231F20"/>
          <w:lang w:val="de-DE"/>
        </w:rPr>
        <w:t>auf</w:t>
      </w:r>
      <w:r w:rsidRPr="008C5FD9">
        <w:rPr>
          <w:color w:val="231F20"/>
          <w:spacing w:val="-10"/>
          <w:lang w:val="de-DE"/>
        </w:rPr>
        <w:t xml:space="preserve"> </w:t>
      </w:r>
      <w:r w:rsidRPr="008C5FD9">
        <w:rPr>
          <w:color w:val="231F20"/>
          <w:lang w:val="de-DE"/>
        </w:rPr>
        <w:t>die</w:t>
      </w:r>
      <w:r w:rsidRPr="008C5FD9">
        <w:rPr>
          <w:color w:val="231F20"/>
          <w:spacing w:val="-10"/>
          <w:lang w:val="de-DE"/>
        </w:rPr>
        <w:t xml:space="preserve"> </w:t>
      </w:r>
      <w:r w:rsidRPr="008C5FD9">
        <w:rPr>
          <w:color w:val="231F20"/>
          <w:lang w:val="de-DE"/>
        </w:rPr>
        <w:t>Anzeige eines Mitbewerbers klickt, ist dabei sehr hoch.</w:t>
      </w:r>
    </w:p>
    <w:p w14:paraId="766F4AD4" w14:textId="77777777" w:rsidR="00C144CE" w:rsidRPr="008C5FD9" w:rsidRDefault="00C144CE">
      <w:pPr>
        <w:pStyle w:val="BodyText"/>
        <w:spacing w:before="1"/>
        <w:rPr>
          <w:sz w:val="14"/>
          <w:lang w:val="de-DE"/>
        </w:rPr>
      </w:pPr>
    </w:p>
    <w:p w14:paraId="269693AA" w14:textId="77777777" w:rsidR="00C144CE" w:rsidRPr="008C5FD9" w:rsidRDefault="00C144CE">
      <w:pPr>
        <w:rPr>
          <w:sz w:val="14"/>
          <w:lang w:val="de-DE"/>
        </w:rPr>
        <w:sectPr w:rsidR="00C144CE" w:rsidRPr="008C5FD9">
          <w:pgSz w:w="11910" w:h="16840"/>
          <w:pgMar w:top="1320" w:right="460" w:bottom="680" w:left="460" w:header="0" w:footer="486" w:gutter="0"/>
          <w:cols w:space="720"/>
        </w:sectPr>
      </w:pPr>
    </w:p>
    <w:p w14:paraId="79ABA2EB" w14:textId="77777777" w:rsidR="00C144CE" w:rsidRPr="008C5FD9" w:rsidRDefault="00F24B1B">
      <w:pPr>
        <w:spacing w:before="119" w:line="302" w:lineRule="auto"/>
        <w:ind w:left="130" w:right="38" w:firstLine="496"/>
        <w:jc w:val="right"/>
        <w:rPr>
          <w:sz w:val="18"/>
          <w:lang w:val="de-DE"/>
        </w:rPr>
      </w:pPr>
      <w:r w:rsidRPr="008C5FD9">
        <w:rPr>
          <w:color w:val="231F20"/>
          <w:spacing w:val="-2"/>
          <w:sz w:val="18"/>
          <w:lang w:val="de-DE"/>
        </w:rPr>
        <w:t xml:space="preserve">Standardgebot </w:t>
      </w:r>
      <w:r w:rsidRPr="008C5FD9">
        <w:rPr>
          <w:color w:val="808285"/>
          <w:sz w:val="18"/>
          <w:lang w:val="de-DE"/>
        </w:rPr>
        <w:t xml:space="preserve">Das Standardgebot ist ein für die ganze </w:t>
      </w:r>
      <w:r w:rsidRPr="008C5FD9">
        <w:rPr>
          <w:color w:val="808285"/>
          <w:spacing w:val="-2"/>
          <w:sz w:val="18"/>
          <w:lang w:val="de-DE"/>
        </w:rPr>
        <w:t xml:space="preserve">Anzeigengruppe </w:t>
      </w:r>
      <w:r w:rsidRPr="008C5FD9">
        <w:rPr>
          <w:color w:val="808285"/>
          <w:sz w:val="18"/>
          <w:lang w:val="de-DE"/>
        </w:rPr>
        <w:t xml:space="preserve">angewandter </w:t>
      </w:r>
      <w:proofErr w:type="spellStart"/>
      <w:r w:rsidRPr="008C5FD9">
        <w:rPr>
          <w:color w:val="808285"/>
          <w:sz w:val="18"/>
          <w:lang w:val="de-DE"/>
        </w:rPr>
        <w:t>maxi</w:t>
      </w:r>
      <w:proofErr w:type="spellEnd"/>
      <w:r w:rsidRPr="008C5FD9">
        <w:rPr>
          <w:color w:val="808285"/>
          <w:sz w:val="18"/>
          <w:lang w:val="de-DE"/>
        </w:rPr>
        <w:t xml:space="preserve">- </w:t>
      </w:r>
      <w:proofErr w:type="spellStart"/>
      <w:r w:rsidRPr="008C5FD9">
        <w:rPr>
          <w:color w:val="808285"/>
          <w:sz w:val="18"/>
          <w:lang w:val="de-DE"/>
        </w:rPr>
        <w:t>maler</w:t>
      </w:r>
      <w:proofErr w:type="spellEnd"/>
      <w:r w:rsidRPr="008C5FD9">
        <w:rPr>
          <w:color w:val="808285"/>
          <w:sz w:val="18"/>
          <w:lang w:val="de-DE"/>
        </w:rPr>
        <w:t xml:space="preserve"> CPC, also der Höchstbetrag, den ein Klick auf jede Anzeige dieser </w:t>
      </w:r>
      <w:r w:rsidRPr="008C5FD9">
        <w:rPr>
          <w:color w:val="808285"/>
          <w:w w:val="95"/>
          <w:sz w:val="18"/>
          <w:lang w:val="de-DE"/>
        </w:rPr>
        <w:t>Anzeigengruppe</w:t>
      </w:r>
      <w:r w:rsidRPr="008C5FD9">
        <w:rPr>
          <w:color w:val="808285"/>
          <w:spacing w:val="35"/>
          <w:sz w:val="18"/>
          <w:lang w:val="de-DE"/>
        </w:rPr>
        <w:t xml:space="preserve"> </w:t>
      </w:r>
      <w:r w:rsidRPr="008C5FD9">
        <w:rPr>
          <w:color w:val="808285"/>
          <w:spacing w:val="-4"/>
          <w:sz w:val="18"/>
          <w:lang w:val="de-DE"/>
        </w:rPr>
        <w:t>kos-</w:t>
      </w:r>
    </w:p>
    <w:p w14:paraId="4895FA1F" w14:textId="77777777" w:rsidR="00C144CE" w:rsidRPr="008C5FD9" w:rsidRDefault="00F24B1B">
      <w:pPr>
        <w:spacing w:line="202" w:lineRule="exact"/>
        <w:ind w:right="38"/>
        <w:jc w:val="right"/>
        <w:rPr>
          <w:sz w:val="18"/>
          <w:lang w:val="de-DE"/>
        </w:rPr>
      </w:pPr>
      <w:proofErr w:type="spellStart"/>
      <w:r w:rsidRPr="008C5FD9">
        <w:rPr>
          <w:color w:val="808285"/>
          <w:sz w:val="18"/>
          <w:lang w:val="de-DE"/>
        </w:rPr>
        <w:t>ten</w:t>
      </w:r>
      <w:proofErr w:type="spellEnd"/>
      <w:r w:rsidRPr="008C5FD9">
        <w:rPr>
          <w:color w:val="808285"/>
          <w:spacing w:val="8"/>
          <w:sz w:val="18"/>
          <w:lang w:val="de-DE"/>
        </w:rPr>
        <w:t xml:space="preserve"> </w:t>
      </w:r>
      <w:r w:rsidRPr="008C5FD9">
        <w:rPr>
          <w:color w:val="808285"/>
          <w:spacing w:val="-2"/>
          <w:sz w:val="18"/>
          <w:lang w:val="de-DE"/>
        </w:rPr>
        <w:t>darf.</w:t>
      </w:r>
    </w:p>
    <w:p w14:paraId="3CA94EB4" w14:textId="77777777" w:rsidR="00C144CE" w:rsidRPr="008C5FD9" w:rsidRDefault="00F24B1B">
      <w:pPr>
        <w:pStyle w:val="BodyText"/>
        <w:spacing w:before="99" w:line="271" w:lineRule="auto"/>
        <w:ind w:left="130" w:right="954"/>
        <w:jc w:val="both"/>
        <w:rPr>
          <w:lang w:val="de-DE"/>
        </w:rPr>
      </w:pPr>
      <w:r w:rsidRPr="008C5FD9">
        <w:rPr>
          <w:lang w:val="de-DE"/>
        </w:rPr>
        <w:br w:type="column"/>
      </w:r>
      <w:r w:rsidRPr="008C5FD9">
        <w:rPr>
          <w:color w:val="231F20"/>
          <w:lang w:val="de-DE"/>
        </w:rPr>
        <w:t>Nach dem Feld für den Anzeigengruppennamen folgt eines für ein Standardgebot.</w:t>
      </w:r>
      <w:r w:rsidRPr="008C5FD9">
        <w:rPr>
          <w:color w:val="231F20"/>
          <w:spacing w:val="80"/>
          <w:lang w:val="de-DE"/>
        </w:rPr>
        <w:t xml:space="preserve"> </w:t>
      </w:r>
      <w:r w:rsidRPr="008C5FD9">
        <w:rPr>
          <w:color w:val="231F20"/>
          <w:lang w:val="de-DE"/>
        </w:rPr>
        <w:t xml:space="preserve">Dann folgt ein Auswahlfeld für die Keywords. Obwohl die Keywords nach Fertigstellung der Kampagne deutlich einfacher und umfangreicher über die </w:t>
      </w:r>
      <w:proofErr w:type="spellStart"/>
      <w:r w:rsidRPr="008C5FD9">
        <w:rPr>
          <w:color w:val="231F20"/>
          <w:lang w:val="de-DE"/>
        </w:rPr>
        <w:t>Benutzerober</w:t>
      </w:r>
      <w:proofErr w:type="spellEnd"/>
      <w:r>
        <w:rPr>
          <w:color w:val="231F20"/>
        </w:rPr>
        <w:t>ﬂ</w:t>
      </w:r>
      <w:proofErr w:type="spellStart"/>
      <w:r w:rsidRPr="008C5FD9">
        <w:rPr>
          <w:color w:val="231F20"/>
          <w:lang w:val="de-DE"/>
        </w:rPr>
        <w:t>äche</w:t>
      </w:r>
      <w:proofErr w:type="spellEnd"/>
      <w:r w:rsidRPr="008C5FD9">
        <w:rPr>
          <w:color w:val="231F20"/>
          <w:lang w:val="de-DE"/>
        </w:rPr>
        <w:t xml:space="preserve"> bearbeitet und erstellt werden können, benötigt der Assistent bereits einige Keywords zum Erstellen der Kampagne. Hierfür bietet das Google-Ads-System ein Assistenztool an, wie in der folgenden Abbildung dargestellt. In diesem können die Ziel-Homepage oder einige der angebotenen Produkte eingegeben werden und das Tool schlägt dann einige naheliegende Standard-Keywords für die jeweiligen Inhalte vor. Dies sollte genutzt und einige der vorgeschlagenen Keywords hinzugefügt werden.</w:t>
      </w:r>
    </w:p>
    <w:p w14:paraId="463D2841" w14:textId="77777777" w:rsidR="00C144CE" w:rsidRPr="008C5FD9" w:rsidRDefault="00C144CE">
      <w:pPr>
        <w:spacing w:line="271" w:lineRule="auto"/>
        <w:jc w:val="both"/>
        <w:rPr>
          <w:lang w:val="de-DE"/>
        </w:rPr>
        <w:sectPr w:rsidR="00C144CE" w:rsidRPr="008C5FD9">
          <w:type w:val="continuous"/>
          <w:pgSz w:w="11910" w:h="16840"/>
          <w:pgMar w:top="1600" w:right="460" w:bottom="280" w:left="460" w:header="0" w:footer="486" w:gutter="0"/>
          <w:cols w:num="2" w:space="720" w:equalWidth="0">
            <w:col w:w="1848" w:space="226"/>
            <w:col w:w="8916"/>
          </w:cols>
        </w:sectPr>
      </w:pPr>
    </w:p>
    <w:p w14:paraId="333E2FCA" w14:textId="77777777" w:rsidR="00C144CE" w:rsidRPr="008C5FD9" w:rsidRDefault="00F24B1B">
      <w:pPr>
        <w:spacing w:before="89"/>
        <w:ind w:left="957"/>
        <w:rPr>
          <w:sz w:val="18"/>
          <w:lang w:val="de-DE"/>
        </w:rPr>
      </w:pPr>
      <w:r w:rsidRPr="008C5FD9">
        <w:rPr>
          <w:color w:val="003946"/>
          <w:w w:val="95"/>
          <w:sz w:val="18"/>
          <w:lang w:val="de-DE"/>
        </w:rPr>
        <w:lastRenderedPageBreak/>
        <w:t>Google</w:t>
      </w:r>
      <w:r w:rsidRPr="008C5FD9">
        <w:rPr>
          <w:color w:val="003946"/>
          <w:sz w:val="18"/>
          <w:lang w:val="de-DE"/>
        </w:rPr>
        <w:t xml:space="preserve"> </w:t>
      </w:r>
      <w:r w:rsidRPr="008C5FD9">
        <w:rPr>
          <w:color w:val="003946"/>
          <w:spacing w:val="-5"/>
          <w:sz w:val="18"/>
          <w:lang w:val="de-DE"/>
        </w:rPr>
        <w:t>Ads</w:t>
      </w:r>
    </w:p>
    <w:p w14:paraId="73BC1A9E" w14:textId="77777777" w:rsidR="00C144CE" w:rsidRPr="008C5FD9" w:rsidRDefault="00C144CE">
      <w:pPr>
        <w:pStyle w:val="BodyText"/>
        <w:rPr>
          <w:lang w:val="de-DE"/>
        </w:rPr>
      </w:pPr>
    </w:p>
    <w:p w14:paraId="12560F1F" w14:textId="77777777" w:rsidR="00C144CE" w:rsidRPr="008C5FD9" w:rsidRDefault="00C144CE">
      <w:pPr>
        <w:pStyle w:val="BodyText"/>
        <w:rPr>
          <w:lang w:val="de-DE"/>
        </w:rPr>
      </w:pPr>
    </w:p>
    <w:p w14:paraId="0A8EC526" w14:textId="77777777" w:rsidR="00C144CE" w:rsidRPr="008C5FD9" w:rsidRDefault="00C144CE">
      <w:pPr>
        <w:pStyle w:val="BodyText"/>
        <w:rPr>
          <w:lang w:val="de-DE"/>
        </w:rPr>
      </w:pPr>
    </w:p>
    <w:p w14:paraId="222DEEB7" w14:textId="77777777" w:rsidR="00C144CE" w:rsidRPr="008C5FD9" w:rsidRDefault="00C144CE">
      <w:pPr>
        <w:pStyle w:val="BodyText"/>
        <w:rPr>
          <w:lang w:val="de-DE"/>
        </w:rPr>
      </w:pPr>
    </w:p>
    <w:p w14:paraId="572BA6E4" w14:textId="77777777" w:rsidR="00C144CE" w:rsidRPr="008C5FD9" w:rsidRDefault="00C144CE">
      <w:pPr>
        <w:pStyle w:val="BodyText"/>
        <w:rPr>
          <w:lang w:val="de-DE"/>
        </w:rPr>
      </w:pPr>
    </w:p>
    <w:p w14:paraId="40AE4C73" w14:textId="77777777" w:rsidR="00C144CE" w:rsidRPr="008C5FD9" w:rsidRDefault="00F24B1B">
      <w:pPr>
        <w:pStyle w:val="BodyText"/>
        <w:rPr>
          <w:sz w:val="12"/>
          <w:lang w:val="de-DE"/>
        </w:rPr>
      </w:pPr>
      <w:r>
        <w:rPr>
          <w:noProof/>
        </w:rPr>
        <w:drawing>
          <wp:anchor distT="0" distB="0" distL="0" distR="0" simplePos="0" relativeHeight="9" behindDoc="0" locked="0" layoutInCell="1" allowOverlap="1" wp14:anchorId="6A6B893D" wp14:editId="3A7CDDD3">
            <wp:simplePos x="0" y="0"/>
            <wp:positionH relativeFrom="page">
              <wp:posOffset>900000</wp:posOffset>
            </wp:positionH>
            <wp:positionV relativeFrom="paragraph">
              <wp:posOffset>103397</wp:posOffset>
            </wp:positionV>
            <wp:extent cx="4968240" cy="5114544"/>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1" cstate="print"/>
                    <a:stretch>
                      <a:fillRect/>
                    </a:stretch>
                  </pic:blipFill>
                  <pic:spPr>
                    <a:xfrm>
                      <a:off x="0" y="0"/>
                      <a:ext cx="4968240" cy="5114544"/>
                    </a:xfrm>
                    <a:prstGeom prst="rect">
                      <a:avLst/>
                    </a:prstGeom>
                  </pic:spPr>
                </pic:pic>
              </a:graphicData>
            </a:graphic>
          </wp:anchor>
        </w:drawing>
      </w:r>
    </w:p>
    <w:p w14:paraId="79B7A686" w14:textId="77777777" w:rsidR="00C144CE" w:rsidRPr="008C5FD9" w:rsidRDefault="00C144CE">
      <w:pPr>
        <w:pStyle w:val="BodyText"/>
        <w:spacing w:before="7"/>
        <w:rPr>
          <w:sz w:val="12"/>
          <w:lang w:val="de-DE"/>
        </w:rPr>
      </w:pPr>
    </w:p>
    <w:p w14:paraId="157C5F37" w14:textId="77777777" w:rsidR="00C144CE" w:rsidRPr="008C5FD9" w:rsidRDefault="00F24B1B">
      <w:pPr>
        <w:pStyle w:val="BodyText"/>
        <w:spacing w:before="100" w:line="271" w:lineRule="auto"/>
        <w:ind w:left="957" w:right="2201" w:hanging="1"/>
        <w:jc w:val="both"/>
        <w:rPr>
          <w:lang w:val="de-DE"/>
        </w:rPr>
      </w:pPr>
      <w:r w:rsidRPr="008C5FD9">
        <w:rPr>
          <w:color w:val="231F20"/>
          <w:lang w:val="de-DE"/>
        </w:rPr>
        <w:t>Die</w:t>
      </w:r>
      <w:r w:rsidRPr="008C5FD9">
        <w:rPr>
          <w:color w:val="231F20"/>
          <w:spacing w:val="-1"/>
          <w:lang w:val="de-DE"/>
        </w:rPr>
        <w:t xml:space="preserve"> </w:t>
      </w:r>
      <w:r w:rsidRPr="008C5FD9">
        <w:rPr>
          <w:color w:val="231F20"/>
          <w:lang w:val="de-DE"/>
        </w:rPr>
        <w:t>vorgeschlagenen</w:t>
      </w:r>
      <w:r w:rsidRPr="008C5FD9">
        <w:rPr>
          <w:color w:val="231F20"/>
          <w:spacing w:val="-1"/>
          <w:lang w:val="de-DE"/>
        </w:rPr>
        <w:t xml:space="preserve"> </w:t>
      </w:r>
      <w:r w:rsidRPr="008C5FD9">
        <w:rPr>
          <w:color w:val="231F20"/>
          <w:lang w:val="de-DE"/>
        </w:rPr>
        <w:t>Keywords</w:t>
      </w:r>
      <w:r w:rsidRPr="008C5FD9">
        <w:rPr>
          <w:color w:val="231F20"/>
          <w:spacing w:val="-1"/>
          <w:lang w:val="de-DE"/>
        </w:rPr>
        <w:t xml:space="preserve"> </w:t>
      </w:r>
      <w:r w:rsidRPr="008C5FD9">
        <w:rPr>
          <w:color w:val="231F20"/>
          <w:lang w:val="de-DE"/>
        </w:rPr>
        <w:t>werden</w:t>
      </w:r>
      <w:r w:rsidRPr="008C5FD9">
        <w:rPr>
          <w:color w:val="231F20"/>
          <w:spacing w:val="-1"/>
          <w:lang w:val="de-DE"/>
        </w:rPr>
        <w:t xml:space="preserve"> </w:t>
      </w:r>
      <w:r w:rsidRPr="008C5FD9">
        <w:rPr>
          <w:color w:val="231F20"/>
          <w:lang w:val="de-DE"/>
        </w:rPr>
        <w:t>noch</w:t>
      </w:r>
      <w:r w:rsidRPr="008C5FD9">
        <w:rPr>
          <w:color w:val="231F20"/>
          <w:spacing w:val="-1"/>
          <w:lang w:val="de-DE"/>
        </w:rPr>
        <w:t xml:space="preserve"> </w:t>
      </w:r>
      <w:r w:rsidRPr="008C5FD9">
        <w:rPr>
          <w:color w:val="231F20"/>
          <w:lang w:val="de-DE"/>
        </w:rPr>
        <w:t>nicht</w:t>
      </w:r>
      <w:r w:rsidRPr="008C5FD9">
        <w:rPr>
          <w:color w:val="231F20"/>
          <w:spacing w:val="-1"/>
          <w:lang w:val="de-DE"/>
        </w:rPr>
        <w:t xml:space="preserve"> </w:t>
      </w:r>
      <w:r w:rsidRPr="008C5FD9">
        <w:rPr>
          <w:color w:val="231F20"/>
          <w:lang w:val="de-DE"/>
        </w:rPr>
        <w:t>die</w:t>
      </w:r>
      <w:r w:rsidRPr="008C5FD9">
        <w:rPr>
          <w:color w:val="231F20"/>
          <w:spacing w:val="-1"/>
          <w:lang w:val="de-DE"/>
        </w:rPr>
        <w:t xml:space="preserve"> </w:t>
      </w:r>
      <w:r w:rsidRPr="008C5FD9">
        <w:rPr>
          <w:color w:val="231F20"/>
          <w:lang w:val="de-DE"/>
        </w:rPr>
        <w:t>optimalen</w:t>
      </w:r>
      <w:r w:rsidRPr="008C5FD9">
        <w:rPr>
          <w:color w:val="231F20"/>
          <w:spacing w:val="-1"/>
          <w:lang w:val="de-DE"/>
        </w:rPr>
        <w:t xml:space="preserve"> </w:t>
      </w:r>
      <w:r w:rsidRPr="008C5FD9">
        <w:rPr>
          <w:color w:val="231F20"/>
          <w:lang w:val="de-DE"/>
        </w:rPr>
        <w:t>Keywords</w:t>
      </w:r>
      <w:r w:rsidRPr="008C5FD9">
        <w:rPr>
          <w:color w:val="231F20"/>
          <w:spacing w:val="-1"/>
          <w:lang w:val="de-DE"/>
        </w:rPr>
        <w:t xml:space="preserve"> </w:t>
      </w:r>
      <w:r w:rsidRPr="008C5FD9">
        <w:rPr>
          <w:color w:val="231F20"/>
          <w:lang w:val="de-DE"/>
        </w:rPr>
        <w:t>sein</w:t>
      </w:r>
      <w:r w:rsidRPr="008C5FD9">
        <w:rPr>
          <w:color w:val="231F20"/>
          <w:spacing w:val="-1"/>
          <w:lang w:val="de-DE"/>
        </w:rPr>
        <w:t xml:space="preserve"> </w:t>
      </w:r>
      <w:r w:rsidRPr="008C5FD9">
        <w:rPr>
          <w:color w:val="231F20"/>
          <w:lang w:val="de-DE"/>
        </w:rPr>
        <w:t>und</w:t>
      </w:r>
      <w:r w:rsidRPr="008C5FD9">
        <w:rPr>
          <w:color w:val="231F20"/>
          <w:spacing w:val="-1"/>
          <w:lang w:val="de-DE"/>
        </w:rPr>
        <w:t xml:space="preserve"> </w:t>
      </w:r>
      <w:r w:rsidRPr="008C5FD9">
        <w:rPr>
          <w:color w:val="231F20"/>
          <w:lang w:val="de-DE"/>
        </w:rPr>
        <w:t>sie lassen sich zu jedem späteren Zeitpunkt noch ändern. Sie werden allerdings für die Einrichtung der Anzeigengruppe benötigt.</w:t>
      </w:r>
    </w:p>
    <w:p w14:paraId="5F5D7042" w14:textId="77777777" w:rsidR="00C144CE" w:rsidRPr="008C5FD9" w:rsidRDefault="00C144CE">
      <w:pPr>
        <w:pStyle w:val="BodyText"/>
        <w:rPr>
          <w:sz w:val="24"/>
          <w:lang w:val="de-DE"/>
        </w:rPr>
      </w:pPr>
    </w:p>
    <w:p w14:paraId="1EA8856C" w14:textId="77777777" w:rsidR="00C144CE" w:rsidRPr="008C5FD9" w:rsidRDefault="00F24B1B">
      <w:pPr>
        <w:pStyle w:val="Heading5"/>
        <w:spacing w:before="202"/>
        <w:jc w:val="both"/>
        <w:rPr>
          <w:lang w:val="de-DE"/>
        </w:rPr>
      </w:pPr>
      <w:r w:rsidRPr="008C5FD9">
        <w:rPr>
          <w:color w:val="003946"/>
          <w:lang w:val="de-DE"/>
        </w:rPr>
        <w:t>Der</w:t>
      </w:r>
      <w:r w:rsidRPr="008C5FD9">
        <w:rPr>
          <w:color w:val="003946"/>
          <w:spacing w:val="-14"/>
          <w:lang w:val="de-DE"/>
        </w:rPr>
        <w:t xml:space="preserve"> </w:t>
      </w:r>
      <w:r w:rsidRPr="008C5FD9">
        <w:rPr>
          <w:color w:val="003946"/>
          <w:spacing w:val="-2"/>
          <w:lang w:val="de-DE"/>
        </w:rPr>
        <w:t>Anzeigentext</w:t>
      </w:r>
    </w:p>
    <w:p w14:paraId="421333DC" w14:textId="77777777" w:rsidR="00C144CE" w:rsidRPr="008C5FD9" w:rsidRDefault="00C144CE">
      <w:pPr>
        <w:pStyle w:val="BodyText"/>
        <w:spacing w:before="10"/>
        <w:rPr>
          <w:sz w:val="26"/>
          <w:lang w:val="de-DE"/>
        </w:rPr>
      </w:pPr>
    </w:p>
    <w:p w14:paraId="75B95E87" w14:textId="77777777" w:rsidR="00C144CE" w:rsidRPr="008C5FD9" w:rsidRDefault="00F24B1B">
      <w:pPr>
        <w:pStyle w:val="BodyText"/>
        <w:spacing w:line="271" w:lineRule="auto"/>
        <w:ind w:left="957" w:right="2201"/>
        <w:jc w:val="both"/>
        <w:rPr>
          <w:lang w:val="de-DE"/>
        </w:rPr>
      </w:pPr>
      <w:r w:rsidRPr="008C5FD9">
        <w:rPr>
          <w:color w:val="231F20"/>
          <w:lang w:val="de-DE"/>
        </w:rPr>
        <w:t>Der</w:t>
      </w:r>
      <w:r w:rsidRPr="008C5FD9">
        <w:rPr>
          <w:color w:val="231F20"/>
          <w:spacing w:val="-4"/>
          <w:lang w:val="de-DE"/>
        </w:rPr>
        <w:t xml:space="preserve"> </w:t>
      </w:r>
      <w:r w:rsidRPr="008C5FD9">
        <w:rPr>
          <w:color w:val="231F20"/>
          <w:lang w:val="de-DE"/>
        </w:rPr>
        <w:t>Grundaufbau</w:t>
      </w:r>
      <w:r w:rsidRPr="008C5FD9">
        <w:rPr>
          <w:color w:val="231F20"/>
          <w:spacing w:val="-4"/>
          <w:lang w:val="de-DE"/>
        </w:rPr>
        <w:t xml:space="preserve"> </w:t>
      </w:r>
      <w:r w:rsidRPr="008C5FD9">
        <w:rPr>
          <w:color w:val="231F20"/>
          <w:lang w:val="de-DE"/>
        </w:rPr>
        <w:t>jeder</w:t>
      </w:r>
      <w:r w:rsidRPr="008C5FD9">
        <w:rPr>
          <w:color w:val="231F20"/>
          <w:spacing w:val="-4"/>
          <w:lang w:val="de-DE"/>
        </w:rPr>
        <w:t xml:space="preserve"> </w:t>
      </w:r>
      <w:r w:rsidRPr="008C5FD9">
        <w:rPr>
          <w:color w:val="231F20"/>
          <w:lang w:val="de-DE"/>
        </w:rPr>
        <w:t>Textanzeige</w:t>
      </w:r>
      <w:r w:rsidRPr="008C5FD9">
        <w:rPr>
          <w:color w:val="231F20"/>
          <w:spacing w:val="-4"/>
          <w:lang w:val="de-DE"/>
        </w:rPr>
        <w:t xml:space="preserve"> </w:t>
      </w:r>
      <w:r w:rsidRPr="008C5FD9">
        <w:rPr>
          <w:color w:val="231F20"/>
          <w:lang w:val="de-DE"/>
        </w:rPr>
        <w:t>ähnelt</w:t>
      </w:r>
      <w:r w:rsidRPr="008C5FD9">
        <w:rPr>
          <w:color w:val="231F20"/>
          <w:spacing w:val="-4"/>
          <w:lang w:val="de-DE"/>
        </w:rPr>
        <w:t xml:space="preserve"> </w:t>
      </w:r>
      <w:r w:rsidRPr="008C5FD9">
        <w:rPr>
          <w:color w:val="231F20"/>
          <w:lang w:val="de-DE"/>
        </w:rPr>
        <w:t>stark</w:t>
      </w:r>
      <w:r w:rsidRPr="008C5FD9">
        <w:rPr>
          <w:color w:val="231F20"/>
          <w:spacing w:val="-4"/>
          <w:lang w:val="de-DE"/>
        </w:rPr>
        <w:t xml:space="preserve"> </w:t>
      </w:r>
      <w:r w:rsidRPr="008C5FD9">
        <w:rPr>
          <w:color w:val="231F20"/>
          <w:lang w:val="de-DE"/>
        </w:rPr>
        <w:t>dem</w:t>
      </w:r>
      <w:r w:rsidRPr="008C5FD9">
        <w:rPr>
          <w:color w:val="231F20"/>
          <w:spacing w:val="-4"/>
          <w:lang w:val="de-DE"/>
        </w:rPr>
        <w:t xml:space="preserve"> </w:t>
      </w:r>
      <w:r w:rsidRPr="008C5FD9">
        <w:rPr>
          <w:color w:val="231F20"/>
          <w:lang w:val="de-DE"/>
        </w:rPr>
        <w:t>organischen,</w:t>
      </w:r>
      <w:r w:rsidRPr="008C5FD9">
        <w:rPr>
          <w:color w:val="231F20"/>
          <w:spacing w:val="-4"/>
          <w:lang w:val="de-DE"/>
        </w:rPr>
        <w:t xml:space="preserve"> </w:t>
      </w:r>
      <w:r w:rsidRPr="008C5FD9">
        <w:rPr>
          <w:color w:val="231F20"/>
          <w:lang w:val="de-DE"/>
        </w:rPr>
        <w:t>nicht</w:t>
      </w:r>
      <w:r w:rsidRPr="008C5FD9">
        <w:rPr>
          <w:color w:val="231F20"/>
          <w:spacing w:val="-4"/>
          <w:lang w:val="de-DE"/>
        </w:rPr>
        <w:t xml:space="preserve"> </w:t>
      </w:r>
      <w:r w:rsidRPr="008C5FD9">
        <w:rPr>
          <w:color w:val="231F20"/>
          <w:lang w:val="de-DE"/>
        </w:rPr>
        <w:t>bezahlten</w:t>
      </w:r>
      <w:r w:rsidRPr="008C5FD9">
        <w:rPr>
          <w:color w:val="231F20"/>
          <w:spacing w:val="-4"/>
          <w:lang w:val="de-DE"/>
        </w:rPr>
        <w:t xml:space="preserve"> </w:t>
      </w:r>
      <w:proofErr w:type="spellStart"/>
      <w:r w:rsidRPr="008C5FD9">
        <w:rPr>
          <w:color w:val="231F20"/>
          <w:lang w:val="de-DE"/>
        </w:rPr>
        <w:t>Goo</w:t>
      </w:r>
      <w:proofErr w:type="spellEnd"/>
      <w:r w:rsidRPr="008C5FD9">
        <w:rPr>
          <w:color w:val="231F20"/>
          <w:lang w:val="de-DE"/>
        </w:rPr>
        <w:t xml:space="preserve">- </w:t>
      </w:r>
      <w:proofErr w:type="spellStart"/>
      <w:r w:rsidRPr="008C5FD9">
        <w:rPr>
          <w:color w:val="231F20"/>
          <w:lang w:val="de-DE"/>
        </w:rPr>
        <w:t>gle</w:t>
      </w:r>
      <w:proofErr w:type="spellEnd"/>
      <w:r w:rsidRPr="008C5FD9">
        <w:rPr>
          <w:color w:val="231F20"/>
          <w:lang w:val="de-DE"/>
        </w:rPr>
        <w:t>-Suchergebnis. Die große Überschrift besteht aus zwei getrennten Anzeigetiteln, gefolgt von einer angezeigten URL und einem etwas längeren Anzeigentext. Dieses Grundschema</w:t>
      </w:r>
      <w:r w:rsidRPr="008C5FD9">
        <w:rPr>
          <w:color w:val="231F20"/>
          <w:spacing w:val="-6"/>
          <w:lang w:val="de-DE"/>
        </w:rPr>
        <w:t xml:space="preserve"> </w:t>
      </w:r>
      <w:r w:rsidRPr="008C5FD9">
        <w:rPr>
          <w:color w:val="231F20"/>
          <w:lang w:val="de-DE"/>
        </w:rPr>
        <w:t>gilt</w:t>
      </w:r>
      <w:r w:rsidRPr="008C5FD9">
        <w:rPr>
          <w:color w:val="231F20"/>
          <w:spacing w:val="-6"/>
          <w:lang w:val="de-DE"/>
        </w:rPr>
        <w:t xml:space="preserve"> </w:t>
      </w:r>
      <w:r w:rsidRPr="008C5FD9">
        <w:rPr>
          <w:color w:val="231F20"/>
          <w:lang w:val="de-DE"/>
        </w:rPr>
        <w:t>für</w:t>
      </w:r>
      <w:r w:rsidRPr="008C5FD9">
        <w:rPr>
          <w:color w:val="231F20"/>
          <w:spacing w:val="-6"/>
          <w:lang w:val="de-DE"/>
        </w:rPr>
        <w:t xml:space="preserve"> </w:t>
      </w:r>
      <w:r w:rsidRPr="008C5FD9">
        <w:rPr>
          <w:color w:val="231F20"/>
          <w:lang w:val="de-DE"/>
        </w:rPr>
        <w:t>jede</w:t>
      </w:r>
      <w:r w:rsidRPr="008C5FD9">
        <w:rPr>
          <w:color w:val="231F20"/>
          <w:spacing w:val="-6"/>
          <w:lang w:val="de-DE"/>
        </w:rPr>
        <w:t xml:space="preserve"> </w:t>
      </w:r>
      <w:r w:rsidRPr="008C5FD9">
        <w:rPr>
          <w:color w:val="231F20"/>
          <w:lang w:val="de-DE"/>
        </w:rPr>
        <w:t>Textanzeige</w:t>
      </w:r>
      <w:r w:rsidRPr="008C5FD9">
        <w:rPr>
          <w:color w:val="231F20"/>
          <w:spacing w:val="-6"/>
          <w:lang w:val="de-DE"/>
        </w:rPr>
        <w:t xml:space="preserve"> </w:t>
      </w:r>
      <w:r w:rsidRPr="008C5FD9">
        <w:rPr>
          <w:color w:val="231F20"/>
          <w:lang w:val="de-DE"/>
        </w:rPr>
        <w:t>in</w:t>
      </w:r>
      <w:r w:rsidRPr="008C5FD9">
        <w:rPr>
          <w:color w:val="231F20"/>
          <w:spacing w:val="-6"/>
          <w:lang w:val="de-DE"/>
        </w:rPr>
        <w:t xml:space="preserve"> </w:t>
      </w:r>
      <w:r w:rsidRPr="008C5FD9">
        <w:rPr>
          <w:color w:val="231F20"/>
          <w:lang w:val="de-DE"/>
        </w:rPr>
        <w:t>den</w:t>
      </w:r>
      <w:r w:rsidRPr="008C5FD9">
        <w:rPr>
          <w:color w:val="231F20"/>
          <w:spacing w:val="-6"/>
          <w:lang w:val="de-DE"/>
        </w:rPr>
        <w:t xml:space="preserve"> </w:t>
      </w:r>
      <w:r w:rsidRPr="008C5FD9">
        <w:rPr>
          <w:color w:val="231F20"/>
          <w:lang w:val="de-DE"/>
        </w:rPr>
        <w:t>Suchergebnissen.</w:t>
      </w:r>
      <w:r w:rsidRPr="008C5FD9">
        <w:rPr>
          <w:color w:val="231F20"/>
          <w:spacing w:val="-6"/>
          <w:lang w:val="de-DE"/>
        </w:rPr>
        <w:t xml:space="preserve"> </w:t>
      </w:r>
      <w:r w:rsidRPr="008C5FD9">
        <w:rPr>
          <w:color w:val="231F20"/>
          <w:lang w:val="de-DE"/>
        </w:rPr>
        <w:t>Zu</w:t>
      </w:r>
      <w:r w:rsidRPr="008C5FD9">
        <w:rPr>
          <w:color w:val="231F20"/>
          <w:spacing w:val="-6"/>
          <w:lang w:val="de-DE"/>
        </w:rPr>
        <w:t xml:space="preserve"> </w:t>
      </w:r>
      <w:r w:rsidRPr="008C5FD9">
        <w:rPr>
          <w:color w:val="231F20"/>
          <w:lang w:val="de-DE"/>
        </w:rPr>
        <w:t>diesem</w:t>
      </w:r>
      <w:r w:rsidRPr="008C5FD9">
        <w:rPr>
          <w:color w:val="231F20"/>
          <w:spacing w:val="-6"/>
          <w:lang w:val="de-DE"/>
        </w:rPr>
        <w:t xml:space="preserve"> </w:t>
      </w:r>
      <w:r w:rsidRPr="008C5FD9">
        <w:rPr>
          <w:color w:val="231F20"/>
          <w:lang w:val="de-DE"/>
        </w:rPr>
        <w:t xml:space="preserve">Grundgerüst kommen immer mehr Erweiterungen hinzu, auf die später eingegangen wird. Die </w:t>
      </w:r>
      <w:proofErr w:type="spellStart"/>
      <w:r w:rsidRPr="008C5FD9">
        <w:rPr>
          <w:color w:val="231F20"/>
          <w:lang w:val="de-DE"/>
        </w:rPr>
        <w:t>fol</w:t>
      </w:r>
      <w:proofErr w:type="spellEnd"/>
      <w:r w:rsidRPr="008C5FD9">
        <w:rPr>
          <w:color w:val="231F20"/>
          <w:lang w:val="de-DE"/>
        </w:rPr>
        <w:t xml:space="preserve">- </w:t>
      </w:r>
      <w:proofErr w:type="spellStart"/>
      <w:r w:rsidRPr="008C5FD9">
        <w:rPr>
          <w:color w:val="231F20"/>
          <w:lang w:val="de-DE"/>
        </w:rPr>
        <w:t>gende</w:t>
      </w:r>
      <w:proofErr w:type="spellEnd"/>
      <w:r w:rsidRPr="008C5FD9">
        <w:rPr>
          <w:color w:val="231F20"/>
          <w:lang w:val="de-DE"/>
        </w:rPr>
        <w:t xml:space="preserve"> Abbildung zeigt das Einrichtungsfenster für die Textanzeige. Auf der rechten</w:t>
      </w:r>
      <w:r w:rsidRPr="008C5FD9">
        <w:rPr>
          <w:color w:val="231F20"/>
          <w:spacing w:val="40"/>
          <w:lang w:val="de-DE"/>
        </w:rPr>
        <w:t xml:space="preserve"> </w:t>
      </w:r>
      <w:r w:rsidRPr="008C5FD9">
        <w:rPr>
          <w:color w:val="231F20"/>
          <w:lang w:val="de-DE"/>
        </w:rPr>
        <w:t>Seite können jeweils drei verschiedene Vorschauen angezeigt werden, wie die Anzeige später im Suchnetzwerk aussehen wird.</w:t>
      </w:r>
    </w:p>
    <w:p w14:paraId="636C588D" w14:textId="77777777" w:rsidR="00C144CE" w:rsidRPr="008C5FD9" w:rsidRDefault="00C144CE">
      <w:pPr>
        <w:spacing w:line="271" w:lineRule="auto"/>
        <w:jc w:val="both"/>
        <w:rPr>
          <w:lang w:val="de-DE"/>
        </w:rPr>
        <w:sectPr w:rsidR="00C144CE" w:rsidRPr="008C5FD9">
          <w:pgSz w:w="11910" w:h="16840"/>
          <w:pgMar w:top="1320" w:right="460" w:bottom="680" w:left="460" w:header="0" w:footer="486" w:gutter="0"/>
          <w:cols w:space="720"/>
        </w:sectPr>
      </w:pPr>
    </w:p>
    <w:p w14:paraId="4E8E0EA2" w14:textId="77777777" w:rsidR="00C144CE" w:rsidRPr="008C5FD9" w:rsidRDefault="00C144CE">
      <w:pPr>
        <w:pStyle w:val="BodyText"/>
        <w:rPr>
          <w:lang w:val="de-DE"/>
        </w:rPr>
      </w:pPr>
    </w:p>
    <w:p w14:paraId="3AD44EE5" w14:textId="77777777" w:rsidR="00C144CE" w:rsidRPr="008C5FD9" w:rsidRDefault="00C144CE">
      <w:pPr>
        <w:pStyle w:val="BodyText"/>
        <w:rPr>
          <w:lang w:val="de-DE"/>
        </w:rPr>
      </w:pPr>
    </w:p>
    <w:p w14:paraId="7DE36C32" w14:textId="77777777" w:rsidR="00C144CE" w:rsidRPr="008C5FD9" w:rsidRDefault="00C144CE">
      <w:pPr>
        <w:pStyle w:val="BodyText"/>
        <w:rPr>
          <w:lang w:val="de-DE"/>
        </w:rPr>
      </w:pPr>
    </w:p>
    <w:p w14:paraId="18BAC589" w14:textId="77777777" w:rsidR="00C144CE" w:rsidRPr="008C5FD9" w:rsidRDefault="00C144CE">
      <w:pPr>
        <w:pStyle w:val="BodyText"/>
        <w:rPr>
          <w:lang w:val="de-DE"/>
        </w:rPr>
      </w:pPr>
    </w:p>
    <w:p w14:paraId="5038C68D" w14:textId="77777777" w:rsidR="00C144CE" w:rsidRPr="008C5FD9" w:rsidRDefault="00C144CE">
      <w:pPr>
        <w:pStyle w:val="BodyText"/>
        <w:rPr>
          <w:lang w:val="de-DE"/>
        </w:rPr>
      </w:pPr>
    </w:p>
    <w:p w14:paraId="2D25E864" w14:textId="77777777" w:rsidR="00C144CE" w:rsidRPr="008C5FD9" w:rsidRDefault="00C144CE">
      <w:pPr>
        <w:pStyle w:val="BodyText"/>
        <w:rPr>
          <w:lang w:val="de-DE"/>
        </w:rPr>
      </w:pPr>
    </w:p>
    <w:p w14:paraId="2250FDA7" w14:textId="77777777" w:rsidR="00C144CE" w:rsidRPr="008C5FD9" w:rsidRDefault="00C144CE">
      <w:pPr>
        <w:pStyle w:val="BodyText"/>
        <w:spacing w:before="10"/>
        <w:rPr>
          <w:sz w:val="19"/>
          <w:lang w:val="de-DE"/>
        </w:rPr>
      </w:pPr>
    </w:p>
    <w:p w14:paraId="181FA16C" w14:textId="77777777" w:rsidR="00C144CE" w:rsidRDefault="00F24B1B">
      <w:pPr>
        <w:pStyle w:val="BodyText"/>
        <w:ind w:left="2204"/>
      </w:pPr>
      <w:r>
        <w:rPr>
          <w:noProof/>
        </w:rPr>
        <w:drawing>
          <wp:inline distT="0" distB="0" distL="0" distR="0" wp14:anchorId="6356BA5F" wp14:editId="1138BCBC">
            <wp:extent cx="4971995" cy="4035552"/>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2" cstate="print"/>
                    <a:stretch>
                      <a:fillRect/>
                    </a:stretch>
                  </pic:blipFill>
                  <pic:spPr>
                    <a:xfrm>
                      <a:off x="0" y="0"/>
                      <a:ext cx="4971995" cy="4035552"/>
                    </a:xfrm>
                    <a:prstGeom prst="rect">
                      <a:avLst/>
                    </a:prstGeom>
                  </pic:spPr>
                </pic:pic>
              </a:graphicData>
            </a:graphic>
          </wp:inline>
        </w:drawing>
      </w:r>
    </w:p>
    <w:p w14:paraId="10807717" w14:textId="77777777" w:rsidR="00C144CE" w:rsidRDefault="00C144CE">
      <w:pPr>
        <w:pStyle w:val="BodyText"/>
        <w:spacing w:before="1"/>
        <w:rPr>
          <w:sz w:val="6"/>
        </w:rPr>
      </w:pPr>
    </w:p>
    <w:p w14:paraId="2B657271" w14:textId="77777777" w:rsidR="00C144CE" w:rsidRDefault="00C144CE">
      <w:pPr>
        <w:rPr>
          <w:sz w:val="6"/>
        </w:rPr>
        <w:sectPr w:rsidR="00C144CE">
          <w:pgSz w:w="11910" w:h="16840"/>
          <w:pgMar w:top="1320" w:right="460" w:bottom="680" w:left="460" w:header="0" w:footer="486" w:gutter="0"/>
          <w:cols w:space="720"/>
        </w:sectPr>
      </w:pPr>
    </w:p>
    <w:p w14:paraId="6DE41EA8" w14:textId="77777777" w:rsidR="00C144CE" w:rsidRDefault="00C144CE">
      <w:pPr>
        <w:pStyle w:val="BodyText"/>
        <w:rPr>
          <w:sz w:val="22"/>
        </w:rPr>
      </w:pPr>
    </w:p>
    <w:p w14:paraId="6379096B" w14:textId="77777777" w:rsidR="00C144CE" w:rsidRDefault="00C144CE">
      <w:pPr>
        <w:pStyle w:val="BodyText"/>
        <w:rPr>
          <w:sz w:val="22"/>
        </w:rPr>
      </w:pPr>
    </w:p>
    <w:p w14:paraId="356B2769" w14:textId="77777777" w:rsidR="00C144CE" w:rsidRDefault="00C144CE">
      <w:pPr>
        <w:pStyle w:val="BodyText"/>
        <w:rPr>
          <w:sz w:val="22"/>
        </w:rPr>
      </w:pPr>
    </w:p>
    <w:p w14:paraId="6AD3C34E" w14:textId="77777777" w:rsidR="00C144CE" w:rsidRDefault="00C144CE">
      <w:pPr>
        <w:pStyle w:val="BodyText"/>
        <w:rPr>
          <w:sz w:val="22"/>
        </w:rPr>
      </w:pPr>
    </w:p>
    <w:p w14:paraId="58F87135" w14:textId="77777777" w:rsidR="00C144CE" w:rsidRDefault="00C144CE">
      <w:pPr>
        <w:pStyle w:val="BodyText"/>
        <w:rPr>
          <w:sz w:val="22"/>
        </w:rPr>
      </w:pPr>
    </w:p>
    <w:p w14:paraId="4E1BF16B" w14:textId="77777777" w:rsidR="00C144CE" w:rsidRDefault="00C144CE">
      <w:pPr>
        <w:pStyle w:val="BodyText"/>
        <w:rPr>
          <w:sz w:val="32"/>
        </w:rPr>
      </w:pPr>
    </w:p>
    <w:p w14:paraId="210976AE" w14:textId="77777777" w:rsidR="00C144CE" w:rsidRPr="008C5FD9" w:rsidRDefault="00F24B1B">
      <w:pPr>
        <w:spacing w:line="302" w:lineRule="auto"/>
        <w:ind w:left="123" w:right="38" w:firstLine="873"/>
        <w:jc w:val="right"/>
        <w:rPr>
          <w:sz w:val="18"/>
          <w:lang w:val="de-DE"/>
        </w:rPr>
      </w:pPr>
      <w:r w:rsidRPr="008C5FD9">
        <w:rPr>
          <w:color w:val="231F20"/>
          <w:spacing w:val="-2"/>
          <w:sz w:val="18"/>
          <w:lang w:val="de-DE"/>
        </w:rPr>
        <w:t xml:space="preserve">Standards </w:t>
      </w:r>
      <w:r w:rsidRPr="008C5FD9">
        <w:rPr>
          <w:color w:val="808285"/>
          <w:w w:val="105"/>
          <w:sz w:val="18"/>
          <w:lang w:val="de-DE"/>
        </w:rPr>
        <w:t xml:space="preserve">So wie eine Zeit- </w:t>
      </w:r>
      <w:proofErr w:type="spellStart"/>
      <w:r w:rsidRPr="008C5FD9">
        <w:rPr>
          <w:color w:val="808285"/>
          <w:spacing w:val="-2"/>
          <w:w w:val="105"/>
          <w:sz w:val="18"/>
          <w:lang w:val="de-DE"/>
        </w:rPr>
        <w:t>schriftenredaktion</w:t>
      </w:r>
      <w:proofErr w:type="spellEnd"/>
      <w:r w:rsidRPr="008C5FD9">
        <w:rPr>
          <w:color w:val="808285"/>
          <w:spacing w:val="-2"/>
          <w:w w:val="105"/>
          <w:sz w:val="18"/>
          <w:lang w:val="de-DE"/>
        </w:rPr>
        <w:t xml:space="preserve"> </w:t>
      </w:r>
      <w:r w:rsidRPr="008C5FD9">
        <w:rPr>
          <w:color w:val="808285"/>
          <w:w w:val="105"/>
          <w:sz w:val="18"/>
          <w:lang w:val="de-DE"/>
        </w:rPr>
        <w:t>ihre Standards hat, nach deren Regeln in</w:t>
      </w:r>
      <w:r w:rsidRPr="008C5FD9">
        <w:rPr>
          <w:color w:val="808285"/>
          <w:spacing w:val="-14"/>
          <w:w w:val="105"/>
          <w:sz w:val="18"/>
          <w:lang w:val="de-DE"/>
        </w:rPr>
        <w:t xml:space="preserve"> </w:t>
      </w:r>
      <w:r w:rsidRPr="008C5FD9">
        <w:rPr>
          <w:color w:val="808285"/>
          <w:w w:val="105"/>
          <w:sz w:val="18"/>
          <w:lang w:val="de-DE"/>
        </w:rPr>
        <w:t>den</w:t>
      </w:r>
      <w:r w:rsidRPr="008C5FD9">
        <w:rPr>
          <w:color w:val="808285"/>
          <w:spacing w:val="-13"/>
          <w:w w:val="105"/>
          <w:sz w:val="18"/>
          <w:lang w:val="de-DE"/>
        </w:rPr>
        <w:t xml:space="preserve"> </w:t>
      </w:r>
      <w:r w:rsidRPr="008C5FD9">
        <w:rPr>
          <w:color w:val="808285"/>
          <w:w w:val="105"/>
          <w:sz w:val="18"/>
          <w:lang w:val="de-DE"/>
        </w:rPr>
        <w:t>Beiträgen</w:t>
      </w:r>
      <w:r w:rsidRPr="008C5FD9">
        <w:rPr>
          <w:color w:val="808285"/>
          <w:spacing w:val="-13"/>
          <w:w w:val="105"/>
          <w:sz w:val="18"/>
          <w:lang w:val="de-DE"/>
        </w:rPr>
        <w:t xml:space="preserve"> </w:t>
      </w:r>
      <w:proofErr w:type="spellStart"/>
      <w:r w:rsidRPr="008C5FD9">
        <w:rPr>
          <w:color w:val="808285"/>
          <w:w w:val="105"/>
          <w:sz w:val="18"/>
          <w:lang w:val="de-DE"/>
        </w:rPr>
        <w:t>for</w:t>
      </w:r>
      <w:proofErr w:type="spellEnd"/>
      <w:r w:rsidRPr="008C5FD9">
        <w:rPr>
          <w:color w:val="808285"/>
          <w:w w:val="105"/>
          <w:sz w:val="18"/>
          <w:lang w:val="de-DE"/>
        </w:rPr>
        <w:t xml:space="preserve">- </w:t>
      </w:r>
      <w:proofErr w:type="spellStart"/>
      <w:r w:rsidRPr="008C5FD9">
        <w:rPr>
          <w:color w:val="808285"/>
          <w:sz w:val="18"/>
          <w:lang w:val="de-DE"/>
        </w:rPr>
        <w:t>muliert</w:t>
      </w:r>
      <w:proofErr w:type="spellEnd"/>
      <w:r w:rsidRPr="008C5FD9">
        <w:rPr>
          <w:color w:val="808285"/>
          <w:spacing w:val="-12"/>
          <w:sz w:val="18"/>
          <w:lang w:val="de-DE"/>
        </w:rPr>
        <w:t xml:space="preserve"> </w:t>
      </w:r>
      <w:r w:rsidRPr="008C5FD9">
        <w:rPr>
          <w:color w:val="808285"/>
          <w:sz w:val="18"/>
          <w:lang w:val="de-DE"/>
        </w:rPr>
        <w:t>wird,</w:t>
      </w:r>
      <w:r w:rsidRPr="008C5FD9">
        <w:rPr>
          <w:color w:val="808285"/>
          <w:spacing w:val="-12"/>
          <w:sz w:val="18"/>
          <w:lang w:val="de-DE"/>
        </w:rPr>
        <w:t xml:space="preserve"> </w:t>
      </w:r>
      <w:proofErr w:type="spellStart"/>
      <w:r w:rsidRPr="008C5FD9">
        <w:rPr>
          <w:color w:val="808285"/>
          <w:sz w:val="18"/>
          <w:lang w:val="de-DE"/>
        </w:rPr>
        <w:t>Satzzei</w:t>
      </w:r>
      <w:proofErr w:type="spellEnd"/>
      <w:r w:rsidRPr="008C5FD9">
        <w:rPr>
          <w:color w:val="808285"/>
          <w:sz w:val="18"/>
          <w:lang w:val="de-DE"/>
        </w:rPr>
        <w:t xml:space="preserve">- </w:t>
      </w:r>
      <w:proofErr w:type="spellStart"/>
      <w:r w:rsidRPr="008C5FD9">
        <w:rPr>
          <w:color w:val="808285"/>
          <w:sz w:val="18"/>
          <w:lang w:val="de-DE"/>
        </w:rPr>
        <w:t>chen</w:t>
      </w:r>
      <w:proofErr w:type="spellEnd"/>
      <w:r w:rsidRPr="008C5FD9">
        <w:rPr>
          <w:color w:val="808285"/>
          <w:spacing w:val="-8"/>
          <w:sz w:val="18"/>
          <w:lang w:val="de-DE"/>
        </w:rPr>
        <w:t xml:space="preserve"> </w:t>
      </w:r>
      <w:r w:rsidRPr="008C5FD9">
        <w:rPr>
          <w:color w:val="808285"/>
          <w:sz w:val="18"/>
          <w:lang w:val="de-DE"/>
        </w:rPr>
        <w:t>gesetzt</w:t>
      </w:r>
      <w:r w:rsidRPr="008C5FD9">
        <w:rPr>
          <w:color w:val="808285"/>
          <w:spacing w:val="-8"/>
          <w:sz w:val="18"/>
          <w:lang w:val="de-DE"/>
        </w:rPr>
        <w:t xml:space="preserve"> </w:t>
      </w:r>
      <w:r w:rsidRPr="008C5FD9">
        <w:rPr>
          <w:color w:val="808285"/>
          <w:sz w:val="18"/>
          <w:lang w:val="de-DE"/>
        </w:rPr>
        <w:t xml:space="preserve">werden </w:t>
      </w:r>
      <w:r w:rsidRPr="008C5FD9">
        <w:rPr>
          <w:color w:val="808285"/>
          <w:w w:val="105"/>
          <w:sz w:val="18"/>
          <w:lang w:val="de-DE"/>
        </w:rPr>
        <w:t xml:space="preserve">und so weiter, hat </w:t>
      </w:r>
      <w:r w:rsidRPr="008C5FD9">
        <w:rPr>
          <w:color w:val="808285"/>
          <w:sz w:val="18"/>
          <w:lang w:val="de-DE"/>
        </w:rPr>
        <w:t>dies</w:t>
      </w:r>
      <w:r w:rsidRPr="008C5FD9">
        <w:rPr>
          <w:color w:val="808285"/>
          <w:spacing w:val="-5"/>
          <w:sz w:val="18"/>
          <w:lang w:val="de-DE"/>
        </w:rPr>
        <w:t xml:space="preserve"> </w:t>
      </w:r>
      <w:r w:rsidRPr="008C5FD9">
        <w:rPr>
          <w:color w:val="808285"/>
          <w:sz w:val="18"/>
          <w:lang w:val="de-DE"/>
        </w:rPr>
        <w:t>auch</w:t>
      </w:r>
      <w:r w:rsidRPr="008C5FD9">
        <w:rPr>
          <w:color w:val="808285"/>
          <w:spacing w:val="-5"/>
          <w:sz w:val="18"/>
          <w:lang w:val="de-DE"/>
        </w:rPr>
        <w:t xml:space="preserve"> </w:t>
      </w:r>
      <w:r w:rsidRPr="008C5FD9">
        <w:rPr>
          <w:color w:val="808285"/>
          <w:sz w:val="18"/>
          <w:lang w:val="de-DE"/>
        </w:rPr>
        <w:t>Google</w:t>
      </w:r>
      <w:r w:rsidRPr="008C5FD9">
        <w:rPr>
          <w:color w:val="808285"/>
          <w:spacing w:val="-5"/>
          <w:sz w:val="18"/>
          <w:lang w:val="de-DE"/>
        </w:rPr>
        <w:t xml:space="preserve"> </w:t>
      </w:r>
      <w:r w:rsidRPr="008C5FD9">
        <w:rPr>
          <w:color w:val="808285"/>
          <w:sz w:val="18"/>
          <w:lang w:val="de-DE"/>
        </w:rPr>
        <w:t xml:space="preserve">für </w:t>
      </w:r>
      <w:r w:rsidRPr="008C5FD9">
        <w:rPr>
          <w:color w:val="808285"/>
          <w:spacing w:val="-2"/>
          <w:w w:val="105"/>
          <w:sz w:val="18"/>
          <w:lang w:val="de-DE"/>
        </w:rPr>
        <w:t>seine</w:t>
      </w:r>
      <w:r w:rsidRPr="008C5FD9">
        <w:rPr>
          <w:color w:val="808285"/>
          <w:spacing w:val="-12"/>
          <w:w w:val="105"/>
          <w:sz w:val="18"/>
          <w:lang w:val="de-DE"/>
        </w:rPr>
        <w:t xml:space="preserve"> </w:t>
      </w:r>
      <w:r w:rsidRPr="008C5FD9">
        <w:rPr>
          <w:color w:val="808285"/>
          <w:spacing w:val="-2"/>
          <w:w w:val="105"/>
          <w:sz w:val="18"/>
          <w:lang w:val="de-DE"/>
        </w:rPr>
        <w:t>Anzeigen</w:t>
      </w:r>
      <w:r w:rsidRPr="008C5FD9">
        <w:rPr>
          <w:color w:val="808285"/>
          <w:spacing w:val="-11"/>
          <w:w w:val="105"/>
          <w:sz w:val="18"/>
          <w:lang w:val="de-DE"/>
        </w:rPr>
        <w:t xml:space="preserve"> </w:t>
      </w:r>
      <w:r w:rsidRPr="008C5FD9">
        <w:rPr>
          <w:color w:val="808285"/>
          <w:spacing w:val="-2"/>
          <w:w w:val="105"/>
          <w:sz w:val="18"/>
          <w:lang w:val="de-DE"/>
        </w:rPr>
        <w:t>de</w:t>
      </w:r>
      <w:r>
        <w:rPr>
          <w:color w:val="808285"/>
          <w:spacing w:val="-2"/>
          <w:w w:val="105"/>
          <w:sz w:val="18"/>
        </w:rPr>
        <w:t>ﬁ</w:t>
      </w:r>
      <w:r w:rsidRPr="008C5FD9">
        <w:rPr>
          <w:color w:val="808285"/>
          <w:spacing w:val="-2"/>
          <w:w w:val="105"/>
          <w:sz w:val="18"/>
          <w:lang w:val="de-DE"/>
        </w:rPr>
        <w:t xml:space="preserve">- </w:t>
      </w:r>
      <w:proofErr w:type="spellStart"/>
      <w:r w:rsidRPr="008C5FD9">
        <w:rPr>
          <w:color w:val="808285"/>
          <w:w w:val="105"/>
          <w:sz w:val="18"/>
          <w:lang w:val="de-DE"/>
        </w:rPr>
        <w:t>niert</w:t>
      </w:r>
      <w:proofErr w:type="spellEnd"/>
      <w:r w:rsidRPr="008C5FD9">
        <w:rPr>
          <w:color w:val="808285"/>
          <w:w w:val="105"/>
          <w:sz w:val="18"/>
          <w:lang w:val="de-DE"/>
        </w:rPr>
        <w:t xml:space="preserve">. In der Google Ads Hilfe können </w:t>
      </w:r>
      <w:r w:rsidRPr="008C5FD9">
        <w:rPr>
          <w:color w:val="808285"/>
          <w:sz w:val="18"/>
          <w:lang w:val="de-DE"/>
        </w:rPr>
        <w:t>diese</w:t>
      </w:r>
      <w:r w:rsidRPr="008C5FD9">
        <w:rPr>
          <w:color w:val="808285"/>
          <w:spacing w:val="-3"/>
          <w:sz w:val="18"/>
          <w:lang w:val="de-DE"/>
        </w:rPr>
        <w:t xml:space="preserve"> </w:t>
      </w:r>
      <w:r w:rsidRPr="008C5FD9">
        <w:rPr>
          <w:color w:val="808285"/>
          <w:sz w:val="18"/>
          <w:lang w:val="de-DE"/>
        </w:rPr>
        <w:t>Standards</w:t>
      </w:r>
      <w:r w:rsidRPr="008C5FD9">
        <w:rPr>
          <w:color w:val="808285"/>
          <w:spacing w:val="-3"/>
          <w:sz w:val="18"/>
          <w:lang w:val="de-DE"/>
        </w:rPr>
        <w:t xml:space="preserve"> </w:t>
      </w:r>
      <w:r w:rsidRPr="008C5FD9">
        <w:rPr>
          <w:color w:val="808285"/>
          <w:sz w:val="18"/>
          <w:lang w:val="de-DE"/>
        </w:rPr>
        <w:t xml:space="preserve">ein- </w:t>
      </w:r>
      <w:r w:rsidRPr="008C5FD9">
        <w:rPr>
          <w:color w:val="808285"/>
          <w:w w:val="105"/>
          <w:sz w:val="18"/>
          <w:lang w:val="de-DE"/>
        </w:rPr>
        <w:t>gesehen werden.</w:t>
      </w:r>
    </w:p>
    <w:p w14:paraId="031ABEC4" w14:textId="77777777" w:rsidR="00C144CE" w:rsidRPr="008C5FD9" w:rsidRDefault="00F24B1B">
      <w:pPr>
        <w:pStyle w:val="BodyText"/>
        <w:spacing w:before="53" w:line="271" w:lineRule="auto"/>
        <w:ind w:left="123" w:right="954"/>
        <w:jc w:val="both"/>
        <w:rPr>
          <w:lang w:val="de-DE"/>
        </w:rPr>
      </w:pPr>
      <w:r w:rsidRPr="008C5FD9">
        <w:rPr>
          <w:lang w:val="de-DE"/>
        </w:rPr>
        <w:br w:type="column"/>
      </w:r>
      <w:r w:rsidRPr="008C5FD9">
        <w:rPr>
          <w:color w:val="231F20"/>
          <w:lang w:val="de-DE"/>
        </w:rPr>
        <w:t xml:space="preserve">Prinzipiell schreibt Google vor, sich an die geltenden Richtlinien der Rechtschreibung und Grammatik zu halten. Es sind daher keine unnötigen Großschreibungen („JETZT REISE BUCHEN“), unverhältnismäßiger Gebrauch von Sonderzeichen („!!! Jetzt Reise buchen !!!“), absichtliches Falsch-Schreiben, unnötige Wiederholungen, unzulässige Abstände oder unzulässige Sonderzeichen (Emojis oder Ähnliches) zu verwenden. Als Richtlinie kann sich der Werbetreibende an den Duden und die Regeln deutscher Rechtschreibung und Grammatik halten. So werden Verletzungen der Standards mini- </w:t>
      </w:r>
      <w:proofErr w:type="spellStart"/>
      <w:r w:rsidRPr="008C5FD9">
        <w:rPr>
          <w:color w:val="231F20"/>
          <w:lang w:val="de-DE"/>
        </w:rPr>
        <w:t>miert</w:t>
      </w:r>
      <w:proofErr w:type="spellEnd"/>
      <w:r w:rsidRPr="008C5FD9">
        <w:rPr>
          <w:color w:val="231F20"/>
          <w:lang w:val="de-DE"/>
        </w:rPr>
        <w:t xml:space="preserve">. Sollte man sich unsicher sein, kann in den Standards nachgeschaut werden. Google selbst hat die redaktionellen Standards hinsichtlich der über Ads geschalteten Anzeigentexte übersichtlich zusammengefasst und auch eine Liste von No-Gos </w:t>
      </w:r>
      <w:proofErr w:type="spellStart"/>
      <w:r w:rsidRPr="008C5FD9">
        <w:rPr>
          <w:color w:val="231F20"/>
          <w:lang w:val="de-DE"/>
        </w:rPr>
        <w:t>zusam</w:t>
      </w:r>
      <w:proofErr w:type="spellEnd"/>
      <w:r w:rsidRPr="008C5FD9">
        <w:rPr>
          <w:color w:val="231F20"/>
          <w:lang w:val="de-DE"/>
        </w:rPr>
        <w:t xml:space="preserve">- </w:t>
      </w:r>
      <w:proofErr w:type="spellStart"/>
      <w:r w:rsidRPr="008C5FD9">
        <w:rPr>
          <w:color w:val="231F20"/>
          <w:spacing w:val="-2"/>
          <w:lang w:val="de-DE"/>
        </w:rPr>
        <w:t>mengestellt</w:t>
      </w:r>
      <w:proofErr w:type="spellEnd"/>
      <w:r w:rsidRPr="008C5FD9">
        <w:rPr>
          <w:color w:val="231F20"/>
          <w:spacing w:val="-6"/>
          <w:lang w:val="de-DE"/>
        </w:rPr>
        <w:t xml:space="preserve"> </w:t>
      </w:r>
      <w:r w:rsidRPr="008C5FD9">
        <w:rPr>
          <w:color w:val="231F20"/>
          <w:spacing w:val="-2"/>
          <w:lang w:val="de-DE"/>
        </w:rPr>
        <w:t>(Google</w:t>
      </w:r>
      <w:r w:rsidRPr="008C5FD9">
        <w:rPr>
          <w:color w:val="231F20"/>
          <w:spacing w:val="-6"/>
          <w:lang w:val="de-DE"/>
        </w:rPr>
        <w:t xml:space="preserve"> </w:t>
      </w:r>
      <w:r w:rsidRPr="008C5FD9">
        <w:rPr>
          <w:color w:val="231F20"/>
          <w:spacing w:val="-2"/>
          <w:lang w:val="de-DE"/>
        </w:rPr>
        <w:t>Ads</w:t>
      </w:r>
      <w:r w:rsidRPr="008C5FD9">
        <w:rPr>
          <w:color w:val="231F20"/>
          <w:spacing w:val="-6"/>
          <w:lang w:val="de-DE"/>
        </w:rPr>
        <w:t xml:space="preserve"> </w:t>
      </w:r>
      <w:r w:rsidRPr="008C5FD9">
        <w:rPr>
          <w:color w:val="231F20"/>
          <w:spacing w:val="-2"/>
          <w:lang w:val="de-DE"/>
        </w:rPr>
        <w:t>2021a).</w:t>
      </w:r>
      <w:r w:rsidRPr="008C5FD9">
        <w:rPr>
          <w:color w:val="231F20"/>
          <w:spacing w:val="-6"/>
          <w:lang w:val="de-DE"/>
        </w:rPr>
        <w:t xml:space="preserve"> </w:t>
      </w:r>
      <w:r w:rsidRPr="008C5FD9">
        <w:rPr>
          <w:color w:val="231F20"/>
          <w:spacing w:val="-2"/>
          <w:lang w:val="de-DE"/>
        </w:rPr>
        <w:t>Pelzer</w:t>
      </w:r>
      <w:r w:rsidRPr="008C5FD9">
        <w:rPr>
          <w:color w:val="231F20"/>
          <w:spacing w:val="-6"/>
          <w:lang w:val="de-DE"/>
        </w:rPr>
        <w:t xml:space="preserve"> </w:t>
      </w:r>
      <w:r w:rsidRPr="008C5FD9">
        <w:rPr>
          <w:color w:val="231F20"/>
          <w:spacing w:val="-2"/>
          <w:lang w:val="de-DE"/>
        </w:rPr>
        <w:t>und</w:t>
      </w:r>
      <w:r w:rsidRPr="008C5FD9">
        <w:rPr>
          <w:color w:val="231F20"/>
          <w:spacing w:val="-6"/>
          <w:lang w:val="de-DE"/>
        </w:rPr>
        <w:t xml:space="preserve"> </w:t>
      </w:r>
      <w:r w:rsidRPr="008C5FD9">
        <w:rPr>
          <w:color w:val="231F20"/>
          <w:spacing w:val="-2"/>
          <w:lang w:val="de-DE"/>
        </w:rPr>
        <w:t>Gerigk</w:t>
      </w:r>
      <w:r w:rsidRPr="008C5FD9">
        <w:rPr>
          <w:color w:val="231F20"/>
          <w:spacing w:val="-6"/>
          <w:lang w:val="de-DE"/>
        </w:rPr>
        <w:t xml:space="preserve"> </w:t>
      </w:r>
      <w:r w:rsidRPr="008C5FD9">
        <w:rPr>
          <w:color w:val="231F20"/>
          <w:spacing w:val="-2"/>
          <w:lang w:val="de-DE"/>
        </w:rPr>
        <w:t>fassen</w:t>
      </w:r>
      <w:r w:rsidRPr="008C5FD9">
        <w:rPr>
          <w:color w:val="231F20"/>
          <w:spacing w:val="-6"/>
          <w:lang w:val="de-DE"/>
        </w:rPr>
        <w:t xml:space="preserve"> </w:t>
      </w:r>
      <w:r w:rsidRPr="008C5FD9">
        <w:rPr>
          <w:color w:val="231F20"/>
          <w:spacing w:val="-2"/>
          <w:lang w:val="de-DE"/>
        </w:rPr>
        <w:t>den</w:t>
      </w:r>
      <w:r w:rsidRPr="008C5FD9">
        <w:rPr>
          <w:color w:val="231F20"/>
          <w:spacing w:val="-6"/>
          <w:lang w:val="de-DE"/>
        </w:rPr>
        <w:t xml:space="preserve"> </w:t>
      </w:r>
      <w:r w:rsidRPr="008C5FD9">
        <w:rPr>
          <w:color w:val="231F20"/>
          <w:spacing w:val="-2"/>
          <w:lang w:val="de-DE"/>
        </w:rPr>
        <w:t>Anspruch</w:t>
      </w:r>
      <w:r w:rsidRPr="008C5FD9">
        <w:rPr>
          <w:color w:val="231F20"/>
          <w:spacing w:val="-6"/>
          <w:lang w:val="de-DE"/>
        </w:rPr>
        <w:t xml:space="preserve"> </w:t>
      </w:r>
      <w:r w:rsidRPr="008C5FD9">
        <w:rPr>
          <w:color w:val="231F20"/>
          <w:spacing w:val="-2"/>
          <w:lang w:val="de-DE"/>
        </w:rPr>
        <w:t>eines</w:t>
      </w:r>
      <w:r w:rsidRPr="008C5FD9">
        <w:rPr>
          <w:color w:val="231F20"/>
          <w:spacing w:val="-6"/>
          <w:lang w:val="de-DE"/>
        </w:rPr>
        <w:t xml:space="preserve"> </w:t>
      </w:r>
      <w:r w:rsidRPr="008C5FD9">
        <w:rPr>
          <w:color w:val="231F20"/>
          <w:spacing w:val="-2"/>
          <w:lang w:val="de-DE"/>
        </w:rPr>
        <w:t xml:space="preserve">Anzeigen- </w:t>
      </w:r>
      <w:proofErr w:type="spellStart"/>
      <w:r w:rsidRPr="008C5FD9">
        <w:rPr>
          <w:color w:val="231F20"/>
          <w:lang w:val="de-DE"/>
        </w:rPr>
        <w:t>texts</w:t>
      </w:r>
      <w:proofErr w:type="spellEnd"/>
      <w:r w:rsidRPr="008C5FD9">
        <w:rPr>
          <w:color w:val="231F20"/>
          <w:lang w:val="de-DE"/>
        </w:rPr>
        <w:t xml:space="preserve"> folgendermaßen zusammen: „Präzise, zielgerichtet, überzeugend sollte Ihr Min- </w:t>
      </w:r>
      <w:proofErr w:type="spellStart"/>
      <w:r w:rsidRPr="008C5FD9">
        <w:rPr>
          <w:color w:val="231F20"/>
          <w:lang w:val="de-DE"/>
        </w:rPr>
        <w:t>destanspruch</w:t>
      </w:r>
      <w:proofErr w:type="spellEnd"/>
      <w:r w:rsidRPr="008C5FD9">
        <w:rPr>
          <w:color w:val="231F20"/>
          <w:lang w:val="de-DE"/>
        </w:rPr>
        <w:t xml:space="preserve"> an jede formulierte Textanzeige lauten“ (2018, S. 255). Es ist daher als Werbetreibender sinnvoll, die folgenden sechs Schritte, die Pelzer und Gerigk in ihrem Werk</w:t>
      </w:r>
      <w:r w:rsidRPr="008C5FD9">
        <w:rPr>
          <w:color w:val="231F20"/>
          <w:spacing w:val="-1"/>
          <w:lang w:val="de-DE"/>
        </w:rPr>
        <w:t xml:space="preserve"> </w:t>
      </w:r>
      <w:r w:rsidRPr="008C5FD9">
        <w:rPr>
          <w:color w:val="231F20"/>
          <w:lang w:val="de-DE"/>
        </w:rPr>
        <w:t>für</w:t>
      </w:r>
      <w:r w:rsidRPr="008C5FD9">
        <w:rPr>
          <w:color w:val="231F20"/>
          <w:spacing w:val="-1"/>
          <w:lang w:val="de-DE"/>
        </w:rPr>
        <w:t xml:space="preserve"> </w:t>
      </w:r>
      <w:r w:rsidRPr="008C5FD9">
        <w:rPr>
          <w:color w:val="231F20"/>
          <w:lang w:val="de-DE"/>
        </w:rPr>
        <w:t>die</w:t>
      </w:r>
      <w:r w:rsidRPr="008C5FD9">
        <w:rPr>
          <w:color w:val="231F20"/>
          <w:spacing w:val="-1"/>
          <w:lang w:val="de-DE"/>
        </w:rPr>
        <w:t xml:space="preserve"> </w:t>
      </w:r>
      <w:r w:rsidRPr="008C5FD9">
        <w:rPr>
          <w:color w:val="231F20"/>
          <w:lang w:val="de-DE"/>
        </w:rPr>
        <w:t>Überlegung</w:t>
      </w:r>
      <w:r w:rsidRPr="008C5FD9">
        <w:rPr>
          <w:color w:val="231F20"/>
          <w:spacing w:val="-1"/>
          <w:lang w:val="de-DE"/>
        </w:rPr>
        <w:t xml:space="preserve"> </w:t>
      </w:r>
      <w:r w:rsidRPr="008C5FD9">
        <w:rPr>
          <w:color w:val="231F20"/>
          <w:lang w:val="de-DE"/>
        </w:rPr>
        <w:t>eines</w:t>
      </w:r>
      <w:r w:rsidRPr="008C5FD9">
        <w:rPr>
          <w:color w:val="231F20"/>
          <w:spacing w:val="-1"/>
          <w:lang w:val="de-DE"/>
        </w:rPr>
        <w:t xml:space="preserve"> </w:t>
      </w:r>
      <w:r w:rsidRPr="008C5FD9">
        <w:rPr>
          <w:color w:val="231F20"/>
          <w:lang w:val="de-DE"/>
        </w:rPr>
        <w:t>Werbetreibenden</w:t>
      </w:r>
      <w:r w:rsidRPr="008C5FD9">
        <w:rPr>
          <w:color w:val="231F20"/>
          <w:spacing w:val="-1"/>
          <w:lang w:val="de-DE"/>
        </w:rPr>
        <w:t xml:space="preserve"> </w:t>
      </w:r>
      <w:r w:rsidRPr="008C5FD9">
        <w:rPr>
          <w:color w:val="231F20"/>
          <w:lang w:val="de-DE"/>
        </w:rPr>
        <w:t>bei</w:t>
      </w:r>
      <w:r w:rsidRPr="008C5FD9">
        <w:rPr>
          <w:color w:val="231F20"/>
          <w:spacing w:val="-1"/>
          <w:lang w:val="de-DE"/>
        </w:rPr>
        <w:t xml:space="preserve"> </w:t>
      </w:r>
      <w:r w:rsidRPr="008C5FD9">
        <w:rPr>
          <w:color w:val="231F20"/>
          <w:lang w:val="de-DE"/>
        </w:rPr>
        <w:t>der</w:t>
      </w:r>
      <w:r w:rsidRPr="008C5FD9">
        <w:rPr>
          <w:color w:val="231F20"/>
          <w:spacing w:val="-1"/>
          <w:lang w:val="de-DE"/>
        </w:rPr>
        <w:t xml:space="preserve"> </w:t>
      </w:r>
      <w:r w:rsidRPr="008C5FD9">
        <w:rPr>
          <w:color w:val="231F20"/>
          <w:lang w:val="de-DE"/>
        </w:rPr>
        <w:t>Formulierung</w:t>
      </w:r>
      <w:r w:rsidRPr="008C5FD9">
        <w:rPr>
          <w:color w:val="231F20"/>
          <w:spacing w:val="-1"/>
          <w:lang w:val="de-DE"/>
        </w:rPr>
        <w:t xml:space="preserve"> </w:t>
      </w:r>
      <w:r w:rsidRPr="008C5FD9">
        <w:rPr>
          <w:color w:val="231F20"/>
          <w:lang w:val="de-DE"/>
        </w:rPr>
        <w:t>des</w:t>
      </w:r>
      <w:r w:rsidRPr="008C5FD9">
        <w:rPr>
          <w:color w:val="231F20"/>
          <w:spacing w:val="-1"/>
          <w:lang w:val="de-DE"/>
        </w:rPr>
        <w:t xml:space="preserve"> </w:t>
      </w:r>
      <w:proofErr w:type="spellStart"/>
      <w:r w:rsidRPr="008C5FD9">
        <w:rPr>
          <w:color w:val="231F20"/>
          <w:lang w:val="de-DE"/>
        </w:rPr>
        <w:t>Anzeigentex</w:t>
      </w:r>
      <w:proofErr w:type="spellEnd"/>
      <w:r w:rsidRPr="008C5FD9">
        <w:rPr>
          <w:color w:val="231F20"/>
          <w:lang w:val="de-DE"/>
        </w:rPr>
        <w:t xml:space="preserve">- </w:t>
      </w:r>
      <w:proofErr w:type="spellStart"/>
      <w:r w:rsidRPr="008C5FD9">
        <w:rPr>
          <w:color w:val="231F20"/>
          <w:lang w:val="de-DE"/>
        </w:rPr>
        <w:t>tes</w:t>
      </w:r>
      <w:proofErr w:type="spellEnd"/>
      <w:r w:rsidRPr="008C5FD9">
        <w:rPr>
          <w:color w:val="231F20"/>
          <w:spacing w:val="-12"/>
          <w:lang w:val="de-DE"/>
        </w:rPr>
        <w:t xml:space="preserve"> </w:t>
      </w:r>
      <w:r w:rsidRPr="008C5FD9">
        <w:rPr>
          <w:color w:val="231F20"/>
          <w:lang w:val="de-DE"/>
        </w:rPr>
        <w:t>zusammenfassen,</w:t>
      </w:r>
      <w:r w:rsidRPr="008C5FD9">
        <w:rPr>
          <w:color w:val="231F20"/>
          <w:spacing w:val="-12"/>
          <w:lang w:val="de-DE"/>
        </w:rPr>
        <w:t xml:space="preserve"> </w:t>
      </w:r>
      <w:r w:rsidRPr="008C5FD9">
        <w:rPr>
          <w:color w:val="231F20"/>
          <w:lang w:val="de-DE"/>
        </w:rPr>
        <w:t>zu</w:t>
      </w:r>
      <w:r w:rsidRPr="008C5FD9">
        <w:rPr>
          <w:color w:val="231F20"/>
          <w:spacing w:val="-12"/>
          <w:lang w:val="de-DE"/>
        </w:rPr>
        <w:t xml:space="preserve"> </w:t>
      </w:r>
      <w:r w:rsidRPr="008C5FD9">
        <w:rPr>
          <w:color w:val="231F20"/>
          <w:lang w:val="de-DE"/>
        </w:rPr>
        <w:t>beachten</w:t>
      </w:r>
      <w:r w:rsidRPr="008C5FD9">
        <w:rPr>
          <w:color w:val="231F20"/>
          <w:spacing w:val="-12"/>
          <w:lang w:val="de-DE"/>
        </w:rPr>
        <w:t xml:space="preserve"> </w:t>
      </w:r>
      <w:r w:rsidRPr="008C5FD9">
        <w:rPr>
          <w:color w:val="231F20"/>
          <w:lang w:val="de-DE"/>
        </w:rPr>
        <w:t>(vgl.</w:t>
      </w:r>
      <w:r w:rsidRPr="008C5FD9">
        <w:rPr>
          <w:color w:val="231F20"/>
          <w:spacing w:val="-12"/>
          <w:lang w:val="de-DE"/>
        </w:rPr>
        <w:t xml:space="preserve"> </w:t>
      </w:r>
      <w:r w:rsidRPr="008C5FD9">
        <w:rPr>
          <w:color w:val="231F20"/>
          <w:lang w:val="de-DE"/>
        </w:rPr>
        <w:t>2018,</w:t>
      </w:r>
      <w:r w:rsidRPr="008C5FD9">
        <w:rPr>
          <w:color w:val="231F20"/>
          <w:spacing w:val="-12"/>
          <w:lang w:val="de-DE"/>
        </w:rPr>
        <w:t xml:space="preserve"> </w:t>
      </w:r>
      <w:r w:rsidRPr="008C5FD9">
        <w:rPr>
          <w:color w:val="231F20"/>
          <w:lang w:val="de-DE"/>
        </w:rPr>
        <w:t>S.</w:t>
      </w:r>
      <w:r w:rsidRPr="008C5FD9">
        <w:rPr>
          <w:color w:val="231F20"/>
          <w:spacing w:val="-12"/>
          <w:lang w:val="de-DE"/>
        </w:rPr>
        <w:t xml:space="preserve"> </w:t>
      </w:r>
      <w:r w:rsidRPr="008C5FD9">
        <w:rPr>
          <w:color w:val="231F20"/>
          <w:lang w:val="de-DE"/>
        </w:rPr>
        <w:t>256):</w:t>
      </w:r>
    </w:p>
    <w:p w14:paraId="3415189B" w14:textId="77777777" w:rsidR="00C144CE" w:rsidRPr="008C5FD9" w:rsidRDefault="00C144CE">
      <w:pPr>
        <w:pStyle w:val="BodyText"/>
        <w:spacing w:before="9"/>
        <w:rPr>
          <w:sz w:val="22"/>
          <w:lang w:val="de-DE"/>
        </w:rPr>
      </w:pPr>
    </w:p>
    <w:p w14:paraId="285DBD04" w14:textId="77777777" w:rsidR="00C144CE" w:rsidRDefault="00F24B1B">
      <w:pPr>
        <w:pStyle w:val="ListParagraph"/>
        <w:numPr>
          <w:ilvl w:val="0"/>
          <w:numId w:val="6"/>
        </w:numPr>
        <w:tabs>
          <w:tab w:val="left" w:pos="404"/>
        </w:tabs>
        <w:ind w:hanging="281"/>
        <w:jc w:val="left"/>
        <w:rPr>
          <w:sz w:val="20"/>
        </w:rPr>
      </w:pPr>
      <w:r>
        <w:rPr>
          <w:color w:val="231F20"/>
          <w:spacing w:val="-2"/>
          <w:sz w:val="20"/>
        </w:rPr>
        <w:t>Besondere Stärken</w:t>
      </w:r>
    </w:p>
    <w:p w14:paraId="2F29109B" w14:textId="77777777" w:rsidR="00C144CE" w:rsidRPr="008C5FD9" w:rsidRDefault="00F24B1B">
      <w:pPr>
        <w:pStyle w:val="BodyText"/>
        <w:spacing w:before="30" w:line="271" w:lineRule="auto"/>
        <w:ind w:left="403" w:right="904" w:hanging="1"/>
        <w:rPr>
          <w:lang w:val="de-DE"/>
        </w:rPr>
      </w:pPr>
      <w:r w:rsidRPr="008C5FD9">
        <w:rPr>
          <w:color w:val="231F20"/>
          <w:lang w:val="de-DE"/>
        </w:rPr>
        <w:t>Was unterscheidet den Werbetreibenden von anderen Unternehmen, beziehungs- weise</w:t>
      </w:r>
      <w:r w:rsidRPr="008C5FD9">
        <w:rPr>
          <w:color w:val="231F20"/>
          <w:spacing w:val="-2"/>
          <w:lang w:val="de-DE"/>
        </w:rPr>
        <w:t xml:space="preserve"> </w:t>
      </w:r>
      <w:r w:rsidRPr="008C5FD9">
        <w:rPr>
          <w:color w:val="231F20"/>
          <w:lang w:val="de-DE"/>
        </w:rPr>
        <w:t>vor</w:t>
      </w:r>
      <w:r w:rsidRPr="008C5FD9">
        <w:rPr>
          <w:color w:val="231F20"/>
          <w:spacing w:val="-2"/>
          <w:lang w:val="de-DE"/>
        </w:rPr>
        <w:t xml:space="preserve"> </w:t>
      </w:r>
      <w:r w:rsidRPr="008C5FD9">
        <w:rPr>
          <w:color w:val="231F20"/>
          <w:lang w:val="de-DE"/>
        </w:rPr>
        <w:t>allem</w:t>
      </w:r>
      <w:r w:rsidRPr="008C5FD9">
        <w:rPr>
          <w:color w:val="231F20"/>
          <w:spacing w:val="-2"/>
          <w:lang w:val="de-DE"/>
        </w:rPr>
        <w:t xml:space="preserve"> </w:t>
      </w:r>
      <w:r w:rsidRPr="008C5FD9">
        <w:rPr>
          <w:color w:val="231F20"/>
          <w:lang w:val="de-DE"/>
        </w:rPr>
        <w:t>auch</w:t>
      </w:r>
      <w:r w:rsidRPr="008C5FD9">
        <w:rPr>
          <w:color w:val="231F20"/>
          <w:spacing w:val="-2"/>
          <w:lang w:val="de-DE"/>
        </w:rPr>
        <w:t xml:space="preserve"> </w:t>
      </w:r>
      <w:r w:rsidRPr="008C5FD9">
        <w:rPr>
          <w:color w:val="231F20"/>
          <w:lang w:val="de-DE"/>
        </w:rPr>
        <w:t>von</w:t>
      </w:r>
      <w:r w:rsidRPr="008C5FD9">
        <w:rPr>
          <w:color w:val="231F20"/>
          <w:spacing w:val="-2"/>
          <w:lang w:val="de-DE"/>
        </w:rPr>
        <w:t xml:space="preserve"> </w:t>
      </w:r>
      <w:r w:rsidRPr="008C5FD9">
        <w:rPr>
          <w:color w:val="231F20"/>
          <w:lang w:val="de-DE"/>
        </w:rPr>
        <w:t>seinen</w:t>
      </w:r>
      <w:r w:rsidRPr="008C5FD9">
        <w:rPr>
          <w:color w:val="231F20"/>
          <w:spacing w:val="-2"/>
          <w:lang w:val="de-DE"/>
        </w:rPr>
        <w:t xml:space="preserve"> </w:t>
      </w:r>
      <w:r w:rsidRPr="008C5FD9">
        <w:rPr>
          <w:color w:val="231F20"/>
          <w:lang w:val="de-DE"/>
        </w:rPr>
        <w:t>Mitbewerbern?</w:t>
      </w:r>
      <w:r w:rsidRPr="008C5FD9">
        <w:rPr>
          <w:color w:val="231F20"/>
          <w:spacing w:val="-2"/>
          <w:lang w:val="de-DE"/>
        </w:rPr>
        <w:t xml:space="preserve"> </w:t>
      </w:r>
      <w:r w:rsidRPr="008C5FD9">
        <w:rPr>
          <w:color w:val="231F20"/>
          <w:lang w:val="de-DE"/>
        </w:rPr>
        <w:t>Ob</w:t>
      </w:r>
      <w:r w:rsidRPr="008C5FD9">
        <w:rPr>
          <w:color w:val="231F20"/>
          <w:spacing w:val="-2"/>
          <w:lang w:val="de-DE"/>
        </w:rPr>
        <w:t xml:space="preserve"> </w:t>
      </w:r>
      <w:r w:rsidRPr="008C5FD9">
        <w:rPr>
          <w:color w:val="231F20"/>
          <w:lang w:val="de-DE"/>
        </w:rPr>
        <w:t>Geschwindigkeit,</w:t>
      </w:r>
      <w:r w:rsidRPr="008C5FD9">
        <w:rPr>
          <w:color w:val="231F20"/>
          <w:spacing w:val="-2"/>
          <w:lang w:val="de-DE"/>
        </w:rPr>
        <w:t xml:space="preserve"> </w:t>
      </w:r>
      <w:r w:rsidRPr="008C5FD9">
        <w:rPr>
          <w:color w:val="231F20"/>
          <w:lang w:val="de-DE"/>
        </w:rPr>
        <w:t>Quantität</w:t>
      </w:r>
      <w:r w:rsidRPr="008C5FD9">
        <w:rPr>
          <w:color w:val="231F20"/>
          <w:spacing w:val="-2"/>
          <w:lang w:val="de-DE"/>
        </w:rPr>
        <w:t xml:space="preserve"> </w:t>
      </w:r>
      <w:r w:rsidRPr="008C5FD9">
        <w:rPr>
          <w:color w:val="231F20"/>
          <w:lang w:val="de-DE"/>
        </w:rPr>
        <w:t xml:space="preserve">oder Qualität – es sollten die Vorteile, die kommuniziert werden können, gefunden wer- </w:t>
      </w:r>
      <w:r w:rsidRPr="008C5FD9">
        <w:rPr>
          <w:color w:val="231F20"/>
          <w:spacing w:val="-4"/>
          <w:lang w:val="de-DE"/>
        </w:rPr>
        <w:t>den.</w:t>
      </w:r>
    </w:p>
    <w:p w14:paraId="556ECF17" w14:textId="77777777" w:rsidR="00C144CE" w:rsidRDefault="00F24B1B">
      <w:pPr>
        <w:pStyle w:val="ListParagraph"/>
        <w:numPr>
          <w:ilvl w:val="0"/>
          <w:numId w:val="6"/>
        </w:numPr>
        <w:tabs>
          <w:tab w:val="left" w:pos="404"/>
        </w:tabs>
        <w:spacing w:before="1"/>
        <w:ind w:hanging="281"/>
        <w:jc w:val="left"/>
        <w:rPr>
          <w:sz w:val="20"/>
        </w:rPr>
      </w:pPr>
      <w:r>
        <w:rPr>
          <w:color w:val="231F20"/>
          <w:sz w:val="20"/>
        </w:rPr>
        <w:t>Preise</w:t>
      </w:r>
      <w:r>
        <w:rPr>
          <w:color w:val="231F20"/>
          <w:spacing w:val="-10"/>
          <w:sz w:val="20"/>
        </w:rPr>
        <w:t xml:space="preserve"> </w:t>
      </w:r>
      <w:r>
        <w:rPr>
          <w:color w:val="231F20"/>
          <w:sz w:val="20"/>
        </w:rPr>
        <w:t>und</w:t>
      </w:r>
      <w:r>
        <w:rPr>
          <w:color w:val="231F20"/>
          <w:spacing w:val="-8"/>
          <w:sz w:val="20"/>
        </w:rPr>
        <w:t xml:space="preserve"> </w:t>
      </w:r>
      <w:r>
        <w:rPr>
          <w:color w:val="231F20"/>
          <w:spacing w:val="-2"/>
          <w:sz w:val="20"/>
        </w:rPr>
        <w:t>Angebote</w:t>
      </w:r>
    </w:p>
    <w:p w14:paraId="170B9BD2" w14:textId="77777777" w:rsidR="00C144CE" w:rsidRDefault="00C144CE">
      <w:pPr>
        <w:rPr>
          <w:sz w:val="20"/>
        </w:rPr>
        <w:sectPr w:rsidR="00C144CE">
          <w:type w:val="continuous"/>
          <w:pgSz w:w="11910" w:h="16840"/>
          <w:pgMar w:top="1600" w:right="460" w:bottom="280" w:left="460" w:header="0" w:footer="486" w:gutter="0"/>
          <w:cols w:num="2" w:space="720" w:equalWidth="0">
            <w:col w:w="1848" w:space="233"/>
            <w:col w:w="8909"/>
          </w:cols>
        </w:sectPr>
      </w:pPr>
    </w:p>
    <w:p w14:paraId="3365816F" w14:textId="77777777" w:rsidR="00C144CE" w:rsidRDefault="00F24B1B">
      <w:pPr>
        <w:spacing w:before="89"/>
        <w:ind w:left="957"/>
        <w:rPr>
          <w:sz w:val="18"/>
        </w:rPr>
      </w:pPr>
      <w:r>
        <w:rPr>
          <w:color w:val="003946"/>
          <w:w w:val="95"/>
          <w:sz w:val="18"/>
        </w:rPr>
        <w:lastRenderedPageBreak/>
        <w:t>Google</w:t>
      </w:r>
      <w:r>
        <w:rPr>
          <w:color w:val="003946"/>
          <w:sz w:val="18"/>
        </w:rPr>
        <w:t xml:space="preserve"> </w:t>
      </w:r>
      <w:r>
        <w:rPr>
          <w:color w:val="003946"/>
          <w:spacing w:val="-5"/>
          <w:sz w:val="18"/>
        </w:rPr>
        <w:t>Ads</w:t>
      </w:r>
    </w:p>
    <w:p w14:paraId="5823575D" w14:textId="77777777" w:rsidR="00C144CE" w:rsidRDefault="00C144CE">
      <w:pPr>
        <w:pStyle w:val="BodyText"/>
      </w:pPr>
    </w:p>
    <w:p w14:paraId="5EDB7508" w14:textId="77777777" w:rsidR="00C144CE" w:rsidRDefault="00C144CE">
      <w:pPr>
        <w:pStyle w:val="BodyText"/>
      </w:pPr>
    </w:p>
    <w:p w14:paraId="2425A37A" w14:textId="77777777" w:rsidR="00C144CE" w:rsidRDefault="00C144CE">
      <w:pPr>
        <w:pStyle w:val="BodyText"/>
      </w:pPr>
    </w:p>
    <w:p w14:paraId="52FD448E" w14:textId="77777777" w:rsidR="00C144CE" w:rsidRDefault="00C144CE">
      <w:pPr>
        <w:pStyle w:val="BodyText"/>
      </w:pPr>
    </w:p>
    <w:p w14:paraId="593BCF21" w14:textId="77777777" w:rsidR="00C144CE" w:rsidRDefault="00C144CE">
      <w:pPr>
        <w:pStyle w:val="BodyText"/>
        <w:spacing w:before="8"/>
        <w:rPr>
          <w:sz w:val="23"/>
        </w:rPr>
      </w:pPr>
    </w:p>
    <w:p w14:paraId="66861321" w14:textId="77777777" w:rsidR="00C144CE" w:rsidRDefault="00C144CE">
      <w:pPr>
        <w:rPr>
          <w:sz w:val="23"/>
        </w:rPr>
        <w:sectPr w:rsidR="00C144CE">
          <w:pgSz w:w="11910" w:h="16840"/>
          <w:pgMar w:top="1320" w:right="460" w:bottom="680" w:left="460" w:header="0" w:footer="486" w:gutter="0"/>
          <w:cols w:space="720"/>
        </w:sectPr>
      </w:pPr>
    </w:p>
    <w:p w14:paraId="4098D9A4" w14:textId="77777777" w:rsidR="00C144CE" w:rsidRPr="008C5FD9" w:rsidRDefault="00F24B1B">
      <w:pPr>
        <w:pStyle w:val="BodyText"/>
        <w:spacing w:before="99" w:line="271" w:lineRule="auto"/>
        <w:ind w:left="1237" w:right="72"/>
        <w:rPr>
          <w:lang w:val="de-DE"/>
        </w:rPr>
      </w:pPr>
      <w:r w:rsidRPr="008C5FD9">
        <w:rPr>
          <w:color w:val="231F20"/>
          <w:lang w:val="de-DE"/>
        </w:rPr>
        <w:t>Die</w:t>
      </w:r>
      <w:r w:rsidRPr="008C5FD9">
        <w:rPr>
          <w:color w:val="231F20"/>
          <w:spacing w:val="-7"/>
          <w:lang w:val="de-DE"/>
        </w:rPr>
        <w:t xml:space="preserve"> </w:t>
      </w:r>
      <w:r w:rsidRPr="008C5FD9">
        <w:rPr>
          <w:color w:val="231F20"/>
          <w:lang w:val="de-DE"/>
        </w:rPr>
        <w:t>Erfahrung</w:t>
      </w:r>
      <w:r w:rsidRPr="008C5FD9">
        <w:rPr>
          <w:color w:val="231F20"/>
          <w:spacing w:val="-7"/>
          <w:lang w:val="de-DE"/>
        </w:rPr>
        <w:t xml:space="preserve"> </w:t>
      </w:r>
      <w:r w:rsidRPr="008C5FD9">
        <w:rPr>
          <w:color w:val="231F20"/>
          <w:lang w:val="de-DE"/>
        </w:rPr>
        <w:t>hat</w:t>
      </w:r>
      <w:r w:rsidRPr="008C5FD9">
        <w:rPr>
          <w:color w:val="231F20"/>
          <w:spacing w:val="-7"/>
          <w:lang w:val="de-DE"/>
        </w:rPr>
        <w:t xml:space="preserve"> </w:t>
      </w:r>
      <w:r w:rsidRPr="008C5FD9">
        <w:rPr>
          <w:color w:val="231F20"/>
          <w:lang w:val="de-DE"/>
        </w:rPr>
        <w:t>gezeigt,</w:t>
      </w:r>
      <w:r w:rsidRPr="008C5FD9">
        <w:rPr>
          <w:color w:val="231F20"/>
          <w:spacing w:val="-7"/>
          <w:lang w:val="de-DE"/>
        </w:rPr>
        <w:t xml:space="preserve"> </w:t>
      </w:r>
      <w:r w:rsidRPr="008C5FD9">
        <w:rPr>
          <w:color w:val="231F20"/>
          <w:lang w:val="de-DE"/>
        </w:rPr>
        <w:t>dass</w:t>
      </w:r>
      <w:r w:rsidRPr="008C5FD9">
        <w:rPr>
          <w:color w:val="231F20"/>
          <w:spacing w:val="-7"/>
          <w:lang w:val="de-DE"/>
        </w:rPr>
        <w:t xml:space="preserve"> </w:t>
      </w:r>
      <w:r w:rsidRPr="008C5FD9">
        <w:rPr>
          <w:color w:val="231F20"/>
          <w:lang w:val="de-DE"/>
        </w:rPr>
        <w:t>für</w:t>
      </w:r>
      <w:r w:rsidRPr="008C5FD9">
        <w:rPr>
          <w:color w:val="231F20"/>
          <w:spacing w:val="-7"/>
          <w:lang w:val="de-DE"/>
        </w:rPr>
        <w:t xml:space="preserve"> </w:t>
      </w:r>
      <w:r w:rsidRPr="008C5FD9">
        <w:rPr>
          <w:color w:val="231F20"/>
          <w:lang w:val="de-DE"/>
        </w:rPr>
        <w:t>viele</w:t>
      </w:r>
      <w:r w:rsidRPr="008C5FD9">
        <w:rPr>
          <w:color w:val="231F20"/>
          <w:spacing w:val="-7"/>
          <w:lang w:val="de-DE"/>
        </w:rPr>
        <w:t xml:space="preserve"> </w:t>
      </w:r>
      <w:r w:rsidRPr="008C5FD9">
        <w:rPr>
          <w:color w:val="231F20"/>
          <w:lang w:val="de-DE"/>
        </w:rPr>
        <w:t>Branchen</w:t>
      </w:r>
      <w:r w:rsidRPr="008C5FD9">
        <w:rPr>
          <w:color w:val="231F20"/>
          <w:spacing w:val="-7"/>
          <w:lang w:val="de-DE"/>
        </w:rPr>
        <w:t xml:space="preserve"> </w:t>
      </w:r>
      <w:r w:rsidRPr="008C5FD9">
        <w:rPr>
          <w:color w:val="231F20"/>
          <w:lang w:val="de-DE"/>
        </w:rPr>
        <w:t>Anzeigen</w:t>
      </w:r>
      <w:r w:rsidRPr="008C5FD9">
        <w:rPr>
          <w:color w:val="231F20"/>
          <w:spacing w:val="-7"/>
          <w:lang w:val="de-DE"/>
        </w:rPr>
        <w:t xml:space="preserve"> </w:t>
      </w:r>
      <w:r w:rsidRPr="008C5FD9">
        <w:rPr>
          <w:color w:val="231F20"/>
          <w:lang w:val="de-DE"/>
        </w:rPr>
        <w:t>gut</w:t>
      </w:r>
      <w:r w:rsidRPr="008C5FD9">
        <w:rPr>
          <w:color w:val="231F20"/>
          <w:spacing w:val="-7"/>
          <w:lang w:val="de-DE"/>
        </w:rPr>
        <w:t xml:space="preserve"> </w:t>
      </w:r>
      <w:r w:rsidRPr="008C5FD9">
        <w:rPr>
          <w:color w:val="231F20"/>
          <w:lang w:val="de-DE"/>
        </w:rPr>
        <w:t>funktionieren,</w:t>
      </w:r>
      <w:r w:rsidRPr="008C5FD9">
        <w:rPr>
          <w:color w:val="231F20"/>
          <w:spacing w:val="-7"/>
          <w:lang w:val="de-DE"/>
        </w:rPr>
        <w:t xml:space="preserve"> </w:t>
      </w:r>
      <w:r w:rsidRPr="008C5FD9">
        <w:rPr>
          <w:color w:val="231F20"/>
          <w:lang w:val="de-DE"/>
        </w:rPr>
        <w:t>wenn sie konkrete Preise oder Angebote beinhalten. So sieht der potenzielle Kunde auf den ersten Blick, ob der Werbetreibende ihm seinen gewünschten Preis bietet oder seine Vorstellung vielleicht sogar unterbietet.</w:t>
      </w:r>
    </w:p>
    <w:p w14:paraId="42E23DB2" w14:textId="77777777" w:rsidR="00C144CE" w:rsidRDefault="00F24B1B">
      <w:pPr>
        <w:pStyle w:val="ListParagraph"/>
        <w:numPr>
          <w:ilvl w:val="0"/>
          <w:numId w:val="6"/>
        </w:numPr>
        <w:tabs>
          <w:tab w:val="left" w:pos="1238"/>
        </w:tabs>
        <w:spacing w:before="1"/>
        <w:ind w:left="1237" w:hanging="281"/>
        <w:jc w:val="left"/>
        <w:rPr>
          <w:sz w:val="20"/>
        </w:rPr>
      </w:pPr>
      <w:r>
        <w:rPr>
          <w:color w:val="231F20"/>
          <w:spacing w:val="-2"/>
          <w:sz w:val="20"/>
        </w:rPr>
        <w:t>Handlungsaufforderungen</w:t>
      </w:r>
    </w:p>
    <w:p w14:paraId="7C65BCB0" w14:textId="77777777" w:rsidR="00C144CE" w:rsidRPr="008C5FD9" w:rsidRDefault="00F24B1B">
      <w:pPr>
        <w:pStyle w:val="BodyText"/>
        <w:spacing w:before="30" w:line="271" w:lineRule="auto"/>
        <w:ind w:left="1237"/>
        <w:rPr>
          <w:lang w:val="de-DE"/>
        </w:rPr>
      </w:pPr>
      <w:r w:rsidRPr="008C5FD9">
        <w:rPr>
          <w:color w:val="231F20"/>
          <w:lang w:val="de-DE"/>
        </w:rPr>
        <w:t>Es sollte bereits in der Anzeige kommuniziert werden, was der potenzielle Kunde nach</w:t>
      </w:r>
      <w:r w:rsidRPr="008C5FD9">
        <w:rPr>
          <w:color w:val="231F20"/>
          <w:spacing w:val="-6"/>
          <w:lang w:val="de-DE"/>
        </w:rPr>
        <w:t xml:space="preserve"> </w:t>
      </w:r>
      <w:r w:rsidRPr="008C5FD9">
        <w:rPr>
          <w:color w:val="231F20"/>
          <w:lang w:val="de-DE"/>
        </w:rPr>
        <w:t>seinem</w:t>
      </w:r>
      <w:r w:rsidRPr="008C5FD9">
        <w:rPr>
          <w:color w:val="231F20"/>
          <w:spacing w:val="-6"/>
          <w:lang w:val="de-DE"/>
        </w:rPr>
        <w:t xml:space="preserve"> </w:t>
      </w:r>
      <w:r w:rsidRPr="008C5FD9">
        <w:rPr>
          <w:color w:val="231F20"/>
          <w:lang w:val="de-DE"/>
        </w:rPr>
        <w:t>Klick</w:t>
      </w:r>
      <w:r w:rsidRPr="008C5FD9">
        <w:rPr>
          <w:color w:val="231F20"/>
          <w:spacing w:val="-6"/>
          <w:lang w:val="de-DE"/>
        </w:rPr>
        <w:t xml:space="preserve"> </w:t>
      </w:r>
      <w:r w:rsidRPr="008C5FD9">
        <w:rPr>
          <w:color w:val="231F20"/>
          <w:lang w:val="de-DE"/>
        </w:rPr>
        <w:t>auf</w:t>
      </w:r>
      <w:r w:rsidRPr="008C5FD9">
        <w:rPr>
          <w:color w:val="231F20"/>
          <w:spacing w:val="-6"/>
          <w:lang w:val="de-DE"/>
        </w:rPr>
        <w:t xml:space="preserve"> </w:t>
      </w:r>
      <w:r w:rsidRPr="008C5FD9">
        <w:rPr>
          <w:color w:val="231F20"/>
          <w:lang w:val="de-DE"/>
        </w:rPr>
        <w:t>Ihrer</w:t>
      </w:r>
      <w:r w:rsidRPr="008C5FD9">
        <w:rPr>
          <w:color w:val="231F20"/>
          <w:spacing w:val="-6"/>
          <w:lang w:val="de-DE"/>
        </w:rPr>
        <w:t xml:space="preserve"> </w:t>
      </w:r>
      <w:r w:rsidRPr="008C5FD9">
        <w:rPr>
          <w:color w:val="231F20"/>
          <w:lang w:val="de-DE"/>
        </w:rPr>
        <w:t>Webseite</w:t>
      </w:r>
      <w:r w:rsidRPr="008C5FD9">
        <w:rPr>
          <w:color w:val="231F20"/>
          <w:spacing w:val="-6"/>
          <w:lang w:val="de-DE"/>
        </w:rPr>
        <w:t xml:space="preserve"> </w:t>
      </w:r>
      <w:r w:rsidRPr="008C5FD9">
        <w:rPr>
          <w:color w:val="231F20"/>
          <w:lang w:val="de-DE"/>
        </w:rPr>
        <w:t>tun</w:t>
      </w:r>
      <w:r w:rsidRPr="008C5FD9">
        <w:rPr>
          <w:color w:val="231F20"/>
          <w:spacing w:val="-6"/>
          <w:lang w:val="de-DE"/>
        </w:rPr>
        <w:t xml:space="preserve"> </w:t>
      </w:r>
      <w:r w:rsidRPr="008C5FD9">
        <w:rPr>
          <w:color w:val="231F20"/>
          <w:lang w:val="de-DE"/>
        </w:rPr>
        <w:t>soll.</w:t>
      </w:r>
      <w:r w:rsidRPr="008C5FD9">
        <w:rPr>
          <w:color w:val="231F20"/>
          <w:spacing w:val="-6"/>
          <w:lang w:val="de-DE"/>
        </w:rPr>
        <w:t xml:space="preserve"> </w:t>
      </w:r>
      <w:r w:rsidRPr="008C5FD9">
        <w:rPr>
          <w:color w:val="231F20"/>
          <w:lang w:val="de-DE"/>
        </w:rPr>
        <w:t>Beispiele</w:t>
      </w:r>
      <w:r w:rsidRPr="008C5FD9">
        <w:rPr>
          <w:color w:val="231F20"/>
          <w:spacing w:val="-6"/>
          <w:lang w:val="de-DE"/>
        </w:rPr>
        <w:t xml:space="preserve"> </w:t>
      </w:r>
      <w:r w:rsidRPr="008C5FD9">
        <w:rPr>
          <w:color w:val="231F20"/>
          <w:lang w:val="de-DE"/>
        </w:rPr>
        <w:t>können</w:t>
      </w:r>
      <w:r w:rsidRPr="008C5FD9">
        <w:rPr>
          <w:color w:val="231F20"/>
          <w:spacing w:val="-6"/>
          <w:lang w:val="de-DE"/>
        </w:rPr>
        <w:t xml:space="preserve"> </w:t>
      </w:r>
      <w:r w:rsidRPr="008C5FD9">
        <w:rPr>
          <w:color w:val="231F20"/>
          <w:lang w:val="de-DE"/>
        </w:rPr>
        <w:t>sein:</w:t>
      </w:r>
      <w:r w:rsidRPr="008C5FD9">
        <w:rPr>
          <w:color w:val="231F20"/>
          <w:spacing w:val="-6"/>
          <w:lang w:val="de-DE"/>
        </w:rPr>
        <w:t xml:space="preserve"> </w:t>
      </w:r>
      <w:r w:rsidRPr="008C5FD9">
        <w:rPr>
          <w:color w:val="231F20"/>
          <w:lang w:val="de-DE"/>
        </w:rPr>
        <w:t>„Jetzt</w:t>
      </w:r>
      <w:r w:rsidRPr="008C5FD9">
        <w:rPr>
          <w:color w:val="231F20"/>
          <w:spacing w:val="-6"/>
          <w:lang w:val="de-DE"/>
        </w:rPr>
        <w:t xml:space="preserve"> </w:t>
      </w:r>
      <w:r w:rsidRPr="008C5FD9">
        <w:rPr>
          <w:color w:val="231F20"/>
          <w:lang w:val="de-DE"/>
        </w:rPr>
        <w:t>kaufen“,</w:t>
      </w:r>
    </w:p>
    <w:p w14:paraId="6604A2C6" w14:textId="77777777" w:rsidR="00C144CE" w:rsidRPr="008C5FD9" w:rsidRDefault="00F24B1B">
      <w:pPr>
        <w:pStyle w:val="BodyText"/>
        <w:spacing w:line="271" w:lineRule="auto"/>
        <w:ind w:left="1237"/>
        <w:rPr>
          <w:lang w:val="de-DE"/>
        </w:rPr>
      </w:pPr>
      <w:r w:rsidRPr="008C5FD9">
        <w:rPr>
          <w:color w:val="231F20"/>
          <w:lang w:val="de-DE"/>
        </w:rPr>
        <w:t>„Hier</w:t>
      </w:r>
      <w:r w:rsidRPr="008C5FD9">
        <w:rPr>
          <w:color w:val="231F20"/>
          <w:spacing w:val="-2"/>
          <w:lang w:val="de-DE"/>
        </w:rPr>
        <w:t xml:space="preserve"> </w:t>
      </w:r>
      <w:r w:rsidRPr="008C5FD9">
        <w:rPr>
          <w:color w:val="231F20"/>
          <w:lang w:val="de-DE"/>
        </w:rPr>
        <w:t>anmelden“</w:t>
      </w:r>
      <w:r w:rsidRPr="008C5FD9">
        <w:rPr>
          <w:color w:val="231F20"/>
          <w:spacing w:val="-2"/>
          <w:lang w:val="de-DE"/>
        </w:rPr>
        <w:t xml:space="preserve"> </w:t>
      </w:r>
      <w:r w:rsidRPr="008C5FD9">
        <w:rPr>
          <w:color w:val="231F20"/>
          <w:lang w:val="de-DE"/>
        </w:rPr>
        <w:t>oder</w:t>
      </w:r>
      <w:r w:rsidRPr="008C5FD9">
        <w:rPr>
          <w:color w:val="231F20"/>
          <w:spacing w:val="-2"/>
          <w:lang w:val="de-DE"/>
        </w:rPr>
        <w:t xml:space="preserve"> </w:t>
      </w:r>
      <w:r w:rsidRPr="008C5FD9">
        <w:rPr>
          <w:color w:val="231F20"/>
          <w:lang w:val="de-DE"/>
        </w:rPr>
        <w:t>„Gratis</w:t>
      </w:r>
      <w:r w:rsidRPr="008C5FD9">
        <w:rPr>
          <w:color w:val="231F20"/>
          <w:spacing w:val="-2"/>
          <w:lang w:val="de-DE"/>
        </w:rPr>
        <w:t xml:space="preserve"> </w:t>
      </w:r>
      <w:r w:rsidRPr="008C5FD9">
        <w:rPr>
          <w:color w:val="231F20"/>
          <w:lang w:val="de-DE"/>
        </w:rPr>
        <w:t>Angebot</w:t>
      </w:r>
      <w:r w:rsidRPr="008C5FD9">
        <w:rPr>
          <w:color w:val="231F20"/>
          <w:spacing w:val="-2"/>
          <w:lang w:val="de-DE"/>
        </w:rPr>
        <w:t xml:space="preserve"> </w:t>
      </w:r>
      <w:r w:rsidRPr="008C5FD9">
        <w:rPr>
          <w:color w:val="231F20"/>
          <w:lang w:val="de-DE"/>
        </w:rPr>
        <w:t>anfragen“.</w:t>
      </w:r>
      <w:r w:rsidRPr="008C5FD9">
        <w:rPr>
          <w:color w:val="231F20"/>
          <w:spacing w:val="-2"/>
          <w:lang w:val="de-DE"/>
        </w:rPr>
        <w:t xml:space="preserve"> </w:t>
      </w:r>
      <w:r w:rsidRPr="008C5FD9">
        <w:rPr>
          <w:color w:val="231F20"/>
          <w:lang w:val="de-DE"/>
        </w:rPr>
        <w:t>So</w:t>
      </w:r>
      <w:r w:rsidRPr="008C5FD9">
        <w:rPr>
          <w:color w:val="231F20"/>
          <w:spacing w:val="-2"/>
          <w:lang w:val="de-DE"/>
        </w:rPr>
        <w:t xml:space="preserve"> </w:t>
      </w:r>
      <w:r w:rsidRPr="008C5FD9">
        <w:rPr>
          <w:color w:val="231F20"/>
          <w:lang w:val="de-DE"/>
        </w:rPr>
        <w:t>wird</w:t>
      </w:r>
      <w:r w:rsidRPr="008C5FD9">
        <w:rPr>
          <w:color w:val="231F20"/>
          <w:spacing w:val="-2"/>
          <w:lang w:val="de-DE"/>
        </w:rPr>
        <w:t xml:space="preserve"> </w:t>
      </w:r>
      <w:r w:rsidRPr="008C5FD9">
        <w:rPr>
          <w:color w:val="231F20"/>
          <w:lang w:val="de-DE"/>
        </w:rPr>
        <w:t>vermittelt,</w:t>
      </w:r>
      <w:r w:rsidRPr="008C5FD9">
        <w:rPr>
          <w:color w:val="231F20"/>
          <w:spacing w:val="-2"/>
          <w:lang w:val="de-DE"/>
        </w:rPr>
        <w:t xml:space="preserve"> </w:t>
      </w:r>
      <w:r w:rsidRPr="008C5FD9">
        <w:rPr>
          <w:color w:val="231F20"/>
          <w:lang w:val="de-DE"/>
        </w:rPr>
        <w:t>welche</w:t>
      </w:r>
      <w:r w:rsidRPr="008C5FD9">
        <w:rPr>
          <w:color w:val="231F20"/>
          <w:spacing w:val="-2"/>
          <w:lang w:val="de-DE"/>
        </w:rPr>
        <w:t xml:space="preserve"> </w:t>
      </w:r>
      <w:r w:rsidRPr="008C5FD9">
        <w:rPr>
          <w:color w:val="231F20"/>
          <w:lang w:val="de-DE"/>
        </w:rPr>
        <w:t>Aktion vom Nutzer nach einem Klick auf die Anzeige erwartet wird. Aufforderungen wie</w:t>
      </w:r>
    </w:p>
    <w:p w14:paraId="5AE56310" w14:textId="77777777" w:rsidR="00C144CE" w:rsidRPr="008C5FD9" w:rsidRDefault="00F24B1B">
      <w:pPr>
        <w:pStyle w:val="BodyText"/>
        <w:spacing w:line="271" w:lineRule="auto"/>
        <w:ind w:left="1237" w:right="72"/>
        <w:rPr>
          <w:lang w:val="de-DE"/>
        </w:rPr>
      </w:pPr>
      <w:r w:rsidRPr="008C5FD9">
        <w:rPr>
          <w:color w:val="231F20"/>
          <w:lang w:val="de-DE"/>
        </w:rPr>
        <w:t>„Hier klicken“ oder ähnliche sind allerdings zu trivial und sollten vermieden werden. In der Regel werden diese auch durch das Ads-System abgelehnt.</w:t>
      </w:r>
    </w:p>
    <w:p w14:paraId="2D16548D" w14:textId="77777777" w:rsidR="00C144CE" w:rsidRDefault="00F24B1B">
      <w:pPr>
        <w:pStyle w:val="ListParagraph"/>
        <w:numPr>
          <w:ilvl w:val="0"/>
          <w:numId w:val="6"/>
        </w:numPr>
        <w:tabs>
          <w:tab w:val="left" w:pos="1238"/>
        </w:tabs>
        <w:spacing w:before="1"/>
        <w:ind w:left="1237" w:hanging="281"/>
        <w:jc w:val="left"/>
        <w:rPr>
          <w:sz w:val="20"/>
        </w:rPr>
      </w:pPr>
      <w:r>
        <w:rPr>
          <w:color w:val="231F20"/>
          <w:spacing w:val="-2"/>
          <w:sz w:val="20"/>
        </w:rPr>
        <w:t>Keywords</w:t>
      </w:r>
    </w:p>
    <w:p w14:paraId="4CB662BD" w14:textId="77777777" w:rsidR="00C144CE" w:rsidRPr="008C5FD9" w:rsidRDefault="00F24B1B">
      <w:pPr>
        <w:pStyle w:val="BodyText"/>
        <w:spacing w:before="30" w:line="271" w:lineRule="auto"/>
        <w:ind w:left="1237"/>
        <w:rPr>
          <w:lang w:val="de-DE"/>
        </w:rPr>
      </w:pPr>
      <w:r w:rsidRPr="008C5FD9">
        <w:rPr>
          <w:color w:val="231F20"/>
          <w:lang w:val="de-DE"/>
        </w:rPr>
        <w:t xml:space="preserve">Es ist zu empfehlen, den Suchbegriff, beziehungsweise das Thema der Anzeigen- gruppe, bereits im Titel dieser zu nennen. Im Optimalfall sollte mindestens ein </w:t>
      </w:r>
      <w:proofErr w:type="spellStart"/>
      <w:r w:rsidRPr="008C5FD9">
        <w:rPr>
          <w:color w:val="231F20"/>
          <w:lang w:val="de-DE"/>
        </w:rPr>
        <w:t>pas</w:t>
      </w:r>
      <w:proofErr w:type="spellEnd"/>
      <w:r w:rsidRPr="008C5FD9">
        <w:rPr>
          <w:color w:val="231F20"/>
          <w:lang w:val="de-DE"/>
        </w:rPr>
        <w:t xml:space="preserve">- </w:t>
      </w:r>
      <w:proofErr w:type="spellStart"/>
      <w:r w:rsidRPr="008C5FD9">
        <w:rPr>
          <w:color w:val="231F20"/>
          <w:lang w:val="de-DE"/>
        </w:rPr>
        <w:t>sendes</w:t>
      </w:r>
      <w:proofErr w:type="spellEnd"/>
      <w:r w:rsidRPr="008C5FD9">
        <w:rPr>
          <w:color w:val="231F20"/>
          <w:lang w:val="de-DE"/>
        </w:rPr>
        <w:t>, repräsentatives Keyword im Anzeigentext erscheinen, denn die Wörter aus der Suchanfrage des Nutzers, die in der Anzeige vorkommen, werden automatisch fett markiert. Je mehr Keywords übereinstimmen, desto auffälliger wird die Anzeige, da ein größerer Anteil fett gedruckt ist. Das lenkt einerseits die Aufmerksamkeit des Suchenden mit höherer Wahrscheinlichkeit auf die Anzeige, gleichzeitig wirkt sich dies positiv auf die Anzeigenbewertung durch den Google-Ads-Algorithmus aus.</w:t>
      </w:r>
    </w:p>
    <w:p w14:paraId="0BF6CB5F" w14:textId="77777777" w:rsidR="00C144CE" w:rsidRDefault="00F24B1B">
      <w:pPr>
        <w:pStyle w:val="ListParagraph"/>
        <w:numPr>
          <w:ilvl w:val="0"/>
          <w:numId w:val="6"/>
        </w:numPr>
        <w:tabs>
          <w:tab w:val="left" w:pos="1238"/>
        </w:tabs>
        <w:spacing w:before="1"/>
        <w:ind w:left="1237" w:hanging="281"/>
        <w:jc w:val="left"/>
        <w:rPr>
          <w:sz w:val="20"/>
        </w:rPr>
      </w:pPr>
      <w:r>
        <w:rPr>
          <w:color w:val="231F20"/>
          <w:sz w:val="20"/>
        </w:rPr>
        <w:t>Abstimmung</w:t>
      </w:r>
      <w:r>
        <w:rPr>
          <w:color w:val="231F20"/>
          <w:spacing w:val="10"/>
          <w:sz w:val="20"/>
        </w:rPr>
        <w:t xml:space="preserve"> </w:t>
      </w:r>
      <w:r>
        <w:rPr>
          <w:color w:val="231F20"/>
          <w:sz w:val="20"/>
        </w:rPr>
        <w:t>mit</w:t>
      </w:r>
      <w:r>
        <w:rPr>
          <w:color w:val="231F20"/>
          <w:spacing w:val="11"/>
          <w:sz w:val="20"/>
        </w:rPr>
        <w:t xml:space="preserve"> </w:t>
      </w:r>
      <w:r>
        <w:rPr>
          <w:color w:val="231F20"/>
          <w:sz w:val="20"/>
        </w:rPr>
        <w:t>der</w:t>
      </w:r>
      <w:r>
        <w:rPr>
          <w:color w:val="231F20"/>
          <w:spacing w:val="11"/>
          <w:sz w:val="20"/>
        </w:rPr>
        <w:t xml:space="preserve"> </w:t>
      </w:r>
      <w:r>
        <w:rPr>
          <w:color w:val="231F20"/>
          <w:spacing w:val="-2"/>
          <w:sz w:val="20"/>
        </w:rPr>
        <w:t>Zielseite</w:t>
      </w:r>
    </w:p>
    <w:p w14:paraId="15E4C5C5" w14:textId="77777777" w:rsidR="00C144CE" w:rsidRPr="008C5FD9" w:rsidRDefault="00F24B1B">
      <w:pPr>
        <w:pStyle w:val="BodyText"/>
        <w:spacing w:before="30" w:line="271" w:lineRule="auto"/>
        <w:ind w:left="1237" w:right="72"/>
        <w:rPr>
          <w:lang w:val="de-DE"/>
        </w:rPr>
      </w:pPr>
      <w:r w:rsidRPr="008C5FD9">
        <w:rPr>
          <w:color w:val="231F20"/>
          <w:lang w:val="de-DE"/>
        </w:rPr>
        <w:t xml:space="preserve">Wie bereits bei den strukturellen Faktoren erwähnt, sollte der Link der Anzeige immer auf die Zielseite mit dem richtigen Produkt verweisen. Nur auf die </w:t>
      </w:r>
      <w:proofErr w:type="spellStart"/>
      <w:r w:rsidRPr="008C5FD9">
        <w:rPr>
          <w:color w:val="231F20"/>
          <w:lang w:val="de-DE"/>
        </w:rPr>
        <w:t>Hauptdo</w:t>
      </w:r>
      <w:proofErr w:type="spellEnd"/>
      <w:r w:rsidRPr="008C5FD9">
        <w:rPr>
          <w:color w:val="231F20"/>
          <w:lang w:val="de-DE"/>
        </w:rPr>
        <w:t xml:space="preserve">- </w:t>
      </w:r>
      <w:proofErr w:type="spellStart"/>
      <w:r w:rsidRPr="008C5FD9">
        <w:rPr>
          <w:color w:val="231F20"/>
          <w:lang w:val="de-DE"/>
        </w:rPr>
        <w:t>main</w:t>
      </w:r>
      <w:proofErr w:type="spellEnd"/>
      <w:r w:rsidRPr="008C5FD9">
        <w:rPr>
          <w:color w:val="231F20"/>
          <w:lang w:val="de-DE"/>
        </w:rPr>
        <w:t xml:space="preserve"> des Unternehmens zu leiten, kann zu Verwirrung oder zur Verärgerung des Kunden</w:t>
      </w:r>
      <w:r w:rsidRPr="008C5FD9">
        <w:rPr>
          <w:color w:val="231F20"/>
          <w:spacing w:val="-4"/>
          <w:lang w:val="de-DE"/>
        </w:rPr>
        <w:t xml:space="preserve"> </w:t>
      </w:r>
      <w:r w:rsidRPr="008C5FD9">
        <w:rPr>
          <w:color w:val="231F20"/>
          <w:lang w:val="de-DE"/>
        </w:rPr>
        <w:t>sorgen.</w:t>
      </w:r>
      <w:r w:rsidRPr="008C5FD9">
        <w:rPr>
          <w:color w:val="231F20"/>
          <w:spacing w:val="-4"/>
          <w:lang w:val="de-DE"/>
        </w:rPr>
        <w:t xml:space="preserve"> </w:t>
      </w:r>
      <w:r w:rsidRPr="008C5FD9">
        <w:rPr>
          <w:color w:val="231F20"/>
          <w:lang w:val="de-DE"/>
        </w:rPr>
        <w:t>Schließlich</w:t>
      </w:r>
      <w:r w:rsidRPr="008C5FD9">
        <w:rPr>
          <w:color w:val="231F20"/>
          <w:spacing w:val="-4"/>
          <w:lang w:val="de-DE"/>
        </w:rPr>
        <w:t xml:space="preserve"> </w:t>
      </w:r>
      <w:r w:rsidRPr="008C5FD9">
        <w:rPr>
          <w:color w:val="231F20"/>
          <w:lang w:val="de-DE"/>
        </w:rPr>
        <w:t>möchte</w:t>
      </w:r>
      <w:r w:rsidRPr="008C5FD9">
        <w:rPr>
          <w:color w:val="231F20"/>
          <w:spacing w:val="-4"/>
          <w:lang w:val="de-DE"/>
        </w:rPr>
        <w:t xml:space="preserve"> </w:t>
      </w:r>
      <w:r w:rsidRPr="008C5FD9">
        <w:rPr>
          <w:color w:val="231F20"/>
          <w:lang w:val="de-DE"/>
        </w:rPr>
        <w:t>dieser</w:t>
      </w:r>
      <w:r w:rsidRPr="008C5FD9">
        <w:rPr>
          <w:color w:val="231F20"/>
          <w:spacing w:val="-4"/>
          <w:lang w:val="de-DE"/>
        </w:rPr>
        <w:t xml:space="preserve"> </w:t>
      </w:r>
      <w:r w:rsidRPr="008C5FD9">
        <w:rPr>
          <w:color w:val="231F20"/>
          <w:lang w:val="de-DE"/>
        </w:rPr>
        <w:t>auch</w:t>
      </w:r>
      <w:r w:rsidRPr="008C5FD9">
        <w:rPr>
          <w:color w:val="231F20"/>
          <w:spacing w:val="-4"/>
          <w:lang w:val="de-DE"/>
        </w:rPr>
        <w:t xml:space="preserve"> </w:t>
      </w:r>
      <w:r w:rsidRPr="008C5FD9">
        <w:rPr>
          <w:color w:val="231F20"/>
          <w:lang w:val="de-DE"/>
        </w:rPr>
        <w:t>direkt</w:t>
      </w:r>
      <w:r w:rsidRPr="008C5FD9">
        <w:rPr>
          <w:color w:val="231F20"/>
          <w:spacing w:val="-4"/>
          <w:lang w:val="de-DE"/>
        </w:rPr>
        <w:t xml:space="preserve"> </w:t>
      </w:r>
      <w:r w:rsidRPr="008C5FD9">
        <w:rPr>
          <w:color w:val="231F20"/>
          <w:lang w:val="de-DE"/>
        </w:rPr>
        <w:t>zu</w:t>
      </w:r>
      <w:r w:rsidRPr="008C5FD9">
        <w:rPr>
          <w:color w:val="231F20"/>
          <w:spacing w:val="-4"/>
          <w:lang w:val="de-DE"/>
        </w:rPr>
        <w:t xml:space="preserve"> </w:t>
      </w:r>
      <w:r w:rsidRPr="008C5FD9">
        <w:rPr>
          <w:color w:val="231F20"/>
          <w:lang w:val="de-DE"/>
        </w:rPr>
        <w:t>seinem</w:t>
      </w:r>
      <w:r w:rsidRPr="008C5FD9">
        <w:rPr>
          <w:color w:val="231F20"/>
          <w:spacing w:val="-4"/>
          <w:lang w:val="de-DE"/>
        </w:rPr>
        <w:t xml:space="preserve"> </w:t>
      </w:r>
      <w:r w:rsidRPr="008C5FD9">
        <w:rPr>
          <w:color w:val="231F20"/>
          <w:lang w:val="de-DE"/>
        </w:rPr>
        <w:t>gewünschten</w:t>
      </w:r>
      <w:r w:rsidRPr="008C5FD9">
        <w:rPr>
          <w:color w:val="231F20"/>
          <w:spacing w:val="-4"/>
          <w:lang w:val="de-DE"/>
        </w:rPr>
        <w:t xml:space="preserve"> </w:t>
      </w:r>
      <w:r w:rsidRPr="008C5FD9">
        <w:rPr>
          <w:color w:val="231F20"/>
          <w:lang w:val="de-DE"/>
        </w:rPr>
        <w:t xml:space="preserve">Pro- </w:t>
      </w:r>
      <w:proofErr w:type="spellStart"/>
      <w:r w:rsidRPr="008C5FD9">
        <w:rPr>
          <w:color w:val="231F20"/>
          <w:lang w:val="de-DE"/>
        </w:rPr>
        <w:t>dukt</w:t>
      </w:r>
      <w:proofErr w:type="spellEnd"/>
      <w:r w:rsidRPr="008C5FD9">
        <w:rPr>
          <w:color w:val="231F20"/>
          <w:lang w:val="de-DE"/>
        </w:rPr>
        <w:t xml:space="preserve"> geleitet werden.</w:t>
      </w:r>
    </w:p>
    <w:p w14:paraId="0483CA45" w14:textId="77777777" w:rsidR="00C144CE" w:rsidRDefault="00F24B1B">
      <w:pPr>
        <w:pStyle w:val="ListParagraph"/>
        <w:numPr>
          <w:ilvl w:val="0"/>
          <w:numId w:val="6"/>
        </w:numPr>
        <w:tabs>
          <w:tab w:val="left" w:pos="1238"/>
        </w:tabs>
        <w:ind w:left="1237" w:hanging="281"/>
        <w:jc w:val="left"/>
        <w:rPr>
          <w:sz w:val="20"/>
        </w:rPr>
      </w:pPr>
      <w:r>
        <w:rPr>
          <w:color w:val="231F20"/>
          <w:spacing w:val="-2"/>
          <w:sz w:val="20"/>
        </w:rPr>
        <w:t>Testen</w:t>
      </w:r>
      <w:r>
        <w:rPr>
          <w:color w:val="231F20"/>
          <w:spacing w:val="-10"/>
          <w:sz w:val="20"/>
        </w:rPr>
        <w:t xml:space="preserve"> </w:t>
      </w:r>
      <w:r>
        <w:rPr>
          <w:color w:val="231F20"/>
          <w:spacing w:val="-2"/>
          <w:sz w:val="20"/>
        </w:rPr>
        <w:t>von</w:t>
      </w:r>
      <w:r>
        <w:rPr>
          <w:color w:val="231F20"/>
          <w:spacing w:val="-10"/>
          <w:sz w:val="20"/>
        </w:rPr>
        <w:t xml:space="preserve"> </w:t>
      </w:r>
      <w:r>
        <w:rPr>
          <w:color w:val="231F20"/>
          <w:spacing w:val="-2"/>
          <w:sz w:val="20"/>
        </w:rPr>
        <w:t>Anzeigenvarianten</w:t>
      </w:r>
    </w:p>
    <w:p w14:paraId="4EF37948" w14:textId="77777777" w:rsidR="00C144CE" w:rsidRPr="008C5FD9" w:rsidRDefault="00F24B1B">
      <w:pPr>
        <w:pStyle w:val="BodyText"/>
        <w:spacing w:before="30" w:line="271" w:lineRule="auto"/>
        <w:ind w:left="1237"/>
        <w:rPr>
          <w:lang w:val="de-DE"/>
        </w:rPr>
      </w:pPr>
      <w:r w:rsidRPr="008C5FD9">
        <w:rPr>
          <w:color w:val="231F20"/>
          <w:lang w:val="de-DE"/>
        </w:rPr>
        <w:t>Pro</w:t>
      </w:r>
      <w:r w:rsidRPr="008C5FD9">
        <w:rPr>
          <w:color w:val="231F20"/>
          <w:spacing w:val="-3"/>
          <w:lang w:val="de-DE"/>
        </w:rPr>
        <w:t xml:space="preserve"> </w:t>
      </w:r>
      <w:r w:rsidRPr="008C5FD9">
        <w:rPr>
          <w:color w:val="231F20"/>
          <w:lang w:val="de-DE"/>
        </w:rPr>
        <w:t>Anzeigengruppe</w:t>
      </w:r>
      <w:r w:rsidRPr="008C5FD9">
        <w:rPr>
          <w:color w:val="231F20"/>
          <w:spacing w:val="-3"/>
          <w:lang w:val="de-DE"/>
        </w:rPr>
        <w:t xml:space="preserve"> </w:t>
      </w:r>
      <w:r w:rsidRPr="008C5FD9">
        <w:rPr>
          <w:color w:val="231F20"/>
          <w:lang w:val="de-DE"/>
        </w:rPr>
        <w:t>sollte</w:t>
      </w:r>
      <w:r w:rsidRPr="008C5FD9">
        <w:rPr>
          <w:color w:val="231F20"/>
          <w:spacing w:val="-3"/>
          <w:lang w:val="de-DE"/>
        </w:rPr>
        <w:t xml:space="preserve"> </w:t>
      </w:r>
      <w:r w:rsidRPr="008C5FD9">
        <w:rPr>
          <w:color w:val="231F20"/>
          <w:lang w:val="de-DE"/>
        </w:rPr>
        <w:t>immer</w:t>
      </w:r>
      <w:r w:rsidRPr="008C5FD9">
        <w:rPr>
          <w:color w:val="231F20"/>
          <w:spacing w:val="-3"/>
          <w:lang w:val="de-DE"/>
        </w:rPr>
        <w:t xml:space="preserve"> </w:t>
      </w:r>
      <w:r w:rsidRPr="008C5FD9">
        <w:rPr>
          <w:color w:val="231F20"/>
          <w:lang w:val="de-DE"/>
        </w:rPr>
        <w:t>mehr</w:t>
      </w:r>
      <w:r w:rsidRPr="008C5FD9">
        <w:rPr>
          <w:color w:val="231F20"/>
          <w:spacing w:val="-3"/>
          <w:lang w:val="de-DE"/>
        </w:rPr>
        <w:t xml:space="preserve"> </w:t>
      </w:r>
      <w:r w:rsidRPr="008C5FD9">
        <w:rPr>
          <w:color w:val="231F20"/>
          <w:lang w:val="de-DE"/>
        </w:rPr>
        <w:t>als</w:t>
      </w:r>
      <w:r w:rsidRPr="008C5FD9">
        <w:rPr>
          <w:color w:val="231F20"/>
          <w:spacing w:val="-3"/>
          <w:lang w:val="de-DE"/>
        </w:rPr>
        <w:t xml:space="preserve"> </w:t>
      </w:r>
      <w:r w:rsidRPr="008C5FD9">
        <w:rPr>
          <w:color w:val="231F20"/>
          <w:lang w:val="de-DE"/>
        </w:rPr>
        <w:t>eine</w:t>
      </w:r>
      <w:r w:rsidRPr="008C5FD9">
        <w:rPr>
          <w:color w:val="231F20"/>
          <w:spacing w:val="-3"/>
          <w:lang w:val="de-DE"/>
        </w:rPr>
        <w:t xml:space="preserve"> </w:t>
      </w:r>
      <w:r w:rsidRPr="008C5FD9">
        <w:rPr>
          <w:color w:val="231F20"/>
          <w:lang w:val="de-DE"/>
        </w:rPr>
        <w:t>Anzeige</w:t>
      </w:r>
      <w:r w:rsidRPr="008C5FD9">
        <w:rPr>
          <w:color w:val="231F20"/>
          <w:spacing w:val="-3"/>
          <w:lang w:val="de-DE"/>
        </w:rPr>
        <w:t xml:space="preserve"> </w:t>
      </w:r>
      <w:r w:rsidRPr="008C5FD9">
        <w:rPr>
          <w:color w:val="231F20"/>
          <w:lang w:val="de-DE"/>
        </w:rPr>
        <w:t>erstellt</w:t>
      </w:r>
      <w:r w:rsidRPr="008C5FD9">
        <w:rPr>
          <w:color w:val="231F20"/>
          <w:spacing w:val="-3"/>
          <w:lang w:val="de-DE"/>
        </w:rPr>
        <w:t xml:space="preserve"> </w:t>
      </w:r>
      <w:r w:rsidRPr="008C5FD9">
        <w:rPr>
          <w:color w:val="231F20"/>
          <w:lang w:val="de-DE"/>
        </w:rPr>
        <w:t>werden.</w:t>
      </w:r>
      <w:r w:rsidRPr="008C5FD9">
        <w:rPr>
          <w:color w:val="231F20"/>
          <w:spacing w:val="-3"/>
          <w:lang w:val="de-DE"/>
        </w:rPr>
        <w:t xml:space="preserve"> </w:t>
      </w:r>
      <w:r w:rsidRPr="008C5FD9">
        <w:rPr>
          <w:color w:val="231F20"/>
          <w:lang w:val="de-DE"/>
        </w:rPr>
        <w:t>Nur</w:t>
      </w:r>
      <w:r w:rsidRPr="008C5FD9">
        <w:rPr>
          <w:color w:val="231F20"/>
          <w:spacing w:val="-3"/>
          <w:lang w:val="de-DE"/>
        </w:rPr>
        <w:t xml:space="preserve"> </w:t>
      </w:r>
      <w:r w:rsidRPr="008C5FD9">
        <w:rPr>
          <w:color w:val="231F20"/>
          <w:lang w:val="de-DE"/>
        </w:rPr>
        <w:t>so</w:t>
      </w:r>
      <w:r w:rsidRPr="008C5FD9">
        <w:rPr>
          <w:color w:val="231F20"/>
          <w:spacing w:val="-3"/>
          <w:lang w:val="de-DE"/>
        </w:rPr>
        <w:t xml:space="preserve"> </w:t>
      </w:r>
      <w:r w:rsidRPr="008C5FD9">
        <w:rPr>
          <w:color w:val="231F20"/>
          <w:lang w:val="de-DE"/>
        </w:rPr>
        <w:t xml:space="preserve">kann auch sichergestellt werden, dass der Werbetreibende sich der optimalen Anzeige annähert. Google selbst </w:t>
      </w:r>
      <w:proofErr w:type="spellStart"/>
      <w:r w:rsidRPr="008C5FD9">
        <w:rPr>
          <w:color w:val="231F20"/>
          <w:lang w:val="de-DE"/>
        </w:rPr>
        <w:t>emp</w:t>
      </w:r>
      <w:proofErr w:type="spellEnd"/>
      <w:r>
        <w:rPr>
          <w:color w:val="231F20"/>
        </w:rPr>
        <w:t>ﬁ</w:t>
      </w:r>
      <w:proofErr w:type="spellStart"/>
      <w:r w:rsidRPr="008C5FD9">
        <w:rPr>
          <w:color w:val="231F20"/>
          <w:lang w:val="de-DE"/>
        </w:rPr>
        <w:t>ehlt</w:t>
      </w:r>
      <w:proofErr w:type="spellEnd"/>
      <w:r w:rsidRPr="008C5FD9">
        <w:rPr>
          <w:color w:val="231F20"/>
          <w:lang w:val="de-DE"/>
        </w:rPr>
        <w:t xml:space="preserve"> daher, mindestens drei Anzeigen pro Anzeigen- gruppe zu erstellen. So können verschiedene Anzeigentexte miteinander verglichen werden. Man spricht bei diesen Vergleichen auch von sogenannten A/B-Tests.</w:t>
      </w:r>
    </w:p>
    <w:p w14:paraId="6D808C2E" w14:textId="77777777" w:rsidR="00C144CE" w:rsidRPr="008C5FD9" w:rsidRDefault="00C144CE">
      <w:pPr>
        <w:pStyle w:val="BodyText"/>
        <w:rPr>
          <w:sz w:val="24"/>
          <w:lang w:val="de-DE"/>
        </w:rPr>
      </w:pPr>
    </w:p>
    <w:p w14:paraId="778EB66C" w14:textId="77777777" w:rsidR="00C144CE" w:rsidRPr="008C5FD9" w:rsidRDefault="00F24B1B">
      <w:pPr>
        <w:pStyle w:val="Heading5"/>
        <w:jc w:val="both"/>
        <w:rPr>
          <w:lang w:val="de-DE"/>
        </w:rPr>
      </w:pPr>
      <w:r w:rsidRPr="008C5FD9">
        <w:rPr>
          <w:color w:val="003946"/>
          <w:w w:val="95"/>
          <w:lang w:val="de-DE"/>
        </w:rPr>
        <w:t>Angezeigte</w:t>
      </w:r>
      <w:r w:rsidRPr="008C5FD9">
        <w:rPr>
          <w:color w:val="003946"/>
          <w:spacing w:val="12"/>
          <w:lang w:val="de-DE"/>
        </w:rPr>
        <w:t xml:space="preserve"> </w:t>
      </w:r>
      <w:r w:rsidRPr="008C5FD9">
        <w:rPr>
          <w:color w:val="003946"/>
          <w:spacing w:val="-5"/>
          <w:lang w:val="de-DE"/>
        </w:rPr>
        <w:t>URL</w:t>
      </w:r>
    </w:p>
    <w:p w14:paraId="38F934DC" w14:textId="77777777" w:rsidR="00C144CE" w:rsidRPr="008C5FD9" w:rsidRDefault="00C144CE">
      <w:pPr>
        <w:pStyle w:val="BodyText"/>
        <w:spacing w:before="10"/>
        <w:rPr>
          <w:sz w:val="26"/>
          <w:lang w:val="de-DE"/>
        </w:rPr>
      </w:pPr>
    </w:p>
    <w:p w14:paraId="4B6DBDDA" w14:textId="77777777" w:rsidR="00C144CE" w:rsidRPr="008C5FD9" w:rsidRDefault="00F24B1B">
      <w:pPr>
        <w:pStyle w:val="BodyText"/>
        <w:spacing w:line="271" w:lineRule="auto"/>
        <w:ind w:left="957"/>
        <w:jc w:val="both"/>
        <w:rPr>
          <w:lang w:val="de-DE"/>
        </w:rPr>
      </w:pPr>
      <w:r w:rsidRPr="008C5FD9">
        <w:rPr>
          <w:color w:val="231F20"/>
          <w:lang w:val="de-DE"/>
        </w:rPr>
        <w:t>Im</w:t>
      </w:r>
      <w:r w:rsidRPr="008C5FD9">
        <w:rPr>
          <w:color w:val="231F20"/>
          <w:spacing w:val="-4"/>
          <w:lang w:val="de-DE"/>
        </w:rPr>
        <w:t xml:space="preserve"> </w:t>
      </w:r>
      <w:r w:rsidRPr="008C5FD9">
        <w:rPr>
          <w:color w:val="231F20"/>
          <w:lang w:val="de-DE"/>
        </w:rPr>
        <w:t>nächsten</w:t>
      </w:r>
      <w:r w:rsidRPr="008C5FD9">
        <w:rPr>
          <w:color w:val="231F20"/>
          <w:spacing w:val="-4"/>
          <w:lang w:val="de-DE"/>
        </w:rPr>
        <w:t xml:space="preserve"> </w:t>
      </w:r>
      <w:r w:rsidRPr="008C5FD9">
        <w:rPr>
          <w:color w:val="231F20"/>
          <w:lang w:val="de-DE"/>
        </w:rPr>
        <w:t>Feld</w:t>
      </w:r>
      <w:r w:rsidRPr="008C5FD9">
        <w:rPr>
          <w:color w:val="231F20"/>
          <w:spacing w:val="-4"/>
          <w:lang w:val="de-DE"/>
        </w:rPr>
        <w:t xml:space="preserve"> </w:t>
      </w:r>
      <w:r w:rsidRPr="008C5FD9">
        <w:rPr>
          <w:color w:val="231F20"/>
          <w:lang w:val="de-DE"/>
        </w:rPr>
        <w:t>wird</w:t>
      </w:r>
      <w:r w:rsidRPr="008C5FD9">
        <w:rPr>
          <w:color w:val="231F20"/>
          <w:spacing w:val="-4"/>
          <w:lang w:val="de-DE"/>
        </w:rPr>
        <w:t xml:space="preserve"> </w:t>
      </w:r>
      <w:r w:rsidRPr="008C5FD9">
        <w:rPr>
          <w:color w:val="231F20"/>
          <w:lang w:val="de-DE"/>
        </w:rPr>
        <w:t>die</w:t>
      </w:r>
      <w:r w:rsidRPr="008C5FD9">
        <w:rPr>
          <w:color w:val="231F20"/>
          <w:spacing w:val="-4"/>
          <w:lang w:val="de-DE"/>
        </w:rPr>
        <w:t xml:space="preserve"> </w:t>
      </w:r>
      <w:r w:rsidRPr="008C5FD9">
        <w:rPr>
          <w:color w:val="231F20"/>
          <w:lang w:val="de-DE"/>
        </w:rPr>
        <w:t>„Angezeigte</w:t>
      </w:r>
      <w:r w:rsidRPr="008C5FD9">
        <w:rPr>
          <w:color w:val="231F20"/>
          <w:spacing w:val="-4"/>
          <w:lang w:val="de-DE"/>
        </w:rPr>
        <w:t xml:space="preserve"> </w:t>
      </w:r>
      <w:r w:rsidRPr="008C5FD9">
        <w:rPr>
          <w:color w:val="231F20"/>
          <w:lang w:val="de-DE"/>
        </w:rPr>
        <w:t>URL“</w:t>
      </w:r>
      <w:r w:rsidRPr="008C5FD9">
        <w:rPr>
          <w:color w:val="231F20"/>
          <w:spacing w:val="-4"/>
          <w:lang w:val="de-DE"/>
        </w:rPr>
        <w:t xml:space="preserve"> </w:t>
      </w:r>
      <w:r w:rsidRPr="008C5FD9">
        <w:rPr>
          <w:color w:val="231F20"/>
          <w:lang w:val="de-DE"/>
        </w:rPr>
        <w:t>eingetragen.</w:t>
      </w:r>
      <w:r w:rsidRPr="008C5FD9">
        <w:rPr>
          <w:color w:val="231F20"/>
          <w:spacing w:val="-4"/>
          <w:lang w:val="de-DE"/>
        </w:rPr>
        <w:t xml:space="preserve"> </w:t>
      </w:r>
      <w:r w:rsidRPr="008C5FD9">
        <w:rPr>
          <w:color w:val="231F20"/>
          <w:lang w:val="de-DE"/>
        </w:rPr>
        <w:t>Sie</w:t>
      </w:r>
      <w:r w:rsidRPr="008C5FD9">
        <w:rPr>
          <w:color w:val="231F20"/>
          <w:spacing w:val="-4"/>
          <w:lang w:val="de-DE"/>
        </w:rPr>
        <w:t xml:space="preserve"> </w:t>
      </w:r>
      <w:r w:rsidRPr="008C5FD9">
        <w:rPr>
          <w:color w:val="231F20"/>
          <w:lang w:val="de-DE"/>
        </w:rPr>
        <w:t>unterscheidet</w:t>
      </w:r>
      <w:r w:rsidRPr="008C5FD9">
        <w:rPr>
          <w:color w:val="231F20"/>
          <w:spacing w:val="-4"/>
          <w:lang w:val="de-DE"/>
        </w:rPr>
        <w:t xml:space="preserve"> </w:t>
      </w:r>
      <w:r w:rsidRPr="008C5FD9">
        <w:rPr>
          <w:color w:val="231F20"/>
          <w:lang w:val="de-DE"/>
        </w:rPr>
        <w:t>sich</w:t>
      </w:r>
      <w:r w:rsidRPr="008C5FD9">
        <w:rPr>
          <w:color w:val="231F20"/>
          <w:spacing w:val="-4"/>
          <w:lang w:val="de-DE"/>
        </w:rPr>
        <w:t xml:space="preserve"> </w:t>
      </w:r>
      <w:r w:rsidRPr="008C5FD9">
        <w:rPr>
          <w:color w:val="231F20"/>
          <w:lang w:val="de-DE"/>
        </w:rPr>
        <w:t>von</w:t>
      </w:r>
      <w:r w:rsidRPr="008C5FD9">
        <w:rPr>
          <w:color w:val="231F20"/>
          <w:spacing w:val="-4"/>
          <w:lang w:val="de-DE"/>
        </w:rPr>
        <w:t xml:space="preserve"> </w:t>
      </w:r>
      <w:r w:rsidRPr="008C5FD9">
        <w:rPr>
          <w:color w:val="231F20"/>
          <w:lang w:val="de-DE"/>
        </w:rPr>
        <w:t xml:space="preserve">der tatsächlichen URL, auf die die Anzeige weiterleitet. Auch die „Angezeigte URL“ </w:t>
      </w:r>
      <w:proofErr w:type="spellStart"/>
      <w:r w:rsidRPr="008C5FD9">
        <w:rPr>
          <w:color w:val="231F20"/>
          <w:lang w:val="de-DE"/>
        </w:rPr>
        <w:t>bezie</w:t>
      </w:r>
      <w:proofErr w:type="spellEnd"/>
      <w:r w:rsidRPr="008C5FD9">
        <w:rPr>
          <w:color w:val="231F20"/>
          <w:lang w:val="de-DE"/>
        </w:rPr>
        <w:t xml:space="preserve">- </w:t>
      </w:r>
      <w:proofErr w:type="spellStart"/>
      <w:r w:rsidRPr="008C5FD9">
        <w:rPr>
          <w:color w:val="231F20"/>
          <w:lang w:val="de-DE"/>
        </w:rPr>
        <w:t>hungsweise</w:t>
      </w:r>
      <w:proofErr w:type="spellEnd"/>
      <w:r w:rsidRPr="008C5FD9">
        <w:rPr>
          <w:color w:val="231F20"/>
          <w:lang w:val="de-DE"/>
        </w:rPr>
        <w:t xml:space="preserve"> der „Angezeigte Pfad“ enthält den Domain-Namen der Zielwebseite sowie idealerweise auch einen thematisch und zu den Keywords passenden Dateipfad. Aller- </w:t>
      </w:r>
      <w:proofErr w:type="spellStart"/>
      <w:r w:rsidRPr="008C5FD9">
        <w:rPr>
          <w:color w:val="231F20"/>
          <w:lang w:val="de-DE"/>
        </w:rPr>
        <w:t>dings</w:t>
      </w:r>
      <w:proofErr w:type="spellEnd"/>
      <w:r w:rsidRPr="008C5FD9">
        <w:rPr>
          <w:color w:val="231F20"/>
          <w:spacing w:val="40"/>
          <w:lang w:val="de-DE"/>
        </w:rPr>
        <w:t xml:space="preserve"> </w:t>
      </w:r>
      <w:r w:rsidRPr="008C5FD9">
        <w:rPr>
          <w:color w:val="231F20"/>
          <w:lang w:val="de-DE"/>
        </w:rPr>
        <w:t>unterliegt</w:t>
      </w:r>
      <w:r w:rsidRPr="008C5FD9">
        <w:rPr>
          <w:color w:val="231F20"/>
          <w:spacing w:val="40"/>
          <w:lang w:val="de-DE"/>
        </w:rPr>
        <w:t xml:space="preserve"> </w:t>
      </w:r>
      <w:r w:rsidRPr="008C5FD9">
        <w:rPr>
          <w:color w:val="231F20"/>
          <w:lang w:val="de-DE"/>
        </w:rPr>
        <w:t>der</w:t>
      </w:r>
      <w:r w:rsidRPr="008C5FD9">
        <w:rPr>
          <w:color w:val="231F20"/>
          <w:spacing w:val="40"/>
          <w:lang w:val="de-DE"/>
        </w:rPr>
        <w:t xml:space="preserve"> </w:t>
      </w:r>
      <w:r w:rsidRPr="008C5FD9">
        <w:rPr>
          <w:color w:val="231F20"/>
          <w:lang w:val="de-DE"/>
        </w:rPr>
        <w:t>Werbetreibende</w:t>
      </w:r>
      <w:r w:rsidRPr="008C5FD9">
        <w:rPr>
          <w:color w:val="231F20"/>
          <w:spacing w:val="40"/>
          <w:lang w:val="de-DE"/>
        </w:rPr>
        <w:t xml:space="preserve"> </w:t>
      </w:r>
      <w:r w:rsidRPr="008C5FD9">
        <w:rPr>
          <w:color w:val="231F20"/>
          <w:lang w:val="de-DE"/>
        </w:rPr>
        <w:t>an</w:t>
      </w:r>
      <w:r w:rsidRPr="008C5FD9">
        <w:rPr>
          <w:color w:val="231F20"/>
          <w:spacing w:val="40"/>
          <w:lang w:val="de-DE"/>
        </w:rPr>
        <w:t xml:space="preserve"> </w:t>
      </w:r>
      <w:r w:rsidRPr="008C5FD9">
        <w:rPr>
          <w:color w:val="231F20"/>
          <w:lang w:val="de-DE"/>
        </w:rPr>
        <w:t>dieser</w:t>
      </w:r>
      <w:r w:rsidRPr="008C5FD9">
        <w:rPr>
          <w:color w:val="231F20"/>
          <w:spacing w:val="40"/>
          <w:lang w:val="de-DE"/>
        </w:rPr>
        <w:t xml:space="preserve"> </w:t>
      </w:r>
      <w:r w:rsidRPr="008C5FD9">
        <w:rPr>
          <w:color w:val="231F20"/>
          <w:lang w:val="de-DE"/>
        </w:rPr>
        <w:t>Stelle</w:t>
      </w:r>
      <w:r w:rsidRPr="008C5FD9">
        <w:rPr>
          <w:color w:val="231F20"/>
          <w:spacing w:val="40"/>
          <w:lang w:val="de-DE"/>
        </w:rPr>
        <w:t xml:space="preserve"> </w:t>
      </w:r>
      <w:r w:rsidRPr="008C5FD9">
        <w:rPr>
          <w:color w:val="231F20"/>
          <w:lang w:val="de-DE"/>
        </w:rPr>
        <w:t>dem</w:t>
      </w:r>
      <w:r w:rsidRPr="008C5FD9">
        <w:rPr>
          <w:color w:val="231F20"/>
          <w:spacing w:val="40"/>
          <w:lang w:val="de-DE"/>
        </w:rPr>
        <w:t xml:space="preserve"> </w:t>
      </w:r>
      <w:r w:rsidRPr="008C5FD9">
        <w:rPr>
          <w:color w:val="231F20"/>
          <w:lang w:val="de-DE"/>
        </w:rPr>
        <w:t>Zeichenlimit</w:t>
      </w:r>
      <w:r w:rsidRPr="008C5FD9">
        <w:rPr>
          <w:color w:val="231F20"/>
          <w:spacing w:val="40"/>
          <w:lang w:val="de-DE"/>
        </w:rPr>
        <w:t xml:space="preserve"> </w:t>
      </w:r>
      <w:r w:rsidRPr="008C5FD9">
        <w:rPr>
          <w:color w:val="231F20"/>
          <w:lang w:val="de-DE"/>
        </w:rPr>
        <w:t>von</w:t>
      </w:r>
      <w:r w:rsidRPr="008C5FD9">
        <w:rPr>
          <w:color w:val="231F20"/>
          <w:spacing w:val="40"/>
          <w:lang w:val="de-DE"/>
        </w:rPr>
        <w:t xml:space="preserve"> </w:t>
      </w:r>
      <w:r w:rsidRPr="008C5FD9">
        <w:rPr>
          <w:color w:val="231F20"/>
          <w:lang w:val="de-DE"/>
        </w:rPr>
        <w:t>zweimal 15 Zeichen. Daher ist es für ihn ratsam, sich zunächst auch im Anzeigentext auf Inhalte zu fokussieren, die dieses Zeichenlimit der URL erfüllen können. Wichtig ist hierbei,</w:t>
      </w:r>
      <w:r w:rsidRPr="008C5FD9">
        <w:rPr>
          <w:color w:val="231F20"/>
          <w:spacing w:val="40"/>
          <w:lang w:val="de-DE"/>
        </w:rPr>
        <w:t xml:space="preserve"> </w:t>
      </w:r>
      <w:r w:rsidRPr="008C5FD9">
        <w:rPr>
          <w:color w:val="231F20"/>
          <w:lang w:val="de-DE"/>
        </w:rPr>
        <w:t xml:space="preserve">dass es die später in der Anzeige angezeigte URL ist, also nicht die wirkliche URL, auf die der potenzielle Klick weitergeleitet wird. Die Unterscheidung zwischen angezeigter und tatsächlicher URL ergibt Sinn, denn die tatsächliche URL kann bedeutend länger und unübersichtlicher sein. Sie würde den Platz, den die Anzeige bietet, in vielen Fällen </w:t>
      </w:r>
      <w:r w:rsidRPr="008C5FD9">
        <w:rPr>
          <w:color w:val="231F20"/>
          <w:spacing w:val="-2"/>
          <w:lang w:val="de-DE"/>
        </w:rPr>
        <w:t>übersteigen.</w:t>
      </w:r>
    </w:p>
    <w:p w14:paraId="4C193D8B" w14:textId="77777777" w:rsidR="00C144CE" w:rsidRPr="008C5FD9" w:rsidRDefault="00F24B1B">
      <w:pPr>
        <w:rPr>
          <w:lang w:val="de-DE"/>
        </w:rPr>
      </w:pPr>
      <w:r w:rsidRPr="008C5FD9">
        <w:rPr>
          <w:lang w:val="de-DE"/>
        </w:rPr>
        <w:br w:type="column"/>
      </w:r>
    </w:p>
    <w:p w14:paraId="7F5AE62B" w14:textId="77777777" w:rsidR="00C144CE" w:rsidRPr="008C5FD9" w:rsidRDefault="00C144CE">
      <w:pPr>
        <w:pStyle w:val="BodyText"/>
        <w:rPr>
          <w:sz w:val="22"/>
          <w:lang w:val="de-DE"/>
        </w:rPr>
      </w:pPr>
    </w:p>
    <w:p w14:paraId="5D3CF64E" w14:textId="77777777" w:rsidR="00C144CE" w:rsidRPr="008C5FD9" w:rsidRDefault="00C144CE">
      <w:pPr>
        <w:pStyle w:val="BodyText"/>
        <w:rPr>
          <w:sz w:val="22"/>
          <w:lang w:val="de-DE"/>
        </w:rPr>
      </w:pPr>
    </w:p>
    <w:p w14:paraId="06C203C1" w14:textId="77777777" w:rsidR="00C144CE" w:rsidRPr="008C5FD9" w:rsidRDefault="00C144CE">
      <w:pPr>
        <w:pStyle w:val="BodyText"/>
        <w:rPr>
          <w:sz w:val="22"/>
          <w:lang w:val="de-DE"/>
        </w:rPr>
      </w:pPr>
    </w:p>
    <w:p w14:paraId="5C16A86D" w14:textId="77777777" w:rsidR="00C144CE" w:rsidRPr="008C5FD9" w:rsidRDefault="00C144CE">
      <w:pPr>
        <w:pStyle w:val="BodyText"/>
        <w:rPr>
          <w:sz w:val="22"/>
          <w:lang w:val="de-DE"/>
        </w:rPr>
      </w:pPr>
    </w:p>
    <w:p w14:paraId="6C4848F8" w14:textId="77777777" w:rsidR="00C144CE" w:rsidRPr="008C5FD9" w:rsidRDefault="00C144CE">
      <w:pPr>
        <w:pStyle w:val="BodyText"/>
        <w:rPr>
          <w:sz w:val="22"/>
          <w:lang w:val="de-DE"/>
        </w:rPr>
      </w:pPr>
    </w:p>
    <w:p w14:paraId="2C243719" w14:textId="77777777" w:rsidR="00C144CE" w:rsidRPr="008C5FD9" w:rsidRDefault="00C144CE">
      <w:pPr>
        <w:pStyle w:val="BodyText"/>
        <w:rPr>
          <w:sz w:val="22"/>
          <w:lang w:val="de-DE"/>
        </w:rPr>
      </w:pPr>
    </w:p>
    <w:p w14:paraId="04628E3B" w14:textId="77777777" w:rsidR="00C144CE" w:rsidRPr="008C5FD9" w:rsidRDefault="00C144CE">
      <w:pPr>
        <w:pStyle w:val="BodyText"/>
        <w:rPr>
          <w:sz w:val="22"/>
          <w:lang w:val="de-DE"/>
        </w:rPr>
      </w:pPr>
    </w:p>
    <w:p w14:paraId="53F7203C" w14:textId="77777777" w:rsidR="00C144CE" w:rsidRPr="008C5FD9" w:rsidRDefault="00C144CE">
      <w:pPr>
        <w:pStyle w:val="BodyText"/>
        <w:rPr>
          <w:sz w:val="22"/>
          <w:lang w:val="de-DE"/>
        </w:rPr>
      </w:pPr>
    </w:p>
    <w:p w14:paraId="4A9C7D7B" w14:textId="77777777" w:rsidR="00C144CE" w:rsidRPr="008C5FD9" w:rsidRDefault="00C144CE">
      <w:pPr>
        <w:pStyle w:val="BodyText"/>
        <w:rPr>
          <w:sz w:val="22"/>
          <w:lang w:val="de-DE"/>
        </w:rPr>
      </w:pPr>
    </w:p>
    <w:p w14:paraId="7086AFCC" w14:textId="77777777" w:rsidR="00C144CE" w:rsidRPr="008C5FD9" w:rsidRDefault="00C144CE">
      <w:pPr>
        <w:pStyle w:val="BodyText"/>
        <w:rPr>
          <w:sz w:val="22"/>
          <w:lang w:val="de-DE"/>
        </w:rPr>
      </w:pPr>
    </w:p>
    <w:p w14:paraId="7A131653" w14:textId="77777777" w:rsidR="00C144CE" w:rsidRPr="008C5FD9" w:rsidRDefault="00C144CE">
      <w:pPr>
        <w:pStyle w:val="BodyText"/>
        <w:rPr>
          <w:sz w:val="22"/>
          <w:lang w:val="de-DE"/>
        </w:rPr>
      </w:pPr>
    </w:p>
    <w:p w14:paraId="494C59AD" w14:textId="77777777" w:rsidR="00C144CE" w:rsidRPr="008C5FD9" w:rsidRDefault="00C144CE">
      <w:pPr>
        <w:pStyle w:val="BodyText"/>
        <w:rPr>
          <w:sz w:val="22"/>
          <w:lang w:val="de-DE"/>
        </w:rPr>
      </w:pPr>
    </w:p>
    <w:p w14:paraId="11190E81" w14:textId="77777777" w:rsidR="00C144CE" w:rsidRPr="008C5FD9" w:rsidRDefault="00C144CE">
      <w:pPr>
        <w:pStyle w:val="BodyText"/>
        <w:rPr>
          <w:sz w:val="22"/>
          <w:lang w:val="de-DE"/>
        </w:rPr>
      </w:pPr>
    </w:p>
    <w:p w14:paraId="094E1760" w14:textId="77777777" w:rsidR="00C144CE" w:rsidRPr="008C5FD9" w:rsidRDefault="00C144CE">
      <w:pPr>
        <w:pStyle w:val="BodyText"/>
        <w:rPr>
          <w:sz w:val="22"/>
          <w:lang w:val="de-DE"/>
        </w:rPr>
      </w:pPr>
    </w:p>
    <w:p w14:paraId="13E36D4F" w14:textId="77777777" w:rsidR="00C144CE" w:rsidRPr="008C5FD9" w:rsidRDefault="00C144CE">
      <w:pPr>
        <w:pStyle w:val="BodyText"/>
        <w:rPr>
          <w:sz w:val="22"/>
          <w:lang w:val="de-DE"/>
        </w:rPr>
      </w:pPr>
    </w:p>
    <w:p w14:paraId="16E5225B" w14:textId="77777777" w:rsidR="00C144CE" w:rsidRPr="008C5FD9" w:rsidRDefault="00C144CE">
      <w:pPr>
        <w:pStyle w:val="BodyText"/>
        <w:rPr>
          <w:sz w:val="22"/>
          <w:lang w:val="de-DE"/>
        </w:rPr>
      </w:pPr>
    </w:p>
    <w:p w14:paraId="6F63A871" w14:textId="77777777" w:rsidR="00C144CE" w:rsidRPr="008C5FD9" w:rsidRDefault="00C144CE">
      <w:pPr>
        <w:pStyle w:val="BodyText"/>
        <w:rPr>
          <w:sz w:val="22"/>
          <w:lang w:val="de-DE"/>
        </w:rPr>
      </w:pPr>
    </w:p>
    <w:p w14:paraId="5D41D768" w14:textId="77777777" w:rsidR="00C144CE" w:rsidRPr="008C5FD9" w:rsidRDefault="00C144CE">
      <w:pPr>
        <w:pStyle w:val="BodyText"/>
        <w:rPr>
          <w:sz w:val="22"/>
          <w:lang w:val="de-DE"/>
        </w:rPr>
      </w:pPr>
    </w:p>
    <w:p w14:paraId="41F1A166" w14:textId="77777777" w:rsidR="00C144CE" w:rsidRPr="008C5FD9" w:rsidRDefault="00C144CE">
      <w:pPr>
        <w:pStyle w:val="BodyText"/>
        <w:rPr>
          <w:sz w:val="22"/>
          <w:lang w:val="de-DE"/>
        </w:rPr>
      </w:pPr>
    </w:p>
    <w:p w14:paraId="6DC9A01E" w14:textId="77777777" w:rsidR="00C144CE" w:rsidRPr="008C5FD9" w:rsidRDefault="00C144CE">
      <w:pPr>
        <w:pStyle w:val="BodyText"/>
        <w:rPr>
          <w:sz w:val="22"/>
          <w:lang w:val="de-DE"/>
        </w:rPr>
      </w:pPr>
    </w:p>
    <w:p w14:paraId="6B108579" w14:textId="77777777" w:rsidR="00C144CE" w:rsidRPr="008C5FD9" w:rsidRDefault="00C144CE">
      <w:pPr>
        <w:pStyle w:val="BodyText"/>
        <w:rPr>
          <w:sz w:val="22"/>
          <w:lang w:val="de-DE"/>
        </w:rPr>
      </w:pPr>
    </w:p>
    <w:p w14:paraId="73DD666B" w14:textId="77777777" w:rsidR="00C144CE" w:rsidRPr="008C5FD9" w:rsidRDefault="00C144CE">
      <w:pPr>
        <w:pStyle w:val="BodyText"/>
        <w:rPr>
          <w:sz w:val="22"/>
          <w:lang w:val="de-DE"/>
        </w:rPr>
      </w:pPr>
    </w:p>
    <w:p w14:paraId="0FAF13A1" w14:textId="77777777" w:rsidR="00C144CE" w:rsidRPr="008C5FD9" w:rsidRDefault="00C144CE">
      <w:pPr>
        <w:pStyle w:val="BodyText"/>
        <w:rPr>
          <w:sz w:val="22"/>
          <w:lang w:val="de-DE"/>
        </w:rPr>
      </w:pPr>
    </w:p>
    <w:p w14:paraId="4A90CB99" w14:textId="77777777" w:rsidR="00C144CE" w:rsidRPr="008C5FD9" w:rsidRDefault="00C144CE">
      <w:pPr>
        <w:pStyle w:val="BodyText"/>
        <w:rPr>
          <w:sz w:val="22"/>
          <w:lang w:val="de-DE"/>
        </w:rPr>
      </w:pPr>
    </w:p>
    <w:p w14:paraId="2FDF8AB1" w14:textId="77777777" w:rsidR="00C144CE" w:rsidRPr="008C5FD9" w:rsidRDefault="00C144CE">
      <w:pPr>
        <w:pStyle w:val="BodyText"/>
        <w:rPr>
          <w:sz w:val="22"/>
          <w:lang w:val="de-DE"/>
        </w:rPr>
      </w:pPr>
    </w:p>
    <w:p w14:paraId="2DD88789" w14:textId="77777777" w:rsidR="00C144CE" w:rsidRPr="008C5FD9" w:rsidRDefault="00C144CE">
      <w:pPr>
        <w:pStyle w:val="BodyText"/>
        <w:rPr>
          <w:sz w:val="22"/>
          <w:lang w:val="de-DE"/>
        </w:rPr>
      </w:pPr>
    </w:p>
    <w:p w14:paraId="66D46770" w14:textId="77777777" w:rsidR="00C144CE" w:rsidRPr="008C5FD9" w:rsidRDefault="00C144CE">
      <w:pPr>
        <w:pStyle w:val="BodyText"/>
        <w:rPr>
          <w:sz w:val="22"/>
          <w:lang w:val="de-DE"/>
        </w:rPr>
      </w:pPr>
    </w:p>
    <w:p w14:paraId="7D911744" w14:textId="77777777" w:rsidR="00C144CE" w:rsidRPr="008C5FD9" w:rsidRDefault="00C144CE">
      <w:pPr>
        <w:pStyle w:val="BodyText"/>
        <w:rPr>
          <w:sz w:val="22"/>
          <w:lang w:val="de-DE"/>
        </w:rPr>
      </w:pPr>
    </w:p>
    <w:p w14:paraId="423674E7" w14:textId="77777777" w:rsidR="00C144CE" w:rsidRPr="008C5FD9" w:rsidRDefault="00C144CE">
      <w:pPr>
        <w:pStyle w:val="BodyText"/>
        <w:rPr>
          <w:sz w:val="22"/>
          <w:lang w:val="de-DE"/>
        </w:rPr>
      </w:pPr>
    </w:p>
    <w:p w14:paraId="3E2F9CA8" w14:textId="77777777" w:rsidR="00C144CE" w:rsidRPr="008C5FD9" w:rsidRDefault="00C144CE">
      <w:pPr>
        <w:pStyle w:val="BodyText"/>
        <w:rPr>
          <w:sz w:val="22"/>
          <w:lang w:val="de-DE"/>
        </w:rPr>
      </w:pPr>
    </w:p>
    <w:p w14:paraId="4399B199" w14:textId="77777777" w:rsidR="00C144CE" w:rsidRPr="008C5FD9" w:rsidRDefault="00C144CE">
      <w:pPr>
        <w:pStyle w:val="BodyText"/>
        <w:spacing w:before="3"/>
        <w:rPr>
          <w:sz w:val="29"/>
          <w:lang w:val="de-DE"/>
        </w:rPr>
      </w:pPr>
    </w:p>
    <w:p w14:paraId="7A3F08E1" w14:textId="77777777" w:rsidR="00C144CE" w:rsidRPr="008C5FD9" w:rsidRDefault="00F24B1B">
      <w:pPr>
        <w:ind w:left="355"/>
        <w:rPr>
          <w:sz w:val="18"/>
          <w:lang w:val="de-DE"/>
        </w:rPr>
      </w:pPr>
      <w:r w:rsidRPr="008C5FD9">
        <w:rPr>
          <w:color w:val="231F20"/>
          <w:spacing w:val="-2"/>
          <w:w w:val="105"/>
          <w:sz w:val="18"/>
          <w:lang w:val="de-DE"/>
        </w:rPr>
        <w:t>A/B-</w:t>
      </w:r>
      <w:r w:rsidRPr="008C5FD9">
        <w:rPr>
          <w:color w:val="231F20"/>
          <w:spacing w:val="-4"/>
          <w:w w:val="105"/>
          <w:sz w:val="18"/>
          <w:lang w:val="de-DE"/>
        </w:rPr>
        <w:t>Test</w:t>
      </w:r>
    </w:p>
    <w:p w14:paraId="5F4498D2" w14:textId="77777777" w:rsidR="00C144CE" w:rsidRPr="008C5FD9" w:rsidRDefault="00F24B1B">
      <w:pPr>
        <w:spacing w:before="57" w:line="302" w:lineRule="auto"/>
        <w:ind w:left="355" w:right="151"/>
        <w:rPr>
          <w:sz w:val="18"/>
          <w:lang w:val="de-DE"/>
        </w:rPr>
      </w:pPr>
      <w:r w:rsidRPr="008C5FD9">
        <w:rPr>
          <w:color w:val="808285"/>
          <w:sz w:val="18"/>
          <w:lang w:val="de-DE"/>
        </w:rPr>
        <w:t xml:space="preserve">Eine Testmethode zur Bewertung zweier Varianten eines Systems, bei der die </w:t>
      </w:r>
      <w:proofErr w:type="spellStart"/>
      <w:r w:rsidRPr="008C5FD9">
        <w:rPr>
          <w:color w:val="808285"/>
          <w:sz w:val="18"/>
          <w:lang w:val="de-DE"/>
        </w:rPr>
        <w:t>Originalver</w:t>
      </w:r>
      <w:proofErr w:type="spellEnd"/>
      <w:r w:rsidRPr="008C5FD9">
        <w:rPr>
          <w:color w:val="808285"/>
          <w:sz w:val="18"/>
          <w:lang w:val="de-DE"/>
        </w:rPr>
        <w:t xml:space="preserve">- </w:t>
      </w:r>
      <w:proofErr w:type="spellStart"/>
      <w:r w:rsidRPr="008C5FD9">
        <w:rPr>
          <w:color w:val="808285"/>
          <w:sz w:val="18"/>
          <w:lang w:val="de-DE"/>
        </w:rPr>
        <w:t>sion</w:t>
      </w:r>
      <w:proofErr w:type="spellEnd"/>
      <w:r w:rsidRPr="008C5FD9">
        <w:rPr>
          <w:color w:val="808285"/>
          <w:sz w:val="18"/>
          <w:lang w:val="de-DE"/>
        </w:rPr>
        <w:t xml:space="preserve"> gegen eine leicht veränderte Version getestet wird. Sie kommt bei </w:t>
      </w:r>
      <w:r w:rsidRPr="008C5FD9">
        <w:rPr>
          <w:color w:val="808285"/>
          <w:spacing w:val="-2"/>
          <w:sz w:val="18"/>
          <w:lang w:val="de-DE"/>
        </w:rPr>
        <w:t>Software,</w:t>
      </w:r>
      <w:r w:rsidRPr="008C5FD9">
        <w:rPr>
          <w:color w:val="808285"/>
          <w:spacing w:val="-13"/>
          <w:sz w:val="18"/>
          <w:lang w:val="de-DE"/>
        </w:rPr>
        <w:t xml:space="preserve"> </w:t>
      </w:r>
      <w:r w:rsidRPr="008C5FD9">
        <w:rPr>
          <w:color w:val="808285"/>
          <w:spacing w:val="-2"/>
          <w:sz w:val="18"/>
          <w:lang w:val="de-DE"/>
        </w:rPr>
        <w:t>im</w:t>
      </w:r>
      <w:r w:rsidRPr="008C5FD9">
        <w:rPr>
          <w:color w:val="808285"/>
          <w:spacing w:val="-10"/>
          <w:sz w:val="18"/>
          <w:lang w:val="de-DE"/>
        </w:rPr>
        <w:t xml:space="preserve"> </w:t>
      </w:r>
      <w:proofErr w:type="spellStart"/>
      <w:r w:rsidRPr="008C5FD9">
        <w:rPr>
          <w:color w:val="808285"/>
          <w:spacing w:val="-2"/>
          <w:sz w:val="18"/>
          <w:lang w:val="de-DE"/>
        </w:rPr>
        <w:t>Webde</w:t>
      </w:r>
      <w:proofErr w:type="spellEnd"/>
      <w:r w:rsidRPr="008C5FD9">
        <w:rPr>
          <w:color w:val="808285"/>
          <w:spacing w:val="-2"/>
          <w:sz w:val="18"/>
          <w:lang w:val="de-DE"/>
        </w:rPr>
        <w:t xml:space="preserve">- </w:t>
      </w:r>
      <w:proofErr w:type="spellStart"/>
      <w:r w:rsidRPr="008C5FD9">
        <w:rPr>
          <w:color w:val="808285"/>
          <w:sz w:val="18"/>
          <w:lang w:val="de-DE"/>
        </w:rPr>
        <w:t>sign</w:t>
      </w:r>
      <w:proofErr w:type="spellEnd"/>
      <w:r w:rsidRPr="008C5FD9">
        <w:rPr>
          <w:color w:val="808285"/>
          <w:sz w:val="18"/>
          <w:lang w:val="de-DE"/>
        </w:rPr>
        <w:t xml:space="preserve"> und im Online- Marketing zum Ein- </w:t>
      </w:r>
      <w:proofErr w:type="spellStart"/>
      <w:r w:rsidRPr="008C5FD9">
        <w:rPr>
          <w:color w:val="808285"/>
          <w:spacing w:val="-2"/>
          <w:sz w:val="18"/>
          <w:lang w:val="de-DE"/>
        </w:rPr>
        <w:t>satz</w:t>
      </w:r>
      <w:proofErr w:type="spellEnd"/>
      <w:r w:rsidRPr="008C5FD9">
        <w:rPr>
          <w:color w:val="808285"/>
          <w:spacing w:val="-2"/>
          <w:sz w:val="18"/>
          <w:lang w:val="de-DE"/>
        </w:rPr>
        <w:t>.</w:t>
      </w:r>
    </w:p>
    <w:p w14:paraId="65A79E82" w14:textId="77777777" w:rsidR="00C144CE" w:rsidRPr="008C5FD9" w:rsidRDefault="00C144CE">
      <w:pPr>
        <w:spacing w:line="302" w:lineRule="auto"/>
        <w:rPr>
          <w:sz w:val="18"/>
          <w:lang w:val="de-DE"/>
        </w:rPr>
        <w:sectPr w:rsidR="00C144CE" w:rsidRPr="008C5FD9">
          <w:type w:val="continuous"/>
          <w:pgSz w:w="11910" w:h="16840"/>
          <w:pgMar w:top="1600" w:right="460" w:bottom="280" w:left="460" w:header="0" w:footer="486" w:gutter="0"/>
          <w:cols w:num="2" w:space="720" w:equalWidth="0">
            <w:col w:w="8782" w:space="40"/>
            <w:col w:w="2168"/>
          </w:cols>
        </w:sectPr>
      </w:pPr>
    </w:p>
    <w:p w14:paraId="6A78C27B" w14:textId="77777777" w:rsidR="00C144CE" w:rsidRPr="008C5FD9" w:rsidRDefault="00C144CE">
      <w:pPr>
        <w:pStyle w:val="BodyText"/>
        <w:rPr>
          <w:lang w:val="de-DE"/>
        </w:rPr>
      </w:pPr>
    </w:p>
    <w:p w14:paraId="35C9E00C" w14:textId="77777777" w:rsidR="00C144CE" w:rsidRPr="008C5FD9" w:rsidRDefault="00C144CE">
      <w:pPr>
        <w:pStyle w:val="BodyText"/>
        <w:rPr>
          <w:lang w:val="de-DE"/>
        </w:rPr>
      </w:pPr>
    </w:p>
    <w:p w14:paraId="1CA4ED66" w14:textId="77777777" w:rsidR="00C144CE" w:rsidRPr="008C5FD9" w:rsidRDefault="00C144CE">
      <w:pPr>
        <w:pStyle w:val="BodyText"/>
        <w:rPr>
          <w:lang w:val="de-DE"/>
        </w:rPr>
      </w:pPr>
    </w:p>
    <w:p w14:paraId="7E342F01" w14:textId="77777777" w:rsidR="00C144CE" w:rsidRPr="008C5FD9" w:rsidRDefault="00C144CE">
      <w:pPr>
        <w:pStyle w:val="BodyText"/>
        <w:rPr>
          <w:lang w:val="de-DE"/>
        </w:rPr>
      </w:pPr>
    </w:p>
    <w:p w14:paraId="32FC281C" w14:textId="77777777" w:rsidR="00C144CE" w:rsidRPr="008C5FD9" w:rsidRDefault="00C144CE">
      <w:pPr>
        <w:pStyle w:val="BodyText"/>
        <w:rPr>
          <w:lang w:val="de-DE"/>
        </w:rPr>
      </w:pPr>
    </w:p>
    <w:p w14:paraId="0E9B7FA2" w14:textId="77777777" w:rsidR="00C144CE" w:rsidRPr="008C5FD9" w:rsidRDefault="00C144CE">
      <w:pPr>
        <w:pStyle w:val="BodyText"/>
        <w:spacing w:before="5"/>
        <w:rPr>
          <w:sz w:val="29"/>
          <w:lang w:val="de-DE"/>
        </w:rPr>
      </w:pPr>
    </w:p>
    <w:p w14:paraId="7E7C2BEF" w14:textId="77777777" w:rsidR="00C144CE" w:rsidRPr="008C5FD9" w:rsidRDefault="00F24B1B">
      <w:pPr>
        <w:pStyle w:val="BodyText"/>
        <w:spacing w:before="99" w:line="271" w:lineRule="auto"/>
        <w:ind w:left="2204" w:right="954"/>
        <w:jc w:val="both"/>
        <w:rPr>
          <w:lang w:val="de-DE"/>
        </w:rPr>
      </w:pPr>
      <w:r w:rsidRPr="008C5FD9">
        <w:rPr>
          <w:color w:val="231F20"/>
          <w:lang w:val="de-DE"/>
        </w:rPr>
        <w:t>Für die Veranschaulichung und Begründung dieser Funktion führen Pelzer und Gerigk (2018, S. 261) ein Beispiel der Hotelplattform Booking.com an. Bei einer Google-Suche nach den Keywords „Hotel Wien“ wird in der Anzeige die URL „</w:t>
      </w:r>
      <w:hyperlink r:id="rId33">
        <w:r w:rsidRPr="008C5FD9">
          <w:rPr>
            <w:color w:val="231F20"/>
            <w:lang w:val="de-DE"/>
          </w:rPr>
          <w:t>www.booking.com/Wien-</w:t>
        </w:r>
      </w:hyperlink>
      <w:r w:rsidRPr="008C5FD9">
        <w:rPr>
          <w:color w:val="231F20"/>
          <w:lang w:val="de-DE"/>
        </w:rPr>
        <w:t xml:space="preserve"> Hotels“ angezeigt. Sie ist leicht verständlich und übersichtlich zu betrachten. Damit jedoch sowohl die Auswahlfunktion der Webseite als auch die Kampagnenmessung funktioniert, muss die tatsächliche Ziel-URL deutlich länger ausfallen. Für den </w:t>
      </w:r>
      <w:proofErr w:type="spellStart"/>
      <w:r w:rsidRPr="008C5FD9">
        <w:rPr>
          <w:color w:val="231F20"/>
          <w:lang w:val="de-DE"/>
        </w:rPr>
        <w:t>konkre</w:t>
      </w:r>
      <w:proofErr w:type="spellEnd"/>
      <w:r w:rsidRPr="008C5FD9">
        <w:rPr>
          <w:color w:val="231F20"/>
          <w:lang w:val="de-DE"/>
        </w:rPr>
        <w:t xml:space="preserve">- </w:t>
      </w:r>
      <w:proofErr w:type="spellStart"/>
      <w:r w:rsidRPr="008C5FD9">
        <w:rPr>
          <w:color w:val="231F20"/>
          <w:lang w:val="de-DE"/>
        </w:rPr>
        <w:t>ten</w:t>
      </w:r>
      <w:proofErr w:type="spellEnd"/>
      <w:r w:rsidRPr="008C5FD9">
        <w:rPr>
          <w:color w:val="231F20"/>
          <w:lang w:val="de-DE"/>
        </w:rPr>
        <w:t xml:space="preserve"> Fall lautet diese dann wie folgt:</w:t>
      </w:r>
    </w:p>
    <w:p w14:paraId="7CAE77F7" w14:textId="77777777" w:rsidR="00C144CE" w:rsidRPr="008C5FD9" w:rsidRDefault="00C144CE">
      <w:pPr>
        <w:pStyle w:val="BodyText"/>
        <w:spacing w:before="8"/>
        <w:rPr>
          <w:sz w:val="22"/>
          <w:lang w:val="de-DE"/>
        </w:rPr>
      </w:pPr>
    </w:p>
    <w:p w14:paraId="4C3D4095" w14:textId="77777777" w:rsidR="00C144CE" w:rsidRPr="008C5FD9" w:rsidRDefault="00D40F72">
      <w:pPr>
        <w:pStyle w:val="BodyText"/>
        <w:spacing w:line="271" w:lineRule="auto"/>
        <w:ind w:left="2204" w:right="1022"/>
        <w:rPr>
          <w:lang w:val="de-DE"/>
        </w:rPr>
      </w:pPr>
      <w:hyperlink r:id="rId34">
        <w:r w:rsidR="00F24B1B" w:rsidRPr="008C5FD9">
          <w:rPr>
            <w:color w:val="231F20"/>
            <w:spacing w:val="-2"/>
            <w:lang w:val="de-DE"/>
          </w:rPr>
          <w:t>„http://www.booking.</w:t>
        </w:r>
      </w:hyperlink>
      <w:r w:rsidR="00F24B1B" w:rsidRPr="008C5FD9">
        <w:rPr>
          <w:color w:val="231F20"/>
          <w:spacing w:val="-2"/>
          <w:lang w:val="de-DE"/>
        </w:rPr>
        <w:t>c</w:t>
      </w:r>
      <w:hyperlink r:id="rId35">
        <w:r w:rsidR="00F24B1B" w:rsidRPr="008C5FD9">
          <w:rPr>
            <w:color w:val="231F20"/>
            <w:spacing w:val="-2"/>
            <w:lang w:val="de-DE"/>
          </w:rPr>
          <w:t>om/city/at/vienna.de.html?aid=</w:t>
        </w:r>
        <w:proofErr w:type="gramStart"/>
        <w:r w:rsidR="00F24B1B" w:rsidRPr="008C5FD9">
          <w:rPr>
            <w:color w:val="231F20"/>
            <w:spacing w:val="-2"/>
            <w:lang w:val="de-DE"/>
          </w:rPr>
          <w:t>301584;label</w:t>
        </w:r>
        <w:proofErr w:type="gramEnd"/>
        <w:r w:rsidR="00F24B1B" w:rsidRPr="008C5FD9">
          <w:rPr>
            <w:color w:val="231F20"/>
            <w:spacing w:val="-2"/>
            <w:lang w:val="de-DE"/>
          </w:rPr>
          <w:t>=vienna-u_PedM-</w:t>
        </w:r>
      </w:hyperlink>
      <w:r w:rsidR="00F24B1B" w:rsidRPr="008C5FD9">
        <w:rPr>
          <w:color w:val="231F20"/>
          <w:spacing w:val="40"/>
          <w:lang w:val="de-DE"/>
        </w:rPr>
        <w:t xml:space="preserve"> </w:t>
      </w:r>
      <w:proofErr w:type="spellStart"/>
      <w:r w:rsidR="00F24B1B" w:rsidRPr="008C5FD9">
        <w:rPr>
          <w:color w:val="231F20"/>
          <w:spacing w:val="-2"/>
          <w:lang w:val="de-DE"/>
        </w:rPr>
        <w:t>jyjdTpsKEKjl</w:t>
      </w:r>
      <w:proofErr w:type="spellEnd"/>
      <w:r w:rsidR="00F24B1B" w:rsidRPr="008C5FD9">
        <w:rPr>
          <w:color w:val="231F20"/>
          <w:spacing w:val="-2"/>
          <w:lang w:val="de-DE"/>
        </w:rPr>
        <w:t xml:space="preserve">- </w:t>
      </w:r>
      <w:r w:rsidR="00F24B1B" w:rsidRPr="008C5FD9">
        <w:rPr>
          <w:color w:val="231F20"/>
          <w:spacing w:val="-2"/>
          <w:w w:val="90"/>
          <w:lang w:val="de-DE"/>
        </w:rPr>
        <w:t>hYWgS43891532461:pl:ta:p1860:p2260.000:ac:ap1t1:neg;ws=&amp;gclid=COPhubbP4MACFYMew-</w:t>
      </w:r>
      <w:r w:rsidR="00F24B1B" w:rsidRPr="008C5FD9">
        <w:rPr>
          <w:color w:val="231F20"/>
          <w:spacing w:val="40"/>
          <w:lang w:val="de-DE"/>
        </w:rPr>
        <w:t xml:space="preserve"> </w:t>
      </w:r>
      <w:r w:rsidR="00F24B1B" w:rsidRPr="008C5FD9">
        <w:rPr>
          <w:color w:val="231F20"/>
          <w:spacing w:val="-2"/>
          <w:lang w:val="de-DE"/>
        </w:rPr>
        <w:t>wodT04AuA“.</w:t>
      </w:r>
    </w:p>
    <w:p w14:paraId="64E365B9" w14:textId="77777777" w:rsidR="00C144CE" w:rsidRPr="008C5FD9" w:rsidRDefault="00C144CE">
      <w:pPr>
        <w:pStyle w:val="BodyText"/>
        <w:spacing w:before="8"/>
        <w:rPr>
          <w:sz w:val="22"/>
          <w:lang w:val="de-DE"/>
        </w:rPr>
      </w:pPr>
    </w:p>
    <w:p w14:paraId="02C262FF" w14:textId="77777777" w:rsidR="00C144CE" w:rsidRPr="008C5FD9" w:rsidRDefault="00F24B1B">
      <w:pPr>
        <w:pStyle w:val="BodyText"/>
        <w:spacing w:line="271" w:lineRule="auto"/>
        <w:ind w:left="2204" w:right="954"/>
        <w:jc w:val="both"/>
        <w:rPr>
          <w:lang w:val="de-DE"/>
        </w:rPr>
      </w:pPr>
      <w:r w:rsidRPr="008C5FD9">
        <w:rPr>
          <w:color w:val="231F20"/>
          <w:lang w:val="de-DE"/>
        </w:rPr>
        <w:t xml:space="preserve">Man erkennt an dieser URL, dass sie nicht nur einen anderen Seitenpfad, sondern ebenso eine Vielzahl anderer URL-Parameter enthält. Diese Parameter können einer- </w:t>
      </w:r>
      <w:proofErr w:type="spellStart"/>
      <w:r w:rsidRPr="008C5FD9">
        <w:rPr>
          <w:color w:val="231F20"/>
          <w:lang w:val="de-DE"/>
        </w:rPr>
        <w:t>seits</w:t>
      </w:r>
      <w:proofErr w:type="spellEnd"/>
      <w:r w:rsidRPr="008C5FD9">
        <w:rPr>
          <w:color w:val="231F20"/>
          <w:lang w:val="de-DE"/>
        </w:rPr>
        <w:t xml:space="preserve"> für die Funktion der Webseite erforderlich sein, beinhalten meistens aber auch wertvolle Informationen für das Kampagnentracking und die -analyse. Auch wenn nicht alle in der Ziel-URL vorhandenen Parameter zugeordnet werden können, wird deutlich, weshalb Google Ads zwischen der angezeigten und der tatsächlich verlinkten URL unterscheiden muss. Der im Beispiel genannte Ads-Werbekunde betreibt seine Kam- </w:t>
      </w:r>
      <w:proofErr w:type="spellStart"/>
      <w:r w:rsidRPr="008C5FD9">
        <w:rPr>
          <w:color w:val="231F20"/>
          <w:lang w:val="de-DE"/>
        </w:rPr>
        <w:t>pagnen</w:t>
      </w:r>
      <w:proofErr w:type="spellEnd"/>
      <w:r w:rsidRPr="008C5FD9">
        <w:rPr>
          <w:color w:val="231F20"/>
          <w:spacing w:val="-2"/>
          <w:lang w:val="de-DE"/>
        </w:rPr>
        <w:t xml:space="preserve"> </w:t>
      </w:r>
      <w:r w:rsidRPr="008C5FD9">
        <w:rPr>
          <w:color w:val="231F20"/>
          <w:lang w:val="de-DE"/>
        </w:rPr>
        <w:t>darüber</w:t>
      </w:r>
      <w:r w:rsidRPr="008C5FD9">
        <w:rPr>
          <w:color w:val="231F20"/>
          <w:spacing w:val="-2"/>
          <w:lang w:val="de-DE"/>
        </w:rPr>
        <w:t xml:space="preserve"> </w:t>
      </w:r>
      <w:r w:rsidRPr="008C5FD9">
        <w:rPr>
          <w:color w:val="231F20"/>
          <w:lang w:val="de-DE"/>
        </w:rPr>
        <w:t>hinaus</w:t>
      </w:r>
      <w:r w:rsidRPr="008C5FD9">
        <w:rPr>
          <w:color w:val="231F20"/>
          <w:spacing w:val="-2"/>
          <w:lang w:val="de-DE"/>
        </w:rPr>
        <w:t xml:space="preserve"> </w:t>
      </w:r>
      <w:r w:rsidRPr="008C5FD9">
        <w:rPr>
          <w:color w:val="231F20"/>
          <w:lang w:val="de-DE"/>
        </w:rPr>
        <w:t>so</w:t>
      </w:r>
      <w:r w:rsidRPr="008C5FD9">
        <w:rPr>
          <w:color w:val="231F20"/>
          <w:spacing w:val="-2"/>
          <w:lang w:val="de-DE"/>
        </w:rPr>
        <w:t xml:space="preserve"> </w:t>
      </w:r>
      <w:r w:rsidRPr="008C5FD9">
        <w:rPr>
          <w:color w:val="231F20"/>
          <w:lang w:val="de-DE"/>
        </w:rPr>
        <w:t>gewissenhaft,</w:t>
      </w:r>
      <w:r w:rsidRPr="008C5FD9">
        <w:rPr>
          <w:color w:val="231F20"/>
          <w:spacing w:val="-2"/>
          <w:lang w:val="de-DE"/>
        </w:rPr>
        <w:t xml:space="preserve"> </w:t>
      </w:r>
      <w:r w:rsidRPr="008C5FD9">
        <w:rPr>
          <w:color w:val="231F20"/>
          <w:lang w:val="de-DE"/>
        </w:rPr>
        <w:t>dass</w:t>
      </w:r>
      <w:r w:rsidRPr="008C5FD9">
        <w:rPr>
          <w:color w:val="231F20"/>
          <w:spacing w:val="-2"/>
          <w:lang w:val="de-DE"/>
        </w:rPr>
        <w:t xml:space="preserve"> </w:t>
      </w:r>
      <w:r w:rsidRPr="008C5FD9">
        <w:rPr>
          <w:color w:val="231F20"/>
          <w:lang w:val="de-DE"/>
        </w:rPr>
        <w:t>auch</w:t>
      </w:r>
      <w:r w:rsidRPr="008C5FD9">
        <w:rPr>
          <w:color w:val="231F20"/>
          <w:spacing w:val="-2"/>
          <w:lang w:val="de-DE"/>
        </w:rPr>
        <w:t xml:space="preserve"> </w:t>
      </w:r>
      <w:r w:rsidRPr="008C5FD9">
        <w:rPr>
          <w:color w:val="231F20"/>
          <w:lang w:val="de-DE"/>
        </w:rPr>
        <w:t>für</w:t>
      </w:r>
      <w:r w:rsidRPr="008C5FD9">
        <w:rPr>
          <w:color w:val="231F20"/>
          <w:spacing w:val="-2"/>
          <w:lang w:val="de-DE"/>
        </w:rPr>
        <w:t xml:space="preserve"> </w:t>
      </w:r>
      <w:r w:rsidRPr="008C5FD9">
        <w:rPr>
          <w:color w:val="231F20"/>
          <w:lang w:val="de-DE"/>
        </w:rPr>
        <w:t>die</w:t>
      </w:r>
      <w:r w:rsidRPr="008C5FD9">
        <w:rPr>
          <w:color w:val="231F20"/>
          <w:spacing w:val="-2"/>
          <w:lang w:val="de-DE"/>
        </w:rPr>
        <w:t xml:space="preserve"> </w:t>
      </w:r>
      <w:r w:rsidRPr="008C5FD9">
        <w:rPr>
          <w:color w:val="231F20"/>
          <w:lang w:val="de-DE"/>
        </w:rPr>
        <w:t>angezeigte</w:t>
      </w:r>
      <w:r w:rsidRPr="008C5FD9">
        <w:rPr>
          <w:color w:val="231F20"/>
          <w:spacing w:val="-2"/>
          <w:lang w:val="de-DE"/>
        </w:rPr>
        <w:t xml:space="preserve"> </w:t>
      </w:r>
      <w:r w:rsidRPr="008C5FD9">
        <w:rPr>
          <w:color w:val="231F20"/>
          <w:lang w:val="de-DE"/>
        </w:rPr>
        <w:t>URL</w:t>
      </w:r>
      <w:r w:rsidRPr="008C5FD9">
        <w:rPr>
          <w:color w:val="231F20"/>
          <w:spacing w:val="-2"/>
          <w:lang w:val="de-DE"/>
        </w:rPr>
        <w:t xml:space="preserve"> </w:t>
      </w:r>
      <w:r w:rsidRPr="008C5FD9">
        <w:rPr>
          <w:color w:val="231F20"/>
          <w:lang w:val="de-DE"/>
        </w:rPr>
        <w:t>eine</w:t>
      </w:r>
      <w:r w:rsidRPr="008C5FD9">
        <w:rPr>
          <w:color w:val="231F20"/>
          <w:spacing w:val="-2"/>
          <w:lang w:val="de-DE"/>
        </w:rPr>
        <w:t xml:space="preserve"> </w:t>
      </w:r>
      <w:r w:rsidRPr="008C5FD9">
        <w:rPr>
          <w:color w:val="231F20"/>
          <w:lang w:val="de-DE"/>
        </w:rPr>
        <w:t xml:space="preserve">Weiter- </w:t>
      </w:r>
      <w:proofErr w:type="spellStart"/>
      <w:r w:rsidRPr="008C5FD9">
        <w:rPr>
          <w:color w:val="231F20"/>
          <w:lang w:val="de-DE"/>
        </w:rPr>
        <w:t>leitung</w:t>
      </w:r>
      <w:proofErr w:type="spellEnd"/>
      <w:r w:rsidRPr="008C5FD9">
        <w:rPr>
          <w:color w:val="231F20"/>
          <w:lang w:val="de-DE"/>
        </w:rPr>
        <w:t xml:space="preserve"> eingerichtet ist. Wer „</w:t>
      </w:r>
      <w:hyperlink r:id="rId36">
        <w:r w:rsidRPr="008C5FD9">
          <w:rPr>
            <w:color w:val="231F20"/>
            <w:lang w:val="de-DE"/>
          </w:rPr>
          <w:t>www.booking.com/Wien-Hotels</w:t>
        </w:r>
      </w:hyperlink>
      <w:r w:rsidRPr="008C5FD9">
        <w:rPr>
          <w:color w:val="231F20"/>
          <w:lang w:val="de-DE"/>
        </w:rPr>
        <w:t>“ manuell in den Browser eingibt, wird zu einem Suchergebnis mit hunderten Unterkünften in der Stadt Wien weitergeleitet.</w:t>
      </w:r>
      <w:r w:rsidRPr="008C5FD9">
        <w:rPr>
          <w:color w:val="231F20"/>
          <w:spacing w:val="74"/>
          <w:lang w:val="de-DE"/>
        </w:rPr>
        <w:t xml:space="preserve"> </w:t>
      </w:r>
      <w:r w:rsidRPr="008C5FD9">
        <w:rPr>
          <w:color w:val="231F20"/>
          <w:lang w:val="de-DE"/>
        </w:rPr>
        <w:t>Die</w:t>
      </w:r>
      <w:r w:rsidRPr="008C5FD9">
        <w:rPr>
          <w:color w:val="231F20"/>
          <w:spacing w:val="74"/>
          <w:lang w:val="de-DE"/>
        </w:rPr>
        <w:t xml:space="preserve"> </w:t>
      </w:r>
      <w:r w:rsidRPr="008C5FD9">
        <w:rPr>
          <w:color w:val="231F20"/>
          <w:lang w:val="de-DE"/>
        </w:rPr>
        <w:t>dort</w:t>
      </w:r>
      <w:r w:rsidRPr="008C5FD9">
        <w:rPr>
          <w:color w:val="231F20"/>
          <w:spacing w:val="74"/>
          <w:lang w:val="de-DE"/>
        </w:rPr>
        <w:t xml:space="preserve"> </w:t>
      </w:r>
      <w:r w:rsidRPr="008C5FD9">
        <w:rPr>
          <w:color w:val="231F20"/>
          <w:lang w:val="de-DE"/>
        </w:rPr>
        <w:t>hinterlegte</w:t>
      </w:r>
      <w:r w:rsidRPr="008C5FD9">
        <w:rPr>
          <w:color w:val="231F20"/>
          <w:spacing w:val="74"/>
          <w:lang w:val="de-DE"/>
        </w:rPr>
        <w:t xml:space="preserve"> </w:t>
      </w:r>
      <w:r w:rsidRPr="008C5FD9">
        <w:rPr>
          <w:color w:val="231F20"/>
          <w:lang w:val="de-DE"/>
        </w:rPr>
        <w:t>URL</w:t>
      </w:r>
      <w:r w:rsidRPr="008C5FD9">
        <w:rPr>
          <w:color w:val="231F20"/>
          <w:spacing w:val="74"/>
          <w:lang w:val="de-DE"/>
        </w:rPr>
        <w:t xml:space="preserve"> </w:t>
      </w:r>
      <w:r w:rsidRPr="008C5FD9">
        <w:rPr>
          <w:color w:val="231F20"/>
          <w:lang w:val="de-DE"/>
        </w:rPr>
        <w:t>sieht</w:t>
      </w:r>
      <w:r w:rsidRPr="008C5FD9">
        <w:rPr>
          <w:color w:val="231F20"/>
          <w:spacing w:val="74"/>
          <w:lang w:val="de-DE"/>
        </w:rPr>
        <w:t xml:space="preserve"> </w:t>
      </w:r>
      <w:r w:rsidRPr="008C5FD9">
        <w:rPr>
          <w:color w:val="231F20"/>
          <w:lang w:val="de-DE"/>
        </w:rPr>
        <w:t>allerdings</w:t>
      </w:r>
      <w:r w:rsidRPr="008C5FD9">
        <w:rPr>
          <w:color w:val="231F20"/>
          <w:spacing w:val="75"/>
          <w:lang w:val="de-DE"/>
        </w:rPr>
        <w:t xml:space="preserve"> </w:t>
      </w:r>
      <w:r w:rsidRPr="008C5FD9">
        <w:rPr>
          <w:color w:val="231F20"/>
          <w:lang w:val="de-DE"/>
        </w:rPr>
        <w:t>noch</w:t>
      </w:r>
      <w:r w:rsidRPr="008C5FD9">
        <w:rPr>
          <w:color w:val="231F20"/>
          <w:spacing w:val="74"/>
          <w:lang w:val="de-DE"/>
        </w:rPr>
        <w:t xml:space="preserve"> </w:t>
      </w:r>
      <w:r w:rsidRPr="008C5FD9">
        <w:rPr>
          <w:color w:val="231F20"/>
          <w:lang w:val="de-DE"/>
        </w:rPr>
        <w:t>einmal</w:t>
      </w:r>
      <w:r w:rsidRPr="008C5FD9">
        <w:rPr>
          <w:color w:val="231F20"/>
          <w:spacing w:val="74"/>
          <w:lang w:val="de-DE"/>
        </w:rPr>
        <w:t xml:space="preserve"> </w:t>
      </w:r>
      <w:r w:rsidRPr="008C5FD9">
        <w:rPr>
          <w:color w:val="231F20"/>
          <w:lang w:val="de-DE"/>
        </w:rPr>
        <w:t>anders</w:t>
      </w:r>
      <w:r w:rsidRPr="008C5FD9">
        <w:rPr>
          <w:color w:val="231F20"/>
          <w:spacing w:val="74"/>
          <w:lang w:val="de-DE"/>
        </w:rPr>
        <w:t xml:space="preserve"> </w:t>
      </w:r>
      <w:r w:rsidRPr="008C5FD9">
        <w:rPr>
          <w:color w:val="231F20"/>
          <w:spacing w:val="-4"/>
          <w:lang w:val="de-DE"/>
        </w:rPr>
        <w:t>aus:</w:t>
      </w:r>
    </w:p>
    <w:p w14:paraId="765C7C9E" w14:textId="77777777" w:rsidR="00C144CE" w:rsidRPr="008C5FD9" w:rsidRDefault="00D40F72">
      <w:pPr>
        <w:pStyle w:val="BodyText"/>
        <w:spacing w:before="1"/>
        <w:ind w:left="2204"/>
        <w:rPr>
          <w:lang w:val="de-DE"/>
        </w:rPr>
      </w:pPr>
      <w:hyperlink r:id="rId37">
        <w:r w:rsidR="00F24B1B" w:rsidRPr="008C5FD9">
          <w:rPr>
            <w:color w:val="231F20"/>
            <w:spacing w:val="-2"/>
            <w:lang w:val="de-DE"/>
          </w:rPr>
          <w:t>„http://www.booking.</w:t>
        </w:r>
      </w:hyperlink>
      <w:r w:rsidR="00F24B1B" w:rsidRPr="008C5FD9">
        <w:rPr>
          <w:color w:val="231F20"/>
          <w:spacing w:val="-2"/>
          <w:lang w:val="de-DE"/>
        </w:rPr>
        <w:t>c</w:t>
      </w:r>
      <w:hyperlink r:id="rId38">
        <w:r w:rsidR="00F24B1B" w:rsidRPr="008C5FD9">
          <w:rPr>
            <w:color w:val="231F20"/>
            <w:spacing w:val="-2"/>
            <w:lang w:val="de-DE"/>
          </w:rPr>
          <w:t>om/searchresults.html?si=ai%2Cco%2Cci%2Cre%2Cla</w:t>
        </w:r>
      </w:hyperlink>
    </w:p>
    <w:p w14:paraId="5525AB24" w14:textId="77777777" w:rsidR="00C144CE" w:rsidRPr="008C5FD9" w:rsidRDefault="00F24B1B">
      <w:pPr>
        <w:pStyle w:val="BodyText"/>
        <w:spacing w:before="30"/>
        <w:ind w:left="2204"/>
        <w:rPr>
          <w:lang w:val="de-DE"/>
        </w:rPr>
      </w:pPr>
      <w:r w:rsidRPr="008C5FD9">
        <w:rPr>
          <w:color w:val="231F20"/>
          <w:w w:val="95"/>
          <w:lang w:val="de-DE"/>
        </w:rPr>
        <w:t>%2</w:t>
      </w:r>
      <w:proofErr w:type="gramStart"/>
      <w:r w:rsidRPr="008C5FD9">
        <w:rPr>
          <w:color w:val="231F20"/>
          <w:w w:val="95"/>
          <w:lang w:val="de-DE"/>
        </w:rPr>
        <w:t>Cdi;ss</w:t>
      </w:r>
      <w:proofErr w:type="gramEnd"/>
      <w:r w:rsidRPr="008C5FD9">
        <w:rPr>
          <w:color w:val="231F20"/>
          <w:w w:val="95"/>
          <w:lang w:val="de-DE"/>
        </w:rPr>
        <w:t>=</w:t>
      </w:r>
      <w:proofErr w:type="spellStart"/>
      <w:r w:rsidRPr="008C5FD9">
        <w:rPr>
          <w:color w:val="231F20"/>
          <w:w w:val="95"/>
          <w:lang w:val="de-DE"/>
        </w:rPr>
        <w:t>Wien-Hotels;i</w:t>
      </w:r>
      <w:proofErr w:type="spellEnd"/>
      <w:r>
        <w:rPr>
          <w:color w:val="231F20"/>
          <w:w w:val="95"/>
        </w:rPr>
        <w:t>ﬂ</w:t>
      </w:r>
      <w:r w:rsidRPr="008C5FD9">
        <w:rPr>
          <w:color w:val="231F20"/>
          <w:w w:val="95"/>
          <w:lang w:val="de-DE"/>
        </w:rPr>
        <w:t>=1;label=</w:t>
      </w:r>
      <w:proofErr w:type="spellStart"/>
      <w:r w:rsidRPr="008C5FD9">
        <w:rPr>
          <w:color w:val="231F20"/>
          <w:w w:val="95"/>
          <w:lang w:val="de-DE"/>
        </w:rPr>
        <w:t>short</w:t>
      </w:r>
      <w:proofErr w:type="spellEnd"/>
      <w:r w:rsidRPr="008C5FD9">
        <w:rPr>
          <w:color w:val="231F20"/>
          <w:w w:val="95"/>
          <w:lang w:val="de-DE"/>
        </w:rPr>
        <w:t>-Wien-Hotels”</w:t>
      </w:r>
      <w:r w:rsidRPr="008C5FD9">
        <w:rPr>
          <w:color w:val="231F20"/>
          <w:spacing w:val="17"/>
          <w:lang w:val="de-DE"/>
        </w:rPr>
        <w:t xml:space="preserve"> </w:t>
      </w:r>
      <w:r w:rsidRPr="008C5FD9">
        <w:rPr>
          <w:color w:val="231F20"/>
          <w:w w:val="95"/>
          <w:lang w:val="de-DE"/>
        </w:rPr>
        <w:t>(vgl.</w:t>
      </w:r>
      <w:r w:rsidRPr="008C5FD9">
        <w:rPr>
          <w:color w:val="231F20"/>
          <w:spacing w:val="18"/>
          <w:lang w:val="de-DE"/>
        </w:rPr>
        <w:t xml:space="preserve"> </w:t>
      </w:r>
      <w:r w:rsidRPr="008C5FD9">
        <w:rPr>
          <w:color w:val="231F20"/>
          <w:spacing w:val="-5"/>
          <w:w w:val="77"/>
          <w:lang w:val="de-DE"/>
        </w:rPr>
        <w:t>P</w:t>
      </w:r>
      <w:r w:rsidRPr="008C5FD9">
        <w:rPr>
          <w:color w:val="231F20"/>
          <w:spacing w:val="1"/>
          <w:w w:val="97"/>
          <w:lang w:val="de-DE"/>
        </w:rPr>
        <w:t>e</w:t>
      </w:r>
      <w:r w:rsidRPr="008C5FD9">
        <w:rPr>
          <w:color w:val="231F20"/>
          <w:spacing w:val="3"/>
          <w:w w:val="97"/>
          <w:lang w:val="de-DE"/>
        </w:rPr>
        <w:t>l</w:t>
      </w:r>
      <w:r w:rsidRPr="008C5FD9">
        <w:rPr>
          <w:color w:val="231F20"/>
          <w:spacing w:val="-1"/>
          <w:w w:val="76"/>
          <w:lang w:val="de-DE"/>
        </w:rPr>
        <w:t>z</w:t>
      </w:r>
      <w:r w:rsidRPr="008C5FD9">
        <w:rPr>
          <w:color w:val="231F20"/>
          <w:spacing w:val="1"/>
          <w:w w:val="94"/>
          <w:lang w:val="de-DE"/>
        </w:rPr>
        <w:t>e</w:t>
      </w:r>
      <w:r w:rsidRPr="008C5FD9">
        <w:rPr>
          <w:color w:val="231F20"/>
          <w:spacing w:val="-11"/>
          <w:w w:val="94"/>
          <w:lang w:val="de-DE"/>
        </w:rPr>
        <w:t>r</w:t>
      </w:r>
      <w:r w:rsidRPr="008C5FD9">
        <w:rPr>
          <w:color w:val="231F20"/>
          <w:spacing w:val="-3"/>
          <w:w w:val="179"/>
          <w:lang w:val="de-DE"/>
        </w:rPr>
        <w:t>/</w:t>
      </w:r>
      <w:r w:rsidRPr="008C5FD9">
        <w:rPr>
          <w:color w:val="231F20"/>
          <w:spacing w:val="1"/>
          <w:w w:val="86"/>
          <w:lang w:val="de-DE"/>
        </w:rPr>
        <w:t>Gerigk</w:t>
      </w:r>
      <w:r w:rsidRPr="008C5FD9">
        <w:rPr>
          <w:color w:val="231F20"/>
          <w:spacing w:val="18"/>
          <w:lang w:val="de-DE"/>
        </w:rPr>
        <w:t xml:space="preserve"> </w:t>
      </w:r>
      <w:r w:rsidRPr="008C5FD9">
        <w:rPr>
          <w:color w:val="231F20"/>
          <w:w w:val="95"/>
          <w:lang w:val="de-DE"/>
        </w:rPr>
        <w:t>2018,</w:t>
      </w:r>
      <w:r w:rsidRPr="008C5FD9">
        <w:rPr>
          <w:color w:val="231F20"/>
          <w:spacing w:val="18"/>
          <w:lang w:val="de-DE"/>
        </w:rPr>
        <w:t xml:space="preserve"> </w:t>
      </w:r>
      <w:r w:rsidRPr="008C5FD9">
        <w:rPr>
          <w:color w:val="231F20"/>
          <w:w w:val="95"/>
          <w:lang w:val="de-DE"/>
        </w:rPr>
        <w:t>S.</w:t>
      </w:r>
      <w:r w:rsidRPr="008C5FD9">
        <w:rPr>
          <w:color w:val="231F20"/>
          <w:spacing w:val="18"/>
          <w:lang w:val="de-DE"/>
        </w:rPr>
        <w:t xml:space="preserve"> </w:t>
      </w:r>
      <w:r w:rsidRPr="008C5FD9">
        <w:rPr>
          <w:color w:val="231F20"/>
          <w:spacing w:val="-2"/>
          <w:w w:val="95"/>
          <w:lang w:val="de-DE"/>
        </w:rPr>
        <w:t>218).</w:t>
      </w:r>
    </w:p>
    <w:p w14:paraId="21236AA8" w14:textId="77777777" w:rsidR="00C144CE" w:rsidRPr="008C5FD9" w:rsidRDefault="00C144CE">
      <w:pPr>
        <w:pStyle w:val="BodyText"/>
        <w:rPr>
          <w:sz w:val="24"/>
          <w:lang w:val="de-DE"/>
        </w:rPr>
      </w:pPr>
    </w:p>
    <w:p w14:paraId="66BF7C0E" w14:textId="77777777" w:rsidR="00C144CE" w:rsidRPr="008C5FD9" w:rsidRDefault="00C144CE">
      <w:pPr>
        <w:pStyle w:val="BodyText"/>
        <w:rPr>
          <w:sz w:val="24"/>
          <w:lang w:val="de-DE"/>
        </w:rPr>
      </w:pPr>
    </w:p>
    <w:p w14:paraId="5B071ACC" w14:textId="77777777" w:rsidR="00C144CE" w:rsidRDefault="00F24B1B">
      <w:pPr>
        <w:pStyle w:val="Heading3"/>
        <w:numPr>
          <w:ilvl w:val="1"/>
          <w:numId w:val="8"/>
        </w:numPr>
        <w:tabs>
          <w:tab w:val="left" w:pos="2772"/>
        </w:tabs>
        <w:spacing w:before="164"/>
        <w:ind w:hanging="568"/>
        <w:jc w:val="left"/>
      </w:pPr>
      <w:r>
        <w:rPr>
          <w:color w:val="003946"/>
          <w:w w:val="95"/>
        </w:rPr>
        <w:t>Technische</w:t>
      </w:r>
      <w:r>
        <w:rPr>
          <w:color w:val="003946"/>
          <w:spacing w:val="39"/>
        </w:rPr>
        <w:t xml:space="preserve"> </w:t>
      </w:r>
      <w:r>
        <w:rPr>
          <w:color w:val="003946"/>
          <w:spacing w:val="-2"/>
        </w:rPr>
        <w:t>Aspekte</w:t>
      </w:r>
    </w:p>
    <w:p w14:paraId="3A9BEBA9" w14:textId="77777777" w:rsidR="00C144CE" w:rsidRPr="008C5FD9" w:rsidRDefault="00F24B1B">
      <w:pPr>
        <w:pStyle w:val="BodyText"/>
        <w:spacing w:before="269" w:line="271" w:lineRule="auto"/>
        <w:ind w:left="2204" w:right="954"/>
        <w:jc w:val="both"/>
        <w:rPr>
          <w:lang w:val="de-DE"/>
        </w:rPr>
      </w:pPr>
      <w:r w:rsidRPr="008C5FD9">
        <w:rPr>
          <w:color w:val="231F20"/>
          <w:lang w:val="de-DE"/>
        </w:rPr>
        <w:t>Als Werbetreibender mag man sich die Frage stellen, wie Google all die Kriterien berücksichtigt,</w:t>
      </w:r>
      <w:r w:rsidRPr="008C5FD9">
        <w:rPr>
          <w:color w:val="231F20"/>
          <w:spacing w:val="-2"/>
          <w:lang w:val="de-DE"/>
        </w:rPr>
        <w:t xml:space="preserve"> </w:t>
      </w:r>
      <w:r w:rsidRPr="008C5FD9">
        <w:rPr>
          <w:color w:val="231F20"/>
          <w:lang w:val="de-DE"/>
        </w:rPr>
        <w:t>nach</w:t>
      </w:r>
      <w:r w:rsidRPr="008C5FD9">
        <w:rPr>
          <w:color w:val="231F20"/>
          <w:spacing w:val="-2"/>
          <w:lang w:val="de-DE"/>
        </w:rPr>
        <w:t xml:space="preserve"> </w:t>
      </w:r>
      <w:r w:rsidRPr="008C5FD9">
        <w:rPr>
          <w:color w:val="231F20"/>
          <w:lang w:val="de-DE"/>
        </w:rPr>
        <w:t>denen</w:t>
      </w:r>
      <w:r w:rsidRPr="008C5FD9">
        <w:rPr>
          <w:color w:val="231F20"/>
          <w:spacing w:val="-2"/>
          <w:lang w:val="de-DE"/>
        </w:rPr>
        <w:t xml:space="preserve"> </w:t>
      </w:r>
      <w:r w:rsidRPr="008C5FD9">
        <w:rPr>
          <w:color w:val="231F20"/>
          <w:lang w:val="de-DE"/>
        </w:rPr>
        <w:t>die</w:t>
      </w:r>
      <w:r w:rsidRPr="008C5FD9">
        <w:rPr>
          <w:color w:val="231F20"/>
          <w:spacing w:val="-2"/>
          <w:lang w:val="de-DE"/>
        </w:rPr>
        <w:t xml:space="preserve"> </w:t>
      </w:r>
      <w:r w:rsidRPr="008C5FD9">
        <w:rPr>
          <w:color w:val="231F20"/>
          <w:lang w:val="de-DE"/>
        </w:rPr>
        <w:t>Anzeige</w:t>
      </w:r>
      <w:r w:rsidRPr="008C5FD9">
        <w:rPr>
          <w:color w:val="231F20"/>
          <w:spacing w:val="-2"/>
          <w:lang w:val="de-DE"/>
        </w:rPr>
        <w:t xml:space="preserve"> </w:t>
      </w:r>
      <w:r w:rsidRPr="008C5FD9">
        <w:rPr>
          <w:color w:val="231F20"/>
          <w:lang w:val="de-DE"/>
        </w:rPr>
        <w:t>später</w:t>
      </w:r>
      <w:r w:rsidRPr="008C5FD9">
        <w:rPr>
          <w:color w:val="231F20"/>
          <w:spacing w:val="-2"/>
          <w:lang w:val="de-DE"/>
        </w:rPr>
        <w:t xml:space="preserve"> </w:t>
      </w:r>
      <w:r w:rsidRPr="008C5FD9">
        <w:rPr>
          <w:color w:val="231F20"/>
          <w:lang w:val="de-DE"/>
        </w:rPr>
        <w:t>ausgegeben</w:t>
      </w:r>
      <w:r w:rsidRPr="008C5FD9">
        <w:rPr>
          <w:color w:val="231F20"/>
          <w:spacing w:val="-2"/>
          <w:lang w:val="de-DE"/>
        </w:rPr>
        <w:t xml:space="preserve"> </w:t>
      </w:r>
      <w:r w:rsidRPr="008C5FD9">
        <w:rPr>
          <w:color w:val="231F20"/>
          <w:lang w:val="de-DE"/>
        </w:rPr>
        <w:t>wird.</w:t>
      </w:r>
      <w:r w:rsidRPr="008C5FD9">
        <w:rPr>
          <w:color w:val="231F20"/>
          <w:spacing w:val="-2"/>
          <w:lang w:val="de-DE"/>
        </w:rPr>
        <w:t xml:space="preserve"> </w:t>
      </w:r>
      <w:r w:rsidRPr="008C5FD9">
        <w:rPr>
          <w:color w:val="231F20"/>
          <w:lang w:val="de-DE"/>
        </w:rPr>
        <w:t>So</w:t>
      </w:r>
      <w:r w:rsidRPr="008C5FD9">
        <w:rPr>
          <w:color w:val="231F20"/>
          <w:spacing w:val="-2"/>
          <w:lang w:val="de-DE"/>
        </w:rPr>
        <w:t xml:space="preserve"> </w:t>
      </w:r>
      <w:r w:rsidRPr="008C5FD9">
        <w:rPr>
          <w:color w:val="231F20"/>
          <w:lang w:val="de-DE"/>
        </w:rPr>
        <w:t>ist</w:t>
      </w:r>
      <w:r w:rsidRPr="008C5FD9">
        <w:rPr>
          <w:color w:val="231F20"/>
          <w:spacing w:val="-2"/>
          <w:lang w:val="de-DE"/>
        </w:rPr>
        <w:t xml:space="preserve"> </w:t>
      </w:r>
      <w:r w:rsidRPr="008C5FD9">
        <w:rPr>
          <w:color w:val="231F20"/>
          <w:lang w:val="de-DE"/>
        </w:rPr>
        <w:t>das</w:t>
      </w:r>
      <w:r w:rsidRPr="008C5FD9">
        <w:rPr>
          <w:color w:val="231F20"/>
          <w:spacing w:val="-2"/>
          <w:lang w:val="de-DE"/>
        </w:rPr>
        <w:t xml:space="preserve"> </w:t>
      </w:r>
      <w:r w:rsidRPr="008C5FD9">
        <w:rPr>
          <w:color w:val="231F20"/>
          <w:lang w:val="de-DE"/>
        </w:rPr>
        <w:t>System</w:t>
      </w:r>
      <w:r w:rsidRPr="008C5FD9">
        <w:rPr>
          <w:color w:val="231F20"/>
          <w:spacing w:val="-2"/>
          <w:lang w:val="de-DE"/>
        </w:rPr>
        <w:t xml:space="preserve"> </w:t>
      </w:r>
      <w:r w:rsidRPr="008C5FD9">
        <w:rPr>
          <w:color w:val="231F20"/>
          <w:lang w:val="de-DE"/>
        </w:rPr>
        <w:t xml:space="preserve">zum Beispiel in der Lage, die Anzeigen </w:t>
      </w:r>
      <w:proofErr w:type="spellStart"/>
      <w:r w:rsidRPr="008C5FD9">
        <w:rPr>
          <w:color w:val="231F20"/>
          <w:lang w:val="de-DE"/>
        </w:rPr>
        <w:t>geogra</w:t>
      </w:r>
      <w:proofErr w:type="spellEnd"/>
      <w:r>
        <w:rPr>
          <w:color w:val="231F20"/>
        </w:rPr>
        <w:t>ﬁ</w:t>
      </w:r>
      <w:proofErr w:type="spellStart"/>
      <w:r w:rsidRPr="008C5FD9">
        <w:rPr>
          <w:color w:val="231F20"/>
          <w:lang w:val="de-DE"/>
        </w:rPr>
        <w:t>sch</w:t>
      </w:r>
      <w:proofErr w:type="spellEnd"/>
      <w:r w:rsidRPr="008C5FD9">
        <w:rPr>
          <w:color w:val="231F20"/>
          <w:lang w:val="de-DE"/>
        </w:rPr>
        <w:t>, nach Geschlecht oder nach ungefährem Lebensalter auszurichten. Für die technische Umsetzung dieser Leistung ist die IP- Adresse entscheidend. Jedes Gerät, welches sich mit dem Internet verbinden möchte, benötigt</w:t>
      </w:r>
      <w:r w:rsidRPr="008C5FD9">
        <w:rPr>
          <w:color w:val="231F20"/>
          <w:spacing w:val="-6"/>
          <w:lang w:val="de-DE"/>
        </w:rPr>
        <w:t xml:space="preserve"> </w:t>
      </w:r>
      <w:r w:rsidRPr="008C5FD9">
        <w:rPr>
          <w:color w:val="231F20"/>
          <w:lang w:val="de-DE"/>
        </w:rPr>
        <w:t>eine</w:t>
      </w:r>
      <w:r w:rsidRPr="008C5FD9">
        <w:rPr>
          <w:color w:val="231F20"/>
          <w:spacing w:val="-6"/>
          <w:lang w:val="de-DE"/>
        </w:rPr>
        <w:t xml:space="preserve"> </w:t>
      </w:r>
      <w:r w:rsidRPr="008C5FD9">
        <w:rPr>
          <w:color w:val="231F20"/>
          <w:lang w:val="de-DE"/>
        </w:rPr>
        <w:t>sogenannte</w:t>
      </w:r>
      <w:r w:rsidRPr="008C5FD9">
        <w:rPr>
          <w:color w:val="231F20"/>
          <w:spacing w:val="-6"/>
          <w:lang w:val="de-DE"/>
        </w:rPr>
        <w:t xml:space="preserve"> </w:t>
      </w:r>
      <w:r w:rsidRPr="008C5FD9">
        <w:rPr>
          <w:color w:val="231F20"/>
          <w:lang w:val="de-DE"/>
        </w:rPr>
        <w:t>IP-Adresse.</w:t>
      </w:r>
      <w:r w:rsidRPr="008C5FD9">
        <w:rPr>
          <w:color w:val="231F20"/>
          <w:spacing w:val="-6"/>
          <w:lang w:val="de-DE"/>
        </w:rPr>
        <w:t xml:space="preserve"> </w:t>
      </w:r>
      <w:r w:rsidRPr="008C5FD9">
        <w:rPr>
          <w:color w:val="231F20"/>
          <w:lang w:val="de-DE"/>
        </w:rPr>
        <w:t>Diese</w:t>
      </w:r>
      <w:r w:rsidRPr="008C5FD9">
        <w:rPr>
          <w:color w:val="231F20"/>
          <w:spacing w:val="-6"/>
          <w:lang w:val="de-DE"/>
        </w:rPr>
        <w:t xml:space="preserve"> </w:t>
      </w:r>
      <w:r w:rsidRPr="008C5FD9">
        <w:rPr>
          <w:color w:val="231F20"/>
          <w:lang w:val="de-DE"/>
        </w:rPr>
        <w:t>Adresse</w:t>
      </w:r>
      <w:r w:rsidRPr="008C5FD9">
        <w:rPr>
          <w:color w:val="231F20"/>
          <w:spacing w:val="-6"/>
          <w:lang w:val="de-DE"/>
        </w:rPr>
        <w:t xml:space="preserve"> </w:t>
      </w:r>
      <w:r w:rsidRPr="008C5FD9">
        <w:rPr>
          <w:color w:val="231F20"/>
          <w:lang w:val="de-DE"/>
        </w:rPr>
        <w:t>ist</w:t>
      </w:r>
      <w:r w:rsidRPr="008C5FD9">
        <w:rPr>
          <w:color w:val="231F20"/>
          <w:spacing w:val="-6"/>
          <w:lang w:val="de-DE"/>
        </w:rPr>
        <w:t xml:space="preserve"> </w:t>
      </w:r>
      <w:r w:rsidRPr="008C5FD9">
        <w:rPr>
          <w:color w:val="231F20"/>
          <w:lang w:val="de-DE"/>
        </w:rPr>
        <w:t>eine</w:t>
      </w:r>
      <w:r w:rsidRPr="008C5FD9">
        <w:rPr>
          <w:color w:val="231F20"/>
          <w:spacing w:val="-6"/>
          <w:lang w:val="de-DE"/>
        </w:rPr>
        <w:t xml:space="preserve"> </w:t>
      </w:r>
      <w:r w:rsidRPr="008C5FD9">
        <w:rPr>
          <w:color w:val="231F20"/>
          <w:lang w:val="de-DE"/>
        </w:rPr>
        <w:t>eindeutige,</w:t>
      </w:r>
      <w:r w:rsidRPr="008C5FD9">
        <w:rPr>
          <w:color w:val="231F20"/>
          <w:spacing w:val="-6"/>
          <w:lang w:val="de-DE"/>
        </w:rPr>
        <w:t xml:space="preserve"> </w:t>
      </w:r>
      <w:r w:rsidRPr="008C5FD9">
        <w:rPr>
          <w:color w:val="231F20"/>
          <w:lang w:val="de-DE"/>
        </w:rPr>
        <w:t>in</w:t>
      </w:r>
      <w:r w:rsidRPr="008C5FD9">
        <w:rPr>
          <w:color w:val="231F20"/>
          <w:spacing w:val="-6"/>
          <w:lang w:val="de-DE"/>
        </w:rPr>
        <w:t xml:space="preserve"> </w:t>
      </w:r>
      <w:r w:rsidRPr="008C5FD9">
        <w:rPr>
          <w:color w:val="231F20"/>
          <w:lang w:val="de-DE"/>
        </w:rPr>
        <w:t>mehrere</w:t>
      </w:r>
      <w:r w:rsidRPr="008C5FD9">
        <w:rPr>
          <w:color w:val="231F20"/>
          <w:spacing w:val="-6"/>
          <w:lang w:val="de-DE"/>
        </w:rPr>
        <w:t xml:space="preserve"> </w:t>
      </w:r>
      <w:proofErr w:type="spellStart"/>
      <w:r w:rsidRPr="008C5FD9">
        <w:rPr>
          <w:color w:val="231F20"/>
          <w:lang w:val="de-DE"/>
        </w:rPr>
        <w:t>Blö</w:t>
      </w:r>
      <w:proofErr w:type="spellEnd"/>
      <w:r w:rsidRPr="008C5FD9">
        <w:rPr>
          <w:color w:val="231F20"/>
          <w:lang w:val="de-DE"/>
        </w:rPr>
        <w:t xml:space="preserve">- </w:t>
      </w:r>
      <w:proofErr w:type="spellStart"/>
      <w:r w:rsidRPr="008C5FD9">
        <w:rPr>
          <w:color w:val="231F20"/>
          <w:lang w:val="de-DE"/>
        </w:rPr>
        <w:t>cke</w:t>
      </w:r>
      <w:proofErr w:type="spellEnd"/>
      <w:r w:rsidRPr="008C5FD9">
        <w:rPr>
          <w:color w:val="231F20"/>
          <w:lang w:val="de-DE"/>
        </w:rPr>
        <w:t xml:space="preserve"> unterteilte Zeichenkombination, die nach dem alten IPv4-Schema nur Zahlen, nach dem neuen IPv6-Schema auch Buchstaben enthält. Mithilfe dieser Adresse kann lokal- </w:t>
      </w:r>
      <w:proofErr w:type="spellStart"/>
      <w:r w:rsidRPr="008C5FD9">
        <w:rPr>
          <w:color w:val="231F20"/>
          <w:lang w:val="de-DE"/>
        </w:rPr>
        <w:t>isiert</w:t>
      </w:r>
      <w:proofErr w:type="spellEnd"/>
      <w:r w:rsidRPr="008C5FD9">
        <w:rPr>
          <w:color w:val="231F20"/>
          <w:lang w:val="de-DE"/>
        </w:rPr>
        <w:t xml:space="preserve"> werden, von wo sich ein Nutzer in das Netz einwählt und vor allem auch mit </w:t>
      </w:r>
      <w:proofErr w:type="spellStart"/>
      <w:r w:rsidRPr="008C5FD9">
        <w:rPr>
          <w:color w:val="231F20"/>
          <w:lang w:val="de-DE"/>
        </w:rPr>
        <w:t>wel</w:t>
      </w:r>
      <w:proofErr w:type="spellEnd"/>
      <w:r w:rsidRPr="008C5FD9">
        <w:rPr>
          <w:color w:val="231F20"/>
          <w:lang w:val="de-DE"/>
        </w:rPr>
        <w:t xml:space="preserve">- </w:t>
      </w:r>
      <w:proofErr w:type="spellStart"/>
      <w:r w:rsidRPr="008C5FD9">
        <w:rPr>
          <w:color w:val="231F20"/>
          <w:lang w:val="de-DE"/>
        </w:rPr>
        <w:t>cher</w:t>
      </w:r>
      <w:proofErr w:type="spellEnd"/>
      <w:r w:rsidRPr="008C5FD9">
        <w:rPr>
          <w:color w:val="231F20"/>
          <w:lang w:val="de-DE"/>
        </w:rPr>
        <w:t xml:space="preserve"> Art Endgerät er dies tut (Lammenett 2017 S. 497ff.). So kann zwischen Desktop- Computer, Tablet und Smartphone unterschieden werden, was wiederum für die Anzeigenausgabe ein wichtiger Faktor ist. Da für verschiedene Endgeräte verschiedene Anzeigen konzipiert werden können, oder als Werbetreibender bestimmt werden kann, Anzeigen nur auf bestimmten Endgeräten anzuzeigen, ist diese Information für den Suchmaschinenbetreiber von essenzieller Bedeutung.</w:t>
      </w:r>
    </w:p>
    <w:p w14:paraId="0AAC8D49" w14:textId="77777777" w:rsidR="00C144CE" w:rsidRPr="008C5FD9" w:rsidRDefault="00C144CE">
      <w:pPr>
        <w:spacing w:line="271" w:lineRule="auto"/>
        <w:jc w:val="both"/>
        <w:rPr>
          <w:lang w:val="de-DE"/>
        </w:rPr>
        <w:sectPr w:rsidR="00C144CE" w:rsidRPr="008C5FD9">
          <w:pgSz w:w="11910" w:h="16840"/>
          <w:pgMar w:top="1320" w:right="460" w:bottom="680" w:left="460" w:header="0" w:footer="486" w:gutter="0"/>
          <w:cols w:space="720"/>
        </w:sectPr>
      </w:pPr>
    </w:p>
    <w:p w14:paraId="18B4E9A9" w14:textId="77777777" w:rsidR="00C144CE" w:rsidRPr="008C5FD9" w:rsidRDefault="00F24B1B">
      <w:pPr>
        <w:spacing w:before="89"/>
        <w:ind w:left="957"/>
        <w:rPr>
          <w:sz w:val="18"/>
          <w:lang w:val="de-DE"/>
        </w:rPr>
      </w:pPr>
      <w:r w:rsidRPr="008C5FD9">
        <w:rPr>
          <w:color w:val="003946"/>
          <w:w w:val="95"/>
          <w:sz w:val="18"/>
          <w:lang w:val="de-DE"/>
        </w:rPr>
        <w:lastRenderedPageBreak/>
        <w:t>Google</w:t>
      </w:r>
      <w:r w:rsidRPr="008C5FD9">
        <w:rPr>
          <w:color w:val="003946"/>
          <w:sz w:val="18"/>
          <w:lang w:val="de-DE"/>
        </w:rPr>
        <w:t xml:space="preserve"> </w:t>
      </w:r>
      <w:r w:rsidRPr="008C5FD9">
        <w:rPr>
          <w:color w:val="003946"/>
          <w:spacing w:val="-5"/>
          <w:sz w:val="18"/>
          <w:lang w:val="de-DE"/>
        </w:rPr>
        <w:t>Ads</w:t>
      </w:r>
    </w:p>
    <w:p w14:paraId="6F74BE73" w14:textId="77777777" w:rsidR="00C144CE" w:rsidRPr="008C5FD9" w:rsidRDefault="00C144CE">
      <w:pPr>
        <w:pStyle w:val="BodyText"/>
        <w:rPr>
          <w:lang w:val="de-DE"/>
        </w:rPr>
      </w:pPr>
    </w:p>
    <w:p w14:paraId="6CBB3B9C" w14:textId="77777777" w:rsidR="00C144CE" w:rsidRPr="008C5FD9" w:rsidRDefault="00C144CE">
      <w:pPr>
        <w:pStyle w:val="BodyText"/>
        <w:rPr>
          <w:lang w:val="de-DE"/>
        </w:rPr>
      </w:pPr>
    </w:p>
    <w:p w14:paraId="65EAB6FF" w14:textId="77777777" w:rsidR="00C144CE" w:rsidRPr="008C5FD9" w:rsidRDefault="00C144CE">
      <w:pPr>
        <w:pStyle w:val="BodyText"/>
        <w:rPr>
          <w:lang w:val="de-DE"/>
        </w:rPr>
      </w:pPr>
    </w:p>
    <w:p w14:paraId="787B410E" w14:textId="77777777" w:rsidR="00C144CE" w:rsidRPr="008C5FD9" w:rsidRDefault="00C144CE">
      <w:pPr>
        <w:pStyle w:val="BodyText"/>
        <w:rPr>
          <w:lang w:val="de-DE"/>
        </w:rPr>
      </w:pPr>
    </w:p>
    <w:p w14:paraId="2B7BAFEC" w14:textId="77777777" w:rsidR="00C144CE" w:rsidRPr="008C5FD9" w:rsidRDefault="00C144CE">
      <w:pPr>
        <w:pStyle w:val="BodyText"/>
        <w:spacing w:before="8"/>
        <w:rPr>
          <w:sz w:val="23"/>
          <w:lang w:val="de-DE"/>
        </w:rPr>
      </w:pPr>
    </w:p>
    <w:p w14:paraId="4318B1B3" w14:textId="77777777" w:rsidR="00C144CE" w:rsidRPr="008C5FD9" w:rsidRDefault="00F24B1B">
      <w:pPr>
        <w:pStyle w:val="BodyText"/>
        <w:spacing w:before="99" w:line="271" w:lineRule="auto"/>
        <w:ind w:left="957" w:right="2201"/>
        <w:jc w:val="both"/>
        <w:rPr>
          <w:lang w:val="de-DE"/>
        </w:rPr>
      </w:pPr>
      <w:r w:rsidRPr="008C5FD9">
        <w:rPr>
          <w:color w:val="231F20"/>
          <w:lang w:val="de-DE"/>
        </w:rPr>
        <w:t>Google sammelt bei jeder Suchanfrage neben dem gesuchten Keyword die Daten der IP-Adresse des Nutzers, dessen Webbrowser-Typ, sein Betriebssystem und das Datum und</w:t>
      </w:r>
      <w:r w:rsidRPr="008C5FD9">
        <w:rPr>
          <w:color w:val="231F20"/>
          <w:spacing w:val="-9"/>
          <w:lang w:val="de-DE"/>
        </w:rPr>
        <w:t xml:space="preserve"> </w:t>
      </w:r>
      <w:r w:rsidRPr="008C5FD9">
        <w:rPr>
          <w:color w:val="231F20"/>
          <w:lang w:val="de-DE"/>
        </w:rPr>
        <w:t>die</w:t>
      </w:r>
      <w:r w:rsidRPr="008C5FD9">
        <w:rPr>
          <w:color w:val="231F20"/>
          <w:spacing w:val="-9"/>
          <w:lang w:val="de-DE"/>
        </w:rPr>
        <w:t xml:space="preserve"> </w:t>
      </w:r>
      <w:r w:rsidRPr="008C5FD9">
        <w:rPr>
          <w:color w:val="231F20"/>
          <w:lang w:val="de-DE"/>
        </w:rPr>
        <w:t>Uhrzeit</w:t>
      </w:r>
      <w:r w:rsidRPr="008C5FD9">
        <w:rPr>
          <w:color w:val="231F20"/>
          <w:spacing w:val="-9"/>
          <w:lang w:val="de-DE"/>
        </w:rPr>
        <w:t xml:space="preserve"> </w:t>
      </w:r>
      <w:r w:rsidRPr="008C5FD9">
        <w:rPr>
          <w:color w:val="231F20"/>
          <w:lang w:val="de-DE"/>
        </w:rPr>
        <w:t>der</w:t>
      </w:r>
      <w:r w:rsidRPr="008C5FD9">
        <w:rPr>
          <w:color w:val="231F20"/>
          <w:spacing w:val="-9"/>
          <w:lang w:val="de-DE"/>
        </w:rPr>
        <w:t xml:space="preserve"> </w:t>
      </w:r>
      <w:r w:rsidRPr="008C5FD9">
        <w:rPr>
          <w:color w:val="231F20"/>
          <w:lang w:val="de-DE"/>
        </w:rPr>
        <w:t>Abfrage</w:t>
      </w:r>
      <w:r w:rsidRPr="008C5FD9">
        <w:rPr>
          <w:color w:val="231F20"/>
          <w:spacing w:val="-9"/>
          <w:lang w:val="de-DE"/>
        </w:rPr>
        <w:t xml:space="preserve"> </w:t>
      </w:r>
      <w:r w:rsidRPr="008C5FD9">
        <w:rPr>
          <w:color w:val="231F20"/>
          <w:lang w:val="de-DE"/>
        </w:rPr>
        <w:t>(Lammenett</w:t>
      </w:r>
      <w:r w:rsidRPr="008C5FD9">
        <w:rPr>
          <w:color w:val="231F20"/>
          <w:spacing w:val="-9"/>
          <w:lang w:val="de-DE"/>
        </w:rPr>
        <w:t xml:space="preserve"> </w:t>
      </w:r>
      <w:r w:rsidRPr="008C5FD9">
        <w:rPr>
          <w:color w:val="231F20"/>
          <w:lang w:val="de-DE"/>
        </w:rPr>
        <w:t>2017,</w:t>
      </w:r>
      <w:r w:rsidRPr="008C5FD9">
        <w:rPr>
          <w:color w:val="231F20"/>
          <w:spacing w:val="-9"/>
          <w:lang w:val="de-DE"/>
        </w:rPr>
        <w:t xml:space="preserve"> </w:t>
      </w:r>
      <w:r w:rsidRPr="008C5FD9">
        <w:rPr>
          <w:color w:val="231F20"/>
          <w:lang w:val="de-DE"/>
        </w:rPr>
        <w:t>S.</w:t>
      </w:r>
      <w:r w:rsidRPr="008C5FD9">
        <w:rPr>
          <w:color w:val="231F20"/>
          <w:spacing w:val="-9"/>
          <w:lang w:val="de-DE"/>
        </w:rPr>
        <w:t xml:space="preserve"> </w:t>
      </w:r>
      <w:r w:rsidRPr="008C5FD9">
        <w:rPr>
          <w:color w:val="231F20"/>
          <w:lang w:val="de-DE"/>
        </w:rPr>
        <w:t>497ff.).</w:t>
      </w:r>
      <w:r w:rsidRPr="008C5FD9">
        <w:rPr>
          <w:color w:val="231F20"/>
          <w:spacing w:val="-9"/>
          <w:lang w:val="de-DE"/>
        </w:rPr>
        <w:t xml:space="preserve"> </w:t>
      </w:r>
      <w:r w:rsidRPr="008C5FD9">
        <w:rPr>
          <w:color w:val="231F20"/>
          <w:lang w:val="de-DE"/>
        </w:rPr>
        <w:t>Ebenfalls</w:t>
      </w:r>
      <w:r w:rsidRPr="008C5FD9">
        <w:rPr>
          <w:color w:val="231F20"/>
          <w:spacing w:val="-9"/>
          <w:lang w:val="de-DE"/>
        </w:rPr>
        <w:t xml:space="preserve"> </w:t>
      </w:r>
      <w:r w:rsidRPr="008C5FD9">
        <w:rPr>
          <w:color w:val="231F20"/>
          <w:lang w:val="de-DE"/>
        </w:rPr>
        <w:t>werden</w:t>
      </w:r>
      <w:r w:rsidRPr="008C5FD9">
        <w:rPr>
          <w:color w:val="231F20"/>
          <w:spacing w:val="-9"/>
          <w:lang w:val="de-DE"/>
        </w:rPr>
        <w:t xml:space="preserve"> </w:t>
      </w:r>
      <w:r w:rsidRPr="008C5FD9">
        <w:rPr>
          <w:color w:val="231F20"/>
          <w:lang w:val="de-DE"/>
        </w:rPr>
        <w:t>die</w:t>
      </w:r>
      <w:r w:rsidRPr="008C5FD9">
        <w:rPr>
          <w:color w:val="231F20"/>
          <w:spacing w:val="-9"/>
          <w:lang w:val="de-DE"/>
        </w:rPr>
        <w:t xml:space="preserve"> </w:t>
      </w:r>
      <w:proofErr w:type="spellStart"/>
      <w:r w:rsidRPr="008C5FD9">
        <w:rPr>
          <w:color w:val="231F20"/>
          <w:lang w:val="de-DE"/>
        </w:rPr>
        <w:t>Nutzerda</w:t>
      </w:r>
      <w:proofErr w:type="spellEnd"/>
      <w:r w:rsidRPr="008C5FD9">
        <w:rPr>
          <w:color w:val="231F20"/>
          <w:lang w:val="de-DE"/>
        </w:rPr>
        <w:t xml:space="preserve">- </w:t>
      </w:r>
      <w:proofErr w:type="spellStart"/>
      <w:r w:rsidRPr="008C5FD9">
        <w:rPr>
          <w:color w:val="231F20"/>
          <w:lang w:val="de-DE"/>
        </w:rPr>
        <w:t>ten</w:t>
      </w:r>
      <w:proofErr w:type="spellEnd"/>
      <w:r w:rsidRPr="008C5FD9">
        <w:rPr>
          <w:color w:val="231F20"/>
          <w:spacing w:val="-14"/>
          <w:lang w:val="de-DE"/>
        </w:rPr>
        <w:t xml:space="preserve"> </w:t>
      </w:r>
      <w:r w:rsidRPr="008C5FD9">
        <w:rPr>
          <w:color w:val="231F20"/>
          <w:lang w:val="de-DE"/>
        </w:rPr>
        <w:t>in</w:t>
      </w:r>
      <w:r w:rsidRPr="008C5FD9">
        <w:rPr>
          <w:color w:val="231F20"/>
          <w:spacing w:val="-14"/>
          <w:lang w:val="de-DE"/>
        </w:rPr>
        <w:t xml:space="preserve"> </w:t>
      </w:r>
      <w:r w:rsidRPr="008C5FD9">
        <w:rPr>
          <w:color w:val="231F20"/>
          <w:lang w:val="de-DE"/>
        </w:rPr>
        <w:t>allen</w:t>
      </w:r>
      <w:r w:rsidRPr="008C5FD9">
        <w:rPr>
          <w:color w:val="231F20"/>
          <w:spacing w:val="-14"/>
          <w:lang w:val="de-DE"/>
        </w:rPr>
        <w:t xml:space="preserve"> </w:t>
      </w:r>
      <w:r w:rsidRPr="008C5FD9">
        <w:rPr>
          <w:color w:val="231F20"/>
          <w:lang w:val="de-DE"/>
        </w:rPr>
        <w:t>anderen</w:t>
      </w:r>
      <w:r w:rsidRPr="008C5FD9">
        <w:rPr>
          <w:color w:val="231F20"/>
          <w:spacing w:val="-14"/>
          <w:lang w:val="de-DE"/>
        </w:rPr>
        <w:t xml:space="preserve"> </w:t>
      </w:r>
      <w:r w:rsidRPr="008C5FD9">
        <w:rPr>
          <w:color w:val="231F20"/>
          <w:lang w:val="de-DE"/>
        </w:rPr>
        <w:t>Google-Anwendungen</w:t>
      </w:r>
      <w:r w:rsidRPr="008C5FD9">
        <w:rPr>
          <w:color w:val="231F20"/>
          <w:spacing w:val="-13"/>
          <w:lang w:val="de-DE"/>
        </w:rPr>
        <w:t xml:space="preserve"> </w:t>
      </w:r>
      <w:r w:rsidRPr="008C5FD9">
        <w:rPr>
          <w:color w:val="231F20"/>
          <w:lang w:val="de-DE"/>
        </w:rPr>
        <w:t>wie</w:t>
      </w:r>
      <w:r w:rsidRPr="008C5FD9">
        <w:rPr>
          <w:color w:val="231F20"/>
          <w:spacing w:val="-14"/>
          <w:lang w:val="de-DE"/>
        </w:rPr>
        <w:t xml:space="preserve"> </w:t>
      </w:r>
      <w:r w:rsidRPr="008C5FD9">
        <w:rPr>
          <w:color w:val="231F20"/>
          <w:lang w:val="de-DE"/>
        </w:rPr>
        <w:t>Gmail,</w:t>
      </w:r>
      <w:r w:rsidRPr="008C5FD9">
        <w:rPr>
          <w:color w:val="231F20"/>
          <w:spacing w:val="-14"/>
          <w:lang w:val="de-DE"/>
        </w:rPr>
        <w:t xml:space="preserve"> </w:t>
      </w:r>
      <w:r w:rsidRPr="008C5FD9">
        <w:rPr>
          <w:color w:val="231F20"/>
          <w:lang w:val="de-DE"/>
        </w:rPr>
        <w:t>Google</w:t>
      </w:r>
      <w:r w:rsidRPr="008C5FD9">
        <w:rPr>
          <w:color w:val="231F20"/>
          <w:spacing w:val="-14"/>
          <w:lang w:val="de-DE"/>
        </w:rPr>
        <w:t xml:space="preserve"> </w:t>
      </w:r>
      <w:proofErr w:type="spellStart"/>
      <w:r w:rsidRPr="008C5FD9">
        <w:rPr>
          <w:color w:val="231F20"/>
          <w:lang w:val="de-DE"/>
        </w:rPr>
        <w:t>Calendar</w:t>
      </w:r>
      <w:proofErr w:type="spellEnd"/>
      <w:r w:rsidRPr="008C5FD9">
        <w:rPr>
          <w:color w:val="231F20"/>
          <w:lang w:val="de-DE"/>
        </w:rPr>
        <w:t>,</w:t>
      </w:r>
      <w:r w:rsidRPr="008C5FD9">
        <w:rPr>
          <w:color w:val="231F20"/>
          <w:spacing w:val="-14"/>
          <w:lang w:val="de-DE"/>
        </w:rPr>
        <w:t xml:space="preserve"> </w:t>
      </w:r>
      <w:r w:rsidRPr="008C5FD9">
        <w:rPr>
          <w:color w:val="231F20"/>
          <w:lang w:val="de-DE"/>
        </w:rPr>
        <w:t>YouTube</w:t>
      </w:r>
      <w:r w:rsidRPr="008C5FD9">
        <w:rPr>
          <w:color w:val="231F20"/>
          <w:spacing w:val="-13"/>
          <w:lang w:val="de-DE"/>
        </w:rPr>
        <w:t xml:space="preserve"> </w:t>
      </w:r>
      <w:r w:rsidRPr="008C5FD9">
        <w:rPr>
          <w:color w:val="231F20"/>
          <w:lang w:val="de-DE"/>
        </w:rPr>
        <w:t>und</w:t>
      </w:r>
      <w:r w:rsidRPr="008C5FD9">
        <w:rPr>
          <w:color w:val="231F20"/>
          <w:spacing w:val="-14"/>
          <w:lang w:val="de-DE"/>
        </w:rPr>
        <w:t xml:space="preserve"> </w:t>
      </w:r>
      <w:r w:rsidRPr="008C5FD9">
        <w:rPr>
          <w:color w:val="231F20"/>
          <w:lang w:val="de-DE"/>
        </w:rPr>
        <w:t>so weiter erhoben. Besonders das Smartphone ist für Google ein wichtiger Faktor in der Sammlung von Standortdaten. Mehrfach pro Stunde fragen die Google-Applikationen den</w:t>
      </w:r>
      <w:r w:rsidRPr="008C5FD9">
        <w:rPr>
          <w:color w:val="231F20"/>
          <w:spacing w:val="-7"/>
          <w:lang w:val="de-DE"/>
        </w:rPr>
        <w:t xml:space="preserve"> </w:t>
      </w:r>
      <w:r w:rsidRPr="008C5FD9">
        <w:rPr>
          <w:color w:val="231F20"/>
          <w:lang w:val="de-DE"/>
        </w:rPr>
        <w:t>Standort</w:t>
      </w:r>
      <w:r w:rsidRPr="008C5FD9">
        <w:rPr>
          <w:color w:val="231F20"/>
          <w:spacing w:val="-7"/>
          <w:lang w:val="de-DE"/>
        </w:rPr>
        <w:t xml:space="preserve"> </w:t>
      </w:r>
      <w:r w:rsidRPr="008C5FD9">
        <w:rPr>
          <w:color w:val="231F20"/>
          <w:lang w:val="de-DE"/>
        </w:rPr>
        <w:t>des</w:t>
      </w:r>
      <w:r w:rsidRPr="008C5FD9">
        <w:rPr>
          <w:color w:val="231F20"/>
          <w:spacing w:val="-7"/>
          <w:lang w:val="de-DE"/>
        </w:rPr>
        <w:t xml:space="preserve"> </w:t>
      </w:r>
      <w:r w:rsidRPr="008C5FD9">
        <w:rPr>
          <w:color w:val="231F20"/>
          <w:lang w:val="de-DE"/>
        </w:rPr>
        <w:t>Nutzers</w:t>
      </w:r>
      <w:r w:rsidRPr="008C5FD9">
        <w:rPr>
          <w:color w:val="231F20"/>
          <w:spacing w:val="-7"/>
          <w:lang w:val="de-DE"/>
        </w:rPr>
        <w:t xml:space="preserve"> </w:t>
      </w:r>
      <w:r w:rsidRPr="008C5FD9">
        <w:rPr>
          <w:color w:val="231F20"/>
          <w:lang w:val="de-DE"/>
        </w:rPr>
        <w:t>ab,</w:t>
      </w:r>
      <w:r w:rsidRPr="008C5FD9">
        <w:rPr>
          <w:color w:val="231F20"/>
          <w:spacing w:val="-7"/>
          <w:lang w:val="de-DE"/>
        </w:rPr>
        <w:t xml:space="preserve"> </w:t>
      </w:r>
      <w:r w:rsidRPr="008C5FD9">
        <w:rPr>
          <w:color w:val="231F20"/>
          <w:lang w:val="de-DE"/>
        </w:rPr>
        <w:t>um</w:t>
      </w:r>
      <w:r w:rsidRPr="008C5FD9">
        <w:rPr>
          <w:color w:val="231F20"/>
          <w:spacing w:val="-7"/>
          <w:lang w:val="de-DE"/>
        </w:rPr>
        <w:t xml:space="preserve"> </w:t>
      </w:r>
      <w:r w:rsidRPr="008C5FD9">
        <w:rPr>
          <w:color w:val="231F20"/>
          <w:lang w:val="de-DE"/>
        </w:rPr>
        <w:t>sogenannte</w:t>
      </w:r>
      <w:r w:rsidRPr="008C5FD9">
        <w:rPr>
          <w:color w:val="231F20"/>
          <w:spacing w:val="-7"/>
          <w:lang w:val="de-DE"/>
        </w:rPr>
        <w:t xml:space="preserve"> </w:t>
      </w:r>
      <w:proofErr w:type="spellStart"/>
      <w:r w:rsidRPr="008C5FD9">
        <w:rPr>
          <w:color w:val="231F20"/>
          <w:lang w:val="de-DE"/>
        </w:rPr>
        <w:t>Bewegungspro</w:t>
      </w:r>
      <w:proofErr w:type="spellEnd"/>
      <w:r>
        <w:rPr>
          <w:color w:val="231F20"/>
        </w:rPr>
        <w:t>ﬁ</w:t>
      </w:r>
      <w:r w:rsidRPr="008C5FD9">
        <w:rPr>
          <w:color w:val="231F20"/>
          <w:lang w:val="de-DE"/>
        </w:rPr>
        <w:t>le</w:t>
      </w:r>
      <w:r w:rsidRPr="008C5FD9">
        <w:rPr>
          <w:color w:val="231F20"/>
          <w:spacing w:val="-7"/>
          <w:lang w:val="de-DE"/>
        </w:rPr>
        <w:t xml:space="preserve"> </w:t>
      </w:r>
      <w:r w:rsidRPr="008C5FD9">
        <w:rPr>
          <w:color w:val="231F20"/>
          <w:lang w:val="de-DE"/>
        </w:rPr>
        <w:t>zu</w:t>
      </w:r>
      <w:r w:rsidRPr="008C5FD9">
        <w:rPr>
          <w:color w:val="231F20"/>
          <w:spacing w:val="-7"/>
          <w:lang w:val="de-DE"/>
        </w:rPr>
        <w:t xml:space="preserve"> </w:t>
      </w:r>
      <w:r w:rsidRPr="008C5FD9">
        <w:rPr>
          <w:color w:val="231F20"/>
          <w:lang w:val="de-DE"/>
        </w:rPr>
        <w:t>erstellen.</w:t>
      </w:r>
      <w:r w:rsidRPr="008C5FD9">
        <w:rPr>
          <w:color w:val="231F20"/>
          <w:spacing w:val="-7"/>
          <w:lang w:val="de-DE"/>
        </w:rPr>
        <w:t xml:space="preserve"> </w:t>
      </w:r>
      <w:r w:rsidRPr="008C5FD9">
        <w:rPr>
          <w:color w:val="231F20"/>
          <w:lang w:val="de-DE"/>
        </w:rPr>
        <w:t>Des</w:t>
      </w:r>
      <w:r w:rsidRPr="008C5FD9">
        <w:rPr>
          <w:color w:val="231F20"/>
          <w:spacing w:val="-7"/>
          <w:lang w:val="de-DE"/>
        </w:rPr>
        <w:t xml:space="preserve"> </w:t>
      </w:r>
      <w:r w:rsidRPr="008C5FD9">
        <w:rPr>
          <w:color w:val="231F20"/>
          <w:lang w:val="de-DE"/>
        </w:rPr>
        <w:t xml:space="preserve">Weite- </w:t>
      </w:r>
      <w:proofErr w:type="spellStart"/>
      <w:r w:rsidRPr="008C5FD9">
        <w:rPr>
          <w:color w:val="231F20"/>
          <w:lang w:val="de-DE"/>
        </w:rPr>
        <w:t>ren</w:t>
      </w:r>
      <w:proofErr w:type="spellEnd"/>
      <w:r w:rsidRPr="008C5FD9">
        <w:rPr>
          <w:color w:val="231F20"/>
          <w:lang w:val="de-DE"/>
        </w:rPr>
        <w:t xml:space="preserve"> geben Nutzer, die Google-Produkte wie die Suchanfrage, Gmail oder Google Maps nutzen, eine Einverständniserklärung ab, dass Google mithilfe dieser Applikationen Daten sammeln und diese nutzen darf, um Werbung auf den Nutzer zuzuschneiden. Somit können zum Beispiel nicht nur die Suchanfragen, sondern auch die E-Mails oder Suchen</w:t>
      </w:r>
      <w:r w:rsidRPr="008C5FD9">
        <w:rPr>
          <w:color w:val="231F20"/>
          <w:spacing w:val="-7"/>
          <w:lang w:val="de-DE"/>
        </w:rPr>
        <w:t xml:space="preserve"> </w:t>
      </w:r>
      <w:r w:rsidRPr="008C5FD9">
        <w:rPr>
          <w:color w:val="231F20"/>
          <w:lang w:val="de-DE"/>
        </w:rPr>
        <w:t>auf</w:t>
      </w:r>
      <w:r w:rsidRPr="008C5FD9">
        <w:rPr>
          <w:color w:val="231F20"/>
          <w:spacing w:val="-7"/>
          <w:lang w:val="de-DE"/>
        </w:rPr>
        <w:t xml:space="preserve"> </w:t>
      </w:r>
      <w:r w:rsidRPr="008C5FD9">
        <w:rPr>
          <w:color w:val="231F20"/>
          <w:lang w:val="de-DE"/>
        </w:rPr>
        <w:t>Google</w:t>
      </w:r>
      <w:r w:rsidRPr="008C5FD9">
        <w:rPr>
          <w:color w:val="231F20"/>
          <w:spacing w:val="-7"/>
          <w:lang w:val="de-DE"/>
        </w:rPr>
        <w:t xml:space="preserve"> </w:t>
      </w:r>
      <w:r w:rsidRPr="008C5FD9">
        <w:rPr>
          <w:color w:val="231F20"/>
          <w:lang w:val="de-DE"/>
        </w:rPr>
        <w:t>Maps</w:t>
      </w:r>
      <w:r w:rsidRPr="008C5FD9">
        <w:rPr>
          <w:color w:val="231F20"/>
          <w:spacing w:val="-7"/>
          <w:lang w:val="de-DE"/>
        </w:rPr>
        <w:t xml:space="preserve"> </w:t>
      </w:r>
      <w:r w:rsidRPr="008C5FD9">
        <w:rPr>
          <w:color w:val="231F20"/>
          <w:lang w:val="de-DE"/>
        </w:rPr>
        <w:t>gesammelt</w:t>
      </w:r>
      <w:r w:rsidRPr="008C5FD9">
        <w:rPr>
          <w:color w:val="231F20"/>
          <w:spacing w:val="-7"/>
          <w:lang w:val="de-DE"/>
        </w:rPr>
        <w:t xml:space="preserve"> </w:t>
      </w:r>
      <w:r w:rsidRPr="008C5FD9">
        <w:rPr>
          <w:color w:val="231F20"/>
          <w:lang w:val="de-DE"/>
        </w:rPr>
        <w:t>und</w:t>
      </w:r>
      <w:r w:rsidRPr="008C5FD9">
        <w:rPr>
          <w:color w:val="231F20"/>
          <w:spacing w:val="-7"/>
          <w:lang w:val="de-DE"/>
        </w:rPr>
        <w:t xml:space="preserve"> </w:t>
      </w:r>
      <w:r w:rsidRPr="008C5FD9">
        <w:rPr>
          <w:color w:val="231F20"/>
          <w:lang w:val="de-DE"/>
        </w:rPr>
        <w:t>im</w:t>
      </w:r>
      <w:r w:rsidRPr="008C5FD9">
        <w:rPr>
          <w:color w:val="231F20"/>
          <w:spacing w:val="-7"/>
          <w:lang w:val="de-DE"/>
        </w:rPr>
        <w:t xml:space="preserve"> </w:t>
      </w:r>
      <w:r w:rsidRPr="008C5FD9">
        <w:rPr>
          <w:color w:val="231F20"/>
          <w:lang w:val="de-DE"/>
        </w:rPr>
        <w:t>Interesse</w:t>
      </w:r>
      <w:r w:rsidRPr="008C5FD9">
        <w:rPr>
          <w:color w:val="231F20"/>
          <w:spacing w:val="-7"/>
          <w:lang w:val="de-DE"/>
        </w:rPr>
        <w:t xml:space="preserve"> </w:t>
      </w:r>
      <w:r w:rsidRPr="008C5FD9">
        <w:rPr>
          <w:color w:val="231F20"/>
          <w:lang w:val="de-DE"/>
        </w:rPr>
        <w:t>des</w:t>
      </w:r>
      <w:r w:rsidRPr="008C5FD9">
        <w:rPr>
          <w:color w:val="231F20"/>
          <w:spacing w:val="-7"/>
          <w:lang w:val="de-DE"/>
        </w:rPr>
        <w:t xml:space="preserve"> </w:t>
      </w:r>
      <w:r w:rsidRPr="008C5FD9">
        <w:rPr>
          <w:color w:val="231F20"/>
          <w:lang w:val="de-DE"/>
        </w:rPr>
        <w:t>Nutzers</w:t>
      </w:r>
      <w:r w:rsidRPr="008C5FD9">
        <w:rPr>
          <w:color w:val="231F20"/>
          <w:spacing w:val="-7"/>
          <w:lang w:val="de-DE"/>
        </w:rPr>
        <w:t xml:space="preserve"> </w:t>
      </w:r>
      <w:r w:rsidRPr="008C5FD9">
        <w:rPr>
          <w:color w:val="231F20"/>
          <w:lang w:val="de-DE"/>
        </w:rPr>
        <w:t>ausgewertet</w:t>
      </w:r>
      <w:r w:rsidRPr="008C5FD9">
        <w:rPr>
          <w:color w:val="231F20"/>
          <w:spacing w:val="-7"/>
          <w:lang w:val="de-DE"/>
        </w:rPr>
        <w:t xml:space="preserve"> </w:t>
      </w:r>
      <w:r w:rsidRPr="008C5FD9">
        <w:rPr>
          <w:color w:val="231F20"/>
          <w:lang w:val="de-DE"/>
        </w:rPr>
        <w:t xml:space="preserve">werden. Interessant werden diese Interessen wiederum vor allem im Displaynetzwerk. Denn hier werden die Anzeigen nicht nach dem Suchbegriff einer Suchanfrage ausgegeben, </w:t>
      </w:r>
      <w:proofErr w:type="spellStart"/>
      <w:r w:rsidRPr="008C5FD9">
        <w:rPr>
          <w:color w:val="231F20"/>
          <w:lang w:val="de-DE"/>
        </w:rPr>
        <w:t>son</w:t>
      </w:r>
      <w:proofErr w:type="spellEnd"/>
      <w:r w:rsidRPr="008C5FD9">
        <w:rPr>
          <w:color w:val="231F20"/>
          <w:lang w:val="de-DE"/>
        </w:rPr>
        <w:t xml:space="preserve">- </w:t>
      </w:r>
      <w:proofErr w:type="spellStart"/>
      <w:r w:rsidRPr="008C5FD9">
        <w:rPr>
          <w:color w:val="231F20"/>
          <w:lang w:val="de-DE"/>
        </w:rPr>
        <w:t>dern</w:t>
      </w:r>
      <w:proofErr w:type="spellEnd"/>
      <w:r w:rsidRPr="008C5FD9">
        <w:rPr>
          <w:color w:val="231F20"/>
          <w:lang w:val="de-DE"/>
        </w:rPr>
        <w:t xml:space="preserve"> schlichtweg nach den Informationen, die bereits über die IP-Adresse, also den Nutzer, der gerade eine Webseite besucht, gesammelt werden konnten. Da Google alle Partnerwebseiten im Displaynetzwerk durchleuchtet und hinsichtlich ihrer Thematik einordnet, kann das System auch Besucher dieser Webseiten nach Thematiken </w:t>
      </w:r>
      <w:proofErr w:type="spellStart"/>
      <w:r w:rsidRPr="008C5FD9">
        <w:rPr>
          <w:color w:val="231F20"/>
          <w:lang w:val="de-DE"/>
        </w:rPr>
        <w:t>hin ein</w:t>
      </w:r>
      <w:proofErr w:type="spellEnd"/>
      <w:r w:rsidRPr="008C5FD9">
        <w:rPr>
          <w:color w:val="231F20"/>
          <w:lang w:val="de-DE"/>
        </w:rPr>
        <w:t xml:space="preserve">- ordnen und ihnen thematisch passende Anzeigen ausspielen. Besonders praktisch wird dies, wenn der Nutzer sich auf thematisch anderen Webseiten </w:t>
      </w:r>
      <w:proofErr w:type="spellStart"/>
      <w:r w:rsidRPr="008C5FD9">
        <w:rPr>
          <w:color w:val="231F20"/>
          <w:lang w:val="de-DE"/>
        </w:rPr>
        <w:t>be</w:t>
      </w:r>
      <w:proofErr w:type="spellEnd"/>
      <w:r>
        <w:rPr>
          <w:color w:val="231F20"/>
        </w:rPr>
        <w:t>ﬁ</w:t>
      </w:r>
      <w:proofErr w:type="spellStart"/>
      <w:r w:rsidRPr="008C5FD9">
        <w:rPr>
          <w:color w:val="231F20"/>
          <w:lang w:val="de-DE"/>
        </w:rPr>
        <w:t>ndet</w:t>
      </w:r>
      <w:proofErr w:type="spellEnd"/>
      <w:r w:rsidRPr="008C5FD9">
        <w:rPr>
          <w:color w:val="231F20"/>
          <w:lang w:val="de-DE"/>
        </w:rPr>
        <w:t xml:space="preserve">, das System aber trotzdem über seine Interessen „Bescheid weiß“ und ihm Display- oder </w:t>
      </w:r>
      <w:proofErr w:type="spellStart"/>
      <w:r w:rsidRPr="008C5FD9">
        <w:rPr>
          <w:color w:val="231F20"/>
          <w:lang w:val="de-DE"/>
        </w:rPr>
        <w:t>Videoan</w:t>
      </w:r>
      <w:proofErr w:type="spellEnd"/>
      <w:r w:rsidRPr="008C5FD9">
        <w:rPr>
          <w:color w:val="231F20"/>
          <w:lang w:val="de-DE"/>
        </w:rPr>
        <w:t>- zeigen hinsichtlich seiner Interessen ausspielt.</w:t>
      </w:r>
    </w:p>
    <w:p w14:paraId="2565E603" w14:textId="77777777" w:rsidR="00C144CE" w:rsidRPr="008C5FD9" w:rsidRDefault="00C144CE">
      <w:pPr>
        <w:pStyle w:val="BodyText"/>
        <w:spacing w:before="3"/>
        <w:rPr>
          <w:sz w:val="14"/>
          <w:lang w:val="de-DE"/>
        </w:rPr>
      </w:pPr>
    </w:p>
    <w:p w14:paraId="5135CD97" w14:textId="77777777" w:rsidR="00C144CE" w:rsidRPr="008C5FD9" w:rsidRDefault="00C144CE">
      <w:pPr>
        <w:rPr>
          <w:sz w:val="14"/>
          <w:lang w:val="de-DE"/>
        </w:rPr>
        <w:sectPr w:rsidR="00C144CE" w:rsidRPr="008C5FD9">
          <w:pgSz w:w="11910" w:h="16840"/>
          <w:pgMar w:top="1320" w:right="460" w:bottom="680" w:left="460" w:header="0" w:footer="486" w:gutter="0"/>
          <w:cols w:space="720"/>
        </w:sectPr>
      </w:pPr>
    </w:p>
    <w:p w14:paraId="181D0528" w14:textId="77777777" w:rsidR="00C144CE" w:rsidRPr="008C5FD9" w:rsidRDefault="00F24B1B">
      <w:pPr>
        <w:pStyle w:val="BodyText"/>
        <w:spacing w:before="99" w:line="271" w:lineRule="auto"/>
        <w:ind w:left="957" w:hanging="1"/>
        <w:jc w:val="both"/>
        <w:rPr>
          <w:lang w:val="de-DE"/>
        </w:rPr>
      </w:pPr>
      <w:r w:rsidRPr="008C5FD9">
        <w:rPr>
          <w:color w:val="231F20"/>
          <w:lang w:val="de-DE"/>
        </w:rPr>
        <w:t>Zu</w:t>
      </w:r>
      <w:r w:rsidRPr="008C5FD9">
        <w:rPr>
          <w:color w:val="231F20"/>
          <w:spacing w:val="40"/>
          <w:lang w:val="de-DE"/>
        </w:rPr>
        <w:t xml:space="preserve"> </w:t>
      </w:r>
      <w:r w:rsidRPr="008C5FD9">
        <w:rPr>
          <w:color w:val="231F20"/>
          <w:lang w:val="de-DE"/>
        </w:rPr>
        <w:t>beachten</w:t>
      </w:r>
      <w:r w:rsidRPr="008C5FD9">
        <w:rPr>
          <w:color w:val="231F20"/>
          <w:spacing w:val="40"/>
          <w:lang w:val="de-DE"/>
        </w:rPr>
        <w:t xml:space="preserve"> </w:t>
      </w:r>
      <w:r w:rsidRPr="008C5FD9">
        <w:rPr>
          <w:color w:val="231F20"/>
          <w:lang w:val="de-DE"/>
        </w:rPr>
        <w:t>ist</w:t>
      </w:r>
      <w:r w:rsidRPr="008C5FD9">
        <w:rPr>
          <w:color w:val="231F20"/>
          <w:spacing w:val="40"/>
          <w:lang w:val="de-DE"/>
        </w:rPr>
        <w:t xml:space="preserve"> </w:t>
      </w:r>
      <w:r w:rsidRPr="008C5FD9">
        <w:rPr>
          <w:color w:val="231F20"/>
          <w:lang w:val="de-DE"/>
        </w:rPr>
        <w:t>an</w:t>
      </w:r>
      <w:r w:rsidRPr="008C5FD9">
        <w:rPr>
          <w:color w:val="231F20"/>
          <w:spacing w:val="40"/>
          <w:lang w:val="de-DE"/>
        </w:rPr>
        <w:t xml:space="preserve"> </w:t>
      </w:r>
      <w:r w:rsidRPr="008C5FD9">
        <w:rPr>
          <w:color w:val="231F20"/>
          <w:lang w:val="de-DE"/>
        </w:rPr>
        <w:t>dieser</w:t>
      </w:r>
      <w:r w:rsidRPr="008C5FD9">
        <w:rPr>
          <w:color w:val="231F20"/>
          <w:spacing w:val="40"/>
          <w:lang w:val="de-DE"/>
        </w:rPr>
        <w:t xml:space="preserve"> </w:t>
      </w:r>
      <w:r w:rsidRPr="008C5FD9">
        <w:rPr>
          <w:color w:val="231F20"/>
          <w:lang w:val="de-DE"/>
        </w:rPr>
        <w:t>Stelle,</w:t>
      </w:r>
      <w:r w:rsidRPr="008C5FD9">
        <w:rPr>
          <w:color w:val="231F20"/>
          <w:spacing w:val="40"/>
          <w:lang w:val="de-DE"/>
        </w:rPr>
        <w:t xml:space="preserve"> </w:t>
      </w:r>
      <w:r w:rsidRPr="008C5FD9">
        <w:rPr>
          <w:color w:val="231F20"/>
          <w:lang w:val="de-DE"/>
        </w:rPr>
        <w:t>dass</w:t>
      </w:r>
      <w:r w:rsidRPr="008C5FD9">
        <w:rPr>
          <w:color w:val="231F20"/>
          <w:spacing w:val="40"/>
          <w:lang w:val="de-DE"/>
        </w:rPr>
        <w:t xml:space="preserve"> </w:t>
      </w:r>
      <w:r w:rsidRPr="008C5FD9">
        <w:rPr>
          <w:color w:val="231F20"/>
          <w:lang w:val="de-DE"/>
        </w:rPr>
        <w:t>einige</w:t>
      </w:r>
      <w:r w:rsidRPr="008C5FD9">
        <w:rPr>
          <w:color w:val="231F20"/>
          <w:spacing w:val="40"/>
          <w:lang w:val="de-DE"/>
        </w:rPr>
        <w:t xml:space="preserve"> </w:t>
      </w:r>
      <w:r w:rsidRPr="008C5FD9">
        <w:rPr>
          <w:color w:val="231F20"/>
          <w:lang w:val="de-DE"/>
        </w:rPr>
        <w:t>Internetnutzer</w:t>
      </w:r>
      <w:r w:rsidRPr="008C5FD9">
        <w:rPr>
          <w:color w:val="231F20"/>
          <w:spacing w:val="40"/>
          <w:lang w:val="de-DE"/>
        </w:rPr>
        <w:t xml:space="preserve"> </w:t>
      </w:r>
      <w:r w:rsidRPr="008C5FD9">
        <w:rPr>
          <w:color w:val="231F20"/>
          <w:lang w:val="de-DE"/>
        </w:rPr>
        <w:t>aus</w:t>
      </w:r>
      <w:r w:rsidRPr="008C5FD9">
        <w:rPr>
          <w:color w:val="231F20"/>
          <w:spacing w:val="40"/>
          <w:lang w:val="de-DE"/>
        </w:rPr>
        <w:t xml:space="preserve"> </w:t>
      </w:r>
      <w:r w:rsidRPr="008C5FD9">
        <w:rPr>
          <w:color w:val="231F20"/>
          <w:lang w:val="de-DE"/>
        </w:rPr>
        <w:t xml:space="preserve">Datenschutzgrün- den ihre IP-Adresse sowie ihren Standort verschleiern. Dies ist </w:t>
      </w:r>
      <w:proofErr w:type="spellStart"/>
      <w:r w:rsidRPr="008C5FD9">
        <w:rPr>
          <w:color w:val="231F20"/>
          <w:lang w:val="de-DE"/>
        </w:rPr>
        <w:t>technsich</w:t>
      </w:r>
      <w:proofErr w:type="spellEnd"/>
      <w:r w:rsidRPr="008C5FD9">
        <w:rPr>
          <w:color w:val="231F20"/>
          <w:lang w:val="de-DE"/>
        </w:rPr>
        <w:t xml:space="preserve"> mithilfe eines VPN-Clients möglich. So kann das Werbesystem diesen Nutzern nicht die </w:t>
      </w:r>
      <w:proofErr w:type="spellStart"/>
      <w:r w:rsidRPr="008C5FD9">
        <w:rPr>
          <w:color w:val="231F20"/>
          <w:lang w:val="de-DE"/>
        </w:rPr>
        <w:t>bestmögli</w:t>
      </w:r>
      <w:proofErr w:type="spellEnd"/>
      <w:r w:rsidRPr="008C5FD9">
        <w:rPr>
          <w:color w:val="231F20"/>
          <w:lang w:val="de-DE"/>
        </w:rPr>
        <w:t xml:space="preserve">- </w:t>
      </w:r>
      <w:proofErr w:type="spellStart"/>
      <w:r w:rsidRPr="008C5FD9">
        <w:rPr>
          <w:color w:val="231F20"/>
          <w:lang w:val="de-DE"/>
        </w:rPr>
        <w:t>chen</w:t>
      </w:r>
      <w:proofErr w:type="spellEnd"/>
      <w:r w:rsidRPr="008C5FD9">
        <w:rPr>
          <w:color w:val="231F20"/>
          <w:lang w:val="de-DE"/>
        </w:rPr>
        <w:t xml:space="preserve"> Ergebnisse präsentieren und als Werbetreibender muss ein gewisser Streuverlust hingenommen werden.</w:t>
      </w:r>
    </w:p>
    <w:p w14:paraId="2C5B8734" w14:textId="77777777" w:rsidR="00C144CE" w:rsidRPr="008C5FD9" w:rsidRDefault="00C144CE">
      <w:pPr>
        <w:pStyle w:val="BodyText"/>
        <w:spacing w:before="8"/>
        <w:rPr>
          <w:sz w:val="22"/>
          <w:lang w:val="de-DE"/>
        </w:rPr>
      </w:pPr>
    </w:p>
    <w:p w14:paraId="4E5EAE28" w14:textId="77777777" w:rsidR="00C144CE" w:rsidRPr="008C5FD9" w:rsidRDefault="00F24B1B">
      <w:pPr>
        <w:pStyle w:val="BodyText"/>
        <w:spacing w:line="271" w:lineRule="auto"/>
        <w:ind w:left="957"/>
        <w:jc w:val="both"/>
        <w:rPr>
          <w:lang w:val="de-DE"/>
        </w:rPr>
      </w:pPr>
      <w:r w:rsidRPr="008C5FD9">
        <w:rPr>
          <w:color w:val="231F20"/>
          <w:lang w:val="de-DE"/>
        </w:rPr>
        <w:t xml:space="preserve">Das Kategorisieren der Webseiten von Google ist einerseits für die Suchfunktion wich- </w:t>
      </w:r>
      <w:proofErr w:type="spellStart"/>
      <w:r w:rsidRPr="008C5FD9">
        <w:rPr>
          <w:color w:val="231F20"/>
          <w:lang w:val="de-DE"/>
        </w:rPr>
        <w:t>tig</w:t>
      </w:r>
      <w:proofErr w:type="spellEnd"/>
      <w:r w:rsidRPr="008C5FD9">
        <w:rPr>
          <w:color w:val="231F20"/>
          <w:lang w:val="de-DE"/>
        </w:rPr>
        <w:t xml:space="preserve">, damit die Suchmaschine diese bewerten und dem Nutzer die bestmöglichen </w:t>
      </w:r>
      <w:proofErr w:type="spellStart"/>
      <w:r w:rsidRPr="008C5FD9">
        <w:rPr>
          <w:color w:val="231F20"/>
          <w:lang w:val="de-DE"/>
        </w:rPr>
        <w:t>Ergeb</w:t>
      </w:r>
      <w:proofErr w:type="spellEnd"/>
      <w:r w:rsidRPr="008C5FD9">
        <w:rPr>
          <w:color w:val="231F20"/>
          <w:lang w:val="de-DE"/>
        </w:rPr>
        <w:t xml:space="preserve">- </w:t>
      </w:r>
      <w:proofErr w:type="spellStart"/>
      <w:r w:rsidRPr="008C5FD9">
        <w:rPr>
          <w:color w:val="231F20"/>
          <w:lang w:val="de-DE"/>
        </w:rPr>
        <w:t>nisse</w:t>
      </w:r>
      <w:proofErr w:type="spellEnd"/>
      <w:r w:rsidRPr="008C5FD9">
        <w:rPr>
          <w:color w:val="231F20"/>
          <w:lang w:val="de-DE"/>
        </w:rPr>
        <w:t xml:space="preserve"> liefern kann. Andererseits ist der Vorgang auch für das Display-Werbenetzwerk besonders wichtig. Hier möchte das System wissen, nach welchen Themen es die Part- </w:t>
      </w:r>
      <w:proofErr w:type="spellStart"/>
      <w:r w:rsidRPr="008C5FD9">
        <w:rPr>
          <w:color w:val="231F20"/>
          <w:lang w:val="de-DE"/>
        </w:rPr>
        <w:t>nerwebseite</w:t>
      </w:r>
      <w:proofErr w:type="spellEnd"/>
      <w:r w:rsidRPr="008C5FD9">
        <w:rPr>
          <w:color w:val="231F20"/>
          <w:lang w:val="de-DE"/>
        </w:rPr>
        <w:t xml:space="preserve"> einordnen kann, um dann zu entscheiden, welche Anzeigenthemen es den Besuchern auf der Webseite anzeigt. Die technische Umsetzung dieser Kategorisierung läuft über sogenannte Crawler. Dieser durchforstet das Internet und analysiert </w:t>
      </w:r>
      <w:proofErr w:type="spellStart"/>
      <w:r w:rsidRPr="008C5FD9">
        <w:rPr>
          <w:color w:val="231F20"/>
          <w:lang w:val="de-DE"/>
        </w:rPr>
        <w:t>Websei</w:t>
      </w:r>
      <w:proofErr w:type="spellEnd"/>
      <w:r w:rsidRPr="008C5FD9">
        <w:rPr>
          <w:color w:val="231F20"/>
          <w:lang w:val="de-DE"/>
        </w:rPr>
        <w:t xml:space="preserve">- ten. Automatisiert scannt der Crawler die Inhalte der Webseiten und kategorisiert sie dann, indem er in einer Datenbank auf den Google-Servern die jeweiligen Webseiten in einem Archiv mit Schlagworten versieht und speichert. Somit sind sie für die Maschine kategorisiert. Dieser Vorgang wird Indexierung genannt. Die Crawler arbeiten ständig und dauerhaft. Sie versuchen einerseits neue Webseiten zu </w:t>
      </w:r>
      <w:r>
        <w:rPr>
          <w:color w:val="231F20"/>
        </w:rPr>
        <w:t>ﬁ</w:t>
      </w:r>
      <w:proofErr w:type="spellStart"/>
      <w:r w:rsidRPr="008C5FD9">
        <w:rPr>
          <w:color w:val="231F20"/>
          <w:lang w:val="de-DE"/>
        </w:rPr>
        <w:t>nden</w:t>
      </w:r>
      <w:proofErr w:type="spellEnd"/>
      <w:r w:rsidRPr="008C5FD9">
        <w:rPr>
          <w:color w:val="231F20"/>
          <w:lang w:val="de-DE"/>
        </w:rPr>
        <w:t xml:space="preserve"> und zu indexieren, andererseits überprüfen sie auch bestehende Webseiten nach Aktualisierungen, um stets auf dem neuesten Stand zu sein, was die Inhalte dieser Webseiten betrifft.</w:t>
      </w:r>
    </w:p>
    <w:p w14:paraId="214C0D53" w14:textId="77777777" w:rsidR="00C144CE" w:rsidRPr="008C5FD9" w:rsidRDefault="00C144CE">
      <w:pPr>
        <w:pStyle w:val="BodyText"/>
        <w:spacing w:before="8"/>
        <w:rPr>
          <w:sz w:val="22"/>
          <w:lang w:val="de-DE"/>
        </w:rPr>
      </w:pPr>
    </w:p>
    <w:p w14:paraId="7DA7E5FE" w14:textId="77777777" w:rsidR="00C144CE" w:rsidRPr="008C5FD9" w:rsidRDefault="00F24B1B">
      <w:pPr>
        <w:pStyle w:val="BodyText"/>
        <w:spacing w:line="271" w:lineRule="auto"/>
        <w:ind w:left="957" w:hanging="1"/>
        <w:jc w:val="both"/>
        <w:rPr>
          <w:lang w:val="de-DE"/>
        </w:rPr>
      </w:pPr>
      <w:r w:rsidRPr="008C5FD9">
        <w:rPr>
          <w:color w:val="231F20"/>
          <w:lang w:val="de-DE"/>
        </w:rPr>
        <w:t>Damit nun ein Nutzer in Berlin, der in seiner Suchanfrage nach „Fahrradreparatur“</w:t>
      </w:r>
      <w:r w:rsidRPr="008C5FD9">
        <w:rPr>
          <w:color w:val="231F20"/>
          <w:spacing w:val="40"/>
          <w:lang w:val="de-DE"/>
        </w:rPr>
        <w:t xml:space="preserve"> </w:t>
      </w:r>
      <w:r w:rsidRPr="008C5FD9">
        <w:rPr>
          <w:color w:val="231F20"/>
          <w:lang w:val="de-DE"/>
        </w:rPr>
        <w:t>sucht,</w:t>
      </w:r>
      <w:r w:rsidRPr="008C5FD9">
        <w:rPr>
          <w:color w:val="231F20"/>
          <w:spacing w:val="-2"/>
          <w:lang w:val="de-DE"/>
        </w:rPr>
        <w:t xml:space="preserve"> </w:t>
      </w:r>
      <w:r w:rsidRPr="008C5FD9">
        <w:rPr>
          <w:color w:val="231F20"/>
          <w:lang w:val="de-DE"/>
        </w:rPr>
        <w:t>nicht</w:t>
      </w:r>
      <w:r w:rsidRPr="008C5FD9">
        <w:rPr>
          <w:color w:val="231F20"/>
          <w:spacing w:val="-2"/>
          <w:lang w:val="de-DE"/>
        </w:rPr>
        <w:t xml:space="preserve"> </w:t>
      </w:r>
      <w:r w:rsidRPr="008C5FD9">
        <w:rPr>
          <w:color w:val="231F20"/>
          <w:lang w:val="de-DE"/>
        </w:rPr>
        <w:t>das</w:t>
      </w:r>
      <w:r w:rsidRPr="008C5FD9">
        <w:rPr>
          <w:color w:val="231F20"/>
          <w:spacing w:val="-2"/>
          <w:lang w:val="de-DE"/>
        </w:rPr>
        <w:t xml:space="preserve"> </w:t>
      </w:r>
      <w:r w:rsidRPr="008C5FD9">
        <w:rPr>
          <w:color w:val="231F20"/>
          <w:lang w:val="de-DE"/>
        </w:rPr>
        <w:t>gleiche</w:t>
      </w:r>
      <w:r w:rsidRPr="008C5FD9">
        <w:rPr>
          <w:color w:val="231F20"/>
          <w:spacing w:val="-2"/>
          <w:lang w:val="de-DE"/>
        </w:rPr>
        <w:t xml:space="preserve"> </w:t>
      </w:r>
      <w:r w:rsidRPr="008C5FD9">
        <w:rPr>
          <w:color w:val="231F20"/>
          <w:lang w:val="de-DE"/>
        </w:rPr>
        <w:t>Suchergebnis</w:t>
      </w:r>
      <w:r w:rsidRPr="008C5FD9">
        <w:rPr>
          <w:color w:val="231F20"/>
          <w:spacing w:val="-2"/>
          <w:lang w:val="de-DE"/>
        </w:rPr>
        <w:t xml:space="preserve"> </w:t>
      </w:r>
      <w:r w:rsidRPr="008C5FD9">
        <w:rPr>
          <w:color w:val="231F20"/>
          <w:lang w:val="de-DE"/>
        </w:rPr>
        <w:t>angezeigt</w:t>
      </w:r>
      <w:r w:rsidRPr="008C5FD9">
        <w:rPr>
          <w:color w:val="231F20"/>
          <w:spacing w:val="-2"/>
          <w:lang w:val="de-DE"/>
        </w:rPr>
        <w:t xml:space="preserve"> </w:t>
      </w:r>
      <w:r w:rsidRPr="008C5FD9">
        <w:rPr>
          <w:color w:val="231F20"/>
          <w:lang w:val="de-DE"/>
        </w:rPr>
        <w:t>bekommt</w:t>
      </w:r>
      <w:r w:rsidRPr="008C5FD9">
        <w:rPr>
          <w:color w:val="231F20"/>
          <w:spacing w:val="-2"/>
          <w:lang w:val="de-DE"/>
        </w:rPr>
        <w:t xml:space="preserve"> </w:t>
      </w:r>
      <w:r w:rsidRPr="008C5FD9">
        <w:rPr>
          <w:color w:val="231F20"/>
          <w:lang w:val="de-DE"/>
        </w:rPr>
        <w:t>wie</w:t>
      </w:r>
      <w:r w:rsidRPr="008C5FD9">
        <w:rPr>
          <w:color w:val="231F20"/>
          <w:spacing w:val="-2"/>
          <w:lang w:val="de-DE"/>
        </w:rPr>
        <w:t xml:space="preserve"> </w:t>
      </w:r>
      <w:r w:rsidRPr="008C5FD9">
        <w:rPr>
          <w:color w:val="231F20"/>
          <w:lang w:val="de-DE"/>
        </w:rPr>
        <w:t>ein</w:t>
      </w:r>
      <w:r w:rsidRPr="008C5FD9">
        <w:rPr>
          <w:color w:val="231F20"/>
          <w:spacing w:val="-2"/>
          <w:lang w:val="de-DE"/>
        </w:rPr>
        <w:t xml:space="preserve"> </w:t>
      </w:r>
      <w:r w:rsidRPr="008C5FD9">
        <w:rPr>
          <w:color w:val="231F20"/>
          <w:lang w:val="de-DE"/>
        </w:rPr>
        <w:t>Nutzer</w:t>
      </w:r>
      <w:r w:rsidRPr="008C5FD9">
        <w:rPr>
          <w:color w:val="231F20"/>
          <w:spacing w:val="-2"/>
          <w:lang w:val="de-DE"/>
        </w:rPr>
        <w:t xml:space="preserve"> </w:t>
      </w:r>
      <w:r w:rsidRPr="008C5FD9">
        <w:rPr>
          <w:color w:val="231F20"/>
          <w:lang w:val="de-DE"/>
        </w:rPr>
        <w:t>in</w:t>
      </w:r>
      <w:r w:rsidRPr="008C5FD9">
        <w:rPr>
          <w:color w:val="231F20"/>
          <w:spacing w:val="-2"/>
          <w:lang w:val="de-DE"/>
        </w:rPr>
        <w:t xml:space="preserve"> </w:t>
      </w:r>
      <w:r w:rsidRPr="008C5FD9">
        <w:rPr>
          <w:color w:val="231F20"/>
          <w:lang w:val="de-DE"/>
        </w:rPr>
        <w:t>Hong</w:t>
      </w:r>
      <w:r w:rsidRPr="008C5FD9">
        <w:rPr>
          <w:color w:val="231F20"/>
          <w:spacing w:val="-2"/>
          <w:lang w:val="de-DE"/>
        </w:rPr>
        <w:t xml:space="preserve"> </w:t>
      </w:r>
      <w:r w:rsidRPr="008C5FD9">
        <w:rPr>
          <w:color w:val="231F20"/>
          <w:lang w:val="de-DE"/>
        </w:rPr>
        <w:t>Kong, müssen die Webinhalte nicht nur nach ihrer Thematik sortiert werden, sondern nach vielen</w:t>
      </w:r>
      <w:r w:rsidRPr="008C5FD9">
        <w:rPr>
          <w:color w:val="231F20"/>
          <w:spacing w:val="-4"/>
          <w:lang w:val="de-DE"/>
        </w:rPr>
        <w:t xml:space="preserve"> </w:t>
      </w:r>
      <w:r w:rsidRPr="008C5FD9">
        <w:rPr>
          <w:color w:val="231F20"/>
          <w:lang w:val="de-DE"/>
        </w:rPr>
        <w:t>weiteren</w:t>
      </w:r>
      <w:r w:rsidRPr="008C5FD9">
        <w:rPr>
          <w:color w:val="231F20"/>
          <w:spacing w:val="-3"/>
          <w:lang w:val="de-DE"/>
        </w:rPr>
        <w:t xml:space="preserve"> </w:t>
      </w:r>
      <w:r w:rsidRPr="008C5FD9">
        <w:rPr>
          <w:color w:val="231F20"/>
          <w:lang w:val="de-DE"/>
        </w:rPr>
        <w:t>Kriterien,</w:t>
      </w:r>
      <w:r w:rsidRPr="008C5FD9">
        <w:rPr>
          <w:color w:val="231F20"/>
          <w:spacing w:val="-3"/>
          <w:lang w:val="de-DE"/>
        </w:rPr>
        <w:t xml:space="preserve"> </w:t>
      </w:r>
      <w:r w:rsidRPr="008C5FD9">
        <w:rPr>
          <w:color w:val="231F20"/>
          <w:lang w:val="de-DE"/>
        </w:rPr>
        <w:t>um</w:t>
      </w:r>
      <w:r w:rsidRPr="008C5FD9">
        <w:rPr>
          <w:color w:val="231F20"/>
          <w:spacing w:val="-3"/>
          <w:lang w:val="de-DE"/>
        </w:rPr>
        <w:t xml:space="preserve"> </w:t>
      </w:r>
      <w:r w:rsidRPr="008C5FD9">
        <w:rPr>
          <w:color w:val="231F20"/>
          <w:lang w:val="de-DE"/>
        </w:rPr>
        <w:t>in</w:t>
      </w:r>
      <w:r w:rsidRPr="008C5FD9">
        <w:rPr>
          <w:color w:val="231F20"/>
          <w:spacing w:val="-3"/>
          <w:lang w:val="de-DE"/>
        </w:rPr>
        <w:t xml:space="preserve"> </w:t>
      </w:r>
      <w:r w:rsidRPr="008C5FD9">
        <w:rPr>
          <w:color w:val="231F20"/>
          <w:lang w:val="de-DE"/>
        </w:rPr>
        <w:t>der</w:t>
      </w:r>
      <w:r w:rsidRPr="008C5FD9">
        <w:rPr>
          <w:color w:val="231F20"/>
          <w:spacing w:val="-3"/>
          <w:lang w:val="de-DE"/>
        </w:rPr>
        <w:t xml:space="preserve"> </w:t>
      </w:r>
      <w:r w:rsidRPr="008C5FD9">
        <w:rPr>
          <w:color w:val="231F20"/>
          <w:lang w:val="de-DE"/>
        </w:rPr>
        <w:t>Ausgabe</w:t>
      </w:r>
      <w:r w:rsidRPr="008C5FD9">
        <w:rPr>
          <w:color w:val="231F20"/>
          <w:spacing w:val="-3"/>
          <w:lang w:val="de-DE"/>
        </w:rPr>
        <w:t xml:space="preserve"> </w:t>
      </w:r>
      <w:r w:rsidRPr="008C5FD9">
        <w:rPr>
          <w:color w:val="231F20"/>
          <w:lang w:val="de-DE"/>
        </w:rPr>
        <w:t>von</w:t>
      </w:r>
      <w:r w:rsidRPr="008C5FD9">
        <w:rPr>
          <w:color w:val="231F20"/>
          <w:spacing w:val="-3"/>
          <w:lang w:val="de-DE"/>
        </w:rPr>
        <w:t xml:space="preserve"> </w:t>
      </w:r>
      <w:r w:rsidRPr="008C5FD9">
        <w:rPr>
          <w:color w:val="231F20"/>
          <w:lang w:val="de-DE"/>
        </w:rPr>
        <w:t>Suchergebnissen</w:t>
      </w:r>
      <w:r w:rsidRPr="008C5FD9">
        <w:rPr>
          <w:color w:val="231F20"/>
          <w:spacing w:val="-3"/>
          <w:lang w:val="de-DE"/>
        </w:rPr>
        <w:t xml:space="preserve"> </w:t>
      </w:r>
      <w:r w:rsidRPr="008C5FD9">
        <w:rPr>
          <w:color w:val="231F20"/>
          <w:lang w:val="de-DE"/>
        </w:rPr>
        <w:t>und</w:t>
      </w:r>
      <w:r w:rsidRPr="008C5FD9">
        <w:rPr>
          <w:color w:val="231F20"/>
          <w:spacing w:val="-3"/>
          <w:lang w:val="de-DE"/>
        </w:rPr>
        <w:t xml:space="preserve"> </w:t>
      </w:r>
      <w:r w:rsidRPr="008C5FD9">
        <w:rPr>
          <w:color w:val="231F20"/>
          <w:lang w:val="de-DE"/>
        </w:rPr>
        <w:t>Anzeigen</w:t>
      </w:r>
      <w:r w:rsidRPr="008C5FD9">
        <w:rPr>
          <w:color w:val="231F20"/>
          <w:spacing w:val="-3"/>
          <w:lang w:val="de-DE"/>
        </w:rPr>
        <w:t xml:space="preserve"> </w:t>
      </w:r>
      <w:r w:rsidRPr="008C5FD9">
        <w:rPr>
          <w:color w:val="231F20"/>
          <w:spacing w:val="-2"/>
          <w:lang w:val="de-DE"/>
        </w:rPr>
        <w:t>immer</w:t>
      </w:r>
    </w:p>
    <w:p w14:paraId="2D2F2DFF" w14:textId="77777777" w:rsidR="00C144CE" w:rsidRPr="008C5FD9" w:rsidRDefault="00F24B1B">
      <w:pPr>
        <w:rPr>
          <w:lang w:val="de-DE"/>
        </w:rPr>
      </w:pPr>
      <w:r w:rsidRPr="008C5FD9">
        <w:rPr>
          <w:lang w:val="de-DE"/>
        </w:rPr>
        <w:br w:type="column"/>
      </w:r>
    </w:p>
    <w:p w14:paraId="060458B2" w14:textId="77777777" w:rsidR="00C144CE" w:rsidRPr="008C5FD9" w:rsidRDefault="00C144CE">
      <w:pPr>
        <w:pStyle w:val="BodyText"/>
        <w:rPr>
          <w:sz w:val="22"/>
          <w:lang w:val="de-DE"/>
        </w:rPr>
      </w:pPr>
    </w:p>
    <w:p w14:paraId="6FCB5BF5" w14:textId="77777777" w:rsidR="00C144CE" w:rsidRPr="008C5FD9" w:rsidRDefault="00F24B1B">
      <w:pPr>
        <w:spacing w:before="133"/>
        <w:ind w:left="355"/>
        <w:rPr>
          <w:sz w:val="18"/>
          <w:lang w:val="de-DE"/>
        </w:rPr>
      </w:pPr>
      <w:r w:rsidRPr="008C5FD9">
        <w:rPr>
          <w:color w:val="231F20"/>
          <w:w w:val="85"/>
          <w:sz w:val="18"/>
          <w:lang w:val="de-DE"/>
        </w:rPr>
        <w:t>VPN-</w:t>
      </w:r>
      <w:r w:rsidRPr="008C5FD9">
        <w:rPr>
          <w:color w:val="231F20"/>
          <w:spacing w:val="-2"/>
          <w:w w:val="95"/>
          <w:sz w:val="18"/>
          <w:lang w:val="de-DE"/>
        </w:rPr>
        <w:t>Client</w:t>
      </w:r>
    </w:p>
    <w:p w14:paraId="6793C827" w14:textId="77777777" w:rsidR="00C144CE" w:rsidRPr="008C5FD9" w:rsidRDefault="00F24B1B">
      <w:pPr>
        <w:spacing w:before="56" w:line="302" w:lineRule="auto"/>
        <w:ind w:left="355" w:right="132"/>
        <w:rPr>
          <w:sz w:val="18"/>
          <w:lang w:val="de-DE"/>
        </w:rPr>
      </w:pPr>
      <w:r w:rsidRPr="008C5FD9">
        <w:rPr>
          <w:color w:val="808285"/>
          <w:sz w:val="18"/>
          <w:lang w:val="de-DE"/>
        </w:rPr>
        <w:t xml:space="preserve">Die Abkürzung VPN steht für Virtual </w:t>
      </w:r>
      <w:proofErr w:type="spellStart"/>
      <w:r w:rsidRPr="008C5FD9">
        <w:rPr>
          <w:color w:val="808285"/>
          <w:sz w:val="18"/>
          <w:lang w:val="de-DE"/>
        </w:rPr>
        <w:t>Pri</w:t>
      </w:r>
      <w:proofErr w:type="spellEnd"/>
      <w:r w:rsidRPr="008C5FD9">
        <w:rPr>
          <w:color w:val="808285"/>
          <w:sz w:val="18"/>
          <w:lang w:val="de-DE"/>
        </w:rPr>
        <w:t xml:space="preserve">- </w:t>
      </w:r>
      <w:proofErr w:type="spellStart"/>
      <w:r w:rsidRPr="008C5FD9">
        <w:rPr>
          <w:color w:val="808285"/>
          <w:sz w:val="18"/>
          <w:lang w:val="de-DE"/>
        </w:rPr>
        <w:t>vate</w:t>
      </w:r>
      <w:proofErr w:type="spellEnd"/>
      <w:r w:rsidRPr="008C5FD9">
        <w:rPr>
          <w:color w:val="808285"/>
          <w:sz w:val="18"/>
          <w:lang w:val="de-DE"/>
        </w:rPr>
        <w:t xml:space="preserve"> Network und stellt eine Technik dar, die von überall auf der Welt sicher auf Ressourcen zugreifen</w:t>
      </w:r>
      <w:r w:rsidRPr="008C5FD9">
        <w:rPr>
          <w:color w:val="808285"/>
          <w:spacing w:val="-15"/>
          <w:sz w:val="18"/>
          <w:lang w:val="de-DE"/>
        </w:rPr>
        <w:t xml:space="preserve"> </w:t>
      </w:r>
      <w:r w:rsidRPr="008C5FD9">
        <w:rPr>
          <w:color w:val="808285"/>
          <w:sz w:val="18"/>
          <w:lang w:val="de-DE"/>
        </w:rPr>
        <w:t>kann.</w:t>
      </w:r>
      <w:r w:rsidRPr="008C5FD9">
        <w:rPr>
          <w:color w:val="808285"/>
          <w:spacing w:val="-12"/>
          <w:sz w:val="18"/>
          <w:lang w:val="de-DE"/>
        </w:rPr>
        <w:t xml:space="preserve"> </w:t>
      </w:r>
      <w:r w:rsidRPr="008C5FD9">
        <w:rPr>
          <w:color w:val="808285"/>
          <w:sz w:val="18"/>
          <w:lang w:val="de-DE"/>
        </w:rPr>
        <w:t xml:space="preserve">VPN verschlüsselt dabei die </w:t>
      </w:r>
      <w:proofErr w:type="spellStart"/>
      <w:r w:rsidRPr="008C5FD9">
        <w:rPr>
          <w:color w:val="808285"/>
          <w:sz w:val="18"/>
          <w:lang w:val="de-DE"/>
        </w:rPr>
        <w:t>Internetverbin</w:t>
      </w:r>
      <w:proofErr w:type="spellEnd"/>
      <w:r w:rsidRPr="008C5FD9">
        <w:rPr>
          <w:color w:val="808285"/>
          <w:sz w:val="18"/>
          <w:lang w:val="de-DE"/>
        </w:rPr>
        <w:t xml:space="preserve">- </w:t>
      </w:r>
      <w:proofErr w:type="spellStart"/>
      <w:r w:rsidRPr="008C5FD9">
        <w:rPr>
          <w:color w:val="808285"/>
          <w:sz w:val="18"/>
          <w:lang w:val="de-DE"/>
        </w:rPr>
        <w:t>dung</w:t>
      </w:r>
      <w:proofErr w:type="spellEnd"/>
      <w:r w:rsidRPr="008C5FD9">
        <w:rPr>
          <w:color w:val="808285"/>
          <w:spacing w:val="-4"/>
          <w:sz w:val="18"/>
          <w:lang w:val="de-DE"/>
        </w:rPr>
        <w:t xml:space="preserve"> </w:t>
      </w:r>
      <w:r w:rsidRPr="008C5FD9">
        <w:rPr>
          <w:color w:val="808285"/>
          <w:sz w:val="18"/>
          <w:lang w:val="de-DE"/>
        </w:rPr>
        <w:t>und</w:t>
      </w:r>
      <w:r w:rsidRPr="008C5FD9">
        <w:rPr>
          <w:color w:val="808285"/>
          <w:spacing w:val="-4"/>
          <w:sz w:val="18"/>
          <w:lang w:val="de-DE"/>
        </w:rPr>
        <w:t xml:space="preserve"> </w:t>
      </w:r>
      <w:r w:rsidRPr="008C5FD9">
        <w:rPr>
          <w:color w:val="808285"/>
          <w:sz w:val="18"/>
          <w:lang w:val="de-DE"/>
        </w:rPr>
        <w:t>schickt</w:t>
      </w:r>
      <w:r w:rsidRPr="008C5FD9">
        <w:rPr>
          <w:color w:val="808285"/>
          <w:spacing w:val="-4"/>
          <w:sz w:val="18"/>
          <w:lang w:val="de-DE"/>
        </w:rPr>
        <w:t xml:space="preserve"> </w:t>
      </w:r>
      <w:r w:rsidRPr="008C5FD9">
        <w:rPr>
          <w:color w:val="808285"/>
          <w:sz w:val="18"/>
          <w:lang w:val="de-DE"/>
        </w:rPr>
        <w:t xml:space="preserve">sie über verschiedene </w:t>
      </w:r>
      <w:r w:rsidRPr="008C5FD9">
        <w:rPr>
          <w:color w:val="808285"/>
          <w:spacing w:val="-2"/>
          <w:sz w:val="18"/>
          <w:lang w:val="de-DE"/>
        </w:rPr>
        <w:t>Serverstandorte.</w:t>
      </w:r>
    </w:p>
    <w:p w14:paraId="2B726DA4" w14:textId="77777777" w:rsidR="00C144CE" w:rsidRPr="008C5FD9" w:rsidRDefault="00C144CE">
      <w:pPr>
        <w:spacing w:line="302" w:lineRule="auto"/>
        <w:rPr>
          <w:sz w:val="18"/>
          <w:lang w:val="de-DE"/>
        </w:rPr>
        <w:sectPr w:rsidR="00C144CE" w:rsidRPr="008C5FD9">
          <w:type w:val="continuous"/>
          <w:pgSz w:w="11910" w:h="16840"/>
          <w:pgMar w:top="1600" w:right="460" w:bottom="280" w:left="460" w:header="0" w:footer="486" w:gutter="0"/>
          <w:cols w:num="2" w:space="720" w:equalWidth="0">
            <w:col w:w="8783" w:space="40"/>
            <w:col w:w="2167"/>
          </w:cols>
        </w:sectPr>
      </w:pPr>
    </w:p>
    <w:p w14:paraId="5FE4EE83" w14:textId="77777777" w:rsidR="00C144CE" w:rsidRPr="008C5FD9" w:rsidRDefault="00C144CE">
      <w:pPr>
        <w:pStyle w:val="BodyText"/>
        <w:rPr>
          <w:lang w:val="de-DE"/>
        </w:rPr>
      </w:pPr>
    </w:p>
    <w:p w14:paraId="6C9F11CC" w14:textId="77777777" w:rsidR="00C144CE" w:rsidRPr="008C5FD9" w:rsidRDefault="00C144CE">
      <w:pPr>
        <w:pStyle w:val="BodyText"/>
        <w:rPr>
          <w:lang w:val="de-DE"/>
        </w:rPr>
      </w:pPr>
    </w:p>
    <w:p w14:paraId="2D7AA2C4" w14:textId="77777777" w:rsidR="00C144CE" w:rsidRPr="008C5FD9" w:rsidRDefault="00C144CE">
      <w:pPr>
        <w:pStyle w:val="BodyText"/>
        <w:rPr>
          <w:lang w:val="de-DE"/>
        </w:rPr>
      </w:pPr>
    </w:p>
    <w:p w14:paraId="54C30328" w14:textId="77777777" w:rsidR="00C144CE" w:rsidRPr="008C5FD9" w:rsidRDefault="00C144CE">
      <w:pPr>
        <w:pStyle w:val="BodyText"/>
        <w:rPr>
          <w:lang w:val="de-DE"/>
        </w:rPr>
      </w:pPr>
    </w:p>
    <w:p w14:paraId="585CFA15" w14:textId="77777777" w:rsidR="00C144CE" w:rsidRPr="008C5FD9" w:rsidRDefault="00C144CE">
      <w:pPr>
        <w:pStyle w:val="BodyText"/>
        <w:rPr>
          <w:lang w:val="de-DE"/>
        </w:rPr>
      </w:pPr>
    </w:p>
    <w:p w14:paraId="01F2EEB2" w14:textId="77777777" w:rsidR="00C144CE" w:rsidRPr="008C5FD9" w:rsidRDefault="00C144CE">
      <w:pPr>
        <w:pStyle w:val="BodyText"/>
        <w:spacing w:before="5"/>
        <w:rPr>
          <w:sz w:val="29"/>
          <w:lang w:val="de-DE"/>
        </w:rPr>
      </w:pPr>
    </w:p>
    <w:p w14:paraId="5FBBC7D4" w14:textId="77777777" w:rsidR="00C144CE" w:rsidRPr="008C5FD9" w:rsidRDefault="00C144CE">
      <w:pPr>
        <w:rPr>
          <w:sz w:val="29"/>
          <w:lang w:val="de-DE"/>
        </w:rPr>
        <w:sectPr w:rsidR="00C144CE" w:rsidRPr="008C5FD9">
          <w:pgSz w:w="11910" w:h="16840"/>
          <w:pgMar w:top="1320" w:right="460" w:bottom="680" w:left="460" w:header="0" w:footer="486" w:gutter="0"/>
          <w:cols w:space="720"/>
        </w:sectPr>
      </w:pPr>
    </w:p>
    <w:p w14:paraId="41EDED74" w14:textId="77777777" w:rsidR="00C144CE" w:rsidRPr="008C5FD9" w:rsidRDefault="00F24B1B">
      <w:pPr>
        <w:spacing w:before="118" w:line="302" w:lineRule="auto"/>
        <w:ind w:left="156" w:right="38" w:firstLine="1059"/>
        <w:jc w:val="right"/>
        <w:rPr>
          <w:sz w:val="18"/>
          <w:lang w:val="de-DE"/>
        </w:rPr>
      </w:pPr>
      <w:r w:rsidRPr="008C5FD9">
        <w:rPr>
          <w:color w:val="231F20"/>
          <w:spacing w:val="-2"/>
          <w:w w:val="95"/>
          <w:sz w:val="18"/>
          <w:lang w:val="de-DE"/>
        </w:rPr>
        <w:t xml:space="preserve">Crawler </w:t>
      </w:r>
      <w:r w:rsidRPr="008C5FD9">
        <w:rPr>
          <w:color w:val="808285"/>
          <w:sz w:val="18"/>
          <w:lang w:val="de-DE"/>
        </w:rPr>
        <w:t>Ein Crawler ist eine Software, die das Internet durchsucht und Webseiten ana- lysiert. Sie werden von</w:t>
      </w:r>
      <w:r w:rsidRPr="008C5FD9">
        <w:rPr>
          <w:color w:val="808285"/>
          <w:spacing w:val="-8"/>
          <w:sz w:val="18"/>
          <w:lang w:val="de-DE"/>
        </w:rPr>
        <w:t xml:space="preserve"> </w:t>
      </w:r>
      <w:r w:rsidRPr="008C5FD9">
        <w:rPr>
          <w:color w:val="808285"/>
          <w:sz w:val="18"/>
          <w:lang w:val="de-DE"/>
        </w:rPr>
        <w:t>Suchmaschinen eingesetzt,</w:t>
      </w:r>
      <w:r w:rsidRPr="008C5FD9">
        <w:rPr>
          <w:color w:val="808285"/>
          <w:spacing w:val="-15"/>
          <w:sz w:val="18"/>
          <w:lang w:val="de-DE"/>
        </w:rPr>
        <w:t xml:space="preserve"> </w:t>
      </w:r>
      <w:r w:rsidRPr="008C5FD9">
        <w:rPr>
          <w:color w:val="808285"/>
          <w:sz w:val="18"/>
          <w:lang w:val="de-DE"/>
        </w:rPr>
        <w:t>um</w:t>
      </w:r>
      <w:r w:rsidRPr="008C5FD9">
        <w:rPr>
          <w:color w:val="808285"/>
          <w:spacing w:val="-12"/>
          <w:sz w:val="18"/>
          <w:lang w:val="de-DE"/>
        </w:rPr>
        <w:t xml:space="preserve"> </w:t>
      </w:r>
      <w:r w:rsidRPr="008C5FD9">
        <w:rPr>
          <w:color w:val="808285"/>
          <w:sz w:val="18"/>
          <w:lang w:val="de-DE"/>
        </w:rPr>
        <w:t xml:space="preserve">Web- </w:t>
      </w:r>
      <w:proofErr w:type="spellStart"/>
      <w:r w:rsidRPr="008C5FD9">
        <w:rPr>
          <w:color w:val="808285"/>
          <w:sz w:val="18"/>
          <w:lang w:val="de-DE"/>
        </w:rPr>
        <w:t>seiten</w:t>
      </w:r>
      <w:proofErr w:type="spellEnd"/>
      <w:r w:rsidRPr="008C5FD9">
        <w:rPr>
          <w:color w:val="808285"/>
          <w:spacing w:val="-4"/>
          <w:sz w:val="18"/>
          <w:lang w:val="de-DE"/>
        </w:rPr>
        <w:t xml:space="preserve"> </w:t>
      </w:r>
      <w:r w:rsidRPr="008C5FD9">
        <w:rPr>
          <w:color w:val="808285"/>
          <w:sz w:val="18"/>
          <w:lang w:val="de-DE"/>
        </w:rPr>
        <w:t>zu</w:t>
      </w:r>
      <w:r w:rsidRPr="008C5FD9">
        <w:rPr>
          <w:color w:val="808285"/>
          <w:spacing w:val="-3"/>
          <w:sz w:val="18"/>
          <w:lang w:val="de-DE"/>
        </w:rPr>
        <w:t xml:space="preserve"> </w:t>
      </w:r>
      <w:r w:rsidRPr="008C5FD9">
        <w:rPr>
          <w:color w:val="808285"/>
          <w:spacing w:val="-2"/>
          <w:sz w:val="18"/>
          <w:lang w:val="de-DE"/>
        </w:rPr>
        <w:t>indexieren,</w:t>
      </w:r>
    </w:p>
    <w:p w14:paraId="5FBB5906" w14:textId="77777777" w:rsidR="00C144CE" w:rsidRPr="008C5FD9" w:rsidRDefault="00F24B1B">
      <w:pPr>
        <w:spacing w:line="302" w:lineRule="auto"/>
        <w:ind w:left="271" w:right="38" w:hanging="39"/>
        <w:jc w:val="right"/>
        <w:rPr>
          <w:sz w:val="18"/>
          <w:lang w:val="de-DE"/>
        </w:rPr>
      </w:pPr>
      <w:r w:rsidRPr="008C5FD9">
        <w:rPr>
          <w:color w:val="808285"/>
          <w:sz w:val="18"/>
          <w:lang w:val="de-DE"/>
        </w:rPr>
        <w:t>d.</w:t>
      </w:r>
      <w:r w:rsidRPr="008C5FD9">
        <w:rPr>
          <w:color w:val="808285"/>
          <w:spacing w:val="-7"/>
          <w:sz w:val="18"/>
          <w:lang w:val="de-DE"/>
        </w:rPr>
        <w:t xml:space="preserve"> </w:t>
      </w:r>
      <w:r w:rsidRPr="008C5FD9">
        <w:rPr>
          <w:color w:val="808285"/>
          <w:sz w:val="18"/>
          <w:lang w:val="de-DE"/>
        </w:rPr>
        <w:t>h.,</w:t>
      </w:r>
      <w:r w:rsidRPr="008C5FD9">
        <w:rPr>
          <w:color w:val="808285"/>
          <w:spacing w:val="-7"/>
          <w:sz w:val="18"/>
          <w:lang w:val="de-DE"/>
        </w:rPr>
        <w:t xml:space="preserve"> </w:t>
      </w:r>
      <w:r w:rsidRPr="008C5FD9">
        <w:rPr>
          <w:color w:val="808285"/>
          <w:sz w:val="18"/>
          <w:lang w:val="de-DE"/>
        </w:rPr>
        <w:t>Informationen über</w:t>
      </w:r>
      <w:r w:rsidRPr="008C5FD9">
        <w:rPr>
          <w:color w:val="808285"/>
          <w:spacing w:val="-1"/>
          <w:sz w:val="18"/>
          <w:lang w:val="de-DE"/>
        </w:rPr>
        <w:t xml:space="preserve"> </w:t>
      </w:r>
      <w:r w:rsidRPr="008C5FD9">
        <w:rPr>
          <w:color w:val="808285"/>
          <w:sz w:val="18"/>
          <w:lang w:val="de-DE"/>
        </w:rPr>
        <w:t>diese</w:t>
      </w:r>
      <w:r w:rsidRPr="008C5FD9">
        <w:rPr>
          <w:color w:val="808285"/>
          <w:spacing w:val="-1"/>
          <w:sz w:val="18"/>
          <w:lang w:val="de-DE"/>
        </w:rPr>
        <w:t xml:space="preserve"> </w:t>
      </w:r>
      <w:r w:rsidRPr="008C5FD9">
        <w:rPr>
          <w:color w:val="808285"/>
          <w:sz w:val="18"/>
          <w:lang w:val="de-DE"/>
        </w:rPr>
        <w:t xml:space="preserve">zu </w:t>
      </w:r>
      <w:r w:rsidRPr="008C5FD9">
        <w:rPr>
          <w:color w:val="808285"/>
          <w:spacing w:val="-4"/>
          <w:sz w:val="18"/>
          <w:lang w:val="de-DE"/>
        </w:rPr>
        <w:t>sam-</w:t>
      </w:r>
    </w:p>
    <w:p w14:paraId="31532BE0" w14:textId="77777777" w:rsidR="00C144CE" w:rsidRPr="008C5FD9" w:rsidRDefault="00F24B1B">
      <w:pPr>
        <w:spacing w:line="302" w:lineRule="auto"/>
        <w:ind w:left="133" w:right="38" w:firstLine="624"/>
        <w:jc w:val="both"/>
        <w:rPr>
          <w:sz w:val="18"/>
          <w:lang w:val="de-DE"/>
        </w:rPr>
      </w:pPr>
      <w:proofErr w:type="spellStart"/>
      <w:r w:rsidRPr="008C5FD9">
        <w:rPr>
          <w:color w:val="808285"/>
          <w:sz w:val="18"/>
          <w:lang w:val="de-DE"/>
        </w:rPr>
        <w:t>meln</w:t>
      </w:r>
      <w:proofErr w:type="spellEnd"/>
      <w:r w:rsidRPr="008C5FD9">
        <w:rPr>
          <w:color w:val="808285"/>
          <w:spacing w:val="-4"/>
          <w:sz w:val="18"/>
          <w:lang w:val="de-DE"/>
        </w:rPr>
        <w:t xml:space="preserve"> </w:t>
      </w:r>
      <w:r w:rsidRPr="008C5FD9">
        <w:rPr>
          <w:color w:val="808285"/>
          <w:sz w:val="18"/>
          <w:lang w:val="de-DE"/>
        </w:rPr>
        <w:t>und</w:t>
      </w:r>
      <w:r w:rsidRPr="008C5FD9">
        <w:rPr>
          <w:color w:val="808285"/>
          <w:spacing w:val="-4"/>
          <w:sz w:val="18"/>
          <w:lang w:val="de-DE"/>
        </w:rPr>
        <w:t xml:space="preserve"> </w:t>
      </w:r>
      <w:r w:rsidRPr="008C5FD9">
        <w:rPr>
          <w:color w:val="808285"/>
          <w:sz w:val="18"/>
          <w:lang w:val="de-DE"/>
        </w:rPr>
        <w:t>sie anhand von Schlag- wortvergabe</w:t>
      </w:r>
      <w:r w:rsidRPr="008C5FD9">
        <w:rPr>
          <w:color w:val="808285"/>
          <w:spacing w:val="-14"/>
          <w:sz w:val="18"/>
          <w:lang w:val="de-DE"/>
        </w:rPr>
        <w:t xml:space="preserve"> </w:t>
      </w:r>
      <w:r w:rsidRPr="008C5FD9">
        <w:rPr>
          <w:color w:val="808285"/>
          <w:sz w:val="18"/>
          <w:lang w:val="de-DE"/>
        </w:rPr>
        <w:t>zu</w:t>
      </w:r>
      <w:r w:rsidRPr="008C5FD9">
        <w:rPr>
          <w:color w:val="808285"/>
          <w:spacing w:val="-12"/>
          <w:sz w:val="18"/>
          <w:lang w:val="de-DE"/>
        </w:rPr>
        <w:t xml:space="preserve"> </w:t>
      </w:r>
      <w:proofErr w:type="spellStart"/>
      <w:r w:rsidRPr="008C5FD9">
        <w:rPr>
          <w:color w:val="808285"/>
          <w:spacing w:val="-4"/>
          <w:sz w:val="18"/>
          <w:lang w:val="de-DE"/>
        </w:rPr>
        <w:t>kate</w:t>
      </w:r>
      <w:proofErr w:type="spellEnd"/>
      <w:r w:rsidRPr="008C5FD9">
        <w:rPr>
          <w:color w:val="808285"/>
          <w:spacing w:val="-4"/>
          <w:sz w:val="18"/>
          <w:lang w:val="de-DE"/>
        </w:rPr>
        <w:t>-</w:t>
      </w:r>
    </w:p>
    <w:p w14:paraId="5EC6EB0B" w14:textId="77777777" w:rsidR="00C144CE" w:rsidRPr="008C5FD9" w:rsidRDefault="00F24B1B">
      <w:pPr>
        <w:spacing w:line="205" w:lineRule="exact"/>
        <w:ind w:left="971"/>
        <w:rPr>
          <w:sz w:val="18"/>
          <w:lang w:val="de-DE"/>
        </w:rPr>
      </w:pPr>
      <w:proofErr w:type="spellStart"/>
      <w:r w:rsidRPr="008C5FD9">
        <w:rPr>
          <w:color w:val="808285"/>
          <w:spacing w:val="-2"/>
          <w:sz w:val="18"/>
          <w:lang w:val="de-DE"/>
        </w:rPr>
        <w:t>gorisieren</w:t>
      </w:r>
      <w:proofErr w:type="spellEnd"/>
      <w:r w:rsidRPr="008C5FD9">
        <w:rPr>
          <w:color w:val="808285"/>
          <w:spacing w:val="-2"/>
          <w:sz w:val="18"/>
          <w:lang w:val="de-DE"/>
        </w:rPr>
        <w:t>.</w:t>
      </w:r>
    </w:p>
    <w:p w14:paraId="1033E775" w14:textId="77777777" w:rsidR="00C144CE" w:rsidRPr="008C5FD9" w:rsidRDefault="00C144CE">
      <w:pPr>
        <w:pStyle w:val="BodyText"/>
        <w:spacing w:before="6"/>
        <w:rPr>
          <w:sz w:val="26"/>
          <w:lang w:val="de-DE"/>
        </w:rPr>
      </w:pPr>
    </w:p>
    <w:p w14:paraId="32431A8B" w14:textId="77777777" w:rsidR="00C144CE" w:rsidRPr="008C5FD9" w:rsidRDefault="00F24B1B">
      <w:pPr>
        <w:ind w:right="38"/>
        <w:jc w:val="right"/>
        <w:rPr>
          <w:sz w:val="18"/>
          <w:lang w:val="de-DE"/>
        </w:rPr>
      </w:pPr>
      <w:r w:rsidRPr="008C5FD9">
        <w:rPr>
          <w:color w:val="231F20"/>
          <w:spacing w:val="-5"/>
          <w:w w:val="95"/>
          <w:sz w:val="18"/>
          <w:lang w:val="de-DE"/>
        </w:rPr>
        <w:t>KPI</w:t>
      </w:r>
    </w:p>
    <w:p w14:paraId="535E1253" w14:textId="77777777" w:rsidR="00C144CE" w:rsidRPr="008C5FD9" w:rsidRDefault="00F24B1B">
      <w:pPr>
        <w:spacing w:before="57" w:line="302" w:lineRule="auto"/>
        <w:ind w:left="134" w:right="38" w:firstLine="10"/>
        <w:jc w:val="right"/>
        <w:rPr>
          <w:sz w:val="18"/>
          <w:lang w:val="de-DE"/>
        </w:rPr>
      </w:pPr>
      <w:r w:rsidRPr="008C5FD9">
        <w:rPr>
          <w:color w:val="808285"/>
          <w:spacing w:val="-2"/>
          <w:sz w:val="18"/>
          <w:lang w:val="de-DE"/>
        </w:rPr>
        <w:t>Das</w:t>
      </w:r>
      <w:r w:rsidRPr="008C5FD9">
        <w:rPr>
          <w:color w:val="808285"/>
          <w:spacing w:val="-13"/>
          <w:sz w:val="18"/>
          <w:lang w:val="de-DE"/>
        </w:rPr>
        <w:t xml:space="preserve"> </w:t>
      </w:r>
      <w:r w:rsidRPr="008C5FD9">
        <w:rPr>
          <w:color w:val="808285"/>
          <w:spacing w:val="-2"/>
          <w:sz w:val="18"/>
          <w:lang w:val="de-DE"/>
        </w:rPr>
        <w:t>sind</w:t>
      </w:r>
      <w:r w:rsidRPr="008C5FD9">
        <w:rPr>
          <w:color w:val="808285"/>
          <w:spacing w:val="-10"/>
          <w:sz w:val="18"/>
          <w:lang w:val="de-DE"/>
        </w:rPr>
        <w:t xml:space="preserve"> </w:t>
      </w:r>
      <w:r w:rsidRPr="008C5FD9">
        <w:rPr>
          <w:color w:val="808285"/>
          <w:spacing w:val="-2"/>
          <w:sz w:val="18"/>
          <w:lang w:val="de-DE"/>
        </w:rPr>
        <w:t xml:space="preserve">Kennzahlen </w:t>
      </w:r>
      <w:r w:rsidRPr="008C5FD9">
        <w:rPr>
          <w:color w:val="808285"/>
          <w:w w:val="105"/>
          <w:sz w:val="18"/>
          <w:lang w:val="de-DE"/>
        </w:rPr>
        <w:t>zur</w:t>
      </w:r>
      <w:r w:rsidRPr="008C5FD9">
        <w:rPr>
          <w:color w:val="808285"/>
          <w:spacing w:val="-14"/>
          <w:w w:val="105"/>
          <w:sz w:val="18"/>
          <w:lang w:val="de-DE"/>
        </w:rPr>
        <w:t xml:space="preserve"> </w:t>
      </w:r>
      <w:r w:rsidRPr="008C5FD9">
        <w:rPr>
          <w:color w:val="808285"/>
          <w:w w:val="105"/>
          <w:sz w:val="18"/>
          <w:lang w:val="de-DE"/>
        </w:rPr>
        <w:t>Messbarkeit</w:t>
      </w:r>
      <w:r w:rsidRPr="008C5FD9">
        <w:rPr>
          <w:color w:val="808285"/>
          <w:spacing w:val="-13"/>
          <w:w w:val="105"/>
          <w:sz w:val="18"/>
          <w:lang w:val="de-DE"/>
        </w:rPr>
        <w:t xml:space="preserve"> </w:t>
      </w:r>
      <w:r w:rsidRPr="008C5FD9">
        <w:rPr>
          <w:color w:val="808285"/>
          <w:w w:val="105"/>
          <w:sz w:val="18"/>
          <w:lang w:val="de-DE"/>
        </w:rPr>
        <w:t xml:space="preserve">von </w:t>
      </w:r>
      <w:r w:rsidRPr="008C5FD9">
        <w:rPr>
          <w:color w:val="808285"/>
          <w:spacing w:val="-2"/>
          <w:w w:val="105"/>
          <w:sz w:val="18"/>
          <w:lang w:val="de-DE"/>
        </w:rPr>
        <w:t xml:space="preserve">wirtschaftlichen </w:t>
      </w:r>
      <w:r w:rsidRPr="008C5FD9">
        <w:rPr>
          <w:color w:val="808285"/>
          <w:sz w:val="18"/>
          <w:lang w:val="de-DE"/>
        </w:rPr>
        <w:t>Kennwerten.</w:t>
      </w:r>
      <w:r w:rsidRPr="008C5FD9">
        <w:rPr>
          <w:color w:val="808285"/>
          <w:spacing w:val="-15"/>
          <w:sz w:val="18"/>
          <w:lang w:val="de-DE"/>
        </w:rPr>
        <w:t xml:space="preserve"> </w:t>
      </w:r>
      <w:r w:rsidRPr="008C5FD9">
        <w:rPr>
          <w:color w:val="808285"/>
          <w:sz w:val="18"/>
          <w:lang w:val="de-DE"/>
        </w:rPr>
        <w:t>Im</w:t>
      </w:r>
      <w:r w:rsidRPr="008C5FD9">
        <w:rPr>
          <w:color w:val="808285"/>
          <w:spacing w:val="-12"/>
          <w:sz w:val="18"/>
          <w:lang w:val="de-DE"/>
        </w:rPr>
        <w:t xml:space="preserve"> </w:t>
      </w:r>
      <w:r w:rsidRPr="008C5FD9">
        <w:rPr>
          <w:color w:val="808285"/>
          <w:sz w:val="18"/>
          <w:lang w:val="de-DE"/>
        </w:rPr>
        <w:t xml:space="preserve">Kon- </w:t>
      </w:r>
      <w:proofErr w:type="spellStart"/>
      <w:r w:rsidRPr="008C5FD9">
        <w:rPr>
          <w:color w:val="808285"/>
          <w:spacing w:val="-4"/>
          <w:sz w:val="18"/>
          <w:lang w:val="de-DE"/>
        </w:rPr>
        <w:t>text</w:t>
      </w:r>
      <w:proofErr w:type="spellEnd"/>
      <w:r w:rsidRPr="008C5FD9">
        <w:rPr>
          <w:color w:val="808285"/>
          <w:spacing w:val="-9"/>
          <w:sz w:val="18"/>
          <w:lang w:val="de-DE"/>
        </w:rPr>
        <w:t xml:space="preserve"> </w:t>
      </w:r>
      <w:r w:rsidRPr="008C5FD9">
        <w:rPr>
          <w:color w:val="808285"/>
          <w:spacing w:val="-4"/>
          <w:sz w:val="18"/>
          <w:lang w:val="de-DE"/>
        </w:rPr>
        <w:t>von</w:t>
      </w:r>
      <w:r w:rsidRPr="008C5FD9">
        <w:rPr>
          <w:color w:val="808285"/>
          <w:spacing w:val="-8"/>
          <w:sz w:val="18"/>
          <w:lang w:val="de-DE"/>
        </w:rPr>
        <w:t xml:space="preserve"> </w:t>
      </w:r>
      <w:r w:rsidRPr="008C5FD9">
        <w:rPr>
          <w:color w:val="808285"/>
          <w:spacing w:val="-4"/>
          <w:sz w:val="18"/>
          <w:lang w:val="de-DE"/>
        </w:rPr>
        <w:t>SEA</w:t>
      </w:r>
      <w:r w:rsidRPr="008C5FD9">
        <w:rPr>
          <w:color w:val="808285"/>
          <w:spacing w:val="-9"/>
          <w:sz w:val="18"/>
          <w:lang w:val="de-DE"/>
        </w:rPr>
        <w:t xml:space="preserve"> </w:t>
      </w:r>
      <w:r w:rsidRPr="008C5FD9">
        <w:rPr>
          <w:color w:val="808285"/>
          <w:spacing w:val="-4"/>
          <w:sz w:val="18"/>
          <w:lang w:val="de-DE"/>
        </w:rPr>
        <w:t xml:space="preserve">machen </w:t>
      </w:r>
      <w:r w:rsidRPr="008C5FD9">
        <w:rPr>
          <w:color w:val="808285"/>
          <w:w w:val="105"/>
          <w:sz w:val="18"/>
          <w:lang w:val="de-DE"/>
        </w:rPr>
        <w:t>sie</w:t>
      </w:r>
      <w:r w:rsidRPr="008C5FD9">
        <w:rPr>
          <w:color w:val="808285"/>
          <w:spacing w:val="-14"/>
          <w:w w:val="105"/>
          <w:sz w:val="18"/>
          <w:lang w:val="de-DE"/>
        </w:rPr>
        <w:t xml:space="preserve"> </w:t>
      </w:r>
      <w:r w:rsidRPr="008C5FD9">
        <w:rPr>
          <w:color w:val="808285"/>
          <w:w w:val="105"/>
          <w:sz w:val="18"/>
          <w:lang w:val="de-DE"/>
        </w:rPr>
        <w:t>die</w:t>
      </w:r>
      <w:r w:rsidRPr="008C5FD9">
        <w:rPr>
          <w:color w:val="808285"/>
          <w:spacing w:val="-13"/>
          <w:w w:val="105"/>
          <w:sz w:val="18"/>
          <w:lang w:val="de-DE"/>
        </w:rPr>
        <w:t xml:space="preserve"> </w:t>
      </w:r>
      <w:r w:rsidRPr="008C5FD9">
        <w:rPr>
          <w:color w:val="808285"/>
          <w:w w:val="105"/>
          <w:sz w:val="18"/>
          <w:lang w:val="de-DE"/>
        </w:rPr>
        <w:t xml:space="preserve">Performance </w:t>
      </w:r>
      <w:r w:rsidRPr="008C5FD9">
        <w:rPr>
          <w:color w:val="808285"/>
          <w:sz w:val="18"/>
          <w:lang w:val="de-DE"/>
        </w:rPr>
        <w:t>von</w:t>
      </w:r>
      <w:r w:rsidRPr="008C5FD9">
        <w:rPr>
          <w:color w:val="808285"/>
          <w:spacing w:val="-13"/>
          <w:sz w:val="18"/>
          <w:lang w:val="de-DE"/>
        </w:rPr>
        <w:t xml:space="preserve"> </w:t>
      </w:r>
      <w:r w:rsidRPr="008C5FD9">
        <w:rPr>
          <w:color w:val="808285"/>
          <w:sz w:val="18"/>
          <w:lang w:val="de-DE"/>
        </w:rPr>
        <w:t>Online-</w:t>
      </w:r>
      <w:proofErr w:type="spellStart"/>
      <w:r w:rsidRPr="008C5FD9">
        <w:rPr>
          <w:color w:val="808285"/>
          <w:sz w:val="18"/>
          <w:lang w:val="de-DE"/>
        </w:rPr>
        <w:t>Kampag</w:t>
      </w:r>
      <w:proofErr w:type="spellEnd"/>
      <w:r w:rsidRPr="008C5FD9">
        <w:rPr>
          <w:color w:val="808285"/>
          <w:sz w:val="18"/>
          <w:lang w:val="de-DE"/>
        </w:rPr>
        <w:t xml:space="preserve">- </w:t>
      </w:r>
      <w:proofErr w:type="spellStart"/>
      <w:r w:rsidRPr="008C5FD9">
        <w:rPr>
          <w:color w:val="808285"/>
          <w:w w:val="105"/>
          <w:sz w:val="18"/>
          <w:lang w:val="de-DE"/>
        </w:rPr>
        <w:t>nen</w:t>
      </w:r>
      <w:proofErr w:type="spellEnd"/>
      <w:r w:rsidRPr="008C5FD9">
        <w:rPr>
          <w:color w:val="808285"/>
          <w:w w:val="105"/>
          <w:sz w:val="18"/>
          <w:lang w:val="de-DE"/>
        </w:rPr>
        <w:t xml:space="preserve"> messbar und </w:t>
      </w:r>
      <w:r w:rsidRPr="008C5FD9">
        <w:rPr>
          <w:color w:val="808285"/>
          <w:spacing w:val="-2"/>
          <w:w w:val="105"/>
          <w:sz w:val="18"/>
          <w:lang w:val="de-DE"/>
        </w:rPr>
        <w:t>vergleichbar.</w:t>
      </w:r>
    </w:p>
    <w:p w14:paraId="5AF1CD19" w14:textId="77777777" w:rsidR="00C144CE" w:rsidRPr="008C5FD9" w:rsidRDefault="00F24B1B">
      <w:pPr>
        <w:pStyle w:val="BodyText"/>
        <w:spacing w:before="99" w:line="271" w:lineRule="auto"/>
        <w:ind w:left="133" w:right="954"/>
        <w:jc w:val="both"/>
        <w:rPr>
          <w:lang w:val="de-DE"/>
        </w:rPr>
      </w:pPr>
      <w:r w:rsidRPr="008C5FD9">
        <w:rPr>
          <w:lang w:val="de-DE"/>
        </w:rPr>
        <w:br w:type="column"/>
      </w:r>
      <w:r w:rsidRPr="008C5FD9">
        <w:rPr>
          <w:color w:val="231F20"/>
          <w:lang w:val="de-DE"/>
        </w:rPr>
        <w:t>präziser auf die Intention des Nutzers eingehen zu können. Diese Faktoren werden in einem</w:t>
      </w:r>
      <w:r w:rsidRPr="008C5FD9">
        <w:rPr>
          <w:color w:val="231F20"/>
          <w:spacing w:val="-8"/>
          <w:lang w:val="de-DE"/>
        </w:rPr>
        <w:t xml:space="preserve"> </w:t>
      </w:r>
      <w:r w:rsidRPr="008C5FD9">
        <w:rPr>
          <w:color w:val="231F20"/>
          <w:lang w:val="de-DE"/>
        </w:rPr>
        <w:t>Rankingsystem</w:t>
      </w:r>
      <w:r w:rsidRPr="008C5FD9">
        <w:rPr>
          <w:color w:val="231F20"/>
          <w:spacing w:val="-8"/>
          <w:lang w:val="de-DE"/>
        </w:rPr>
        <w:t xml:space="preserve"> </w:t>
      </w:r>
      <w:r w:rsidRPr="008C5FD9">
        <w:rPr>
          <w:color w:val="231F20"/>
          <w:lang w:val="de-DE"/>
        </w:rPr>
        <w:t>vereint,</w:t>
      </w:r>
      <w:r w:rsidRPr="008C5FD9">
        <w:rPr>
          <w:color w:val="231F20"/>
          <w:spacing w:val="-8"/>
          <w:lang w:val="de-DE"/>
        </w:rPr>
        <w:t xml:space="preserve"> </w:t>
      </w:r>
      <w:r w:rsidRPr="008C5FD9">
        <w:rPr>
          <w:color w:val="231F20"/>
          <w:lang w:val="de-DE"/>
        </w:rPr>
        <w:t>dem</w:t>
      </w:r>
      <w:r w:rsidRPr="008C5FD9">
        <w:rPr>
          <w:color w:val="231F20"/>
          <w:spacing w:val="-8"/>
          <w:lang w:val="de-DE"/>
        </w:rPr>
        <w:t xml:space="preserve"> </w:t>
      </w:r>
      <w:r w:rsidRPr="008C5FD9">
        <w:rPr>
          <w:color w:val="231F20"/>
          <w:lang w:val="de-DE"/>
        </w:rPr>
        <w:t>viele</w:t>
      </w:r>
      <w:r w:rsidRPr="008C5FD9">
        <w:rPr>
          <w:color w:val="231F20"/>
          <w:spacing w:val="-8"/>
          <w:lang w:val="de-DE"/>
        </w:rPr>
        <w:t xml:space="preserve"> </w:t>
      </w:r>
      <w:r w:rsidRPr="008C5FD9">
        <w:rPr>
          <w:color w:val="231F20"/>
          <w:lang w:val="de-DE"/>
        </w:rPr>
        <w:t>Algorithmen</w:t>
      </w:r>
      <w:r w:rsidRPr="008C5FD9">
        <w:rPr>
          <w:color w:val="231F20"/>
          <w:spacing w:val="-8"/>
          <w:lang w:val="de-DE"/>
        </w:rPr>
        <w:t xml:space="preserve"> </w:t>
      </w:r>
      <w:r w:rsidRPr="008C5FD9">
        <w:rPr>
          <w:color w:val="231F20"/>
          <w:lang w:val="de-DE"/>
        </w:rPr>
        <w:t>zugrunde</w:t>
      </w:r>
      <w:r w:rsidRPr="008C5FD9">
        <w:rPr>
          <w:color w:val="231F20"/>
          <w:spacing w:val="-8"/>
          <w:lang w:val="de-DE"/>
        </w:rPr>
        <w:t xml:space="preserve"> </w:t>
      </w:r>
      <w:r w:rsidRPr="008C5FD9">
        <w:rPr>
          <w:color w:val="231F20"/>
          <w:lang w:val="de-DE"/>
        </w:rPr>
        <w:t>liegen.</w:t>
      </w:r>
      <w:r w:rsidRPr="008C5FD9">
        <w:rPr>
          <w:color w:val="231F20"/>
          <w:spacing w:val="-8"/>
          <w:lang w:val="de-DE"/>
        </w:rPr>
        <w:t xml:space="preserve"> </w:t>
      </w:r>
      <w:r w:rsidRPr="008C5FD9">
        <w:rPr>
          <w:color w:val="231F20"/>
          <w:lang w:val="de-DE"/>
        </w:rPr>
        <w:t>Der</w:t>
      </w:r>
      <w:r w:rsidRPr="008C5FD9">
        <w:rPr>
          <w:color w:val="231F20"/>
          <w:spacing w:val="-8"/>
          <w:lang w:val="de-DE"/>
        </w:rPr>
        <w:t xml:space="preserve"> </w:t>
      </w:r>
      <w:r w:rsidRPr="008C5FD9">
        <w:rPr>
          <w:color w:val="231F20"/>
          <w:lang w:val="de-DE"/>
        </w:rPr>
        <w:t>Google-</w:t>
      </w:r>
      <w:proofErr w:type="spellStart"/>
      <w:r w:rsidRPr="008C5FD9">
        <w:rPr>
          <w:color w:val="231F20"/>
          <w:lang w:val="de-DE"/>
        </w:rPr>
        <w:t>Algo</w:t>
      </w:r>
      <w:proofErr w:type="spellEnd"/>
      <w:r w:rsidRPr="008C5FD9">
        <w:rPr>
          <w:color w:val="231F20"/>
          <w:lang w:val="de-DE"/>
        </w:rPr>
        <w:t xml:space="preserve">- </w:t>
      </w:r>
      <w:proofErr w:type="spellStart"/>
      <w:r w:rsidRPr="008C5FD9">
        <w:rPr>
          <w:color w:val="231F20"/>
          <w:lang w:val="de-DE"/>
        </w:rPr>
        <w:t>rithmus</w:t>
      </w:r>
      <w:proofErr w:type="spellEnd"/>
      <w:r w:rsidRPr="008C5FD9">
        <w:rPr>
          <w:color w:val="231F20"/>
          <w:lang w:val="de-DE"/>
        </w:rPr>
        <w:t xml:space="preserve"> für die Indexierung von Webseiten besteht aus sehr vielen Faktoren. Experten sprechen von über 200 verschiedenen Faktoren, die wiederum eine Vielzahl von </w:t>
      </w:r>
      <w:proofErr w:type="spellStart"/>
      <w:r w:rsidRPr="008C5FD9">
        <w:rPr>
          <w:color w:val="231F20"/>
          <w:lang w:val="de-DE"/>
        </w:rPr>
        <w:t>ver</w:t>
      </w:r>
      <w:proofErr w:type="spellEnd"/>
      <w:r w:rsidRPr="008C5FD9">
        <w:rPr>
          <w:color w:val="231F20"/>
          <w:lang w:val="de-DE"/>
        </w:rPr>
        <w:t xml:space="preserve">- </w:t>
      </w:r>
      <w:proofErr w:type="spellStart"/>
      <w:r w:rsidRPr="008C5FD9">
        <w:rPr>
          <w:color w:val="231F20"/>
          <w:lang w:val="de-DE"/>
        </w:rPr>
        <w:t>schiedenen</w:t>
      </w:r>
      <w:proofErr w:type="spellEnd"/>
      <w:r w:rsidRPr="008C5FD9">
        <w:rPr>
          <w:color w:val="231F20"/>
          <w:lang w:val="de-DE"/>
        </w:rPr>
        <w:t xml:space="preserve"> Werten aufweisen können (vgl. Dean 2021). Manche dieser Faktoren sind bekannt, einige wiederum sind geheim. Auf einige dieser Faktoren wird später noch ein- gegangen, denn ihre Anwendung und eine Optimierung hinsichtlich dieser, ist sehr wichtig, um die eigene Webseite in ihrer Bedeutung im Ads-System steigen zu lassen. Ein guter Google-Ranking-Index-Wert wirkt sich also immer auch positiv auf eine </w:t>
      </w:r>
      <w:proofErr w:type="spellStart"/>
      <w:r w:rsidRPr="008C5FD9">
        <w:rPr>
          <w:color w:val="231F20"/>
          <w:lang w:val="de-DE"/>
        </w:rPr>
        <w:t>Anzei</w:t>
      </w:r>
      <w:proofErr w:type="spellEnd"/>
      <w:r w:rsidRPr="008C5FD9">
        <w:rPr>
          <w:color w:val="231F20"/>
          <w:lang w:val="de-DE"/>
        </w:rPr>
        <w:t xml:space="preserve">- </w:t>
      </w:r>
      <w:proofErr w:type="spellStart"/>
      <w:r w:rsidRPr="008C5FD9">
        <w:rPr>
          <w:color w:val="231F20"/>
          <w:lang w:val="de-DE"/>
        </w:rPr>
        <w:t>genplatzierung</w:t>
      </w:r>
      <w:proofErr w:type="spellEnd"/>
      <w:r w:rsidRPr="008C5FD9">
        <w:rPr>
          <w:color w:val="231F20"/>
          <w:lang w:val="de-DE"/>
        </w:rPr>
        <w:t xml:space="preserve"> aus. Man spricht im Ads-System vom sogenannten Google-</w:t>
      </w:r>
      <w:proofErr w:type="spellStart"/>
      <w:r w:rsidRPr="008C5FD9">
        <w:rPr>
          <w:color w:val="231F20"/>
          <w:lang w:val="de-DE"/>
        </w:rPr>
        <w:t>Qualitätsfak</w:t>
      </w:r>
      <w:proofErr w:type="spellEnd"/>
      <w:r w:rsidRPr="008C5FD9">
        <w:rPr>
          <w:color w:val="231F20"/>
          <w:lang w:val="de-DE"/>
        </w:rPr>
        <w:t xml:space="preserve">- </w:t>
      </w:r>
      <w:proofErr w:type="spellStart"/>
      <w:r w:rsidRPr="008C5FD9">
        <w:rPr>
          <w:color w:val="231F20"/>
          <w:spacing w:val="-4"/>
          <w:lang w:val="de-DE"/>
        </w:rPr>
        <w:t>tor</w:t>
      </w:r>
      <w:proofErr w:type="spellEnd"/>
      <w:r w:rsidRPr="008C5FD9">
        <w:rPr>
          <w:color w:val="231F20"/>
          <w:spacing w:val="-4"/>
          <w:lang w:val="de-DE"/>
        </w:rPr>
        <w:t>.</w:t>
      </w:r>
    </w:p>
    <w:p w14:paraId="095614D9" w14:textId="77777777" w:rsidR="00C144CE" w:rsidRPr="008C5FD9" w:rsidRDefault="00C144CE">
      <w:pPr>
        <w:pStyle w:val="BodyText"/>
        <w:rPr>
          <w:sz w:val="24"/>
          <w:lang w:val="de-DE"/>
        </w:rPr>
      </w:pPr>
    </w:p>
    <w:p w14:paraId="466A775D" w14:textId="77777777" w:rsidR="00C144CE" w:rsidRPr="008C5FD9" w:rsidRDefault="00C144CE">
      <w:pPr>
        <w:pStyle w:val="BodyText"/>
        <w:spacing w:before="9"/>
        <w:rPr>
          <w:sz w:val="35"/>
          <w:lang w:val="de-DE"/>
        </w:rPr>
      </w:pPr>
    </w:p>
    <w:p w14:paraId="7D71FCE7" w14:textId="77777777" w:rsidR="00C144CE" w:rsidRDefault="00F24B1B">
      <w:pPr>
        <w:pStyle w:val="Heading3"/>
        <w:numPr>
          <w:ilvl w:val="1"/>
          <w:numId w:val="8"/>
        </w:numPr>
        <w:tabs>
          <w:tab w:val="left" w:pos="701"/>
        </w:tabs>
        <w:spacing w:before="1"/>
        <w:ind w:left="700" w:hanging="568"/>
        <w:jc w:val="left"/>
      </w:pPr>
      <w:r>
        <w:rPr>
          <w:color w:val="003946"/>
        </w:rPr>
        <w:t>KPIs</w:t>
      </w:r>
      <w:r>
        <w:rPr>
          <w:color w:val="003946"/>
          <w:spacing w:val="-14"/>
        </w:rPr>
        <w:t xml:space="preserve"> </w:t>
      </w:r>
      <w:r>
        <w:rPr>
          <w:color w:val="003946"/>
        </w:rPr>
        <w:t>für</w:t>
      </w:r>
      <w:r>
        <w:rPr>
          <w:color w:val="003946"/>
          <w:spacing w:val="-13"/>
        </w:rPr>
        <w:t xml:space="preserve"> </w:t>
      </w:r>
      <w:r>
        <w:rPr>
          <w:color w:val="003946"/>
          <w:spacing w:val="-5"/>
        </w:rPr>
        <w:t>SEA</w:t>
      </w:r>
    </w:p>
    <w:p w14:paraId="19002D1F" w14:textId="77777777" w:rsidR="00C144CE" w:rsidRPr="008C5FD9" w:rsidRDefault="00F24B1B">
      <w:pPr>
        <w:pStyle w:val="BodyText"/>
        <w:spacing w:before="268" w:line="271" w:lineRule="auto"/>
        <w:ind w:left="133" w:right="954" w:hanging="1"/>
        <w:jc w:val="both"/>
        <w:rPr>
          <w:lang w:val="de-DE"/>
        </w:rPr>
      </w:pPr>
      <w:r w:rsidRPr="008C5FD9">
        <w:rPr>
          <w:color w:val="231F20"/>
          <w:lang w:val="de-DE"/>
        </w:rPr>
        <w:t>Laut De</w:t>
      </w:r>
      <w:r>
        <w:rPr>
          <w:color w:val="231F20"/>
        </w:rPr>
        <w:t>ﬁ</w:t>
      </w:r>
      <w:proofErr w:type="spellStart"/>
      <w:r w:rsidRPr="008C5FD9">
        <w:rPr>
          <w:color w:val="231F20"/>
          <w:lang w:val="de-DE"/>
        </w:rPr>
        <w:t>nition</w:t>
      </w:r>
      <w:proofErr w:type="spellEnd"/>
      <w:r w:rsidRPr="008C5FD9">
        <w:rPr>
          <w:color w:val="231F20"/>
          <w:lang w:val="de-DE"/>
        </w:rPr>
        <w:t xml:space="preserve"> sind KPIs (Key Performance </w:t>
      </w:r>
      <w:proofErr w:type="spellStart"/>
      <w:r w:rsidRPr="008C5FD9">
        <w:rPr>
          <w:color w:val="231F20"/>
          <w:lang w:val="de-DE"/>
        </w:rPr>
        <w:t>Indicator</w:t>
      </w:r>
      <w:proofErr w:type="spellEnd"/>
      <w:r w:rsidRPr="008C5FD9">
        <w:rPr>
          <w:color w:val="231F20"/>
          <w:lang w:val="de-DE"/>
        </w:rPr>
        <w:t>) Kennzahlen, mithilfe derer der Fortschritt oder der Erfüllungsgrad von wichtigen Zielsetzungen oder de</w:t>
      </w:r>
      <w:r>
        <w:rPr>
          <w:color w:val="231F20"/>
        </w:rPr>
        <w:t>ﬁ</w:t>
      </w:r>
      <w:proofErr w:type="spellStart"/>
      <w:r w:rsidRPr="008C5FD9">
        <w:rPr>
          <w:color w:val="231F20"/>
          <w:lang w:val="de-DE"/>
        </w:rPr>
        <w:t>nierten</w:t>
      </w:r>
      <w:proofErr w:type="spellEnd"/>
      <w:r w:rsidRPr="008C5FD9">
        <w:rPr>
          <w:color w:val="231F20"/>
          <w:lang w:val="de-DE"/>
        </w:rPr>
        <w:t xml:space="preserve"> Erfolgsfaktoren innerhalb einer Organisation gemessen und/oder ermittelt werden können (vgl. Peterson 2005). Gerade im Bereich der Suchmaschinen-Werbung ist eine maximale Transparenz und ein Verständnis der relevanten KPIs notwendig, um Maß- nahmen zu optimieren.</w:t>
      </w:r>
    </w:p>
    <w:p w14:paraId="36CFB3D6" w14:textId="77777777" w:rsidR="00C144CE" w:rsidRPr="008C5FD9" w:rsidRDefault="00C144CE">
      <w:pPr>
        <w:pStyle w:val="BodyText"/>
        <w:spacing w:before="8"/>
        <w:rPr>
          <w:sz w:val="22"/>
          <w:lang w:val="de-DE"/>
        </w:rPr>
      </w:pPr>
    </w:p>
    <w:p w14:paraId="5932EDB6" w14:textId="77777777" w:rsidR="00C144CE" w:rsidRPr="008C5FD9" w:rsidRDefault="00F24B1B">
      <w:pPr>
        <w:pStyle w:val="BodyText"/>
        <w:spacing w:line="271" w:lineRule="auto"/>
        <w:ind w:left="133" w:right="954"/>
        <w:jc w:val="both"/>
        <w:rPr>
          <w:lang w:val="de-DE"/>
        </w:rPr>
      </w:pPr>
      <w:r w:rsidRPr="008C5FD9">
        <w:rPr>
          <w:color w:val="231F20"/>
          <w:lang w:val="de-DE"/>
        </w:rPr>
        <w:t>Das</w:t>
      </w:r>
      <w:r w:rsidRPr="008C5FD9">
        <w:rPr>
          <w:color w:val="231F20"/>
          <w:spacing w:val="-3"/>
          <w:lang w:val="de-DE"/>
        </w:rPr>
        <w:t xml:space="preserve"> </w:t>
      </w:r>
      <w:r w:rsidRPr="008C5FD9">
        <w:rPr>
          <w:color w:val="231F20"/>
          <w:lang w:val="de-DE"/>
        </w:rPr>
        <w:t>vorherrschende</w:t>
      </w:r>
      <w:r w:rsidRPr="008C5FD9">
        <w:rPr>
          <w:color w:val="231F20"/>
          <w:spacing w:val="-3"/>
          <w:lang w:val="de-DE"/>
        </w:rPr>
        <w:t xml:space="preserve"> </w:t>
      </w:r>
      <w:r w:rsidRPr="008C5FD9">
        <w:rPr>
          <w:color w:val="231F20"/>
          <w:lang w:val="de-DE"/>
        </w:rPr>
        <w:t>Abrechnungsverfahren</w:t>
      </w:r>
      <w:r w:rsidRPr="008C5FD9">
        <w:rPr>
          <w:color w:val="231F20"/>
          <w:spacing w:val="-3"/>
          <w:lang w:val="de-DE"/>
        </w:rPr>
        <w:t xml:space="preserve"> </w:t>
      </w:r>
      <w:r w:rsidRPr="008C5FD9">
        <w:rPr>
          <w:color w:val="231F20"/>
          <w:lang w:val="de-DE"/>
        </w:rPr>
        <w:t>im</w:t>
      </w:r>
      <w:r w:rsidRPr="008C5FD9">
        <w:rPr>
          <w:color w:val="231F20"/>
          <w:spacing w:val="-3"/>
          <w:lang w:val="de-DE"/>
        </w:rPr>
        <w:t xml:space="preserve"> </w:t>
      </w:r>
      <w:r w:rsidRPr="008C5FD9">
        <w:rPr>
          <w:color w:val="231F20"/>
          <w:lang w:val="de-DE"/>
        </w:rPr>
        <w:t>SEA</w:t>
      </w:r>
      <w:r w:rsidRPr="008C5FD9">
        <w:rPr>
          <w:color w:val="231F20"/>
          <w:spacing w:val="-3"/>
          <w:lang w:val="de-DE"/>
        </w:rPr>
        <w:t xml:space="preserve"> </w:t>
      </w:r>
      <w:r w:rsidRPr="008C5FD9">
        <w:rPr>
          <w:color w:val="231F20"/>
          <w:lang w:val="de-DE"/>
        </w:rPr>
        <w:t>ist</w:t>
      </w:r>
      <w:r w:rsidRPr="008C5FD9">
        <w:rPr>
          <w:color w:val="231F20"/>
          <w:spacing w:val="-3"/>
          <w:lang w:val="de-DE"/>
        </w:rPr>
        <w:t xml:space="preserve"> </w:t>
      </w:r>
      <w:r w:rsidRPr="008C5FD9">
        <w:rPr>
          <w:color w:val="231F20"/>
          <w:lang w:val="de-DE"/>
        </w:rPr>
        <w:t>der</w:t>
      </w:r>
      <w:r w:rsidRPr="008C5FD9">
        <w:rPr>
          <w:color w:val="231F20"/>
          <w:spacing w:val="-3"/>
          <w:lang w:val="de-DE"/>
        </w:rPr>
        <w:t xml:space="preserve"> </w:t>
      </w:r>
      <w:proofErr w:type="spellStart"/>
      <w:r w:rsidRPr="008C5FD9">
        <w:rPr>
          <w:color w:val="231F20"/>
          <w:lang w:val="de-DE"/>
        </w:rPr>
        <w:t>Cost</w:t>
      </w:r>
      <w:proofErr w:type="spellEnd"/>
      <w:r w:rsidRPr="008C5FD9">
        <w:rPr>
          <w:color w:val="231F20"/>
          <w:lang w:val="de-DE"/>
        </w:rPr>
        <w:t>-per-Click.</w:t>
      </w:r>
      <w:r w:rsidRPr="008C5FD9">
        <w:rPr>
          <w:color w:val="231F20"/>
          <w:spacing w:val="-3"/>
          <w:lang w:val="de-DE"/>
        </w:rPr>
        <w:t xml:space="preserve"> </w:t>
      </w:r>
      <w:r w:rsidRPr="008C5FD9">
        <w:rPr>
          <w:color w:val="231F20"/>
          <w:lang w:val="de-DE"/>
        </w:rPr>
        <w:t>Da</w:t>
      </w:r>
      <w:r w:rsidRPr="008C5FD9">
        <w:rPr>
          <w:color w:val="231F20"/>
          <w:spacing w:val="-3"/>
          <w:lang w:val="de-DE"/>
        </w:rPr>
        <w:t xml:space="preserve"> </w:t>
      </w:r>
      <w:r w:rsidRPr="008C5FD9">
        <w:rPr>
          <w:color w:val="231F20"/>
          <w:lang w:val="de-DE"/>
        </w:rPr>
        <w:t>dieser</w:t>
      </w:r>
      <w:r w:rsidRPr="008C5FD9">
        <w:rPr>
          <w:color w:val="231F20"/>
          <w:spacing w:val="-3"/>
          <w:lang w:val="de-DE"/>
        </w:rPr>
        <w:t xml:space="preserve"> </w:t>
      </w:r>
      <w:r w:rsidRPr="008C5FD9">
        <w:rPr>
          <w:color w:val="231F20"/>
          <w:lang w:val="de-DE"/>
        </w:rPr>
        <w:t>mit jeder einzelnen Suchanfrage stark variieren kann, lohnt es sich, die entsprechenden Faktoren</w:t>
      </w:r>
      <w:r w:rsidRPr="008C5FD9">
        <w:rPr>
          <w:color w:val="231F20"/>
          <w:spacing w:val="-4"/>
          <w:lang w:val="de-DE"/>
        </w:rPr>
        <w:t xml:space="preserve"> </w:t>
      </w:r>
      <w:r w:rsidRPr="008C5FD9">
        <w:rPr>
          <w:color w:val="231F20"/>
          <w:lang w:val="de-DE"/>
        </w:rPr>
        <w:t>zu</w:t>
      </w:r>
      <w:r w:rsidRPr="008C5FD9">
        <w:rPr>
          <w:color w:val="231F20"/>
          <w:spacing w:val="-4"/>
          <w:lang w:val="de-DE"/>
        </w:rPr>
        <w:t xml:space="preserve"> </w:t>
      </w:r>
      <w:r w:rsidRPr="008C5FD9">
        <w:rPr>
          <w:color w:val="231F20"/>
          <w:lang w:val="de-DE"/>
        </w:rPr>
        <w:t>kennen,</w:t>
      </w:r>
      <w:r w:rsidRPr="008C5FD9">
        <w:rPr>
          <w:color w:val="231F20"/>
          <w:spacing w:val="-4"/>
          <w:lang w:val="de-DE"/>
        </w:rPr>
        <w:t xml:space="preserve"> </w:t>
      </w:r>
      <w:r w:rsidRPr="008C5FD9">
        <w:rPr>
          <w:color w:val="231F20"/>
          <w:lang w:val="de-DE"/>
        </w:rPr>
        <w:t>die</w:t>
      </w:r>
      <w:r w:rsidRPr="008C5FD9">
        <w:rPr>
          <w:color w:val="231F20"/>
          <w:spacing w:val="-4"/>
          <w:lang w:val="de-DE"/>
        </w:rPr>
        <w:t xml:space="preserve"> </w:t>
      </w:r>
      <w:r w:rsidRPr="008C5FD9">
        <w:rPr>
          <w:color w:val="231F20"/>
          <w:lang w:val="de-DE"/>
        </w:rPr>
        <w:t>für</w:t>
      </w:r>
      <w:r w:rsidRPr="008C5FD9">
        <w:rPr>
          <w:color w:val="231F20"/>
          <w:spacing w:val="-4"/>
          <w:lang w:val="de-DE"/>
        </w:rPr>
        <w:t xml:space="preserve"> </w:t>
      </w:r>
      <w:r w:rsidRPr="008C5FD9">
        <w:rPr>
          <w:color w:val="231F20"/>
          <w:lang w:val="de-DE"/>
        </w:rPr>
        <w:t>den</w:t>
      </w:r>
      <w:r w:rsidRPr="008C5FD9">
        <w:rPr>
          <w:color w:val="231F20"/>
          <w:spacing w:val="-4"/>
          <w:lang w:val="de-DE"/>
        </w:rPr>
        <w:t xml:space="preserve"> </w:t>
      </w:r>
      <w:r w:rsidRPr="008C5FD9">
        <w:rPr>
          <w:color w:val="231F20"/>
          <w:lang w:val="de-DE"/>
        </w:rPr>
        <w:t>CPC</w:t>
      </w:r>
      <w:r w:rsidRPr="008C5FD9">
        <w:rPr>
          <w:color w:val="231F20"/>
          <w:spacing w:val="-4"/>
          <w:lang w:val="de-DE"/>
        </w:rPr>
        <w:t xml:space="preserve"> </w:t>
      </w:r>
      <w:r w:rsidRPr="008C5FD9">
        <w:rPr>
          <w:color w:val="231F20"/>
          <w:lang w:val="de-DE"/>
        </w:rPr>
        <w:t>verantwortlich</w:t>
      </w:r>
      <w:r w:rsidRPr="008C5FD9">
        <w:rPr>
          <w:color w:val="231F20"/>
          <w:spacing w:val="-4"/>
          <w:lang w:val="de-DE"/>
        </w:rPr>
        <w:t xml:space="preserve"> </w:t>
      </w:r>
      <w:r w:rsidRPr="008C5FD9">
        <w:rPr>
          <w:color w:val="231F20"/>
          <w:lang w:val="de-DE"/>
        </w:rPr>
        <w:t>sind,</w:t>
      </w:r>
      <w:r w:rsidRPr="008C5FD9">
        <w:rPr>
          <w:color w:val="231F20"/>
          <w:spacing w:val="-4"/>
          <w:lang w:val="de-DE"/>
        </w:rPr>
        <w:t xml:space="preserve"> </w:t>
      </w:r>
      <w:r w:rsidRPr="008C5FD9">
        <w:rPr>
          <w:color w:val="231F20"/>
          <w:lang w:val="de-DE"/>
        </w:rPr>
        <w:t>ebenso</w:t>
      </w:r>
      <w:r w:rsidRPr="008C5FD9">
        <w:rPr>
          <w:color w:val="231F20"/>
          <w:spacing w:val="-4"/>
          <w:lang w:val="de-DE"/>
        </w:rPr>
        <w:t xml:space="preserve"> </w:t>
      </w:r>
      <w:r w:rsidRPr="008C5FD9">
        <w:rPr>
          <w:color w:val="231F20"/>
          <w:lang w:val="de-DE"/>
        </w:rPr>
        <w:t>wie</w:t>
      </w:r>
      <w:r w:rsidRPr="008C5FD9">
        <w:rPr>
          <w:color w:val="231F20"/>
          <w:spacing w:val="-4"/>
          <w:lang w:val="de-DE"/>
        </w:rPr>
        <w:t xml:space="preserve"> </w:t>
      </w:r>
      <w:r w:rsidRPr="008C5FD9">
        <w:rPr>
          <w:color w:val="231F20"/>
          <w:lang w:val="de-DE"/>
        </w:rPr>
        <w:t>die</w:t>
      </w:r>
      <w:r w:rsidRPr="008C5FD9">
        <w:rPr>
          <w:color w:val="231F20"/>
          <w:spacing w:val="-4"/>
          <w:lang w:val="de-DE"/>
        </w:rPr>
        <w:t xml:space="preserve"> </w:t>
      </w:r>
      <w:r w:rsidRPr="008C5FD9">
        <w:rPr>
          <w:color w:val="231F20"/>
          <w:lang w:val="de-DE"/>
        </w:rPr>
        <w:t>dazugehörigen KPIs</w:t>
      </w:r>
      <w:r w:rsidRPr="008C5FD9">
        <w:rPr>
          <w:color w:val="231F20"/>
          <w:spacing w:val="-10"/>
          <w:lang w:val="de-DE"/>
        </w:rPr>
        <w:t xml:space="preserve"> </w:t>
      </w:r>
      <w:r w:rsidRPr="008C5FD9">
        <w:rPr>
          <w:color w:val="231F20"/>
          <w:lang w:val="de-DE"/>
        </w:rPr>
        <w:t>zur</w:t>
      </w:r>
      <w:r w:rsidRPr="008C5FD9">
        <w:rPr>
          <w:color w:val="231F20"/>
          <w:spacing w:val="-10"/>
          <w:lang w:val="de-DE"/>
        </w:rPr>
        <w:t xml:space="preserve"> </w:t>
      </w:r>
      <w:r w:rsidRPr="008C5FD9">
        <w:rPr>
          <w:color w:val="231F20"/>
          <w:lang w:val="de-DE"/>
        </w:rPr>
        <w:t>Optimierung</w:t>
      </w:r>
      <w:r w:rsidRPr="008C5FD9">
        <w:rPr>
          <w:color w:val="231F20"/>
          <w:spacing w:val="-10"/>
          <w:lang w:val="de-DE"/>
        </w:rPr>
        <w:t xml:space="preserve"> </w:t>
      </w:r>
      <w:r w:rsidRPr="008C5FD9">
        <w:rPr>
          <w:color w:val="231F20"/>
          <w:lang w:val="de-DE"/>
        </w:rPr>
        <w:t>der</w:t>
      </w:r>
      <w:r w:rsidRPr="008C5FD9">
        <w:rPr>
          <w:color w:val="231F20"/>
          <w:spacing w:val="-10"/>
          <w:lang w:val="de-DE"/>
        </w:rPr>
        <w:t xml:space="preserve"> </w:t>
      </w:r>
      <w:r w:rsidRPr="008C5FD9">
        <w:rPr>
          <w:color w:val="231F20"/>
          <w:lang w:val="de-DE"/>
        </w:rPr>
        <w:t>Kampagnen.</w:t>
      </w:r>
      <w:r w:rsidRPr="008C5FD9">
        <w:rPr>
          <w:color w:val="231F20"/>
          <w:spacing w:val="-10"/>
          <w:lang w:val="de-DE"/>
        </w:rPr>
        <w:t xml:space="preserve"> </w:t>
      </w:r>
      <w:r w:rsidRPr="008C5FD9">
        <w:rPr>
          <w:color w:val="231F20"/>
          <w:lang w:val="de-DE"/>
        </w:rPr>
        <w:t>Grundsätzlich</w:t>
      </w:r>
      <w:r w:rsidRPr="008C5FD9">
        <w:rPr>
          <w:color w:val="231F20"/>
          <w:spacing w:val="-10"/>
          <w:lang w:val="de-DE"/>
        </w:rPr>
        <w:t xml:space="preserve"> </w:t>
      </w:r>
      <w:r w:rsidRPr="008C5FD9">
        <w:rPr>
          <w:color w:val="231F20"/>
          <w:lang w:val="de-DE"/>
        </w:rPr>
        <w:t>ist</w:t>
      </w:r>
      <w:r w:rsidRPr="008C5FD9">
        <w:rPr>
          <w:color w:val="231F20"/>
          <w:spacing w:val="-10"/>
          <w:lang w:val="de-DE"/>
        </w:rPr>
        <w:t xml:space="preserve"> </w:t>
      </w:r>
      <w:r w:rsidRPr="008C5FD9">
        <w:rPr>
          <w:color w:val="231F20"/>
          <w:lang w:val="de-DE"/>
        </w:rPr>
        <w:t>festzuhalten,</w:t>
      </w:r>
      <w:r w:rsidRPr="008C5FD9">
        <w:rPr>
          <w:color w:val="231F20"/>
          <w:spacing w:val="-10"/>
          <w:lang w:val="de-DE"/>
        </w:rPr>
        <w:t xml:space="preserve"> </w:t>
      </w:r>
      <w:r w:rsidRPr="008C5FD9">
        <w:rPr>
          <w:color w:val="231F20"/>
          <w:lang w:val="de-DE"/>
        </w:rPr>
        <w:t>dass</w:t>
      </w:r>
      <w:r w:rsidRPr="008C5FD9">
        <w:rPr>
          <w:color w:val="231F20"/>
          <w:spacing w:val="-10"/>
          <w:lang w:val="de-DE"/>
        </w:rPr>
        <w:t xml:space="preserve"> </w:t>
      </w:r>
      <w:r w:rsidRPr="008C5FD9">
        <w:rPr>
          <w:color w:val="231F20"/>
          <w:lang w:val="de-DE"/>
        </w:rPr>
        <w:t>jeder</w:t>
      </w:r>
      <w:r w:rsidRPr="008C5FD9">
        <w:rPr>
          <w:color w:val="231F20"/>
          <w:spacing w:val="-10"/>
          <w:lang w:val="de-DE"/>
        </w:rPr>
        <w:t xml:space="preserve"> </w:t>
      </w:r>
      <w:r w:rsidRPr="008C5FD9">
        <w:rPr>
          <w:color w:val="231F20"/>
          <w:lang w:val="de-DE"/>
        </w:rPr>
        <w:t>KPI</w:t>
      </w:r>
      <w:r w:rsidRPr="008C5FD9">
        <w:rPr>
          <w:color w:val="231F20"/>
          <w:spacing w:val="-10"/>
          <w:lang w:val="de-DE"/>
        </w:rPr>
        <w:t xml:space="preserve"> </w:t>
      </w:r>
      <w:r w:rsidRPr="008C5FD9">
        <w:rPr>
          <w:color w:val="231F20"/>
          <w:lang w:val="de-DE"/>
        </w:rPr>
        <w:t>das Ziel hat, einen aussagekräftigen Anhaltspunkt über den Erfolg einer Kampagne oder einer Anzeige zu liefern. Die verschiedenen KPIs können in der Anzeigenübersicht im Google Ads-Konto angezeigt werden, indem die Spalten bearbeitet und die jeweiligen KPIs, welche in den Spalten ausgegeben werden sollen, dort ausgewählt werden. Im Folgenden</w:t>
      </w:r>
      <w:r w:rsidRPr="008C5FD9">
        <w:rPr>
          <w:color w:val="231F20"/>
          <w:spacing w:val="-3"/>
          <w:lang w:val="de-DE"/>
        </w:rPr>
        <w:t xml:space="preserve"> </w:t>
      </w:r>
      <w:proofErr w:type="gramStart"/>
      <w:r w:rsidRPr="008C5FD9">
        <w:rPr>
          <w:color w:val="231F20"/>
          <w:lang w:val="de-DE"/>
        </w:rPr>
        <w:t>sollen</w:t>
      </w:r>
      <w:proofErr w:type="gramEnd"/>
      <w:r w:rsidRPr="008C5FD9">
        <w:rPr>
          <w:color w:val="231F20"/>
          <w:spacing w:val="-3"/>
          <w:lang w:val="de-DE"/>
        </w:rPr>
        <w:t xml:space="preserve"> </w:t>
      </w:r>
      <w:r w:rsidRPr="008C5FD9">
        <w:rPr>
          <w:color w:val="231F20"/>
          <w:lang w:val="de-DE"/>
        </w:rPr>
        <w:t>die</w:t>
      </w:r>
      <w:r w:rsidRPr="008C5FD9">
        <w:rPr>
          <w:color w:val="231F20"/>
          <w:spacing w:val="-3"/>
          <w:lang w:val="de-DE"/>
        </w:rPr>
        <w:t xml:space="preserve"> </w:t>
      </w:r>
      <w:r w:rsidRPr="008C5FD9">
        <w:rPr>
          <w:color w:val="231F20"/>
          <w:lang w:val="de-DE"/>
        </w:rPr>
        <w:t>für</w:t>
      </w:r>
      <w:r w:rsidRPr="008C5FD9">
        <w:rPr>
          <w:color w:val="231F20"/>
          <w:spacing w:val="-3"/>
          <w:lang w:val="de-DE"/>
        </w:rPr>
        <w:t xml:space="preserve"> </w:t>
      </w:r>
      <w:r w:rsidRPr="008C5FD9">
        <w:rPr>
          <w:color w:val="231F20"/>
          <w:lang w:val="de-DE"/>
        </w:rPr>
        <w:t>die</w:t>
      </w:r>
      <w:r w:rsidRPr="008C5FD9">
        <w:rPr>
          <w:color w:val="231F20"/>
          <w:spacing w:val="-3"/>
          <w:lang w:val="de-DE"/>
        </w:rPr>
        <w:t xml:space="preserve"> </w:t>
      </w:r>
      <w:r w:rsidRPr="008C5FD9">
        <w:rPr>
          <w:color w:val="231F20"/>
          <w:lang w:val="de-DE"/>
        </w:rPr>
        <w:t>Google</w:t>
      </w:r>
      <w:r w:rsidRPr="008C5FD9">
        <w:rPr>
          <w:color w:val="231F20"/>
          <w:spacing w:val="-3"/>
          <w:lang w:val="de-DE"/>
        </w:rPr>
        <w:t xml:space="preserve"> </w:t>
      </w:r>
      <w:r w:rsidRPr="008C5FD9">
        <w:rPr>
          <w:color w:val="231F20"/>
          <w:lang w:val="de-DE"/>
        </w:rPr>
        <w:t>Ads-Kampagnen</w:t>
      </w:r>
      <w:r w:rsidRPr="008C5FD9">
        <w:rPr>
          <w:color w:val="231F20"/>
          <w:spacing w:val="-3"/>
          <w:lang w:val="de-DE"/>
        </w:rPr>
        <w:t xml:space="preserve"> </w:t>
      </w:r>
      <w:r w:rsidRPr="008C5FD9">
        <w:rPr>
          <w:color w:val="231F20"/>
          <w:lang w:val="de-DE"/>
        </w:rPr>
        <w:t>relevanten</w:t>
      </w:r>
      <w:r w:rsidRPr="008C5FD9">
        <w:rPr>
          <w:color w:val="231F20"/>
          <w:spacing w:val="-3"/>
          <w:lang w:val="de-DE"/>
        </w:rPr>
        <w:t xml:space="preserve"> </w:t>
      </w:r>
      <w:r w:rsidRPr="008C5FD9">
        <w:rPr>
          <w:color w:val="231F20"/>
          <w:lang w:val="de-DE"/>
        </w:rPr>
        <w:t>SEA-KPIs</w:t>
      </w:r>
      <w:r w:rsidRPr="008C5FD9">
        <w:rPr>
          <w:color w:val="231F20"/>
          <w:spacing w:val="-3"/>
          <w:lang w:val="de-DE"/>
        </w:rPr>
        <w:t xml:space="preserve"> </w:t>
      </w:r>
      <w:r w:rsidRPr="008C5FD9">
        <w:rPr>
          <w:color w:val="231F20"/>
          <w:lang w:val="de-DE"/>
        </w:rPr>
        <w:t>erläutert</w:t>
      </w:r>
      <w:r w:rsidRPr="008C5FD9">
        <w:rPr>
          <w:color w:val="231F20"/>
          <w:spacing w:val="-3"/>
          <w:lang w:val="de-DE"/>
        </w:rPr>
        <w:t xml:space="preserve"> </w:t>
      </w:r>
      <w:r w:rsidRPr="008C5FD9">
        <w:rPr>
          <w:color w:val="231F20"/>
          <w:lang w:val="de-DE"/>
        </w:rPr>
        <w:t>und voneinander</w:t>
      </w:r>
      <w:r w:rsidRPr="008C5FD9">
        <w:rPr>
          <w:color w:val="231F20"/>
          <w:spacing w:val="-3"/>
          <w:lang w:val="de-DE"/>
        </w:rPr>
        <w:t xml:space="preserve"> </w:t>
      </w:r>
      <w:r w:rsidRPr="008C5FD9">
        <w:rPr>
          <w:color w:val="231F20"/>
          <w:lang w:val="de-DE"/>
        </w:rPr>
        <w:t>abgegrenzt</w:t>
      </w:r>
      <w:r w:rsidRPr="008C5FD9">
        <w:rPr>
          <w:color w:val="231F20"/>
          <w:spacing w:val="-3"/>
          <w:lang w:val="de-DE"/>
        </w:rPr>
        <w:t xml:space="preserve"> </w:t>
      </w:r>
      <w:r w:rsidRPr="008C5FD9">
        <w:rPr>
          <w:color w:val="231F20"/>
          <w:lang w:val="de-DE"/>
        </w:rPr>
        <w:t>werden</w:t>
      </w:r>
      <w:r w:rsidRPr="008C5FD9">
        <w:rPr>
          <w:color w:val="231F20"/>
          <w:spacing w:val="-3"/>
          <w:lang w:val="de-DE"/>
        </w:rPr>
        <w:t xml:space="preserve"> </w:t>
      </w:r>
      <w:r w:rsidRPr="008C5FD9">
        <w:rPr>
          <w:color w:val="231F20"/>
          <w:lang w:val="de-DE"/>
        </w:rPr>
        <w:t>(vgl.</w:t>
      </w:r>
      <w:r w:rsidRPr="008C5FD9">
        <w:rPr>
          <w:color w:val="231F20"/>
          <w:spacing w:val="-3"/>
          <w:lang w:val="de-DE"/>
        </w:rPr>
        <w:t xml:space="preserve"> </w:t>
      </w:r>
      <w:r w:rsidRPr="008C5FD9">
        <w:rPr>
          <w:color w:val="231F20"/>
          <w:lang w:val="de-DE"/>
        </w:rPr>
        <w:t>Kamps/Schetter</w:t>
      </w:r>
      <w:r w:rsidRPr="008C5FD9">
        <w:rPr>
          <w:color w:val="231F20"/>
          <w:spacing w:val="-3"/>
          <w:lang w:val="de-DE"/>
        </w:rPr>
        <w:t xml:space="preserve"> </w:t>
      </w:r>
      <w:r w:rsidRPr="008C5FD9">
        <w:rPr>
          <w:color w:val="231F20"/>
          <w:lang w:val="de-DE"/>
        </w:rPr>
        <w:t>2018,</w:t>
      </w:r>
      <w:r w:rsidRPr="008C5FD9">
        <w:rPr>
          <w:color w:val="231F20"/>
          <w:spacing w:val="-3"/>
          <w:lang w:val="de-DE"/>
        </w:rPr>
        <w:t xml:space="preserve"> </w:t>
      </w:r>
      <w:r w:rsidRPr="008C5FD9">
        <w:rPr>
          <w:color w:val="231F20"/>
          <w:lang w:val="de-DE"/>
        </w:rPr>
        <w:t>S.</w:t>
      </w:r>
      <w:r w:rsidRPr="008C5FD9">
        <w:rPr>
          <w:color w:val="231F20"/>
          <w:spacing w:val="-3"/>
          <w:lang w:val="de-DE"/>
        </w:rPr>
        <w:t xml:space="preserve"> </w:t>
      </w:r>
      <w:r w:rsidRPr="008C5FD9">
        <w:rPr>
          <w:color w:val="231F20"/>
          <w:lang w:val="de-DE"/>
        </w:rPr>
        <w:t>56–58).</w:t>
      </w:r>
    </w:p>
    <w:p w14:paraId="11D63836" w14:textId="77777777" w:rsidR="00C144CE" w:rsidRPr="008C5FD9" w:rsidRDefault="00C144CE">
      <w:pPr>
        <w:pStyle w:val="BodyText"/>
        <w:rPr>
          <w:sz w:val="24"/>
          <w:lang w:val="de-DE"/>
        </w:rPr>
      </w:pPr>
    </w:p>
    <w:p w14:paraId="623721F8" w14:textId="77777777" w:rsidR="00C144CE" w:rsidRPr="008C5FD9" w:rsidRDefault="00F24B1B">
      <w:pPr>
        <w:pStyle w:val="Heading5"/>
        <w:ind w:left="133"/>
        <w:rPr>
          <w:lang w:val="de-DE"/>
        </w:rPr>
      </w:pPr>
      <w:r w:rsidRPr="008C5FD9">
        <w:rPr>
          <w:color w:val="003946"/>
          <w:spacing w:val="-2"/>
          <w:w w:val="110"/>
          <w:lang w:val="de-DE"/>
        </w:rPr>
        <w:t>Qualitätsfaktor</w:t>
      </w:r>
    </w:p>
    <w:p w14:paraId="781F0354" w14:textId="77777777" w:rsidR="00C144CE" w:rsidRPr="008C5FD9" w:rsidRDefault="00C144CE">
      <w:pPr>
        <w:pStyle w:val="BodyText"/>
        <w:spacing w:before="10"/>
        <w:rPr>
          <w:sz w:val="26"/>
          <w:lang w:val="de-DE"/>
        </w:rPr>
      </w:pPr>
    </w:p>
    <w:p w14:paraId="58CF9E5B" w14:textId="77777777" w:rsidR="00C144CE" w:rsidRPr="008C5FD9" w:rsidRDefault="00F24B1B">
      <w:pPr>
        <w:pStyle w:val="BodyText"/>
        <w:spacing w:line="271" w:lineRule="auto"/>
        <w:ind w:left="133" w:right="954"/>
        <w:jc w:val="both"/>
        <w:rPr>
          <w:lang w:val="de-DE"/>
        </w:rPr>
      </w:pPr>
      <w:r w:rsidRPr="008C5FD9">
        <w:rPr>
          <w:color w:val="231F20"/>
          <w:lang w:val="de-DE"/>
        </w:rPr>
        <w:t xml:space="preserve">Der Qualitätsfaktor ist ein numerischer Wert zwischen 1 und 10. Er bewertet die Qualität von Keyword, Suchanzeige und dazugehöriger Zielseite auf Basis verschiedener </w:t>
      </w:r>
      <w:proofErr w:type="spellStart"/>
      <w:r w:rsidRPr="008C5FD9">
        <w:rPr>
          <w:color w:val="231F20"/>
          <w:lang w:val="de-DE"/>
        </w:rPr>
        <w:t>Krite</w:t>
      </w:r>
      <w:proofErr w:type="spellEnd"/>
      <w:r w:rsidRPr="008C5FD9">
        <w:rPr>
          <w:color w:val="231F20"/>
          <w:lang w:val="de-DE"/>
        </w:rPr>
        <w:t xml:space="preserve">- rien, wie zum Beispiel der Relevanz der Anzeigentexte und ihrer Zielseiten oder der Nutzererfahrung, die auf Basis der Click-Through-Rate (CTR) und der historischen Kon- </w:t>
      </w:r>
      <w:proofErr w:type="spellStart"/>
      <w:r w:rsidRPr="008C5FD9">
        <w:rPr>
          <w:color w:val="231F20"/>
          <w:lang w:val="de-DE"/>
        </w:rPr>
        <w:t>toleistung</w:t>
      </w:r>
      <w:proofErr w:type="spellEnd"/>
      <w:r w:rsidRPr="008C5FD9">
        <w:rPr>
          <w:color w:val="231F20"/>
          <w:lang w:val="de-DE"/>
        </w:rPr>
        <w:t xml:space="preserve"> bewertet wird. Auch Faktoren, die auf den ersten Blick nicht in direktem Zusammenhang mit der Anzeige stehen, zum Beispiel die Ladezeit oder die </w:t>
      </w:r>
      <w:proofErr w:type="spellStart"/>
      <w:r w:rsidRPr="008C5FD9">
        <w:rPr>
          <w:color w:val="231F20"/>
          <w:lang w:val="de-DE"/>
        </w:rPr>
        <w:t>Kompatibi</w:t>
      </w:r>
      <w:proofErr w:type="spellEnd"/>
      <w:r w:rsidRPr="008C5FD9">
        <w:rPr>
          <w:color w:val="231F20"/>
          <w:lang w:val="de-DE"/>
        </w:rPr>
        <w:t xml:space="preserve">- </w:t>
      </w:r>
      <w:proofErr w:type="spellStart"/>
      <w:r w:rsidRPr="008C5FD9">
        <w:rPr>
          <w:color w:val="231F20"/>
          <w:lang w:val="de-DE"/>
        </w:rPr>
        <w:t>lität</w:t>
      </w:r>
      <w:proofErr w:type="spellEnd"/>
      <w:r w:rsidRPr="008C5FD9">
        <w:rPr>
          <w:color w:val="231F20"/>
          <w:lang w:val="de-DE"/>
        </w:rPr>
        <w:t xml:space="preserve"> der Zielseite mit dem genutzten Endgerät, </w:t>
      </w:r>
      <w:r>
        <w:rPr>
          <w:color w:val="231F20"/>
        </w:rPr>
        <w:t>ﬂ</w:t>
      </w:r>
      <w:proofErr w:type="spellStart"/>
      <w:r w:rsidRPr="008C5FD9">
        <w:rPr>
          <w:color w:val="231F20"/>
          <w:lang w:val="de-DE"/>
        </w:rPr>
        <w:t>ießen</w:t>
      </w:r>
      <w:proofErr w:type="spellEnd"/>
      <w:r w:rsidRPr="008C5FD9">
        <w:rPr>
          <w:color w:val="231F20"/>
          <w:lang w:val="de-DE"/>
        </w:rPr>
        <w:t xml:space="preserve"> in den Qualitätsfaktor ein. Der Qualitätsfaktor nimmt dann wiederum entscheidend Ein</w:t>
      </w:r>
      <w:r>
        <w:rPr>
          <w:color w:val="231F20"/>
        </w:rPr>
        <w:t>ﬂ</w:t>
      </w:r>
      <w:proofErr w:type="spellStart"/>
      <w:r w:rsidRPr="008C5FD9">
        <w:rPr>
          <w:color w:val="231F20"/>
          <w:lang w:val="de-DE"/>
        </w:rPr>
        <w:t>uss</w:t>
      </w:r>
      <w:proofErr w:type="spellEnd"/>
      <w:r w:rsidRPr="008C5FD9">
        <w:rPr>
          <w:color w:val="231F20"/>
          <w:lang w:val="de-DE"/>
        </w:rPr>
        <w:t xml:space="preserve"> auf das Mindestgebot für ein Keyword, beziehungsweise auch auf den Klickpreis, der im Vergleich zu anderen Werbetreibenden für</w:t>
      </w:r>
      <w:r w:rsidRPr="008C5FD9">
        <w:rPr>
          <w:color w:val="231F20"/>
          <w:spacing w:val="-1"/>
          <w:lang w:val="de-DE"/>
        </w:rPr>
        <w:t xml:space="preserve"> </w:t>
      </w:r>
      <w:r w:rsidRPr="008C5FD9">
        <w:rPr>
          <w:color w:val="231F20"/>
          <w:lang w:val="de-DE"/>
        </w:rPr>
        <w:t>dasselbe Keyword</w:t>
      </w:r>
      <w:r w:rsidRPr="008C5FD9">
        <w:rPr>
          <w:color w:val="231F20"/>
          <w:spacing w:val="-1"/>
          <w:lang w:val="de-DE"/>
        </w:rPr>
        <w:t xml:space="preserve"> </w:t>
      </w:r>
      <w:r w:rsidRPr="008C5FD9">
        <w:rPr>
          <w:color w:val="231F20"/>
          <w:lang w:val="de-DE"/>
        </w:rPr>
        <w:t>bezahlt werden</w:t>
      </w:r>
      <w:r w:rsidRPr="008C5FD9">
        <w:rPr>
          <w:color w:val="231F20"/>
          <w:spacing w:val="-1"/>
          <w:lang w:val="de-DE"/>
        </w:rPr>
        <w:t xml:space="preserve"> </w:t>
      </w:r>
      <w:r w:rsidRPr="008C5FD9">
        <w:rPr>
          <w:color w:val="231F20"/>
          <w:lang w:val="de-DE"/>
        </w:rPr>
        <w:t>muss. Außerdem</w:t>
      </w:r>
      <w:r w:rsidRPr="008C5FD9">
        <w:rPr>
          <w:color w:val="231F20"/>
          <w:spacing w:val="-1"/>
          <w:lang w:val="de-DE"/>
        </w:rPr>
        <w:t xml:space="preserve"> </w:t>
      </w:r>
      <w:r w:rsidRPr="008C5FD9">
        <w:rPr>
          <w:color w:val="231F20"/>
          <w:lang w:val="de-DE"/>
        </w:rPr>
        <w:t>spielt er</w:t>
      </w:r>
      <w:r w:rsidRPr="008C5FD9">
        <w:rPr>
          <w:color w:val="231F20"/>
          <w:spacing w:val="-1"/>
          <w:lang w:val="de-DE"/>
        </w:rPr>
        <w:t xml:space="preserve"> </w:t>
      </w:r>
      <w:r w:rsidRPr="008C5FD9">
        <w:rPr>
          <w:color w:val="231F20"/>
          <w:lang w:val="de-DE"/>
        </w:rPr>
        <w:t>in die Entscheidung</w:t>
      </w:r>
      <w:r w:rsidRPr="008C5FD9">
        <w:rPr>
          <w:color w:val="231F20"/>
          <w:spacing w:val="2"/>
          <w:lang w:val="de-DE"/>
        </w:rPr>
        <w:t xml:space="preserve"> </w:t>
      </w:r>
      <w:r w:rsidRPr="008C5FD9">
        <w:rPr>
          <w:color w:val="231F20"/>
          <w:lang w:val="de-DE"/>
        </w:rPr>
        <w:t>des</w:t>
      </w:r>
      <w:r w:rsidRPr="008C5FD9">
        <w:rPr>
          <w:color w:val="231F20"/>
          <w:spacing w:val="3"/>
          <w:lang w:val="de-DE"/>
        </w:rPr>
        <w:t xml:space="preserve"> </w:t>
      </w:r>
      <w:r w:rsidRPr="008C5FD9">
        <w:rPr>
          <w:color w:val="231F20"/>
          <w:lang w:val="de-DE"/>
        </w:rPr>
        <w:t>Systems</w:t>
      </w:r>
      <w:r w:rsidRPr="008C5FD9">
        <w:rPr>
          <w:color w:val="231F20"/>
          <w:spacing w:val="3"/>
          <w:lang w:val="de-DE"/>
        </w:rPr>
        <w:t xml:space="preserve"> </w:t>
      </w:r>
      <w:r w:rsidRPr="008C5FD9">
        <w:rPr>
          <w:color w:val="231F20"/>
          <w:lang w:val="de-DE"/>
        </w:rPr>
        <w:t>hinein,</w:t>
      </w:r>
      <w:r w:rsidRPr="008C5FD9">
        <w:rPr>
          <w:color w:val="231F20"/>
          <w:spacing w:val="2"/>
          <w:lang w:val="de-DE"/>
        </w:rPr>
        <w:t xml:space="preserve"> </w:t>
      </w:r>
      <w:r w:rsidRPr="008C5FD9">
        <w:rPr>
          <w:color w:val="231F20"/>
          <w:lang w:val="de-DE"/>
        </w:rPr>
        <w:t>wer</w:t>
      </w:r>
      <w:r w:rsidRPr="008C5FD9">
        <w:rPr>
          <w:color w:val="231F20"/>
          <w:spacing w:val="3"/>
          <w:lang w:val="de-DE"/>
        </w:rPr>
        <w:t xml:space="preserve"> </w:t>
      </w:r>
      <w:r w:rsidRPr="008C5FD9">
        <w:rPr>
          <w:color w:val="231F20"/>
          <w:lang w:val="de-DE"/>
        </w:rPr>
        <w:t>in</w:t>
      </w:r>
      <w:r w:rsidRPr="008C5FD9">
        <w:rPr>
          <w:color w:val="231F20"/>
          <w:spacing w:val="3"/>
          <w:lang w:val="de-DE"/>
        </w:rPr>
        <w:t xml:space="preserve"> </w:t>
      </w:r>
      <w:r w:rsidRPr="008C5FD9">
        <w:rPr>
          <w:color w:val="231F20"/>
          <w:lang w:val="de-DE"/>
        </w:rPr>
        <w:t>der</w:t>
      </w:r>
      <w:r w:rsidRPr="008C5FD9">
        <w:rPr>
          <w:color w:val="231F20"/>
          <w:spacing w:val="3"/>
          <w:lang w:val="de-DE"/>
        </w:rPr>
        <w:t xml:space="preserve"> </w:t>
      </w:r>
      <w:r w:rsidRPr="008C5FD9">
        <w:rPr>
          <w:color w:val="231F20"/>
          <w:lang w:val="de-DE"/>
        </w:rPr>
        <w:t>Auktionsvergabe</w:t>
      </w:r>
      <w:r w:rsidRPr="008C5FD9">
        <w:rPr>
          <w:color w:val="231F20"/>
          <w:spacing w:val="2"/>
          <w:lang w:val="de-DE"/>
        </w:rPr>
        <w:t xml:space="preserve"> </w:t>
      </w:r>
      <w:r w:rsidRPr="008C5FD9">
        <w:rPr>
          <w:color w:val="231F20"/>
          <w:lang w:val="de-DE"/>
        </w:rPr>
        <w:t>beim</w:t>
      </w:r>
      <w:r w:rsidRPr="008C5FD9">
        <w:rPr>
          <w:color w:val="231F20"/>
          <w:spacing w:val="3"/>
          <w:lang w:val="de-DE"/>
        </w:rPr>
        <w:t xml:space="preserve"> </w:t>
      </w:r>
      <w:r w:rsidRPr="008C5FD9">
        <w:rPr>
          <w:color w:val="231F20"/>
          <w:lang w:val="de-DE"/>
        </w:rPr>
        <w:t>Bieten</w:t>
      </w:r>
      <w:r w:rsidRPr="008C5FD9">
        <w:rPr>
          <w:color w:val="231F20"/>
          <w:spacing w:val="3"/>
          <w:lang w:val="de-DE"/>
        </w:rPr>
        <w:t xml:space="preserve"> </w:t>
      </w:r>
      <w:r w:rsidRPr="008C5FD9">
        <w:rPr>
          <w:color w:val="231F20"/>
          <w:lang w:val="de-DE"/>
        </w:rPr>
        <w:t>auf</w:t>
      </w:r>
      <w:r w:rsidRPr="008C5FD9">
        <w:rPr>
          <w:color w:val="231F20"/>
          <w:spacing w:val="2"/>
          <w:lang w:val="de-DE"/>
        </w:rPr>
        <w:t xml:space="preserve"> </w:t>
      </w:r>
      <w:r w:rsidRPr="008C5FD9">
        <w:rPr>
          <w:color w:val="231F20"/>
          <w:lang w:val="de-DE"/>
        </w:rPr>
        <w:t>ein</w:t>
      </w:r>
      <w:r w:rsidRPr="008C5FD9">
        <w:rPr>
          <w:color w:val="231F20"/>
          <w:spacing w:val="3"/>
          <w:lang w:val="de-DE"/>
        </w:rPr>
        <w:t xml:space="preserve"> </w:t>
      </w:r>
      <w:r w:rsidRPr="008C5FD9">
        <w:rPr>
          <w:color w:val="231F20"/>
          <w:spacing w:val="-4"/>
          <w:lang w:val="de-DE"/>
        </w:rPr>
        <w:t>Key-</w:t>
      </w:r>
    </w:p>
    <w:p w14:paraId="2FFAF82E" w14:textId="77777777" w:rsidR="00C144CE" w:rsidRPr="008C5FD9" w:rsidRDefault="00C144CE">
      <w:pPr>
        <w:spacing w:line="271" w:lineRule="auto"/>
        <w:jc w:val="both"/>
        <w:rPr>
          <w:lang w:val="de-DE"/>
        </w:rPr>
        <w:sectPr w:rsidR="00C144CE" w:rsidRPr="008C5FD9">
          <w:type w:val="continuous"/>
          <w:pgSz w:w="11910" w:h="16840"/>
          <w:pgMar w:top="1600" w:right="460" w:bottom="280" w:left="460" w:header="0" w:footer="486" w:gutter="0"/>
          <w:cols w:num="2" w:space="720" w:equalWidth="0">
            <w:col w:w="1848" w:space="222"/>
            <w:col w:w="8920"/>
          </w:cols>
        </w:sectPr>
      </w:pPr>
    </w:p>
    <w:p w14:paraId="4A0FBE7F" w14:textId="77777777" w:rsidR="00C144CE" w:rsidRPr="00905159" w:rsidRDefault="00F24B1B">
      <w:pPr>
        <w:spacing w:before="89"/>
        <w:ind w:left="957"/>
        <w:rPr>
          <w:sz w:val="18"/>
          <w:lang w:val="de-DE"/>
        </w:rPr>
      </w:pPr>
      <w:r w:rsidRPr="00905159">
        <w:rPr>
          <w:color w:val="003946"/>
          <w:w w:val="95"/>
          <w:sz w:val="18"/>
          <w:lang w:val="de-DE"/>
        </w:rPr>
        <w:lastRenderedPageBreak/>
        <w:t>Google</w:t>
      </w:r>
      <w:r w:rsidRPr="00905159">
        <w:rPr>
          <w:color w:val="003946"/>
          <w:sz w:val="18"/>
          <w:lang w:val="de-DE"/>
        </w:rPr>
        <w:t xml:space="preserve"> </w:t>
      </w:r>
      <w:r w:rsidRPr="00905159">
        <w:rPr>
          <w:color w:val="003946"/>
          <w:spacing w:val="-5"/>
          <w:sz w:val="18"/>
          <w:lang w:val="de-DE"/>
        </w:rPr>
        <w:t>Ads</w:t>
      </w:r>
    </w:p>
    <w:p w14:paraId="590BFA68" w14:textId="77777777" w:rsidR="00C144CE" w:rsidRPr="00905159" w:rsidRDefault="00C144CE">
      <w:pPr>
        <w:pStyle w:val="BodyText"/>
        <w:rPr>
          <w:lang w:val="de-DE"/>
        </w:rPr>
      </w:pPr>
    </w:p>
    <w:p w14:paraId="3B9253AE" w14:textId="77777777" w:rsidR="00C144CE" w:rsidRPr="00905159" w:rsidRDefault="00C144CE">
      <w:pPr>
        <w:pStyle w:val="BodyText"/>
        <w:rPr>
          <w:lang w:val="de-DE"/>
        </w:rPr>
      </w:pPr>
    </w:p>
    <w:p w14:paraId="77A10343" w14:textId="77777777" w:rsidR="00C144CE" w:rsidRPr="00905159" w:rsidRDefault="00C144CE">
      <w:pPr>
        <w:pStyle w:val="BodyText"/>
        <w:rPr>
          <w:lang w:val="de-DE"/>
        </w:rPr>
      </w:pPr>
    </w:p>
    <w:p w14:paraId="7707255C" w14:textId="77777777" w:rsidR="00C144CE" w:rsidRPr="00905159" w:rsidRDefault="00C144CE">
      <w:pPr>
        <w:pStyle w:val="BodyText"/>
        <w:rPr>
          <w:lang w:val="de-DE"/>
        </w:rPr>
      </w:pPr>
    </w:p>
    <w:p w14:paraId="68313CB8" w14:textId="77777777" w:rsidR="00C144CE" w:rsidRPr="00905159" w:rsidRDefault="00C144CE">
      <w:pPr>
        <w:pStyle w:val="BodyText"/>
        <w:spacing w:before="8"/>
        <w:rPr>
          <w:sz w:val="23"/>
          <w:lang w:val="de-DE"/>
        </w:rPr>
      </w:pPr>
    </w:p>
    <w:p w14:paraId="43F35A40" w14:textId="77777777" w:rsidR="00C144CE" w:rsidRPr="00905159" w:rsidRDefault="00F24B1B">
      <w:pPr>
        <w:pStyle w:val="BodyText"/>
        <w:spacing w:before="99" w:line="271" w:lineRule="auto"/>
        <w:ind w:left="957" w:right="2201" w:hanging="1"/>
        <w:jc w:val="both"/>
        <w:rPr>
          <w:lang w:val="de-DE"/>
        </w:rPr>
      </w:pPr>
      <w:proofErr w:type="spellStart"/>
      <w:r w:rsidRPr="00905159">
        <w:rPr>
          <w:color w:val="231F20"/>
          <w:lang w:val="de-DE"/>
        </w:rPr>
        <w:t>word</w:t>
      </w:r>
      <w:proofErr w:type="spellEnd"/>
      <w:r w:rsidRPr="00905159">
        <w:rPr>
          <w:color w:val="231F20"/>
          <w:lang w:val="de-DE"/>
        </w:rPr>
        <w:t xml:space="preserve"> bei einer Suchanfrage welche Position erhält. Es lässt sich also festhalten, dass qualitativ hochwertigere Anzeigen in der Regel mit geringeren Kosten und einer </w:t>
      </w:r>
      <w:proofErr w:type="spellStart"/>
      <w:r w:rsidRPr="00905159">
        <w:rPr>
          <w:color w:val="231F20"/>
          <w:lang w:val="de-DE"/>
        </w:rPr>
        <w:t>höhe</w:t>
      </w:r>
      <w:proofErr w:type="spellEnd"/>
      <w:r w:rsidRPr="00905159">
        <w:rPr>
          <w:color w:val="231F20"/>
          <w:lang w:val="de-DE"/>
        </w:rPr>
        <w:t xml:space="preserve">- </w:t>
      </w:r>
      <w:proofErr w:type="spellStart"/>
      <w:r w:rsidRPr="00905159">
        <w:rPr>
          <w:color w:val="231F20"/>
          <w:lang w:val="de-DE"/>
        </w:rPr>
        <w:t>ren</w:t>
      </w:r>
      <w:proofErr w:type="spellEnd"/>
      <w:r w:rsidRPr="00905159">
        <w:rPr>
          <w:color w:val="231F20"/>
          <w:lang w:val="de-DE"/>
        </w:rPr>
        <w:t xml:space="preserve"> Anzeigenposition belohnt werden. Daher sollten Kampagnen kontinuierlich hin- sichtlich des Qualitätsfaktors optimiert werden (vgl. Kamps/Schetter 2018, S. 44ff.).</w:t>
      </w:r>
    </w:p>
    <w:p w14:paraId="69DA294E" w14:textId="77777777" w:rsidR="00C144CE" w:rsidRPr="00905159" w:rsidRDefault="00C144CE">
      <w:pPr>
        <w:pStyle w:val="BodyText"/>
        <w:rPr>
          <w:sz w:val="24"/>
          <w:lang w:val="de-DE"/>
        </w:rPr>
      </w:pPr>
    </w:p>
    <w:p w14:paraId="716F904A" w14:textId="77777777" w:rsidR="00C144CE" w:rsidRPr="00905159" w:rsidRDefault="00F24B1B">
      <w:pPr>
        <w:pStyle w:val="Heading5"/>
        <w:rPr>
          <w:lang w:val="de-DE"/>
        </w:rPr>
      </w:pPr>
      <w:r w:rsidRPr="00905159">
        <w:rPr>
          <w:color w:val="003946"/>
          <w:spacing w:val="-2"/>
          <w:lang w:val="de-DE"/>
        </w:rPr>
        <w:t>Anzeigenrang</w:t>
      </w:r>
    </w:p>
    <w:p w14:paraId="5FFF69DB" w14:textId="77777777" w:rsidR="00C144CE" w:rsidRPr="00905159" w:rsidRDefault="00C144CE">
      <w:pPr>
        <w:pStyle w:val="BodyText"/>
        <w:spacing w:before="10"/>
        <w:rPr>
          <w:sz w:val="26"/>
          <w:lang w:val="de-DE"/>
        </w:rPr>
      </w:pPr>
    </w:p>
    <w:p w14:paraId="648CE3E1" w14:textId="77777777" w:rsidR="00C144CE" w:rsidRPr="00B60236" w:rsidRDefault="00F24B1B">
      <w:pPr>
        <w:pStyle w:val="BodyText"/>
        <w:spacing w:line="271" w:lineRule="auto"/>
        <w:ind w:left="957" w:right="2203" w:hanging="1"/>
        <w:jc w:val="both"/>
        <w:rPr>
          <w:lang w:val="de-DE"/>
        </w:rPr>
      </w:pPr>
      <w:r w:rsidRPr="00905159">
        <w:rPr>
          <w:color w:val="231F20"/>
          <w:lang w:val="de-DE"/>
        </w:rPr>
        <w:t xml:space="preserve">Der Anzeigenrang bestimmt die Position einer Anzeige im Vergleich zu den konkurrier- enden Anzeigen. </w:t>
      </w:r>
      <w:r w:rsidRPr="00B60236">
        <w:rPr>
          <w:color w:val="231F20"/>
          <w:lang w:val="de-DE"/>
        </w:rPr>
        <w:t xml:space="preserve">Mithilfe dieses Werts entscheidet die Suchmaschine, ob die Anzeige ausgespielt wird, und wenn ja, auf welcher Position sie erscheint. Der Anzeigenrang setzt sich aus Komponenten wie der Anzeigenrelevanz, der Klickrate, dem </w:t>
      </w:r>
      <w:proofErr w:type="spellStart"/>
      <w:r w:rsidRPr="00B60236">
        <w:rPr>
          <w:color w:val="231F20"/>
          <w:lang w:val="de-DE"/>
        </w:rPr>
        <w:t>Qualitätsfak</w:t>
      </w:r>
      <w:proofErr w:type="spellEnd"/>
      <w:r w:rsidRPr="00B60236">
        <w:rPr>
          <w:color w:val="231F20"/>
          <w:lang w:val="de-DE"/>
        </w:rPr>
        <w:t xml:space="preserve">- </w:t>
      </w:r>
      <w:proofErr w:type="spellStart"/>
      <w:r w:rsidRPr="00B60236">
        <w:rPr>
          <w:color w:val="231F20"/>
          <w:lang w:val="de-DE"/>
        </w:rPr>
        <w:t>tor</w:t>
      </w:r>
      <w:proofErr w:type="spellEnd"/>
      <w:r w:rsidRPr="00B60236">
        <w:rPr>
          <w:color w:val="231F20"/>
          <w:spacing w:val="-1"/>
          <w:lang w:val="de-DE"/>
        </w:rPr>
        <w:t xml:space="preserve"> </w:t>
      </w:r>
      <w:r w:rsidRPr="00B60236">
        <w:rPr>
          <w:color w:val="231F20"/>
          <w:lang w:val="de-DE"/>
        </w:rPr>
        <w:t>und</w:t>
      </w:r>
      <w:r w:rsidRPr="00B60236">
        <w:rPr>
          <w:color w:val="231F20"/>
          <w:spacing w:val="-1"/>
          <w:lang w:val="de-DE"/>
        </w:rPr>
        <w:t xml:space="preserve"> </w:t>
      </w:r>
      <w:r w:rsidRPr="00B60236">
        <w:rPr>
          <w:color w:val="231F20"/>
          <w:lang w:val="de-DE"/>
        </w:rPr>
        <w:t>der</w:t>
      </w:r>
      <w:r w:rsidRPr="00B60236">
        <w:rPr>
          <w:color w:val="231F20"/>
          <w:spacing w:val="-1"/>
          <w:lang w:val="de-DE"/>
        </w:rPr>
        <w:t xml:space="preserve"> </w:t>
      </w:r>
      <w:r w:rsidRPr="00B60236">
        <w:rPr>
          <w:color w:val="231F20"/>
          <w:lang w:val="de-DE"/>
        </w:rPr>
        <w:t>Nutzererfahrung</w:t>
      </w:r>
      <w:r w:rsidRPr="00B60236">
        <w:rPr>
          <w:color w:val="231F20"/>
          <w:spacing w:val="-1"/>
          <w:lang w:val="de-DE"/>
        </w:rPr>
        <w:t xml:space="preserve"> </w:t>
      </w:r>
      <w:r w:rsidRPr="00B60236">
        <w:rPr>
          <w:color w:val="231F20"/>
          <w:lang w:val="de-DE"/>
        </w:rPr>
        <w:t>zusammen.</w:t>
      </w:r>
      <w:r w:rsidRPr="00B60236">
        <w:rPr>
          <w:color w:val="231F20"/>
          <w:spacing w:val="-1"/>
          <w:lang w:val="de-DE"/>
        </w:rPr>
        <w:t xml:space="preserve"> </w:t>
      </w:r>
      <w:r w:rsidRPr="00B60236">
        <w:rPr>
          <w:color w:val="231F20"/>
          <w:lang w:val="de-DE"/>
        </w:rPr>
        <w:t>Das</w:t>
      </w:r>
      <w:r w:rsidRPr="00B60236">
        <w:rPr>
          <w:color w:val="231F20"/>
          <w:spacing w:val="-1"/>
          <w:lang w:val="de-DE"/>
        </w:rPr>
        <w:t xml:space="preserve"> </w:t>
      </w:r>
      <w:r w:rsidRPr="00B60236">
        <w:rPr>
          <w:color w:val="231F20"/>
          <w:lang w:val="de-DE"/>
        </w:rPr>
        <w:t>bedeutet,</w:t>
      </w:r>
      <w:r w:rsidRPr="00B60236">
        <w:rPr>
          <w:color w:val="231F20"/>
          <w:spacing w:val="-1"/>
          <w:lang w:val="de-DE"/>
        </w:rPr>
        <w:t xml:space="preserve"> </w:t>
      </w:r>
      <w:r w:rsidRPr="00B60236">
        <w:rPr>
          <w:color w:val="231F20"/>
          <w:lang w:val="de-DE"/>
        </w:rPr>
        <w:t>dass</w:t>
      </w:r>
      <w:r w:rsidRPr="00B60236">
        <w:rPr>
          <w:color w:val="231F20"/>
          <w:spacing w:val="-1"/>
          <w:lang w:val="de-DE"/>
        </w:rPr>
        <w:t xml:space="preserve"> </w:t>
      </w:r>
      <w:r w:rsidRPr="00B60236">
        <w:rPr>
          <w:color w:val="231F20"/>
          <w:lang w:val="de-DE"/>
        </w:rPr>
        <w:t>man</w:t>
      </w:r>
      <w:r w:rsidRPr="00B60236">
        <w:rPr>
          <w:color w:val="231F20"/>
          <w:spacing w:val="-1"/>
          <w:lang w:val="de-DE"/>
        </w:rPr>
        <w:t xml:space="preserve"> </w:t>
      </w:r>
      <w:r w:rsidRPr="00B60236">
        <w:rPr>
          <w:color w:val="231F20"/>
          <w:lang w:val="de-DE"/>
        </w:rPr>
        <w:t>nicht</w:t>
      </w:r>
      <w:r w:rsidRPr="00B60236">
        <w:rPr>
          <w:color w:val="231F20"/>
          <w:spacing w:val="-1"/>
          <w:lang w:val="de-DE"/>
        </w:rPr>
        <w:t xml:space="preserve"> </w:t>
      </w:r>
      <w:r w:rsidRPr="00B60236">
        <w:rPr>
          <w:color w:val="231F20"/>
          <w:lang w:val="de-DE"/>
        </w:rPr>
        <w:t>davon</w:t>
      </w:r>
      <w:r w:rsidRPr="00B60236">
        <w:rPr>
          <w:color w:val="231F20"/>
          <w:spacing w:val="-1"/>
          <w:lang w:val="de-DE"/>
        </w:rPr>
        <w:t xml:space="preserve"> </w:t>
      </w:r>
      <w:r w:rsidRPr="00B60236">
        <w:rPr>
          <w:color w:val="231F20"/>
          <w:lang w:val="de-DE"/>
        </w:rPr>
        <w:t>ausgehen kann, dass die Anzeigenposition einmal vergeben wird und so bleibt. Vielmehr ist diese dynamisch und ändert sich mit jedem einzelnen Klick (Kamps/Schetter 2018, S. 44ff.).</w:t>
      </w:r>
    </w:p>
    <w:p w14:paraId="0C0F091B" w14:textId="77777777" w:rsidR="00C144CE" w:rsidRPr="00B60236" w:rsidRDefault="00C144CE">
      <w:pPr>
        <w:pStyle w:val="BodyText"/>
        <w:rPr>
          <w:sz w:val="24"/>
          <w:lang w:val="de-DE"/>
        </w:rPr>
      </w:pPr>
    </w:p>
    <w:p w14:paraId="37DD0688" w14:textId="77777777" w:rsidR="00C144CE" w:rsidRPr="00B60236" w:rsidRDefault="00F24B1B">
      <w:pPr>
        <w:pStyle w:val="Heading5"/>
        <w:rPr>
          <w:lang w:val="de-DE"/>
        </w:rPr>
      </w:pPr>
      <w:r w:rsidRPr="00B60236">
        <w:rPr>
          <w:color w:val="003946"/>
          <w:spacing w:val="-2"/>
          <w:lang w:val="de-DE"/>
        </w:rPr>
        <w:t>Anzeigenposition</w:t>
      </w:r>
    </w:p>
    <w:p w14:paraId="35507250" w14:textId="77777777" w:rsidR="00C144CE" w:rsidRPr="00B60236" w:rsidRDefault="00C144CE">
      <w:pPr>
        <w:pStyle w:val="BodyText"/>
        <w:spacing w:before="10"/>
        <w:rPr>
          <w:sz w:val="26"/>
          <w:lang w:val="de-DE"/>
        </w:rPr>
      </w:pPr>
    </w:p>
    <w:p w14:paraId="6A3E37E8" w14:textId="77777777" w:rsidR="00C144CE" w:rsidRPr="00B60236" w:rsidRDefault="00F24B1B">
      <w:pPr>
        <w:pStyle w:val="BodyText"/>
        <w:spacing w:line="271" w:lineRule="auto"/>
        <w:ind w:left="957" w:right="2201"/>
        <w:jc w:val="both"/>
        <w:rPr>
          <w:lang w:val="de-DE"/>
        </w:rPr>
      </w:pPr>
      <w:r w:rsidRPr="00B60236">
        <w:rPr>
          <w:color w:val="231F20"/>
          <w:lang w:val="de-DE"/>
        </w:rPr>
        <w:t>Die Anzeigenposition ist die Position der Anzeige auf der Suchergebnisseite. Sie wird mithilfe des Anzeigenrangs berechnet und bei jeder Auktion neu ermittelt. Für die Anzeigenposition spielen der Qualitätsfaktor und die Gebotshöhe die entscheidende Rolle. In einem Zusammenspiel aus diesen Faktoren wird die jeweilige Platzierung an die Werbetreibenden vergeben. Die höchste Position, die erreichbar ist, ist die erste.</w:t>
      </w:r>
      <w:r w:rsidRPr="00B60236">
        <w:rPr>
          <w:color w:val="231F20"/>
          <w:spacing w:val="80"/>
          <w:lang w:val="de-DE"/>
        </w:rPr>
        <w:t xml:space="preserve"> </w:t>
      </w:r>
      <w:r w:rsidRPr="00B60236">
        <w:rPr>
          <w:color w:val="231F20"/>
          <w:lang w:val="de-DE"/>
        </w:rPr>
        <w:t>Auf</w:t>
      </w:r>
      <w:r w:rsidRPr="00B60236">
        <w:rPr>
          <w:color w:val="231F20"/>
          <w:spacing w:val="-3"/>
          <w:lang w:val="de-DE"/>
        </w:rPr>
        <w:t xml:space="preserve"> </w:t>
      </w:r>
      <w:r w:rsidRPr="00B60236">
        <w:rPr>
          <w:color w:val="231F20"/>
          <w:lang w:val="de-DE"/>
        </w:rPr>
        <w:t>jeder</w:t>
      </w:r>
      <w:r w:rsidRPr="00B60236">
        <w:rPr>
          <w:color w:val="231F20"/>
          <w:spacing w:val="-3"/>
          <w:lang w:val="de-DE"/>
        </w:rPr>
        <w:t xml:space="preserve"> </w:t>
      </w:r>
      <w:r w:rsidRPr="00B60236">
        <w:rPr>
          <w:color w:val="231F20"/>
          <w:lang w:val="de-DE"/>
        </w:rPr>
        <w:t>Suchergebnis-Unterseite</w:t>
      </w:r>
      <w:r w:rsidRPr="00B60236">
        <w:rPr>
          <w:color w:val="231F20"/>
          <w:spacing w:val="-3"/>
          <w:lang w:val="de-DE"/>
        </w:rPr>
        <w:t xml:space="preserve"> </w:t>
      </w:r>
      <w:r w:rsidRPr="00B60236">
        <w:rPr>
          <w:color w:val="231F20"/>
          <w:lang w:val="de-DE"/>
        </w:rPr>
        <w:t>wurden</w:t>
      </w:r>
      <w:r w:rsidRPr="00B60236">
        <w:rPr>
          <w:color w:val="231F20"/>
          <w:spacing w:val="-3"/>
          <w:lang w:val="de-DE"/>
        </w:rPr>
        <w:t xml:space="preserve"> </w:t>
      </w:r>
      <w:r w:rsidRPr="00B60236">
        <w:rPr>
          <w:color w:val="231F20"/>
          <w:lang w:val="de-DE"/>
        </w:rPr>
        <w:t>im</w:t>
      </w:r>
      <w:r w:rsidRPr="00B60236">
        <w:rPr>
          <w:color w:val="231F20"/>
          <w:spacing w:val="-3"/>
          <w:lang w:val="de-DE"/>
        </w:rPr>
        <w:t xml:space="preserve"> </w:t>
      </w:r>
      <w:r w:rsidRPr="00B60236">
        <w:rPr>
          <w:color w:val="231F20"/>
          <w:lang w:val="de-DE"/>
        </w:rPr>
        <w:t>Jahr</w:t>
      </w:r>
      <w:r w:rsidRPr="00B60236">
        <w:rPr>
          <w:color w:val="231F20"/>
          <w:spacing w:val="-3"/>
          <w:lang w:val="de-DE"/>
        </w:rPr>
        <w:t xml:space="preserve"> </w:t>
      </w:r>
      <w:r w:rsidRPr="00B60236">
        <w:rPr>
          <w:color w:val="231F20"/>
          <w:lang w:val="de-DE"/>
        </w:rPr>
        <w:t>2020</w:t>
      </w:r>
      <w:r w:rsidRPr="00B60236">
        <w:rPr>
          <w:color w:val="231F20"/>
          <w:spacing w:val="-3"/>
          <w:lang w:val="de-DE"/>
        </w:rPr>
        <w:t xml:space="preserve"> </w:t>
      </w:r>
      <w:r w:rsidRPr="00B60236">
        <w:rPr>
          <w:color w:val="231F20"/>
          <w:lang w:val="de-DE"/>
        </w:rPr>
        <w:t>fünf</w:t>
      </w:r>
      <w:r w:rsidRPr="00B60236">
        <w:rPr>
          <w:color w:val="231F20"/>
          <w:spacing w:val="-3"/>
          <w:lang w:val="de-DE"/>
        </w:rPr>
        <w:t xml:space="preserve"> </w:t>
      </w:r>
      <w:r w:rsidRPr="00B60236">
        <w:rPr>
          <w:color w:val="231F20"/>
          <w:lang w:val="de-DE"/>
        </w:rPr>
        <w:t>Google</w:t>
      </w:r>
      <w:r w:rsidRPr="00B60236">
        <w:rPr>
          <w:color w:val="231F20"/>
          <w:spacing w:val="-3"/>
          <w:lang w:val="de-DE"/>
        </w:rPr>
        <w:t xml:space="preserve"> </w:t>
      </w:r>
      <w:r w:rsidRPr="00B60236">
        <w:rPr>
          <w:color w:val="231F20"/>
          <w:lang w:val="de-DE"/>
        </w:rPr>
        <w:t>Ads-Anzeigen</w:t>
      </w:r>
      <w:r w:rsidRPr="00B60236">
        <w:rPr>
          <w:color w:val="231F20"/>
          <w:spacing w:val="-3"/>
          <w:lang w:val="de-DE"/>
        </w:rPr>
        <w:t xml:space="preserve"> </w:t>
      </w:r>
      <w:r w:rsidRPr="00B60236">
        <w:rPr>
          <w:color w:val="231F20"/>
          <w:lang w:val="de-DE"/>
        </w:rPr>
        <w:t xml:space="preserve">aus- gegeben. Wie viele davon über den organischen Suchergebnissen und wie viele unter- halb dieser stehen, variiert. Hinzu kommen auf der Suchergebnisseite noch die Sucher- </w:t>
      </w:r>
      <w:proofErr w:type="spellStart"/>
      <w:r w:rsidRPr="00B60236">
        <w:rPr>
          <w:color w:val="231F20"/>
          <w:lang w:val="de-DE"/>
        </w:rPr>
        <w:t>gebnisse</w:t>
      </w:r>
      <w:proofErr w:type="spellEnd"/>
      <w:r w:rsidRPr="00B60236">
        <w:rPr>
          <w:color w:val="231F20"/>
          <w:lang w:val="de-DE"/>
        </w:rPr>
        <w:t xml:space="preserve"> und beworbenen Produkte des Displaynetzwerks Google Shopping, die allerdings in horizontaler Reihenfolge, nicht wie die Ads-Anzeigen in vertikaler Reihen- folge, dargestellt werden (Kamps/Schetter 2018, S. 44ff.).</w:t>
      </w:r>
    </w:p>
    <w:p w14:paraId="6FF3BF1B" w14:textId="77777777" w:rsidR="00C144CE" w:rsidRPr="00B60236" w:rsidRDefault="00C144CE">
      <w:pPr>
        <w:pStyle w:val="BodyText"/>
        <w:rPr>
          <w:sz w:val="24"/>
          <w:lang w:val="de-DE"/>
        </w:rPr>
      </w:pPr>
    </w:p>
    <w:p w14:paraId="74F76A5D" w14:textId="77777777" w:rsidR="00C144CE" w:rsidRPr="00B60236" w:rsidRDefault="00F24B1B">
      <w:pPr>
        <w:pStyle w:val="Heading5"/>
        <w:rPr>
          <w:lang w:val="de-DE"/>
        </w:rPr>
      </w:pPr>
      <w:r w:rsidRPr="00B60236">
        <w:rPr>
          <w:color w:val="003946"/>
          <w:spacing w:val="-2"/>
          <w:lang w:val="de-DE"/>
        </w:rPr>
        <w:t>Anzeigenrelevanz</w:t>
      </w:r>
    </w:p>
    <w:p w14:paraId="52B85FDB" w14:textId="77777777" w:rsidR="00C144CE" w:rsidRPr="00B60236" w:rsidRDefault="00C144CE">
      <w:pPr>
        <w:pStyle w:val="BodyText"/>
        <w:spacing w:before="10"/>
        <w:rPr>
          <w:sz w:val="26"/>
          <w:lang w:val="de-DE"/>
        </w:rPr>
      </w:pPr>
    </w:p>
    <w:p w14:paraId="064227F5" w14:textId="77777777" w:rsidR="00C144CE" w:rsidRPr="00B60236" w:rsidRDefault="00F24B1B">
      <w:pPr>
        <w:pStyle w:val="BodyText"/>
        <w:spacing w:line="271" w:lineRule="auto"/>
        <w:ind w:left="957" w:right="2201"/>
        <w:jc w:val="both"/>
        <w:rPr>
          <w:lang w:val="de-DE"/>
        </w:rPr>
      </w:pPr>
      <w:r w:rsidRPr="00B60236">
        <w:rPr>
          <w:color w:val="231F20"/>
          <w:lang w:val="de-DE"/>
        </w:rPr>
        <w:t>Die Anzeigenrelevanz beschreibt die Korrelation zwischen Keyword und Anzeige. Sie kann drei Werte haben: durchschnittlich, überdurchschnittlich und unterdurchschnitt-</w:t>
      </w:r>
      <w:r w:rsidRPr="00B60236">
        <w:rPr>
          <w:color w:val="231F20"/>
          <w:spacing w:val="40"/>
          <w:lang w:val="de-DE"/>
        </w:rPr>
        <w:t xml:space="preserve"> </w:t>
      </w:r>
      <w:proofErr w:type="spellStart"/>
      <w:r w:rsidRPr="00B60236">
        <w:rPr>
          <w:color w:val="231F20"/>
          <w:lang w:val="de-DE"/>
        </w:rPr>
        <w:t>lich</w:t>
      </w:r>
      <w:proofErr w:type="spellEnd"/>
      <w:r w:rsidRPr="00B60236">
        <w:rPr>
          <w:color w:val="231F20"/>
          <w:lang w:val="de-DE"/>
        </w:rPr>
        <w:t>.</w:t>
      </w:r>
      <w:r w:rsidRPr="00B60236">
        <w:rPr>
          <w:color w:val="231F20"/>
          <w:spacing w:val="-3"/>
          <w:lang w:val="de-DE"/>
        </w:rPr>
        <w:t xml:space="preserve"> </w:t>
      </w:r>
      <w:r w:rsidRPr="00B60236">
        <w:rPr>
          <w:color w:val="231F20"/>
          <w:lang w:val="de-DE"/>
        </w:rPr>
        <w:t>Je</w:t>
      </w:r>
      <w:r w:rsidRPr="00B60236">
        <w:rPr>
          <w:color w:val="231F20"/>
          <w:spacing w:val="-3"/>
          <w:lang w:val="de-DE"/>
        </w:rPr>
        <w:t xml:space="preserve"> </w:t>
      </w:r>
      <w:r w:rsidRPr="00B60236">
        <w:rPr>
          <w:color w:val="231F20"/>
          <w:lang w:val="de-DE"/>
        </w:rPr>
        <w:t>besser</w:t>
      </w:r>
      <w:r w:rsidRPr="00B60236">
        <w:rPr>
          <w:color w:val="231F20"/>
          <w:spacing w:val="-3"/>
          <w:lang w:val="de-DE"/>
        </w:rPr>
        <w:t xml:space="preserve"> </w:t>
      </w:r>
      <w:r w:rsidRPr="00B60236">
        <w:rPr>
          <w:color w:val="231F20"/>
          <w:lang w:val="de-DE"/>
        </w:rPr>
        <w:t>die</w:t>
      </w:r>
      <w:r w:rsidRPr="00B60236">
        <w:rPr>
          <w:color w:val="231F20"/>
          <w:spacing w:val="-3"/>
          <w:lang w:val="de-DE"/>
        </w:rPr>
        <w:t xml:space="preserve"> </w:t>
      </w:r>
      <w:r w:rsidRPr="00B60236">
        <w:rPr>
          <w:color w:val="231F20"/>
          <w:lang w:val="de-DE"/>
        </w:rPr>
        <w:t>Anzeige</w:t>
      </w:r>
      <w:r w:rsidRPr="00B60236">
        <w:rPr>
          <w:color w:val="231F20"/>
          <w:spacing w:val="-3"/>
          <w:lang w:val="de-DE"/>
        </w:rPr>
        <w:t xml:space="preserve"> </w:t>
      </w:r>
      <w:r w:rsidRPr="00B60236">
        <w:rPr>
          <w:color w:val="231F20"/>
          <w:lang w:val="de-DE"/>
        </w:rPr>
        <w:t>zu</w:t>
      </w:r>
      <w:r w:rsidRPr="00B60236">
        <w:rPr>
          <w:color w:val="231F20"/>
          <w:spacing w:val="-3"/>
          <w:lang w:val="de-DE"/>
        </w:rPr>
        <w:t xml:space="preserve"> </w:t>
      </w:r>
      <w:r w:rsidRPr="00B60236">
        <w:rPr>
          <w:color w:val="231F20"/>
          <w:lang w:val="de-DE"/>
        </w:rPr>
        <w:t>einer</w:t>
      </w:r>
      <w:r w:rsidRPr="00B60236">
        <w:rPr>
          <w:color w:val="231F20"/>
          <w:spacing w:val="-3"/>
          <w:lang w:val="de-DE"/>
        </w:rPr>
        <w:t xml:space="preserve"> </w:t>
      </w:r>
      <w:r w:rsidRPr="00B60236">
        <w:rPr>
          <w:color w:val="231F20"/>
          <w:lang w:val="de-DE"/>
        </w:rPr>
        <w:t>Suchanfrage</w:t>
      </w:r>
      <w:r w:rsidRPr="00B60236">
        <w:rPr>
          <w:color w:val="231F20"/>
          <w:spacing w:val="-3"/>
          <w:lang w:val="de-DE"/>
        </w:rPr>
        <w:t xml:space="preserve"> </w:t>
      </w:r>
      <w:r w:rsidRPr="00B60236">
        <w:rPr>
          <w:color w:val="231F20"/>
          <w:lang w:val="de-DE"/>
        </w:rPr>
        <w:t>passt,</w:t>
      </w:r>
      <w:r w:rsidRPr="00B60236">
        <w:rPr>
          <w:color w:val="231F20"/>
          <w:spacing w:val="-3"/>
          <w:lang w:val="de-DE"/>
        </w:rPr>
        <w:t xml:space="preserve"> </w:t>
      </w:r>
      <w:r w:rsidRPr="00B60236">
        <w:rPr>
          <w:color w:val="231F20"/>
          <w:lang w:val="de-DE"/>
        </w:rPr>
        <w:t>desto</w:t>
      </w:r>
      <w:r w:rsidRPr="00B60236">
        <w:rPr>
          <w:color w:val="231F20"/>
          <w:spacing w:val="-3"/>
          <w:lang w:val="de-DE"/>
        </w:rPr>
        <w:t xml:space="preserve"> </w:t>
      </w:r>
      <w:r w:rsidRPr="00B60236">
        <w:rPr>
          <w:color w:val="231F20"/>
          <w:lang w:val="de-DE"/>
        </w:rPr>
        <w:t>größer</w:t>
      </w:r>
      <w:r w:rsidRPr="00B60236">
        <w:rPr>
          <w:color w:val="231F20"/>
          <w:spacing w:val="-3"/>
          <w:lang w:val="de-DE"/>
        </w:rPr>
        <w:t xml:space="preserve"> </w:t>
      </w:r>
      <w:r w:rsidRPr="00B60236">
        <w:rPr>
          <w:color w:val="231F20"/>
          <w:lang w:val="de-DE"/>
        </w:rPr>
        <w:t>ist</w:t>
      </w:r>
      <w:r w:rsidRPr="00B60236">
        <w:rPr>
          <w:color w:val="231F20"/>
          <w:spacing w:val="-3"/>
          <w:lang w:val="de-DE"/>
        </w:rPr>
        <w:t xml:space="preserve"> </w:t>
      </w:r>
      <w:r w:rsidRPr="00B60236">
        <w:rPr>
          <w:color w:val="231F20"/>
          <w:lang w:val="de-DE"/>
        </w:rPr>
        <w:t>die</w:t>
      </w:r>
      <w:r w:rsidRPr="00B60236">
        <w:rPr>
          <w:color w:val="231F20"/>
          <w:spacing w:val="-3"/>
          <w:lang w:val="de-DE"/>
        </w:rPr>
        <w:t xml:space="preserve"> </w:t>
      </w:r>
      <w:proofErr w:type="spellStart"/>
      <w:r w:rsidRPr="00B60236">
        <w:rPr>
          <w:color w:val="231F20"/>
          <w:lang w:val="de-DE"/>
        </w:rPr>
        <w:t>Anzeigenre</w:t>
      </w:r>
      <w:proofErr w:type="spellEnd"/>
      <w:r w:rsidRPr="00B60236">
        <w:rPr>
          <w:color w:val="231F20"/>
          <w:lang w:val="de-DE"/>
        </w:rPr>
        <w:t xml:space="preserve">- </w:t>
      </w:r>
      <w:proofErr w:type="spellStart"/>
      <w:r w:rsidRPr="00B60236">
        <w:rPr>
          <w:color w:val="231F20"/>
          <w:lang w:val="de-DE"/>
        </w:rPr>
        <w:t>levanz</w:t>
      </w:r>
      <w:proofErr w:type="spellEnd"/>
      <w:r w:rsidRPr="00B60236">
        <w:rPr>
          <w:color w:val="231F20"/>
          <w:lang w:val="de-DE"/>
        </w:rPr>
        <w:t xml:space="preserve">. Der Wert </w:t>
      </w:r>
      <w:r>
        <w:rPr>
          <w:color w:val="231F20"/>
        </w:rPr>
        <w:t>ﬂ</w:t>
      </w:r>
      <w:proofErr w:type="spellStart"/>
      <w:r w:rsidRPr="00B60236">
        <w:rPr>
          <w:color w:val="231F20"/>
          <w:lang w:val="de-DE"/>
        </w:rPr>
        <w:t>ießt</w:t>
      </w:r>
      <w:proofErr w:type="spellEnd"/>
      <w:r w:rsidRPr="00B60236">
        <w:rPr>
          <w:color w:val="231F20"/>
          <w:lang w:val="de-DE"/>
        </w:rPr>
        <w:t xml:space="preserve"> in die Berechnung des Qualitätsfaktors ein und ist besonders wichtig für die Optimierung der Kampagne. Wer also auf ein Keyword bieten möchte, sollte darauf achten, dass die Anzeigeninhalte sowie die Webseiteninhalte der Weiter- </w:t>
      </w:r>
      <w:proofErr w:type="spellStart"/>
      <w:r w:rsidRPr="00B60236">
        <w:rPr>
          <w:color w:val="231F20"/>
          <w:lang w:val="de-DE"/>
        </w:rPr>
        <w:t>leitung</w:t>
      </w:r>
      <w:proofErr w:type="spellEnd"/>
      <w:r w:rsidRPr="00B60236">
        <w:rPr>
          <w:color w:val="231F20"/>
          <w:lang w:val="de-DE"/>
        </w:rPr>
        <w:t xml:space="preserve"> gut mit dem Keyword übereinstimmen, um einen hohen Wert in der </w:t>
      </w:r>
      <w:proofErr w:type="spellStart"/>
      <w:r w:rsidRPr="00B60236">
        <w:rPr>
          <w:color w:val="231F20"/>
          <w:lang w:val="de-DE"/>
        </w:rPr>
        <w:t>Anzeigenre</w:t>
      </w:r>
      <w:proofErr w:type="spellEnd"/>
      <w:r w:rsidRPr="00B60236">
        <w:rPr>
          <w:color w:val="231F20"/>
          <w:lang w:val="de-DE"/>
        </w:rPr>
        <w:t xml:space="preserve">- </w:t>
      </w:r>
      <w:proofErr w:type="spellStart"/>
      <w:r w:rsidRPr="00B60236">
        <w:rPr>
          <w:color w:val="231F20"/>
          <w:lang w:val="de-DE"/>
        </w:rPr>
        <w:t>levanz</w:t>
      </w:r>
      <w:proofErr w:type="spellEnd"/>
      <w:r w:rsidRPr="00B60236">
        <w:rPr>
          <w:color w:val="231F20"/>
          <w:lang w:val="de-DE"/>
        </w:rPr>
        <w:t xml:space="preserve"> zu erhalten und daraus resultierend wiederum einen guten Qualitätsfaktor (Kamps/Schetter 2018, S. 44ff.).</w:t>
      </w:r>
    </w:p>
    <w:p w14:paraId="33039BDA" w14:textId="77777777" w:rsidR="00C144CE" w:rsidRPr="00B60236" w:rsidRDefault="00C144CE">
      <w:pPr>
        <w:spacing w:line="271" w:lineRule="auto"/>
        <w:jc w:val="both"/>
        <w:rPr>
          <w:lang w:val="de-DE"/>
        </w:rPr>
        <w:sectPr w:rsidR="00C144CE" w:rsidRPr="00B60236">
          <w:pgSz w:w="11910" w:h="16840"/>
          <w:pgMar w:top="1320" w:right="460" w:bottom="680" w:left="460" w:header="0" w:footer="486" w:gutter="0"/>
          <w:cols w:space="720"/>
        </w:sectPr>
      </w:pPr>
    </w:p>
    <w:p w14:paraId="2C7EB65D" w14:textId="77777777" w:rsidR="00C144CE" w:rsidRPr="00B60236" w:rsidRDefault="00C144CE">
      <w:pPr>
        <w:pStyle w:val="BodyText"/>
        <w:rPr>
          <w:lang w:val="de-DE"/>
        </w:rPr>
      </w:pPr>
    </w:p>
    <w:p w14:paraId="1426E228" w14:textId="77777777" w:rsidR="00C144CE" w:rsidRPr="00B60236" w:rsidRDefault="00C144CE">
      <w:pPr>
        <w:pStyle w:val="BodyText"/>
        <w:rPr>
          <w:lang w:val="de-DE"/>
        </w:rPr>
      </w:pPr>
    </w:p>
    <w:p w14:paraId="32BEE03D" w14:textId="77777777" w:rsidR="00C144CE" w:rsidRPr="00B60236" w:rsidRDefault="00C144CE">
      <w:pPr>
        <w:pStyle w:val="BodyText"/>
        <w:rPr>
          <w:lang w:val="de-DE"/>
        </w:rPr>
      </w:pPr>
    </w:p>
    <w:p w14:paraId="5FAD577B" w14:textId="77777777" w:rsidR="00C144CE" w:rsidRPr="00B60236" w:rsidRDefault="00C144CE">
      <w:pPr>
        <w:pStyle w:val="BodyText"/>
        <w:rPr>
          <w:lang w:val="de-DE"/>
        </w:rPr>
      </w:pPr>
    </w:p>
    <w:p w14:paraId="1801E2ED" w14:textId="77777777" w:rsidR="00C144CE" w:rsidRPr="00B60236" w:rsidRDefault="00C144CE">
      <w:pPr>
        <w:pStyle w:val="BodyText"/>
        <w:rPr>
          <w:lang w:val="de-DE"/>
        </w:rPr>
      </w:pPr>
    </w:p>
    <w:p w14:paraId="1B6B5E64" w14:textId="77777777" w:rsidR="00C144CE" w:rsidRPr="00B60236" w:rsidRDefault="00C144CE">
      <w:pPr>
        <w:pStyle w:val="BodyText"/>
        <w:rPr>
          <w:lang w:val="de-DE"/>
        </w:rPr>
      </w:pPr>
    </w:p>
    <w:p w14:paraId="0110CFF7" w14:textId="77777777" w:rsidR="00C144CE" w:rsidRPr="00B60236" w:rsidRDefault="00C144CE">
      <w:pPr>
        <w:pStyle w:val="BodyText"/>
        <w:spacing w:before="4"/>
        <w:rPr>
          <w:sz w:val="28"/>
          <w:lang w:val="de-DE"/>
        </w:rPr>
      </w:pPr>
    </w:p>
    <w:p w14:paraId="7D06DB97" w14:textId="77777777" w:rsidR="00C144CE" w:rsidRPr="00B60236" w:rsidRDefault="00F24B1B">
      <w:pPr>
        <w:pStyle w:val="Heading5"/>
        <w:spacing w:before="100"/>
        <w:ind w:left="2204"/>
        <w:rPr>
          <w:lang w:val="de-DE"/>
        </w:rPr>
      </w:pPr>
      <w:r w:rsidRPr="00B60236">
        <w:rPr>
          <w:color w:val="003946"/>
          <w:spacing w:val="-2"/>
          <w:lang w:val="de-DE"/>
        </w:rPr>
        <w:t>Keyword-Status</w:t>
      </w:r>
    </w:p>
    <w:p w14:paraId="0B233E26" w14:textId="77777777" w:rsidR="00C144CE" w:rsidRPr="00B60236" w:rsidRDefault="00C144CE">
      <w:pPr>
        <w:pStyle w:val="BodyText"/>
        <w:spacing w:before="10"/>
        <w:rPr>
          <w:sz w:val="26"/>
          <w:lang w:val="de-DE"/>
        </w:rPr>
      </w:pPr>
    </w:p>
    <w:p w14:paraId="6213F46C" w14:textId="77777777" w:rsidR="00C144CE" w:rsidRPr="00B60236" w:rsidRDefault="00F24B1B">
      <w:pPr>
        <w:pStyle w:val="BodyText"/>
        <w:spacing w:line="271" w:lineRule="auto"/>
        <w:ind w:left="2204" w:right="954"/>
        <w:jc w:val="both"/>
        <w:rPr>
          <w:lang w:val="de-DE"/>
        </w:rPr>
      </w:pPr>
      <w:r w:rsidRPr="00B60236">
        <w:rPr>
          <w:color w:val="231F20"/>
          <w:lang w:val="de-DE"/>
        </w:rPr>
        <w:t>Der</w:t>
      </w:r>
      <w:r w:rsidRPr="00B60236">
        <w:rPr>
          <w:color w:val="231F20"/>
          <w:spacing w:val="-6"/>
          <w:lang w:val="de-DE"/>
        </w:rPr>
        <w:t xml:space="preserve"> </w:t>
      </w:r>
      <w:r w:rsidRPr="00B60236">
        <w:rPr>
          <w:color w:val="231F20"/>
          <w:lang w:val="de-DE"/>
        </w:rPr>
        <w:t>Keyword-Status</w:t>
      </w:r>
      <w:r w:rsidRPr="00B60236">
        <w:rPr>
          <w:color w:val="231F20"/>
          <w:spacing w:val="-6"/>
          <w:lang w:val="de-DE"/>
        </w:rPr>
        <w:t xml:space="preserve"> </w:t>
      </w:r>
      <w:r w:rsidRPr="00B60236">
        <w:rPr>
          <w:color w:val="231F20"/>
          <w:lang w:val="de-DE"/>
        </w:rPr>
        <w:t>legt</w:t>
      </w:r>
      <w:r w:rsidRPr="00B60236">
        <w:rPr>
          <w:color w:val="231F20"/>
          <w:spacing w:val="-6"/>
          <w:lang w:val="de-DE"/>
        </w:rPr>
        <w:t xml:space="preserve"> </w:t>
      </w:r>
      <w:r w:rsidRPr="00B60236">
        <w:rPr>
          <w:color w:val="231F20"/>
          <w:lang w:val="de-DE"/>
        </w:rPr>
        <w:t>fest,</w:t>
      </w:r>
      <w:r w:rsidRPr="00B60236">
        <w:rPr>
          <w:color w:val="231F20"/>
          <w:spacing w:val="-6"/>
          <w:lang w:val="de-DE"/>
        </w:rPr>
        <w:t xml:space="preserve"> </w:t>
      </w:r>
      <w:r w:rsidRPr="00B60236">
        <w:rPr>
          <w:color w:val="231F20"/>
          <w:lang w:val="de-DE"/>
        </w:rPr>
        <w:t>ob</w:t>
      </w:r>
      <w:r w:rsidRPr="00B60236">
        <w:rPr>
          <w:color w:val="231F20"/>
          <w:spacing w:val="-6"/>
          <w:lang w:val="de-DE"/>
        </w:rPr>
        <w:t xml:space="preserve"> </w:t>
      </w:r>
      <w:r w:rsidRPr="00B60236">
        <w:rPr>
          <w:color w:val="231F20"/>
          <w:lang w:val="de-DE"/>
        </w:rPr>
        <w:t>zu</w:t>
      </w:r>
      <w:r w:rsidRPr="00B60236">
        <w:rPr>
          <w:color w:val="231F20"/>
          <w:spacing w:val="-6"/>
          <w:lang w:val="de-DE"/>
        </w:rPr>
        <w:t xml:space="preserve"> </w:t>
      </w:r>
      <w:r w:rsidRPr="00B60236">
        <w:rPr>
          <w:color w:val="231F20"/>
          <w:lang w:val="de-DE"/>
        </w:rPr>
        <w:t>einem</w:t>
      </w:r>
      <w:r w:rsidRPr="00B60236">
        <w:rPr>
          <w:color w:val="231F20"/>
          <w:spacing w:val="-6"/>
          <w:lang w:val="de-DE"/>
        </w:rPr>
        <w:t xml:space="preserve"> </w:t>
      </w:r>
      <w:r w:rsidRPr="00B60236">
        <w:rPr>
          <w:color w:val="231F20"/>
          <w:lang w:val="de-DE"/>
        </w:rPr>
        <w:t>bestimmten</w:t>
      </w:r>
      <w:r w:rsidRPr="00B60236">
        <w:rPr>
          <w:color w:val="231F20"/>
          <w:spacing w:val="-6"/>
          <w:lang w:val="de-DE"/>
        </w:rPr>
        <w:t xml:space="preserve"> </w:t>
      </w:r>
      <w:r w:rsidRPr="00B60236">
        <w:rPr>
          <w:color w:val="231F20"/>
          <w:lang w:val="de-DE"/>
        </w:rPr>
        <w:t>Keyword</w:t>
      </w:r>
      <w:r w:rsidRPr="00B60236">
        <w:rPr>
          <w:color w:val="231F20"/>
          <w:spacing w:val="-6"/>
          <w:lang w:val="de-DE"/>
        </w:rPr>
        <w:t xml:space="preserve"> </w:t>
      </w:r>
      <w:r w:rsidRPr="00B60236">
        <w:rPr>
          <w:color w:val="231F20"/>
          <w:lang w:val="de-DE"/>
        </w:rPr>
        <w:t>eine</w:t>
      </w:r>
      <w:r w:rsidRPr="00B60236">
        <w:rPr>
          <w:color w:val="231F20"/>
          <w:spacing w:val="-6"/>
          <w:lang w:val="de-DE"/>
        </w:rPr>
        <w:t xml:space="preserve"> </w:t>
      </w:r>
      <w:r w:rsidRPr="00B60236">
        <w:rPr>
          <w:color w:val="231F20"/>
          <w:lang w:val="de-DE"/>
        </w:rPr>
        <w:t xml:space="preserve">Anzeigenschaltung erfolgt oder nicht. Es gibt den sogenannten Freigabestatus und den sogenannten </w:t>
      </w:r>
      <w:proofErr w:type="spellStart"/>
      <w:r w:rsidRPr="00B60236">
        <w:rPr>
          <w:color w:val="231F20"/>
          <w:lang w:val="de-DE"/>
        </w:rPr>
        <w:t>Sys</w:t>
      </w:r>
      <w:proofErr w:type="spellEnd"/>
      <w:r w:rsidRPr="00B60236">
        <w:rPr>
          <w:color w:val="231F20"/>
          <w:lang w:val="de-DE"/>
        </w:rPr>
        <w:t xml:space="preserve">- </w:t>
      </w:r>
      <w:proofErr w:type="spellStart"/>
      <w:r w:rsidRPr="00B60236">
        <w:rPr>
          <w:color w:val="231F20"/>
          <w:lang w:val="de-DE"/>
        </w:rPr>
        <w:t>temstatus</w:t>
      </w:r>
      <w:proofErr w:type="spellEnd"/>
      <w:r w:rsidRPr="00B60236">
        <w:rPr>
          <w:color w:val="231F20"/>
          <w:lang w:val="de-DE"/>
        </w:rPr>
        <w:t xml:space="preserve">. Ersterer überprüft, ob das Keyword mit allen von Ads vorgegebenen </w:t>
      </w:r>
      <w:proofErr w:type="spellStart"/>
      <w:r w:rsidRPr="00B60236">
        <w:rPr>
          <w:color w:val="231F20"/>
          <w:lang w:val="de-DE"/>
        </w:rPr>
        <w:t>Richtli</w:t>
      </w:r>
      <w:proofErr w:type="spellEnd"/>
      <w:r w:rsidRPr="00B60236">
        <w:rPr>
          <w:color w:val="231F20"/>
          <w:lang w:val="de-DE"/>
        </w:rPr>
        <w:t xml:space="preserve">- </w:t>
      </w:r>
      <w:proofErr w:type="spellStart"/>
      <w:r w:rsidRPr="00B60236">
        <w:rPr>
          <w:color w:val="231F20"/>
          <w:lang w:val="de-DE"/>
        </w:rPr>
        <w:t>nien</w:t>
      </w:r>
      <w:proofErr w:type="spellEnd"/>
      <w:r w:rsidRPr="00B60236">
        <w:rPr>
          <w:color w:val="231F20"/>
          <w:lang w:val="de-DE"/>
        </w:rPr>
        <w:t xml:space="preserve"> konform ist und „live“ gehen kann, also für die Auktionen freigegeben werden</w:t>
      </w:r>
      <w:r w:rsidRPr="00B60236">
        <w:rPr>
          <w:color w:val="231F20"/>
          <w:spacing w:val="80"/>
          <w:lang w:val="de-DE"/>
        </w:rPr>
        <w:t xml:space="preserve"> </w:t>
      </w:r>
      <w:r w:rsidRPr="00B60236">
        <w:rPr>
          <w:color w:val="231F20"/>
          <w:lang w:val="de-DE"/>
        </w:rPr>
        <w:t>kann. Der Systemstatus drückt die Leistungsfähigkeit des jeweiligen Keywords aus. In diesen Wert spielen zum Beispiel das Suchvolumen für das jeweilige Keyword oder</w:t>
      </w:r>
      <w:r w:rsidRPr="00B60236">
        <w:rPr>
          <w:color w:val="231F20"/>
          <w:spacing w:val="40"/>
          <w:lang w:val="de-DE"/>
        </w:rPr>
        <w:t xml:space="preserve"> </w:t>
      </w:r>
      <w:r w:rsidRPr="00B60236">
        <w:rPr>
          <w:color w:val="231F20"/>
          <w:lang w:val="de-DE"/>
        </w:rPr>
        <w:t>auch der Qualitätsfaktor hinein (Kamps/Schetter 2018, S. 44ff.).</w:t>
      </w:r>
    </w:p>
    <w:p w14:paraId="3294AB0D" w14:textId="77777777" w:rsidR="00C144CE" w:rsidRPr="00B60236" w:rsidRDefault="00C144CE">
      <w:pPr>
        <w:pStyle w:val="BodyText"/>
        <w:rPr>
          <w:sz w:val="24"/>
          <w:lang w:val="de-DE"/>
        </w:rPr>
      </w:pPr>
    </w:p>
    <w:p w14:paraId="0C72E712" w14:textId="77777777" w:rsidR="00C144CE" w:rsidRPr="00B60236" w:rsidRDefault="00F24B1B">
      <w:pPr>
        <w:pStyle w:val="Heading5"/>
        <w:ind w:left="2204"/>
        <w:rPr>
          <w:lang w:val="de-DE"/>
        </w:rPr>
      </w:pPr>
      <w:proofErr w:type="spellStart"/>
      <w:r w:rsidRPr="00B60236">
        <w:rPr>
          <w:color w:val="003946"/>
          <w:lang w:val="de-DE"/>
        </w:rPr>
        <w:t>Impressions</w:t>
      </w:r>
      <w:proofErr w:type="spellEnd"/>
      <w:r w:rsidRPr="00B60236">
        <w:rPr>
          <w:color w:val="003946"/>
          <w:spacing w:val="28"/>
          <w:lang w:val="de-DE"/>
        </w:rPr>
        <w:t xml:space="preserve"> </w:t>
      </w:r>
      <w:r w:rsidRPr="00B60236">
        <w:rPr>
          <w:color w:val="003946"/>
          <w:lang w:val="de-DE"/>
        </w:rPr>
        <w:t>und</w:t>
      </w:r>
      <w:r w:rsidRPr="00B60236">
        <w:rPr>
          <w:color w:val="003946"/>
          <w:spacing w:val="28"/>
          <w:lang w:val="de-DE"/>
        </w:rPr>
        <w:t xml:space="preserve"> </w:t>
      </w:r>
      <w:r w:rsidRPr="00B60236">
        <w:rPr>
          <w:color w:val="003946"/>
          <w:lang w:val="de-DE"/>
        </w:rPr>
        <w:t>Impression-</w:t>
      </w:r>
      <w:r w:rsidRPr="00B60236">
        <w:rPr>
          <w:color w:val="003946"/>
          <w:spacing w:val="-2"/>
          <w:lang w:val="de-DE"/>
        </w:rPr>
        <w:t>Share</w:t>
      </w:r>
    </w:p>
    <w:p w14:paraId="2F174CBF" w14:textId="77777777" w:rsidR="00C144CE" w:rsidRPr="00B60236" w:rsidRDefault="00C144CE">
      <w:pPr>
        <w:pStyle w:val="BodyText"/>
        <w:spacing w:before="10"/>
        <w:rPr>
          <w:sz w:val="26"/>
          <w:lang w:val="de-DE"/>
        </w:rPr>
      </w:pPr>
    </w:p>
    <w:p w14:paraId="2BE7FF80" w14:textId="77777777" w:rsidR="00C144CE" w:rsidRPr="00B60236" w:rsidRDefault="00F24B1B">
      <w:pPr>
        <w:pStyle w:val="BodyText"/>
        <w:spacing w:line="271" w:lineRule="auto"/>
        <w:ind w:left="2204" w:right="954"/>
        <w:jc w:val="both"/>
        <w:rPr>
          <w:lang w:val="de-DE"/>
        </w:rPr>
      </w:pPr>
      <w:r w:rsidRPr="00B60236">
        <w:rPr>
          <w:color w:val="231F20"/>
          <w:lang w:val="de-DE"/>
        </w:rPr>
        <w:t xml:space="preserve">Die Anzahl der </w:t>
      </w:r>
      <w:proofErr w:type="spellStart"/>
      <w:r w:rsidRPr="00B60236">
        <w:rPr>
          <w:color w:val="231F20"/>
          <w:lang w:val="de-DE"/>
        </w:rPr>
        <w:t>Impressions</w:t>
      </w:r>
      <w:proofErr w:type="spellEnd"/>
      <w:r w:rsidRPr="00B60236">
        <w:rPr>
          <w:color w:val="231F20"/>
          <w:lang w:val="de-DE"/>
        </w:rPr>
        <w:t xml:space="preserve"> ist die Anzahl der Einblendungen der Anzeige, also wie oft wurde</w:t>
      </w:r>
      <w:r w:rsidRPr="00B60236">
        <w:rPr>
          <w:color w:val="231F20"/>
          <w:spacing w:val="-9"/>
          <w:lang w:val="de-DE"/>
        </w:rPr>
        <w:t xml:space="preserve"> </w:t>
      </w:r>
      <w:r w:rsidRPr="00B60236">
        <w:rPr>
          <w:color w:val="231F20"/>
          <w:lang w:val="de-DE"/>
        </w:rPr>
        <w:t>die</w:t>
      </w:r>
      <w:r w:rsidRPr="00B60236">
        <w:rPr>
          <w:color w:val="231F20"/>
          <w:spacing w:val="-9"/>
          <w:lang w:val="de-DE"/>
        </w:rPr>
        <w:t xml:space="preserve"> </w:t>
      </w:r>
      <w:r w:rsidRPr="00B60236">
        <w:rPr>
          <w:color w:val="231F20"/>
          <w:lang w:val="de-DE"/>
        </w:rPr>
        <w:t>Anzeige</w:t>
      </w:r>
      <w:r w:rsidRPr="00B60236">
        <w:rPr>
          <w:color w:val="231F20"/>
          <w:spacing w:val="-9"/>
          <w:lang w:val="de-DE"/>
        </w:rPr>
        <w:t xml:space="preserve"> </w:t>
      </w:r>
      <w:r w:rsidRPr="00B60236">
        <w:rPr>
          <w:color w:val="231F20"/>
          <w:lang w:val="de-DE"/>
        </w:rPr>
        <w:t>innerhalb</w:t>
      </w:r>
      <w:r w:rsidRPr="00B60236">
        <w:rPr>
          <w:color w:val="231F20"/>
          <w:spacing w:val="-9"/>
          <w:lang w:val="de-DE"/>
        </w:rPr>
        <w:t xml:space="preserve"> </w:t>
      </w:r>
      <w:r w:rsidRPr="00B60236">
        <w:rPr>
          <w:color w:val="231F20"/>
          <w:lang w:val="de-DE"/>
        </w:rPr>
        <w:t>von</w:t>
      </w:r>
      <w:r w:rsidRPr="00B60236">
        <w:rPr>
          <w:color w:val="231F20"/>
          <w:spacing w:val="-9"/>
          <w:lang w:val="de-DE"/>
        </w:rPr>
        <w:t xml:space="preserve"> </w:t>
      </w:r>
      <w:r w:rsidRPr="00B60236">
        <w:rPr>
          <w:color w:val="231F20"/>
          <w:lang w:val="de-DE"/>
        </w:rPr>
        <w:t>Nutzer-Suchanfragen</w:t>
      </w:r>
      <w:r w:rsidRPr="00B60236">
        <w:rPr>
          <w:color w:val="231F20"/>
          <w:spacing w:val="-9"/>
          <w:lang w:val="de-DE"/>
        </w:rPr>
        <w:t xml:space="preserve"> </w:t>
      </w:r>
      <w:r w:rsidRPr="00B60236">
        <w:rPr>
          <w:color w:val="231F20"/>
          <w:lang w:val="de-DE"/>
        </w:rPr>
        <w:t>angezeigt,</w:t>
      </w:r>
      <w:r w:rsidRPr="00B60236">
        <w:rPr>
          <w:color w:val="231F20"/>
          <w:spacing w:val="-9"/>
          <w:lang w:val="de-DE"/>
        </w:rPr>
        <w:t xml:space="preserve"> </w:t>
      </w:r>
      <w:r w:rsidRPr="00B60236">
        <w:rPr>
          <w:color w:val="231F20"/>
          <w:lang w:val="de-DE"/>
        </w:rPr>
        <w:t>unabhängig</w:t>
      </w:r>
      <w:r w:rsidRPr="00B60236">
        <w:rPr>
          <w:color w:val="231F20"/>
          <w:spacing w:val="-9"/>
          <w:lang w:val="de-DE"/>
        </w:rPr>
        <w:t xml:space="preserve"> </w:t>
      </w:r>
      <w:r w:rsidRPr="00B60236">
        <w:rPr>
          <w:color w:val="231F20"/>
          <w:lang w:val="de-DE"/>
        </w:rPr>
        <w:t>davon,</w:t>
      </w:r>
      <w:r w:rsidRPr="00B60236">
        <w:rPr>
          <w:color w:val="231F20"/>
          <w:spacing w:val="-9"/>
          <w:lang w:val="de-DE"/>
        </w:rPr>
        <w:t xml:space="preserve"> </w:t>
      </w:r>
      <w:r w:rsidRPr="00B60236">
        <w:rPr>
          <w:color w:val="231F20"/>
          <w:lang w:val="de-DE"/>
        </w:rPr>
        <w:t>ob der Nutzer diese angeklickt oder überhaupt beachtet hat. Der Impression-Share gibt</w:t>
      </w:r>
      <w:r w:rsidRPr="00B60236">
        <w:rPr>
          <w:color w:val="231F20"/>
          <w:spacing w:val="80"/>
          <w:lang w:val="de-DE"/>
        </w:rPr>
        <w:t xml:space="preserve"> </w:t>
      </w:r>
      <w:r w:rsidRPr="00B60236">
        <w:rPr>
          <w:color w:val="231F20"/>
          <w:lang w:val="de-DE"/>
        </w:rPr>
        <w:t xml:space="preserve">den Anteil der tatsächlich erzielten Einblendungen im Verhältnis zur Anzahl der </w:t>
      </w:r>
      <w:proofErr w:type="spellStart"/>
      <w:r w:rsidRPr="00B60236">
        <w:rPr>
          <w:color w:val="231F20"/>
          <w:lang w:val="de-DE"/>
        </w:rPr>
        <w:t>maxi</w:t>
      </w:r>
      <w:proofErr w:type="spellEnd"/>
      <w:r w:rsidRPr="00B60236">
        <w:rPr>
          <w:color w:val="231F20"/>
          <w:lang w:val="de-DE"/>
        </w:rPr>
        <w:t>- mal möglich gewesenen Einblendungen an. Der prozentuale Wert kann als guter Anhaltspunkt dafür verwendet werden, wie viel Potenzial zur Verbesserung die jeweilige Anzeige noch hat (Kamps/Schetter 2018, S. 44ff.).</w:t>
      </w:r>
    </w:p>
    <w:p w14:paraId="7E41893E" w14:textId="77777777" w:rsidR="00C144CE" w:rsidRPr="00B60236" w:rsidRDefault="00C144CE">
      <w:pPr>
        <w:pStyle w:val="BodyText"/>
        <w:rPr>
          <w:sz w:val="24"/>
          <w:lang w:val="de-DE"/>
        </w:rPr>
      </w:pPr>
    </w:p>
    <w:p w14:paraId="333B151F" w14:textId="77777777" w:rsidR="00C144CE" w:rsidRPr="00B60236" w:rsidRDefault="00F24B1B">
      <w:pPr>
        <w:pStyle w:val="Heading5"/>
        <w:ind w:left="2204"/>
        <w:rPr>
          <w:lang w:val="de-DE"/>
        </w:rPr>
      </w:pPr>
      <w:r w:rsidRPr="00B60236">
        <w:rPr>
          <w:color w:val="003946"/>
          <w:spacing w:val="-2"/>
          <w:lang w:val="de-DE"/>
        </w:rPr>
        <w:t>Tagesbudget</w:t>
      </w:r>
    </w:p>
    <w:p w14:paraId="7CA61B01" w14:textId="77777777" w:rsidR="00C144CE" w:rsidRPr="00B60236" w:rsidRDefault="00C144CE">
      <w:pPr>
        <w:pStyle w:val="BodyText"/>
        <w:spacing w:before="10"/>
        <w:rPr>
          <w:sz w:val="26"/>
          <w:lang w:val="de-DE"/>
        </w:rPr>
      </w:pPr>
    </w:p>
    <w:p w14:paraId="0B66DFEA" w14:textId="77777777" w:rsidR="00C144CE" w:rsidRPr="00B60236" w:rsidRDefault="00F24B1B">
      <w:pPr>
        <w:pStyle w:val="BodyText"/>
        <w:spacing w:line="271" w:lineRule="auto"/>
        <w:ind w:left="2204" w:right="954"/>
        <w:jc w:val="both"/>
        <w:rPr>
          <w:lang w:val="de-DE"/>
        </w:rPr>
      </w:pPr>
      <w:r w:rsidRPr="00B60236">
        <w:rPr>
          <w:color w:val="231F20"/>
          <w:lang w:val="de-DE"/>
        </w:rPr>
        <w:t xml:space="preserve">Das Tagesbudget wird bereits zu einem frühen Zeitpunkt in der Kampagnenerstellung festgelegt. Es sagt aus, wie viel Anzeigenbudget durchschnittlich an einem Tag </w:t>
      </w:r>
      <w:proofErr w:type="spellStart"/>
      <w:r w:rsidRPr="00B60236">
        <w:rPr>
          <w:color w:val="231F20"/>
          <w:lang w:val="de-DE"/>
        </w:rPr>
        <w:t>ver</w:t>
      </w:r>
      <w:proofErr w:type="spellEnd"/>
      <w:r w:rsidRPr="00B60236">
        <w:rPr>
          <w:color w:val="231F20"/>
          <w:lang w:val="de-DE"/>
        </w:rPr>
        <w:t xml:space="preserve">- braucht werden darf. So lassen sich die Kosten gut kontrollieren. Wenn allerdings alle festgelegten KPIs optimiert sind und erreicht werden, kann man auch gut ohne diese Budgetbegrenzung arbeiten. Dadurch wird vermieden, dass trotz passender </w:t>
      </w:r>
      <w:proofErr w:type="spellStart"/>
      <w:r w:rsidRPr="00B60236">
        <w:rPr>
          <w:color w:val="231F20"/>
          <w:lang w:val="de-DE"/>
        </w:rPr>
        <w:t>Suchanfra</w:t>
      </w:r>
      <w:proofErr w:type="spellEnd"/>
      <w:r w:rsidRPr="00B60236">
        <w:rPr>
          <w:color w:val="231F20"/>
          <w:lang w:val="de-DE"/>
        </w:rPr>
        <w:t>- gen die Anzeigen nicht mehr ausgespielt werden. Das heißt, es kann sein, dass ein Tagesbudget das Anzeigenpotenzial begrenzt und es deshalb nicht voll ausgeschöpft wird.</w:t>
      </w:r>
      <w:r w:rsidRPr="00B60236">
        <w:rPr>
          <w:color w:val="231F20"/>
          <w:spacing w:val="-4"/>
          <w:lang w:val="de-DE"/>
        </w:rPr>
        <w:t xml:space="preserve"> </w:t>
      </w:r>
      <w:r w:rsidRPr="00B60236">
        <w:rPr>
          <w:color w:val="231F20"/>
          <w:lang w:val="de-DE"/>
        </w:rPr>
        <w:t>Es</w:t>
      </w:r>
      <w:r w:rsidRPr="00B60236">
        <w:rPr>
          <w:color w:val="231F20"/>
          <w:spacing w:val="-4"/>
          <w:lang w:val="de-DE"/>
        </w:rPr>
        <w:t xml:space="preserve"> </w:t>
      </w:r>
      <w:r w:rsidRPr="00B60236">
        <w:rPr>
          <w:color w:val="231F20"/>
          <w:lang w:val="de-DE"/>
        </w:rPr>
        <w:t>kann</w:t>
      </w:r>
      <w:r w:rsidRPr="00B60236">
        <w:rPr>
          <w:color w:val="231F20"/>
          <w:spacing w:val="-4"/>
          <w:lang w:val="de-DE"/>
        </w:rPr>
        <w:t xml:space="preserve"> </w:t>
      </w:r>
      <w:r w:rsidRPr="00B60236">
        <w:rPr>
          <w:color w:val="231F20"/>
          <w:lang w:val="de-DE"/>
        </w:rPr>
        <w:t>aber</w:t>
      </w:r>
      <w:r w:rsidRPr="00B60236">
        <w:rPr>
          <w:color w:val="231F20"/>
          <w:spacing w:val="-4"/>
          <w:lang w:val="de-DE"/>
        </w:rPr>
        <w:t xml:space="preserve"> </w:t>
      </w:r>
      <w:r w:rsidRPr="00B60236">
        <w:rPr>
          <w:color w:val="231F20"/>
          <w:lang w:val="de-DE"/>
        </w:rPr>
        <w:t>auch</w:t>
      </w:r>
      <w:r w:rsidRPr="00B60236">
        <w:rPr>
          <w:color w:val="231F20"/>
          <w:spacing w:val="-4"/>
          <w:lang w:val="de-DE"/>
        </w:rPr>
        <w:t xml:space="preserve"> </w:t>
      </w:r>
      <w:r w:rsidRPr="00B60236">
        <w:rPr>
          <w:color w:val="231F20"/>
          <w:lang w:val="de-DE"/>
        </w:rPr>
        <w:t>sein,</w:t>
      </w:r>
      <w:r w:rsidRPr="00B60236">
        <w:rPr>
          <w:color w:val="231F20"/>
          <w:spacing w:val="-4"/>
          <w:lang w:val="de-DE"/>
        </w:rPr>
        <w:t xml:space="preserve"> </w:t>
      </w:r>
      <w:r w:rsidRPr="00B60236">
        <w:rPr>
          <w:color w:val="231F20"/>
          <w:lang w:val="de-DE"/>
        </w:rPr>
        <w:t>dass</w:t>
      </w:r>
      <w:r w:rsidRPr="00B60236">
        <w:rPr>
          <w:color w:val="231F20"/>
          <w:spacing w:val="-4"/>
          <w:lang w:val="de-DE"/>
        </w:rPr>
        <w:t xml:space="preserve"> </w:t>
      </w:r>
      <w:r w:rsidRPr="00B60236">
        <w:rPr>
          <w:color w:val="231F20"/>
          <w:lang w:val="de-DE"/>
        </w:rPr>
        <w:t>es</w:t>
      </w:r>
      <w:r w:rsidRPr="00B60236">
        <w:rPr>
          <w:color w:val="231F20"/>
          <w:spacing w:val="-4"/>
          <w:lang w:val="de-DE"/>
        </w:rPr>
        <w:t xml:space="preserve"> </w:t>
      </w:r>
      <w:r w:rsidRPr="00B60236">
        <w:rPr>
          <w:color w:val="231F20"/>
          <w:lang w:val="de-DE"/>
        </w:rPr>
        <w:t>sinnvoll</w:t>
      </w:r>
      <w:r w:rsidRPr="00B60236">
        <w:rPr>
          <w:color w:val="231F20"/>
          <w:spacing w:val="-4"/>
          <w:lang w:val="de-DE"/>
        </w:rPr>
        <w:t xml:space="preserve"> </w:t>
      </w:r>
      <w:r w:rsidRPr="00B60236">
        <w:rPr>
          <w:color w:val="231F20"/>
          <w:lang w:val="de-DE"/>
        </w:rPr>
        <w:t>ist,</w:t>
      </w:r>
      <w:r w:rsidRPr="00B60236">
        <w:rPr>
          <w:color w:val="231F20"/>
          <w:spacing w:val="-4"/>
          <w:lang w:val="de-DE"/>
        </w:rPr>
        <w:t xml:space="preserve"> </w:t>
      </w:r>
      <w:r w:rsidRPr="00B60236">
        <w:rPr>
          <w:color w:val="231F20"/>
          <w:lang w:val="de-DE"/>
        </w:rPr>
        <w:t>dieses</w:t>
      </w:r>
      <w:r w:rsidRPr="00B60236">
        <w:rPr>
          <w:color w:val="231F20"/>
          <w:spacing w:val="-4"/>
          <w:lang w:val="de-DE"/>
        </w:rPr>
        <w:t xml:space="preserve"> </w:t>
      </w:r>
      <w:r w:rsidRPr="00B60236">
        <w:rPr>
          <w:color w:val="231F20"/>
          <w:lang w:val="de-DE"/>
        </w:rPr>
        <w:t>einzusetzen,</w:t>
      </w:r>
      <w:r w:rsidRPr="00B60236">
        <w:rPr>
          <w:color w:val="231F20"/>
          <w:spacing w:val="-4"/>
          <w:lang w:val="de-DE"/>
        </w:rPr>
        <w:t xml:space="preserve"> </w:t>
      </w:r>
      <w:r w:rsidRPr="00B60236">
        <w:rPr>
          <w:color w:val="231F20"/>
          <w:lang w:val="de-DE"/>
        </w:rPr>
        <w:t>um</w:t>
      </w:r>
      <w:r w:rsidRPr="00B60236">
        <w:rPr>
          <w:color w:val="231F20"/>
          <w:spacing w:val="-4"/>
          <w:lang w:val="de-DE"/>
        </w:rPr>
        <w:t xml:space="preserve"> </w:t>
      </w:r>
      <w:r w:rsidRPr="00B60236">
        <w:rPr>
          <w:color w:val="231F20"/>
          <w:lang w:val="de-DE"/>
        </w:rPr>
        <w:t>zu</w:t>
      </w:r>
      <w:r w:rsidRPr="00B60236">
        <w:rPr>
          <w:color w:val="231F20"/>
          <w:spacing w:val="-4"/>
          <w:lang w:val="de-DE"/>
        </w:rPr>
        <w:t xml:space="preserve"> </w:t>
      </w:r>
      <w:r w:rsidRPr="00B60236">
        <w:rPr>
          <w:color w:val="231F20"/>
          <w:lang w:val="de-DE"/>
        </w:rPr>
        <w:t>hohe</w:t>
      </w:r>
      <w:r w:rsidRPr="00B60236">
        <w:rPr>
          <w:color w:val="231F20"/>
          <w:spacing w:val="-4"/>
          <w:lang w:val="de-DE"/>
        </w:rPr>
        <w:t xml:space="preserve"> </w:t>
      </w:r>
      <w:proofErr w:type="spellStart"/>
      <w:r w:rsidRPr="00B60236">
        <w:rPr>
          <w:color w:val="231F20"/>
          <w:lang w:val="de-DE"/>
        </w:rPr>
        <w:t>uner</w:t>
      </w:r>
      <w:proofErr w:type="spellEnd"/>
      <w:r w:rsidRPr="00B60236">
        <w:rPr>
          <w:color w:val="231F20"/>
          <w:lang w:val="de-DE"/>
        </w:rPr>
        <w:t>- wünschte Kosten zu verhindern (Kamps/Schetter 2018, S. 44ff.).</w:t>
      </w:r>
    </w:p>
    <w:p w14:paraId="04A8D2E0" w14:textId="77777777" w:rsidR="00C144CE" w:rsidRPr="00B60236" w:rsidRDefault="00C144CE">
      <w:pPr>
        <w:pStyle w:val="BodyText"/>
        <w:rPr>
          <w:sz w:val="24"/>
          <w:lang w:val="de-DE"/>
        </w:rPr>
      </w:pPr>
    </w:p>
    <w:p w14:paraId="5BAE9E0F" w14:textId="77777777" w:rsidR="00C144CE" w:rsidRPr="00B60236" w:rsidRDefault="00F24B1B">
      <w:pPr>
        <w:pStyle w:val="Heading5"/>
        <w:ind w:left="2204"/>
        <w:rPr>
          <w:lang w:val="de-DE"/>
        </w:rPr>
      </w:pPr>
      <w:r w:rsidRPr="00B60236">
        <w:rPr>
          <w:color w:val="003946"/>
          <w:spacing w:val="-4"/>
          <w:lang w:val="de-DE"/>
        </w:rPr>
        <w:t>Click-Through-Rate</w:t>
      </w:r>
    </w:p>
    <w:p w14:paraId="54F2989D" w14:textId="77777777" w:rsidR="00C144CE" w:rsidRPr="00B60236" w:rsidRDefault="00C144CE">
      <w:pPr>
        <w:pStyle w:val="BodyText"/>
        <w:spacing w:before="10"/>
        <w:rPr>
          <w:sz w:val="26"/>
          <w:lang w:val="de-DE"/>
        </w:rPr>
      </w:pPr>
    </w:p>
    <w:p w14:paraId="79D59FD7" w14:textId="77777777" w:rsidR="00C144CE" w:rsidRPr="00B60236" w:rsidRDefault="00F24B1B">
      <w:pPr>
        <w:pStyle w:val="BodyText"/>
        <w:spacing w:line="271" w:lineRule="auto"/>
        <w:ind w:left="2204" w:right="954"/>
        <w:jc w:val="both"/>
        <w:rPr>
          <w:lang w:val="de-DE"/>
        </w:rPr>
      </w:pPr>
      <w:r w:rsidRPr="00B60236">
        <w:rPr>
          <w:color w:val="231F20"/>
          <w:lang w:val="de-DE"/>
        </w:rPr>
        <w:t>Die</w:t>
      </w:r>
      <w:r w:rsidRPr="00B60236">
        <w:rPr>
          <w:color w:val="231F20"/>
          <w:spacing w:val="-8"/>
          <w:lang w:val="de-DE"/>
        </w:rPr>
        <w:t xml:space="preserve"> </w:t>
      </w:r>
      <w:r w:rsidRPr="00B60236">
        <w:rPr>
          <w:color w:val="231F20"/>
          <w:lang w:val="de-DE"/>
        </w:rPr>
        <w:t>Click-Through-Rate</w:t>
      </w:r>
      <w:r w:rsidRPr="00B60236">
        <w:rPr>
          <w:color w:val="231F20"/>
          <w:spacing w:val="-8"/>
          <w:lang w:val="de-DE"/>
        </w:rPr>
        <w:t xml:space="preserve"> </w:t>
      </w:r>
      <w:r w:rsidRPr="00B60236">
        <w:rPr>
          <w:color w:val="231F20"/>
          <w:lang w:val="de-DE"/>
        </w:rPr>
        <w:t>(CTR)</w:t>
      </w:r>
      <w:r w:rsidRPr="00B60236">
        <w:rPr>
          <w:color w:val="231F20"/>
          <w:spacing w:val="-8"/>
          <w:lang w:val="de-DE"/>
        </w:rPr>
        <w:t xml:space="preserve"> </w:t>
      </w:r>
      <w:r w:rsidRPr="00B60236">
        <w:rPr>
          <w:color w:val="231F20"/>
          <w:lang w:val="de-DE"/>
        </w:rPr>
        <w:t>ergibt</w:t>
      </w:r>
      <w:r w:rsidRPr="00B60236">
        <w:rPr>
          <w:color w:val="231F20"/>
          <w:spacing w:val="-8"/>
          <w:lang w:val="de-DE"/>
        </w:rPr>
        <w:t xml:space="preserve"> </w:t>
      </w:r>
      <w:r w:rsidRPr="00B60236">
        <w:rPr>
          <w:color w:val="231F20"/>
          <w:lang w:val="de-DE"/>
        </w:rPr>
        <w:t>sich</w:t>
      </w:r>
      <w:r w:rsidRPr="00B60236">
        <w:rPr>
          <w:color w:val="231F20"/>
          <w:spacing w:val="-8"/>
          <w:lang w:val="de-DE"/>
        </w:rPr>
        <w:t xml:space="preserve"> </w:t>
      </w:r>
      <w:r w:rsidRPr="00B60236">
        <w:rPr>
          <w:color w:val="231F20"/>
          <w:lang w:val="de-DE"/>
        </w:rPr>
        <w:t>aus</w:t>
      </w:r>
      <w:r w:rsidRPr="00B60236">
        <w:rPr>
          <w:color w:val="231F20"/>
          <w:spacing w:val="-8"/>
          <w:lang w:val="de-DE"/>
        </w:rPr>
        <w:t xml:space="preserve"> </w:t>
      </w:r>
      <w:r w:rsidRPr="00B60236">
        <w:rPr>
          <w:color w:val="231F20"/>
          <w:lang w:val="de-DE"/>
        </w:rPr>
        <w:t>dem</w:t>
      </w:r>
      <w:r w:rsidRPr="00B60236">
        <w:rPr>
          <w:color w:val="231F20"/>
          <w:spacing w:val="-8"/>
          <w:lang w:val="de-DE"/>
        </w:rPr>
        <w:t xml:space="preserve"> </w:t>
      </w:r>
      <w:r w:rsidRPr="00B60236">
        <w:rPr>
          <w:color w:val="231F20"/>
          <w:lang w:val="de-DE"/>
        </w:rPr>
        <w:t>Verhältnis</w:t>
      </w:r>
      <w:r w:rsidRPr="00B60236">
        <w:rPr>
          <w:color w:val="231F20"/>
          <w:spacing w:val="-8"/>
          <w:lang w:val="de-DE"/>
        </w:rPr>
        <w:t xml:space="preserve"> </w:t>
      </w:r>
      <w:r w:rsidRPr="00B60236">
        <w:rPr>
          <w:color w:val="231F20"/>
          <w:lang w:val="de-DE"/>
        </w:rPr>
        <w:t>der</w:t>
      </w:r>
      <w:r w:rsidRPr="00B60236">
        <w:rPr>
          <w:color w:val="231F20"/>
          <w:spacing w:val="-8"/>
          <w:lang w:val="de-DE"/>
        </w:rPr>
        <w:t xml:space="preserve"> </w:t>
      </w:r>
      <w:r w:rsidRPr="00B60236">
        <w:rPr>
          <w:color w:val="231F20"/>
          <w:lang w:val="de-DE"/>
        </w:rPr>
        <w:t>Anzahl</w:t>
      </w:r>
      <w:r w:rsidRPr="00B60236">
        <w:rPr>
          <w:color w:val="231F20"/>
          <w:spacing w:val="-8"/>
          <w:lang w:val="de-DE"/>
        </w:rPr>
        <w:t xml:space="preserve"> </w:t>
      </w:r>
      <w:r w:rsidRPr="00B60236">
        <w:rPr>
          <w:color w:val="231F20"/>
          <w:lang w:val="de-DE"/>
        </w:rPr>
        <w:t>der</w:t>
      </w:r>
      <w:r w:rsidRPr="00B60236">
        <w:rPr>
          <w:color w:val="231F20"/>
          <w:spacing w:val="-8"/>
          <w:lang w:val="de-DE"/>
        </w:rPr>
        <w:t xml:space="preserve"> </w:t>
      </w:r>
      <w:proofErr w:type="spellStart"/>
      <w:r w:rsidRPr="00B60236">
        <w:rPr>
          <w:color w:val="231F20"/>
          <w:lang w:val="de-DE"/>
        </w:rPr>
        <w:t>Werbeeinb</w:t>
      </w:r>
      <w:proofErr w:type="spellEnd"/>
      <w:r w:rsidRPr="00B60236">
        <w:rPr>
          <w:color w:val="231F20"/>
          <w:lang w:val="de-DE"/>
        </w:rPr>
        <w:t xml:space="preserve">- </w:t>
      </w:r>
      <w:proofErr w:type="spellStart"/>
      <w:r w:rsidRPr="00B60236">
        <w:rPr>
          <w:color w:val="231F20"/>
          <w:lang w:val="de-DE"/>
        </w:rPr>
        <w:t>lendungen</w:t>
      </w:r>
      <w:proofErr w:type="spellEnd"/>
      <w:r w:rsidRPr="00B60236">
        <w:rPr>
          <w:color w:val="231F20"/>
          <w:lang w:val="de-DE"/>
        </w:rPr>
        <w:t xml:space="preserve"> (</w:t>
      </w:r>
      <w:proofErr w:type="spellStart"/>
      <w:r w:rsidRPr="00B60236">
        <w:rPr>
          <w:color w:val="231F20"/>
          <w:lang w:val="de-DE"/>
        </w:rPr>
        <w:t>Impressions</w:t>
      </w:r>
      <w:proofErr w:type="spellEnd"/>
      <w:r w:rsidRPr="00B60236">
        <w:rPr>
          <w:color w:val="231F20"/>
          <w:lang w:val="de-DE"/>
        </w:rPr>
        <w:t>) zu den geklickten Anzeigen. Mithilfe der Click-Through-Rate können Anzeigen bewertet und optimiert werden. Die CTR lässt sich erhöhen, indem</w:t>
      </w:r>
      <w:r w:rsidRPr="00B60236">
        <w:rPr>
          <w:color w:val="231F20"/>
          <w:spacing w:val="40"/>
          <w:lang w:val="de-DE"/>
        </w:rPr>
        <w:t xml:space="preserve"> </w:t>
      </w:r>
      <w:r w:rsidRPr="00B60236">
        <w:rPr>
          <w:color w:val="231F20"/>
          <w:lang w:val="de-DE"/>
        </w:rPr>
        <w:t>der Anzeigentext hinsichtlich seiner Tonalität, der Form seiner Ansprache oder durch Verbesserung</w:t>
      </w:r>
      <w:r w:rsidRPr="00B60236">
        <w:rPr>
          <w:color w:val="231F20"/>
          <w:spacing w:val="-3"/>
          <w:lang w:val="de-DE"/>
        </w:rPr>
        <w:t xml:space="preserve"> </w:t>
      </w:r>
      <w:r w:rsidRPr="00B60236">
        <w:rPr>
          <w:color w:val="231F20"/>
          <w:lang w:val="de-DE"/>
        </w:rPr>
        <w:t>der</w:t>
      </w:r>
      <w:r w:rsidRPr="00B60236">
        <w:rPr>
          <w:color w:val="231F20"/>
          <w:spacing w:val="-3"/>
          <w:lang w:val="de-DE"/>
        </w:rPr>
        <w:t xml:space="preserve"> </w:t>
      </w:r>
      <w:r w:rsidRPr="00B60236">
        <w:rPr>
          <w:color w:val="231F20"/>
          <w:lang w:val="de-DE"/>
        </w:rPr>
        <w:t>Relevanz</w:t>
      </w:r>
      <w:r w:rsidRPr="00B60236">
        <w:rPr>
          <w:color w:val="231F20"/>
          <w:spacing w:val="-3"/>
          <w:lang w:val="de-DE"/>
        </w:rPr>
        <w:t xml:space="preserve"> </w:t>
      </w:r>
      <w:r w:rsidRPr="00B60236">
        <w:rPr>
          <w:color w:val="231F20"/>
          <w:lang w:val="de-DE"/>
        </w:rPr>
        <w:t>zwischen</w:t>
      </w:r>
      <w:r w:rsidRPr="00B60236">
        <w:rPr>
          <w:color w:val="231F20"/>
          <w:spacing w:val="-3"/>
          <w:lang w:val="de-DE"/>
        </w:rPr>
        <w:t xml:space="preserve"> </w:t>
      </w:r>
      <w:r w:rsidRPr="00B60236">
        <w:rPr>
          <w:color w:val="231F20"/>
          <w:lang w:val="de-DE"/>
        </w:rPr>
        <w:t>Text</w:t>
      </w:r>
      <w:r w:rsidRPr="00B60236">
        <w:rPr>
          <w:color w:val="231F20"/>
          <w:spacing w:val="-3"/>
          <w:lang w:val="de-DE"/>
        </w:rPr>
        <w:t xml:space="preserve"> </w:t>
      </w:r>
      <w:r w:rsidRPr="00B60236">
        <w:rPr>
          <w:color w:val="231F20"/>
          <w:lang w:val="de-DE"/>
        </w:rPr>
        <w:t>und</w:t>
      </w:r>
      <w:r w:rsidRPr="00B60236">
        <w:rPr>
          <w:color w:val="231F20"/>
          <w:spacing w:val="-3"/>
          <w:lang w:val="de-DE"/>
        </w:rPr>
        <w:t xml:space="preserve"> </w:t>
      </w:r>
      <w:r w:rsidRPr="00B60236">
        <w:rPr>
          <w:color w:val="231F20"/>
          <w:lang w:val="de-DE"/>
        </w:rPr>
        <w:t>Keyword</w:t>
      </w:r>
      <w:r w:rsidRPr="00B60236">
        <w:rPr>
          <w:color w:val="231F20"/>
          <w:spacing w:val="-3"/>
          <w:lang w:val="de-DE"/>
        </w:rPr>
        <w:t xml:space="preserve"> </w:t>
      </w:r>
      <w:r w:rsidRPr="00B60236">
        <w:rPr>
          <w:color w:val="231F20"/>
          <w:lang w:val="de-DE"/>
        </w:rPr>
        <w:t>optimiert</w:t>
      </w:r>
      <w:r w:rsidRPr="00B60236">
        <w:rPr>
          <w:color w:val="231F20"/>
          <w:spacing w:val="-3"/>
          <w:lang w:val="de-DE"/>
        </w:rPr>
        <w:t xml:space="preserve"> </w:t>
      </w:r>
      <w:r w:rsidRPr="00B60236">
        <w:rPr>
          <w:color w:val="231F20"/>
          <w:lang w:val="de-DE"/>
        </w:rPr>
        <w:t>wird</w:t>
      </w:r>
      <w:r w:rsidRPr="00B60236">
        <w:rPr>
          <w:color w:val="231F20"/>
          <w:spacing w:val="-3"/>
          <w:lang w:val="de-DE"/>
        </w:rPr>
        <w:t xml:space="preserve"> </w:t>
      </w:r>
      <w:r w:rsidRPr="00B60236">
        <w:rPr>
          <w:color w:val="231F20"/>
          <w:lang w:val="de-DE"/>
        </w:rPr>
        <w:t>(Kamps/Schetter 2018, S. 44ff.).</w:t>
      </w:r>
    </w:p>
    <w:p w14:paraId="1361EF06" w14:textId="77777777" w:rsidR="00C144CE" w:rsidRPr="00B60236" w:rsidRDefault="00C144CE">
      <w:pPr>
        <w:pStyle w:val="BodyText"/>
        <w:spacing w:before="3"/>
        <w:rPr>
          <w:sz w:val="22"/>
          <w:lang w:val="de-DE"/>
        </w:rPr>
      </w:pPr>
    </w:p>
    <w:p w14:paraId="2F1B6CA8" w14:textId="77777777" w:rsidR="00C144CE" w:rsidRPr="00B60236" w:rsidRDefault="00F24B1B">
      <w:pPr>
        <w:pStyle w:val="BodyText"/>
        <w:ind w:left="3912"/>
        <w:rPr>
          <w:lang w:val="de-DE"/>
        </w:rPr>
      </w:pPr>
      <w:r w:rsidRPr="00B60236">
        <w:rPr>
          <w:color w:val="231F20"/>
          <w:w w:val="105"/>
          <w:lang w:val="de-DE"/>
        </w:rPr>
        <w:t>CTR</w:t>
      </w:r>
      <w:r w:rsidRPr="00B60236">
        <w:rPr>
          <w:color w:val="231F20"/>
          <w:spacing w:val="18"/>
          <w:w w:val="105"/>
          <w:lang w:val="de-DE"/>
        </w:rPr>
        <w:t xml:space="preserve"> </w:t>
      </w:r>
      <w:r w:rsidRPr="00B60236">
        <w:rPr>
          <w:color w:val="231F20"/>
          <w:w w:val="105"/>
          <w:lang w:val="de-DE"/>
        </w:rPr>
        <w:t>=</w:t>
      </w:r>
      <w:r w:rsidRPr="00B60236">
        <w:rPr>
          <w:color w:val="231F20"/>
          <w:spacing w:val="18"/>
          <w:w w:val="105"/>
          <w:lang w:val="de-DE"/>
        </w:rPr>
        <w:t xml:space="preserve"> </w:t>
      </w:r>
      <w:r w:rsidRPr="00B60236">
        <w:rPr>
          <w:color w:val="231F20"/>
          <w:w w:val="105"/>
          <w:lang w:val="de-DE"/>
        </w:rPr>
        <w:t>Klickanzahl</w:t>
      </w:r>
      <w:r w:rsidRPr="00B60236">
        <w:rPr>
          <w:color w:val="231F20"/>
          <w:spacing w:val="31"/>
          <w:w w:val="105"/>
          <w:lang w:val="de-DE"/>
        </w:rPr>
        <w:t xml:space="preserve"> </w:t>
      </w:r>
      <w:r w:rsidRPr="00B60236">
        <w:rPr>
          <w:color w:val="231F20"/>
          <w:w w:val="105"/>
          <w:lang w:val="de-DE"/>
        </w:rPr>
        <w:t>der</w:t>
      </w:r>
      <w:r w:rsidRPr="00B60236">
        <w:rPr>
          <w:color w:val="231F20"/>
          <w:spacing w:val="31"/>
          <w:w w:val="105"/>
          <w:lang w:val="de-DE"/>
        </w:rPr>
        <w:t xml:space="preserve"> </w:t>
      </w:r>
      <w:r w:rsidRPr="00B60236">
        <w:rPr>
          <w:color w:val="231F20"/>
          <w:w w:val="105"/>
          <w:lang w:val="de-DE"/>
        </w:rPr>
        <w:t>Werbeeinblendungen</w:t>
      </w:r>
      <w:r w:rsidRPr="00B60236">
        <w:rPr>
          <w:color w:val="231F20"/>
          <w:spacing w:val="-7"/>
          <w:w w:val="105"/>
          <w:lang w:val="de-DE"/>
        </w:rPr>
        <w:t xml:space="preserve"> </w:t>
      </w:r>
      <w:r w:rsidRPr="00B60236">
        <w:rPr>
          <w:color w:val="231F20"/>
          <w:w w:val="105"/>
          <w:lang w:val="de-DE"/>
        </w:rPr>
        <w:t>·</w:t>
      </w:r>
      <w:r w:rsidRPr="00B60236">
        <w:rPr>
          <w:color w:val="231F20"/>
          <w:spacing w:val="2"/>
          <w:w w:val="105"/>
          <w:lang w:val="de-DE"/>
        </w:rPr>
        <w:t xml:space="preserve"> </w:t>
      </w:r>
      <w:r w:rsidRPr="00B60236">
        <w:rPr>
          <w:color w:val="231F20"/>
          <w:spacing w:val="-5"/>
          <w:w w:val="105"/>
          <w:lang w:val="de-DE"/>
        </w:rPr>
        <w:t>100</w:t>
      </w:r>
    </w:p>
    <w:p w14:paraId="4A243AB4" w14:textId="77777777" w:rsidR="00C144CE" w:rsidRPr="00B60236" w:rsidRDefault="00C144CE">
      <w:pPr>
        <w:rPr>
          <w:lang w:val="de-DE"/>
        </w:rPr>
        <w:sectPr w:rsidR="00C144CE" w:rsidRPr="00B60236">
          <w:pgSz w:w="11910" w:h="16840"/>
          <w:pgMar w:top="1320" w:right="460" w:bottom="680" w:left="460" w:header="0" w:footer="486" w:gutter="0"/>
          <w:cols w:space="720"/>
        </w:sectPr>
      </w:pPr>
    </w:p>
    <w:p w14:paraId="6AECE4C7" w14:textId="77777777" w:rsidR="00C144CE" w:rsidRPr="00B60236" w:rsidRDefault="00F24B1B">
      <w:pPr>
        <w:spacing w:before="89"/>
        <w:ind w:left="957"/>
        <w:rPr>
          <w:sz w:val="18"/>
          <w:lang w:val="de-DE"/>
        </w:rPr>
      </w:pPr>
      <w:r w:rsidRPr="00B60236">
        <w:rPr>
          <w:color w:val="003946"/>
          <w:w w:val="95"/>
          <w:sz w:val="18"/>
          <w:lang w:val="de-DE"/>
        </w:rPr>
        <w:lastRenderedPageBreak/>
        <w:t>Google</w:t>
      </w:r>
      <w:r w:rsidRPr="00B60236">
        <w:rPr>
          <w:color w:val="003946"/>
          <w:sz w:val="18"/>
          <w:lang w:val="de-DE"/>
        </w:rPr>
        <w:t xml:space="preserve"> </w:t>
      </w:r>
      <w:r w:rsidRPr="00B60236">
        <w:rPr>
          <w:color w:val="003946"/>
          <w:spacing w:val="-5"/>
          <w:sz w:val="18"/>
          <w:lang w:val="de-DE"/>
        </w:rPr>
        <w:t>Ads</w:t>
      </w:r>
    </w:p>
    <w:p w14:paraId="1D119AE2" w14:textId="77777777" w:rsidR="00C144CE" w:rsidRPr="00B60236" w:rsidRDefault="00C144CE">
      <w:pPr>
        <w:pStyle w:val="BodyText"/>
        <w:rPr>
          <w:lang w:val="de-DE"/>
        </w:rPr>
      </w:pPr>
    </w:p>
    <w:p w14:paraId="476F9BDB" w14:textId="77777777" w:rsidR="00C144CE" w:rsidRPr="00B60236" w:rsidRDefault="00C144CE">
      <w:pPr>
        <w:pStyle w:val="BodyText"/>
        <w:rPr>
          <w:lang w:val="de-DE"/>
        </w:rPr>
      </w:pPr>
    </w:p>
    <w:p w14:paraId="1FBAEC8A" w14:textId="77777777" w:rsidR="00C144CE" w:rsidRPr="00B60236" w:rsidRDefault="00C144CE">
      <w:pPr>
        <w:pStyle w:val="BodyText"/>
        <w:rPr>
          <w:lang w:val="de-DE"/>
        </w:rPr>
      </w:pPr>
    </w:p>
    <w:p w14:paraId="611124A6" w14:textId="77777777" w:rsidR="00C144CE" w:rsidRPr="00B60236" w:rsidRDefault="00C144CE">
      <w:pPr>
        <w:pStyle w:val="BodyText"/>
        <w:rPr>
          <w:lang w:val="de-DE"/>
        </w:rPr>
      </w:pPr>
    </w:p>
    <w:p w14:paraId="69B7EF2F" w14:textId="77777777" w:rsidR="00C144CE" w:rsidRPr="00B60236" w:rsidRDefault="00C144CE">
      <w:pPr>
        <w:pStyle w:val="BodyText"/>
        <w:rPr>
          <w:lang w:val="de-DE"/>
        </w:rPr>
      </w:pPr>
    </w:p>
    <w:p w14:paraId="505FDA14" w14:textId="77777777" w:rsidR="00C144CE" w:rsidRPr="00B60236" w:rsidRDefault="00C144CE">
      <w:pPr>
        <w:pStyle w:val="BodyText"/>
        <w:spacing w:before="7"/>
        <w:rPr>
          <w:sz w:val="22"/>
          <w:lang w:val="de-DE"/>
        </w:rPr>
      </w:pPr>
    </w:p>
    <w:p w14:paraId="083E22B6" w14:textId="77777777" w:rsidR="00C144CE" w:rsidRPr="00B60236" w:rsidRDefault="00F24B1B">
      <w:pPr>
        <w:pStyle w:val="Heading5"/>
        <w:spacing w:before="100"/>
        <w:rPr>
          <w:lang w:val="de-DE"/>
        </w:rPr>
      </w:pPr>
      <w:proofErr w:type="spellStart"/>
      <w:r w:rsidRPr="00B60236">
        <w:rPr>
          <w:color w:val="003946"/>
          <w:spacing w:val="-4"/>
          <w:lang w:val="de-DE"/>
        </w:rPr>
        <w:t>Cost</w:t>
      </w:r>
      <w:proofErr w:type="spellEnd"/>
      <w:r w:rsidRPr="00B60236">
        <w:rPr>
          <w:color w:val="003946"/>
          <w:spacing w:val="-4"/>
          <w:lang w:val="de-DE"/>
        </w:rPr>
        <w:t>-per-Click</w:t>
      </w:r>
    </w:p>
    <w:p w14:paraId="52C653BE" w14:textId="77777777" w:rsidR="00C144CE" w:rsidRPr="00B60236" w:rsidRDefault="00C144CE">
      <w:pPr>
        <w:pStyle w:val="BodyText"/>
        <w:spacing w:before="10"/>
        <w:rPr>
          <w:sz w:val="26"/>
          <w:lang w:val="de-DE"/>
        </w:rPr>
      </w:pPr>
    </w:p>
    <w:p w14:paraId="1D877FA2" w14:textId="77777777" w:rsidR="00C144CE" w:rsidRPr="00B60236" w:rsidRDefault="00F24B1B">
      <w:pPr>
        <w:pStyle w:val="BodyText"/>
        <w:spacing w:line="271" w:lineRule="auto"/>
        <w:ind w:left="957" w:right="2201"/>
        <w:jc w:val="both"/>
        <w:rPr>
          <w:lang w:val="de-DE"/>
        </w:rPr>
      </w:pPr>
      <w:r w:rsidRPr="00B60236">
        <w:rPr>
          <w:color w:val="231F20"/>
          <w:lang w:val="de-DE"/>
        </w:rPr>
        <w:t xml:space="preserve">Der </w:t>
      </w:r>
      <w:proofErr w:type="spellStart"/>
      <w:r w:rsidRPr="00B60236">
        <w:rPr>
          <w:color w:val="231F20"/>
          <w:lang w:val="de-DE"/>
        </w:rPr>
        <w:t>Cost</w:t>
      </w:r>
      <w:proofErr w:type="spellEnd"/>
      <w:r w:rsidRPr="00B60236">
        <w:rPr>
          <w:color w:val="231F20"/>
          <w:lang w:val="de-DE"/>
        </w:rPr>
        <w:t xml:space="preserve">-per-Click (CPC) ist die klassische Währung in der Suchmaschinen-Werbung. Pro Klick auf eine Suchanzeige fallen Kosten an, die aufgrund des Auktionsverfahrens und zusätzlichen bestimmenden Faktoren, wie Qualitätsfaktor und vorhandener Wett- </w:t>
      </w:r>
      <w:proofErr w:type="spellStart"/>
      <w:r w:rsidRPr="00B60236">
        <w:rPr>
          <w:color w:val="231F20"/>
          <w:lang w:val="de-DE"/>
        </w:rPr>
        <w:t>bewerb</w:t>
      </w:r>
      <w:proofErr w:type="spellEnd"/>
      <w:r w:rsidRPr="00B60236">
        <w:rPr>
          <w:color w:val="231F20"/>
          <w:lang w:val="de-DE"/>
        </w:rPr>
        <w:t xml:space="preserve">, variieren. Dieser Klickpreis wird im Konto als Durchschnittswert für die </w:t>
      </w:r>
      <w:proofErr w:type="spellStart"/>
      <w:r w:rsidRPr="00B60236">
        <w:rPr>
          <w:color w:val="231F20"/>
          <w:lang w:val="de-DE"/>
        </w:rPr>
        <w:t>jewei</w:t>
      </w:r>
      <w:proofErr w:type="spellEnd"/>
      <w:r w:rsidRPr="00B60236">
        <w:rPr>
          <w:color w:val="231F20"/>
          <w:lang w:val="de-DE"/>
        </w:rPr>
        <w:t xml:space="preserve">- </w:t>
      </w:r>
      <w:proofErr w:type="spellStart"/>
      <w:r w:rsidRPr="00B60236">
        <w:rPr>
          <w:color w:val="231F20"/>
          <w:lang w:val="de-DE"/>
        </w:rPr>
        <w:t>lige</w:t>
      </w:r>
      <w:proofErr w:type="spellEnd"/>
      <w:r w:rsidRPr="00B60236">
        <w:rPr>
          <w:color w:val="231F20"/>
          <w:lang w:val="de-DE"/>
        </w:rPr>
        <w:t xml:space="preserve"> Anzeige dargestellt (Kamps/Schetter 2018, S. 44ff.). Er errechnet sich, indem man die Gesamtkosten aller Klicks durch die Klickanzahl teilt.</w:t>
      </w:r>
    </w:p>
    <w:p w14:paraId="72383AFF" w14:textId="77777777" w:rsidR="00C144CE" w:rsidRPr="00B60236" w:rsidRDefault="00C144CE">
      <w:pPr>
        <w:pStyle w:val="BodyText"/>
        <w:spacing w:before="3"/>
        <w:rPr>
          <w:sz w:val="22"/>
          <w:lang w:val="de-DE"/>
        </w:rPr>
      </w:pPr>
    </w:p>
    <w:p w14:paraId="723C3DF9" w14:textId="77777777" w:rsidR="00C144CE" w:rsidRPr="00B60236" w:rsidRDefault="00F24B1B">
      <w:pPr>
        <w:pStyle w:val="BodyText"/>
        <w:ind w:left="2535"/>
        <w:rPr>
          <w:lang w:val="de-DE"/>
        </w:rPr>
      </w:pPr>
      <w:r w:rsidRPr="00B60236">
        <w:rPr>
          <w:color w:val="231F20"/>
          <w:w w:val="110"/>
          <w:lang w:val="de-DE"/>
        </w:rPr>
        <w:t>CTC=Gesamtkosten</w:t>
      </w:r>
      <w:r w:rsidRPr="00B60236">
        <w:rPr>
          <w:color w:val="231F20"/>
          <w:spacing w:val="6"/>
          <w:w w:val="110"/>
          <w:lang w:val="de-DE"/>
        </w:rPr>
        <w:t xml:space="preserve"> </w:t>
      </w:r>
      <w:r w:rsidRPr="00B60236">
        <w:rPr>
          <w:color w:val="231F20"/>
          <w:w w:val="110"/>
          <w:lang w:val="de-DE"/>
        </w:rPr>
        <w:t>aller</w:t>
      </w:r>
      <w:r w:rsidRPr="00B60236">
        <w:rPr>
          <w:color w:val="231F20"/>
          <w:spacing w:val="7"/>
          <w:w w:val="110"/>
          <w:lang w:val="de-DE"/>
        </w:rPr>
        <w:t xml:space="preserve"> </w:t>
      </w:r>
      <w:r w:rsidRPr="00B60236">
        <w:rPr>
          <w:color w:val="231F20"/>
          <w:w w:val="110"/>
          <w:lang w:val="de-DE"/>
        </w:rPr>
        <w:t>Klicks</w:t>
      </w:r>
      <w:r w:rsidRPr="00B60236">
        <w:rPr>
          <w:color w:val="231F20"/>
          <w:spacing w:val="6"/>
          <w:w w:val="110"/>
          <w:lang w:val="de-DE"/>
        </w:rPr>
        <w:t xml:space="preserve"> </w:t>
      </w:r>
      <w:r w:rsidRPr="00B60236">
        <w:rPr>
          <w:color w:val="231F20"/>
          <w:w w:val="110"/>
          <w:lang w:val="de-DE"/>
        </w:rPr>
        <w:t>/</w:t>
      </w:r>
      <w:r w:rsidRPr="00B60236">
        <w:rPr>
          <w:color w:val="231F20"/>
          <w:spacing w:val="7"/>
          <w:w w:val="110"/>
          <w:lang w:val="de-DE"/>
        </w:rPr>
        <w:t xml:space="preserve"> </w:t>
      </w:r>
      <w:r w:rsidRPr="00B60236">
        <w:rPr>
          <w:color w:val="231F20"/>
          <w:w w:val="110"/>
          <w:lang w:val="de-DE"/>
        </w:rPr>
        <w:t>Anzahl</w:t>
      </w:r>
      <w:r w:rsidRPr="00B60236">
        <w:rPr>
          <w:color w:val="231F20"/>
          <w:spacing w:val="7"/>
          <w:w w:val="110"/>
          <w:lang w:val="de-DE"/>
        </w:rPr>
        <w:t xml:space="preserve"> </w:t>
      </w:r>
      <w:r w:rsidRPr="00B60236">
        <w:rPr>
          <w:color w:val="231F20"/>
          <w:w w:val="110"/>
          <w:lang w:val="de-DE"/>
        </w:rPr>
        <w:t>der</w:t>
      </w:r>
      <w:r w:rsidRPr="00B60236">
        <w:rPr>
          <w:color w:val="231F20"/>
          <w:spacing w:val="6"/>
          <w:w w:val="110"/>
          <w:lang w:val="de-DE"/>
        </w:rPr>
        <w:t xml:space="preserve"> </w:t>
      </w:r>
      <w:r w:rsidRPr="00B60236">
        <w:rPr>
          <w:color w:val="231F20"/>
          <w:spacing w:val="-2"/>
          <w:w w:val="110"/>
          <w:lang w:val="de-DE"/>
        </w:rPr>
        <w:t>Klicks</w:t>
      </w:r>
    </w:p>
    <w:p w14:paraId="0C2264AF" w14:textId="77777777" w:rsidR="00C144CE" w:rsidRPr="00B60236" w:rsidRDefault="00C144CE">
      <w:pPr>
        <w:pStyle w:val="BodyText"/>
        <w:rPr>
          <w:lang w:val="de-DE"/>
        </w:rPr>
      </w:pPr>
    </w:p>
    <w:p w14:paraId="1E7D3E5B" w14:textId="77777777" w:rsidR="00C144CE" w:rsidRPr="00B60236" w:rsidRDefault="00C144CE">
      <w:pPr>
        <w:pStyle w:val="BodyText"/>
        <w:spacing w:before="7"/>
        <w:rPr>
          <w:sz w:val="24"/>
          <w:lang w:val="de-DE"/>
        </w:rPr>
      </w:pPr>
    </w:p>
    <w:p w14:paraId="45CDE60D" w14:textId="77777777" w:rsidR="00C144CE" w:rsidRDefault="00F24B1B">
      <w:pPr>
        <w:pStyle w:val="Heading5"/>
        <w:spacing w:before="0"/>
      </w:pPr>
      <w:r>
        <w:rPr>
          <w:color w:val="003946"/>
          <w:spacing w:val="-2"/>
        </w:rPr>
        <w:t>Cost-per-</w:t>
      </w:r>
      <w:r>
        <w:rPr>
          <w:color w:val="003946"/>
          <w:spacing w:val="-4"/>
        </w:rPr>
        <w:t>View</w:t>
      </w:r>
    </w:p>
    <w:p w14:paraId="06FF5505" w14:textId="77777777" w:rsidR="00C144CE" w:rsidRDefault="00C144CE">
      <w:pPr>
        <w:pStyle w:val="BodyText"/>
        <w:spacing w:before="10"/>
        <w:rPr>
          <w:sz w:val="26"/>
        </w:rPr>
      </w:pPr>
    </w:p>
    <w:p w14:paraId="0C6D618F" w14:textId="77777777" w:rsidR="00C144CE" w:rsidRPr="00B60236" w:rsidRDefault="00F24B1B">
      <w:pPr>
        <w:pStyle w:val="BodyText"/>
        <w:spacing w:line="271" w:lineRule="auto"/>
        <w:ind w:left="957" w:right="2202"/>
        <w:jc w:val="both"/>
        <w:rPr>
          <w:lang w:val="de-DE"/>
        </w:rPr>
      </w:pPr>
      <w:r>
        <w:rPr>
          <w:color w:val="231F20"/>
        </w:rPr>
        <w:t xml:space="preserve">Der Cost-per-View (CPV) gilt für Videoanzeigen. </w:t>
      </w:r>
      <w:r w:rsidRPr="00B60236">
        <w:rPr>
          <w:color w:val="231F20"/>
          <w:lang w:val="de-DE"/>
        </w:rPr>
        <w:t>Er gibt die Kosten für eine Interaktion an. Diese können zum Beispiel das Abspielen des Videos (in der Regel gilt dies für eine Spieldauer länger als zehn Sekunden), ein Klick auf das Video oder ein Klick auf ein Call-</w:t>
      </w:r>
      <w:proofErr w:type="spellStart"/>
      <w:r w:rsidRPr="00B60236">
        <w:rPr>
          <w:color w:val="231F20"/>
          <w:lang w:val="de-DE"/>
        </w:rPr>
        <w:t>to</w:t>
      </w:r>
      <w:proofErr w:type="spellEnd"/>
      <w:r w:rsidRPr="00B60236">
        <w:rPr>
          <w:color w:val="231F20"/>
          <w:lang w:val="de-DE"/>
        </w:rPr>
        <w:t>-Action-Element, wie zum Beispiel ein „Overlay“ oder eine „Infokarte“ (spezielle YouTube-Elemente)</w:t>
      </w:r>
      <w:r w:rsidRPr="00B60236">
        <w:rPr>
          <w:color w:val="231F20"/>
          <w:spacing w:val="-7"/>
          <w:lang w:val="de-DE"/>
        </w:rPr>
        <w:t xml:space="preserve"> </w:t>
      </w:r>
      <w:r w:rsidRPr="00B60236">
        <w:rPr>
          <w:color w:val="231F20"/>
          <w:lang w:val="de-DE"/>
        </w:rPr>
        <w:t>sein</w:t>
      </w:r>
      <w:r w:rsidRPr="00B60236">
        <w:rPr>
          <w:color w:val="231F20"/>
          <w:spacing w:val="-7"/>
          <w:lang w:val="de-DE"/>
        </w:rPr>
        <w:t xml:space="preserve"> </w:t>
      </w:r>
      <w:r w:rsidRPr="00B60236">
        <w:rPr>
          <w:color w:val="231F20"/>
          <w:lang w:val="de-DE"/>
        </w:rPr>
        <w:t>(Kamps/Schetter</w:t>
      </w:r>
      <w:r w:rsidRPr="00B60236">
        <w:rPr>
          <w:color w:val="231F20"/>
          <w:spacing w:val="-7"/>
          <w:lang w:val="de-DE"/>
        </w:rPr>
        <w:t xml:space="preserve"> </w:t>
      </w:r>
      <w:r w:rsidRPr="00B60236">
        <w:rPr>
          <w:color w:val="231F20"/>
          <w:lang w:val="de-DE"/>
        </w:rPr>
        <w:t>2018,</w:t>
      </w:r>
      <w:r w:rsidRPr="00B60236">
        <w:rPr>
          <w:color w:val="231F20"/>
          <w:spacing w:val="-7"/>
          <w:lang w:val="de-DE"/>
        </w:rPr>
        <w:t xml:space="preserve"> </w:t>
      </w:r>
      <w:r w:rsidRPr="00B60236">
        <w:rPr>
          <w:color w:val="231F20"/>
          <w:lang w:val="de-DE"/>
        </w:rPr>
        <w:t>S.</w:t>
      </w:r>
      <w:r w:rsidRPr="00B60236">
        <w:rPr>
          <w:color w:val="231F20"/>
          <w:spacing w:val="-7"/>
          <w:lang w:val="de-DE"/>
        </w:rPr>
        <w:t xml:space="preserve"> </w:t>
      </w:r>
      <w:r w:rsidRPr="00B60236">
        <w:rPr>
          <w:color w:val="231F20"/>
          <w:lang w:val="de-DE"/>
        </w:rPr>
        <w:t>44ff.).</w:t>
      </w:r>
    </w:p>
    <w:p w14:paraId="5B445C07" w14:textId="77777777" w:rsidR="00C144CE" w:rsidRPr="00B60236" w:rsidRDefault="00C144CE">
      <w:pPr>
        <w:pStyle w:val="BodyText"/>
        <w:spacing w:before="2"/>
        <w:rPr>
          <w:sz w:val="22"/>
          <w:lang w:val="de-DE"/>
        </w:rPr>
      </w:pPr>
    </w:p>
    <w:p w14:paraId="688B5168" w14:textId="77777777" w:rsidR="00C144CE" w:rsidRPr="00B60236" w:rsidRDefault="00F24B1B">
      <w:pPr>
        <w:pStyle w:val="BodyText"/>
        <w:spacing w:before="1"/>
        <w:ind w:left="2626"/>
        <w:rPr>
          <w:lang w:val="de-DE"/>
        </w:rPr>
      </w:pPr>
      <w:r w:rsidRPr="00B60236">
        <w:rPr>
          <w:color w:val="231F20"/>
          <w:w w:val="105"/>
          <w:lang w:val="de-DE"/>
        </w:rPr>
        <w:t>CPV</w:t>
      </w:r>
      <w:r w:rsidRPr="00B60236">
        <w:rPr>
          <w:color w:val="231F20"/>
          <w:spacing w:val="15"/>
          <w:w w:val="105"/>
          <w:lang w:val="de-DE"/>
        </w:rPr>
        <w:t xml:space="preserve"> </w:t>
      </w:r>
      <w:r w:rsidRPr="00B60236">
        <w:rPr>
          <w:color w:val="231F20"/>
          <w:w w:val="105"/>
          <w:lang w:val="de-DE"/>
        </w:rPr>
        <w:t>=</w:t>
      </w:r>
      <w:r w:rsidRPr="00B60236">
        <w:rPr>
          <w:color w:val="231F20"/>
          <w:spacing w:val="18"/>
          <w:w w:val="105"/>
          <w:lang w:val="de-DE"/>
        </w:rPr>
        <w:t xml:space="preserve"> </w:t>
      </w:r>
      <w:r w:rsidRPr="00B60236">
        <w:rPr>
          <w:color w:val="231F20"/>
          <w:w w:val="105"/>
          <w:lang w:val="de-DE"/>
        </w:rPr>
        <w:t>Kostenanzahl</w:t>
      </w:r>
      <w:r w:rsidRPr="00B60236">
        <w:rPr>
          <w:color w:val="231F20"/>
          <w:spacing w:val="31"/>
          <w:w w:val="105"/>
          <w:lang w:val="de-DE"/>
        </w:rPr>
        <w:t xml:space="preserve"> </w:t>
      </w:r>
      <w:r w:rsidRPr="00B60236">
        <w:rPr>
          <w:color w:val="231F20"/>
          <w:w w:val="105"/>
          <w:lang w:val="de-DE"/>
        </w:rPr>
        <w:t>der</w:t>
      </w:r>
      <w:r w:rsidRPr="00B60236">
        <w:rPr>
          <w:color w:val="231F20"/>
          <w:spacing w:val="30"/>
          <w:w w:val="105"/>
          <w:lang w:val="de-DE"/>
        </w:rPr>
        <w:t xml:space="preserve"> </w:t>
      </w:r>
      <w:r w:rsidRPr="00B60236">
        <w:rPr>
          <w:color w:val="231F20"/>
          <w:w w:val="105"/>
          <w:lang w:val="de-DE"/>
        </w:rPr>
        <w:t>Videoeinblendungen</w:t>
      </w:r>
      <w:r w:rsidRPr="00B60236">
        <w:rPr>
          <w:color w:val="231F20"/>
          <w:spacing w:val="-5"/>
          <w:w w:val="105"/>
          <w:lang w:val="de-DE"/>
        </w:rPr>
        <w:t xml:space="preserve"> </w:t>
      </w:r>
      <w:r w:rsidRPr="00B60236">
        <w:rPr>
          <w:color w:val="231F20"/>
          <w:w w:val="105"/>
          <w:lang w:val="de-DE"/>
        </w:rPr>
        <w:t>·</w:t>
      </w:r>
      <w:r w:rsidRPr="00B60236">
        <w:rPr>
          <w:color w:val="231F20"/>
          <w:spacing w:val="1"/>
          <w:w w:val="105"/>
          <w:lang w:val="de-DE"/>
        </w:rPr>
        <w:t xml:space="preserve"> </w:t>
      </w:r>
      <w:r w:rsidRPr="00B60236">
        <w:rPr>
          <w:color w:val="231F20"/>
          <w:spacing w:val="-5"/>
          <w:w w:val="105"/>
          <w:lang w:val="de-DE"/>
        </w:rPr>
        <w:t>100</w:t>
      </w:r>
    </w:p>
    <w:p w14:paraId="43BEECF4" w14:textId="77777777" w:rsidR="00C144CE" w:rsidRPr="00B60236" w:rsidRDefault="00C144CE">
      <w:pPr>
        <w:pStyle w:val="BodyText"/>
        <w:rPr>
          <w:lang w:val="de-DE"/>
        </w:rPr>
      </w:pPr>
    </w:p>
    <w:p w14:paraId="0E95353E" w14:textId="77777777" w:rsidR="00C144CE" w:rsidRPr="00B60236" w:rsidRDefault="00C144CE">
      <w:pPr>
        <w:pStyle w:val="BodyText"/>
        <w:spacing w:before="6"/>
        <w:rPr>
          <w:sz w:val="24"/>
          <w:lang w:val="de-DE"/>
        </w:rPr>
      </w:pPr>
    </w:p>
    <w:p w14:paraId="0D2854E2" w14:textId="77777777" w:rsidR="00C144CE" w:rsidRPr="00B60236" w:rsidRDefault="00F24B1B">
      <w:pPr>
        <w:pStyle w:val="Heading5"/>
        <w:spacing w:before="0"/>
        <w:rPr>
          <w:lang w:val="de-DE"/>
        </w:rPr>
      </w:pPr>
      <w:proofErr w:type="spellStart"/>
      <w:r w:rsidRPr="00B60236">
        <w:rPr>
          <w:color w:val="003946"/>
          <w:spacing w:val="-2"/>
          <w:lang w:val="de-DE"/>
        </w:rPr>
        <w:t>Cost</w:t>
      </w:r>
      <w:proofErr w:type="spellEnd"/>
      <w:r w:rsidRPr="00B60236">
        <w:rPr>
          <w:color w:val="003946"/>
          <w:spacing w:val="-2"/>
          <w:lang w:val="de-DE"/>
        </w:rPr>
        <w:t>-per-Mille</w:t>
      </w:r>
    </w:p>
    <w:p w14:paraId="5F4D0EE8" w14:textId="77777777" w:rsidR="00C144CE" w:rsidRPr="00B60236" w:rsidRDefault="00C144CE">
      <w:pPr>
        <w:pStyle w:val="BodyText"/>
        <w:spacing w:before="3"/>
        <w:rPr>
          <w:sz w:val="18"/>
          <w:lang w:val="de-DE"/>
        </w:rPr>
      </w:pPr>
    </w:p>
    <w:p w14:paraId="2A41CBF3" w14:textId="77777777" w:rsidR="00C144CE" w:rsidRPr="00B60236" w:rsidRDefault="00C144CE">
      <w:pPr>
        <w:rPr>
          <w:sz w:val="18"/>
          <w:lang w:val="de-DE"/>
        </w:rPr>
        <w:sectPr w:rsidR="00C144CE" w:rsidRPr="00B60236">
          <w:pgSz w:w="11910" w:h="16840"/>
          <w:pgMar w:top="1320" w:right="460" w:bottom="680" w:left="460" w:header="0" w:footer="486" w:gutter="0"/>
          <w:cols w:space="720"/>
        </w:sectPr>
      </w:pPr>
    </w:p>
    <w:p w14:paraId="3939F1CF" w14:textId="77777777" w:rsidR="00C144CE" w:rsidRPr="00B60236" w:rsidRDefault="00F24B1B">
      <w:pPr>
        <w:pStyle w:val="BodyText"/>
        <w:spacing w:before="100" w:line="271" w:lineRule="auto"/>
        <w:ind w:left="957" w:right="1" w:hanging="1"/>
        <w:jc w:val="both"/>
        <w:rPr>
          <w:lang w:val="de-DE"/>
        </w:rPr>
      </w:pPr>
      <w:r w:rsidRPr="00B60236">
        <w:rPr>
          <w:color w:val="231F20"/>
          <w:lang w:val="de-DE"/>
        </w:rPr>
        <w:t xml:space="preserve">Der </w:t>
      </w:r>
      <w:proofErr w:type="spellStart"/>
      <w:r w:rsidRPr="00B60236">
        <w:rPr>
          <w:color w:val="231F20"/>
          <w:lang w:val="de-DE"/>
        </w:rPr>
        <w:t>Cost</w:t>
      </w:r>
      <w:proofErr w:type="spellEnd"/>
      <w:r w:rsidRPr="00B60236">
        <w:rPr>
          <w:color w:val="231F20"/>
          <w:lang w:val="de-DE"/>
        </w:rPr>
        <w:t>-per-Mille (CPM bzw. TKP) sagt aus, wie hoch die Kosten für 1.000 sichtbare Videoeinblendungen sind. Es ist ein Wert aus dem Partnernetzwerk YouTube (Kamps/ Schetter 2018, S. 44ff.).</w:t>
      </w:r>
    </w:p>
    <w:p w14:paraId="7EFE6571" w14:textId="77777777" w:rsidR="00C144CE" w:rsidRPr="00B60236" w:rsidRDefault="00C144CE">
      <w:pPr>
        <w:pStyle w:val="BodyText"/>
        <w:spacing w:before="2"/>
        <w:rPr>
          <w:sz w:val="22"/>
          <w:lang w:val="de-DE"/>
        </w:rPr>
      </w:pPr>
    </w:p>
    <w:p w14:paraId="008698B1" w14:textId="77777777" w:rsidR="00C144CE" w:rsidRDefault="00F24B1B">
      <w:pPr>
        <w:pStyle w:val="BodyText"/>
        <w:ind w:left="2576"/>
      </w:pPr>
      <w:r>
        <w:rPr>
          <w:color w:val="231F20"/>
          <w:w w:val="105"/>
        </w:rPr>
        <w:t>CPM</w:t>
      </w:r>
      <w:r>
        <w:rPr>
          <w:color w:val="231F20"/>
          <w:spacing w:val="18"/>
          <w:w w:val="105"/>
        </w:rPr>
        <w:t xml:space="preserve"> </w:t>
      </w:r>
      <w:r>
        <w:rPr>
          <w:color w:val="231F20"/>
          <w:w w:val="105"/>
        </w:rPr>
        <w:t>=</w:t>
      </w:r>
      <w:r>
        <w:rPr>
          <w:color w:val="231F20"/>
          <w:spacing w:val="19"/>
          <w:w w:val="105"/>
        </w:rPr>
        <w:t xml:space="preserve"> </w:t>
      </w:r>
      <w:r>
        <w:rPr>
          <w:color w:val="231F20"/>
          <w:w w:val="105"/>
        </w:rPr>
        <w:t>Kostenanzahl</w:t>
      </w:r>
      <w:r>
        <w:rPr>
          <w:color w:val="231F20"/>
          <w:spacing w:val="34"/>
          <w:w w:val="105"/>
        </w:rPr>
        <w:t xml:space="preserve"> </w:t>
      </w:r>
      <w:r>
        <w:rPr>
          <w:color w:val="231F20"/>
          <w:w w:val="105"/>
        </w:rPr>
        <w:t>der</w:t>
      </w:r>
      <w:r>
        <w:rPr>
          <w:color w:val="231F20"/>
          <w:spacing w:val="33"/>
          <w:w w:val="105"/>
        </w:rPr>
        <w:t xml:space="preserve"> </w:t>
      </w:r>
      <w:r>
        <w:rPr>
          <w:color w:val="231F20"/>
          <w:w w:val="105"/>
        </w:rPr>
        <w:t>Werbeeinblendungen</w:t>
      </w:r>
      <w:r>
        <w:rPr>
          <w:color w:val="231F20"/>
          <w:spacing w:val="-4"/>
          <w:w w:val="105"/>
        </w:rPr>
        <w:t xml:space="preserve"> </w:t>
      </w:r>
      <w:r>
        <w:rPr>
          <w:color w:val="231F20"/>
          <w:w w:val="105"/>
        </w:rPr>
        <w:t>·</w:t>
      </w:r>
      <w:r>
        <w:rPr>
          <w:color w:val="231F20"/>
          <w:spacing w:val="4"/>
          <w:w w:val="105"/>
        </w:rPr>
        <w:t xml:space="preserve"> </w:t>
      </w:r>
      <w:r>
        <w:rPr>
          <w:color w:val="231F20"/>
          <w:spacing w:val="-5"/>
          <w:w w:val="105"/>
        </w:rPr>
        <w:t>100</w:t>
      </w:r>
    </w:p>
    <w:p w14:paraId="469C5C7F" w14:textId="77777777" w:rsidR="00C144CE" w:rsidRDefault="00C144CE">
      <w:pPr>
        <w:pStyle w:val="BodyText"/>
      </w:pPr>
    </w:p>
    <w:p w14:paraId="779555B1" w14:textId="77777777" w:rsidR="00C144CE" w:rsidRDefault="00C144CE">
      <w:pPr>
        <w:pStyle w:val="BodyText"/>
      </w:pPr>
    </w:p>
    <w:p w14:paraId="37055FA3" w14:textId="77777777" w:rsidR="00C144CE" w:rsidRDefault="00C144CE">
      <w:pPr>
        <w:pStyle w:val="BodyText"/>
        <w:spacing w:before="8"/>
        <w:rPr>
          <w:sz w:val="22"/>
        </w:rPr>
      </w:pPr>
    </w:p>
    <w:p w14:paraId="6432BF43" w14:textId="77777777" w:rsidR="00C144CE" w:rsidRDefault="00F24B1B">
      <w:pPr>
        <w:pStyle w:val="Heading3"/>
        <w:numPr>
          <w:ilvl w:val="1"/>
          <w:numId w:val="8"/>
        </w:numPr>
        <w:tabs>
          <w:tab w:val="left" w:pos="1525"/>
        </w:tabs>
        <w:ind w:left="1524" w:hanging="568"/>
        <w:jc w:val="left"/>
      </w:pPr>
      <w:r>
        <w:rPr>
          <w:color w:val="003946"/>
          <w:w w:val="95"/>
        </w:rPr>
        <w:t>Passende</w:t>
      </w:r>
      <w:r>
        <w:rPr>
          <w:color w:val="003946"/>
          <w:spacing w:val="12"/>
        </w:rPr>
        <w:t xml:space="preserve"> </w:t>
      </w:r>
      <w:r>
        <w:rPr>
          <w:color w:val="003946"/>
          <w:w w:val="95"/>
        </w:rPr>
        <w:t>Keywords</w:t>
      </w:r>
      <w:r>
        <w:rPr>
          <w:color w:val="003946"/>
          <w:spacing w:val="13"/>
        </w:rPr>
        <w:t xml:space="preserve"> </w:t>
      </w:r>
      <w:r>
        <w:rPr>
          <w:color w:val="003946"/>
          <w:w w:val="95"/>
        </w:rPr>
        <w:t>zu</w:t>
      </w:r>
      <w:r>
        <w:rPr>
          <w:color w:val="003946"/>
          <w:spacing w:val="13"/>
        </w:rPr>
        <w:t xml:space="preserve"> </w:t>
      </w:r>
      <w:r>
        <w:rPr>
          <w:color w:val="003946"/>
          <w:w w:val="95"/>
        </w:rPr>
        <w:t>Anzeigen</w:t>
      </w:r>
      <w:r>
        <w:rPr>
          <w:color w:val="003946"/>
          <w:spacing w:val="13"/>
        </w:rPr>
        <w:t xml:space="preserve"> </w:t>
      </w:r>
      <w:r>
        <w:rPr>
          <w:color w:val="003946"/>
          <w:spacing w:val="-2"/>
          <w:w w:val="95"/>
        </w:rPr>
        <w:t>ermitteln</w:t>
      </w:r>
    </w:p>
    <w:p w14:paraId="09E05F62" w14:textId="77777777" w:rsidR="00C144CE" w:rsidRPr="00B60236" w:rsidRDefault="00F24B1B">
      <w:pPr>
        <w:pStyle w:val="BodyText"/>
        <w:spacing w:before="269" w:line="271" w:lineRule="auto"/>
        <w:ind w:left="957" w:hanging="1"/>
        <w:jc w:val="both"/>
        <w:rPr>
          <w:lang w:val="de-DE"/>
        </w:rPr>
      </w:pPr>
      <w:r w:rsidRPr="00B60236">
        <w:rPr>
          <w:color w:val="231F20"/>
          <w:lang w:val="de-DE"/>
        </w:rPr>
        <w:t>Experten raten Werbetreibenden bei der Wahl des Keywords, zunächst schlichtweg mit ihrem Verstand zu arbeiten. Wer sich Fragen stellt, wie „Was ist mein Produkt?“, „Was biete ich an?“, „Was mache ich besser als die anderen?“, „Welches Problem löst mein Produkt oder welches Problem hilft das Produkt zu erleichtern?“ trifft laut Pelzer und Gerigk</w:t>
      </w:r>
      <w:r w:rsidRPr="00B60236">
        <w:rPr>
          <w:color w:val="231F20"/>
          <w:spacing w:val="-10"/>
          <w:lang w:val="de-DE"/>
        </w:rPr>
        <w:t xml:space="preserve"> </w:t>
      </w:r>
      <w:r w:rsidRPr="00B60236">
        <w:rPr>
          <w:color w:val="231F20"/>
          <w:lang w:val="de-DE"/>
        </w:rPr>
        <w:t>(2018,</w:t>
      </w:r>
      <w:r w:rsidRPr="00B60236">
        <w:rPr>
          <w:color w:val="231F20"/>
          <w:spacing w:val="-10"/>
          <w:lang w:val="de-DE"/>
        </w:rPr>
        <w:t xml:space="preserve"> </w:t>
      </w:r>
      <w:r w:rsidRPr="00B60236">
        <w:rPr>
          <w:color w:val="231F20"/>
          <w:lang w:val="de-DE"/>
        </w:rPr>
        <w:t>S.</w:t>
      </w:r>
      <w:r w:rsidRPr="00B60236">
        <w:rPr>
          <w:color w:val="231F20"/>
          <w:spacing w:val="-10"/>
          <w:lang w:val="de-DE"/>
        </w:rPr>
        <w:t xml:space="preserve"> </w:t>
      </w:r>
      <w:r w:rsidRPr="00B60236">
        <w:rPr>
          <w:color w:val="231F20"/>
          <w:lang w:val="de-DE"/>
        </w:rPr>
        <w:t>278)</w:t>
      </w:r>
      <w:r w:rsidRPr="00B60236">
        <w:rPr>
          <w:color w:val="231F20"/>
          <w:spacing w:val="-10"/>
          <w:lang w:val="de-DE"/>
        </w:rPr>
        <w:t xml:space="preserve"> </w:t>
      </w:r>
      <w:r w:rsidRPr="00B60236">
        <w:rPr>
          <w:color w:val="231F20"/>
          <w:lang w:val="de-DE"/>
        </w:rPr>
        <w:t>an</w:t>
      </w:r>
      <w:r w:rsidRPr="00B60236">
        <w:rPr>
          <w:color w:val="231F20"/>
          <w:spacing w:val="-10"/>
          <w:lang w:val="de-DE"/>
        </w:rPr>
        <w:t xml:space="preserve"> </w:t>
      </w:r>
      <w:r w:rsidRPr="00B60236">
        <w:rPr>
          <w:color w:val="231F20"/>
          <w:lang w:val="de-DE"/>
        </w:rPr>
        <w:t>dieser</w:t>
      </w:r>
      <w:r w:rsidRPr="00B60236">
        <w:rPr>
          <w:color w:val="231F20"/>
          <w:spacing w:val="-10"/>
          <w:lang w:val="de-DE"/>
        </w:rPr>
        <w:t xml:space="preserve"> </w:t>
      </w:r>
      <w:r w:rsidRPr="00B60236">
        <w:rPr>
          <w:color w:val="231F20"/>
          <w:lang w:val="de-DE"/>
        </w:rPr>
        <w:t>Stelle</w:t>
      </w:r>
      <w:r w:rsidRPr="00B60236">
        <w:rPr>
          <w:color w:val="231F20"/>
          <w:spacing w:val="-10"/>
          <w:lang w:val="de-DE"/>
        </w:rPr>
        <w:t xml:space="preserve"> </w:t>
      </w:r>
      <w:r w:rsidRPr="00B60236">
        <w:rPr>
          <w:color w:val="231F20"/>
          <w:lang w:val="de-DE"/>
        </w:rPr>
        <w:t>die</w:t>
      </w:r>
      <w:r w:rsidRPr="00B60236">
        <w:rPr>
          <w:color w:val="231F20"/>
          <w:spacing w:val="-10"/>
          <w:lang w:val="de-DE"/>
        </w:rPr>
        <w:t xml:space="preserve"> </w:t>
      </w:r>
      <w:r w:rsidRPr="00B60236">
        <w:rPr>
          <w:color w:val="231F20"/>
          <w:lang w:val="de-DE"/>
        </w:rPr>
        <w:t>beste</w:t>
      </w:r>
      <w:r w:rsidRPr="00B60236">
        <w:rPr>
          <w:color w:val="231F20"/>
          <w:spacing w:val="-10"/>
          <w:lang w:val="de-DE"/>
        </w:rPr>
        <w:t xml:space="preserve"> </w:t>
      </w:r>
      <w:r w:rsidRPr="00B60236">
        <w:rPr>
          <w:color w:val="231F20"/>
          <w:lang w:val="de-DE"/>
        </w:rPr>
        <w:t>Wahl.</w:t>
      </w:r>
      <w:r w:rsidRPr="00B60236">
        <w:rPr>
          <w:color w:val="231F20"/>
          <w:spacing w:val="-10"/>
          <w:lang w:val="de-DE"/>
        </w:rPr>
        <w:t xml:space="preserve"> </w:t>
      </w:r>
      <w:r w:rsidRPr="00B60236">
        <w:rPr>
          <w:color w:val="231F20"/>
          <w:lang w:val="de-DE"/>
        </w:rPr>
        <w:t>Ein</w:t>
      </w:r>
      <w:r w:rsidRPr="00B60236">
        <w:rPr>
          <w:color w:val="231F20"/>
          <w:spacing w:val="-10"/>
          <w:lang w:val="de-DE"/>
        </w:rPr>
        <w:t xml:space="preserve"> </w:t>
      </w:r>
      <w:r w:rsidRPr="00B60236">
        <w:rPr>
          <w:color w:val="231F20"/>
          <w:lang w:val="de-DE"/>
        </w:rPr>
        <w:t>lokales</w:t>
      </w:r>
      <w:r w:rsidRPr="00B60236">
        <w:rPr>
          <w:color w:val="231F20"/>
          <w:spacing w:val="-10"/>
          <w:lang w:val="de-DE"/>
        </w:rPr>
        <w:t xml:space="preserve"> </w:t>
      </w:r>
      <w:r w:rsidRPr="00B60236">
        <w:rPr>
          <w:color w:val="231F20"/>
          <w:lang w:val="de-DE"/>
        </w:rPr>
        <w:t>Business,</w:t>
      </w:r>
      <w:r w:rsidRPr="00B60236">
        <w:rPr>
          <w:color w:val="231F20"/>
          <w:spacing w:val="-10"/>
          <w:lang w:val="de-DE"/>
        </w:rPr>
        <w:t xml:space="preserve"> </w:t>
      </w:r>
      <w:r w:rsidRPr="00B60236">
        <w:rPr>
          <w:color w:val="231F20"/>
          <w:lang w:val="de-DE"/>
        </w:rPr>
        <w:t>wie</w:t>
      </w:r>
      <w:r w:rsidRPr="00B60236">
        <w:rPr>
          <w:color w:val="231F20"/>
          <w:spacing w:val="-10"/>
          <w:lang w:val="de-DE"/>
        </w:rPr>
        <w:t xml:space="preserve"> </w:t>
      </w:r>
      <w:r w:rsidRPr="00B60236">
        <w:rPr>
          <w:color w:val="231F20"/>
          <w:lang w:val="de-DE"/>
        </w:rPr>
        <w:t>zum</w:t>
      </w:r>
      <w:r w:rsidRPr="00B60236">
        <w:rPr>
          <w:color w:val="231F20"/>
          <w:spacing w:val="-10"/>
          <w:lang w:val="de-DE"/>
        </w:rPr>
        <w:t xml:space="preserve"> </w:t>
      </w:r>
      <w:r w:rsidRPr="00B60236">
        <w:rPr>
          <w:color w:val="231F20"/>
          <w:lang w:val="de-DE"/>
        </w:rPr>
        <w:t xml:space="preserve">Bei- spiel ein Schuhmacher in Berlin, sollte nicht nur auf die Keywords „Schuhmacher </w:t>
      </w:r>
      <w:proofErr w:type="spellStart"/>
      <w:r w:rsidRPr="00B60236">
        <w:rPr>
          <w:color w:val="231F20"/>
          <w:lang w:val="de-DE"/>
        </w:rPr>
        <w:t>Ber</w:t>
      </w:r>
      <w:proofErr w:type="spellEnd"/>
      <w:r w:rsidRPr="00B60236">
        <w:rPr>
          <w:color w:val="231F20"/>
          <w:lang w:val="de-DE"/>
        </w:rPr>
        <w:t xml:space="preserve">- </w:t>
      </w:r>
      <w:proofErr w:type="spellStart"/>
      <w:r w:rsidRPr="00B60236">
        <w:rPr>
          <w:color w:val="231F20"/>
          <w:lang w:val="de-DE"/>
        </w:rPr>
        <w:t>lin</w:t>
      </w:r>
      <w:proofErr w:type="spellEnd"/>
      <w:r w:rsidRPr="00B60236">
        <w:rPr>
          <w:color w:val="231F20"/>
          <w:lang w:val="de-DE"/>
        </w:rPr>
        <w:t>“</w:t>
      </w:r>
      <w:r w:rsidRPr="00B60236">
        <w:rPr>
          <w:color w:val="231F20"/>
          <w:spacing w:val="19"/>
          <w:lang w:val="de-DE"/>
        </w:rPr>
        <w:t xml:space="preserve"> </w:t>
      </w:r>
      <w:r w:rsidRPr="00B60236">
        <w:rPr>
          <w:color w:val="231F20"/>
          <w:lang w:val="de-DE"/>
        </w:rPr>
        <w:t>bieten,</w:t>
      </w:r>
      <w:r w:rsidRPr="00B60236">
        <w:rPr>
          <w:color w:val="231F20"/>
          <w:spacing w:val="19"/>
          <w:lang w:val="de-DE"/>
        </w:rPr>
        <w:t xml:space="preserve"> </w:t>
      </w:r>
      <w:r w:rsidRPr="00B60236">
        <w:rPr>
          <w:color w:val="231F20"/>
          <w:lang w:val="de-DE"/>
        </w:rPr>
        <w:t>sondern</w:t>
      </w:r>
      <w:r w:rsidRPr="00B60236">
        <w:rPr>
          <w:color w:val="231F20"/>
          <w:spacing w:val="20"/>
          <w:lang w:val="de-DE"/>
        </w:rPr>
        <w:t xml:space="preserve"> </w:t>
      </w:r>
      <w:r w:rsidRPr="00B60236">
        <w:rPr>
          <w:color w:val="231F20"/>
          <w:lang w:val="de-DE"/>
        </w:rPr>
        <w:t>vielmehr</w:t>
      </w:r>
      <w:r w:rsidRPr="00B60236">
        <w:rPr>
          <w:color w:val="231F20"/>
          <w:spacing w:val="19"/>
          <w:lang w:val="de-DE"/>
        </w:rPr>
        <w:t xml:space="preserve"> </w:t>
      </w:r>
      <w:r w:rsidRPr="00B60236">
        <w:rPr>
          <w:color w:val="231F20"/>
          <w:lang w:val="de-DE"/>
        </w:rPr>
        <w:t>immer</w:t>
      </w:r>
      <w:r w:rsidRPr="00B60236">
        <w:rPr>
          <w:color w:val="231F20"/>
          <w:spacing w:val="19"/>
          <w:lang w:val="de-DE"/>
        </w:rPr>
        <w:t xml:space="preserve"> </w:t>
      </w:r>
      <w:r w:rsidRPr="00B60236">
        <w:rPr>
          <w:color w:val="231F20"/>
          <w:lang w:val="de-DE"/>
        </w:rPr>
        <w:t>auch</w:t>
      </w:r>
      <w:r w:rsidRPr="00B60236">
        <w:rPr>
          <w:color w:val="231F20"/>
          <w:spacing w:val="20"/>
          <w:lang w:val="de-DE"/>
        </w:rPr>
        <w:t xml:space="preserve"> </w:t>
      </w:r>
      <w:r w:rsidRPr="00B60236">
        <w:rPr>
          <w:color w:val="231F20"/>
          <w:lang w:val="de-DE"/>
        </w:rPr>
        <w:t>die</w:t>
      </w:r>
      <w:r w:rsidRPr="00B60236">
        <w:rPr>
          <w:color w:val="231F20"/>
          <w:spacing w:val="19"/>
          <w:lang w:val="de-DE"/>
        </w:rPr>
        <w:t xml:space="preserve"> </w:t>
      </w:r>
      <w:r w:rsidRPr="00B60236">
        <w:rPr>
          <w:color w:val="231F20"/>
          <w:lang w:val="de-DE"/>
        </w:rPr>
        <w:t>Tätigkeit</w:t>
      </w:r>
      <w:r w:rsidRPr="00B60236">
        <w:rPr>
          <w:color w:val="231F20"/>
          <w:spacing w:val="19"/>
          <w:lang w:val="de-DE"/>
        </w:rPr>
        <w:t xml:space="preserve"> </w:t>
      </w:r>
      <w:r w:rsidRPr="00B60236">
        <w:rPr>
          <w:color w:val="231F20"/>
          <w:lang w:val="de-DE"/>
        </w:rPr>
        <w:t>miteinbeziehen.</w:t>
      </w:r>
      <w:r w:rsidRPr="00B60236">
        <w:rPr>
          <w:color w:val="231F20"/>
          <w:spacing w:val="20"/>
          <w:lang w:val="de-DE"/>
        </w:rPr>
        <w:t xml:space="preserve"> </w:t>
      </w:r>
      <w:r w:rsidRPr="00B60236">
        <w:rPr>
          <w:color w:val="231F20"/>
          <w:lang w:val="de-DE"/>
        </w:rPr>
        <w:t>So</w:t>
      </w:r>
      <w:r w:rsidRPr="00B60236">
        <w:rPr>
          <w:color w:val="231F20"/>
          <w:spacing w:val="19"/>
          <w:lang w:val="de-DE"/>
        </w:rPr>
        <w:t xml:space="preserve"> </w:t>
      </w:r>
      <w:r w:rsidRPr="00B60236">
        <w:rPr>
          <w:color w:val="231F20"/>
          <w:lang w:val="de-DE"/>
        </w:rPr>
        <w:t>sind</w:t>
      </w:r>
      <w:r w:rsidRPr="00B60236">
        <w:rPr>
          <w:color w:val="231F20"/>
          <w:spacing w:val="19"/>
          <w:lang w:val="de-DE"/>
        </w:rPr>
        <w:t xml:space="preserve"> </w:t>
      </w:r>
      <w:r w:rsidRPr="00B60236">
        <w:rPr>
          <w:color w:val="231F20"/>
          <w:lang w:val="de-DE"/>
        </w:rPr>
        <w:t>für</w:t>
      </w:r>
      <w:r w:rsidRPr="00B60236">
        <w:rPr>
          <w:color w:val="231F20"/>
          <w:spacing w:val="20"/>
          <w:lang w:val="de-DE"/>
        </w:rPr>
        <w:t xml:space="preserve"> </w:t>
      </w:r>
      <w:r w:rsidRPr="00B60236">
        <w:rPr>
          <w:color w:val="231F20"/>
          <w:spacing w:val="-5"/>
          <w:lang w:val="de-DE"/>
        </w:rPr>
        <w:t>ihn</w:t>
      </w:r>
    </w:p>
    <w:p w14:paraId="7FB7F79B" w14:textId="77777777" w:rsidR="00C144CE" w:rsidRPr="00B60236" w:rsidRDefault="00F24B1B">
      <w:pPr>
        <w:pStyle w:val="BodyText"/>
        <w:spacing w:before="1" w:line="271" w:lineRule="auto"/>
        <w:ind w:left="957"/>
        <w:jc w:val="both"/>
        <w:rPr>
          <w:lang w:val="de-DE"/>
        </w:rPr>
      </w:pPr>
      <w:r w:rsidRPr="00B60236">
        <w:rPr>
          <w:color w:val="231F20"/>
          <w:lang w:val="de-DE"/>
        </w:rPr>
        <w:t>„Schuhe</w:t>
      </w:r>
      <w:r w:rsidRPr="00B60236">
        <w:rPr>
          <w:color w:val="231F20"/>
          <w:spacing w:val="40"/>
          <w:lang w:val="de-DE"/>
        </w:rPr>
        <w:t xml:space="preserve"> </w:t>
      </w:r>
      <w:r w:rsidRPr="00B60236">
        <w:rPr>
          <w:color w:val="231F20"/>
          <w:lang w:val="de-DE"/>
        </w:rPr>
        <w:t>reparieren</w:t>
      </w:r>
      <w:r w:rsidRPr="00B60236">
        <w:rPr>
          <w:color w:val="231F20"/>
          <w:spacing w:val="40"/>
          <w:lang w:val="de-DE"/>
        </w:rPr>
        <w:t xml:space="preserve"> </w:t>
      </w:r>
      <w:r w:rsidRPr="00B60236">
        <w:rPr>
          <w:color w:val="231F20"/>
          <w:lang w:val="de-DE"/>
        </w:rPr>
        <w:t>Berlin“,</w:t>
      </w:r>
      <w:r w:rsidRPr="00B60236">
        <w:rPr>
          <w:color w:val="231F20"/>
          <w:spacing w:val="40"/>
          <w:lang w:val="de-DE"/>
        </w:rPr>
        <w:t xml:space="preserve"> </w:t>
      </w:r>
      <w:r w:rsidRPr="00B60236">
        <w:rPr>
          <w:color w:val="231F20"/>
          <w:lang w:val="de-DE"/>
        </w:rPr>
        <w:t>„Neue</w:t>
      </w:r>
      <w:r w:rsidRPr="00B60236">
        <w:rPr>
          <w:color w:val="231F20"/>
          <w:spacing w:val="40"/>
          <w:lang w:val="de-DE"/>
        </w:rPr>
        <w:t xml:space="preserve"> </w:t>
      </w:r>
      <w:proofErr w:type="spellStart"/>
      <w:r w:rsidRPr="00B60236">
        <w:rPr>
          <w:color w:val="231F20"/>
          <w:lang w:val="de-DE"/>
        </w:rPr>
        <w:t>schuhsohle</w:t>
      </w:r>
      <w:proofErr w:type="spellEnd"/>
      <w:r w:rsidRPr="00B60236">
        <w:rPr>
          <w:color w:val="231F20"/>
          <w:spacing w:val="40"/>
          <w:lang w:val="de-DE"/>
        </w:rPr>
        <w:t xml:space="preserve"> </w:t>
      </w:r>
      <w:proofErr w:type="spellStart"/>
      <w:r w:rsidRPr="00B60236">
        <w:rPr>
          <w:color w:val="231F20"/>
          <w:lang w:val="de-DE"/>
        </w:rPr>
        <w:t>berlin</w:t>
      </w:r>
      <w:proofErr w:type="spellEnd"/>
      <w:r w:rsidRPr="00B60236">
        <w:rPr>
          <w:color w:val="231F20"/>
          <w:lang w:val="de-DE"/>
        </w:rPr>
        <w:t>“</w:t>
      </w:r>
      <w:r w:rsidRPr="00B60236">
        <w:rPr>
          <w:color w:val="231F20"/>
          <w:spacing w:val="40"/>
          <w:lang w:val="de-DE"/>
        </w:rPr>
        <w:t xml:space="preserve"> </w:t>
      </w:r>
      <w:r w:rsidRPr="00B60236">
        <w:rPr>
          <w:color w:val="231F20"/>
          <w:lang w:val="de-DE"/>
        </w:rPr>
        <w:t>„schuhe</w:t>
      </w:r>
      <w:r w:rsidRPr="00B60236">
        <w:rPr>
          <w:color w:val="231F20"/>
          <w:spacing w:val="40"/>
          <w:lang w:val="de-DE"/>
        </w:rPr>
        <w:t xml:space="preserve"> </w:t>
      </w:r>
      <w:r w:rsidRPr="00B60236">
        <w:rPr>
          <w:color w:val="231F20"/>
          <w:lang w:val="de-DE"/>
        </w:rPr>
        <w:t>richten</w:t>
      </w:r>
      <w:r w:rsidRPr="00B60236">
        <w:rPr>
          <w:color w:val="231F20"/>
          <w:spacing w:val="40"/>
          <w:lang w:val="de-DE"/>
        </w:rPr>
        <w:t xml:space="preserve"> </w:t>
      </w:r>
      <w:r w:rsidRPr="00B60236">
        <w:rPr>
          <w:color w:val="231F20"/>
          <w:lang w:val="de-DE"/>
        </w:rPr>
        <w:t>lassen</w:t>
      </w:r>
      <w:r w:rsidRPr="00B60236">
        <w:rPr>
          <w:color w:val="231F20"/>
          <w:spacing w:val="40"/>
          <w:lang w:val="de-DE"/>
        </w:rPr>
        <w:t xml:space="preserve"> </w:t>
      </w:r>
      <w:proofErr w:type="spellStart"/>
      <w:r w:rsidRPr="00B60236">
        <w:rPr>
          <w:color w:val="231F20"/>
          <w:lang w:val="de-DE"/>
        </w:rPr>
        <w:t>berlin</w:t>
      </w:r>
      <w:proofErr w:type="spellEnd"/>
      <w:r w:rsidRPr="00B60236">
        <w:rPr>
          <w:color w:val="231F20"/>
          <w:lang w:val="de-DE"/>
        </w:rPr>
        <w:t>“ und so weiter, interessant.</w:t>
      </w:r>
    </w:p>
    <w:p w14:paraId="4FA300AD" w14:textId="77777777" w:rsidR="00C144CE" w:rsidRPr="00B60236" w:rsidRDefault="00F24B1B">
      <w:pPr>
        <w:spacing w:before="119"/>
        <w:ind w:left="355"/>
        <w:rPr>
          <w:sz w:val="18"/>
          <w:lang w:val="de-DE"/>
        </w:rPr>
      </w:pPr>
      <w:r w:rsidRPr="00B60236">
        <w:rPr>
          <w:lang w:val="de-DE"/>
        </w:rPr>
        <w:br w:type="column"/>
      </w:r>
      <w:r w:rsidRPr="00B60236">
        <w:rPr>
          <w:color w:val="231F20"/>
          <w:spacing w:val="-5"/>
          <w:w w:val="90"/>
          <w:sz w:val="18"/>
          <w:lang w:val="de-DE"/>
        </w:rPr>
        <w:t>TKP</w:t>
      </w:r>
    </w:p>
    <w:p w14:paraId="3B5DC0FE" w14:textId="77777777" w:rsidR="00C144CE" w:rsidRPr="00B60236" w:rsidRDefault="00F24B1B">
      <w:pPr>
        <w:spacing w:before="57" w:line="302" w:lineRule="auto"/>
        <w:ind w:left="355" w:right="132"/>
        <w:rPr>
          <w:sz w:val="18"/>
          <w:lang w:val="de-DE"/>
        </w:rPr>
      </w:pPr>
      <w:r w:rsidRPr="00B60236">
        <w:rPr>
          <w:color w:val="808285"/>
          <w:sz w:val="18"/>
          <w:lang w:val="de-DE"/>
        </w:rPr>
        <w:t>Diese Abkürzung steht für Tausend- Kontakt-Preis</w:t>
      </w:r>
      <w:r w:rsidRPr="00B60236">
        <w:rPr>
          <w:color w:val="808285"/>
          <w:spacing w:val="-11"/>
          <w:sz w:val="18"/>
          <w:lang w:val="de-DE"/>
        </w:rPr>
        <w:t xml:space="preserve"> </w:t>
      </w:r>
      <w:r w:rsidRPr="00B60236">
        <w:rPr>
          <w:color w:val="808285"/>
          <w:sz w:val="18"/>
          <w:lang w:val="de-DE"/>
        </w:rPr>
        <w:t>und</w:t>
      </w:r>
      <w:r w:rsidRPr="00B60236">
        <w:rPr>
          <w:color w:val="808285"/>
          <w:spacing w:val="-11"/>
          <w:sz w:val="18"/>
          <w:lang w:val="de-DE"/>
        </w:rPr>
        <w:t xml:space="preserve"> </w:t>
      </w:r>
      <w:r w:rsidRPr="00B60236">
        <w:rPr>
          <w:color w:val="808285"/>
          <w:sz w:val="18"/>
          <w:lang w:val="de-DE"/>
        </w:rPr>
        <w:t xml:space="preserve">ist die deutsche Über- </w:t>
      </w:r>
      <w:proofErr w:type="spellStart"/>
      <w:r w:rsidRPr="00B60236">
        <w:rPr>
          <w:color w:val="808285"/>
          <w:sz w:val="18"/>
          <w:lang w:val="de-DE"/>
        </w:rPr>
        <w:t>setzung</w:t>
      </w:r>
      <w:proofErr w:type="spellEnd"/>
      <w:r w:rsidRPr="00B60236">
        <w:rPr>
          <w:color w:val="808285"/>
          <w:spacing w:val="-11"/>
          <w:sz w:val="18"/>
          <w:lang w:val="de-DE"/>
        </w:rPr>
        <w:t xml:space="preserve"> </w:t>
      </w:r>
      <w:r w:rsidRPr="00B60236">
        <w:rPr>
          <w:color w:val="808285"/>
          <w:sz w:val="18"/>
          <w:lang w:val="de-DE"/>
        </w:rPr>
        <w:t>für</w:t>
      </w:r>
      <w:r w:rsidRPr="00B60236">
        <w:rPr>
          <w:color w:val="808285"/>
          <w:spacing w:val="-11"/>
          <w:sz w:val="18"/>
          <w:lang w:val="de-DE"/>
        </w:rPr>
        <w:t xml:space="preserve"> </w:t>
      </w:r>
      <w:r w:rsidRPr="00B60236">
        <w:rPr>
          <w:color w:val="808285"/>
          <w:sz w:val="18"/>
          <w:lang w:val="de-DE"/>
        </w:rPr>
        <w:t>den</w:t>
      </w:r>
      <w:r w:rsidRPr="00B60236">
        <w:rPr>
          <w:color w:val="808285"/>
          <w:spacing w:val="-11"/>
          <w:sz w:val="18"/>
          <w:lang w:val="de-DE"/>
        </w:rPr>
        <w:t xml:space="preserve"> </w:t>
      </w:r>
      <w:r w:rsidRPr="00B60236">
        <w:rPr>
          <w:color w:val="808285"/>
          <w:sz w:val="18"/>
          <w:lang w:val="de-DE"/>
        </w:rPr>
        <w:t xml:space="preserve">Wert </w:t>
      </w:r>
      <w:proofErr w:type="spellStart"/>
      <w:r w:rsidRPr="00B60236">
        <w:rPr>
          <w:color w:val="808285"/>
          <w:spacing w:val="-2"/>
          <w:sz w:val="18"/>
          <w:lang w:val="de-DE"/>
        </w:rPr>
        <w:t>Cost</w:t>
      </w:r>
      <w:proofErr w:type="spellEnd"/>
      <w:r w:rsidRPr="00B60236">
        <w:rPr>
          <w:color w:val="808285"/>
          <w:spacing w:val="-2"/>
          <w:sz w:val="18"/>
          <w:lang w:val="de-DE"/>
        </w:rPr>
        <w:t>-per-Mille.</w:t>
      </w:r>
    </w:p>
    <w:p w14:paraId="16C1A971" w14:textId="77777777" w:rsidR="00C144CE" w:rsidRPr="00B60236" w:rsidRDefault="00C144CE">
      <w:pPr>
        <w:spacing w:line="302" w:lineRule="auto"/>
        <w:rPr>
          <w:sz w:val="18"/>
          <w:lang w:val="de-DE"/>
        </w:rPr>
        <w:sectPr w:rsidR="00C144CE" w:rsidRPr="00B60236">
          <w:type w:val="continuous"/>
          <w:pgSz w:w="11910" w:h="16840"/>
          <w:pgMar w:top="1600" w:right="460" w:bottom="280" w:left="460" w:header="0" w:footer="486" w:gutter="0"/>
          <w:cols w:num="2" w:space="720" w:equalWidth="0">
            <w:col w:w="8783" w:space="40"/>
            <w:col w:w="2167"/>
          </w:cols>
        </w:sectPr>
      </w:pPr>
    </w:p>
    <w:p w14:paraId="1E8E0D60" w14:textId="77777777" w:rsidR="00C144CE" w:rsidRPr="00B60236" w:rsidRDefault="00C144CE">
      <w:pPr>
        <w:pStyle w:val="BodyText"/>
        <w:rPr>
          <w:lang w:val="de-DE"/>
        </w:rPr>
      </w:pPr>
    </w:p>
    <w:p w14:paraId="4AA3CDA1" w14:textId="77777777" w:rsidR="00C144CE" w:rsidRPr="00B60236" w:rsidRDefault="00C144CE">
      <w:pPr>
        <w:pStyle w:val="BodyText"/>
        <w:rPr>
          <w:lang w:val="de-DE"/>
        </w:rPr>
      </w:pPr>
    </w:p>
    <w:p w14:paraId="09146458" w14:textId="77777777" w:rsidR="00C144CE" w:rsidRPr="00B60236" w:rsidRDefault="00C144CE">
      <w:pPr>
        <w:pStyle w:val="BodyText"/>
        <w:rPr>
          <w:lang w:val="de-DE"/>
        </w:rPr>
      </w:pPr>
    </w:p>
    <w:p w14:paraId="6E5A490D" w14:textId="77777777" w:rsidR="00C144CE" w:rsidRPr="00B60236" w:rsidRDefault="00C144CE">
      <w:pPr>
        <w:pStyle w:val="BodyText"/>
        <w:rPr>
          <w:lang w:val="de-DE"/>
        </w:rPr>
      </w:pPr>
    </w:p>
    <w:p w14:paraId="18B163B2" w14:textId="77777777" w:rsidR="00C144CE" w:rsidRPr="00B60236" w:rsidRDefault="00C144CE">
      <w:pPr>
        <w:pStyle w:val="BodyText"/>
        <w:rPr>
          <w:lang w:val="de-DE"/>
        </w:rPr>
      </w:pPr>
    </w:p>
    <w:p w14:paraId="684A73C3" w14:textId="77777777" w:rsidR="00C144CE" w:rsidRPr="00B60236" w:rsidRDefault="00C144CE">
      <w:pPr>
        <w:pStyle w:val="BodyText"/>
        <w:spacing w:before="5"/>
        <w:rPr>
          <w:sz w:val="29"/>
          <w:lang w:val="de-DE"/>
        </w:rPr>
      </w:pPr>
    </w:p>
    <w:p w14:paraId="0B47E05A" w14:textId="77777777" w:rsidR="00C144CE" w:rsidRPr="00B60236" w:rsidRDefault="00C144CE">
      <w:pPr>
        <w:rPr>
          <w:sz w:val="29"/>
          <w:lang w:val="de-DE"/>
        </w:rPr>
        <w:sectPr w:rsidR="00C144CE" w:rsidRPr="00B60236">
          <w:pgSz w:w="11910" w:h="16840"/>
          <w:pgMar w:top="1320" w:right="460" w:bottom="680" w:left="460" w:header="0" w:footer="486" w:gutter="0"/>
          <w:cols w:space="720"/>
        </w:sectPr>
      </w:pPr>
    </w:p>
    <w:p w14:paraId="5F768E5F" w14:textId="77777777" w:rsidR="00C144CE" w:rsidRPr="00B60236" w:rsidRDefault="00C144CE">
      <w:pPr>
        <w:pStyle w:val="BodyText"/>
        <w:rPr>
          <w:sz w:val="22"/>
          <w:lang w:val="de-DE"/>
        </w:rPr>
      </w:pPr>
    </w:p>
    <w:p w14:paraId="6240BCC2" w14:textId="77777777" w:rsidR="00C144CE" w:rsidRPr="00B60236" w:rsidRDefault="00C144CE">
      <w:pPr>
        <w:pStyle w:val="BodyText"/>
        <w:rPr>
          <w:sz w:val="22"/>
          <w:lang w:val="de-DE"/>
        </w:rPr>
      </w:pPr>
    </w:p>
    <w:p w14:paraId="68964E0B" w14:textId="77777777" w:rsidR="00C144CE" w:rsidRPr="00B60236" w:rsidRDefault="00C144CE">
      <w:pPr>
        <w:pStyle w:val="BodyText"/>
        <w:rPr>
          <w:sz w:val="22"/>
          <w:lang w:val="de-DE"/>
        </w:rPr>
      </w:pPr>
    </w:p>
    <w:p w14:paraId="693CE797" w14:textId="77777777" w:rsidR="00C144CE" w:rsidRPr="00B60236" w:rsidRDefault="00C144CE">
      <w:pPr>
        <w:pStyle w:val="BodyText"/>
        <w:rPr>
          <w:sz w:val="22"/>
          <w:lang w:val="de-DE"/>
        </w:rPr>
      </w:pPr>
    </w:p>
    <w:p w14:paraId="608D85C3" w14:textId="77777777" w:rsidR="00C144CE" w:rsidRPr="00B60236" w:rsidRDefault="00F24B1B">
      <w:pPr>
        <w:spacing w:before="147" w:line="302" w:lineRule="auto"/>
        <w:ind w:left="109" w:right="38" w:firstLine="186"/>
        <w:jc w:val="right"/>
        <w:rPr>
          <w:sz w:val="18"/>
          <w:lang w:val="de-DE"/>
        </w:rPr>
      </w:pPr>
      <w:r w:rsidRPr="00B60236">
        <w:rPr>
          <w:color w:val="231F20"/>
          <w:w w:val="95"/>
          <w:sz w:val="18"/>
          <w:lang w:val="de-DE"/>
        </w:rPr>
        <w:t>Long</w:t>
      </w:r>
      <w:r w:rsidRPr="00B60236">
        <w:rPr>
          <w:color w:val="231F20"/>
          <w:spacing w:val="-12"/>
          <w:w w:val="95"/>
          <w:sz w:val="18"/>
          <w:lang w:val="de-DE"/>
        </w:rPr>
        <w:t xml:space="preserve"> </w:t>
      </w:r>
      <w:proofErr w:type="spellStart"/>
      <w:r w:rsidRPr="00B60236">
        <w:rPr>
          <w:color w:val="231F20"/>
          <w:w w:val="95"/>
          <w:sz w:val="18"/>
          <w:lang w:val="de-DE"/>
        </w:rPr>
        <w:t>Tail</w:t>
      </w:r>
      <w:proofErr w:type="spellEnd"/>
      <w:r w:rsidRPr="00B60236">
        <w:rPr>
          <w:color w:val="231F20"/>
          <w:spacing w:val="-10"/>
          <w:w w:val="95"/>
          <w:sz w:val="18"/>
          <w:lang w:val="de-DE"/>
        </w:rPr>
        <w:t xml:space="preserve"> </w:t>
      </w:r>
      <w:r w:rsidRPr="00B60236">
        <w:rPr>
          <w:color w:val="231F20"/>
          <w:w w:val="95"/>
          <w:sz w:val="18"/>
          <w:lang w:val="de-DE"/>
        </w:rPr>
        <w:t xml:space="preserve">Keywords </w:t>
      </w:r>
      <w:proofErr w:type="gramStart"/>
      <w:r w:rsidRPr="00B60236">
        <w:rPr>
          <w:color w:val="808285"/>
          <w:sz w:val="18"/>
          <w:lang w:val="de-DE"/>
        </w:rPr>
        <w:t>Sinngemäß</w:t>
      </w:r>
      <w:proofErr w:type="gramEnd"/>
      <w:r w:rsidRPr="00B60236">
        <w:rPr>
          <w:color w:val="808285"/>
          <w:sz w:val="18"/>
          <w:lang w:val="de-DE"/>
        </w:rPr>
        <w:t xml:space="preserve"> kann Long </w:t>
      </w:r>
      <w:proofErr w:type="spellStart"/>
      <w:r w:rsidRPr="00B60236">
        <w:rPr>
          <w:color w:val="808285"/>
          <w:sz w:val="18"/>
          <w:lang w:val="de-DE"/>
        </w:rPr>
        <w:t>Tail</w:t>
      </w:r>
      <w:proofErr w:type="spellEnd"/>
      <w:r w:rsidRPr="00B60236">
        <w:rPr>
          <w:color w:val="808285"/>
          <w:sz w:val="18"/>
          <w:lang w:val="de-DE"/>
        </w:rPr>
        <w:t xml:space="preserve"> Keyword als</w:t>
      </w:r>
      <w:r w:rsidRPr="00B60236">
        <w:rPr>
          <w:color w:val="808285"/>
          <w:spacing w:val="-13"/>
          <w:sz w:val="18"/>
          <w:lang w:val="de-DE"/>
        </w:rPr>
        <w:t xml:space="preserve"> </w:t>
      </w:r>
      <w:r w:rsidRPr="00B60236">
        <w:rPr>
          <w:color w:val="808285"/>
          <w:sz w:val="18"/>
          <w:lang w:val="de-DE"/>
        </w:rPr>
        <w:t>„Rattenschwanz“- Keyword übersetzt werden</w:t>
      </w:r>
      <w:r w:rsidRPr="00B60236">
        <w:rPr>
          <w:color w:val="808285"/>
          <w:spacing w:val="-6"/>
          <w:sz w:val="18"/>
          <w:lang w:val="de-DE"/>
        </w:rPr>
        <w:t xml:space="preserve"> </w:t>
      </w:r>
      <w:r w:rsidRPr="00B60236">
        <w:rPr>
          <w:color w:val="808285"/>
          <w:sz w:val="18"/>
          <w:lang w:val="de-DE"/>
        </w:rPr>
        <w:t>und</w:t>
      </w:r>
      <w:r w:rsidRPr="00B60236">
        <w:rPr>
          <w:color w:val="808285"/>
          <w:spacing w:val="-6"/>
          <w:sz w:val="18"/>
          <w:lang w:val="de-DE"/>
        </w:rPr>
        <w:t xml:space="preserve"> </w:t>
      </w:r>
      <w:proofErr w:type="spellStart"/>
      <w:r w:rsidRPr="00B60236">
        <w:rPr>
          <w:color w:val="808285"/>
          <w:sz w:val="18"/>
          <w:lang w:val="de-DE"/>
        </w:rPr>
        <w:t>bezeich</w:t>
      </w:r>
      <w:proofErr w:type="spellEnd"/>
      <w:r w:rsidRPr="00B60236">
        <w:rPr>
          <w:color w:val="808285"/>
          <w:sz w:val="18"/>
          <w:lang w:val="de-DE"/>
        </w:rPr>
        <w:t xml:space="preserve">- </w:t>
      </w:r>
      <w:proofErr w:type="spellStart"/>
      <w:r w:rsidRPr="00B60236">
        <w:rPr>
          <w:color w:val="808285"/>
          <w:sz w:val="18"/>
          <w:lang w:val="de-DE"/>
        </w:rPr>
        <w:t>net</w:t>
      </w:r>
      <w:proofErr w:type="spellEnd"/>
      <w:r w:rsidRPr="00B60236">
        <w:rPr>
          <w:color w:val="808285"/>
          <w:sz w:val="18"/>
          <w:lang w:val="de-DE"/>
        </w:rPr>
        <w:t xml:space="preserve"> eine Art von </w:t>
      </w:r>
      <w:r w:rsidRPr="00B60236">
        <w:rPr>
          <w:color w:val="808285"/>
          <w:spacing w:val="-2"/>
          <w:sz w:val="18"/>
          <w:lang w:val="de-DE"/>
        </w:rPr>
        <w:t>Suchanfrage,</w:t>
      </w:r>
      <w:r w:rsidRPr="00B60236">
        <w:rPr>
          <w:color w:val="808285"/>
          <w:spacing w:val="-13"/>
          <w:sz w:val="18"/>
          <w:lang w:val="de-DE"/>
        </w:rPr>
        <w:t xml:space="preserve"> </w:t>
      </w:r>
      <w:r w:rsidRPr="00B60236">
        <w:rPr>
          <w:color w:val="808285"/>
          <w:spacing w:val="-2"/>
          <w:sz w:val="18"/>
          <w:lang w:val="de-DE"/>
        </w:rPr>
        <w:t>die</w:t>
      </w:r>
      <w:r w:rsidRPr="00B60236">
        <w:rPr>
          <w:color w:val="808285"/>
          <w:spacing w:val="-10"/>
          <w:sz w:val="18"/>
          <w:lang w:val="de-DE"/>
        </w:rPr>
        <w:t xml:space="preserve"> </w:t>
      </w:r>
      <w:r w:rsidRPr="00B60236">
        <w:rPr>
          <w:color w:val="808285"/>
          <w:spacing w:val="-2"/>
          <w:sz w:val="18"/>
          <w:lang w:val="de-DE"/>
        </w:rPr>
        <w:t xml:space="preserve">sich </w:t>
      </w:r>
      <w:r w:rsidRPr="00B60236">
        <w:rPr>
          <w:color w:val="808285"/>
          <w:sz w:val="18"/>
          <w:lang w:val="de-DE"/>
        </w:rPr>
        <w:t xml:space="preserve">aus mehreren Key- </w:t>
      </w:r>
      <w:proofErr w:type="spellStart"/>
      <w:r w:rsidRPr="00B60236">
        <w:rPr>
          <w:color w:val="808285"/>
          <w:w w:val="95"/>
          <w:sz w:val="18"/>
          <w:lang w:val="de-DE"/>
        </w:rPr>
        <w:t>word</w:t>
      </w:r>
      <w:proofErr w:type="spellEnd"/>
      <w:r w:rsidRPr="00B60236">
        <w:rPr>
          <w:color w:val="808285"/>
          <w:w w:val="95"/>
          <w:sz w:val="18"/>
          <w:lang w:val="de-DE"/>
        </w:rPr>
        <w:t>-</w:t>
      </w:r>
      <w:r w:rsidRPr="00B60236">
        <w:rPr>
          <w:color w:val="808285"/>
          <w:spacing w:val="-2"/>
          <w:sz w:val="18"/>
          <w:lang w:val="de-DE"/>
        </w:rPr>
        <w:t>Kombinationen</w:t>
      </w:r>
    </w:p>
    <w:p w14:paraId="305177FC" w14:textId="77777777" w:rsidR="00C144CE" w:rsidRPr="00B60236" w:rsidRDefault="00F24B1B">
      <w:pPr>
        <w:spacing w:line="202" w:lineRule="exact"/>
        <w:ind w:right="38"/>
        <w:jc w:val="right"/>
        <w:rPr>
          <w:sz w:val="18"/>
          <w:lang w:val="de-DE"/>
        </w:rPr>
      </w:pPr>
      <w:r w:rsidRPr="00B60236">
        <w:rPr>
          <w:color w:val="808285"/>
          <w:spacing w:val="-2"/>
          <w:sz w:val="18"/>
          <w:lang w:val="de-DE"/>
        </w:rPr>
        <w:t>ergibt.</w:t>
      </w:r>
    </w:p>
    <w:p w14:paraId="4074D8D6" w14:textId="77777777" w:rsidR="00C144CE" w:rsidRPr="00B60236" w:rsidRDefault="00F24B1B">
      <w:pPr>
        <w:pStyle w:val="BodyText"/>
        <w:spacing w:before="99" w:line="271" w:lineRule="auto"/>
        <w:ind w:left="109" w:right="954"/>
        <w:jc w:val="both"/>
        <w:rPr>
          <w:lang w:val="de-DE"/>
        </w:rPr>
      </w:pPr>
      <w:r w:rsidRPr="00B60236">
        <w:rPr>
          <w:lang w:val="de-DE"/>
        </w:rPr>
        <w:br w:type="column"/>
      </w:r>
      <w:r w:rsidRPr="00B60236">
        <w:rPr>
          <w:color w:val="231F20"/>
          <w:lang w:val="de-DE"/>
        </w:rPr>
        <w:t xml:space="preserve">Für das Beispiel des Reiseveranstalters würden sich demnach „Tauchurlaub Bali“, „tau- </w:t>
      </w:r>
      <w:proofErr w:type="spellStart"/>
      <w:r w:rsidRPr="00B60236">
        <w:rPr>
          <w:color w:val="231F20"/>
          <w:lang w:val="de-DE"/>
        </w:rPr>
        <w:t>chen</w:t>
      </w:r>
      <w:proofErr w:type="spellEnd"/>
      <w:r w:rsidRPr="00B60236">
        <w:rPr>
          <w:color w:val="231F20"/>
          <w:lang w:val="de-DE"/>
        </w:rPr>
        <w:t xml:space="preserve"> </w:t>
      </w:r>
      <w:proofErr w:type="spellStart"/>
      <w:r w:rsidRPr="00B60236">
        <w:rPr>
          <w:color w:val="231F20"/>
          <w:lang w:val="de-DE"/>
        </w:rPr>
        <w:t>bali</w:t>
      </w:r>
      <w:proofErr w:type="spellEnd"/>
      <w:r w:rsidRPr="00B60236">
        <w:rPr>
          <w:color w:val="231F20"/>
          <w:lang w:val="de-DE"/>
        </w:rPr>
        <w:t>“ und so weiter anbieten. Ob die Keywords groß oder klein geschrieben wer- den, ist an dieser Stelle nicht entscheidend. Ein Keyword muss auch nicht doppelt in</w:t>
      </w:r>
      <w:r w:rsidRPr="00B60236">
        <w:rPr>
          <w:color w:val="231F20"/>
          <w:spacing w:val="80"/>
          <w:lang w:val="de-DE"/>
        </w:rPr>
        <w:t xml:space="preserve"> </w:t>
      </w:r>
      <w:r w:rsidRPr="00B60236">
        <w:rPr>
          <w:color w:val="231F20"/>
          <w:lang w:val="de-DE"/>
        </w:rPr>
        <w:t>der jeweiligen Schreibweise gebucht werden. Gerade durch die Autovervollständigung der Sucheingabe durch Google sind sogenannte „</w:t>
      </w:r>
      <w:proofErr w:type="spellStart"/>
      <w:r w:rsidRPr="00B60236">
        <w:rPr>
          <w:color w:val="231F20"/>
          <w:lang w:val="de-DE"/>
        </w:rPr>
        <w:t>longtailige</w:t>
      </w:r>
      <w:proofErr w:type="spellEnd"/>
      <w:r w:rsidRPr="00B60236">
        <w:rPr>
          <w:color w:val="231F20"/>
          <w:lang w:val="de-DE"/>
        </w:rPr>
        <w:t>“ Keywords interessant,</w:t>
      </w:r>
      <w:r w:rsidRPr="00B60236">
        <w:rPr>
          <w:color w:val="231F20"/>
          <w:spacing w:val="80"/>
          <w:lang w:val="de-DE"/>
        </w:rPr>
        <w:t xml:space="preserve"> </w:t>
      </w:r>
      <w:r w:rsidRPr="00B60236">
        <w:rPr>
          <w:color w:val="231F20"/>
          <w:lang w:val="de-DE"/>
        </w:rPr>
        <w:t xml:space="preserve">also Keywords, die sich aus mehreren einzelnen Suchbegriffen zusammensetzen. Ein Beispiel wäre „schuhe reparieren lassen </w:t>
      </w:r>
      <w:proofErr w:type="spellStart"/>
      <w:r w:rsidRPr="00B60236">
        <w:rPr>
          <w:color w:val="231F20"/>
          <w:lang w:val="de-DE"/>
        </w:rPr>
        <w:t>berlin</w:t>
      </w:r>
      <w:proofErr w:type="spellEnd"/>
      <w:r w:rsidRPr="00B60236">
        <w:rPr>
          <w:color w:val="231F20"/>
          <w:lang w:val="de-DE"/>
        </w:rPr>
        <w:t xml:space="preserve">“. Long </w:t>
      </w:r>
      <w:proofErr w:type="spellStart"/>
      <w:r w:rsidRPr="00B60236">
        <w:rPr>
          <w:color w:val="231F20"/>
          <w:lang w:val="de-DE"/>
        </w:rPr>
        <w:t>Tail</w:t>
      </w:r>
      <w:proofErr w:type="spellEnd"/>
      <w:r w:rsidRPr="00B60236">
        <w:rPr>
          <w:color w:val="231F20"/>
          <w:lang w:val="de-DE"/>
        </w:rPr>
        <w:t xml:space="preserve"> Keywords bedeuten eine prä- </w:t>
      </w:r>
      <w:proofErr w:type="spellStart"/>
      <w:r w:rsidRPr="00B60236">
        <w:rPr>
          <w:color w:val="231F20"/>
          <w:lang w:val="de-DE"/>
        </w:rPr>
        <w:t>zisere</w:t>
      </w:r>
      <w:proofErr w:type="spellEnd"/>
      <w:r w:rsidRPr="00B60236">
        <w:rPr>
          <w:color w:val="231F20"/>
          <w:lang w:val="de-DE"/>
        </w:rPr>
        <w:t xml:space="preserve"> Nutzeranfrage und sind besonders für Werbetreibende interessant, da diese</w:t>
      </w:r>
      <w:r w:rsidRPr="00B60236">
        <w:rPr>
          <w:color w:val="231F20"/>
          <w:spacing w:val="40"/>
          <w:lang w:val="de-DE"/>
        </w:rPr>
        <w:t xml:space="preserve"> </w:t>
      </w:r>
      <w:r w:rsidRPr="00B60236">
        <w:rPr>
          <w:color w:val="231F20"/>
          <w:lang w:val="de-DE"/>
        </w:rPr>
        <w:t xml:space="preserve">quasi als </w:t>
      </w:r>
      <w:proofErr w:type="spellStart"/>
      <w:r w:rsidRPr="00B60236">
        <w:rPr>
          <w:color w:val="231F20"/>
          <w:lang w:val="de-DE"/>
        </w:rPr>
        <w:t>Nischenkeywords</w:t>
      </w:r>
      <w:proofErr w:type="spellEnd"/>
      <w:r w:rsidRPr="00B60236">
        <w:rPr>
          <w:color w:val="231F20"/>
          <w:lang w:val="de-DE"/>
        </w:rPr>
        <w:t xml:space="preserve"> verstanden werden können. So wird zum Beispiel das Key- </w:t>
      </w:r>
      <w:proofErr w:type="spellStart"/>
      <w:r w:rsidRPr="00B60236">
        <w:rPr>
          <w:color w:val="231F20"/>
          <w:lang w:val="de-DE"/>
        </w:rPr>
        <w:t>word</w:t>
      </w:r>
      <w:proofErr w:type="spellEnd"/>
      <w:r w:rsidRPr="00B60236">
        <w:rPr>
          <w:color w:val="231F20"/>
          <w:spacing w:val="9"/>
          <w:lang w:val="de-DE"/>
        </w:rPr>
        <w:t xml:space="preserve"> </w:t>
      </w:r>
      <w:r w:rsidRPr="00B60236">
        <w:rPr>
          <w:color w:val="231F20"/>
          <w:lang w:val="de-DE"/>
        </w:rPr>
        <w:t>„Jogginghose“</w:t>
      </w:r>
      <w:r w:rsidRPr="00B60236">
        <w:rPr>
          <w:color w:val="231F20"/>
          <w:spacing w:val="9"/>
          <w:lang w:val="de-DE"/>
        </w:rPr>
        <w:t xml:space="preserve"> </w:t>
      </w:r>
      <w:r w:rsidRPr="00B60236">
        <w:rPr>
          <w:color w:val="231F20"/>
          <w:lang w:val="de-DE"/>
        </w:rPr>
        <w:t>eine</w:t>
      </w:r>
      <w:r w:rsidRPr="00B60236">
        <w:rPr>
          <w:color w:val="231F20"/>
          <w:spacing w:val="9"/>
          <w:lang w:val="de-DE"/>
        </w:rPr>
        <w:t xml:space="preserve"> </w:t>
      </w:r>
      <w:r w:rsidRPr="00B60236">
        <w:rPr>
          <w:color w:val="231F20"/>
          <w:lang w:val="de-DE"/>
        </w:rPr>
        <w:t>deutlich</w:t>
      </w:r>
      <w:r w:rsidRPr="00B60236">
        <w:rPr>
          <w:color w:val="231F20"/>
          <w:spacing w:val="9"/>
          <w:lang w:val="de-DE"/>
        </w:rPr>
        <w:t xml:space="preserve"> </w:t>
      </w:r>
      <w:r w:rsidRPr="00B60236">
        <w:rPr>
          <w:color w:val="231F20"/>
          <w:lang w:val="de-DE"/>
        </w:rPr>
        <w:t>höhere</w:t>
      </w:r>
      <w:r w:rsidRPr="00B60236">
        <w:rPr>
          <w:color w:val="231F20"/>
          <w:spacing w:val="10"/>
          <w:lang w:val="de-DE"/>
        </w:rPr>
        <w:t xml:space="preserve"> </w:t>
      </w:r>
      <w:r w:rsidRPr="00B60236">
        <w:rPr>
          <w:color w:val="231F20"/>
          <w:lang w:val="de-DE"/>
        </w:rPr>
        <w:t>Konkurrenz</w:t>
      </w:r>
      <w:r w:rsidRPr="00B60236">
        <w:rPr>
          <w:color w:val="231F20"/>
          <w:spacing w:val="9"/>
          <w:lang w:val="de-DE"/>
        </w:rPr>
        <w:t xml:space="preserve"> </w:t>
      </w:r>
      <w:r w:rsidRPr="00B60236">
        <w:rPr>
          <w:color w:val="231F20"/>
          <w:lang w:val="de-DE"/>
        </w:rPr>
        <w:t>haben</w:t>
      </w:r>
      <w:r w:rsidRPr="00B60236">
        <w:rPr>
          <w:color w:val="231F20"/>
          <w:spacing w:val="9"/>
          <w:lang w:val="de-DE"/>
        </w:rPr>
        <w:t xml:space="preserve"> </w:t>
      </w:r>
      <w:r w:rsidRPr="00B60236">
        <w:rPr>
          <w:color w:val="231F20"/>
          <w:lang w:val="de-DE"/>
        </w:rPr>
        <w:t>als</w:t>
      </w:r>
      <w:r w:rsidRPr="00B60236">
        <w:rPr>
          <w:color w:val="231F20"/>
          <w:spacing w:val="9"/>
          <w:lang w:val="de-DE"/>
        </w:rPr>
        <w:t xml:space="preserve"> </w:t>
      </w:r>
      <w:r w:rsidRPr="00B60236">
        <w:rPr>
          <w:color w:val="231F20"/>
          <w:lang w:val="de-DE"/>
        </w:rPr>
        <w:t>das</w:t>
      </w:r>
      <w:r w:rsidRPr="00B60236">
        <w:rPr>
          <w:color w:val="231F20"/>
          <w:spacing w:val="9"/>
          <w:lang w:val="de-DE"/>
        </w:rPr>
        <w:t xml:space="preserve"> </w:t>
      </w:r>
      <w:r w:rsidRPr="00B60236">
        <w:rPr>
          <w:color w:val="231F20"/>
          <w:lang w:val="de-DE"/>
        </w:rPr>
        <w:t>Long</w:t>
      </w:r>
      <w:r w:rsidRPr="00B60236">
        <w:rPr>
          <w:color w:val="231F20"/>
          <w:spacing w:val="9"/>
          <w:lang w:val="de-DE"/>
        </w:rPr>
        <w:t xml:space="preserve"> </w:t>
      </w:r>
      <w:proofErr w:type="spellStart"/>
      <w:r w:rsidRPr="00B60236">
        <w:rPr>
          <w:color w:val="231F20"/>
          <w:lang w:val="de-DE"/>
        </w:rPr>
        <w:t>Tail</w:t>
      </w:r>
      <w:proofErr w:type="spellEnd"/>
      <w:r w:rsidRPr="00B60236">
        <w:rPr>
          <w:color w:val="231F20"/>
          <w:spacing w:val="10"/>
          <w:lang w:val="de-DE"/>
        </w:rPr>
        <w:t xml:space="preserve"> </w:t>
      </w:r>
      <w:r w:rsidRPr="00B60236">
        <w:rPr>
          <w:color w:val="231F20"/>
          <w:spacing w:val="-2"/>
          <w:lang w:val="de-DE"/>
        </w:rPr>
        <w:t>Keyword</w:t>
      </w:r>
    </w:p>
    <w:p w14:paraId="5DAF5EDC" w14:textId="77777777" w:rsidR="00C144CE" w:rsidRPr="00B60236" w:rsidRDefault="00F24B1B">
      <w:pPr>
        <w:pStyle w:val="BodyText"/>
        <w:spacing w:before="2" w:line="271" w:lineRule="auto"/>
        <w:ind w:left="109" w:right="955" w:hanging="1"/>
        <w:jc w:val="both"/>
        <w:rPr>
          <w:lang w:val="de-DE"/>
        </w:rPr>
      </w:pPr>
      <w:r w:rsidRPr="00B60236">
        <w:rPr>
          <w:color w:val="231F20"/>
          <w:lang w:val="de-DE"/>
        </w:rPr>
        <w:t xml:space="preserve">„graue </w:t>
      </w:r>
      <w:proofErr w:type="spellStart"/>
      <w:r w:rsidRPr="00B60236">
        <w:rPr>
          <w:color w:val="231F20"/>
          <w:lang w:val="de-DE"/>
        </w:rPr>
        <w:t>sport</w:t>
      </w:r>
      <w:proofErr w:type="spellEnd"/>
      <w:r w:rsidRPr="00B60236">
        <w:rPr>
          <w:color w:val="231F20"/>
          <w:lang w:val="de-DE"/>
        </w:rPr>
        <w:t xml:space="preserve"> </w:t>
      </w:r>
      <w:proofErr w:type="spellStart"/>
      <w:r w:rsidRPr="00B60236">
        <w:rPr>
          <w:color w:val="231F20"/>
          <w:lang w:val="de-DE"/>
        </w:rPr>
        <w:t>jogginghose</w:t>
      </w:r>
      <w:proofErr w:type="spellEnd"/>
      <w:r w:rsidRPr="00B60236">
        <w:rPr>
          <w:color w:val="231F20"/>
          <w:lang w:val="de-DE"/>
        </w:rPr>
        <w:t xml:space="preserve"> kaufen“. Hier kann also mit deutlich geringeren Klickpreisen gearbeitet werden und es können präzisere Suchanfragen abgegriffen werden </w:t>
      </w:r>
      <w:r w:rsidRPr="00B60236">
        <w:rPr>
          <w:color w:val="231F20"/>
          <w:spacing w:val="2"/>
          <w:w w:val="81"/>
          <w:lang w:val="de-DE"/>
        </w:rPr>
        <w:t>(</w:t>
      </w:r>
      <w:r w:rsidRPr="00B60236">
        <w:rPr>
          <w:color w:val="231F20"/>
          <w:spacing w:val="-4"/>
          <w:w w:val="81"/>
          <w:lang w:val="de-DE"/>
        </w:rPr>
        <w:t>P</w:t>
      </w:r>
      <w:r w:rsidRPr="00B60236">
        <w:rPr>
          <w:color w:val="231F20"/>
          <w:spacing w:val="2"/>
          <w:w w:val="97"/>
          <w:lang w:val="de-DE"/>
        </w:rPr>
        <w:t>e</w:t>
      </w:r>
      <w:r w:rsidRPr="00B60236">
        <w:rPr>
          <w:color w:val="231F20"/>
          <w:spacing w:val="4"/>
          <w:w w:val="97"/>
          <w:lang w:val="de-DE"/>
        </w:rPr>
        <w:t>l</w:t>
      </w:r>
      <w:r w:rsidRPr="00B60236">
        <w:rPr>
          <w:color w:val="231F20"/>
          <w:w w:val="76"/>
          <w:lang w:val="de-DE"/>
        </w:rPr>
        <w:t>z</w:t>
      </w:r>
      <w:r w:rsidRPr="00B60236">
        <w:rPr>
          <w:color w:val="231F20"/>
          <w:spacing w:val="2"/>
          <w:w w:val="94"/>
          <w:lang w:val="de-DE"/>
        </w:rPr>
        <w:t>e</w:t>
      </w:r>
      <w:r w:rsidRPr="00B60236">
        <w:rPr>
          <w:color w:val="231F20"/>
          <w:spacing w:val="-10"/>
          <w:w w:val="94"/>
          <w:lang w:val="de-DE"/>
        </w:rPr>
        <w:t>r</w:t>
      </w:r>
      <w:r w:rsidRPr="00B60236">
        <w:rPr>
          <w:color w:val="231F20"/>
          <w:spacing w:val="2"/>
          <w:w w:val="179"/>
          <w:lang w:val="de-DE"/>
        </w:rPr>
        <w:t>/</w:t>
      </w:r>
      <w:r w:rsidRPr="00B60236">
        <w:rPr>
          <w:color w:val="231F20"/>
          <w:spacing w:val="-1"/>
          <w:w w:val="99"/>
          <w:lang w:val="de-DE"/>
        </w:rPr>
        <w:t xml:space="preserve"> </w:t>
      </w:r>
      <w:r w:rsidRPr="00B60236">
        <w:rPr>
          <w:color w:val="231F20"/>
          <w:lang w:val="de-DE"/>
        </w:rPr>
        <w:t>Gerigk</w:t>
      </w:r>
      <w:r w:rsidRPr="00B60236">
        <w:rPr>
          <w:color w:val="231F20"/>
          <w:spacing w:val="-14"/>
          <w:lang w:val="de-DE"/>
        </w:rPr>
        <w:t xml:space="preserve"> </w:t>
      </w:r>
      <w:r w:rsidRPr="00B60236">
        <w:rPr>
          <w:color w:val="231F20"/>
          <w:lang w:val="de-DE"/>
        </w:rPr>
        <w:t>2018,</w:t>
      </w:r>
      <w:r w:rsidRPr="00B60236">
        <w:rPr>
          <w:color w:val="231F20"/>
          <w:spacing w:val="-14"/>
          <w:lang w:val="de-DE"/>
        </w:rPr>
        <w:t xml:space="preserve"> </w:t>
      </w:r>
      <w:r w:rsidRPr="00B60236">
        <w:rPr>
          <w:color w:val="231F20"/>
          <w:lang w:val="de-DE"/>
        </w:rPr>
        <w:t>S.</w:t>
      </w:r>
      <w:r w:rsidRPr="00B60236">
        <w:rPr>
          <w:color w:val="231F20"/>
          <w:spacing w:val="-14"/>
          <w:lang w:val="de-DE"/>
        </w:rPr>
        <w:t xml:space="preserve"> </w:t>
      </w:r>
      <w:r w:rsidRPr="00B60236">
        <w:rPr>
          <w:color w:val="231F20"/>
          <w:lang w:val="de-DE"/>
        </w:rPr>
        <w:t>278ff.).</w:t>
      </w:r>
    </w:p>
    <w:p w14:paraId="2BD704F3" w14:textId="77777777" w:rsidR="00C144CE" w:rsidRPr="00B60236" w:rsidRDefault="00C144CE">
      <w:pPr>
        <w:pStyle w:val="BodyText"/>
        <w:spacing w:before="7"/>
        <w:rPr>
          <w:sz w:val="22"/>
          <w:lang w:val="de-DE"/>
        </w:rPr>
      </w:pPr>
    </w:p>
    <w:p w14:paraId="72E5AEBF" w14:textId="77777777" w:rsidR="00C144CE" w:rsidRPr="00B60236" w:rsidRDefault="00F24B1B">
      <w:pPr>
        <w:pStyle w:val="BodyText"/>
        <w:spacing w:line="271" w:lineRule="auto"/>
        <w:ind w:left="109" w:right="954"/>
        <w:jc w:val="both"/>
        <w:rPr>
          <w:lang w:val="de-DE"/>
        </w:rPr>
      </w:pPr>
      <w:r w:rsidRPr="00B60236">
        <w:rPr>
          <w:color w:val="231F20"/>
          <w:lang w:val="de-DE"/>
        </w:rPr>
        <w:t xml:space="preserve">Unterstützend kommt bei der Keyword-Suche der Keyword-Planner zum Einsatz. Hier kann genauestens untersucht werden, welche Keywords in der Vergangenheit wie viele Klicks erzielt haben und auch, wie viel diese Klicks gekostet haben. Man kann sich hier auch anhand eines Keywords, mehrerer Keywords und das Ganze auch noch in Kombi- </w:t>
      </w:r>
      <w:proofErr w:type="spellStart"/>
      <w:r w:rsidRPr="00B60236">
        <w:rPr>
          <w:color w:val="231F20"/>
          <w:lang w:val="de-DE"/>
        </w:rPr>
        <w:t>nation</w:t>
      </w:r>
      <w:proofErr w:type="spellEnd"/>
      <w:r w:rsidRPr="00B60236">
        <w:rPr>
          <w:color w:val="231F20"/>
          <w:lang w:val="de-DE"/>
        </w:rPr>
        <w:t xml:space="preserve"> mit seiner Zieldomain alternative </w:t>
      </w:r>
      <w:proofErr w:type="spellStart"/>
      <w:r w:rsidRPr="00B60236">
        <w:rPr>
          <w:color w:val="231F20"/>
          <w:lang w:val="de-DE"/>
        </w:rPr>
        <w:t>Keywordvorschläge</w:t>
      </w:r>
      <w:proofErr w:type="spellEnd"/>
      <w:r w:rsidRPr="00B60236">
        <w:rPr>
          <w:color w:val="231F20"/>
          <w:lang w:val="de-DE"/>
        </w:rPr>
        <w:t xml:space="preserve"> ausgeben lassen. In der folgenden Abbildung ist der Keyword-Planner mit drei eingetragenen Produkten </w:t>
      </w:r>
      <w:proofErr w:type="spellStart"/>
      <w:r w:rsidRPr="00B60236">
        <w:rPr>
          <w:color w:val="231F20"/>
          <w:lang w:val="de-DE"/>
        </w:rPr>
        <w:t>bezie</w:t>
      </w:r>
      <w:proofErr w:type="spellEnd"/>
      <w:r w:rsidRPr="00B60236">
        <w:rPr>
          <w:color w:val="231F20"/>
          <w:lang w:val="de-DE"/>
        </w:rPr>
        <w:t xml:space="preserve">- </w:t>
      </w:r>
      <w:proofErr w:type="spellStart"/>
      <w:r w:rsidRPr="00B60236">
        <w:rPr>
          <w:color w:val="231F20"/>
          <w:lang w:val="de-DE"/>
        </w:rPr>
        <w:t>hungsweise</w:t>
      </w:r>
      <w:proofErr w:type="spellEnd"/>
      <w:r w:rsidRPr="00B60236">
        <w:rPr>
          <w:color w:val="231F20"/>
          <w:lang w:val="de-DE"/>
        </w:rPr>
        <w:t xml:space="preserve"> Keywords dargestellt. In der untenstehenden Liste werden die generierten Keyword-Vorschläge angezeigt.</w:t>
      </w:r>
    </w:p>
    <w:p w14:paraId="706DD8BC" w14:textId="77777777" w:rsidR="00C144CE" w:rsidRPr="00B60236" w:rsidRDefault="00C144CE">
      <w:pPr>
        <w:spacing w:line="271" w:lineRule="auto"/>
        <w:jc w:val="both"/>
        <w:rPr>
          <w:lang w:val="de-DE"/>
        </w:rPr>
        <w:sectPr w:rsidR="00C144CE" w:rsidRPr="00B60236">
          <w:type w:val="continuous"/>
          <w:pgSz w:w="11910" w:h="16840"/>
          <w:pgMar w:top="1600" w:right="460" w:bottom="280" w:left="460" w:header="0" w:footer="486" w:gutter="0"/>
          <w:cols w:num="2" w:space="720" w:equalWidth="0">
            <w:col w:w="1848" w:space="247"/>
            <w:col w:w="8895"/>
          </w:cols>
        </w:sectPr>
      </w:pPr>
    </w:p>
    <w:p w14:paraId="41208E2C" w14:textId="77777777" w:rsidR="00C144CE" w:rsidRPr="00B60236" w:rsidRDefault="00F24B1B">
      <w:pPr>
        <w:spacing w:before="89"/>
        <w:ind w:left="957"/>
        <w:rPr>
          <w:sz w:val="18"/>
          <w:lang w:val="de-DE"/>
        </w:rPr>
      </w:pPr>
      <w:r w:rsidRPr="00B60236">
        <w:rPr>
          <w:color w:val="003946"/>
          <w:w w:val="95"/>
          <w:sz w:val="18"/>
          <w:lang w:val="de-DE"/>
        </w:rPr>
        <w:lastRenderedPageBreak/>
        <w:t>Google</w:t>
      </w:r>
      <w:r w:rsidRPr="00B60236">
        <w:rPr>
          <w:color w:val="003946"/>
          <w:sz w:val="18"/>
          <w:lang w:val="de-DE"/>
        </w:rPr>
        <w:t xml:space="preserve"> </w:t>
      </w:r>
      <w:r w:rsidRPr="00B60236">
        <w:rPr>
          <w:color w:val="003946"/>
          <w:spacing w:val="-5"/>
          <w:sz w:val="18"/>
          <w:lang w:val="de-DE"/>
        </w:rPr>
        <w:t>Ads</w:t>
      </w:r>
    </w:p>
    <w:p w14:paraId="18FAFACA" w14:textId="77777777" w:rsidR="00C144CE" w:rsidRPr="00B60236" w:rsidRDefault="00C144CE">
      <w:pPr>
        <w:pStyle w:val="BodyText"/>
        <w:rPr>
          <w:lang w:val="de-DE"/>
        </w:rPr>
      </w:pPr>
    </w:p>
    <w:p w14:paraId="6F73D1D3" w14:textId="77777777" w:rsidR="00C144CE" w:rsidRPr="00B60236" w:rsidRDefault="00C144CE">
      <w:pPr>
        <w:pStyle w:val="BodyText"/>
        <w:rPr>
          <w:lang w:val="de-DE"/>
        </w:rPr>
      </w:pPr>
    </w:p>
    <w:p w14:paraId="49457F91" w14:textId="77777777" w:rsidR="00C144CE" w:rsidRPr="00B60236" w:rsidRDefault="00C144CE">
      <w:pPr>
        <w:pStyle w:val="BodyText"/>
        <w:rPr>
          <w:lang w:val="de-DE"/>
        </w:rPr>
      </w:pPr>
    </w:p>
    <w:p w14:paraId="0A3BB785" w14:textId="77777777" w:rsidR="00C144CE" w:rsidRPr="00B60236" w:rsidRDefault="00C144CE">
      <w:pPr>
        <w:pStyle w:val="BodyText"/>
        <w:rPr>
          <w:lang w:val="de-DE"/>
        </w:rPr>
      </w:pPr>
    </w:p>
    <w:p w14:paraId="2FFC14A0" w14:textId="77777777" w:rsidR="00C144CE" w:rsidRPr="00B60236" w:rsidRDefault="00C144CE">
      <w:pPr>
        <w:pStyle w:val="BodyText"/>
        <w:rPr>
          <w:lang w:val="de-DE"/>
        </w:rPr>
      </w:pPr>
    </w:p>
    <w:p w14:paraId="74B01783" w14:textId="77777777" w:rsidR="00C144CE" w:rsidRPr="00B60236" w:rsidRDefault="00F24B1B">
      <w:pPr>
        <w:pStyle w:val="BodyText"/>
        <w:rPr>
          <w:sz w:val="12"/>
          <w:lang w:val="de-DE"/>
        </w:rPr>
      </w:pPr>
      <w:r>
        <w:rPr>
          <w:noProof/>
        </w:rPr>
        <w:drawing>
          <wp:anchor distT="0" distB="0" distL="0" distR="0" simplePos="0" relativeHeight="10" behindDoc="0" locked="0" layoutInCell="1" allowOverlap="1" wp14:anchorId="48AD3331" wp14:editId="3791AFCD">
            <wp:simplePos x="0" y="0"/>
            <wp:positionH relativeFrom="page">
              <wp:posOffset>900000</wp:posOffset>
            </wp:positionH>
            <wp:positionV relativeFrom="paragraph">
              <wp:posOffset>103397</wp:posOffset>
            </wp:positionV>
            <wp:extent cx="4971659" cy="4431792"/>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9" cstate="print"/>
                    <a:stretch>
                      <a:fillRect/>
                    </a:stretch>
                  </pic:blipFill>
                  <pic:spPr>
                    <a:xfrm>
                      <a:off x="0" y="0"/>
                      <a:ext cx="4971659" cy="4431792"/>
                    </a:xfrm>
                    <a:prstGeom prst="rect">
                      <a:avLst/>
                    </a:prstGeom>
                  </pic:spPr>
                </pic:pic>
              </a:graphicData>
            </a:graphic>
          </wp:anchor>
        </w:drawing>
      </w:r>
    </w:p>
    <w:p w14:paraId="2282F12E" w14:textId="77777777" w:rsidR="00C144CE" w:rsidRPr="00B60236" w:rsidRDefault="00C144CE">
      <w:pPr>
        <w:pStyle w:val="BodyText"/>
        <w:spacing w:before="8"/>
        <w:rPr>
          <w:sz w:val="15"/>
          <w:lang w:val="de-DE"/>
        </w:rPr>
      </w:pPr>
    </w:p>
    <w:p w14:paraId="146B3D77" w14:textId="77777777" w:rsidR="00C144CE" w:rsidRPr="00B60236" w:rsidRDefault="00F24B1B">
      <w:pPr>
        <w:pStyle w:val="BodyText"/>
        <w:spacing w:before="99" w:line="271" w:lineRule="auto"/>
        <w:ind w:left="957" w:right="2201"/>
        <w:jc w:val="both"/>
        <w:rPr>
          <w:lang w:val="de-DE"/>
        </w:rPr>
      </w:pPr>
      <w:r w:rsidRPr="00B60236">
        <w:rPr>
          <w:color w:val="231F20"/>
          <w:lang w:val="de-DE"/>
        </w:rPr>
        <w:t xml:space="preserve">Werbetreibende werden sich die Frage stellen, wie viele Keywords sie pro Anzeige </w:t>
      </w:r>
      <w:proofErr w:type="spellStart"/>
      <w:r w:rsidRPr="00B60236">
        <w:rPr>
          <w:color w:val="231F20"/>
          <w:lang w:val="de-DE"/>
        </w:rPr>
        <w:t>ver</w:t>
      </w:r>
      <w:proofErr w:type="spellEnd"/>
      <w:r w:rsidRPr="00B60236">
        <w:rPr>
          <w:color w:val="231F20"/>
          <w:lang w:val="de-DE"/>
        </w:rPr>
        <w:t xml:space="preserve">- wenden sollten. Vonseiten der Plattform ist es möglich, bis zu 20.000 Keywords pro Anzeigengruppe zu verwenden. Praktisch und sinnvoll ist dies aber nicht. Pelzer und </w:t>
      </w:r>
      <w:r w:rsidRPr="00B60236">
        <w:rPr>
          <w:color w:val="231F20"/>
          <w:w w:val="95"/>
          <w:lang w:val="de-DE"/>
        </w:rPr>
        <w:t xml:space="preserve">Gerigk (2018, S. 278) empfehlen, zwischen zehn und 15 Keywords pro Anzeigengruppe zu </w:t>
      </w:r>
      <w:r w:rsidRPr="00B60236">
        <w:rPr>
          <w:color w:val="231F20"/>
          <w:lang w:val="de-DE"/>
        </w:rPr>
        <w:t>verwenden.</w:t>
      </w:r>
      <w:r w:rsidRPr="00B60236">
        <w:rPr>
          <w:color w:val="231F20"/>
          <w:spacing w:val="-1"/>
          <w:lang w:val="de-DE"/>
        </w:rPr>
        <w:t xml:space="preserve"> </w:t>
      </w:r>
      <w:r w:rsidRPr="00B60236">
        <w:rPr>
          <w:color w:val="231F20"/>
          <w:lang w:val="de-DE"/>
        </w:rPr>
        <w:t>Diese</w:t>
      </w:r>
      <w:r w:rsidRPr="00B60236">
        <w:rPr>
          <w:color w:val="231F20"/>
          <w:spacing w:val="-1"/>
          <w:lang w:val="de-DE"/>
        </w:rPr>
        <w:t xml:space="preserve"> </w:t>
      </w:r>
      <w:r w:rsidRPr="00B60236">
        <w:rPr>
          <w:color w:val="231F20"/>
          <w:lang w:val="de-DE"/>
        </w:rPr>
        <w:t>Zahl</w:t>
      </w:r>
      <w:r w:rsidRPr="00B60236">
        <w:rPr>
          <w:color w:val="231F20"/>
          <w:spacing w:val="-1"/>
          <w:lang w:val="de-DE"/>
        </w:rPr>
        <w:t xml:space="preserve"> </w:t>
      </w:r>
      <w:r w:rsidRPr="00B60236">
        <w:rPr>
          <w:color w:val="231F20"/>
          <w:lang w:val="de-DE"/>
        </w:rPr>
        <w:t>ergibt</w:t>
      </w:r>
      <w:r w:rsidRPr="00B60236">
        <w:rPr>
          <w:color w:val="231F20"/>
          <w:spacing w:val="-1"/>
          <w:lang w:val="de-DE"/>
        </w:rPr>
        <w:t xml:space="preserve"> </w:t>
      </w:r>
      <w:r w:rsidRPr="00B60236">
        <w:rPr>
          <w:color w:val="231F20"/>
          <w:lang w:val="de-DE"/>
        </w:rPr>
        <w:t>sich</w:t>
      </w:r>
      <w:r w:rsidRPr="00B60236">
        <w:rPr>
          <w:color w:val="231F20"/>
          <w:spacing w:val="-1"/>
          <w:lang w:val="de-DE"/>
        </w:rPr>
        <w:t xml:space="preserve"> </w:t>
      </w:r>
      <w:r w:rsidRPr="00B60236">
        <w:rPr>
          <w:color w:val="231F20"/>
          <w:lang w:val="de-DE"/>
        </w:rPr>
        <w:t>daraus,</w:t>
      </w:r>
      <w:r w:rsidRPr="00B60236">
        <w:rPr>
          <w:color w:val="231F20"/>
          <w:spacing w:val="-1"/>
          <w:lang w:val="de-DE"/>
        </w:rPr>
        <w:t xml:space="preserve"> </w:t>
      </w:r>
      <w:r w:rsidRPr="00B60236">
        <w:rPr>
          <w:color w:val="231F20"/>
          <w:lang w:val="de-DE"/>
        </w:rPr>
        <w:t>dass</w:t>
      </w:r>
      <w:r w:rsidRPr="00B60236">
        <w:rPr>
          <w:color w:val="231F20"/>
          <w:spacing w:val="-1"/>
          <w:lang w:val="de-DE"/>
        </w:rPr>
        <w:t xml:space="preserve"> </w:t>
      </w:r>
      <w:r w:rsidRPr="00B60236">
        <w:rPr>
          <w:color w:val="231F20"/>
          <w:lang w:val="de-DE"/>
        </w:rPr>
        <w:t>ein</w:t>
      </w:r>
      <w:r w:rsidRPr="00B60236">
        <w:rPr>
          <w:color w:val="231F20"/>
          <w:spacing w:val="-1"/>
          <w:lang w:val="de-DE"/>
        </w:rPr>
        <w:t xml:space="preserve"> </w:t>
      </w:r>
      <w:r w:rsidRPr="00B60236">
        <w:rPr>
          <w:color w:val="231F20"/>
          <w:lang w:val="de-DE"/>
        </w:rPr>
        <w:t>optimaler</w:t>
      </w:r>
      <w:r w:rsidRPr="00B60236">
        <w:rPr>
          <w:color w:val="231F20"/>
          <w:spacing w:val="-1"/>
          <w:lang w:val="de-DE"/>
        </w:rPr>
        <w:t xml:space="preserve"> </w:t>
      </w:r>
      <w:r w:rsidRPr="00B60236">
        <w:rPr>
          <w:color w:val="231F20"/>
          <w:lang w:val="de-DE"/>
        </w:rPr>
        <w:t>Zusammenhang</w:t>
      </w:r>
      <w:r w:rsidRPr="00B60236">
        <w:rPr>
          <w:color w:val="231F20"/>
          <w:spacing w:val="-1"/>
          <w:lang w:val="de-DE"/>
        </w:rPr>
        <w:t xml:space="preserve"> </w:t>
      </w:r>
      <w:r w:rsidRPr="00B60236">
        <w:rPr>
          <w:color w:val="231F20"/>
          <w:lang w:val="de-DE"/>
        </w:rPr>
        <w:t xml:space="preserve">zwischen den Keywords, dem Anzeigentext und der Ziel-URL hergestellt werden sollte, um in der Gunst des Algorithmus zu steigen. Das heißt, die Keywords sollten nach Möglichkeit auch im Anzeigentext und in der Ziel-URL verwendet werden. Wird dies respektiert, so erhält die Anzeige auch einen höheren Anteil an fettgedruckten Wörtern in der </w:t>
      </w:r>
      <w:proofErr w:type="spellStart"/>
      <w:r w:rsidRPr="00B60236">
        <w:rPr>
          <w:color w:val="231F20"/>
          <w:lang w:val="de-DE"/>
        </w:rPr>
        <w:t>Anzei</w:t>
      </w:r>
      <w:proofErr w:type="spellEnd"/>
      <w:r w:rsidRPr="00B60236">
        <w:rPr>
          <w:color w:val="231F20"/>
          <w:lang w:val="de-DE"/>
        </w:rPr>
        <w:t xml:space="preserve">- gen-Ausgabe, da der Suchbegriff durch die Suchmaschine im Suchergebnis </w:t>
      </w:r>
      <w:proofErr w:type="spellStart"/>
      <w:r w:rsidRPr="00B60236">
        <w:rPr>
          <w:color w:val="231F20"/>
          <w:lang w:val="de-DE"/>
        </w:rPr>
        <w:t>hervorge</w:t>
      </w:r>
      <w:proofErr w:type="spellEnd"/>
      <w:r w:rsidRPr="00B60236">
        <w:rPr>
          <w:color w:val="231F20"/>
          <w:lang w:val="de-DE"/>
        </w:rPr>
        <w:t xml:space="preserve">- hoben wird. In manchen Fällen kann es daher sogar reichen, nur ein Keyword zu </w:t>
      </w:r>
      <w:proofErr w:type="spellStart"/>
      <w:r w:rsidRPr="00B60236">
        <w:rPr>
          <w:color w:val="231F20"/>
          <w:lang w:val="de-DE"/>
        </w:rPr>
        <w:t>ver</w:t>
      </w:r>
      <w:proofErr w:type="spellEnd"/>
      <w:r w:rsidRPr="00B60236">
        <w:rPr>
          <w:color w:val="231F20"/>
          <w:lang w:val="de-DE"/>
        </w:rPr>
        <w:t xml:space="preserve">- </w:t>
      </w:r>
      <w:r w:rsidRPr="00B60236">
        <w:rPr>
          <w:color w:val="231F20"/>
          <w:spacing w:val="-2"/>
          <w:lang w:val="de-DE"/>
        </w:rPr>
        <w:t>wenden.</w:t>
      </w:r>
    </w:p>
    <w:p w14:paraId="7121CA35" w14:textId="77777777" w:rsidR="00C144CE" w:rsidRPr="00B60236" w:rsidRDefault="00C144CE">
      <w:pPr>
        <w:pStyle w:val="BodyText"/>
        <w:rPr>
          <w:sz w:val="24"/>
          <w:lang w:val="de-DE"/>
        </w:rPr>
      </w:pPr>
    </w:p>
    <w:p w14:paraId="38573423" w14:textId="77777777" w:rsidR="00C144CE" w:rsidRPr="00B60236" w:rsidRDefault="00F24B1B">
      <w:pPr>
        <w:pStyle w:val="Heading5"/>
        <w:spacing w:before="204"/>
        <w:rPr>
          <w:lang w:val="de-DE"/>
        </w:rPr>
      </w:pPr>
      <w:r w:rsidRPr="00B60236">
        <w:rPr>
          <w:color w:val="003946"/>
          <w:spacing w:val="-2"/>
          <w:lang w:val="de-DE"/>
        </w:rPr>
        <w:t>Keyword-</w:t>
      </w:r>
      <w:r w:rsidRPr="00B60236">
        <w:rPr>
          <w:color w:val="003946"/>
          <w:spacing w:val="-2"/>
          <w:w w:val="105"/>
          <w:lang w:val="de-DE"/>
        </w:rPr>
        <w:t>Optionen</w:t>
      </w:r>
    </w:p>
    <w:p w14:paraId="0477F750" w14:textId="77777777" w:rsidR="00C144CE" w:rsidRPr="00B60236" w:rsidRDefault="00C144CE">
      <w:pPr>
        <w:pStyle w:val="BodyText"/>
        <w:spacing w:before="10"/>
        <w:rPr>
          <w:sz w:val="26"/>
          <w:lang w:val="de-DE"/>
        </w:rPr>
      </w:pPr>
    </w:p>
    <w:p w14:paraId="09576E50" w14:textId="77777777" w:rsidR="00C144CE" w:rsidRPr="00B60236" w:rsidRDefault="00F24B1B">
      <w:pPr>
        <w:pStyle w:val="BodyText"/>
        <w:spacing w:line="271" w:lineRule="auto"/>
        <w:ind w:left="957" w:right="2201" w:hanging="1"/>
        <w:jc w:val="both"/>
        <w:rPr>
          <w:lang w:val="de-DE"/>
        </w:rPr>
      </w:pPr>
      <w:r w:rsidRPr="00B60236">
        <w:rPr>
          <w:color w:val="231F20"/>
          <w:lang w:val="de-DE"/>
        </w:rPr>
        <w:t xml:space="preserve">Die Keyword-Optionen sind ein wichtiges Tool, welches oft von Werbetreibenden </w:t>
      </w:r>
      <w:proofErr w:type="spellStart"/>
      <w:r w:rsidRPr="00B60236">
        <w:rPr>
          <w:color w:val="231F20"/>
          <w:lang w:val="de-DE"/>
        </w:rPr>
        <w:t>ver</w:t>
      </w:r>
      <w:proofErr w:type="spellEnd"/>
      <w:r w:rsidRPr="00B60236">
        <w:rPr>
          <w:color w:val="231F20"/>
          <w:lang w:val="de-DE"/>
        </w:rPr>
        <w:t xml:space="preserve">- </w:t>
      </w:r>
      <w:proofErr w:type="spellStart"/>
      <w:r w:rsidRPr="00B60236">
        <w:rPr>
          <w:color w:val="231F20"/>
          <w:lang w:val="de-DE"/>
        </w:rPr>
        <w:t>gessen</w:t>
      </w:r>
      <w:proofErr w:type="spellEnd"/>
      <w:r w:rsidRPr="00B60236">
        <w:rPr>
          <w:color w:val="231F20"/>
          <w:lang w:val="de-DE"/>
        </w:rPr>
        <w:t xml:space="preserve"> oder schlichtweg nicht genutzt wird. Wenn die Keywords aus der Keyword-Liste ausgewählt werden, können über den Reiter „Bearbeiten“ verschiedene Einstellungen</w:t>
      </w:r>
      <w:r w:rsidRPr="00B60236">
        <w:rPr>
          <w:color w:val="231F20"/>
          <w:spacing w:val="40"/>
          <w:lang w:val="de-DE"/>
        </w:rPr>
        <w:t xml:space="preserve"> </w:t>
      </w:r>
      <w:r w:rsidRPr="00B60236">
        <w:rPr>
          <w:color w:val="231F20"/>
          <w:lang w:val="de-DE"/>
        </w:rPr>
        <w:t>zu</w:t>
      </w:r>
      <w:r w:rsidRPr="00B60236">
        <w:rPr>
          <w:color w:val="231F20"/>
          <w:spacing w:val="-9"/>
          <w:lang w:val="de-DE"/>
        </w:rPr>
        <w:t xml:space="preserve"> </w:t>
      </w:r>
      <w:r w:rsidRPr="00B60236">
        <w:rPr>
          <w:color w:val="231F20"/>
          <w:lang w:val="de-DE"/>
        </w:rPr>
        <w:t>jedem</w:t>
      </w:r>
      <w:r w:rsidRPr="00B60236">
        <w:rPr>
          <w:color w:val="231F20"/>
          <w:spacing w:val="-9"/>
          <w:lang w:val="de-DE"/>
        </w:rPr>
        <w:t xml:space="preserve"> </w:t>
      </w:r>
      <w:r w:rsidRPr="00B60236">
        <w:rPr>
          <w:color w:val="231F20"/>
          <w:lang w:val="de-DE"/>
        </w:rPr>
        <w:t>einzelnen</w:t>
      </w:r>
      <w:r w:rsidRPr="00B60236">
        <w:rPr>
          <w:color w:val="231F20"/>
          <w:spacing w:val="-8"/>
          <w:lang w:val="de-DE"/>
        </w:rPr>
        <w:t xml:space="preserve"> </w:t>
      </w:r>
      <w:r w:rsidRPr="00B60236">
        <w:rPr>
          <w:color w:val="231F20"/>
          <w:lang w:val="de-DE"/>
        </w:rPr>
        <w:t>Keyword</w:t>
      </w:r>
      <w:r w:rsidRPr="00B60236">
        <w:rPr>
          <w:color w:val="231F20"/>
          <w:spacing w:val="-9"/>
          <w:lang w:val="de-DE"/>
        </w:rPr>
        <w:t xml:space="preserve"> </w:t>
      </w:r>
      <w:r w:rsidRPr="00B60236">
        <w:rPr>
          <w:color w:val="231F20"/>
          <w:lang w:val="de-DE"/>
        </w:rPr>
        <w:t>vorgenommen</w:t>
      </w:r>
      <w:r w:rsidRPr="00B60236">
        <w:rPr>
          <w:color w:val="231F20"/>
          <w:spacing w:val="-9"/>
          <w:lang w:val="de-DE"/>
        </w:rPr>
        <w:t xml:space="preserve"> </w:t>
      </w:r>
      <w:r w:rsidRPr="00B60236">
        <w:rPr>
          <w:color w:val="231F20"/>
          <w:lang w:val="de-DE"/>
        </w:rPr>
        <w:t>werden.</w:t>
      </w:r>
      <w:r w:rsidRPr="00B60236">
        <w:rPr>
          <w:color w:val="231F20"/>
          <w:spacing w:val="-8"/>
          <w:lang w:val="de-DE"/>
        </w:rPr>
        <w:t xml:space="preserve"> </w:t>
      </w:r>
      <w:r w:rsidRPr="00B60236">
        <w:rPr>
          <w:color w:val="231F20"/>
          <w:lang w:val="de-DE"/>
        </w:rPr>
        <w:t>Der</w:t>
      </w:r>
      <w:r w:rsidRPr="00B60236">
        <w:rPr>
          <w:color w:val="231F20"/>
          <w:spacing w:val="-9"/>
          <w:lang w:val="de-DE"/>
        </w:rPr>
        <w:t xml:space="preserve"> </w:t>
      </w:r>
      <w:r w:rsidRPr="00B60236">
        <w:rPr>
          <w:color w:val="231F20"/>
          <w:lang w:val="de-DE"/>
        </w:rPr>
        <w:t>Unterpunkt</w:t>
      </w:r>
      <w:r w:rsidRPr="00B60236">
        <w:rPr>
          <w:color w:val="231F20"/>
          <w:spacing w:val="-8"/>
          <w:lang w:val="de-DE"/>
        </w:rPr>
        <w:t xml:space="preserve"> </w:t>
      </w:r>
      <w:r w:rsidRPr="00B60236">
        <w:rPr>
          <w:color w:val="231F20"/>
          <w:lang w:val="de-DE"/>
        </w:rPr>
        <w:t>„Keyword</w:t>
      </w:r>
      <w:r w:rsidRPr="00B60236">
        <w:rPr>
          <w:color w:val="231F20"/>
          <w:spacing w:val="-9"/>
          <w:lang w:val="de-DE"/>
        </w:rPr>
        <w:t xml:space="preserve"> </w:t>
      </w:r>
      <w:r w:rsidRPr="00B60236">
        <w:rPr>
          <w:color w:val="231F20"/>
          <w:spacing w:val="-2"/>
          <w:lang w:val="de-DE"/>
        </w:rPr>
        <w:t>Optionen</w:t>
      </w:r>
    </w:p>
    <w:p w14:paraId="7A2FBA04" w14:textId="77777777" w:rsidR="00C144CE" w:rsidRPr="00B60236" w:rsidRDefault="00C144CE">
      <w:pPr>
        <w:spacing w:line="271" w:lineRule="auto"/>
        <w:jc w:val="both"/>
        <w:rPr>
          <w:lang w:val="de-DE"/>
        </w:rPr>
        <w:sectPr w:rsidR="00C144CE" w:rsidRPr="00B60236">
          <w:pgSz w:w="11910" w:h="16840"/>
          <w:pgMar w:top="1320" w:right="460" w:bottom="680" w:left="460" w:header="0" w:footer="486" w:gutter="0"/>
          <w:cols w:space="720"/>
        </w:sectPr>
      </w:pPr>
    </w:p>
    <w:p w14:paraId="14002C2F" w14:textId="77777777" w:rsidR="00C144CE" w:rsidRPr="00B60236" w:rsidRDefault="00C144CE">
      <w:pPr>
        <w:pStyle w:val="BodyText"/>
        <w:rPr>
          <w:lang w:val="de-DE"/>
        </w:rPr>
      </w:pPr>
    </w:p>
    <w:p w14:paraId="65ABBCF2" w14:textId="77777777" w:rsidR="00C144CE" w:rsidRPr="00B60236" w:rsidRDefault="00C144CE">
      <w:pPr>
        <w:pStyle w:val="BodyText"/>
        <w:rPr>
          <w:lang w:val="de-DE"/>
        </w:rPr>
      </w:pPr>
    </w:p>
    <w:p w14:paraId="087C80C3" w14:textId="77777777" w:rsidR="00C144CE" w:rsidRPr="00B60236" w:rsidRDefault="00C144CE">
      <w:pPr>
        <w:pStyle w:val="BodyText"/>
        <w:rPr>
          <w:lang w:val="de-DE"/>
        </w:rPr>
      </w:pPr>
    </w:p>
    <w:p w14:paraId="2B645B15" w14:textId="77777777" w:rsidR="00C144CE" w:rsidRPr="00B60236" w:rsidRDefault="00C144CE">
      <w:pPr>
        <w:pStyle w:val="BodyText"/>
        <w:rPr>
          <w:lang w:val="de-DE"/>
        </w:rPr>
      </w:pPr>
    </w:p>
    <w:p w14:paraId="44070ED8" w14:textId="77777777" w:rsidR="00C144CE" w:rsidRPr="00B60236" w:rsidRDefault="00C144CE">
      <w:pPr>
        <w:pStyle w:val="BodyText"/>
        <w:rPr>
          <w:lang w:val="de-DE"/>
        </w:rPr>
      </w:pPr>
    </w:p>
    <w:p w14:paraId="5DD1429E" w14:textId="77777777" w:rsidR="00C144CE" w:rsidRPr="00B60236" w:rsidRDefault="00C144CE">
      <w:pPr>
        <w:pStyle w:val="BodyText"/>
        <w:spacing w:before="5"/>
        <w:rPr>
          <w:sz w:val="29"/>
          <w:lang w:val="de-DE"/>
        </w:rPr>
      </w:pPr>
    </w:p>
    <w:p w14:paraId="3FF5928C" w14:textId="77777777" w:rsidR="00C144CE" w:rsidRPr="00B60236" w:rsidRDefault="00F24B1B">
      <w:pPr>
        <w:pStyle w:val="BodyText"/>
        <w:spacing w:before="99" w:line="271" w:lineRule="auto"/>
        <w:ind w:left="2204" w:right="955"/>
        <w:jc w:val="both"/>
        <w:rPr>
          <w:lang w:val="de-DE"/>
        </w:rPr>
      </w:pPr>
      <w:r w:rsidRPr="00B60236">
        <w:rPr>
          <w:color w:val="231F20"/>
          <w:lang w:val="de-DE"/>
        </w:rPr>
        <w:t xml:space="preserve">ändern“ </w:t>
      </w:r>
      <w:proofErr w:type="spellStart"/>
      <w:r w:rsidRPr="00B60236">
        <w:rPr>
          <w:color w:val="231F20"/>
          <w:lang w:val="de-DE"/>
        </w:rPr>
        <w:t>be</w:t>
      </w:r>
      <w:proofErr w:type="spellEnd"/>
      <w:r>
        <w:rPr>
          <w:color w:val="231F20"/>
        </w:rPr>
        <w:t>ﬁ</w:t>
      </w:r>
      <w:proofErr w:type="spellStart"/>
      <w:r w:rsidRPr="00B60236">
        <w:rPr>
          <w:color w:val="231F20"/>
          <w:lang w:val="de-DE"/>
        </w:rPr>
        <w:t>ndet</w:t>
      </w:r>
      <w:proofErr w:type="spellEnd"/>
      <w:r w:rsidRPr="00B60236">
        <w:rPr>
          <w:color w:val="231F20"/>
          <w:lang w:val="de-DE"/>
        </w:rPr>
        <w:t xml:space="preserve"> sich, wie in der Abbildung dargestellt, im darunter erscheinenden</w:t>
      </w:r>
      <w:r w:rsidRPr="00B60236">
        <w:rPr>
          <w:color w:val="231F20"/>
          <w:spacing w:val="80"/>
          <w:lang w:val="de-DE"/>
        </w:rPr>
        <w:t xml:space="preserve"> </w:t>
      </w:r>
      <w:r w:rsidRPr="00B60236">
        <w:rPr>
          <w:color w:val="231F20"/>
          <w:lang w:val="de-DE"/>
        </w:rPr>
        <w:t xml:space="preserve">Drop-Down-Menü. Hier hat der Werbetreibende mehrere Wahlmöglichkeiten, wie das System mit dem von ihm verwendeten Keywords umgehen soll. Es geht darum, </w:t>
      </w:r>
      <w:proofErr w:type="spellStart"/>
      <w:r w:rsidRPr="00B60236">
        <w:rPr>
          <w:color w:val="231F20"/>
          <w:lang w:val="de-DE"/>
        </w:rPr>
        <w:t>einzu</w:t>
      </w:r>
      <w:proofErr w:type="spellEnd"/>
      <w:r w:rsidRPr="00B60236">
        <w:rPr>
          <w:color w:val="231F20"/>
          <w:lang w:val="de-DE"/>
        </w:rPr>
        <w:t xml:space="preserve">- stellen, ob das System sich strikt an die Schreibweise des oder der Keywords hält und diese nur dann ausgibt, wenn exakt derselbe Suchbegriff gesucht wurde, oder ob die Anzeige auch bei Schreibfehlern des Keywords, Synonymen oder Ähnlichem </w:t>
      </w:r>
      <w:proofErr w:type="spellStart"/>
      <w:r w:rsidRPr="00B60236">
        <w:rPr>
          <w:color w:val="231F20"/>
          <w:lang w:val="de-DE"/>
        </w:rPr>
        <w:t>ausgege</w:t>
      </w:r>
      <w:proofErr w:type="spellEnd"/>
      <w:r w:rsidRPr="00B60236">
        <w:rPr>
          <w:color w:val="231F20"/>
          <w:lang w:val="de-DE"/>
        </w:rPr>
        <w:t xml:space="preserve">- </w:t>
      </w:r>
      <w:proofErr w:type="spellStart"/>
      <w:r w:rsidRPr="00B60236">
        <w:rPr>
          <w:color w:val="231F20"/>
          <w:lang w:val="de-DE"/>
        </w:rPr>
        <w:t>ben</w:t>
      </w:r>
      <w:proofErr w:type="spellEnd"/>
      <w:r w:rsidRPr="00B60236">
        <w:rPr>
          <w:color w:val="231F20"/>
          <w:lang w:val="de-DE"/>
        </w:rPr>
        <w:t xml:space="preserve"> werden soll.</w:t>
      </w:r>
    </w:p>
    <w:p w14:paraId="4B03D4F5" w14:textId="77777777" w:rsidR="00C144CE" w:rsidRPr="00B60236" w:rsidRDefault="00F24B1B">
      <w:pPr>
        <w:pStyle w:val="BodyText"/>
        <w:spacing w:before="5"/>
        <w:rPr>
          <w:sz w:val="22"/>
          <w:lang w:val="de-DE"/>
        </w:rPr>
      </w:pPr>
      <w:r>
        <w:rPr>
          <w:noProof/>
        </w:rPr>
        <w:drawing>
          <wp:anchor distT="0" distB="0" distL="0" distR="0" simplePos="0" relativeHeight="11" behindDoc="0" locked="0" layoutInCell="1" allowOverlap="1" wp14:anchorId="6B120C82" wp14:editId="2E76CA8B">
            <wp:simplePos x="0" y="0"/>
            <wp:positionH relativeFrom="page">
              <wp:posOffset>1692000</wp:posOffset>
            </wp:positionH>
            <wp:positionV relativeFrom="paragraph">
              <wp:posOffset>179195</wp:posOffset>
            </wp:positionV>
            <wp:extent cx="4968241" cy="5437632"/>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40" cstate="print"/>
                    <a:stretch>
                      <a:fillRect/>
                    </a:stretch>
                  </pic:blipFill>
                  <pic:spPr>
                    <a:xfrm>
                      <a:off x="0" y="0"/>
                      <a:ext cx="4968241" cy="5437632"/>
                    </a:xfrm>
                    <a:prstGeom prst="rect">
                      <a:avLst/>
                    </a:prstGeom>
                  </pic:spPr>
                </pic:pic>
              </a:graphicData>
            </a:graphic>
          </wp:anchor>
        </w:drawing>
      </w:r>
    </w:p>
    <w:p w14:paraId="6D0D9B82" w14:textId="77777777" w:rsidR="00C144CE" w:rsidRPr="00B60236" w:rsidRDefault="00C144CE">
      <w:pPr>
        <w:pStyle w:val="BodyText"/>
        <w:spacing w:before="3"/>
        <w:rPr>
          <w:sz w:val="22"/>
          <w:lang w:val="de-DE"/>
        </w:rPr>
      </w:pPr>
    </w:p>
    <w:p w14:paraId="3E13C8A2" w14:textId="77777777" w:rsidR="00C144CE" w:rsidRPr="00B60236" w:rsidRDefault="00F24B1B">
      <w:pPr>
        <w:pStyle w:val="BodyText"/>
        <w:spacing w:line="271" w:lineRule="auto"/>
        <w:ind w:left="2204" w:right="954" w:hanging="1"/>
        <w:jc w:val="both"/>
        <w:rPr>
          <w:lang w:val="de-DE"/>
        </w:rPr>
      </w:pPr>
      <w:r w:rsidRPr="00B60236">
        <w:rPr>
          <w:color w:val="231F20"/>
          <w:lang w:val="de-DE"/>
        </w:rPr>
        <w:t>Voreingestellt ist bei den Keyword-Optionen die Option „Weitgehend passend“. Diese Standard-Option bietet sich auch für einen universalen Einsatzzweck hervorragend an, denn die Anzeige wird trotzdem ausgeliefert, auch wenn in der Suchanfrage zum Bei- spiel Rechtschreibfehler, Synonyme, verwandte Suchbegriffe oder andere relevante Varianten verwendet werden. Wenn die Keywords eines Werbetreibenden beispiels- weise</w:t>
      </w:r>
      <w:r w:rsidRPr="00B60236">
        <w:rPr>
          <w:color w:val="231F20"/>
          <w:spacing w:val="41"/>
          <w:lang w:val="de-DE"/>
        </w:rPr>
        <w:t xml:space="preserve"> </w:t>
      </w:r>
      <w:r w:rsidRPr="00B60236">
        <w:rPr>
          <w:color w:val="231F20"/>
          <w:lang w:val="de-DE"/>
        </w:rPr>
        <w:t>„</w:t>
      </w:r>
      <w:proofErr w:type="spellStart"/>
      <w:r w:rsidRPr="00B60236">
        <w:rPr>
          <w:color w:val="231F20"/>
          <w:lang w:val="de-DE"/>
        </w:rPr>
        <w:t>mützen</w:t>
      </w:r>
      <w:proofErr w:type="spellEnd"/>
      <w:r w:rsidRPr="00B60236">
        <w:rPr>
          <w:color w:val="231F20"/>
          <w:spacing w:val="41"/>
          <w:lang w:val="de-DE"/>
        </w:rPr>
        <w:t xml:space="preserve"> </w:t>
      </w:r>
      <w:r w:rsidRPr="00B60236">
        <w:rPr>
          <w:color w:val="231F20"/>
          <w:lang w:val="de-DE"/>
        </w:rPr>
        <w:t>für</w:t>
      </w:r>
      <w:r w:rsidRPr="00B60236">
        <w:rPr>
          <w:color w:val="231F20"/>
          <w:spacing w:val="42"/>
          <w:lang w:val="de-DE"/>
        </w:rPr>
        <w:t xml:space="preserve"> </w:t>
      </w:r>
      <w:proofErr w:type="spellStart"/>
      <w:r w:rsidRPr="00B60236">
        <w:rPr>
          <w:color w:val="231F20"/>
          <w:lang w:val="de-DE"/>
        </w:rPr>
        <w:t>frauen</w:t>
      </w:r>
      <w:proofErr w:type="spellEnd"/>
      <w:r w:rsidRPr="00B60236">
        <w:rPr>
          <w:color w:val="231F20"/>
          <w:lang w:val="de-DE"/>
        </w:rPr>
        <w:t>“</w:t>
      </w:r>
      <w:r w:rsidRPr="00B60236">
        <w:rPr>
          <w:color w:val="231F20"/>
          <w:spacing w:val="41"/>
          <w:lang w:val="de-DE"/>
        </w:rPr>
        <w:t xml:space="preserve"> </w:t>
      </w:r>
      <w:r w:rsidRPr="00B60236">
        <w:rPr>
          <w:color w:val="231F20"/>
          <w:lang w:val="de-DE"/>
        </w:rPr>
        <w:t>lauten,</w:t>
      </w:r>
      <w:r w:rsidRPr="00B60236">
        <w:rPr>
          <w:color w:val="231F20"/>
          <w:spacing w:val="42"/>
          <w:lang w:val="de-DE"/>
        </w:rPr>
        <w:t xml:space="preserve"> </w:t>
      </w:r>
      <w:r w:rsidRPr="00B60236">
        <w:rPr>
          <w:color w:val="231F20"/>
          <w:lang w:val="de-DE"/>
        </w:rPr>
        <w:t>sieht</w:t>
      </w:r>
      <w:r w:rsidRPr="00B60236">
        <w:rPr>
          <w:color w:val="231F20"/>
          <w:spacing w:val="41"/>
          <w:lang w:val="de-DE"/>
        </w:rPr>
        <w:t xml:space="preserve"> </w:t>
      </w:r>
      <w:r w:rsidRPr="00B60236">
        <w:rPr>
          <w:color w:val="231F20"/>
          <w:lang w:val="de-DE"/>
        </w:rPr>
        <w:t>möglicherweise</w:t>
      </w:r>
      <w:r w:rsidRPr="00B60236">
        <w:rPr>
          <w:color w:val="231F20"/>
          <w:spacing w:val="42"/>
          <w:lang w:val="de-DE"/>
        </w:rPr>
        <w:t xml:space="preserve"> </w:t>
      </w:r>
      <w:r w:rsidRPr="00B60236">
        <w:rPr>
          <w:color w:val="231F20"/>
          <w:lang w:val="de-DE"/>
        </w:rPr>
        <w:t>ein</w:t>
      </w:r>
      <w:r w:rsidRPr="00B60236">
        <w:rPr>
          <w:color w:val="231F20"/>
          <w:spacing w:val="41"/>
          <w:lang w:val="de-DE"/>
        </w:rPr>
        <w:t xml:space="preserve"> </w:t>
      </w:r>
      <w:r w:rsidRPr="00B60236">
        <w:rPr>
          <w:color w:val="231F20"/>
          <w:lang w:val="de-DE"/>
        </w:rPr>
        <w:t>Nutzer</w:t>
      </w:r>
      <w:r w:rsidRPr="00B60236">
        <w:rPr>
          <w:color w:val="231F20"/>
          <w:spacing w:val="42"/>
          <w:lang w:val="de-DE"/>
        </w:rPr>
        <w:t xml:space="preserve"> </w:t>
      </w:r>
      <w:r w:rsidRPr="00B60236">
        <w:rPr>
          <w:color w:val="231F20"/>
          <w:lang w:val="de-DE"/>
        </w:rPr>
        <w:t>die</w:t>
      </w:r>
      <w:r w:rsidRPr="00B60236">
        <w:rPr>
          <w:color w:val="231F20"/>
          <w:spacing w:val="41"/>
          <w:lang w:val="de-DE"/>
        </w:rPr>
        <w:t xml:space="preserve"> </w:t>
      </w:r>
      <w:r w:rsidRPr="00B60236">
        <w:rPr>
          <w:color w:val="231F20"/>
          <w:lang w:val="de-DE"/>
        </w:rPr>
        <w:t>Anzeige,</w:t>
      </w:r>
      <w:r w:rsidRPr="00B60236">
        <w:rPr>
          <w:color w:val="231F20"/>
          <w:spacing w:val="42"/>
          <w:lang w:val="de-DE"/>
        </w:rPr>
        <w:t xml:space="preserve"> </w:t>
      </w:r>
      <w:r w:rsidRPr="00B60236">
        <w:rPr>
          <w:color w:val="231F20"/>
          <w:spacing w:val="-5"/>
          <w:lang w:val="de-DE"/>
        </w:rPr>
        <w:t>der</w:t>
      </w:r>
    </w:p>
    <w:p w14:paraId="1804B2D0" w14:textId="77777777" w:rsidR="00C144CE" w:rsidRPr="00B60236" w:rsidRDefault="00C144CE">
      <w:pPr>
        <w:spacing w:line="271" w:lineRule="auto"/>
        <w:jc w:val="both"/>
        <w:rPr>
          <w:lang w:val="de-DE"/>
        </w:rPr>
        <w:sectPr w:rsidR="00C144CE" w:rsidRPr="00B60236">
          <w:pgSz w:w="11910" w:h="16840"/>
          <w:pgMar w:top="1320" w:right="460" w:bottom="680" w:left="460" w:header="0" w:footer="486" w:gutter="0"/>
          <w:cols w:space="720"/>
        </w:sectPr>
      </w:pPr>
    </w:p>
    <w:p w14:paraId="074CA5BD" w14:textId="77777777" w:rsidR="00C144CE" w:rsidRPr="00B60236" w:rsidRDefault="00F24B1B">
      <w:pPr>
        <w:spacing w:before="89"/>
        <w:ind w:left="957"/>
        <w:rPr>
          <w:sz w:val="18"/>
          <w:lang w:val="de-DE"/>
        </w:rPr>
      </w:pPr>
      <w:r w:rsidRPr="00B60236">
        <w:rPr>
          <w:color w:val="003946"/>
          <w:w w:val="95"/>
          <w:sz w:val="18"/>
          <w:lang w:val="de-DE"/>
        </w:rPr>
        <w:lastRenderedPageBreak/>
        <w:t>Google</w:t>
      </w:r>
      <w:r w:rsidRPr="00B60236">
        <w:rPr>
          <w:color w:val="003946"/>
          <w:sz w:val="18"/>
          <w:lang w:val="de-DE"/>
        </w:rPr>
        <w:t xml:space="preserve"> </w:t>
      </w:r>
      <w:r w:rsidRPr="00B60236">
        <w:rPr>
          <w:color w:val="003946"/>
          <w:spacing w:val="-5"/>
          <w:sz w:val="18"/>
          <w:lang w:val="de-DE"/>
        </w:rPr>
        <w:t>Ads</w:t>
      </w:r>
    </w:p>
    <w:p w14:paraId="227F04C6" w14:textId="77777777" w:rsidR="00C144CE" w:rsidRPr="00B60236" w:rsidRDefault="00C144CE">
      <w:pPr>
        <w:pStyle w:val="BodyText"/>
        <w:rPr>
          <w:lang w:val="de-DE"/>
        </w:rPr>
      </w:pPr>
    </w:p>
    <w:p w14:paraId="7DE6F3D9" w14:textId="77777777" w:rsidR="00C144CE" w:rsidRPr="00B60236" w:rsidRDefault="00C144CE">
      <w:pPr>
        <w:pStyle w:val="BodyText"/>
        <w:rPr>
          <w:lang w:val="de-DE"/>
        </w:rPr>
      </w:pPr>
    </w:p>
    <w:p w14:paraId="2025B675" w14:textId="77777777" w:rsidR="00C144CE" w:rsidRPr="00B60236" w:rsidRDefault="00C144CE">
      <w:pPr>
        <w:pStyle w:val="BodyText"/>
        <w:rPr>
          <w:lang w:val="de-DE"/>
        </w:rPr>
      </w:pPr>
    </w:p>
    <w:p w14:paraId="61D56C43" w14:textId="77777777" w:rsidR="00C144CE" w:rsidRPr="00B60236" w:rsidRDefault="00C144CE">
      <w:pPr>
        <w:pStyle w:val="BodyText"/>
        <w:rPr>
          <w:lang w:val="de-DE"/>
        </w:rPr>
      </w:pPr>
    </w:p>
    <w:p w14:paraId="53A7244D" w14:textId="77777777" w:rsidR="00C144CE" w:rsidRPr="00B60236" w:rsidRDefault="00C144CE">
      <w:pPr>
        <w:pStyle w:val="BodyText"/>
        <w:spacing w:before="8"/>
        <w:rPr>
          <w:sz w:val="23"/>
          <w:lang w:val="de-DE"/>
        </w:rPr>
      </w:pPr>
    </w:p>
    <w:p w14:paraId="4E286F45" w14:textId="77777777" w:rsidR="00C144CE" w:rsidRPr="00B60236" w:rsidRDefault="00F24B1B">
      <w:pPr>
        <w:pStyle w:val="BodyText"/>
        <w:spacing w:before="99" w:line="271" w:lineRule="auto"/>
        <w:ind w:left="957" w:right="2201" w:hanging="1"/>
        <w:jc w:val="both"/>
        <w:rPr>
          <w:lang w:val="de-DE"/>
        </w:rPr>
      </w:pPr>
      <w:r w:rsidRPr="00B60236">
        <w:rPr>
          <w:color w:val="231F20"/>
          <w:w w:val="105"/>
          <w:lang w:val="de-DE"/>
        </w:rPr>
        <w:t>nach</w:t>
      </w:r>
      <w:r w:rsidRPr="00B60236">
        <w:rPr>
          <w:color w:val="231F20"/>
          <w:spacing w:val="-2"/>
          <w:w w:val="105"/>
          <w:lang w:val="de-DE"/>
        </w:rPr>
        <w:t xml:space="preserve"> </w:t>
      </w:r>
      <w:r w:rsidRPr="00B60236">
        <w:rPr>
          <w:color w:val="231F20"/>
          <w:w w:val="105"/>
          <w:lang w:val="de-DE"/>
        </w:rPr>
        <w:t>„</w:t>
      </w:r>
      <w:proofErr w:type="spellStart"/>
      <w:r w:rsidRPr="00B60236">
        <w:rPr>
          <w:color w:val="231F20"/>
          <w:w w:val="105"/>
          <w:lang w:val="de-DE"/>
        </w:rPr>
        <w:t>mützen</w:t>
      </w:r>
      <w:proofErr w:type="spellEnd"/>
      <w:r w:rsidRPr="00B60236">
        <w:rPr>
          <w:color w:val="231F20"/>
          <w:spacing w:val="-2"/>
          <w:w w:val="105"/>
          <w:lang w:val="de-DE"/>
        </w:rPr>
        <w:t xml:space="preserve"> </w:t>
      </w:r>
      <w:r w:rsidRPr="00B60236">
        <w:rPr>
          <w:color w:val="231F20"/>
          <w:w w:val="105"/>
          <w:lang w:val="de-DE"/>
        </w:rPr>
        <w:t>für</w:t>
      </w:r>
      <w:r w:rsidRPr="00B60236">
        <w:rPr>
          <w:color w:val="231F20"/>
          <w:spacing w:val="-2"/>
          <w:w w:val="105"/>
          <w:lang w:val="de-DE"/>
        </w:rPr>
        <w:t xml:space="preserve"> </w:t>
      </w:r>
      <w:proofErr w:type="spellStart"/>
      <w:r w:rsidRPr="00B60236">
        <w:rPr>
          <w:color w:val="231F20"/>
          <w:w w:val="105"/>
          <w:lang w:val="de-DE"/>
        </w:rPr>
        <w:t>damen</w:t>
      </w:r>
      <w:proofErr w:type="spellEnd"/>
      <w:r w:rsidRPr="00B60236">
        <w:rPr>
          <w:color w:val="231F20"/>
          <w:spacing w:val="-2"/>
          <w:w w:val="105"/>
          <w:lang w:val="de-DE"/>
        </w:rPr>
        <w:t xml:space="preserve"> </w:t>
      </w:r>
      <w:r w:rsidRPr="00B60236">
        <w:rPr>
          <w:color w:val="231F20"/>
          <w:w w:val="105"/>
          <w:lang w:val="de-DE"/>
        </w:rPr>
        <w:t>kaufen“</w:t>
      </w:r>
      <w:r w:rsidRPr="00B60236">
        <w:rPr>
          <w:color w:val="231F20"/>
          <w:spacing w:val="-2"/>
          <w:w w:val="105"/>
          <w:lang w:val="de-DE"/>
        </w:rPr>
        <w:t xml:space="preserve"> </w:t>
      </w:r>
      <w:r w:rsidRPr="00B60236">
        <w:rPr>
          <w:color w:val="231F20"/>
          <w:w w:val="105"/>
          <w:lang w:val="de-DE"/>
        </w:rPr>
        <w:t>oder</w:t>
      </w:r>
      <w:r w:rsidRPr="00B60236">
        <w:rPr>
          <w:color w:val="231F20"/>
          <w:spacing w:val="-2"/>
          <w:w w:val="105"/>
          <w:lang w:val="de-DE"/>
        </w:rPr>
        <w:t xml:space="preserve"> </w:t>
      </w:r>
      <w:r w:rsidRPr="00B60236">
        <w:rPr>
          <w:color w:val="231F20"/>
          <w:w w:val="105"/>
          <w:lang w:val="de-DE"/>
        </w:rPr>
        <w:t>„</w:t>
      </w:r>
      <w:proofErr w:type="spellStart"/>
      <w:r w:rsidRPr="00B60236">
        <w:rPr>
          <w:color w:val="231F20"/>
          <w:w w:val="105"/>
          <w:lang w:val="de-DE"/>
        </w:rPr>
        <w:t>schals</w:t>
      </w:r>
      <w:proofErr w:type="spellEnd"/>
      <w:r w:rsidRPr="00B60236">
        <w:rPr>
          <w:color w:val="231F20"/>
          <w:spacing w:val="-2"/>
          <w:w w:val="105"/>
          <w:lang w:val="de-DE"/>
        </w:rPr>
        <w:t xml:space="preserve"> </w:t>
      </w:r>
      <w:r w:rsidRPr="00B60236">
        <w:rPr>
          <w:color w:val="231F20"/>
          <w:w w:val="105"/>
          <w:lang w:val="de-DE"/>
        </w:rPr>
        <w:t>für</w:t>
      </w:r>
      <w:r w:rsidRPr="00B60236">
        <w:rPr>
          <w:color w:val="231F20"/>
          <w:spacing w:val="-2"/>
          <w:w w:val="105"/>
          <w:lang w:val="de-DE"/>
        </w:rPr>
        <w:t xml:space="preserve"> </w:t>
      </w:r>
      <w:proofErr w:type="spellStart"/>
      <w:r w:rsidRPr="00B60236">
        <w:rPr>
          <w:color w:val="231F20"/>
          <w:w w:val="105"/>
          <w:lang w:val="de-DE"/>
        </w:rPr>
        <w:t>frauen</w:t>
      </w:r>
      <w:proofErr w:type="spellEnd"/>
      <w:r w:rsidRPr="00B60236">
        <w:rPr>
          <w:color w:val="231F20"/>
          <w:w w:val="105"/>
          <w:lang w:val="de-DE"/>
        </w:rPr>
        <w:t>“</w:t>
      </w:r>
      <w:r w:rsidRPr="00B60236">
        <w:rPr>
          <w:color w:val="231F20"/>
          <w:spacing w:val="-2"/>
          <w:w w:val="105"/>
          <w:lang w:val="de-DE"/>
        </w:rPr>
        <w:t xml:space="preserve"> </w:t>
      </w:r>
      <w:r w:rsidRPr="00B60236">
        <w:rPr>
          <w:color w:val="231F20"/>
          <w:w w:val="105"/>
          <w:lang w:val="de-DE"/>
        </w:rPr>
        <w:t>sucht.</w:t>
      </w:r>
      <w:r w:rsidRPr="00B60236">
        <w:rPr>
          <w:color w:val="231F20"/>
          <w:spacing w:val="-2"/>
          <w:w w:val="105"/>
          <w:lang w:val="de-DE"/>
        </w:rPr>
        <w:t xml:space="preserve"> </w:t>
      </w:r>
      <w:r w:rsidRPr="00B60236">
        <w:rPr>
          <w:color w:val="231F20"/>
          <w:w w:val="105"/>
          <w:lang w:val="de-DE"/>
        </w:rPr>
        <w:t>Dies</w:t>
      </w:r>
      <w:r w:rsidRPr="00B60236">
        <w:rPr>
          <w:color w:val="231F20"/>
          <w:spacing w:val="-2"/>
          <w:w w:val="105"/>
          <w:lang w:val="de-DE"/>
        </w:rPr>
        <w:t xml:space="preserve"> </w:t>
      </w:r>
      <w:r w:rsidRPr="00B60236">
        <w:rPr>
          <w:color w:val="231F20"/>
          <w:w w:val="105"/>
          <w:lang w:val="de-DE"/>
        </w:rPr>
        <w:t>ist</w:t>
      </w:r>
      <w:r w:rsidRPr="00B60236">
        <w:rPr>
          <w:color w:val="231F20"/>
          <w:spacing w:val="-2"/>
          <w:w w:val="105"/>
          <w:lang w:val="de-DE"/>
        </w:rPr>
        <w:t xml:space="preserve"> </w:t>
      </w:r>
      <w:r w:rsidRPr="00B60236">
        <w:rPr>
          <w:color w:val="231F20"/>
          <w:w w:val="105"/>
          <w:lang w:val="de-DE"/>
        </w:rPr>
        <w:t>in</w:t>
      </w:r>
      <w:r w:rsidRPr="00B60236">
        <w:rPr>
          <w:color w:val="231F20"/>
          <w:spacing w:val="-2"/>
          <w:w w:val="105"/>
          <w:lang w:val="de-DE"/>
        </w:rPr>
        <w:t xml:space="preserve"> </w:t>
      </w:r>
      <w:r w:rsidRPr="00B60236">
        <w:rPr>
          <w:color w:val="231F20"/>
          <w:w w:val="105"/>
          <w:lang w:val="de-DE"/>
        </w:rPr>
        <w:t>der</w:t>
      </w:r>
      <w:r w:rsidRPr="00B60236">
        <w:rPr>
          <w:color w:val="231F20"/>
          <w:spacing w:val="-2"/>
          <w:w w:val="105"/>
          <w:lang w:val="de-DE"/>
        </w:rPr>
        <w:t xml:space="preserve"> </w:t>
      </w:r>
      <w:proofErr w:type="spellStart"/>
      <w:r w:rsidRPr="00B60236">
        <w:rPr>
          <w:color w:val="231F20"/>
          <w:w w:val="105"/>
          <w:lang w:val="de-DE"/>
        </w:rPr>
        <w:t>Abbil</w:t>
      </w:r>
      <w:proofErr w:type="spellEnd"/>
      <w:r w:rsidRPr="00B60236">
        <w:rPr>
          <w:color w:val="231F20"/>
          <w:w w:val="105"/>
          <w:lang w:val="de-DE"/>
        </w:rPr>
        <w:t xml:space="preserve">- </w:t>
      </w:r>
      <w:proofErr w:type="spellStart"/>
      <w:r w:rsidRPr="00B60236">
        <w:rPr>
          <w:color w:val="231F20"/>
          <w:w w:val="105"/>
          <w:lang w:val="de-DE"/>
        </w:rPr>
        <w:t>dung</w:t>
      </w:r>
      <w:proofErr w:type="spellEnd"/>
      <w:r w:rsidRPr="00B60236">
        <w:rPr>
          <w:color w:val="231F20"/>
          <w:spacing w:val="-11"/>
          <w:w w:val="105"/>
          <w:lang w:val="de-DE"/>
        </w:rPr>
        <w:t xml:space="preserve"> </w:t>
      </w:r>
      <w:r w:rsidRPr="00B60236">
        <w:rPr>
          <w:color w:val="231F20"/>
          <w:w w:val="105"/>
          <w:lang w:val="de-DE"/>
        </w:rPr>
        <w:t>„Die</w:t>
      </w:r>
      <w:r w:rsidRPr="00B60236">
        <w:rPr>
          <w:color w:val="231F20"/>
          <w:spacing w:val="-11"/>
          <w:w w:val="105"/>
          <w:lang w:val="de-DE"/>
        </w:rPr>
        <w:t xml:space="preserve"> </w:t>
      </w:r>
      <w:r w:rsidRPr="00B60236">
        <w:rPr>
          <w:color w:val="231F20"/>
          <w:w w:val="105"/>
          <w:lang w:val="de-DE"/>
        </w:rPr>
        <w:t>Keyword-Optionen</w:t>
      </w:r>
      <w:r w:rsidRPr="00B60236">
        <w:rPr>
          <w:color w:val="231F20"/>
          <w:spacing w:val="-11"/>
          <w:w w:val="105"/>
          <w:lang w:val="de-DE"/>
        </w:rPr>
        <w:t xml:space="preserve"> </w:t>
      </w:r>
      <w:r w:rsidRPr="00B60236">
        <w:rPr>
          <w:color w:val="231F20"/>
          <w:w w:val="105"/>
          <w:lang w:val="de-DE"/>
        </w:rPr>
        <w:t>im</w:t>
      </w:r>
      <w:r w:rsidRPr="00B60236">
        <w:rPr>
          <w:color w:val="231F20"/>
          <w:spacing w:val="-11"/>
          <w:w w:val="105"/>
          <w:lang w:val="de-DE"/>
        </w:rPr>
        <w:t xml:space="preserve"> </w:t>
      </w:r>
      <w:r w:rsidRPr="00B60236">
        <w:rPr>
          <w:color w:val="231F20"/>
          <w:w w:val="105"/>
          <w:lang w:val="de-DE"/>
        </w:rPr>
        <w:t>Überblick“</w:t>
      </w:r>
      <w:r w:rsidRPr="00B60236">
        <w:rPr>
          <w:color w:val="231F20"/>
          <w:spacing w:val="-11"/>
          <w:w w:val="105"/>
          <w:lang w:val="de-DE"/>
        </w:rPr>
        <w:t xml:space="preserve"> </w:t>
      </w:r>
      <w:r w:rsidRPr="00B60236">
        <w:rPr>
          <w:color w:val="231F20"/>
          <w:w w:val="105"/>
          <w:lang w:val="de-DE"/>
        </w:rPr>
        <w:t>noch</w:t>
      </w:r>
      <w:r w:rsidRPr="00B60236">
        <w:rPr>
          <w:color w:val="231F20"/>
          <w:spacing w:val="-11"/>
          <w:w w:val="105"/>
          <w:lang w:val="de-DE"/>
        </w:rPr>
        <w:t xml:space="preserve"> </w:t>
      </w:r>
      <w:r w:rsidRPr="00B60236">
        <w:rPr>
          <w:color w:val="231F20"/>
          <w:w w:val="105"/>
          <w:lang w:val="de-DE"/>
        </w:rPr>
        <w:t>einmal</w:t>
      </w:r>
      <w:r w:rsidRPr="00B60236">
        <w:rPr>
          <w:color w:val="231F20"/>
          <w:spacing w:val="-11"/>
          <w:w w:val="105"/>
          <w:lang w:val="de-DE"/>
        </w:rPr>
        <w:t xml:space="preserve"> </w:t>
      </w:r>
      <w:r w:rsidRPr="00B60236">
        <w:rPr>
          <w:color w:val="231F20"/>
          <w:w w:val="105"/>
          <w:lang w:val="de-DE"/>
        </w:rPr>
        <w:t>übersichtlich</w:t>
      </w:r>
      <w:r w:rsidRPr="00B60236">
        <w:rPr>
          <w:color w:val="231F20"/>
          <w:spacing w:val="-11"/>
          <w:w w:val="105"/>
          <w:lang w:val="de-DE"/>
        </w:rPr>
        <w:t xml:space="preserve"> </w:t>
      </w:r>
      <w:r w:rsidRPr="00B60236">
        <w:rPr>
          <w:color w:val="231F20"/>
          <w:w w:val="105"/>
          <w:lang w:val="de-DE"/>
        </w:rPr>
        <w:t>dargestellt</w:t>
      </w:r>
      <w:r w:rsidRPr="00B60236">
        <w:rPr>
          <w:color w:val="231F20"/>
          <w:spacing w:val="-11"/>
          <w:w w:val="105"/>
          <w:lang w:val="de-DE"/>
        </w:rPr>
        <w:t xml:space="preserve"> </w:t>
      </w:r>
      <w:r w:rsidRPr="00B60236">
        <w:rPr>
          <w:color w:val="231F20"/>
          <w:w w:val="105"/>
          <w:lang w:val="de-DE"/>
        </w:rPr>
        <w:t xml:space="preserve">(vgl. </w:t>
      </w:r>
      <w:r w:rsidRPr="00B60236">
        <w:rPr>
          <w:color w:val="231F20"/>
          <w:spacing w:val="-2"/>
          <w:w w:val="105"/>
          <w:lang w:val="de-DE"/>
        </w:rPr>
        <w:t>Google</w:t>
      </w:r>
      <w:r w:rsidRPr="00B60236">
        <w:rPr>
          <w:color w:val="231F20"/>
          <w:spacing w:val="-13"/>
          <w:w w:val="105"/>
          <w:lang w:val="de-DE"/>
        </w:rPr>
        <w:t xml:space="preserve"> </w:t>
      </w:r>
      <w:r w:rsidRPr="00B60236">
        <w:rPr>
          <w:color w:val="231F20"/>
          <w:spacing w:val="-2"/>
          <w:w w:val="105"/>
          <w:lang w:val="de-DE"/>
        </w:rPr>
        <w:t>Ads</w:t>
      </w:r>
      <w:r w:rsidRPr="00B60236">
        <w:rPr>
          <w:color w:val="231F20"/>
          <w:spacing w:val="-13"/>
          <w:w w:val="105"/>
          <w:lang w:val="de-DE"/>
        </w:rPr>
        <w:t xml:space="preserve"> </w:t>
      </w:r>
      <w:r w:rsidRPr="00B60236">
        <w:rPr>
          <w:color w:val="231F20"/>
          <w:spacing w:val="-2"/>
          <w:w w:val="105"/>
          <w:lang w:val="de-DE"/>
        </w:rPr>
        <w:t>2021b).</w:t>
      </w:r>
    </w:p>
    <w:p w14:paraId="004186FB" w14:textId="77777777" w:rsidR="00C144CE" w:rsidRPr="00B60236" w:rsidRDefault="00C144CE">
      <w:pPr>
        <w:pStyle w:val="BodyText"/>
        <w:spacing w:before="8"/>
        <w:rPr>
          <w:sz w:val="22"/>
          <w:lang w:val="de-DE"/>
        </w:rPr>
      </w:pPr>
    </w:p>
    <w:p w14:paraId="6CE407A6" w14:textId="77777777" w:rsidR="00C144CE" w:rsidRPr="00192D0E" w:rsidRDefault="00F24B1B">
      <w:pPr>
        <w:pStyle w:val="BodyText"/>
        <w:spacing w:line="271" w:lineRule="auto"/>
        <w:ind w:left="957" w:right="2201"/>
        <w:jc w:val="both"/>
        <w:rPr>
          <w:lang w:val="de-DE"/>
        </w:rPr>
      </w:pPr>
      <w:r w:rsidRPr="00192D0E">
        <w:rPr>
          <w:color w:val="231F20"/>
          <w:lang w:val="de-DE"/>
        </w:rPr>
        <w:t xml:space="preserve">Die Option „Keywords ausschließen“ ermöglicht es, gewisse Begriffe von der </w:t>
      </w:r>
      <w:proofErr w:type="spellStart"/>
      <w:r w:rsidRPr="00192D0E">
        <w:rPr>
          <w:color w:val="231F20"/>
          <w:lang w:val="de-DE"/>
        </w:rPr>
        <w:t>Verwen</w:t>
      </w:r>
      <w:proofErr w:type="spellEnd"/>
      <w:r w:rsidRPr="00192D0E">
        <w:rPr>
          <w:color w:val="231F20"/>
          <w:lang w:val="de-DE"/>
        </w:rPr>
        <w:t xml:space="preserve">- </w:t>
      </w:r>
      <w:proofErr w:type="spellStart"/>
      <w:r w:rsidRPr="00192D0E">
        <w:rPr>
          <w:color w:val="231F20"/>
          <w:lang w:val="de-DE"/>
        </w:rPr>
        <w:t>dung</w:t>
      </w:r>
      <w:proofErr w:type="spellEnd"/>
      <w:r w:rsidRPr="00192D0E">
        <w:rPr>
          <w:color w:val="231F20"/>
          <w:lang w:val="de-DE"/>
        </w:rPr>
        <w:t xml:space="preserve"> auszuschließen, und kann in Kombination mit „Weitgehend passend“ nützlich</w:t>
      </w:r>
      <w:r w:rsidRPr="00192D0E">
        <w:rPr>
          <w:color w:val="231F20"/>
          <w:spacing w:val="80"/>
          <w:lang w:val="de-DE"/>
        </w:rPr>
        <w:t xml:space="preserve"> </w:t>
      </w:r>
      <w:r w:rsidRPr="00192D0E">
        <w:rPr>
          <w:color w:val="231F20"/>
          <w:lang w:val="de-DE"/>
        </w:rPr>
        <w:t>sein. So könnte es zum Beispiel sein, dass ein Fachhandel für Herrenschuhe keine Turnschuhe führt. Er könnte dann ein auszuschließendes Keyword einfügen, welches mit einem Minuszeichen aufgelistet wird (-turnschuhe, -</w:t>
      </w:r>
      <w:proofErr w:type="spellStart"/>
      <w:r w:rsidRPr="00192D0E">
        <w:rPr>
          <w:color w:val="231F20"/>
          <w:lang w:val="de-DE"/>
        </w:rPr>
        <w:t>sneakers</w:t>
      </w:r>
      <w:proofErr w:type="spellEnd"/>
      <w:r w:rsidRPr="00192D0E">
        <w:rPr>
          <w:color w:val="231F20"/>
          <w:lang w:val="de-DE"/>
        </w:rPr>
        <w:t xml:space="preserve"> etc.). Fortgeschrittene können noch einige weitere Optionen verwenden.</w:t>
      </w:r>
    </w:p>
    <w:p w14:paraId="03065B8E" w14:textId="77777777" w:rsidR="00C144CE" w:rsidRPr="00192D0E" w:rsidRDefault="00C144CE">
      <w:pPr>
        <w:pStyle w:val="BodyText"/>
        <w:spacing w:before="7"/>
        <w:rPr>
          <w:sz w:val="22"/>
          <w:lang w:val="de-DE"/>
        </w:rPr>
      </w:pPr>
    </w:p>
    <w:p w14:paraId="25F2F5D5" w14:textId="77777777" w:rsidR="00C144CE" w:rsidRPr="00192D0E" w:rsidRDefault="00F24B1B">
      <w:pPr>
        <w:pStyle w:val="BodyText"/>
        <w:spacing w:before="1" w:line="271" w:lineRule="auto"/>
        <w:ind w:left="957" w:right="2201"/>
        <w:jc w:val="both"/>
        <w:rPr>
          <w:lang w:val="de-DE"/>
        </w:rPr>
      </w:pPr>
      <w:r w:rsidRPr="00192D0E">
        <w:rPr>
          <w:color w:val="231F20"/>
          <w:lang w:val="de-DE"/>
        </w:rPr>
        <w:t>Die Option Modi</w:t>
      </w:r>
      <w:r>
        <w:rPr>
          <w:color w:val="231F20"/>
        </w:rPr>
        <w:t>ﬁ</w:t>
      </w:r>
      <w:proofErr w:type="spellStart"/>
      <w:r w:rsidRPr="00192D0E">
        <w:rPr>
          <w:color w:val="231F20"/>
          <w:lang w:val="de-DE"/>
        </w:rPr>
        <w:t>zierer</w:t>
      </w:r>
      <w:proofErr w:type="spellEnd"/>
      <w:r w:rsidRPr="00192D0E">
        <w:rPr>
          <w:color w:val="231F20"/>
          <w:lang w:val="de-DE"/>
        </w:rPr>
        <w:t xml:space="preserve"> für „Weitgehend passend“ erlaubt es, die Funktion von „</w:t>
      </w:r>
      <w:proofErr w:type="spellStart"/>
      <w:r w:rsidRPr="00192D0E">
        <w:rPr>
          <w:color w:val="231F20"/>
          <w:lang w:val="de-DE"/>
        </w:rPr>
        <w:t>Weitge</w:t>
      </w:r>
      <w:proofErr w:type="spellEnd"/>
      <w:r w:rsidRPr="00192D0E">
        <w:rPr>
          <w:color w:val="231F20"/>
          <w:lang w:val="de-DE"/>
        </w:rPr>
        <w:t xml:space="preserve">- </w:t>
      </w:r>
      <w:proofErr w:type="spellStart"/>
      <w:r w:rsidRPr="00192D0E">
        <w:rPr>
          <w:color w:val="231F20"/>
          <w:lang w:val="de-DE"/>
        </w:rPr>
        <w:t>hend</w:t>
      </w:r>
      <w:proofErr w:type="spellEnd"/>
      <w:r w:rsidRPr="00192D0E">
        <w:rPr>
          <w:color w:val="231F20"/>
          <w:lang w:val="de-DE"/>
        </w:rPr>
        <w:t xml:space="preserve"> passend“ besser zu steuern und, wie der Name schon sagt, zu </w:t>
      </w:r>
      <w:proofErr w:type="spellStart"/>
      <w:r w:rsidRPr="00192D0E">
        <w:rPr>
          <w:color w:val="231F20"/>
          <w:lang w:val="de-DE"/>
        </w:rPr>
        <w:t>modi</w:t>
      </w:r>
      <w:proofErr w:type="spellEnd"/>
      <w:r>
        <w:rPr>
          <w:color w:val="231F20"/>
        </w:rPr>
        <w:t>ﬁ</w:t>
      </w:r>
      <w:r w:rsidRPr="00192D0E">
        <w:rPr>
          <w:color w:val="231F20"/>
          <w:lang w:val="de-DE"/>
        </w:rPr>
        <w:t xml:space="preserve">zieren. </w:t>
      </w:r>
      <w:proofErr w:type="spellStart"/>
      <w:r w:rsidRPr="00192D0E">
        <w:rPr>
          <w:color w:val="231F20"/>
          <w:lang w:val="de-DE"/>
        </w:rPr>
        <w:t>Goo</w:t>
      </w:r>
      <w:proofErr w:type="spellEnd"/>
      <w:r w:rsidRPr="00192D0E">
        <w:rPr>
          <w:color w:val="231F20"/>
          <w:lang w:val="de-DE"/>
        </w:rPr>
        <w:t xml:space="preserve">- </w:t>
      </w:r>
      <w:proofErr w:type="spellStart"/>
      <w:r w:rsidRPr="00192D0E">
        <w:rPr>
          <w:color w:val="231F20"/>
          <w:lang w:val="de-DE"/>
        </w:rPr>
        <w:t>gle</w:t>
      </w:r>
      <w:proofErr w:type="spellEnd"/>
      <w:r w:rsidRPr="00192D0E">
        <w:rPr>
          <w:color w:val="231F20"/>
          <w:lang w:val="de-DE"/>
        </w:rPr>
        <w:t xml:space="preserve"> erklärt im Google Ads-Support seine Modi</w:t>
      </w:r>
      <w:r>
        <w:rPr>
          <w:color w:val="231F20"/>
        </w:rPr>
        <w:t>ﬁ</w:t>
      </w:r>
      <w:proofErr w:type="spellStart"/>
      <w:r w:rsidRPr="00192D0E">
        <w:rPr>
          <w:color w:val="231F20"/>
          <w:lang w:val="de-DE"/>
        </w:rPr>
        <w:t>zierer</w:t>
      </w:r>
      <w:proofErr w:type="spellEnd"/>
      <w:r w:rsidRPr="00192D0E">
        <w:rPr>
          <w:color w:val="231F20"/>
          <w:lang w:val="de-DE"/>
        </w:rPr>
        <w:t xml:space="preserve"> folgendermaßen: „Über diese Funktion werden Ihre Anzeigen nur in Suchen präsentiert, die mit einem Pluszeichen gekennzeichnet sind, etwa +rot +schuhe oder Varianten dieser Begriffe. Modi</w:t>
      </w:r>
      <w:r>
        <w:rPr>
          <w:color w:val="231F20"/>
        </w:rPr>
        <w:t>ﬁ</w:t>
      </w:r>
      <w:proofErr w:type="spellStart"/>
      <w:r w:rsidRPr="00192D0E">
        <w:rPr>
          <w:color w:val="231F20"/>
          <w:lang w:val="de-DE"/>
        </w:rPr>
        <w:t>zierer</w:t>
      </w:r>
      <w:proofErr w:type="spellEnd"/>
      <w:r w:rsidRPr="00192D0E">
        <w:rPr>
          <w:color w:val="231F20"/>
          <w:lang w:val="de-DE"/>
        </w:rPr>
        <w:t xml:space="preserve"> für weitgehend</w:t>
      </w:r>
      <w:r w:rsidRPr="00192D0E">
        <w:rPr>
          <w:color w:val="231F20"/>
          <w:spacing w:val="-1"/>
          <w:lang w:val="de-DE"/>
        </w:rPr>
        <w:t xml:space="preserve"> </w:t>
      </w:r>
      <w:r w:rsidRPr="00192D0E">
        <w:rPr>
          <w:color w:val="231F20"/>
          <w:lang w:val="de-DE"/>
        </w:rPr>
        <w:t>passende</w:t>
      </w:r>
      <w:r w:rsidRPr="00192D0E">
        <w:rPr>
          <w:color w:val="231F20"/>
          <w:spacing w:val="-1"/>
          <w:lang w:val="de-DE"/>
        </w:rPr>
        <w:t xml:space="preserve"> </w:t>
      </w:r>
      <w:r w:rsidRPr="00192D0E">
        <w:rPr>
          <w:color w:val="231F20"/>
          <w:lang w:val="de-DE"/>
        </w:rPr>
        <w:t>Keywords,</w:t>
      </w:r>
      <w:r w:rsidRPr="00192D0E">
        <w:rPr>
          <w:color w:val="231F20"/>
          <w:spacing w:val="-1"/>
          <w:lang w:val="de-DE"/>
        </w:rPr>
        <w:t xml:space="preserve"> </w:t>
      </w:r>
      <w:r w:rsidRPr="00192D0E">
        <w:rPr>
          <w:color w:val="231F20"/>
          <w:lang w:val="de-DE"/>
        </w:rPr>
        <w:t>die</w:t>
      </w:r>
      <w:r w:rsidRPr="00192D0E">
        <w:rPr>
          <w:color w:val="231F20"/>
          <w:spacing w:val="-1"/>
          <w:lang w:val="de-DE"/>
        </w:rPr>
        <w:t xml:space="preserve"> </w:t>
      </w:r>
      <w:r w:rsidRPr="00192D0E">
        <w:rPr>
          <w:color w:val="231F20"/>
          <w:lang w:val="de-DE"/>
        </w:rPr>
        <w:t>Sie</w:t>
      </w:r>
      <w:r w:rsidRPr="00192D0E">
        <w:rPr>
          <w:color w:val="231F20"/>
          <w:spacing w:val="-1"/>
          <w:lang w:val="de-DE"/>
        </w:rPr>
        <w:t xml:space="preserve"> </w:t>
      </w:r>
      <w:r w:rsidRPr="00192D0E">
        <w:rPr>
          <w:color w:val="231F20"/>
          <w:lang w:val="de-DE"/>
        </w:rPr>
        <w:t>mit</w:t>
      </w:r>
      <w:r w:rsidRPr="00192D0E">
        <w:rPr>
          <w:color w:val="231F20"/>
          <w:spacing w:val="-1"/>
          <w:lang w:val="de-DE"/>
        </w:rPr>
        <w:t xml:space="preserve"> </w:t>
      </w:r>
      <w:r w:rsidRPr="00192D0E">
        <w:rPr>
          <w:color w:val="231F20"/>
          <w:lang w:val="de-DE"/>
        </w:rPr>
        <w:t>‚+‘</w:t>
      </w:r>
      <w:r w:rsidRPr="00192D0E">
        <w:rPr>
          <w:color w:val="231F20"/>
          <w:spacing w:val="-1"/>
          <w:lang w:val="de-DE"/>
        </w:rPr>
        <w:t xml:space="preserve"> </w:t>
      </w:r>
      <w:r w:rsidRPr="00192D0E">
        <w:rPr>
          <w:color w:val="231F20"/>
          <w:lang w:val="de-DE"/>
        </w:rPr>
        <w:t>markieren,</w:t>
      </w:r>
      <w:r w:rsidRPr="00192D0E">
        <w:rPr>
          <w:color w:val="231F20"/>
          <w:spacing w:val="-1"/>
          <w:lang w:val="de-DE"/>
        </w:rPr>
        <w:t xml:space="preserve"> </w:t>
      </w:r>
      <w:r w:rsidRPr="00192D0E">
        <w:rPr>
          <w:color w:val="231F20"/>
          <w:lang w:val="de-DE"/>
        </w:rPr>
        <w:t>lassen</w:t>
      </w:r>
      <w:r w:rsidRPr="00192D0E">
        <w:rPr>
          <w:color w:val="231F20"/>
          <w:spacing w:val="-1"/>
          <w:lang w:val="de-DE"/>
        </w:rPr>
        <w:t xml:space="preserve"> </w:t>
      </w:r>
      <w:r w:rsidRPr="00192D0E">
        <w:rPr>
          <w:color w:val="231F20"/>
          <w:lang w:val="de-DE"/>
        </w:rPr>
        <w:t>sich</w:t>
      </w:r>
      <w:r w:rsidRPr="00192D0E">
        <w:rPr>
          <w:color w:val="231F20"/>
          <w:spacing w:val="-1"/>
          <w:lang w:val="de-DE"/>
        </w:rPr>
        <w:t xml:space="preserve"> </w:t>
      </w:r>
      <w:r w:rsidRPr="00192D0E">
        <w:rPr>
          <w:color w:val="231F20"/>
          <w:lang w:val="de-DE"/>
        </w:rPr>
        <w:t>einem</w:t>
      </w:r>
      <w:r w:rsidRPr="00192D0E">
        <w:rPr>
          <w:color w:val="231F20"/>
          <w:spacing w:val="-1"/>
          <w:lang w:val="de-DE"/>
        </w:rPr>
        <w:t xml:space="preserve"> </w:t>
      </w:r>
      <w:r w:rsidRPr="00192D0E">
        <w:rPr>
          <w:color w:val="231F20"/>
          <w:lang w:val="de-DE"/>
        </w:rPr>
        <w:t xml:space="preserve">beliebigen Teil der Suche zuordnen. Vor, nach oder zwischen den markierten Suchbegriffen </w:t>
      </w:r>
      <w:proofErr w:type="spellStart"/>
      <w:r w:rsidRPr="00192D0E">
        <w:rPr>
          <w:color w:val="231F20"/>
          <w:lang w:val="de-DE"/>
        </w:rPr>
        <w:t>kön</w:t>
      </w:r>
      <w:proofErr w:type="spellEnd"/>
      <w:r w:rsidRPr="00192D0E">
        <w:rPr>
          <w:color w:val="231F20"/>
          <w:lang w:val="de-DE"/>
        </w:rPr>
        <w:t xml:space="preserve">- </w:t>
      </w:r>
      <w:proofErr w:type="spellStart"/>
      <w:r w:rsidRPr="00192D0E">
        <w:rPr>
          <w:color w:val="231F20"/>
          <w:lang w:val="de-DE"/>
        </w:rPr>
        <w:t>nen</w:t>
      </w:r>
      <w:proofErr w:type="spellEnd"/>
      <w:r w:rsidRPr="00192D0E">
        <w:rPr>
          <w:color w:val="231F20"/>
          <w:lang w:val="de-DE"/>
        </w:rPr>
        <w:t xml:space="preserve"> zusätzliche Wörter stehen. Bei den weitgehend passenden Keywords mit Modi</w:t>
      </w:r>
      <w:r>
        <w:rPr>
          <w:color w:val="231F20"/>
        </w:rPr>
        <w:t>ﬁ</w:t>
      </w:r>
      <w:proofErr w:type="spellStart"/>
      <w:r w:rsidRPr="00192D0E">
        <w:rPr>
          <w:color w:val="231F20"/>
          <w:lang w:val="de-DE"/>
        </w:rPr>
        <w:t>zie</w:t>
      </w:r>
      <w:proofErr w:type="spellEnd"/>
      <w:r w:rsidRPr="00192D0E">
        <w:rPr>
          <w:color w:val="231F20"/>
          <w:lang w:val="de-DE"/>
        </w:rPr>
        <w:t xml:space="preserve">- </w:t>
      </w:r>
      <w:proofErr w:type="spellStart"/>
      <w:r w:rsidRPr="00192D0E">
        <w:rPr>
          <w:color w:val="231F20"/>
          <w:lang w:val="de-DE"/>
        </w:rPr>
        <w:t>rer</w:t>
      </w:r>
      <w:proofErr w:type="spellEnd"/>
      <w:r w:rsidRPr="00192D0E">
        <w:rPr>
          <w:color w:val="231F20"/>
          <w:spacing w:val="-4"/>
          <w:lang w:val="de-DE"/>
        </w:rPr>
        <w:t xml:space="preserve"> </w:t>
      </w:r>
      <w:r w:rsidRPr="00192D0E">
        <w:rPr>
          <w:color w:val="231F20"/>
          <w:lang w:val="de-DE"/>
        </w:rPr>
        <w:t>+rot</w:t>
      </w:r>
      <w:r w:rsidRPr="00192D0E">
        <w:rPr>
          <w:color w:val="231F20"/>
          <w:spacing w:val="-4"/>
          <w:lang w:val="de-DE"/>
        </w:rPr>
        <w:t xml:space="preserve"> </w:t>
      </w:r>
      <w:r w:rsidRPr="00192D0E">
        <w:rPr>
          <w:color w:val="231F20"/>
          <w:lang w:val="de-DE"/>
        </w:rPr>
        <w:t>+schuhe</w:t>
      </w:r>
      <w:r w:rsidRPr="00192D0E">
        <w:rPr>
          <w:color w:val="231F20"/>
          <w:spacing w:val="-4"/>
          <w:lang w:val="de-DE"/>
        </w:rPr>
        <w:t xml:space="preserve"> </w:t>
      </w:r>
      <w:r w:rsidRPr="00192D0E">
        <w:rPr>
          <w:color w:val="231F20"/>
          <w:lang w:val="de-DE"/>
        </w:rPr>
        <w:t>kann</w:t>
      </w:r>
      <w:r w:rsidRPr="00192D0E">
        <w:rPr>
          <w:color w:val="231F20"/>
          <w:spacing w:val="-4"/>
          <w:lang w:val="de-DE"/>
        </w:rPr>
        <w:t xml:space="preserve"> </w:t>
      </w:r>
      <w:r w:rsidRPr="00192D0E">
        <w:rPr>
          <w:color w:val="231F20"/>
          <w:lang w:val="de-DE"/>
        </w:rPr>
        <w:t>so</w:t>
      </w:r>
      <w:r w:rsidRPr="00192D0E">
        <w:rPr>
          <w:color w:val="231F20"/>
          <w:spacing w:val="-4"/>
          <w:lang w:val="de-DE"/>
        </w:rPr>
        <w:t xml:space="preserve"> </w:t>
      </w:r>
      <w:r w:rsidRPr="00192D0E">
        <w:rPr>
          <w:color w:val="231F20"/>
          <w:lang w:val="de-DE"/>
        </w:rPr>
        <w:t>zum</w:t>
      </w:r>
      <w:r w:rsidRPr="00192D0E">
        <w:rPr>
          <w:color w:val="231F20"/>
          <w:spacing w:val="-4"/>
          <w:lang w:val="de-DE"/>
        </w:rPr>
        <w:t xml:space="preserve"> </w:t>
      </w:r>
      <w:r w:rsidRPr="00192D0E">
        <w:rPr>
          <w:color w:val="231F20"/>
          <w:lang w:val="de-DE"/>
        </w:rPr>
        <w:t>Beispiel</w:t>
      </w:r>
      <w:r w:rsidRPr="00192D0E">
        <w:rPr>
          <w:color w:val="231F20"/>
          <w:spacing w:val="-4"/>
          <w:lang w:val="de-DE"/>
        </w:rPr>
        <w:t xml:space="preserve"> </w:t>
      </w:r>
      <w:r w:rsidRPr="00192D0E">
        <w:rPr>
          <w:color w:val="231F20"/>
          <w:lang w:val="de-DE"/>
        </w:rPr>
        <w:t>eine</w:t>
      </w:r>
      <w:r w:rsidRPr="00192D0E">
        <w:rPr>
          <w:color w:val="231F20"/>
          <w:spacing w:val="-4"/>
          <w:lang w:val="de-DE"/>
        </w:rPr>
        <w:t xml:space="preserve"> </w:t>
      </w:r>
      <w:r w:rsidRPr="00192D0E">
        <w:rPr>
          <w:color w:val="231F20"/>
          <w:lang w:val="de-DE"/>
        </w:rPr>
        <w:t>Anzeige</w:t>
      </w:r>
      <w:r w:rsidRPr="00192D0E">
        <w:rPr>
          <w:color w:val="231F20"/>
          <w:spacing w:val="-4"/>
          <w:lang w:val="de-DE"/>
        </w:rPr>
        <w:t xml:space="preserve"> </w:t>
      </w:r>
      <w:r w:rsidRPr="00192D0E">
        <w:rPr>
          <w:color w:val="231F20"/>
          <w:lang w:val="de-DE"/>
        </w:rPr>
        <w:t>für</w:t>
      </w:r>
      <w:r w:rsidRPr="00192D0E">
        <w:rPr>
          <w:color w:val="231F20"/>
          <w:spacing w:val="-4"/>
          <w:lang w:val="de-DE"/>
        </w:rPr>
        <w:t xml:space="preserve"> </w:t>
      </w:r>
      <w:r w:rsidRPr="00192D0E">
        <w:rPr>
          <w:color w:val="231F20"/>
          <w:lang w:val="de-DE"/>
        </w:rPr>
        <w:t>die</w:t>
      </w:r>
      <w:r w:rsidRPr="00192D0E">
        <w:rPr>
          <w:color w:val="231F20"/>
          <w:spacing w:val="-4"/>
          <w:lang w:val="de-DE"/>
        </w:rPr>
        <w:t xml:space="preserve"> </w:t>
      </w:r>
      <w:r w:rsidRPr="00192D0E">
        <w:rPr>
          <w:color w:val="231F20"/>
          <w:lang w:val="de-DE"/>
        </w:rPr>
        <w:t>Suchanfrage</w:t>
      </w:r>
      <w:r w:rsidRPr="00192D0E">
        <w:rPr>
          <w:color w:val="231F20"/>
          <w:spacing w:val="-4"/>
          <w:lang w:val="de-DE"/>
        </w:rPr>
        <w:t xml:space="preserve"> </w:t>
      </w:r>
      <w:r w:rsidRPr="00192D0E">
        <w:rPr>
          <w:color w:val="231F20"/>
          <w:lang w:val="de-DE"/>
        </w:rPr>
        <w:t>‚rote</w:t>
      </w:r>
      <w:r w:rsidRPr="00192D0E">
        <w:rPr>
          <w:color w:val="231F20"/>
          <w:spacing w:val="-4"/>
          <w:lang w:val="de-DE"/>
        </w:rPr>
        <w:t xml:space="preserve"> </w:t>
      </w:r>
      <w:r w:rsidRPr="00192D0E">
        <w:rPr>
          <w:color w:val="231F20"/>
          <w:lang w:val="de-DE"/>
        </w:rPr>
        <w:t>schuhe</w:t>
      </w:r>
      <w:r w:rsidRPr="00192D0E">
        <w:rPr>
          <w:color w:val="231F20"/>
          <w:spacing w:val="-4"/>
          <w:lang w:val="de-DE"/>
        </w:rPr>
        <w:t xml:space="preserve"> </w:t>
      </w:r>
      <w:r w:rsidRPr="00192D0E">
        <w:rPr>
          <w:color w:val="231F20"/>
          <w:lang w:val="de-DE"/>
        </w:rPr>
        <w:t xml:space="preserve">im Angebot‘ oder ‚rote </w:t>
      </w:r>
      <w:proofErr w:type="spellStart"/>
      <w:r w:rsidRPr="00192D0E">
        <w:rPr>
          <w:color w:val="231F20"/>
          <w:lang w:val="de-DE"/>
        </w:rPr>
        <w:t>herrenschuhe</w:t>
      </w:r>
      <w:proofErr w:type="spellEnd"/>
      <w:r w:rsidRPr="00192D0E">
        <w:rPr>
          <w:color w:val="231F20"/>
          <w:lang w:val="de-DE"/>
        </w:rPr>
        <w:t xml:space="preserve">‘ ausgeliefert werden, jedoch nicht für ‚blaue schuhe‘ oder ‚rote </w:t>
      </w:r>
      <w:proofErr w:type="spellStart"/>
      <w:r w:rsidRPr="00192D0E">
        <w:rPr>
          <w:color w:val="231F20"/>
          <w:lang w:val="de-DE"/>
        </w:rPr>
        <w:t>wanderstiefel</w:t>
      </w:r>
      <w:proofErr w:type="spellEnd"/>
      <w:r w:rsidRPr="00192D0E">
        <w:rPr>
          <w:color w:val="231F20"/>
          <w:lang w:val="de-DE"/>
        </w:rPr>
        <w:t xml:space="preserve">‘. Durch diese </w:t>
      </w:r>
      <w:proofErr w:type="spellStart"/>
      <w:r w:rsidRPr="00192D0E">
        <w:rPr>
          <w:color w:val="231F20"/>
          <w:lang w:val="de-DE"/>
        </w:rPr>
        <w:t>spezi</w:t>
      </w:r>
      <w:proofErr w:type="spellEnd"/>
      <w:r>
        <w:rPr>
          <w:color w:val="231F20"/>
        </w:rPr>
        <w:t>ﬁ</w:t>
      </w:r>
      <w:proofErr w:type="spellStart"/>
      <w:r w:rsidRPr="00192D0E">
        <w:rPr>
          <w:color w:val="231F20"/>
          <w:lang w:val="de-DE"/>
        </w:rPr>
        <w:t>schen</w:t>
      </w:r>
      <w:proofErr w:type="spellEnd"/>
      <w:r w:rsidRPr="00192D0E">
        <w:rPr>
          <w:color w:val="231F20"/>
          <w:lang w:val="de-DE"/>
        </w:rPr>
        <w:t xml:space="preserve"> Angaben lässt sich die Relevanz der Suchanfragen für Ihre Anzeigen erhöhen und die Klick- bzw. </w:t>
      </w:r>
      <w:proofErr w:type="spellStart"/>
      <w:r w:rsidRPr="00192D0E">
        <w:rPr>
          <w:color w:val="231F20"/>
          <w:lang w:val="de-DE"/>
        </w:rPr>
        <w:t>Conversion</w:t>
      </w:r>
      <w:proofErr w:type="spellEnd"/>
      <w:r w:rsidRPr="00192D0E">
        <w:rPr>
          <w:color w:val="231F20"/>
          <w:lang w:val="de-DE"/>
        </w:rPr>
        <w:t xml:space="preserve">-Rate </w:t>
      </w:r>
      <w:proofErr w:type="spellStart"/>
      <w:r w:rsidRPr="00192D0E">
        <w:rPr>
          <w:color w:val="231F20"/>
          <w:lang w:val="de-DE"/>
        </w:rPr>
        <w:t>verbes</w:t>
      </w:r>
      <w:proofErr w:type="spellEnd"/>
      <w:r w:rsidRPr="00192D0E">
        <w:rPr>
          <w:color w:val="231F20"/>
          <w:lang w:val="de-DE"/>
        </w:rPr>
        <w:t xml:space="preserve">- </w:t>
      </w:r>
      <w:proofErr w:type="spellStart"/>
      <w:r w:rsidRPr="00192D0E">
        <w:rPr>
          <w:color w:val="231F20"/>
          <w:lang w:val="de-DE"/>
        </w:rPr>
        <w:t>sern</w:t>
      </w:r>
      <w:proofErr w:type="spellEnd"/>
      <w:r w:rsidRPr="00192D0E">
        <w:rPr>
          <w:color w:val="231F20"/>
          <w:lang w:val="de-DE"/>
        </w:rPr>
        <w:t>“ (Google Ads 2021c)</w:t>
      </w:r>
    </w:p>
    <w:p w14:paraId="74CDBC67" w14:textId="77777777" w:rsidR="00C144CE" w:rsidRPr="00192D0E" w:rsidRDefault="00C144CE">
      <w:pPr>
        <w:pStyle w:val="BodyText"/>
        <w:spacing w:before="8"/>
        <w:rPr>
          <w:sz w:val="22"/>
          <w:lang w:val="de-DE"/>
        </w:rPr>
      </w:pPr>
    </w:p>
    <w:p w14:paraId="13C1ABF7" w14:textId="77777777" w:rsidR="00C144CE" w:rsidRPr="00192D0E" w:rsidRDefault="00F24B1B">
      <w:pPr>
        <w:pStyle w:val="BodyText"/>
        <w:spacing w:line="271" w:lineRule="auto"/>
        <w:ind w:left="957" w:right="2201"/>
        <w:jc w:val="both"/>
        <w:rPr>
          <w:lang w:val="de-DE"/>
        </w:rPr>
      </w:pPr>
      <w:r w:rsidRPr="00192D0E">
        <w:rPr>
          <w:color w:val="231F20"/>
          <w:lang w:val="de-DE"/>
        </w:rPr>
        <w:t xml:space="preserve">Die Option „Passende Wortgruppe“ liefert Anzeigen aus, wenn die Suchanfrage mit der Wortgruppe übereinstimmt oder sehr ähnlich ist. Die Anzeigen werden aber nicht aus- geliefert, sollte ein neues Wort zwischen den Wörtern stehen, welches die Bedeutung ändert. Beispiele hierzu </w:t>
      </w:r>
      <w:r>
        <w:rPr>
          <w:color w:val="231F20"/>
        </w:rPr>
        <w:t>ﬁ</w:t>
      </w:r>
      <w:proofErr w:type="spellStart"/>
      <w:r w:rsidRPr="00192D0E">
        <w:rPr>
          <w:color w:val="231F20"/>
          <w:lang w:val="de-DE"/>
        </w:rPr>
        <w:t>nden</w:t>
      </w:r>
      <w:proofErr w:type="spellEnd"/>
      <w:r w:rsidRPr="00192D0E">
        <w:rPr>
          <w:color w:val="231F20"/>
          <w:lang w:val="de-DE"/>
        </w:rPr>
        <w:t xml:space="preserve"> sich in der nachfolgenden Abbildung. Der Vorteil dieser Option ist, dass diejenigen Nutzer mit dem größten Interesse mit genau diesem </w:t>
      </w:r>
      <w:proofErr w:type="spellStart"/>
      <w:r w:rsidRPr="00192D0E">
        <w:rPr>
          <w:color w:val="231F20"/>
          <w:lang w:val="de-DE"/>
        </w:rPr>
        <w:t>spezi</w:t>
      </w:r>
      <w:proofErr w:type="spellEnd"/>
      <w:r>
        <w:rPr>
          <w:color w:val="231F20"/>
        </w:rPr>
        <w:t>ﬁ</w:t>
      </w:r>
      <w:r w:rsidRPr="00192D0E">
        <w:rPr>
          <w:color w:val="231F20"/>
          <w:lang w:val="de-DE"/>
        </w:rPr>
        <w:t xml:space="preserve">- </w:t>
      </w:r>
      <w:proofErr w:type="spellStart"/>
      <w:r w:rsidRPr="00192D0E">
        <w:rPr>
          <w:color w:val="231F20"/>
          <w:lang w:val="de-DE"/>
        </w:rPr>
        <w:t>schen</w:t>
      </w:r>
      <w:proofErr w:type="spellEnd"/>
      <w:r w:rsidRPr="00192D0E">
        <w:rPr>
          <w:color w:val="231F20"/>
          <w:lang w:val="de-DE"/>
        </w:rPr>
        <w:t xml:space="preserve"> Keyword erreicht werden.</w:t>
      </w:r>
    </w:p>
    <w:p w14:paraId="07EECF9E" w14:textId="77777777" w:rsidR="00C144CE" w:rsidRPr="00192D0E" w:rsidRDefault="00C144CE">
      <w:pPr>
        <w:pStyle w:val="BodyText"/>
        <w:spacing w:before="8"/>
        <w:rPr>
          <w:sz w:val="22"/>
          <w:lang w:val="de-DE"/>
        </w:rPr>
      </w:pPr>
    </w:p>
    <w:p w14:paraId="6F9F8C4E" w14:textId="77777777" w:rsidR="00C144CE" w:rsidRPr="00192D0E" w:rsidRDefault="00F24B1B">
      <w:pPr>
        <w:pStyle w:val="BodyText"/>
        <w:spacing w:line="271" w:lineRule="auto"/>
        <w:ind w:left="957" w:right="2202" w:hanging="1"/>
        <w:jc w:val="both"/>
        <w:rPr>
          <w:lang w:val="de-DE"/>
        </w:rPr>
      </w:pPr>
      <w:r w:rsidRPr="00192D0E">
        <w:rPr>
          <w:color w:val="231F20"/>
          <w:lang w:val="de-DE"/>
        </w:rPr>
        <w:t xml:space="preserve">Die Option „Genau passend“ liefert Anzeigen aus, wenn der Suchbegriff genau passt oder ähnlich übereinstimmt. Der Vorteil davon ist, dass diejenigen Nutzer mit dem größten Interesse an einem </w:t>
      </w:r>
      <w:proofErr w:type="spellStart"/>
      <w:r w:rsidRPr="00192D0E">
        <w:rPr>
          <w:color w:val="231F20"/>
          <w:lang w:val="de-DE"/>
        </w:rPr>
        <w:t>spezi</w:t>
      </w:r>
      <w:proofErr w:type="spellEnd"/>
      <w:r>
        <w:rPr>
          <w:color w:val="231F20"/>
        </w:rPr>
        <w:t>ﬁ</w:t>
      </w:r>
      <w:proofErr w:type="spellStart"/>
      <w:r w:rsidRPr="00192D0E">
        <w:rPr>
          <w:color w:val="231F20"/>
          <w:lang w:val="de-DE"/>
        </w:rPr>
        <w:t>schen</w:t>
      </w:r>
      <w:proofErr w:type="spellEnd"/>
      <w:r w:rsidRPr="00192D0E">
        <w:rPr>
          <w:color w:val="231F20"/>
          <w:lang w:val="de-DE"/>
        </w:rPr>
        <w:t xml:space="preserve"> Keyword erreicht werden. Die Beispiele in der folgenden Abbildung verdeutlichen die Unterscheidung zur Option „Passende Wort- </w:t>
      </w:r>
      <w:r w:rsidRPr="00192D0E">
        <w:rPr>
          <w:color w:val="231F20"/>
          <w:spacing w:val="-2"/>
          <w:lang w:val="de-DE"/>
        </w:rPr>
        <w:t>gruppe“.</w:t>
      </w:r>
    </w:p>
    <w:p w14:paraId="56D6771C"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7CA440DD" w14:textId="77777777" w:rsidR="00C144CE" w:rsidRPr="00192D0E" w:rsidRDefault="00C144CE">
      <w:pPr>
        <w:pStyle w:val="BodyText"/>
        <w:rPr>
          <w:lang w:val="de-DE"/>
        </w:rPr>
      </w:pPr>
    </w:p>
    <w:p w14:paraId="44595A5E" w14:textId="77777777" w:rsidR="00C144CE" w:rsidRPr="00192D0E" w:rsidRDefault="00C144CE">
      <w:pPr>
        <w:pStyle w:val="BodyText"/>
        <w:rPr>
          <w:lang w:val="de-DE"/>
        </w:rPr>
      </w:pPr>
    </w:p>
    <w:p w14:paraId="32EC9A32" w14:textId="77777777" w:rsidR="00C144CE" w:rsidRPr="00192D0E" w:rsidRDefault="00C144CE">
      <w:pPr>
        <w:pStyle w:val="BodyText"/>
        <w:rPr>
          <w:lang w:val="de-DE"/>
        </w:rPr>
      </w:pPr>
    </w:p>
    <w:p w14:paraId="39E44608" w14:textId="77777777" w:rsidR="00C144CE" w:rsidRPr="00192D0E" w:rsidRDefault="00C144CE">
      <w:pPr>
        <w:pStyle w:val="BodyText"/>
        <w:rPr>
          <w:lang w:val="de-DE"/>
        </w:rPr>
      </w:pPr>
    </w:p>
    <w:p w14:paraId="055F80E5" w14:textId="77777777" w:rsidR="00C144CE" w:rsidRPr="00192D0E" w:rsidRDefault="00C144CE">
      <w:pPr>
        <w:pStyle w:val="BodyText"/>
        <w:rPr>
          <w:lang w:val="de-DE"/>
        </w:rPr>
      </w:pPr>
    </w:p>
    <w:p w14:paraId="3BE07874" w14:textId="77777777" w:rsidR="00C144CE" w:rsidRPr="00192D0E" w:rsidRDefault="00C144CE">
      <w:pPr>
        <w:pStyle w:val="BodyText"/>
        <w:rPr>
          <w:lang w:val="de-DE"/>
        </w:rPr>
      </w:pPr>
    </w:p>
    <w:p w14:paraId="2D79DAE0" w14:textId="77777777" w:rsidR="00C144CE" w:rsidRPr="00192D0E" w:rsidRDefault="00C144CE">
      <w:pPr>
        <w:pStyle w:val="BodyText"/>
        <w:spacing w:before="5"/>
        <w:rPr>
          <w:sz w:val="19"/>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96"/>
        <w:gridCol w:w="1327"/>
        <w:gridCol w:w="1253"/>
        <w:gridCol w:w="2380"/>
        <w:gridCol w:w="1564"/>
      </w:tblGrid>
      <w:tr w:rsidR="00C144CE" w:rsidRPr="00404F78" w14:paraId="2C8F59E4" w14:textId="77777777">
        <w:trPr>
          <w:trHeight w:val="600"/>
        </w:trPr>
        <w:tc>
          <w:tcPr>
            <w:tcW w:w="7820" w:type="dxa"/>
            <w:gridSpan w:val="5"/>
            <w:tcBorders>
              <w:top w:val="nil"/>
              <w:left w:val="nil"/>
              <w:right w:val="nil"/>
            </w:tcBorders>
            <w:shd w:val="clear" w:color="auto" w:fill="109290"/>
          </w:tcPr>
          <w:p w14:paraId="36CE89F5" w14:textId="77777777" w:rsidR="00C144CE" w:rsidRPr="00192D0E" w:rsidRDefault="00F24B1B">
            <w:pPr>
              <w:pStyle w:val="TableParagraph"/>
              <w:ind w:left="169"/>
              <w:rPr>
                <w:sz w:val="20"/>
                <w:lang w:val="de-DE"/>
              </w:rPr>
            </w:pPr>
            <w:commentRangeStart w:id="4"/>
            <w:r w:rsidRPr="00192D0E">
              <w:rPr>
                <w:color w:val="FFFFFF"/>
                <w:sz w:val="20"/>
                <w:lang w:val="de-DE"/>
              </w:rPr>
              <w:t>Die</w:t>
            </w:r>
            <w:r w:rsidRPr="00192D0E">
              <w:rPr>
                <w:color w:val="FFFFFF"/>
                <w:spacing w:val="13"/>
                <w:sz w:val="20"/>
                <w:lang w:val="de-DE"/>
              </w:rPr>
              <w:t xml:space="preserve"> </w:t>
            </w:r>
            <w:r w:rsidRPr="00192D0E">
              <w:rPr>
                <w:color w:val="FFFFFF"/>
                <w:sz w:val="20"/>
                <w:lang w:val="de-DE"/>
              </w:rPr>
              <w:t>verschiedenen</w:t>
            </w:r>
            <w:r w:rsidRPr="00192D0E">
              <w:rPr>
                <w:color w:val="FFFFFF"/>
                <w:spacing w:val="14"/>
                <w:sz w:val="20"/>
                <w:lang w:val="de-DE"/>
              </w:rPr>
              <w:t xml:space="preserve"> </w:t>
            </w:r>
            <w:r w:rsidRPr="00192D0E">
              <w:rPr>
                <w:color w:val="FFFFFF"/>
                <w:sz w:val="20"/>
                <w:lang w:val="de-DE"/>
              </w:rPr>
              <w:t>Keyword-Optionen</w:t>
            </w:r>
            <w:r w:rsidRPr="00192D0E">
              <w:rPr>
                <w:color w:val="FFFFFF"/>
                <w:spacing w:val="14"/>
                <w:sz w:val="20"/>
                <w:lang w:val="de-DE"/>
              </w:rPr>
              <w:t xml:space="preserve"> </w:t>
            </w:r>
            <w:r w:rsidRPr="00192D0E">
              <w:rPr>
                <w:color w:val="FFFFFF"/>
                <w:sz w:val="20"/>
                <w:lang w:val="de-DE"/>
              </w:rPr>
              <w:t>im</w:t>
            </w:r>
            <w:r w:rsidRPr="00192D0E">
              <w:rPr>
                <w:color w:val="FFFFFF"/>
                <w:spacing w:val="14"/>
                <w:sz w:val="20"/>
                <w:lang w:val="de-DE"/>
              </w:rPr>
              <w:t xml:space="preserve"> </w:t>
            </w:r>
            <w:r w:rsidRPr="00192D0E">
              <w:rPr>
                <w:color w:val="FFFFFF"/>
                <w:spacing w:val="-2"/>
                <w:sz w:val="20"/>
                <w:lang w:val="de-DE"/>
              </w:rPr>
              <w:t>Überblick</w:t>
            </w:r>
            <w:commentRangeEnd w:id="4"/>
            <w:r w:rsidR="008C5FD9">
              <w:rPr>
                <w:rStyle w:val="CommentReference"/>
              </w:rPr>
              <w:commentReference w:id="4"/>
            </w:r>
          </w:p>
        </w:tc>
      </w:tr>
      <w:tr w:rsidR="00C144CE" w14:paraId="2B2A72AE" w14:textId="77777777">
        <w:trPr>
          <w:trHeight w:val="1380"/>
        </w:trPr>
        <w:tc>
          <w:tcPr>
            <w:tcW w:w="1296" w:type="dxa"/>
            <w:tcBorders>
              <w:left w:val="nil"/>
              <w:bottom w:val="single" w:sz="4" w:space="0" w:color="FFFFFF"/>
              <w:right w:val="single" w:sz="4" w:space="0" w:color="FFFFFF"/>
            </w:tcBorders>
            <w:shd w:val="clear" w:color="auto" w:fill="BBD3D3"/>
          </w:tcPr>
          <w:p w14:paraId="12784A29" w14:textId="77777777" w:rsidR="00C144CE" w:rsidRDefault="00F24B1B">
            <w:pPr>
              <w:pStyle w:val="TableParagraph"/>
              <w:spacing w:line="271" w:lineRule="auto"/>
              <w:ind w:left="165" w:right="214"/>
              <w:rPr>
                <w:sz w:val="20"/>
              </w:rPr>
            </w:pPr>
            <w:r>
              <w:rPr>
                <w:color w:val="231F20"/>
                <w:spacing w:val="-4"/>
                <w:sz w:val="20"/>
              </w:rPr>
              <w:t xml:space="preserve">Keyword- </w:t>
            </w:r>
            <w:r>
              <w:rPr>
                <w:color w:val="231F20"/>
                <w:spacing w:val="-2"/>
                <w:sz w:val="20"/>
              </w:rPr>
              <w:t>Option</w:t>
            </w:r>
          </w:p>
        </w:tc>
        <w:tc>
          <w:tcPr>
            <w:tcW w:w="1327" w:type="dxa"/>
            <w:tcBorders>
              <w:left w:val="single" w:sz="4" w:space="0" w:color="FFFFFF"/>
              <w:bottom w:val="single" w:sz="4" w:space="0" w:color="FFFFFF"/>
              <w:right w:val="single" w:sz="4" w:space="0" w:color="FFFFFF"/>
            </w:tcBorders>
            <w:shd w:val="clear" w:color="auto" w:fill="BBD3D3"/>
          </w:tcPr>
          <w:p w14:paraId="2BC1C191" w14:textId="77777777" w:rsidR="00C144CE" w:rsidRDefault="00F24B1B">
            <w:pPr>
              <w:pStyle w:val="TableParagraph"/>
              <w:spacing w:line="271" w:lineRule="auto"/>
              <w:ind w:left="170" w:right="285"/>
              <w:jc w:val="both"/>
              <w:rPr>
                <w:sz w:val="20"/>
              </w:rPr>
            </w:pPr>
            <w:r>
              <w:rPr>
                <w:color w:val="231F20"/>
                <w:spacing w:val="-2"/>
                <w:sz w:val="20"/>
              </w:rPr>
              <w:t xml:space="preserve">Zugehöri- </w:t>
            </w:r>
            <w:r>
              <w:rPr>
                <w:color w:val="231F20"/>
                <w:sz w:val="20"/>
              </w:rPr>
              <w:t>ges</w:t>
            </w:r>
            <w:r>
              <w:rPr>
                <w:color w:val="231F20"/>
                <w:spacing w:val="-14"/>
                <w:sz w:val="20"/>
              </w:rPr>
              <w:t xml:space="preserve"> </w:t>
            </w:r>
            <w:r>
              <w:rPr>
                <w:color w:val="231F20"/>
                <w:sz w:val="20"/>
              </w:rPr>
              <w:t xml:space="preserve">Sym- </w:t>
            </w:r>
            <w:r>
              <w:rPr>
                <w:color w:val="231F20"/>
                <w:spacing w:val="-4"/>
                <w:sz w:val="20"/>
              </w:rPr>
              <w:t>bol</w:t>
            </w:r>
          </w:p>
        </w:tc>
        <w:tc>
          <w:tcPr>
            <w:tcW w:w="1253" w:type="dxa"/>
            <w:tcBorders>
              <w:left w:val="single" w:sz="4" w:space="0" w:color="FFFFFF"/>
              <w:bottom w:val="single" w:sz="4" w:space="0" w:color="FFFFFF"/>
              <w:right w:val="single" w:sz="4" w:space="0" w:color="FFFFFF"/>
            </w:tcBorders>
            <w:shd w:val="clear" w:color="auto" w:fill="BBD3D3"/>
          </w:tcPr>
          <w:p w14:paraId="432B93C5" w14:textId="77777777" w:rsidR="00C144CE" w:rsidRDefault="00F24B1B">
            <w:pPr>
              <w:pStyle w:val="TableParagraph"/>
              <w:spacing w:line="271" w:lineRule="auto"/>
              <w:ind w:left="170" w:right="177"/>
              <w:rPr>
                <w:sz w:val="20"/>
              </w:rPr>
            </w:pPr>
            <w:r>
              <w:rPr>
                <w:color w:val="231F20"/>
                <w:spacing w:val="-2"/>
                <w:sz w:val="20"/>
              </w:rPr>
              <w:t>Beispiel- Keyword</w:t>
            </w:r>
          </w:p>
        </w:tc>
        <w:tc>
          <w:tcPr>
            <w:tcW w:w="2380" w:type="dxa"/>
            <w:tcBorders>
              <w:left w:val="single" w:sz="4" w:space="0" w:color="FFFFFF"/>
              <w:bottom w:val="single" w:sz="4" w:space="0" w:color="FFFFFF"/>
              <w:right w:val="single" w:sz="4" w:space="0" w:color="FFFFFF"/>
            </w:tcBorders>
            <w:shd w:val="clear" w:color="auto" w:fill="BBD3D3"/>
          </w:tcPr>
          <w:p w14:paraId="79D0B9F7" w14:textId="77777777" w:rsidR="00C144CE" w:rsidRPr="00192D0E" w:rsidRDefault="00F24B1B">
            <w:pPr>
              <w:pStyle w:val="TableParagraph"/>
              <w:spacing w:line="271" w:lineRule="auto"/>
              <w:ind w:left="172" w:right="184"/>
              <w:rPr>
                <w:sz w:val="20"/>
                <w:lang w:val="de-DE"/>
              </w:rPr>
            </w:pPr>
            <w:r w:rsidRPr="00192D0E">
              <w:rPr>
                <w:color w:val="231F20"/>
                <w:sz w:val="20"/>
                <w:lang w:val="de-DE"/>
              </w:rPr>
              <w:t xml:space="preserve">Anzeigen können bei Suchanfragen </w:t>
            </w:r>
            <w:proofErr w:type="spellStart"/>
            <w:r w:rsidRPr="00192D0E">
              <w:rPr>
                <w:color w:val="231F20"/>
                <w:sz w:val="20"/>
                <w:lang w:val="de-DE"/>
              </w:rPr>
              <w:t>ausge</w:t>
            </w:r>
            <w:proofErr w:type="spellEnd"/>
            <w:r w:rsidRPr="00192D0E">
              <w:rPr>
                <w:color w:val="231F20"/>
                <w:sz w:val="20"/>
                <w:lang w:val="de-DE"/>
              </w:rPr>
              <w:t>- liefert</w:t>
            </w:r>
            <w:r w:rsidRPr="00192D0E">
              <w:rPr>
                <w:color w:val="231F20"/>
                <w:spacing w:val="-2"/>
                <w:sz w:val="20"/>
                <w:lang w:val="de-DE"/>
              </w:rPr>
              <w:t xml:space="preserve"> </w:t>
            </w:r>
            <w:r w:rsidRPr="00192D0E">
              <w:rPr>
                <w:color w:val="231F20"/>
                <w:sz w:val="20"/>
                <w:lang w:val="de-DE"/>
              </w:rPr>
              <w:t>werden,</w:t>
            </w:r>
            <w:r w:rsidRPr="00192D0E">
              <w:rPr>
                <w:color w:val="231F20"/>
                <w:spacing w:val="-2"/>
                <w:sz w:val="20"/>
                <w:lang w:val="de-DE"/>
              </w:rPr>
              <w:t xml:space="preserve"> </w:t>
            </w:r>
            <w:r w:rsidRPr="00192D0E">
              <w:rPr>
                <w:color w:val="231F20"/>
                <w:sz w:val="20"/>
                <w:lang w:val="de-DE"/>
              </w:rPr>
              <w:t>die</w:t>
            </w:r>
            <w:r w:rsidRPr="00192D0E">
              <w:rPr>
                <w:color w:val="231F20"/>
                <w:spacing w:val="-2"/>
                <w:sz w:val="20"/>
                <w:lang w:val="de-DE"/>
              </w:rPr>
              <w:t xml:space="preserve"> </w:t>
            </w:r>
            <w:proofErr w:type="spellStart"/>
            <w:r w:rsidRPr="00192D0E">
              <w:rPr>
                <w:color w:val="231F20"/>
                <w:sz w:val="20"/>
                <w:lang w:val="de-DE"/>
              </w:rPr>
              <w:t>Fol</w:t>
            </w:r>
            <w:proofErr w:type="spellEnd"/>
            <w:r w:rsidRPr="00192D0E">
              <w:rPr>
                <w:color w:val="231F20"/>
                <w:sz w:val="20"/>
                <w:lang w:val="de-DE"/>
              </w:rPr>
              <w:t xml:space="preserve">- </w:t>
            </w:r>
            <w:proofErr w:type="spellStart"/>
            <w:r w:rsidRPr="00192D0E">
              <w:rPr>
                <w:color w:val="231F20"/>
                <w:sz w:val="20"/>
                <w:lang w:val="de-DE"/>
              </w:rPr>
              <w:t>gendes</w:t>
            </w:r>
            <w:proofErr w:type="spellEnd"/>
            <w:r w:rsidRPr="00192D0E">
              <w:rPr>
                <w:color w:val="231F20"/>
                <w:sz w:val="20"/>
                <w:lang w:val="de-DE"/>
              </w:rPr>
              <w:t xml:space="preserve"> enthalten:</w:t>
            </w:r>
          </w:p>
        </w:tc>
        <w:tc>
          <w:tcPr>
            <w:tcW w:w="1564" w:type="dxa"/>
            <w:tcBorders>
              <w:left w:val="single" w:sz="4" w:space="0" w:color="FFFFFF"/>
              <w:bottom w:val="single" w:sz="4" w:space="0" w:color="FFFFFF"/>
              <w:right w:val="nil"/>
            </w:tcBorders>
            <w:shd w:val="clear" w:color="auto" w:fill="BBD3D3"/>
          </w:tcPr>
          <w:p w14:paraId="577B2AEC" w14:textId="77777777" w:rsidR="00C144CE" w:rsidRDefault="00F24B1B">
            <w:pPr>
              <w:pStyle w:val="TableParagraph"/>
              <w:spacing w:line="271" w:lineRule="auto"/>
              <w:ind w:left="173" w:right="287"/>
              <w:rPr>
                <w:sz w:val="20"/>
              </w:rPr>
            </w:pPr>
            <w:r>
              <w:rPr>
                <w:color w:val="231F20"/>
                <w:spacing w:val="-2"/>
                <w:sz w:val="20"/>
              </w:rPr>
              <w:t>Beispiel- suchanfrage</w:t>
            </w:r>
          </w:p>
        </w:tc>
      </w:tr>
      <w:tr w:rsidR="00C144CE" w:rsidRPr="00404F78" w14:paraId="27E7C77B" w14:textId="77777777">
        <w:trPr>
          <w:trHeight w:val="3460"/>
        </w:trPr>
        <w:tc>
          <w:tcPr>
            <w:tcW w:w="1296" w:type="dxa"/>
            <w:tcBorders>
              <w:top w:val="single" w:sz="4" w:space="0" w:color="FFFFFF"/>
              <w:left w:val="nil"/>
              <w:bottom w:val="single" w:sz="4" w:space="0" w:color="FFFFFF"/>
              <w:right w:val="single" w:sz="4" w:space="0" w:color="FFFFFF"/>
            </w:tcBorders>
            <w:shd w:val="clear" w:color="auto" w:fill="E4EBEC"/>
          </w:tcPr>
          <w:p w14:paraId="167E59FA" w14:textId="77777777" w:rsidR="00C144CE" w:rsidRDefault="00F24B1B">
            <w:pPr>
              <w:pStyle w:val="TableParagraph"/>
              <w:spacing w:line="271" w:lineRule="auto"/>
              <w:ind w:left="165" w:right="214"/>
              <w:rPr>
                <w:sz w:val="20"/>
              </w:rPr>
            </w:pPr>
            <w:r>
              <w:rPr>
                <w:color w:val="231F20"/>
                <w:spacing w:val="-2"/>
                <w:sz w:val="20"/>
              </w:rPr>
              <w:t xml:space="preserve">Weitge- </w:t>
            </w:r>
            <w:r>
              <w:rPr>
                <w:color w:val="231F20"/>
                <w:sz w:val="20"/>
              </w:rPr>
              <w:t>hend</w:t>
            </w:r>
            <w:r>
              <w:rPr>
                <w:color w:val="231F20"/>
                <w:spacing w:val="-14"/>
                <w:sz w:val="20"/>
              </w:rPr>
              <w:t xml:space="preserve"> </w:t>
            </w:r>
            <w:r>
              <w:rPr>
                <w:color w:val="231F20"/>
                <w:sz w:val="20"/>
              </w:rPr>
              <w:t xml:space="preserve">pas- </w:t>
            </w:r>
            <w:r>
              <w:rPr>
                <w:color w:val="231F20"/>
                <w:spacing w:val="-4"/>
                <w:sz w:val="20"/>
              </w:rPr>
              <w:t>send</w:t>
            </w:r>
          </w:p>
        </w:tc>
        <w:tc>
          <w:tcPr>
            <w:tcW w:w="1327" w:type="dxa"/>
            <w:tcBorders>
              <w:top w:val="single" w:sz="4" w:space="0" w:color="FFFFFF"/>
              <w:left w:val="single" w:sz="4" w:space="0" w:color="FFFFFF"/>
              <w:bottom w:val="single" w:sz="4" w:space="0" w:color="FFFFFF"/>
              <w:right w:val="single" w:sz="4" w:space="0" w:color="FFFFFF"/>
            </w:tcBorders>
            <w:shd w:val="clear" w:color="auto" w:fill="E4EBEC"/>
          </w:tcPr>
          <w:p w14:paraId="084E7A5B" w14:textId="77777777" w:rsidR="00C144CE" w:rsidRDefault="00F24B1B">
            <w:pPr>
              <w:pStyle w:val="TableParagraph"/>
              <w:ind w:left="170"/>
              <w:rPr>
                <w:sz w:val="20"/>
              </w:rPr>
            </w:pPr>
            <w:r>
              <w:rPr>
                <w:color w:val="231F20"/>
                <w:spacing w:val="-2"/>
                <w:sz w:val="20"/>
              </w:rPr>
              <w:t>keines</w:t>
            </w:r>
          </w:p>
        </w:tc>
        <w:tc>
          <w:tcPr>
            <w:tcW w:w="1253" w:type="dxa"/>
            <w:tcBorders>
              <w:top w:val="single" w:sz="4" w:space="0" w:color="FFFFFF"/>
              <w:left w:val="single" w:sz="4" w:space="0" w:color="FFFFFF"/>
              <w:bottom w:val="single" w:sz="4" w:space="0" w:color="FFFFFF"/>
              <w:right w:val="single" w:sz="4" w:space="0" w:color="FFFFFF"/>
            </w:tcBorders>
            <w:shd w:val="clear" w:color="auto" w:fill="E4EBEC"/>
          </w:tcPr>
          <w:p w14:paraId="45B8A0D1" w14:textId="77777777" w:rsidR="00C144CE" w:rsidRDefault="00F24B1B">
            <w:pPr>
              <w:pStyle w:val="TableParagraph"/>
              <w:spacing w:line="271" w:lineRule="auto"/>
              <w:ind w:left="170" w:right="177"/>
              <w:rPr>
                <w:sz w:val="20"/>
              </w:rPr>
            </w:pPr>
            <w:r>
              <w:rPr>
                <w:color w:val="231F20"/>
                <w:spacing w:val="-2"/>
                <w:w w:val="105"/>
                <w:sz w:val="20"/>
              </w:rPr>
              <w:t>mützen für</w:t>
            </w:r>
            <w:r>
              <w:rPr>
                <w:color w:val="231F20"/>
                <w:spacing w:val="-13"/>
                <w:w w:val="105"/>
                <w:sz w:val="20"/>
              </w:rPr>
              <w:t xml:space="preserve"> </w:t>
            </w:r>
            <w:r>
              <w:rPr>
                <w:color w:val="231F20"/>
                <w:spacing w:val="-2"/>
                <w:w w:val="105"/>
                <w:sz w:val="20"/>
              </w:rPr>
              <w:t>frauen</w:t>
            </w:r>
          </w:p>
        </w:tc>
        <w:tc>
          <w:tcPr>
            <w:tcW w:w="2380" w:type="dxa"/>
            <w:tcBorders>
              <w:top w:val="single" w:sz="4" w:space="0" w:color="FFFFFF"/>
              <w:left w:val="single" w:sz="4" w:space="0" w:color="FFFFFF"/>
              <w:bottom w:val="single" w:sz="4" w:space="0" w:color="FFFFFF"/>
              <w:right w:val="single" w:sz="4" w:space="0" w:color="FFFFFF"/>
            </w:tcBorders>
            <w:shd w:val="clear" w:color="auto" w:fill="E4EBEC"/>
          </w:tcPr>
          <w:p w14:paraId="56FE4EC3" w14:textId="77777777" w:rsidR="00C144CE" w:rsidRPr="00192D0E" w:rsidRDefault="00F24B1B">
            <w:pPr>
              <w:pStyle w:val="TableParagraph"/>
              <w:spacing w:line="271" w:lineRule="auto"/>
              <w:ind w:left="172" w:right="216"/>
              <w:rPr>
                <w:sz w:val="20"/>
                <w:lang w:val="de-DE"/>
              </w:rPr>
            </w:pPr>
            <w:r w:rsidRPr="00192D0E">
              <w:rPr>
                <w:color w:val="231F20"/>
                <w:sz w:val="20"/>
                <w:lang w:val="de-DE"/>
              </w:rPr>
              <w:t xml:space="preserve">Ähnliche Varianten des Keywords, </w:t>
            </w:r>
            <w:proofErr w:type="spellStart"/>
            <w:r w:rsidRPr="00192D0E">
              <w:rPr>
                <w:color w:val="231F20"/>
                <w:sz w:val="20"/>
                <w:lang w:val="de-DE"/>
              </w:rPr>
              <w:t>ver</w:t>
            </w:r>
            <w:proofErr w:type="spellEnd"/>
            <w:r w:rsidRPr="00192D0E">
              <w:rPr>
                <w:color w:val="231F20"/>
                <w:sz w:val="20"/>
                <w:lang w:val="de-DE"/>
              </w:rPr>
              <w:t>- wandte</w:t>
            </w:r>
            <w:r w:rsidRPr="00192D0E">
              <w:rPr>
                <w:color w:val="231F20"/>
                <w:spacing w:val="-12"/>
                <w:sz w:val="20"/>
                <w:lang w:val="de-DE"/>
              </w:rPr>
              <w:t xml:space="preserve"> </w:t>
            </w:r>
            <w:r w:rsidRPr="00192D0E">
              <w:rPr>
                <w:color w:val="231F20"/>
                <w:sz w:val="20"/>
                <w:lang w:val="de-DE"/>
              </w:rPr>
              <w:t xml:space="preserve">Suchanfragen und andere relevante Varianten. Die Wörter </w:t>
            </w:r>
            <w:r w:rsidRPr="00192D0E">
              <w:rPr>
                <w:color w:val="231F20"/>
                <w:spacing w:val="-2"/>
                <w:sz w:val="20"/>
                <w:lang w:val="de-DE"/>
              </w:rPr>
              <w:t>des</w:t>
            </w:r>
            <w:r w:rsidRPr="00192D0E">
              <w:rPr>
                <w:color w:val="231F20"/>
                <w:spacing w:val="-12"/>
                <w:sz w:val="20"/>
                <w:lang w:val="de-DE"/>
              </w:rPr>
              <w:t xml:space="preserve"> </w:t>
            </w:r>
            <w:r w:rsidRPr="00192D0E">
              <w:rPr>
                <w:color w:val="231F20"/>
                <w:spacing w:val="-2"/>
                <w:sz w:val="20"/>
                <w:lang w:val="de-DE"/>
              </w:rPr>
              <w:t>Keywords</w:t>
            </w:r>
            <w:r w:rsidRPr="00192D0E">
              <w:rPr>
                <w:color w:val="231F20"/>
                <w:spacing w:val="-12"/>
                <w:sz w:val="20"/>
                <w:lang w:val="de-DE"/>
              </w:rPr>
              <w:t xml:space="preserve"> </w:t>
            </w:r>
            <w:r w:rsidRPr="00192D0E">
              <w:rPr>
                <w:color w:val="231F20"/>
                <w:spacing w:val="-2"/>
                <w:sz w:val="20"/>
                <w:lang w:val="de-DE"/>
              </w:rPr>
              <w:t xml:space="preserve">müssen </w:t>
            </w:r>
            <w:r w:rsidRPr="00192D0E">
              <w:rPr>
                <w:color w:val="231F20"/>
                <w:sz w:val="20"/>
                <w:lang w:val="de-DE"/>
              </w:rPr>
              <w:t xml:space="preserve">nicht in der Suchan- </w:t>
            </w:r>
            <w:proofErr w:type="spellStart"/>
            <w:r w:rsidRPr="00192D0E">
              <w:rPr>
                <w:color w:val="231F20"/>
                <w:sz w:val="20"/>
                <w:lang w:val="de-DE"/>
              </w:rPr>
              <w:t>frage</w:t>
            </w:r>
            <w:proofErr w:type="spellEnd"/>
            <w:r w:rsidRPr="00192D0E">
              <w:rPr>
                <w:color w:val="231F20"/>
                <w:spacing w:val="-14"/>
                <w:sz w:val="20"/>
                <w:lang w:val="de-DE"/>
              </w:rPr>
              <w:t xml:space="preserve"> </w:t>
            </w:r>
            <w:r w:rsidRPr="00192D0E">
              <w:rPr>
                <w:color w:val="231F20"/>
                <w:sz w:val="20"/>
                <w:lang w:val="de-DE"/>
              </w:rPr>
              <w:t>des</w:t>
            </w:r>
            <w:r w:rsidRPr="00192D0E">
              <w:rPr>
                <w:color w:val="231F20"/>
                <w:spacing w:val="-14"/>
                <w:sz w:val="20"/>
                <w:lang w:val="de-DE"/>
              </w:rPr>
              <w:t xml:space="preserve"> </w:t>
            </w:r>
            <w:r w:rsidRPr="00192D0E">
              <w:rPr>
                <w:color w:val="231F20"/>
                <w:sz w:val="20"/>
                <w:lang w:val="de-DE"/>
              </w:rPr>
              <w:t>Kunden</w:t>
            </w:r>
            <w:r w:rsidRPr="00192D0E">
              <w:rPr>
                <w:color w:val="231F20"/>
                <w:spacing w:val="-14"/>
                <w:sz w:val="20"/>
                <w:lang w:val="de-DE"/>
              </w:rPr>
              <w:t xml:space="preserve"> </w:t>
            </w:r>
            <w:proofErr w:type="spellStart"/>
            <w:r w:rsidRPr="00192D0E">
              <w:rPr>
                <w:color w:val="231F20"/>
                <w:sz w:val="20"/>
                <w:lang w:val="de-DE"/>
              </w:rPr>
              <w:t>ent</w:t>
            </w:r>
            <w:proofErr w:type="spellEnd"/>
            <w:r w:rsidRPr="00192D0E">
              <w:rPr>
                <w:color w:val="231F20"/>
                <w:sz w:val="20"/>
                <w:lang w:val="de-DE"/>
              </w:rPr>
              <w:t>- halten sein.</w:t>
            </w:r>
          </w:p>
        </w:tc>
        <w:tc>
          <w:tcPr>
            <w:tcW w:w="1564" w:type="dxa"/>
            <w:tcBorders>
              <w:top w:val="single" w:sz="4" w:space="0" w:color="FFFFFF"/>
              <w:left w:val="single" w:sz="4" w:space="0" w:color="FFFFFF"/>
              <w:bottom w:val="single" w:sz="4" w:space="0" w:color="FFFFFF"/>
              <w:right w:val="nil"/>
            </w:tcBorders>
            <w:shd w:val="clear" w:color="auto" w:fill="E4EBEC"/>
          </w:tcPr>
          <w:p w14:paraId="75206AB3" w14:textId="77777777" w:rsidR="00C144CE" w:rsidRDefault="00F24B1B">
            <w:pPr>
              <w:pStyle w:val="TableParagraph"/>
              <w:numPr>
                <w:ilvl w:val="0"/>
                <w:numId w:val="5"/>
              </w:numPr>
              <w:tabs>
                <w:tab w:val="left" w:pos="453"/>
                <w:tab w:val="left" w:pos="454"/>
              </w:tabs>
              <w:spacing w:line="271" w:lineRule="auto"/>
              <w:ind w:right="169"/>
              <w:rPr>
                <w:sz w:val="20"/>
              </w:rPr>
            </w:pPr>
            <w:r>
              <w:rPr>
                <w:color w:val="231F20"/>
                <w:spacing w:val="-2"/>
                <w:sz w:val="20"/>
              </w:rPr>
              <w:t>mützen</w:t>
            </w:r>
            <w:r>
              <w:rPr>
                <w:color w:val="231F20"/>
                <w:spacing w:val="80"/>
                <w:sz w:val="20"/>
              </w:rPr>
              <w:t xml:space="preserve"> </w:t>
            </w:r>
            <w:r>
              <w:rPr>
                <w:color w:val="231F20"/>
                <w:sz w:val="20"/>
              </w:rPr>
              <w:t>für</w:t>
            </w:r>
            <w:r>
              <w:rPr>
                <w:color w:val="231F20"/>
                <w:spacing w:val="-4"/>
                <w:sz w:val="20"/>
              </w:rPr>
              <w:t xml:space="preserve"> </w:t>
            </w:r>
            <w:r>
              <w:rPr>
                <w:color w:val="231F20"/>
                <w:sz w:val="20"/>
              </w:rPr>
              <w:t xml:space="preserve">damen </w:t>
            </w:r>
            <w:r>
              <w:rPr>
                <w:color w:val="231F20"/>
                <w:spacing w:val="-2"/>
                <w:sz w:val="20"/>
              </w:rPr>
              <w:t>kaufen</w:t>
            </w:r>
          </w:p>
          <w:p w14:paraId="77AA4963" w14:textId="77777777" w:rsidR="00C144CE" w:rsidRDefault="00F24B1B">
            <w:pPr>
              <w:pStyle w:val="TableParagraph"/>
              <w:numPr>
                <w:ilvl w:val="0"/>
                <w:numId w:val="5"/>
              </w:numPr>
              <w:tabs>
                <w:tab w:val="left" w:pos="453"/>
                <w:tab w:val="left" w:pos="454"/>
              </w:tabs>
              <w:spacing w:before="1" w:line="271" w:lineRule="auto"/>
              <w:ind w:right="209"/>
              <w:rPr>
                <w:sz w:val="20"/>
              </w:rPr>
            </w:pPr>
            <w:r>
              <w:rPr>
                <w:color w:val="231F20"/>
                <w:spacing w:val="-2"/>
                <w:w w:val="105"/>
                <w:sz w:val="20"/>
              </w:rPr>
              <w:t xml:space="preserve">kleidung </w:t>
            </w:r>
            <w:r>
              <w:rPr>
                <w:color w:val="231F20"/>
                <w:w w:val="105"/>
                <w:sz w:val="20"/>
              </w:rPr>
              <w:t>für</w:t>
            </w:r>
            <w:r>
              <w:rPr>
                <w:color w:val="231F20"/>
                <w:spacing w:val="6"/>
                <w:w w:val="105"/>
                <w:sz w:val="20"/>
              </w:rPr>
              <w:t xml:space="preserve"> </w:t>
            </w:r>
            <w:r>
              <w:rPr>
                <w:color w:val="231F20"/>
                <w:spacing w:val="-5"/>
                <w:w w:val="105"/>
                <w:sz w:val="20"/>
              </w:rPr>
              <w:t>frauen</w:t>
            </w:r>
          </w:p>
          <w:p w14:paraId="5ACE5E9D" w14:textId="77777777" w:rsidR="00C144CE" w:rsidRDefault="00F24B1B">
            <w:pPr>
              <w:pStyle w:val="TableParagraph"/>
              <w:numPr>
                <w:ilvl w:val="0"/>
                <w:numId w:val="5"/>
              </w:numPr>
              <w:tabs>
                <w:tab w:val="left" w:pos="453"/>
                <w:tab w:val="left" w:pos="454"/>
              </w:tabs>
              <w:spacing w:before="0" w:line="271" w:lineRule="auto"/>
              <w:ind w:right="230"/>
              <w:rPr>
                <w:sz w:val="20"/>
              </w:rPr>
            </w:pPr>
            <w:r>
              <w:rPr>
                <w:color w:val="231F20"/>
                <w:spacing w:val="-4"/>
                <w:w w:val="105"/>
                <w:sz w:val="20"/>
              </w:rPr>
              <w:t>schals</w:t>
            </w:r>
            <w:r>
              <w:rPr>
                <w:color w:val="231F20"/>
                <w:spacing w:val="-11"/>
                <w:w w:val="105"/>
                <w:sz w:val="20"/>
              </w:rPr>
              <w:t xml:space="preserve"> </w:t>
            </w:r>
            <w:r>
              <w:rPr>
                <w:color w:val="231F20"/>
                <w:spacing w:val="-4"/>
                <w:w w:val="105"/>
                <w:sz w:val="20"/>
              </w:rPr>
              <w:t xml:space="preserve">für </w:t>
            </w:r>
            <w:r>
              <w:rPr>
                <w:color w:val="231F20"/>
                <w:spacing w:val="-2"/>
                <w:w w:val="105"/>
                <w:sz w:val="20"/>
              </w:rPr>
              <w:t>frauen</w:t>
            </w:r>
          </w:p>
          <w:p w14:paraId="3A108C6B" w14:textId="77777777" w:rsidR="00C144CE" w:rsidRPr="00192D0E" w:rsidRDefault="00F24B1B">
            <w:pPr>
              <w:pStyle w:val="TableParagraph"/>
              <w:numPr>
                <w:ilvl w:val="0"/>
                <w:numId w:val="5"/>
              </w:numPr>
              <w:tabs>
                <w:tab w:val="left" w:pos="453"/>
                <w:tab w:val="left" w:pos="454"/>
              </w:tabs>
              <w:spacing w:before="0" w:line="271" w:lineRule="auto"/>
              <w:ind w:right="180"/>
              <w:rPr>
                <w:sz w:val="20"/>
                <w:lang w:val="de-DE"/>
              </w:rPr>
            </w:pPr>
            <w:proofErr w:type="spellStart"/>
            <w:r w:rsidRPr="00192D0E">
              <w:rPr>
                <w:color w:val="231F20"/>
                <w:spacing w:val="-2"/>
                <w:w w:val="105"/>
                <w:sz w:val="20"/>
                <w:lang w:val="de-DE"/>
              </w:rPr>
              <w:t>winter</w:t>
            </w:r>
            <w:proofErr w:type="spellEnd"/>
            <w:r w:rsidRPr="00192D0E">
              <w:rPr>
                <w:color w:val="231F20"/>
                <w:spacing w:val="-2"/>
                <w:w w:val="105"/>
                <w:sz w:val="20"/>
                <w:lang w:val="de-DE"/>
              </w:rPr>
              <w:t xml:space="preserve"> </w:t>
            </w:r>
            <w:proofErr w:type="spellStart"/>
            <w:r w:rsidRPr="00192D0E">
              <w:rPr>
                <w:color w:val="231F20"/>
                <w:spacing w:val="-2"/>
                <w:sz w:val="20"/>
                <w:lang w:val="de-DE"/>
              </w:rPr>
              <w:t>kopfbede</w:t>
            </w:r>
            <w:proofErr w:type="spellEnd"/>
            <w:r w:rsidRPr="00192D0E">
              <w:rPr>
                <w:color w:val="231F20"/>
                <w:spacing w:val="-2"/>
                <w:sz w:val="20"/>
                <w:lang w:val="de-DE"/>
              </w:rPr>
              <w:t xml:space="preserve">- </w:t>
            </w:r>
            <w:proofErr w:type="spellStart"/>
            <w:r w:rsidRPr="00192D0E">
              <w:rPr>
                <w:color w:val="231F20"/>
                <w:w w:val="105"/>
                <w:sz w:val="20"/>
                <w:lang w:val="de-DE"/>
              </w:rPr>
              <w:t>ckung</w:t>
            </w:r>
            <w:proofErr w:type="spellEnd"/>
            <w:r w:rsidRPr="00192D0E">
              <w:rPr>
                <w:color w:val="231F20"/>
                <w:w w:val="105"/>
                <w:sz w:val="20"/>
                <w:lang w:val="de-DE"/>
              </w:rPr>
              <w:t xml:space="preserve"> für </w:t>
            </w:r>
            <w:proofErr w:type="spellStart"/>
            <w:r w:rsidRPr="00192D0E">
              <w:rPr>
                <w:color w:val="231F20"/>
                <w:spacing w:val="-2"/>
                <w:w w:val="105"/>
                <w:sz w:val="20"/>
                <w:lang w:val="de-DE"/>
              </w:rPr>
              <w:t>frauen</w:t>
            </w:r>
            <w:proofErr w:type="spellEnd"/>
          </w:p>
        </w:tc>
      </w:tr>
      <w:tr w:rsidR="00C144CE" w:rsidRPr="00404F78" w14:paraId="3A95A314" w14:textId="77777777">
        <w:trPr>
          <w:trHeight w:val="3720"/>
        </w:trPr>
        <w:tc>
          <w:tcPr>
            <w:tcW w:w="1296" w:type="dxa"/>
            <w:tcBorders>
              <w:top w:val="single" w:sz="4" w:space="0" w:color="FFFFFF"/>
              <w:left w:val="nil"/>
              <w:bottom w:val="single" w:sz="4" w:space="0" w:color="FFFFFF"/>
              <w:right w:val="single" w:sz="4" w:space="0" w:color="FFFFFF"/>
            </w:tcBorders>
            <w:shd w:val="clear" w:color="auto" w:fill="E4EBEC"/>
          </w:tcPr>
          <w:p w14:paraId="01DC6EA9" w14:textId="77777777" w:rsidR="00C144CE" w:rsidRPr="00192D0E" w:rsidRDefault="00F24B1B">
            <w:pPr>
              <w:pStyle w:val="TableParagraph"/>
              <w:spacing w:line="271" w:lineRule="auto"/>
              <w:ind w:left="165" w:right="214"/>
              <w:rPr>
                <w:sz w:val="20"/>
                <w:lang w:val="de-DE"/>
              </w:rPr>
            </w:pPr>
            <w:r w:rsidRPr="00192D0E">
              <w:rPr>
                <w:color w:val="231F20"/>
                <w:spacing w:val="-2"/>
                <w:sz w:val="20"/>
                <w:lang w:val="de-DE"/>
              </w:rPr>
              <w:t>Modi</w:t>
            </w:r>
            <w:r>
              <w:rPr>
                <w:color w:val="231F20"/>
                <w:spacing w:val="-2"/>
                <w:sz w:val="20"/>
              </w:rPr>
              <w:t>ﬁ</w:t>
            </w:r>
            <w:proofErr w:type="spellStart"/>
            <w:r w:rsidRPr="00192D0E">
              <w:rPr>
                <w:color w:val="231F20"/>
                <w:spacing w:val="-2"/>
                <w:sz w:val="20"/>
                <w:lang w:val="de-DE"/>
              </w:rPr>
              <w:t>zie</w:t>
            </w:r>
            <w:proofErr w:type="spellEnd"/>
            <w:r w:rsidRPr="00192D0E">
              <w:rPr>
                <w:color w:val="231F20"/>
                <w:spacing w:val="-2"/>
                <w:sz w:val="20"/>
                <w:lang w:val="de-DE"/>
              </w:rPr>
              <w:t xml:space="preserve">- </w:t>
            </w:r>
            <w:proofErr w:type="spellStart"/>
            <w:r w:rsidRPr="00192D0E">
              <w:rPr>
                <w:color w:val="231F20"/>
                <w:sz w:val="20"/>
                <w:lang w:val="de-DE"/>
              </w:rPr>
              <w:t>rer</w:t>
            </w:r>
            <w:proofErr w:type="spellEnd"/>
            <w:r w:rsidRPr="00192D0E">
              <w:rPr>
                <w:color w:val="231F20"/>
                <w:sz w:val="20"/>
                <w:lang w:val="de-DE"/>
              </w:rPr>
              <w:t xml:space="preserve"> für </w:t>
            </w:r>
            <w:proofErr w:type="spellStart"/>
            <w:r w:rsidRPr="00192D0E">
              <w:rPr>
                <w:color w:val="231F20"/>
                <w:spacing w:val="-2"/>
                <w:sz w:val="20"/>
                <w:lang w:val="de-DE"/>
              </w:rPr>
              <w:t>weitge</w:t>
            </w:r>
            <w:proofErr w:type="spellEnd"/>
            <w:r w:rsidRPr="00192D0E">
              <w:rPr>
                <w:color w:val="231F20"/>
                <w:spacing w:val="-2"/>
                <w:sz w:val="20"/>
                <w:lang w:val="de-DE"/>
              </w:rPr>
              <w:t xml:space="preserve">- </w:t>
            </w:r>
            <w:proofErr w:type="spellStart"/>
            <w:r w:rsidRPr="00192D0E">
              <w:rPr>
                <w:color w:val="231F20"/>
                <w:sz w:val="20"/>
                <w:lang w:val="de-DE"/>
              </w:rPr>
              <w:t>hend</w:t>
            </w:r>
            <w:proofErr w:type="spellEnd"/>
            <w:r w:rsidRPr="00192D0E">
              <w:rPr>
                <w:color w:val="231F20"/>
                <w:spacing w:val="-14"/>
                <w:sz w:val="20"/>
                <w:lang w:val="de-DE"/>
              </w:rPr>
              <w:t xml:space="preserve"> </w:t>
            </w:r>
            <w:proofErr w:type="spellStart"/>
            <w:r w:rsidRPr="00192D0E">
              <w:rPr>
                <w:color w:val="231F20"/>
                <w:sz w:val="20"/>
                <w:lang w:val="de-DE"/>
              </w:rPr>
              <w:t>pas</w:t>
            </w:r>
            <w:proofErr w:type="spellEnd"/>
            <w:r w:rsidRPr="00192D0E">
              <w:rPr>
                <w:color w:val="231F20"/>
                <w:sz w:val="20"/>
                <w:lang w:val="de-DE"/>
              </w:rPr>
              <w:t xml:space="preserve">- </w:t>
            </w:r>
            <w:r w:rsidRPr="00192D0E">
              <w:rPr>
                <w:color w:val="231F20"/>
                <w:spacing w:val="-2"/>
                <w:sz w:val="20"/>
                <w:lang w:val="de-DE"/>
              </w:rPr>
              <w:t>sende Keywords</w:t>
            </w:r>
          </w:p>
        </w:tc>
        <w:tc>
          <w:tcPr>
            <w:tcW w:w="1327" w:type="dxa"/>
            <w:tcBorders>
              <w:top w:val="single" w:sz="4" w:space="0" w:color="FFFFFF"/>
              <w:left w:val="single" w:sz="4" w:space="0" w:color="FFFFFF"/>
              <w:bottom w:val="single" w:sz="4" w:space="0" w:color="FFFFFF"/>
              <w:right w:val="single" w:sz="4" w:space="0" w:color="FFFFFF"/>
            </w:tcBorders>
            <w:shd w:val="clear" w:color="auto" w:fill="E4EBEC"/>
          </w:tcPr>
          <w:p w14:paraId="008E0CFC" w14:textId="77777777" w:rsidR="00C144CE" w:rsidRDefault="00F24B1B">
            <w:pPr>
              <w:pStyle w:val="TableParagraph"/>
              <w:ind w:left="170"/>
              <w:rPr>
                <w:sz w:val="20"/>
              </w:rPr>
            </w:pPr>
            <w:r>
              <w:rPr>
                <w:color w:val="231F20"/>
                <w:spacing w:val="-2"/>
                <w:sz w:val="20"/>
              </w:rPr>
              <w:t>+Keyword</w:t>
            </w:r>
          </w:p>
        </w:tc>
        <w:tc>
          <w:tcPr>
            <w:tcW w:w="1253" w:type="dxa"/>
            <w:tcBorders>
              <w:top w:val="single" w:sz="4" w:space="0" w:color="FFFFFF"/>
              <w:left w:val="single" w:sz="4" w:space="0" w:color="FFFFFF"/>
              <w:bottom w:val="single" w:sz="4" w:space="0" w:color="FFFFFF"/>
              <w:right w:val="single" w:sz="4" w:space="0" w:color="FFFFFF"/>
            </w:tcBorders>
            <w:shd w:val="clear" w:color="auto" w:fill="E4EBEC"/>
          </w:tcPr>
          <w:p w14:paraId="6494CCE1" w14:textId="77777777" w:rsidR="00C144CE" w:rsidRDefault="00F24B1B">
            <w:pPr>
              <w:pStyle w:val="TableParagraph"/>
              <w:spacing w:line="271" w:lineRule="auto"/>
              <w:ind w:left="170" w:right="177"/>
              <w:rPr>
                <w:sz w:val="20"/>
              </w:rPr>
            </w:pPr>
            <w:r>
              <w:rPr>
                <w:color w:val="231F20"/>
                <w:spacing w:val="-2"/>
                <w:w w:val="95"/>
                <w:sz w:val="20"/>
              </w:rPr>
              <w:t xml:space="preserve">+mützen </w:t>
            </w:r>
            <w:r>
              <w:rPr>
                <w:color w:val="231F20"/>
                <w:spacing w:val="-4"/>
                <w:w w:val="105"/>
                <w:sz w:val="20"/>
              </w:rPr>
              <w:t>für</w:t>
            </w:r>
          </w:p>
          <w:p w14:paraId="3B84C074" w14:textId="77777777" w:rsidR="00C144CE" w:rsidRDefault="00F24B1B">
            <w:pPr>
              <w:pStyle w:val="TableParagraph"/>
              <w:spacing w:before="0"/>
              <w:ind w:left="170"/>
              <w:rPr>
                <w:sz w:val="20"/>
              </w:rPr>
            </w:pPr>
            <w:r>
              <w:rPr>
                <w:color w:val="231F20"/>
                <w:spacing w:val="-2"/>
                <w:sz w:val="20"/>
              </w:rPr>
              <w:t>+frauen</w:t>
            </w:r>
          </w:p>
        </w:tc>
        <w:tc>
          <w:tcPr>
            <w:tcW w:w="2380" w:type="dxa"/>
            <w:tcBorders>
              <w:top w:val="single" w:sz="4" w:space="0" w:color="FFFFFF"/>
              <w:left w:val="single" w:sz="4" w:space="0" w:color="FFFFFF"/>
              <w:bottom w:val="single" w:sz="4" w:space="0" w:color="FFFFFF"/>
              <w:right w:val="single" w:sz="4" w:space="0" w:color="FFFFFF"/>
            </w:tcBorders>
            <w:shd w:val="clear" w:color="auto" w:fill="E4EBEC"/>
          </w:tcPr>
          <w:p w14:paraId="6ED7FE60" w14:textId="77777777" w:rsidR="00C144CE" w:rsidRPr="00192D0E" w:rsidRDefault="00F24B1B">
            <w:pPr>
              <w:pStyle w:val="TableParagraph"/>
              <w:spacing w:line="271" w:lineRule="auto"/>
              <w:ind w:left="172" w:right="184"/>
              <w:rPr>
                <w:sz w:val="20"/>
                <w:lang w:val="de-DE"/>
              </w:rPr>
            </w:pPr>
            <w:r w:rsidRPr="00192D0E">
              <w:rPr>
                <w:color w:val="231F20"/>
                <w:sz w:val="20"/>
                <w:lang w:val="de-DE"/>
              </w:rPr>
              <w:t>Alle Begriffe, vor denen</w:t>
            </w:r>
            <w:r w:rsidRPr="00192D0E">
              <w:rPr>
                <w:color w:val="231F20"/>
                <w:spacing w:val="-14"/>
                <w:sz w:val="20"/>
                <w:lang w:val="de-DE"/>
              </w:rPr>
              <w:t xml:space="preserve"> </w:t>
            </w:r>
            <w:r w:rsidRPr="00192D0E">
              <w:rPr>
                <w:color w:val="231F20"/>
                <w:sz w:val="20"/>
                <w:lang w:val="de-DE"/>
              </w:rPr>
              <w:t>ein</w:t>
            </w:r>
            <w:r w:rsidRPr="00192D0E">
              <w:rPr>
                <w:color w:val="231F20"/>
                <w:spacing w:val="-14"/>
                <w:sz w:val="20"/>
                <w:lang w:val="de-DE"/>
              </w:rPr>
              <w:t xml:space="preserve"> </w:t>
            </w:r>
            <w:r w:rsidRPr="00192D0E">
              <w:rPr>
                <w:color w:val="231F20"/>
                <w:sz w:val="20"/>
                <w:lang w:val="de-DE"/>
              </w:rPr>
              <w:t xml:space="preserve">Pluszeichen steht, oder sehr </w:t>
            </w:r>
            <w:proofErr w:type="spellStart"/>
            <w:r w:rsidRPr="00192D0E">
              <w:rPr>
                <w:color w:val="231F20"/>
                <w:sz w:val="20"/>
                <w:lang w:val="de-DE"/>
              </w:rPr>
              <w:t>ähnli</w:t>
            </w:r>
            <w:proofErr w:type="spellEnd"/>
            <w:r w:rsidRPr="00192D0E">
              <w:rPr>
                <w:color w:val="231F20"/>
                <w:sz w:val="20"/>
                <w:lang w:val="de-DE"/>
              </w:rPr>
              <w:t xml:space="preserve">- </w:t>
            </w:r>
            <w:proofErr w:type="spellStart"/>
            <w:r w:rsidRPr="00192D0E">
              <w:rPr>
                <w:color w:val="231F20"/>
                <w:sz w:val="20"/>
                <w:lang w:val="de-DE"/>
              </w:rPr>
              <w:t>che</w:t>
            </w:r>
            <w:proofErr w:type="spellEnd"/>
            <w:r w:rsidRPr="00192D0E">
              <w:rPr>
                <w:color w:val="231F20"/>
                <w:sz w:val="20"/>
                <w:lang w:val="de-DE"/>
              </w:rPr>
              <w:t xml:space="preserve"> Varianten dieser Begriffe. Die Reihen- folge ist beliebig. </w:t>
            </w:r>
            <w:proofErr w:type="spellStart"/>
            <w:r w:rsidRPr="00192D0E">
              <w:rPr>
                <w:color w:val="231F20"/>
                <w:sz w:val="20"/>
                <w:lang w:val="de-DE"/>
              </w:rPr>
              <w:t>Ähn</w:t>
            </w:r>
            <w:proofErr w:type="spellEnd"/>
            <w:r w:rsidRPr="00192D0E">
              <w:rPr>
                <w:color w:val="231F20"/>
                <w:sz w:val="20"/>
                <w:lang w:val="de-DE"/>
              </w:rPr>
              <w:t xml:space="preserve">- </w:t>
            </w:r>
            <w:proofErr w:type="spellStart"/>
            <w:r w:rsidRPr="00192D0E">
              <w:rPr>
                <w:color w:val="231F20"/>
                <w:sz w:val="20"/>
                <w:lang w:val="de-DE"/>
              </w:rPr>
              <w:t>liche</w:t>
            </w:r>
            <w:proofErr w:type="spellEnd"/>
            <w:r w:rsidRPr="00192D0E">
              <w:rPr>
                <w:color w:val="231F20"/>
                <w:sz w:val="20"/>
                <w:lang w:val="de-DE"/>
              </w:rPr>
              <w:t xml:space="preserve"> Varianten </w:t>
            </w:r>
            <w:proofErr w:type="spellStart"/>
            <w:r w:rsidRPr="00192D0E">
              <w:rPr>
                <w:color w:val="231F20"/>
                <w:sz w:val="20"/>
                <w:lang w:val="de-DE"/>
              </w:rPr>
              <w:t>ent</w:t>
            </w:r>
            <w:proofErr w:type="spellEnd"/>
            <w:r w:rsidRPr="00192D0E">
              <w:rPr>
                <w:color w:val="231F20"/>
                <w:sz w:val="20"/>
                <w:lang w:val="de-DE"/>
              </w:rPr>
              <w:t xml:space="preserve">- halten Begriffe mit derselben Bedeutung. Vor, nach oder </w:t>
            </w:r>
            <w:proofErr w:type="spellStart"/>
            <w:r w:rsidRPr="00192D0E">
              <w:rPr>
                <w:color w:val="231F20"/>
                <w:sz w:val="20"/>
                <w:lang w:val="de-DE"/>
              </w:rPr>
              <w:t>zwi</w:t>
            </w:r>
            <w:proofErr w:type="spellEnd"/>
            <w:r w:rsidRPr="00192D0E">
              <w:rPr>
                <w:color w:val="231F20"/>
                <w:sz w:val="20"/>
                <w:lang w:val="de-DE"/>
              </w:rPr>
              <w:t xml:space="preserve">- </w:t>
            </w:r>
            <w:proofErr w:type="spellStart"/>
            <w:r w:rsidRPr="00192D0E">
              <w:rPr>
                <w:color w:val="231F20"/>
                <w:sz w:val="20"/>
                <w:lang w:val="de-DE"/>
              </w:rPr>
              <w:t>schen</w:t>
            </w:r>
            <w:proofErr w:type="spellEnd"/>
            <w:r w:rsidRPr="00192D0E">
              <w:rPr>
                <w:color w:val="231F20"/>
                <w:spacing w:val="-14"/>
                <w:sz w:val="20"/>
                <w:lang w:val="de-DE"/>
              </w:rPr>
              <w:t xml:space="preserve"> </w:t>
            </w:r>
            <w:r w:rsidRPr="00192D0E">
              <w:rPr>
                <w:color w:val="231F20"/>
                <w:sz w:val="20"/>
                <w:lang w:val="de-DE"/>
              </w:rPr>
              <w:t>den</w:t>
            </w:r>
            <w:r w:rsidRPr="00192D0E">
              <w:rPr>
                <w:color w:val="231F20"/>
                <w:spacing w:val="-14"/>
                <w:sz w:val="20"/>
                <w:lang w:val="de-DE"/>
              </w:rPr>
              <w:t xml:space="preserve"> </w:t>
            </w:r>
            <w:proofErr w:type="spellStart"/>
            <w:r w:rsidRPr="00192D0E">
              <w:rPr>
                <w:color w:val="231F20"/>
                <w:sz w:val="20"/>
                <w:lang w:val="de-DE"/>
              </w:rPr>
              <w:t>Suchbegrif</w:t>
            </w:r>
            <w:proofErr w:type="spellEnd"/>
            <w:r w:rsidRPr="00192D0E">
              <w:rPr>
                <w:color w:val="231F20"/>
                <w:sz w:val="20"/>
                <w:lang w:val="de-DE"/>
              </w:rPr>
              <w:t xml:space="preserve">- </w:t>
            </w:r>
            <w:proofErr w:type="spellStart"/>
            <w:r w:rsidRPr="00192D0E">
              <w:rPr>
                <w:color w:val="231F20"/>
                <w:sz w:val="20"/>
                <w:lang w:val="de-DE"/>
              </w:rPr>
              <w:t>fen</w:t>
            </w:r>
            <w:proofErr w:type="spellEnd"/>
            <w:r w:rsidRPr="00192D0E">
              <w:rPr>
                <w:color w:val="231F20"/>
                <w:sz w:val="20"/>
                <w:lang w:val="de-DE"/>
              </w:rPr>
              <w:t xml:space="preserve"> können </w:t>
            </w:r>
            <w:proofErr w:type="spellStart"/>
            <w:r w:rsidRPr="00192D0E">
              <w:rPr>
                <w:color w:val="231F20"/>
                <w:sz w:val="20"/>
                <w:lang w:val="de-DE"/>
              </w:rPr>
              <w:t>zusätzli</w:t>
            </w:r>
            <w:proofErr w:type="spellEnd"/>
            <w:r w:rsidRPr="00192D0E">
              <w:rPr>
                <w:color w:val="231F20"/>
                <w:sz w:val="20"/>
                <w:lang w:val="de-DE"/>
              </w:rPr>
              <w:t xml:space="preserve">- </w:t>
            </w:r>
            <w:proofErr w:type="spellStart"/>
            <w:r w:rsidRPr="00192D0E">
              <w:rPr>
                <w:color w:val="231F20"/>
                <w:sz w:val="20"/>
                <w:lang w:val="de-DE"/>
              </w:rPr>
              <w:t>che</w:t>
            </w:r>
            <w:proofErr w:type="spellEnd"/>
            <w:r w:rsidRPr="00192D0E">
              <w:rPr>
                <w:color w:val="231F20"/>
                <w:sz w:val="20"/>
                <w:lang w:val="de-DE"/>
              </w:rPr>
              <w:t xml:space="preserve"> Wörter stehen.</w:t>
            </w:r>
          </w:p>
        </w:tc>
        <w:tc>
          <w:tcPr>
            <w:tcW w:w="1564" w:type="dxa"/>
            <w:tcBorders>
              <w:top w:val="single" w:sz="4" w:space="0" w:color="FFFFFF"/>
              <w:left w:val="single" w:sz="4" w:space="0" w:color="FFFFFF"/>
              <w:bottom w:val="single" w:sz="4" w:space="0" w:color="FFFFFF"/>
              <w:right w:val="nil"/>
            </w:tcBorders>
            <w:shd w:val="clear" w:color="auto" w:fill="E4EBEC"/>
          </w:tcPr>
          <w:p w14:paraId="6F4699B7" w14:textId="77777777" w:rsidR="00C144CE" w:rsidRPr="00192D0E" w:rsidRDefault="00F24B1B">
            <w:pPr>
              <w:pStyle w:val="TableParagraph"/>
              <w:numPr>
                <w:ilvl w:val="0"/>
                <w:numId w:val="4"/>
              </w:numPr>
              <w:tabs>
                <w:tab w:val="left" w:pos="453"/>
                <w:tab w:val="left" w:pos="454"/>
              </w:tabs>
              <w:spacing w:line="271" w:lineRule="auto"/>
              <w:ind w:right="266"/>
              <w:rPr>
                <w:sz w:val="20"/>
                <w:lang w:val="de-DE"/>
              </w:rPr>
            </w:pPr>
            <w:proofErr w:type="spellStart"/>
            <w:r w:rsidRPr="00192D0E">
              <w:rPr>
                <w:color w:val="231F20"/>
                <w:spacing w:val="-2"/>
                <w:w w:val="105"/>
                <w:sz w:val="20"/>
                <w:lang w:val="de-DE"/>
              </w:rPr>
              <w:t>schals</w:t>
            </w:r>
            <w:proofErr w:type="spellEnd"/>
            <w:r w:rsidRPr="00192D0E">
              <w:rPr>
                <w:color w:val="231F20"/>
                <w:spacing w:val="-2"/>
                <w:w w:val="105"/>
                <w:sz w:val="20"/>
                <w:lang w:val="de-DE"/>
              </w:rPr>
              <w:t xml:space="preserve"> </w:t>
            </w:r>
            <w:r w:rsidRPr="00192D0E">
              <w:rPr>
                <w:color w:val="231F20"/>
                <w:w w:val="105"/>
                <w:sz w:val="20"/>
                <w:lang w:val="de-DE"/>
              </w:rPr>
              <w:t>und</w:t>
            </w:r>
            <w:r w:rsidRPr="00192D0E">
              <w:rPr>
                <w:color w:val="231F20"/>
                <w:spacing w:val="-15"/>
                <w:w w:val="105"/>
                <w:sz w:val="20"/>
                <w:lang w:val="de-DE"/>
              </w:rPr>
              <w:t xml:space="preserve"> </w:t>
            </w:r>
            <w:proofErr w:type="spellStart"/>
            <w:r w:rsidRPr="00192D0E">
              <w:rPr>
                <w:color w:val="231F20"/>
                <w:w w:val="105"/>
                <w:sz w:val="20"/>
                <w:lang w:val="de-DE"/>
              </w:rPr>
              <w:t>müt</w:t>
            </w:r>
            <w:proofErr w:type="spellEnd"/>
            <w:r w:rsidRPr="00192D0E">
              <w:rPr>
                <w:color w:val="231F20"/>
                <w:w w:val="105"/>
                <w:sz w:val="20"/>
                <w:lang w:val="de-DE"/>
              </w:rPr>
              <w:t xml:space="preserve">- </w:t>
            </w:r>
            <w:proofErr w:type="spellStart"/>
            <w:r w:rsidRPr="00192D0E">
              <w:rPr>
                <w:color w:val="231F20"/>
                <w:w w:val="105"/>
                <w:sz w:val="20"/>
                <w:lang w:val="de-DE"/>
              </w:rPr>
              <w:t>zen</w:t>
            </w:r>
            <w:proofErr w:type="spellEnd"/>
            <w:r w:rsidRPr="00192D0E">
              <w:rPr>
                <w:color w:val="231F20"/>
                <w:w w:val="105"/>
                <w:sz w:val="20"/>
                <w:lang w:val="de-DE"/>
              </w:rPr>
              <w:t xml:space="preserve"> für </w:t>
            </w:r>
            <w:proofErr w:type="spellStart"/>
            <w:r w:rsidRPr="00192D0E">
              <w:rPr>
                <w:color w:val="231F20"/>
                <w:spacing w:val="-2"/>
                <w:w w:val="105"/>
                <w:sz w:val="20"/>
                <w:lang w:val="de-DE"/>
              </w:rPr>
              <w:t>frauen</w:t>
            </w:r>
            <w:proofErr w:type="spellEnd"/>
          </w:p>
          <w:p w14:paraId="0283F09A" w14:textId="77777777" w:rsidR="00C144CE" w:rsidRDefault="00F24B1B">
            <w:pPr>
              <w:pStyle w:val="TableParagraph"/>
              <w:numPr>
                <w:ilvl w:val="0"/>
                <w:numId w:val="4"/>
              </w:numPr>
              <w:tabs>
                <w:tab w:val="left" w:pos="453"/>
                <w:tab w:val="left" w:pos="454"/>
              </w:tabs>
              <w:spacing w:before="1" w:line="271" w:lineRule="auto"/>
              <w:ind w:right="209"/>
              <w:rPr>
                <w:sz w:val="20"/>
              </w:rPr>
            </w:pPr>
            <w:r>
              <w:rPr>
                <w:color w:val="231F20"/>
                <w:spacing w:val="-2"/>
                <w:w w:val="105"/>
                <w:sz w:val="20"/>
              </w:rPr>
              <w:t xml:space="preserve">winter mützen </w:t>
            </w:r>
            <w:r>
              <w:rPr>
                <w:color w:val="231F20"/>
                <w:w w:val="105"/>
                <w:sz w:val="20"/>
              </w:rPr>
              <w:t>für</w:t>
            </w:r>
            <w:r>
              <w:rPr>
                <w:color w:val="231F20"/>
                <w:spacing w:val="-15"/>
                <w:w w:val="105"/>
                <w:sz w:val="20"/>
              </w:rPr>
              <w:t xml:space="preserve"> </w:t>
            </w:r>
            <w:r>
              <w:rPr>
                <w:color w:val="231F20"/>
                <w:w w:val="105"/>
                <w:sz w:val="20"/>
              </w:rPr>
              <w:t>frauen</w:t>
            </w:r>
          </w:p>
          <w:p w14:paraId="1AB205CF" w14:textId="77777777" w:rsidR="00C144CE" w:rsidRPr="00192D0E" w:rsidRDefault="00F24B1B">
            <w:pPr>
              <w:pStyle w:val="TableParagraph"/>
              <w:numPr>
                <w:ilvl w:val="0"/>
                <w:numId w:val="4"/>
              </w:numPr>
              <w:tabs>
                <w:tab w:val="left" w:pos="453"/>
                <w:tab w:val="left" w:pos="454"/>
              </w:tabs>
              <w:spacing w:before="0" w:line="271" w:lineRule="auto"/>
              <w:ind w:right="252"/>
              <w:rPr>
                <w:sz w:val="20"/>
                <w:lang w:val="de-DE"/>
              </w:rPr>
            </w:pPr>
            <w:proofErr w:type="spellStart"/>
            <w:r w:rsidRPr="00192D0E">
              <w:rPr>
                <w:color w:val="231F20"/>
                <w:spacing w:val="-2"/>
                <w:sz w:val="20"/>
                <w:lang w:val="de-DE"/>
              </w:rPr>
              <w:t>mützen</w:t>
            </w:r>
            <w:proofErr w:type="spellEnd"/>
            <w:r w:rsidRPr="00192D0E">
              <w:rPr>
                <w:color w:val="231F20"/>
                <w:spacing w:val="-2"/>
                <w:sz w:val="20"/>
                <w:lang w:val="de-DE"/>
              </w:rPr>
              <w:t xml:space="preserve"> </w:t>
            </w:r>
            <w:r w:rsidRPr="00192D0E">
              <w:rPr>
                <w:color w:val="231F20"/>
                <w:sz w:val="20"/>
                <w:lang w:val="de-DE"/>
              </w:rPr>
              <w:t xml:space="preserve">für </w:t>
            </w:r>
            <w:proofErr w:type="spellStart"/>
            <w:r w:rsidRPr="00192D0E">
              <w:rPr>
                <w:color w:val="231F20"/>
                <w:sz w:val="20"/>
                <w:lang w:val="de-DE"/>
              </w:rPr>
              <w:t>modi</w:t>
            </w:r>
            <w:proofErr w:type="spellEnd"/>
            <w:r w:rsidRPr="00192D0E">
              <w:rPr>
                <w:color w:val="231F20"/>
                <w:sz w:val="20"/>
                <w:lang w:val="de-DE"/>
              </w:rPr>
              <w:t xml:space="preserve">- </w:t>
            </w:r>
            <w:proofErr w:type="spellStart"/>
            <w:r w:rsidRPr="00192D0E">
              <w:rPr>
                <w:color w:val="231F20"/>
                <w:spacing w:val="-4"/>
                <w:sz w:val="20"/>
                <w:lang w:val="de-DE"/>
              </w:rPr>
              <w:t>sche</w:t>
            </w:r>
            <w:proofErr w:type="spellEnd"/>
            <w:r w:rsidRPr="00192D0E">
              <w:rPr>
                <w:color w:val="231F20"/>
                <w:spacing w:val="-4"/>
                <w:sz w:val="20"/>
                <w:lang w:val="de-DE"/>
              </w:rPr>
              <w:t xml:space="preserve"> </w:t>
            </w:r>
            <w:proofErr w:type="spellStart"/>
            <w:r w:rsidRPr="00192D0E">
              <w:rPr>
                <w:color w:val="231F20"/>
                <w:spacing w:val="-2"/>
                <w:sz w:val="20"/>
                <w:lang w:val="de-DE"/>
              </w:rPr>
              <w:t>damen</w:t>
            </w:r>
            <w:proofErr w:type="spellEnd"/>
          </w:p>
        </w:tc>
      </w:tr>
      <w:tr w:rsidR="00C144CE" w:rsidRPr="00404F78" w14:paraId="286FED3C" w14:textId="77777777">
        <w:trPr>
          <w:trHeight w:val="3200"/>
        </w:trPr>
        <w:tc>
          <w:tcPr>
            <w:tcW w:w="1296" w:type="dxa"/>
            <w:tcBorders>
              <w:top w:val="single" w:sz="4" w:space="0" w:color="FFFFFF"/>
              <w:left w:val="nil"/>
              <w:bottom w:val="single" w:sz="4" w:space="0" w:color="FFFFFF"/>
              <w:right w:val="single" w:sz="4" w:space="0" w:color="FFFFFF"/>
            </w:tcBorders>
            <w:shd w:val="clear" w:color="auto" w:fill="E4EBEC"/>
          </w:tcPr>
          <w:p w14:paraId="199E0EAF" w14:textId="77777777" w:rsidR="00C144CE" w:rsidRDefault="00F24B1B">
            <w:pPr>
              <w:pStyle w:val="TableParagraph"/>
              <w:spacing w:line="271" w:lineRule="auto"/>
              <w:ind w:left="165" w:right="280"/>
              <w:rPr>
                <w:sz w:val="20"/>
              </w:rPr>
            </w:pPr>
            <w:r>
              <w:rPr>
                <w:color w:val="231F20"/>
                <w:spacing w:val="-2"/>
                <w:w w:val="95"/>
                <w:sz w:val="20"/>
              </w:rPr>
              <w:t xml:space="preserve">Passende </w:t>
            </w:r>
            <w:r>
              <w:rPr>
                <w:color w:val="231F20"/>
                <w:spacing w:val="-2"/>
                <w:sz w:val="20"/>
              </w:rPr>
              <w:t>Wort- gruppe</w:t>
            </w:r>
          </w:p>
        </w:tc>
        <w:tc>
          <w:tcPr>
            <w:tcW w:w="1327" w:type="dxa"/>
            <w:tcBorders>
              <w:top w:val="single" w:sz="4" w:space="0" w:color="FFFFFF"/>
              <w:left w:val="single" w:sz="4" w:space="0" w:color="FFFFFF"/>
              <w:bottom w:val="single" w:sz="4" w:space="0" w:color="FFFFFF"/>
              <w:right w:val="single" w:sz="4" w:space="0" w:color="FFFFFF"/>
            </w:tcBorders>
            <w:shd w:val="clear" w:color="auto" w:fill="E4EBEC"/>
          </w:tcPr>
          <w:p w14:paraId="5FA60FF0" w14:textId="77777777" w:rsidR="00C144CE" w:rsidRDefault="00F24B1B">
            <w:pPr>
              <w:pStyle w:val="TableParagraph"/>
              <w:ind w:left="170"/>
              <w:rPr>
                <w:sz w:val="20"/>
              </w:rPr>
            </w:pPr>
            <w:r>
              <w:rPr>
                <w:color w:val="231F20"/>
                <w:spacing w:val="-2"/>
                <w:sz w:val="20"/>
              </w:rPr>
              <w:t>"Keyword"</w:t>
            </w:r>
          </w:p>
        </w:tc>
        <w:tc>
          <w:tcPr>
            <w:tcW w:w="1253" w:type="dxa"/>
            <w:tcBorders>
              <w:top w:val="single" w:sz="4" w:space="0" w:color="FFFFFF"/>
              <w:left w:val="single" w:sz="4" w:space="0" w:color="FFFFFF"/>
              <w:bottom w:val="single" w:sz="4" w:space="0" w:color="FFFFFF"/>
              <w:right w:val="single" w:sz="4" w:space="0" w:color="FFFFFF"/>
            </w:tcBorders>
            <w:shd w:val="clear" w:color="auto" w:fill="E4EBEC"/>
          </w:tcPr>
          <w:p w14:paraId="00BE4528" w14:textId="77777777" w:rsidR="00C144CE" w:rsidRDefault="00F24B1B">
            <w:pPr>
              <w:pStyle w:val="TableParagraph"/>
              <w:spacing w:line="271" w:lineRule="auto"/>
              <w:ind w:left="170" w:right="220"/>
              <w:rPr>
                <w:sz w:val="20"/>
              </w:rPr>
            </w:pPr>
            <w:r>
              <w:rPr>
                <w:color w:val="231F20"/>
                <w:spacing w:val="-2"/>
                <w:sz w:val="20"/>
              </w:rPr>
              <w:t xml:space="preserve">"mützen </w:t>
            </w:r>
            <w:r>
              <w:rPr>
                <w:color w:val="231F20"/>
                <w:spacing w:val="-4"/>
                <w:w w:val="105"/>
                <w:sz w:val="20"/>
              </w:rPr>
              <w:t xml:space="preserve">für </w:t>
            </w:r>
            <w:r>
              <w:rPr>
                <w:color w:val="231F20"/>
                <w:spacing w:val="-2"/>
                <w:w w:val="105"/>
                <w:sz w:val="20"/>
              </w:rPr>
              <w:t>frauen"</w:t>
            </w:r>
          </w:p>
        </w:tc>
        <w:tc>
          <w:tcPr>
            <w:tcW w:w="2380" w:type="dxa"/>
            <w:tcBorders>
              <w:top w:val="single" w:sz="4" w:space="0" w:color="FFFFFF"/>
              <w:left w:val="single" w:sz="4" w:space="0" w:color="FFFFFF"/>
              <w:bottom w:val="single" w:sz="4" w:space="0" w:color="FFFFFF"/>
              <w:right w:val="single" w:sz="4" w:space="0" w:color="FFFFFF"/>
            </w:tcBorders>
            <w:shd w:val="clear" w:color="auto" w:fill="E4EBEC"/>
          </w:tcPr>
          <w:p w14:paraId="1E6FB047" w14:textId="77777777" w:rsidR="00C144CE" w:rsidRPr="00192D0E" w:rsidRDefault="00F24B1B">
            <w:pPr>
              <w:pStyle w:val="TableParagraph"/>
              <w:spacing w:line="271" w:lineRule="auto"/>
              <w:ind w:left="172" w:right="184"/>
              <w:rPr>
                <w:sz w:val="20"/>
                <w:lang w:val="de-DE"/>
              </w:rPr>
            </w:pPr>
            <w:r w:rsidRPr="00192D0E">
              <w:rPr>
                <w:color w:val="231F20"/>
                <w:sz w:val="20"/>
                <w:lang w:val="de-DE"/>
              </w:rPr>
              <w:t xml:space="preserve">Mit der Wortgruppe </w:t>
            </w:r>
            <w:r w:rsidRPr="00192D0E">
              <w:rPr>
                <w:color w:val="231F20"/>
                <w:spacing w:val="-2"/>
                <w:sz w:val="20"/>
                <w:lang w:val="de-DE"/>
              </w:rPr>
              <w:t xml:space="preserve">übereinstimmende </w:t>
            </w:r>
            <w:r w:rsidRPr="00192D0E">
              <w:rPr>
                <w:color w:val="231F20"/>
                <w:sz w:val="20"/>
                <w:lang w:val="de-DE"/>
              </w:rPr>
              <w:t>Suchanfragen oder sehr ähnliche Varian- ten. Davor oder danach können zusätzliche Wörter stehen.</w:t>
            </w:r>
            <w:r w:rsidRPr="00192D0E">
              <w:rPr>
                <w:color w:val="231F20"/>
                <w:spacing w:val="-4"/>
                <w:sz w:val="20"/>
                <w:lang w:val="de-DE"/>
              </w:rPr>
              <w:t xml:space="preserve"> </w:t>
            </w:r>
            <w:r w:rsidRPr="00192D0E">
              <w:rPr>
                <w:color w:val="231F20"/>
                <w:sz w:val="20"/>
                <w:lang w:val="de-DE"/>
              </w:rPr>
              <w:t>Ähnliche</w:t>
            </w:r>
            <w:r w:rsidRPr="00192D0E">
              <w:rPr>
                <w:color w:val="231F20"/>
                <w:spacing w:val="-4"/>
                <w:sz w:val="20"/>
                <w:lang w:val="de-DE"/>
              </w:rPr>
              <w:t xml:space="preserve"> </w:t>
            </w:r>
            <w:proofErr w:type="spellStart"/>
            <w:r w:rsidRPr="00192D0E">
              <w:rPr>
                <w:color w:val="231F20"/>
                <w:sz w:val="20"/>
                <w:lang w:val="de-DE"/>
              </w:rPr>
              <w:t>Vari</w:t>
            </w:r>
            <w:proofErr w:type="spellEnd"/>
            <w:r w:rsidRPr="00192D0E">
              <w:rPr>
                <w:color w:val="231F20"/>
                <w:sz w:val="20"/>
                <w:lang w:val="de-DE"/>
              </w:rPr>
              <w:t xml:space="preserve">- </w:t>
            </w:r>
            <w:proofErr w:type="spellStart"/>
            <w:r w:rsidRPr="00192D0E">
              <w:rPr>
                <w:color w:val="231F20"/>
                <w:sz w:val="20"/>
                <w:lang w:val="de-DE"/>
              </w:rPr>
              <w:t>anten</w:t>
            </w:r>
            <w:proofErr w:type="spellEnd"/>
            <w:r w:rsidRPr="00192D0E">
              <w:rPr>
                <w:color w:val="231F20"/>
                <w:sz w:val="20"/>
                <w:lang w:val="de-DE"/>
              </w:rPr>
              <w:t xml:space="preserve"> enthalten Begriffe mit derselben </w:t>
            </w:r>
            <w:r w:rsidRPr="00192D0E">
              <w:rPr>
                <w:color w:val="231F20"/>
                <w:spacing w:val="-2"/>
                <w:sz w:val="20"/>
                <w:lang w:val="de-DE"/>
              </w:rPr>
              <w:t>Bedeutung.</w:t>
            </w:r>
          </w:p>
        </w:tc>
        <w:tc>
          <w:tcPr>
            <w:tcW w:w="1564" w:type="dxa"/>
            <w:tcBorders>
              <w:top w:val="single" w:sz="4" w:space="0" w:color="FFFFFF"/>
              <w:left w:val="single" w:sz="4" w:space="0" w:color="FFFFFF"/>
              <w:bottom w:val="single" w:sz="4" w:space="0" w:color="FFFFFF"/>
              <w:right w:val="nil"/>
            </w:tcBorders>
            <w:shd w:val="clear" w:color="auto" w:fill="E4EBEC"/>
          </w:tcPr>
          <w:p w14:paraId="3DCA55BB" w14:textId="77777777" w:rsidR="00C144CE" w:rsidRDefault="00F24B1B">
            <w:pPr>
              <w:pStyle w:val="TableParagraph"/>
              <w:numPr>
                <w:ilvl w:val="0"/>
                <w:numId w:val="3"/>
              </w:numPr>
              <w:tabs>
                <w:tab w:val="left" w:pos="453"/>
                <w:tab w:val="left" w:pos="454"/>
              </w:tabs>
              <w:spacing w:line="271" w:lineRule="auto"/>
              <w:ind w:right="243"/>
              <w:rPr>
                <w:sz w:val="20"/>
              </w:rPr>
            </w:pPr>
            <w:r>
              <w:rPr>
                <w:color w:val="231F20"/>
                <w:spacing w:val="-4"/>
                <w:w w:val="105"/>
                <w:sz w:val="20"/>
              </w:rPr>
              <w:t xml:space="preserve">blaue </w:t>
            </w:r>
            <w:r>
              <w:rPr>
                <w:color w:val="231F20"/>
                <w:spacing w:val="-2"/>
                <w:w w:val="105"/>
                <w:sz w:val="20"/>
              </w:rPr>
              <w:t>mütze</w:t>
            </w:r>
            <w:r>
              <w:rPr>
                <w:color w:val="231F20"/>
                <w:spacing w:val="-13"/>
                <w:w w:val="105"/>
                <w:sz w:val="20"/>
              </w:rPr>
              <w:t xml:space="preserve"> </w:t>
            </w:r>
            <w:r>
              <w:rPr>
                <w:color w:val="231F20"/>
                <w:spacing w:val="-2"/>
                <w:w w:val="105"/>
                <w:sz w:val="20"/>
              </w:rPr>
              <w:t>für frauen</w:t>
            </w:r>
          </w:p>
          <w:p w14:paraId="1647C648" w14:textId="77777777" w:rsidR="00C144CE" w:rsidRDefault="00F24B1B">
            <w:pPr>
              <w:pStyle w:val="TableParagraph"/>
              <w:numPr>
                <w:ilvl w:val="0"/>
                <w:numId w:val="3"/>
              </w:numPr>
              <w:tabs>
                <w:tab w:val="left" w:pos="453"/>
                <w:tab w:val="left" w:pos="454"/>
              </w:tabs>
              <w:spacing w:before="1" w:line="271" w:lineRule="auto"/>
              <w:ind w:right="209"/>
              <w:rPr>
                <w:sz w:val="20"/>
              </w:rPr>
            </w:pPr>
            <w:r>
              <w:rPr>
                <w:color w:val="231F20"/>
                <w:spacing w:val="-2"/>
                <w:w w:val="105"/>
                <w:sz w:val="20"/>
              </w:rPr>
              <w:t xml:space="preserve">mützen </w:t>
            </w:r>
            <w:r>
              <w:rPr>
                <w:color w:val="231F20"/>
                <w:w w:val="105"/>
                <w:sz w:val="20"/>
              </w:rPr>
              <w:t>für</w:t>
            </w:r>
            <w:r>
              <w:rPr>
                <w:color w:val="231F20"/>
                <w:spacing w:val="-15"/>
                <w:w w:val="105"/>
                <w:sz w:val="20"/>
              </w:rPr>
              <w:t xml:space="preserve"> </w:t>
            </w:r>
            <w:r>
              <w:rPr>
                <w:color w:val="231F20"/>
                <w:w w:val="105"/>
                <w:sz w:val="20"/>
              </w:rPr>
              <w:t xml:space="preserve">frauen </w:t>
            </w:r>
            <w:r>
              <w:rPr>
                <w:color w:val="231F20"/>
                <w:spacing w:val="-2"/>
                <w:w w:val="105"/>
                <w:sz w:val="20"/>
              </w:rPr>
              <w:t>kaufen</w:t>
            </w:r>
          </w:p>
          <w:p w14:paraId="5A8E8422" w14:textId="77777777" w:rsidR="00C144CE" w:rsidRPr="00192D0E" w:rsidRDefault="00F24B1B">
            <w:pPr>
              <w:pStyle w:val="TableParagraph"/>
              <w:numPr>
                <w:ilvl w:val="0"/>
                <w:numId w:val="3"/>
              </w:numPr>
              <w:tabs>
                <w:tab w:val="left" w:pos="453"/>
                <w:tab w:val="left" w:pos="454"/>
              </w:tabs>
              <w:spacing w:before="0" w:line="271" w:lineRule="auto"/>
              <w:ind w:right="169"/>
              <w:rPr>
                <w:sz w:val="20"/>
                <w:lang w:val="de-DE"/>
              </w:rPr>
            </w:pPr>
            <w:proofErr w:type="spellStart"/>
            <w:r w:rsidRPr="00192D0E">
              <w:rPr>
                <w:color w:val="231F20"/>
                <w:spacing w:val="-2"/>
                <w:w w:val="105"/>
                <w:sz w:val="20"/>
                <w:lang w:val="de-DE"/>
              </w:rPr>
              <w:t>mützen</w:t>
            </w:r>
            <w:proofErr w:type="spellEnd"/>
            <w:r w:rsidRPr="00192D0E">
              <w:rPr>
                <w:color w:val="231F20"/>
                <w:spacing w:val="40"/>
                <w:w w:val="105"/>
                <w:sz w:val="20"/>
                <w:lang w:val="de-DE"/>
              </w:rPr>
              <w:t xml:space="preserve"> </w:t>
            </w:r>
            <w:r w:rsidRPr="00192D0E">
              <w:rPr>
                <w:color w:val="231F20"/>
                <w:spacing w:val="-2"/>
                <w:w w:val="105"/>
                <w:sz w:val="20"/>
                <w:lang w:val="de-DE"/>
              </w:rPr>
              <w:t>für</w:t>
            </w:r>
            <w:r w:rsidRPr="00192D0E">
              <w:rPr>
                <w:color w:val="231F20"/>
                <w:spacing w:val="-13"/>
                <w:w w:val="105"/>
                <w:sz w:val="20"/>
                <w:lang w:val="de-DE"/>
              </w:rPr>
              <w:t xml:space="preserve"> </w:t>
            </w:r>
            <w:proofErr w:type="spellStart"/>
            <w:r w:rsidRPr="00192D0E">
              <w:rPr>
                <w:color w:val="231F20"/>
                <w:spacing w:val="-2"/>
                <w:w w:val="105"/>
                <w:sz w:val="20"/>
                <w:lang w:val="de-DE"/>
              </w:rPr>
              <w:t>damen</w:t>
            </w:r>
            <w:proofErr w:type="spellEnd"/>
            <w:r w:rsidRPr="00192D0E">
              <w:rPr>
                <w:color w:val="231F20"/>
                <w:spacing w:val="-2"/>
                <w:w w:val="105"/>
                <w:sz w:val="20"/>
                <w:lang w:val="de-DE"/>
              </w:rPr>
              <w:t xml:space="preserve"> </w:t>
            </w:r>
            <w:r w:rsidRPr="00192D0E">
              <w:rPr>
                <w:color w:val="231F20"/>
                <w:w w:val="105"/>
                <w:sz w:val="20"/>
                <w:lang w:val="de-DE"/>
              </w:rPr>
              <w:t xml:space="preserve">im </w:t>
            </w:r>
            <w:proofErr w:type="spellStart"/>
            <w:r w:rsidRPr="00192D0E">
              <w:rPr>
                <w:color w:val="231F20"/>
                <w:w w:val="105"/>
                <w:sz w:val="20"/>
                <w:lang w:val="de-DE"/>
              </w:rPr>
              <w:t>ange</w:t>
            </w:r>
            <w:proofErr w:type="spellEnd"/>
            <w:r w:rsidRPr="00192D0E">
              <w:rPr>
                <w:color w:val="231F20"/>
                <w:w w:val="105"/>
                <w:sz w:val="20"/>
                <w:lang w:val="de-DE"/>
              </w:rPr>
              <w:t xml:space="preserve">- </w:t>
            </w:r>
            <w:r w:rsidRPr="00192D0E">
              <w:rPr>
                <w:color w:val="231F20"/>
                <w:spacing w:val="-4"/>
                <w:w w:val="105"/>
                <w:sz w:val="20"/>
                <w:lang w:val="de-DE"/>
              </w:rPr>
              <w:t>bot</w:t>
            </w:r>
          </w:p>
        </w:tc>
      </w:tr>
    </w:tbl>
    <w:p w14:paraId="68ECEB50" w14:textId="77777777" w:rsidR="00C144CE" w:rsidRPr="00192D0E" w:rsidRDefault="00C144CE">
      <w:pPr>
        <w:spacing w:line="271" w:lineRule="auto"/>
        <w:rPr>
          <w:sz w:val="20"/>
          <w:lang w:val="de-DE"/>
        </w:rPr>
        <w:sectPr w:rsidR="00C144CE" w:rsidRPr="00192D0E">
          <w:pgSz w:w="11910" w:h="16840"/>
          <w:pgMar w:top="1320" w:right="460" w:bottom="680" w:left="460" w:header="0" w:footer="486" w:gutter="0"/>
          <w:cols w:space="720"/>
        </w:sectPr>
      </w:pPr>
    </w:p>
    <w:p w14:paraId="640C5811" w14:textId="77777777" w:rsidR="00C144CE" w:rsidRDefault="00F24B1B">
      <w:pPr>
        <w:spacing w:before="89"/>
        <w:ind w:left="957"/>
        <w:rPr>
          <w:sz w:val="18"/>
        </w:rPr>
      </w:pPr>
      <w:r>
        <w:rPr>
          <w:color w:val="003946"/>
          <w:w w:val="95"/>
          <w:sz w:val="18"/>
        </w:rPr>
        <w:lastRenderedPageBreak/>
        <w:t>Google</w:t>
      </w:r>
      <w:r>
        <w:rPr>
          <w:color w:val="003946"/>
          <w:sz w:val="18"/>
        </w:rPr>
        <w:t xml:space="preserve"> </w:t>
      </w:r>
      <w:r>
        <w:rPr>
          <w:color w:val="003946"/>
          <w:spacing w:val="-5"/>
          <w:sz w:val="18"/>
        </w:rPr>
        <w:t>Ads</w:t>
      </w:r>
    </w:p>
    <w:p w14:paraId="489B759E" w14:textId="77777777" w:rsidR="00C144CE" w:rsidRDefault="00C144CE">
      <w:pPr>
        <w:pStyle w:val="BodyText"/>
      </w:pPr>
    </w:p>
    <w:p w14:paraId="0EFC0864" w14:textId="77777777" w:rsidR="00C144CE" w:rsidRDefault="00C144CE">
      <w:pPr>
        <w:pStyle w:val="BodyText"/>
      </w:pPr>
    </w:p>
    <w:p w14:paraId="75DA9D92" w14:textId="77777777" w:rsidR="00C144CE" w:rsidRDefault="00C144CE">
      <w:pPr>
        <w:pStyle w:val="BodyText"/>
      </w:pPr>
    </w:p>
    <w:p w14:paraId="5EDBE18C" w14:textId="77777777" w:rsidR="00C144CE" w:rsidRDefault="00C144CE">
      <w:pPr>
        <w:pStyle w:val="BodyText"/>
      </w:pPr>
    </w:p>
    <w:p w14:paraId="3468AD46" w14:textId="77777777" w:rsidR="00C144CE" w:rsidRDefault="00C144CE">
      <w:pPr>
        <w:pStyle w:val="BodyText"/>
      </w:pPr>
    </w:p>
    <w:p w14:paraId="2ECC221C" w14:textId="77777777" w:rsidR="00C144CE" w:rsidRDefault="00C144CE">
      <w:pPr>
        <w:pStyle w:val="BodyText"/>
        <w:spacing w:before="8"/>
        <w:rPr>
          <w:sz w:val="13"/>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296"/>
        <w:gridCol w:w="1327"/>
        <w:gridCol w:w="1253"/>
        <w:gridCol w:w="2380"/>
        <w:gridCol w:w="1564"/>
      </w:tblGrid>
      <w:tr w:rsidR="00C144CE" w14:paraId="5682F1CA" w14:textId="77777777">
        <w:trPr>
          <w:trHeight w:val="1380"/>
        </w:trPr>
        <w:tc>
          <w:tcPr>
            <w:tcW w:w="1296" w:type="dxa"/>
            <w:tcBorders>
              <w:top w:val="nil"/>
              <w:left w:val="nil"/>
            </w:tcBorders>
            <w:shd w:val="clear" w:color="auto" w:fill="BBD3D3"/>
          </w:tcPr>
          <w:p w14:paraId="6845512E" w14:textId="77777777" w:rsidR="00C144CE" w:rsidRDefault="00F24B1B">
            <w:pPr>
              <w:pStyle w:val="TableParagraph"/>
              <w:spacing w:line="271" w:lineRule="auto"/>
              <w:ind w:left="165" w:right="214"/>
              <w:rPr>
                <w:sz w:val="20"/>
              </w:rPr>
            </w:pPr>
            <w:r>
              <w:rPr>
                <w:color w:val="231F20"/>
                <w:spacing w:val="-4"/>
                <w:sz w:val="20"/>
              </w:rPr>
              <w:t xml:space="preserve">Keyword- </w:t>
            </w:r>
            <w:r>
              <w:rPr>
                <w:color w:val="231F20"/>
                <w:spacing w:val="-2"/>
                <w:sz w:val="20"/>
              </w:rPr>
              <w:t>Option</w:t>
            </w:r>
          </w:p>
        </w:tc>
        <w:tc>
          <w:tcPr>
            <w:tcW w:w="1327" w:type="dxa"/>
            <w:tcBorders>
              <w:top w:val="nil"/>
            </w:tcBorders>
            <w:shd w:val="clear" w:color="auto" w:fill="BBD3D3"/>
          </w:tcPr>
          <w:p w14:paraId="464836B7" w14:textId="77777777" w:rsidR="00C144CE" w:rsidRDefault="00F24B1B">
            <w:pPr>
              <w:pStyle w:val="TableParagraph"/>
              <w:spacing w:line="271" w:lineRule="auto"/>
              <w:ind w:left="170" w:right="285"/>
              <w:jc w:val="both"/>
              <w:rPr>
                <w:sz w:val="20"/>
              </w:rPr>
            </w:pPr>
            <w:r>
              <w:rPr>
                <w:color w:val="231F20"/>
                <w:spacing w:val="-2"/>
                <w:sz w:val="20"/>
              </w:rPr>
              <w:t xml:space="preserve">Zugehöri- </w:t>
            </w:r>
            <w:r>
              <w:rPr>
                <w:color w:val="231F20"/>
                <w:sz w:val="20"/>
              </w:rPr>
              <w:t>ges</w:t>
            </w:r>
            <w:r>
              <w:rPr>
                <w:color w:val="231F20"/>
                <w:spacing w:val="-14"/>
                <w:sz w:val="20"/>
              </w:rPr>
              <w:t xml:space="preserve"> </w:t>
            </w:r>
            <w:r>
              <w:rPr>
                <w:color w:val="231F20"/>
                <w:sz w:val="20"/>
              </w:rPr>
              <w:t xml:space="preserve">Sym- </w:t>
            </w:r>
            <w:r>
              <w:rPr>
                <w:color w:val="231F20"/>
                <w:spacing w:val="-4"/>
                <w:sz w:val="20"/>
              </w:rPr>
              <w:t>bol</w:t>
            </w:r>
          </w:p>
        </w:tc>
        <w:tc>
          <w:tcPr>
            <w:tcW w:w="1253" w:type="dxa"/>
            <w:tcBorders>
              <w:top w:val="nil"/>
            </w:tcBorders>
            <w:shd w:val="clear" w:color="auto" w:fill="BBD3D3"/>
          </w:tcPr>
          <w:p w14:paraId="5B67DEA0" w14:textId="77777777" w:rsidR="00C144CE" w:rsidRDefault="00F24B1B">
            <w:pPr>
              <w:pStyle w:val="TableParagraph"/>
              <w:spacing w:line="271" w:lineRule="auto"/>
              <w:ind w:left="170" w:right="177"/>
              <w:rPr>
                <w:sz w:val="20"/>
              </w:rPr>
            </w:pPr>
            <w:r>
              <w:rPr>
                <w:color w:val="231F20"/>
                <w:spacing w:val="-2"/>
                <w:sz w:val="20"/>
              </w:rPr>
              <w:t>Beispiel- Keyword</w:t>
            </w:r>
          </w:p>
        </w:tc>
        <w:tc>
          <w:tcPr>
            <w:tcW w:w="2380" w:type="dxa"/>
            <w:tcBorders>
              <w:top w:val="nil"/>
            </w:tcBorders>
            <w:shd w:val="clear" w:color="auto" w:fill="BBD3D3"/>
          </w:tcPr>
          <w:p w14:paraId="3AD4794A" w14:textId="77777777" w:rsidR="00C144CE" w:rsidRPr="00192D0E" w:rsidRDefault="00F24B1B">
            <w:pPr>
              <w:pStyle w:val="TableParagraph"/>
              <w:spacing w:line="271" w:lineRule="auto"/>
              <w:ind w:left="172" w:right="184"/>
              <w:rPr>
                <w:sz w:val="20"/>
                <w:lang w:val="de-DE"/>
              </w:rPr>
            </w:pPr>
            <w:r w:rsidRPr="00192D0E">
              <w:rPr>
                <w:color w:val="231F20"/>
                <w:sz w:val="20"/>
                <w:lang w:val="de-DE"/>
              </w:rPr>
              <w:t xml:space="preserve">Anzeigen können bei Suchanfragen </w:t>
            </w:r>
            <w:proofErr w:type="spellStart"/>
            <w:r w:rsidRPr="00192D0E">
              <w:rPr>
                <w:color w:val="231F20"/>
                <w:sz w:val="20"/>
                <w:lang w:val="de-DE"/>
              </w:rPr>
              <w:t>ausge</w:t>
            </w:r>
            <w:proofErr w:type="spellEnd"/>
            <w:r w:rsidRPr="00192D0E">
              <w:rPr>
                <w:color w:val="231F20"/>
                <w:sz w:val="20"/>
                <w:lang w:val="de-DE"/>
              </w:rPr>
              <w:t>- liefert</w:t>
            </w:r>
            <w:r w:rsidRPr="00192D0E">
              <w:rPr>
                <w:color w:val="231F20"/>
                <w:spacing w:val="-2"/>
                <w:sz w:val="20"/>
                <w:lang w:val="de-DE"/>
              </w:rPr>
              <w:t xml:space="preserve"> </w:t>
            </w:r>
            <w:r w:rsidRPr="00192D0E">
              <w:rPr>
                <w:color w:val="231F20"/>
                <w:sz w:val="20"/>
                <w:lang w:val="de-DE"/>
              </w:rPr>
              <w:t>werden,</w:t>
            </w:r>
            <w:r w:rsidRPr="00192D0E">
              <w:rPr>
                <w:color w:val="231F20"/>
                <w:spacing w:val="-2"/>
                <w:sz w:val="20"/>
                <w:lang w:val="de-DE"/>
              </w:rPr>
              <w:t xml:space="preserve"> </w:t>
            </w:r>
            <w:r w:rsidRPr="00192D0E">
              <w:rPr>
                <w:color w:val="231F20"/>
                <w:sz w:val="20"/>
                <w:lang w:val="de-DE"/>
              </w:rPr>
              <w:t>die</w:t>
            </w:r>
            <w:r w:rsidRPr="00192D0E">
              <w:rPr>
                <w:color w:val="231F20"/>
                <w:spacing w:val="-2"/>
                <w:sz w:val="20"/>
                <w:lang w:val="de-DE"/>
              </w:rPr>
              <w:t xml:space="preserve"> </w:t>
            </w:r>
            <w:proofErr w:type="spellStart"/>
            <w:r w:rsidRPr="00192D0E">
              <w:rPr>
                <w:color w:val="231F20"/>
                <w:sz w:val="20"/>
                <w:lang w:val="de-DE"/>
              </w:rPr>
              <w:t>Fol</w:t>
            </w:r>
            <w:proofErr w:type="spellEnd"/>
            <w:r w:rsidRPr="00192D0E">
              <w:rPr>
                <w:color w:val="231F20"/>
                <w:sz w:val="20"/>
                <w:lang w:val="de-DE"/>
              </w:rPr>
              <w:t xml:space="preserve">- </w:t>
            </w:r>
            <w:proofErr w:type="spellStart"/>
            <w:r w:rsidRPr="00192D0E">
              <w:rPr>
                <w:color w:val="231F20"/>
                <w:sz w:val="20"/>
                <w:lang w:val="de-DE"/>
              </w:rPr>
              <w:t>gendes</w:t>
            </w:r>
            <w:proofErr w:type="spellEnd"/>
            <w:r w:rsidRPr="00192D0E">
              <w:rPr>
                <w:color w:val="231F20"/>
                <w:sz w:val="20"/>
                <w:lang w:val="de-DE"/>
              </w:rPr>
              <w:t xml:space="preserve"> enthalten:</w:t>
            </w:r>
          </w:p>
        </w:tc>
        <w:tc>
          <w:tcPr>
            <w:tcW w:w="1564" w:type="dxa"/>
            <w:tcBorders>
              <w:top w:val="nil"/>
              <w:right w:val="nil"/>
            </w:tcBorders>
            <w:shd w:val="clear" w:color="auto" w:fill="BBD3D3"/>
          </w:tcPr>
          <w:p w14:paraId="043DEB92" w14:textId="77777777" w:rsidR="00C144CE" w:rsidRDefault="00F24B1B">
            <w:pPr>
              <w:pStyle w:val="TableParagraph"/>
              <w:spacing w:line="271" w:lineRule="auto"/>
              <w:ind w:left="173" w:right="287"/>
              <w:rPr>
                <w:sz w:val="20"/>
              </w:rPr>
            </w:pPr>
            <w:r>
              <w:rPr>
                <w:color w:val="231F20"/>
                <w:spacing w:val="-2"/>
                <w:sz w:val="20"/>
              </w:rPr>
              <w:t>Beispiel- suchanfrage</w:t>
            </w:r>
          </w:p>
        </w:tc>
      </w:tr>
      <w:tr w:rsidR="00C144CE" w14:paraId="7BBC34BD" w14:textId="77777777">
        <w:trPr>
          <w:trHeight w:val="2680"/>
        </w:trPr>
        <w:tc>
          <w:tcPr>
            <w:tcW w:w="1296" w:type="dxa"/>
            <w:tcBorders>
              <w:left w:val="nil"/>
            </w:tcBorders>
            <w:shd w:val="clear" w:color="auto" w:fill="E4EBEC"/>
          </w:tcPr>
          <w:p w14:paraId="7882C399" w14:textId="77777777" w:rsidR="00C144CE" w:rsidRDefault="00F24B1B">
            <w:pPr>
              <w:pStyle w:val="TableParagraph"/>
              <w:spacing w:line="271" w:lineRule="auto"/>
              <w:ind w:left="165" w:right="214"/>
              <w:rPr>
                <w:sz w:val="20"/>
              </w:rPr>
            </w:pPr>
            <w:r>
              <w:rPr>
                <w:color w:val="231F20"/>
                <w:spacing w:val="-2"/>
                <w:sz w:val="20"/>
              </w:rPr>
              <w:t xml:space="preserve">Genau </w:t>
            </w:r>
            <w:r>
              <w:rPr>
                <w:color w:val="231F20"/>
                <w:spacing w:val="-4"/>
                <w:sz w:val="20"/>
              </w:rPr>
              <w:t>passend</w:t>
            </w:r>
          </w:p>
        </w:tc>
        <w:tc>
          <w:tcPr>
            <w:tcW w:w="1327" w:type="dxa"/>
            <w:shd w:val="clear" w:color="auto" w:fill="E4EBEC"/>
          </w:tcPr>
          <w:p w14:paraId="4B96B007" w14:textId="77777777" w:rsidR="00C144CE" w:rsidRDefault="00F24B1B">
            <w:pPr>
              <w:pStyle w:val="TableParagraph"/>
              <w:ind w:left="170"/>
              <w:rPr>
                <w:sz w:val="20"/>
              </w:rPr>
            </w:pPr>
            <w:r>
              <w:rPr>
                <w:color w:val="231F20"/>
                <w:spacing w:val="-2"/>
                <w:sz w:val="20"/>
              </w:rPr>
              <w:t>[keyword]</w:t>
            </w:r>
          </w:p>
        </w:tc>
        <w:tc>
          <w:tcPr>
            <w:tcW w:w="1253" w:type="dxa"/>
            <w:shd w:val="clear" w:color="auto" w:fill="E4EBEC"/>
          </w:tcPr>
          <w:p w14:paraId="6EEBE8A9" w14:textId="77777777" w:rsidR="00C144CE" w:rsidRDefault="00F24B1B">
            <w:pPr>
              <w:pStyle w:val="TableParagraph"/>
              <w:spacing w:line="271" w:lineRule="auto"/>
              <w:ind w:left="170" w:right="220"/>
              <w:rPr>
                <w:sz w:val="20"/>
              </w:rPr>
            </w:pPr>
            <w:r>
              <w:rPr>
                <w:color w:val="231F20"/>
                <w:spacing w:val="-2"/>
                <w:sz w:val="20"/>
              </w:rPr>
              <w:t xml:space="preserve">[mützen </w:t>
            </w:r>
            <w:r>
              <w:rPr>
                <w:color w:val="231F20"/>
                <w:spacing w:val="-4"/>
                <w:w w:val="105"/>
                <w:sz w:val="20"/>
              </w:rPr>
              <w:t xml:space="preserve">für </w:t>
            </w:r>
            <w:r>
              <w:rPr>
                <w:color w:val="231F20"/>
                <w:spacing w:val="-2"/>
                <w:w w:val="105"/>
                <w:sz w:val="20"/>
              </w:rPr>
              <w:t>frauen]</w:t>
            </w:r>
          </w:p>
        </w:tc>
        <w:tc>
          <w:tcPr>
            <w:tcW w:w="2380" w:type="dxa"/>
            <w:shd w:val="clear" w:color="auto" w:fill="E4EBEC"/>
          </w:tcPr>
          <w:p w14:paraId="6B499FB7" w14:textId="77777777" w:rsidR="00C144CE" w:rsidRPr="00192D0E" w:rsidRDefault="00F24B1B">
            <w:pPr>
              <w:pStyle w:val="TableParagraph"/>
              <w:spacing w:line="271" w:lineRule="auto"/>
              <w:ind w:left="172"/>
              <w:rPr>
                <w:sz w:val="20"/>
                <w:lang w:val="de-DE"/>
              </w:rPr>
            </w:pPr>
            <w:r w:rsidRPr="00192D0E">
              <w:rPr>
                <w:color w:val="231F20"/>
                <w:w w:val="105"/>
                <w:sz w:val="20"/>
                <w:lang w:val="de-DE"/>
              </w:rPr>
              <w:t xml:space="preserve">genaue </w:t>
            </w:r>
            <w:proofErr w:type="spellStart"/>
            <w:r w:rsidRPr="00192D0E">
              <w:rPr>
                <w:color w:val="231F20"/>
                <w:w w:val="105"/>
                <w:sz w:val="20"/>
                <w:lang w:val="de-DE"/>
              </w:rPr>
              <w:t>Übereinstim</w:t>
            </w:r>
            <w:proofErr w:type="spellEnd"/>
            <w:r w:rsidRPr="00192D0E">
              <w:rPr>
                <w:color w:val="231F20"/>
                <w:w w:val="105"/>
                <w:sz w:val="20"/>
                <w:lang w:val="de-DE"/>
              </w:rPr>
              <w:t xml:space="preserve">- </w:t>
            </w:r>
            <w:proofErr w:type="spellStart"/>
            <w:r w:rsidRPr="00192D0E">
              <w:rPr>
                <w:color w:val="231F20"/>
                <w:sz w:val="20"/>
                <w:lang w:val="de-DE"/>
              </w:rPr>
              <w:t>mung</w:t>
            </w:r>
            <w:proofErr w:type="spellEnd"/>
            <w:r w:rsidRPr="00192D0E">
              <w:rPr>
                <w:color w:val="231F20"/>
                <w:spacing w:val="-14"/>
                <w:sz w:val="20"/>
                <w:lang w:val="de-DE"/>
              </w:rPr>
              <w:t xml:space="preserve"> </w:t>
            </w:r>
            <w:r w:rsidRPr="00192D0E">
              <w:rPr>
                <w:color w:val="231F20"/>
                <w:sz w:val="20"/>
                <w:lang w:val="de-DE"/>
              </w:rPr>
              <w:t>der</w:t>
            </w:r>
            <w:r w:rsidRPr="00192D0E">
              <w:rPr>
                <w:color w:val="231F20"/>
                <w:spacing w:val="-14"/>
                <w:sz w:val="20"/>
                <w:lang w:val="de-DE"/>
              </w:rPr>
              <w:t xml:space="preserve"> </w:t>
            </w:r>
            <w:r w:rsidRPr="00192D0E">
              <w:rPr>
                <w:color w:val="231F20"/>
                <w:sz w:val="20"/>
                <w:lang w:val="de-DE"/>
              </w:rPr>
              <w:t xml:space="preserve">Suchanfrage </w:t>
            </w:r>
            <w:r w:rsidRPr="00192D0E">
              <w:rPr>
                <w:color w:val="231F20"/>
                <w:w w:val="105"/>
                <w:sz w:val="20"/>
                <w:lang w:val="de-DE"/>
              </w:rPr>
              <w:t xml:space="preserve">mit dem Begriff oder </w:t>
            </w:r>
            <w:r w:rsidRPr="00192D0E">
              <w:rPr>
                <w:color w:val="231F20"/>
                <w:sz w:val="20"/>
                <w:lang w:val="de-DE"/>
              </w:rPr>
              <w:t>sehr</w:t>
            </w:r>
            <w:r w:rsidRPr="00192D0E">
              <w:rPr>
                <w:color w:val="231F20"/>
                <w:spacing w:val="-5"/>
                <w:sz w:val="20"/>
                <w:lang w:val="de-DE"/>
              </w:rPr>
              <w:t xml:space="preserve"> </w:t>
            </w:r>
            <w:r w:rsidRPr="00192D0E">
              <w:rPr>
                <w:color w:val="231F20"/>
                <w:sz w:val="20"/>
                <w:lang w:val="de-DE"/>
              </w:rPr>
              <w:t>ähnlichen</w:t>
            </w:r>
            <w:r w:rsidRPr="00192D0E">
              <w:rPr>
                <w:color w:val="231F20"/>
                <w:spacing w:val="-5"/>
                <w:sz w:val="20"/>
                <w:lang w:val="de-DE"/>
              </w:rPr>
              <w:t xml:space="preserve"> </w:t>
            </w:r>
            <w:r w:rsidRPr="00192D0E">
              <w:rPr>
                <w:color w:val="231F20"/>
                <w:sz w:val="20"/>
                <w:lang w:val="de-DE"/>
              </w:rPr>
              <w:t xml:space="preserve">Varian- </w:t>
            </w:r>
            <w:proofErr w:type="spellStart"/>
            <w:r w:rsidRPr="00192D0E">
              <w:rPr>
                <w:color w:val="231F20"/>
                <w:w w:val="105"/>
                <w:sz w:val="20"/>
                <w:lang w:val="de-DE"/>
              </w:rPr>
              <w:t>ten</w:t>
            </w:r>
            <w:proofErr w:type="spellEnd"/>
            <w:r w:rsidRPr="00192D0E">
              <w:rPr>
                <w:color w:val="231F20"/>
                <w:w w:val="105"/>
                <w:sz w:val="20"/>
                <w:lang w:val="de-DE"/>
              </w:rPr>
              <w:t xml:space="preserve"> des Begriffs mit derselben</w:t>
            </w:r>
            <w:r w:rsidRPr="00192D0E">
              <w:rPr>
                <w:color w:val="231F20"/>
                <w:spacing w:val="-4"/>
                <w:w w:val="105"/>
                <w:sz w:val="20"/>
                <w:lang w:val="de-DE"/>
              </w:rPr>
              <w:t xml:space="preserve"> </w:t>
            </w:r>
            <w:r w:rsidRPr="00192D0E">
              <w:rPr>
                <w:color w:val="231F20"/>
                <w:w w:val="105"/>
                <w:sz w:val="20"/>
                <w:lang w:val="de-DE"/>
              </w:rPr>
              <w:t>Bedeutung</w:t>
            </w:r>
          </w:p>
        </w:tc>
        <w:tc>
          <w:tcPr>
            <w:tcW w:w="1564" w:type="dxa"/>
            <w:tcBorders>
              <w:right w:val="nil"/>
            </w:tcBorders>
            <w:shd w:val="clear" w:color="auto" w:fill="E4EBEC"/>
          </w:tcPr>
          <w:p w14:paraId="0281274B" w14:textId="77777777" w:rsidR="00C144CE" w:rsidRDefault="00F24B1B">
            <w:pPr>
              <w:pStyle w:val="TableParagraph"/>
              <w:numPr>
                <w:ilvl w:val="0"/>
                <w:numId w:val="2"/>
              </w:numPr>
              <w:tabs>
                <w:tab w:val="left" w:pos="453"/>
                <w:tab w:val="left" w:pos="454"/>
              </w:tabs>
              <w:spacing w:line="271" w:lineRule="auto"/>
              <w:ind w:right="209"/>
              <w:rPr>
                <w:sz w:val="20"/>
              </w:rPr>
            </w:pPr>
            <w:r>
              <w:rPr>
                <w:color w:val="231F20"/>
                <w:spacing w:val="-2"/>
                <w:w w:val="105"/>
                <w:sz w:val="20"/>
              </w:rPr>
              <w:t xml:space="preserve">mützen </w:t>
            </w:r>
            <w:r>
              <w:rPr>
                <w:color w:val="231F20"/>
                <w:w w:val="105"/>
                <w:sz w:val="20"/>
              </w:rPr>
              <w:t>für</w:t>
            </w:r>
            <w:r>
              <w:rPr>
                <w:color w:val="231F20"/>
                <w:spacing w:val="-15"/>
                <w:w w:val="105"/>
                <w:sz w:val="20"/>
              </w:rPr>
              <w:t xml:space="preserve"> </w:t>
            </w:r>
            <w:r>
              <w:rPr>
                <w:color w:val="231F20"/>
                <w:w w:val="105"/>
                <w:sz w:val="20"/>
              </w:rPr>
              <w:t>frauen</w:t>
            </w:r>
          </w:p>
          <w:p w14:paraId="2FCD2CCF" w14:textId="77777777" w:rsidR="00C144CE" w:rsidRDefault="00F24B1B">
            <w:pPr>
              <w:pStyle w:val="TableParagraph"/>
              <w:numPr>
                <w:ilvl w:val="0"/>
                <w:numId w:val="2"/>
              </w:numPr>
              <w:tabs>
                <w:tab w:val="left" w:pos="453"/>
                <w:tab w:val="left" w:pos="454"/>
              </w:tabs>
              <w:spacing w:before="0" w:line="271" w:lineRule="auto"/>
              <w:ind w:right="169"/>
              <w:rPr>
                <w:sz w:val="20"/>
              </w:rPr>
            </w:pPr>
            <w:r>
              <w:rPr>
                <w:color w:val="231F20"/>
                <w:spacing w:val="-2"/>
                <w:sz w:val="20"/>
              </w:rPr>
              <w:t>mützen</w:t>
            </w:r>
            <w:r>
              <w:rPr>
                <w:color w:val="231F20"/>
                <w:spacing w:val="80"/>
                <w:sz w:val="20"/>
              </w:rPr>
              <w:t xml:space="preserve"> </w:t>
            </w:r>
            <w:r>
              <w:rPr>
                <w:color w:val="231F20"/>
                <w:sz w:val="20"/>
              </w:rPr>
              <w:t>für</w:t>
            </w:r>
            <w:r>
              <w:rPr>
                <w:color w:val="231F20"/>
                <w:spacing w:val="-4"/>
                <w:sz w:val="20"/>
              </w:rPr>
              <w:t xml:space="preserve"> </w:t>
            </w:r>
            <w:r>
              <w:rPr>
                <w:color w:val="231F20"/>
                <w:sz w:val="20"/>
              </w:rPr>
              <w:t>damen</w:t>
            </w:r>
          </w:p>
          <w:p w14:paraId="6D3CBC64" w14:textId="77777777" w:rsidR="00C144CE" w:rsidRDefault="00F24B1B">
            <w:pPr>
              <w:pStyle w:val="TableParagraph"/>
              <w:numPr>
                <w:ilvl w:val="0"/>
                <w:numId w:val="2"/>
              </w:numPr>
              <w:tabs>
                <w:tab w:val="left" w:pos="453"/>
                <w:tab w:val="left" w:pos="454"/>
              </w:tabs>
              <w:spacing w:before="1" w:line="271" w:lineRule="auto"/>
              <w:ind w:right="437"/>
              <w:rPr>
                <w:sz w:val="20"/>
              </w:rPr>
            </w:pPr>
            <w:r>
              <w:rPr>
                <w:color w:val="231F20"/>
                <w:spacing w:val="-2"/>
                <w:sz w:val="20"/>
              </w:rPr>
              <w:t xml:space="preserve">mützen </w:t>
            </w:r>
            <w:r>
              <w:rPr>
                <w:color w:val="231F20"/>
                <w:spacing w:val="-2"/>
                <w:w w:val="105"/>
                <w:sz w:val="20"/>
              </w:rPr>
              <w:t>frauen</w:t>
            </w:r>
          </w:p>
          <w:p w14:paraId="4E144C34" w14:textId="77777777" w:rsidR="00C144CE" w:rsidRDefault="00F24B1B">
            <w:pPr>
              <w:pStyle w:val="TableParagraph"/>
              <w:numPr>
                <w:ilvl w:val="0"/>
                <w:numId w:val="2"/>
              </w:numPr>
              <w:tabs>
                <w:tab w:val="left" w:pos="453"/>
                <w:tab w:val="left" w:pos="454"/>
              </w:tabs>
              <w:spacing w:before="0" w:line="271" w:lineRule="auto"/>
              <w:ind w:right="437"/>
              <w:rPr>
                <w:sz w:val="20"/>
              </w:rPr>
            </w:pPr>
            <w:r>
              <w:rPr>
                <w:color w:val="231F20"/>
                <w:spacing w:val="-2"/>
                <w:sz w:val="20"/>
              </w:rPr>
              <w:t>mützen damen</w:t>
            </w:r>
          </w:p>
        </w:tc>
      </w:tr>
    </w:tbl>
    <w:p w14:paraId="7E402C4B" w14:textId="77777777" w:rsidR="00C144CE" w:rsidRDefault="00C144CE">
      <w:pPr>
        <w:pStyle w:val="BodyText"/>
      </w:pPr>
    </w:p>
    <w:p w14:paraId="7EF04057" w14:textId="77777777" w:rsidR="00C144CE" w:rsidRDefault="00C144CE">
      <w:pPr>
        <w:pStyle w:val="BodyText"/>
      </w:pPr>
    </w:p>
    <w:p w14:paraId="61E136A0" w14:textId="77777777" w:rsidR="00C144CE" w:rsidRDefault="00C144CE">
      <w:pPr>
        <w:pStyle w:val="BodyText"/>
        <w:spacing w:before="7"/>
        <w:rPr>
          <w:sz w:val="16"/>
        </w:rPr>
      </w:pPr>
    </w:p>
    <w:p w14:paraId="17F97D0E" w14:textId="77777777" w:rsidR="00C144CE" w:rsidRDefault="00F24B1B">
      <w:pPr>
        <w:pStyle w:val="Heading3"/>
        <w:numPr>
          <w:ilvl w:val="1"/>
          <w:numId w:val="8"/>
        </w:numPr>
        <w:tabs>
          <w:tab w:val="left" w:pos="1525"/>
        </w:tabs>
        <w:spacing w:before="99"/>
        <w:ind w:left="1524" w:hanging="568"/>
        <w:jc w:val="left"/>
      </w:pPr>
      <w:r>
        <w:rPr>
          <w:color w:val="003946"/>
        </w:rPr>
        <w:t>Landingpages:</w:t>
      </w:r>
      <w:r>
        <w:rPr>
          <w:color w:val="003946"/>
          <w:spacing w:val="-19"/>
        </w:rPr>
        <w:t xml:space="preserve"> </w:t>
      </w:r>
      <w:r>
        <w:rPr>
          <w:color w:val="003946"/>
        </w:rPr>
        <w:t>Besucher</w:t>
      </w:r>
      <w:r>
        <w:rPr>
          <w:color w:val="003946"/>
          <w:spacing w:val="-18"/>
        </w:rPr>
        <w:t xml:space="preserve"> </w:t>
      </w:r>
      <w:r>
        <w:rPr>
          <w:color w:val="003946"/>
        </w:rPr>
        <w:t>zu</w:t>
      </w:r>
      <w:r>
        <w:rPr>
          <w:color w:val="003946"/>
          <w:spacing w:val="-18"/>
        </w:rPr>
        <w:t xml:space="preserve"> </w:t>
      </w:r>
      <w:r>
        <w:rPr>
          <w:color w:val="003946"/>
        </w:rPr>
        <w:t>Kunden</w:t>
      </w:r>
      <w:r>
        <w:rPr>
          <w:color w:val="003946"/>
          <w:spacing w:val="-18"/>
        </w:rPr>
        <w:t xml:space="preserve"> </w:t>
      </w:r>
      <w:r>
        <w:rPr>
          <w:color w:val="003946"/>
          <w:spacing w:val="-2"/>
        </w:rPr>
        <w:t>machen</w:t>
      </w:r>
    </w:p>
    <w:p w14:paraId="593F4F43" w14:textId="77777777" w:rsidR="00C144CE" w:rsidRPr="00192D0E" w:rsidRDefault="00F24B1B">
      <w:pPr>
        <w:pStyle w:val="BodyText"/>
        <w:spacing w:before="269" w:line="271" w:lineRule="auto"/>
        <w:ind w:left="957" w:right="2202"/>
        <w:jc w:val="both"/>
        <w:rPr>
          <w:lang w:val="de-DE"/>
        </w:rPr>
      </w:pPr>
      <w:r w:rsidRPr="00192D0E">
        <w:rPr>
          <w:color w:val="231F20"/>
          <w:lang w:val="de-DE"/>
        </w:rPr>
        <w:t xml:space="preserve">Nicht nur die Konzeption der Anzeige ist wichtig, sondern auch die sogenannte Land- </w:t>
      </w:r>
      <w:proofErr w:type="spellStart"/>
      <w:r w:rsidRPr="00192D0E">
        <w:rPr>
          <w:color w:val="231F20"/>
          <w:lang w:val="de-DE"/>
        </w:rPr>
        <w:t>ingpage</w:t>
      </w:r>
      <w:proofErr w:type="spellEnd"/>
      <w:r w:rsidRPr="00192D0E">
        <w:rPr>
          <w:color w:val="231F20"/>
          <w:lang w:val="de-DE"/>
        </w:rPr>
        <w:t>. Die Landingpage ist die Zielseite, auf die ein Suchender weitergeleitet wird, wenn er auf eine Anzeige klickt. Wichtig ist dabei vor allem, dass der für die Anzeige hinterlegte Link direkt zu dem beworbenen Produkt beziehungsweise der beworbenen Dienstleistung führt, und nicht auf eine generelle Start- oder Informationsseite (Kamps/Schetter 2018, S. 55ff.).</w:t>
      </w:r>
    </w:p>
    <w:p w14:paraId="6CD09AA0" w14:textId="77777777" w:rsidR="00C144CE" w:rsidRPr="00192D0E" w:rsidRDefault="00C144CE">
      <w:pPr>
        <w:pStyle w:val="BodyText"/>
        <w:rPr>
          <w:sz w:val="14"/>
          <w:lang w:val="de-DE"/>
        </w:rPr>
      </w:pPr>
    </w:p>
    <w:p w14:paraId="19C8CB70" w14:textId="77777777" w:rsidR="00C144CE" w:rsidRPr="00192D0E" w:rsidRDefault="00C144CE">
      <w:pPr>
        <w:rPr>
          <w:sz w:val="14"/>
          <w:lang w:val="de-DE"/>
        </w:rPr>
        <w:sectPr w:rsidR="00C144CE" w:rsidRPr="00192D0E">
          <w:pgSz w:w="11910" w:h="16840"/>
          <w:pgMar w:top="1320" w:right="460" w:bottom="680" w:left="460" w:header="0" w:footer="486" w:gutter="0"/>
          <w:cols w:space="720"/>
        </w:sectPr>
      </w:pPr>
    </w:p>
    <w:p w14:paraId="47313CF6" w14:textId="77777777" w:rsidR="00C144CE" w:rsidRPr="00192D0E" w:rsidRDefault="00F24B1B">
      <w:pPr>
        <w:pStyle w:val="BodyText"/>
        <w:spacing w:before="100" w:line="271" w:lineRule="auto"/>
        <w:ind w:left="957"/>
        <w:jc w:val="both"/>
        <w:rPr>
          <w:lang w:val="de-DE"/>
        </w:rPr>
      </w:pPr>
      <w:r w:rsidRPr="00192D0E">
        <w:rPr>
          <w:color w:val="231F20"/>
          <w:lang w:val="de-DE"/>
        </w:rPr>
        <w:t xml:space="preserve">Folgendes Beispiel verdeutlich den Sachverhalt: Ein Onlineshop für Markenschuhe bewirbt </w:t>
      </w:r>
      <w:proofErr w:type="gramStart"/>
      <w:r w:rsidRPr="00192D0E">
        <w:rPr>
          <w:color w:val="231F20"/>
          <w:lang w:val="de-DE"/>
        </w:rPr>
        <w:t>den neuen Nike</w:t>
      </w:r>
      <w:proofErr w:type="gramEnd"/>
      <w:r w:rsidRPr="00192D0E">
        <w:rPr>
          <w:color w:val="231F20"/>
          <w:lang w:val="de-DE"/>
        </w:rPr>
        <w:t xml:space="preserve"> „Air Max“-Schuh in Rosa. Der Anbieter sollte technisch dazu in der Lage sein, die Suchergebnisse in seinem Shop nach genau diesem Schuh in der Farbe</w:t>
      </w:r>
      <w:r w:rsidRPr="00192D0E">
        <w:rPr>
          <w:color w:val="231F20"/>
          <w:spacing w:val="-9"/>
          <w:lang w:val="de-DE"/>
        </w:rPr>
        <w:t xml:space="preserve"> </w:t>
      </w:r>
      <w:r w:rsidRPr="00192D0E">
        <w:rPr>
          <w:color w:val="231F20"/>
          <w:lang w:val="de-DE"/>
        </w:rPr>
        <w:t>Rosa</w:t>
      </w:r>
      <w:r w:rsidRPr="00192D0E">
        <w:rPr>
          <w:color w:val="231F20"/>
          <w:spacing w:val="-9"/>
          <w:lang w:val="de-DE"/>
        </w:rPr>
        <w:t xml:space="preserve"> </w:t>
      </w:r>
      <w:r w:rsidRPr="00192D0E">
        <w:rPr>
          <w:color w:val="231F20"/>
          <w:lang w:val="de-DE"/>
        </w:rPr>
        <w:t>zu</w:t>
      </w:r>
      <w:r w:rsidRPr="00192D0E">
        <w:rPr>
          <w:color w:val="231F20"/>
          <w:spacing w:val="-9"/>
          <w:lang w:val="de-DE"/>
        </w:rPr>
        <w:t xml:space="preserve"> </w:t>
      </w:r>
      <w:r w:rsidRPr="00192D0E">
        <w:rPr>
          <w:color w:val="231F20"/>
          <w:lang w:val="de-DE"/>
        </w:rPr>
        <w:t>sortieren</w:t>
      </w:r>
      <w:r w:rsidRPr="00192D0E">
        <w:rPr>
          <w:color w:val="231F20"/>
          <w:spacing w:val="-9"/>
          <w:lang w:val="de-DE"/>
        </w:rPr>
        <w:t xml:space="preserve"> </w:t>
      </w:r>
      <w:r w:rsidRPr="00192D0E">
        <w:rPr>
          <w:color w:val="231F20"/>
          <w:lang w:val="de-DE"/>
        </w:rPr>
        <w:t>und</w:t>
      </w:r>
      <w:r w:rsidRPr="00192D0E">
        <w:rPr>
          <w:color w:val="231F20"/>
          <w:spacing w:val="-9"/>
          <w:lang w:val="de-DE"/>
        </w:rPr>
        <w:t xml:space="preserve"> </w:t>
      </w:r>
      <w:r w:rsidRPr="00192D0E">
        <w:rPr>
          <w:color w:val="231F20"/>
          <w:lang w:val="de-DE"/>
        </w:rPr>
        <w:t>dieses</w:t>
      </w:r>
      <w:r w:rsidRPr="00192D0E">
        <w:rPr>
          <w:color w:val="231F20"/>
          <w:spacing w:val="-9"/>
          <w:lang w:val="de-DE"/>
        </w:rPr>
        <w:t xml:space="preserve"> </w:t>
      </w:r>
      <w:r w:rsidRPr="00192D0E">
        <w:rPr>
          <w:color w:val="231F20"/>
          <w:lang w:val="de-DE"/>
        </w:rPr>
        <w:t>maßgeschneiderte</w:t>
      </w:r>
      <w:r w:rsidRPr="00192D0E">
        <w:rPr>
          <w:color w:val="231F20"/>
          <w:spacing w:val="-9"/>
          <w:lang w:val="de-DE"/>
        </w:rPr>
        <w:t xml:space="preserve"> </w:t>
      </w:r>
      <w:r w:rsidRPr="00192D0E">
        <w:rPr>
          <w:color w:val="231F20"/>
          <w:lang w:val="de-DE"/>
        </w:rPr>
        <w:t>Suchergebnis</w:t>
      </w:r>
      <w:r w:rsidRPr="00192D0E">
        <w:rPr>
          <w:color w:val="231F20"/>
          <w:spacing w:val="-9"/>
          <w:lang w:val="de-DE"/>
        </w:rPr>
        <w:t xml:space="preserve"> </w:t>
      </w:r>
      <w:r w:rsidRPr="00192D0E">
        <w:rPr>
          <w:color w:val="231F20"/>
          <w:lang w:val="de-DE"/>
        </w:rPr>
        <w:t>dann</w:t>
      </w:r>
      <w:r w:rsidRPr="00192D0E">
        <w:rPr>
          <w:color w:val="231F20"/>
          <w:spacing w:val="-9"/>
          <w:lang w:val="de-DE"/>
        </w:rPr>
        <w:t xml:space="preserve"> </w:t>
      </w:r>
      <w:r w:rsidRPr="00192D0E">
        <w:rPr>
          <w:color w:val="231F20"/>
          <w:lang w:val="de-DE"/>
        </w:rPr>
        <w:t>auch</w:t>
      </w:r>
      <w:r w:rsidRPr="00192D0E">
        <w:rPr>
          <w:color w:val="231F20"/>
          <w:spacing w:val="-9"/>
          <w:lang w:val="de-DE"/>
        </w:rPr>
        <w:t xml:space="preserve"> </w:t>
      </w:r>
      <w:r w:rsidRPr="00192D0E">
        <w:rPr>
          <w:color w:val="231F20"/>
          <w:lang w:val="de-DE"/>
        </w:rPr>
        <w:t>anhand einer URL zu hinterlegen. Man spricht hier von sogenannten Deep-Links,</w:t>
      </w:r>
      <w:r w:rsidRPr="00192D0E">
        <w:rPr>
          <w:color w:val="231F20"/>
          <w:spacing w:val="-4"/>
          <w:lang w:val="de-DE"/>
        </w:rPr>
        <w:t xml:space="preserve"> </w:t>
      </w:r>
      <w:r w:rsidRPr="00192D0E">
        <w:rPr>
          <w:color w:val="231F20"/>
          <w:lang w:val="de-DE"/>
        </w:rPr>
        <w:t xml:space="preserve">die im Gegen- </w:t>
      </w:r>
      <w:proofErr w:type="spellStart"/>
      <w:r w:rsidRPr="00192D0E">
        <w:rPr>
          <w:color w:val="231F20"/>
          <w:lang w:val="de-DE"/>
        </w:rPr>
        <w:t>satz</w:t>
      </w:r>
      <w:proofErr w:type="spellEnd"/>
      <w:r w:rsidRPr="00192D0E">
        <w:rPr>
          <w:color w:val="231F20"/>
          <w:lang w:val="de-DE"/>
        </w:rPr>
        <w:t xml:space="preserve"> zu den Surface-Links stehen, die auf die Eingangsseite verweisen. Wenn der Suchende allerdings nur auf die Startseite des Shops gelangt, so ist die Wahrschein- </w:t>
      </w:r>
      <w:proofErr w:type="spellStart"/>
      <w:r w:rsidRPr="00192D0E">
        <w:rPr>
          <w:color w:val="231F20"/>
          <w:lang w:val="de-DE"/>
        </w:rPr>
        <w:t>lichkeit</w:t>
      </w:r>
      <w:proofErr w:type="spellEnd"/>
      <w:r w:rsidRPr="00192D0E">
        <w:rPr>
          <w:color w:val="231F20"/>
          <w:lang w:val="de-DE"/>
        </w:rPr>
        <w:t xml:space="preserve"> hoch, dass er abspringen wird. Gelangt er auf die Übersichtsseite für Nike- Schuhe für Damen und Herren, ist die Wahrscheinlichkeit ebenfalls groß, dass er wie- der abspringt (Kamps/Schetter 2018, S. 57ff.).</w:t>
      </w:r>
    </w:p>
    <w:p w14:paraId="46FC88D3" w14:textId="77777777" w:rsidR="00C144CE" w:rsidRPr="00192D0E" w:rsidRDefault="00C144CE">
      <w:pPr>
        <w:pStyle w:val="BodyText"/>
        <w:spacing w:before="8"/>
        <w:rPr>
          <w:sz w:val="22"/>
          <w:lang w:val="de-DE"/>
        </w:rPr>
      </w:pPr>
    </w:p>
    <w:p w14:paraId="6119F03A" w14:textId="77777777" w:rsidR="00C144CE" w:rsidRPr="00192D0E" w:rsidRDefault="00F24B1B">
      <w:pPr>
        <w:pStyle w:val="BodyText"/>
        <w:spacing w:line="271" w:lineRule="auto"/>
        <w:ind w:left="957"/>
        <w:jc w:val="both"/>
        <w:rPr>
          <w:lang w:val="de-DE"/>
        </w:rPr>
      </w:pPr>
      <w:r w:rsidRPr="00192D0E">
        <w:rPr>
          <w:color w:val="231F20"/>
          <w:lang w:val="de-DE"/>
        </w:rPr>
        <w:t xml:space="preserve">Ein weiterer wichtiger Punkt für die Qualität der Landingpage ist der Auftritt der Web- </w:t>
      </w:r>
      <w:proofErr w:type="spellStart"/>
      <w:r w:rsidRPr="00192D0E">
        <w:rPr>
          <w:color w:val="231F20"/>
          <w:lang w:val="de-DE"/>
        </w:rPr>
        <w:t>page</w:t>
      </w:r>
      <w:proofErr w:type="spellEnd"/>
      <w:r w:rsidRPr="00192D0E">
        <w:rPr>
          <w:color w:val="231F20"/>
          <w:lang w:val="de-DE"/>
        </w:rPr>
        <w:t xml:space="preserve"> selbst. Hat sie ein modernes Design? Ist sie technisch </w:t>
      </w:r>
      <w:proofErr w:type="spellStart"/>
      <w:r w:rsidRPr="00192D0E">
        <w:rPr>
          <w:color w:val="231F20"/>
          <w:lang w:val="de-DE"/>
        </w:rPr>
        <w:t>up</w:t>
      </w:r>
      <w:proofErr w:type="spellEnd"/>
      <w:r w:rsidRPr="00192D0E">
        <w:rPr>
          <w:color w:val="231F20"/>
          <w:lang w:val="de-DE"/>
        </w:rPr>
        <w:t>-</w:t>
      </w:r>
      <w:proofErr w:type="spellStart"/>
      <w:r w:rsidRPr="00192D0E">
        <w:rPr>
          <w:color w:val="231F20"/>
          <w:lang w:val="de-DE"/>
        </w:rPr>
        <w:t>to</w:t>
      </w:r>
      <w:proofErr w:type="spellEnd"/>
      <w:r w:rsidRPr="00192D0E">
        <w:rPr>
          <w:color w:val="231F20"/>
          <w:lang w:val="de-DE"/>
        </w:rPr>
        <w:t xml:space="preserve">-date? Ist sie für mobile Endgeräte optimiert? Der Anteil der Zugriffe von mobilen Endgeräten nimmt </w:t>
      </w:r>
      <w:proofErr w:type="spellStart"/>
      <w:r w:rsidRPr="00192D0E">
        <w:rPr>
          <w:color w:val="231F20"/>
          <w:lang w:val="de-DE"/>
        </w:rPr>
        <w:t>ste</w:t>
      </w:r>
      <w:proofErr w:type="spellEnd"/>
      <w:r w:rsidRPr="00192D0E">
        <w:rPr>
          <w:color w:val="231F20"/>
          <w:lang w:val="de-DE"/>
        </w:rPr>
        <w:t xml:space="preserve">- </w:t>
      </w:r>
      <w:proofErr w:type="spellStart"/>
      <w:r w:rsidRPr="00192D0E">
        <w:rPr>
          <w:color w:val="231F20"/>
          <w:lang w:val="de-DE"/>
        </w:rPr>
        <w:t>tig</w:t>
      </w:r>
      <w:proofErr w:type="spellEnd"/>
      <w:r w:rsidRPr="00192D0E">
        <w:rPr>
          <w:color w:val="231F20"/>
          <w:lang w:val="de-DE"/>
        </w:rPr>
        <w:t xml:space="preserve"> zu und hat in den meisten Fällen den von Desktop-Geräten bei weitem </w:t>
      </w:r>
      <w:proofErr w:type="spellStart"/>
      <w:r w:rsidRPr="00192D0E">
        <w:rPr>
          <w:color w:val="231F20"/>
          <w:lang w:val="de-DE"/>
        </w:rPr>
        <w:t>überschrit</w:t>
      </w:r>
      <w:proofErr w:type="spellEnd"/>
      <w:r w:rsidRPr="00192D0E">
        <w:rPr>
          <w:color w:val="231F20"/>
          <w:lang w:val="de-DE"/>
        </w:rPr>
        <w:t>- ten. Die Webseite sollte deshalb unbedingt hinsichtlich eines responsiven Webdesigns und ihrer Ladezeit optimiert werden. Google bietet ein hervorragendes Test-Tool für Webseiten, um diese hinsichtlich ihres responsiven Verhaltens zu bewerten.</w:t>
      </w:r>
    </w:p>
    <w:p w14:paraId="3B21B84A" w14:textId="77777777" w:rsidR="00C144CE" w:rsidRPr="00192D0E" w:rsidRDefault="00F24B1B">
      <w:pPr>
        <w:rPr>
          <w:lang w:val="de-DE"/>
        </w:rPr>
      </w:pPr>
      <w:r w:rsidRPr="00192D0E">
        <w:rPr>
          <w:lang w:val="de-DE"/>
        </w:rPr>
        <w:br w:type="column"/>
      </w:r>
    </w:p>
    <w:p w14:paraId="17A7B2D8" w14:textId="77777777" w:rsidR="00C144CE" w:rsidRPr="00192D0E" w:rsidRDefault="00C144CE">
      <w:pPr>
        <w:pStyle w:val="BodyText"/>
        <w:rPr>
          <w:sz w:val="22"/>
          <w:lang w:val="de-DE"/>
        </w:rPr>
      </w:pPr>
    </w:p>
    <w:p w14:paraId="1784D8A5" w14:textId="77777777" w:rsidR="00C144CE" w:rsidRPr="00192D0E" w:rsidRDefault="00C144CE">
      <w:pPr>
        <w:pStyle w:val="BodyText"/>
        <w:rPr>
          <w:sz w:val="22"/>
          <w:lang w:val="de-DE"/>
        </w:rPr>
      </w:pPr>
    </w:p>
    <w:p w14:paraId="5E77F30D" w14:textId="77777777" w:rsidR="00C144CE" w:rsidRPr="00192D0E" w:rsidRDefault="00C144CE">
      <w:pPr>
        <w:pStyle w:val="BodyText"/>
        <w:rPr>
          <w:sz w:val="22"/>
          <w:lang w:val="de-DE"/>
        </w:rPr>
      </w:pPr>
    </w:p>
    <w:p w14:paraId="3AB43402" w14:textId="77777777" w:rsidR="00C144CE" w:rsidRPr="00192D0E" w:rsidRDefault="00F24B1B">
      <w:pPr>
        <w:spacing w:before="148"/>
        <w:ind w:left="355"/>
        <w:rPr>
          <w:sz w:val="18"/>
          <w:lang w:val="de-DE"/>
        </w:rPr>
      </w:pPr>
      <w:r w:rsidRPr="00192D0E">
        <w:rPr>
          <w:color w:val="231F20"/>
          <w:w w:val="95"/>
          <w:sz w:val="18"/>
          <w:lang w:val="de-DE"/>
        </w:rPr>
        <w:t>Deep-</w:t>
      </w:r>
      <w:r w:rsidRPr="00192D0E">
        <w:rPr>
          <w:color w:val="231F20"/>
          <w:spacing w:val="-4"/>
          <w:sz w:val="18"/>
          <w:lang w:val="de-DE"/>
        </w:rPr>
        <w:t>Link</w:t>
      </w:r>
    </w:p>
    <w:p w14:paraId="2E3BF4FD" w14:textId="77777777" w:rsidR="00C144CE" w:rsidRPr="00192D0E" w:rsidRDefault="00F24B1B">
      <w:pPr>
        <w:spacing w:before="56" w:line="302" w:lineRule="auto"/>
        <w:ind w:left="355" w:right="159"/>
        <w:rPr>
          <w:sz w:val="18"/>
          <w:lang w:val="de-DE"/>
        </w:rPr>
      </w:pPr>
      <w:r w:rsidRPr="00192D0E">
        <w:rPr>
          <w:color w:val="808285"/>
          <w:sz w:val="18"/>
          <w:lang w:val="de-DE"/>
        </w:rPr>
        <w:t xml:space="preserve">Ein Deep-Link führt auf eine ganz bestimmte, </w:t>
      </w:r>
      <w:proofErr w:type="spellStart"/>
      <w:r w:rsidRPr="00192D0E">
        <w:rPr>
          <w:color w:val="808285"/>
          <w:sz w:val="18"/>
          <w:lang w:val="de-DE"/>
        </w:rPr>
        <w:t>tieferlie</w:t>
      </w:r>
      <w:proofErr w:type="spellEnd"/>
      <w:r w:rsidRPr="00192D0E">
        <w:rPr>
          <w:color w:val="808285"/>
          <w:sz w:val="18"/>
          <w:lang w:val="de-DE"/>
        </w:rPr>
        <w:t xml:space="preserve">- </w:t>
      </w:r>
      <w:proofErr w:type="spellStart"/>
      <w:r w:rsidRPr="00192D0E">
        <w:rPr>
          <w:color w:val="808285"/>
          <w:sz w:val="18"/>
          <w:lang w:val="de-DE"/>
        </w:rPr>
        <w:t>gende</w:t>
      </w:r>
      <w:proofErr w:type="spellEnd"/>
      <w:r w:rsidRPr="00192D0E">
        <w:rPr>
          <w:color w:val="808285"/>
          <w:sz w:val="18"/>
          <w:lang w:val="de-DE"/>
        </w:rPr>
        <w:t xml:space="preserve"> Unterseite einer Web-Präsenz, wohingegen</w:t>
      </w:r>
      <w:r w:rsidRPr="00192D0E">
        <w:rPr>
          <w:color w:val="808285"/>
          <w:spacing w:val="-15"/>
          <w:sz w:val="18"/>
          <w:lang w:val="de-DE"/>
        </w:rPr>
        <w:t xml:space="preserve"> </w:t>
      </w:r>
      <w:r w:rsidRPr="00192D0E">
        <w:rPr>
          <w:color w:val="808285"/>
          <w:sz w:val="18"/>
          <w:lang w:val="de-DE"/>
        </w:rPr>
        <w:t>ein</w:t>
      </w:r>
      <w:r w:rsidRPr="00192D0E">
        <w:rPr>
          <w:color w:val="808285"/>
          <w:spacing w:val="-12"/>
          <w:sz w:val="18"/>
          <w:lang w:val="de-DE"/>
        </w:rPr>
        <w:t xml:space="preserve"> </w:t>
      </w:r>
      <w:proofErr w:type="spellStart"/>
      <w:r w:rsidRPr="00192D0E">
        <w:rPr>
          <w:color w:val="808285"/>
          <w:sz w:val="18"/>
          <w:lang w:val="de-DE"/>
        </w:rPr>
        <w:t>Sur</w:t>
      </w:r>
      <w:proofErr w:type="spellEnd"/>
      <w:r w:rsidRPr="00192D0E">
        <w:rPr>
          <w:color w:val="808285"/>
          <w:sz w:val="18"/>
          <w:lang w:val="de-DE"/>
        </w:rPr>
        <w:t>- face-Link auf eine Eingangsseite führt.</w:t>
      </w:r>
    </w:p>
    <w:p w14:paraId="4D325398" w14:textId="77777777" w:rsidR="00C144CE" w:rsidRPr="00192D0E" w:rsidRDefault="00C144CE">
      <w:pPr>
        <w:spacing w:line="302" w:lineRule="auto"/>
        <w:rPr>
          <w:sz w:val="18"/>
          <w:lang w:val="de-DE"/>
        </w:rPr>
        <w:sectPr w:rsidR="00C144CE" w:rsidRPr="00192D0E">
          <w:type w:val="continuous"/>
          <w:pgSz w:w="11910" w:h="16840"/>
          <w:pgMar w:top="1600" w:right="460" w:bottom="280" w:left="460" w:header="0" w:footer="486" w:gutter="0"/>
          <w:cols w:num="2" w:space="720" w:equalWidth="0">
            <w:col w:w="8783" w:space="40"/>
            <w:col w:w="2167"/>
          </w:cols>
        </w:sectPr>
      </w:pPr>
    </w:p>
    <w:p w14:paraId="1EBDC536" w14:textId="77777777" w:rsidR="00C144CE" w:rsidRPr="00192D0E" w:rsidRDefault="00C144CE">
      <w:pPr>
        <w:pStyle w:val="BodyText"/>
        <w:rPr>
          <w:lang w:val="de-DE"/>
        </w:rPr>
      </w:pPr>
    </w:p>
    <w:p w14:paraId="71437E08" w14:textId="77777777" w:rsidR="00C144CE" w:rsidRPr="00192D0E" w:rsidRDefault="00C144CE">
      <w:pPr>
        <w:pStyle w:val="BodyText"/>
        <w:rPr>
          <w:lang w:val="de-DE"/>
        </w:rPr>
      </w:pPr>
    </w:p>
    <w:p w14:paraId="4546FBCE" w14:textId="77777777" w:rsidR="00C144CE" w:rsidRPr="00192D0E" w:rsidRDefault="00C144CE">
      <w:pPr>
        <w:pStyle w:val="BodyText"/>
        <w:rPr>
          <w:lang w:val="de-DE"/>
        </w:rPr>
      </w:pPr>
    </w:p>
    <w:p w14:paraId="4F36F443" w14:textId="77777777" w:rsidR="00C144CE" w:rsidRPr="00192D0E" w:rsidRDefault="00C144CE">
      <w:pPr>
        <w:pStyle w:val="BodyText"/>
        <w:rPr>
          <w:lang w:val="de-DE"/>
        </w:rPr>
      </w:pPr>
    </w:p>
    <w:p w14:paraId="0A4593CC" w14:textId="77777777" w:rsidR="00C144CE" w:rsidRPr="00192D0E" w:rsidRDefault="00C144CE">
      <w:pPr>
        <w:pStyle w:val="BodyText"/>
        <w:rPr>
          <w:lang w:val="de-DE"/>
        </w:rPr>
      </w:pPr>
    </w:p>
    <w:p w14:paraId="2A43AA57" w14:textId="77777777" w:rsidR="00C144CE" w:rsidRPr="00192D0E" w:rsidRDefault="00C144CE">
      <w:pPr>
        <w:pStyle w:val="BodyText"/>
        <w:spacing w:before="5"/>
        <w:rPr>
          <w:sz w:val="29"/>
          <w:lang w:val="de-DE"/>
        </w:rPr>
      </w:pPr>
    </w:p>
    <w:p w14:paraId="00EA8C0C" w14:textId="77777777" w:rsidR="00C144CE" w:rsidRPr="00192D0E" w:rsidRDefault="00C144CE">
      <w:pPr>
        <w:rPr>
          <w:sz w:val="29"/>
          <w:lang w:val="de-DE"/>
        </w:rPr>
        <w:sectPr w:rsidR="00C144CE" w:rsidRPr="00192D0E">
          <w:pgSz w:w="11910" w:h="16840"/>
          <w:pgMar w:top="1320" w:right="460" w:bottom="680" w:left="460" w:header="0" w:footer="486" w:gutter="0"/>
          <w:cols w:space="720"/>
        </w:sectPr>
      </w:pPr>
    </w:p>
    <w:p w14:paraId="410B63ED" w14:textId="77777777" w:rsidR="00C144CE" w:rsidRPr="00192D0E" w:rsidRDefault="00F24B1B">
      <w:pPr>
        <w:spacing w:before="118"/>
        <w:ind w:right="38"/>
        <w:jc w:val="right"/>
        <w:rPr>
          <w:sz w:val="18"/>
          <w:lang w:val="de-DE"/>
        </w:rPr>
      </w:pPr>
      <w:r w:rsidRPr="00192D0E">
        <w:rPr>
          <w:color w:val="231F20"/>
          <w:w w:val="95"/>
          <w:sz w:val="18"/>
          <w:lang w:val="de-DE"/>
        </w:rPr>
        <w:t>Responsives</w:t>
      </w:r>
      <w:r w:rsidRPr="00192D0E">
        <w:rPr>
          <w:color w:val="231F20"/>
          <w:spacing w:val="4"/>
          <w:sz w:val="18"/>
          <w:lang w:val="de-DE"/>
        </w:rPr>
        <w:t xml:space="preserve"> </w:t>
      </w:r>
      <w:proofErr w:type="spellStart"/>
      <w:r w:rsidRPr="00192D0E">
        <w:rPr>
          <w:color w:val="231F20"/>
          <w:spacing w:val="-2"/>
          <w:sz w:val="18"/>
          <w:lang w:val="de-DE"/>
        </w:rPr>
        <w:t>Webde</w:t>
      </w:r>
      <w:proofErr w:type="spellEnd"/>
      <w:r w:rsidRPr="00192D0E">
        <w:rPr>
          <w:color w:val="231F20"/>
          <w:spacing w:val="-2"/>
          <w:sz w:val="18"/>
          <w:lang w:val="de-DE"/>
        </w:rPr>
        <w:t>-</w:t>
      </w:r>
    </w:p>
    <w:p w14:paraId="6D056472" w14:textId="77777777" w:rsidR="00C144CE" w:rsidRPr="00192D0E" w:rsidRDefault="00F24B1B">
      <w:pPr>
        <w:spacing w:before="53" w:line="302" w:lineRule="auto"/>
        <w:ind w:left="117" w:right="38" w:firstLine="1362"/>
        <w:jc w:val="right"/>
        <w:rPr>
          <w:sz w:val="18"/>
          <w:lang w:val="de-DE"/>
        </w:rPr>
      </w:pPr>
      <w:proofErr w:type="spellStart"/>
      <w:r w:rsidRPr="00192D0E">
        <w:rPr>
          <w:color w:val="231F20"/>
          <w:spacing w:val="-4"/>
          <w:sz w:val="18"/>
          <w:lang w:val="de-DE"/>
        </w:rPr>
        <w:t>sign</w:t>
      </w:r>
      <w:proofErr w:type="spellEnd"/>
      <w:r w:rsidRPr="00192D0E">
        <w:rPr>
          <w:color w:val="231F20"/>
          <w:spacing w:val="-4"/>
          <w:sz w:val="18"/>
          <w:lang w:val="de-DE"/>
        </w:rPr>
        <w:t xml:space="preserve"> </w:t>
      </w:r>
      <w:proofErr w:type="gramStart"/>
      <w:r w:rsidRPr="00192D0E">
        <w:rPr>
          <w:color w:val="808285"/>
          <w:sz w:val="18"/>
          <w:lang w:val="de-DE"/>
        </w:rPr>
        <w:t>Kann</w:t>
      </w:r>
      <w:proofErr w:type="gramEnd"/>
      <w:r w:rsidRPr="00192D0E">
        <w:rPr>
          <w:color w:val="808285"/>
          <w:sz w:val="18"/>
          <w:lang w:val="de-DE"/>
        </w:rPr>
        <w:t xml:space="preserve"> eine Webseite sich </w:t>
      </w:r>
      <w:r>
        <w:rPr>
          <w:color w:val="808285"/>
          <w:sz w:val="18"/>
        </w:rPr>
        <w:t>ﬂ</w:t>
      </w:r>
      <w:proofErr w:type="spellStart"/>
      <w:r w:rsidRPr="00192D0E">
        <w:rPr>
          <w:color w:val="808285"/>
          <w:sz w:val="18"/>
          <w:lang w:val="de-DE"/>
        </w:rPr>
        <w:t>exibel</w:t>
      </w:r>
      <w:proofErr w:type="spellEnd"/>
      <w:r w:rsidRPr="00192D0E">
        <w:rPr>
          <w:color w:val="808285"/>
          <w:sz w:val="18"/>
          <w:lang w:val="de-DE"/>
        </w:rPr>
        <w:t xml:space="preserve"> an das Gerät</w:t>
      </w:r>
      <w:r w:rsidRPr="00192D0E">
        <w:rPr>
          <w:color w:val="808285"/>
          <w:spacing w:val="-10"/>
          <w:sz w:val="18"/>
          <w:lang w:val="de-DE"/>
        </w:rPr>
        <w:t xml:space="preserve"> </w:t>
      </w:r>
      <w:r w:rsidRPr="00192D0E">
        <w:rPr>
          <w:color w:val="808285"/>
          <w:sz w:val="18"/>
          <w:lang w:val="de-DE"/>
        </w:rPr>
        <w:t>anpassen,</w:t>
      </w:r>
      <w:r w:rsidRPr="00192D0E">
        <w:rPr>
          <w:color w:val="808285"/>
          <w:spacing w:val="-10"/>
          <w:sz w:val="18"/>
          <w:lang w:val="de-DE"/>
        </w:rPr>
        <w:t xml:space="preserve"> </w:t>
      </w:r>
      <w:r w:rsidRPr="00192D0E">
        <w:rPr>
          <w:color w:val="808285"/>
          <w:sz w:val="18"/>
          <w:lang w:val="de-DE"/>
        </w:rPr>
        <w:t>von dem aus sie besucht wird,</w:t>
      </w:r>
      <w:r w:rsidRPr="00192D0E">
        <w:rPr>
          <w:color w:val="808285"/>
          <w:spacing w:val="-7"/>
          <w:sz w:val="18"/>
          <w:lang w:val="de-DE"/>
        </w:rPr>
        <w:t xml:space="preserve"> </w:t>
      </w:r>
      <w:r w:rsidRPr="00192D0E">
        <w:rPr>
          <w:color w:val="808285"/>
          <w:sz w:val="18"/>
          <w:lang w:val="de-DE"/>
        </w:rPr>
        <w:t>wird</w:t>
      </w:r>
      <w:r w:rsidRPr="00192D0E">
        <w:rPr>
          <w:color w:val="808285"/>
          <w:spacing w:val="-7"/>
          <w:sz w:val="18"/>
          <w:lang w:val="de-DE"/>
        </w:rPr>
        <w:t xml:space="preserve"> </w:t>
      </w:r>
      <w:r w:rsidRPr="00192D0E">
        <w:rPr>
          <w:color w:val="808285"/>
          <w:sz w:val="18"/>
          <w:lang w:val="de-DE"/>
        </w:rPr>
        <w:t>sie</w:t>
      </w:r>
      <w:r w:rsidRPr="00192D0E">
        <w:rPr>
          <w:color w:val="808285"/>
          <w:spacing w:val="-7"/>
          <w:sz w:val="18"/>
          <w:lang w:val="de-DE"/>
        </w:rPr>
        <w:t xml:space="preserve"> </w:t>
      </w:r>
      <w:r w:rsidRPr="00192D0E">
        <w:rPr>
          <w:color w:val="808285"/>
          <w:sz w:val="18"/>
          <w:lang w:val="de-DE"/>
        </w:rPr>
        <w:t>als</w:t>
      </w:r>
      <w:r w:rsidRPr="00192D0E">
        <w:rPr>
          <w:color w:val="808285"/>
          <w:spacing w:val="-7"/>
          <w:sz w:val="18"/>
          <w:lang w:val="de-DE"/>
        </w:rPr>
        <w:t xml:space="preserve"> </w:t>
      </w:r>
      <w:proofErr w:type="spellStart"/>
      <w:r w:rsidRPr="00192D0E">
        <w:rPr>
          <w:color w:val="808285"/>
          <w:sz w:val="18"/>
          <w:lang w:val="de-DE"/>
        </w:rPr>
        <w:t>res</w:t>
      </w:r>
      <w:proofErr w:type="spellEnd"/>
      <w:r w:rsidRPr="00192D0E">
        <w:rPr>
          <w:color w:val="808285"/>
          <w:sz w:val="18"/>
          <w:lang w:val="de-DE"/>
        </w:rPr>
        <w:t xml:space="preserve">- </w:t>
      </w:r>
      <w:proofErr w:type="spellStart"/>
      <w:r w:rsidRPr="00192D0E">
        <w:rPr>
          <w:color w:val="808285"/>
          <w:sz w:val="18"/>
          <w:lang w:val="de-DE"/>
        </w:rPr>
        <w:t>ponsiv</w:t>
      </w:r>
      <w:proofErr w:type="spellEnd"/>
      <w:r w:rsidRPr="00192D0E">
        <w:rPr>
          <w:color w:val="808285"/>
          <w:sz w:val="18"/>
          <w:lang w:val="de-DE"/>
        </w:rPr>
        <w:t xml:space="preserve"> bezeichnet.</w:t>
      </w:r>
    </w:p>
    <w:p w14:paraId="02EB5D8F" w14:textId="77777777" w:rsidR="00C144CE" w:rsidRPr="00192D0E" w:rsidRDefault="00F24B1B">
      <w:pPr>
        <w:spacing w:line="302" w:lineRule="auto"/>
        <w:ind w:left="153" w:right="38" w:hanging="45"/>
        <w:jc w:val="both"/>
        <w:rPr>
          <w:sz w:val="18"/>
          <w:lang w:val="de-DE"/>
        </w:rPr>
      </w:pPr>
      <w:r w:rsidRPr="00192D0E">
        <w:rPr>
          <w:color w:val="808285"/>
          <w:spacing w:val="-2"/>
          <w:sz w:val="18"/>
          <w:lang w:val="de-DE"/>
        </w:rPr>
        <w:t>Die</w:t>
      </w:r>
      <w:r w:rsidRPr="00192D0E">
        <w:rPr>
          <w:color w:val="808285"/>
          <w:spacing w:val="-13"/>
          <w:sz w:val="18"/>
          <w:lang w:val="de-DE"/>
        </w:rPr>
        <w:t xml:space="preserve"> </w:t>
      </w:r>
      <w:r w:rsidRPr="00192D0E">
        <w:rPr>
          <w:color w:val="808285"/>
          <w:spacing w:val="-2"/>
          <w:sz w:val="18"/>
          <w:lang w:val="de-DE"/>
        </w:rPr>
        <w:t>Elemente</w:t>
      </w:r>
      <w:r w:rsidRPr="00192D0E">
        <w:rPr>
          <w:color w:val="808285"/>
          <w:spacing w:val="-10"/>
          <w:sz w:val="18"/>
          <w:lang w:val="de-DE"/>
        </w:rPr>
        <w:t xml:space="preserve"> </w:t>
      </w:r>
      <w:r w:rsidRPr="00192D0E">
        <w:rPr>
          <w:color w:val="808285"/>
          <w:spacing w:val="-2"/>
          <w:sz w:val="18"/>
          <w:lang w:val="de-DE"/>
        </w:rPr>
        <w:t xml:space="preserve">werden </w:t>
      </w:r>
      <w:r w:rsidRPr="00192D0E">
        <w:rPr>
          <w:color w:val="808285"/>
          <w:sz w:val="18"/>
          <w:lang w:val="de-DE"/>
        </w:rPr>
        <w:t>dann entsprechend der</w:t>
      </w:r>
      <w:r w:rsidRPr="00192D0E">
        <w:rPr>
          <w:color w:val="808285"/>
          <w:spacing w:val="7"/>
          <w:sz w:val="18"/>
          <w:lang w:val="de-DE"/>
        </w:rPr>
        <w:t xml:space="preserve"> </w:t>
      </w:r>
      <w:proofErr w:type="spellStart"/>
      <w:r w:rsidRPr="00192D0E">
        <w:rPr>
          <w:color w:val="808285"/>
          <w:spacing w:val="-2"/>
          <w:sz w:val="18"/>
          <w:lang w:val="de-DE"/>
        </w:rPr>
        <w:t>Bildschirmau</w:t>
      </w:r>
      <w:proofErr w:type="spellEnd"/>
      <w:r>
        <w:rPr>
          <w:color w:val="808285"/>
          <w:spacing w:val="-2"/>
          <w:sz w:val="18"/>
        </w:rPr>
        <w:t>ﬂ</w:t>
      </w:r>
      <w:r w:rsidRPr="00192D0E">
        <w:rPr>
          <w:color w:val="808285"/>
          <w:spacing w:val="-2"/>
          <w:sz w:val="18"/>
          <w:lang w:val="de-DE"/>
        </w:rPr>
        <w:t>ö-</w:t>
      </w:r>
    </w:p>
    <w:p w14:paraId="1A70D90B" w14:textId="77777777" w:rsidR="00C144CE" w:rsidRPr="00192D0E" w:rsidRDefault="00F24B1B">
      <w:pPr>
        <w:spacing w:line="302" w:lineRule="auto"/>
        <w:ind w:left="373" w:right="38" w:firstLine="366"/>
        <w:jc w:val="right"/>
        <w:rPr>
          <w:sz w:val="18"/>
          <w:lang w:val="de-DE"/>
        </w:rPr>
      </w:pPr>
      <w:proofErr w:type="spellStart"/>
      <w:r w:rsidRPr="00192D0E">
        <w:rPr>
          <w:color w:val="808285"/>
          <w:sz w:val="18"/>
          <w:lang w:val="de-DE"/>
        </w:rPr>
        <w:t>sung</w:t>
      </w:r>
      <w:proofErr w:type="spellEnd"/>
      <w:r w:rsidRPr="00192D0E">
        <w:rPr>
          <w:color w:val="808285"/>
          <w:spacing w:val="-11"/>
          <w:sz w:val="18"/>
          <w:lang w:val="de-DE"/>
        </w:rPr>
        <w:t xml:space="preserve"> </w:t>
      </w:r>
      <w:r w:rsidRPr="00192D0E">
        <w:rPr>
          <w:color w:val="808285"/>
          <w:sz w:val="18"/>
          <w:lang w:val="de-DE"/>
        </w:rPr>
        <w:t>und</w:t>
      </w:r>
      <w:r w:rsidRPr="00192D0E">
        <w:rPr>
          <w:color w:val="808285"/>
          <w:spacing w:val="-11"/>
          <w:sz w:val="18"/>
          <w:lang w:val="de-DE"/>
        </w:rPr>
        <w:t xml:space="preserve"> </w:t>
      </w:r>
      <w:r w:rsidRPr="00192D0E">
        <w:rPr>
          <w:color w:val="808285"/>
          <w:sz w:val="18"/>
          <w:lang w:val="de-DE"/>
        </w:rPr>
        <w:t xml:space="preserve">der </w:t>
      </w:r>
      <w:r w:rsidRPr="00192D0E">
        <w:rPr>
          <w:color w:val="808285"/>
          <w:spacing w:val="-2"/>
          <w:sz w:val="18"/>
          <w:lang w:val="de-DE"/>
        </w:rPr>
        <w:t xml:space="preserve">Bedienfunktionen </w:t>
      </w:r>
      <w:r w:rsidRPr="00192D0E">
        <w:rPr>
          <w:color w:val="808285"/>
          <w:sz w:val="18"/>
          <w:lang w:val="de-DE"/>
        </w:rPr>
        <w:t>des Endgerätes</w:t>
      </w:r>
    </w:p>
    <w:p w14:paraId="76434746" w14:textId="77777777" w:rsidR="00C144CE" w:rsidRPr="00192D0E" w:rsidRDefault="00F24B1B">
      <w:pPr>
        <w:spacing w:line="205" w:lineRule="exact"/>
        <w:ind w:right="38"/>
        <w:jc w:val="right"/>
        <w:rPr>
          <w:sz w:val="18"/>
          <w:lang w:val="de-DE"/>
        </w:rPr>
      </w:pPr>
      <w:r w:rsidRPr="00192D0E">
        <w:rPr>
          <w:color w:val="808285"/>
          <w:spacing w:val="-2"/>
          <w:sz w:val="18"/>
          <w:lang w:val="de-DE"/>
        </w:rPr>
        <w:t>angepasst.</w:t>
      </w:r>
    </w:p>
    <w:p w14:paraId="0E1235D4" w14:textId="77777777" w:rsidR="00C144CE" w:rsidRPr="00192D0E" w:rsidRDefault="00C144CE">
      <w:pPr>
        <w:pStyle w:val="BodyText"/>
        <w:rPr>
          <w:sz w:val="22"/>
          <w:lang w:val="de-DE"/>
        </w:rPr>
      </w:pPr>
    </w:p>
    <w:p w14:paraId="6BA7C0FB" w14:textId="77777777" w:rsidR="00C144CE" w:rsidRPr="00192D0E" w:rsidRDefault="00C144CE">
      <w:pPr>
        <w:pStyle w:val="BodyText"/>
        <w:rPr>
          <w:sz w:val="22"/>
          <w:lang w:val="de-DE"/>
        </w:rPr>
      </w:pPr>
    </w:p>
    <w:p w14:paraId="1DA35B84" w14:textId="77777777" w:rsidR="00C144CE" w:rsidRPr="00192D0E" w:rsidRDefault="00C144CE">
      <w:pPr>
        <w:pStyle w:val="BodyText"/>
        <w:rPr>
          <w:sz w:val="22"/>
          <w:lang w:val="de-DE"/>
        </w:rPr>
      </w:pPr>
    </w:p>
    <w:p w14:paraId="1EFA9406" w14:textId="77777777" w:rsidR="00C144CE" w:rsidRPr="00192D0E" w:rsidRDefault="00C144CE">
      <w:pPr>
        <w:pStyle w:val="BodyText"/>
        <w:rPr>
          <w:sz w:val="22"/>
          <w:lang w:val="de-DE"/>
        </w:rPr>
      </w:pPr>
    </w:p>
    <w:p w14:paraId="0E0D5F15" w14:textId="77777777" w:rsidR="00C144CE" w:rsidRPr="00192D0E" w:rsidRDefault="00C144CE">
      <w:pPr>
        <w:pStyle w:val="BodyText"/>
        <w:rPr>
          <w:sz w:val="22"/>
          <w:lang w:val="de-DE"/>
        </w:rPr>
      </w:pPr>
    </w:p>
    <w:p w14:paraId="3205653F" w14:textId="77777777" w:rsidR="00C144CE" w:rsidRPr="00192D0E" w:rsidRDefault="00C144CE">
      <w:pPr>
        <w:pStyle w:val="BodyText"/>
        <w:rPr>
          <w:sz w:val="22"/>
          <w:lang w:val="de-DE"/>
        </w:rPr>
      </w:pPr>
    </w:p>
    <w:p w14:paraId="1409F9B5" w14:textId="77777777" w:rsidR="00C144CE" w:rsidRPr="00192D0E" w:rsidRDefault="00C144CE">
      <w:pPr>
        <w:pStyle w:val="BodyText"/>
        <w:rPr>
          <w:sz w:val="22"/>
          <w:lang w:val="de-DE"/>
        </w:rPr>
      </w:pPr>
    </w:p>
    <w:p w14:paraId="5DBD43BC" w14:textId="77777777" w:rsidR="00C144CE" w:rsidRPr="00192D0E" w:rsidRDefault="00C144CE">
      <w:pPr>
        <w:pStyle w:val="BodyText"/>
        <w:rPr>
          <w:sz w:val="22"/>
          <w:lang w:val="de-DE"/>
        </w:rPr>
      </w:pPr>
    </w:p>
    <w:p w14:paraId="40DC58DE" w14:textId="77777777" w:rsidR="00C144CE" w:rsidRPr="00192D0E" w:rsidRDefault="00C144CE">
      <w:pPr>
        <w:pStyle w:val="BodyText"/>
        <w:rPr>
          <w:sz w:val="22"/>
          <w:lang w:val="de-DE"/>
        </w:rPr>
      </w:pPr>
    </w:p>
    <w:p w14:paraId="604A00C2" w14:textId="77777777" w:rsidR="00C144CE" w:rsidRPr="00192D0E" w:rsidRDefault="00C144CE">
      <w:pPr>
        <w:pStyle w:val="BodyText"/>
        <w:rPr>
          <w:sz w:val="22"/>
          <w:lang w:val="de-DE"/>
        </w:rPr>
      </w:pPr>
    </w:p>
    <w:p w14:paraId="120BF097" w14:textId="77777777" w:rsidR="00C144CE" w:rsidRPr="00192D0E" w:rsidRDefault="00C144CE">
      <w:pPr>
        <w:pStyle w:val="BodyText"/>
        <w:rPr>
          <w:sz w:val="22"/>
          <w:lang w:val="de-DE"/>
        </w:rPr>
      </w:pPr>
    </w:p>
    <w:p w14:paraId="6F1989B9" w14:textId="77777777" w:rsidR="00C144CE" w:rsidRPr="00192D0E" w:rsidRDefault="00C144CE">
      <w:pPr>
        <w:pStyle w:val="BodyText"/>
        <w:rPr>
          <w:sz w:val="22"/>
          <w:lang w:val="de-DE"/>
        </w:rPr>
      </w:pPr>
    </w:p>
    <w:p w14:paraId="41C5793D" w14:textId="77777777" w:rsidR="00C144CE" w:rsidRPr="00192D0E" w:rsidRDefault="00C144CE">
      <w:pPr>
        <w:pStyle w:val="BodyText"/>
        <w:rPr>
          <w:sz w:val="22"/>
          <w:lang w:val="de-DE"/>
        </w:rPr>
      </w:pPr>
    </w:p>
    <w:p w14:paraId="4FC8FCE4" w14:textId="77777777" w:rsidR="00C144CE" w:rsidRPr="00192D0E" w:rsidRDefault="00C144CE">
      <w:pPr>
        <w:pStyle w:val="BodyText"/>
        <w:rPr>
          <w:sz w:val="22"/>
          <w:lang w:val="de-DE"/>
        </w:rPr>
      </w:pPr>
    </w:p>
    <w:p w14:paraId="6C9A8799" w14:textId="77777777" w:rsidR="00C144CE" w:rsidRPr="00192D0E" w:rsidRDefault="00C144CE">
      <w:pPr>
        <w:pStyle w:val="BodyText"/>
        <w:rPr>
          <w:sz w:val="22"/>
          <w:lang w:val="de-DE"/>
        </w:rPr>
      </w:pPr>
    </w:p>
    <w:p w14:paraId="7F50F170" w14:textId="77777777" w:rsidR="00C144CE" w:rsidRPr="00192D0E" w:rsidRDefault="00F24B1B">
      <w:pPr>
        <w:spacing w:before="151" w:line="302" w:lineRule="auto"/>
        <w:ind w:left="124" w:right="38" w:firstLine="1034"/>
        <w:jc w:val="right"/>
        <w:rPr>
          <w:sz w:val="18"/>
          <w:lang w:val="de-DE"/>
        </w:rPr>
      </w:pPr>
      <w:r w:rsidRPr="00192D0E">
        <w:rPr>
          <w:color w:val="231F20"/>
          <w:spacing w:val="-2"/>
          <w:sz w:val="18"/>
          <w:lang w:val="de-DE"/>
        </w:rPr>
        <w:t xml:space="preserve">Scrollen </w:t>
      </w:r>
      <w:r w:rsidRPr="00192D0E">
        <w:rPr>
          <w:color w:val="808285"/>
          <w:w w:val="105"/>
          <w:sz w:val="18"/>
          <w:lang w:val="de-DE"/>
        </w:rPr>
        <w:t xml:space="preserve">Herunterfahren mit- </w:t>
      </w:r>
      <w:proofErr w:type="spellStart"/>
      <w:r w:rsidRPr="00192D0E">
        <w:rPr>
          <w:color w:val="808285"/>
          <w:w w:val="105"/>
          <w:sz w:val="18"/>
          <w:lang w:val="de-DE"/>
        </w:rPr>
        <w:t>hilfe</w:t>
      </w:r>
      <w:proofErr w:type="spellEnd"/>
      <w:r w:rsidRPr="00192D0E">
        <w:rPr>
          <w:color w:val="808285"/>
          <w:w w:val="105"/>
          <w:sz w:val="18"/>
          <w:lang w:val="de-DE"/>
        </w:rPr>
        <w:t xml:space="preserve"> einer Seiten- leiste innerhalb eines geöffneten Fensters.</w:t>
      </w:r>
      <w:r w:rsidRPr="00192D0E">
        <w:rPr>
          <w:color w:val="808285"/>
          <w:spacing w:val="-14"/>
          <w:w w:val="105"/>
          <w:sz w:val="18"/>
          <w:lang w:val="de-DE"/>
        </w:rPr>
        <w:t xml:space="preserve"> </w:t>
      </w:r>
      <w:r w:rsidRPr="00192D0E">
        <w:rPr>
          <w:color w:val="808285"/>
          <w:w w:val="105"/>
          <w:sz w:val="18"/>
          <w:lang w:val="de-DE"/>
        </w:rPr>
        <w:t>Meist</w:t>
      </w:r>
      <w:r w:rsidRPr="00192D0E">
        <w:rPr>
          <w:color w:val="808285"/>
          <w:spacing w:val="-13"/>
          <w:w w:val="105"/>
          <w:sz w:val="18"/>
          <w:lang w:val="de-DE"/>
        </w:rPr>
        <w:t xml:space="preserve"> </w:t>
      </w:r>
      <w:r w:rsidRPr="00192D0E">
        <w:rPr>
          <w:color w:val="808285"/>
          <w:w w:val="105"/>
          <w:sz w:val="18"/>
          <w:lang w:val="de-DE"/>
        </w:rPr>
        <w:t>wird dies</w:t>
      </w:r>
      <w:r w:rsidRPr="00192D0E">
        <w:rPr>
          <w:color w:val="808285"/>
          <w:spacing w:val="-2"/>
          <w:w w:val="105"/>
          <w:sz w:val="18"/>
          <w:lang w:val="de-DE"/>
        </w:rPr>
        <w:t xml:space="preserve"> </w:t>
      </w:r>
      <w:r w:rsidRPr="00192D0E">
        <w:rPr>
          <w:color w:val="808285"/>
          <w:w w:val="105"/>
          <w:sz w:val="18"/>
          <w:lang w:val="de-DE"/>
        </w:rPr>
        <w:t>mit</w:t>
      </w:r>
      <w:r w:rsidRPr="00192D0E">
        <w:rPr>
          <w:color w:val="808285"/>
          <w:spacing w:val="-2"/>
          <w:w w:val="105"/>
          <w:sz w:val="18"/>
          <w:lang w:val="de-DE"/>
        </w:rPr>
        <w:t xml:space="preserve"> </w:t>
      </w:r>
      <w:r w:rsidRPr="00192D0E">
        <w:rPr>
          <w:color w:val="808285"/>
          <w:w w:val="105"/>
          <w:sz w:val="18"/>
          <w:lang w:val="de-DE"/>
        </w:rPr>
        <w:t>dem</w:t>
      </w:r>
      <w:r w:rsidRPr="00192D0E">
        <w:rPr>
          <w:color w:val="808285"/>
          <w:spacing w:val="-2"/>
          <w:w w:val="105"/>
          <w:sz w:val="18"/>
          <w:lang w:val="de-DE"/>
        </w:rPr>
        <w:t xml:space="preserve"> </w:t>
      </w:r>
      <w:r w:rsidRPr="00192D0E">
        <w:rPr>
          <w:color w:val="808285"/>
          <w:w w:val="105"/>
          <w:sz w:val="18"/>
          <w:lang w:val="de-DE"/>
        </w:rPr>
        <w:t xml:space="preserve">Maus- </w:t>
      </w:r>
      <w:proofErr w:type="spellStart"/>
      <w:r w:rsidRPr="00192D0E">
        <w:rPr>
          <w:color w:val="808285"/>
          <w:w w:val="105"/>
          <w:sz w:val="18"/>
          <w:lang w:val="de-DE"/>
        </w:rPr>
        <w:t>rad</w:t>
      </w:r>
      <w:proofErr w:type="spellEnd"/>
      <w:r w:rsidRPr="00192D0E">
        <w:rPr>
          <w:color w:val="808285"/>
          <w:w w:val="105"/>
          <w:sz w:val="18"/>
          <w:lang w:val="de-DE"/>
        </w:rPr>
        <w:t xml:space="preserve"> oder durch ein Touchpad</w:t>
      </w:r>
      <w:r w:rsidRPr="00192D0E">
        <w:rPr>
          <w:color w:val="808285"/>
          <w:spacing w:val="-7"/>
          <w:w w:val="105"/>
          <w:sz w:val="18"/>
          <w:lang w:val="de-DE"/>
        </w:rPr>
        <w:t xml:space="preserve"> </w:t>
      </w:r>
      <w:r w:rsidRPr="00192D0E">
        <w:rPr>
          <w:color w:val="808285"/>
          <w:w w:val="105"/>
          <w:sz w:val="18"/>
          <w:lang w:val="de-DE"/>
        </w:rPr>
        <w:t>mit</w:t>
      </w:r>
      <w:r w:rsidRPr="00192D0E">
        <w:rPr>
          <w:color w:val="808285"/>
          <w:spacing w:val="-7"/>
          <w:w w:val="105"/>
          <w:sz w:val="18"/>
          <w:lang w:val="de-DE"/>
        </w:rPr>
        <w:t xml:space="preserve"> </w:t>
      </w:r>
      <w:r w:rsidRPr="00192D0E">
        <w:rPr>
          <w:color w:val="808285"/>
          <w:w w:val="105"/>
          <w:sz w:val="18"/>
          <w:lang w:val="de-DE"/>
        </w:rPr>
        <w:t xml:space="preserve">Zwei- </w:t>
      </w:r>
      <w:r w:rsidRPr="00192D0E">
        <w:rPr>
          <w:color w:val="808285"/>
          <w:spacing w:val="-4"/>
          <w:sz w:val="18"/>
          <w:lang w:val="de-DE"/>
        </w:rPr>
        <w:t>Finger-Technik</w:t>
      </w:r>
      <w:r w:rsidRPr="00192D0E">
        <w:rPr>
          <w:color w:val="808285"/>
          <w:spacing w:val="-9"/>
          <w:sz w:val="18"/>
          <w:lang w:val="de-DE"/>
        </w:rPr>
        <w:t xml:space="preserve"> </w:t>
      </w:r>
      <w:r w:rsidRPr="00192D0E">
        <w:rPr>
          <w:color w:val="808285"/>
          <w:spacing w:val="-4"/>
          <w:sz w:val="18"/>
          <w:lang w:val="de-DE"/>
        </w:rPr>
        <w:t xml:space="preserve">getan, </w:t>
      </w:r>
      <w:r w:rsidRPr="00192D0E">
        <w:rPr>
          <w:color w:val="808285"/>
          <w:w w:val="105"/>
          <w:sz w:val="18"/>
          <w:lang w:val="de-DE"/>
        </w:rPr>
        <w:t xml:space="preserve">kann aber auch durch das </w:t>
      </w:r>
      <w:proofErr w:type="spellStart"/>
      <w:r w:rsidRPr="00192D0E">
        <w:rPr>
          <w:color w:val="808285"/>
          <w:w w:val="105"/>
          <w:sz w:val="18"/>
          <w:lang w:val="de-DE"/>
        </w:rPr>
        <w:t>Auswäh</w:t>
      </w:r>
      <w:proofErr w:type="spellEnd"/>
      <w:r w:rsidRPr="00192D0E">
        <w:rPr>
          <w:color w:val="808285"/>
          <w:w w:val="105"/>
          <w:sz w:val="18"/>
          <w:lang w:val="de-DE"/>
        </w:rPr>
        <w:t xml:space="preserve">- </w:t>
      </w:r>
      <w:proofErr w:type="spellStart"/>
      <w:r w:rsidRPr="00192D0E">
        <w:rPr>
          <w:color w:val="808285"/>
          <w:w w:val="105"/>
          <w:sz w:val="18"/>
          <w:lang w:val="de-DE"/>
        </w:rPr>
        <w:t>len</w:t>
      </w:r>
      <w:proofErr w:type="spellEnd"/>
      <w:r w:rsidRPr="00192D0E">
        <w:rPr>
          <w:color w:val="808285"/>
          <w:w w:val="105"/>
          <w:sz w:val="18"/>
          <w:lang w:val="de-DE"/>
        </w:rPr>
        <w:t xml:space="preserve"> der Leiste mit </w:t>
      </w:r>
      <w:r w:rsidRPr="00192D0E">
        <w:rPr>
          <w:color w:val="808285"/>
          <w:spacing w:val="-2"/>
          <w:w w:val="105"/>
          <w:sz w:val="18"/>
          <w:lang w:val="de-DE"/>
        </w:rPr>
        <w:t>gedrückt</w:t>
      </w:r>
      <w:r w:rsidRPr="00192D0E">
        <w:rPr>
          <w:color w:val="808285"/>
          <w:spacing w:val="-12"/>
          <w:w w:val="105"/>
          <w:sz w:val="18"/>
          <w:lang w:val="de-DE"/>
        </w:rPr>
        <w:t xml:space="preserve"> </w:t>
      </w:r>
      <w:r w:rsidRPr="00192D0E">
        <w:rPr>
          <w:color w:val="808285"/>
          <w:spacing w:val="-2"/>
          <w:w w:val="105"/>
          <w:sz w:val="18"/>
          <w:lang w:val="de-DE"/>
        </w:rPr>
        <w:t>und</w:t>
      </w:r>
      <w:r w:rsidRPr="00192D0E">
        <w:rPr>
          <w:color w:val="808285"/>
          <w:spacing w:val="-11"/>
          <w:w w:val="105"/>
          <w:sz w:val="18"/>
          <w:lang w:val="de-DE"/>
        </w:rPr>
        <w:t xml:space="preserve"> </w:t>
      </w:r>
      <w:r w:rsidRPr="00192D0E">
        <w:rPr>
          <w:color w:val="808285"/>
          <w:spacing w:val="-2"/>
          <w:w w:val="105"/>
          <w:sz w:val="18"/>
          <w:lang w:val="de-DE"/>
        </w:rPr>
        <w:t xml:space="preserve">gehalt- </w:t>
      </w:r>
      <w:proofErr w:type="spellStart"/>
      <w:r w:rsidRPr="00192D0E">
        <w:rPr>
          <w:color w:val="808285"/>
          <w:w w:val="105"/>
          <w:sz w:val="18"/>
          <w:lang w:val="de-DE"/>
        </w:rPr>
        <w:t>ener</w:t>
      </w:r>
      <w:proofErr w:type="spellEnd"/>
      <w:r w:rsidRPr="00192D0E">
        <w:rPr>
          <w:color w:val="808285"/>
          <w:w w:val="105"/>
          <w:sz w:val="18"/>
          <w:lang w:val="de-DE"/>
        </w:rPr>
        <w:t xml:space="preserve"> linker Maus- </w:t>
      </w:r>
      <w:proofErr w:type="spellStart"/>
      <w:r w:rsidRPr="00192D0E">
        <w:rPr>
          <w:color w:val="808285"/>
          <w:w w:val="105"/>
          <w:sz w:val="18"/>
          <w:lang w:val="de-DE"/>
        </w:rPr>
        <w:t>taste</w:t>
      </w:r>
      <w:proofErr w:type="spellEnd"/>
      <w:r w:rsidRPr="00192D0E">
        <w:rPr>
          <w:color w:val="808285"/>
          <w:w w:val="105"/>
          <w:sz w:val="18"/>
          <w:lang w:val="de-DE"/>
        </w:rPr>
        <w:t xml:space="preserve"> durchgeführt</w:t>
      </w:r>
    </w:p>
    <w:p w14:paraId="5F4B5570" w14:textId="77777777" w:rsidR="00C144CE" w:rsidRPr="00192D0E" w:rsidRDefault="00F24B1B">
      <w:pPr>
        <w:spacing w:line="198" w:lineRule="exact"/>
        <w:ind w:right="38"/>
        <w:jc w:val="right"/>
        <w:rPr>
          <w:sz w:val="18"/>
          <w:lang w:val="de-DE"/>
        </w:rPr>
      </w:pPr>
      <w:r w:rsidRPr="00192D0E">
        <w:rPr>
          <w:color w:val="808285"/>
          <w:spacing w:val="-2"/>
          <w:sz w:val="18"/>
          <w:lang w:val="de-DE"/>
        </w:rPr>
        <w:t>werden.</w:t>
      </w:r>
    </w:p>
    <w:p w14:paraId="68199E59" w14:textId="77777777" w:rsidR="00C144CE" w:rsidRPr="00192D0E" w:rsidRDefault="00F24B1B">
      <w:pPr>
        <w:pStyle w:val="BodyText"/>
        <w:spacing w:before="99" w:line="271" w:lineRule="auto"/>
        <w:ind w:left="109" w:right="954"/>
        <w:jc w:val="both"/>
        <w:rPr>
          <w:lang w:val="de-DE"/>
        </w:rPr>
      </w:pPr>
      <w:r w:rsidRPr="00192D0E">
        <w:rPr>
          <w:lang w:val="de-DE"/>
        </w:rPr>
        <w:br w:type="column"/>
      </w:r>
      <w:r w:rsidRPr="00192D0E">
        <w:rPr>
          <w:color w:val="231F20"/>
          <w:lang w:val="de-DE"/>
        </w:rPr>
        <w:t xml:space="preserve">Google Ads misst auch die Nutzererfahrung mit der Landingpage. Dies wird darüber gemessen, wie schnell und einfach ein Nutzer auf einer Seite zu seinem Ziel gelangt. Das Ads-System erreicht diese Messwerte mithilfe einer Kombination aus automatisier- </w:t>
      </w:r>
      <w:proofErr w:type="spellStart"/>
      <w:r w:rsidRPr="00192D0E">
        <w:rPr>
          <w:color w:val="231F20"/>
          <w:lang w:val="de-DE"/>
        </w:rPr>
        <w:t>tem</w:t>
      </w:r>
      <w:proofErr w:type="spellEnd"/>
      <w:r w:rsidRPr="00192D0E">
        <w:rPr>
          <w:color w:val="231F20"/>
          <w:lang w:val="de-DE"/>
        </w:rPr>
        <w:t xml:space="preserve"> Feedback und menschlicher Bewertung. Diese Messwerte wiederum </w:t>
      </w:r>
      <w:r>
        <w:rPr>
          <w:color w:val="231F20"/>
        </w:rPr>
        <w:t>ﬂ</w:t>
      </w:r>
      <w:proofErr w:type="spellStart"/>
      <w:r w:rsidRPr="00192D0E">
        <w:rPr>
          <w:color w:val="231F20"/>
          <w:lang w:val="de-DE"/>
        </w:rPr>
        <w:t>ießen</w:t>
      </w:r>
      <w:proofErr w:type="spellEnd"/>
      <w:r w:rsidRPr="00192D0E">
        <w:rPr>
          <w:color w:val="231F20"/>
          <w:lang w:val="de-DE"/>
        </w:rPr>
        <w:t xml:space="preserve"> in den Anzeigenrang selbst und somit auch in den Klickpreis mit ein. Eine funktionierende und einfach zu navigierende Homepage kommt also nicht nur dem Nutzererlebnis, sondern direkt auch den Anzeigenkosten des Werbetreibenden entgegen. Um die </w:t>
      </w:r>
      <w:proofErr w:type="spellStart"/>
      <w:r w:rsidRPr="00192D0E">
        <w:rPr>
          <w:color w:val="231F20"/>
          <w:lang w:val="de-DE"/>
        </w:rPr>
        <w:t>Nutzererfah</w:t>
      </w:r>
      <w:proofErr w:type="spellEnd"/>
      <w:r w:rsidRPr="00192D0E">
        <w:rPr>
          <w:color w:val="231F20"/>
          <w:lang w:val="de-DE"/>
        </w:rPr>
        <w:t xml:space="preserve">- </w:t>
      </w:r>
      <w:proofErr w:type="spellStart"/>
      <w:r w:rsidRPr="00192D0E">
        <w:rPr>
          <w:color w:val="231F20"/>
          <w:lang w:val="de-DE"/>
        </w:rPr>
        <w:t>rung</w:t>
      </w:r>
      <w:proofErr w:type="spellEnd"/>
      <w:r w:rsidRPr="00192D0E">
        <w:rPr>
          <w:color w:val="231F20"/>
          <w:lang w:val="de-DE"/>
        </w:rPr>
        <w:t xml:space="preserve"> der Webseite zu verbessern und damit langfristig im Ranking zu steigen, hat auch Google selbst eine Liste mit Empfehlungen erstellt, die Webseitenbetreiber </w:t>
      </w:r>
      <w:proofErr w:type="spellStart"/>
      <w:r w:rsidRPr="00192D0E">
        <w:rPr>
          <w:color w:val="231F20"/>
          <w:lang w:val="de-DE"/>
        </w:rPr>
        <w:t>berücksich</w:t>
      </w:r>
      <w:proofErr w:type="spellEnd"/>
      <w:r w:rsidRPr="00192D0E">
        <w:rPr>
          <w:color w:val="231F20"/>
          <w:lang w:val="de-DE"/>
        </w:rPr>
        <w:t xml:space="preserve">- </w:t>
      </w:r>
      <w:proofErr w:type="spellStart"/>
      <w:r w:rsidRPr="00192D0E">
        <w:rPr>
          <w:color w:val="231F20"/>
          <w:lang w:val="de-DE"/>
        </w:rPr>
        <w:t>tigen</w:t>
      </w:r>
      <w:proofErr w:type="spellEnd"/>
      <w:r w:rsidRPr="00192D0E">
        <w:rPr>
          <w:color w:val="231F20"/>
          <w:lang w:val="de-DE"/>
        </w:rPr>
        <w:t xml:space="preserve"> sollten.</w:t>
      </w:r>
    </w:p>
    <w:p w14:paraId="39DCB56B" w14:textId="77777777" w:rsidR="00C144CE" w:rsidRPr="00192D0E" w:rsidRDefault="00C144CE">
      <w:pPr>
        <w:pStyle w:val="BodyText"/>
        <w:spacing w:before="8"/>
        <w:rPr>
          <w:sz w:val="22"/>
          <w:lang w:val="de-DE"/>
        </w:rPr>
      </w:pPr>
    </w:p>
    <w:p w14:paraId="632891BA" w14:textId="77777777" w:rsidR="00C144CE" w:rsidRPr="00192D0E" w:rsidRDefault="00F24B1B">
      <w:pPr>
        <w:pStyle w:val="BodyText"/>
        <w:spacing w:before="1" w:line="271" w:lineRule="auto"/>
        <w:ind w:left="109" w:right="955"/>
        <w:jc w:val="both"/>
        <w:rPr>
          <w:lang w:val="de-DE"/>
        </w:rPr>
      </w:pPr>
      <w:r w:rsidRPr="00192D0E">
        <w:rPr>
          <w:color w:val="231F20"/>
          <w:lang w:val="de-DE"/>
        </w:rPr>
        <w:t xml:space="preserve">Laut dieser Liste sollte die Landingpage inhaltlich mit dem Anzeigentext und den Key- </w:t>
      </w:r>
      <w:proofErr w:type="spellStart"/>
      <w:r w:rsidRPr="00192D0E">
        <w:rPr>
          <w:color w:val="231F20"/>
          <w:lang w:val="de-DE"/>
        </w:rPr>
        <w:t>words</w:t>
      </w:r>
      <w:proofErr w:type="spellEnd"/>
      <w:r w:rsidRPr="00192D0E">
        <w:rPr>
          <w:color w:val="231F20"/>
          <w:lang w:val="de-DE"/>
        </w:rPr>
        <w:t xml:space="preserve"> übereinstimmen. Der Inhalt sollte relevant sein, wenn es also um ein spezielles Produkt</w:t>
      </w:r>
      <w:r w:rsidRPr="00192D0E">
        <w:rPr>
          <w:color w:val="231F20"/>
          <w:spacing w:val="39"/>
          <w:lang w:val="de-DE"/>
        </w:rPr>
        <w:t xml:space="preserve"> </w:t>
      </w:r>
      <w:r w:rsidRPr="00192D0E">
        <w:rPr>
          <w:color w:val="231F20"/>
          <w:lang w:val="de-DE"/>
        </w:rPr>
        <w:t>geht,</w:t>
      </w:r>
      <w:r w:rsidRPr="00192D0E">
        <w:rPr>
          <w:color w:val="231F20"/>
          <w:spacing w:val="39"/>
          <w:lang w:val="de-DE"/>
        </w:rPr>
        <w:t xml:space="preserve"> </w:t>
      </w:r>
      <w:r w:rsidRPr="00192D0E">
        <w:rPr>
          <w:color w:val="231F20"/>
          <w:lang w:val="de-DE"/>
        </w:rPr>
        <w:t>sollte</w:t>
      </w:r>
      <w:r w:rsidRPr="00192D0E">
        <w:rPr>
          <w:color w:val="231F20"/>
          <w:spacing w:val="39"/>
          <w:lang w:val="de-DE"/>
        </w:rPr>
        <w:t xml:space="preserve"> </w:t>
      </w:r>
      <w:r w:rsidRPr="00192D0E">
        <w:rPr>
          <w:color w:val="231F20"/>
          <w:lang w:val="de-DE"/>
        </w:rPr>
        <w:t>nicht</w:t>
      </w:r>
      <w:r w:rsidRPr="00192D0E">
        <w:rPr>
          <w:color w:val="231F20"/>
          <w:spacing w:val="39"/>
          <w:lang w:val="de-DE"/>
        </w:rPr>
        <w:t xml:space="preserve"> </w:t>
      </w:r>
      <w:r w:rsidRPr="00192D0E">
        <w:rPr>
          <w:color w:val="231F20"/>
          <w:lang w:val="de-DE"/>
        </w:rPr>
        <w:t>auf</w:t>
      </w:r>
      <w:r w:rsidRPr="00192D0E">
        <w:rPr>
          <w:color w:val="231F20"/>
          <w:spacing w:val="39"/>
          <w:lang w:val="de-DE"/>
        </w:rPr>
        <w:t xml:space="preserve"> </w:t>
      </w:r>
      <w:r w:rsidRPr="00192D0E">
        <w:rPr>
          <w:color w:val="231F20"/>
          <w:lang w:val="de-DE"/>
        </w:rPr>
        <w:t>eine</w:t>
      </w:r>
      <w:r w:rsidRPr="00192D0E">
        <w:rPr>
          <w:color w:val="231F20"/>
          <w:spacing w:val="39"/>
          <w:lang w:val="de-DE"/>
        </w:rPr>
        <w:t xml:space="preserve"> </w:t>
      </w:r>
      <w:r w:rsidRPr="00192D0E">
        <w:rPr>
          <w:color w:val="231F20"/>
          <w:lang w:val="de-DE"/>
        </w:rPr>
        <w:t>allgemeine</w:t>
      </w:r>
      <w:r w:rsidRPr="00192D0E">
        <w:rPr>
          <w:color w:val="231F20"/>
          <w:spacing w:val="39"/>
          <w:lang w:val="de-DE"/>
        </w:rPr>
        <w:t xml:space="preserve"> </w:t>
      </w:r>
      <w:r w:rsidRPr="00192D0E">
        <w:rPr>
          <w:color w:val="231F20"/>
          <w:lang w:val="de-DE"/>
        </w:rPr>
        <w:t>Produktseite</w:t>
      </w:r>
      <w:r w:rsidRPr="00192D0E">
        <w:rPr>
          <w:color w:val="231F20"/>
          <w:spacing w:val="39"/>
          <w:lang w:val="de-DE"/>
        </w:rPr>
        <w:t xml:space="preserve"> </w:t>
      </w:r>
      <w:r w:rsidRPr="00192D0E">
        <w:rPr>
          <w:color w:val="231F20"/>
          <w:lang w:val="de-DE"/>
        </w:rPr>
        <w:t>geleitet</w:t>
      </w:r>
      <w:r w:rsidRPr="00192D0E">
        <w:rPr>
          <w:color w:val="231F20"/>
          <w:spacing w:val="39"/>
          <w:lang w:val="de-DE"/>
        </w:rPr>
        <w:t xml:space="preserve"> </w:t>
      </w:r>
      <w:r w:rsidRPr="00192D0E">
        <w:rPr>
          <w:color w:val="231F20"/>
          <w:lang w:val="de-DE"/>
        </w:rPr>
        <w:t>werden,</w:t>
      </w:r>
      <w:r w:rsidRPr="00192D0E">
        <w:rPr>
          <w:color w:val="231F20"/>
          <w:spacing w:val="39"/>
          <w:lang w:val="de-DE"/>
        </w:rPr>
        <w:t xml:space="preserve"> </w:t>
      </w:r>
      <w:r w:rsidRPr="00192D0E">
        <w:rPr>
          <w:color w:val="231F20"/>
          <w:lang w:val="de-DE"/>
        </w:rPr>
        <w:t xml:space="preserve">sondern auf die </w:t>
      </w:r>
      <w:proofErr w:type="spellStart"/>
      <w:r w:rsidRPr="00192D0E">
        <w:rPr>
          <w:color w:val="231F20"/>
          <w:lang w:val="de-DE"/>
        </w:rPr>
        <w:t>spezi</w:t>
      </w:r>
      <w:proofErr w:type="spellEnd"/>
      <w:r>
        <w:rPr>
          <w:color w:val="231F20"/>
        </w:rPr>
        <w:t>ﬁ</w:t>
      </w:r>
      <w:proofErr w:type="spellStart"/>
      <w:r w:rsidRPr="00192D0E">
        <w:rPr>
          <w:color w:val="231F20"/>
          <w:lang w:val="de-DE"/>
        </w:rPr>
        <w:t>sche</w:t>
      </w:r>
      <w:proofErr w:type="spellEnd"/>
      <w:r w:rsidRPr="00192D0E">
        <w:rPr>
          <w:color w:val="231F20"/>
          <w:lang w:val="de-DE"/>
        </w:rPr>
        <w:t xml:space="preserve"> Produktseite. Sollte es um ein allgemeines Thema gehen, </w:t>
      </w:r>
      <w:proofErr w:type="spellStart"/>
      <w:r w:rsidRPr="00192D0E">
        <w:rPr>
          <w:color w:val="231F20"/>
          <w:lang w:val="de-DE"/>
        </w:rPr>
        <w:t>zum</w:t>
      </w:r>
      <w:proofErr w:type="spellEnd"/>
      <w:r w:rsidRPr="00192D0E">
        <w:rPr>
          <w:color w:val="231F20"/>
          <w:lang w:val="de-DE"/>
        </w:rPr>
        <w:t xml:space="preserve"> Bei- spiel um den Vergleich zwischen verschiedenen Produkten, sollte nicht auf ein </w:t>
      </w:r>
      <w:proofErr w:type="spellStart"/>
      <w:r w:rsidRPr="00192D0E">
        <w:rPr>
          <w:color w:val="231F20"/>
          <w:lang w:val="de-DE"/>
        </w:rPr>
        <w:t>speziel</w:t>
      </w:r>
      <w:proofErr w:type="spellEnd"/>
      <w:r w:rsidRPr="00192D0E">
        <w:rPr>
          <w:color w:val="231F20"/>
          <w:lang w:val="de-DE"/>
        </w:rPr>
        <w:t xml:space="preserve">- </w:t>
      </w:r>
      <w:proofErr w:type="spellStart"/>
      <w:r w:rsidRPr="00192D0E">
        <w:rPr>
          <w:color w:val="231F20"/>
          <w:lang w:val="de-DE"/>
        </w:rPr>
        <w:t>les</w:t>
      </w:r>
      <w:proofErr w:type="spellEnd"/>
      <w:r w:rsidRPr="00192D0E">
        <w:rPr>
          <w:color w:val="231F20"/>
          <w:spacing w:val="-8"/>
          <w:lang w:val="de-DE"/>
        </w:rPr>
        <w:t xml:space="preserve"> </w:t>
      </w:r>
      <w:r w:rsidRPr="00192D0E">
        <w:rPr>
          <w:color w:val="231F20"/>
          <w:lang w:val="de-DE"/>
        </w:rPr>
        <w:t>Produkt</w:t>
      </w:r>
      <w:r w:rsidRPr="00192D0E">
        <w:rPr>
          <w:color w:val="231F20"/>
          <w:spacing w:val="-8"/>
          <w:lang w:val="de-DE"/>
        </w:rPr>
        <w:t xml:space="preserve"> </w:t>
      </w:r>
      <w:r w:rsidRPr="00192D0E">
        <w:rPr>
          <w:color w:val="231F20"/>
          <w:lang w:val="de-DE"/>
        </w:rPr>
        <w:t>verlinkt</w:t>
      </w:r>
      <w:r w:rsidRPr="00192D0E">
        <w:rPr>
          <w:color w:val="231F20"/>
          <w:spacing w:val="-8"/>
          <w:lang w:val="de-DE"/>
        </w:rPr>
        <w:t xml:space="preserve"> </w:t>
      </w:r>
      <w:r w:rsidRPr="00192D0E">
        <w:rPr>
          <w:color w:val="231F20"/>
          <w:lang w:val="de-DE"/>
        </w:rPr>
        <w:t>werden</w:t>
      </w:r>
      <w:r w:rsidRPr="00192D0E">
        <w:rPr>
          <w:color w:val="231F20"/>
          <w:spacing w:val="-8"/>
          <w:lang w:val="de-DE"/>
        </w:rPr>
        <w:t xml:space="preserve"> </w:t>
      </w:r>
      <w:r w:rsidRPr="00192D0E">
        <w:rPr>
          <w:color w:val="231F20"/>
          <w:lang w:val="de-DE"/>
        </w:rPr>
        <w:t>(vgl.</w:t>
      </w:r>
      <w:r w:rsidRPr="00192D0E">
        <w:rPr>
          <w:color w:val="231F20"/>
          <w:spacing w:val="-8"/>
          <w:lang w:val="de-DE"/>
        </w:rPr>
        <w:t xml:space="preserve"> </w:t>
      </w:r>
      <w:r w:rsidRPr="00192D0E">
        <w:rPr>
          <w:color w:val="231F20"/>
          <w:spacing w:val="-5"/>
          <w:w w:val="82"/>
          <w:lang w:val="de-DE"/>
        </w:rPr>
        <w:t>P</w:t>
      </w:r>
      <w:r w:rsidRPr="00192D0E">
        <w:rPr>
          <w:color w:val="231F20"/>
          <w:spacing w:val="1"/>
          <w:w w:val="102"/>
          <w:lang w:val="de-DE"/>
        </w:rPr>
        <w:t>e</w:t>
      </w:r>
      <w:r w:rsidRPr="00192D0E">
        <w:rPr>
          <w:color w:val="231F20"/>
          <w:spacing w:val="3"/>
          <w:w w:val="102"/>
          <w:lang w:val="de-DE"/>
        </w:rPr>
        <w:t>l</w:t>
      </w:r>
      <w:r w:rsidRPr="00192D0E">
        <w:rPr>
          <w:color w:val="231F20"/>
          <w:spacing w:val="-1"/>
          <w:w w:val="81"/>
          <w:lang w:val="de-DE"/>
        </w:rPr>
        <w:t>z</w:t>
      </w:r>
      <w:r w:rsidRPr="00192D0E">
        <w:rPr>
          <w:color w:val="231F20"/>
          <w:spacing w:val="1"/>
          <w:w w:val="99"/>
          <w:lang w:val="de-DE"/>
        </w:rPr>
        <w:t>e</w:t>
      </w:r>
      <w:r w:rsidRPr="00192D0E">
        <w:rPr>
          <w:color w:val="231F20"/>
          <w:spacing w:val="-11"/>
          <w:w w:val="99"/>
          <w:lang w:val="de-DE"/>
        </w:rPr>
        <w:t>r</w:t>
      </w:r>
      <w:r w:rsidRPr="00192D0E">
        <w:rPr>
          <w:color w:val="231F20"/>
          <w:spacing w:val="-3"/>
          <w:w w:val="184"/>
          <w:lang w:val="de-DE"/>
        </w:rPr>
        <w:t>/</w:t>
      </w:r>
      <w:r w:rsidRPr="00192D0E">
        <w:rPr>
          <w:color w:val="231F20"/>
          <w:spacing w:val="1"/>
          <w:w w:val="91"/>
          <w:lang w:val="de-DE"/>
        </w:rPr>
        <w:t>Gerigk</w:t>
      </w:r>
      <w:r w:rsidRPr="00192D0E">
        <w:rPr>
          <w:color w:val="231F20"/>
          <w:spacing w:val="-7"/>
          <w:w w:val="99"/>
          <w:lang w:val="de-DE"/>
        </w:rPr>
        <w:t xml:space="preserve"> </w:t>
      </w:r>
      <w:r w:rsidRPr="00192D0E">
        <w:rPr>
          <w:color w:val="231F20"/>
          <w:lang w:val="de-DE"/>
        </w:rPr>
        <w:t>2018,</w:t>
      </w:r>
      <w:r w:rsidRPr="00192D0E">
        <w:rPr>
          <w:color w:val="231F20"/>
          <w:spacing w:val="-8"/>
          <w:lang w:val="de-DE"/>
        </w:rPr>
        <w:t xml:space="preserve"> </w:t>
      </w:r>
      <w:r w:rsidRPr="00192D0E">
        <w:rPr>
          <w:color w:val="231F20"/>
          <w:lang w:val="de-DE"/>
        </w:rPr>
        <w:t>S.</w:t>
      </w:r>
      <w:r w:rsidRPr="00192D0E">
        <w:rPr>
          <w:color w:val="231F20"/>
          <w:spacing w:val="-8"/>
          <w:lang w:val="de-DE"/>
        </w:rPr>
        <w:t xml:space="preserve"> </w:t>
      </w:r>
      <w:r w:rsidRPr="00192D0E">
        <w:rPr>
          <w:color w:val="231F20"/>
          <w:lang w:val="de-DE"/>
        </w:rPr>
        <w:t>228ff.).</w:t>
      </w:r>
      <w:r w:rsidRPr="00192D0E">
        <w:rPr>
          <w:color w:val="231F20"/>
          <w:spacing w:val="-8"/>
          <w:lang w:val="de-DE"/>
        </w:rPr>
        <w:t xml:space="preserve"> </w:t>
      </w:r>
      <w:r w:rsidRPr="00192D0E">
        <w:rPr>
          <w:color w:val="231F20"/>
          <w:lang w:val="de-DE"/>
        </w:rPr>
        <w:t>Auch</w:t>
      </w:r>
      <w:r w:rsidRPr="00192D0E">
        <w:rPr>
          <w:color w:val="231F20"/>
          <w:spacing w:val="-8"/>
          <w:lang w:val="de-DE"/>
        </w:rPr>
        <w:t xml:space="preserve"> </w:t>
      </w:r>
      <w:r w:rsidRPr="00192D0E">
        <w:rPr>
          <w:color w:val="231F20"/>
          <w:lang w:val="de-DE"/>
        </w:rPr>
        <w:t>zusätzliche</w:t>
      </w:r>
      <w:r w:rsidRPr="00192D0E">
        <w:rPr>
          <w:color w:val="231F20"/>
          <w:spacing w:val="-8"/>
          <w:lang w:val="de-DE"/>
        </w:rPr>
        <w:t xml:space="preserve"> </w:t>
      </w:r>
      <w:r w:rsidRPr="00192D0E">
        <w:rPr>
          <w:color w:val="231F20"/>
          <w:lang w:val="de-DE"/>
        </w:rPr>
        <w:t>produkt- relevante Informationen lassen die Qualität der Landingpage steigen.</w:t>
      </w:r>
    </w:p>
    <w:p w14:paraId="266B6DD4" w14:textId="77777777" w:rsidR="00C144CE" w:rsidRPr="00192D0E" w:rsidRDefault="00C144CE">
      <w:pPr>
        <w:pStyle w:val="BodyText"/>
        <w:spacing w:before="7"/>
        <w:rPr>
          <w:sz w:val="22"/>
          <w:lang w:val="de-DE"/>
        </w:rPr>
      </w:pPr>
    </w:p>
    <w:p w14:paraId="02612F04" w14:textId="77777777" w:rsidR="00C144CE" w:rsidRPr="00192D0E" w:rsidRDefault="00F24B1B">
      <w:pPr>
        <w:pStyle w:val="BodyText"/>
        <w:spacing w:before="1" w:line="271" w:lineRule="auto"/>
        <w:ind w:left="109" w:right="954"/>
        <w:jc w:val="both"/>
        <w:rPr>
          <w:lang w:val="de-DE"/>
        </w:rPr>
      </w:pPr>
      <w:r w:rsidRPr="00192D0E">
        <w:rPr>
          <w:color w:val="231F20"/>
          <w:lang w:val="de-DE"/>
        </w:rPr>
        <w:t>Landingpages sollten generell vertrauenswürdig und vor allem auch transparent sein.</w:t>
      </w:r>
      <w:r w:rsidRPr="00192D0E">
        <w:rPr>
          <w:color w:val="231F20"/>
          <w:spacing w:val="80"/>
          <w:lang w:val="de-DE"/>
        </w:rPr>
        <w:t xml:space="preserve"> </w:t>
      </w:r>
      <w:r w:rsidRPr="00192D0E">
        <w:rPr>
          <w:color w:val="231F20"/>
          <w:lang w:val="de-DE"/>
        </w:rPr>
        <w:t>Es sollten alle relevanten Unternehmensdaten verfügbar sein und das Tätigkeitsfeld</w:t>
      </w:r>
      <w:r w:rsidRPr="00192D0E">
        <w:rPr>
          <w:color w:val="231F20"/>
          <w:spacing w:val="80"/>
          <w:lang w:val="de-DE"/>
        </w:rPr>
        <w:t xml:space="preserve"> </w:t>
      </w:r>
      <w:r w:rsidRPr="00192D0E">
        <w:rPr>
          <w:color w:val="231F20"/>
          <w:lang w:val="de-DE"/>
        </w:rPr>
        <w:t xml:space="preserve">des Unternehmens sollte eindeutig kommuniziert werden. Produkte oder </w:t>
      </w:r>
      <w:proofErr w:type="spellStart"/>
      <w:r w:rsidRPr="00192D0E">
        <w:rPr>
          <w:color w:val="231F20"/>
          <w:lang w:val="de-DE"/>
        </w:rPr>
        <w:t>Dienstleistun</w:t>
      </w:r>
      <w:proofErr w:type="spellEnd"/>
      <w:r w:rsidRPr="00192D0E">
        <w:rPr>
          <w:color w:val="231F20"/>
          <w:lang w:val="de-DE"/>
        </w:rPr>
        <w:t>- gen sollten eindeutig beschrieben sein, und zwar, bevor Nutzer dazu aufgefordert wer- den, ihre Daten einzugeben. Auch die eigenen Kontaktdaten des Unternehmens sollten einfach zugänglich sein. Falls Daten gespeichert werden, sollte kommuniziert werden, welche</w:t>
      </w:r>
      <w:r w:rsidRPr="00192D0E">
        <w:rPr>
          <w:color w:val="231F20"/>
          <w:spacing w:val="-2"/>
          <w:lang w:val="de-DE"/>
        </w:rPr>
        <w:t xml:space="preserve"> </w:t>
      </w:r>
      <w:r w:rsidRPr="00192D0E">
        <w:rPr>
          <w:color w:val="231F20"/>
          <w:lang w:val="de-DE"/>
        </w:rPr>
        <w:t>und</w:t>
      </w:r>
      <w:r w:rsidRPr="00192D0E">
        <w:rPr>
          <w:color w:val="231F20"/>
          <w:spacing w:val="-2"/>
          <w:lang w:val="de-DE"/>
        </w:rPr>
        <w:t xml:space="preserve"> </w:t>
      </w:r>
      <w:r w:rsidRPr="00192D0E">
        <w:rPr>
          <w:color w:val="231F20"/>
          <w:lang w:val="de-DE"/>
        </w:rPr>
        <w:t>zu</w:t>
      </w:r>
      <w:r w:rsidRPr="00192D0E">
        <w:rPr>
          <w:color w:val="231F20"/>
          <w:spacing w:val="-2"/>
          <w:lang w:val="de-DE"/>
        </w:rPr>
        <w:t xml:space="preserve"> </w:t>
      </w:r>
      <w:r w:rsidRPr="00192D0E">
        <w:rPr>
          <w:color w:val="231F20"/>
          <w:lang w:val="de-DE"/>
        </w:rPr>
        <w:t>welchem</w:t>
      </w:r>
      <w:r w:rsidRPr="00192D0E">
        <w:rPr>
          <w:color w:val="231F20"/>
          <w:spacing w:val="-2"/>
          <w:lang w:val="de-DE"/>
        </w:rPr>
        <w:t xml:space="preserve"> </w:t>
      </w:r>
      <w:r w:rsidRPr="00192D0E">
        <w:rPr>
          <w:color w:val="231F20"/>
          <w:lang w:val="de-DE"/>
        </w:rPr>
        <w:t>Zweck.</w:t>
      </w:r>
      <w:r w:rsidRPr="00192D0E">
        <w:rPr>
          <w:color w:val="231F20"/>
          <w:spacing w:val="-2"/>
          <w:lang w:val="de-DE"/>
        </w:rPr>
        <w:t xml:space="preserve"> </w:t>
      </w:r>
      <w:r w:rsidRPr="00192D0E">
        <w:rPr>
          <w:color w:val="231F20"/>
          <w:lang w:val="de-DE"/>
        </w:rPr>
        <w:t>So</w:t>
      </w:r>
      <w:r w:rsidRPr="00192D0E">
        <w:rPr>
          <w:color w:val="231F20"/>
          <w:spacing w:val="-2"/>
          <w:lang w:val="de-DE"/>
        </w:rPr>
        <w:t xml:space="preserve"> </w:t>
      </w:r>
      <w:r w:rsidRPr="00192D0E">
        <w:rPr>
          <w:color w:val="231F20"/>
          <w:lang w:val="de-DE"/>
        </w:rPr>
        <w:t>wie</w:t>
      </w:r>
      <w:r w:rsidRPr="00192D0E">
        <w:rPr>
          <w:color w:val="231F20"/>
          <w:spacing w:val="-2"/>
          <w:lang w:val="de-DE"/>
        </w:rPr>
        <w:t xml:space="preserve"> </w:t>
      </w:r>
      <w:r w:rsidRPr="00192D0E">
        <w:rPr>
          <w:color w:val="231F20"/>
          <w:lang w:val="de-DE"/>
        </w:rPr>
        <w:t>in</w:t>
      </w:r>
      <w:r w:rsidRPr="00192D0E">
        <w:rPr>
          <w:color w:val="231F20"/>
          <w:spacing w:val="-2"/>
          <w:lang w:val="de-DE"/>
        </w:rPr>
        <w:t xml:space="preserve"> </w:t>
      </w:r>
      <w:r w:rsidRPr="00192D0E">
        <w:rPr>
          <w:color w:val="231F20"/>
          <w:lang w:val="de-DE"/>
        </w:rPr>
        <w:t>der</w:t>
      </w:r>
      <w:r w:rsidRPr="00192D0E">
        <w:rPr>
          <w:color w:val="231F20"/>
          <w:spacing w:val="-2"/>
          <w:lang w:val="de-DE"/>
        </w:rPr>
        <w:t xml:space="preserve"> </w:t>
      </w:r>
      <w:r w:rsidRPr="00192D0E">
        <w:rPr>
          <w:color w:val="231F20"/>
          <w:lang w:val="de-DE"/>
        </w:rPr>
        <w:t>Suchmaschine</w:t>
      </w:r>
      <w:r w:rsidRPr="00192D0E">
        <w:rPr>
          <w:color w:val="231F20"/>
          <w:spacing w:val="-2"/>
          <w:lang w:val="de-DE"/>
        </w:rPr>
        <w:t xml:space="preserve"> </w:t>
      </w:r>
      <w:r w:rsidRPr="00192D0E">
        <w:rPr>
          <w:color w:val="231F20"/>
          <w:lang w:val="de-DE"/>
        </w:rPr>
        <w:t>Anzeigen</w:t>
      </w:r>
      <w:r w:rsidRPr="00192D0E">
        <w:rPr>
          <w:color w:val="231F20"/>
          <w:spacing w:val="-2"/>
          <w:lang w:val="de-DE"/>
        </w:rPr>
        <w:t xml:space="preserve"> </w:t>
      </w:r>
      <w:r w:rsidRPr="00192D0E">
        <w:rPr>
          <w:color w:val="231F20"/>
          <w:lang w:val="de-DE"/>
        </w:rPr>
        <w:t>von</w:t>
      </w:r>
      <w:r w:rsidRPr="00192D0E">
        <w:rPr>
          <w:color w:val="231F20"/>
          <w:spacing w:val="-2"/>
          <w:lang w:val="de-DE"/>
        </w:rPr>
        <w:t xml:space="preserve"> </w:t>
      </w:r>
      <w:r w:rsidRPr="00192D0E">
        <w:rPr>
          <w:color w:val="231F20"/>
          <w:lang w:val="de-DE"/>
        </w:rPr>
        <w:t>organischen Suchergebnissen</w:t>
      </w:r>
      <w:r w:rsidRPr="00192D0E">
        <w:rPr>
          <w:color w:val="231F20"/>
          <w:spacing w:val="-3"/>
          <w:lang w:val="de-DE"/>
        </w:rPr>
        <w:t xml:space="preserve"> </w:t>
      </w:r>
      <w:r w:rsidRPr="00192D0E">
        <w:rPr>
          <w:color w:val="231F20"/>
          <w:lang w:val="de-DE"/>
        </w:rPr>
        <w:t>getrennt</w:t>
      </w:r>
      <w:r w:rsidRPr="00192D0E">
        <w:rPr>
          <w:color w:val="231F20"/>
          <w:spacing w:val="-3"/>
          <w:lang w:val="de-DE"/>
        </w:rPr>
        <w:t xml:space="preserve"> </w:t>
      </w:r>
      <w:r w:rsidRPr="00192D0E">
        <w:rPr>
          <w:color w:val="231F20"/>
          <w:lang w:val="de-DE"/>
        </w:rPr>
        <w:t>werden,</w:t>
      </w:r>
      <w:r w:rsidRPr="00192D0E">
        <w:rPr>
          <w:color w:val="231F20"/>
          <w:spacing w:val="-3"/>
          <w:lang w:val="de-DE"/>
        </w:rPr>
        <w:t xml:space="preserve"> </w:t>
      </w:r>
      <w:r w:rsidRPr="00192D0E">
        <w:rPr>
          <w:color w:val="231F20"/>
          <w:lang w:val="de-DE"/>
        </w:rPr>
        <w:t>sollten</w:t>
      </w:r>
      <w:r w:rsidRPr="00192D0E">
        <w:rPr>
          <w:color w:val="231F20"/>
          <w:spacing w:val="-3"/>
          <w:lang w:val="de-DE"/>
        </w:rPr>
        <w:t xml:space="preserve"> </w:t>
      </w:r>
      <w:r w:rsidRPr="00192D0E">
        <w:rPr>
          <w:color w:val="231F20"/>
          <w:lang w:val="de-DE"/>
        </w:rPr>
        <w:t>auch</w:t>
      </w:r>
      <w:r w:rsidRPr="00192D0E">
        <w:rPr>
          <w:color w:val="231F20"/>
          <w:spacing w:val="-3"/>
          <w:lang w:val="de-DE"/>
        </w:rPr>
        <w:t xml:space="preserve"> </w:t>
      </w:r>
      <w:r w:rsidRPr="00192D0E">
        <w:rPr>
          <w:color w:val="231F20"/>
          <w:lang w:val="de-DE"/>
        </w:rPr>
        <w:t>auf</w:t>
      </w:r>
      <w:r w:rsidRPr="00192D0E">
        <w:rPr>
          <w:color w:val="231F20"/>
          <w:spacing w:val="-3"/>
          <w:lang w:val="de-DE"/>
        </w:rPr>
        <w:t xml:space="preserve"> </w:t>
      </w:r>
      <w:r w:rsidRPr="00192D0E">
        <w:rPr>
          <w:color w:val="231F20"/>
          <w:lang w:val="de-DE"/>
        </w:rPr>
        <w:t>der</w:t>
      </w:r>
      <w:r w:rsidRPr="00192D0E">
        <w:rPr>
          <w:color w:val="231F20"/>
          <w:spacing w:val="-3"/>
          <w:lang w:val="de-DE"/>
        </w:rPr>
        <w:t xml:space="preserve"> </w:t>
      </w:r>
      <w:r w:rsidRPr="00192D0E">
        <w:rPr>
          <w:color w:val="231F20"/>
          <w:lang w:val="de-DE"/>
        </w:rPr>
        <w:t>Landingpage</w:t>
      </w:r>
      <w:r w:rsidRPr="00192D0E">
        <w:rPr>
          <w:color w:val="231F20"/>
          <w:spacing w:val="-3"/>
          <w:lang w:val="de-DE"/>
        </w:rPr>
        <w:t xml:space="preserve"> </w:t>
      </w:r>
      <w:r w:rsidRPr="00192D0E">
        <w:rPr>
          <w:color w:val="231F20"/>
          <w:lang w:val="de-DE"/>
        </w:rPr>
        <w:t>Anzeigen</w:t>
      </w:r>
      <w:r w:rsidRPr="00192D0E">
        <w:rPr>
          <w:color w:val="231F20"/>
          <w:spacing w:val="-3"/>
          <w:lang w:val="de-DE"/>
        </w:rPr>
        <w:t xml:space="preserve"> </w:t>
      </w:r>
      <w:r w:rsidRPr="00192D0E">
        <w:rPr>
          <w:color w:val="231F20"/>
          <w:lang w:val="de-DE"/>
        </w:rPr>
        <w:t>klar</w:t>
      </w:r>
      <w:r w:rsidRPr="00192D0E">
        <w:rPr>
          <w:color w:val="231F20"/>
          <w:spacing w:val="-3"/>
          <w:lang w:val="de-DE"/>
        </w:rPr>
        <w:t xml:space="preserve"> </w:t>
      </w:r>
      <w:r w:rsidRPr="00192D0E">
        <w:rPr>
          <w:color w:val="231F20"/>
          <w:lang w:val="de-DE"/>
        </w:rPr>
        <w:t xml:space="preserve">vom restlichen Inhalt getrennt sein. Wie bereits erwähnt, ist auch eine gute, </w:t>
      </w:r>
      <w:proofErr w:type="spellStart"/>
      <w:r w:rsidRPr="00192D0E">
        <w:rPr>
          <w:color w:val="231F20"/>
          <w:lang w:val="de-DE"/>
        </w:rPr>
        <w:t>nutzerfreundli</w:t>
      </w:r>
      <w:proofErr w:type="spellEnd"/>
      <w:r w:rsidRPr="00192D0E">
        <w:rPr>
          <w:color w:val="231F20"/>
          <w:lang w:val="de-DE"/>
        </w:rPr>
        <w:t xml:space="preserve">- </w:t>
      </w:r>
      <w:proofErr w:type="spellStart"/>
      <w:r w:rsidRPr="00192D0E">
        <w:rPr>
          <w:color w:val="231F20"/>
          <w:lang w:val="de-DE"/>
        </w:rPr>
        <w:t>che</w:t>
      </w:r>
      <w:proofErr w:type="spellEnd"/>
      <w:r w:rsidRPr="00192D0E">
        <w:rPr>
          <w:color w:val="231F20"/>
          <w:lang w:val="de-DE"/>
        </w:rPr>
        <w:t xml:space="preserve"> Struktur essenziell. Die Nutzer sollten wichtige Informationen schnell </w:t>
      </w:r>
      <w:r>
        <w:rPr>
          <w:color w:val="231F20"/>
        </w:rPr>
        <w:t>ﬁ</w:t>
      </w:r>
      <w:proofErr w:type="spellStart"/>
      <w:r w:rsidRPr="00192D0E">
        <w:rPr>
          <w:color w:val="231F20"/>
          <w:lang w:val="de-DE"/>
        </w:rPr>
        <w:t>nden</w:t>
      </w:r>
      <w:proofErr w:type="spellEnd"/>
      <w:r w:rsidRPr="00192D0E">
        <w:rPr>
          <w:color w:val="231F20"/>
          <w:lang w:val="de-DE"/>
        </w:rPr>
        <w:t xml:space="preserve"> und gewünschte Produkte schnell bestellen können. Pop-Up-Fenster stören die Navigation und sollten daher nicht verwendet werden. Das Scrollen für wichtige Inhalte sollte möglichst minimiert werden. Man spricht in diesem Zusammenhang auch von „</w:t>
      </w:r>
      <w:proofErr w:type="spellStart"/>
      <w:r w:rsidRPr="00192D0E">
        <w:rPr>
          <w:color w:val="231F20"/>
          <w:lang w:val="de-DE"/>
        </w:rPr>
        <w:t>above</w:t>
      </w:r>
      <w:proofErr w:type="spellEnd"/>
      <w:r w:rsidRPr="00192D0E">
        <w:rPr>
          <w:color w:val="231F20"/>
          <w:spacing w:val="40"/>
          <w:lang w:val="de-DE"/>
        </w:rPr>
        <w:t xml:space="preserve"> </w:t>
      </w:r>
      <w:proofErr w:type="spellStart"/>
      <w:r w:rsidRPr="00192D0E">
        <w:rPr>
          <w:color w:val="231F20"/>
          <w:lang w:val="de-DE"/>
        </w:rPr>
        <w:t>the</w:t>
      </w:r>
      <w:proofErr w:type="spellEnd"/>
      <w:r w:rsidRPr="00192D0E">
        <w:rPr>
          <w:color w:val="231F20"/>
          <w:lang w:val="de-DE"/>
        </w:rPr>
        <w:t xml:space="preserve"> </w:t>
      </w:r>
      <w:proofErr w:type="spellStart"/>
      <w:r w:rsidRPr="00192D0E">
        <w:rPr>
          <w:color w:val="231F20"/>
          <w:lang w:val="de-DE"/>
        </w:rPr>
        <w:t>fold</w:t>
      </w:r>
      <w:proofErr w:type="spellEnd"/>
      <w:r w:rsidRPr="00192D0E">
        <w:rPr>
          <w:color w:val="231F20"/>
          <w:lang w:val="de-DE"/>
        </w:rPr>
        <w:t>“ – dieser Begriff steht für das Platzieren wichtiger Inhalte, ohne dabei scrollen</w:t>
      </w:r>
      <w:r w:rsidRPr="00192D0E">
        <w:rPr>
          <w:color w:val="231F20"/>
          <w:spacing w:val="40"/>
          <w:lang w:val="de-DE"/>
        </w:rPr>
        <w:t xml:space="preserve"> </w:t>
      </w:r>
      <w:r w:rsidRPr="00192D0E">
        <w:rPr>
          <w:color w:val="231F20"/>
          <w:lang w:val="de-DE"/>
        </w:rPr>
        <w:t xml:space="preserve">zu müssen. Die Landingpage sollte des </w:t>
      </w:r>
      <w:proofErr w:type="spellStart"/>
      <w:r w:rsidRPr="00192D0E">
        <w:rPr>
          <w:color w:val="231F20"/>
          <w:lang w:val="de-DE"/>
        </w:rPr>
        <w:t>Weiteren</w:t>
      </w:r>
      <w:proofErr w:type="spellEnd"/>
      <w:r w:rsidRPr="00192D0E">
        <w:rPr>
          <w:color w:val="231F20"/>
          <w:lang w:val="de-DE"/>
        </w:rPr>
        <w:t xml:space="preserve"> so schnell wie möglich laden. Eine datenarme Version verbessert die Ladezeit auch mit mobilen Endgeräten. Kostenlose Tools, um die eigene Webseite auf Ladezeit zu testen, </w:t>
      </w:r>
      <w:r>
        <w:rPr>
          <w:color w:val="231F20"/>
        </w:rPr>
        <w:t>ﬁ</w:t>
      </w:r>
      <w:proofErr w:type="spellStart"/>
      <w:r w:rsidRPr="00192D0E">
        <w:rPr>
          <w:color w:val="231F20"/>
          <w:lang w:val="de-DE"/>
        </w:rPr>
        <w:t>nden</w:t>
      </w:r>
      <w:proofErr w:type="spellEnd"/>
      <w:r w:rsidRPr="00192D0E">
        <w:rPr>
          <w:color w:val="231F20"/>
          <w:lang w:val="de-DE"/>
        </w:rPr>
        <w:t xml:space="preserve"> sich zahlreich im Internet. Diese geben außerdem oft hilfreiche Tipps, wie die Ladezeit der Webpage auf </w:t>
      </w:r>
      <w:proofErr w:type="spellStart"/>
      <w:r w:rsidRPr="00192D0E">
        <w:rPr>
          <w:color w:val="231F20"/>
          <w:lang w:val="de-DE"/>
        </w:rPr>
        <w:t>Mobilge</w:t>
      </w:r>
      <w:proofErr w:type="spellEnd"/>
      <w:r w:rsidRPr="00192D0E">
        <w:rPr>
          <w:color w:val="231F20"/>
          <w:lang w:val="de-DE"/>
        </w:rPr>
        <w:t xml:space="preserve">- </w:t>
      </w:r>
      <w:proofErr w:type="spellStart"/>
      <w:r w:rsidRPr="00192D0E">
        <w:rPr>
          <w:color w:val="231F20"/>
          <w:lang w:val="de-DE"/>
        </w:rPr>
        <w:t>räten</w:t>
      </w:r>
      <w:proofErr w:type="spellEnd"/>
      <w:r w:rsidRPr="00192D0E">
        <w:rPr>
          <w:color w:val="231F20"/>
          <w:lang w:val="de-DE"/>
        </w:rPr>
        <w:t xml:space="preserve"> verbessert werden kann.</w:t>
      </w:r>
    </w:p>
    <w:p w14:paraId="65556D7D" w14:textId="77777777" w:rsidR="00C144CE" w:rsidRPr="00192D0E" w:rsidRDefault="00C144CE">
      <w:pPr>
        <w:pStyle w:val="BodyText"/>
        <w:rPr>
          <w:sz w:val="24"/>
          <w:lang w:val="de-DE"/>
        </w:rPr>
      </w:pPr>
    </w:p>
    <w:p w14:paraId="195647BB" w14:textId="77777777" w:rsidR="00C144CE" w:rsidRPr="00192D0E" w:rsidRDefault="00C144CE">
      <w:pPr>
        <w:pStyle w:val="BodyText"/>
        <w:rPr>
          <w:sz w:val="24"/>
          <w:lang w:val="de-DE"/>
        </w:rPr>
      </w:pPr>
    </w:p>
    <w:p w14:paraId="1E0A89F5" w14:textId="77777777" w:rsidR="00C144CE" w:rsidRPr="00192D0E" w:rsidRDefault="00241C32">
      <w:pPr>
        <w:pStyle w:val="BodyText"/>
        <w:spacing w:before="140"/>
        <w:ind w:left="279"/>
        <w:rPr>
          <w:lang w:val="de-DE"/>
        </w:rPr>
      </w:pPr>
      <w:r>
        <w:rPr>
          <w:noProof/>
        </w:rPr>
      </w:r>
      <w:r w:rsidR="00241C32">
        <w:rPr>
          <w:noProof/>
        </w:rPr>
        <w:pict w14:anchorId="174C6D27">
          <v:group id="docshapegroup15" o:spid="_x0000_s1033" alt="" style="position:absolute;left:0;text-align:left;margin-left:133.25pt;margin-top:26.55pt;width:391.2pt;height:82.55pt;z-index:15734784;mso-position-horizontal-relative:page" coordorigin="2665,531" coordsize="7824,1651">
            <v:rect id="docshape16" o:spid="_x0000_s1036" alt="" style="position:absolute;left:2664;top:540;width:7824;height:1641" fillcolor="#f1f1f1" stroked="f"/>
            <v:line id="_x0000_s1035" alt="" style="position:absolute" from="10488,536" to="2665,536" strokecolor="#003946" strokeweight=".5pt"/>
            <v:shapetype id="_x0000_t202" coordsize="21600,21600" o:spt="202" path="m,l,21600r21600,l21600,xe">
              <v:stroke joinstyle="miter"/>
              <v:path gradientshapeok="t" o:connecttype="rect"/>
            </v:shapetype>
            <v:shape id="docshape17" o:spid="_x0000_s1034" type="#_x0000_t202" alt="" style="position:absolute;left:2664;top:540;width:7824;height:1641;mso-wrap-style:square;v-text-anchor:top" filled="f" stroked="f">
              <v:textbox inset="0,0,0,0">
                <w:txbxContent>
                  <w:p w14:paraId="1D9111ED" w14:textId="77777777" w:rsidR="00C144CE" w:rsidRDefault="00F24B1B">
                    <w:pPr>
                      <w:spacing w:before="179" w:line="271" w:lineRule="auto"/>
                      <w:ind w:left="169" w:right="80"/>
                      <w:rPr>
                        <w:sz w:val="20"/>
                      </w:rPr>
                    </w:pPr>
                    <w:r w:rsidRPr="00192D0E">
                      <w:rPr>
                        <w:color w:val="231F20"/>
                        <w:sz w:val="20"/>
                        <w:lang w:val="de-DE"/>
                      </w:rPr>
                      <w:t>Der</w:t>
                    </w:r>
                    <w:r w:rsidRPr="00192D0E">
                      <w:rPr>
                        <w:color w:val="231F20"/>
                        <w:spacing w:val="-8"/>
                        <w:sz w:val="20"/>
                        <w:lang w:val="de-DE"/>
                      </w:rPr>
                      <w:t xml:space="preserve"> </w:t>
                    </w:r>
                    <w:r w:rsidRPr="00192D0E">
                      <w:rPr>
                        <w:color w:val="231F20"/>
                        <w:sz w:val="20"/>
                        <w:lang w:val="de-DE"/>
                      </w:rPr>
                      <w:t>Google</w:t>
                    </w:r>
                    <w:r w:rsidRPr="00192D0E">
                      <w:rPr>
                        <w:color w:val="231F20"/>
                        <w:spacing w:val="-8"/>
                        <w:sz w:val="20"/>
                        <w:lang w:val="de-DE"/>
                      </w:rPr>
                      <w:t xml:space="preserve"> </w:t>
                    </w:r>
                    <w:r w:rsidRPr="00192D0E">
                      <w:rPr>
                        <w:color w:val="231F20"/>
                        <w:sz w:val="20"/>
                        <w:lang w:val="de-DE"/>
                      </w:rPr>
                      <w:t>Ads</w:t>
                    </w:r>
                    <w:r w:rsidRPr="00192D0E">
                      <w:rPr>
                        <w:color w:val="231F20"/>
                        <w:spacing w:val="-8"/>
                        <w:sz w:val="20"/>
                        <w:lang w:val="de-DE"/>
                      </w:rPr>
                      <w:t xml:space="preserve"> </w:t>
                    </w:r>
                    <w:r w:rsidRPr="00192D0E">
                      <w:rPr>
                        <w:color w:val="231F20"/>
                        <w:sz w:val="20"/>
                        <w:lang w:val="de-DE"/>
                      </w:rPr>
                      <w:t>Manager</w:t>
                    </w:r>
                    <w:r w:rsidRPr="00192D0E">
                      <w:rPr>
                        <w:color w:val="231F20"/>
                        <w:spacing w:val="-8"/>
                        <w:sz w:val="20"/>
                        <w:lang w:val="de-DE"/>
                      </w:rPr>
                      <w:t xml:space="preserve"> </w:t>
                    </w:r>
                    <w:r w:rsidRPr="00192D0E">
                      <w:rPr>
                        <w:color w:val="231F20"/>
                        <w:sz w:val="20"/>
                        <w:lang w:val="de-DE"/>
                      </w:rPr>
                      <w:t>ist</w:t>
                    </w:r>
                    <w:r w:rsidRPr="00192D0E">
                      <w:rPr>
                        <w:color w:val="231F20"/>
                        <w:spacing w:val="-8"/>
                        <w:sz w:val="20"/>
                        <w:lang w:val="de-DE"/>
                      </w:rPr>
                      <w:t xml:space="preserve"> </w:t>
                    </w:r>
                    <w:r w:rsidRPr="00192D0E">
                      <w:rPr>
                        <w:color w:val="231F20"/>
                        <w:sz w:val="20"/>
                        <w:lang w:val="de-DE"/>
                      </w:rPr>
                      <w:t>das</w:t>
                    </w:r>
                    <w:r w:rsidRPr="00192D0E">
                      <w:rPr>
                        <w:color w:val="231F20"/>
                        <w:spacing w:val="-8"/>
                        <w:sz w:val="20"/>
                        <w:lang w:val="de-DE"/>
                      </w:rPr>
                      <w:t xml:space="preserve"> </w:t>
                    </w:r>
                    <w:r w:rsidRPr="00192D0E">
                      <w:rPr>
                        <w:color w:val="231F20"/>
                        <w:sz w:val="20"/>
                        <w:lang w:val="de-DE"/>
                      </w:rPr>
                      <w:t>Tool,</w:t>
                    </w:r>
                    <w:r w:rsidRPr="00192D0E">
                      <w:rPr>
                        <w:color w:val="231F20"/>
                        <w:spacing w:val="-8"/>
                        <w:sz w:val="20"/>
                        <w:lang w:val="de-DE"/>
                      </w:rPr>
                      <w:t xml:space="preserve"> </w:t>
                    </w:r>
                    <w:r w:rsidRPr="00192D0E">
                      <w:rPr>
                        <w:color w:val="231F20"/>
                        <w:sz w:val="20"/>
                        <w:lang w:val="de-DE"/>
                      </w:rPr>
                      <w:t>mit</w:t>
                    </w:r>
                    <w:r w:rsidRPr="00192D0E">
                      <w:rPr>
                        <w:color w:val="231F20"/>
                        <w:spacing w:val="-8"/>
                        <w:sz w:val="20"/>
                        <w:lang w:val="de-DE"/>
                      </w:rPr>
                      <w:t xml:space="preserve"> </w:t>
                    </w:r>
                    <w:r w:rsidRPr="00192D0E">
                      <w:rPr>
                        <w:color w:val="231F20"/>
                        <w:sz w:val="20"/>
                        <w:lang w:val="de-DE"/>
                      </w:rPr>
                      <w:t>dem</w:t>
                    </w:r>
                    <w:r w:rsidRPr="00192D0E">
                      <w:rPr>
                        <w:color w:val="231F20"/>
                        <w:spacing w:val="-8"/>
                        <w:sz w:val="20"/>
                        <w:lang w:val="de-DE"/>
                      </w:rPr>
                      <w:t xml:space="preserve"> </w:t>
                    </w:r>
                    <w:r w:rsidRPr="00192D0E">
                      <w:rPr>
                        <w:color w:val="231F20"/>
                        <w:sz w:val="20"/>
                        <w:lang w:val="de-DE"/>
                      </w:rPr>
                      <w:t>Sie</w:t>
                    </w:r>
                    <w:r w:rsidRPr="00192D0E">
                      <w:rPr>
                        <w:color w:val="231F20"/>
                        <w:spacing w:val="-8"/>
                        <w:sz w:val="20"/>
                        <w:lang w:val="de-DE"/>
                      </w:rPr>
                      <w:t xml:space="preserve"> </w:t>
                    </w:r>
                    <w:r w:rsidRPr="00192D0E">
                      <w:rPr>
                        <w:color w:val="231F20"/>
                        <w:sz w:val="20"/>
                        <w:lang w:val="de-DE"/>
                      </w:rPr>
                      <w:t>Ihre</w:t>
                    </w:r>
                    <w:r w:rsidRPr="00192D0E">
                      <w:rPr>
                        <w:color w:val="231F20"/>
                        <w:spacing w:val="-8"/>
                        <w:sz w:val="20"/>
                        <w:lang w:val="de-DE"/>
                      </w:rPr>
                      <w:t xml:space="preserve"> </w:t>
                    </w:r>
                    <w:r w:rsidRPr="00192D0E">
                      <w:rPr>
                        <w:color w:val="231F20"/>
                        <w:sz w:val="20"/>
                        <w:lang w:val="de-DE"/>
                      </w:rPr>
                      <w:t>Anzeigen</w:t>
                    </w:r>
                    <w:r w:rsidRPr="00192D0E">
                      <w:rPr>
                        <w:color w:val="231F20"/>
                        <w:spacing w:val="-8"/>
                        <w:sz w:val="20"/>
                        <w:lang w:val="de-DE"/>
                      </w:rPr>
                      <w:t xml:space="preserve"> </w:t>
                    </w:r>
                    <w:r w:rsidRPr="00192D0E">
                      <w:rPr>
                        <w:color w:val="231F20"/>
                        <w:sz w:val="20"/>
                        <w:lang w:val="de-DE"/>
                      </w:rPr>
                      <w:t>planen</w:t>
                    </w:r>
                    <w:r w:rsidRPr="00192D0E">
                      <w:rPr>
                        <w:color w:val="231F20"/>
                        <w:spacing w:val="-8"/>
                        <w:sz w:val="20"/>
                        <w:lang w:val="de-DE"/>
                      </w:rPr>
                      <w:t xml:space="preserve"> </w:t>
                    </w:r>
                    <w:r w:rsidRPr="00192D0E">
                      <w:rPr>
                        <w:color w:val="231F20"/>
                        <w:sz w:val="20"/>
                        <w:lang w:val="de-DE"/>
                      </w:rPr>
                      <w:t>und</w:t>
                    </w:r>
                    <w:r w:rsidRPr="00192D0E">
                      <w:rPr>
                        <w:color w:val="231F20"/>
                        <w:spacing w:val="-8"/>
                        <w:sz w:val="20"/>
                        <w:lang w:val="de-DE"/>
                      </w:rPr>
                      <w:t xml:space="preserve"> </w:t>
                    </w:r>
                    <w:r w:rsidRPr="00192D0E">
                      <w:rPr>
                        <w:color w:val="231F20"/>
                        <w:sz w:val="20"/>
                        <w:lang w:val="de-DE"/>
                      </w:rPr>
                      <w:t xml:space="preserve">durch- führen. Eine gute Struktur innerhalb der Kampagnen, Anzeigengruppen, Anzeigen und Keywords ist besonders wichtig, um als Werbetreibender die Übersicht zu bewahren. </w:t>
                    </w:r>
                    <w:r>
                      <w:rPr>
                        <w:color w:val="231F20"/>
                        <w:sz w:val="20"/>
                      </w:rPr>
                      <w:t>Eine Optimierung hinsichtlich des Anzeigentextes, der gewählten Key-</w:t>
                    </w:r>
                  </w:p>
                </w:txbxContent>
              </v:textbox>
            </v:shape>
            <w10:wrap anchorx="page"/>
          </v:group>
        </w:pict>
      </w:r>
      <w:r w:rsidR="00F24B1B" w:rsidRPr="00192D0E">
        <w:rPr>
          <w:color w:val="003946"/>
          <w:spacing w:val="-2"/>
          <w:lang w:val="de-DE"/>
        </w:rPr>
        <w:t>Zusammenfassung</w:t>
      </w:r>
    </w:p>
    <w:p w14:paraId="155B3840" w14:textId="77777777" w:rsidR="00C144CE" w:rsidRPr="00192D0E" w:rsidRDefault="00C144CE">
      <w:pPr>
        <w:rPr>
          <w:lang w:val="de-DE"/>
        </w:rPr>
        <w:sectPr w:rsidR="00C144CE" w:rsidRPr="00192D0E">
          <w:type w:val="continuous"/>
          <w:pgSz w:w="11910" w:h="16840"/>
          <w:pgMar w:top="1600" w:right="460" w:bottom="280" w:left="460" w:header="0" w:footer="486" w:gutter="0"/>
          <w:cols w:num="2" w:space="720" w:equalWidth="0">
            <w:col w:w="1848" w:space="247"/>
            <w:col w:w="8895"/>
          </w:cols>
        </w:sectPr>
      </w:pPr>
    </w:p>
    <w:p w14:paraId="6789A439" w14:textId="77777777" w:rsidR="00C144CE" w:rsidRPr="00192D0E" w:rsidRDefault="00F24B1B">
      <w:pPr>
        <w:spacing w:before="89"/>
        <w:ind w:left="957"/>
        <w:rPr>
          <w:sz w:val="18"/>
          <w:lang w:val="de-DE"/>
        </w:rPr>
      </w:pPr>
      <w:r w:rsidRPr="00192D0E">
        <w:rPr>
          <w:color w:val="003946"/>
          <w:w w:val="95"/>
          <w:sz w:val="18"/>
          <w:lang w:val="de-DE"/>
        </w:rPr>
        <w:lastRenderedPageBreak/>
        <w:t>Google</w:t>
      </w:r>
      <w:r w:rsidRPr="00192D0E">
        <w:rPr>
          <w:color w:val="003946"/>
          <w:sz w:val="18"/>
          <w:lang w:val="de-DE"/>
        </w:rPr>
        <w:t xml:space="preserve"> </w:t>
      </w:r>
      <w:r w:rsidRPr="00192D0E">
        <w:rPr>
          <w:color w:val="003946"/>
          <w:spacing w:val="-5"/>
          <w:sz w:val="18"/>
          <w:lang w:val="de-DE"/>
        </w:rPr>
        <w:t>Ads</w:t>
      </w:r>
    </w:p>
    <w:p w14:paraId="266E08A8" w14:textId="77777777" w:rsidR="00C144CE" w:rsidRPr="00192D0E" w:rsidRDefault="00C144CE">
      <w:pPr>
        <w:pStyle w:val="BodyText"/>
        <w:rPr>
          <w:lang w:val="de-DE"/>
        </w:rPr>
      </w:pPr>
    </w:p>
    <w:p w14:paraId="664EE8B9" w14:textId="77777777" w:rsidR="00C144CE" w:rsidRPr="00192D0E" w:rsidRDefault="00C144CE">
      <w:pPr>
        <w:pStyle w:val="BodyText"/>
        <w:rPr>
          <w:lang w:val="de-DE"/>
        </w:rPr>
      </w:pPr>
    </w:p>
    <w:p w14:paraId="7C42FD49" w14:textId="77777777" w:rsidR="00C144CE" w:rsidRPr="00192D0E" w:rsidRDefault="00C144CE">
      <w:pPr>
        <w:pStyle w:val="BodyText"/>
        <w:rPr>
          <w:lang w:val="de-DE"/>
        </w:rPr>
      </w:pPr>
    </w:p>
    <w:p w14:paraId="30FBD1EE" w14:textId="77777777" w:rsidR="00C144CE" w:rsidRPr="00192D0E" w:rsidRDefault="00C144CE">
      <w:pPr>
        <w:pStyle w:val="BodyText"/>
        <w:rPr>
          <w:lang w:val="de-DE"/>
        </w:rPr>
      </w:pPr>
    </w:p>
    <w:p w14:paraId="47B16D67" w14:textId="77777777" w:rsidR="00C144CE" w:rsidRPr="00192D0E" w:rsidRDefault="00C144CE">
      <w:pPr>
        <w:pStyle w:val="BodyText"/>
        <w:rPr>
          <w:lang w:val="de-DE"/>
        </w:rPr>
      </w:pPr>
    </w:p>
    <w:p w14:paraId="7CBEEF5E" w14:textId="77777777" w:rsidR="00C144CE" w:rsidRPr="00192D0E" w:rsidRDefault="00C144CE">
      <w:pPr>
        <w:pStyle w:val="BodyText"/>
        <w:spacing w:before="1"/>
        <w:rPr>
          <w:sz w:val="21"/>
          <w:lang w:val="de-DE"/>
        </w:rPr>
      </w:pPr>
    </w:p>
    <w:p w14:paraId="43F1D904" w14:textId="77777777" w:rsidR="00C144CE" w:rsidRPr="00192D0E" w:rsidRDefault="00241C32">
      <w:pPr>
        <w:pStyle w:val="BodyText"/>
        <w:spacing w:before="100" w:line="271" w:lineRule="auto"/>
        <w:ind w:left="1127" w:right="2376"/>
        <w:rPr>
          <w:lang w:val="de-DE"/>
        </w:rPr>
      </w:pPr>
      <w:r>
        <w:rPr>
          <w:noProof/>
        </w:rPr>
      </w:r>
      <w:r w:rsidR="00241C32">
        <w:rPr>
          <w:noProof/>
        </w:rPr>
        <w:pict w14:anchorId="2DCF4D68">
          <v:rect id="docshape18" o:spid="_x0000_s1032" alt="" style="position:absolute;left:0;text-align:left;margin-left:70.85pt;margin-top:-3.95pt;width:391.2pt;height:420pt;z-index:-16405504;mso-wrap-edited:f;mso-width-percent:0;mso-height-percent:0;mso-position-horizontal-relative:page;mso-width-percent:0;mso-height-percent:0" fillcolor="#f1f1f1" stroked="f">
            <w10:wrap anchorx="page"/>
          </v:rect>
        </w:pict>
      </w:r>
      <w:proofErr w:type="spellStart"/>
      <w:r w:rsidR="00F24B1B" w:rsidRPr="00192D0E">
        <w:rPr>
          <w:color w:val="231F20"/>
          <w:lang w:val="de-DE"/>
        </w:rPr>
        <w:t>words</w:t>
      </w:r>
      <w:proofErr w:type="spellEnd"/>
      <w:r w:rsidR="00F24B1B" w:rsidRPr="00192D0E">
        <w:rPr>
          <w:color w:val="231F20"/>
          <w:lang w:val="de-DE"/>
        </w:rPr>
        <w:t xml:space="preserve"> und der Zielseite, für die geworben wird, ist unerlässlich. Im Google Ads Manager gibt es die Möglichkeit, Keywords zu analysieren, um sie hinsichtlich des</w:t>
      </w:r>
      <w:r w:rsidR="00F24B1B" w:rsidRPr="00192D0E">
        <w:rPr>
          <w:color w:val="231F20"/>
          <w:spacing w:val="40"/>
          <w:lang w:val="de-DE"/>
        </w:rPr>
        <w:t xml:space="preserve"> </w:t>
      </w:r>
      <w:r w:rsidR="00F24B1B" w:rsidRPr="00192D0E">
        <w:rPr>
          <w:color w:val="231F20"/>
          <w:lang w:val="de-DE"/>
        </w:rPr>
        <w:t>zu erwartenden Kostenfaktors und</w:t>
      </w:r>
      <w:r w:rsidR="00F24B1B" w:rsidRPr="00192D0E">
        <w:rPr>
          <w:color w:val="231F20"/>
          <w:spacing w:val="-1"/>
          <w:lang w:val="de-DE"/>
        </w:rPr>
        <w:t xml:space="preserve"> </w:t>
      </w:r>
      <w:r w:rsidR="00F24B1B" w:rsidRPr="00192D0E">
        <w:rPr>
          <w:color w:val="231F20"/>
          <w:lang w:val="de-DE"/>
        </w:rPr>
        <w:t>Suchvolumens durch die Nutzer</w:t>
      </w:r>
      <w:r w:rsidR="00F24B1B" w:rsidRPr="00192D0E">
        <w:rPr>
          <w:color w:val="231F20"/>
          <w:spacing w:val="-1"/>
          <w:lang w:val="de-DE"/>
        </w:rPr>
        <w:t xml:space="preserve"> </w:t>
      </w:r>
      <w:r w:rsidR="00F24B1B" w:rsidRPr="00192D0E">
        <w:rPr>
          <w:color w:val="231F20"/>
          <w:lang w:val="de-DE"/>
        </w:rPr>
        <w:t>einschätzen und bewerten zu können, bevor man sich als Werbetreibender dazu entscheidet, mit seinen Anzeigen auf die jeweiligen Keywords zu bieten.</w:t>
      </w:r>
    </w:p>
    <w:p w14:paraId="301F4FA3" w14:textId="77777777" w:rsidR="00C144CE" w:rsidRPr="00192D0E" w:rsidRDefault="00C144CE">
      <w:pPr>
        <w:pStyle w:val="BodyText"/>
        <w:spacing w:before="7"/>
        <w:rPr>
          <w:sz w:val="22"/>
          <w:lang w:val="de-DE"/>
        </w:rPr>
      </w:pPr>
    </w:p>
    <w:p w14:paraId="3C3EEA3F" w14:textId="77777777" w:rsidR="00C144CE" w:rsidRPr="00192D0E" w:rsidRDefault="00F24B1B">
      <w:pPr>
        <w:pStyle w:val="BodyText"/>
        <w:spacing w:line="271" w:lineRule="auto"/>
        <w:ind w:left="1127" w:right="2384"/>
        <w:rPr>
          <w:lang w:val="de-DE"/>
        </w:rPr>
      </w:pPr>
      <w:r w:rsidRPr="00192D0E">
        <w:rPr>
          <w:color w:val="231F20"/>
          <w:lang w:val="de-DE"/>
        </w:rPr>
        <w:t xml:space="preserve">Das Abrechnungsverfahren bei Suchmaschinenanzeigen funktioniert in der Regel klickbasiert. Allerdings entscheidet sich die Höhe des Klickpreises für den Werbe- treibenden bei jeder Suchanfrage neu und die Preise werden dynamisch in einem Auktionsverfahren angepasst. Vor allem in Abhängigkeit von der Höhe des Gebots auf ein Keyword wird eine Anzeige dann auf der jeweiligen Position in der Suchan- </w:t>
      </w:r>
      <w:proofErr w:type="spellStart"/>
      <w:r w:rsidRPr="00192D0E">
        <w:rPr>
          <w:color w:val="231F20"/>
          <w:lang w:val="de-DE"/>
        </w:rPr>
        <w:t>frage</w:t>
      </w:r>
      <w:proofErr w:type="spellEnd"/>
      <w:r w:rsidRPr="00192D0E">
        <w:rPr>
          <w:color w:val="231F20"/>
          <w:lang w:val="de-DE"/>
        </w:rPr>
        <w:t xml:space="preserve"> des Nutzers ausgegeben. Allerdings entscheidet nicht nur die reine Gebots- höhe</w:t>
      </w:r>
      <w:r w:rsidRPr="00192D0E">
        <w:rPr>
          <w:color w:val="231F20"/>
          <w:spacing w:val="-5"/>
          <w:lang w:val="de-DE"/>
        </w:rPr>
        <w:t xml:space="preserve"> </w:t>
      </w:r>
      <w:r w:rsidRPr="00192D0E">
        <w:rPr>
          <w:color w:val="231F20"/>
          <w:lang w:val="de-DE"/>
        </w:rPr>
        <w:t>darüber,</w:t>
      </w:r>
      <w:r w:rsidRPr="00192D0E">
        <w:rPr>
          <w:color w:val="231F20"/>
          <w:spacing w:val="-5"/>
          <w:lang w:val="de-DE"/>
        </w:rPr>
        <w:t xml:space="preserve"> </w:t>
      </w:r>
      <w:r w:rsidRPr="00192D0E">
        <w:rPr>
          <w:color w:val="231F20"/>
          <w:lang w:val="de-DE"/>
        </w:rPr>
        <w:t>an</w:t>
      </w:r>
      <w:r w:rsidRPr="00192D0E">
        <w:rPr>
          <w:color w:val="231F20"/>
          <w:spacing w:val="-5"/>
          <w:lang w:val="de-DE"/>
        </w:rPr>
        <w:t xml:space="preserve"> </w:t>
      </w:r>
      <w:r w:rsidRPr="00192D0E">
        <w:rPr>
          <w:color w:val="231F20"/>
          <w:lang w:val="de-DE"/>
        </w:rPr>
        <w:t>welcher</w:t>
      </w:r>
      <w:r w:rsidRPr="00192D0E">
        <w:rPr>
          <w:color w:val="231F20"/>
          <w:spacing w:val="-5"/>
          <w:lang w:val="de-DE"/>
        </w:rPr>
        <w:t xml:space="preserve"> </w:t>
      </w:r>
      <w:r w:rsidRPr="00192D0E">
        <w:rPr>
          <w:color w:val="231F20"/>
          <w:lang w:val="de-DE"/>
        </w:rPr>
        <w:t>Stelle</w:t>
      </w:r>
      <w:r w:rsidRPr="00192D0E">
        <w:rPr>
          <w:color w:val="231F20"/>
          <w:spacing w:val="-5"/>
          <w:lang w:val="de-DE"/>
        </w:rPr>
        <w:t xml:space="preserve"> </w:t>
      </w:r>
      <w:r w:rsidRPr="00192D0E">
        <w:rPr>
          <w:color w:val="231F20"/>
          <w:lang w:val="de-DE"/>
        </w:rPr>
        <w:t>eine</w:t>
      </w:r>
      <w:r w:rsidRPr="00192D0E">
        <w:rPr>
          <w:color w:val="231F20"/>
          <w:spacing w:val="-5"/>
          <w:lang w:val="de-DE"/>
        </w:rPr>
        <w:t xml:space="preserve"> </w:t>
      </w:r>
      <w:r w:rsidRPr="00192D0E">
        <w:rPr>
          <w:color w:val="231F20"/>
          <w:lang w:val="de-DE"/>
        </w:rPr>
        <w:t>Anzeige</w:t>
      </w:r>
      <w:r w:rsidRPr="00192D0E">
        <w:rPr>
          <w:color w:val="231F20"/>
          <w:spacing w:val="-5"/>
          <w:lang w:val="de-DE"/>
        </w:rPr>
        <w:t xml:space="preserve"> </w:t>
      </w:r>
      <w:r w:rsidRPr="00192D0E">
        <w:rPr>
          <w:color w:val="231F20"/>
          <w:lang w:val="de-DE"/>
        </w:rPr>
        <w:t>ausgegeben</w:t>
      </w:r>
      <w:r w:rsidRPr="00192D0E">
        <w:rPr>
          <w:color w:val="231F20"/>
          <w:spacing w:val="-5"/>
          <w:lang w:val="de-DE"/>
        </w:rPr>
        <w:t xml:space="preserve"> </w:t>
      </w:r>
      <w:r w:rsidRPr="00192D0E">
        <w:rPr>
          <w:color w:val="231F20"/>
          <w:lang w:val="de-DE"/>
        </w:rPr>
        <w:t>wird,</w:t>
      </w:r>
      <w:r w:rsidRPr="00192D0E">
        <w:rPr>
          <w:color w:val="231F20"/>
          <w:spacing w:val="-5"/>
          <w:lang w:val="de-DE"/>
        </w:rPr>
        <w:t xml:space="preserve"> </w:t>
      </w:r>
      <w:r w:rsidRPr="00192D0E">
        <w:rPr>
          <w:color w:val="231F20"/>
          <w:lang w:val="de-DE"/>
        </w:rPr>
        <w:t>sondern</w:t>
      </w:r>
      <w:r w:rsidRPr="00192D0E">
        <w:rPr>
          <w:color w:val="231F20"/>
          <w:spacing w:val="-5"/>
          <w:lang w:val="de-DE"/>
        </w:rPr>
        <w:t xml:space="preserve"> </w:t>
      </w:r>
      <w:r w:rsidRPr="00192D0E">
        <w:rPr>
          <w:color w:val="231F20"/>
          <w:lang w:val="de-DE"/>
        </w:rPr>
        <w:t>es</w:t>
      </w:r>
      <w:r w:rsidRPr="00192D0E">
        <w:rPr>
          <w:color w:val="231F20"/>
          <w:spacing w:val="-5"/>
          <w:lang w:val="de-DE"/>
        </w:rPr>
        <w:t xml:space="preserve"> </w:t>
      </w:r>
      <w:r w:rsidRPr="00192D0E">
        <w:rPr>
          <w:color w:val="231F20"/>
          <w:lang w:val="de-DE"/>
        </w:rPr>
        <w:t xml:space="preserve">spielen viele weitere Faktoren in den sogenannten Qualitätsfaktor hinein. Der </w:t>
      </w:r>
      <w:proofErr w:type="spellStart"/>
      <w:r w:rsidRPr="00192D0E">
        <w:rPr>
          <w:color w:val="231F20"/>
          <w:lang w:val="de-DE"/>
        </w:rPr>
        <w:t>Qualitätsfak</w:t>
      </w:r>
      <w:proofErr w:type="spellEnd"/>
      <w:r w:rsidRPr="00192D0E">
        <w:rPr>
          <w:color w:val="231F20"/>
          <w:lang w:val="de-DE"/>
        </w:rPr>
        <w:t xml:space="preserve">- </w:t>
      </w:r>
      <w:proofErr w:type="spellStart"/>
      <w:r w:rsidRPr="00192D0E">
        <w:rPr>
          <w:color w:val="231F20"/>
          <w:lang w:val="de-DE"/>
        </w:rPr>
        <w:t>tor</w:t>
      </w:r>
      <w:proofErr w:type="spellEnd"/>
      <w:r w:rsidRPr="00192D0E">
        <w:rPr>
          <w:color w:val="231F20"/>
          <w:lang w:val="de-DE"/>
        </w:rPr>
        <w:t xml:space="preserve"> ist eine Kennzahl, nach der Google die Qualität der Anzeige und ihrer Zielseite bemisst, wie zum Beispiel die Qualität der Landingpage in ihrer SEO-Bewertung.</w:t>
      </w:r>
    </w:p>
    <w:p w14:paraId="54AD380B" w14:textId="77777777" w:rsidR="00C144CE" w:rsidRPr="00192D0E" w:rsidRDefault="00C144CE">
      <w:pPr>
        <w:pStyle w:val="BodyText"/>
        <w:spacing w:before="8"/>
        <w:rPr>
          <w:sz w:val="22"/>
          <w:lang w:val="de-DE"/>
        </w:rPr>
      </w:pPr>
    </w:p>
    <w:p w14:paraId="144BF0F0" w14:textId="77777777" w:rsidR="00C144CE" w:rsidRPr="00192D0E" w:rsidRDefault="00F24B1B">
      <w:pPr>
        <w:pStyle w:val="BodyText"/>
        <w:spacing w:line="271" w:lineRule="auto"/>
        <w:ind w:left="1127" w:right="2384"/>
        <w:rPr>
          <w:lang w:val="de-DE"/>
        </w:rPr>
      </w:pPr>
      <w:r w:rsidRPr="00192D0E">
        <w:rPr>
          <w:color w:val="231F20"/>
          <w:lang w:val="de-DE"/>
        </w:rPr>
        <w:t xml:space="preserve">Pro Suchergebnisseite gibt Google im Jahr 2020 fünf Anzeigen aus, die den </w:t>
      </w:r>
      <w:proofErr w:type="spellStart"/>
      <w:r w:rsidRPr="00192D0E">
        <w:rPr>
          <w:color w:val="231F20"/>
          <w:lang w:val="de-DE"/>
        </w:rPr>
        <w:t>organi</w:t>
      </w:r>
      <w:proofErr w:type="spellEnd"/>
      <w:r w:rsidRPr="00192D0E">
        <w:rPr>
          <w:color w:val="231F20"/>
          <w:lang w:val="de-DE"/>
        </w:rPr>
        <w:t xml:space="preserve">- </w:t>
      </w:r>
      <w:proofErr w:type="spellStart"/>
      <w:r w:rsidRPr="00192D0E">
        <w:rPr>
          <w:color w:val="231F20"/>
          <w:lang w:val="de-DE"/>
        </w:rPr>
        <w:t>schen</w:t>
      </w:r>
      <w:proofErr w:type="spellEnd"/>
      <w:r w:rsidRPr="00192D0E">
        <w:rPr>
          <w:color w:val="231F20"/>
          <w:spacing w:val="-12"/>
          <w:lang w:val="de-DE"/>
        </w:rPr>
        <w:t xml:space="preserve"> </w:t>
      </w:r>
      <w:r w:rsidRPr="00192D0E">
        <w:rPr>
          <w:color w:val="231F20"/>
          <w:lang w:val="de-DE"/>
        </w:rPr>
        <w:t>Suchergebnissen</w:t>
      </w:r>
      <w:r w:rsidRPr="00192D0E">
        <w:rPr>
          <w:color w:val="231F20"/>
          <w:spacing w:val="-12"/>
          <w:lang w:val="de-DE"/>
        </w:rPr>
        <w:t xml:space="preserve"> </w:t>
      </w:r>
      <w:r w:rsidRPr="00192D0E">
        <w:rPr>
          <w:color w:val="231F20"/>
          <w:lang w:val="de-DE"/>
        </w:rPr>
        <w:t>in</w:t>
      </w:r>
      <w:r w:rsidRPr="00192D0E">
        <w:rPr>
          <w:color w:val="231F20"/>
          <w:spacing w:val="-12"/>
          <w:lang w:val="de-DE"/>
        </w:rPr>
        <w:t xml:space="preserve"> </w:t>
      </w:r>
      <w:r w:rsidRPr="00192D0E">
        <w:rPr>
          <w:color w:val="231F20"/>
          <w:lang w:val="de-DE"/>
        </w:rPr>
        <w:t>ihrem</w:t>
      </w:r>
      <w:r w:rsidRPr="00192D0E">
        <w:rPr>
          <w:color w:val="231F20"/>
          <w:spacing w:val="-12"/>
          <w:lang w:val="de-DE"/>
        </w:rPr>
        <w:t xml:space="preserve"> </w:t>
      </w:r>
      <w:r w:rsidRPr="00192D0E">
        <w:rPr>
          <w:color w:val="231F20"/>
          <w:lang w:val="de-DE"/>
        </w:rPr>
        <w:t>Aussehen</w:t>
      </w:r>
      <w:r w:rsidRPr="00192D0E">
        <w:rPr>
          <w:color w:val="231F20"/>
          <w:spacing w:val="-12"/>
          <w:lang w:val="de-DE"/>
        </w:rPr>
        <w:t xml:space="preserve"> </w:t>
      </w:r>
      <w:r w:rsidRPr="00192D0E">
        <w:rPr>
          <w:color w:val="231F20"/>
          <w:lang w:val="de-DE"/>
        </w:rPr>
        <w:t>zwar</w:t>
      </w:r>
      <w:r w:rsidRPr="00192D0E">
        <w:rPr>
          <w:color w:val="231F20"/>
          <w:spacing w:val="-12"/>
          <w:lang w:val="de-DE"/>
        </w:rPr>
        <w:t xml:space="preserve"> </w:t>
      </w:r>
      <w:r w:rsidRPr="00192D0E">
        <w:rPr>
          <w:color w:val="231F20"/>
          <w:lang w:val="de-DE"/>
        </w:rPr>
        <w:t>ähneln,</w:t>
      </w:r>
      <w:r w:rsidRPr="00192D0E">
        <w:rPr>
          <w:color w:val="231F20"/>
          <w:spacing w:val="-12"/>
          <w:lang w:val="de-DE"/>
        </w:rPr>
        <w:t xml:space="preserve"> </w:t>
      </w:r>
      <w:r w:rsidRPr="00192D0E">
        <w:rPr>
          <w:color w:val="231F20"/>
          <w:lang w:val="de-DE"/>
        </w:rPr>
        <w:t>jedoch</w:t>
      </w:r>
      <w:r w:rsidRPr="00192D0E">
        <w:rPr>
          <w:color w:val="231F20"/>
          <w:spacing w:val="-12"/>
          <w:lang w:val="de-DE"/>
        </w:rPr>
        <w:t xml:space="preserve"> </w:t>
      </w:r>
      <w:r w:rsidRPr="00192D0E">
        <w:rPr>
          <w:color w:val="231F20"/>
          <w:lang w:val="de-DE"/>
        </w:rPr>
        <w:t>als</w:t>
      </w:r>
      <w:r w:rsidRPr="00192D0E">
        <w:rPr>
          <w:color w:val="231F20"/>
          <w:spacing w:val="-12"/>
          <w:lang w:val="de-DE"/>
        </w:rPr>
        <w:t xml:space="preserve"> </w:t>
      </w:r>
      <w:r w:rsidRPr="00192D0E">
        <w:rPr>
          <w:color w:val="231F20"/>
          <w:lang w:val="de-DE"/>
        </w:rPr>
        <w:t>Anzeige</w:t>
      </w:r>
      <w:r w:rsidRPr="00192D0E">
        <w:rPr>
          <w:color w:val="231F20"/>
          <w:spacing w:val="-12"/>
          <w:lang w:val="de-DE"/>
        </w:rPr>
        <w:t xml:space="preserve"> </w:t>
      </w:r>
      <w:proofErr w:type="spellStart"/>
      <w:r w:rsidRPr="00192D0E">
        <w:rPr>
          <w:color w:val="231F20"/>
          <w:lang w:val="de-DE"/>
        </w:rPr>
        <w:t>gekenn</w:t>
      </w:r>
      <w:proofErr w:type="spellEnd"/>
      <w:r w:rsidRPr="00192D0E">
        <w:rPr>
          <w:color w:val="231F20"/>
          <w:lang w:val="de-DE"/>
        </w:rPr>
        <w:t>- zeichnet</w:t>
      </w:r>
      <w:r w:rsidRPr="00192D0E">
        <w:rPr>
          <w:color w:val="231F20"/>
          <w:spacing w:val="-8"/>
          <w:lang w:val="de-DE"/>
        </w:rPr>
        <w:t xml:space="preserve"> </w:t>
      </w:r>
      <w:r w:rsidRPr="00192D0E">
        <w:rPr>
          <w:color w:val="231F20"/>
          <w:lang w:val="de-DE"/>
        </w:rPr>
        <w:t>sind.</w:t>
      </w:r>
      <w:r w:rsidRPr="00192D0E">
        <w:rPr>
          <w:color w:val="231F20"/>
          <w:spacing w:val="-8"/>
          <w:lang w:val="de-DE"/>
        </w:rPr>
        <w:t xml:space="preserve"> </w:t>
      </w:r>
      <w:r w:rsidRPr="00192D0E">
        <w:rPr>
          <w:color w:val="231F20"/>
          <w:lang w:val="de-DE"/>
        </w:rPr>
        <w:t>Anhand</w:t>
      </w:r>
      <w:r w:rsidRPr="00192D0E">
        <w:rPr>
          <w:color w:val="231F20"/>
          <w:spacing w:val="-8"/>
          <w:lang w:val="de-DE"/>
        </w:rPr>
        <w:t xml:space="preserve"> </w:t>
      </w:r>
      <w:r w:rsidRPr="00192D0E">
        <w:rPr>
          <w:color w:val="231F20"/>
          <w:lang w:val="de-DE"/>
        </w:rPr>
        <w:t>wichtiger</w:t>
      </w:r>
      <w:r w:rsidRPr="00192D0E">
        <w:rPr>
          <w:color w:val="231F20"/>
          <w:spacing w:val="-8"/>
          <w:lang w:val="de-DE"/>
        </w:rPr>
        <w:t xml:space="preserve"> </w:t>
      </w:r>
      <w:r w:rsidRPr="00192D0E">
        <w:rPr>
          <w:color w:val="231F20"/>
          <w:lang w:val="de-DE"/>
        </w:rPr>
        <w:t>Kennzahlen,</w:t>
      </w:r>
      <w:r w:rsidRPr="00192D0E">
        <w:rPr>
          <w:color w:val="231F20"/>
          <w:spacing w:val="-8"/>
          <w:lang w:val="de-DE"/>
        </w:rPr>
        <w:t xml:space="preserve"> </w:t>
      </w:r>
      <w:r w:rsidRPr="00192D0E">
        <w:rPr>
          <w:color w:val="231F20"/>
          <w:lang w:val="de-DE"/>
        </w:rPr>
        <w:t>sogenannter</w:t>
      </w:r>
      <w:r w:rsidRPr="00192D0E">
        <w:rPr>
          <w:color w:val="231F20"/>
          <w:spacing w:val="-8"/>
          <w:lang w:val="de-DE"/>
        </w:rPr>
        <w:t xml:space="preserve"> </w:t>
      </w:r>
      <w:r w:rsidRPr="00192D0E">
        <w:rPr>
          <w:color w:val="231F20"/>
          <w:lang w:val="de-DE"/>
        </w:rPr>
        <w:t>KPIs,</w:t>
      </w:r>
      <w:r w:rsidRPr="00192D0E">
        <w:rPr>
          <w:color w:val="231F20"/>
          <w:spacing w:val="-8"/>
          <w:lang w:val="de-DE"/>
        </w:rPr>
        <w:t xml:space="preserve"> </w:t>
      </w:r>
      <w:r w:rsidRPr="00192D0E">
        <w:rPr>
          <w:color w:val="231F20"/>
          <w:lang w:val="de-DE"/>
        </w:rPr>
        <w:t>kann</w:t>
      </w:r>
      <w:r w:rsidRPr="00192D0E">
        <w:rPr>
          <w:color w:val="231F20"/>
          <w:spacing w:val="-8"/>
          <w:lang w:val="de-DE"/>
        </w:rPr>
        <w:t xml:space="preserve"> </w:t>
      </w:r>
      <w:r w:rsidRPr="00192D0E">
        <w:rPr>
          <w:color w:val="231F20"/>
          <w:lang w:val="de-DE"/>
        </w:rPr>
        <w:t>der</w:t>
      </w:r>
      <w:r w:rsidRPr="00192D0E">
        <w:rPr>
          <w:color w:val="231F20"/>
          <w:spacing w:val="-8"/>
          <w:lang w:val="de-DE"/>
        </w:rPr>
        <w:t xml:space="preserve"> </w:t>
      </w:r>
      <w:proofErr w:type="spellStart"/>
      <w:r w:rsidRPr="00192D0E">
        <w:rPr>
          <w:color w:val="231F20"/>
          <w:lang w:val="de-DE"/>
        </w:rPr>
        <w:t>Werbetrei</w:t>
      </w:r>
      <w:proofErr w:type="spellEnd"/>
      <w:r w:rsidRPr="00192D0E">
        <w:rPr>
          <w:color w:val="231F20"/>
          <w:lang w:val="de-DE"/>
        </w:rPr>
        <w:t xml:space="preserve">- </w:t>
      </w:r>
      <w:proofErr w:type="spellStart"/>
      <w:r w:rsidRPr="00192D0E">
        <w:rPr>
          <w:color w:val="231F20"/>
          <w:lang w:val="de-DE"/>
        </w:rPr>
        <w:t>bende</w:t>
      </w:r>
      <w:proofErr w:type="spellEnd"/>
      <w:r w:rsidRPr="00192D0E">
        <w:rPr>
          <w:color w:val="231F20"/>
          <w:lang w:val="de-DE"/>
        </w:rPr>
        <w:t xml:space="preserve"> seine Anzeigenperformance betrachten, planen und auswerten.</w:t>
      </w:r>
    </w:p>
    <w:p w14:paraId="4066F317" w14:textId="77777777" w:rsidR="00C144CE" w:rsidRPr="00192D0E" w:rsidRDefault="00C144CE">
      <w:pPr>
        <w:pStyle w:val="BodyText"/>
        <w:spacing w:before="8"/>
        <w:rPr>
          <w:sz w:val="22"/>
          <w:lang w:val="de-DE"/>
        </w:rPr>
      </w:pPr>
    </w:p>
    <w:p w14:paraId="48889345" w14:textId="77777777" w:rsidR="00C144CE" w:rsidRPr="00192D0E" w:rsidRDefault="00F24B1B">
      <w:pPr>
        <w:pStyle w:val="BodyText"/>
        <w:spacing w:line="271" w:lineRule="auto"/>
        <w:ind w:left="1127" w:right="2384"/>
        <w:rPr>
          <w:lang w:val="de-DE"/>
        </w:rPr>
      </w:pPr>
      <w:r w:rsidRPr="00192D0E">
        <w:rPr>
          <w:color w:val="231F20"/>
          <w:lang w:val="de-DE"/>
        </w:rPr>
        <w:t>Mithilfe des Keyword-Planners kann der Werbetreibende seine Keywords für die Kampagne</w:t>
      </w:r>
      <w:r w:rsidRPr="00192D0E">
        <w:rPr>
          <w:color w:val="231F20"/>
          <w:spacing w:val="-1"/>
          <w:lang w:val="de-DE"/>
        </w:rPr>
        <w:t xml:space="preserve"> </w:t>
      </w:r>
      <w:r w:rsidRPr="00192D0E">
        <w:rPr>
          <w:color w:val="231F20"/>
          <w:lang w:val="de-DE"/>
        </w:rPr>
        <w:t>im</w:t>
      </w:r>
      <w:r w:rsidRPr="00192D0E">
        <w:rPr>
          <w:color w:val="231F20"/>
          <w:spacing w:val="-1"/>
          <w:lang w:val="de-DE"/>
        </w:rPr>
        <w:t xml:space="preserve"> </w:t>
      </w:r>
      <w:r w:rsidRPr="00192D0E">
        <w:rPr>
          <w:color w:val="231F20"/>
          <w:lang w:val="de-DE"/>
        </w:rPr>
        <w:t>Voraus</w:t>
      </w:r>
      <w:r w:rsidRPr="00192D0E">
        <w:rPr>
          <w:color w:val="231F20"/>
          <w:spacing w:val="-1"/>
          <w:lang w:val="de-DE"/>
        </w:rPr>
        <w:t xml:space="preserve"> </w:t>
      </w:r>
      <w:r w:rsidRPr="00192D0E">
        <w:rPr>
          <w:color w:val="231F20"/>
          <w:lang w:val="de-DE"/>
        </w:rPr>
        <w:t>planen.</w:t>
      </w:r>
      <w:r w:rsidRPr="00192D0E">
        <w:rPr>
          <w:color w:val="231F20"/>
          <w:spacing w:val="-1"/>
          <w:lang w:val="de-DE"/>
        </w:rPr>
        <w:t xml:space="preserve"> </w:t>
      </w:r>
      <w:r w:rsidRPr="00192D0E">
        <w:rPr>
          <w:color w:val="231F20"/>
          <w:lang w:val="de-DE"/>
        </w:rPr>
        <w:t>Mit</w:t>
      </w:r>
      <w:r w:rsidRPr="00192D0E">
        <w:rPr>
          <w:color w:val="231F20"/>
          <w:spacing w:val="-1"/>
          <w:lang w:val="de-DE"/>
        </w:rPr>
        <w:t xml:space="preserve"> </w:t>
      </w:r>
      <w:r w:rsidRPr="00192D0E">
        <w:rPr>
          <w:color w:val="231F20"/>
          <w:lang w:val="de-DE"/>
        </w:rPr>
        <w:t>der</w:t>
      </w:r>
      <w:r w:rsidRPr="00192D0E">
        <w:rPr>
          <w:color w:val="231F20"/>
          <w:spacing w:val="-1"/>
          <w:lang w:val="de-DE"/>
        </w:rPr>
        <w:t xml:space="preserve"> </w:t>
      </w:r>
      <w:r w:rsidRPr="00192D0E">
        <w:rPr>
          <w:color w:val="231F20"/>
          <w:lang w:val="de-DE"/>
        </w:rPr>
        <w:t>Keyword-Strategie</w:t>
      </w:r>
      <w:r w:rsidRPr="00192D0E">
        <w:rPr>
          <w:color w:val="231F20"/>
          <w:spacing w:val="-1"/>
          <w:lang w:val="de-DE"/>
        </w:rPr>
        <w:t xml:space="preserve"> </w:t>
      </w:r>
      <w:r w:rsidRPr="00192D0E">
        <w:rPr>
          <w:color w:val="231F20"/>
          <w:lang w:val="de-DE"/>
        </w:rPr>
        <w:t>legt</w:t>
      </w:r>
      <w:r w:rsidRPr="00192D0E">
        <w:rPr>
          <w:color w:val="231F20"/>
          <w:spacing w:val="-1"/>
          <w:lang w:val="de-DE"/>
        </w:rPr>
        <w:t xml:space="preserve"> </w:t>
      </w:r>
      <w:r w:rsidRPr="00192D0E">
        <w:rPr>
          <w:color w:val="231F20"/>
          <w:lang w:val="de-DE"/>
        </w:rPr>
        <w:t>er</w:t>
      </w:r>
      <w:r w:rsidRPr="00192D0E">
        <w:rPr>
          <w:color w:val="231F20"/>
          <w:spacing w:val="-1"/>
          <w:lang w:val="de-DE"/>
        </w:rPr>
        <w:t xml:space="preserve"> </w:t>
      </w:r>
      <w:r w:rsidRPr="00192D0E">
        <w:rPr>
          <w:color w:val="231F20"/>
          <w:lang w:val="de-DE"/>
        </w:rPr>
        <w:t>fest,</w:t>
      </w:r>
      <w:r w:rsidRPr="00192D0E">
        <w:rPr>
          <w:color w:val="231F20"/>
          <w:spacing w:val="-1"/>
          <w:lang w:val="de-DE"/>
        </w:rPr>
        <w:t xml:space="preserve"> </w:t>
      </w:r>
      <w:r w:rsidRPr="00192D0E">
        <w:rPr>
          <w:color w:val="231F20"/>
          <w:lang w:val="de-DE"/>
        </w:rPr>
        <w:t>ob</w:t>
      </w:r>
      <w:r w:rsidRPr="00192D0E">
        <w:rPr>
          <w:color w:val="231F20"/>
          <w:spacing w:val="-1"/>
          <w:lang w:val="de-DE"/>
        </w:rPr>
        <w:t xml:space="preserve"> </w:t>
      </w:r>
      <w:r w:rsidRPr="00192D0E">
        <w:rPr>
          <w:color w:val="231F20"/>
          <w:lang w:val="de-DE"/>
        </w:rPr>
        <w:t>Nutzern</w:t>
      </w:r>
      <w:r w:rsidRPr="00192D0E">
        <w:rPr>
          <w:color w:val="231F20"/>
          <w:spacing w:val="-1"/>
          <w:lang w:val="de-DE"/>
        </w:rPr>
        <w:t xml:space="preserve"> </w:t>
      </w:r>
      <w:r w:rsidRPr="00192D0E">
        <w:rPr>
          <w:color w:val="231F20"/>
          <w:lang w:val="de-DE"/>
        </w:rPr>
        <w:t>die Anzeigen nur ausgegeben werden sollen, wenn sie exakt nach seinen Begriffen suchen, oder auch nach ähnlichen oder thematisch verwandten Begriffen. Ein besonders</w:t>
      </w:r>
      <w:r w:rsidRPr="00192D0E">
        <w:rPr>
          <w:color w:val="231F20"/>
          <w:spacing w:val="-5"/>
          <w:lang w:val="de-DE"/>
        </w:rPr>
        <w:t xml:space="preserve"> </w:t>
      </w:r>
      <w:r w:rsidRPr="00192D0E">
        <w:rPr>
          <w:color w:val="231F20"/>
          <w:lang w:val="de-DE"/>
        </w:rPr>
        <w:t>wichtiger</w:t>
      </w:r>
      <w:r w:rsidRPr="00192D0E">
        <w:rPr>
          <w:color w:val="231F20"/>
          <w:spacing w:val="-5"/>
          <w:lang w:val="de-DE"/>
        </w:rPr>
        <w:t xml:space="preserve"> </w:t>
      </w:r>
      <w:r w:rsidRPr="00192D0E">
        <w:rPr>
          <w:color w:val="231F20"/>
          <w:lang w:val="de-DE"/>
        </w:rPr>
        <w:t>Punkt,</w:t>
      </w:r>
      <w:r w:rsidRPr="00192D0E">
        <w:rPr>
          <w:color w:val="231F20"/>
          <w:spacing w:val="-5"/>
          <w:lang w:val="de-DE"/>
        </w:rPr>
        <w:t xml:space="preserve"> </w:t>
      </w:r>
      <w:r w:rsidRPr="00192D0E">
        <w:rPr>
          <w:color w:val="231F20"/>
          <w:lang w:val="de-DE"/>
        </w:rPr>
        <w:t>um</w:t>
      </w:r>
      <w:r w:rsidRPr="00192D0E">
        <w:rPr>
          <w:color w:val="231F20"/>
          <w:spacing w:val="-5"/>
          <w:lang w:val="de-DE"/>
        </w:rPr>
        <w:t xml:space="preserve"> </w:t>
      </w:r>
      <w:r w:rsidRPr="00192D0E">
        <w:rPr>
          <w:color w:val="231F20"/>
          <w:lang w:val="de-DE"/>
        </w:rPr>
        <w:t>als</w:t>
      </w:r>
      <w:r w:rsidRPr="00192D0E">
        <w:rPr>
          <w:color w:val="231F20"/>
          <w:spacing w:val="-5"/>
          <w:lang w:val="de-DE"/>
        </w:rPr>
        <w:t xml:space="preserve"> </w:t>
      </w:r>
      <w:r w:rsidRPr="00192D0E">
        <w:rPr>
          <w:color w:val="231F20"/>
          <w:lang w:val="de-DE"/>
        </w:rPr>
        <w:t>Werbetreibender</w:t>
      </w:r>
      <w:r w:rsidRPr="00192D0E">
        <w:rPr>
          <w:color w:val="231F20"/>
          <w:spacing w:val="-5"/>
          <w:lang w:val="de-DE"/>
        </w:rPr>
        <w:t xml:space="preserve"> </w:t>
      </w:r>
      <w:r w:rsidRPr="00192D0E">
        <w:rPr>
          <w:color w:val="231F20"/>
          <w:lang w:val="de-DE"/>
        </w:rPr>
        <w:t>von</w:t>
      </w:r>
      <w:r w:rsidRPr="00192D0E">
        <w:rPr>
          <w:color w:val="231F20"/>
          <w:spacing w:val="-5"/>
          <w:lang w:val="de-DE"/>
        </w:rPr>
        <w:t xml:space="preserve"> </w:t>
      </w:r>
      <w:r w:rsidRPr="00192D0E">
        <w:rPr>
          <w:color w:val="231F20"/>
          <w:lang w:val="de-DE"/>
        </w:rPr>
        <w:t>den</w:t>
      </w:r>
      <w:r w:rsidRPr="00192D0E">
        <w:rPr>
          <w:color w:val="231F20"/>
          <w:spacing w:val="-5"/>
          <w:lang w:val="de-DE"/>
        </w:rPr>
        <w:t xml:space="preserve"> </w:t>
      </w:r>
      <w:r w:rsidRPr="00192D0E">
        <w:rPr>
          <w:color w:val="231F20"/>
          <w:lang w:val="de-DE"/>
        </w:rPr>
        <w:t>geschalteten</w:t>
      </w:r>
      <w:r w:rsidRPr="00192D0E">
        <w:rPr>
          <w:color w:val="231F20"/>
          <w:spacing w:val="-5"/>
          <w:lang w:val="de-DE"/>
        </w:rPr>
        <w:t xml:space="preserve"> </w:t>
      </w:r>
      <w:r w:rsidRPr="00192D0E">
        <w:rPr>
          <w:color w:val="231F20"/>
          <w:lang w:val="de-DE"/>
        </w:rPr>
        <w:t>Anzeigen zu pro</w:t>
      </w:r>
      <w:r>
        <w:rPr>
          <w:color w:val="231F20"/>
        </w:rPr>
        <w:t>ﬁ</w:t>
      </w:r>
      <w:proofErr w:type="spellStart"/>
      <w:r w:rsidRPr="00192D0E">
        <w:rPr>
          <w:color w:val="231F20"/>
          <w:lang w:val="de-DE"/>
        </w:rPr>
        <w:t>tieren</w:t>
      </w:r>
      <w:proofErr w:type="spellEnd"/>
      <w:r w:rsidRPr="00192D0E">
        <w:rPr>
          <w:color w:val="231F20"/>
          <w:lang w:val="de-DE"/>
        </w:rPr>
        <w:t>, ist es, die Zielwebseite so zu gestalten, dass der interessierte Nutzer schnell und unkompliziert an sein gewünschtes Ziel kommt. Es gilt, die Seite hin- sichtlich mehrerer Faktoren zu optimieren, um den Anteil der Besucher zu erhöhen, die die gewünschte Handlung auf der Webseite durchführen.</w:t>
      </w:r>
    </w:p>
    <w:p w14:paraId="3A8696B5" w14:textId="77777777" w:rsidR="00C144CE" w:rsidRPr="00192D0E" w:rsidRDefault="00C144CE">
      <w:pPr>
        <w:pStyle w:val="BodyText"/>
        <w:rPr>
          <w:sz w:val="24"/>
          <w:lang w:val="de-DE"/>
        </w:rPr>
      </w:pPr>
    </w:p>
    <w:p w14:paraId="58507305" w14:textId="77777777" w:rsidR="00C144CE" w:rsidRPr="00192D0E" w:rsidRDefault="00C144CE">
      <w:pPr>
        <w:pStyle w:val="BodyText"/>
        <w:rPr>
          <w:sz w:val="24"/>
          <w:lang w:val="de-DE"/>
        </w:rPr>
      </w:pPr>
    </w:p>
    <w:p w14:paraId="00EE6FE4" w14:textId="0B87FEE4" w:rsidR="00C144CE" w:rsidRPr="00192D0E" w:rsidRDefault="00C144CE">
      <w:pPr>
        <w:pStyle w:val="BodyText"/>
        <w:spacing w:before="10"/>
        <w:rPr>
          <w:sz w:val="11"/>
          <w:lang w:val="de-DE"/>
        </w:rPr>
      </w:pPr>
    </w:p>
    <w:p w14:paraId="56473533" w14:textId="77777777" w:rsidR="00C144CE" w:rsidRPr="008C5FD9" w:rsidRDefault="00C144CE">
      <w:pPr>
        <w:rPr>
          <w:sz w:val="11"/>
          <w:lang w:val="de-DE"/>
        </w:rPr>
        <w:sectPr w:rsidR="00C144CE" w:rsidRPr="008C5FD9">
          <w:pgSz w:w="11910" w:h="16840"/>
          <w:pgMar w:top="1320" w:right="460" w:bottom="680" w:left="460" w:header="0" w:footer="486" w:gutter="0"/>
          <w:cols w:space="720"/>
        </w:sectPr>
      </w:pPr>
    </w:p>
    <w:p w14:paraId="04D0C84A" w14:textId="77777777" w:rsidR="00C144CE" w:rsidRPr="008C5FD9" w:rsidRDefault="00241C32">
      <w:pPr>
        <w:pStyle w:val="BodyText"/>
        <w:rPr>
          <w:lang w:val="de-DE"/>
        </w:rPr>
      </w:pPr>
      <w:r>
        <w:rPr>
          <w:noProof/>
        </w:rPr>
        <w:lastRenderedPageBreak/>
      </w:r>
      <w:r w:rsidR="00241C32">
        <w:rPr>
          <w:noProof/>
        </w:rPr>
        <w:pict w14:anchorId="52DF9CAF">
          <v:group id="docshapegroup22" o:spid="_x0000_s1029" alt="" style="position:absolute;margin-left:-14.15pt;margin-top:198.45pt;width:581.15pt;height:170.1pt;z-index:-16404992;mso-position-horizontal-relative:page;mso-position-vertical-relative:page" coordorigin="-283,3969" coordsize="11623,3402">
            <v:rect id="docshape23" o:spid="_x0000_s1031" alt="" style="position:absolute;left:-284;top:3968;width:6520;height:3402" fillcolor="#f1f1f1" stroked="f"/>
            <v:shape id="docshape24" o:spid="_x0000_s1030" type="#_x0000_t75" alt="" style="position:absolute;left:6236;top:3968;width:5103;height:3402">
              <v:imagedata r:id="rId41" o:title=""/>
            </v:shape>
            <w10:wrap anchorx="page" anchory="page"/>
          </v:group>
        </w:pict>
      </w:r>
    </w:p>
    <w:p w14:paraId="58A066E5" w14:textId="77777777" w:rsidR="00C144CE" w:rsidRPr="008C5FD9" w:rsidRDefault="00C144CE">
      <w:pPr>
        <w:pStyle w:val="BodyText"/>
        <w:rPr>
          <w:lang w:val="de-DE"/>
        </w:rPr>
      </w:pPr>
    </w:p>
    <w:p w14:paraId="1C9838E2" w14:textId="77777777" w:rsidR="00C144CE" w:rsidRPr="008C5FD9" w:rsidRDefault="00C144CE">
      <w:pPr>
        <w:pStyle w:val="BodyText"/>
        <w:rPr>
          <w:lang w:val="de-DE"/>
        </w:rPr>
      </w:pPr>
    </w:p>
    <w:p w14:paraId="16CAF9D7" w14:textId="77777777" w:rsidR="00C144CE" w:rsidRPr="008C5FD9" w:rsidRDefault="00C144CE">
      <w:pPr>
        <w:pStyle w:val="BodyText"/>
        <w:rPr>
          <w:lang w:val="de-DE"/>
        </w:rPr>
      </w:pPr>
    </w:p>
    <w:p w14:paraId="03DF6861" w14:textId="77777777" w:rsidR="00C144CE" w:rsidRPr="008C5FD9" w:rsidRDefault="00C144CE">
      <w:pPr>
        <w:pStyle w:val="BodyText"/>
        <w:rPr>
          <w:lang w:val="de-DE"/>
        </w:rPr>
      </w:pPr>
    </w:p>
    <w:p w14:paraId="2CB3F85A" w14:textId="77777777" w:rsidR="00C144CE" w:rsidRPr="008C5FD9" w:rsidRDefault="00C144CE">
      <w:pPr>
        <w:pStyle w:val="BodyText"/>
        <w:rPr>
          <w:lang w:val="de-DE"/>
        </w:rPr>
      </w:pPr>
    </w:p>
    <w:p w14:paraId="0F4B677F" w14:textId="77777777" w:rsidR="00C144CE" w:rsidRPr="008C5FD9" w:rsidRDefault="00C144CE">
      <w:pPr>
        <w:pStyle w:val="BodyText"/>
        <w:rPr>
          <w:lang w:val="de-DE"/>
        </w:rPr>
      </w:pPr>
    </w:p>
    <w:p w14:paraId="5ACE1B99" w14:textId="77777777" w:rsidR="00C144CE" w:rsidRPr="008C5FD9" w:rsidRDefault="00C144CE">
      <w:pPr>
        <w:pStyle w:val="BodyText"/>
        <w:rPr>
          <w:lang w:val="de-DE"/>
        </w:rPr>
      </w:pPr>
    </w:p>
    <w:p w14:paraId="300599B8" w14:textId="77777777" w:rsidR="00C144CE" w:rsidRPr="008C5FD9" w:rsidRDefault="00C144CE">
      <w:pPr>
        <w:pStyle w:val="BodyText"/>
        <w:rPr>
          <w:lang w:val="de-DE"/>
        </w:rPr>
      </w:pPr>
    </w:p>
    <w:p w14:paraId="61E6F937" w14:textId="77777777" w:rsidR="00C144CE" w:rsidRPr="008C5FD9" w:rsidRDefault="00C144CE">
      <w:pPr>
        <w:pStyle w:val="BodyText"/>
        <w:rPr>
          <w:lang w:val="de-DE"/>
        </w:rPr>
      </w:pPr>
    </w:p>
    <w:p w14:paraId="74F396DB" w14:textId="77777777" w:rsidR="00C144CE" w:rsidRPr="008C5FD9" w:rsidRDefault="00C144CE">
      <w:pPr>
        <w:pStyle w:val="BodyText"/>
        <w:rPr>
          <w:lang w:val="de-DE"/>
        </w:rPr>
      </w:pPr>
    </w:p>
    <w:p w14:paraId="3FEF54A2" w14:textId="77777777" w:rsidR="00C144CE" w:rsidRPr="008C5FD9" w:rsidRDefault="00C144CE">
      <w:pPr>
        <w:pStyle w:val="BodyText"/>
        <w:rPr>
          <w:lang w:val="de-DE"/>
        </w:rPr>
      </w:pPr>
    </w:p>
    <w:p w14:paraId="5B8E951B" w14:textId="77777777" w:rsidR="00C144CE" w:rsidRPr="008C5FD9" w:rsidRDefault="00C144CE">
      <w:pPr>
        <w:pStyle w:val="BodyText"/>
        <w:rPr>
          <w:lang w:val="de-DE"/>
        </w:rPr>
      </w:pPr>
    </w:p>
    <w:p w14:paraId="07FB06E0" w14:textId="77777777" w:rsidR="00C144CE" w:rsidRPr="008C5FD9" w:rsidRDefault="00C144CE">
      <w:pPr>
        <w:pStyle w:val="BodyText"/>
        <w:rPr>
          <w:lang w:val="de-DE"/>
        </w:rPr>
      </w:pPr>
    </w:p>
    <w:p w14:paraId="44437F97" w14:textId="77777777" w:rsidR="00C144CE" w:rsidRPr="008C5FD9" w:rsidRDefault="00C144CE">
      <w:pPr>
        <w:pStyle w:val="BodyText"/>
        <w:rPr>
          <w:lang w:val="de-DE"/>
        </w:rPr>
      </w:pPr>
    </w:p>
    <w:p w14:paraId="6C8290E1" w14:textId="77777777" w:rsidR="00C144CE" w:rsidRPr="008C5FD9" w:rsidRDefault="00C144CE">
      <w:pPr>
        <w:pStyle w:val="BodyText"/>
        <w:rPr>
          <w:lang w:val="de-DE"/>
        </w:rPr>
      </w:pPr>
    </w:p>
    <w:p w14:paraId="67FCFD73" w14:textId="77777777" w:rsidR="00C144CE" w:rsidRPr="008C5FD9" w:rsidRDefault="00C144CE">
      <w:pPr>
        <w:pStyle w:val="BodyText"/>
        <w:rPr>
          <w:lang w:val="de-DE"/>
        </w:rPr>
      </w:pPr>
    </w:p>
    <w:p w14:paraId="6F940C67" w14:textId="77777777" w:rsidR="00C144CE" w:rsidRPr="008C5FD9" w:rsidRDefault="00C144CE">
      <w:pPr>
        <w:pStyle w:val="BodyText"/>
        <w:rPr>
          <w:lang w:val="de-DE"/>
        </w:rPr>
      </w:pPr>
    </w:p>
    <w:p w14:paraId="1DACAD47" w14:textId="77777777" w:rsidR="00C144CE" w:rsidRPr="008C5FD9" w:rsidRDefault="00C144CE">
      <w:pPr>
        <w:pStyle w:val="BodyText"/>
        <w:rPr>
          <w:lang w:val="de-DE"/>
        </w:rPr>
      </w:pPr>
    </w:p>
    <w:p w14:paraId="048038F7" w14:textId="77777777" w:rsidR="00C144CE" w:rsidRPr="008C5FD9" w:rsidRDefault="00C144CE">
      <w:pPr>
        <w:pStyle w:val="BodyText"/>
        <w:rPr>
          <w:lang w:val="de-DE"/>
        </w:rPr>
      </w:pPr>
    </w:p>
    <w:p w14:paraId="461609BD" w14:textId="77777777" w:rsidR="00C144CE" w:rsidRPr="008C5FD9" w:rsidRDefault="00C144CE">
      <w:pPr>
        <w:pStyle w:val="BodyText"/>
        <w:rPr>
          <w:lang w:val="de-DE"/>
        </w:rPr>
      </w:pPr>
    </w:p>
    <w:p w14:paraId="56805F5E" w14:textId="77777777" w:rsidR="00C144CE" w:rsidRPr="008C5FD9" w:rsidRDefault="00F24B1B">
      <w:pPr>
        <w:pStyle w:val="Heading1"/>
        <w:rPr>
          <w:lang w:val="de-DE"/>
        </w:rPr>
      </w:pPr>
      <w:r w:rsidRPr="008C5FD9">
        <w:rPr>
          <w:color w:val="ADB4BC"/>
          <w:lang w:val="de-DE"/>
        </w:rPr>
        <w:t>Lektion</w:t>
      </w:r>
      <w:r w:rsidRPr="008C5FD9">
        <w:rPr>
          <w:color w:val="ADB4BC"/>
          <w:spacing w:val="72"/>
          <w:lang w:val="de-DE"/>
        </w:rPr>
        <w:t xml:space="preserve"> </w:t>
      </w:r>
      <w:r w:rsidRPr="008C5FD9">
        <w:rPr>
          <w:color w:val="ADB4BC"/>
          <w:spacing w:val="-10"/>
          <w:lang w:val="de-DE"/>
        </w:rPr>
        <w:t>6</w:t>
      </w:r>
    </w:p>
    <w:p w14:paraId="15D76C79" w14:textId="77777777" w:rsidR="00C144CE" w:rsidRPr="008C5FD9" w:rsidRDefault="00F24B1B">
      <w:pPr>
        <w:pStyle w:val="Heading2"/>
        <w:rPr>
          <w:lang w:val="de-DE"/>
        </w:rPr>
      </w:pPr>
      <w:r w:rsidRPr="008C5FD9">
        <w:rPr>
          <w:color w:val="003946"/>
          <w:spacing w:val="-2"/>
          <w:lang w:val="de-DE"/>
        </w:rPr>
        <w:t>Anzeigenerweiterungen</w:t>
      </w:r>
    </w:p>
    <w:p w14:paraId="046910D6" w14:textId="77777777" w:rsidR="00C144CE" w:rsidRPr="008C5FD9" w:rsidRDefault="00C144CE">
      <w:pPr>
        <w:pStyle w:val="BodyText"/>
        <w:rPr>
          <w:lang w:val="de-DE"/>
        </w:rPr>
      </w:pPr>
    </w:p>
    <w:p w14:paraId="4DB7A208" w14:textId="77777777" w:rsidR="00C144CE" w:rsidRPr="008C5FD9" w:rsidRDefault="00C144CE">
      <w:pPr>
        <w:pStyle w:val="BodyText"/>
        <w:rPr>
          <w:lang w:val="de-DE"/>
        </w:rPr>
      </w:pPr>
    </w:p>
    <w:p w14:paraId="18CFE0E7" w14:textId="77777777" w:rsidR="00C144CE" w:rsidRPr="008C5FD9" w:rsidRDefault="00C144CE">
      <w:pPr>
        <w:pStyle w:val="BodyText"/>
        <w:rPr>
          <w:lang w:val="de-DE"/>
        </w:rPr>
      </w:pPr>
    </w:p>
    <w:p w14:paraId="79F3C925" w14:textId="77777777" w:rsidR="00C144CE" w:rsidRPr="008C5FD9" w:rsidRDefault="00C144CE">
      <w:pPr>
        <w:pStyle w:val="BodyText"/>
        <w:rPr>
          <w:lang w:val="de-DE"/>
        </w:rPr>
      </w:pPr>
    </w:p>
    <w:p w14:paraId="1878785F" w14:textId="77777777" w:rsidR="00C144CE" w:rsidRPr="008C5FD9" w:rsidRDefault="00C144CE">
      <w:pPr>
        <w:pStyle w:val="BodyText"/>
        <w:rPr>
          <w:lang w:val="de-DE"/>
        </w:rPr>
      </w:pPr>
    </w:p>
    <w:p w14:paraId="60AE8597" w14:textId="77777777" w:rsidR="00C144CE" w:rsidRPr="008C5FD9" w:rsidRDefault="00C144CE">
      <w:pPr>
        <w:pStyle w:val="BodyText"/>
        <w:rPr>
          <w:lang w:val="de-DE"/>
        </w:rPr>
      </w:pPr>
    </w:p>
    <w:p w14:paraId="2247CAB9" w14:textId="77777777" w:rsidR="00C144CE" w:rsidRPr="008C5FD9" w:rsidRDefault="00C144CE">
      <w:pPr>
        <w:pStyle w:val="BodyText"/>
        <w:rPr>
          <w:lang w:val="de-DE"/>
        </w:rPr>
      </w:pPr>
    </w:p>
    <w:p w14:paraId="3738DF05" w14:textId="77777777" w:rsidR="00C144CE" w:rsidRPr="008C5FD9" w:rsidRDefault="00C144CE">
      <w:pPr>
        <w:pStyle w:val="BodyText"/>
        <w:rPr>
          <w:lang w:val="de-DE"/>
        </w:rPr>
      </w:pPr>
    </w:p>
    <w:p w14:paraId="1BD0850E" w14:textId="77777777" w:rsidR="00C144CE" w:rsidRPr="008C5FD9" w:rsidRDefault="00C144CE">
      <w:pPr>
        <w:pStyle w:val="BodyText"/>
        <w:spacing w:before="3"/>
        <w:rPr>
          <w:sz w:val="17"/>
          <w:lang w:val="de-DE"/>
        </w:rPr>
      </w:pPr>
    </w:p>
    <w:p w14:paraId="298D3371" w14:textId="77777777" w:rsidR="00C144CE" w:rsidRPr="008C5FD9" w:rsidRDefault="00F24B1B">
      <w:pPr>
        <w:pStyle w:val="Heading4"/>
        <w:rPr>
          <w:lang w:val="de-DE"/>
        </w:rPr>
      </w:pPr>
      <w:r w:rsidRPr="008C5FD9">
        <w:rPr>
          <w:color w:val="003946"/>
          <w:spacing w:val="-2"/>
          <w:w w:val="95"/>
          <w:lang w:val="de-DE"/>
        </w:rPr>
        <w:t>LERNZIELE</w:t>
      </w:r>
    </w:p>
    <w:p w14:paraId="28FB4939" w14:textId="77777777" w:rsidR="00C144CE" w:rsidRPr="008C5FD9" w:rsidRDefault="00C144CE">
      <w:pPr>
        <w:pStyle w:val="BodyText"/>
        <w:spacing w:before="9"/>
        <w:rPr>
          <w:sz w:val="29"/>
          <w:lang w:val="de-DE"/>
        </w:rPr>
      </w:pPr>
    </w:p>
    <w:p w14:paraId="4B34DB02" w14:textId="77777777" w:rsidR="00C144CE" w:rsidRPr="008C5FD9" w:rsidRDefault="00F24B1B">
      <w:pPr>
        <w:pStyle w:val="BodyText"/>
        <w:ind w:left="1665"/>
        <w:rPr>
          <w:lang w:val="de-DE"/>
        </w:rPr>
      </w:pPr>
      <w:r w:rsidRPr="008C5FD9">
        <w:rPr>
          <w:color w:val="231F20"/>
          <w:lang w:val="de-DE"/>
        </w:rPr>
        <w:t>Nach</w:t>
      </w:r>
      <w:r w:rsidRPr="008C5FD9">
        <w:rPr>
          <w:color w:val="231F20"/>
          <w:spacing w:val="-7"/>
          <w:lang w:val="de-DE"/>
        </w:rPr>
        <w:t xml:space="preserve"> </w:t>
      </w:r>
      <w:r w:rsidRPr="008C5FD9">
        <w:rPr>
          <w:color w:val="231F20"/>
          <w:lang w:val="de-DE"/>
        </w:rPr>
        <w:t>der</w:t>
      </w:r>
      <w:r w:rsidRPr="008C5FD9">
        <w:rPr>
          <w:color w:val="231F20"/>
          <w:spacing w:val="-7"/>
          <w:lang w:val="de-DE"/>
        </w:rPr>
        <w:t xml:space="preserve"> </w:t>
      </w:r>
      <w:r w:rsidRPr="008C5FD9">
        <w:rPr>
          <w:color w:val="231F20"/>
          <w:lang w:val="de-DE"/>
        </w:rPr>
        <w:t>Bearbeitung</w:t>
      </w:r>
      <w:r w:rsidRPr="008C5FD9">
        <w:rPr>
          <w:color w:val="231F20"/>
          <w:spacing w:val="-6"/>
          <w:lang w:val="de-DE"/>
        </w:rPr>
        <w:t xml:space="preserve"> </w:t>
      </w:r>
      <w:r w:rsidRPr="008C5FD9">
        <w:rPr>
          <w:color w:val="231F20"/>
          <w:lang w:val="de-DE"/>
        </w:rPr>
        <w:t>dieser</w:t>
      </w:r>
      <w:r w:rsidRPr="008C5FD9">
        <w:rPr>
          <w:color w:val="231F20"/>
          <w:spacing w:val="-7"/>
          <w:lang w:val="de-DE"/>
        </w:rPr>
        <w:t xml:space="preserve"> </w:t>
      </w:r>
      <w:r w:rsidRPr="008C5FD9">
        <w:rPr>
          <w:color w:val="231F20"/>
          <w:lang w:val="de-DE"/>
        </w:rPr>
        <w:t>Lektion</w:t>
      </w:r>
      <w:r w:rsidRPr="008C5FD9">
        <w:rPr>
          <w:color w:val="231F20"/>
          <w:spacing w:val="-6"/>
          <w:lang w:val="de-DE"/>
        </w:rPr>
        <w:t xml:space="preserve"> </w:t>
      </w:r>
      <w:r w:rsidRPr="008C5FD9">
        <w:rPr>
          <w:color w:val="231F20"/>
          <w:lang w:val="de-DE"/>
        </w:rPr>
        <w:t>werden</w:t>
      </w:r>
      <w:r w:rsidRPr="008C5FD9">
        <w:rPr>
          <w:color w:val="231F20"/>
          <w:spacing w:val="-7"/>
          <w:lang w:val="de-DE"/>
        </w:rPr>
        <w:t xml:space="preserve"> </w:t>
      </w:r>
      <w:r w:rsidRPr="008C5FD9">
        <w:rPr>
          <w:color w:val="231F20"/>
          <w:lang w:val="de-DE"/>
        </w:rPr>
        <w:t>Sie</w:t>
      </w:r>
      <w:r w:rsidRPr="008C5FD9">
        <w:rPr>
          <w:color w:val="231F20"/>
          <w:spacing w:val="-7"/>
          <w:lang w:val="de-DE"/>
        </w:rPr>
        <w:t xml:space="preserve"> </w:t>
      </w:r>
      <w:r w:rsidRPr="008C5FD9">
        <w:rPr>
          <w:color w:val="231F20"/>
          <w:lang w:val="de-DE"/>
        </w:rPr>
        <w:t>wissen,</w:t>
      </w:r>
      <w:r w:rsidRPr="008C5FD9">
        <w:rPr>
          <w:color w:val="231F20"/>
          <w:spacing w:val="-6"/>
          <w:lang w:val="de-DE"/>
        </w:rPr>
        <w:t xml:space="preserve"> </w:t>
      </w:r>
      <w:r w:rsidRPr="008C5FD9">
        <w:rPr>
          <w:color w:val="231F20"/>
          <w:spacing w:val="-10"/>
          <w:lang w:val="de-DE"/>
        </w:rPr>
        <w:t>…</w:t>
      </w:r>
    </w:p>
    <w:p w14:paraId="45C2CA9F" w14:textId="77777777" w:rsidR="00C144CE" w:rsidRPr="008C5FD9" w:rsidRDefault="00C144CE">
      <w:pPr>
        <w:pStyle w:val="BodyText"/>
        <w:spacing w:before="3"/>
        <w:rPr>
          <w:sz w:val="25"/>
          <w:lang w:val="de-DE"/>
        </w:rPr>
      </w:pPr>
    </w:p>
    <w:p w14:paraId="5CE40901" w14:textId="77777777" w:rsidR="00C144CE" w:rsidRPr="00905159" w:rsidRDefault="00F24B1B">
      <w:pPr>
        <w:pStyle w:val="BodyText"/>
        <w:ind w:left="1666"/>
        <w:rPr>
          <w:lang w:val="de-DE"/>
        </w:rPr>
      </w:pPr>
      <w:r w:rsidRPr="00905159">
        <w:rPr>
          <w:color w:val="231F20"/>
          <w:lang w:val="de-DE"/>
        </w:rPr>
        <w:t>…</w:t>
      </w:r>
      <w:r w:rsidRPr="00905159">
        <w:rPr>
          <w:color w:val="231F20"/>
          <w:spacing w:val="77"/>
          <w:lang w:val="de-DE"/>
        </w:rPr>
        <w:t xml:space="preserve"> </w:t>
      </w:r>
      <w:r w:rsidRPr="00905159">
        <w:rPr>
          <w:color w:val="231F20"/>
          <w:lang w:val="de-DE"/>
        </w:rPr>
        <w:t>wie</w:t>
      </w:r>
      <w:r w:rsidRPr="00905159">
        <w:rPr>
          <w:color w:val="231F20"/>
          <w:spacing w:val="-8"/>
          <w:lang w:val="de-DE"/>
        </w:rPr>
        <w:t xml:space="preserve"> </w:t>
      </w:r>
      <w:r w:rsidRPr="00905159">
        <w:rPr>
          <w:color w:val="231F20"/>
          <w:lang w:val="de-DE"/>
        </w:rPr>
        <w:t>Anzeigen</w:t>
      </w:r>
      <w:r w:rsidRPr="00905159">
        <w:rPr>
          <w:color w:val="231F20"/>
          <w:spacing w:val="-7"/>
          <w:lang w:val="de-DE"/>
        </w:rPr>
        <w:t xml:space="preserve"> </w:t>
      </w:r>
      <w:r w:rsidRPr="00905159">
        <w:rPr>
          <w:color w:val="231F20"/>
          <w:lang w:val="de-DE"/>
        </w:rPr>
        <w:t>im</w:t>
      </w:r>
      <w:r w:rsidRPr="00905159">
        <w:rPr>
          <w:color w:val="231F20"/>
          <w:spacing w:val="-8"/>
          <w:lang w:val="de-DE"/>
        </w:rPr>
        <w:t xml:space="preserve"> </w:t>
      </w:r>
      <w:r w:rsidRPr="00905159">
        <w:rPr>
          <w:color w:val="231F20"/>
          <w:lang w:val="de-DE"/>
        </w:rPr>
        <w:t>Such-</w:t>
      </w:r>
      <w:r w:rsidRPr="00905159">
        <w:rPr>
          <w:color w:val="231F20"/>
          <w:spacing w:val="-8"/>
          <w:lang w:val="de-DE"/>
        </w:rPr>
        <w:t xml:space="preserve"> </w:t>
      </w:r>
      <w:r w:rsidRPr="00905159">
        <w:rPr>
          <w:color w:val="231F20"/>
          <w:lang w:val="de-DE"/>
        </w:rPr>
        <w:t>und</w:t>
      </w:r>
      <w:r w:rsidRPr="00905159">
        <w:rPr>
          <w:color w:val="231F20"/>
          <w:spacing w:val="-7"/>
          <w:lang w:val="de-DE"/>
        </w:rPr>
        <w:t xml:space="preserve"> </w:t>
      </w:r>
      <w:r w:rsidRPr="00905159">
        <w:rPr>
          <w:color w:val="231F20"/>
          <w:lang w:val="de-DE"/>
        </w:rPr>
        <w:t>im</w:t>
      </w:r>
      <w:r w:rsidRPr="00905159">
        <w:rPr>
          <w:color w:val="231F20"/>
          <w:spacing w:val="-8"/>
          <w:lang w:val="de-DE"/>
        </w:rPr>
        <w:t xml:space="preserve"> </w:t>
      </w:r>
      <w:r w:rsidRPr="00905159">
        <w:rPr>
          <w:color w:val="231F20"/>
          <w:lang w:val="de-DE"/>
        </w:rPr>
        <w:t>Displaynetzwerk</w:t>
      </w:r>
      <w:r w:rsidRPr="00905159">
        <w:rPr>
          <w:color w:val="231F20"/>
          <w:spacing w:val="-7"/>
          <w:lang w:val="de-DE"/>
        </w:rPr>
        <w:t xml:space="preserve"> </w:t>
      </w:r>
      <w:r w:rsidRPr="00905159">
        <w:rPr>
          <w:color w:val="231F20"/>
          <w:lang w:val="de-DE"/>
        </w:rPr>
        <w:t>erweitert</w:t>
      </w:r>
      <w:r w:rsidRPr="00905159">
        <w:rPr>
          <w:color w:val="231F20"/>
          <w:spacing w:val="-8"/>
          <w:lang w:val="de-DE"/>
        </w:rPr>
        <w:t xml:space="preserve"> </w:t>
      </w:r>
      <w:r w:rsidRPr="00905159">
        <w:rPr>
          <w:color w:val="231F20"/>
          <w:lang w:val="de-DE"/>
        </w:rPr>
        <w:t>werden</w:t>
      </w:r>
      <w:r w:rsidRPr="00905159">
        <w:rPr>
          <w:color w:val="231F20"/>
          <w:spacing w:val="-7"/>
          <w:lang w:val="de-DE"/>
        </w:rPr>
        <w:t xml:space="preserve"> </w:t>
      </w:r>
      <w:r w:rsidRPr="00905159">
        <w:rPr>
          <w:color w:val="231F20"/>
          <w:spacing w:val="-2"/>
          <w:lang w:val="de-DE"/>
        </w:rPr>
        <w:t>können.</w:t>
      </w:r>
    </w:p>
    <w:p w14:paraId="333A6400" w14:textId="77777777" w:rsidR="00C144CE" w:rsidRPr="00905159" w:rsidRDefault="00F24B1B">
      <w:pPr>
        <w:pStyle w:val="BodyText"/>
        <w:spacing w:before="172"/>
        <w:ind w:left="1665"/>
        <w:rPr>
          <w:lang w:val="de-DE"/>
        </w:rPr>
      </w:pPr>
      <w:r w:rsidRPr="00905159">
        <w:rPr>
          <w:color w:val="231F20"/>
          <w:lang w:val="de-DE"/>
        </w:rPr>
        <w:t>…</w:t>
      </w:r>
      <w:r w:rsidRPr="00905159">
        <w:rPr>
          <w:color w:val="231F20"/>
          <w:spacing w:val="65"/>
          <w:w w:val="150"/>
          <w:lang w:val="de-DE"/>
        </w:rPr>
        <w:t xml:space="preserve"> </w:t>
      </w:r>
      <w:r w:rsidRPr="00905159">
        <w:rPr>
          <w:color w:val="231F20"/>
          <w:lang w:val="de-DE"/>
        </w:rPr>
        <w:t>wie</w:t>
      </w:r>
      <w:r w:rsidRPr="00905159">
        <w:rPr>
          <w:color w:val="231F20"/>
          <w:spacing w:val="-1"/>
          <w:lang w:val="de-DE"/>
        </w:rPr>
        <w:t xml:space="preserve"> </w:t>
      </w:r>
      <w:r w:rsidRPr="00905159">
        <w:rPr>
          <w:color w:val="231F20"/>
          <w:lang w:val="de-DE"/>
        </w:rPr>
        <w:t>mit</w:t>
      </w:r>
      <w:r w:rsidRPr="00905159">
        <w:rPr>
          <w:color w:val="231F20"/>
          <w:spacing w:val="-2"/>
          <w:lang w:val="de-DE"/>
        </w:rPr>
        <w:t xml:space="preserve"> </w:t>
      </w:r>
      <w:r w:rsidRPr="00905159">
        <w:rPr>
          <w:color w:val="231F20"/>
          <w:lang w:val="de-DE"/>
        </w:rPr>
        <w:t>Sitelinks</w:t>
      </w:r>
      <w:r w:rsidRPr="00905159">
        <w:rPr>
          <w:color w:val="231F20"/>
          <w:spacing w:val="-1"/>
          <w:lang w:val="de-DE"/>
        </w:rPr>
        <w:t xml:space="preserve"> </w:t>
      </w:r>
      <w:r w:rsidRPr="00905159">
        <w:rPr>
          <w:color w:val="231F20"/>
          <w:lang w:val="de-DE"/>
        </w:rPr>
        <w:t>und</w:t>
      </w:r>
      <w:r w:rsidRPr="00905159">
        <w:rPr>
          <w:color w:val="231F20"/>
          <w:spacing w:val="-2"/>
          <w:lang w:val="de-DE"/>
        </w:rPr>
        <w:t xml:space="preserve"> </w:t>
      </w:r>
      <w:r w:rsidRPr="00905159">
        <w:rPr>
          <w:color w:val="231F20"/>
          <w:lang w:val="de-DE"/>
        </w:rPr>
        <w:t>weiteren</w:t>
      </w:r>
      <w:r w:rsidRPr="00905159">
        <w:rPr>
          <w:color w:val="231F20"/>
          <w:spacing w:val="-1"/>
          <w:lang w:val="de-DE"/>
        </w:rPr>
        <w:t xml:space="preserve"> </w:t>
      </w:r>
      <w:r w:rsidRPr="00905159">
        <w:rPr>
          <w:color w:val="231F20"/>
          <w:lang w:val="de-DE"/>
        </w:rPr>
        <w:t>Produkterweiterungen</w:t>
      </w:r>
      <w:r w:rsidRPr="00905159">
        <w:rPr>
          <w:color w:val="231F20"/>
          <w:spacing w:val="-2"/>
          <w:lang w:val="de-DE"/>
        </w:rPr>
        <w:t xml:space="preserve"> </w:t>
      </w:r>
      <w:r w:rsidRPr="00905159">
        <w:rPr>
          <w:color w:val="231F20"/>
          <w:lang w:val="de-DE"/>
        </w:rPr>
        <w:t>gearbeitet</w:t>
      </w:r>
      <w:r w:rsidRPr="00905159">
        <w:rPr>
          <w:color w:val="231F20"/>
          <w:spacing w:val="-1"/>
          <w:lang w:val="de-DE"/>
        </w:rPr>
        <w:t xml:space="preserve"> </w:t>
      </w:r>
      <w:r w:rsidRPr="00905159">
        <w:rPr>
          <w:color w:val="231F20"/>
          <w:spacing w:val="-2"/>
          <w:lang w:val="de-DE"/>
        </w:rPr>
        <w:t>wird.</w:t>
      </w:r>
    </w:p>
    <w:p w14:paraId="621B1868" w14:textId="77777777" w:rsidR="00C144CE" w:rsidRPr="00905159" w:rsidRDefault="00F24B1B">
      <w:pPr>
        <w:pStyle w:val="BodyText"/>
        <w:spacing w:before="171"/>
        <w:ind w:left="1665"/>
        <w:rPr>
          <w:lang w:val="de-DE"/>
        </w:rPr>
      </w:pPr>
      <w:r w:rsidRPr="00905159">
        <w:rPr>
          <w:color w:val="231F20"/>
          <w:spacing w:val="-2"/>
          <w:lang w:val="de-DE"/>
        </w:rPr>
        <w:t>…</w:t>
      </w:r>
      <w:r w:rsidRPr="00905159">
        <w:rPr>
          <w:color w:val="231F20"/>
          <w:spacing w:val="76"/>
          <w:lang w:val="de-DE"/>
        </w:rPr>
        <w:t xml:space="preserve"> </w:t>
      </w:r>
      <w:r w:rsidRPr="00905159">
        <w:rPr>
          <w:color w:val="231F20"/>
          <w:spacing w:val="-2"/>
          <w:lang w:val="de-DE"/>
        </w:rPr>
        <w:t>welche</w:t>
      </w:r>
      <w:r w:rsidRPr="00905159">
        <w:rPr>
          <w:color w:val="231F20"/>
          <w:spacing w:val="-8"/>
          <w:lang w:val="de-DE"/>
        </w:rPr>
        <w:t xml:space="preserve"> </w:t>
      </w:r>
      <w:r w:rsidRPr="00905159">
        <w:rPr>
          <w:color w:val="231F20"/>
          <w:spacing w:val="-2"/>
          <w:lang w:val="de-DE"/>
        </w:rPr>
        <w:t>Zusatzfunktionen</w:t>
      </w:r>
      <w:r w:rsidRPr="00905159">
        <w:rPr>
          <w:color w:val="231F20"/>
          <w:spacing w:val="-8"/>
          <w:lang w:val="de-DE"/>
        </w:rPr>
        <w:t xml:space="preserve"> </w:t>
      </w:r>
      <w:r w:rsidRPr="00905159">
        <w:rPr>
          <w:color w:val="231F20"/>
          <w:spacing w:val="-2"/>
          <w:lang w:val="de-DE"/>
        </w:rPr>
        <w:t>das</w:t>
      </w:r>
      <w:r w:rsidRPr="00905159">
        <w:rPr>
          <w:color w:val="231F20"/>
          <w:spacing w:val="-8"/>
          <w:lang w:val="de-DE"/>
        </w:rPr>
        <w:t xml:space="preserve"> </w:t>
      </w:r>
      <w:r w:rsidRPr="00905159">
        <w:rPr>
          <w:color w:val="231F20"/>
          <w:spacing w:val="-2"/>
          <w:lang w:val="de-DE"/>
        </w:rPr>
        <w:t>Ads-System</w:t>
      </w:r>
      <w:r w:rsidRPr="00905159">
        <w:rPr>
          <w:color w:val="231F20"/>
          <w:spacing w:val="-8"/>
          <w:lang w:val="de-DE"/>
        </w:rPr>
        <w:t xml:space="preserve"> </w:t>
      </w:r>
      <w:r w:rsidRPr="00905159">
        <w:rPr>
          <w:color w:val="231F20"/>
          <w:spacing w:val="-2"/>
          <w:lang w:val="de-DE"/>
        </w:rPr>
        <w:t>noch</w:t>
      </w:r>
      <w:r w:rsidRPr="00905159">
        <w:rPr>
          <w:color w:val="231F20"/>
          <w:spacing w:val="-8"/>
          <w:lang w:val="de-DE"/>
        </w:rPr>
        <w:t xml:space="preserve"> </w:t>
      </w:r>
      <w:r w:rsidRPr="00905159">
        <w:rPr>
          <w:color w:val="231F20"/>
          <w:spacing w:val="-2"/>
          <w:lang w:val="de-DE"/>
        </w:rPr>
        <w:t>anbietet.</w:t>
      </w:r>
    </w:p>
    <w:p w14:paraId="448447C4" w14:textId="77777777" w:rsidR="00C144CE" w:rsidRPr="00192D0E" w:rsidRDefault="00F24B1B">
      <w:pPr>
        <w:pStyle w:val="BodyText"/>
        <w:spacing w:before="172"/>
        <w:ind w:left="1665"/>
        <w:rPr>
          <w:lang w:val="de-DE"/>
        </w:rPr>
      </w:pPr>
      <w:r w:rsidRPr="00192D0E">
        <w:rPr>
          <w:color w:val="231F20"/>
          <w:lang w:val="de-DE"/>
        </w:rPr>
        <w:t>…</w:t>
      </w:r>
      <w:r w:rsidRPr="00192D0E">
        <w:rPr>
          <w:color w:val="231F20"/>
          <w:spacing w:val="62"/>
          <w:lang w:val="de-DE"/>
        </w:rPr>
        <w:t xml:space="preserve"> </w:t>
      </w:r>
      <w:r w:rsidRPr="00192D0E">
        <w:rPr>
          <w:color w:val="231F20"/>
          <w:lang w:val="de-DE"/>
        </w:rPr>
        <w:t>welche</w:t>
      </w:r>
      <w:r w:rsidRPr="00192D0E">
        <w:rPr>
          <w:color w:val="231F20"/>
          <w:spacing w:val="-13"/>
          <w:lang w:val="de-DE"/>
        </w:rPr>
        <w:t xml:space="preserve"> </w:t>
      </w:r>
      <w:r w:rsidRPr="00192D0E">
        <w:rPr>
          <w:color w:val="231F20"/>
          <w:lang w:val="de-DE"/>
        </w:rPr>
        <w:t>Eigenheiten</w:t>
      </w:r>
      <w:r w:rsidRPr="00192D0E">
        <w:rPr>
          <w:color w:val="231F20"/>
          <w:spacing w:val="-13"/>
          <w:lang w:val="de-DE"/>
        </w:rPr>
        <w:t xml:space="preserve"> </w:t>
      </w:r>
      <w:r w:rsidRPr="00192D0E">
        <w:rPr>
          <w:color w:val="231F20"/>
          <w:lang w:val="de-DE"/>
        </w:rPr>
        <w:t>es</w:t>
      </w:r>
      <w:r w:rsidRPr="00192D0E">
        <w:rPr>
          <w:color w:val="231F20"/>
          <w:spacing w:val="-13"/>
          <w:lang w:val="de-DE"/>
        </w:rPr>
        <w:t xml:space="preserve"> </w:t>
      </w:r>
      <w:r w:rsidRPr="00192D0E">
        <w:rPr>
          <w:color w:val="231F20"/>
          <w:lang w:val="de-DE"/>
        </w:rPr>
        <w:t>bei</w:t>
      </w:r>
      <w:r w:rsidRPr="00192D0E">
        <w:rPr>
          <w:color w:val="231F20"/>
          <w:spacing w:val="-13"/>
          <w:lang w:val="de-DE"/>
        </w:rPr>
        <w:t xml:space="preserve"> </w:t>
      </w:r>
      <w:r w:rsidRPr="00192D0E">
        <w:rPr>
          <w:color w:val="231F20"/>
          <w:lang w:val="de-DE"/>
        </w:rPr>
        <w:t>mobilen</w:t>
      </w:r>
      <w:r w:rsidRPr="00192D0E">
        <w:rPr>
          <w:color w:val="231F20"/>
          <w:spacing w:val="-13"/>
          <w:lang w:val="de-DE"/>
        </w:rPr>
        <w:t xml:space="preserve"> </w:t>
      </w:r>
      <w:r w:rsidRPr="00192D0E">
        <w:rPr>
          <w:color w:val="231F20"/>
          <w:lang w:val="de-DE"/>
        </w:rPr>
        <w:t>Anzeigen</w:t>
      </w:r>
      <w:r w:rsidRPr="00192D0E">
        <w:rPr>
          <w:color w:val="231F20"/>
          <w:spacing w:val="-12"/>
          <w:lang w:val="de-DE"/>
        </w:rPr>
        <w:t xml:space="preserve"> </w:t>
      </w:r>
      <w:r w:rsidRPr="00192D0E">
        <w:rPr>
          <w:color w:val="231F20"/>
          <w:spacing w:val="-2"/>
          <w:lang w:val="de-DE"/>
        </w:rPr>
        <w:t>gibt.</w:t>
      </w:r>
    </w:p>
    <w:p w14:paraId="21C1F8F4" w14:textId="77777777" w:rsidR="00C144CE" w:rsidRPr="00192D0E" w:rsidRDefault="00C144CE">
      <w:pPr>
        <w:pStyle w:val="BodyText"/>
        <w:rPr>
          <w:lang w:val="de-DE"/>
        </w:rPr>
      </w:pPr>
    </w:p>
    <w:p w14:paraId="29787ECF" w14:textId="77777777" w:rsidR="00C144CE" w:rsidRPr="00192D0E" w:rsidRDefault="00C144CE">
      <w:pPr>
        <w:pStyle w:val="BodyText"/>
        <w:rPr>
          <w:lang w:val="de-DE"/>
        </w:rPr>
      </w:pPr>
    </w:p>
    <w:p w14:paraId="0EA5A0B2" w14:textId="77777777" w:rsidR="00C144CE" w:rsidRPr="00192D0E" w:rsidRDefault="00C144CE">
      <w:pPr>
        <w:pStyle w:val="BodyText"/>
        <w:rPr>
          <w:lang w:val="de-DE"/>
        </w:rPr>
      </w:pPr>
    </w:p>
    <w:p w14:paraId="031289CF" w14:textId="77777777" w:rsidR="00C144CE" w:rsidRPr="00192D0E" w:rsidRDefault="00C144CE">
      <w:pPr>
        <w:pStyle w:val="BodyText"/>
        <w:rPr>
          <w:lang w:val="de-DE"/>
        </w:rPr>
      </w:pPr>
    </w:p>
    <w:p w14:paraId="793D8610" w14:textId="77777777" w:rsidR="00C144CE" w:rsidRPr="00192D0E" w:rsidRDefault="00C144CE">
      <w:pPr>
        <w:pStyle w:val="BodyText"/>
        <w:rPr>
          <w:lang w:val="de-DE"/>
        </w:rPr>
      </w:pPr>
    </w:p>
    <w:p w14:paraId="484D190A" w14:textId="77777777" w:rsidR="00C144CE" w:rsidRPr="00192D0E" w:rsidRDefault="00C144CE">
      <w:pPr>
        <w:pStyle w:val="BodyText"/>
        <w:rPr>
          <w:lang w:val="de-DE"/>
        </w:rPr>
      </w:pPr>
    </w:p>
    <w:p w14:paraId="50C65D8A" w14:textId="77777777" w:rsidR="00C144CE" w:rsidRPr="00192D0E" w:rsidRDefault="00C144CE">
      <w:pPr>
        <w:pStyle w:val="BodyText"/>
        <w:rPr>
          <w:lang w:val="de-DE"/>
        </w:rPr>
      </w:pPr>
    </w:p>
    <w:p w14:paraId="64FF46DB" w14:textId="77777777" w:rsidR="00C144CE" w:rsidRPr="00192D0E" w:rsidRDefault="00C144CE">
      <w:pPr>
        <w:pStyle w:val="BodyText"/>
        <w:rPr>
          <w:lang w:val="de-DE"/>
        </w:rPr>
      </w:pPr>
    </w:p>
    <w:p w14:paraId="304E2397" w14:textId="77777777" w:rsidR="00C144CE" w:rsidRPr="00192D0E" w:rsidRDefault="00C144CE">
      <w:pPr>
        <w:pStyle w:val="BodyText"/>
        <w:rPr>
          <w:lang w:val="de-DE"/>
        </w:rPr>
      </w:pPr>
    </w:p>
    <w:p w14:paraId="40B81E23" w14:textId="77777777" w:rsidR="00C144CE" w:rsidRPr="00192D0E" w:rsidRDefault="00C144CE">
      <w:pPr>
        <w:pStyle w:val="BodyText"/>
        <w:rPr>
          <w:lang w:val="de-DE"/>
        </w:rPr>
      </w:pPr>
    </w:p>
    <w:p w14:paraId="72690D16" w14:textId="77777777" w:rsidR="00C144CE" w:rsidRPr="00192D0E" w:rsidRDefault="00C144CE">
      <w:pPr>
        <w:pStyle w:val="BodyText"/>
        <w:rPr>
          <w:lang w:val="de-DE"/>
        </w:rPr>
      </w:pPr>
    </w:p>
    <w:p w14:paraId="4328062B" w14:textId="77777777" w:rsidR="00C144CE" w:rsidRPr="00192D0E" w:rsidRDefault="00C144CE">
      <w:pPr>
        <w:pStyle w:val="BodyText"/>
        <w:spacing w:before="1"/>
        <w:rPr>
          <w:sz w:val="21"/>
          <w:lang w:val="de-DE"/>
        </w:rPr>
      </w:pPr>
    </w:p>
    <w:p w14:paraId="71817F27" w14:textId="77777777" w:rsidR="00C144CE" w:rsidRDefault="00F24B1B">
      <w:pPr>
        <w:spacing w:before="99"/>
        <w:ind w:right="104"/>
        <w:jc w:val="right"/>
        <w:rPr>
          <w:sz w:val="14"/>
        </w:rPr>
      </w:pPr>
      <w:r>
        <w:rPr>
          <w:color w:val="231F20"/>
          <w:w w:val="85"/>
          <w:sz w:val="14"/>
        </w:rPr>
        <w:t>DL-D-DLBECSEA01-</w:t>
      </w:r>
      <w:r>
        <w:rPr>
          <w:color w:val="231F20"/>
          <w:spacing w:val="-5"/>
          <w:w w:val="85"/>
          <w:sz w:val="14"/>
        </w:rPr>
        <w:t>L06</w:t>
      </w:r>
    </w:p>
    <w:p w14:paraId="0FF7EBB7" w14:textId="77777777" w:rsidR="00C144CE" w:rsidRDefault="00C144CE">
      <w:pPr>
        <w:jc w:val="right"/>
        <w:rPr>
          <w:sz w:val="14"/>
        </w:rPr>
        <w:sectPr w:rsidR="00C144CE">
          <w:headerReference w:type="even" r:id="rId42"/>
          <w:footerReference w:type="even" r:id="rId43"/>
          <w:pgSz w:w="11910" w:h="16840"/>
          <w:pgMar w:top="1600" w:right="460" w:bottom="280" w:left="460" w:header="0" w:footer="0" w:gutter="0"/>
          <w:cols w:space="720"/>
        </w:sectPr>
      </w:pPr>
    </w:p>
    <w:p w14:paraId="351A785D" w14:textId="77777777" w:rsidR="00C144CE" w:rsidRDefault="00F24B1B">
      <w:pPr>
        <w:pStyle w:val="ListParagraph"/>
        <w:numPr>
          <w:ilvl w:val="0"/>
          <w:numId w:val="1"/>
        </w:numPr>
        <w:tabs>
          <w:tab w:val="left" w:pos="788"/>
        </w:tabs>
        <w:spacing w:before="88"/>
        <w:ind w:hanging="682"/>
        <w:rPr>
          <w:sz w:val="48"/>
        </w:rPr>
      </w:pPr>
      <w:r>
        <w:rPr>
          <w:color w:val="003946"/>
          <w:spacing w:val="-2"/>
          <w:sz w:val="48"/>
        </w:rPr>
        <w:lastRenderedPageBreak/>
        <w:t>Anzeigenerweiterungen</w:t>
      </w:r>
    </w:p>
    <w:p w14:paraId="53885A0E" w14:textId="77777777" w:rsidR="00C144CE" w:rsidRDefault="00C144CE">
      <w:pPr>
        <w:pStyle w:val="BodyText"/>
        <w:rPr>
          <w:sz w:val="58"/>
        </w:rPr>
      </w:pPr>
    </w:p>
    <w:p w14:paraId="30F3B5DC" w14:textId="77777777" w:rsidR="00C144CE" w:rsidRDefault="00C144CE">
      <w:pPr>
        <w:pStyle w:val="BodyText"/>
        <w:spacing w:before="5"/>
        <w:rPr>
          <w:sz w:val="61"/>
        </w:rPr>
      </w:pPr>
    </w:p>
    <w:p w14:paraId="10948C8C" w14:textId="77777777" w:rsidR="00C144CE" w:rsidRDefault="00F24B1B">
      <w:pPr>
        <w:pStyle w:val="Heading3"/>
        <w:spacing w:before="1"/>
        <w:ind w:left="2204" w:firstLine="0"/>
      </w:pPr>
      <w:r>
        <w:rPr>
          <w:color w:val="003946"/>
          <w:spacing w:val="-2"/>
        </w:rPr>
        <w:t>Einführung</w:t>
      </w:r>
    </w:p>
    <w:p w14:paraId="2DE07F3F" w14:textId="77777777" w:rsidR="00C144CE" w:rsidRPr="00192D0E" w:rsidRDefault="00F24B1B">
      <w:pPr>
        <w:pStyle w:val="BodyText"/>
        <w:spacing w:before="268" w:line="271" w:lineRule="auto"/>
        <w:ind w:left="2204" w:right="954"/>
        <w:jc w:val="both"/>
        <w:rPr>
          <w:lang w:val="de-DE"/>
        </w:rPr>
      </w:pPr>
      <w:r w:rsidRPr="00192D0E">
        <w:rPr>
          <w:color w:val="231F20"/>
          <w:lang w:val="de-DE"/>
        </w:rPr>
        <w:t xml:space="preserve">Bei der Einrichtung der Suchnetzwerk- und Displaynetzwerkanzeigen kann der Nutzer immer Anzeigenerweiterungen festlegen und einrichten. Diese Erweiterungen versehen die Anzeigen mit zusätzlichen Informationen und schaffen Möglichkeiten, den Nutzer zusätzlich anzusprechen bzw. vergrößern die Chance, dass die Anzeige vom Nutzer überhaupt wahrgenommen wird. Es gibt viele verschiedene Erweiterungen mit dem gleichen Ziel der prominenteren Darstellung der Anzeige im Netzwerk sowie der </w:t>
      </w:r>
      <w:proofErr w:type="spellStart"/>
      <w:r w:rsidRPr="00192D0E">
        <w:rPr>
          <w:color w:val="231F20"/>
          <w:lang w:val="de-DE"/>
        </w:rPr>
        <w:t>ver</w:t>
      </w:r>
      <w:proofErr w:type="spellEnd"/>
      <w:r w:rsidRPr="00192D0E">
        <w:rPr>
          <w:color w:val="231F20"/>
          <w:lang w:val="de-DE"/>
        </w:rPr>
        <w:t xml:space="preserve">- besserten Sichtbarkeit bei den Nutzern. Des </w:t>
      </w:r>
      <w:proofErr w:type="spellStart"/>
      <w:r w:rsidRPr="00192D0E">
        <w:rPr>
          <w:color w:val="231F20"/>
          <w:lang w:val="de-DE"/>
        </w:rPr>
        <w:t>Weiteren</w:t>
      </w:r>
      <w:proofErr w:type="spellEnd"/>
      <w:r w:rsidRPr="00192D0E">
        <w:rPr>
          <w:color w:val="231F20"/>
          <w:lang w:val="de-DE"/>
        </w:rPr>
        <w:t xml:space="preserve"> können die Erweiterungen </w:t>
      </w:r>
      <w:proofErr w:type="spellStart"/>
      <w:r w:rsidRPr="00192D0E">
        <w:rPr>
          <w:color w:val="231F20"/>
          <w:lang w:val="de-DE"/>
        </w:rPr>
        <w:t>rele</w:t>
      </w:r>
      <w:proofErr w:type="spellEnd"/>
      <w:r w:rsidRPr="00192D0E">
        <w:rPr>
          <w:color w:val="231F20"/>
          <w:lang w:val="de-DE"/>
        </w:rPr>
        <w:t xml:space="preserve">- </w:t>
      </w:r>
      <w:proofErr w:type="spellStart"/>
      <w:r w:rsidRPr="00192D0E">
        <w:rPr>
          <w:color w:val="231F20"/>
          <w:lang w:val="de-DE"/>
        </w:rPr>
        <w:t>vante</w:t>
      </w:r>
      <w:proofErr w:type="spellEnd"/>
      <w:r w:rsidRPr="00192D0E">
        <w:rPr>
          <w:color w:val="231F20"/>
          <w:lang w:val="de-DE"/>
        </w:rPr>
        <w:t xml:space="preserve"> Informationen für die Nutzer enthalten und dadurch die Wahrscheinlichkeit erhöhen, dass die Anzeige geklickt wird. Generell ist die Schaltung von Anzeigen mit Erweiterungen nicht teurer als die Schaltung ohne Erweiterungen. Der Anzeigenpreis bleibt der gleiche und es fallen erst Kosten an, wenn die Anzeige oder die Erweiterung geklickt wird. Es kommt auf das Unternehmen und die jeweiligen Produkte und Dienst- </w:t>
      </w:r>
      <w:proofErr w:type="spellStart"/>
      <w:r w:rsidRPr="00192D0E">
        <w:rPr>
          <w:color w:val="231F20"/>
          <w:lang w:val="de-DE"/>
        </w:rPr>
        <w:t>leistungen</w:t>
      </w:r>
      <w:proofErr w:type="spellEnd"/>
      <w:r w:rsidRPr="00192D0E">
        <w:rPr>
          <w:color w:val="231F20"/>
          <w:lang w:val="de-DE"/>
        </w:rPr>
        <w:t xml:space="preserve"> an, ob eine Erweiterung überhaupt infrage kommt. Die Darstellung der Erweiterungen unterscheidet sich </w:t>
      </w:r>
      <w:proofErr w:type="spellStart"/>
      <w:r w:rsidRPr="00192D0E">
        <w:rPr>
          <w:color w:val="231F20"/>
          <w:lang w:val="de-DE"/>
        </w:rPr>
        <w:t>häu</w:t>
      </w:r>
      <w:proofErr w:type="spellEnd"/>
      <w:r>
        <w:rPr>
          <w:color w:val="231F20"/>
        </w:rPr>
        <w:t>ﬁ</w:t>
      </w:r>
      <w:r w:rsidRPr="00192D0E">
        <w:rPr>
          <w:color w:val="231F20"/>
          <w:lang w:val="de-DE"/>
        </w:rPr>
        <w:t xml:space="preserve">g auch nach Ausgabegerät. So können sie auf einem Smartphone oder Tablet anders aussehen als am Desktop-PC. Auch werden erfahrungsgemäß auf dem Smartphone platzbedingt weniger Erweiterungen </w:t>
      </w:r>
      <w:proofErr w:type="spellStart"/>
      <w:r w:rsidRPr="00192D0E">
        <w:rPr>
          <w:color w:val="231F20"/>
          <w:lang w:val="de-DE"/>
        </w:rPr>
        <w:t>ausgege</w:t>
      </w:r>
      <w:proofErr w:type="spellEnd"/>
      <w:r w:rsidRPr="00192D0E">
        <w:rPr>
          <w:color w:val="231F20"/>
          <w:lang w:val="de-DE"/>
        </w:rPr>
        <w:t xml:space="preserve">- </w:t>
      </w:r>
      <w:proofErr w:type="spellStart"/>
      <w:r w:rsidRPr="00192D0E">
        <w:rPr>
          <w:color w:val="231F20"/>
          <w:lang w:val="de-DE"/>
        </w:rPr>
        <w:t>ben</w:t>
      </w:r>
      <w:proofErr w:type="spellEnd"/>
      <w:r w:rsidRPr="00192D0E">
        <w:rPr>
          <w:color w:val="231F20"/>
          <w:lang w:val="de-DE"/>
        </w:rPr>
        <w:t>.</w:t>
      </w:r>
      <w:r w:rsidRPr="00192D0E">
        <w:rPr>
          <w:color w:val="231F20"/>
          <w:spacing w:val="-2"/>
          <w:lang w:val="de-DE"/>
        </w:rPr>
        <w:t xml:space="preserve"> </w:t>
      </w:r>
      <w:r w:rsidRPr="00192D0E">
        <w:rPr>
          <w:color w:val="231F20"/>
          <w:lang w:val="de-DE"/>
        </w:rPr>
        <w:t>Für</w:t>
      </w:r>
      <w:r w:rsidRPr="00192D0E">
        <w:rPr>
          <w:color w:val="231F20"/>
          <w:spacing w:val="-2"/>
          <w:lang w:val="de-DE"/>
        </w:rPr>
        <w:t xml:space="preserve"> </w:t>
      </w:r>
      <w:r w:rsidRPr="00192D0E">
        <w:rPr>
          <w:color w:val="231F20"/>
          <w:lang w:val="de-DE"/>
        </w:rPr>
        <w:t>die</w:t>
      </w:r>
      <w:r w:rsidRPr="00192D0E">
        <w:rPr>
          <w:color w:val="231F20"/>
          <w:spacing w:val="-2"/>
          <w:lang w:val="de-DE"/>
        </w:rPr>
        <w:t xml:space="preserve"> </w:t>
      </w:r>
      <w:r w:rsidRPr="00192D0E">
        <w:rPr>
          <w:color w:val="231F20"/>
          <w:lang w:val="de-DE"/>
        </w:rPr>
        <w:t>Ausgabe</w:t>
      </w:r>
      <w:r w:rsidRPr="00192D0E">
        <w:rPr>
          <w:color w:val="231F20"/>
          <w:spacing w:val="-2"/>
          <w:lang w:val="de-DE"/>
        </w:rPr>
        <w:t xml:space="preserve"> </w:t>
      </w:r>
      <w:r w:rsidRPr="00192D0E">
        <w:rPr>
          <w:color w:val="231F20"/>
          <w:lang w:val="de-DE"/>
        </w:rPr>
        <w:t>der</w:t>
      </w:r>
      <w:r w:rsidRPr="00192D0E">
        <w:rPr>
          <w:color w:val="231F20"/>
          <w:spacing w:val="-2"/>
          <w:lang w:val="de-DE"/>
        </w:rPr>
        <w:t xml:space="preserve"> </w:t>
      </w:r>
      <w:r w:rsidRPr="00192D0E">
        <w:rPr>
          <w:color w:val="231F20"/>
          <w:lang w:val="de-DE"/>
        </w:rPr>
        <w:t>Erweiterungen</w:t>
      </w:r>
      <w:r w:rsidRPr="00192D0E">
        <w:rPr>
          <w:color w:val="231F20"/>
          <w:spacing w:val="-2"/>
          <w:lang w:val="de-DE"/>
        </w:rPr>
        <w:t xml:space="preserve"> </w:t>
      </w:r>
      <w:r w:rsidRPr="00192D0E">
        <w:rPr>
          <w:color w:val="231F20"/>
          <w:lang w:val="de-DE"/>
        </w:rPr>
        <w:t>muss</w:t>
      </w:r>
      <w:r w:rsidRPr="00192D0E">
        <w:rPr>
          <w:color w:val="231F20"/>
          <w:spacing w:val="-2"/>
          <w:lang w:val="de-DE"/>
        </w:rPr>
        <w:t xml:space="preserve"> </w:t>
      </w:r>
      <w:r w:rsidRPr="00192D0E">
        <w:rPr>
          <w:color w:val="231F20"/>
          <w:lang w:val="de-DE"/>
        </w:rPr>
        <w:t>ein</w:t>
      </w:r>
      <w:r w:rsidRPr="00192D0E">
        <w:rPr>
          <w:color w:val="231F20"/>
          <w:spacing w:val="-2"/>
          <w:lang w:val="de-DE"/>
        </w:rPr>
        <w:t xml:space="preserve"> </w:t>
      </w:r>
      <w:r w:rsidRPr="00192D0E">
        <w:rPr>
          <w:color w:val="231F20"/>
          <w:lang w:val="de-DE"/>
        </w:rPr>
        <w:t>hoher</w:t>
      </w:r>
      <w:r w:rsidRPr="00192D0E">
        <w:rPr>
          <w:color w:val="231F20"/>
          <w:spacing w:val="-2"/>
          <w:lang w:val="de-DE"/>
        </w:rPr>
        <w:t xml:space="preserve"> </w:t>
      </w:r>
      <w:r w:rsidRPr="00192D0E">
        <w:rPr>
          <w:color w:val="231F20"/>
          <w:lang w:val="de-DE"/>
        </w:rPr>
        <w:t>Anzeigenrang</w:t>
      </w:r>
      <w:r w:rsidRPr="00192D0E">
        <w:rPr>
          <w:color w:val="231F20"/>
          <w:spacing w:val="-2"/>
          <w:lang w:val="de-DE"/>
        </w:rPr>
        <w:t xml:space="preserve"> </w:t>
      </w:r>
      <w:r w:rsidRPr="00192D0E">
        <w:rPr>
          <w:color w:val="231F20"/>
          <w:lang w:val="de-DE"/>
        </w:rPr>
        <w:t>erreicht</w:t>
      </w:r>
      <w:r w:rsidRPr="00192D0E">
        <w:rPr>
          <w:color w:val="231F20"/>
          <w:spacing w:val="-2"/>
          <w:lang w:val="de-DE"/>
        </w:rPr>
        <w:t xml:space="preserve"> </w:t>
      </w:r>
      <w:r w:rsidRPr="00192D0E">
        <w:rPr>
          <w:color w:val="231F20"/>
          <w:lang w:val="de-DE"/>
        </w:rPr>
        <w:t>werden. Google legt sich nicht auf bestimmte Positionen fest, es müssen allerdings die oberen Anzeigenpositionen</w:t>
      </w:r>
      <w:r w:rsidRPr="00192D0E">
        <w:rPr>
          <w:color w:val="231F20"/>
          <w:spacing w:val="-3"/>
          <w:lang w:val="de-DE"/>
        </w:rPr>
        <w:t xml:space="preserve"> </w:t>
      </w:r>
      <w:r w:rsidRPr="00192D0E">
        <w:rPr>
          <w:color w:val="231F20"/>
          <w:lang w:val="de-DE"/>
        </w:rPr>
        <w:t>erreicht</w:t>
      </w:r>
      <w:r w:rsidRPr="00192D0E">
        <w:rPr>
          <w:color w:val="231F20"/>
          <w:spacing w:val="-3"/>
          <w:lang w:val="de-DE"/>
        </w:rPr>
        <w:t xml:space="preserve"> </w:t>
      </w:r>
      <w:r w:rsidRPr="00192D0E">
        <w:rPr>
          <w:color w:val="231F20"/>
          <w:lang w:val="de-DE"/>
        </w:rPr>
        <w:t>werden,</w:t>
      </w:r>
      <w:r w:rsidRPr="00192D0E">
        <w:rPr>
          <w:color w:val="231F20"/>
          <w:spacing w:val="-3"/>
          <w:lang w:val="de-DE"/>
        </w:rPr>
        <w:t xml:space="preserve"> </w:t>
      </w:r>
      <w:r w:rsidRPr="00192D0E">
        <w:rPr>
          <w:color w:val="231F20"/>
          <w:lang w:val="de-DE"/>
        </w:rPr>
        <w:t>damit</w:t>
      </w:r>
      <w:r w:rsidRPr="00192D0E">
        <w:rPr>
          <w:color w:val="231F20"/>
          <w:spacing w:val="-3"/>
          <w:lang w:val="de-DE"/>
        </w:rPr>
        <w:t xml:space="preserve"> </w:t>
      </w:r>
      <w:r w:rsidRPr="00192D0E">
        <w:rPr>
          <w:color w:val="231F20"/>
          <w:lang w:val="de-DE"/>
        </w:rPr>
        <w:t>die</w:t>
      </w:r>
      <w:r w:rsidRPr="00192D0E">
        <w:rPr>
          <w:color w:val="231F20"/>
          <w:spacing w:val="-3"/>
          <w:lang w:val="de-DE"/>
        </w:rPr>
        <w:t xml:space="preserve"> </w:t>
      </w:r>
      <w:r w:rsidRPr="00192D0E">
        <w:rPr>
          <w:color w:val="231F20"/>
          <w:lang w:val="de-DE"/>
        </w:rPr>
        <w:t>Erweiterungen</w:t>
      </w:r>
      <w:r w:rsidRPr="00192D0E">
        <w:rPr>
          <w:color w:val="231F20"/>
          <w:spacing w:val="-3"/>
          <w:lang w:val="de-DE"/>
        </w:rPr>
        <w:t xml:space="preserve"> </w:t>
      </w:r>
      <w:r w:rsidRPr="00192D0E">
        <w:rPr>
          <w:color w:val="231F20"/>
          <w:lang w:val="de-DE"/>
        </w:rPr>
        <w:t>angezeigt</w:t>
      </w:r>
      <w:r w:rsidRPr="00192D0E">
        <w:rPr>
          <w:color w:val="231F20"/>
          <w:spacing w:val="-3"/>
          <w:lang w:val="de-DE"/>
        </w:rPr>
        <w:t xml:space="preserve"> </w:t>
      </w:r>
      <w:r w:rsidRPr="00192D0E">
        <w:rPr>
          <w:color w:val="231F20"/>
          <w:lang w:val="de-DE"/>
        </w:rPr>
        <w:t>werden.</w:t>
      </w:r>
      <w:r w:rsidRPr="00192D0E">
        <w:rPr>
          <w:color w:val="231F20"/>
          <w:spacing w:val="-3"/>
          <w:lang w:val="de-DE"/>
        </w:rPr>
        <w:t xml:space="preserve"> </w:t>
      </w:r>
      <w:r w:rsidRPr="00192D0E">
        <w:rPr>
          <w:color w:val="231F20"/>
          <w:lang w:val="de-DE"/>
        </w:rPr>
        <w:t>Im</w:t>
      </w:r>
      <w:r w:rsidRPr="00192D0E">
        <w:rPr>
          <w:color w:val="231F20"/>
          <w:spacing w:val="-3"/>
          <w:lang w:val="de-DE"/>
        </w:rPr>
        <w:t xml:space="preserve"> </w:t>
      </w:r>
      <w:proofErr w:type="spellStart"/>
      <w:r w:rsidRPr="00192D0E">
        <w:rPr>
          <w:color w:val="231F20"/>
          <w:lang w:val="de-DE"/>
        </w:rPr>
        <w:t>Fol</w:t>
      </w:r>
      <w:proofErr w:type="spellEnd"/>
      <w:r w:rsidRPr="00192D0E">
        <w:rPr>
          <w:color w:val="231F20"/>
          <w:lang w:val="de-DE"/>
        </w:rPr>
        <w:t xml:space="preserve">- </w:t>
      </w:r>
      <w:proofErr w:type="spellStart"/>
      <w:r w:rsidRPr="00192D0E">
        <w:rPr>
          <w:color w:val="231F20"/>
          <w:lang w:val="de-DE"/>
        </w:rPr>
        <w:t>genden</w:t>
      </w:r>
      <w:proofErr w:type="spellEnd"/>
      <w:r w:rsidRPr="00192D0E">
        <w:rPr>
          <w:color w:val="231F20"/>
          <w:lang w:val="de-DE"/>
        </w:rPr>
        <w:t xml:space="preserve"> werden die wichtigen Kategorien von Anzeigenerweiterungen erläutert.</w:t>
      </w:r>
    </w:p>
    <w:p w14:paraId="187E6A0F" w14:textId="77777777" w:rsidR="00C144CE" w:rsidRPr="00192D0E" w:rsidRDefault="00C144CE">
      <w:pPr>
        <w:pStyle w:val="BodyText"/>
        <w:rPr>
          <w:sz w:val="24"/>
          <w:lang w:val="de-DE"/>
        </w:rPr>
      </w:pPr>
    </w:p>
    <w:p w14:paraId="44B77094" w14:textId="77777777" w:rsidR="00C144CE" w:rsidRPr="00192D0E" w:rsidRDefault="00C144CE">
      <w:pPr>
        <w:pStyle w:val="BodyText"/>
        <w:spacing w:before="11"/>
        <w:rPr>
          <w:sz w:val="35"/>
          <w:lang w:val="de-DE"/>
        </w:rPr>
      </w:pPr>
    </w:p>
    <w:p w14:paraId="4C66C145" w14:textId="77777777" w:rsidR="00C144CE" w:rsidRDefault="00F24B1B">
      <w:pPr>
        <w:pStyle w:val="Heading3"/>
        <w:numPr>
          <w:ilvl w:val="1"/>
          <w:numId w:val="1"/>
        </w:numPr>
        <w:tabs>
          <w:tab w:val="left" w:pos="2772"/>
        </w:tabs>
        <w:ind w:hanging="568"/>
      </w:pPr>
      <w:r>
        <w:rPr>
          <w:color w:val="003946"/>
        </w:rPr>
        <w:t>Sitelinks</w:t>
      </w:r>
      <w:r>
        <w:rPr>
          <w:color w:val="003946"/>
          <w:spacing w:val="5"/>
        </w:rPr>
        <w:t xml:space="preserve"> </w:t>
      </w:r>
      <w:r>
        <w:rPr>
          <w:color w:val="003946"/>
        </w:rPr>
        <w:t>und</w:t>
      </w:r>
      <w:r>
        <w:rPr>
          <w:color w:val="003946"/>
          <w:spacing w:val="6"/>
        </w:rPr>
        <w:t xml:space="preserve"> </w:t>
      </w:r>
      <w:r>
        <w:rPr>
          <w:color w:val="003946"/>
        </w:rPr>
        <w:t>Google</w:t>
      </w:r>
      <w:r>
        <w:rPr>
          <w:color w:val="003946"/>
          <w:spacing w:val="5"/>
        </w:rPr>
        <w:t xml:space="preserve"> </w:t>
      </w:r>
      <w:r>
        <w:rPr>
          <w:color w:val="003946"/>
        </w:rPr>
        <w:t>Merchant</w:t>
      </w:r>
      <w:r>
        <w:rPr>
          <w:color w:val="003946"/>
          <w:spacing w:val="6"/>
        </w:rPr>
        <w:t xml:space="preserve"> </w:t>
      </w:r>
      <w:r>
        <w:rPr>
          <w:color w:val="003946"/>
          <w:spacing w:val="-2"/>
        </w:rPr>
        <w:t>Center</w:t>
      </w:r>
    </w:p>
    <w:p w14:paraId="1D11564D" w14:textId="77777777" w:rsidR="00C144CE" w:rsidRPr="00192D0E" w:rsidRDefault="00F24B1B">
      <w:pPr>
        <w:pStyle w:val="BodyText"/>
        <w:spacing w:before="269" w:line="271" w:lineRule="auto"/>
        <w:ind w:left="2204" w:right="954"/>
        <w:jc w:val="both"/>
        <w:rPr>
          <w:lang w:val="de-DE"/>
        </w:rPr>
      </w:pPr>
      <w:r w:rsidRPr="00192D0E">
        <w:rPr>
          <w:color w:val="231F20"/>
          <w:lang w:val="de-DE"/>
        </w:rPr>
        <w:t>Sitelinks</w:t>
      </w:r>
      <w:r w:rsidRPr="00192D0E">
        <w:rPr>
          <w:color w:val="231F20"/>
          <w:spacing w:val="-7"/>
          <w:lang w:val="de-DE"/>
        </w:rPr>
        <w:t xml:space="preserve"> </w:t>
      </w:r>
      <w:r w:rsidRPr="00192D0E">
        <w:rPr>
          <w:color w:val="231F20"/>
          <w:lang w:val="de-DE"/>
        </w:rPr>
        <w:t>und</w:t>
      </w:r>
      <w:r w:rsidRPr="00192D0E">
        <w:rPr>
          <w:color w:val="231F20"/>
          <w:spacing w:val="-7"/>
          <w:lang w:val="de-DE"/>
        </w:rPr>
        <w:t xml:space="preserve"> </w:t>
      </w:r>
      <w:r w:rsidRPr="00192D0E">
        <w:rPr>
          <w:color w:val="231F20"/>
          <w:lang w:val="de-DE"/>
        </w:rPr>
        <w:t>das</w:t>
      </w:r>
      <w:r w:rsidRPr="00192D0E">
        <w:rPr>
          <w:color w:val="231F20"/>
          <w:spacing w:val="-7"/>
          <w:lang w:val="de-DE"/>
        </w:rPr>
        <w:t xml:space="preserve"> </w:t>
      </w:r>
      <w:r w:rsidRPr="00192D0E">
        <w:rPr>
          <w:color w:val="231F20"/>
          <w:lang w:val="de-DE"/>
        </w:rPr>
        <w:t>Google</w:t>
      </w:r>
      <w:r w:rsidRPr="00192D0E">
        <w:rPr>
          <w:color w:val="231F20"/>
          <w:spacing w:val="-7"/>
          <w:lang w:val="de-DE"/>
        </w:rPr>
        <w:t xml:space="preserve"> </w:t>
      </w:r>
      <w:r w:rsidRPr="00192D0E">
        <w:rPr>
          <w:color w:val="231F20"/>
          <w:lang w:val="de-DE"/>
        </w:rPr>
        <w:t>Merchant</w:t>
      </w:r>
      <w:r w:rsidRPr="00192D0E">
        <w:rPr>
          <w:color w:val="231F20"/>
          <w:spacing w:val="-7"/>
          <w:lang w:val="de-DE"/>
        </w:rPr>
        <w:t xml:space="preserve"> </w:t>
      </w:r>
      <w:r w:rsidRPr="00192D0E">
        <w:rPr>
          <w:color w:val="231F20"/>
          <w:lang w:val="de-DE"/>
        </w:rPr>
        <w:t>Center</w:t>
      </w:r>
      <w:r w:rsidRPr="00192D0E">
        <w:rPr>
          <w:color w:val="231F20"/>
          <w:spacing w:val="-7"/>
          <w:lang w:val="de-DE"/>
        </w:rPr>
        <w:t xml:space="preserve"> </w:t>
      </w:r>
      <w:r w:rsidRPr="00192D0E">
        <w:rPr>
          <w:color w:val="231F20"/>
          <w:lang w:val="de-DE"/>
        </w:rPr>
        <w:t>gehören</w:t>
      </w:r>
      <w:r w:rsidRPr="00192D0E">
        <w:rPr>
          <w:color w:val="231F20"/>
          <w:spacing w:val="-7"/>
          <w:lang w:val="de-DE"/>
        </w:rPr>
        <w:t xml:space="preserve"> </w:t>
      </w:r>
      <w:r w:rsidRPr="00192D0E">
        <w:rPr>
          <w:color w:val="231F20"/>
          <w:lang w:val="de-DE"/>
        </w:rPr>
        <w:t>zu</w:t>
      </w:r>
      <w:r w:rsidRPr="00192D0E">
        <w:rPr>
          <w:color w:val="231F20"/>
          <w:spacing w:val="-7"/>
          <w:lang w:val="de-DE"/>
        </w:rPr>
        <w:t xml:space="preserve"> </w:t>
      </w:r>
      <w:r w:rsidRPr="00192D0E">
        <w:rPr>
          <w:color w:val="231F20"/>
          <w:lang w:val="de-DE"/>
        </w:rPr>
        <w:t>den</w:t>
      </w:r>
      <w:r w:rsidRPr="00192D0E">
        <w:rPr>
          <w:color w:val="231F20"/>
          <w:spacing w:val="-7"/>
          <w:lang w:val="de-DE"/>
        </w:rPr>
        <w:t xml:space="preserve"> </w:t>
      </w:r>
      <w:r w:rsidRPr="00192D0E">
        <w:rPr>
          <w:color w:val="231F20"/>
          <w:lang w:val="de-DE"/>
        </w:rPr>
        <w:t>relevantesten</w:t>
      </w:r>
      <w:r w:rsidRPr="00192D0E">
        <w:rPr>
          <w:color w:val="231F20"/>
          <w:spacing w:val="-7"/>
          <w:lang w:val="de-DE"/>
        </w:rPr>
        <w:t xml:space="preserve"> </w:t>
      </w:r>
      <w:r w:rsidRPr="00192D0E">
        <w:rPr>
          <w:color w:val="231F20"/>
          <w:lang w:val="de-DE"/>
        </w:rPr>
        <w:t>Kategorien</w:t>
      </w:r>
      <w:r w:rsidRPr="00192D0E">
        <w:rPr>
          <w:color w:val="231F20"/>
          <w:spacing w:val="-7"/>
          <w:lang w:val="de-DE"/>
        </w:rPr>
        <w:t xml:space="preserve"> </w:t>
      </w:r>
      <w:r w:rsidRPr="00192D0E">
        <w:rPr>
          <w:color w:val="231F20"/>
          <w:lang w:val="de-DE"/>
        </w:rPr>
        <w:t xml:space="preserve">von Anzeigenerweiterungen. Im Folgenden werden die Kernfunktionen dieser zwei Katego- rien vorgestellt, weitere Unterkategorien erklärt und deren Mehrwert für Anzeigen </w:t>
      </w:r>
      <w:r w:rsidRPr="00192D0E">
        <w:rPr>
          <w:color w:val="231F20"/>
          <w:spacing w:val="-2"/>
          <w:lang w:val="de-DE"/>
        </w:rPr>
        <w:t>erläutert.</w:t>
      </w:r>
    </w:p>
    <w:p w14:paraId="3D288078" w14:textId="77777777" w:rsidR="00C144CE" w:rsidRPr="00192D0E" w:rsidRDefault="00C144CE">
      <w:pPr>
        <w:pStyle w:val="BodyText"/>
        <w:rPr>
          <w:sz w:val="24"/>
          <w:lang w:val="de-DE"/>
        </w:rPr>
      </w:pPr>
    </w:p>
    <w:p w14:paraId="55D553C9" w14:textId="77777777" w:rsidR="00C144CE" w:rsidRPr="00192D0E" w:rsidRDefault="00F24B1B">
      <w:pPr>
        <w:pStyle w:val="Heading5"/>
        <w:spacing w:before="202"/>
        <w:ind w:left="2204"/>
        <w:rPr>
          <w:lang w:val="de-DE"/>
        </w:rPr>
      </w:pPr>
      <w:r w:rsidRPr="00192D0E">
        <w:rPr>
          <w:color w:val="003946"/>
          <w:spacing w:val="-2"/>
          <w:w w:val="105"/>
          <w:lang w:val="de-DE"/>
        </w:rPr>
        <w:t>Sitelinks</w:t>
      </w:r>
    </w:p>
    <w:p w14:paraId="73FC17D7" w14:textId="77777777" w:rsidR="00C144CE" w:rsidRPr="00192D0E" w:rsidRDefault="00C144CE">
      <w:pPr>
        <w:pStyle w:val="BodyText"/>
        <w:spacing w:before="10"/>
        <w:rPr>
          <w:sz w:val="26"/>
          <w:lang w:val="de-DE"/>
        </w:rPr>
      </w:pPr>
    </w:p>
    <w:p w14:paraId="292B7A6F" w14:textId="77777777" w:rsidR="00C144CE" w:rsidRPr="00192D0E" w:rsidRDefault="00F24B1B">
      <w:pPr>
        <w:pStyle w:val="BodyText"/>
        <w:spacing w:line="271" w:lineRule="auto"/>
        <w:ind w:left="2204" w:right="954"/>
        <w:jc w:val="both"/>
        <w:rPr>
          <w:lang w:val="de-DE"/>
        </w:rPr>
      </w:pPr>
      <w:r w:rsidRPr="00192D0E">
        <w:rPr>
          <w:color w:val="231F20"/>
          <w:lang w:val="de-DE"/>
        </w:rPr>
        <w:t xml:space="preserve">Sitelinkerweiterungen sind ergänzende Links die zusätzlich zum standardmäßigen Anzeigenlink in die Anzeige integriert werden können. Diese zusätzlichen Links </w:t>
      </w:r>
      <w:proofErr w:type="spellStart"/>
      <w:r w:rsidRPr="00192D0E">
        <w:rPr>
          <w:color w:val="231F20"/>
          <w:lang w:val="de-DE"/>
        </w:rPr>
        <w:t>erschei</w:t>
      </w:r>
      <w:proofErr w:type="spellEnd"/>
      <w:r w:rsidRPr="00192D0E">
        <w:rPr>
          <w:color w:val="231F20"/>
          <w:lang w:val="de-DE"/>
        </w:rPr>
        <w:t xml:space="preserve">- </w:t>
      </w:r>
      <w:proofErr w:type="spellStart"/>
      <w:r w:rsidRPr="00192D0E">
        <w:rPr>
          <w:color w:val="231F20"/>
          <w:lang w:val="de-DE"/>
        </w:rPr>
        <w:t>nen</w:t>
      </w:r>
      <w:proofErr w:type="spellEnd"/>
      <w:r w:rsidRPr="00192D0E">
        <w:rPr>
          <w:color w:val="231F20"/>
          <w:lang w:val="de-DE"/>
        </w:rPr>
        <w:t xml:space="preserve"> in der Ausgabe der Suchnetzwerkanzeigen unterhalb des Anzeigentextes und </w:t>
      </w:r>
      <w:proofErr w:type="spellStart"/>
      <w:r w:rsidRPr="00192D0E">
        <w:rPr>
          <w:color w:val="231F20"/>
          <w:lang w:val="de-DE"/>
        </w:rPr>
        <w:t>ent</w:t>
      </w:r>
      <w:proofErr w:type="spellEnd"/>
      <w:r w:rsidRPr="00192D0E">
        <w:rPr>
          <w:color w:val="231F20"/>
          <w:lang w:val="de-DE"/>
        </w:rPr>
        <w:t xml:space="preserve">- halten in der Regel Deeplinks, also Links zu Unterseiten der jeweiligen Zielwebseite. Diese Unterseiten haben einen thematischen Bezug zur Anzeige oder dem beworbenen Produkt. Sie zeichnen sich also dadurch aus, dass sie weiterführende Informationen liefern, wie die folgende Abbildung verdeutlicht. Die Länge des Linktexts pro </w:t>
      </w:r>
      <w:proofErr w:type="spellStart"/>
      <w:r w:rsidRPr="00192D0E">
        <w:rPr>
          <w:color w:val="231F20"/>
          <w:lang w:val="de-DE"/>
        </w:rPr>
        <w:t>Sitelink</w:t>
      </w:r>
      <w:proofErr w:type="spellEnd"/>
      <w:r w:rsidRPr="00192D0E">
        <w:rPr>
          <w:color w:val="231F20"/>
          <w:lang w:val="de-DE"/>
        </w:rPr>
        <w:t xml:space="preserve"> beträgt maximal 25 Zeichen. Die Ziel-URLs dürfen sich nicht wiederholen und müssen sich</w:t>
      </w:r>
      <w:r w:rsidRPr="00192D0E">
        <w:rPr>
          <w:color w:val="231F20"/>
          <w:spacing w:val="19"/>
          <w:lang w:val="de-DE"/>
        </w:rPr>
        <w:t xml:space="preserve"> </w:t>
      </w:r>
      <w:r w:rsidRPr="00192D0E">
        <w:rPr>
          <w:color w:val="231F20"/>
          <w:lang w:val="de-DE"/>
        </w:rPr>
        <w:t>auch</w:t>
      </w:r>
      <w:r w:rsidRPr="00192D0E">
        <w:rPr>
          <w:color w:val="231F20"/>
          <w:spacing w:val="19"/>
          <w:lang w:val="de-DE"/>
        </w:rPr>
        <w:t xml:space="preserve"> </w:t>
      </w:r>
      <w:r w:rsidRPr="00192D0E">
        <w:rPr>
          <w:color w:val="231F20"/>
          <w:lang w:val="de-DE"/>
        </w:rPr>
        <w:t>von</w:t>
      </w:r>
      <w:r w:rsidRPr="00192D0E">
        <w:rPr>
          <w:color w:val="231F20"/>
          <w:spacing w:val="19"/>
          <w:lang w:val="de-DE"/>
        </w:rPr>
        <w:t xml:space="preserve"> </w:t>
      </w:r>
      <w:r w:rsidRPr="00192D0E">
        <w:rPr>
          <w:color w:val="231F20"/>
          <w:lang w:val="de-DE"/>
        </w:rPr>
        <w:t>der</w:t>
      </w:r>
      <w:r w:rsidRPr="00192D0E">
        <w:rPr>
          <w:color w:val="231F20"/>
          <w:spacing w:val="19"/>
          <w:lang w:val="de-DE"/>
        </w:rPr>
        <w:t xml:space="preserve"> </w:t>
      </w:r>
      <w:r w:rsidRPr="00192D0E">
        <w:rPr>
          <w:color w:val="231F20"/>
          <w:lang w:val="de-DE"/>
        </w:rPr>
        <w:t>Haupt-URL</w:t>
      </w:r>
      <w:r w:rsidRPr="00192D0E">
        <w:rPr>
          <w:color w:val="231F20"/>
          <w:spacing w:val="19"/>
          <w:lang w:val="de-DE"/>
        </w:rPr>
        <w:t xml:space="preserve"> </w:t>
      </w:r>
      <w:r w:rsidRPr="00192D0E">
        <w:rPr>
          <w:color w:val="231F20"/>
          <w:lang w:val="de-DE"/>
        </w:rPr>
        <w:t>unterscheiden.</w:t>
      </w:r>
      <w:r w:rsidRPr="00192D0E">
        <w:rPr>
          <w:color w:val="231F20"/>
          <w:spacing w:val="19"/>
          <w:lang w:val="de-DE"/>
        </w:rPr>
        <w:t xml:space="preserve"> </w:t>
      </w:r>
      <w:r w:rsidRPr="00192D0E">
        <w:rPr>
          <w:color w:val="231F20"/>
          <w:lang w:val="de-DE"/>
        </w:rPr>
        <w:t>Auch</w:t>
      </w:r>
      <w:r w:rsidRPr="00192D0E">
        <w:rPr>
          <w:color w:val="231F20"/>
          <w:spacing w:val="19"/>
          <w:lang w:val="de-DE"/>
        </w:rPr>
        <w:t xml:space="preserve"> </w:t>
      </w:r>
      <w:r w:rsidRPr="00192D0E">
        <w:rPr>
          <w:color w:val="231F20"/>
          <w:lang w:val="de-DE"/>
        </w:rPr>
        <w:t>die</w:t>
      </w:r>
      <w:r w:rsidRPr="00192D0E">
        <w:rPr>
          <w:color w:val="231F20"/>
          <w:spacing w:val="19"/>
          <w:lang w:val="de-DE"/>
        </w:rPr>
        <w:t xml:space="preserve"> </w:t>
      </w:r>
      <w:r w:rsidRPr="00192D0E">
        <w:rPr>
          <w:color w:val="231F20"/>
          <w:lang w:val="de-DE"/>
        </w:rPr>
        <w:t>Sitelinks</w:t>
      </w:r>
      <w:r w:rsidRPr="00192D0E">
        <w:rPr>
          <w:color w:val="231F20"/>
          <w:spacing w:val="19"/>
          <w:lang w:val="de-DE"/>
        </w:rPr>
        <w:t xml:space="preserve"> </w:t>
      </w:r>
      <w:r w:rsidRPr="00192D0E">
        <w:rPr>
          <w:color w:val="231F20"/>
          <w:lang w:val="de-DE"/>
        </w:rPr>
        <w:t>haben</w:t>
      </w:r>
      <w:r w:rsidRPr="00192D0E">
        <w:rPr>
          <w:color w:val="231F20"/>
          <w:spacing w:val="19"/>
          <w:lang w:val="de-DE"/>
        </w:rPr>
        <w:t xml:space="preserve"> </w:t>
      </w:r>
      <w:r w:rsidRPr="00192D0E">
        <w:rPr>
          <w:color w:val="231F20"/>
          <w:lang w:val="de-DE"/>
        </w:rPr>
        <w:t>einen</w:t>
      </w:r>
      <w:r w:rsidRPr="00192D0E">
        <w:rPr>
          <w:color w:val="231F20"/>
          <w:spacing w:val="20"/>
          <w:lang w:val="de-DE"/>
        </w:rPr>
        <w:t xml:space="preserve"> </w:t>
      </w:r>
      <w:proofErr w:type="spellStart"/>
      <w:r w:rsidRPr="00192D0E">
        <w:rPr>
          <w:color w:val="231F20"/>
          <w:spacing w:val="-2"/>
          <w:lang w:val="de-DE"/>
        </w:rPr>
        <w:t>zusätzli</w:t>
      </w:r>
      <w:proofErr w:type="spellEnd"/>
      <w:r w:rsidRPr="00192D0E">
        <w:rPr>
          <w:color w:val="231F20"/>
          <w:spacing w:val="-2"/>
          <w:lang w:val="de-DE"/>
        </w:rPr>
        <w:t>-</w:t>
      </w:r>
    </w:p>
    <w:p w14:paraId="0404BA63" w14:textId="77777777" w:rsidR="00C144CE" w:rsidRPr="00192D0E" w:rsidRDefault="00C144CE">
      <w:pPr>
        <w:spacing w:line="271" w:lineRule="auto"/>
        <w:jc w:val="both"/>
        <w:rPr>
          <w:lang w:val="de-DE"/>
        </w:rPr>
        <w:sectPr w:rsidR="00C144CE" w:rsidRPr="00192D0E">
          <w:headerReference w:type="even" r:id="rId44"/>
          <w:headerReference w:type="default" r:id="rId45"/>
          <w:footerReference w:type="even" r:id="rId46"/>
          <w:footerReference w:type="default" r:id="rId47"/>
          <w:pgSz w:w="11910" w:h="16840"/>
          <w:pgMar w:top="1320" w:right="460" w:bottom="680" w:left="460" w:header="0" w:footer="486" w:gutter="0"/>
          <w:pgNumType w:start="114"/>
          <w:cols w:space="720"/>
        </w:sectPr>
      </w:pPr>
    </w:p>
    <w:p w14:paraId="446F1512" w14:textId="77777777" w:rsidR="00C144CE" w:rsidRPr="00192D0E" w:rsidRDefault="00F24B1B">
      <w:pPr>
        <w:spacing w:before="89"/>
        <w:ind w:left="957"/>
        <w:rPr>
          <w:sz w:val="18"/>
          <w:lang w:val="de-DE"/>
        </w:rPr>
      </w:pPr>
      <w:r w:rsidRPr="00192D0E">
        <w:rPr>
          <w:color w:val="003946"/>
          <w:spacing w:val="-2"/>
          <w:sz w:val="18"/>
          <w:lang w:val="de-DE"/>
        </w:rPr>
        <w:lastRenderedPageBreak/>
        <w:t>Anzeigenerweiterungen</w:t>
      </w:r>
    </w:p>
    <w:p w14:paraId="74883AB6" w14:textId="77777777" w:rsidR="00C144CE" w:rsidRPr="00192D0E" w:rsidRDefault="00C144CE">
      <w:pPr>
        <w:pStyle w:val="BodyText"/>
        <w:rPr>
          <w:lang w:val="de-DE"/>
        </w:rPr>
      </w:pPr>
    </w:p>
    <w:p w14:paraId="29415CE4" w14:textId="77777777" w:rsidR="00C144CE" w:rsidRPr="00192D0E" w:rsidRDefault="00C144CE">
      <w:pPr>
        <w:pStyle w:val="BodyText"/>
        <w:rPr>
          <w:lang w:val="de-DE"/>
        </w:rPr>
      </w:pPr>
    </w:p>
    <w:p w14:paraId="4B956B92" w14:textId="77777777" w:rsidR="00C144CE" w:rsidRPr="00192D0E" w:rsidRDefault="00C144CE">
      <w:pPr>
        <w:pStyle w:val="BodyText"/>
        <w:rPr>
          <w:lang w:val="de-DE"/>
        </w:rPr>
      </w:pPr>
    </w:p>
    <w:p w14:paraId="3E4CAA96" w14:textId="77777777" w:rsidR="00C144CE" w:rsidRPr="00192D0E" w:rsidRDefault="00C144CE">
      <w:pPr>
        <w:pStyle w:val="BodyText"/>
        <w:rPr>
          <w:lang w:val="de-DE"/>
        </w:rPr>
      </w:pPr>
    </w:p>
    <w:p w14:paraId="1E392193" w14:textId="77777777" w:rsidR="00C144CE" w:rsidRPr="00192D0E" w:rsidRDefault="00C144CE">
      <w:pPr>
        <w:pStyle w:val="BodyText"/>
        <w:spacing w:before="8"/>
        <w:rPr>
          <w:sz w:val="23"/>
          <w:lang w:val="de-DE"/>
        </w:rPr>
      </w:pPr>
    </w:p>
    <w:p w14:paraId="10C9B928" w14:textId="77777777" w:rsidR="00C144CE" w:rsidRPr="00192D0E" w:rsidRDefault="00F24B1B">
      <w:pPr>
        <w:pStyle w:val="BodyText"/>
        <w:spacing w:before="99" w:line="271" w:lineRule="auto"/>
        <w:ind w:left="957" w:right="2201" w:hanging="1"/>
        <w:jc w:val="both"/>
        <w:rPr>
          <w:lang w:val="de-DE"/>
        </w:rPr>
      </w:pPr>
      <w:proofErr w:type="spellStart"/>
      <w:r w:rsidRPr="00192D0E">
        <w:rPr>
          <w:color w:val="231F20"/>
          <w:lang w:val="de-DE"/>
        </w:rPr>
        <w:t>chen</w:t>
      </w:r>
      <w:proofErr w:type="spellEnd"/>
      <w:r w:rsidRPr="00192D0E">
        <w:rPr>
          <w:color w:val="231F20"/>
          <w:lang w:val="de-DE"/>
        </w:rPr>
        <w:t>, optionalen Beschreibungstext. Dieser beschränkt sich aber auf zwei Zeilen mit jeweils 35 Zeichen. Bei der Option „dynamische Sitelinks“ sucht Google selbst Links heraus, die thematisch zur Anzeige und zur Seite passen könnten.</w:t>
      </w:r>
    </w:p>
    <w:p w14:paraId="25D0E237" w14:textId="77777777" w:rsidR="00C144CE" w:rsidRPr="00192D0E" w:rsidRDefault="00F24B1B">
      <w:pPr>
        <w:pStyle w:val="BodyText"/>
        <w:spacing w:before="4"/>
        <w:rPr>
          <w:sz w:val="22"/>
          <w:lang w:val="de-DE"/>
        </w:rPr>
      </w:pPr>
      <w:r>
        <w:rPr>
          <w:noProof/>
        </w:rPr>
        <w:drawing>
          <wp:anchor distT="0" distB="0" distL="0" distR="0" simplePos="0" relativeHeight="16" behindDoc="0" locked="0" layoutInCell="1" allowOverlap="1" wp14:anchorId="40FB3949" wp14:editId="00D17A45">
            <wp:simplePos x="0" y="0"/>
            <wp:positionH relativeFrom="page">
              <wp:posOffset>900000</wp:posOffset>
            </wp:positionH>
            <wp:positionV relativeFrom="paragraph">
              <wp:posOffset>178878</wp:posOffset>
            </wp:positionV>
            <wp:extent cx="4974147" cy="2566416"/>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8" cstate="print"/>
                    <a:stretch>
                      <a:fillRect/>
                    </a:stretch>
                  </pic:blipFill>
                  <pic:spPr>
                    <a:xfrm>
                      <a:off x="0" y="0"/>
                      <a:ext cx="4974147" cy="2566416"/>
                    </a:xfrm>
                    <a:prstGeom prst="rect">
                      <a:avLst/>
                    </a:prstGeom>
                  </pic:spPr>
                </pic:pic>
              </a:graphicData>
            </a:graphic>
          </wp:anchor>
        </w:drawing>
      </w:r>
    </w:p>
    <w:p w14:paraId="598311AD" w14:textId="77777777" w:rsidR="00C144CE" w:rsidRPr="00192D0E" w:rsidRDefault="00C144CE">
      <w:pPr>
        <w:pStyle w:val="BodyText"/>
        <w:spacing w:before="1"/>
        <w:rPr>
          <w:sz w:val="31"/>
          <w:lang w:val="de-DE"/>
        </w:rPr>
      </w:pPr>
    </w:p>
    <w:p w14:paraId="1449EE72" w14:textId="77777777" w:rsidR="00C144CE" w:rsidRPr="00192D0E" w:rsidRDefault="00F24B1B">
      <w:pPr>
        <w:pStyle w:val="BodyText"/>
        <w:spacing w:line="271" w:lineRule="auto"/>
        <w:ind w:left="957" w:right="2201"/>
        <w:jc w:val="both"/>
        <w:rPr>
          <w:lang w:val="de-DE"/>
        </w:rPr>
      </w:pPr>
      <w:r w:rsidRPr="00192D0E">
        <w:rPr>
          <w:color w:val="231F20"/>
          <w:lang w:val="de-DE"/>
        </w:rPr>
        <w:t xml:space="preserve">Neben den Sitelinks gibt es noch zahlreiche weitere Anzeigenerweiterungen, so zum Beispiel die Anzeigenerweiterungen mit Zusatzinformationen. Die auch als </w:t>
      </w:r>
      <w:proofErr w:type="spellStart"/>
      <w:r w:rsidRPr="00192D0E">
        <w:rPr>
          <w:color w:val="231F20"/>
          <w:lang w:val="de-DE"/>
        </w:rPr>
        <w:t>Callouts</w:t>
      </w:r>
      <w:proofErr w:type="spellEnd"/>
      <w:r w:rsidRPr="00192D0E">
        <w:rPr>
          <w:color w:val="231F20"/>
          <w:lang w:val="de-DE"/>
        </w:rPr>
        <w:t xml:space="preserve"> betitelten Informationen sollen durch zusätzliche Angaben das Interesse steigern. Dies sollten</w:t>
      </w:r>
      <w:r w:rsidRPr="00192D0E">
        <w:rPr>
          <w:color w:val="231F20"/>
          <w:spacing w:val="-1"/>
          <w:lang w:val="de-DE"/>
        </w:rPr>
        <w:t xml:space="preserve"> </w:t>
      </w:r>
      <w:r w:rsidRPr="00192D0E">
        <w:rPr>
          <w:color w:val="231F20"/>
          <w:lang w:val="de-DE"/>
        </w:rPr>
        <w:t>Verkaufsargumente</w:t>
      </w:r>
      <w:r w:rsidRPr="00192D0E">
        <w:rPr>
          <w:color w:val="231F20"/>
          <w:spacing w:val="-1"/>
          <w:lang w:val="de-DE"/>
        </w:rPr>
        <w:t xml:space="preserve"> </w:t>
      </w:r>
      <w:r w:rsidRPr="00192D0E">
        <w:rPr>
          <w:color w:val="231F20"/>
          <w:lang w:val="de-DE"/>
        </w:rPr>
        <w:t>wie</w:t>
      </w:r>
      <w:r w:rsidRPr="00192D0E">
        <w:rPr>
          <w:color w:val="231F20"/>
          <w:spacing w:val="-1"/>
          <w:lang w:val="de-DE"/>
        </w:rPr>
        <w:t xml:space="preserve"> </w:t>
      </w:r>
      <w:r w:rsidRPr="00192D0E">
        <w:rPr>
          <w:color w:val="231F20"/>
          <w:lang w:val="de-DE"/>
        </w:rPr>
        <w:t>zum</w:t>
      </w:r>
      <w:r w:rsidRPr="00192D0E">
        <w:rPr>
          <w:color w:val="231F20"/>
          <w:spacing w:val="-1"/>
          <w:lang w:val="de-DE"/>
        </w:rPr>
        <w:t xml:space="preserve"> </w:t>
      </w:r>
      <w:r w:rsidRPr="00192D0E">
        <w:rPr>
          <w:color w:val="231F20"/>
          <w:lang w:val="de-DE"/>
        </w:rPr>
        <w:t>Beispiel</w:t>
      </w:r>
      <w:r w:rsidRPr="00192D0E">
        <w:rPr>
          <w:color w:val="231F20"/>
          <w:spacing w:val="-1"/>
          <w:lang w:val="de-DE"/>
        </w:rPr>
        <w:t xml:space="preserve"> </w:t>
      </w:r>
      <w:r w:rsidRPr="00192D0E">
        <w:rPr>
          <w:color w:val="231F20"/>
          <w:lang w:val="de-DE"/>
        </w:rPr>
        <w:t>kostenloser</w:t>
      </w:r>
      <w:r w:rsidRPr="00192D0E">
        <w:rPr>
          <w:color w:val="231F20"/>
          <w:spacing w:val="-1"/>
          <w:lang w:val="de-DE"/>
        </w:rPr>
        <w:t xml:space="preserve"> </w:t>
      </w:r>
      <w:r w:rsidRPr="00192D0E">
        <w:rPr>
          <w:color w:val="231F20"/>
          <w:lang w:val="de-DE"/>
        </w:rPr>
        <w:t>Versand</w:t>
      </w:r>
      <w:r w:rsidRPr="00192D0E">
        <w:rPr>
          <w:color w:val="231F20"/>
          <w:spacing w:val="-1"/>
          <w:lang w:val="de-DE"/>
        </w:rPr>
        <w:t xml:space="preserve"> </w:t>
      </w:r>
      <w:r w:rsidRPr="00192D0E">
        <w:rPr>
          <w:color w:val="231F20"/>
          <w:lang w:val="de-DE"/>
        </w:rPr>
        <w:t>oder</w:t>
      </w:r>
      <w:r w:rsidRPr="00192D0E">
        <w:rPr>
          <w:color w:val="231F20"/>
          <w:spacing w:val="-1"/>
          <w:lang w:val="de-DE"/>
        </w:rPr>
        <w:t xml:space="preserve"> </w:t>
      </w:r>
      <w:r w:rsidRPr="00192D0E">
        <w:rPr>
          <w:color w:val="231F20"/>
          <w:lang w:val="de-DE"/>
        </w:rPr>
        <w:t>Kunden-Hotlines sein. Es können bis zu zehn verschiedene dieser Informationen mit einer Länge von 25 Zeichen pro Anzeige festgelegt werden. Ausgegeben werden unterschiedlich viele, je nach</w:t>
      </w:r>
      <w:r w:rsidRPr="00192D0E">
        <w:rPr>
          <w:color w:val="231F20"/>
          <w:spacing w:val="-5"/>
          <w:lang w:val="de-DE"/>
        </w:rPr>
        <w:t xml:space="preserve"> </w:t>
      </w:r>
      <w:r w:rsidRPr="00192D0E">
        <w:rPr>
          <w:color w:val="231F20"/>
          <w:lang w:val="de-DE"/>
        </w:rPr>
        <w:t>Gerät,</w:t>
      </w:r>
      <w:r w:rsidRPr="00192D0E">
        <w:rPr>
          <w:color w:val="231F20"/>
          <w:spacing w:val="-5"/>
          <w:lang w:val="de-DE"/>
        </w:rPr>
        <w:t xml:space="preserve"> </w:t>
      </w:r>
      <w:r w:rsidRPr="00192D0E">
        <w:rPr>
          <w:color w:val="231F20"/>
          <w:lang w:val="de-DE"/>
        </w:rPr>
        <w:t>auf</w:t>
      </w:r>
      <w:r w:rsidRPr="00192D0E">
        <w:rPr>
          <w:color w:val="231F20"/>
          <w:spacing w:val="-5"/>
          <w:lang w:val="de-DE"/>
        </w:rPr>
        <w:t xml:space="preserve"> </w:t>
      </w:r>
      <w:r w:rsidRPr="00192D0E">
        <w:rPr>
          <w:color w:val="231F20"/>
          <w:lang w:val="de-DE"/>
        </w:rPr>
        <w:t>dem</w:t>
      </w:r>
      <w:r w:rsidRPr="00192D0E">
        <w:rPr>
          <w:color w:val="231F20"/>
          <w:spacing w:val="-5"/>
          <w:lang w:val="de-DE"/>
        </w:rPr>
        <w:t xml:space="preserve"> </w:t>
      </w:r>
      <w:r w:rsidRPr="00192D0E">
        <w:rPr>
          <w:color w:val="231F20"/>
          <w:lang w:val="de-DE"/>
        </w:rPr>
        <w:t>die</w:t>
      </w:r>
      <w:r w:rsidRPr="00192D0E">
        <w:rPr>
          <w:color w:val="231F20"/>
          <w:spacing w:val="-5"/>
          <w:lang w:val="de-DE"/>
        </w:rPr>
        <w:t xml:space="preserve"> </w:t>
      </w:r>
      <w:r w:rsidRPr="00192D0E">
        <w:rPr>
          <w:color w:val="231F20"/>
          <w:lang w:val="de-DE"/>
        </w:rPr>
        <w:t>Anzeige</w:t>
      </w:r>
      <w:r w:rsidRPr="00192D0E">
        <w:rPr>
          <w:color w:val="231F20"/>
          <w:spacing w:val="-5"/>
          <w:lang w:val="de-DE"/>
        </w:rPr>
        <w:t xml:space="preserve"> </w:t>
      </w:r>
      <w:r w:rsidRPr="00192D0E">
        <w:rPr>
          <w:color w:val="231F20"/>
          <w:lang w:val="de-DE"/>
        </w:rPr>
        <w:t>angezeigt</w:t>
      </w:r>
      <w:r w:rsidRPr="00192D0E">
        <w:rPr>
          <w:color w:val="231F20"/>
          <w:spacing w:val="-5"/>
          <w:lang w:val="de-DE"/>
        </w:rPr>
        <w:t xml:space="preserve"> </w:t>
      </w:r>
      <w:r w:rsidRPr="00192D0E">
        <w:rPr>
          <w:color w:val="231F20"/>
          <w:lang w:val="de-DE"/>
        </w:rPr>
        <w:t>wird.</w:t>
      </w:r>
      <w:r w:rsidRPr="00192D0E">
        <w:rPr>
          <w:color w:val="231F20"/>
          <w:spacing w:val="-5"/>
          <w:lang w:val="de-DE"/>
        </w:rPr>
        <w:t xml:space="preserve"> </w:t>
      </w:r>
      <w:r w:rsidRPr="00192D0E">
        <w:rPr>
          <w:color w:val="231F20"/>
          <w:lang w:val="de-DE"/>
        </w:rPr>
        <w:t>Folgende</w:t>
      </w:r>
      <w:r w:rsidRPr="00192D0E">
        <w:rPr>
          <w:color w:val="231F20"/>
          <w:spacing w:val="-5"/>
          <w:lang w:val="de-DE"/>
        </w:rPr>
        <w:t xml:space="preserve"> </w:t>
      </w:r>
      <w:r w:rsidRPr="00192D0E">
        <w:rPr>
          <w:color w:val="231F20"/>
          <w:lang w:val="de-DE"/>
        </w:rPr>
        <w:t>Abbildung</w:t>
      </w:r>
      <w:r w:rsidRPr="00192D0E">
        <w:rPr>
          <w:color w:val="231F20"/>
          <w:spacing w:val="-5"/>
          <w:lang w:val="de-DE"/>
        </w:rPr>
        <w:t xml:space="preserve"> </w:t>
      </w:r>
      <w:r w:rsidRPr="00192D0E">
        <w:rPr>
          <w:color w:val="231F20"/>
          <w:lang w:val="de-DE"/>
        </w:rPr>
        <w:t>stellt</w:t>
      </w:r>
      <w:r w:rsidRPr="00192D0E">
        <w:rPr>
          <w:color w:val="231F20"/>
          <w:spacing w:val="-5"/>
          <w:lang w:val="de-DE"/>
        </w:rPr>
        <w:t xml:space="preserve"> </w:t>
      </w:r>
      <w:r w:rsidRPr="00192D0E">
        <w:rPr>
          <w:color w:val="231F20"/>
          <w:lang w:val="de-DE"/>
        </w:rPr>
        <w:t>eine</w:t>
      </w:r>
      <w:r w:rsidRPr="00192D0E">
        <w:rPr>
          <w:color w:val="231F20"/>
          <w:spacing w:val="-5"/>
          <w:lang w:val="de-DE"/>
        </w:rPr>
        <w:t xml:space="preserve"> </w:t>
      </w:r>
      <w:proofErr w:type="spellStart"/>
      <w:r w:rsidRPr="00192D0E">
        <w:rPr>
          <w:color w:val="231F20"/>
          <w:lang w:val="de-DE"/>
        </w:rPr>
        <w:t>Erweite</w:t>
      </w:r>
      <w:proofErr w:type="spellEnd"/>
      <w:r w:rsidRPr="00192D0E">
        <w:rPr>
          <w:color w:val="231F20"/>
          <w:lang w:val="de-DE"/>
        </w:rPr>
        <w:t xml:space="preserve">- </w:t>
      </w:r>
      <w:proofErr w:type="spellStart"/>
      <w:r w:rsidRPr="00192D0E">
        <w:rPr>
          <w:color w:val="231F20"/>
          <w:lang w:val="de-DE"/>
        </w:rPr>
        <w:t>rung</w:t>
      </w:r>
      <w:proofErr w:type="spellEnd"/>
      <w:r w:rsidRPr="00192D0E">
        <w:rPr>
          <w:color w:val="231F20"/>
          <w:lang w:val="de-DE"/>
        </w:rPr>
        <w:t xml:space="preserve"> mit Zusatzinformationen beispielhaft dar.</w:t>
      </w:r>
    </w:p>
    <w:p w14:paraId="734D41A9" w14:textId="77777777" w:rsidR="00C144CE" w:rsidRPr="00192D0E" w:rsidRDefault="00F24B1B">
      <w:pPr>
        <w:pStyle w:val="BodyText"/>
        <w:spacing w:before="4"/>
        <w:rPr>
          <w:sz w:val="22"/>
          <w:lang w:val="de-DE"/>
        </w:rPr>
      </w:pPr>
      <w:r>
        <w:rPr>
          <w:noProof/>
        </w:rPr>
        <w:drawing>
          <wp:anchor distT="0" distB="0" distL="0" distR="0" simplePos="0" relativeHeight="17" behindDoc="0" locked="0" layoutInCell="1" allowOverlap="1" wp14:anchorId="7F4C46E2" wp14:editId="2C48578C">
            <wp:simplePos x="0" y="0"/>
            <wp:positionH relativeFrom="page">
              <wp:posOffset>900000</wp:posOffset>
            </wp:positionH>
            <wp:positionV relativeFrom="paragraph">
              <wp:posOffset>179012</wp:posOffset>
            </wp:positionV>
            <wp:extent cx="4976140" cy="1920239"/>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49" cstate="print"/>
                    <a:stretch>
                      <a:fillRect/>
                    </a:stretch>
                  </pic:blipFill>
                  <pic:spPr>
                    <a:xfrm>
                      <a:off x="0" y="0"/>
                      <a:ext cx="4976140" cy="1920239"/>
                    </a:xfrm>
                    <a:prstGeom prst="rect">
                      <a:avLst/>
                    </a:prstGeom>
                  </pic:spPr>
                </pic:pic>
              </a:graphicData>
            </a:graphic>
          </wp:anchor>
        </w:drawing>
      </w:r>
    </w:p>
    <w:p w14:paraId="75DCDDB6" w14:textId="77777777" w:rsidR="00C144CE" w:rsidRPr="00192D0E" w:rsidRDefault="00C144CE">
      <w:pPr>
        <w:pStyle w:val="BodyText"/>
        <w:spacing w:before="1"/>
        <w:rPr>
          <w:sz w:val="29"/>
          <w:lang w:val="de-DE"/>
        </w:rPr>
      </w:pPr>
    </w:p>
    <w:p w14:paraId="35328FEB" w14:textId="77777777" w:rsidR="00C144CE" w:rsidRPr="00192D0E" w:rsidRDefault="00F24B1B">
      <w:pPr>
        <w:pStyle w:val="BodyText"/>
        <w:spacing w:before="1" w:line="271" w:lineRule="auto"/>
        <w:ind w:left="957" w:right="2202" w:hanging="1"/>
        <w:jc w:val="both"/>
        <w:rPr>
          <w:lang w:val="de-DE"/>
        </w:rPr>
      </w:pPr>
      <w:proofErr w:type="spellStart"/>
      <w:r w:rsidRPr="00192D0E">
        <w:rPr>
          <w:color w:val="231F20"/>
          <w:lang w:val="de-DE"/>
        </w:rPr>
        <w:t>Snippet</w:t>
      </w:r>
      <w:proofErr w:type="spellEnd"/>
      <w:r w:rsidRPr="00192D0E">
        <w:rPr>
          <w:color w:val="231F20"/>
          <w:lang w:val="de-DE"/>
        </w:rPr>
        <w:t>-Erweiterungen heben bestimmte Kriterien oder Aspekte des Produktes hervor. Sie</w:t>
      </w:r>
      <w:r w:rsidRPr="00192D0E">
        <w:rPr>
          <w:color w:val="231F20"/>
          <w:spacing w:val="-2"/>
          <w:lang w:val="de-DE"/>
        </w:rPr>
        <w:t xml:space="preserve"> </w:t>
      </w:r>
      <w:r w:rsidRPr="00192D0E">
        <w:rPr>
          <w:color w:val="231F20"/>
          <w:lang w:val="de-DE"/>
        </w:rPr>
        <w:t>folgen</w:t>
      </w:r>
      <w:r w:rsidRPr="00192D0E">
        <w:rPr>
          <w:color w:val="231F20"/>
          <w:spacing w:val="-2"/>
          <w:lang w:val="de-DE"/>
        </w:rPr>
        <w:t xml:space="preserve"> </w:t>
      </w:r>
      <w:r w:rsidRPr="00192D0E">
        <w:rPr>
          <w:color w:val="231F20"/>
          <w:lang w:val="de-DE"/>
        </w:rPr>
        <w:t>dem</w:t>
      </w:r>
      <w:r w:rsidRPr="00192D0E">
        <w:rPr>
          <w:color w:val="231F20"/>
          <w:spacing w:val="-2"/>
          <w:lang w:val="de-DE"/>
        </w:rPr>
        <w:t xml:space="preserve"> </w:t>
      </w:r>
      <w:r w:rsidRPr="00192D0E">
        <w:rPr>
          <w:color w:val="231F20"/>
          <w:lang w:val="de-DE"/>
        </w:rPr>
        <w:t>Anzeigenbeschreibungstext</w:t>
      </w:r>
      <w:r w:rsidRPr="00192D0E">
        <w:rPr>
          <w:color w:val="231F20"/>
          <w:spacing w:val="-2"/>
          <w:lang w:val="de-DE"/>
        </w:rPr>
        <w:t xml:space="preserve"> </w:t>
      </w:r>
      <w:r w:rsidRPr="00192D0E">
        <w:rPr>
          <w:color w:val="231F20"/>
          <w:lang w:val="de-DE"/>
        </w:rPr>
        <w:t>und</w:t>
      </w:r>
      <w:r w:rsidRPr="00192D0E">
        <w:rPr>
          <w:color w:val="231F20"/>
          <w:spacing w:val="-2"/>
          <w:lang w:val="de-DE"/>
        </w:rPr>
        <w:t xml:space="preserve"> </w:t>
      </w:r>
      <w:r w:rsidRPr="00192D0E">
        <w:rPr>
          <w:color w:val="231F20"/>
          <w:lang w:val="de-DE"/>
        </w:rPr>
        <w:t>haben</w:t>
      </w:r>
      <w:r w:rsidRPr="00192D0E">
        <w:rPr>
          <w:color w:val="231F20"/>
          <w:spacing w:val="-2"/>
          <w:lang w:val="de-DE"/>
        </w:rPr>
        <w:t xml:space="preserve"> </w:t>
      </w:r>
      <w:r w:rsidRPr="00192D0E">
        <w:rPr>
          <w:color w:val="231F20"/>
          <w:lang w:val="de-DE"/>
        </w:rPr>
        <w:t>die</w:t>
      </w:r>
      <w:r w:rsidRPr="00192D0E">
        <w:rPr>
          <w:color w:val="231F20"/>
          <w:spacing w:val="-2"/>
          <w:lang w:val="de-DE"/>
        </w:rPr>
        <w:t xml:space="preserve"> </w:t>
      </w:r>
      <w:r w:rsidRPr="00192D0E">
        <w:rPr>
          <w:color w:val="231F20"/>
          <w:lang w:val="de-DE"/>
        </w:rPr>
        <w:t>Form</w:t>
      </w:r>
      <w:r w:rsidRPr="00192D0E">
        <w:rPr>
          <w:color w:val="231F20"/>
          <w:spacing w:val="-2"/>
          <w:lang w:val="de-DE"/>
        </w:rPr>
        <w:t xml:space="preserve"> </w:t>
      </w:r>
      <w:r w:rsidRPr="00192D0E">
        <w:rPr>
          <w:color w:val="231F20"/>
          <w:lang w:val="de-DE"/>
        </w:rPr>
        <w:t>der</w:t>
      </w:r>
      <w:r w:rsidRPr="00192D0E">
        <w:rPr>
          <w:color w:val="231F20"/>
          <w:spacing w:val="-2"/>
          <w:lang w:val="de-DE"/>
        </w:rPr>
        <w:t xml:space="preserve"> </w:t>
      </w:r>
      <w:r w:rsidRPr="00192D0E">
        <w:rPr>
          <w:color w:val="231F20"/>
          <w:lang w:val="de-DE"/>
        </w:rPr>
        <w:t>Au</w:t>
      </w:r>
      <w:r>
        <w:rPr>
          <w:color w:val="231F20"/>
        </w:rPr>
        <w:t>ﬂ</w:t>
      </w:r>
      <w:proofErr w:type="spellStart"/>
      <w:r w:rsidRPr="00192D0E">
        <w:rPr>
          <w:color w:val="231F20"/>
          <w:lang w:val="de-DE"/>
        </w:rPr>
        <w:t>istung</w:t>
      </w:r>
      <w:proofErr w:type="spellEnd"/>
      <w:r w:rsidRPr="00192D0E">
        <w:rPr>
          <w:color w:val="231F20"/>
          <w:lang w:val="de-DE"/>
        </w:rPr>
        <w:t>.</w:t>
      </w:r>
      <w:r w:rsidRPr="00192D0E">
        <w:rPr>
          <w:color w:val="231F20"/>
          <w:spacing w:val="-2"/>
          <w:lang w:val="de-DE"/>
        </w:rPr>
        <w:t xml:space="preserve"> </w:t>
      </w:r>
      <w:r w:rsidRPr="00192D0E">
        <w:rPr>
          <w:color w:val="231F20"/>
          <w:lang w:val="de-DE"/>
        </w:rPr>
        <w:t>Es</w:t>
      </w:r>
      <w:r w:rsidRPr="00192D0E">
        <w:rPr>
          <w:color w:val="231F20"/>
          <w:spacing w:val="-2"/>
          <w:lang w:val="de-DE"/>
        </w:rPr>
        <w:t xml:space="preserve"> </w:t>
      </w:r>
      <w:r w:rsidRPr="00192D0E">
        <w:rPr>
          <w:color w:val="231F20"/>
          <w:lang w:val="de-DE"/>
        </w:rPr>
        <w:t>kann zwischen Typen, Zielen, Dienstleistungen oder Modellen gewählt werden. Mobil wird immer</w:t>
      </w:r>
      <w:r w:rsidRPr="00192D0E">
        <w:rPr>
          <w:color w:val="231F20"/>
          <w:spacing w:val="5"/>
          <w:lang w:val="de-DE"/>
        </w:rPr>
        <w:t xml:space="preserve"> </w:t>
      </w:r>
      <w:r w:rsidRPr="00192D0E">
        <w:rPr>
          <w:color w:val="231F20"/>
          <w:lang w:val="de-DE"/>
        </w:rPr>
        <w:t>nur</w:t>
      </w:r>
      <w:r w:rsidRPr="00192D0E">
        <w:rPr>
          <w:color w:val="231F20"/>
          <w:spacing w:val="8"/>
          <w:lang w:val="de-DE"/>
        </w:rPr>
        <w:t xml:space="preserve"> </w:t>
      </w:r>
      <w:r w:rsidRPr="00192D0E">
        <w:rPr>
          <w:color w:val="231F20"/>
          <w:lang w:val="de-DE"/>
        </w:rPr>
        <w:t>einer</w:t>
      </w:r>
      <w:r w:rsidRPr="00192D0E">
        <w:rPr>
          <w:color w:val="231F20"/>
          <w:spacing w:val="7"/>
          <w:lang w:val="de-DE"/>
        </w:rPr>
        <w:t xml:space="preserve"> </w:t>
      </w:r>
      <w:r w:rsidRPr="00192D0E">
        <w:rPr>
          <w:color w:val="231F20"/>
          <w:lang w:val="de-DE"/>
        </w:rPr>
        <w:t>dieser</w:t>
      </w:r>
      <w:r w:rsidRPr="00192D0E">
        <w:rPr>
          <w:color w:val="231F20"/>
          <w:spacing w:val="8"/>
          <w:lang w:val="de-DE"/>
        </w:rPr>
        <w:t xml:space="preserve"> </w:t>
      </w:r>
      <w:r w:rsidRPr="00192D0E">
        <w:rPr>
          <w:color w:val="231F20"/>
          <w:lang w:val="de-DE"/>
        </w:rPr>
        <w:t>Titel</w:t>
      </w:r>
      <w:r w:rsidRPr="00192D0E">
        <w:rPr>
          <w:color w:val="231F20"/>
          <w:spacing w:val="7"/>
          <w:lang w:val="de-DE"/>
        </w:rPr>
        <w:t xml:space="preserve"> </w:t>
      </w:r>
      <w:r w:rsidRPr="00192D0E">
        <w:rPr>
          <w:color w:val="231F20"/>
          <w:lang w:val="de-DE"/>
        </w:rPr>
        <w:t>ausgegeben,</w:t>
      </w:r>
      <w:r w:rsidRPr="00192D0E">
        <w:rPr>
          <w:color w:val="231F20"/>
          <w:spacing w:val="8"/>
          <w:lang w:val="de-DE"/>
        </w:rPr>
        <w:t xml:space="preserve"> </w:t>
      </w:r>
      <w:r w:rsidRPr="00192D0E">
        <w:rPr>
          <w:color w:val="231F20"/>
          <w:lang w:val="de-DE"/>
        </w:rPr>
        <w:t>während</w:t>
      </w:r>
      <w:r w:rsidRPr="00192D0E">
        <w:rPr>
          <w:color w:val="231F20"/>
          <w:spacing w:val="7"/>
          <w:lang w:val="de-DE"/>
        </w:rPr>
        <w:t xml:space="preserve"> </w:t>
      </w:r>
      <w:r w:rsidRPr="00192D0E">
        <w:rPr>
          <w:color w:val="231F20"/>
          <w:lang w:val="de-DE"/>
        </w:rPr>
        <w:t>am</w:t>
      </w:r>
      <w:r w:rsidRPr="00192D0E">
        <w:rPr>
          <w:color w:val="231F20"/>
          <w:spacing w:val="8"/>
          <w:lang w:val="de-DE"/>
        </w:rPr>
        <w:t xml:space="preserve"> </w:t>
      </w:r>
      <w:r w:rsidRPr="00192D0E">
        <w:rPr>
          <w:color w:val="231F20"/>
          <w:lang w:val="de-DE"/>
        </w:rPr>
        <w:t>Desktop</w:t>
      </w:r>
      <w:r w:rsidRPr="00192D0E">
        <w:rPr>
          <w:color w:val="231F20"/>
          <w:spacing w:val="7"/>
          <w:lang w:val="de-DE"/>
        </w:rPr>
        <w:t xml:space="preserve"> </w:t>
      </w:r>
      <w:r w:rsidRPr="00192D0E">
        <w:rPr>
          <w:color w:val="231F20"/>
          <w:lang w:val="de-DE"/>
        </w:rPr>
        <w:t>bis</w:t>
      </w:r>
      <w:r w:rsidRPr="00192D0E">
        <w:rPr>
          <w:color w:val="231F20"/>
          <w:spacing w:val="8"/>
          <w:lang w:val="de-DE"/>
        </w:rPr>
        <w:t xml:space="preserve"> </w:t>
      </w:r>
      <w:r w:rsidRPr="00192D0E">
        <w:rPr>
          <w:color w:val="231F20"/>
          <w:lang w:val="de-DE"/>
        </w:rPr>
        <w:t>zu</w:t>
      </w:r>
      <w:r w:rsidRPr="00192D0E">
        <w:rPr>
          <w:color w:val="231F20"/>
          <w:spacing w:val="7"/>
          <w:lang w:val="de-DE"/>
        </w:rPr>
        <w:t xml:space="preserve"> </w:t>
      </w:r>
      <w:r w:rsidRPr="00192D0E">
        <w:rPr>
          <w:color w:val="231F20"/>
          <w:lang w:val="de-DE"/>
        </w:rPr>
        <w:t>zwei</w:t>
      </w:r>
      <w:r w:rsidRPr="00192D0E">
        <w:rPr>
          <w:color w:val="231F20"/>
          <w:spacing w:val="8"/>
          <w:lang w:val="de-DE"/>
        </w:rPr>
        <w:t xml:space="preserve"> </w:t>
      </w:r>
      <w:r w:rsidRPr="00192D0E">
        <w:rPr>
          <w:color w:val="231F20"/>
          <w:spacing w:val="-2"/>
          <w:lang w:val="de-DE"/>
        </w:rPr>
        <w:t>ausgespielt</w:t>
      </w:r>
    </w:p>
    <w:p w14:paraId="6FC80D80"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68BACD40" w14:textId="77777777" w:rsidR="00C144CE" w:rsidRPr="00192D0E" w:rsidRDefault="00C144CE">
      <w:pPr>
        <w:pStyle w:val="BodyText"/>
        <w:rPr>
          <w:lang w:val="de-DE"/>
        </w:rPr>
      </w:pPr>
    </w:p>
    <w:p w14:paraId="616103DD" w14:textId="77777777" w:rsidR="00C144CE" w:rsidRPr="00192D0E" w:rsidRDefault="00C144CE">
      <w:pPr>
        <w:pStyle w:val="BodyText"/>
        <w:rPr>
          <w:lang w:val="de-DE"/>
        </w:rPr>
      </w:pPr>
    </w:p>
    <w:p w14:paraId="61DE198A" w14:textId="77777777" w:rsidR="00C144CE" w:rsidRPr="00192D0E" w:rsidRDefault="00C144CE">
      <w:pPr>
        <w:pStyle w:val="BodyText"/>
        <w:rPr>
          <w:lang w:val="de-DE"/>
        </w:rPr>
      </w:pPr>
    </w:p>
    <w:p w14:paraId="20869E53" w14:textId="77777777" w:rsidR="00C144CE" w:rsidRPr="00192D0E" w:rsidRDefault="00C144CE">
      <w:pPr>
        <w:pStyle w:val="BodyText"/>
        <w:rPr>
          <w:lang w:val="de-DE"/>
        </w:rPr>
      </w:pPr>
    </w:p>
    <w:p w14:paraId="67748BCD" w14:textId="77777777" w:rsidR="00C144CE" w:rsidRPr="00192D0E" w:rsidRDefault="00C144CE">
      <w:pPr>
        <w:pStyle w:val="BodyText"/>
        <w:rPr>
          <w:lang w:val="de-DE"/>
        </w:rPr>
      </w:pPr>
    </w:p>
    <w:p w14:paraId="7D241368" w14:textId="77777777" w:rsidR="00C144CE" w:rsidRPr="00192D0E" w:rsidRDefault="00C144CE">
      <w:pPr>
        <w:pStyle w:val="BodyText"/>
        <w:spacing w:before="5"/>
        <w:rPr>
          <w:sz w:val="29"/>
          <w:lang w:val="de-DE"/>
        </w:rPr>
      </w:pPr>
    </w:p>
    <w:p w14:paraId="6C09781C" w14:textId="77777777" w:rsidR="00C144CE" w:rsidRPr="00192D0E" w:rsidRDefault="00F24B1B">
      <w:pPr>
        <w:pStyle w:val="BodyText"/>
        <w:spacing w:before="99" w:line="271" w:lineRule="auto"/>
        <w:ind w:left="2204" w:right="954"/>
        <w:jc w:val="both"/>
        <w:rPr>
          <w:lang w:val="de-DE"/>
        </w:rPr>
      </w:pPr>
      <w:r w:rsidRPr="00192D0E">
        <w:rPr>
          <w:color w:val="231F20"/>
          <w:lang w:val="de-DE"/>
        </w:rPr>
        <w:t>werden.</w:t>
      </w:r>
      <w:r w:rsidRPr="00192D0E">
        <w:rPr>
          <w:color w:val="231F20"/>
          <w:spacing w:val="-1"/>
          <w:lang w:val="de-DE"/>
        </w:rPr>
        <w:t xml:space="preserve"> </w:t>
      </w:r>
      <w:r w:rsidRPr="00192D0E">
        <w:rPr>
          <w:color w:val="231F20"/>
          <w:lang w:val="de-DE"/>
        </w:rPr>
        <w:t>Je</w:t>
      </w:r>
      <w:r w:rsidRPr="00192D0E">
        <w:rPr>
          <w:color w:val="231F20"/>
          <w:spacing w:val="-1"/>
          <w:lang w:val="de-DE"/>
        </w:rPr>
        <w:t xml:space="preserve"> </w:t>
      </w:r>
      <w:r w:rsidRPr="00192D0E">
        <w:rPr>
          <w:color w:val="231F20"/>
          <w:lang w:val="de-DE"/>
        </w:rPr>
        <w:t>mehr</w:t>
      </w:r>
      <w:r w:rsidRPr="00192D0E">
        <w:rPr>
          <w:color w:val="231F20"/>
          <w:spacing w:val="-1"/>
          <w:lang w:val="de-DE"/>
        </w:rPr>
        <w:t xml:space="preserve"> </w:t>
      </w:r>
      <w:r w:rsidRPr="00192D0E">
        <w:rPr>
          <w:color w:val="231F20"/>
          <w:lang w:val="de-DE"/>
        </w:rPr>
        <w:t>dieser</w:t>
      </w:r>
      <w:r w:rsidRPr="00192D0E">
        <w:rPr>
          <w:color w:val="231F20"/>
          <w:spacing w:val="-1"/>
          <w:lang w:val="de-DE"/>
        </w:rPr>
        <w:t xml:space="preserve"> </w:t>
      </w:r>
      <w:r w:rsidRPr="00192D0E">
        <w:rPr>
          <w:color w:val="231F20"/>
          <w:lang w:val="de-DE"/>
        </w:rPr>
        <w:t>Titel de</w:t>
      </w:r>
      <w:r>
        <w:rPr>
          <w:color w:val="231F20"/>
        </w:rPr>
        <w:t>ﬁ</w:t>
      </w:r>
      <w:proofErr w:type="spellStart"/>
      <w:r w:rsidRPr="00192D0E">
        <w:rPr>
          <w:color w:val="231F20"/>
          <w:lang w:val="de-DE"/>
        </w:rPr>
        <w:t>niert</w:t>
      </w:r>
      <w:proofErr w:type="spellEnd"/>
      <w:r w:rsidRPr="00192D0E">
        <w:rPr>
          <w:color w:val="231F20"/>
          <w:spacing w:val="-1"/>
          <w:lang w:val="de-DE"/>
        </w:rPr>
        <w:t xml:space="preserve"> </w:t>
      </w:r>
      <w:r w:rsidRPr="00192D0E">
        <w:rPr>
          <w:color w:val="231F20"/>
          <w:lang w:val="de-DE"/>
        </w:rPr>
        <w:t>werden,</w:t>
      </w:r>
      <w:r w:rsidRPr="00192D0E">
        <w:rPr>
          <w:color w:val="231F20"/>
          <w:spacing w:val="-1"/>
          <w:lang w:val="de-DE"/>
        </w:rPr>
        <w:t xml:space="preserve"> </w:t>
      </w:r>
      <w:r w:rsidRPr="00192D0E">
        <w:rPr>
          <w:color w:val="231F20"/>
          <w:lang w:val="de-DE"/>
        </w:rPr>
        <w:t>desto</w:t>
      </w:r>
      <w:r w:rsidRPr="00192D0E">
        <w:rPr>
          <w:color w:val="231F20"/>
          <w:spacing w:val="-1"/>
          <w:lang w:val="de-DE"/>
        </w:rPr>
        <w:t xml:space="preserve"> </w:t>
      </w:r>
      <w:r w:rsidRPr="00192D0E">
        <w:rPr>
          <w:color w:val="231F20"/>
          <w:lang w:val="de-DE"/>
        </w:rPr>
        <w:t>besser,</w:t>
      </w:r>
      <w:r w:rsidRPr="00192D0E">
        <w:rPr>
          <w:color w:val="231F20"/>
          <w:spacing w:val="-1"/>
          <w:lang w:val="de-DE"/>
        </w:rPr>
        <w:t xml:space="preserve"> </w:t>
      </w:r>
      <w:r w:rsidRPr="00192D0E">
        <w:rPr>
          <w:color w:val="231F20"/>
          <w:lang w:val="de-DE"/>
        </w:rPr>
        <w:t>denn</w:t>
      </w:r>
      <w:r w:rsidRPr="00192D0E">
        <w:rPr>
          <w:color w:val="231F20"/>
          <w:spacing w:val="-1"/>
          <w:lang w:val="de-DE"/>
        </w:rPr>
        <w:t xml:space="preserve"> </w:t>
      </w:r>
      <w:r w:rsidRPr="00192D0E">
        <w:rPr>
          <w:color w:val="231F20"/>
          <w:lang w:val="de-DE"/>
        </w:rPr>
        <w:t>der</w:t>
      </w:r>
      <w:r w:rsidRPr="00192D0E">
        <w:rPr>
          <w:color w:val="231F20"/>
          <w:spacing w:val="-1"/>
          <w:lang w:val="de-DE"/>
        </w:rPr>
        <w:t xml:space="preserve"> </w:t>
      </w:r>
      <w:r w:rsidRPr="00192D0E">
        <w:rPr>
          <w:color w:val="231F20"/>
          <w:lang w:val="de-DE"/>
        </w:rPr>
        <w:t>Algorithmus</w:t>
      </w:r>
      <w:r w:rsidRPr="00192D0E">
        <w:rPr>
          <w:color w:val="231F20"/>
          <w:spacing w:val="-1"/>
          <w:lang w:val="de-DE"/>
        </w:rPr>
        <w:t xml:space="preserve"> </w:t>
      </w:r>
      <w:r w:rsidRPr="00192D0E">
        <w:rPr>
          <w:color w:val="231F20"/>
          <w:lang w:val="de-DE"/>
        </w:rPr>
        <w:t xml:space="preserve">wählt diejenigen aus, die am besten performen. Folgende Abbildung zeigt beispielhaft die </w:t>
      </w:r>
      <w:proofErr w:type="spellStart"/>
      <w:r w:rsidRPr="00192D0E">
        <w:rPr>
          <w:color w:val="231F20"/>
          <w:lang w:val="de-DE"/>
        </w:rPr>
        <w:t>Snippet</w:t>
      </w:r>
      <w:proofErr w:type="spellEnd"/>
      <w:r w:rsidRPr="00192D0E">
        <w:rPr>
          <w:color w:val="231F20"/>
          <w:lang w:val="de-DE"/>
        </w:rPr>
        <w:t>-Erweiterungen einer Anzeige.</w:t>
      </w:r>
    </w:p>
    <w:p w14:paraId="4251C9C6" w14:textId="77777777" w:rsidR="00C144CE" w:rsidRPr="00192D0E" w:rsidRDefault="00F24B1B">
      <w:pPr>
        <w:pStyle w:val="BodyText"/>
        <w:spacing w:before="4"/>
        <w:rPr>
          <w:sz w:val="22"/>
          <w:lang w:val="de-DE"/>
        </w:rPr>
      </w:pPr>
      <w:r>
        <w:rPr>
          <w:noProof/>
        </w:rPr>
        <w:drawing>
          <wp:anchor distT="0" distB="0" distL="0" distR="0" simplePos="0" relativeHeight="18" behindDoc="0" locked="0" layoutInCell="1" allowOverlap="1" wp14:anchorId="6E535638" wp14:editId="0E1FA3AC">
            <wp:simplePos x="0" y="0"/>
            <wp:positionH relativeFrom="page">
              <wp:posOffset>1692000</wp:posOffset>
            </wp:positionH>
            <wp:positionV relativeFrom="paragraph">
              <wp:posOffset>178883</wp:posOffset>
            </wp:positionV>
            <wp:extent cx="4975327" cy="2139696"/>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0" cstate="print"/>
                    <a:stretch>
                      <a:fillRect/>
                    </a:stretch>
                  </pic:blipFill>
                  <pic:spPr>
                    <a:xfrm>
                      <a:off x="0" y="0"/>
                      <a:ext cx="4975327" cy="2139696"/>
                    </a:xfrm>
                    <a:prstGeom prst="rect">
                      <a:avLst/>
                    </a:prstGeom>
                  </pic:spPr>
                </pic:pic>
              </a:graphicData>
            </a:graphic>
          </wp:anchor>
        </w:drawing>
      </w:r>
    </w:p>
    <w:p w14:paraId="56B697A8" w14:textId="77777777" w:rsidR="00C144CE" w:rsidRPr="00192D0E" w:rsidRDefault="00C144CE">
      <w:pPr>
        <w:pStyle w:val="BodyText"/>
        <w:rPr>
          <w:sz w:val="24"/>
          <w:lang w:val="de-DE"/>
        </w:rPr>
      </w:pPr>
    </w:p>
    <w:p w14:paraId="35E4E2FF" w14:textId="77777777" w:rsidR="00C144CE" w:rsidRPr="00192D0E" w:rsidRDefault="00C144CE">
      <w:pPr>
        <w:pStyle w:val="BodyText"/>
        <w:spacing w:before="3"/>
        <w:rPr>
          <w:lang w:val="de-DE"/>
        </w:rPr>
      </w:pPr>
    </w:p>
    <w:p w14:paraId="28E517BF" w14:textId="77777777" w:rsidR="00C144CE" w:rsidRPr="00192D0E" w:rsidRDefault="00F24B1B">
      <w:pPr>
        <w:pStyle w:val="BodyText"/>
        <w:spacing w:before="1" w:line="271" w:lineRule="auto"/>
        <w:ind w:left="2204" w:right="954" w:hanging="1"/>
        <w:jc w:val="both"/>
        <w:rPr>
          <w:lang w:val="de-DE"/>
        </w:rPr>
      </w:pPr>
      <w:r w:rsidRPr="00192D0E">
        <w:rPr>
          <w:color w:val="231F20"/>
          <w:lang w:val="de-DE"/>
        </w:rPr>
        <w:t>Die Preiserweiterungen zeigen bereits einen Preis in der Anzeige an und der Nutzer hat direkt ein greifbares Angebot, wie die folgende Abbildung verdeutlicht. Es können bis zu acht verschiedene Preiserweiterungen de</w:t>
      </w:r>
      <w:r>
        <w:rPr>
          <w:color w:val="231F20"/>
        </w:rPr>
        <w:t>ﬁ</w:t>
      </w:r>
      <w:proofErr w:type="spellStart"/>
      <w:r w:rsidRPr="00192D0E">
        <w:rPr>
          <w:color w:val="231F20"/>
          <w:lang w:val="de-DE"/>
        </w:rPr>
        <w:t>niert</w:t>
      </w:r>
      <w:proofErr w:type="spellEnd"/>
      <w:r w:rsidRPr="00192D0E">
        <w:rPr>
          <w:color w:val="231F20"/>
          <w:lang w:val="de-DE"/>
        </w:rPr>
        <w:t xml:space="preserve"> werden.</w:t>
      </w:r>
    </w:p>
    <w:p w14:paraId="77CCBC52" w14:textId="77777777" w:rsidR="00C144CE" w:rsidRPr="00192D0E" w:rsidRDefault="00F24B1B">
      <w:pPr>
        <w:pStyle w:val="BodyText"/>
        <w:spacing w:before="3"/>
        <w:rPr>
          <w:sz w:val="22"/>
          <w:lang w:val="de-DE"/>
        </w:rPr>
      </w:pPr>
      <w:r>
        <w:rPr>
          <w:noProof/>
        </w:rPr>
        <w:drawing>
          <wp:anchor distT="0" distB="0" distL="0" distR="0" simplePos="0" relativeHeight="19" behindDoc="0" locked="0" layoutInCell="1" allowOverlap="1" wp14:anchorId="6ED6C4BD" wp14:editId="40467CE6">
            <wp:simplePos x="0" y="0"/>
            <wp:positionH relativeFrom="page">
              <wp:posOffset>1692000</wp:posOffset>
            </wp:positionH>
            <wp:positionV relativeFrom="paragraph">
              <wp:posOffset>178313</wp:posOffset>
            </wp:positionV>
            <wp:extent cx="4976188" cy="1908048"/>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51" cstate="print"/>
                    <a:stretch>
                      <a:fillRect/>
                    </a:stretch>
                  </pic:blipFill>
                  <pic:spPr>
                    <a:xfrm>
                      <a:off x="0" y="0"/>
                      <a:ext cx="4976188" cy="1908048"/>
                    </a:xfrm>
                    <a:prstGeom prst="rect">
                      <a:avLst/>
                    </a:prstGeom>
                  </pic:spPr>
                </pic:pic>
              </a:graphicData>
            </a:graphic>
          </wp:anchor>
        </w:drawing>
      </w:r>
    </w:p>
    <w:p w14:paraId="04619000" w14:textId="77777777" w:rsidR="00C144CE" w:rsidRPr="00192D0E" w:rsidRDefault="00C144CE">
      <w:pPr>
        <w:pStyle w:val="BodyText"/>
        <w:spacing w:before="9"/>
        <w:rPr>
          <w:sz w:val="30"/>
          <w:lang w:val="de-DE"/>
        </w:rPr>
      </w:pPr>
    </w:p>
    <w:p w14:paraId="2DDE0D5E" w14:textId="77777777" w:rsidR="00C144CE" w:rsidRPr="00192D0E" w:rsidRDefault="00F24B1B">
      <w:pPr>
        <w:pStyle w:val="BodyText"/>
        <w:spacing w:line="271" w:lineRule="auto"/>
        <w:ind w:left="2204" w:right="954"/>
        <w:jc w:val="both"/>
        <w:rPr>
          <w:lang w:val="de-DE"/>
        </w:rPr>
      </w:pPr>
      <w:r w:rsidRPr="00192D0E">
        <w:rPr>
          <w:color w:val="231F20"/>
          <w:lang w:val="de-DE"/>
        </w:rPr>
        <w:t>Eine zur Preiserweiterung ähnliche Erweiterung ist die Angebotserweiterung. Sie macht auf Rabattaktionen oder ähnliche Werbeaktionen aufmerksam und hebt sich ebenfalls vom Rest der Anzeige ab, wie die folgende Abbildung darstellt. Sie verlinkt direkt auf</w:t>
      </w:r>
      <w:r w:rsidRPr="00192D0E">
        <w:rPr>
          <w:color w:val="231F20"/>
          <w:spacing w:val="80"/>
          <w:lang w:val="de-DE"/>
        </w:rPr>
        <w:t xml:space="preserve"> </w:t>
      </w:r>
      <w:r w:rsidRPr="00192D0E">
        <w:rPr>
          <w:color w:val="231F20"/>
          <w:lang w:val="de-DE"/>
        </w:rPr>
        <w:t>die Angebotsunterseite der Zielwebseite.</w:t>
      </w:r>
    </w:p>
    <w:p w14:paraId="3AB39FEC"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180AF33C" w14:textId="77777777" w:rsidR="00C144CE" w:rsidRPr="00192D0E" w:rsidRDefault="00F24B1B">
      <w:pPr>
        <w:spacing w:before="89"/>
        <w:ind w:left="957"/>
        <w:rPr>
          <w:sz w:val="18"/>
          <w:lang w:val="de-DE"/>
        </w:rPr>
      </w:pPr>
      <w:r w:rsidRPr="00192D0E">
        <w:rPr>
          <w:color w:val="003946"/>
          <w:spacing w:val="-2"/>
          <w:sz w:val="18"/>
          <w:lang w:val="de-DE"/>
        </w:rPr>
        <w:lastRenderedPageBreak/>
        <w:t>Anzeigenerweiterungen</w:t>
      </w:r>
    </w:p>
    <w:p w14:paraId="7721F7BF" w14:textId="77777777" w:rsidR="00C144CE" w:rsidRPr="00192D0E" w:rsidRDefault="00C144CE">
      <w:pPr>
        <w:pStyle w:val="BodyText"/>
        <w:rPr>
          <w:lang w:val="de-DE"/>
        </w:rPr>
      </w:pPr>
    </w:p>
    <w:p w14:paraId="6D2A4801" w14:textId="77777777" w:rsidR="00C144CE" w:rsidRPr="00192D0E" w:rsidRDefault="00C144CE">
      <w:pPr>
        <w:pStyle w:val="BodyText"/>
        <w:rPr>
          <w:lang w:val="de-DE"/>
        </w:rPr>
      </w:pPr>
    </w:p>
    <w:p w14:paraId="0A1944AE" w14:textId="77777777" w:rsidR="00C144CE" w:rsidRPr="00192D0E" w:rsidRDefault="00C144CE">
      <w:pPr>
        <w:pStyle w:val="BodyText"/>
        <w:rPr>
          <w:lang w:val="de-DE"/>
        </w:rPr>
      </w:pPr>
    </w:p>
    <w:p w14:paraId="066C737F" w14:textId="77777777" w:rsidR="00C144CE" w:rsidRPr="00192D0E" w:rsidRDefault="00C144CE">
      <w:pPr>
        <w:pStyle w:val="BodyText"/>
        <w:rPr>
          <w:lang w:val="de-DE"/>
        </w:rPr>
      </w:pPr>
    </w:p>
    <w:p w14:paraId="09979007" w14:textId="77777777" w:rsidR="00C144CE" w:rsidRPr="00192D0E" w:rsidRDefault="00C144CE">
      <w:pPr>
        <w:pStyle w:val="BodyText"/>
        <w:rPr>
          <w:lang w:val="de-DE"/>
        </w:rPr>
      </w:pPr>
    </w:p>
    <w:p w14:paraId="167D1B8F" w14:textId="77777777" w:rsidR="00C144CE" w:rsidRPr="00192D0E" w:rsidRDefault="00F24B1B">
      <w:pPr>
        <w:pStyle w:val="BodyText"/>
        <w:rPr>
          <w:sz w:val="12"/>
          <w:lang w:val="de-DE"/>
        </w:rPr>
      </w:pPr>
      <w:r>
        <w:rPr>
          <w:noProof/>
        </w:rPr>
        <w:drawing>
          <wp:anchor distT="0" distB="0" distL="0" distR="0" simplePos="0" relativeHeight="20" behindDoc="0" locked="0" layoutInCell="1" allowOverlap="1" wp14:anchorId="6B324F4E" wp14:editId="041955AE">
            <wp:simplePos x="0" y="0"/>
            <wp:positionH relativeFrom="page">
              <wp:posOffset>900000</wp:posOffset>
            </wp:positionH>
            <wp:positionV relativeFrom="paragraph">
              <wp:posOffset>103398</wp:posOffset>
            </wp:positionV>
            <wp:extent cx="4968241" cy="1993392"/>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52" cstate="print"/>
                    <a:stretch>
                      <a:fillRect/>
                    </a:stretch>
                  </pic:blipFill>
                  <pic:spPr>
                    <a:xfrm>
                      <a:off x="0" y="0"/>
                      <a:ext cx="4968241" cy="1993392"/>
                    </a:xfrm>
                    <a:prstGeom prst="rect">
                      <a:avLst/>
                    </a:prstGeom>
                  </pic:spPr>
                </pic:pic>
              </a:graphicData>
            </a:graphic>
          </wp:anchor>
        </w:drawing>
      </w:r>
    </w:p>
    <w:p w14:paraId="58970D92" w14:textId="77777777" w:rsidR="00C144CE" w:rsidRPr="00192D0E" w:rsidRDefault="00C144CE">
      <w:pPr>
        <w:pStyle w:val="BodyText"/>
        <w:rPr>
          <w:lang w:val="de-DE"/>
        </w:rPr>
      </w:pPr>
    </w:p>
    <w:p w14:paraId="35F084F6" w14:textId="77777777" w:rsidR="00C144CE" w:rsidRPr="00192D0E" w:rsidRDefault="00C144CE">
      <w:pPr>
        <w:pStyle w:val="BodyText"/>
        <w:spacing w:before="8"/>
        <w:rPr>
          <w:sz w:val="21"/>
          <w:lang w:val="de-DE"/>
        </w:rPr>
      </w:pPr>
    </w:p>
    <w:p w14:paraId="6729B2EC" w14:textId="77777777" w:rsidR="00C144CE" w:rsidRPr="00192D0E" w:rsidRDefault="00F24B1B">
      <w:pPr>
        <w:pStyle w:val="BodyText"/>
        <w:spacing w:line="271" w:lineRule="auto"/>
        <w:ind w:left="957" w:right="2201"/>
        <w:jc w:val="both"/>
        <w:rPr>
          <w:lang w:val="de-DE"/>
        </w:rPr>
      </w:pPr>
      <w:r w:rsidRPr="00192D0E">
        <w:rPr>
          <w:color w:val="231F20"/>
          <w:lang w:val="de-DE"/>
        </w:rPr>
        <w:t xml:space="preserve">Die Erweiterung mit Verkäuferbewertung fügt der Anzeige automatisch </w:t>
      </w:r>
      <w:proofErr w:type="spellStart"/>
      <w:r w:rsidRPr="00192D0E">
        <w:rPr>
          <w:color w:val="231F20"/>
          <w:lang w:val="de-DE"/>
        </w:rPr>
        <w:t>Verkäuferbewer</w:t>
      </w:r>
      <w:proofErr w:type="spellEnd"/>
      <w:r w:rsidRPr="00192D0E">
        <w:rPr>
          <w:color w:val="231F20"/>
          <w:lang w:val="de-DE"/>
        </w:rPr>
        <w:t xml:space="preserve">- </w:t>
      </w:r>
      <w:proofErr w:type="spellStart"/>
      <w:r w:rsidRPr="00192D0E">
        <w:rPr>
          <w:color w:val="231F20"/>
          <w:lang w:val="de-DE"/>
        </w:rPr>
        <w:t>tungen</w:t>
      </w:r>
      <w:proofErr w:type="spellEnd"/>
      <w:r w:rsidRPr="00192D0E">
        <w:rPr>
          <w:color w:val="231F20"/>
          <w:lang w:val="de-DE"/>
        </w:rPr>
        <w:t xml:space="preserve"> durch bisherige Kunden hinzu. Besonders durch die </w:t>
      </w:r>
      <w:proofErr w:type="spellStart"/>
      <w:r w:rsidRPr="00192D0E">
        <w:rPr>
          <w:color w:val="231F20"/>
          <w:lang w:val="de-DE"/>
        </w:rPr>
        <w:t>gra</w:t>
      </w:r>
      <w:proofErr w:type="spellEnd"/>
      <w:r>
        <w:rPr>
          <w:color w:val="231F20"/>
        </w:rPr>
        <w:t>ﬁ</w:t>
      </w:r>
      <w:proofErr w:type="spellStart"/>
      <w:r w:rsidRPr="00192D0E">
        <w:rPr>
          <w:color w:val="231F20"/>
          <w:lang w:val="de-DE"/>
        </w:rPr>
        <w:t>sch</w:t>
      </w:r>
      <w:proofErr w:type="spellEnd"/>
      <w:r w:rsidRPr="00192D0E">
        <w:rPr>
          <w:color w:val="231F20"/>
          <w:lang w:val="de-DE"/>
        </w:rPr>
        <w:t xml:space="preserve"> ausgegebenen Sterne hebt sich diese Erweiterung vom Rest der Anzeige ab, wie in der folgenden Abbildung zu sehen ist. Da der Werbetreibende die Bewertungen sowie die Erweiterung allerdings nicht selbst auswählt, sollte er auch sicher gehen, dass er dies wünscht und die entsprechenden Bewertungen dafür hat. Ansonsten kann die Option im Ads-Konto deaktiviert werden.</w:t>
      </w:r>
    </w:p>
    <w:p w14:paraId="45C1F49B" w14:textId="77777777" w:rsidR="00C144CE" w:rsidRPr="00192D0E" w:rsidRDefault="00F24B1B">
      <w:pPr>
        <w:pStyle w:val="BodyText"/>
        <w:spacing w:before="5"/>
        <w:rPr>
          <w:sz w:val="22"/>
          <w:lang w:val="de-DE"/>
        </w:rPr>
      </w:pPr>
      <w:r>
        <w:rPr>
          <w:noProof/>
        </w:rPr>
        <w:drawing>
          <wp:anchor distT="0" distB="0" distL="0" distR="0" simplePos="0" relativeHeight="21" behindDoc="0" locked="0" layoutInCell="1" allowOverlap="1" wp14:anchorId="5AF8AEE1" wp14:editId="1159D032">
            <wp:simplePos x="0" y="0"/>
            <wp:positionH relativeFrom="page">
              <wp:posOffset>900000</wp:posOffset>
            </wp:positionH>
            <wp:positionV relativeFrom="paragraph">
              <wp:posOffset>179192</wp:posOffset>
            </wp:positionV>
            <wp:extent cx="4968239" cy="1962912"/>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53" cstate="print"/>
                    <a:stretch>
                      <a:fillRect/>
                    </a:stretch>
                  </pic:blipFill>
                  <pic:spPr>
                    <a:xfrm>
                      <a:off x="0" y="0"/>
                      <a:ext cx="4968239" cy="1962912"/>
                    </a:xfrm>
                    <a:prstGeom prst="rect">
                      <a:avLst/>
                    </a:prstGeom>
                  </pic:spPr>
                </pic:pic>
              </a:graphicData>
            </a:graphic>
          </wp:anchor>
        </w:drawing>
      </w:r>
    </w:p>
    <w:p w14:paraId="3CD1B53A" w14:textId="77777777" w:rsidR="00C144CE" w:rsidRPr="00192D0E" w:rsidRDefault="00C144CE">
      <w:pPr>
        <w:pStyle w:val="BodyText"/>
        <w:rPr>
          <w:sz w:val="24"/>
          <w:lang w:val="de-DE"/>
        </w:rPr>
      </w:pPr>
    </w:p>
    <w:p w14:paraId="54224085" w14:textId="77777777" w:rsidR="00C144CE" w:rsidRPr="00192D0E" w:rsidRDefault="00C144CE">
      <w:pPr>
        <w:pStyle w:val="BodyText"/>
        <w:spacing w:before="10"/>
        <w:rPr>
          <w:sz w:val="21"/>
          <w:lang w:val="de-DE"/>
        </w:rPr>
      </w:pPr>
    </w:p>
    <w:p w14:paraId="41120EF9" w14:textId="77777777" w:rsidR="00C144CE" w:rsidRPr="00192D0E" w:rsidRDefault="00F24B1B">
      <w:pPr>
        <w:pStyle w:val="BodyText"/>
        <w:ind w:left="957"/>
        <w:jc w:val="both"/>
        <w:rPr>
          <w:lang w:val="de-DE"/>
        </w:rPr>
      </w:pPr>
      <w:r w:rsidRPr="00192D0E">
        <w:rPr>
          <w:color w:val="231F20"/>
          <w:lang w:val="de-DE"/>
        </w:rPr>
        <w:t>Die</w:t>
      </w:r>
      <w:r w:rsidRPr="00192D0E">
        <w:rPr>
          <w:color w:val="231F20"/>
          <w:spacing w:val="59"/>
          <w:lang w:val="de-DE"/>
        </w:rPr>
        <w:t xml:space="preserve"> </w:t>
      </w:r>
      <w:r w:rsidRPr="00192D0E">
        <w:rPr>
          <w:color w:val="231F20"/>
          <w:lang w:val="de-DE"/>
        </w:rPr>
        <w:t>Erweiterungen</w:t>
      </w:r>
      <w:r w:rsidRPr="00192D0E">
        <w:rPr>
          <w:color w:val="231F20"/>
          <w:spacing w:val="59"/>
          <w:lang w:val="de-DE"/>
        </w:rPr>
        <w:t xml:space="preserve"> </w:t>
      </w:r>
      <w:r w:rsidRPr="00192D0E">
        <w:rPr>
          <w:color w:val="231F20"/>
          <w:lang w:val="de-DE"/>
        </w:rPr>
        <w:t>können</w:t>
      </w:r>
      <w:r w:rsidRPr="00192D0E">
        <w:rPr>
          <w:color w:val="231F20"/>
          <w:spacing w:val="59"/>
          <w:lang w:val="de-DE"/>
        </w:rPr>
        <w:t xml:space="preserve"> </w:t>
      </w:r>
      <w:r w:rsidRPr="00192D0E">
        <w:rPr>
          <w:color w:val="231F20"/>
          <w:lang w:val="de-DE"/>
        </w:rPr>
        <w:t>standardmäßig</w:t>
      </w:r>
      <w:r w:rsidRPr="00192D0E">
        <w:rPr>
          <w:color w:val="231F20"/>
          <w:spacing w:val="59"/>
          <w:lang w:val="de-DE"/>
        </w:rPr>
        <w:t xml:space="preserve"> </w:t>
      </w:r>
      <w:r w:rsidRPr="00192D0E">
        <w:rPr>
          <w:color w:val="231F20"/>
          <w:lang w:val="de-DE"/>
        </w:rPr>
        <w:t>im</w:t>
      </w:r>
      <w:r w:rsidRPr="00192D0E">
        <w:rPr>
          <w:color w:val="231F20"/>
          <w:spacing w:val="60"/>
          <w:lang w:val="de-DE"/>
        </w:rPr>
        <w:t xml:space="preserve"> </w:t>
      </w:r>
      <w:r w:rsidRPr="00192D0E">
        <w:rPr>
          <w:color w:val="231F20"/>
          <w:lang w:val="de-DE"/>
        </w:rPr>
        <w:t>Google</w:t>
      </w:r>
      <w:r w:rsidRPr="00192D0E">
        <w:rPr>
          <w:color w:val="231F20"/>
          <w:spacing w:val="59"/>
          <w:lang w:val="de-DE"/>
        </w:rPr>
        <w:t xml:space="preserve"> </w:t>
      </w:r>
      <w:r w:rsidRPr="00192D0E">
        <w:rPr>
          <w:color w:val="231F20"/>
          <w:lang w:val="de-DE"/>
        </w:rPr>
        <w:t>Ads-Konto</w:t>
      </w:r>
      <w:r w:rsidRPr="00192D0E">
        <w:rPr>
          <w:color w:val="231F20"/>
          <w:spacing w:val="59"/>
          <w:lang w:val="de-DE"/>
        </w:rPr>
        <w:t xml:space="preserve"> </w:t>
      </w:r>
      <w:r w:rsidRPr="00192D0E">
        <w:rPr>
          <w:color w:val="231F20"/>
          <w:lang w:val="de-DE"/>
        </w:rPr>
        <w:t>unter</w:t>
      </w:r>
      <w:r w:rsidRPr="00192D0E">
        <w:rPr>
          <w:color w:val="231F20"/>
          <w:spacing w:val="59"/>
          <w:lang w:val="de-DE"/>
        </w:rPr>
        <w:t xml:space="preserve"> </w:t>
      </w:r>
      <w:r w:rsidRPr="00192D0E">
        <w:rPr>
          <w:color w:val="231F20"/>
          <w:lang w:val="de-DE"/>
        </w:rPr>
        <w:t>dem</w:t>
      </w:r>
      <w:r w:rsidRPr="00192D0E">
        <w:rPr>
          <w:color w:val="231F20"/>
          <w:spacing w:val="60"/>
          <w:lang w:val="de-DE"/>
        </w:rPr>
        <w:t xml:space="preserve"> </w:t>
      </w:r>
      <w:r w:rsidRPr="00192D0E">
        <w:rPr>
          <w:color w:val="231F20"/>
          <w:spacing w:val="-2"/>
          <w:lang w:val="de-DE"/>
        </w:rPr>
        <w:t>Reiter</w:t>
      </w:r>
    </w:p>
    <w:p w14:paraId="6CD54C6F" w14:textId="77777777" w:rsidR="00C144CE" w:rsidRPr="00192D0E" w:rsidRDefault="00F24B1B">
      <w:pPr>
        <w:pStyle w:val="BodyText"/>
        <w:spacing w:before="30" w:line="271" w:lineRule="auto"/>
        <w:ind w:left="957" w:right="2201" w:hanging="1"/>
        <w:jc w:val="both"/>
        <w:rPr>
          <w:lang w:val="de-DE"/>
        </w:rPr>
      </w:pPr>
      <w:r w:rsidRPr="00192D0E">
        <w:rPr>
          <w:color w:val="231F20"/>
          <w:lang w:val="de-DE"/>
        </w:rPr>
        <w:t>„Anzeigen und Erweiterungen“ am linken Rand eingerichtet werden, wie die folgende Abbildung zeigt. Der sich öffnende Reiter gibt die unterschiedlichen Erweiterungs-</w:t>
      </w:r>
      <w:proofErr w:type="spellStart"/>
      <w:r w:rsidRPr="00192D0E">
        <w:rPr>
          <w:color w:val="231F20"/>
          <w:lang w:val="de-DE"/>
        </w:rPr>
        <w:t>For</w:t>
      </w:r>
      <w:proofErr w:type="spellEnd"/>
      <w:r w:rsidRPr="00192D0E">
        <w:rPr>
          <w:color w:val="231F20"/>
          <w:lang w:val="de-DE"/>
        </w:rPr>
        <w:t xml:space="preserve">- </w:t>
      </w:r>
      <w:proofErr w:type="spellStart"/>
      <w:r w:rsidRPr="00192D0E">
        <w:rPr>
          <w:color w:val="231F20"/>
          <w:lang w:val="de-DE"/>
        </w:rPr>
        <w:t>men</w:t>
      </w:r>
      <w:proofErr w:type="spellEnd"/>
      <w:r w:rsidRPr="00192D0E">
        <w:rPr>
          <w:color w:val="231F20"/>
          <w:lang w:val="de-DE"/>
        </w:rPr>
        <w:t xml:space="preserve"> an. Ob sie später auch ausgegeben werden, entscheidet immer auch der </w:t>
      </w:r>
      <w:proofErr w:type="spellStart"/>
      <w:r w:rsidRPr="00192D0E">
        <w:rPr>
          <w:color w:val="231F20"/>
          <w:lang w:val="de-DE"/>
        </w:rPr>
        <w:t>Quali</w:t>
      </w:r>
      <w:proofErr w:type="spellEnd"/>
      <w:r w:rsidRPr="00192D0E">
        <w:rPr>
          <w:color w:val="231F20"/>
          <w:lang w:val="de-DE"/>
        </w:rPr>
        <w:t xml:space="preserve">- </w:t>
      </w:r>
      <w:proofErr w:type="spellStart"/>
      <w:r w:rsidRPr="00192D0E">
        <w:rPr>
          <w:color w:val="231F20"/>
          <w:lang w:val="de-DE"/>
        </w:rPr>
        <w:t>tätsfaktor</w:t>
      </w:r>
      <w:proofErr w:type="spellEnd"/>
      <w:r w:rsidRPr="00192D0E">
        <w:rPr>
          <w:color w:val="231F20"/>
          <w:lang w:val="de-DE"/>
        </w:rPr>
        <w:t xml:space="preserve">, der bewertet, wie gut die Anzeige und die jeweiligen Erweiterungen </w:t>
      </w:r>
      <w:proofErr w:type="spellStart"/>
      <w:r w:rsidRPr="00192D0E">
        <w:rPr>
          <w:color w:val="231F20"/>
          <w:lang w:val="de-DE"/>
        </w:rPr>
        <w:t>zusam</w:t>
      </w:r>
      <w:proofErr w:type="spellEnd"/>
      <w:r w:rsidRPr="00192D0E">
        <w:rPr>
          <w:color w:val="231F20"/>
          <w:lang w:val="de-DE"/>
        </w:rPr>
        <w:t xml:space="preserve">- </w:t>
      </w:r>
      <w:proofErr w:type="spellStart"/>
      <w:r w:rsidRPr="00192D0E">
        <w:rPr>
          <w:color w:val="231F20"/>
          <w:lang w:val="de-DE"/>
        </w:rPr>
        <w:t>menpassen</w:t>
      </w:r>
      <w:proofErr w:type="spellEnd"/>
      <w:r w:rsidRPr="00192D0E">
        <w:rPr>
          <w:color w:val="231F20"/>
          <w:lang w:val="de-DE"/>
        </w:rPr>
        <w:t xml:space="preserve">. Des </w:t>
      </w:r>
      <w:proofErr w:type="spellStart"/>
      <w:r w:rsidRPr="00192D0E">
        <w:rPr>
          <w:color w:val="231F20"/>
          <w:lang w:val="de-DE"/>
        </w:rPr>
        <w:t>Weiteren</w:t>
      </w:r>
      <w:proofErr w:type="spellEnd"/>
      <w:r w:rsidRPr="00192D0E">
        <w:rPr>
          <w:color w:val="231F20"/>
          <w:lang w:val="de-DE"/>
        </w:rPr>
        <w:t xml:space="preserve"> muss eine hohe Anzeigenposition für die Ausgabe erreicht </w:t>
      </w:r>
      <w:r w:rsidRPr="00192D0E">
        <w:rPr>
          <w:color w:val="231F20"/>
          <w:spacing w:val="-2"/>
          <w:lang w:val="de-DE"/>
        </w:rPr>
        <w:t>werden.</w:t>
      </w:r>
    </w:p>
    <w:p w14:paraId="4DE22054"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76FF26D5" w14:textId="77777777" w:rsidR="00C144CE" w:rsidRPr="00192D0E" w:rsidRDefault="00C144CE">
      <w:pPr>
        <w:pStyle w:val="BodyText"/>
        <w:rPr>
          <w:lang w:val="de-DE"/>
        </w:rPr>
      </w:pPr>
    </w:p>
    <w:p w14:paraId="35819DEF" w14:textId="77777777" w:rsidR="00C144CE" w:rsidRPr="00192D0E" w:rsidRDefault="00C144CE">
      <w:pPr>
        <w:pStyle w:val="BodyText"/>
        <w:rPr>
          <w:lang w:val="de-DE"/>
        </w:rPr>
      </w:pPr>
    </w:p>
    <w:p w14:paraId="4894AAAC" w14:textId="77777777" w:rsidR="00C144CE" w:rsidRPr="00192D0E" w:rsidRDefault="00C144CE">
      <w:pPr>
        <w:pStyle w:val="BodyText"/>
        <w:rPr>
          <w:lang w:val="de-DE"/>
        </w:rPr>
      </w:pPr>
    </w:p>
    <w:p w14:paraId="0A6461F4" w14:textId="77777777" w:rsidR="00C144CE" w:rsidRPr="00192D0E" w:rsidRDefault="00C144CE">
      <w:pPr>
        <w:pStyle w:val="BodyText"/>
        <w:rPr>
          <w:lang w:val="de-DE"/>
        </w:rPr>
      </w:pPr>
    </w:p>
    <w:p w14:paraId="480E7C78" w14:textId="77777777" w:rsidR="00C144CE" w:rsidRPr="00192D0E" w:rsidRDefault="00C144CE">
      <w:pPr>
        <w:pStyle w:val="BodyText"/>
        <w:rPr>
          <w:lang w:val="de-DE"/>
        </w:rPr>
      </w:pPr>
    </w:p>
    <w:p w14:paraId="6EC9F596" w14:textId="77777777" w:rsidR="00C144CE" w:rsidRPr="00192D0E" w:rsidRDefault="00C144CE">
      <w:pPr>
        <w:pStyle w:val="BodyText"/>
        <w:rPr>
          <w:lang w:val="de-DE"/>
        </w:rPr>
      </w:pPr>
    </w:p>
    <w:p w14:paraId="54DF6E35" w14:textId="77777777" w:rsidR="00C144CE" w:rsidRPr="00192D0E" w:rsidRDefault="00C144CE">
      <w:pPr>
        <w:pStyle w:val="BodyText"/>
        <w:spacing w:before="10"/>
        <w:rPr>
          <w:sz w:val="19"/>
          <w:lang w:val="de-DE"/>
        </w:rPr>
      </w:pPr>
    </w:p>
    <w:p w14:paraId="1A93C4B1" w14:textId="77777777" w:rsidR="00C144CE" w:rsidRDefault="00F24B1B">
      <w:pPr>
        <w:pStyle w:val="BodyText"/>
        <w:ind w:left="2204"/>
      </w:pPr>
      <w:r>
        <w:rPr>
          <w:noProof/>
        </w:rPr>
        <w:drawing>
          <wp:inline distT="0" distB="0" distL="0" distR="0" wp14:anchorId="3D94DB91" wp14:editId="12B81582">
            <wp:extent cx="4892493" cy="7800975"/>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54" cstate="print"/>
                    <a:stretch>
                      <a:fillRect/>
                    </a:stretch>
                  </pic:blipFill>
                  <pic:spPr>
                    <a:xfrm>
                      <a:off x="0" y="0"/>
                      <a:ext cx="4892493" cy="7800975"/>
                    </a:xfrm>
                    <a:prstGeom prst="rect">
                      <a:avLst/>
                    </a:prstGeom>
                  </pic:spPr>
                </pic:pic>
              </a:graphicData>
            </a:graphic>
          </wp:inline>
        </w:drawing>
      </w:r>
    </w:p>
    <w:p w14:paraId="31ED812F" w14:textId="77777777" w:rsidR="00C144CE" w:rsidRDefault="00C144CE">
      <w:pPr>
        <w:sectPr w:rsidR="00C144CE">
          <w:pgSz w:w="11910" w:h="16840"/>
          <w:pgMar w:top="1320" w:right="460" w:bottom="680" w:left="460" w:header="0" w:footer="486" w:gutter="0"/>
          <w:cols w:space="720"/>
        </w:sectPr>
      </w:pPr>
    </w:p>
    <w:p w14:paraId="7F81BB77" w14:textId="77777777" w:rsidR="00C144CE" w:rsidRPr="00192D0E" w:rsidRDefault="00F24B1B">
      <w:pPr>
        <w:spacing w:before="89"/>
        <w:ind w:left="957"/>
        <w:rPr>
          <w:sz w:val="18"/>
          <w:lang w:val="de-DE"/>
        </w:rPr>
      </w:pPr>
      <w:r w:rsidRPr="00192D0E">
        <w:rPr>
          <w:color w:val="003946"/>
          <w:spacing w:val="-2"/>
          <w:sz w:val="18"/>
          <w:lang w:val="de-DE"/>
        </w:rPr>
        <w:lastRenderedPageBreak/>
        <w:t>Anzeigenerweiterungen</w:t>
      </w:r>
    </w:p>
    <w:p w14:paraId="2F01CACE" w14:textId="77777777" w:rsidR="00C144CE" w:rsidRPr="00192D0E" w:rsidRDefault="00C144CE">
      <w:pPr>
        <w:pStyle w:val="BodyText"/>
        <w:rPr>
          <w:lang w:val="de-DE"/>
        </w:rPr>
      </w:pPr>
    </w:p>
    <w:p w14:paraId="72CDFD00" w14:textId="77777777" w:rsidR="00C144CE" w:rsidRPr="00192D0E" w:rsidRDefault="00C144CE">
      <w:pPr>
        <w:pStyle w:val="BodyText"/>
        <w:rPr>
          <w:lang w:val="de-DE"/>
        </w:rPr>
      </w:pPr>
    </w:p>
    <w:p w14:paraId="636FE3BB" w14:textId="77777777" w:rsidR="00C144CE" w:rsidRPr="00192D0E" w:rsidRDefault="00C144CE">
      <w:pPr>
        <w:pStyle w:val="BodyText"/>
        <w:rPr>
          <w:lang w:val="de-DE"/>
        </w:rPr>
      </w:pPr>
    </w:p>
    <w:p w14:paraId="56806B27" w14:textId="77777777" w:rsidR="00C144CE" w:rsidRPr="00192D0E" w:rsidRDefault="00C144CE">
      <w:pPr>
        <w:pStyle w:val="BodyText"/>
        <w:rPr>
          <w:lang w:val="de-DE"/>
        </w:rPr>
      </w:pPr>
    </w:p>
    <w:p w14:paraId="179B986D" w14:textId="77777777" w:rsidR="00C144CE" w:rsidRPr="00192D0E" w:rsidRDefault="00C144CE">
      <w:pPr>
        <w:pStyle w:val="BodyText"/>
        <w:rPr>
          <w:lang w:val="de-DE"/>
        </w:rPr>
      </w:pPr>
    </w:p>
    <w:p w14:paraId="47335E98" w14:textId="77777777" w:rsidR="00C144CE" w:rsidRPr="00192D0E" w:rsidRDefault="00C144CE">
      <w:pPr>
        <w:pStyle w:val="BodyText"/>
        <w:spacing w:before="7"/>
        <w:rPr>
          <w:sz w:val="22"/>
          <w:lang w:val="de-DE"/>
        </w:rPr>
      </w:pPr>
    </w:p>
    <w:p w14:paraId="18C0D49F" w14:textId="77777777" w:rsidR="00C144CE" w:rsidRPr="00192D0E" w:rsidRDefault="00F24B1B">
      <w:pPr>
        <w:pStyle w:val="Heading5"/>
        <w:spacing w:before="100"/>
        <w:jc w:val="both"/>
        <w:rPr>
          <w:lang w:val="de-DE"/>
        </w:rPr>
      </w:pPr>
      <w:r w:rsidRPr="00192D0E">
        <w:rPr>
          <w:color w:val="003946"/>
          <w:lang w:val="de-DE"/>
        </w:rPr>
        <w:t>Google</w:t>
      </w:r>
      <w:r w:rsidRPr="00192D0E">
        <w:rPr>
          <w:color w:val="003946"/>
          <w:spacing w:val="-5"/>
          <w:lang w:val="de-DE"/>
        </w:rPr>
        <w:t xml:space="preserve"> </w:t>
      </w:r>
      <w:r w:rsidRPr="00192D0E">
        <w:rPr>
          <w:color w:val="003946"/>
          <w:lang w:val="de-DE"/>
        </w:rPr>
        <w:t>Shopping</w:t>
      </w:r>
      <w:r w:rsidRPr="00192D0E">
        <w:rPr>
          <w:color w:val="003946"/>
          <w:spacing w:val="-5"/>
          <w:lang w:val="de-DE"/>
        </w:rPr>
        <w:t xml:space="preserve"> </w:t>
      </w:r>
      <w:r w:rsidRPr="00192D0E">
        <w:rPr>
          <w:color w:val="003946"/>
          <w:lang w:val="de-DE"/>
        </w:rPr>
        <w:t>und</w:t>
      </w:r>
      <w:r w:rsidRPr="00192D0E">
        <w:rPr>
          <w:color w:val="003946"/>
          <w:spacing w:val="-4"/>
          <w:lang w:val="de-DE"/>
        </w:rPr>
        <w:t xml:space="preserve"> </w:t>
      </w:r>
      <w:r w:rsidRPr="00192D0E">
        <w:rPr>
          <w:color w:val="003946"/>
          <w:lang w:val="de-DE"/>
        </w:rPr>
        <w:t>Google</w:t>
      </w:r>
      <w:r w:rsidRPr="00192D0E">
        <w:rPr>
          <w:color w:val="003946"/>
          <w:spacing w:val="-5"/>
          <w:lang w:val="de-DE"/>
        </w:rPr>
        <w:t xml:space="preserve"> </w:t>
      </w:r>
      <w:r w:rsidRPr="00192D0E">
        <w:rPr>
          <w:color w:val="003946"/>
          <w:lang w:val="de-DE"/>
        </w:rPr>
        <w:t>Merchant</w:t>
      </w:r>
      <w:r w:rsidRPr="00192D0E">
        <w:rPr>
          <w:color w:val="003946"/>
          <w:spacing w:val="-5"/>
          <w:lang w:val="de-DE"/>
        </w:rPr>
        <w:t xml:space="preserve"> </w:t>
      </w:r>
      <w:r w:rsidRPr="00192D0E">
        <w:rPr>
          <w:color w:val="003946"/>
          <w:spacing w:val="-2"/>
          <w:lang w:val="de-DE"/>
        </w:rPr>
        <w:t>Center</w:t>
      </w:r>
    </w:p>
    <w:p w14:paraId="38A9A4B7" w14:textId="77777777" w:rsidR="00C144CE" w:rsidRPr="00192D0E" w:rsidRDefault="00C144CE">
      <w:pPr>
        <w:pStyle w:val="BodyText"/>
        <w:spacing w:before="10"/>
        <w:rPr>
          <w:sz w:val="26"/>
          <w:lang w:val="de-DE"/>
        </w:rPr>
      </w:pPr>
    </w:p>
    <w:p w14:paraId="5F20C8DC" w14:textId="77777777" w:rsidR="00C144CE" w:rsidRPr="00192D0E" w:rsidRDefault="00F24B1B">
      <w:pPr>
        <w:pStyle w:val="BodyText"/>
        <w:spacing w:line="271" w:lineRule="auto"/>
        <w:ind w:left="957" w:right="2201"/>
        <w:jc w:val="both"/>
        <w:rPr>
          <w:lang w:val="de-DE"/>
        </w:rPr>
      </w:pPr>
      <w:r w:rsidRPr="00192D0E">
        <w:rPr>
          <w:color w:val="231F20"/>
          <w:lang w:val="de-DE"/>
        </w:rPr>
        <w:t xml:space="preserve">Google Shopping ist eine sehr prominente Möglichkeit, durch Produkterweiterungen die eigenen Produkte prominent zu platzieren. Es ist kein Displaynetzwerk im klassischen Sinne, wird allerdings oft als solches bezeichnet. Google Shopping ist eine Preissuch- </w:t>
      </w:r>
      <w:proofErr w:type="spellStart"/>
      <w:r w:rsidRPr="00192D0E">
        <w:rPr>
          <w:color w:val="231F20"/>
          <w:lang w:val="de-DE"/>
        </w:rPr>
        <w:t>maschine</w:t>
      </w:r>
      <w:proofErr w:type="spellEnd"/>
      <w:r w:rsidRPr="00192D0E">
        <w:rPr>
          <w:color w:val="231F20"/>
          <w:lang w:val="de-DE"/>
        </w:rPr>
        <w:t xml:space="preserve"> und damit ein besonderer Spezialfall des Suchmaschinen-Advertising. Diese Suchmaschinen zeichnen sich durch besonders hohe </w:t>
      </w:r>
      <w:proofErr w:type="spellStart"/>
      <w:r w:rsidRPr="00192D0E">
        <w:rPr>
          <w:color w:val="231F20"/>
          <w:lang w:val="de-DE"/>
        </w:rPr>
        <w:t>Conversion</w:t>
      </w:r>
      <w:proofErr w:type="spellEnd"/>
      <w:r w:rsidRPr="00192D0E">
        <w:rPr>
          <w:color w:val="231F20"/>
          <w:lang w:val="de-DE"/>
        </w:rPr>
        <w:t xml:space="preserve">-Raten aus, da die Nutzer die generelle Kaufentscheidung schon getroffen haben. Dem Nutzer geht es nun nur noch darum, den besten Preis zu </w:t>
      </w:r>
      <w:r>
        <w:rPr>
          <w:color w:val="231F20"/>
        </w:rPr>
        <w:t>ﬁ</w:t>
      </w:r>
      <w:proofErr w:type="spellStart"/>
      <w:r w:rsidRPr="00192D0E">
        <w:rPr>
          <w:color w:val="231F20"/>
          <w:lang w:val="de-DE"/>
        </w:rPr>
        <w:t>nden</w:t>
      </w:r>
      <w:proofErr w:type="spellEnd"/>
      <w:r w:rsidRPr="00192D0E">
        <w:rPr>
          <w:color w:val="231F20"/>
          <w:lang w:val="de-DE"/>
        </w:rPr>
        <w:t xml:space="preserve">. Dies übernimmt die Suchmaschine, indem sie die Preise mit allen ihr zur Verfügung stehenden Onlineshop-Preis-Daten vergleicht. Technisch wird dies über eine API der Preissuchmaschine gelöst, mit der sich die Onlineshops verknüpfen und an die sie ihre Produktdaten senden. Allerdings lässt sich dieses Modell nicht mit dem klassischen SEA-Auktionsmodell vergleichen, denn die Abrechnung erfolgt nicht über ein Gebot, sondern nach dem Modell </w:t>
      </w:r>
      <w:proofErr w:type="spellStart"/>
      <w:r w:rsidRPr="00192D0E">
        <w:rPr>
          <w:color w:val="231F20"/>
          <w:lang w:val="de-DE"/>
        </w:rPr>
        <w:t>Cost</w:t>
      </w:r>
      <w:proofErr w:type="spellEnd"/>
      <w:r w:rsidRPr="00192D0E">
        <w:rPr>
          <w:color w:val="231F20"/>
          <w:lang w:val="de-DE"/>
        </w:rPr>
        <w:t>-per-Click. Es wird also der direkte Traf</w:t>
      </w:r>
      <w:r>
        <w:rPr>
          <w:color w:val="231F20"/>
        </w:rPr>
        <w:t>ﬁ</w:t>
      </w:r>
      <w:r w:rsidRPr="00192D0E">
        <w:rPr>
          <w:color w:val="231F20"/>
          <w:lang w:val="de-DE"/>
        </w:rPr>
        <w:t>c über die Preissuchmaschine an den jeweiligen Onlineshop</w:t>
      </w:r>
      <w:r w:rsidRPr="00192D0E">
        <w:rPr>
          <w:color w:val="231F20"/>
          <w:spacing w:val="40"/>
          <w:lang w:val="de-DE"/>
        </w:rPr>
        <w:t xml:space="preserve"> </w:t>
      </w:r>
      <w:r w:rsidRPr="00192D0E">
        <w:rPr>
          <w:color w:val="231F20"/>
          <w:lang w:val="de-DE"/>
        </w:rPr>
        <w:t xml:space="preserve">in Rechnung gestellt. Manchmal werden auch </w:t>
      </w:r>
      <w:proofErr w:type="spellStart"/>
      <w:r w:rsidRPr="00192D0E">
        <w:rPr>
          <w:color w:val="231F20"/>
          <w:lang w:val="de-DE"/>
        </w:rPr>
        <w:t>Cost</w:t>
      </w:r>
      <w:proofErr w:type="spellEnd"/>
      <w:r w:rsidRPr="00192D0E">
        <w:rPr>
          <w:color w:val="231F20"/>
          <w:lang w:val="de-DE"/>
        </w:rPr>
        <w:t>-per-Order-Modelle, also Kosten pro Kaufabschluss, verwendet.</w:t>
      </w:r>
    </w:p>
    <w:p w14:paraId="07C68B99" w14:textId="77777777" w:rsidR="00C144CE" w:rsidRPr="00192D0E" w:rsidRDefault="00C144CE">
      <w:pPr>
        <w:pStyle w:val="BodyText"/>
        <w:spacing w:before="9"/>
        <w:rPr>
          <w:sz w:val="22"/>
          <w:lang w:val="de-DE"/>
        </w:rPr>
      </w:pPr>
    </w:p>
    <w:p w14:paraId="66E620BB" w14:textId="77777777" w:rsidR="00C144CE" w:rsidRPr="00192D0E" w:rsidRDefault="00F24B1B">
      <w:pPr>
        <w:pStyle w:val="BodyText"/>
        <w:spacing w:line="271" w:lineRule="auto"/>
        <w:ind w:left="957" w:right="2201"/>
        <w:jc w:val="both"/>
        <w:rPr>
          <w:lang w:val="de-DE"/>
        </w:rPr>
      </w:pPr>
      <w:r w:rsidRPr="00192D0E">
        <w:rPr>
          <w:color w:val="231F20"/>
          <w:lang w:val="de-DE"/>
        </w:rPr>
        <w:t>Seit 2013 hat Google die Preissuchmaschinen als Geschäftsfeld für sich entdeckt. Das bis dahin kostenlose Produktsuchportal „</w:t>
      </w:r>
      <w:proofErr w:type="spellStart"/>
      <w:r w:rsidRPr="00192D0E">
        <w:rPr>
          <w:color w:val="231F20"/>
          <w:lang w:val="de-DE"/>
        </w:rPr>
        <w:t>froogle</w:t>
      </w:r>
      <w:proofErr w:type="spellEnd"/>
      <w:r w:rsidRPr="00192D0E">
        <w:rPr>
          <w:color w:val="231F20"/>
          <w:lang w:val="de-DE"/>
        </w:rPr>
        <w:t xml:space="preserve">“, später „Google Produktsuche“, wurde auf das </w:t>
      </w:r>
      <w:proofErr w:type="spellStart"/>
      <w:r w:rsidRPr="00192D0E">
        <w:rPr>
          <w:color w:val="231F20"/>
          <w:lang w:val="de-DE"/>
        </w:rPr>
        <w:t>kostenp</w:t>
      </w:r>
      <w:proofErr w:type="spellEnd"/>
      <w:r>
        <w:rPr>
          <w:color w:val="231F20"/>
        </w:rPr>
        <w:t>ﬂ</w:t>
      </w:r>
      <w:proofErr w:type="spellStart"/>
      <w:r w:rsidRPr="00192D0E">
        <w:rPr>
          <w:color w:val="231F20"/>
          <w:lang w:val="de-DE"/>
        </w:rPr>
        <w:t>ichtige</w:t>
      </w:r>
      <w:proofErr w:type="spellEnd"/>
      <w:r w:rsidRPr="00192D0E">
        <w:rPr>
          <w:color w:val="231F20"/>
          <w:lang w:val="de-DE"/>
        </w:rPr>
        <w:t xml:space="preserve"> Modell Google Shopping umgestellt. Seitdem hat sich der</w:t>
      </w:r>
      <w:r w:rsidRPr="00192D0E">
        <w:rPr>
          <w:color w:val="231F20"/>
          <w:spacing w:val="80"/>
          <w:lang w:val="de-DE"/>
        </w:rPr>
        <w:t xml:space="preserve"> </w:t>
      </w:r>
      <w:r w:rsidRPr="00192D0E">
        <w:rPr>
          <w:color w:val="231F20"/>
          <w:lang w:val="de-DE"/>
        </w:rPr>
        <w:t>Markt</w:t>
      </w:r>
      <w:r w:rsidRPr="00192D0E">
        <w:rPr>
          <w:color w:val="231F20"/>
          <w:spacing w:val="-7"/>
          <w:lang w:val="de-DE"/>
        </w:rPr>
        <w:t xml:space="preserve"> </w:t>
      </w:r>
      <w:r w:rsidRPr="00192D0E">
        <w:rPr>
          <w:color w:val="231F20"/>
          <w:lang w:val="de-DE"/>
        </w:rPr>
        <w:t>der</w:t>
      </w:r>
      <w:r w:rsidRPr="00192D0E">
        <w:rPr>
          <w:color w:val="231F20"/>
          <w:spacing w:val="-7"/>
          <w:lang w:val="de-DE"/>
        </w:rPr>
        <w:t xml:space="preserve"> </w:t>
      </w:r>
      <w:r w:rsidRPr="00192D0E">
        <w:rPr>
          <w:color w:val="231F20"/>
          <w:lang w:val="de-DE"/>
        </w:rPr>
        <w:t>Preissuchmaschinen</w:t>
      </w:r>
      <w:r w:rsidRPr="00192D0E">
        <w:rPr>
          <w:color w:val="231F20"/>
          <w:spacing w:val="-7"/>
          <w:lang w:val="de-DE"/>
        </w:rPr>
        <w:t xml:space="preserve"> </w:t>
      </w:r>
      <w:r w:rsidRPr="00192D0E">
        <w:rPr>
          <w:color w:val="231F20"/>
          <w:lang w:val="de-DE"/>
        </w:rPr>
        <w:t>enorm</w:t>
      </w:r>
      <w:r w:rsidRPr="00192D0E">
        <w:rPr>
          <w:color w:val="231F20"/>
          <w:spacing w:val="-7"/>
          <w:lang w:val="de-DE"/>
        </w:rPr>
        <w:t xml:space="preserve"> </w:t>
      </w:r>
      <w:r w:rsidRPr="00192D0E">
        <w:rPr>
          <w:color w:val="231F20"/>
          <w:lang w:val="de-DE"/>
        </w:rPr>
        <w:t>verändert</w:t>
      </w:r>
      <w:r w:rsidRPr="00192D0E">
        <w:rPr>
          <w:color w:val="231F20"/>
          <w:spacing w:val="-7"/>
          <w:lang w:val="de-DE"/>
        </w:rPr>
        <w:t xml:space="preserve"> </w:t>
      </w:r>
      <w:r w:rsidRPr="00192D0E">
        <w:rPr>
          <w:color w:val="231F20"/>
          <w:lang w:val="de-DE"/>
        </w:rPr>
        <w:t>(Kamps/Schetter</w:t>
      </w:r>
      <w:r w:rsidRPr="00192D0E">
        <w:rPr>
          <w:color w:val="231F20"/>
          <w:spacing w:val="-7"/>
          <w:lang w:val="de-DE"/>
        </w:rPr>
        <w:t xml:space="preserve"> </w:t>
      </w:r>
      <w:r w:rsidRPr="00192D0E">
        <w:rPr>
          <w:color w:val="231F20"/>
          <w:lang w:val="de-DE"/>
        </w:rPr>
        <w:t>2018,</w:t>
      </w:r>
      <w:r w:rsidRPr="00192D0E">
        <w:rPr>
          <w:color w:val="231F20"/>
          <w:spacing w:val="-7"/>
          <w:lang w:val="de-DE"/>
        </w:rPr>
        <w:t xml:space="preserve"> </w:t>
      </w:r>
      <w:r w:rsidRPr="00192D0E">
        <w:rPr>
          <w:color w:val="231F20"/>
          <w:lang w:val="de-DE"/>
        </w:rPr>
        <w:t>S.</w:t>
      </w:r>
      <w:r w:rsidRPr="00192D0E">
        <w:rPr>
          <w:color w:val="231F20"/>
          <w:spacing w:val="-7"/>
          <w:lang w:val="de-DE"/>
        </w:rPr>
        <w:t xml:space="preserve"> </w:t>
      </w:r>
      <w:r w:rsidRPr="00192D0E">
        <w:rPr>
          <w:color w:val="231F20"/>
          <w:lang w:val="de-DE"/>
        </w:rPr>
        <w:t>249ff).</w:t>
      </w:r>
      <w:r w:rsidRPr="00192D0E">
        <w:rPr>
          <w:color w:val="231F20"/>
          <w:spacing w:val="-7"/>
          <w:lang w:val="de-DE"/>
        </w:rPr>
        <w:t xml:space="preserve"> </w:t>
      </w:r>
      <w:proofErr w:type="spellStart"/>
      <w:r w:rsidRPr="00192D0E">
        <w:rPr>
          <w:color w:val="231F20"/>
          <w:lang w:val="de-DE"/>
        </w:rPr>
        <w:t>Goog</w:t>
      </w:r>
      <w:proofErr w:type="spellEnd"/>
      <w:r w:rsidRPr="00192D0E">
        <w:rPr>
          <w:color w:val="231F20"/>
          <w:lang w:val="de-DE"/>
        </w:rPr>
        <w:t xml:space="preserve">- </w:t>
      </w:r>
      <w:proofErr w:type="spellStart"/>
      <w:r w:rsidRPr="00192D0E">
        <w:rPr>
          <w:color w:val="231F20"/>
          <w:lang w:val="de-DE"/>
        </w:rPr>
        <w:t>les</w:t>
      </w:r>
      <w:proofErr w:type="spellEnd"/>
      <w:r w:rsidRPr="00192D0E">
        <w:rPr>
          <w:color w:val="231F20"/>
          <w:lang w:val="de-DE"/>
        </w:rPr>
        <w:t xml:space="preserve"> Preissuchmaschine überragt die anderen nicht nur wegen der immensen </w:t>
      </w:r>
      <w:proofErr w:type="spellStart"/>
      <w:r w:rsidRPr="00192D0E">
        <w:rPr>
          <w:color w:val="231F20"/>
          <w:lang w:val="de-DE"/>
        </w:rPr>
        <w:t>Nutzerzah</w:t>
      </w:r>
      <w:proofErr w:type="spellEnd"/>
      <w:r w:rsidRPr="00192D0E">
        <w:rPr>
          <w:color w:val="231F20"/>
          <w:lang w:val="de-DE"/>
        </w:rPr>
        <w:t xml:space="preserve">- </w:t>
      </w:r>
      <w:proofErr w:type="spellStart"/>
      <w:r w:rsidRPr="00192D0E">
        <w:rPr>
          <w:color w:val="231F20"/>
          <w:lang w:val="de-DE"/>
        </w:rPr>
        <w:t>len</w:t>
      </w:r>
      <w:proofErr w:type="spellEnd"/>
      <w:r w:rsidRPr="00192D0E">
        <w:rPr>
          <w:color w:val="231F20"/>
          <w:lang w:val="de-DE"/>
        </w:rPr>
        <w:t xml:space="preserve"> und Bekanntheit der Suchmaschine selbst, sondern wegen des Universal-Search- Ansatzes. Die Shopping-Produkte werden ebenso in den normalen Web- Suchergebnissen angezeigt, was zu einer viel höheren Sichtbarkeit führt. Gleichzeitig dient die Preissuchmaschine auch als Displaynetzwerk für die Suchmaschinenanzeigen von Google Ads.</w:t>
      </w:r>
    </w:p>
    <w:p w14:paraId="25828FF6" w14:textId="77777777" w:rsidR="00C144CE" w:rsidRPr="00192D0E" w:rsidRDefault="00C144CE">
      <w:pPr>
        <w:pStyle w:val="BodyText"/>
        <w:spacing w:before="8"/>
        <w:rPr>
          <w:sz w:val="22"/>
          <w:lang w:val="de-DE"/>
        </w:rPr>
      </w:pPr>
    </w:p>
    <w:p w14:paraId="1CD984AB" w14:textId="77777777" w:rsidR="00C144CE" w:rsidRPr="00192D0E" w:rsidRDefault="00F24B1B">
      <w:pPr>
        <w:pStyle w:val="BodyText"/>
        <w:spacing w:line="271" w:lineRule="auto"/>
        <w:ind w:left="957" w:right="2201"/>
        <w:jc w:val="both"/>
        <w:rPr>
          <w:lang w:val="de-DE"/>
        </w:rPr>
      </w:pPr>
      <w:r w:rsidRPr="00192D0E">
        <w:rPr>
          <w:color w:val="231F20"/>
          <w:lang w:val="de-DE"/>
        </w:rPr>
        <w:t>Auch das Suchnetzwerk von Bing ist auf das Geschäftsmodell der Preissuchmaschinen aufgesprungen.</w:t>
      </w:r>
      <w:r w:rsidRPr="00192D0E">
        <w:rPr>
          <w:color w:val="231F20"/>
          <w:spacing w:val="-3"/>
          <w:lang w:val="de-DE"/>
        </w:rPr>
        <w:t xml:space="preserve"> </w:t>
      </w:r>
      <w:r w:rsidRPr="00192D0E">
        <w:rPr>
          <w:color w:val="231F20"/>
          <w:lang w:val="de-DE"/>
        </w:rPr>
        <w:t>So</w:t>
      </w:r>
      <w:r w:rsidRPr="00192D0E">
        <w:rPr>
          <w:color w:val="231F20"/>
          <w:spacing w:val="-3"/>
          <w:lang w:val="de-DE"/>
        </w:rPr>
        <w:t xml:space="preserve"> </w:t>
      </w:r>
      <w:r w:rsidRPr="00192D0E">
        <w:rPr>
          <w:color w:val="231F20"/>
          <w:lang w:val="de-DE"/>
        </w:rPr>
        <w:t>können</w:t>
      </w:r>
      <w:r w:rsidRPr="00192D0E">
        <w:rPr>
          <w:color w:val="231F20"/>
          <w:spacing w:val="-3"/>
          <w:lang w:val="de-DE"/>
        </w:rPr>
        <w:t xml:space="preserve"> </w:t>
      </w:r>
      <w:r w:rsidRPr="00192D0E">
        <w:rPr>
          <w:color w:val="231F20"/>
          <w:lang w:val="de-DE"/>
        </w:rPr>
        <w:t>Werbetreibende</w:t>
      </w:r>
      <w:r w:rsidRPr="00192D0E">
        <w:rPr>
          <w:color w:val="231F20"/>
          <w:spacing w:val="-3"/>
          <w:lang w:val="de-DE"/>
        </w:rPr>
        <w:t xml:space="preserve"> </w:t>
      </w:r>
      <w:r w:rsidRPr="00192D0E">
        <w:rPr>
          <w:color w:val="231F20"/>
          <w:lang w:val="de-DE"/>
        </w:rPr>
        <w:t>bei</w:t>
      </w:r>
      <w:r w:rsidRPr="00192D0E">
        <w:rPr>
          <w:color w:val="231F20"/>
          <w:spacing w:val="-3"/>
          <w:lang w:val="de-DE"/>
        </w:rPr>
        <w:t xml:space="preserve"> </w:t>
      </w:r>
      <w:r w:rsidRPr="00192D0E">
        <w:rPr>
          <w:color w:val="231F20"/>
          <w:lang w:val="de-DE"/>
        </w:rPr>
        <w:t>Bing-Ads</w:t>
      </w:r>
      <w:r w:rsidRPr="00192D0E">
        <w:rPr>
          <w:color w:val="231F20"/>
          <w:spacing w:val="-3"/>
          <w:lang w:val="de-DE"/>
        </w:rPr>
        <w:t xml:space="preserve"> </w:t>
      </w:r>
      <w:r w:rsidRPr="00192D0E">
        <w:rPr>
          <w:color w:val="231F20"/>
          <w:lang w:val="de-DE"/>
        </w:rPr>
        <w:t>ihre</w:t>
      </w:r>
      <w:r w:rsidRPr="00192D0E">
        <w:rPr>
          <w:color w:val="231F20"/>
          <w:spacing w:val="-3"/>
          <w:lang w:val="de-DE"/>
        </w:rPr>
        <w:t xml:space="preserve"> </w:t>
      </w:r>
      <w:r w:rsidRPr="00192D0E">
        <w:rPr>
          <w:color w:val="231F20"/>
          <w:lang w:val="de-DE"/>
        </w:rPr>
        <w:t>Anzeigen</w:t>
      </w:r>
      <w:r w:rsidRPr="00192D0E">
        <w:rPr>
          <w:color w:val="231F20"/>
          <w:spacing w:val="-3"/>
          <w:lang w:val="de-DE"/>
        </w:rPr>
        <w:t xml:space="preserve"> </w:t>
      </w:r>
      <w:r w:rsidRPr="00192D0E">
        <w:rPr>
          <w:color w:val="231F20"/>
          <w:lang w:val="de-DE"/>
        </w:rPr>
        <w:t>auch</w:t>
      </w:r>
      <w:r w:rsidRPr="00192D0E">
        <w:rPr>
          <w:color w:val="231F20"/>
          <w:spacing w:val="-3"/>
          <w:lang w:val="de-DE"/>
        </w:rPr>
        <w:t xml:space="preserve"> </w:t>
      </w:r>
      <w:r w:rsidRPr="00192D0E">
        <w:rPr>
          <w:color w:val="231F20"/>
          <w:lang w:val="de-DE"/>
        </w:rPr>
        <w:t>über</w:t>
      </w:r>
      <w:r w:rsidRPr="00192D0E">
        <w:rPr>
          <w:color w:val="231F20"/>
          <w:spacing w:val="-3"/>
          <w:lang w:val="de-DE"/>
        </w:rPr>
        <w:t xml:space="preserve"> </w:t>
      </w:r>
      <w:r w:rsidRPr="00192D0E">
        <w:rPr>
          <w:color w:val="231F20"/>
          <w:lang w:val="de-DE"/>
        </w:rPr>
        <w:t>Bing- Shopping ausspielen. Auf diese Weise pro</w:t>
      </w:r>
      <w:r>
        <w:rPr>
          <w:color w:val="231F20"/>
        </w:rPr>
        <w:t>ﬁ</w:t>
      </w:r>
      <w:proofErr w:type="spellStart"/>
      <w:r w:rsidRPr="00192D0E">
        <w:rPr>
          <w:color w:val="231F20"/>
          <w:lang w:val="de-DE"/>
        </w:rPr>
        <w:t>tieren</w:t>
      </w:r>
      <w:proofErr w:type="spellEnd"/>
      <w:r w:rsidRPr="00192D0E">
        <w:rPr>
          <w:color w:val="231F20"/>
          <w:lang w:val="de-DE"/>
        </w:rPr>
        <w:t xml:space="preserve"> Kampagnen über die beiden Preis- </w:t>
      </w:r>
      <w:proofErr w:type="spellStart"/>
      <w:r w:rsidRPr="00192D0E">
        <w:rPr>
          <w:color w:val="231F20"/>
          <w:lang w:val="de-DE"/>
        </w:rPr>
        <w:t>suchmaschinen</w:t>
      </w:r>
      <w:proofErr w:type="spellEnd"/>
      <w:r w:rsidRPr="00192D0E">
        <w:rPr>
          <w:color w:val="231F20"/>
          <w:lang w:val="de-DE"/>
        </w:rPr>
        <w:t xml:space="preserve"> der Such-Giganten von sehr hohen Reichweiten im Vergleich zu den klassischen Preissuchmaschinen.</w:t>
      </w:r>
    </w:p>
    <w:p w14:paraId="5FC365B7" w14:textId="77777777" w:rsidR="00C144CE" w:rsidRPr="00192D0E" w:rsidRDefault="00C144CE">
      <w:pPr>
        <w:pStyle w:val="BodyText"/>
        <w:spacing w:before="8"/>
        <w:rPr>
          <w:sz w:val="22"/>
          <w:lang w:val="de-DE"/>
        </w:rPr>
      </w:pPr>
    </w:p>
    <w:p w14:paraId="66221643" w14:textId="77777777" w:rsidR="00C144CE" w:rsidRPr="00192D0E" w:rsidRDefault="00F24B1B">
      <w:pPr>
        <w:pStyle w:val="BodyText"/>
        <w:spacing w:line="271" w:lineRule="auto"/>
        <w:ind w:left="957" w:right="2202" w:hanging="1"/>
        <w:jc w:val="both"/>
        <w:rPr>
          <w:lang w:val="de-DE"/>
        </w:rPr>
      </w:pPr>
      <w:r w:rsidRPr="00192D0E">
        <w:rPr>
          <w:color w:val="231F20"/>
          <w:lang w:val="de-DE"/>
        </w:rPr>
        <w:t>Google zielt wohl darauf ab, den Kaufprozess noch weiter zu verkürzen (Kamps/</w:t>
      </w:r>
      <w:proofErr w:type="spellStart"/>
      <w:r w:rsidRPr="00192D0E">
        <w:rPr>
          <w:color w:val="231F20"/>
          <w:lang w:val="de-DE"/>
        </w:rPr>
        <w:t>Schet</w:t>
      </w:r>
      <w:proofErr w:type="spellEnd"/>
      <w:r w:rsidRPr="00192D0E">
        <w:rPr>
          <w:color w:val="231F20"/>
          <w:lang w:val="de-DE"/>
        </w:rPr>
        <w:t xml:space="preserve">- </w:t>
      </w:r>
      <w:proofErr w:type="spellStart"/>
      <w:r w:rsidRPr="00192D0E">
        <w:rPr>
          <w:color w:val="231F20"/>
          <w:lang w:val="de-DE"/>
        </w:rPr>
        <w:t>ter</w:t>
      </w:r>
      <w:proofErr w:type="spellEnd"/>
      <w:r w:rsidRPr="00192D0E">
        <w:rPr>
          <w:color w:val="231F20"/>
          <w:lang w:val="de-DE"/>
        </w:rPr>
        <w:t xml:space="preserve"> 2018, S. 249ff). So ging 2017 der Google-Buy-Button in den USA in die Beta-Test- </w:t>
      </w:r>
      <w:proofErr w:type="spellStart"/>
      <w:r w:rsidRPr="00192D0E">
        <w:rPr>
          <w:color w:val="231F20"/>
          <w:lang w:val="de-DE"/>
        </w:rPr>
        <w:t>phase</w:t>
      </w:r>
      <w:proofErr w:type="spellEnd"/>
      <w:r w:rsidRPr="00192D0E">
        <w:rPr>
          <w:color w:val="231F20"/>
          <w:lang w:val="de-DE"/>
        </w:rPr>
        <w:t xml:space="preserve">. Durch diese implementierte Funktion kann der Nutzer seinen Kaufvorgang direkt in den Suchergebnissen abschließen und muss nicht erst zum externen Anbieter </w:t>
      </w:r>
      <w:proofErr w:type="spellStart"/>
      <w:r w:rsidRPr="00192D0E">
        <w:rPr>
          <w:color w:val="231F20"/>
          <w:lang w:val="de-DE"/>
        </w:rPr>
        <w:t>wei</w:t>
      </w:r>
      <w:proofErr w:type="spellEnd"/>
      <w:r w:rsidRPr="00192D0E">
        <w:rPr>
          <w:color w:val="231F20"/>
          <w:lang w:val="de-DE"/>
        </w:rPr>
        <w:t xml:space="preserve">- </w:t>
      </w:r>
      <w:proofErr w:type="spellStart"/>
      <w:r w:rsidRPr="00192D0E">
        <w:rPr>
          <w:color w:val="231F20"/>
          <w:lang w:val="de-DE"/>
        </w:rPr>
        <w:t>tergeleitet</w:t>
      </w:r>
      <w:proofErr w:type="spellEnd"/>
      <w:r w:rsidRPr="00192D0E">
        <w:rPr>
          <w:color w:val="231F20"/>
          <w:lang w:val="de-DE"/>
        </w:rPr>
        <w:t xml:space="preserve"> werden. So erlangt Google die volle Kontrolle über die gesamte Customer </w:t>
      </w:r>
      <w:r w:rsidRPr="00192D0E">
        <w:rPr>
          <w:color w:val="231F20"/>
          <w:spacing w:val="-2"/>
          <w:lang w:val="de-DE"/>
        </w:rPr>
        <w:t>Journey.</w:t>
      </w:r>
    </w:p>
    <w:p w14:paraId="44BD010D" w14:textId="77777777" w:rsidR="00C144CE" w:rsidRPr="00192D0E" w:rsidRDefault="00C144CE">
      <w:pPr>
        <w:pStyle w:val="BodyText"/>
        <w:spacing w:before="7"/>
        <w:rPr>
          <w:sz w:val="22"/>
          <w:lang w:val="de-DE"/>
        </w:rPr>
      </w:pPr>
    </w:p>
    <w:p w14:paraId="21DE1B1A" w14:textId="77777777" w:rsidR="00C144CE" w:rsidRPr="00192D0E" w:rsidRDefault="00F24B1B">
      <w:pPr>
        <w:pStyle w:val="BodyText"/>
        <w:spacing w:line="271" w:lineRule="auto"/>
        <w:ind w:left="957" w:right="2202"/>
        <w:jc w:val="both"/>
        <w:rPr>
          <w:lang w:val="de-DE"/>
        </w:rPr>
      </w:pPr>
      <w:r w:rsidRPr="00192D0E">
        <w:rPr>
          <w:color w:val="231F20"/>
          <w:lang w:val="de-DE"/>
        </w:rPr>
        <w:t>Experten sagen voraus, dass nur diejenigen am Markt für Suchmaschinen bestehen können, die dynamische Preisgestaltungstools anbieten, ähnlich derer von Google Shopping (Kamps/Schetter 2018, S. 249ff). So kann der Werbende dann automatisiert auf die Klickpreise Ein</w:t>
      </w:r>
      <w:r>
        <w:rPr>
          <w:color w:val="231F20"/>
        </w:rPr>
        <w:t>ﬂ</w:t>
      </w:r>
      <w:proofErr w:type="spellStart"/>
      <w:r w:rsidRPr="00192D0E">
        <w:rPr>
          <w:color w:val="231F20"/>
          <w:lang w:val="de-DE"/>
        </w:rPr>
        <w:t>uss</w:t>
      </w:r>
      <w:proofErr w:type="spellEnd"/>
      <w:r w:rsidRPr="00192D0E">
        <w:rPr>
          <w:color w:val="231F20"/>
          <w:lang w:val="de-DE"/>
        </w:rPr>
        <w:t xml:space="preserve"> nehmen, was er bisher nicht konnte. Die Ein</w:t>
      </w:r>
      <w:r>
        <w:rPr>
          <w:color w:val="231F20"/>
        </w:rPr>
        <w:t>ﬂ</w:t>
      </w:r>
      <w:proofErr w:type="spellStart"/>
      <w:r w:rsidRPr="00192D0E">
        <w:rPr>
          <w:color w:val="231F20"/>
          <w:lang w:val="de-DE"/>
        </w:rPr>
        <w:t>ussnahme</w:t>
      </w:r>
      <w:proofErr w:type="spellEnd"/>
      <w:r w:rsidRPr="00192D0E">
        <w:rPr>
          <w:color w:val="231F20"/>
          <w:lang w:val="de-DE"/>
        </w:rPr>
        <w:t xml:space="preserve"> lag bisher</w:t>
      </w:r>
      <w:r w:rsidRPr="00192D0E">
        <w:rPr>
          <w:color w:val="231F20"/>
          <w:spacing w:val="45"/>
          <w:lang w:val="de-DE"/>
        </w:rPr>
        <w:t xml:space="preserve"> </w:t>
      </w:r>
      <w:r w:rsidRPr="00192D0E">
        <w:rPr>
          <w:color w:val="231F20"/>
          <w:lang w:val="de-DE"/>
        </w:rPr>
        <w:t>nur</w:t>
      </w:r>
      <w:r w:rsidRPr="00192D0E">
        <w:rPr>
          <w:color w:val="231F20"/>
          <w:spacing w:val="45"/>
          <w:lang w:val="de-DE"/>
        </w:rPr>
        <w:t xml:space="preserve"> </w:t>
      </w:r>
      <w:r w:rsidRPr="00192D0E">
        <w:rPr>
          <w:color w:val="231F20"/>
          <w:lang w:val="de-DE"/>
        </w:rPr>
        <w:t>im</w:t>
      </w:r>
      <w:r w:rsidRPr="00192D0E">
        <w:rPr>
          <w:color w:val="231F20"/>
          <w:spacing w:val="45"/>
          <w:lang w:val="de-DE"/>
        </w:rPr>
        <w:t xml:space="preserve"> </w:t>
      </w:r>
      <w:r w:rsidRPr="00192D0E">
        <w:rPr>
          <w:color w:val="231F20"/>
          <w:lang w:val="de-DE"/>
        </w:rPr>
        <w:t>Entfernen</w:t>
      </w:r>
      <w:r w:rsidRPr="00192D0E">
        <w:rPr>
          <w:color w:val="231F20"/>
          <w:spacing w:val="45"/>
          <w:lang w:val="de-DE"/>
        </w:rPr>
        <w:t xml:space="preserve"> </w:t>
      </w:r>
      <w:r w:rsidRPr="00192D0E">
        <w:rPr>
          <w:color w:val="231F20"/>
          <w:lang w:val="de-DE"/>
        </w:rPr>
        <w:t>oder</w:t>
      </w:r>
      <w:r w:rsidRPr="00192D0E">
        <w:rPr>
          <w:color w:val="231F20"/>
          <w:spacing w:val="45"/>
          <w:lang w:val="de-DE"/>
        </w:rPr>
        <w:t xml:space="preserve"> </w:t>
      </w:r>
      <w:r w:rsidRPr="00192D0E">
        <w:rPr>
          <w:color w:val="231F20"/>
          <w:lang w:val="de-DE"/>
        </w:rPr>
        <w:t>Hinzufügen</w:t>
      </w:r>
      <w:r w:rsidRPr="00192D0E">
        <w:rPr>
          <w:color w:val="231F20"/>
          <w:spacing w:val="45"/>
          <w:lang w:val="de-DE"/>
        </w:rPr>
        <w:t xml:space="preserve"> </w:t>
      </w:r>
      <w:r w:rsidRPr="00192D0E">
        <w:rPr>
          <w:color w:val="231F20"/>
          <w:lang w:val="de-DE"/>
        </w:rPr>
        <w:t>von</w:t>
      </w:r>
      <w:r w:rsidRPr="00192D0E">
        <w:rPr>
          <w:color w:val="231F20"/>
          <w:spacing w:val="46"/>
          <w:lang w:val="de-DE"/>
        </w:rPr>
        <w:t xml:space="preserve"> </w:t>
      </w:r>
      <w:r w:rsidRPr="00192D0E">
        <w:rPr>
          <w:color w:val="231F20"/>
          <w:lang w:val="de-DE"/>
        </w:rPr>
        <w:t>Produkten.</w:t>
      </w:r>
      <w:r w:rsidRPr="00192D0E">
        <w:rPr>
          <w:color w:val="231F20"/>
          <w:spacing w:val="45"/>
          <w:lang w:val="de-DE"/>
        </w:rPr>
        <w:t xml:space="preserve"> </w:t>
      </w:r>
      <w:r w:rsidRPr="00192D0E">
        <w:rPr>
          <w:color w:val="231F20"/>
          <w:lang w:val="de-DE"/>
        </w:rPr>
        <w:t>Die</w:t>
      </w:r>
      <w:r w:rsidRPr="00192D0E">
        <w:rPr>
          <w:color w:val="231F20"/>
          <w:spacing w:val="45"/>
          <w:lang w:val="de-DE"/>
        </w:rPr>
        <w:t xml:space="preserve"> </w:t>
      </w:r>
      <w:r w:rsidRPr="00192D0E">
        <w:rPr>
          <w:color w:val="231F20"/>
          <w:lang w:val="de-DE"/>
        </w:rPr>
        <w:t>dynamischen</w:t>
      </w:r>
      <w:r w:rsidRPr="00192D0E">
        <w:rPr>
          <w:color w:val="231F20"/>
          <w:spacing w:val="45"/>
          <w:lang w:val="de-DE"/>
        </w:rPr>
        <w:t xml:space="preserve"> </w:t>
      </w:r>
      <w:r w:rsidRPr="00192D0E">
        <w:rPr>
          <w:color w:val="231F20"/>
          <w:spacing w:val="-2"/>
          <w:lang w:val="de-DE"/>
        </w:rPr>
        <w:t>Pricing-</w:t>
      </w:r>
    </w:p>
    <w:p w14:paraId="60C283F1"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214CAA0A" w14:textId="77777777" w:rsidR="00C144CE" w:rsidRPr="00192D0E" w:rsidRDefault="00C144CE">
      <w:pPr>
        <w:pStyle w:val="BodyText"/>
        <w:rPr>
          <w:lang w:val="de-DE"/>
        </w:rPr>
      </w:pPr>
    </w:p>
    <w:p w14:paraId="15241448" w14:textId="77777777" w:rsidR="00C144CE" w:rsidRPr="00192D0E" w:rsidRDefault="00C144CE">
      <w:pPr>
        <w:pStyle w:val="BodyText"/>
        <w:rPr>
          <w:lang w:val="de-DE"/>
        </w:rPr>
      </w:pPr>
    </w:p>
    <w:p w14:paraId="242ACF0C" w14:textId="77777777" w:rsidR="00C144CE" w:rsidRPr="00192D0E" w:rsidRDefault="00C144CE">
      <w:pPr>
        <w:pStyle w:val="BodyText"/>
        <w:rPr>
          <w:lang w:val="de-DE"/>
        </w:rPr>
      </w:pPr>
    </w:p>
    <w:p w14:paraId="1955BE60" w14:textId="77777777" w:rsidR="00C144CE" w:rsidRPr="00192D0E" w:rsidRDefault="00C144CE">
      <w:pPr>
        <w:pStyle w:val="BodyText"/>
        <w:rPr>
          <w:lang w:val="de-DE"/>
        </w:rPr>
      </w:pPr>
    </w:p>
    <w:p w14:paraId="09753980" w14:textId="77777777" w:rsidR="00C144CE" w:rsidRPr="00192D0E" w:rsidRDefault="00C144CE">
      <w:pPr>
        <w:pStyle w:val="BodyText"/>
        <w:rPr>
          <w:lang w:val="de-DE"/>
        </w:rPr>
      </w:pPr>
    </w:p>
    <w:p w14:paraId="712BA80F" w14:textId="77777777" w:rsidR="00C144CE" w:rsidRPr="00192D0E" w:rsidRDefault="00C144CE">
      <w:pPr>
        <w:pStyle w:val="BodyText"/>
        <w:spacing w:before="5"/>
        <w:rPr>
          <w:sz w:val="29"/>
          <w:lang w:val="de-DE"/>
        </w:rPr>
      </w:pPr>
    </w:p>
    <w:p w14:paraId="32DB2902" w14:textId="77777777" w:rsidR="00C144CE" w:rsidRPr="00192D0E" w:rsidRDefault="00F24B1B">
      <w:pPr>
        <w:pStyle w:val="BodyText"/>
        <w:spacing w:before="99" w:line="271" w:lineRule="auto"/>
        <w:ind w:left="2204" w:right="954"/>
        <w:jc w:val="both"/>
        <w:rPr>
          <w:lang w:val="de-DE"/>
        </w:rPr>
      </w:pPr>
      <w:r w:rsidRPr="00192D0E">
        <w:rPr>
          <w:color w:val="231F20"/>
          <w:lang w:val="de-DE"/>
        </w:rPr>
        <w:t xml:space="preserve">Tools erlauben es, unterschiedliche Preise für verschiedene Plattformen zu generieren oder den Preis dynamisch anzupassen. Dabei geht es nicht darum, einen möglichst niedrigen Preis zu erzielen, sondern darum, den höchstmöglichen Preis zu halten, den der Markt und die eigene Marge am Produkt zulässt. Es ist vorauszusehen, dass die Preissuchmaschinen sich in Zukunft von reinen Preisvergleichsportalen zu Marktplätzen mit eigenen Warenkörben wandeln werden, ähnlich </w:t>
      </w:r>
      <w:proofErr w:type="gramStart"/>
      <w:r w:rsidRPr="00192D0E">
        <w:rPr>
          <w:color w:val="231F20"/>
          <w:lang w:val="de-DE"/>
        </w:rPr>
        <w:t>des Konzeptes</w:t>
      </w:r>
      <w:proofErr w:type="gramEnd"/>
      <w:r w:rsidRPr="00192D0E">
        <w:rPr>
          <w:color w:val="231F20"/>
          <w:lang w:val="de-DE"/>
        </w:rPr>
        <w:t xml:space="preserve">, welches Google mit seinem Buy-Button anstrebt. Die Preissuchmaschine Idealo zum Beispiel ist bereits als eigener Anbieter bei Google Shopping gelistet. Natürlich ist dies ein Nachteil für den eigenen Webshop, denn die Preissuchmaschine steht in direkter Konkurrenz zum </w:t>
      </w:r>
      <w:proofErr w:type="spellStart"/>
      <w:r w:rsidRPr="00192D0E">
        <w:rPr>
          <w:color w:val="231F20"/>
          <w:lang w:val="de-DE"/>
        </w:rPr>
        <w:t>eige</w:t>
      </w:r>
      <w:proofErr w:type="spellEnd"/>
      <w:r w:rsidRPr="00192D0E">
        <w:rPr>
          <w:color w:val="231F20"/>
          <w:lang w:val="de-DE"/>
        </w:rPr>
        <w:t xml:space="preserve">- </w:t>
      </w:r>
      <w:proofErr w:type="spellStart"/>
      <w:r w:rsidRPr="00192D0E">
        <w:rPr>
          <w:color w:val="231F20"/>
          <w:lang w:val="de-DE"/>
        </w:rPr>
        <w:t>nen</w:t>
      </w:r>
      <w:proofErr w:type="spellEnd"/>
      <w:r w:rsidRPr="00192D0E">
        <w:rPr>
          <w:color w:val="231F20"/>
          <w:lang w:val="de-DE"/>
        </w:rPr>
        <w:t xml:space="preserve"> Shop, allerdings hat die Entwicklung den Vorteil, dass sie die Händler gegenüber der</w:t>
      </w:r>
      <w:r w:rsidRPr="00192D0E">
        <w:rPr>
          <w:color w:val="231F20"/>
          <w:spacing w:val="-2"/>
          <w:lang w:val="de-DE"/>
        </w:rPr>
        <w:t xml:space="preserve"> </w:t>
      </w:r>
      <w:r w:rsidRPr="00192D0E">
        <w:rPr>
          <w:color w:val="231F20"/>
          <w:lang w:val="de-DE"/>
        </w:rPr>
        <w:t>Übermacht</w:t>
      </w:r>
      <w:r w:rsidRPr="00192D0E">
        <w:rPr>
          <w:color w:val="231F20"/>
          <w:spacing w:val="-2"/>
          <w:lang w:val="de-DE"/>
        </w:rPr>
        <w:t xml:space="preserve"> </w:t>
      </w:r>
      <w:r w:rsidRPr="00192D0E">
        <w:rPr>
          <w:color w:val="231F20"/>
          <w:lang w:val="de-DE"/>
        </w:rPr>
        <w:t>von</w:t>
      </w:r>
      <w:r w:rsidRPr="00192D0E">
        <w:rPr>
          <w:color w:val="231F20"/>
          <w:spacing w:val="-2"/>
          <w:lang w:val="de-DE"/>
        </w:rPr>
        <w:t xml:space="preserve"> </w:t>
      </w:r>
      <w:r w:rsidRPr="00192D0E">
        <w:rPr>
          <w:color w:val="231F20"/>
          <w:lang w:val="de-DE"/>
        </w:rPr>
        <w:t>Amazon</w:t>
      </w:r>
      <w:r w:rsidRPr="00192D0E">
        <w:rPr>
          <w:color w:val="231F20"/>
          <w:spacing w:val="-2"/>
          <w:lang w:val="de-DE"/>
        </w:rPr>
        <w:t xml:space="preserve"> </w:t>
      </w:r>
      <w:r w:rsidRPr="00192D0E">
        <w:rPr>
          <w:color w:val="231F20"/>
          <w:lang w:val="de-DE"/>
        </w:rPr>
        <w:t>stärkt</w:t>
      </w:r>
      <w:r w:rsidRPr="00192D0E">
        <w:rPr>
          <w:color w:val="231F20"/>
          <w:spacing w:val="-2"/>
          <w:lang w:val="de-DE"/>
        </w:rPr>
        <w:t xml:space="preserve"> </w:t>
      </w:r>
      <w:r w:rsidRPr="00192D0E">
        <w:rPr>
          <w:color w:val="231F20"/>
          <w:lang w:val="de-DE"/>
        </w:rPr>
        <w:t>(vgl.</w:t>
      </w:r>
      <w:r w:rsidRPr="00192D0E">
        <w:rPr>
          <w:color w:val="231F20"/>
          <w:spacing w:val="-2"/>
          <w:lang w:val="de-DE"/>
        </w:rPr>
        <w:t xml:space="preserve"> </w:t>
      </w:r>
      <w:r w:rsidRPr="00192D0E">
        <w:rPr>
          <w:color w:val="231F20"/>
          <w:lang w:val="de-DE"/>
        </w:rPr>
        <w:t>Kamps/Schetter</w:t>
      </w:r>
      <w:r w:rsidRPr="00192D0E">
        <w:rPr>
          <w:color w:val="231F20"/>
          <w:spacing w:val="-2"/>
          <w:lang w:val="de-DE"/>
        </w:rPr>
        <w:t xml:space="preserve"> </w:t>
      </w:r>
      <w:r w:rsidRPr="00192D0E">
        <w:rPr>
          <w:color w:val="231F20"/>
          <w:lang w:val="de-DE"/>
        </w:rPr>
        <w:t>2018,</w:t>
      </w:r>
      <w:r w:rsidRPr="00192D0E">
        <w:rPr>
          <w:color w:val="231F20"/>
          <w:spacing w:val="-2"/>
          <w:lang w:val="de-DE"/>
        </w:rPr>
        <w:t xml:space="preserve"> </w:t>
      </w:r>
      <w:r w:rsidRPr="00192D0E">
        <w:rPr>
          <w:color w:val="231F20"/>
          <w:lang w:val="de-DE"/>
        </w:rPr>
        <w:t>S.</w:t>
      </w:r>
      <w:r w:rsidRPr="00192D0E">
        <w:rPr>
          <w:color w:val="231F20"/>
          <w:spacing w:val="-2"/>
          <w:lang w:val="de-DE"/>
        </w:rPr>
        <w:t xml:space="preserve"> </w:t>
      </w:r>
      <w:r w:rsidRPr="00192D0E">
        <w:rPr>
          <w:color w:val="231F20"/>
          <w:lang w:val="de-DE"/>
        </w:rPr>
        <w:t>249ff.).</w:t>
      </w:r>
    </w:p>
    <w:p w14:paraId="1CC0F863" w14:textId="77777777" w:rsidR="00C144CE" w:rsidRPr="00192D0E" w:rsidRDefault="00C144CE">
      <w:pPr>
        <w:pStyle w:val="BodyText"/>
        <w:spacing w:before="9"/>
        <w:rPr>
          <w:sz w:val="22"/>
          <w:lang w:val="de-DE"/>
        </w:rPr>
      </w:pPr>
    </w:p>
    <w:p w14:paraId="3205AC75" w14:textId="77777777" w:rsidR="00C144CE" w:rsidRPr="00192D0E" w:rsidRDefault="00F24B1B">
      <w:pPr>
        <w:pStyle w:val="BodyText"/>
        <w:spacing w:line="271" w:lineRule="auto"/>
        <w:ind w:left="2204" w:right="955"/>
        <w:jc w:val="both"/>
        <w:rPr>
          <w:lang w:val="de-DE"/>
        </w:rPr>
      </w:pPr>
      <w:r w:rsidRPr="00192D0E">
        <w:rPr>
          <w:color w:val="231F20"/>
          <w:lang w:val="de-DE"/>
        </w:rPr>
        <w:t xml:space="preserve">Ähnlich wie bei den Suchmaschinen gibt es einen großen Unterschied zwischen den Marktanteilen der einzelnen Portale. Zu den Großen gehören Idealo, Billiger, Geizhals und </w:t>
      </w:r>
      <w:proofErr w:type="spellStart"/>
      <w:r w:rsidRPr="00192D0E">
        <w:rPr>
          <w:color w:val="231F20"/>
          <w:lang w:val="de-DE"/>
        </w:rPr>
        <w:t>Stylight</w:t>
      </w:r>
      <w:proofErr w:type="spellEnd"/>
      <w:r w:rsidRPr="00192D0E">
        <w:rPr>
          <w:color w:val="231F20"/>
          <w:lang w:val="de-DE"/>
        </w:rPr>
        <w:t xml:space="preserve">. Je nachdem, auf welche Produktschwerpunkte die Suchmaschinen </w:t>
      </w:r>
      <w:proofErr w:type="spellStart"/>
      <w:r w:rsidRPr="00192D0E">
        <w:rPr>
          <w:color w:val="231F20"/>
          <w:lang w:val="de-DE"/>
        </w:rPr>
        <w:t>abzie</w:t>
      </w:r>
      <w:proofErr w:type="spellEnd"/>
      <w:r w:rsidRPr="00192D0E">
        <w:rPr>
          <w:color w:val="231F20"/>
          <w:lang w:val="de-DE"/>
        </w:rPr>
        <w:t xml:space="preserve">- </w:t>
      </w:r>
      <w:proofErr w:type="spellStart"/>
      <w:r w:rsidRPr="00192D0E">
        <w:rPr>
          <w:color w:val="231F20"/>
          <w:lang w:val="de-DE"/>
        </w:rPr>
        <w:t>len</w:t>
      </w:r>
      <w:proofErr w:type="spellEnd"/>
      <w:r w:rsidRPr="00192D0E">
        <w:rPr>
          <w:color w:val="231F20"/>
          <w:lang w:val="de-DE"/>
        </w:rPr>
        <w:t>, unterscheiden sich ihre Auftritte stark. So gibt es technisch sehr ausgeprägte Anbieter mit dem Schwerpunkt Elektronikartikel, Anbieter, die sich auf Modeprodukte spezialisieren, haben ein mehr auf Design konzentrierteres Auftreten.</w:t>
      </w:r>
    </w:p>
    <w:p w14:paraId="1EB5CAB7" w14:textId="77777777" w:rsidR="00C144CE" w:rsidRPr="00192D0E" w:rsidRDefault="00C144CE">
      <w:pPr>
        <w:pStyle w:val="BodyText"/>
        <w:spacing w:before="7"/>
        <w:rPr>
          <w:sz w:val="22"/>
          <w:lang w:val="de-DE"/>
        </w:rPr>
      </w:pPr>
    </w:p>
    <w:p w14:paraId="3F2E8986" w14:textId="77777777" w:rsidR="00C144CE" w:rsidRPr="00192D0E" w:rsidRDefault="00F24B1B">
      <w:pPr>
        <w:pStyle w:val="BodyText"/>
        <w:spacing w:before="1" w:line="271" w:lineRule="auto"/>
        <w:ind w:left="2204" w:right="954"/>
        <w:jc w:val="both"/>
        <w:rPr>
          <w:lang w:val="de-DE"/>
        </w:rPr>
      </w:pPr>
      <w:r w:rsidRPr="00192D0E">
        <w:rPr>
          <w:color w:val="231F20"/>
          <w:lang w:val="de-DE"/>
        </w:rPr>
        <w:t>Generell ist der Traf</w:t>
      </w:r>
      <w:r>
        <w:rPr>
          <w:color w:val="231F20"/>
        </w:rPr>
        <w:t>ﬁ</w:t>
      </w:r>
      <w:r w:rsidRPr="00192D0E">
        <w:rPr>
          <w:color w:val="231F20"/>
          <w:lang w:val="de-DE"/>
        </w:rPr>
        <w:t>c, der über diese Preissuchmaschinen kommt, sehr hochwertig</w:t>
      </w:r>
      <w:r w:rsidRPr="00192D0E">
        <w:rPr>
          <w:color w:val="231F20"/>
          <w:spacing w:val="80"/>
          <w:lang w:val="de-DE"/>
        </w:rPr>
        <w:t xml:space="preserve"> </w:t>
      </w:r>
      <w:r w:rsidRPr="00192D0E">
        <w:rPr>
          <w:color w:val="231F20"/>
          <w:lang w:val="de-DE"/>
        </w:rPr>
        <w:t>und</w:t>
      </w:r>
      <w:r w:rsidRPr="00192D0E">
        <w:rPr>
          <w:color w:val="231F20"/>
          <w:spacing w:val="-9"/>
          <w:lang w:val="de-DE"/>
        </w:rPr>
        <w:t xml:space="preserve"> </w:t>
      </w:r>
      <w:r w:rsidRPr="00192D0E">
        <w:rPr>
          <w:color w:val="231F20"/>
          <w:lang w:val="de-DE"/>
        </w:rPr>
        <w:t>dient</w:t>
      </w:r>
      <w:r w:rsidRPr="00192D0E">
        <w:rPr>
          <w:color w:val="231F20"/>
          <w:spacing w:val="-9"/>
          <w:lang w:val="de-DE"/>
        </w:rPr>
        <w:t xml:space="preserve"> </w:t>
      </w:r>
      <w:r w:rsidRPr="00192D0E">
        <w:rPr>
          <w:color w:val="231F20"/>
          <w:lang w:val="de-DE"/>
        </w:rPr>
        <w:t>Onlineshops</w:t>
      </w:r>
      <w:r w:rsidRPr="00192D0E">
        <w:rPr>
          <w:color w:val="231F20"/>
          <w:spacing w:val="-9"/>
          <w:lang w:val="de-DE"/>
        </w:rPr>
        <w:t xml:space="preserve"> </w:t>
      </w:r>
      <w:r w:rsidRPr="00192D0E">
        <w:rPr>
          <w:color w:val="231F20"/>
          <w:lang w:val="de-DE"/>
        </w:rPr>
        <w:t>als</w:t>
      </w:r>
      <w:r w:rsidRPr="00192D0E">
        <w:rPr>
          <w:color w:val="231F20"/>
          <w:spacing w:val="-9"/>
          <w:lang w:val="de-DE"/>
        </w:rPr>
        <w:t xml:space="preserve"> </w:t>
      </w:r>
      <w:r w:rsidRPr="00192D0E">
        <w:rPr>
          <w:color w:val="231F20"/>
          <w:lang w:val="de-DE"/>
        </w:rPr>
        <w:t>gute</w:t>
      </w:r>
      <w:r w:rsidRPr="00192D0E">
        <w:rPr>
          <w:color w:val="231F20"/>
          <w:spacing w:val="-9"/>
          <w:lang w:val="de-DE"/>
        </w:rPr>
        <w:t xml:space="preserve"> </w:t>
      </w:r>
      <w:r w:rsidRPr="00192D0E">
        <w:rPr>
          <w:color w:val="231F20"/>
          <w:lang w:val="de-DE"/>
        </w:rPr>
        <w:t>Ergänzung</w:t>
      </w:r>
      <w:r w:rsidRPr="00192D0E">
        <w:rPr>
          <w:color w:val="231F20"/>
          <w:spacing w:val="-9"/>
          <w:lang w:val="de-DE"/>
        </w:rPr>
        <w:t xml:space="preserve"> </w:t>
      </w:r>
      <w:r w:rsidRPr="00192D0E">
        <w:rPr>
          <w:color w:val="231F20"/>
          <w:lang w:val="de-DE"/>
        </w:rPr>
        <w:t>zu</w:t>
      </w:r>
      <w:r w:rsidRPr="00192D0E">
        <w:rPr>
          <w:color w:val="231F20"/>
          <w:spacing w:val="-9"/>
          <w:lang w:val="de-DE"/>
        </w:rPr>
        <w:t xml:space="preserve"> </w:t>
      </w:r>
      <w:r w:rsidRPr="00192D0E">
        <w:rPr>
          <w:color w:val="231F20"/>
          <w:lang w:val="de-DE"/>
        </w:rPr>
        <w:t>SEO</w:t>
      </w:r>
      <w:r w:rsidRPr="00192D0E">
        <w:rPr>
          <w:color w:val="231F20"/>
          <w:spacing w:val="-9"/>
          <w:lang w:val="de-DE"/>
        </w:rPr>
        <w:t xml:space="preserve"> </w:t>
      </w:r>
      <w:r w:rsidRPr="00192D0E">
        <w:rPr>
          <w:color w:val="231F20"/>
          <w:lang w:val="de-DE"/>
        </w:rPr>
        <w:t>und</w:t>
      </w:r>
      <w:r w:rsidRPr="00192D0E">
        <w:rPr>
          <w:color w:val="231F20"/>
          <w:spacing w:val="-9"/>
          <w:lang w:val="de-DE"/>
        </w:rPr>
        <w:t xml:space="preserve"> </w:t>
      </w:r>
      <w:r w:rsidRPr="00192D0E">
        <w:rPr>
          <w:color w:val="231F20"/>
          <w:lang w:val="de-DE"/>
        </w:rPr>
        <w:t>SEA.</w:t>
      </w:r>
      <w:r w:rsidRPr="00192D0E">
        <w:rPr>
          <w:color w:val="231F20"/>
          <w:spacing w:val="-9"/>
          <w:lang w:val="de-DE"/>
        </w:rPr>
        <w:t xml:space="preserve"> </w:t>
      </w:r>
      <w:r w:rsidRPr="00192D0E">
        <w:rPr>
          <w:color w:val="231F20"/>
          <w:lang w:val="de-DE"/>
        </w:rPr>
        <w:t>In</w:t>
      </w:r>
      <w:r w:rsidRPr="00192D0E">
        <w:rPr>
          <w:color w:val="231F20"/>
          <w:spacing w:val="-9"/>
          <w:lang w:val="de-DE"/>
        </w:rPr>
        <w:t xml:space="preserve"> </w:t>
      </w:r>
      <w:r w:rsidRPr="00192D0E">
        <w:rPr>
          <w:color w:val="231F20"/>
          <w:lang w:val="de-DE"/>
        </w:rPr>
        <w:t>der</w:t>
      </w:r>
      <w:r w:rsidRPr="00192D0E">
        <w:rPr>
          <w:color w:val="231F20"/>
          <w:spacing w:val="-9"/>
          <w:lang w:val="de-DE"/>
        </w:rPr>
        <w:t xml:space="preserve"> </w:t>
      </w:r>
      <w:r w:rsidRPr="00192D0E">
        <w:rPr>
          <w:color w:val="231F20"/>
          <w:lang w:val="de-DE"/>
        </w:rPr>
        <w:t>Regel</w:t>
      </w:r>
      <w:r w:rsidRPr="00192D0E">
        <w:rPr>
          <w:color w:val="231F20"/>
          <w:spacing w:val="-9"/>
          <w:lang w:val="de-DE"/>
        </w:rPr>
        <w:t xml:space="preserve"> </w:t>
      </w:r>
      <w:r w:rsidRPr="00192D0E">
        <w:rPr>
          <w:color w:val="231F20"/>
          <w:lang w:val="de-DE"/>
        </w:rPr>
        <w:t>konkurriert</w:t>
      </w:r>
      <w:r w:rsidRPr="00192D0E">
        <w:rPr>
          <w:color w:val="231F20"/>
          <w:spacing w:val="-9"/>
          <w:lang w:val="de-DE"/>
        </w:rPr>
        <w:t xml:space="preserve"> </w:t>
      </w:r>
      <w:r w:rsidRPr="00192D0E">
        <w:rPr>
          <w:color w:val="231F20"/>
          <w:lang w:val="de-DE"/>
        </w:rPr>
        <w:t>der Shop nämlich bereits in SEO und SEA mit den Preissuchmaschinen, wenn es um die jeweiligen Produkte geht. Somit ist man gut beraten, mit der Preissuchmaschine zu kooperieren. Besonders die großen Preissuchmaschinen haben bereits eine sehr gute SEO-Sichtbarkeit,</w:t>
      </w:r>
      <w:r w:rsidRPr="00192D0E">
        <w:rPr>
          <w:color w:val="231F20"/>
          <w:spacing w:val="-10"/>
          <w:lang w:val="de-DE"/>
        </w:rPr>
        <w:t xml:space="preserve"> </w:t>
      </w:r>
      <w:r w:rsidRPr="00192D0E">
        <w:rPr>
          <w:color w:val="231F20"/>
          <w:lang w:val="de-DE"/>
        </w:rPr>
        <w:t>große</w:t>
      </w:r>
      <w:r w:rsidRPr="00192D0E">
        <w:rPr>
          <w:color w:val="231F20"/>
          <w:spacing w:val="-10"/>
          <w:lang w:val="de-DE"/>
        </w:rPr>
        <w:t xml:space="preserve"> </w:t>
      </w:r>
      <w:r w:rsidRPr="00192D0E">
        <w:rPr>
          <w:color w:val="231F20"/>
          <w:lang w:val="de-DE"/>
        </w:rPr>
        <w:t>Google</w:t>
      </w:r>
      <w:r w:rsidRPr="00192D0E">
        <w:rPr>
          <w:color w:val="231F20"/>
          <w:spacing w:val="-10"/>
          <w:lang w:val="de-DE"/>
        </w:rPr>
        <w:t xml:space="preserve"> </w:t>
      </w:r>
      <w:r w:rsidRPr="00192D0E">
        <w:rPr>
          <w:color w:val="231F20"/>
          <w:lang w:val="de-DE"/>
        </w:rPr>
        <w:t>Ads-Budgets</w:t>
      </w:r>
      <w:r w:rsidRPr="00192D0E">
        <w:rPr>
          <w:color w:val="231F20"/>
          <w:spacing w:val="-10"/>
          <w:lang w:val="de-DE"/>
        </w:rPr>
        <w:t xml:space="preserve"> </w:t>
      </w:r>
      <w:r w:rsidRPr="00192D0E">
        <w:rPr>
          <w:color w:val="231F20"/>
          <w:lang w:val="de-DE"/>
        </w:rPr>
        <w:t>und</w:t>
      </w:r>
      <w:r w:rsidRPr="00192D0E">
        <w:rPr>
          <w:color w:val="231F20"/>
          <w:spacing w:val="-10"/>
          <w:lang w:val="de-DE"/>
        </w:rPr>
        <w:t xml:space="preserve"> </w:t>
      </w:r>
      <w:r w:rsidRPr="00192D0E">
        <w:rPr>
          <w:color w:val="231F20"/>
          <w:lang w:val="de-DE"/>
        </w:rPr>
        <w:t>starken</w:t>
      </w:r>
      <w:r w:rsidRPr="00192D0E">
        <w:rPr>
          <w:color w:val="231F20"/>
          <w:spacing w:val="-10"/>
          <w:lang w:val="de-DE"/>
        </w:rPr>
        <w:t xml:space="preserve"> </w:t>
      </w:r>
      <w:r w:rsidRPr="00192D0E">
        <w:rPr>
          <w:color w:val="231F20"/>
          <w:lang w:val="de-DE"/>
        </w:rPr>
        <w:t>Traf</w:t>
      </w:r>
      <w:r>
        <w:rPr>
          <w:color w:val="231F20"/>
        </w:rPr>
        <w:t>ﬁ</w:t>
      </w:r>
      <w:r w:rsidRPr="00192D0E">
        <w:rPr>
          <w:color w:val="231F20"/>
          <w:lang w:val="de-DE"/>
        </w:rPr>
        <w:t>c,</w:t>
      </w:r>
      <w:r w:rsidRPr="00192D0E">
        <w:rPr>
          <w:color w:val="231F20"/>
          <w:spacing w:val="-10"/>
          <w:lang w:val="de-DE"/>
        </w:rPr>
        <w:t xml:space="preserve"> </w:t>
      </w:r>
      <w:r w:rsidRPr="00192D0E">
        <w:rPr>
          <w:color w:val="231F20"/>
          <w:lang w:val="de-DE"/>
        </w:rPr>
        <w:t>den</w:t>
      </w:r>
      <w:r w:rsidRPr="00192D0E">
        <w:rPr>
          <w:color w:val="231F20"/>
          <w:spacing w:val="-10"/>
          <w:lang w:val="de-DE"/>
        </w:rPr>
        <w:t xml:space="preserve"> </w:t>
      </w:r>
      <w:r w:rsidRPr="00192D0E">
        <w:rPr>
          <w:color w:val="231F20"/>
          <w:lang w:val="de-DE"/>
        </w:rPr>
        <w:t>sie</w:t>
      </w:r>
      <w:r w:rsidRPr="00192D0E">
        <w:rPr>
          <w:color w:val="231F20"/>
          <w:spacing w:val="-10"/>
          <w:lang w:val="de-DE"/>
        </w:rPr>
        <w:t xml:space="preserve"> </w:t>
      </w:r>
      <w:r w:rsidRPr="00192D0E">
        <w:rPr>
          <w:color w:val="231F20"/>
          <w:lang w:val="de-DE"/>
        </w:rPr>
        <w:t>aus</w:t>
      </w:r>
      <w:r w:rsidRPr="00192D0E">
        <w:rPr>
          <w:color w:val="231F20"/>
          <w:spacing w:val="-10"/>
          <w:lang w:val="de-DE"/>
        </w:rPr>
        <w:t xml:space="preserve"> </w:t>
      </w:r>
      <w:r w:rsidRPr="00192D0E">
        <w:rPr>
          <w:color w:val="231F20"/>
          <w:lang w:val="de-DE"/>
        </w:rPr>
        <w:t>den</w:t>
      </w:r>
      <w:r w:rsidRPr="00192D0E">
        <w:rPr>
          <w:color w:val="231F20"/>
          <w:spacing w:val="-10"/>
          <w:lang w:val="de-DE"/>
        </w:rPr>
        <w:t xml:space="preserve"> </w:t>
      </w:r>
      <w:proofErr w:type="spellStart"/>
      <w:r w:rsidRPr="00192D0E">
        <w:rPr>
          <w:color w:val="231F20"/>
          <w:lang w:val="de-DE"/>
        </w:rPr>
        <w:t>sozia</w:t>
      </w:r>
      <w:proofErr w:type="spellEnd"/>
      <w:r w:rsidRPr="00192D0E">
        <w:rPr>
          <w:color w:val="231F20"/>
          <w:lang w:val="de-DE"/>
        </w:rPr>
        <w:t xml:space="preserve">- </w:t>
      </w:r>
      <w:proofErr w:type="spellStart"/>
      <w:r w:rsidRPr="00192D0E">
        <w:rPr>
          <w:color w:val="231F20"/>
          <w:lang w:val="de-DE"/>
        </w:rPr>
        <w:t>len</w:t>
      </w:r>
      <w:proofErr w:type="spellEnd"/>
      <w:r w:rsidRPr="00192D0E">
        <w:rPr>
          <w:color w:val="231F20"/>
          <w:lang w:val="de-DE"/>
        </w:rPr>
        <w:t xml:space="preserve"> Netzwerken generieren. Die eigene Sichtbarkeit kann von der Preissuchmaschine also nur pro</w:t>
      </w:r>
      <w:r>
        <w:rPr>
          <w:color w:val="231F20"/>
        </w:rPr>
        <w:t>ﬁ</w:t>
      </w:r>
      <w:proofErr w:type="spellStart"/>
      <w:r w:rsidRPr="00192D0E">
        <w:rPr>
          <w:color w:val="231F20"/>
          <w:lang w:val="de-DE"/>
        </w:rPr>
        <w:t>tieren</w:t>
      </w:r>
      <w:proofErr w:type="spellEnd"/>
      <w:r w:rsidRPr="00192D0E">
        <w:rPr>
          <w:color w:val="231F20"/>
          <w:lang w:val="de-DE"/>
        </w:rPr>
        <w:t>.</w:t>
      </w:r>
    </w:p>
    <w:p w14:paraId="775EB89C" w14:textId="77777777" w:rsidR="00C144CE" w:rsidRPr="00192D0E" w:rsidRDefault="00C144CE">
      <w:pPr>
        <w:pStyle w:val="BodyText"/>
        <w:spacing w:before="7"/>
        <w:rPr>
          <w:sz w:val="22"/>
          <w:lang w:val="de-DE"/>
        </w:rPr>
      </w:pPr>
    </w:p>
    <w:p w14:paraId="07DD3E33" w14:textId="77777777" w:rsidR="00C144CE" w:rsidRPr="00192D0E" w:rsidRDefault="00F24B1B">
      <w:pPr>
        <w:pStyle w:val="BodyText"/>
        <w:spacing w:before="1" w:line="271" w:lineRule="auto"/>
        <w:ind w:left="2204" w:right="955"/>
        <w:jc w:val="both"/>
        <w:rPr>
          <w:lang w:val="de-DE"/>
        </w:rPr>
      </w:pPr>
      <w:r w:rsidRPr="00192D0E">
        <w:rPr>
          <w:color w:val="231F20"/>
          <w:lang w:val="de-DE"/>
        </w:rPr>
        <w:t xml:space="preserve">Um als Onlineshop-Anbieter die Preissuchmaschinen effektiv nutzen zu können, sollte einiges optimiert werden. Die Daten des Shops sollten hinsichtlich der von der Preis- </w:t>
      </w:r>
      <w:proofErr w:type="spellStart"/>
      <w:r w:rsidRPr="00192D0E">
        <w:rPr>
          <w:color w:val="231F20"/>
          <w:lang w:val="de-DE"/>
        </w:rPr>
        <w:t>suchmaschine</w:t>
      </w:r>
      <w:proofErr w:type="spellEnd"/>
      <w:r w:rsidRPr="00192D0E">
        <w:rPr>
          <w:color w:val="231F20"/>
          <w:lang w:val="de-DE"/>
        </w:rPr>
        <w:t xml:space="preserve"> gewünschten Struktur bereitgestellt werden. Der sogenannte Produkt- </w:t>
      </w:r>
      <w:proofErr w:type="spellStart"/>
      <w:r w:rsidRPr="00192D0E">
        <w:rPr>
          <w:color w:val="231F20"/>
          <w:lang w:val="de-DE"/>
        </w:rPr>
        <w:t>feed</w:t>
      </w:r>
      <w:proofErr w:type="spellEnd"/>
      <w:r w:rsidRPr="00192D0E">
        <w:rPr>
          <w:color w:val="231F20"/>
          <w:lang w:val="de-DE"/>
        </w:rPr>
        <w:t xml:space="preserve"> sollte zum Beispiel umfassende Beschreibungstexte, detaillierte Größenangaben, Produktabbildungen, transparente Versandkosten, temporäre Rabattaktionen und </w:t>
      </w:r>
      <w:proofErr w:type="spellStart"/>
      <w:r w:rsidRPr="00192D0E">
        <w:rPr>
          <w:color w:val="231F20"/>
          <w:lang w:val="de-DE"/>
        </w:rPr>
        <w:t>aktu</w:t>
      </w:r>
      <w:proofErr w:type="spellEnd"/>
      <w:r w:rsidRPr="00192D0E">
        <w:rPr>
          <w:color w:val="231F20"/>
          <w:lang w:val="de-DE"/>
        </w:rPr>
        <w:t xml:space="preserve">- </w:t>
      </w:r>
      <w:proofErr w:type="spellStart"/>
      <w:r w:rsidRPr="00192D0E">
        <w:rPr>
          <w:color w:val="231F20"/>
          <w:lang w:val="de-DE"/>
        </w:rPr>
        <w:t>elle</w:t>
      </w:r>
      <w:proofErr w:type="spellEnd"/>
      <w:r w:rsidRPr="00192D0E">
        <w:rPr>
          <w:color w:val="231F20"/>
          <w:lang w:val="de-DE"/>
        </w:rPr>
        <w:t xml:space="preserve"> Preissenkungen beinhalten. Ähnlich wie bei den Anbietern der klassischen Such- maschinenanzeigen lassen sich die bereitgestellten Daten dann auch analysieren und optimieren. So können einzelne Produkte, die zwar Traf</w:t>
      </w:r>
      <w:r>
        <w:rPr>
          <w:color w:val="231F20"/>
        </w:rPr>
        <w:t>ﬁ</w:t>
      </w:r>
      <w:r w:rsidRPr="00192D0E">
        <w:rPr>
          <w:color w:val="231F20"/>
          <w:lang w:val="de-DE"/>
        </w:rPr>
        <w:t xml:space="preserve">c aber keine Verkäufe bringen, aus dem Angebot herausgenommen werden, oder einzelne Produktsortimente pausiert werden, wenn das eigene Preisangebot nicht wettbewerbsfähig ist. Hierzu gibt es einige hilfreiche Tools auf dem Markt. Zu den am weitesten verbreiteten gehören: </w:t>
      </w:r>
      <w:proofErr w:type="spellStart"/>
      <w:r w:rsidRPr="00192D0E">
        <w:rPr>
          <w:color w:val="231F20"/>
          <w:lang w:val="de-DE"/>
        </w:rPr>
        <w:t>BeezUp</w:t>
      </w:r>
      <w:proofErr w:type="spellEnd"/>
      <w:r w:rsidRPr="00192D0E">
        <w:rPr>
          <w:color w:val="231F20"/>
          <w:lang w:val="de-DE"/>
        </w:rPr>
        <w:t xml:space="preserve">, </w:t>
      </w:r>
      <w:r w:rsidRPr="00192D0E">
        <w:rPr>
          <w:color w:val="231F20"/>
          <w:w w:val="95"/>
          <w:lang w:val="de-DE"/>
        </w:rPr>
        <w:t>Channel</w:t>
      </w:r>
      <w:r w:rsidRPr="00192D0E">
        <w:rPr>
          <w:color w:val="231F20"/>
          <w:spacing w:val="4"/>
          <w:lang w:val="de-DE"/>
        </w:rPr>
        <w:t xml:space="preserve"> </w:t>
      </w:r>
      <w:r w:rsidRPr="00192D0E">
        <w:rPr>
          <w:color w:val="231F20"/>
          <w:w w:val="95"/>
          <w:lang w:val="de-DE"/>
        </w:rPr>
        <w:t>Pilot,</w:t>
      </w:r>
      <w:r w:rsidRPr="00192D0E">
        <w:rPr>
          <w:color w:val="231F20"/>
          <w:spacing w:val="4"/>
          <w:lang w:val="de-DE"/>
        </w:rPr>
        <w:t xml:space="preserve"> </w:t>
      </w:r>
      <w:r w:rsidRPr="00192D0E">
        <w:rPr>
          <w:color w:val="231F20"/>
          <w:w w:val="95"/>
          <w:lang w:val="de-DE"/>
        </w:rPr>
        <w:t>Feed</w:t>
      </w:r>
      <w:r w:rsidRPr="00192D0E">
        <w:rPr>
          <w:color w:val="231F20"/>
          <w:spacing w:val="5"/>
          <w:lang w:val="de-DE"/>
        </w:rPr>
        <w:t xml:space="preserve"> </w:t>
      </w:r>
      <w:proofErr w:type="spellStart"/>
      <w:r w:rsidRPr="00192D0E">
        <w:rPr>
          <w:color w:val="231F20"/>
          <w:w w:val="95"/>
          <w:lang w:val="de-DE"/>
        </w:rPr>
        <w:t>Dynamix</w:t>
      </w:r>
      <w:proofErr w:type="spellEnd"/>
      <w:r w:rsidRPr="00192D0E">
        <w:rPr>
          <w:color w:val="231F20"/>
          <w:w w:val="95"/>
          <w:lang w:val="de-DE"/>
        </w:rPr>
        <w:t>,</w:t>
      </w:r>
      <w:r w:rsidRPr="00192D0E">
        <w:rPr>
          <w:color w:val="231F20"/>
          <w:spacing w:val="4"/>
          <w:lang w:val="de-DE"/>
        </w:rPr>
        <w:t xml:space="preserve"> </w:t>
      </w:r>
      <w:proofErr w:type="spellStart"/>
      <w:r w:rsidRPr="00192D0E">
        <w:rPr>
          <w:color w:val="231F20"/>
          <w:w w:val="95"/>
          <w:lang w:val="de-DE"/>
        </w:rPr>
        <w:t>FusePump</w:t>
      </w:r>
      <w:proofErr w:type="spellEnd"/>
      <w:r w:rsidRPr="00192D0E">
        <w:rPr>
          <w:color w:val="231F20"/>
          <w:spacing w:val="5"/>
          <w:lang w:val="de-DE"/>
        </w:rPr>
        <w:t xml:space="preserve"> </w:t>
      </w:r>
      <w:r w:rsidRPr="00192D0E">
        <w:rPr>
          <w:color w:val="231F20"/>
          <w:w w:val="95"/>
          <w:lang w:val="de-DE"/>
        </w:rPr>
        <w:t>und</w:t>
      </w:r>
      <w:r w:rsidRPr="00192D0E">
        <w:rPr>
          <w:color w:val="231F20"/>
          <w:spacing w:val="4"/>
          <w:lang w:val="de-DE"/>
        </w:rPr>
        <w:t xml:space="preserve"> </w:t>
      </w:r>
      <w:proofErr w:type="spellStart"/>
      <w:r w:rsidRPr="00192D0E">
        <w:rPr>
          <w:color w:val="231F20"/>
          <w:w w:val="95"/>
          <w:lang w:val="de-DE"/>
        </w:rPr>
        <w:t>Lengow</w:t>
      </w:r>
      <w:proofErr w:type="spellEnd"/>
      <w:r w:rsidRPr="00192D0E">
        <w:rPr>
          <w:color w:val="231F20"/>
          <w:spacing w:val="5"/>
          <w:lang w:val="de-DE"/>
        </w:rPr>
        <w:t xml:space="preserve"> </w:t>
      </w:r>
      <w:r w:rsidRPr="00192D0E">
        <w:rPr>
          <w:color w:val="231F20"/>
          <w:w w:val="95"/>
          <w:lang w:val="de-DE"/>
        </w:rPr>
        <w:t>(vgl.</w:t>
      </w:r>
      <w:r w:rsidRPr="00192D0E">
        <w:rPr>
          <w:color w:val="231F20"/>
          <w:spacing w:val="4"/>
          <w:lang w:val="de-DE"/>
        </w:rPr>
        <w:t xml:space="preserve"> </w:t>
      </w:r>
      <w:r w:rsidRPr="00192D0E">
        <w:rPr>
          <w:color w:val="231F20"/>
          <w:w w:val="95"/>
          <w:lang w:val="de-DE"/>
        </w:rPr>
        <w:t>Kamps/Schetter</w:t>
      </w:r>
      <w:r w:rsidRPr="00192D0E">
        <w:rPr>
          <w:color w:val="231F20"/>
          <w:spacing w:val="5"/>
          <w:lang w:val="de-DE"/>
        </w:rPr>
        <w:t xml:space="preserve"> </w:t>
      </w:r>
      <w:r w:rsidRPr="00192D0E">
        <w:rPr>
          <w:color w:val="231F20"/>
          <w:w w:val="95"/>
          <w:lang w:val="de-DE"/>
        </w:rPr>
        <w:t>2018,</w:t>
      </w:r>
      <w:r w:rsidRPr="00192D0E">
        <w:rPr>
          <w:color w:val="231F20"/>
          <w:spacing w:val="4"/>
          <w:lang w:val="de-DE"/>
        </w:rPr>
        <w:t xml:space="preserve"> </w:t>
      </w:r>
      <w:r w:rsidRPr="00192D0E">
        <w:rPr>
          <w:color w:val="231F20"/>
          <w:w w:val="95"/>
          <w:lang w:val="de-DE"/>
        </w:rPr>
        <w:t>S.</w:t>
      </w:r>
      <w:r w:rsidRPr="00192D0E">
        <w:rPr>
          <w:color w:val="231F20"/>
          <w:spacing w:val="5"/>
          <w:lang w:val="de-DE"/>
        </w:rPr>
        <w:t xml:space="preserve"> </w:t>
      </w:r>
      <w:r w:rsidRPr="00192D0E">
        <w:rPr>
          <w:color w:val="231F20"/>
          <w:spacing w:val="-2"/>
          <w:w w:val="95"/>
          <w:lang w:val="de-DE"/>
        </w:rPr>
        <w:t>249f.).</w:t>
      </w:r>
    </w:p>
    <w:p w14:paraId="4DA7D204" w14:textId="77777777" w:rsidR="00C144CE" w:rsidRPr="00192D0E" w:rsidRDefault="00C144CE">
      <w:pPr>
        <w:pStyle w:val="BodyText"/>
        <w:spacing w:before="8"/>
        <w:rPr>
          <w:sz w:val="22"/>
          <w:lang w:val="de-DE"/>
        </w:rPr>
      </w:pPr>
    </w:p>
    <w:p w14:paraId="3A30B2BA" w14:textId="77777777" w:rsidR="00C144CE" w:rsidRPr="00192D0E" w:rsidRDefault="00F24B1B">
      <w:pPr>
        <w:pStyle w:val="BodyText"/>
        <w:spacing w:line="271" w:lineRule="auto"/>
        <w:ind w:left="2204" w:right="955" w:hanging="1"/>
        <w:jc w:val="both"/>
        <w:rPr>
          <w:lang w:val="de-DE"/>
        </w:rPr>
      </w:pPr>
      <w:r w:rsidRPr="00192D0E">
        <w:rPr>
          <w:color w:val="231F20"/>
          <w:lang w:val="de-DE"/>
        </w:rPr>
        <w:t>Um als Onlineshop-Anbieter seine Produkte in Google Shopping platzieren zu können, wird</w:t>
      </w:r>
      <w:r w:rsidRPr="00192D0E">
        <w:rPr>
          <w:color w:val="231F20"/>
          <w:spacing w:val="-1"/>
          <w:lang w:val="de-DE"/>
        </w:rPr>
        <w:t xml:space="preserve"> </w:t>
      </w:r>
      <w:r w:rsidRPr="00192D0E">
        <w:rPr>
          <w:color w:val="231F20"/>
          <w:lang w:val="de-DE"/>
        </w:rPr>
        <w:t>nicht</w:t>
      </w:r>
      <w:r w:rsidRPr="00192D0E">
        <w:rPr>
          <w:color w:val="231F20"/>
          <w:spacing w:val="-1"/>
          <w:lang w:val="de-DE"/>
        </w:rPr>
        <w:t xml:space="preserve"> </w:t>
      </w:r>
      <w:r w:rsidRPr="00192D0E">
        <w:rPr>
          <w:color w:val="231F20"/>
          <w:lang w:val="de-DE"/>
        </w:rPr>
        <w:t>nur</w:t>
      </w:r>
      <w:r w:rsidRPr="00192D0E">
        <w:rPr>
          <w:color w:val="231F20"/>
          <w:spacing w:val="-1"/>
          <w:lang w:val="de-DE"/>
        </w:rPr>
        <w:t xml:space="preserve"> </w:t>
      </w:r>
      <w:r w:rsidRPr="00192D0E">
        <w:rPr>
          <w:color w:val="231F20"/>
          <w:lang w:val="de-DE"/>
        </w:rPr>
        <w:t>ein</w:t>
      </w:r>
      <w:r w:rsidRPr="00192D0E">
        <w:rPr>
          <w:color w:val="231F20"/>
          <w:spacing w:val="-1"/>
          <w:lang w:val="de-DE"/>
        </w:rPr>
        <w:t xml:space="preserve"> </w:t>
      </w:r>
      <w:r w:rsidRPr="00192D0E">
        <w:rPr>
          <w:color w:val="231F20"/>
          <w:lang w:val="de-DE"/>
        </w:rPr>
        <w:t>Google</w:t>
      </w:r>
      <w:r w:rsidRPr="00192D0E">
        <w:rPr>
          <w:color w:val="231F20"/>
          <w:spacing w:val="-1"/>
          <w:lang w:val="de-DE"/>
        </w:rPr>
        <w:t xml:space="preserve"> </w:t>
      </w:r>
      <w:r w:rsidRPr="00192D0E">
        <w:rPr>
          <w:color w:val="231F20"/>
          <w:lang w:val="de-DE"/>
        </w:rPr>
        <w:t>Ads-Account,</w:t>
      </w:r>
      <w:r w:rsidRPr="00192D0E">
        <w:rPr>
          <w:color w:val="231F20"/>
          <w:spacing w:val="-1"/>
          <w:lang w:val="de-DE"/>
        </w:rPr>
        <w:t xml:space="preserve"> </w:t>
      </w:r>
      <w:r w:rsidRPr="00192D0E">
        <w:rPr>
          <w:color w:val="231F20"/>
          <w:lang w:val="de-DE"/>
        </w:rPr>
        <w:t>sondern</w:t>
      </w:r>
      <w:r w:rsidRPr="00192D0E">
        <w:rPr>
          <w:color w:val="231F20"/>
          <w:spacing w:val="-1"/>
          <w:lang w:val="de-DE"/>
        </w:rPr>
        <w:t xml:space="preserve"> </w:t>
      </w:r>
      <w:r w:rsidRPr="00192D0E">
        <w:rPr>
          <w:color w:val="231F20"/>
          <w:lang w:val="de-DE"/>
        </w:rPr>
        <w:t>auch</w:t>
      </w:r>
      <w:r w:rsidRPr="00192D0E">
        <w:rPr>
          <w:color w:val="231F20"/>
          <w:spacing w:val="-1"/>
          <w:lang w:val="de-DE"/>
        </w:rPr>
        <w:t xml:space="preserve"> </w:t>
      </w:r>
      <w:r w:rsidRPr="00192D0E">
        <w:rPr>
          <w:color w:val="231F20"/>
          <w:lang w:val="de-DE"/>
        </w:rPr>
        <w:t>das</w:t>
      </w:r>
      <w:r w:rsidRPr="00192D0E">
        <w:rPr>
          <w:color w:val="231F20"/>
          <w:spacing w:val="-1"/>
          <w:lang w:val="de-DE"/>
        </w:rPr>
        <w:t xml:space="preserve"> </w:t>
      </w:r>
      <w:r w:rsidRPr="00192D0E">
        <w:rPr>
          <w:color w:val="231F20"/>
          <w:lang w:val="de-DE"/>
        </w:rPr>
        <w:t>sogenannte</w:t>
      </w:r>
      <w:r w:rsidRPr="00192D0E">
        <w:rPr>
          <w:color w:val="231F20"/>
          <w:spacing w:val="-1"/>
          <w:lang w:val="de-DE"/>
        </w:rPr>
        <w:t xml:space="preserve"> </w:t>
      </w:r>
      <w:r w:rsidRPr="00192D0E">
        <w:rPr>
          <w:color w:val="231F20"/>
          <w:lang w:val="de-DE"/>
        </w:rPr>
        <w:t>Google</w:t>
      </w:r>
      <w:r w:rsidRPr="00192D0E">
        <w:rPr>
          <w:color w:val="231F20"/>
          <w:spacing w:val="-1"/>
          <w:lang w:val="de-DE"/>
        </w:rPr>
        <w:t xml:space="preserve"> </w:t>
      </w:r>
      <w:r w:rsidRPr="00192D0E">
        <w:rPr>
          <w:color w:val="231F20"/>
          <w:lang w:val="de-DE"/>
        </w:rPr>
        <w:t xml:space="preserve">Merchant Center benötigt. Das Google Merchant Center ist ein Portal, über das der Händler mit- </w:t>
      </w:r>
      <w:proofErr w:type="spellStart"/>
      <w:r w:rsidRPr="00192D0E">
        <w:rPr>
          <w:color w:val="231F20"/>
          <w:lang w:val="de-DE"/>
        </w:rPr>
        <w:t>hilfe</w:t>
      </w:r>
      <w:proofErr w:type="spellEnd"/>
      <w:r w:rsidRPr="00192D0E">
        <w:rPr>
          <w:color w:val="231F20"/>
          <w:lang w:val="de-DE"/>
        </w:rPr>
        <w:t xml:space="preserve"> von Datenfeeds ganze Produktlisten in Shopping integrieren kann. Für die Nutzung von Google Shopping wird also eine Anmeldung im Google Merchant Center benötigt, wie sie in der folgenden Abbildung dargestellt ist.</w:t>
      </w:r>
    </w:p>
    <w:p w14:paraId="79456A26"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7706392D" w14:textId="77777777" w:rsidR="00C144CE" w:rsidRPr="00192D0E" w:rsidRDefault="00F24B1B">
      <w:pPr>
        <w:spacing w:before="89"/>
        <w:ind w:left="957"/>
        <w:rPr>
          <w:sz w:val="18"/>
          <w:lang w:val="de-DE"/>
        </w:rPr>
      </w:pPr>
      <w:r w:rsidRPr="00192D0E">
        <w:rPr>
          <w:color w:val="003946"/>
          <w:spacing w:val="-2"/>
          <w:sz w:val="18"/>
          <w:lang w:val="de-DE"/>
        </w:rPr>
        <w:lastRenderedPageBreak/>
        <w:t>Anzeigenerweiterungen</w:t>
      </w:r>
    </w:p>
    <w:p w14:paraId="44CC597A" w14:textId="77777777" w:rsidR="00C144CE" w:rsidRPr="00192D0E" w:rsidRDefault="00C144CE">
      <w:pPr>
        <w:pStyle w:val="BodyText"/>
        <w:rPr>
          <w:lang w:val="de-DE"/>
        </w:rPr>
      </w:pPr>
    </w:p>
    <w:p w14:paraId="6E9166F9" w14:textId="77777777" w:rsidR="00C144CE" w:rsidRPr="00192D0E" w:rsidRDefault="00C144CE">
      <w:pPr>
        <w:pStyle w:val="BodyText"/>
        <w:rPr>
          <w:lang w:val="de-DE"/>
        </w:rPr>
      </w:pPr>
    </w:p>
    <w:p w14:paraId="5B284D80" w14:textId="77777777" w:rsidR="00C144CE" w:rsidRPr="00192D0E" w:rsidRDefault="00C144CE">
      <w:pPr>
        <w:pStyle w:val="BodyText"/>
        <w:rPr>
          <w:lang w:val="de-DE"/>
        </w:rPr>
      </w:pPr>
    </w:p>
    <w:p w14:paraId="343208D5" w14:textId="77777777" w:rsidR="00C144CE" w:rsidRPr="00192D0E" w:rsidRDefault="00C144CE">
      <w:pPr>
        <w:pStyle w:val="BodyText"/>
        <w:rPr>
          <w:lang w:val="de-DE"/>
        </w:rPr>
      </w:pPr>
    </w:p>
    <w:p w14:paraId="7E89AB57" w14:textId="77777777" w:rsidR="00C144CE" w:rsidRPr="00192D0E" w:rsidRDefault="00C144CE">
      <w:pPr>
        <w:pStyle w:val="BodyText"/>
        <w:rPr>
          <w:lang w:val="de-DE"/>
        </w:rPr>
      </w:pPr>
    </w:p>
    <w:p w14:paraId="027F3241" w14:textId="77777777" w:rsidR="00C144CE" w:rsidRPr="00192D0E" w:rsidRDefault="00F24B1B">
      <w:pPr>
        <w:pStyle w:val="BodyText"/>
        <w:rPr>
          <w:sz w:val="12"/>
          <w:lang w:val="de-DE"/>
        </w:rPr>
      </w:pPr>
      <w:r>
        <w:rPr>
          <w:noProof/>
        </w:rPr>
        <w:drawing>
          <wp:anchor distT="0" distB="0" distL="0" distR="0" simplePos="0" relativeHeight="22" behindDoc="0" locked="0" layoutInCell="1" allowOverlap="1" wp14:anchorId="3B1DC8CF" wp14:editId="00AD89F7">
            <wp:simplePos x="0" y="0"/>
            <wp:positionH relativeFrom="page">
              <wp:posOffset>900000</wp:posOffset>
            </wp:positionH>
            <wp:positionV relativeFrom="paragraph">
              <wp:posOffset>103398</wp:posOffset>
            </wp:positionV>
            <wp:extent cx="4971008" cy="5474208"/>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55" cstate="print"/>
                    <a:stretch>
                      <a:fillRect/>
                    </a:stretch>
                  </pic:blipFill>
                  <pic:spPr>
                    <a:xfrm>
                      <a:off x="0" y="0"/>
                      <a:ext cx="4971008" cy="5474208"/>
                    </a:xfrm>
                    <a:prstGeom prst="rect">
                      <a:avLst/>
                    </a:prstGeom>
                  </pic:spPr>
                </pic:pic>
              </a:graphicData>
            </a:graphic>
          </wp:anchor>
        </w:drawing>
      </w:r>
    </w:p>
    <w:p w14:paraId="64B78EA6" w14:textId="77777777" w:rsidR="00C144CE" w:rsidRPr="00192D0E" w:rsidRDefault="00C144CE">
      <w:pPr>
        <w:pStyle w:val="BodyText"/>
        <w:rPr>
          <w:lang w:val="de-DE"/>
        </w:rPr>
      </w:pPr>
    </w:p>
    <w:p w14:paraId="70E8687F" w14:textId="77777777" w:rsidR="00C144CE" w:rsidRPr="00192D0E" w:rsidRDefault="00C144CE">
      <w:pPr>
        <w:pStyle w:val="BodyText"/>
        <w:spacing w:before="10"/>
        <w:rPr>
          <w:sz w:val="19"/>
          <w:lang w:val="de-DE"/>
        </w:rPr>
      </w:pPr>
    </w:p>
    <w:p w14:paraId="1EFDBA16" w14:textId="77777777" w:rsidR="00C144CE" w:rsidRPr="00192D0E" w:rsidRDefault="00F24B1B">
      <w:pPr>
        <w:pStyle w:val="BodyText"/>
        <w:spacing w:line="271" w:lineRule="auto"/>
        <w:ind w:left="957" w:right="2202" w:hanging="1"/>
        <w:jc w:val="both"/>
        <w:rPr>
          <w:lang w:val="de-DE"/>
        </w:rPr>
      </w:pPr>
      <w:r w:rsidRPr="00192D0E">
        <w:rPr>
          <w:color w:val="231F20"/>
          <w:lang w:val="de-DE"/>
        </w:rPr>
        <w:t>Nachdem die Anmeldung vollzogen ist, können die Daten mithilfe von Excel- oder Numbers-Dateien hochgeladen werden. Wie die Tabellen strukturiert werden sollten, schreibt Google genau vor. Dies kann in der Merchant Center-Hilfe eingesehen werden. Die</w:t>
      </w:r>
      <w:r w:rsidRPr="00192D0E">
        <w:rPr>
          <w:color w:val="231F20"/>
          <w:spacing w:val="22"/>
          <w:lang w:val="de-DE"/>
        </w:rPr>
        <w:t xml:space="preserve"> </w:t>
      </w:r>
      <w:r w:rsidRPr="00192D0E">
        <w:rPr>
          <w:color w:val="231F20"/>
          <w:lang w:val="de-DE"/>
        </w:rPr>
        <w:t>Tabellen</w:t>
      </w:r>
      <w:r w:rsidRPr="00192D0E">
        <w:rPr>
          <w:color w:val="231F20"/>
          <w:spacing w:val="23"/>
          <w:lang w:val="de-DE"/>
        </w:rPr>
        <w:t xml:space="preserve"> </w:t>
      </w:r>
      <w:r w:rsidRPr="00192D0E">
        <w:rPr>
          <w:color w:val="231F20"/>
          <w:lang w:val="de-DE"/>
        </w:rPr>
        <w:t>müssen</w:t>
      </w:r>
      <w:r w:rsidRPr="00192D0E">
        <w:rPr>
          <w:color w:val="231F20"/>
          <w:spacing w:val="23"/>
          <w:lang w:val="de-DE"/>
        </w:rPr>
        <w:t xml:space="preserve"> </w:t>
      </w:r>
      <w:r w:rsidRPr="00192D0E">
        <w:rPr>
          <w:color w:val="231F20"/>
          <w:lang w:val="de-DE"/>
        </w:rPr>
        <w:t>standardisiert</w:t>
      </w:r>
      <w:r w:rsidRPr="00192D0E">
        <w:rPr>
          <w:color w:val="231F20"/>
          <w:spacing w:val="23"/>
          <w:lang w:val="de-DE"/>
        </w:rPr>
        <w:t xml:space="preserve"> </w:t>
      </w:r>
      <w:r w:rsidRPr="00192D0E">
        <w:rPr>
          <w:color w:val="231F20"/>
          <w:lang w:val="de-DE"/>
        </w:rPr>
        <w:t>Spalten</w:t>
      </w:r>
      <w:r w:rsidRPr="00192D0E">
        <w:rPr>
          <w:color w:val="231F20"/>
          <w:spacing w:val="23"/>
          <w:lang w:val="de-DE"/>
        </w:rPr>
        <w:t xml:space="preserve"> </w:t>
      </w:r>
      <w:r w:rsidRPr="00192D0E">
        <w:rPr>
          <w:color w:val="231F20"/>
          <w:lang w:val="de-DE"/>
        </w:rPr>
        <w:t>wie</w:t>
      </w:r>
      <w:r w:rsidRPr="00192D0E">
        <w:rPr>
          <w:color w:val="231F20"/>
          <w:spacing w:val="23"/>
          <w:lang w:val="de-DE"/>
        </w:rPr>
        <w:t xml:space="preserve"> </w:t>
      </w:r>
      <w:r w:rsidRPr="00192D0E">
        <w:rPr>
          <w:color w:val="231F20"/>
          <w:lang w:val="de-DE"/>
        </w:rPr>
        <w:t>„Titel“,</w:t>
      </w:r>
      <w:r w:rsidRPr="00192D0E">
        <w:rPr>
          <w:color w:val="231F20"/>
          <w:spacing w:val="23"/>
          <w:lang w:val="de-DE"/>
        </w:rPr>
        <w:t xml:space="preserve"> </w:t>
      </w:r>
      <w:r w:rsidRPr="00192D0E">
        <w:rPr>
          <w:color w:val="231F20"/>
          <w:lang w:val="de-DE"/>
        </w:rPr>
        <w:t>„Beschreibung“,</w:t>
      </w:r>
      <w:r w:rsidRPr="00192D0E">
        <w:rPr>
          <w:color w:val="231F20"/>
          <w:spacing w:val="23"/>
          <w:lang w:val="de-DE"/>
        </w:rPr>
        <w:t xml:space="preserve"> </w:t>
      </w:r>
      <w:r w:rsidRPr="00192D0E">
        <w:rPr>
          <w:color w:val="231F20"/>
          <w:lang w:val="de-DE"/>
        </w:rPr>
        <w:t>„Preis“,</w:t>
      </w:r>
      <w:r w:rsidRPr="00192D0E">
        <w:rPr>
          <w:color w:val="231F20"/>
          <w:spacing w:val="23"/>
          <w:lang w:val="de-DE"/>
        </w:rPr>
        <w:t xml:space="preserve"> </w:t>
      </w:r>
      <w:r w:rsidRPr="00192D0E">
        <w:rPr>
          <w:color w:val="231F20"/>
          <w:spacing w:val="-2"/>
          <w:lang w:val="de-DE"/>
        </w:rPr>
        <w:t>„Link“</w:t>
      </w:r>
    </w:p>
    <w:p w14:paraId="06D8B1D7" w14:textId="77777777" w:rsidR="00C144CE" w:rsidRPr="00192D0E" w:rsidRDefault="00F24B1B">
      <w:pPr>
        <w:pStyle w:val="BodyText"/>
        <w:spacing w:line="271" w:lineRule="auto"/>
        <w:ind w:left="957" w:right="2201"/>
        <w:jc w:val="both"/>
        <w:rPr>
          <w:lang w:val="de-DE"/>
        </w:rPr>
      </w:pPr>
      <w:r w:rsidRPr="00192D0E">
        <w:rPr>
          <w:color w:val="231F20"/>
          <w:lang w:val="de-DE"/>
        </w:rPr>
        <w:t>„</w:t>
      </w:r>
      <w:proofErr w:type="spellStart"/>
      <w:r w:rsidRPr="00192D0E">
        <w:rPr>
          <w:color w:val="231F20"/>
          <w:lang w:val="de-DE"/>
        </w:rPr>
        <w:t>Image_Link</w:t>
      </w:r>
      <w:proofErr w:type="spellEnd"/>
      <w:r w:rsidRPr="00192D0E">
        <w:rPr>
          <w:color w:val="231F20"/>
          <w:lang w:val="de-DE"/>
        </w:rPr>
        <w:t>“ usw. enthalten. Sind das Ads-Konto und das Merchant Center verknüpft und die Produktfeeds hochgeladen und aktualisiert, pro</w:t>
      </w:r>
      <w:r>
        <w:rPr>
          <w:color w:val="231F20"/>
        </w:rPr>
        <w:t>ﬁ</w:t>
      </w:r>
      <w:proofErr w:type="spellStart"/>
      <w:r w:rsidRPr="00192D0E">
        <w:rPr>
          <w:color w:val="231F20"/>
          <w:lang w:val="de-DE"/>
        </w:rPr>
        <w:t>tiert</w:t>
      </w:r>
      <w:proofErr w:type="spellEnd"/>
      <w:r w:rsidRPr="00192D0E">
        <w:rPr>
          <w:color w:val="231F20"/>
          <w:lang w:val="de-DE"/>
        </w:rPr>
        <w:t xml:space="preserve"> der Werbetreibende jetzt nicht</w:t>
      </w:r>
      <w:r w:rsidRPr="00192D0E">
        <w:rPr>
          <w:color w:val="231F20"/>
          <w:spacing w:val="-2"/>
          <w:lang w:val="de-DE"/>
        </w:rPr>
        <w:t xml:space="preserve"> </w:t>
      </w:r>
      <w:r w:rsidRPr="00192D0E">
        <w:rPr>
          <w:color w:val="231F20"/>
          <w:lang w:val="de-DE"/>
        </w:rPr>
        <w:t>nur</w:t>
      </w:r>
      <w:r w:rsidRPr="00192D0E">
        <w:rPr>
          <w:color w:val="231F20"/>
          <w:spacing w:val="-2"/>
          <w:lang w:val="de-DE"/>
        </w:rPr>
        <w:t xml:space="preserve"> </w:t>
      </w:r>
      <w:r w:rsidRPr="00192D0E">
        <w:rPr>
          <w:color w:val="231F20"/>
          <w:lang w:val="de-DE"/>
        </w:rPr>
        <w:t>davon,</w:t>
      </w:r>
      <w:r w:rsidRPr="00192D0E">
        <w:rPr>
          <w:color w:val="231F20"/>
          <w:spacing w:val="-2"/>
          <w:lang w:val="de-DE"/>
        </w:rPr>
        <w:t xml:space="preserve"> </w:t>
      </w:r>
      <w:r w:rsidRPr="00192D0E">
        <w:rPr>
          <w:color w:val="231F20"/>
          <w:lang w:val="de-DE"/>
        </w:rPr>
        <w:t>dass</w:t>
      </w:r>
      <w:r w:rsidRPr="00192D0E">
        <w:rPr>
          <w:color w:val="231F20"/>
          <w:spacing w:val="-2"/>
          <w:lang w:val="de-DE"/>
        </w:rPr>
        <w:t xml:space="preserve"> </w:t>
      </w:r>
      <w:r w:rsidRPr="00192D0E">
        <w:rPr>
          <w:color w:val="231F20"/>
          <w:lang w:val="de-DE"/>
        </w:rPr>
        <w:t>seine</w:t>
      </w:r>
      <w:r w:rsidRPr="00192D0E">
        <w:rPr>
          <w:color w:val="231F20"/>
          <w:spacing w:val="-2"/>
          <w:lang w:val="de-DE"/>
        </w:rPr>
        <w:t xml:space="preserve"> </w:t>
      </w:r>
      <w:r w:rsidRPr="00192D0E">
        <w:rPr>
          <w:color w:val="231F20"/>
          <w:lang w:val="de-DE"/>
        </w:rPr>
        <w:t>Produkte</w:t>
      </w:r>
      <w:r w:rsidRPr="00192D0E">
        <w:rPr>
          <w:color w:val="231F20"/>
          <w:spacing w:val="-2"/>
          <w:lang w:val="de-DE"/>
        </w:rPr>
        <w:t xml:space="preserve"> </w:t>
      </w:r>
      <w:r w:rsidRPr="00192D0E">
        <w:rPr>
          <w:color w:val="231F20"/>
          <w:lang w:val="de-DE"/>
        </w:rPr>
        <w:t>in</w:t>
      </w:r>
      <w:r w:rsidRPr="00192D0E">
        <w:rPr>
          <w:color w:val="231F20"/>
          <w:spacing w:val="-2"/>
          <w:lang w:val="de-DE"/>
        </w:rPr>
        <w:t xml:space="preserve"> </w:t>
      </w:r>
      <w:r w:rsidRPr="00192D0E">
        <w:rPr>
          <w:color w:val="231F20"/>
          <w:lang w:val="de-DE"/>
        </w:rPr>
        <w:t>den</w:t>
      </w:r>
      <w:r w:rsidRPr="00192D0E">
        <w:rPr>
          <w:color w:val="231F20"/>
          <w:spacing w:val="-2"/>
          <w:lang w:val="de-DE"/>
        </w:rPr>
        <w:t xml:space="preserve"> </w:t>
      </w:r>
      <w:r w:rsidRPr="00192D0E">
        <w:rPr>
          <w:color w:val="231F20"/>
          <w:lang w:val="de-DE"/>
        </w:rPr>
        <w:t>Shoppingergebnissen</w:t>
      </w:r>
      <w:r w:rsidRPr="00192D0E">
        <w:rPr>
          <w:color w:val="231F20"/>
          <w:spacing w:val="-2"/>
          <w:lang w:val="de-DE"/>
        </w:rPr>
        <w:t xml:space="preserve"> </w:t>
      </w:r>
      <w:r w:rsidRPr="00192D0E">
        <w:rPr>
          <w:color w:val="231F20"/>
          <w:lang w:val="de-DE"/>
        </w:rPr>
        <w:t>ausgegeben</w:t>
      </w:r>
      <w:r w:rsidRPr="00192D0E">
        <w:rPr>
          <w:color w:val="231F20"/>
          <w:spacing w:val="-2"/>
          <w:lang w:val="de-DE"/>
        </w:rPr>
        <w:t xml:space="preserve"> </w:t>
      </w:r>
      <w:r w:rsidRPr="00192D0E">
        <w:rPr>
          <w:color w:val="231F20"/>
          <w:lang w:val="de-DE"/>
        </w:rPr>
        <w:t>werden, er kann jetzt auch Google Shopping-Kampagnen über das Ads-System starten. Im Kern laufen diese ähnlich ab wie die regulären Anzeigen im Suchnetzwerk, nur dass hier keine Anzeigen mehr erstellt werden müssen, sondern Produkte oder Produktgruppen zugewiesen. Auch die Gebote werden nun nicht mehr für die Keywords, sondern für die einzelnen Produkte festgelegt. Dies bedeutet allerdings nicht, dass Keywords nun keine Rolle</w:t>
      </w:r>
      <w:r w:rsidRPr="00192D0E">
        <w:rPr>
          <w:color w:val="231F20"/>
          <w:spacing w:val="36"/>
          <w:lang w:val="de-DE"/>
        </w:rPr>
        <w:t xml:space="preserve"> </w:t>
      </w:r>
      <w:r w:rsidRPr="00192D0E">
        <w:rPr>
          <w:color w:val="231F20"/>
          <w:lang w:val="de-DE"/>
        </w:rPr>
        <w:t>mehr</w:t>
      </w:r>
      <w:r w:rsidRPr="00192D0E">
        <w:rPr>
          <w:color w:val="231F20"/>
          <w:spacing w:val="36"/>
          <w:lang w:val="de-DE"/>
        </w:rPr>
        <w:t xml:space="preserve"> </w:t>
      </w:r>
      <w:r w:rsidRPr="00192D0E">
        <w:rPr>
          <w:color w:val="231F20"/>
          <w:lang w:val="de-DE"/>
        </w:rPr>
        <w:t>spielen.</w:t>
      </w:r>
      <w:r w:rsidRPr="00192D0E">
        <w:rPr>
          <w:color w:val="231F20"/>
          <w:spacing w:val="37"/>
          <w:lang w:val="de-DE"/>
        </w:rPr>
        <w:t xml:space="preserve"> </w:t>
      </w:r>
      <w:r w:rsidRPr="00192D0E">
        <w:rPr>
          <w:color w:val="231F20"/>
          <w:lang w:val="de-DE"/>
        </w:rPr>
        <w:t>Für</w:t>
      </w:r>
      <w:r w:rsidRPr="00192D0E">
        <w:rPr>
          <w:color w:val="231F20"/>
          <w:spacing w:val="36"/>
          <w:lang w:val="de-DE"/>
        </w:rPr>
        <w:t xml:space="preserve"> </w:t>
      </w:r>
      <w:r w:rsidRPr="00192D0E">
        <w:rPr>
          <w:color w:val="231F20"/>
          <w:lang w:val="de-DE"/>
        </w:rPr>
        <w:t>das</w:t>
      </w:r>
      <w:r w:rsidRPr="00192D0E">
        <w:rPr>
          <w:color w:val="231F20"/>
          <w:spacing w:val="36"/>
          <w:lang w:val="de-DE"/>
        </w:rPr>
        <w:t xml:space="preserve"> </w:t>
      </w:r>
      <w:r w:rsidRPr="00192D0E">
        <w:rPr>
          <w:color w:val="231F20"/>
          <w:lang w:val="de-DE"/>
        </w:rPr>
        <w:t>Anzeigen</w:t>
      </w:r>
      <w:r w:rsidRPr="00192D0E">
        <w:rPr>
          <w:color w:val="231F20"/>
          <w:spacing w:val="37"/>
          <w:lang w:val="de-DE"/>
        </w:rPr>
        <w:t xml:space="preserve"> </w:t>
      </w:r>
      <w:r w:rsidRPr="00192D0E">
        <w:rPr>
          <w:color w:val="231F20"/>
          <w:lang w:val="de-DE"/>
        </w:rPr>
        <w:t>der</w:t>
      </w:r>
      <w:r w:rsidRPr="00192D0E">
        <w:rPr>
          <w:color w:val="231F20"/>
          <w:spacing w:val="36"/>
          <w:lang w:val="de-DE"/>
        </w:rPr>
        <w:t xml:space="preserve"> </w:t>
      </w:r>
      <w:r w:rsidRPr="00192D0E">
        <w:rPr>
          <w:color w:val="231F20"/>
          <w:lang w:val="de-DE"/>
        </w:rPr>
        <w:t>jeweiligen</w:t>
      </w:r>
      <w:r w:rsidRPr="00192D0E">
        <w:rPr>
          <w:color w:val="231F20"/>
          <w:spacing w:val="36"/>
          <w:lang w:val="de-DE"/>
        </w:rPr>
        <w:t xml:space="preserve"> </w:t>
      </w:r>
      <w:r w:rsidRPr="00192D0E">
        <w:rPr>
          <w:color w:val="231F20"/>
          <w:lang w:val="de-DE"/>
        </w:rPr>
        <w:t>Produktanzeigen</w:t>
      </w:r>
      <w:r w:rsidRPr="00192D0E">
        <w:rPr>
          <w:color w:val="231F20"/>
          <w:spacing w:val="37"/>
          <w:lang w:val="de-DE"/>
        </w:rPr>
        <w:t xml:space="preserve"> </w:t>
      </w:r>
      <w:r w:rsidRPr="00192D0E">
        <w:rPr>
          <w:color w:val="231F20"/>
          <w:lang w:val="de-DE"/>
        </w:rPr>
        <w:t>im</w:t>
      </w:r>
      <w:r w:rsidRPr="00192D0E">
        <w:rPr>
          <w:color w:val="231F20"/>
          <w:spacing w:val="36"/>
          <w:lang w:val="de-DE"/>
        </w:rPr>
        <w:t xml:space="preserve"> </w:t>
      </w:r>
      <w:r w:rsidRPr="00192D0E">
        <w:rPr>
          <w:color w:val="231F20"/>
          <w:spacing w:val="-2"/>
          <w:lang w:val="de-DE"/>
        </w:rPr>
        <w:t>Shopping-</w:t>
      </w:r>
    </w:p>
    <w:p w14:paraId="422B4266"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109F0CDD" w14:textId="77777777" w:rsidR="00C144CE" w:rsidRPr="00192D0E" w:rsidRDefault="00C144CE">
      <w:pPr>
        <w:pStyle w:val="BodyText"/>
        <w:rPr>
          <w:lang w:val="de-DE"/>
        </w:rPr>
      </w:pPr>
    </w:p>
    <w:p w14:paraId="40BD2A8A" w14:textId="77777777" w:rsidR="00C144CE" w:rsidRPr="00192D0E" w:rsidRDefault="00C144CE">
      <w:pPr>
        <w:pStyle w:val="BodyText"/>
        <w:rPr>
          <w:lang w:val="de-DE"/>
        </w:rPr>
      </w:pPr>
    </w:p>
    <w:p w14:paraId="3415C913" w14:textId="77777777" w:rsidR="00C144CE" w:rsidRPr="00192D0E" w:rsidRDefault="00C144CE">
      <w:pPr>
        <w:pStyle w:val="BodyText"/>
        <w:rPr>
          <w:lang w:val="de-DE"/>
        </w:rPr>
      </w:pPr>
    </w:p>
    <w:p w14:paraId="42CFA8AE" w14:textId="77777777" w:rsidR="00C144CE" w:rsidRPr="00192D0E" w:rsidRDefault="00C144CE">
      <w:pPr>
        <w:pStyle w:val="BodyText"/>
        <w:rPr>
          <w:lang w:val="de-DE"/>
        </w:rPr>
      </w:pPr>
    </w:p>
    <w:p w14:paraId="3386FFB1" w14:textId="77777777" w:rsidR="00C144CE" w:rsidRPr="00192D0E" w:rsidRDefault="00C144CE">
      <w:pPr>
        <w:pStyle w:val="BodyText"/>
        <w:rPr>
          <w:lang w:val="de-DE"/>
        </w:rPr>
      </w:pPr>
    </w:p>
    <w:p w14:paraId="5D0BF307" w14:textId="77777777" w:rsidR="00C144CE" w:rsidRPr="00192D0E" w:rsidRDefault="00C144CE">
      <w:pPr>
        <w:pStyle w:val="BodyText"/>
        <w:spacing w:before="5"/>
        <w:rPr>
          <w:sz w:val="29"/>
          <w:lang w:val="de-DE"/>
        </w:rPr>
      </w:pPr>
    </w:p>
    <w:p w14:paraId="2E77498E" w14:textId="77777777" w:rsidR="00C144CE" w:rsidRPr="00192D0E" w:rsidRDefault="00F24B1B">
      <w:pPr>
        <w:pStyle w:val="BodyText"/>
        <w:spacing w:before="99" w:line="271" w:lineRule="auto"/>
        <w:ind w:left="2204" w:right="954"/>
        <w:jc w:val="both"/>
        <w:rPr>
          <w:lang w:val="de-DE"/>
        </w:rPr>
      </w:pPr>
      <w:r w:rsidRPr="00192D0E">
        <w:rPr>
          <w:color w:val="231F20"/>
          <w:lang w:val="de-DE"/>
        </w:rPr>
        <w:t xml:space="preserve">Ergebnis sind immer noch die Keywords verantwortlich. Es stehen dieselben Optionen wie mit den Keywords für das Suchnetzwerk zur Verfügung. Nur wird der maximale Klickpreis für die einzelnen Produkte festgelegt und die Auktion für das Erreichen der besten Plätze </w:t>
      </w:r>
      <w:r>
        <w:rPr>
          <w:color w:val="231F20"/>
        </w:rPr>
        <w:t>ﬁ</w:t>
      </w:r>
      <w:proofErr w:type="spellStart"/>
      <w:r w:rsidRPr="00192D0E">
        <w:rPr>
          <w:color w:val="231F20"/>
          <w:lang w:val="de-DE"/>
        </w:rPr>
        <w:t>ndet</w:t>
      </w:r>
      <w:proofErr w:type="spellEnd"/>
      <w:r w:rsidRPr="00192D0E">
        <w:rPr>
          <w:color w:val="231F20"/>
          <w:lang w:val="de-DE"/>
        </w:rPr>
        <w:t xml:space="preserve"> mit der Konkurrenz über dieselben, beziehungsweise ähnliche Pro- </w:t>
      </w:r>
      <w:proofErr w:type="spellStart"/>
      <w:r w:rsidRPr="00192D0E">
        <w:rPr>
          <w:color w:val="231F20"/>
          <w:lang w:val="de-DE"/>
        </w:rPr>
        <w:t>dukte</w:t>
      </w:r>
      <w:proofErr w:type="spellEnd"/>
      <w:r w:rsidRPr="00192D0E">
        <w:rPr>
          <w:color w:val="231F20"/>
          <w:lang w:val="de-DE"/>
        </w:rPr>
        <w:t xml:space="preserve"> statt. Hierzu ist es wichtig, Produktgruppen zu erstellen. Denn anhand dieser wer- den die Gebote festgelegt. Die folgende </w:t>
      </w:r>
      <w:proofErr w:type="spellStart"/>
      <w:r w:rsidRPr="00192D0E">
        <w:rPr>
          <w:color w:val="231F20"/>
          <w:lang w:val="de-DE"/>
        </w:rPr>
        <w:t>Gra</w:t>
      </w:r>
      <w:proofErr w:type="spellEnd"/>
      <w:r>
        <w:rPr>
          <w:color w:val="231F20"/>
        </w:rPr>
        <w:t>ﬁ</w:t>
      </w:r>
      <w:r w:rsidRPr="00192D0E">
        <w:rPr>
          <w:color w:val="231F20"/>
          <w:lang w:val="de-DE"/>
        </w:rPr>
        <w:t>k zeigt eine Darstellung der Übersicht und Performance einzelner Produktgruppen in einem Merchant Center-Konto.</w:t>
      </w:r>
    </w:p>
    <w:p w14:paraId="314DA9A6" w14:textId="77777777" w:rsidR="00C144CE" w:rsidRPr="00192D0E" w:rsidRDefault="00F24B1B">
      <w:pPr>
        <w:pStyle w:val="BodyText"/>
        <w:spacing w:before="5"/>
        <w:rPr>
          <w:sz w:val="22"/>
          <w:lang w:val="de-DE"/>
        </w:rPr>
      </w:pPr>
      <w:r>
        <w:rPr>
          <w:noProof/>
        </w:rPr>
        <w:drawing>
          <wp:anchor distT="0" distB="0" distL="0" distR="0" simplePos="0" relativeHeight="23" behindDoc="0" locked="0" layoutInCell="1" allowOverlap="1" wp14:anchorId="1C927743" wp14:editId="39F61777">
            <wp:simplePos x="0" y="0"/>
            <wp:positionH relativeFrom="page">
              <wp:posOffset>1692000</wp:posOffset>
            </wp:positionH>
            <wp:positionV relativeFrom="paragraph">
              <wp:posOffset>179195</wp:posOffset>
            </wp:positionV>
            <wp:extent cx="4973670" cy="2791968"/>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56" cstate="print"/>
                    <a:stretch>
                      <a:fillRect/>
                    </a:stretch>
                  </pic:blipFill>
                  <pic:spPr>
                    <a:xfrm>
                      <a:off x="0" y="0"/>
                      <a:ext cx="4973670" cy="2791968"/>
                    </a:xfrm>
                    <a:prstGeom prst="rect">
                      <a:avLst/>
                    </a:prstGeom>
                  </pic:spPr>
                </pic:pic>
              </a:graphicData>
            </a:graphic>
          </wp:anchor>
        </w:drawing>
      </w:r>
    </w:p>
    <w:p w14:paraId="0B720FB6" w14:textId="77777777" w:rsidR="00C144CE" w:rsidRPr="00192D0E" w:rsidRDefault="00C144CE">
      <w:pPr>
        <w:pStyle w:val="BodyText"/>
        <w:rPr>
          <w:sz w:val="24"/>
          <w:lang w:val="de-DE"/>
        </w:rPr>
      </w:pPr>
    </w:p>
    <w:p w14:paraId="31D17AC1" w14:textId="77777777" w:rsidR="00C144CE" w:rsidRPr="00192D0E" w:rsidRDefault="00C144CE">
      <w:pPr>
        <w:pStyle w:val="BodyText"/>
        <w:spacing w:before="10"/>
        <w:rPr>
          <w:sz w:val="35"/>
          <w:lang w:val="de-DE"/>
        </w:rPr>
      </w:pPr>
    </w:p>
    <w:p w14:paraId="4C5F1C73" w14:textId="77777777" w:rsidR="00C144CE" w:rsidRDefault="00F24B1B">
      <w:pPr>
        <w:pStyle w:val="Heading3"/>
        <w:numPr>
          <w:ilvl w:val="1"/>
          <w:numId w:val="1"/>
        </w:numPr>
        <w:tabs>
          <w:tab w:val="left" w:pos="2772"/>
        </w:tabs>
        <w:ind w:hanging="568"/>
      </w:pPr>
      <w:r>
        <w:rPr>
          <w:color w:val="003946"/>
          <w:w w:val="95"/>
        </w:rPr>
        <w:t>Lokale</w:t>
      </w:r>
      <w:r>
        <w:rPr>
          <w:color w:val="003946"/>
          <w:spacing w:val="12"/>
        </w:rPr>
        <w:t xml:space="preserve"> </w:t>
      </w:r>
      <w:r>
        <w:rPr>
          <w:color w:val="003946"/>
          <w:w w:val="95"/>
        </w:rPr>
        <w:t>Anzeigen,</w:t>
      </w:r>
      <w:r>
        <w:rPr>
          <w:color w:val="003946"/>
          <w:spacing w:val="12"/>
        </w:rPr>
        <w:t xml:space="preserve"> </w:t>
      </w:r>
      <w:r>
        <w:rPr>
          <w:color w:val="003946"/>
          <w:w w:val="95"/>
        </w:rPr>
        <w:t>Google</w:t>
      </w:r>
      <w:r>
        <w:rPr>
          <w:color w:val="003946"/>
          <w:spacing w:val="13"/>
        </w:rPr>
        <w:t xml:space="preserve"> </w:t>
      </w:r>
      <w:r>
        <w:rPr>
          <w:color w:val="003946"/>
          <w:w w:val="95"/>
        </w:rPr>
        <w:t>My</w:t>
      </w:r>
      <w:r>
        <w:rPr>
          <w:color w:val="003946"/>
          <w:spacing w:val="12"/>
        </w:rPr>
        <w:t xml:space="preserve"> </w:t>
      </w:r>
      <w:r>
        <w:rPr>
          <w:color w:val="003946"/>
          <w:w w:val="95"/>
        </w:rPr>
        <w:t>Business,</w:t>
      </w:r>
      <w:r>
        <w:rPr>
          <w:color w:val="003946"/>
          <w:spacing w:val="13"/>
        </w:rPr>
        <w:t xml:space="preserve"> </w:t>
      </w:r>
      <w:r>
        <w:rPr>
          <w:color w:val="003946"/>
          <w:spacing w:val="-4"/>
          <w:w w:val="95"/>
        </w:rPr>
        <w:t>ROPO</w:t>
      </w:r>
    </w:p>
    <w:p w14:paraId="77D3358D" w14:textId="77777777" w:rsidR="00C144CE" w:rsidRPr="00192D0E" w:rsidRDefault="00F24B1B">
      <w:pPr>
        <w:pStyle w:val="BodyText"/>
        <w:spacing w:before="269" w:line="271" w:lineRule="auto"/>
        <w:ind w:left="2204" w:right="955" w:hanging="1"/>
        <w:jc w:val="both"/>
        <w:rPr>
          <w:lang w:val="de-DE"/>
        </w:rPr>
      </w:pPr>
      <w:r w:rsidRPr="00192D0E">
        <w:rPr>
          <w:color w:val="231F20"/>
          <w:lang w:val="de-DE"/>
        </w:rPr>
        <w:t xml:space="preserve">Die Verzahnung von Online- und </w:t>
      </w:r>
      <w:proofErr w:type="spellStart"/>
      <w:r w:rsidRPr="00192D0E">
        <w:rPr>
          <w:color w:val="231F20"/>
          <w:lang w:val="de-DE"/>
        </w:rPr>
        <w:t>Of</w:t>
      </w:r>
      <w:proofErr w:type="spellEnd"/>
      <w:r>
        <w:rPr>
          <w:color w:val="231F20"/>
        </w:rPr>
        <w:t>ﬂ</w:t>
      </w:r>
      <w:proofErr w:type="spellStart"/>
      <w:r w:rsidRPr="00192D0E">
        <w:rPr>
          <w:color w:val="231F20"/>
          <w:lang w:val="de-DE"/>
        </w:rPr>
        <w:t>ine</w:t>
      </w:r>
      <w:proofErr w:type="spellEnd"/>
      <w:r w:rsidRPr="00192D0E">
        <w:rPr>
          <w:color w:val="231F20"/>
          <w:lang w:val="de-DE"/>
        </w:rPr>
        <w:t xml:space="preserve">-Kanälen hat eine zunehmende Bedeutung (Marktforschung.de 2021). Dies spiegelt sich auch bei Suchmaschinenanzeigen wider, die immer mehr Möglichkeiten bieten, online und </w:t>
      </w:r>
      <w:proofErr w:type="spellStart"/>
      <w:r w:rsidRPr="00192D0E">
        <w:rPr>
          <w:color w:val="231F20"/>
          <w:lang w:val="de-DE"/>
        </w:rPr>
        <w:t>of</w:t>
      </w:r>
      <w:proofErr w:type="spellEnd"/>
      <w:r>
        <w:rPr>
          <w:color w:val="231F20"/>
        </w:rPr>
        <w:t>ﬂ</w:t>
      </w:r>
      <w:proofErr w:type="spellStart"/>
      <w:r w:rsidRPr="00192D0E">
        <w:rPr>
          <w:color w:val="231F20"/>
          <w:lang w:val="de-DE"/>
        </w:rPr>
        <w:t>ine</w:t>
      </w:r>
      <w:proofErr w:type="spellEnd"/>
      <w:r w:rsidRPr="00192D0E">
        <w:rPr>
          <w:color w:val="231F20"/>
          <w:lang w:val="de-DE"/>
        </w:rPr>
        <w:t xml:space="preserve"> zu kombinieren. Vor diesem Kontext werden lokale Anzeigen, Google </w:t>
      </w:r>
      <w:proofErr w:type="spellStart"/>
      <w:r w:rsidRPr="00192D0E">
        <w:rPr>
          <w:color w:val="231F20"/>
          <w:lang w:val="de-DE"/>
        </w:rPr>
        <w:t>My</w:t>
      </w:r>
      <w:proofErr w:type="spellEnd"/>
      <w:r w:rsidRPr="00192D0E">
        <w:rPr>
          <w:color w:val="231F20"/>
          <w:lang w:val="de-DE"/>
        </w:rPr>
        <w:t xml:space="preserve"> Business und ROPO als Erweiterungen zu Anzeigen vorgestellt.</w:t>
      </w:r>
    </w:p>
    <w:p w14:paraId="7CBA50E3" w14:textId="77777777" w:rsidR="00C144CE" w:rsidRPr="00192D0E" w:rsidRDefault="00C144CE">
      <w:pPr>
        <w:pStyle w:val="BodyText"/>
        <w:rPr>
          <w:sz w:val="24"/>
          <w:lang w:val="de-DE"/>
        </w:rPr>
      </w:pPr>
    </w:p>
    <w:p w14:paraId="12BE1F9C" w14:textId="77777777" w:rsidR="00C144CE" w:rsidRPr="00192D0E" w:rsidRDefault="00F24B1B">
      <w:pPr>
        <w:pStyle w:val="Heading5"/>
        <w:spacing w:before="202"/>
        <w:ind w:left="2204"/>
        <w:jc w:val="both"/>
        <w:rPr>
          <w:lang w:val="de-DE"/>
        </w:rPr>
      </w:pPr>
      <w:r w:rsidRPr="00192D0E">
        <w:rPr>
          <w:color w:val="003946"/>
          <w:spacing w:val="-2"/>
          <w:lang w:val="de-DE"/>
        </w:rPr>
        <w:t>Lokale</w:t>
      </w:r>
      <w:r w:rsidRPr="00192D0E">
        <w:rPr>
          <w:color w:val="003946"/>
          <w:spacing w:val="-5"/>
          <w:lang w:val="de-DE"/>
        </w:rPr>
        <w:t xml:space="preserve"> </w:t>
      </w:r>
      <w:r w:rsidRPr="00192D0E">
        <w:rPr>
          <w:color w:val="003946"/>
          <w:spacing w:val="-2"/>
          <w:lang w:val="de-DE"/>
        </w:rPr>
        <w:t>Anzeigen</w:t>
      </w:r>
    </w:p>
    <w:p w14:paraId="22CF62FD" w14:textId="77777777" w:rsidR="00C144CE" w:rsidRPr="00192D0E" w:rsidRDefault="00C144CE">
      <w:pPr>
        <w:pStyle w:val="BodyText"/>
        <w:spacing w:before="10"/>
        <w:rPr>
          <w:sz w:val="26"/>
          <w:lang w:val="de-DE"/>
        </w:rPr>
      </w:pPr>
    </w:p>
    <w:p w14:paraId="09154A0C" w14:textId="77777777" w:rsidR="00C144CE" w:rsidRPr="00192D0E" w:rsidRDefault="00F24B1B">
      <w:pPr>
        <w:pStyle w:val="BodyText"/>
        <w:spacing w:before="1" w:line="271" w:lineRule="auto"/>
        <w:ind w:left="2204" w:right="954"/>
        <w:jc w:val="both"/>
        <w:rPr>
          <w:lang w:val="de-DE"/>
        </w:rPr>
      </w:pPr>
      <w:r w:rsidRPr="00192D0E">
        <w:rPr>
          <w:color w:val="231F20"/>
          <w:lang w:val="de-DE"/>
        </w:rPr>
        <w:t xml:space="preserve">Anhand von lokalen Anzeigen können die Kundenzahlen in Endkunden-Geschäften erhöht werden. Durch die Standortausrichtung können Anzeigenkampagnen generell lokal geschaltet werden und sind so interessant, um auf ortsgebundene Geschäfte auf- </w:t>
      </w:r>
      <w:proofErr w:type="spellStart"/>
      <w:r w:rsidRPr="00192D0E">
        <w:rPr>
          <w:color w:val="231F20"/>
          <w:lang w:val="de-DE"/>
        </w:rPr>
        <w:t>merksam</w:t>
      </w:r>
      <w:proofErr w:type="spellEnd"/>
      <w:r w:rsidRPr="00192D0E">
        <w:rPr>
          <w:color w:val="231F20"/>
          <w:lang w:val="de-DE"/>
        </w:rPr>
        <w:t xml:space="preserve"> zu machen. Die lokalen Anzeigen können im Such- und Displaynetzwerk aus- gegeben werden, aber auch auf YouTube sowie in Google Maps. Besonders Google Maps ist hierbei für die Werbetreibenden interessant. Denn jedem Nutzer von Google Maps, der nach etwas sucht, werden die passenden Geschäfte in seiner Umgebung einerseits in einer Liste, andererseits auf der Karte angezeigt. Wer hier Anzeigen schal- </w:t>
      </w:r>
      <w:proofErr w:type="spellStart"/>
      <w:r w:rsidRPr="00192D0E">
        <w:rPr>
          <w:color w:val="231F20"/>
          <w:lang w:val="de-DE"/>
        </w:rPr>
        <w:t>tet</w:t>
      </w:r>
      <w:proofErr w:type="spellEnd"/>
      <w:r w:rsidRPr="00192D0E">
        <w:rPr>
          <w:color w:val="231F20"/>
          <w:lang w:val="de-DE"/>
        </w:rPr>
        <w:t>,</w:t>
      </w:r>
      <w:r w:rsidRPr="00192D0E">
        <w:rPr>
          <w:color w:val="231F20"/>
          <w:spacing w:val="30"/>
          <w:lang w:val="de-DE"/>
        </w:rPr>
        <w:t xml:space="preserve"> </w:t>
      </w:r>
      <w:r w:rsidRPr="00192D0E">
        <w:rPr>
          <w:color w:val="231F20"/>
          <w:lang w:val="de-DE"/>
        </w:rPr>
        <w:t>der</w:t>
      </w:r>
      <w:r w:rsidRPr="00192D0E">
        <w:rPr>
          <w:color w:val="231F20"/>
          <w:spacing w:val="30"/>
          <w:lang w:val="de-DE"/>
        </w:rPr>
        <w:t xml:space="preserve"> </w:t>
      </w:r>
      <w:r w:rsidRPr="00192D0E">
        <w:rPr>
          <w:color w:val="231F20"/>
          <w:lang w:val="de-DE"/>
        </w:rPr>
        <w:t>wird</w:t>
      </w:r>
      <w:r w:rsidRPr="00192D0E">
        <w:rPr>
          <w:color w:val="231F20"/>
          <w:spacing w:val="30"/>
          <w:lang w:val="de-DE"/>
        </w:rPr>
        <w:t xml:space="preserve"> </w:t>
      </w:r>
      <w:r w:rsidRPr="00192D0E">
        <w:rPr>
          <w:color w:val="231F20"/>
          <w:lang w:val="de-DE"/>
        </w:rPr>
        <w:t>in</w:t>
      </w:r>
      <w:r w:rsidRPr="00192D0E">
        <w:rPr>
          <w:color w:val="231F20"/>
          <w:spacing w:val="30"/>
          <w:lang w:val="de-DE"/>
        </w:rPr>
        <w:t xml:space="preserve"> </w:t>
      </w:r>
      <w:r w:rsidRPr="00192D0E">
        <w:rPr>
          <w:color w:val="231F20"/>
          <w:lang w:val="de-DE"/>
        </w:rPr>
        <w:t>dieser</w:t>
      </w:r>
      <w:r w:rsidRPr="00192D0E">
        <w:rPr>
          <w:color w:val="231F20"/>
          <w:spacing w:val="30"/>
          <w:lang w:val="de-DE"/>
        </w:rPr>
        <w:t xml:space="preserve"> </w:t>
      </w:r>
      <w:r w:rsidRPr="00192D0E">
        <w:rPr>
          <w:color w:val="231F20"/>
          <w:lang w:val="de-DE"/>
        </w:rPr>
        <w:t>Liste</w:t>
      </w:r>
      <w:r w:rsidRPr="00192D0E">
        <w:rPr>
          <w:color w:val="231F20"/>
          <w:spacing w:val="30"/>
          <w:lang w:val="de-DE"/>
        </w:rPr>
        <w:t xml:space="preserve"> </w:t>
      </w:r>
      <w:r w:rsidRPr="00192D0E">
        <w:rPr>
          <w:color w:val="231F20"/>
          <w:lang w:val="de-DE"/>
        </w:rPr>
        <w:t>oben</w:t>
      </w:r>
      <w:r w:rsidRPr="00192D0E">
        <w:rPr>
          <w:color w:val="231F20"/>
          <w:spacing w:val="30"/>
          <w:lang w:val="de-DE"/>
        </w:rPr>
        <w:t xml:space="preserve"> </w:t>
      </w:r>
      <w:r w:rsidRPr="00192D0E">
        <w:rPr>
          <w:color w:val="231F20"/>
          <w:lang w:val="de-DE"/>
        </w:rPr>
        <w:t>angezeigt</w:t>
      </w:r>
      <w:r w:rsidRPr="00192D0E">
        <w:rPr>
          <w:color w:val="231F20"/>
          <w:spacing w:val="30"/>
          <w:lang w:val="de-DE"/>
        </w:rPr>
        <w:t xml:space="preserve"> </w:t>
      </w:r>
      <w:r w:rsidRPr="00192D0E">
        <w:rPr>
          <w:color w:val="231F20"/>
          <w:spacing w:val="1"/>
          <w:w w:val="87"/>
          <w:lang w:val="de-DE"/>
        </w:rPr>
        <w:t>(</w:t>
      </w:r>
      <w:r w:rsidRPr="00192D0E">
        <w:rPr>
          <w:color w:val="231F20"/>
          <w:spacing w:val="-5"/>
          <w:w w:val="87"/>
          <w:lang w:val="de-DE"/>
        </w:rPr>
        <w:t>P</w:t>
      </w:r>
      <w:r w:rsidRPr="00192D0E">
        <w:rPr>
          <w:color w:val="231F20"/>
          <w:spacing w:val="1"/>
          <w:w w:val="103"/>
          <w:lang w:val="de-DE"/>
        </w:rPr>
        <w:t>e</w:t>
      </w:r>
      <w:r w:rsidRPr="00192D0E">
        <w:rPr>
          <w:color w:val="231F20"/>
          <w:spacing w:val="3"/>
          <w:w w:val="103"/>
          <w:lang w:val="de-DE"/>
        </w:rPr>
        <w:t>l</w:t>
      </w:r>
      <w:r w:rsidRPr="00192D0E">
        <w:rPr>
          <w:color w:val="231F20"/>
          <w:spacing w:val="-1"/>
          <w:w w:val="82"/>
          <w:lang w:val="de-DE"/>
        </w:rPr>
        <w:t>z</w:t>
      </w:r>
      <w:r w:rsidRPr="00192D0E">
        <w:rPr>
          <w:color w:val="231F20"/>
          <w:spacing w:val="1"/>
          <w:lang w:val="de-DE"/>
        </w:rPr>
        <w:t>e</w:t>
      </w:r>
      <w:r w:rsidRPr="00192D0E">
        <w:rPr>
          <w:color w:val="231F20"/>
          <w:spacing w:val="-11"/>
          <w:lang w:val="de-DE"/>
        </w:rPr>
        <w:t>r</w:t>
      </w:r>
      <w:r w:rsidRPr="00192D0E">
        <w:rPr>
          <w:color w:val="231F20"/>
          <w:spacing w:val="-3"/>
          <w:w w:val="185"/>
          <w:lang w:val="de-DE"/>
        </w:rPr>
        <w:t>/</w:t>
      </w:r>
      <w:r w:rsidRPr="00192D0E">
        <w:rPr>
          <w:color w:val="231F20"/>
          <w:spacing w:val="1"/>
          <w:w w:val="92"/>
          <w:lang w:val="de-DE"/>
        </w:rPr>
        <w:t>Gerigk</w:t>
      </w:r>
      <w:r w:rsidRPr="00192D0E">
        <w:rPr>
          <w:color w:val="231F20"/>
          <w:spacing w:val="30"/>
          <w:lang w:val="de-DE"/>
        </w:rPr>
        <w:t xml:space="preserve"> </w:t>
      </w:r>
      <w:r w:rsidRPr="00192D0E">
        <w:rPr>
          <w:color w:val="231F20"/>
          <w:lang w:val="de-DE"/>
        </w:rPr>
        <w:t>2018,</w:t>
      </w:r>
      <w:r w:rsidRPr="00192D0E">
        <w:rPr>
          <w:color w:val="231F20"/>
          <w:spacing w:val="30"/>
          <w:lang w:val="de-DE"/>
        </w:rPr>
        <w:t xml:space="preserve"> </w:t>
      </w:r>
      <w:r w:rsidRPr="00192D0E">
        <w:rPr>
          <w:color w:val="231F20"/>
          <w:lang w:val="de-DE"/>
        </w:rPr>
        <w:t>S.</w:t>
      </w:r>
      <w:r w:rsidRPr="00192D0E">
        <w:rPr>
          <w:color w:val="231F20"/>
          <w:spacing w:val="30"/>
          <w:lang w:val="de-DE"/>
        </w:rPr>
        <w:t xml:space="preserve"> </w:t>
      </w:r>
      <w:r w:rsidRPr="00192D0E">
        <w:rPr>
          <w:color w:val="231F20"/>
          <w:lang w:val="de-DE"/>
        </w:rPr>
        <w:t>84ff.).</w:t>
      </w:r>
      <w:r w:rsidRPr="00192D0E">
        <w:rPr>
          <w:color w:val="231F20"/>
          <w:spacing w:val="30"/>
          <w:lang w:val="de-DE"/>
        </w:rPr>
        <w:t xml:space="preserve"> </w:t>
      </w:r>
      <w:r w:rsidRPr="00192D0E">
        <w:rPr>
          <w:color w:val="231F20"/>
          <w:lang w:val="de-DE"/>
        </w:rPr>
        <w:t>Bilder</w:t>
      </w:r>
      <w:r w:rsidRPr="00192D0E">
        <w:rPr>
          <w:color w:val="231F20"/>
          <w:spacing w:val="30"/>
          <w:lang w:val="de-DE"/>
        </w:rPr>
        <w:t xml:space="preserve"> </w:t>
      </w:r>
      <w:r w:rsidRPr="00192D0E">
        <w:rPr>
          <w:color w:val="231F20"/>
          <w:spacing w:val="-5"/>
          <w:lang w:val="de-DE"/>
        </w:rPr>
        <w:t>und</w:t>
      </w:r>
    </w:p>
    <w:p w14:paraId="10C66270"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25BB1F62" w14:textId="77777777" w:rsidR="00C144CE" w:rsidRPr="00192D0E" w:rsidRDefault="00F24B1B">
      <w:pPr>
        <w:spacing w:before="89"/>
        <w:ind w:left="957"/>
        <w:rPr>
          <w:sz w:val="18"/>
          <w:lang w:val="de-DE"/>
        </w:rPr>
      </w:pPr>
      <w:r w:rsidRPr="00192D0E">
        <w:rPr>
          <w:color w:val="003946"/>
          <w:spacing w:val="-2"/>
          <w:sz w:val="18"/>
          <w:lang w:val="de-DE"/>
        </w:rPr>
        <w:lastRenderedPageBreak/>
        <w:t>Anzeigenerweiterungen</w:t>
      </w:r>
    </w:p>
    <w:p w14:paraId="16AFAB07" w14:textId="77777777" w:rsidR="00C144CE" w:rsidRPr="00192D0E" w:rsidRDefault="00C144CE">
      <w:pPr>
        <w:pStyle w:val="BodyText"/>
        <w:rPr>
          <w:lang w:val="de-DE"/>
        </w:rPr>
      </w:pPr>
    </w:p>
    <w:p w14:paraId="6C40D666" w14:textId="77777777" w:rsidR="00C144CE" w:rsidRPr="00192D0E" w:rsidRDefault="00C144CE">
      <w:pPr>
        <w:pStyle w:val="BodyText"/>
        <w:rPr>
          <w:lang w:val="de-DE"/>
        </w:rPr>
      </w:pPr>
    </w:p>
    <w:p w14:paraId="0E6E035D" w14:textId="77777777" w:rsidR="00C144CE" w:rsidRPr="00192D0E" w:rsidRDefault="00C144CE">
      <w:pPr>
        <w:pStyle w:val="BodyText"/>
        <w:rPr>
          <w:lang w:val="de-DE"/>
        </w:rPr>
      </w:pPr>
    </w:p>
    <w:p w14:paraId="2D83C773" w14:textId="77777777" w:rsidR="00C144CE" w:rsidRPr="00192D0E" w:rsidRDefault="00C144CE">
      <w:pPr>
        <w:pStyle w:val="BodyText"/>
        <w:rPr>
          <w:lang w:val="de-DE"/>
        </w:rPr>
      </w:pPr>
    </w:p>
    <w:p w14:paraId="33875740" w14:textId="77777777" w:rsidR="00C144CE" w:rsidRPr="00192D0E" w:rsidRDefault="00C144CE">
      <w:pPr>
        <w:pStyle w:val="BodyText"/>
        <w:spacing w:before="8"/>
        <w:rPr>
          <w:sz w:val="23"/>
          <w:lang w:val="de-DE"/>
        </w:rPr>
      </w:pPr>
    </w:p>
    <w:p w14:paraId="6A2B0F3C" w14:textId="77777777" w:rsidR="00C144CE" w:rsidRPr="00192D0E" w:rsidRDefault="00F24B1B">
      <w:pPr>
        <w:pStyle w:val="BodyText"/>
        <w:spacing w:before="99" w:line="271" w:lineRule="auto"/>
        <w:ind w:left="957" w:right="2201"/>
        <w:jc w:val="both"/>
        <w:rPr>
          <w:lang w:val="de-DE"/>
        </w:rPr>
      </w:pPr>
      <w:r w:rsidRPr="00192D0E">
        <w:rPr>
          <w:color w:val="231F20"/>
          <w:lang w:val="de-DE"/>
        </w:rPr>
        <w:t>Logos können zusätzlich in die Anzeigen auf Maps mitaufgenommen werden. Um eine lokale Kampagne zu erstellen, ist es zunächst notwendig, die Standorterweiterungen im Google</w:t>
      </w:r>
      <w:r w:rsidRPr="00192D0E">
        <w:rPr>
          <w:color w:val="231F20"/>
          <w:spacing w:val="-4"/>
          <w:lang w:val="de-DE"/>
        </w:rPr>
        <w:t xml:space="preserve"> </w:t>
      </w:r>
      <w:r w:rsidRPr="00192D0E">
        <w:rPr>
          <w:color w:val="231F20"/>
          <w:lang w:val="de-DE"/>
        </w:rPr>
        <w:t>Ads-Konto</w:t>
      </w:r>
      <w:r w:rsidRPr="00192D0E">
        <w:rPr>
          <w:color w:val="231F20"/>
          <w:spacing w:val="-4"/>
          <w:lang w:val="de-DE"/>
        </w:rPr>
        <w:t xml:space="preserve"> </w:t>
      </w:r>
      <w:r w:rsidRPr="00192D0E">
        <w:rPr>
          <w:color w:val="231F20"/>
          <w:lang w:val="de-DE"/>
        </w:rPr>
        <w:t>zu</w:t>
      </w:r>
      <w:r w:rsidRPr="00192D0E">
        <w:rPr>
          <w:color w:val="231F20"/>
          <w:spacing w:val="-4"/>
          <w:lang w:val="de-DE"/>
        </w:rPr>
        <w:t xml:space="preserve"> </w:t>
      </w:r>
      <w:r w:rsidRPr="00192D0E">
        <w:rPr>
          <w:color w:val="231F20"/>
          <w:lang w:val="de-DE"/>
        </w:rPr>
        <w:t>aktivieren</w:t>
      </w:r>
      <w:r w:rsidRPr="00192D0E">
        <w:rPr>
          <w:color w:val="231F20"/>
          <w:spacing w:val="-4"/>
          <w:lang w:val="de-DE"/>
        </w:rPr>
        <w:t xml:space="preserve"> </w:t>
      </w:r>
      <w:r w:rsidRPr="00192D0E">
        <w:rPr>
          <w:color w:val="231F20"/>
          <w:lang w:val="de-DE"/>
        </w:rPr>
        <w:t>und</w:t>
      </w:r>
      <w:r w:rsidRPr="00192D0E">
        <w:rPr>
          <w:color w:val="231F20"/>
          <w:spacing w:val="-4"/>
          <w:lang w:val="de-DE"/>
        </w:rPr>
        <w:t xml:space="preserve"> </w:t>
      </w:r>
      <w:r w:rsidRPr="00192D0E">
        <w:rPr>
          <w:color w:val="231F20"/>
          <w:lang w:val="de-DE"/>
        </w:rPr>
        <w:t>dann</w:t>
      </w:r>
      <w:r w:rsidRPr="00192D0E">
        <w:rPr>
          <w:color w:val="231F20"/>
          <w:spacing w:val="-4"/>
          <w:lang w:val="de-DE"/>
        </w:rPr>
        <w:t xml:space="preserve"> </w:t>
      </w:r>
      <w:r w:rsidRPr="00192D0E">
        <w:rPr>
          <w:color w:val="231F20"/>
          <w:lang w:val="de-DE"/>
        </w:rPr>
        <w:t>die</w:t>
      </w:r>
      <w:r w:rsidRPr="00192D0E">
        <w:rPr>
          <w:color w:val="231F20"/>
          <w:spacing w:val="-4"/>
          <w:lang w:val="de-DE"/>
        </w:rPr>
        <w:t xml:space="preserve"> </w:t>
      </w:r>
      <w:r w:rsidRPr="00192D0E">
        <w:rPr>
          <w:color w:val="231F20"/>
          <w:lang w:val="de-DE"/>
        </w:rPr>
        <w:t>Geschäftsadresse</w:t>
      </w:r>
      <w:r w:rsidRPr="00192D0E">
        <w:rPr>
          <w:color w:val="231F20"/>
          <w:spacing w:val="-4"/>
          <w:lang w:val="de-DE"/>
        </w:rPr>
        <w:t xml:space="preserve"> </w:t>
      </w:r>
      <w:r w:rsidRPr="00192D0E">
        <w:rPr>
          <w:color w:val="231F20"/>
          <w:lang w:val="de-DE"/>
        </w:rPr>
        <w:t>oder</w:t>
      </w:r>
      <w:r w:rsidRPr="00192D0E">
        <w:rPr>
          <w:color w:val="231F20"/>
          <w:spacing w:val="-4"/>
          <w:lang w:val="de-DE"/>
        </w:rPr>
        <w:t xml:space="preserve"> </w:t>
      </w:r>
      <w:r w:rsidRPr="00192D0E">
        <w:rPr>
          <w:color w:val="231F20"/>
          <w:lang w:val="de-DE"/>
        </w:rPr>
        <w:t>die</w:t>
      </w:r>
      <w:r w:rsidRPr="00192D0E">
        <w:rPr>
          <w:color w:val="231F20"/>
          <w:spacing w:val="-4"/>
          <w:lang w:val="de-DE"/>
        </w:rPr>
        <w:t xml:space="preserve"> </w:t>
      </w:r>
      <w:r w:rsidRPr="00192D0E">
        <w:rPr>
          <w:color w:val="231F20"/>
          <w:lang w:val="de-DE"/>
        </w:rPr>
        <w:t>verschiedenen Geschäftsstandorte</w:t>
      </w:r>
      <w:r w:rsidRPr="00192D0E">
        <w:rPr>
          <w:color w:val="231F20"/>
          <w:spacing w:val="-4"/>
          <w:lang w:val="de-DE"/>
        </w:rPr>
        <w:t xml:space="preserve"> </w:t>
      </w:r>
      <w:r w:rsidRPr="00192D0E">
        <w:rPr>
          <w:color w:val="231F20"/>
          <w:lang w:val="de-DE"/>
        </w:rPr>
        <w:t>einzutragen.</w:t>
      </w:r>
      <w:r w:rsidRPr="00192D0E">
        <w:rPr>
          <w:color w:val="231F20"/>
          <w:spacing w:val="-4"/>
          <w:lang w:val="de-DE"/>
        </w:rPr>
        <w:t xml:space="preserve"> </w:t>
      </w:r>
      <w:r w:rsidRPr="00192D0E">
        <w:rPr>
          <w:color w:val="231F20"/>
          <w:lang w:val="de-DE"/>
        </w:rPr>
        <w:t>Dann</w:t>
      </w:r>
      <w:r w:rsidRPr="00192D0E">
        <w:rPr>
          <w:color w:val="231F20"/>
          <w:spacing w:val="-4"/>
          <w:lang w:val="de-DE"/>
        </w:rPr>
        <w:t xml:space="preserve"> </w:t>
      </w:r>
      <w:r w:rsidRPr="00192D0E">
        <w:rPr>
          <w:color w:val="231F20"/>
          <w:lang w:val="de-DE"/>
        </w:rPr>
        <w:t>kann</w:t>
      </w:r>
      <w:r w:rsidRPr="00192D0E">
        <w:rPr>
          <w:color w:val="231F20"/>
          <w:spacing w:val="-4"/>
          <w:lang w:val="de-DE"/>
        </w:rPr>
        <w:t xml:space="preserve"> </w:t>
      </w:r>
      <w:r w:rsidRPr="00192D0E">
        <w:rPr>
          <w:color w:val="231F20"/>
          <w:lang w:val="de-DE"/>
        </w:rPr>
        <w:t>die</w:t>
      </w:r>
      <w:r w:rsidRPr="00192D0E">
        <w:rPr>
          <w:color w:val="231F20"/>
          <w:spacing w:val="-4"/>
          <w:lang w:val="de-DE"/>
        </w:rPr>
        <w:t xml:space="preserve"> </w:t>
      </w:r>
      <w:r w:rsidRPr="00192D0E">
        <w:rPr>
          <w:color w:val="231F20"/>
          <w:lang w:val="de-DE"/>
        </w:rPr>
        <w:t>Kampagne</w:t>
      </w:r>
      <w:r w:rsidRPr="00192D0E">
        <w:rPr>
          <w:color w:val="231F20"/>
          <w:spacing w:val="-4"/>
          <w:lang w:val="de-DE"/>
        </w:rPr>
        <w:t xml:space="preserve"> </w:t>
      </w:r>
      <w:r w:rsidRPr="00192D0E">
        <w:rPr>
          <w:color w:val="231F20"/>
          <w:lang w:val="de-DE"/>
        </w:rPr>
        <w:t>eingerichtet</w:t>
      </w:r>
      <w:r w:rsidRPr="00192D0E">
        <w:rPr>
          <w:color w:val="231F20"/>
          <w:spacing w:val="-4"/>
          <w:lang w:val="de-DE"/>
        </w:rPr>
        <w:t xml:space="preserve"> </w:t>
      </w:r>
      <w:r w:rsidRPr="00192D0E">
        <w:rPr>
          <w:color w:val="231F20"/>
          <w:lang w:val="de-DE"/>
        </w:rPr>
        <w:t>werden.</w:t>
      </w:r>
      <w:r w:rsidRPr="00192D0E">
        <w:rPr>
          <w:color w:val="231F20"/>
          <w:spacing w:val="-4"/>
          <w:lang w:val="de-DE"/>
        </w:rPr>
        <w:t xml:space="preserve"> </w:t>
      </w:r>
      <w:r w:rsidRPr="00192D0E">
        <w:rPr>
          <w:color w:val="231F20"/>
          <w:lang w:val="de-DE"/>
        </w:rPr>
        <w:t>Es</w:t>
      </w:r>
      <w:r w:rsidRPr="00192D0E">
        <w:rPr>
          <w:color w:val="231F20"/>
          <w:spacing w:val="-4"/>
          <w:lang w:val="de-DE"/>
        </w:rPr>
        <w:t xml:space="preserve"> </w:t>
      </w:r>
      <w:r w:rsidRPr="00192D0E">
        <w:rPr>
          <w:color w:val="231F20"/>
          <w:lang w:val="de-DE"/>
        </w:rPr>
        <w:t xml:space="preserve">wird wie bei jeder anderen Kampagne auch, ein Tagesbudget benötigt und es können </w:t>
      </w:r>
      <w:proofErr w:type="spellStart"/>
      <w:r w:rsidRPr="00192D0E">
        <w:rPr>
          <w:color w:val="231F20"/>
          <w:lang w:val="de-DE"/>
        </w:rPr>
        <w:t>ver</w:t>
      </w:r>
      <w:proofErr w:type="spellEnd"/>
      <w:r w:rsidRPr="00192D0E">
        <w:rPr>
          <w:color w:val="231F20"/>
          <w:lang w:val="de-DE"/>
        </w:rPr>
        <w:t xml:space="preserve">- </w:t>
      </w:r>
      <w:proofErr w:type="spellStart"/>
      <w:r w:rsidRPr="00192D0E">
        <w:rPr>
          <w:color w:val="231F20"/>
          <w:lang w:val="de-DE"/>
        </w:rPr>
        <w:t>schiedene</w:t>
      </w:r>
      <w:proofErr w:type="spellEnd"/>
      <w:r w:rsidRPr="00192D0E">
        <w:rPr>
          <w:color w:val="231F20"/>
          <w:lang w:val="de-DE"/>
        </w:rPr>
        <w:t xml:space="preserve"> Textbausteine für den Anzeigentext eingetragen werden. Es ist an dieser Stelle sinnvoll, Angebote in die Anzeige mitaufzunehmen, um die Besuchsrate zu </w:t>
      </w:r>
      <w:proofErr w:type="spellStart"/>
      <w:r w:rsidRPr="00192D0E">
        <w:rPr>
          <w:color w:val="231F20"/>
          <w:lang w:val="de-DE"/>
        </w:rPr>
        <w:t>stei</w:t>
      </w:r>
      <w:proofErr w:type="spellEnd"/>
      <w:r w:rsidRPr="00192D0E">
        <w:rPr>
          <w:color w:val="231F20"/>
          <w:lang w:val="de-DE"/>
        </w:rPr>
        <w:t xml:space="preserve">- gern. Im Anzeigentitel sollte immer auch der regionale Bezug deutlich gemacht werden, um dem Betrachter der Anzeige direkt zu vermitteln, wo sich das Geschäft </w:t>
      </w:r>
      <w:proofErr w:type="spellStart"/>
      <w:r w:rsidRPr="00192D0E">
        <w:rPr>
          <w:color w:val="231F20"/>
          <w:lang w:val="de-DE"/>
        </w:rPr>
        <w:t>be</w:t>
      </w:r>
      <w:proofErr w:type="spellEnd"/>
      <w:r>
        <w:rPr>
          <w:color w:val="231F20"/>
        </w:rPr>
        <w:t>ﬁ</w:t>
      </w:r>
      <w:proofErr w:type="spellStart"/>
      <w:r w:rsidRPr="00192D0E">
        <w:rPr>
          <w:color w:val="231F20"/>
          <w:lang w:val="de-DE"/>
        </w:rPr>
        <w:t>ndet</w:t>
      </w:r>
      <w:proofErr w:type="spellEnd"/>
      <w:r w:rsidRPr="00192D0E">
        <w:rPr>
          <w:color w:val="231F20"/>
          <w:lang w:val="de-DE"/>
        </w:rPr>
        <w:t>.</w:t>
      </w:r>
      <w:r w:rsidRPr="00192D0E">
        <w:rPr>
          <w:color w:val="231F20"/>
          <w:spacing w:val="-2"/>
          <w:lang w:val="de-DE"/>
        </w:rPr>
        <w:t xml:space="preserve"> </w:t>
      </w:r>
      <w:r w:rsidRPr="00192D0E">
        <w:rPr>
          <w:color w:val="231F20"/>
          <w:lang w:val="de-DE"/>
        </w:rPr>
        <w:t>Um das Geschäft ordnungsgemäß eintragen zu können und vor allem auch um später die Geschäftsbesuche</w:t>
      </w:r>
      <w:r w:rsidRPr="00192D0E">
        <w:rPr>
          <w:color w:val="231F20"/>
          <w:spacing w:val="-14"/>
          <w:lang w:val="de-DE"/>
        </w:rPr>
        <w:t xml:space="preserve"> </w:t>
      </w:r>
      <w:r w:rsidRPr="00192D0E">
        <w:rPr>
          <w:color w:val="231F20"/>
          <w:lang w:val="de-DE"/>
        </w:rPr>
        <w:t>als</w:t>
      </w:r>
      <w:r w:rsidRPr="00192D0E">
        <w:rPr>
          <w:color w:val="231F20"/>
          <w:spacing w:val="-14"/>
          <w:lang w:val="de-DE"/>
        </w:rPr>
        <w:t xml:space="preserve"> </w:t>
      </w:r>
      <w:proofErr w:type="spellStart"/>
      <w:r w:rsidRPr="00192D0E">
        <w:rPr>
          <w:color w:val="231F20"/>
          <w:lang w:val="de-DE"/>
        </w:rPr>
        <w:t>Conversions</w:t>
      </w:r>
      <w:proofErr w:type="spellEnd"/>
      <w:r w:rsidRPr="00192D0E">
        <w:rPr>
          <w:color w:val="231F20"/>
          <w:spacing w:val="-14"/>
          <w:lang w:val="de-DE"/>
        </w:rPr>
        <w:t xml:space="preserve"> </w:t>
      </w:r>
      <w:r w:rsidRPr="00192D0E">
        <w:rPr>
          <w:color w:val="231F20"/>
          <w:lang w:val="de-DE"/>
        </w:rPr>
        <w:t>tracken</w:t>
      </w:r>
      <w:r w:rsidRPr="00192D0E">
        <w:rPr>
          <w:color w:val="231F20"/>
          <w:spacing w:val="-14"/>
          <w:lang w:val="de-DE"/>
        </w:rPr>
        <w:t xml:space="preserve"> </w:t>
      </w:r>
      <w:r w:rsidRPr="00192D0E">
        <w:rPr>
          <w:color w:val="231F20"/>
          <w:lang w:val="de-DE"/>
        </w:rPr>
        <w:t>zu</w:t>
      </w:r>
      <w:r w:rsidRPr="00192D0E">
        <w:rPr>
          <w:color w:val="231F20"/>
          <w:spacing w:val="-14"/>
          <w:lang w:val="de-DE"/>
        </w:rPr>
        <w:t xml:space="preserve"> </w:t>
      </w:r>
      <w:r w:rsidRPr="00192D0E">
        <w:rPr>
          <w:color w:val="231F20"/>
          <w:lang w:val="de-DE"/>
        </w:rPr>
        <w:t>können,</w:t>
      </w:r>
      <w:r w:rsidRPr="00192D0E">
        <w:rPr>
          <w:color w:val="231F20"/>
          <w:spacing w:val="-14"/>
          <w:lang w:val="de-DE"/>
        </w:rPr>
        <w:t xml:space="preserve"> </w:t>
      </w:r>
      <w:r w:rsidRPr="00192D0E">
        <w:rPr>
          <w:color w:val="231F20"/>
          <w:lang w:val="de-DE"/>
        </w:rPr>
        <w:t>ist</w:t>
      </w:r>
      <w:r w:rsidRPr="00192D0E">
        <w:rPr>
          <w:color w:val="231F20"/>
          <w:spacing w:val="-14"/>
          <w:lang w:val="de-DE"/>
        </w:rPr>
        <w:t xml:space="preserve"> </w:t>
      </w:r>
      <w:r w:rsidRPr="00192D0E">
        <w:rPr>
          <w:color w:val="231F20"/>
          <w:lang w:val="de-DE"/>
        </w:rPr>
        <w:t>ein</w:t>
      </w:r>
      <w:r w:rsidRPr="00192D0E">
        <w:rPr>
          <w:color w:val="231F20"/>
          <w:spacing w:val="-14"/>
          <w:lang w:val="de-DE"/>
        </w:rPr>
        <w:t xml:space="preserve"> </w:t>
      </w:r>
      <w:r w:rsidRPr="00192D0E">
        <w:rPr>
          <w:color w:val="231F20"/>
          <w:lang w:val="de-DE"/>
        </w:rPr>
        <w:t>Google</w:t>
      </w:r>
      <w:r w:rsidRPr="00192D0E">
        <w:rPr>
          <w:color w:val="231F20"/>
          <w:spacing w:val="-14"/>
          <w:lang w:val="de-DE"/>
        </w:rPr>
        <w:t xml:space="preserve"> </w:t>
      </w:r>
      <w:proofErr w:type="spellStart"/>
      <w:r w:rsidRPr="00192D0E">
        <w:rPr>
          <w:color w:val="231F20"/>
          <w:lang w:val="de-DE"/>
        </w:rPr>
        <w:t>My</w:t>
      </w:r>
      <w:proofErr w:type="spellEnd"/>
      <w:r w:rsidRPr="00192D0E">
        <w:rPr>
          <w:color w:val="231F20"/>
          <w:spacing w:val="-13"/>
          <w:lang w:val="de-DE"/>
        </w:rPr>
        <w:t xml:space="preserve"> </w:t>
      </w:r>
      <w:r w:rsidRPr="00192D0E">
        <w:rPr>
          <w:color w:val="231F20"/>
          <w:lang w:val="de-DE"/>
        </w:rPr>
        <w:t xml:space="preserve">Business-Konto </w:t>
      </w:r>
      <w:r w:rsidRPr="00192D0E">
        <w:rPr>
          <w:color w:val="231F20"/>
          <w:spacing w:val="-2"/>
          <w:lang w:val="de-DE"/>
        </w:rPr>
        <w:t>notwendig.</w:t>
      </w:r>
    </w:p>
    <w:p w14:paraId="10F45A99" w14:textId="77777777" w:rsidR="00C144CE" w:rsidRPr="00192D0E" w:rsidRDefault="00C144CE">
      <w:pPr>
        <w:pStyle w:val="BodyText"/>
        <w:rPr>
          <w:sz w:val="24"/>
          <w:lang w:val="de-DE"/>
        </w:rPr>
      </w:pPr>
    </w:p>
    <w:p w14:paraId="09446558" w14:textId="77777777" w:rsidR="00C144CE" w:rsidRPr="00192D0E" w:rsidRDefault="00F24B1B">
      <w:pPr>
        <w:pStyle w:val="Heading5"/>
        <w:spacing w:before="204"/>
        <w:jc w:val="both"/>
        <w:rPr>
          <w:lang w:val="de-DE"/>
        </w:rPr>
      </w:pPr>
      <w:r w:rsidRPr="00192D0E">
        <w:rPr>
          <w:color w:val="003946"/>
          <w:w w:val="95"/>
          <w:lang w:val="de-DE"/>
        </w:rPr>
        <w:t>Google</w:t>
      </w:r>
      <w:r w:rsidRPr="00192D0E">
        <w:rPr>
          <w:color w:val="003946"/>
          <w:spacing w:val="3"/>
          <w:lang w:val="de-DE"/>
        </w:rPr>
        <w:t xml:space="preserve"> </w:t>
      </w:r>
      <w:proofErr w:type="spellStart"/>
      <w:r w:rsidRPr="00192D0E">
        <w:rPr>
          <w:color w:val="003946"/>
          <w:w w:val="95"/>
          <w:lang w:val="de-DE"/>
        </w:rPr>
        <w:t>My</w:t>
      </w:r>
      <w:proofErr w:type="spellEnd"/>
      <w:r w:rsidRPr="00192D0E">
        <w:rPr>
          <w:color w:val="003946"/>
          <w:spacing w:val="3"/>
          <w:lang w:val="de-DE"/>
        </w:rPr>
        <w:t xml:space="preserve"> </w:t>
      </w:r>
      <w:r w:rsidRPr="00192D0E">
        <w:rPr>
          <w:color w:val="003946"/>
          <w:spacing w:val="-2"/>
          <w:w w:val="95"/>
          <w:lang w:val="de-DE"/>
        </w:rPr>
        <w:t>Business</w:t>
      </w:r>
    </w:p>
    <w:p w14:paraId="1FF09891" w14:textId="77777777" w:rsidR="00C144CE" w:rsidRPr="00192D0E" w:rsidRDefault="00C144CE">
      <w:pPr>
        <w:pStyle w:val="BodyText"/>
        <w:spacing w:before="10"/>
        <w:rPr>
          <w:sz w:val="26"/>
          <w:lang w:val="de-DE"/>
        </w:rPr>
      </w:pPr>
    </w:p>
    <w:p w14:paraId="6C19C3F8" w14:textId="77777777" w:rsidR="00C144CE" w:rsidRPr="00192D0E" w:rsidRDefault="00F24B1B">
      <w:pPr>
        <w:pStyle w:val="BodyText"/>
        <w:spacing w:line="271" w:lineRule="auto"/>
        <w:ind w:left="957" w:right="2202"/>
        <w:jc w:val="both"/>
        <w:rPr>
          <w:lang w:val="de-DE"/>
        </w:rPr>
      </w:pPr>
      <w:r w:rsidRPr="00192D0E">
        <w:rPr>
          <w:color w:val="231F20"/>
          <w:lang w:val="de-DE"/>
        </w:rPr>
        <w:t xml:space="preserve">Für den kostenfreien Google </w:t>
      </w:r>
      <w:proofErr w:type="spellStart"/>
      <w:r w:rsidRPr="00192D0E">
        <w:rPr>
          <w:color w:val="231F20"/>
          <w:lang w:val="de-DE"/>
        </w:rPr>
        <w:t>My</w:t>
      </w:r>
      <w:proofErr w:type="spellEnd"/>
      <w:r w:rsidRPr="00192D0E">
        <w:rPr>
          <w:color w:val="231F20"/>
          <w:lang w:val="de-DE"/>
        </w:rPr>
        <w:t xml:space="preserve"> Business-Dienst kann sich der Werbetreibende mit einer Google-E-Mail-Adresse eintragen und von dort aus seine Geschäftsinformationen verwalten.</w:t>
      </w:r>
      <w:r w:rsidRPr="00192D0E">
        <w:rPr>
          <w:color w:val="231F20"/>
          <w:spacing w:val="-7"/>
          <w:lang w:val="de-DE"/>
        </w:rPr>
        <w:t xml:space="preserve"> </w:t>
      </w:r>
      <w:r w:rsidRPr="00192D0E">
        <w:rPr>
          <w:color w:val="231F20"/>
          <w:lang w:val="de-DE"/>
        </w:rPr>
        <w:t>Es</w:t>
      </w:r>
      <w:r w:rsidRPr="00192D0E">
        <w:rPr>
          <w:color w:val="231F20"/>
          <w:spacing w:val="-7"/>
          <w:lang w:val="de-DE"/>
        </w:rPr>
        <w:t xml:space="preserve"> </w:t>
      </w:r>
      <w:r w:rsidRPr="00192D0E">
        <w:rPr>
          <w:color w:val="231F20"/>
          <w:lang w:val="de-DE"/>
        </w:rPr>
        <w:t>ist</w:t>
      </w:r>
      <w:r w:rsidRPr="00192D0E">
        <w:rPr>
          <w:color w:val="231F20"/>
          <w:spacing w:val="-7"/>
          <w:lang w:val="de-DE"/>
        </w:rPr>
        <w:t xml:space="preserve"> </w:t>
      </w:r>
      <w:r w:rsidRPr="00192D0E">
        <w:rPr>
          <w:color w:val="231F20"/>
          <w:lang w:val="de-DE"/>
        </w:rPr>
        <w:t>hilfreich,</w:t>
      </w:r>
      <w:r w:rsidRPr="00192D0E">
        <w:rPr>
          <w:color w:val="231F20"/>
          <w:spacing w:val="-7"/>
          <w:lang w:val="de-DE"/>
        </w:rPr>
        <w:t xml:space="preserve"> </w:t>
      </w:r>
      <w:r w:rsidRPr="00192D0E">
        <w:rPr>
          <w:color w:val="231F20"/>
          <w:lang w:val="de-DE"/>
        </w:rPr>
        <w:t>sich</w:t>
      </w:r>
      <w:r w:rsidRPr="00192D0E">
        <w:rPr>
          <w:color w:val="231F20"/>
          <w:spacing w:val="-7"/>
          <w:lang w:val="de-DE"/>
        </w:rPr>
        <w:t xml:space="preserve"> </w:t>
      </w:r>
      <w:r w:rsidRPr="00192D0E">
        <w:rPr>
          <w:color w:val="231F20"/>
          <w:lang w:val="de-DE"/>
        </w:rPr>
        <w:t>den</w:t>
      </w:r>
      <w:r w:rsidRPr="00192D0E">
        <w:rPr>
          <w:color w:val="231F20"/>
          <w:spacing w:val="-7"/>
          <w:lang w:val="de-DE"/>
        </w:rPr>
        <w:t xml:space="preserve"> </w:t>
      </w:r>
      <w:r w:rsidRPr="00192D0E">
        <w:rPr>
          <w:color w:val="231F20"/>
          <w:lang w:val="de-DE"/>
        </w:rPr>
        <w:t>Geschäftseintrag</w:t>
      </w:r>
      <w:r w:rsidRPr="00192D0E">
        <w:rPr>
          <w:color w:val="231F20"/>
          <w:spacing w:val="-7"/>
          <w:lang w:val="de-DE"/>
        </w:rPr>
        <w:t xml:space="preserve"> </w:t>
      </w:r>
      <w:r w:rsidRPr="00192D0E">
        <w:rPr>
          <w:color w:val="231F20"/>
          <w:lang w:val="de-DE"/>
        </w:rPr>
        <w:t>über</w:t>
      </w:r>
      <w:r w:rsidRPr="00192D0E">
        <w:rPr>
          <w:color w:val="231F20"/>
          <w:spacing w:val="-7"/>
          <w:lang w:val="de-DE"/>
        </w:rPr>
        <w:t xml:space="preserve"> </w:t>
      </w:r>
      <w:r w:rsidRPr="00192D0E">
        <w:rPr>
          <w:color w:val="231F20"/>
          <w:lang w:val="de-DE"/>
        </w:rPr>
        <w:t>Google</w:t>
      </w:r>
      <w:r w:rsidRPr="00192D0E">
        <w:rPr>
          <w:color w:val="231F20"/>
          <w:spacing w:val="-7"/>
          <w:lang w:val="de-DE"/>
        </w:rPr>
        <w:t xml:space="preserve"> </w:t>
      </w:r>
      <w:proofErr w:type="spellStart"/>
      <w:r w:rsidRPr="00192D0E">
        <w:rPr>
          <w:color w:val="231F20"/>
          <w:lang w:val="de-DE"/>
        </w:rPr>
        <w:t>My</w:t>
      </w:r>
      <w:proofErr w:type="spellEnd"/>
      <w:r w:rsidRPr="00192D0E">
        <w:rPr>
          <w:color w:val="231F20"/>
          <w:spacing w:val="-7"/>
          <w:lang w:val="de-DE"/>
        </w:rPr>
        <w:t xml:space="preserve"> </w:t>
      </w:r>
      <w:r w:rsidRPr="00192D0E">
        <w:rPr>
          <w:color w:val="231F20"/>
          <w:lang w:val="de-DE"/>
        </w:rPr>
        <w:t>Business</w:t>
      </w:r>
      <w:r w:rsidRPr="00192D0E">
        <w:rPr>
          <w:color w:val="231F20"/>
          <w:spacing w:val="-7"/>
          <w:lang w:val="de-DE"/>
        </w:rPr>
        <w:t xml:space="preserve"> </w:t>
      </w:r>
      <w:r w:rsidRPr="00192D0E">
        <w:rPr>
          <w:color w:val="231F20"/>
          <w:lang w:val="de-DE"/>
        </w:rPr>
        <w:t>wie</w:t>
      </w:r>
      <w:r w:rsidRPr="00192D0E">
        <w:rPr>
          <w:color w:val="231F20"/>
          <w:spacing w:val="-7"/>
          <w:lang w:val="de-DE"/>
        </w:rPr>
        <w:t xml:space="preserve"> </w:t>
      </w:r>
      <w:r w:rsidRPr="00192D0E">
        <w:rPr>
          <w:color w:val="231F20"/>
          <w:lang w:val="de-DE"/>
        </w:rPr>
        <w:t xml:space="preserve">einen Eintrag in ein Branchenbuch vorzustellen. Allerdings ist dieser kostenlos und kann 24 Stunden am Tag editiert werden. Somit ist </w:t>
      </w:r>
      <w:proofErr w:type="spellStart"/>
      <w:r w:rsidRPr="00192D0E">
        <w:rPr>
          <w:color w:val="231F20"/>
          <w:lang w:val="de-DE"/>
        </w:rPr>
        <w:t>My</w:t>
      </w:r>
      <w:proofErr w:type="spellEnd"/>
      <w:r w:rsidRPr="00192D0E">
        <w:rPr>
          <w:color w:val="231F20"/>
          <w:lang w:val="de-DE"/>
        </w:rPr>
        <w:t xml:space="preserve"> Business, welches früher Google Places hieß und diesen Dienst abgelöst hat, eine gute Möglichkeit für den Werbetreibenden kostenlos zu werben. Das Geschäft wird in den Suchanfragen und auf Maps trotzdem ausgegeben, auch wenn keine lokale Kampagne über Google Ads gestartet wurde.</w:t>
      </w:r>
    </w:p>
    <w:p w14:paraId="3380045F" w14:textId="77777777" w:rsidR="00C144CE" w:rsidRPr="00192D0E" w:rsidRDefault="00C144CE">
      <w:pPr>
        <w:pStyle w:val="BodyText"/>
        <w:rPr>
          <w:sz w:val="14"/>
          <w:lang w:val="de-DE"/>
        </w:rPr>
      </w:pPr>
    </w:p>
    <w:p w14:paraId="51346CFA" w14:textId="77777777" w:rsidR="00C144CE" w:rsidRPr="00192D0E" w:rsidRDefault="00C144CE">
      <w:pPr>
        <w:rPr>
          <w:sz w:val="14"/>
          <w:lang w:val="de-DE"/>
        </w:rPr>
        <w:sectPr w:rsidR="00C144CE" w:rsidRPr="00192D0E">
          <w:pgSz w:w="11910" w:h="16840"/>
          <w:pgMar w:top="1320" w:right="460" w:bottom="680" w:left="460" w:header="0" w:footer="486" w:gutter="0"/>
          <w:cols w:space="720"/>
        </w:sectPr>
      </w:pPr>
    </w:p>
    <w:p w14:paraId="6345A310" w14:textId="77777777" w:rsidR="00C144CE" w:rsidRPr="00192D0E" w:rsidRDefault="00F24B1B">
      <w:pPr>
        <w:pStyle w:val="BodyText"/>
        <w:spacing w:before="100" w:line="271" w:lineRule="auto"/>
        <w:ind w:left="957" w:hanging="1"/>
        <w:jc w:val="both"/>
        <w:rPr>
          <w:lang w:val="de-DE"/>
        </w:rPr>
      </w:pPr>
      <w:r w:rsidRPr="00192D0E">
        <w:rPr>
          <w:color w:val="231F20"/>
          <w:lang w:val="de-DE"/>
        </w:rPr>
        <w:t xml:space="preserve">Mittlerweile enthält Google </w:t>
      </w:r>
      <w:proofErr w:type="spellStart"/>
      <w:r w:rsidRPr="00192D0E">
        <w:rPr>
          <w:color w:val="231F20"/>
          <w:lang w:val="de-DE"/>
        </w:rPr>
        <w:t>My</w:t>
      </w:r>
      <w:proofErr w:type="spellEnd"/>
      <w:r w:rsidRPr="00192D0E">
        <w:rPr>
          <w:color w:val="231F20"/>
          <w:lang w:val="de-DE"/>
        </w:rPr>
        <w:t xml:space="preserve"> Business zahlreiche Zusatzfunktionen. So kann eine Buchungsoption integriert werden, sodass Services direkt aus dem Business-Eintrag heraus getätigt werden können (vgl. </w:t>
      </w:r>
      <w:r w:rsidRPr="00192D0E">
        <w:rPr>
          <w:color w:val="231F20"/>
          <w:spacing w:val="-5"/>
          <w:w w:val="82"/>
          <w:lang w:val="de-DE"/>
        </w:rPr>
        <w:t>P</w:t>
      </w:r>
      <w:r w:rsidRPr="00192D0E">
        <w:rPr>
          <w:color w:val="231F20"/>
          <w:spacing w:val="1"/>
          <w:w w:val="102"/>
          <w:lang w:val="de-DE"/>
        </w:rPr>
        <w:t>e</w:t>
      </w:r>
      <w:r w:rsidRPr="00192D0E">
        <w:rPr>
          <w:color w:val="231F20"/>
          <w:spacing w:val="3"/>
          <w:w w:val="102"/>
          <w:lang w:val="de-DE"/>
        </w:rPr>
        <w:t>l</w:t>
      </w:r>
      <w:r w:rsidRPr="00192D0E">
        <w:rPr>
          <w:color w:val="231F20"/>
          <w:spacing w:val="-1"/>
          <w:w w:val="81"/>
          <w:lang w:val="de-DE"/>
        </w:rPr>
        <w:t>z</w:t>
      </w:r>
      <w:r w:rsidRPr="00192D0E">
        <w:rPr>
          <w:color w:val="231F20"/>
          <w:spacing w:val="1"/>
          <w:w w:val="99"/>
          <w:lang w:val="de-DE"/>
        </w:rPr>
        <w:t>e</w:t>
      </w:r>
      <w:r w:rsidRPr="00192D0E">
        <w:rPr>
          <w:color w:val="231F20"/>
          <w:spacing w:val="-11"/>
          <w:w w:val="99"/>
          <w:lang w:val="de-DE"/>
        </w:rPr>
        <w:t>r</w:t>
      </w:r>
      <w:r w:rsidRPr="00192D0E">
        <w:rPr>
          <w:color w:val="231F20"/>
          <w:spacing w:val="-3"/>
          <w:w w:val="184"/>
          <w:lang w:val="de-DE"/>
        </w:rPr>
        <w:t>/</w:t>
      </w:r>
      <w:r w:rsidRPr="00192D0E">
        <w:rPr>
          <w:color w:val="231F20"/>
          <w:spacing w:val="1"/>
          <w:w w:val="91"/>
          <w:lang w:val="de-DE"/>
        </w:rPr>
        <w:t>Gerigk</w:t>
      </w:r>
      <w:r w:rsidRPr="00192D0E">
        <w:rPr>
          <w:color w:val="231F20"/>
          <w:spacing w:val="-1"/>
          <w:w w:val="99"/>
          <w:lang w:val="de-DE"/>
        </w:rPr>
        <w:t xml:space="preserve"> </w:t>
      </w:r>
      <w:r w:rsidRPr="00192D0E">
        <w:rPr>
          <w:color w:val="231F20"/>
          <w:lang w:val="de-DE"/>
        </w:rPr>
        <w:t>2017, S. 84ff.). Lokale Geschäfte, die noch</w:t>
      </w:r>
      <w:r w:rsidRPr="00192D0E">
        <w:rPr>
          <w:color w:val="231F20"/>
          <w:spacing w:val="-1"/>
          <w:lang w:val="de-DE"/>
        </w:rPr>
        <w:t xml:space="preserve"> </w:t>
      </w:r>
      <w:r w:rsidRPr="00192D0E">
        <w:rPr>
          <w:color w:val="231F20"/>
          <w:lang w:val="de-DE"/>
        </w:rPr>
        <w:t>keine</w:t>
      </w:r>
      <w:r w:rsidRPr="00192D0E">
        <w:rPr>
          <w:color w:val="231F20"/>
          <w:spacing w:val="-1"/>
          <w:lang w:val="de-DE"/>
        </w:rPr>
        <w:t xml:space="preserve"> </w:t>
      </w:r>
      <w:r w:rsidRPr="00192D0E">
        <w:rPr>
          <w:color w:val="231F20"/>
          <w:lang w:val="de-DE"/>
        </w:rPr>
        <w:t>eigene</w:t>
      </w:r>
      <w:r w:rsidRPr="00192D0E">
        <w:rPr>
          <w:color w:val="231F20"/>
          <w:spacing w:val="-1"/>
          <w:lang w:val="de-DE"/>
        </w:rPr>
        <w:t xml:space="preserve"> </w:t>
      </w:r>
      <w:r w:rsidRPr="00192D0E">
        <w:rPr>
          <w:color w:val="231F20"/>
          <w:lang w:val="de-DE"/>
        </w:rPr>
        <w:t>Webpage</w:t>
      </w:r>
      <w:r w:rsidRPr="00192D0E">
        <w:rPr>
          <w:color w:val="231F20"/>
          <w:spacing w:val="-1"/>
          <w:lang w:val="de-DE"/>
        </w:rPr>
        <w:t xml:space="preserve"> </w:t>
      </w:r>
      <w:r w:rsidRPr="00192D0E">
        <w:rPr>
          <w:color w:val="231F20"/>
          <w:lang w:val="de-DE"/>
        </w:rPr>
        <w:t>haben,</w:t>
      </w:r>
      <w:r w:rsidRPr="00192D0E">
        <w:rPr>
          <w:color w:val="231F20"/>
          <w:spacing w:val="-1"/>
          <w:lang w:val="de-DE"/>
        </w:rPr>
        <w:t xml:space="preserve"> </w:t>
      </w:r>
      <w:r w:rsidRPr="00192D0E">
        <w:rPr>
          <w:color w:val="231F20"/>
          <w:lang w:val="de-DE"/>
        </w:rPr>
        <w:t>können</w:t>
      </w:r>
      <w:r w:rsidRPr="00192D0E">
        <w:rPr>
          <w:color w:val="231F20"/>
          <w:spacing w:val="-1"/>
          <w:lang w:val="de-DE"/>
        </w:rPr>
        <w:t xml:space="preserve"> </w:t>
      </w:r>
      <w:r w:rsidRPr="00192D0E">
        <w:rPr>
          <w:color w:val="231F20"/>
          <w:lang w:val="de-DE"/>
        </w:rPr>
        <w:t>über</w:t>
      </w:r>
      <w:r w:rsidRPr="00192D0E">
        <w:rPr>
          <w:color w:val="231F20"/>
          <w:spacing w:val="-1"/>
          <w:lang w:val="de-DE"/>
        </w:rPr>
        <w:t xml:space="preserve"> </w:t>
      </w:r>
      <w:proofErr w:type="spellStart"/>
      <w:r w:rsidRPr="00192D0E">
        <w:rPr>
          <w:color w:val="231F20"/>
          <w:lang w:val="de-DE"/>
        </w:rPr>
        <w:t>My</w:t>
      </w:r>
      <w:proofErr w:type="spellEnd"/>
      <w:r w:rsidRPr="00192D0E">
        <w:rPr>
          <w:color w:val="231F20"/>
          <w:spacing w:val="-1"/>
          <w:lang w:val="de-DE"/>
        </w:rPr>
        <w:t xml:space="preserve"> </w:t>
      </w:r>
      <w:r w:rsidRPr="00192D0E">
        <w:rPr>
          <w:color w:val="231F20"/>
          <w:lang w:val="de-DE"/>
        </w:rPr>
        <w:t>Business</w:t>
      </w:r>
      <w:r w:rsidRPr="00192D0E">
        <w:rPr>
          <w:color w:val="231F20"/>
          <w:spacing w:val="-1"/>
          <w:lang w:val="de-DE"/>
        </w:rPr>
        <w:t xml:space="preserve"> </w:t>
      </w:r>
      <w:r w:rsidRPr="00192D0E">
        <w:rPr>
          <w:color w:val="231F20"/>
          <w:lang w:val="de-DE"/>
        </w:rPr>
        <w:t>sehr</w:t>
      </w:r>
      <w:r w:rsidRPr="00192D0E">
        <w:rPr>
          <w:color w:val="231F20"/>
          <w:spacing w:val="-1"/>
          <w:lang w:val="de-DE"/>
        </w:rPr>
        <w:t xml:space="preserve"> </w:t>
      </w:r>
      <w:r w:rsidRPr="00192D0E">
        <w:rPr>
          <w:color w:val="231F20"/>
          <w:lang w:val="de-DE"/>
        </w:rPr>
        <w:t>schnell</w:t>
      </w:r>
      <w:r w:rsidRPr="00192D0E">
        <w:rPr>
          <w:color w:val="231F20"/>
          <w:spacing w:val="-1"/>
          <w:lang w:val="de-DE"/>
        </w:rPr>
        <w:t xml:space="preserve"> </w:t>
      </w:r>
      <w:r w:rsidRPr="00192D0E">
        <w:rPr>
          <w:color w:val="231F20"/>
          <w:lang w:val="de-DE"/>
        </w:rPr>
        <w:t>und</w:t>
      </w:r>
      <w:r w:rsidRPr="00192D0E">
        <w:rPr>
          <w:color w:val="231F20"/>
          <w:spacing w:val="-1"/>
          <w:lang w:val="de-DE"/>
        </w:rPr>
        <w:t xml:space="preserve"> </w:t>
      </w:r>
      <w:proofErr w:type="spellStart"/>
      <w:r w:rsidRPr="00192D0E">
        <w:rPr>
          <w:color w:val="231F20"/>
          <w:lang w:val="de-DE"/>
        </w:rPr>
        <w:t>unkom</w:t>
      </w:r>
      <w:proofErr w:type="spellEnd"/>
      <w:r w:rsidRPr="00192D0E">
        <w:rPr>
          <w:color w:val="231F20"/>
          <w:lang w:val="de-DE"/>
        </w:rPr>
        <w:t xml:space="preserve">- </w:t>
      </w:r>
      <w:proofErr w:type="spellStart"/>
      <w:r w:rsidRPr="00192D0E">
        <w:rPr>
          <w:color w:val="231F20"/>
          <w:lang w:val="de-DE"/>
        </w:rPr>
        <w:t>pliziert</w:t>
      </w:r>
      <w:proofErr w:type="spellEnd"/>
      <w:r w:rsidRPr="00192D0E">
        <w:rPr>
          <w:color w:val="231F20"/>
          <w:spacing w:val="-4"/>
          <w:lang w:val="de-DE"/>
        </w:rPr>
        <w:t xml:space="preserve"> </w:t>
      </w:r>
      <w:r w:rsidRPr="00192D0E">
        <w:rPr>
          <w:color w:val="231F20"/>
          <w:lang w:val="de-DE"/>
        </w:rPr>
        <w:t>eine</w:t>
      </w:r>
      <w:r w:rsidRPr="00192D0E">
        <w:rPr>
          <w:color w:val="231F20"/>
          <w:spacing w:val="-4"/>
          <w:lang w:val="de-DE"/>
        </w:rPr>
        <w:t xml:space="preserve"> </w:t>
      </w:r>
      <w:r w:rsidRPr="00192D0E">
        <w:rPr>
          <w:color w:val="231F20"/>
          <w:lang w:val="de-DE"/>
        </w:rPr>
        <w:t>eigene</w:t>
      </w:r>
      <w:r w:rsidRPr="00192D0E">
        <w:rPr>
          <w:color w:val="231F20"/>
          <w:spacing w:val="-4"/>
          <w:lang w:val="de-DE"/>
        </w:rPr>
        <w:t xml:space="preserve"> </w:t>
      </w:r>
      <w:r w:rsidRPr="00192D0E">
        <w:rPr>
          <w:color w:val="231F20"/>
          <w:lang w:val="de-DE"/>
        </w:rPr>
        <w:t>Page</w:t>
      </w:r>
      <w:r w:rsidRPr="00192D0E">
        <w:rPr>
          <w:color w:val="231F20"/>
          <w:spacing w:val="-4"/>
          <w:lang w:val="de-DE"/>
        </w:rPr>
        <w:t xml:space="preserve"> </w:t>
      </w:r>
      <w:r w:rsidRPr="00192D0E">
        <w:rPr>
          <w:color w:val="231F20"/>
          <w:lang w:val="de-DE"/>
        </w:rPr>
        <w:t>erstellen.</w:t>
      </w:r>
      <w:r w:rsidRPr="00192D0E">
        <w:rPr>
          <w:color w:val="231F20"/>
          <w:spacing w:val="-4"/>
          <w:lang w:val="de-DE"/>
        </w:rPr>
        <w:t xml:space="preserve"> </w:t>
      </w:r>
      <w:r w:rsidRPr="00192D0E">
        <w:rPr>
          <w:color w:val="231F20"/>
          <w:lang w:val="de-DE"/>
        </w:rPr>
        <w:t>Das</w:t>
      </w:r>
      <w:r w:rsidRPr="00192D0E">
        <w:rPr>
          <w:color w:val="231F20"/>
          <w:spacing w:val="-4"/>
          <w:lang w:val="de-DE"/>
        </w:rPr>
        <w:t xml:space="preserve"> </w:t>
      </w:r>
      <w:r w:rsidRPr="00192D0E">
        <w:rPr>
          <w:color w:val="231F20"/>
          <w:lang w:val="de-DE"/>
        </w:rPr>
        <w:t>einfache</w:t>
      </w:r>
      <w:r w:rsidRPr="00192D0E">
        <w:rPr>
          <w:color w:val="231F20"/>
          <w:spacing w:val="-4"/>
          <w:lang w:val="de-DE"/>
        </w:rPr>
        <w:t xml:space="preserve"> </w:t>
      </w:r>
      <w:r w:rsidRPr="00192D0E">
        <w:rPr>
          <w:color w:val="231F20"/>
          <w:lang w:val="de-DE"/>
        </w:rPr>
        <w:t>Baukastensystem</w:t>
      </w:r>
      <w:r w:rsidRPr="00192D0E">
        <w:rPr>
          <w:color w:val="231F20"/>
          <w:spacing w:val="-4"/>
          <w:lang w:val="de-DE"/>
        </w:rPr>
        <w:t xml:space="preserve"> </w:t>
      </w:r>
      <w:r w:rsidRPr="00192D0E">
        <w:rPr>
          <w:color w:val="231F20"/>
          <w:lang w:val="de-DE"/>
        </w:rPr>
        <w:t>von</w:t>
      </w:r>
      <w:r w:rsidRPr="00192D0E">
        <w:rPr>
          <w:color w:val="231F20"/>
          <w:spacing w:val="-4"/>
          <w:lang w:val="de-DE"/>
        </w:rPr>
        <w:t xml:space="preserve"> </w:t>
      </w:r>
      <w:r w:rsidRPr="00192D0E">
        <w:rPr>
          <w:color w:val="231F20"/>
          <w:lang w:val="de-DE"/>
        </w:rPr>
        <w:t>Google</w:t>
      </w:r>
      <w:r w:rsidRPr="00192D0E">
        <w:rPr>
          <w:color w:val="231F20"/>
          <w:spacing w:val="-4"/>
          <w:lang w:val="de-DE"/>
        </w:rPr>
        <w:t xml:space="preserve"> </w:t>
      </w:r>
      <w:proofErr w:type="spellStart"/>
      <w:r w:rsidRPr="00192D0E">
        <w:rPr>
          <w:color w:val="231F20"/>
          <w:lang w:val="de-DE"/>
        </w:rPr>
        <w:t>My</w:t>
      </w:r>
      <w:proofErr w:type="spellEnd"/>
      <w:r w:rsidRPr="00192D0E">
        <w:rPr>
          <w:color w:val="231F20"/>
          <w:spacing w:val="-4"/>
          <w:lang w:val="de-DE"/>
        </w:rPr>
        <w:t xml:space="preserve"> </w:t>
      </w:r>
      <w:proofErr w:type="spellStart"/>
      <w:r w:rsidRPr="00192D0E">
        <w:rPr>
          <w:color w:val="231F20"/>
          <w:lang w:val="de-DE"/>
        </w:rPr>
        <w:t>Busi</w:t>
      </w:r>
      <w:proofErr w:type="spellEnd"/>
      <w:r w:rsidRPr="00192D0E">
        <w:rPr>
          <w:color w:val="231F20"/>
          <w:lang w:val="de-DE"/>
        </w:rPr>
        <w:t xml:space="preserve">- </w:t>
      </w:r>
      <w:proofErr w:type="spellStart"/>
      <w:r w:rsidRPr="00192D0E">
        <w:rPr>
          <w:color w:val="231F20"/>
          <w:lang w:val="de-DE"/>
        </w:rPr>
        <w:t>ness</w:t>
      </w:r>
      <w:proofErr w:type="spellEnd"/>
      <w:r w:rsidRPr="00192D0E">
        <w:rPr>
          <w:color w:val="231F20"/>
          <w:lang w:val="de-DE"/>
        </w:rPr>
        <w:t xml:space="preserve"> ermöglicht es dabei auch Laien, ohne jegliche Programmier- oder Webdesign- </w:t>
      </w:r>
      <w:proofErr w:type="spellStart"/>
      <w:r w:rsidRPr="00192D0E">
        <w:rPr>
          <w:color w:val="231F20"/>
          <w:lang w:val="de-DE"/>
        </w:rPr>
        <w:t>kenntnisse</w:t>
      </w:r>
      <w:proofErr w:type="spellEnd"/>
      <w:r w:rsidRPr="00192D0E">
        <w:rPr>
          <w:color w:val="231F20"/>
          <w:lang w:val="de-DE"/>
        </w:rPr>
        <w:t xml:space="preserve"> eine solide Webseite aufzusetzen, die sofort live gehen kann.</w:t>
      </w:r>
    </w:p>
    <w:p w14:paraId="018D7A67" w14:textId="77777777" w:rsidR="00C144CE" w:rsidRPr="00192D0E" w:rsidRDefault="00C144CE">
      <w:pPr>
        <w:pStyle w:val="BodyText"/>
        <w:spacing w:before="8"/>
        <w:rPr>
          <w:sz w:val="22"/>
          <w:lang w:val="de-DE"/>
        </w:rPr>
      </w:pPr>
    </w:p>
    <w:p w14:paraId="2B9D6FE0" w14:textId="77777777" w:rsidR="00C144CE" w:rsidRPr="00192D0E" w:rsidRDefault="00F24B1B">
      <w:pPr>
        <w:pStyle w:val="BodyText"/>
        <w:spacing w:line="271" w:lineRule="auto"/>
        <w:ind w:left="957"/>
        <w:jc w:val="both"/>
        <w:rPr>
          <w:lang w:val="de-DE"/>
        </w:rPr>
      </w:pPr>
      <w:r w:rsidRPr="00192D0E">
        <w:rPr>
          <w:color w:val="231F20"/>
          <w:lang w:val="de-DE"/>
        </w:rPr>
        <w:t xml:space="preserve">Der Dienst ist ebenso wie der Branchenbucheintrag bei Google </w:t>
      </w:r>
      <w:proofErr w:type="spellStart"/>
      <w:r w:rsidRPr="00192D0E">
        <w:rPr>
          <w:color w:val="231F20"/>
          <w:lang w:val="de-DE"/>
        </w:rPr>
        <w:t>My</w:t>
      </w:r>
      <w:proofErr w:type="spellEnd"/>
      <w:r w:rsidRPr="00192D0E">
        <w:rPr>
          <w:color w:val="231F20"/>
          <w:lang w:val="de-DE"/>
        </w:rPr>
        <w:t xml:space="preserve"> Business komplett kostenlos. Google erteilt dem Business eine kostenfreie Domain. Diese Domain </w:t>
      </w:r>
      <w:proofErr w:type="spellStart"/>
      <w:r w:rsidRPr="00192D0E">
        <w:rPr>
          <w:color w:val="231F20"/>
          <w:lang w:val="de-DE"/>
        </w:rPr>
        <w:t>funktio</w:t>
      </w:r>
      <w:proofErr w:type="spellEnd"/>
      <w:r w:rsidRPr="00192D0E">
        <w:rPr>
          <w:color w:val="231F20"/>
          <w:lang w:val="de-DE"/>
        </w:rPr>
        <w:t xml:space="preserve">- </w:t>
      </w:r>
      <w:proofErr w:type="spellStart"/>
      <w:r w:rsidRPr="00192D0E">
        <w:rPr>
          <w:color w:val="231F20"/>
          <w:lang w:val="de-DE"/>
        </w:rPr>
        <w:t>niert</w:t>
      </w:r>
      <w:proofErr w:type="spellEnd"/>
      <w:r w:rsidRPr="00192D0E">
        <w:rPr>
          <w:color w:val="231F20"/>
          <w:lang w:val="de-DE"/>
        </w:rPr>
        <w:t xml:space="preserve"> nach dem Raster „</w:t>
      </w:r>
      <w:proofErr w:type="spellStart"/>
      <w:proofErr w:type="gramStart"/>
      <w:r w:rsidRPr="00192D0E">
        <w:rPr>
          <w:color w:val="231F20"/>
          <w:lang w:val="de-DE"/>
        </w:rPr>
        <w:t>Unternehmensname.business.site</w:t>
      </w:r>
      <w:proofErr w:type="spellEnd"/>
      <w:proofErr w:type="gramEnd"/>
      <w:r w:rsidRPr="00192D0E">
        <w:rPr>
          <w:color w:val="231F20"/>
          <w:lang w:val="de-DE"/>
        </w:rPr>
        <w:t>“. Wenn der Werbetreibende eine .</w:t>
      </w:r>
      <w:proofErr w:type="spellStart"/>
      <w:r w:rsidRPr="00192D0E">
        <w:rPr>
          <w:color w:val="231F20"/>
          <w:lang w:val="de-DE"/>
        </w:rPr>
        <w:t>com</w:t>
      </w:r>
      <w:proofErr w:type="spellEnd"/>
      <w:r w:rsidRPr="00192D0E">
        <w:rPr>
          <w:color w:val="231F20"/>
          <w:lang w:val="de-DE"/>
        </w:rPr>
        <w:t>-Domain erhalten möchte, so muss er für diese bezahlen.</w:t>
      </w:r>
    </w:p>
    <w:p w14:paraId="51D9AF87" w14:textId="77777777" w:rsidR="00C144CE" w:rsidRPr="00192D0E" w:rsidRDefault="00C144CE">
      <w:pPr>
        <w:pStyle w:val="BodyText"/>
        <w:spacing w:before="7"/>
        <w:rPr>
          <w:sz w:val="22"/>
          <w:lang w:val="de-DE"/>
        </w:rPr>
      </w:pPr>
    </w:p>
    <w:p w14:paraId="272FBA81" w14:textId="77777777" w:rsidR="00C144CE" w:rsidRPr="00192D0E" w:rsidRDefault="00F24B1B">
      <w:pPr>
        <w:pStyle w:val="BodyText"/>
        <w:spacing w:line="271" w:lineRule="auto"/>
        <w:ind w:left="957" w:hanging="1"/>
        <w:jc w:val="both"/>
        <w:rPr>
          <w:lang w:val="de-DE"/>
        </w:rPr>
      </w:pPr>
      <w:r w:rsidRPr="00192D0E">
        <w:rPr>
          <w:color w:val="231F20"/>
          <w:lang w:val="de-DE"/>
        </w:rPr>
        <w:t xml:space="preserve">Auch die Kundenbewertungen des Unternehmens bei </w:t>
      </w:r>
      <w:proofErr w:type="spellStart"/>
      <w:r w:rsidRPr="00192D0E">
        <w:rPr>
          <w:color w:val="231F20"/>
          <w:lang w:val="de-DE"/>
        </w:rPr>
        <w:t>My</w:t>
      </w:r>
      <w:proofErr w:type="spellEnd"/>
      <w:r w:rsidRPr="00192D0E">
        <w:rPr>
          <w:color w:val="231F20"/>
          <w:lang w:val="de-DE"/>
        </w:rPr>
        <w:t xml:space="preserve"> Business sind ein hilfreiches Aushängeschild für jeden Geschäftszweig. Diese sollten von den Werbetreibenden explizit von ihren Kunden eingefordert werden, denn sie können dem Unternehmen helfen,</w:t>
      </w:r>
      <w:r w:rsidRPr="00192D0E">
        <w:rPr>
          <w:color w:val="231F20"/>
          <w:spacing w:val="-8"/>
          <w:lang w:val="de-DE"/>
        </w:rPr>
        <w:t xml:space="preserve"> </w:t>
      </w:r>
      <w:r w:rsidRPr="00192D0E">
        <w:rPr>
          <w:color w:val="231F20"/>
          <w:lang w:val="de-DE"/>
        </w:rPr>
        <w:t>sich</w:t>
      </w:r>
      <w:r w:rsidRPr="00192D0E">
        <w:rPr>
          <w:color w:val="231F20"/>
          <w:spacing w:val="-8"/>
          <w:lang w:val="de-DE"/>
        </w:rPr>
        <w:t xml:space="preserve"> </w:t>
      </w:r>
      <w:r w:rsidRPr="00192D0E">
        <w:rPr>
          <w:color w:val="231F20"/>
          <w:lang w:val="de-DE"/>
        </w:rPr>
        <w:t>von</w:t>
      </w:r>
      <w:r w:rsidRPr="00192D0E">
        <w:rPr>
          <w:color w:val="231F20"/>
          <w:spacing w:val="-8"/>
          <w:lang w:val="de-DE"/>
        </w:rPr>
        <w:t xml:space="preserve"> </w:t>
      </w:r>
      <w:r w:rsidRPr="00192D0E">
        <w:rPr>
          <w:color w:val="231F20"/>
          <w:lang w:val="de-DE"/>
        </w:rPr>
        <w:t>der</w:t>
      </w:r>
      <w:r w:rsidRPr="00192D0E">
        <w:rPr>
          <w:color w:val="231F20"/>
          <w:spacing w:val="-8"/>
          <w:lang w:val="de-DE"/>
        </w:rPr>
        <w:t xml:space="preserve"> </w:t>
      </w:r>
      <w:r w:rsidRPr="00192D0E">
        <w:rPr>
          <w:color w:val="231F20"/>
          <w:lang w:val="de-DE"/>
        </w:rPr>
        <w:t>Masse</w:t>
      </w:r>
      <w:r w:rsidRPr="00192D0E">
        <w:rPr>
          <w:color w:val="231F20"/>
          <w:spacing w:val="-8"/>
          <w:lang w:val="de-DE"/>
        </w:rPr>
        <w:t xml:space="preserve"> </w:t>
      </w:r>
      <w:r w:rsidRPr="00192D0E">
        <w:rPr>
          <w:color w:val="231F20"/>
          <w:lang w:val="de-DE"/>
        </w:rPr>
        <w:t>der</w:t>
      </w:r>
      <w:r w:rsidRPr="00192D0E">
        <w:rPr>
          <w:color w:val="231F20"/>
          <w:spacing w:val="-8"/>
          <w:lang w:val="de-DE"/>
        </w:rPr>
        <w:t xml:space="preserve"> </w:t>
      </w:r>
      <w:r w:rsidRPr="00192D0E">
        <w:rPr>
          <w:color w:val="231F20"/>
          <w:lang w:val="de-DE"/>
        </w:rPr>
        <w:t>Business-Einträge</w:t>
      </w:r>
      <w:r w:rsidRPr="00192D0E">
        <w:rPr>
          <w:color w:val="231F20"/>
          <w:spacing w:val="-8"/>
          <w:lang w:val="de-DE"/>
        </w:rPr>
        <w:t xml:space="preserve"> </w:t>
      </w:r>
      <w:r w:rsidRPr="00192D0E">
        <w:rPr>
          <w:color w:val="231F20"/>
          <w:lang w:val="de-DE"/>
        </w:rPr>
        <w:t>abzuheben.</w:t>
      </w:r>
      <w:r w:rsidRPr="00192D0E">
        <w:rPr>
          <w:color w:val="231F20"/>
          <w:spacing w:val="-8"/>
          <w:lang w:val="de-DE"/>
        </w:rPr>
        <w:t xml:space="preserve"> </w:t>
      </w:r>
      <w:r w:rsidRPr="00192D0E">
        <w:rPr>
          <w:color w:val="231F20"/>
          <w:lang w:val="de-DE"/>
        </w:rPr>
        <w:t>So</w:t>
      </w:r>
      <w:r w:rsidRPr="00192D0E">
        <w:rPr>
          <w:color w:val="231F20"/>
          <w:spacing w:val="-8"/>
          <w:lang w:val="de-DE"/>
        </w:rPr>
        <w:t xml:space="preserve"> </w:t>
      </w:r>
      <w:r w:rsidRPr="00192D0E">
        <w:rPr>
          <w:color w:val="231F20"/>
          <w:lang w:val="de-DE"/>
        </w:rPr>
        <w:t>sind</w:t>
      </w:r>
      <w:r w:rsidRPr="00192D0E">
        <w:rPr>
          <w:color w:val="231F20"/>
          <w:spacing w:val="-8"/>
          <w:lang w:val="de-DE"/>
        </w:rPr>
        <w:t xml:space="preserve"> </w:t>
      </w:r>
      <w:proofErr w:type="spellStart"/>
      <w:r w:rsidRPr="00192D0E">
        <w:rPr>
          <w:color w:val="231F20"/>
          <w:lang w:val="de-DE"/>
        </w:rPr>
        <w:t>Kundenbewertun</w:t>
      </w:r>
      <w:proofErr w:type="spellEnd"/>
      <w:r w:rsidRPr="00192D0E">
        <w:rPr>
          <w:color w:val="231F20"/>
          <w:lang w:val="de-DE"/>
        </w:rPr>
        <w:t>- gen</w:t>
      </w:r>
      <w:r w:rsidRPr="00192D0E">
        <w:rPr>
          <w:color w:val="231F20"/>
          <w:spacing w:val="-7"/>
          <w:lang w:val="de-DE"/>
        </w:rPr>
        <w:t xml:space="preserve"> </w:t>
      </w:r>
      <w:r w:rsidRPr="00192D0E">
        <w:rPr>
          <w:color w:val="231F20"/>
          <w:lang w:val="de-DE"/>
        </w:rPr>
        <w:t>etwas</w:t>
      </w:r>
      <w:r w:rsidRPr="00192D0E">
        <w:rPr>
          <w:color w:val="231F20"/>
          <w:spacing w:val="-7"/>
          <w:lang w:val="de-DE"/>
        </w:rPr>
        <w:t xml:space="preserve"> </w:t>
      </w:r>
      <w:r w:rsidRPr="00192D0E">
        <w:rPr>
          <w:color w:val="231F20"/>
          <w:lang w:val="de-DE"/>
        </w:rPr>
        <w:t>Persönliches</w:t>
      </w:r>
      <w:r w:rsidRPr="00192D0E">
        <w:rPr>
          <w:color w:val="231F20"/>
          <w:spacing w:val="-7"/>
          <w:lang w:val="de-DE"/>
        </w:rPr>
        <w:t xml:space="preserve"> </w:t>
      </w:r>
      <w:r w:rsidRPr="00192D0E">
        <w:rPr>
          <w:color w:val="231F20"/>
          <w:lang w:val="de-DE"/>
        </w:rPr>
        <w:t>und</w:t>
      </w:r>
      <w:r w:rsidRPr="00192D0E">
        <w:rPr>
          <w:color w:val="231F20"/>
          <w:spacing w:val="-7"/>
          <w:lang w:val="de-DE"/>
        </w:rPr>
        <w:t xml:space="preserve"> </w:t>
      </w:r>
      <w:r w:rsidRPr="00192D0E">
        <w:rPr>
          <w:color w:val="231F20"/>
          <w:lang w:val="de-DE"/>
        </w:rPr>
        <w:t>werden</w:t>
      </w:r>
      <w:r w:rsidRPr="00192D0E">
        <w:rPr>
          <w:color w:val="231F20"/>
          <w:spacing w:val="-7"/>
          <w:lang w:val="de-DE"/>
        </w:rPr>
        <w:t xml:space="preserve"> </w:t>
      </w:r>
      <w:r w:rsidRPr="00192D0E">
        <w:rPr>
          <w:color w:val="231F20"/>
          <w:lang w:val="de-DE"/>
        </w:rPr>
        <w:t>von</w:t>
      </w:r>
      <w:r w:rsidRPr="00192D0E">
        <w:rPr>
          <w:color w:val="231F20"/>
          <w:spacing w:val="-7"/>
          <w:lang w:val="de-DE"/>
        </w:rPr>
        <w:t xml:space="preserve"> </w:t>
      </w:r>
      <w:r w:rsidRPr="00192D0E">
        <w:rPr>
          <w:color w:val="231F20"/>
          <w:lang w:val="de-DE"/>
        </w:rPr>
        <w:t>interessierten</w:t>
      </w:r>
      <w:r w:rsidRPr="00192D0E">
        <w:rPr>
          <w:color w:val="231F20"/>
          <w:spacing w:val="-7"/>
          <w:lang w:val="de-DE"/>
        </w:rPr>
        <w:t xml:space="preserve"> </w:t>
      </w:r>
      <w:r w:rsidRPr="00192D0E">
        <w:rPr>
          <w:color w:val="231F20"/>
          <w:lang w:val="de-DE"/>
        </w:rPr>
        <w:t>Nutzern</w:t>
      </w:r>
      <w:r w:rsidRPr="00192D0E">
        <w:rPr>
          <w:color w:val="231F20"/>
          <w:spacing w:val="-7"/>
          <w:lang w:val="de-DE"/>
        </w:rPr>
        <w:t xml:space="preserve"> </w:t>
      </w:r>
      <w:r w:rsidRPr="00192D0E">
        <w:rPr>
          <w:color w:val="231F20"/>
          <w:lang w:val="de-DE"/>
        </w:rPr>
        <w:t>als</w:t>
      </w:r>
      <w:r w:rsidRPr="00192D0E">
        <w:rPr>
          <w:color w:val="231F20"/>
          <w:spacing w:val="-7"/>
          <w:lang w:val="de-DE"/>
        </w:rPr>
        <w:t xml:space="preserve"> </w:t>
      </w:r>
      <w:r w:rsidRPr="00192D0E">
        <w:rPr>
          <w:color w:val="231F20"/>
          <w:lang w:val="de-DE"/>
        </w:rPr>
        <w:t>Referenz</w:t>
      </w:r>
      <w:r w:rsidRPr="00192D0E">
        <w:rPr>
          <w:color w:val="231F20"/>
          <w:spacing w:val="-7"/>
          <w:lang w:val="de-DE"/>
        </w:rPr>
        <w:t xml:space="preserve"> </w:t>
      </w:r>
      <w:proofErr w:type="spellStart"/>
      <w:r w:rsidRPr="00192D0E">
        <w:rPr>
          <w:color w:val="231F20"/>
          <w:lang w:val="de-DE"/>
        </w:rPr>
        <w:t>herangezo</w:t>
      </w:r>
      <w:proofErr w:type="spellEnd"/>
      <w:r w:rsidRPr="00192D0E">
        <w:rPr>
          <w:color w:val="231F20"/>
          <w:lang w:val="de-DE"/>
        </w:rPr>
        <w:t>- gen</w:t>
      </w:r>
      <w:r w:rsidRPr="00192D0E">
        <w:rPr>
          <w:color w:val="231F20"/>
          <w:spacing w:val="-6"/>
          <w:lang w:val="de-DE"/>
        </w:rPr>
        <w:t xml:space="preserve"> </w:t>
      </w:r>
      <w:r w:rsidRPr="00192D0E">
        <w:rPr>
          <w:color w:val="231F20"/>
          <w:lang w:val="de-DE"/>
        </w:rPr>
        <w:t>(vgl.</w:t>
      </w:r>
      <w:r w:rsidRPr="00192D0E">
        <w:rPr>
          <w:color w:val="231F20"/>
          <w:spacing w:val="-6"/>
          <w:lang w:val="de-DE"/>
        </w:rPr>
        <w:t xml:space="preserve"> </w:t>
      </w:r>
      <w:r w:rsidRPr="00192D0E">
        <w:rPr>
          <w:color w:val="231F20"/>
          <w:spacing w:val="-5"/>
          <w:w w:val="82"/>
          <w:lang w:val="de-DE"/>
        </w:rPr>
        <w:t>P</w:t>
      </w:r>
      <w:r w:rsidRPr="00192D0E">
        <w:rPr>
          <w:color w:val="231F20"/>
          <w:spacing w:val="1"/>
          <w:w w:val="102"/>
          <w:lang w:val="de-DE"/>
        </w:rPr>
        <w:t>e</w:t>
      </w:r>
      <w:r w:rsidRPr="00192D0E">
        <w:rPr>
          <w:color w:val="231F20"/>
          <w:spacing w:val="3"/>
          <w:w w:val="102"/>
          <w:lang w:val="de-DE"/>
        </w:rPr>
        <w:t>l</w:t>
      </w:r>
      <w:r w:rsidRPr="00192D0E">
        <w:rPr>
          <w:color w:val="231F20"/>
          <w:spacing w:val="-1"/>
          <w:w w:val="81"/>
          <w:lang w:val="de-DE"/>
        </w:rPr>
        <w:t>z</w:t>
      </w:r>
      <w:r w:rsidRPr="00192D0E">
        <w:rPr>
          <w:color w:val="231F20"/>
          <w:spacing w:val="1"/>
          <w:w w:val="99"/>
          <w:lang w:val="de-DE"/>
        </w:rPr>
        <w:t>e</w:t>
      </w:r>
      <w:r w:rsidRPr="00192D0E">
        <w:rPr>
          <w:color w:val="231F20"/>
          <w:spacing w:val="-11"/>
          <w:w w:val="99"/>
          <w:lang w:val="de-DE"/>
        </w:rPr>
        <w:t>r</w:t>
      </w:r>
      <w:r w:rsidRPr="00192D0E">
        <w:rPr>
          <w:color w:val="231F20"/>
          <w:spacing w:val="-3"/>
          <w:w w:val="184"/>
          <w:lang w:val="de-DE"/>
        </w:rPr>
        <w:t>/</w:t>
      </w:r>
      <w:r w:rsidRPr="00192D0E">
        <w:rPr>
          <w:color w:val="231F20"/>
          <w:spacing w:val="1"/>
          <w:w w:val="91"/>
          <w:lang w:val="de-DE"/>
        </w:rPr>
        <w:t>Gerigk</w:t>
      </w:r>
      <w:r w:rsidRPr="00192D0E">
        <w:rPr>
          <w:color w:val="231F20"/>
          <w:spacing w:val="-5"/>
          <w:w w:val="99"/>
          <w:lang w:val="de-DE"/>
        </w:rPr>
        <w:t xml:space="preserve"> </w:t>
      </w:r>
      <w:r w:rsidRPr="00192D0E">
        <w:rPr>
          <w:color w:val="231F20"/>
          <w:lang w:val="de-DE"/>
        </w:rPr>
        <w:t>2017,</w:t>
      </w:r>
      <w:r w:rsidRPr="00192D0E">
        <w:rPr>
          <w:color w:val="231F20"/>
          <w:spacing w:val="-6"/>
          <w:lang w:val="de-DE"/>
        </w:rPr>
        <w:t xml:space="preserve"> </w:t>
      </w:r>
      <w:r w:rsidRPr="00192D0E">
        <w:rPr>
          <w:color w:val="231F20"/>
          <w:lang w:val="de-DE"/>
        </w:rPr>
        <w:t>S.</w:t>
      </w:r>
      <w:r w:rsidRPr="00192D0E">
        <w:rPr>
          <w:color w:val="231F20"/>
          <w:spacing w:val="-6"/>
          <w:lang w:val="de-DE"/>
        </w:rPr>
        <w:t xml:space="preserve"> </w:t>
      </w:r>
      <w:r w:rsidRPr="00192D0E">
        <w:rPr>
          <w:color w:val="231F20"/>
          <w:lang w:val="de-DE"/>
        </w:rPr>
        <w:t>84ff.).</w:t>
      </w:r>
    </w:p>
    <w:p w14:paraId="6D12AA99" w14:textId="77777777" w:rsidR="00C144CE" w:rsidRPr="00192D0E" w:rsidRDefault="00C144CE">
      <w:pPr>
        <w:pStyle w:val="BodyText"/>
        <w:spacing w:before="8"/>
        <w:rPr>
          <w:sz w:val="22"/>
          <w:lang w:val="de-DE"/>
        </w:rPr>
      </w:pPr>
    </w:p>
    <w:p w14:paraId="00279138" w14:textId="77777777" w:rsidR="00C144CE" w:rsidRPr="00192D0E" w:rsidRDefault="00F24B1B">
      <w:pPr>
        <w:pStyle w:val="BodyText"/>
        <w:spacing w:line="271" w:lineRule="auto"/>
        <w:ind w:left="957" w:hanging="1"/>
        <w:jc w:val="both"/>
        <w:rPr>
          <w:lang w:val="de-DE"/>
        </w:rPr>
      </w:pPr>
      <w:r w:rsidRPr="00192D0E">
        <w:rPr>
          <w:color w:val="231F20"/>
          <w:lang w:val="de-DE"/>
        </w:rPr>
        <w:t xml:space="preserve">Eine </w:t>
      </w:r>
      <w:proofErr w:type="spellStart"/>
      <w:r w:rsidRPr="00192D0E">
        <w:rPr>
          <w:color w:val="231F20"/>
          <w:lang w:val="de-DE"/>
        </w:rPr>
        <w:t>häu</w:t>
      </w:r>
      <w:proofErr w:type="spellEnd"/>
      <w:r>
        <w:rPr>
          <w:color w:val="231F20"/>
        </w:rPr>
        <w:t>ﬁ</w:t>
      </w:r>
      <w:r w:rsidRPr="00192D0E">
        <w:rPr>
          <w:color w:val="231F20"/>
          <w:lang w:val="de-DE"/>
        </w:rPr>
        <w:t xml:space="preserve">g von Nutzern angewandte Methode zur Auswahl eines Geschäfts unter </w:t>
      </w:r>
      <w:proofErr w:type="spellStart"/>
      <w:r w:rsidRPr="00192D0E">
        <w:rPr>
          <w:color w:val="231F20"/>
          <w:lang w:val="de-DE"/>
        </w:rPr>
        <w:t>ver</w:t>
      </w:r>
      <w:proofErr w:type="spellEnd"/>
      <w:r w:rsidRPr="00192D0E">
        <w:rPr>
          <w:color w:val="231F20"/>
          <w:lang w:val="de-DE"/>
        </w:rPr>
        <w:t xml:space="preserve">- </w:t>
      </w:r>
      <w:proofErr w:type="spellStart"/>
      <w:r w:rsidRPr="00192D0E">
        <w:rPr>
          <w:color w:val="231F20"/>
          <w:lang w:val="de-DE"/>
        </w:rPr>
        <w:t>schiedenen</w:t>
      </w:r>
      <w:proofErr w:type="spellEnd"/>
      <w:r w:rsidRPr="00192D0E">
        <w:rPr>
          <w:color w:val="231F20"/>
          <w:lang w:val="de-DE"/>
        </w:rPr>
        <w:t xml:space="preserve"> Konkurrenten ist die Betrachtung des Durchschnittsrankings der Kunden- </w:t>
      </w:r>
      <w:proofErr w:type="spellStart"/>
      <w:r w:rsidRPr="00192D0E">
        <w:rPr>
          <w:color w:val="231F20"/>
          <w:lang w:val="de-DE"/>
        </w:rPr>
        <w:t>bewertungen</w:t>
      </w:r>
      <w:proofErr w:type="spellEnd"/>
      <w:r w:rsidRPr="00192D0E">
        <w:rPr>
          <w:color w:val="231F20"/>
          <w:lang w:val="de-DE"/>
        </w:rPr>
        <w:t>.</w:t>
      </w:r>
      <w:r w:rsidRPr="00192D0E">
        <w:rPr>
          <w:color w:val="231F20"/>
          <w:spacing w:val="24"/>
          <w:lang w:val="de-DE"/>
        </w:rPr>
        <w:t xml:space="preserve"> </w:t>
      </w:r>
      <w:r w:rsidRPr="00192D0E">
        <w:rPr>
          <w:color w:val="231F20"/>
          <w:lang w:val="de-DE"/>
        </w:rPr>
        <w:t>Deshalb</w:t>
      </w:r>
      <w:r w:rsidRPr="00192D0E">
        <w:rPr>
          <w:color w:val="231F20"/>
          <w:spacing w:val="25"/>
          <w:lang w:val="de-DE"/>
        </w:rPr>
        <w:t xml:space="preserve"> </w:t>
      </w:r>
      <w:r w:rsidRPr="00192D0E">
        <w:rPr>
          <w:color w:val="231F20"/>
          <w:lang w:val="de-DE"/>
        </w:rPr>
        <w:t>sollte</w:t>
      </w:r>
      <w:r w:rsidRPr="00192D0E">
        <w:rPr>
          <w:color w:val="231F20"/>
          <w:spacing w:val="25"/>
          <w:lang w:val="de-DE"/>
        </w:rPr>
        <w:t xml:space="preserve"> </w:t>
      </w:r>
      <w:r w:rsidRPr="00192D0E">
        <w:rPr>
          <w:color w:val="231F20"/>
          <w:lang w:val="de-DE"/>
        </w:rPr>
        <w:t>als</w:t>
      </w:r>
      <w:r w:rsidRPr="00192D0E">
        <w:rPr>
          <w:color w:val="231F20"/>
          <w:spacing w:val="25"/>
          <w:lang w:val="de-DE"/>
        </w:rPr>
        <w:t xml:space="preserve"> </w:t>
      </w:r>
      <w:r w:rsidRPr="00192D0E">
        <w:rPr>
          <w:color w:val="231F20"/>
          <w:lang w:val="de-DE"/>
        </w:rPr>
        <w:t>Werbetreibender</w:t>
      </w:r>
      <w:r w:rsidRPr="00192D0E">
        <w:rPr>
          <w:color w:val="231F20"/>
          <w:spacing w:val="25"/>
          <w:lang w:val="de-DE"/>
        </w:rPr>
        <w:t xml:space="preserve"> </w:t>
      </w:r>
      <w:r w:rsidRPr="00192D0E">
        <w:rPr>
          <w:color w:val="231F20"/>
          <w:lang w:val="de-DE"/>
        </w:rPr>
        <w:t>zu</w:t>
      </w:r>
      <w:r w:rsidRPr="00192D0E">
        <w:rPr>
          <w:color w:val="231F20"/>
          <w:spacing w:val="25"/>
          <w:lang w:val="de-DE"/>
        </w:rPr>
        <w:t xml:space="preserve"> </w:t>
      </w:r>
      <w:r w:rsidRPr="00192D0E">
        <w:rPr>
          <w:color w:val="231F20"/>
          <w:lang w:val="de-DE"/>
        </w:rPr>
        <w:t>jedem</w:t>
      </w:r>
      <w:r w:rsidRPr="00192D0E">
        <w:rPr>
          <w:color w:val="231F20"/>
          <w:spacing w:val="25"/>
          <w:lang w:val="de-DE"/>
        </w:rPr>
        <w:t xml:space="preserve"> </w:t>
      </w:r>
      <w:r w:rsidRPr="00192D0E">
        <w:rPr>
          <w:color w:val="231F20"/>
          <w:lang w:val="de-DE"/>
        </w:rPr>
        <w:t>Zeitpunkt</w:t>
      </w:r>
      <w:r w:rsidRPr="00192D0E">
        <w:rPr>
          <w:color w:val="231F20"/>
          <w:spacing w:val="25"/>
          <w:lang w:val="de-DE"/>
        </w:rPr>
        <w:t xml:space="preserve"> </w:t>
      </w:r>
      <w:r w:rsidRPr="00192D0E">
        <w:rPr>
          <w:color w:val="231F20"/>
          <w:lang w:val="de-DE"/>
        </w:rPr>
        <w:t>darauf</w:t>
      </w:r>
      <w:r w:rsidRPr="00192D0E">
        <w:rPr>
          <w:color w:val="231F20"/>
          <w:spacing w:val="25"/>
          <w:lang w:val="de-DE"/>
        </w:rPr>
        <w:t xml:space="preserve"> </w:t>
      </w:r>
      <w:r w:rsidRPr="00192D0E">
        <w:rPr>
          <w:color w:val="231F20"/>
          <w:spacing w:val="-2"/>
          <w:lang w:val="de-DE"/>
        </w:rPr>
        <w:t>geachtet</w:t>
      </w:r>
    </w:p>
    <w:p w14:paraId="08FAB889" w14:textId="77777777" w:rsidR="00C144CE" w:rsidRPr="00192D0E" w:rsidRDefault="00F24B1B">
      <w:pPr>
        <w:rPr>
          <w:lang w:val="de-DE"/>
        </w:rPr>
      </w:pPr>
      <w:r w:rsidRPr="00192D0E">
        <w:rPr>
          <w:lang w:val="de-DE"/>
        </w:rPr>
        <w:br w:type="column"/>
      </w:r>
    </w:p>
    <w:p w14:paraId="1586132D" w14:textId="77777777" w:rsidR="00C144CE" w:rsidRPr="00192D0E" w:rsidRDefault="00C144CE">
      <w:pPr>
        <w:pStyle w:val="BodyText"/>
        <w:rPr>
          <w:sz w:val="22"/>
          <w:lang w:val="de-DE"/>
        </w:rPr>
      </w:pPr>
    </w:p>
    <w:p w14:paraId="539A5810" w14:textId="77777777" w:rsidR="00C144CE" w:rsidRPr="00192D0E" w:rsidRDefault="00C144CE">
      <w:pPr>
        <w:pStyle w:val="BodyText"/>
        <w:rPr>
          <w:sz w:val="22"/>
          <w:lang w:val="de-DE"/>
        </w:rPr>
      </w:pPr>
    </w:p>
    <w:p w14:paraId="63314DA4" w14:textId="77777777" w:rsidR="00C144CE" w:rsidRPr="00192D0E" w:rsidRDefault="00C144CE">
      <w:pPr>
        <w:pStyle w:val="BodyText"/>
        <w:rPr>
          <w:sz w:val="22"/>
          <w:lang w:val="de-DE"/>
        </w:rPr>
      </w:pPr>
    </w:p>
    <w:p w14:paraId="757C7D6B" w14:textId="77777777" w:rsidR="00C144CE" w:rsidRPr="00192D0E" w:rsidRDefault="00C144CE">
      <w:pPr>
        <w:pStyle w:val="BodyText"/>
        <w:rPr>
          <w:sz w:val="22"/>
          <w:lang w:val="de-DE"/>
        </w:rPr>
      </w:pPr>
    </w:p>
    <w:p w14:paraId="43E460D7" w14:textId="77777777" w:rsidR="00C144CE" w:rsidRPr="00192D0E" w:rsidRDefault="00C144CE">
      <w:pPr>
        <w:pStyle w:val="BodyText"/>
        <w:rPr>
          <w:sz w:val="22"/>
          <w:lang w:val="de-DE"/>
        </w:rPr>
      </w:pPr>
    </w:p>
    <w:p w14:paraId="2B63F265" w14:textId="77777777" w:rsidR="00C144CE" w:rsidRPr="00192D0E" w:rsidRDefault="00F24B1B">
      <w:pPr>
        <w:spacing w:before="162"/>
        <w:ind w:left="355"/>
        <w:rPr>
          <w:sz w:val="18"/>
          <w:lang w:val="de-DE"/>
        </w:rPr>
      </w:pPr>
      <w:r w:rsidRPr="00192D0E">
        <w:rPr>
          <w:color w:val="231F20"/>
          <w:w w:val="95"/>
          <w:sz w:val="18"/>
          <w:lang w:val="de-DE"/>
        </w:rPr>
        <w:t>Live</w:t>
      </w:r>
      <w:r w:rsidRPr="00192D0E">
        <w:rPr>
          <w:color w:val="231F20"/>
          <w:sz w:val="18"/>
          <w:lang w:val="de-DE"/>
        </w:rPr>
        <w:t xml:space="preserve"> </w:t>
      </w:r>
      <w:r w:rsidRPr="00192D0E">
        <w:rPr>
          <w:color w:val="231F20"/>
          <w:spacing w:val="-2"/>
          <w:w w:val="95"/>
          <w:sz w:val="18"/>
          <w:lang w:val="de-DE"/>
        </w:rPr>
        <w:t>gehen</w:t>
      </w:r>
    </w:p>
    <w:p w14:paraId="3456E1D0" w14:textId="77777777" w:rsidR="00C144CE" w:rsidRPr="00192D0E" w:rsidRDefault="00F24B1B">
      <w:pPr>
        <w:spacing w:before="56" w:line="302" w:lineRule="auto"/>
        <w:ind w:left="355" w:right="117"/>
        <w:rPr>
          <w:sz w:val="18"/>
          <w:lang w:val="de-DE"/>
        </w:rPr>
      </w:pPr>
      <w:r w:rsidRPr="00192D0E">
        <w:rPr>
          <w:color w:val="808285"/>
          <w:sz w:val="18"/>
          <w:lang w:val="de-DE"/>
        </w:rPr>
        <w:t>In der Programmier- und Webagenturwelt wird</w:t>
      </w:r>
      <w:r w:rsidRPr="00192D0E">
        <w:rPr>
          <w:color w:val="808285"/>
          <w:spacing w:val="-13"/>
          <w:sz w:val="18"/>
          <w:lang w:val="de-DE"/>
        </w:rPr>
        <w:t xml:space="preserve"> </w:t>
      </w:r>
      <w:r w:rsidRPr="00192D0E">
        <w:rPr>
          <w:color w:val="808285"/>
          <w:sz w:val="18"/>
          <w:lang w:val="de-DE"/>
        </w:rPr>
        <w:t>der</w:t>
      </w:r>
      <w:r w:rsidRPr="00192D0E">
        <w:rPr>
          <w:color w:val="808285"/>
          <w:spacing w:val="-12"/>
          <w:sz w:val="18"/>
          <w:lang w:val="de-DE"/>
        </w:rPr>
        <w:t xml:space="preserve"> </w:t>
      </w:r>
      <w:r w:rsidRPr="00192D0E">
        <w:rPr>
          <w:color w:val="808285"/>
          <w:sz w:val="18"/>
          <w:lang w:val="de-DE"/>
        </w:rPr>
        <w:t>Vorgang,</w:t>
      </w:r>
      <w:r w:rsidRPr="00192D0E">
        <w:rPr>
          <w:color w:val="808285"/>
          <w:spacing w:val="-13"/>
          <w:sz w:val="18"/>
          <w:lang w:val="de-DE"/>
        </w:rPr>
        <w:t xml:space="preserve"> </w:t>
      </w:r>
      <w:r w:rsidRPr="00192D0E">
        <w:rPr>
          <w:color w:val="808285"/>
          <w:sz w:val="18"/>
          <w:lang w:val="de-DE"/>
        </w:rPr>
        <w:t xml:space="preserve">ein fertig designtes oder </w:t>
      </w:r>
      <w:proofErr w:type="spellStart"/>
      <w:r w:rsidRPr="00192D0E">
        <w:rPr>
          <w:color w:val="808285"/>
          <w:sz w:val="18"/>
          <w:lang w:val="de-DE"/>
        </w:rPr>
        <w:t>konzeptiertes</w:t>
      </w:r>
      <w:proofErr w:type="spellEnd"/>
      <w:r w:rsidRPr="00192D0E">
        <w:rPr>
          <w:color w:val="808285"/>
          <w:sz w:val="18"/>
          <w:lang w:val="de-DE"/>
        </w:rPr>
        <w:t xml:space="preserve"> Pro- </w:t>
      </w:r>
      <w:proofErr w:type="spellStart"/>
      <w:r w:rsidRPr="00192D0E">
        <w:rPr>
          <w:color w:val="808285"/>
          <w:sz w:val="18"/>
          <w:lang w:val="de-DE"/>
        </w:rPr>
        <w:t>dukt</w:t>
      </w:r>
      <w:proofErr w:type="spellEnd"/>
      <w:r w:rsidRPr="00192D0E">
        <w:rPr>
          <w:color w:val="808285"/>
          <w:sz w:val="18"/>
          <w:lang w:val="de-DE"/>
        </w:rPr>
        <w:t xml:space="preserve"> im Internet </w:t>
      </w:r>
      <w:proofErr w:type="spellStart"/>
      <w:r w:rsidRPr="00192D0E">
        <w:rPr>
          <w:color w:val="808285"/>
          <w:sz w:val="18"/>
          <w:lang w:val="de-DE"/>
        </w:rPr>
        <w:t>ver</w:t>
      </w:r>
      <w:proofErr w:type="spellEnd"/>
      <w:r w:rsidRPr="00192D0E">
        <w:rPr>
          <w:color w:val="808285"/>
          <w:sz w:val="18"/>
          <w:lang w:val="de-DE"/>
        </w:rPr>
        <w:t xml:space="preserve">- </w:t>
      </w:r>
      <w:proofErr w:type="spellStart"/>
      <w:r w:rsidRPr="00192D0E">
        <w:rPr>
          <w:color w:val="808285"/>
          <w:sz w:val="18"/>
          <w:lang w:val="de-DE"/>
        </w:rPr>
        <w:t>fügbar</w:t>
      </w:r>
      <w:proofErr w:type="spellEnd"/>
      <w:r w:rsidRPr="00192D0E">
        <w:rPr>
          <w:color w:val="808285"/>
          <w:sz w:val="18"/>
          <w:lang w:val="de-DE"/>
        </w:rPr>
        <w:t xml:space="preserve"> zu machen, als „live gehen“ bezeichnet. Wird</w:t>
      </w:r>
      <w:r w:rsidRPr="00192D0E">
        <w:rPr>
          <w:color w:val="808285"/>
          <w:spacing w:val="40"/>
          <w:sz w:val="18"/>
          <w:lang w:val="de-DE"/>
        </w:rPr>
        <w:t xml:space="preserve"> </w:t>
      </w:r>
      <w:r w:rsidRPr="00192D0E">
        <w:rPr>
          <w:color w:val="808285"/>
          <w:sz w:val="18"/>
          <w:lang w:val="de-DE"/>
        </w:rPr>
        <w:t>eine</w:t>
      </w:r>
      <w:r w:rsidRPr="00192D0E">
        <w:rPr>
          <w:color w:val="808285"/>
          <w:spacing w:val="-8"/>
          <w:sz w:val="18"/>
          <w:lang w:val="de-DE"/>
        </w:rPr>
        <w:t xml:space="preserve"> </w:t>
      </w:r>
      <w:r w:rsidRPr="00192D0E">
        <w:rPr>
          <w:color w:val="808285"/>
          <w:sz w:val="18"/>
          <w:lang w:val="de-DE"/>
        </w:rPr>
        <w:t>Webseite</w:t>
      </w:r>
      <w:r w:rsidRPr="00192D0E">
        <w:rPr>
          <w:color w:val="808285"/>
          <w:spacing w:val="-8"/>
          <w:sz w:val="18"/>
          <w:lang w:val="de-DE"/>
        </w:rPr>
        <w:t xml:space="preserve"> </w:t>
      </w:r>
      <w:r w:rsidRPr="00192D0E">
        <w:rPr>
          <w:color w:val="808285"/>
          <w:sz w:val="18"/>
          <w:lang w:val="de-DE"/>
        </w:rPr>
        <w:t>online geschaltet, so ist man</w:t>
      </w:r>
      <w:r w:rsidRPr="00192D0E">
        <w:rPr>
          <w:color w:val="808285"/>
          <w:spacing w:val="-15"/>
          <w:sz w:val="18"/>
          <w:lang w:val="de-DE"/>
        </w:rPr>
        <w:t xml:space="preserve"> </w:t>
      </w:r>
      <w:r w:rsidRPr="00192D0E">
        <w:rPr>
          <w:color w:val="808285"/>
          <w:sz w:val="18"/>
          <w:lang w:val="de-DE"/>
        </w:rPr>
        <w:t>„live</w:t>
      </w:r>
      <w:r w:rsidRPr="00192D0E">
        <w:rPr>
          <w:color w:val="808285"/>
          <w:spacing w:val="-12"/>
          <w:sz w:val="18"/>
          <w:lang w:val="de-DE"/>
        </w:rPr>
        <w:t xml:space="preserve"> </w:t>
      </w:r>
      <w:r w:rsidRPr="00192D0E">
        <w:rPr>
          <w:color w:val="808285"/>
          <w:sz w:val="18"/>
          <w:lang w:val="de-DE"/>
        </w:rPr>
        <w:t>gegangen“.</w:t>
      </w:r>
    </w:p>
    <w:p w14:paraId="0421A93B" w14:textId="77777777" w:rsidR="00C144CE" w:rsidRPr="00192D0E" w:rsidRDefault="00C144CE">
      <w:pPr>
        <w:spacing w:line="302" w:lineRule="auto"/>
        <w:rPr>
          <w:sz w:val="18"/>
          <w:lang w:val="de-DE"/>
        </w:rPr>
        <w:sectPr w:rsidR="00C144CE" w:rsidRPr="00192D0E">
          <w:type w:val="continuous"/>
          <w:pgSz w:w="11910" w:h="16840"/>
          <w:pgMar w:top="1600" w:right="460" w:bottom="280" w:left="460" w:header="0" w:footer="486" w:gutter="0"/>
          <w:cols w:num="2" w:space="720" w:equalWidth="0">
            <w:col w:w="8782" w:space="40"/>
            <w:col w:w="2168"/>
          </w:cols>
        </w:sectPr>
      </w:pPr>
    </w:p>
    <w:p w14:paraId="1A65E68C" w14:textId="77777777" w:rsidR="00C144CE" w:rsidRPr="00192D0E" w:rsidRDefault="00C144CE">
      <w:pPr>
        <w:pStyle w:val="BodyText"/>
        <w:rPr>
          <w:lang w:val="de-DE"/>
        </w:rPr>
      </w:pPr>
    </w:p>
    <w:p w14:paraId="524A3F7B" w14:textId="77777777" w:rsidR="00C144CE" w:rsidRPr="00192D0E" w:rsidRDefault="00C144CE">
      <w:pPr>
        <w:pStyle w:val="BodyText"/>
        <w:rPr>
          <w:lang w:val="de-DE"/>
        </w:rPr>
      </w:pPr>
    </w:p>
    <w:p w14:paraId="05723B7C" w14:textId="77777777" w:rsidR="00C144CE" w:rsidRPr="00192D0E" w:rsidRDefault="00C144CE">
      <w:pPr>
        <w:pStyle w:val="BodyText"/>
        <w:rPr>
          <w:lang w:val="de-DE"/>
        </w:rPr>
      </w:pPr>
    </w:p>
    <w:p w14:paraId="0A60C9CF" w14:textId="77777777" w:rsidR="00C144CE" w:rsidRPr="00192D0E" w:rsidRDefault="00C144CE">
      <w:pPr>
        <w:pStyle w:val="BodyText"/>
        <w:rPr>
          <w:lang w:val="de-DE"/>
        </w:rPr>
      </w:pPr>
    </w:p>
    <w:p w14:paraId="3E2AC1CC" w14:textId="77777777" w:rsidR="00C144CE" w:rsidRPr="00192D0E" w:rsidRDefault="00C144CE">
      <w:pPr>
        <w:pStyle w:val="BodyText"/>
        <w:rPr>
          <w:lang w:val="de-DE"/>
        </w:rPr>
      </w:pPr>
    </w:p>
    <w:p w14:paraId="09598069" w14:textId="77777777" w:rsidR="00C144CE" w:rsidRPr="00192D0E" w:rsidRDefault="00C144CE">
      <w:pPr>
        <w:pStyle w:val="BodyText"/>
        <w:spacing w:before="5"/>
        <w:rPr>
          <w:sz w:val="29"/>
          <w:lang w:val="de-DE"/>
        </w:rPr>
      </w:pPr>
    </w:p>
    <w:p w14:paraId="499FF2B1" w14:textId="77777777" w:rsidR="00C144CE" w:rsidRPr="00192D0E" w:rsidRDefault="00F24B1B">
      <w:pPr>
        <w:pStyle w:val="BodyText"/>
        <w:spacing w:before="99" w:line="271" w:lineRule="auto"/>
        <w:ind w:left="2204" w:right="954"/>
        <w:jc w:val="both"/>
        <w:rPr>
          <w:lang w:val="de-DE"/>
        </w:rPr>
      </w:pPr>
      <w:r w:rsidRPr="00192D0E">
        <w:rPr>
          <w:color w:val="231F20"/>
          <w:lang w:val="de-DE"/>
        </w:rPr>
        <w:t xml:space="preserve">werden, positive Bewertungen zu erzielen. Auch zahlreiche Fotos können helfen, um sich von den </w:t>
      </w:r>
      <w:proofErr w:type="spellStart"/>
      <w:r w:rsidRPr="00192D0E">
        <w:rPr>
          <w:color w:val="231F20"/>
          <w:lang w:val="de-DE"/>
        </w:rPr>
        <w:t>My</w:t>
      </w:r>
      <w:proofErr w:type="spellEnd"/>
      <w:r w:rsidRPr="00192D0E">
        <w:rPr>
          <w:color w:val="231F20"/>
          <w:lang w:val="de-DE"/>
        </w:rPr>
        <w:t xml:space="preserve"> Business-Einträgen anderer Unternehmen hervorzuheben. </w:t>
      </w:r>
      <w:proofErr w:type="spellStart"/>
      <w:r w:rsidRPr="00192D0E">
        <w:rPr>
          <w:color w:val="231F20"/>
          <w:lang w:val="de-DE"/>
        </w:rPr>
        <w:t>Grundsätz</w:t>
      </w:r>
      <w:proofErr w:type="spellEnd"/>
      <w:r w:rsidRPr="00192D0E">
        <w:rPr>
          <w:color w:val="231F20"/>
          <w:lang w:val="de-DE"/>
        </w:rPr>
        <w:t xml:space="preserve">- </w:t>
      </w:r>
      <w:proofErr w:type="spellStart"/>
      <w:r w:rsidRPr="00192D0E">
        <w:rPr>
          <w:color w:val="231F20"/>
          <w:lang w:val="de-DE"/>
        </w:rPr>
        <w:t>lich</w:t>
      </w:r>
      <w:proofErr w:type="spellEnd"/>
      <w:r w:rsidRPr="00192D0E">
        <w:rPr>
          <w:color w:val="231F20"/>
          <w:spacing w:val="-2"/>
          <w:lang w:val="de-DE"/>
        </w:rPr>
        <w:t xml:space="preserve"> </w:t>
      </w:r>
      <w:r w:rsidRPr="00192D0E">
        <w:rPr>
          <w:color w:val="231F20"/>
          <w:lang w:val="de-DE"/>
        </w:rPr>
        <w:t>kann</w:t>
      </w:r>
      <w:r w:rsidRPr="00192D0E">
        <w:rPr>
          <w:color w:val="231F20"/>
          <w:spacing w:val="-2"/>
          <w:lang w:val="de-DE"/>
        </w:rPr>
        <w:t xml:space="preserve"> </w:t>
      </w:r>
      <w:r w:rsidRPr="00192D0E">
        <w:rPr>
          <w:color w:val="231F20"/>
          <w:lang w:val="de-DE"/>
        </w:rPr>
        <w:t>man</w:t>
      </w:r>
      <w:r w:rsidRPr="00192D0E">
        <w:rPr>
          <w:color w:val="231F20"/>
          <w:spacing w:val="-2"/>
          <w:lang w:val="de-DE"/>
        </w:rPr>
        <w:t xml:space="preserve"> </w:t>
      </w:r>
      <w:r w:rsidRPr="00192D0E">
        <w:rPr>
          <w:color w:val="231F20"/>
          <w:lang w:val="de-DE"/>
        </w:rPr>
        <w:t>sagen,</w:t>
      </w:r>
      <w:r w:rsidRPr="00192D0E">
        <w:rPr>
          <w:color w:val="231F20"/>
          <w:spacing w:val="-2"/>
          <w:lang w:val="de-DE"/>
        </w:rPr>
        <w:t xml:space="preserve"> </w:t>
      </w:r>
      <w:r w:rsidRPr="00192D0E">
        <w:rPr>
          <w:color w:val="231F20"/>
          <w:lang w:val="de-DE"/>
        </w:rPr>
        <w:t>je</w:t>
      </w:r>
      <w:r w:rsidRPr="00192D0E">
        <w:rPr>
          <w:color w:val="231F20"/>
          <w:spacing w:val="-2"/>
          <w:lang w:val="de-DE"/>
        </w:rPr>
        <w:t xml:space="preserve"> </w:t>
      </w:r>
      <w:proofErr w:type="spellStart"/>
      <w:r w:rsidRPr="00192D0E">
        <w:rPr>
          <w:color w:val="231F20"/>
          <w:lang w:val="de-DE"/>
        </w:rPr>
        <w:t>gep</w:t>
      </w:r>
      <w:proofErr w:type="spellEnd"/>
      <w:r>
        <w:rPr>
          <w:color w:val="231F20"/>
        </w:rPr>
        <w:t>ﬂ</w:t>
      </w:r>
      <w:proofErr w:type="spellStart"/>
      <w:r w:rsidRPr="00192D0E">
        <w:rPr>
          <w:color w:val="231F20"/>
          <w:lang w:val="de-DE"/>
        </w:rPr>
        <w:t>egter</w:t>
      </w:r>
      <w:proofErr w:type="spellEnd"/>
      <w:r w:rsidRPr="00192D0E">
        <w:rPr>
          <w:color w:val="231F20"/>
          <w:spacing w:val="-2"/>
          <w:lang w:val="de-DE"/>
        </w:rPr>
        <w:t xml:space="preserve"> </w:t>
      </w:r>
      <w:r w:rsidRPr="00192D0E">
        <w:rPr>
          <w:color w:val="231F20"/>
          <w:lang w:val="de-DE"/>
        </w:rPr>
        <w:t>das</w:t>
      </w:r>
      <w:r w:rsidRPr="00192D0E">
        <w:rPr>
          <w:color w:val="231F20"/>
          <w:spacing w:val="-2"/>
          <w:lang w:val="de-DE"/>
        </w:rPr>
        <w:t xml:space="preserve"> </w:t>
      </w:r>
      <w:r w:rsidRPr="00192D0E">
        <w:rPr>
          <w:color w:val="231F20"/>
          <w:lang w:val="de-DE"/>
        </w:rPr>
        <w:t>Business-Pro</w:t>
      </w:r>
      <w:r>
        <w:rPr>
          <w:color w:val="231F20"/>
        </w:rPr>
        <w:t>ﬁ</w:t>
      </w:r>
      <w:r w:rsidRPr="00192D0E">
        <w:rPr>
          <w:color w:val="231F20"/>
          <w:lang w:val="de-DE"/>
        </w:rPr>
        <w:t>l,</w:t>
      </w:r>
      <w:r w:rsidRPr="00192D0E">
        <w:rPr>
          <w:color w:val="231F20"/>
          <w:spacing w:val="-2"/>
          <w:lang w:val="de-DE"/>
        </w:rPr>
        <w:t xml:space="preserve"> </w:t>
      </w:r>
      <w:r w:rsidRPr="00192D0E">
        <w:rPr>
          <w:color w:val="231F20"/>
          <w:lang w:val="de-DE"/>
        </w:rPr>
        <w:t>desto</w:t>
      </w:r>
      <w:r w:rsidRPr="00192D0E">
        <w:rPr>
          <w:color w:val="231F20"/>
          <w:spacing w:val="-2"/>
          <w:lang w:val="de-DE"/>
        </w:rPr>
        <w:t xml:space="preserve"> </w:t>
      </w:r>
      <w:r w:rsidRPr="00192D0E">
        <w:rPr>
          <w:color w:val="231F20"/>
          <w:lang w:val="de-DE"/>
        </w:rPr>
        <w:t>besser.</w:t>
      </w:r>
      <w:r w:rsidRPr="00192D0E">
        <w:rPr>
          <w:color w:val="231F20"/>
          <w:spacing w:val="-2"/>
          <w:lang w:val="de-DE"/>
        </w:rPr>
        <w:t xml:space="preserve"> </w:t>
      </w:r>
      <w:r w:rsidRPr="00192D0E">
        <w:rPr>
          <w:color w:val="231F20"/>
          <w:lang w:val="de-DE"/>
        </w:rPr>
        <w:t>Viele</w:t>
      </w:r>
      <w:r w:rsidRPr="00192D0E">
        <w:rPr>
          <w:color w:val="231F20"/>
          <w:spacing w:val="-2"/>
          <w:lang w:val="de-DE"/>
        </w:rPr>
        <w:t xml:space="preserve"> </w:t>
      </w:r>
      <w:r w:rsidRPr="00192D0E">
        <w:rPr>
          <w:color w:val="231F20"/>
          <w:lang w:val="de-DE"/>
        </w:rPr>
        <w:t xml:space="preserve">Bewertungs- </w:t>
      </w:r>
      <w:proofErr w:type="spellStart"/>
      <w:r w:rsidRPr="00192D0E">
        <w:rPr>
          <w:color w:val="231F20"/>
          <w:lang w:val="de-DE"/>
        </w:rPr>
        <w:t>einträge</w:t>
      </w:r>
      <w:proofErr w:type="spellEnd"/>
      <w:r w:rsidRPr="00192D0E">
        <w:rPr>
          <w:color w:val="231F20"/>
          <w:lang w:val="de-DE"/>
        </w:rPr>
        <w:t xml:space="preserve">, aktualisierte Öffnungszeiten, Links zur Unternehmenswebseite, </w:t>
      </w:r>
      <w:proofErr w:type="spellStart"/>
      <w:r w:rsidRPr="00192D0E">
        <w:rPr>
          <w:color w:val="231F20"/>
          <w:lang w:val="de-DE"/>
        </w:rPr>
        <w:t>Telefonkont</w:t>
      </w:r>
      <w:proofErr w:type="spellEnd"/>
      <w:r w:rsidRPr="00192D0E">
        <w:rPr>
          <w:color w:val="231F20"/>
          <w:lang w:val="de-DE"/>
        </w:rPr>
        <w:t xml:space="preserve">- </w:t>
      </w:r>
      <w:proofErr w:type="spellStart"/>
      <w:r w:rsidRPr="00192D0E">
        <w:rPr>
          <w:color w:val="231F20"/>
          <w:lang w:val="de-DE"/>
        </w:rPr>
        <w:t>akte</w:t>
      </w:r>
      <w:proofErr w:type="spellEnd"/>
      <w:r w:rsidRPr="00192D0E">
        <w:rPr>
          <w:color w:val="231F20"/>
          <w:lang w:val="de-DE"/>
        </w:rPr>
        <w:t>, Fotos der Geschäftsräume und aktualisierte Angebote sowie Unternehmensnachrichten – all das hilft dem „Branchenbucheintrag“, professionell aufzutreten und das Interesse des Kunden zu wecken.</w:t>
      </w:r>
    </w:p>
    <w:p w14:paraId="182E5322" w14:textId="77777777" w:rsidR="00C144CE" w:rsidRPr="00192D0E" w:rsidRDefault="00C144CE">
      <w:pPr>
        <w:pStyle w:val="BodyText"/>
        <w:rPr>
          <w:sz w:val="24"/>
          <w:lang w:val="de-DE"/>
        </w:rPr>
      </w:pPr>
    </w:p>
    <w:p w14:paraId="4438093B" w14:textId="77777777" w:rsidR="00C144CE" w:rsidRPr="00192D0E" w:rsidRDefault="00F24B1B">
      <w:pPr>
        <w:pStyle w:val="Heading5"/>
        <w:ind w:left="2204"/>
        <w:rPr>
          <w:lang w:val="de-DE"/>
        </w:rPr>
      </w:pPr>
      <w:r w:rsidRPr="00192D0E">
        <w:rPr>
          <w:color w:val="003946"/>
          <w:spacing w:val="-4"/>
          <w:w w:val="95"/>
          <w:lang w:val="de-DE"/>
        </w:rPr>
        <w:t>ROPO</w:t>
      </w:r>
    </w:p>
    <w:p w14:paraId="34C6FA05" w14:textId="77777777" w:rsidR="00C144CE" w:rsidRPr="00192D0E" w:rsidRDefault="00C144CE">
      <w:pPr>
        <w:pStyle w:val="BodyText"/>
        <w:spacing w:before="10"/>
        <w:rPr>
          <w:sz w:val="26"/>
          <w:lang w:val="de-DE"/>
        </w:rPr>
      </w:pPr>
    </w:p>
    <w:p w14:paraId="507266A2" w14:textId="77777777" w:rsidR="00C144CE" w:rsidRPr="00192D0E" w:rsidRDefault="00F24B1B">
      <w:pPr>
        <w:pStyle w:val="BodyText"/>
        <w:spacing w:line="271" w:lineRule="auto"/>
        <w:ind w:left="2204" w:right="954"/>
        <w:jc w:val="both"/>
        <w:rPr>
          <w:lang w:val="de-DE"/>
        </w:rPr>
      </w:pPr>
      <w:r w:rsidRPr="00192D0E">
        <w:rPr>
          <w:color w:val="231F20"/>
          <w:lang w:val="de-DE"/>
        </w:rPr>
        <w:t xml:space="preserve">Das Akronym ROPO steht für Research Online, </w:t>
      </w:r>
      <w:proofErr w:type="spellStart"/>
      <w:r w:rsidRPr="00192D0E">
        <w:rPr>
          <w:color w:val="231F20"/>
          <w:lang w:val="de-DE"/>
        </w:rPr>
        <w:t>Purchase</w:t>
      </w:r>
      <w:proofErr w:type="spellEnd"/>
      <w:r w:rsidRPr="00192D0E">
        <w:rPr>
          <w:color w:val="231F20"/>
          <w:lang w:val="de-DE"/>
        </w:rPr>
        <w:t xml:space="preserve"> </w:t>
      </w:r>
      <w:proofErr w:type="spellStart"/>
      <w:r w:rsidRPr="00192D0E">
        <w:rPr>
          <w:color w:val="231F20"/>
          <w:lang w:val="de-DE"/>
        </w:rPr>
        <w:t>Of</w:t>
      </w:r>
      <w:proofErr w:type="spellEnd"/>
      <w:r>
        <w:rPr>
          <w:color w:val="231F20"/>
        </w:rPr>
        <w:t>ﬂ</w:t>
      </w:r>
      <w:proofErr w:type="spellStart"/>
      <w:r w:rsidRPr="00192D0E">
        <w:rPr>
          <w:color w:val="231F20"/>
          <w:lang w:val="de-DE"/>
        </w:rPr>
        <w:t>ine</w:t>
      </w:r>
      <w:proofErr w:type="spellEnd"/>
      <w:r w:rsidRPr="00192D0E">
        <w:rPr>
          <w:color w:val="231F20"/>
          <w:lang w:val="de-DE"/>
        </w:rPr>
        <w:t>. Gemeint ist damit ein Trend, bei dem der Kunde Online recherchiert, um seine Kaufentscheidung fundierter treffen zu können. Das Produkt kauft er dann allerdings in einem lokalen Geschäft in seiner</w:t>
      </w:r>
      <w:r w:rsidRPr="00192D0E">
        <w:rPr>
          <w:color w:val="231F20"/>
          <w:spacing w:val="-2"/>
          <w:lang w:val="de-DE"/>
        </w:rPr>
        <w:t xml:space="preserve"> </w:t>
      </w:r>
      <w:r w:rsidRPr="00192D0E">
        <w:rPr>
          <w:color w:val="231F20"/>
          <w:lang w:val="de-DE"/>
        </w:rPr>
        <w:t>Nähe</w:t>
      </w:r>
      <w:r w:rsidRPr="00192D0E">
        <w:rPr>
          <w:color w:val="231F20"/>
          <w:spacing w:val="-2"/>
          <w:lang w:val="de-DE"/>
        </w:rPr>
        <w:t xml:space="preserve"> </w:t>
      </w:r>
      <w:r w:rsidRPr="00192D0E">
        <w:rPr>
          <w:color w:val="231F20"/>
          <w:lang w:val="de-DE"/>
        </w:rPr>
        <w:t>(Think</w:t>
      </w:r>
      <w:r w:rsidRPr="00192D0E">
        <w:rPr>
          <w:color w:val="231F20"/>
          <w:spacing w:val="-2"/>
          <w:lang w:val="de-DE"/>
        </w:rPr>
        <w:t xml:space="preserve"> </w:t>
      </w:r>
      <w:proofErr w:type="spellStart"/>
      <w:r w:rsidRPr="00192D0E">
        <w:rPr>
          <w:color w:val="231F20"/>
          <w:lang w:val="de-DE"/>
        </w:rPr>
        <w:t>with</w:t>
      </w:r>
      <w:proofErr w:type="spellEnd"/>
      <w:r w:rsidRPr="00192D0E">
        <w:rPr>
          <w:color w:val="231F20"/>
          <w:spacing w:val="-2"/>
          <w:lang w:val="de-DE"/>
        </w:rPr>
        <w:t xml:space="preserve"> </w:t>
      </w:r>
      <w:r w:rsidRPr="00192D0E">
        <w:rPr>
          <w:color w:val="231F20"/>
          <w:lang w:val="de-DE"/>
        </w:rPr>
        <w:t>Google</w:t>
      </w:r>
      <w:r w:rsidRPr="00192D0E">
        <w:rPr>
          <w:color w:val="231F20"/>
          <w:spacing w:val="-2"/>
          <w:lang w:val="de-DE"/>
        </w:rPr>
        <w:t xml:space="preserve"> </w:t>
      </w:r>
      <w:r w:rsidRPr="00192D0E">
        <w:rPr>
          <w:color w:val="231F20"/>
          <w:lang w:val="de-DE"/>
        </w:rPr>
        <w:t>2015).</w:t>
      </w:r>
      <w:r w:rsidRPr="00192D0E">
        <w:rPr>
          <w:color w:val="231F20"/>
          <w:spacing w:val="-2"/>
          <w:lang w:val="de-DE"/>
        </w:rPr>
        <w:t xml:space="preserve"> </w:t>
      </w:r>
      <w:r w:rsidRPr="00192D0E">
        <w:rPr>
          <w:color w:val="231F20"/>
          <w:lang w:val="de-DE"/>
        </w:rPr>
        <w:t>Somit</w:t>
      </w:r>
      <w:r w:rsidRPr="00192D0E">
        <w:rPr>
          <w:color w:val="231F20"/>
          <w:spacing w:val="-2"/>
          <w:lang w:val="de-DE"/>
        </w:rPr>
        <w:t xml:space="preserve"> </w:t>
      </w:r>
      <w:r w:rsidRPr="00192D0E">
        <w:rPr>
          <w:color w:val="231F20"/>
          <w:lang w:val="de-DE"/>
        </w:rPr>
        <w:t>ist</w:t>
      </w:r>
      <w:r w:rsidRPr="00192D0E">
        <w:rPr>
          <w:color w:val="231F20"/>
          <w:spacing w:val="-2"/>
          <w:lang w:val="de-DE"/>
        </w:rPr>
        <w:t xml:space="preserve"> </w:t>
      </w:r>
      <w:r w:rsidRPr="00192D0E">
        <w:rPr>
          <w:color w:val="231F20"/>
          <w:lang w:val="de-DE"/>
        </w:rPr>
        <w:t>das</w:t>
      </w:r>
      <w:r w:rsidRPr="00192D0E">
        <w:rPr>
          <w:color w:val="231F20"/>
          <w:spacing w:val="-2"/>
          <w:lang w:val="de-DE"/>
        </w:rPr>
        <w:t xml:space="preserve"> </w:t>
      </w:r>
      <w:r w:rsidRPr="00192D0E">
        <w:rPr>
          <w:color w:val="231F20"/>
          <w:lang w:val="de-DE"/>
        </w:rPr>
        <w:t>Suchmaschinenmarketing</w:t>
      </w:r>
      <w:r w:rsidRPr="00192D0E">
        <w:rPr>
          <w:color w:val="231F20"/>
          <w:spacing w:val="-2"/>
          <w:lang w:val="de-DE"/>
        </w:rPr>
        <w:t xml:space="preserve"> </w:t>
      </w:r>
      <w:r w:rsidRPr="00192D0E">
        <w:rPr>
          <w:color w:val="231F20"/>
          <w:lang w:val="de-DE"/>
        </w:rPr>
        <w:t>nicht</w:t>
      </w:r>
      <w:r w:rsidRPr="00192D0E">
        <w:rPr>
          <w:color w:val="231F20"/>
          <w:spacing w:val="-2"/>
          <w:lang w:val="de-DE"/>
        </w:rPr>
        <w:t xml:space="preserve"> </w:t>
      </w:r>
      <w:r w:rsidRPr="00192D0E">
        <w:rPr>
          <w:color w:val="231F20"/>
          <w:lang w:val="de-DE"/>
        </w:rPr>
        <w:t xml:space="preserve">nur als Lead für den direkten Online-Vertrieb zu sehen, sondern sollte immer auch die Funktion des Internets als Informationsquelle in der Kaufentscheidung berücksichtigen. Unternehmen mit stationärem Handel sollten also </w:t>
      </w:r>
      <w:proofErr w:type="gramStart"/>
      <w:r w:rsidRPr="00192D0E">
        <w:rPr>
          <w:color w:val="231F20"/>
          <w:lang w:val="de-DE"/>
        </w:rPr>
        <w:t>durchaus über</w:t>
      </w:r>
      <w:proofErr w:type="gramEnd"/>
      <w:r w:rsidRPr="00192D0E">
        <w:rPr>
          <w:color w:val="231F20"/>
          <w:lang w:val="de-DE"/>
        </w:rPr>
        <w:t xml:space="preserve"> Kampagnen nach- denken, um den ROPO-Effekt zu nutzen und ihre stationären Geschäfte weiterhin zu fördern.</w:t>
      </w:r>
      <w:r w:rsidRPr="00192D0E">
        <w:rPr>
          <w:color w:val="231F20"/>
          <w:spacing w:val="-6"/>
          <w:lang w:val="de-DE"/>
        </w:rPr>
        <w:t xml:space="preserve"> </w:t>
      </w:r>
      <w:r w:rsidRPr="00192D0E">
        <w:rPr>
          <w:color w:val="231F20"/>
          <w:lang w:val="de-DE"/>
        </w:rPr>
        <w:t>Möglichkeiten,</w:t>
      </w:r>
      <w:r w:rsidRPr="00192D0E">
        <w:rPr>
          <w:color w:val="231F20"/>
          <w:spacing w:val="-6"/>
          <w:lang w:val="de-DE"/>
        </w:rPr>
        <w:t xml:space="preserve"> </w:t>
      </w:r>
      <w:r w:rsidRPr="00192D0E">
        <w:rPr>
          <w:color w:val="231F20"/>
          <w:lang w:val="de-DE"/>
        </w:rPr>
        <w:t>den</w:t>
      </w:r>
      <w:r w:rsidRPr="00192D0E">
        <w:rPr>
          <w:color w:val="231F20"/>
          <w:spacing w:val="-6"/>
          <w:lang w:val="de-DE"/>
        </w:rPr>
        <w:t xml:space="preserve"> </w:t>
      </w:r>
      <w:r w:rsidRPr="00192D0E">
        <w:rPr>
          <w:color w:val="231F20"/>
          <w:lang w:val="de-DE"/>
        </w:rPr>
        <w:t>ROPO</w:t>
      </w:r>
      <w:r w:rsidRPr="00192D0E">
        <w:rPr>
          <w:color w:val="231F20"/>
          <w:spacing w:val="-6"/>
          <w:lang w:val="de-DE"/>
        </w:rPr>
        <w:t xml:space="preserve"> </w:t>
      </w:r>
      <w:r w:rsidRPr="00192D0E">
        <w:rPr>
          <w:color w:val="231F20"/>
          <w:lang w:val="de-DE"/>
        </w:rPr>
        <w:t>Effekt</w:t>
      </w:r>
      <w:r w:rsidRPr="00192D0E">
        <w:rPr>
          <w:color w:val="231F20"/>
          <w:spacing w:val="-6"/>
          <w:lang w:val="de-DE"/>
        </w:rPr>
        <w:t xml:space="preserve"> </w:t>
      </w:r>
      <w:r w:rsidRPr="00192D0E">
        <w:rPr>
          <w:color w:val="231F20"/>
          <w:lang w:val="de-DE"/>
        </w:rPr>
        <w:t>messbar</w:t>
      </w:r>
      <w:r w:rsidRPr="00192D0E">
        <w:rPr>
          <w:color w:val="231F20"/>
          <w:spacing w:val="-6"/>
          <w:lang w:val="de-DE"/>
        </w:rPr>
        <w:t xml:space="preserve"> </w:t>
      </w:r>
      <w:r w:rsidRPr="00192D0E">
        <w:rPr>
          <w:color w:val="231F20"/>
          <w:lang w:val="de-DE"/>
        </w:rPr>
        <w:t>zu</w:t>
      </w:r>
      <w:r w:rsidRPr="00192D0E">
        <w:rPr>
          <w:color w:val="231F20"/>
          <w:spacing w:val="-6"/>
          <w:lang w:val="de-DE"/>
        </w:rPr>
        <w:t xml:space="preserve"> </w:t>
      </w:r>
      <w:r w:rsidRPr="00192D0E">
        <w:rPr>
          <w:color w:val="231F20"/>
          <w:lang w:val="de-DE"/>
        </w:rPr>
        <w:t>machen,</w:t>
      </w:r>
      <w:r w:rsidRPr="00192D0E">
        <w:rPr>
          <w:color w:val="231F20"/>
          <w:spacing w:val="-6"/>
          <w:lang w:val="de-DE"/>
        </w:rPr>
        <w:t xml:space="preserve"> </w:t>
      </w:r>
      <w:r w:rsidRPr="00192D0E">
        <w:rPr>
          <w:color w:val="231F20"/>
          <w:lang w:val="de-DE"/>
        </w:rPr>
        <w:t>sind</w:t>
      </w:r>
      <w:r w:rsidRPr="00192D0E">
        <w:rPr>
          <w:color w:val="231F20"/>
          <w:spacing w:val="-6"/>
          <w:lang w:val="de-DE"/>
        </w:rPr>
        <w:t xml:space="preserve"> </w:t>
      </w:r>
      <w:r w:rsidRPr="00192D0E">
        <w:rPr>
          <w:color w:val="231F20"/>
          <w:lang w:val="de-DE"/>
        </w:rPr>
        <w:t>zum</w:t>
      </w:r>
      <w:r w:rsidRPr="00192D0E">
        <w:rPr>
          <w:color w:val="231F20"/>
          <w:spacing w:val="-6"/>
          <w:lang w:val="de-DE"/>
        </w:rPr>
        <w:t xml:space="preserve"> </w:t>
      </w:r>
      <w:r w:rsidRPr="00192D0E">
        <w:rPr>
          <w:color w:val="231F20"/>
          <w:lang w:val="de-DE"/>
        </w:rPr>
        <w:t>Beispiel</w:t>
      </w:r>
      <w:r w:rsidRPr="00192D0E">
        <w:rPr>
          <w:color w:val="231F20"/>
          <w:spacing w:val="-6"/>
          <w:lang w:val="de-DE"/>
        </w:rPr>
        <w:t xml:space="preserve"> </w:t>
      </w:r>
      <w:r w:rsidRPr="00192D0E">
        <w:rPr>
          <w:color w:val="231F20"/>
          <w:lang w:val="de-DE"/>
        </w:rPr>
        <w:t>Online- Vouchers oder Discount-Codes in die Anzeigen zu integrieren, die beim stationären</w:t>
      </w:r>
      <w:r w:rsidRPr="00192D0E">
        <w:rPr>
          <w:color w:val="231F20"/>
          <w:spacing w:val="40"/>
          <w:lang w:val="de-DE"/>
        </w:rPr>
        <w:t xml:space="preserve"> </w:t>
      </w:r>
      <w:r w:rsidRPr="00192D0E">
        <w:rPr>
          <w:color w:val="231F20"/>
          <w:lang w:val="de-DE"/>
        </w:rPr>
        <w:t>Kauf gescannt werden.</w:t>
      </w:r>
    </w:p>
    <w:p w14:paraId="4FD8465E" w14:textId="77777777" w:rsidR="00C144CE" w:rsidRPr="00192D0E" w:rsidRDefault="00C144CE">
      <w:pPr>
        <w:pStyle w:val="BodyText"/>
        <w:rPr>
          <w:sz w:val="24"/>
          <w:lang w:val="de-DE"/>
        </w:rPr>
      </w:pPr>
    </w:p>
    <w:p w14:paraId="3710651B" w14:textId="77777777" w:rsidR="00C144CE" w:rsidRPr="00192D0E" w:rsidRDefault="00C144CE">
      <w:pPr>
        <w:pStyle w:val="BodyText"/>
        <w:spacing w:before="9"/>
        <w:rPr>
          <w:sz w:val="35"/>
          <w:lang w:val="de-DE"/>
        </w:rPr>
      </w:pPr>
    </w:p>
    <w:p w14:paraId="0B03984D" w14:textId="77777777" w:rsidR="00C144CE" w:rsidRDefault="00F24B1B">
      <w:pPr>
        <w:pStyle w:val="Heading3"/>
        <w:numPr>
          <w:ilvl w:val="1"/>
          <w:numId w:val="1"/>
        </w:numPr>
        <w:tabs>
          <w:tab w:val="left" w:pos="2772"/>
        </w:tabs>
        <w:ind w:hanging="568"/>
      </w:pPr>
      <w:r>
        <w:rPr>
          <w:color w:val="003946"/>
        </w:rPr>
        <w:t>Mobile</w:t>
      </w:r>
      <w:r>
        <w:rPr>
          <w:color w:val="003946"/>
          <w:spacing w:val="-11"/>
        </w:rPr>
        <w:t xml:space="preserve"> </w:t>
      </w:r>
      <w:r>
        <w:rPr>
          <w:color w:val="003946"/>
        </w:rPr>
        <w:t>Anzeigen,</w:t>
      </w:r>
      <w:r>
        <w:rPr>
          <w:color w:val="003946"/>
          <w:spacing w:val="-11"/>
        </w:rPr>
        <w:t xml:space="preserve"> </w:t>
      </w:r>
      <w:r>
        <w:rPr>
          <w:color w:val="003946"/>
        </w:rPr>
        <w:t>Click-to-Call,</w:t>
      </w:r>
      <w:r>
        <w:rPr>
          <w:color w:val="003946"/>
          <w:spacing w:val="-10"/>
        </w:rPr>
        <w:t xml:space="preserve"> </w:t>
      </w:r>
      <w:r>
        <w:rPr>
          <w:color w:val="003946"/>
          <w:spacing w:val="-4"/>
        </w:rPr>
        <w:t>AdMob</w:t>
      </w:r>
    </w:p>
    <w:p w14:paraId="23F66D22" w14:textId="77777777" w:rsidR="00C144CE" w:rsidRPr="00192D0E" w:rsidRDefault="00F24B1B">
      <w:pPr>
        <w:pStyle w:val="BodyText"/>
        <w:spacing w:before="269" w:line="271" w:lineRule="auto"/>
        <w:ind w:left="2204" w:right="954"/>
        <w:jc w:val="both"/>
        <w:rPr>
          <w:lang w:val="de-DE"/>
        </w:rPr>
      </w:pPr>
      <w:r w:rsidRPr="00192D0E">
        <w:rPr>
          <w:color w:val="231F20"/>
          <w:lang w:val="de-DE"/>
        </w:rPr>
        <w:t>Die mobile Nutzung des Internets und damit auch besonders der Suchmaschinen steigt stetig</w:t>
      </w:r>
      <w:r w:rsidRPr="00192D0E">
        <w:rPr>
          <w:color w:val="231F20"/>
          <w:spacing w:val="-1"/>
          <w:lang w:val="de-DE"/>
        </w:rPr>
        <w:t xml:space="preserve"> </w:t>
      </w:r>
      <w:r w:rsidRPr="00192D0E">
        <w:rPr>
          <w:color w:val="231F20"/>
          <w:lang w:val="de-DE"/>
        </w:rPr>
        <w:t>an</w:t>
      </w:r>
      <w:r w:rsidRPr="00192D0E">
        <w:rPr>
          <w:color w:val="231F20"/>
          <w:spacing w:val="-1"/>
          <w:lang w:val="de-DE"/>
        </w:rPr>
        <w:t xml:space="preserve"> </w:t>
      </w:r>
      <w:r w:rsidRPr="00192D0E">
        <w:rPr>
          <w:color w:val="231F20"/>
          <w:spacing w:val="1"/>
          <w:w w:val="87"/>
          <w:lang w:val="de-DE"/>
        </w:rPr>
        <w:t>(</w:t>
      </w:r>
      <w:r w:rsidRPr="00192D0E">
        <w:rPr>
          <w:color w:val="231F20"/>
          <w:spacing w:val="-5"/>
          <w:w w:val="87"/>
          <w:lang w:val="de-DE"/>
        </w:rPr>
        <w:t>P</w:t>
      </w:r>
      <w:r w:rsidRPr="00192D0E">
        <w:rPr>
          <w:color w:val="231F20"/>
          <w:spacing w:val="1"/>
          <w:w w:val="103"/>
          <w:lang w:val="de-DE"/>
        </w:rPr>
        <w:t>e</w:t>
      </w:r>
      <w:r w:rsidRPr="00192D0E">
        <w:rPr>
          <w:color w:val="231F20"/>
          <w:spacing w:val="3"/>
          <w:w w:val="103"/>
          <w:lang w:val="de-DE"/>
        </w:rPr>
        <w:t>l</w:t>
      </w:r>
      <w:r w:rsidRPr="00192D0E">
        <w:rPr>
          <w:color w:val="231F20"/>
          <w:spacing w:val="-1"/>
          <w:w w:val="82"/>
          <w:lang w:val="de-DE"/>
        </w:rPr>
        <w:t>z</w:t>
      </w:r>
      <w:r w:rsidRPr="00192D0E">
        <w:rPr>
          <w:color w:val="231F20"/>
          <w:spacing w:val="1"/>
          <w:lang w:val="de-DE"/>
        </w:rPr>
        <w:t>e</w:t>
      </w:r>
      <w:r w:rsidRPr="00192D0E">
        <w:rPr>
          <w:color w:val="231F20"/>
          <w:spacing w:val="-11"/>
          <w:lang w:val="de-DE"/>
        </w:rPr>
        <w:t>r</w:t>
      </w:r>
      <w:r w:rsidRPr="00192D0E">
        <w:rPr>
          <w:color w:val="231F20"/>
          <w:spacing w:val="-3"/>
          <w:w w:val="185"/>
          <w:lang w:val="de-DE"/>
        </w:rPr>
        <w:t>/</w:t>
      </w:r>
      <w:r w:rsidRPr="00192D0E">
        <w:rPr>
          <w:color w:val="231F20"/>
          <w:spacing w:val="1"/>
          <w:w w:val="92"/>
          <w:lang w:val="de-DE"/>
        </w:rPr>
        <w:t>Gerigk</w:t>
      </w:r>
      <w:r w:rsidRPr="00192D0E">
        <w:rPr>
          <w:color w:val="231F20"/>
          <w:spacing w:val="-1"/>
          <w:w w:val="99"/>
          <w:lang w:val="de-DE"/>
        </w:rPr>
        <w:t xml:space="preserve"> </w:t>
      </w:r>
      <w:r w:rsidRPr="00192D0E">
        <w:rPr>
          <w:color w:val="231F20"/>
          <w:lang w:val="de-DE"/>
        </w:rPr>
        <w:t>2017,</w:t>
      </w:r>
      <w:r w:rsidRPr="00192D0E">
        <w:rPr>
          <w:color w:val="231F20"/>
          <w:spacing w:val="-1"/>
          <w:lang w:val="de-DE"/>
        </w:rPr>
        <w:t xml:space="preserve"> </w:t>
      </w:r>
      <w:r w:rsidRPr="00192D0E">
        <w:rPr>
          <w:color w:val="231F20"/>
          <w:lang w:val="de-DE"/>
        </w:rPr>
        <w:t>S.</w:t>
      </w:r>
      <w:r w:rsidRPr="00192D0E">
        <w:rPr>
          <w:color w:val="231F20"/>
          <w:spacing w:val="-1"/>
          <w:lang w:val="de-DE"/>
        </w:rPr>
        <w:t xml:space="preserve"> </w:t>
      </w:r>
      <w:r w:rsidRPr="00192D0E">
        <w:rPr>
          <w:color w:val="231F20"/>
          <w:lang w:val="de-DE"/>
        </w:rPr>
        <w:t>12ff.).</w:t>
      </w:r>
      <w:r w:rsidRPr="00192D0E">
        <w:rPr>
          <w:color w:val="231F20"/>
          <w:spacing w:val="-1"/>
          <w:lang w:val="de-DE"/>
        </w:rPr>
        <w:t xml:space="preserve"> </w:t>
      </w:r>
      <w:r w:rsidRPr="00192D0E">
        <w:rPr>
          <w:color w:val="231F20"/>
          <w:lang w:val="de-DE"/>
        </w:rPr>
        <w:t>Das</w:t>
      </w:r>
      <w:r w:rsidRPr="00192D0E">
        <w:rPr>
          <w:color w:val="231F20"/>
          <w:spacing w:val="-1"/>
          <w:lang w:val="de-DE"/>
        </w:rPr>
        <w:t xml:space="preserve"> </w:t>
      </w:r>
      <w:r w:rsidRPr="00192D0E">
        <w:rPr>
          <w:color w:val="231F20"/>
          <w:lang w:val="de-DE"/>
        </w:rPr>
        <w:t>Smartphone</w:t>
      </w:r>
      <w:r w:rsidRPr="00192D0E">
        <w:rPr>
          <w:color w:val="231F20"/>
          <w:spacing w:val="-1"/>
          <w:lang w:val="de-DE"/>
        </w:rPr>
        <w:t xml:space="preserve"> </w:t>
      </w:r>
      <w:r w:rsidRPr="00192D0E">
        <w:rPr>
          <w:color w:val="231F20"/>
          <w:lang w:val="de-DE"/>
        </w:rPr>
        <w:t>ist</w:t>
      </w:r>
      <w:r w:rsidRPr="00192D0E">
        <w:rPr>
          <w:color w:val="231F20"/>
          <w:spacing w:val="-1"/>
          <w:lang w:val="de-DE"/>
        </w:rPr>
        <w:t xml:space="preserve"> </w:t>
      </w:r>
      <w:r w:rsidRPr="00192D0E">
        <w:rPr>
          <w:color w:val="231F20"/>
          <w:lang w:val="de-DE"/>
        </w:rPr>
        <w:t>der</w:t>
      </w:r>
      <w:r w:rsidRPr="00192D0E">
        <w:rPr>
          <w:color w:val="231F20"/>
          <w:spacing w:val="-1"/>
          <w:lang w:val="de-DE"/>
        </w:rPr>
        <w:t xml:space="preserve"> </w:t>
      </w:r>
      <w:r w:rsidRPr="00192D0E">
        <w:rPr>
          <w:color w:val="231F20"/>
          <w:lang w:val="de-DE"/>
        </w:rPr>
        <w:t>ständige</w:t>
      </w:r>
      <w:r w:rsidRPr="00192D0E">
        <w:rPr>
          <w:color w:val="231F20"/>
          <w:spacing w:val="-1"/>
          <w:lang w:val="de-DE"/>
        </w:rPr>
        <w:t xml:space="preserve"> </w:t>
      </w:r>
      <w:r w:rsidRPr="00192D0E">
        <w:rPr>
          <w:color w:val="231F20"/>
          <w:lang w:val="de-DE"/>
        </w:rPr>
        <w:t xml:space="preserve">Alltagsbegleiter und die Suchmaschine unterstützt in jeder Lebenslage, ob in der Navigation über </w:t>
      </w:r>
      <w:proofErr w:type="spellStart"/>
      <w:r w:rsidRPr="00192D0E">
        <w:rPr>
          <w:color w:val="231F20"/>
          <w:lang w:val="de-DE"/>
        </w:rPr>
        <w:t>Goo</w:t>
      </w:r>
      <w:proofErr w:type="spellEnd"/>
      <w:r w:rsidRPr="00192D0E">
        <w:rPr>
          <w:color w:val="231F20"/>
          <w:lang w:val="de-DE"/>
        </w:rPr>
        <w:t xml:space="preserve">- </w:t>
      </w:r>
      <w:proofErr w:type="spellStart"/>
      <w:r w:rsidRPr="00192D0E">
        <w:rPr>
          <w:color w:val="231F20"/>
          <w:lang w:val="de-DE"/>
        </w:rPr>
        <w:t>gle</w:t>
      </w:r>
      <w:proofErr w:type="spellEnd"/>
      <w:r w:rsidRPr="00192D0E">
        <w:rPr>
          <w:color w:val="231F20"/>
          <w:spacing w:val="-6"/>
          <w:lang w:val="de-DE"/>
        </w:rPr>
        <w:t xml:space="preserve"> </w:t>
      </w:r>
      <w:r w:rsidRPr="00192D0E">
        <w:rPr>
          <w:color w:val="231F20"/>
          <w:lang w:val="de-DE"/>
        </w:rPr>
        <w:t>Maps,</w:t>
      </w:r>
      <w:r w:rsidRPr="00192D0E">
        <w:rPr>
          <w:color w:val="231F20"/>
          <w:spacing w:val="-6"/>
          <w:lang w:val="de-DE"/>
        </w:rPr>
        <w:t xml:space="preserve"> </w:t>
      </w:r>
      <w:r w:rsidRPr="00192D0E">
        <w:rPr>
          <w:color w:val="231F20"/>
          <w:lang w:val="de-DE"/>
        </w:rPr>
        <w:t>bei</w:t>
      </w:r>
      <w:r w:rsidRPr="00192D0E">
        <w:rPr>
          <w:color w:val="231F20"/>
          <w:spacing w:val="-6"/>
          <w:lang w:val="de-DE"/>
        </w:rPr>
        <w:t xml:space="preserve"> </w:t>
      </w:r>
      <w:r w:rsidRPr="00192D0E">
        <w:rPr>
          <w:color w:val="231F20"/>
          <w:lang w:val="de-DE"/>
        </w:rPr>
        <w:t>der</w:t>
      </w:r>
      <w:r w:rsidRPr="00192D0E">
        <w:rPr>
          <w:color w:val="231F20"/>
          <w:spacing w:val="-6"/>
          <w:lang w:val="de-DE"/>
        </w:rPr>
        <w:t xml:space="preserve"> </w:t>
      </w:r>
      <w:r w:rsidRPr="00192D0E">
        <w:rPr>
          <w:color w:val="231F20"/>
          <w:lang w:val="de-DE"/>
        </w:rPr>
        <w:t>Suche</w:t>
      </w:r>
      <w:r w:rsidRPr="00192D0E">
        <w:rPr>
          <w:color w:val="231F20"/>
          <w:spacing w:val="-6"/>
          <w:lang w:val="de-DE"/>
        </w:rPr>
        <w:t xml:space="preserve"> </w:t>
      </w:r>
      <w:r w:rsidRPr="00192D0E">
        <w:rPr>
          <w:color w:val="231F20"/>
          <w:lang w:val="de-DE"/>
        </w:rPr>
        <w:t>nach</w:t>
      </w:r>
      <w:r w:rsidRPr="00192D0E">
        <w:rPr>
          <w:color w:val="231F20"/>
          <w:spacing w:val="-6"/>
          <w:lang w:val="de-DE"/>
        </w:rPr>
        <w:t xml:space="preserve"> </w:t>
      </w:r>
      <w:r w:rsidRPr="00192D0E">
        <w:rPr>
          <w:color w:val="231F20"/>
          <w:lang w:val="de-DE"/>
        </w:rPr>
        <w:t>einem</w:t>
      </w:r>
      <w:r w:rsidRPr="00192D0E">
        <w:rPr>
          <w:color w:val="231F20"/>
          <w:spacing w:val="-6"/>
          <w:lang w:val="de-DE"/>
        </w:rPr>
        <w:t xml:space="preserve"> </w:t>
      </w:r>
      <w:r w:rsidRPr="00192D0E">
        <w:rPr>
          <w:color w:val="231F20"/>
          <w:lang w:val="de-DE"/>
        </w:rPr>
        <w:t>Geschäft</w:t>
      </w:r>
      <w:r w:rsidRPr="00192D0E">
        <w:rPr>
          <w:color w:val="231F20"/>
          <w:spacing w:val="-6"/>
          <w:lang w:val="de-DE"/>
        </w:rPr>
        <w:t xml:space="preserve"> </w:t>
      </w:r>
      <w:r w:rsidRPr="00192D0E">
        <w:rPr>
          <w:color w:val="231F20"/>
          <w:lang w:val="de-DE"/>
        </w:rPr>
        <w:t>in</w:t>
      </w:r>
      <w:r w:rsidRPr="00192D0E">
        <w:rPr>
          <w:color w:val="231F20"/>
          <w:spacing w:val="-6"/>
          <w:lang w:val="de-DE"/>
        </w:rPr>
        <w:t xml:space="preserve"> </w:t>
      </w:r>
      <w:r w:rsidRPr="00192D0E">
        <w:rPr>
          <w:color w:val="231F20"/>
          <w:lang w:val="de-DE"/>
        </w:rPr>
        <w:t>den</w:t>
      </w:r>
      <w:r w:rsidRPr="00192D0E">
        <w:rPr>
          <w:color w:val="231F20"/>
          <w:spacing w:val="-6"/>
          <w:lang w:val="de-DE"/>
        </w:rPr>
        <w:t xml:space="preserve"> </w:t>
      </w:r>
      <w:r w:rsidRPr="00192D0E">
        <w:rPr>
          <w:color w:val="231F20"/>
          <w:lang w:val="de-DE"/>
        </w:rPr>
        <w:t>Business-Einträgen,</w:t>
      </w:r>
      <w:r w:rsidRPr="00192D0E">
        <w:rPr>
          <w:color w:val="231F20"/>
          <w:spacing w:val="-6"/>
          <w:lang w:val="de-DE"/>
        </w:rPr>
        <w:t xml:space="preserve"> </w:t>
      </w:r>
      <w:r w:rsidRPr="00192D0E">
        <w:rPr>
          <w:color w:val="231F20"/>
          <w:lang w:val="de-DE"/>
        </w:rPr>
        <w:t>der</w:t>
      </w:r>
      <w:r w:rsidRPr="00192D0E">
        <w:rPr>
          <w:color w:val="231F20"/>
          <w:spacing w:val="-6"/>
          <w:lang w:val="de-DE"/>
        </w:rPr>
        <w:t xml:space="preserve"> </w:t>
      </w:r>
      <w:proofErr w:type="spellStart"/>
      <w:r w:rsidRPr="00192D0E">
        <w:rPr>
          <w:color w:val="231F20"/>
          <w:lang w:val="de-DE"/>
        </w:rPr>
        <w:t>Kommuni</w:t>
      </w:r>
      <w:proofErr w:type="spellEnd"/>
      <w:r w:rsidRPr="00192D0E">
        <w:rPr>
          <w:color w:val="231F20"/>
          <w:lang w:val="de-DE"/>
        </w:rPr>
        <w:t xml:space="preserve">- </w:t>
      </w:r>
      <w:proofErr w:type="spellStart"/>
      <w:r w:rsidRPr="00192D0E">
        <w:rPr>
          <w:color w:val="231F20"/>
          <w:lang w:val="de-DE"/>
        </w:rPr>
        <w:t>kation</w:t>
      </w:r>
      <w:proofErr w:type="spellEnd"/>
      <w:r w:rsidRPr="00192D0E">
        <w:rPr>
          <w:color w:val="231F20"/>
          <w:lang w:val="de-DE"/>
        </w:rPr>
        <w:t xml:space="preserve"> über E-Mails oder Entertainment durch YouTube. An all diesen Punkten hat der Werbetreibende</w:t>
      </w:r>
      <w:r w:rsidRPr="00192D0E">
        <w:rPr>
          <w:color w:val="231F20"/>
          <w:spacing w:val="-7"/>
          <w:lang w:val="de-DE"/>
        </w:rPr>
        <w:t xml:space="preserve"> </w:t>
      </w:r>
      <w:r w:rsidRPr="00192D0E">
        <w:rPr>
          <w:color w:val="231F20"/>
          <w:lang w:val="de-DE"/>
        </w:rPr>
        <w:t>durch</w:t>
      </w:r>
      <w:r w:rsidRPr="00192D0E">
        <w:rPr>
          <w:color w:val="231F20"/>
          <w:spacing w:val="-7"/>
          <w:lang w:val="de-DE"/>
        </w:rPr>
        <w:t xml:space="preserve"> </w:t>
      </w:r>
      <w:r w:rsidRPr="00192D0E">
        <w:rPr>
          <w:color w:val="231F20"/>
          <w:lang w:val="de-DE"/>
        </w:rPr>
        <w:t>Google</w:t>
      </w:r>
      <w:r w:rsidRPr="00192D0E">
        <w:rPr>
          <w:color w:val="231F20"/>
          <w:spacing w:val="-7"/>
          <w:lang w:val="de-DE"/>
        </w:rPr>
        <w:t xml:space="preserve"> </w:t>
      </w:r>
      <w:r w:rsidRPr="00192D0E">
        <w:rPr>
          <w:color w:val="231F20"/>
          <w:lang w:val="de-DE"/>
        </w:rPr>
        <w:t>Ads</w:t>
      </w:r>
      <w:r w:rsidRPr="00192D0E">
        <w:rPr>
          <w:color w:val="231F20"/>
          <w:spacing w:val="-7"/>
          <w:lang w:val="de-DE"/>
        </w:rPr>
        <w:t xml:space="preserve"> </w:t>
      </w:r>
      <w:r w:rsidRPr="00192D0E">
        <w:rPr>
          <w:color w:val="231F20"/>
          <w:lang w:val="de-DE"/>
        </w:rPr>
        <w:t>die</w:t>
      </w:r>
      <w:r w:rsidRPr="00192D0E">
        <w:rPr>
          <w:color w:val="231F20"/>
          <w:spacing w:val="-7"/>
          <w:lang w:val="de-DE"/>
        </w:rPr>
        <w:t xml:space="preserve"> </w:t>
      </w:r>
      <w:r w:rsidRPr="00192D0E">
        <w:rPr>
          <w:color w:val="231F20"/>
          <w:lang w:val="de-DE"/>
        </w:rPr>
        <w:t>Möglichkeit,</w:t>
      </w:r>
      <w:r w:rsidRPr="00192D0E">
        <w:rPr>
          <w:color w:val="231F20"/>
          <w:spacing w:val="-7"/>
          <w:lang w:val="de-DE"/>
        </w:rPr>
        <w:t xml:space="preserve"> </w:t>
      </w:r>
      <w:r w:rsidRPr="00192D0E">
        <w:rPr>
          <w:color w:val="231F20"/>
          <w:lang w:val="de-DE"/>
        </w:rPr>
        <w:t>sich</w:t>
      </w:r>
      <w:r w:rsidRPr="00192D0E">
        <w:rPr>
          <w:color w:val="231F20"/>
          <w:spacing w:val="-7"/>
          <w:lang w:val="de-DE"/>
        </w:rPr>
        <w:t xml:space="preserve"> </w:t>
      </w:r>
      <w:r w:rsidRPr="00192D0E">
        <w:rPr>
          <w:color w:val="231F20"/>
          <w:lang w:val="de-DE"/>
        </w:rPr>
        <w:t>einzuschalten.</w:t>
      </w:r>
      <w:r w:rsidRPr="00192D0E">
        <w:rPr>
          <w:color w:val="231F20"/>
          <w:spacing w:val="-7"/>
          <w:lang w:val="de-DE"/>
        </w:rPr>
        <w:t xml:space="preserve"> </w:t>
      </w:r>
      <w:r w:rsidRPr="00192D0E">
        <w:rPr>
          <w:color w:val="231F20"/>
          <w:lang w:val="de-DE"/>
        </w:rPr>
        <w:t>Anzeigen,</w:t>
      </w:r>
      <w:r w:rsidRPr="00192D0E">
        <w:rPr>
          <w:color w:val="231F20"/>
          <w:spacing w:val="-7"/>
          <w:lang w:val="de-DE"/>
        </w:rPr>
        <w:t xml:space="preserve"> </w:t>
      </w:r>
      <w:r w:rsidRPr="00192D0E">
        <w:rPr>
          <w:color w:val="231F20"/>
          <w:lang w:val="de-DE"/>
        </w:rPr>
        <w:t>die</w:t>
      </w:r>
      <w:r w:rsidRPr="00192D0E">
        <w:rPr>
          <w:color w:val="231F20"/>
          <w:spacing w:val="-7"/>
          <w:lang w:val="de-DE"/>
        </w:rPr>
        <w:t xml:space="preserve"> </w:t>
      </w:r>
      <w:r w:rsidRPr="00192D0E">
        <w:rPr>
          <w:color w:val="231F20"/>
          <w:lang w:val="de-DE"/>
        </w:rPr>
        <w:t xml:space="preserve">auf mobilen Endgeräten ausgegeben werden, besitzen daher ein besonders hohes </w:t>
      </w:r>
      <w:proofErr w:type="spellStart"/>
      <w:r w:rsidRPr="00192D0E">
        <w:rPr>
          <w:color w:val="231F20"/>
          <w:lang w:val="de-DE"/>
        </w:rPr>
        <w:t>Poten</w:t>
      </w:r>
      <w:proofErr w:type="spellEnd"/>
      <w:r w:rsidRPr="00192D0E">
        <w:rPr>
          <w:color w:val="231F20"/>
          <w:lang w:val="de-DE"/>
        </w:rPr>
        <w:t xml:space="preserve">- </w:t>
      </w:r>
      <w:proofErr w:type="spellStart"/>
      <w:r w:rsidRPr="00192D0E">
        <w:rPr>
          <w:color w:val="231F20"/>
          <w:lang w:val="de-DE"/>
        </w:rPr>
        <w:t>zial</w:t>
      </w:r>
      <w:proofErr w:type="spellEnd"/>
      <w:r w:rsidRPr="00192D0E">
        <w:rPr>
          <w:color w:val="231F20"/>
          <w:lang w:val="de-DE"/>
        </w:rPr>
        <w:t>. Sie erreichen die Nutzer unterwegs, auf Reisen, auf dem Arbeitsweg oder auf der Couch mit dem Tablet.</w:t>
      </w:r>
    </w:p>
    <w:p w14:paraId="3FC57CCE" w14:textId="77777777" w:rsidR="00C144CE" w:rsidRPr="00192D0E" w:rsidRDefault="00C144CE">
      <w:pPr>
        <w:pStyle w:val="BodyText"/>
        <w:rPr>
          <w:sz w:val="24"/>
          <w:lang w:val="de-DE"/>
        </w:rPr>
      </w:pPr>
    </w:p>
    <w:p w14:paraId="1651C14E" w14:textId="77777777" w:rsidR="00C144CE" w:rsidRPr="00192D0E" w:rsidRDefault="00F24B1B">
      <w:pPr>
        <w:pStyle w:val="Heading5"/>
        <w:ind w:left="2204"/>
        <w:jc w:val="both"/>
        <w:rPr>
          <w:lang w:val="de-DE"/>
        </w:rPr>
      </w:pPr>
      <w:r w:rsidRPr="00192D0E">
        <w:rPr>
          <w:color w:val="003946"/>
          <w:lang w:val="de-DE"/>
        </w:rPr>
        <w:t>Mobile</w:t>
      </w:r>
      <w:r w:rsidRPr="00192D0E">
        <w:rPr>
          <w:color w:val="003946"/>
          <w:spacing w:val="17"/>
          <w:lang w:val="de-DE"/>
        </w:rPr>
        <w:t xml:space="preserve"> </w:t>
      </w:r>
      <w:r w:rsidRPr="00192D0E">
        <w:rPr>
          <w:color w:val="003946"/>
          <w:spacing w:val="-2"/>
          <w:lang w:val="de-DE"/>
        </w:rPr>
        <w:t>Anzeigen</w:t>
      </w:r>
    </w:p>
    <w:p w14:paraId="59719857" w14:textId="77777777" w:rsidR="00C144CE" w:rsidRPr="00192D0E" w:rsidRDefault="00C144CE">
      <w:pPr>
        <w:pStyle w:val="BodyText"/>
        <w:spacing w:before="10"/>
        <w:rPr>
          <w:sz w:val="26"/>
          <w:lang w:val="de-DE"/>
        </w:rPr>
      </w:pPr>
    </w:p>
    <w:p w14:paraId="75EE14A0" w14:textId="77777777" w:rsidR="00C144CE" w:rsidRPr="00192D0E" w:rsidRDefault="00F24B1B">
      <w:pPr>
        <w:pStyle w:val="BodyText"/>
        <w:spacing w:line="271" w:lineRule="auto"/>
        <w:ind w:left="2204" w:right="954"/>
        <w:jc w:val="both"/>
        <w:rPr>
          <w:lang w:val="de-DE"/>
        </w:rPr>
      </w:pPr>
      <w:r w:rsidRPr="00192D0E">
        <w:rPr>
          <w:color w:val="231F20"/>
          <w:lang w:val="de-DE"/>
        </w:rPr>
        <w:t xml:space="preserve">Generell werden von Google Ads erstellte Anzeigen auf allen Endgeräten ausgegeben und für diese angepasst. Der Werbetreibende kann sich allerdings dazu entscheiden, einzelne Geräte auszuschließen oder für die einzelnen Geräte die Gebote auf die Key- </w:t>
      </w:r>
      <w:proofErr w:type="spellStart"/>
      <w:r w:rsidRPr="00192D0E">
        <w:rPr>
          <w:color w:val="231F20"/>
          <w:lang w:val="de-DE"/>
        </w:rPr>
        <w:t>words</w:t>
      </w:r>
      <w:proofErr w:type="spellEnd"/>
      <w:r w:rsidRPr="00192D0E">
        <w:rPr>
          <w:color w:val="231F20"/>
          <w:lang w:val="de-DE"/>
        </w:rPr>
        <w:t xml:space="preserve"> zu erhöhen bzw. zu verringern. Generell unterscheiden sich mobil ausgegebene Anzeigen in ihrem Aussehen von den Desktop-Versionen. Für den Werbetreibenden ergibt sich dadurch aber keine doppelte Arbeit bei der Erstellung der Anzeige, denn das System</w:t>
      </w:r>
      <w:r w:rsidRPr="00192D0E">
        <w:rPr>
          <w:color w:val="231F20"/>
          <w:spacing w:val="20"/>
          <w:lang w:val="de-DE"/>
        </w:rPr>
        <w:t xml:space="preserve"> </w:t>
      </w:r>
      <w:r w:rsidRPr="00192D0E">
        <w:rPr>
          <w:color w:val="231F20"/>
          <w:lang w:val="de-DE"/>
        </w:rPr>
        <w:t>passt</w:t>
      </w:r>
      <w:r w:rsidRPr="00192D0E">
        <w:rPr>
          <w:color w:val="231F20"/>
          <w:spacing w:val="21"/>
          <w:lang w:val="de-DE"/>
        </w:rPr>
        <w:t xml:space="preserve"> </w:t>
      </w:r>
      <w:r w:rsidRPr="00192D0E">
        <w:rPr>
          <w:color w:val="231F20"/>
          <w:lang w:val="de-DE"/>
        </w:rPr>
        <w:t>die</w:t>
      </w:r>
      <w:r w:rsidRPr="00192D0E">
        <w:rPr>
          <w:color w:val="231F20"/>
          <w:spacing w:val="20"/>
          <w:lang w:val="de-DE"/>
        </w:rPr>
        <w:t xml:space="preserve"> </w:t>
      </w:r>
      <w:r w:rsidRPr="00192D0E">
        <w:rPr>
          <w:color w:val="231F20"/>
          <w:lang w:val="de-DE"/>
        </w:rPr>
        <w:t>Anzeigen</w:t>
      </w:r>
      <w:r w:rsidRPr="00192D0E">
        <w:rPr>
          <w:color w:val="231F20"/>
          <w:spacing w:val="21"/>
          <w:lang w:val="de-DE"/>
        </w:rPr>
        <w:t xml:space="preserve"> </w:t>
      </w:r>
      <w:r w:rsidRPr="00192D0E">
        <w:rPr>
          <w:color w:val="231F20"/>
          <w:lang w:val="de-DE"/>
        </w:rPr>
        <w:t>selbstständig</w:t>
      </w:r>
      <w:r w:rsidRPr="00192D0E">
        <w:rPr>
          <w:color w:val="231F20"/>
          <w:spacing w:val="21"/>
          <w:lang w:val="de-DE"/>
        </w:rPr>
        <w:t xml:space="preserve"> </w:t>
      </w:r>
      <w:r w:rsidRPr="00192D0E">
        <w:rPr>
          <w:color w:val="231F20"/>
          <w:lang w:val="de-DE"/>
        </w:rPr>
        <w:t>an.</w:t>
      </w:r>
      <w:r w:rsidRPr="00192D0E">
        <w:rPr>
          <w:color w:val="231F20"/>
          <w:spacing w:val="20"/>
          <w:lang w:val="de-DE"/>
        </w:rPr>
        <w:t xml:space="preserve"> </w:t>
      </w:r>
      <w:r w:rsidRPr="00192D0E">
        <w:rPr>
          <w:color w:val="231F20"/>
          <w:lang w:val="de-DE"/>
        </w:rPr>
        <w:t>Falls</w:t>
      </w:r>
      <w:r w:rsidRPr="00192D0E">
        <w:rPr>
          <w:color w:val="231F20"/>
          <w:spacing w:val="21"/>
          <w:lang w:val="de-DE"/>
        </w:rPr>
        <w:t xml:space="preserve"> </w:t>
      </w:r>
      <w:r w:rsidRPr="00192D0E">
        <w:rPr>
          <w:color w:val="231F20"/>
          <w:lang w:val="de-DE"/>
        </w:rPr>
        <w:t>der</w:t>
      </w:r>
      <w:r w:rsidRPr="00192D0E">
        <w:rPr>
          <w:color w:val="231F20"/>
          <w:spacing w:val="21"/>
          <w:lang w:val="de-DE"/>
        </w:rPr>
        <w:t xml:space="preserve"> </w:t>
      </w:r>
      <w:r w:rsidRPr="00192D0E">
        <w:rPr>
          <w:color w:val="231F20"/>
          <w:lang w:val="de-DE"/>
        </w:rPr>
        <w:t>Anzeigenklick</w:t>
      </w:r>
      <w:r w:rsidRPr="00192D0E">
        <w:rPr>
          <w:color w:val="231F20"/>
          <w:spacing w:val="20"/>
          <w:lang w:val="de-DE"/>
        </w:rPr>
        <w:t xml:space="preserve"> </w:t>
      </w:r>
      <w:r w:rsidRPr="00192D0E">
        <w:rPr>
          <w:color w:val="231F20"/>
          <w:lang w:val="de-DE"/>
        </w:rPr>
        <w:t>auf</w:t>
      </w:r>
      <w:r w:rsidRPr="00192D0E">
        <w:rPr>
          <w:color w:val="231F20"/>
          <w:spacing w:val="21"/>
          <w:lang w:val="de-DE"/>
        </w:rPr>
        <w:t xml:space="preserve"> </w:t>
      </w:r>
      <w:r w:rsidRPr="00192D0E">
        <w:rPr>
          <w:color w:val="231F20"/>
          <w:lang w:val="de-DE"/>
        </w:rPr>
        <w:t>eine</w:t>
      </w:r>
      <w:r w:rsidRPr="00192D0E">
        <w:rPr>
          <w:color w:val="231F20"/>
          <w:spacing w:val="21"/>
          <w:lang w:val="de-DE"/>
        </w:rPr>
        <w:t xml:space="preserve"> </w:t>
      </w:r>
      <w:r w:rsidRPr="00192D0E">
        <w:rPr>
          <w:color w:val="231F20"/>
          <w:spacing w:val="-2"/>
          <w:lang w:val="de-DE"/>
        </w:rPr>
        <w:t>andere,</w:t>
      </w:r>
    </w:p>
    <w:p w14:paraId="499A21DB"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39119F68" w14:textId="77777777" w:rsidR="00C144CE" w:rsidRPr="00192D0E" w:rsidRDefault="00F24B1B">
      <w:pPr>
        <w:spacing w:before="89"/>
        <w:ind w:left="957"/>
        <w:rPr>
          <w:sz w:val="18"/>
          <w:lang w:val="de-DE"/>
        </w:rPr>
      </w:pPr>
      <w:r w:rsidRPr="00192D0E">
        <w:rPr>
          <w:color w:val="003946"/>
          <w:spacing w:val="-2"/>
          <w:sz w:val="18"/>
          <w:lang w:val="de-DE"/>
        </w:rPr>
        <w:lastRenderedPageBreak/>
        <w:t>Anzeigenerweiterungen</w:t>
      </w:r>
    </w:p>
    <w:p w14:paraId="741D323E" w14:textId="77777777" w:rsidR="00C144CE" w:rsidRPr="00192D0E" w:rsidRDefault="00C144CE">
      <w:pPr>
        <w:pStyle w:val="BodyText"/>
        <w:rPr>
          <w:lang w:val="de-DE"/>
        </w:rPr>
      </w:pPr>
    </w:p>
    <w:p w14:paraId="1F1D7015" w14:textId="77777777" w:rsidR="00C144CE" w:rsidRPr="00192D0E" w:rsidRDefault="00C144CE">
      <w:pPr>
        <w:pStyle w:val="BodyText"/>
        <w:rPr>
          <w:lang w:val="de-DE"/>
        </w:rPr>
      </w:pPr>
    </w:p>
    <w:p w14:paraId="47619D56" w14:textId="77777777" w:rsidR="00C144CE" w:rsidRPr="00192D0E" w:rsidRDefault="00C144CE">
      <w:pPr>
        <w:pStyle w:val="BodyText"/>
        <w:rPr>
          <w:lang w:val="de-DE"/>
        </w:rPr>
      </w:pPr>
    </w:p>
    <w:p w14:paraId="06DDBF91" w14:textId="77777777" w:rsidR="00C144CE" w:rsidRPr="00192D0E" w:rsidRDefault="00C144CE">
      <w:pPr>
        <w:pStyle w:val="BodyText"/>
        <w:rPr>
          <w:lang w:val="de-DE"/>
        </w:rPr>
      </w:pPr>
    </w:p>
    <w:p w14:paraId="040AD08E" w14:textId="77777777" w:rsidR="00C144CE" w:rsidRPr="00192D0E" w:rsidRDefault="00C144CE">
      <w:pPr>
        <w:pStyle w:val="BodyText"/>
        <w:spacing w:before="8"/>
        <w:rPr>
          <w:sz w:val="23"/>
          <w:lang w:val="de-DE"/>
        </w:rPr>
      </w:pPr>
    </w:p>
    <w:p w14:paraId="2DEF97E0" w14:textId="77777777" w:rsidR="00C144CE" w:rsidRPr="00192D0E" w:rsidRDefault="00F24B1B">
      <w:pPr>
        <w:pStyle w:val="BodyText"/>
        <w:spacing w:before="99" w:line="271" w:lineRule="auto"/>
        <w:ind w:left="957" w:right="2201" w:hanging="1"/>
        <w:jc w:val="both"/>
        <w:rPr>
          <w:lang w:val="de-DE"/>
        </w:rPr>
      </w:pPr>
      <w:r w:rsidRPr="00192D0E">
        <w:rPr>
          <w:color w:val="231F20"/>
          <w:lang w:val="de-DE"/>
        </w:rPr>
        <w:t>mobil optimierte URL geleitet werden soll, so muss diese eingetragen werden. Ist die eigene Webseite nicht für mobile Geräte optimiert, so ist es unerlässlich, eine weitere mobile</w:t>
      </w:r>
      <w:r w:rsidRPr="00192D0E">
        <w:rPr>
          <w:color w:val="231F20"/>
          <w:spacing w:val="-4"/>
          <w:lang w:val="de-DE"/>
        </w:rPr>
        <w:t xml:space="preserve"> </w:t>
      </w:r>
      <w:r w:rsidRPr="00192D0E">
        <w:rPr>
          <w:color w:val="231F20"/>
          <w:lang w:val="de-DE"/>
        </w:rPr>
        <w:t>Seite</w:t>
      </w:r>
      <w:r w:rsidRPr="00192D0E">
        <w:rPr>
          <w:color w:val="231F20"/>
          <w:spacing w:val="-4"/>
          <w:lang w:val="de-DE"/>
        </w:rPr>
        <w:t xml:space="preserve"> </w:t>
      </w:r>
      <w:r w:rsidRPr="00192D0E">
        <w:rPr>
          <w:color w:val="231F20"/>
          <w:lang w:val="de-DE"/>
        </w:rPr>
        <w:t>zu</w:t>
      </w:r>
      <w:r w:rsidRPr="00192D0E">
        <w:rPr>
          <w:color w:val="231F20"/>
          <w:spacing w:val="-4"/>
          <w:lang w:val="de-DE"/>
        </w:rPr>
        <w:t xml:space="preserve"> </w:t>
      </w:r>
      <w:r w:rsidRPr="00192D0E">
        <w:rPr>
          <w:color w:val="231F20"/>
          <w:lang w:val="de-DE"/>
        </w:rPr>
        <w:t>nutzen</w:t>
      </w:r>
      <w:r w:rsidRPr="00192D0E">
        <w:rPr>
          <w:color w:val="231F20"/>
          <w:spacing w:val="-4"/>
          <w:lang w:val="de-DE"/>
        </w:rPr>
        <w:t xml:space="preserve"> </w:t>
      </w:r>
      <w:r w:rsidRPr="00192D0E">
        <w:rPr>
          <w:color w:val="231F20"/>
          <w:lang w:val="de-DE"/>
        </w:rPr>
        <w:t>und</w:t>
      </w:r>
      <w:r w:rsidRPr="00192D0E">
        <w:rPr>
          <w:color w:val="231F20"/>
          <w:spacing w:val="-4"/>
          <w:lang w:val="de-DE"/>
        </w:rPr>
        <w:t xml:space="preserve"> </w:t>
      </w:r>
      <w:r w:rsidRPr="00192D0E">
        <w:rPr>
          <w:color w:val="231F20"/>
          <w:lang w:val="de-DE"/>
        </w:rPr>
        <w:t>diese</w:t>
      </w:r>
      <w:r w:rsidRPr="00192D0E">
        <w:rPr>
          <w:color w:val="231F20"/>
          <w:spacing w:val="-4"/>
          <w:lang w:val="de-DE"/>
        </w:rPr>
        <w:t xml:space="preserve"> </w:t>
      </w:r>
      <w:r w:rsidRPr="00192D0E">
        <w:rPr>
          <w:color w:val="231F20"/>
          <w:lang w:val="de-DE"/>
        </w:rPr>
        <w:t>einzutragen</w:t>
      </w:r>
      <w:r w:rsidRPr="00192D0E">
        <w:rPr>
          <w:color w:val="231F20"/>
          <w:spacing w:val="-4"/>
          <w:lang w:val="de-DE"/>
        </w:rPr>
        <w:t xml:space="preserve"> </w:t>
      </w:r>
      <w:r w:rsidRPr="00192D0E">
        <w:rPr>
          <w:color w:val="231F20"/>
          <w:spacing w:val="1"/>
          <w:w w:val="87"/>
          <w:lang w:val="de-DE"/>
        </w:rPr>
        <w:t>(</w:t>
      </w:r>
      <w:r w:rsidRPr="00192D0E">
        <w:rPr>
          <w:color w:val="231F20"/>
          <w:spacing w:val="-5"/>
          <w:w w:val="87"/>
          <w:lang w:val="de-DE"/>
        </w:rPr>
        <w:t>P</w:t>
      </w:r>
      <w:r w:rsidRPr="00192D0E">
        <w:rPr>
          <w:color w:val="231F20"/>
          <w:spacing w:val="1"/>
          <w:w w:val="103"/>
          <w:lang w:val="de-DE"/>
        </w:rPr>
        <w:t>e</w:t>
      </w:r>
      <w:r w:rsidRPr="00192D0E">
        <w:rPr>
          <w:color w:val="231F20"/>
          <w:spacing w:val="3"/>
          <w:w w:val="103"/>
          <w:lang w:val="de-DE"/>
        </w:rPr>
        <w:t>l</w:t>
      </w:r>
      <w:r w:rsidRPr="00192D0E">
        <w:rPr>
          <w:color w:val="231F20"/>
          <w:spacing w:val="-1"/>
          <w:w w:val="82"/>
          <w:lang w:val="de-DE"/>
        </w:rPr>
        <w:t>z</w:t>
      </w:r>
      <w:r w:rsidRPr="00192D0E">
        <w:rPr>
          <w:color w:val="231F20"/>
          <w:spacing w:val="1"/>
          <w:lang w:val="de-DE"/>
        </w:rPr>
        <w:t>e</w:t>
      </w:r>
      <w:r w:rsidRPr="00192D0E">
        <w:rPr>
          <w:color w:val="231F20"/>
          <w:spacing w:val="-11"/>
          <w:lang w:val="de-DE"/>
        </w:rPr>
        <w:t>r</w:t>
      </w:r>
      <w:r w:rsidRPr="00192D0E">
        <w:rPr>
          <w:color w:val="231F20"/>
          <w:spacing w:val="-3"/>
          <w:w w:val="185"/>
          <w:lang w:val="de-DE"/>
        </w:rPr>
        <w:t>/</w:t>
      </w:r>
      <w:r w:rsidRPr="00192D0E">
        <w:rPr>
          <w:color w:val="231F20"/>
          <w:spacing w:val="1"/>
          <w:w w:val="92"/>
          <w:lang w:val="de-DE"/>
        </w:rPr>
        <w:t>Gerigk</w:t>
      </w:r>
      <w:r w:rsidRPr="00192D0E">
        <w:rPr>
          <w:color w:val="231F20"/>
          <w:spacing w:val="-3"/>
          <w:w w:val="99"/>
          <w:lang w:val="de-DE"/>
        </w:rPr>
        <w:t xml:space="preserve"> </w:t>
      </w:r>
      <w:r w:rsidRPr="00192D0E">
        <w:rPr>
          <w:color w:val="231F20"/>
          <w:lang w:val="de-DE"/>
        </w:rPr>
        <w:t>2017,</w:t>
      </w:r>
      <w:r w:rsidRPr="00192D0E">
        <w:rPr>
          <w:color w:val="231F20"/>
          <w:spacing w:val="-4"/>
          <w:lang w:val="de-DE"/>
        </w:rPr>
        <w:t xml:space="preserve"> </w:t>
      </w:r>
      <w:r w:rsidRPr="00192D0E">
        <w:rPr>
          <w:color w:val="231F20"/>
          <w:lang w:val="de-DE"/>
        </w:rPr>
        <w:t>S.</w:t>
      </w:r>
      <w:r w:rsidRPr="00192D0E">
        <w:rPr>
          <w:color w:val="231F20"/>
          <w:spacing w:val="-4"/>
          <w:lang w:val="de-DE"/>
        </w:rPr>
        <w:t xml:space="preserve"> </w:t>
      </w:r>
      <w:r w:rsidRPr="00192D0E">
        <w:rPr>
          <w:color w:val="231F20"/>
          <w:lang w:val="de-DE"/>
        </w:rPr>
        <w:t>192ff.).</w:t>
      </w:r>
    </w:p>
    <w:p w14:paraId="5BA2405E" w14:textId="77777777" w:rsidR="00C144CE" w:rsidRPr="00192D0E" w:rsidRDefault="00C144CE">
      <w:pPr>
        <w:pStyle w:val="BodyText"/>
        <w:rPr>
          <w:sz w:val="14"/>
          <w:lang w:val="de-DE"/>
        </w:rPr>
      </w:pPr>
    </w:p>
    <w:p w14:paraId="7A8C47BD" w14:textId="77777777" w:rsidR="00C144CE" w:rsidRPr="00192D0E" w:rsidRDefault="00C144CE">
      <w:pPr>
        <w:rPr>
          <w:sz w:val="14"/>
          <w:lang w:val="de-DE"/>
        </w:rPr>
        <w:sectPr w:rsidR="00C144CE" w:rsidRPr="00192D0E">
          <w:pgSz w:w="11910" w:h="16840"/>
          <w:pgMar w:top="1320" w:right="460" w:bottom="680" w:left="460" w:header="0" w:footer="486" w:gutter="0"/>
          <w:cols w:space="720"/>
        </w:sectPr>
      </w:pPr>
    </w:p>
    <w:p w14:paraId="72A90595" w14:textId="77777777" w:rsidR="00C144CE" w:rsidRPr="00192D0E" w:rsidRDefault="00F24B1B">
      <w:pPr>
        <w:pStyle w:val="BodyText"/>
        <w:spacing w:before="100" w:line="271" w:lineRule="auto"/>
        <w:ind w:left="957"/>
        <w:jc w:val="both"/>
        <w:rPr>
          <w:lang w:val="de-DE"/>
        </w:rPr>
      </w:pPr>
      <w:r w:rsidRPr="00192D0E">
        <w:rPr>
          <w:color w:val="231F20"/>
          <w:lang w:val="de-DE"/>
        </w:rPr>
        <w:t>Besonders</w:t>
      </w:r>
      <w:r w:rsidRPr="00192D0E">
        <w:rPr>
          <w:color w:val="231F20"/>
          <w:spacing w:val="-4"/>
          <w:lang w:val="de-DE"/>
        </w:rPr>
        <w:t xml:space="preserve"> </w:t>
      </w:r>
      <w:r w:rsidRPr="00192D0E">
        <w:rPr>
          <w:color w:val="231F20"/>
          <w:lang w:val="de-DE"/>
        </w:rPr>
        <w:t>auf</w:t>
      </w:r>
      <w:r w:rsidRPr="00192D0E">
        <w:rPr>
          <w:color w:val="231F20"/>
          <w:spacing w:val="-4"/>
          <w:lang w:val="de-DE"/>
        </w:rPr>
        <w:t xml:space="preserve"> </w:t>
      </w:r>
      <w:r w:rsidRPr="00192D0E">
        <w:rPr>
          <w:color w:val="231F20"/>
          <w:lang w:val="de-DE"/>
        </w:rPr>
        <w:t>mobilen</w:t>
      </w:r>
      <w:r w:rsidRPr="00192D0E">
        <w:rPr>
          <w:color w:val="231F20"/>
          <w:spacing w:val="-4"/>
          <w:lang w:val="de-DE"/>
        </w:rPr>
        <w:t xml:space="preserve"> </w:t>
      </w:r>
      <w:r w:rsidRPr="00192D0E">
        <w:rPr>
          <w:color w:val="231F20"/>
          <w:lang w:val="de-DE"/>
        </w:rPr>
        <w:t>Endgeräten</w:t>
      </w:r>
      <w:r w:rsidRPr="00192D0E">
        <w:rPr>
          <w:color w:val="231F20"/>
          <w:spacing w:val="-4"/>
          <w:lang w:val="de-DE"/>
        </w:rPr>
        <w:t xml:space="preserve"> </w:t>
      </w:r>
      <w:r w:rsidRPr="00192D0E">
        <w:rPr>
          <w:color w:val="231F20"/>
          <w:lang w:val="de-DE"/>
        </w:rPr>
        <w:t>verbessern</w:t>
      </w:r>
      <w:r w:rsidRPr="00192D0E">
        <w:rPr>
          <w:color w:val="231F20"/>
          <w:spacing w:val="-4"/>
          <w:lang w:val="de-DE"/>
        </w:rPr>
        <w:t xml:space="preserve"> </w:t>
      </w:r>
      <w:r w:rsidRPr="00192D0E">
        <w:rPr>
          <w:color w:val="231F20"/>
          <w:lang w:val="de-DE"/>
        </w:rPr>
        <w:t>auch</w:t>
      </w:r>
      <w:r w:rsidRPr="00192D0E">
        <w:rPr>
          <w:color w:val="231F20"/>
          <w:spacing w:val="-4"/>
          <w:lang w:val="de-DE"/>
        </w:rPr>
        <w:t xml:space="preserve"> </w:t>
      </w:r>
      <w:r w:rsidRPr="00192D0E">
        <w:rPr>
          <w:color w:val="231F20"/>
          <w:lang w:val="de-DE"/>
        </w:rPr>
        <w:t>Anzeigenerweiterungen</w:t>
      </w:r>
      <w:r w:rsidRPr="00192D0E">
        <w:rPr>
          <w:color w:val="231F20"/>
          <w:spacing w:val="-4"/>
          <w:lang w:val="de-DE"/>
        </w:rPr>
        <w:t xml:space="preserve"> </w:t>
      </w:r>
      <w:r w:rsidRPr="00192D0E">
        <w:rPr>
          <w:color w:val="231F20"/>
          <w:lang w:val="de-DE"/>
        </w:rPr>
        <w:t>die</w:t>
      </w:r>
      <w:r w:rsidRPr="00192D0E">
        <w:rPr>
          <w:color w:val="231F20"/>
          <w:spacing w:val="-4"/>
          <w:lang w:val="de-DE"/>
        </w:rPr>
        <w:t xml:space="preserve"> </w:t>
      </w:r>
      <w:proofErr w:type="spellStart"/>
      <w:r w:rsidRPr="00192D0E">
        <w:rPr>
          <w:color w:val="231F20"/>
          <w:lang w:val="de-DE"/>
        </w:rPr>
        <w:t>Perfor</w:t>
      </w:r>
      <w:proofErr w:type="spellEnd"/>
      <w:r w:rsidRPr="00192D0E">
        <w:rPr>
          <w:color w:val="231F20"/>
          <w:lang w:val="de-DE"/>
        </w:rPr>
        <w:t xml:space="preserve">- </w:t>
      </w:r>
      <w:proofErr w:type="spellStart"/>
      <w:r w:rsidRPr="00192D0E">
        <w:rPr>
          <w:color w:val="231F20"/>
          <w:lang w:val="de-DE"/>
        </w:rPr>
        <w:t>mance</w:t>
      </w:r>
      <w:proofErr w:type="spellEnd"/>
      <w:r w:rsidRPr="00192D0E">
        <w:rPr>
          <w:color w:val="231F20"/>
          <w:lang w:val="de-DE"/>
        </w:rPr>
        <w:t xml:space="preserve"> der Anzeigen. Gerade Standorterweiterungen bieten sich für Nutzer an, die gerade unterwegs sind. Anruferweiterungen sind ebenfalls eine hilfreiche Option für mobile Anzeigen, da die Nutzer das Telefon bereits in den Händen halten und nicht umständlich über einen Voice-IP-Desktopanruf umgeleitet werden. Letzterer ist eine Hürde für einen Anruf, ein Klick im Smartphone verringert diese Hürde allerdings.</w:t>
      </w:r>
    </w:p>
    <w:p w14:paraId="594822EF" w14:textId="77777777" w:rsidR="00C144CE" w:rsidRPr="00192D0E" w:rsidRDefault="00C144CE">
      <w:pPr>
        <w:pStyle w:val="BodyText"/>
        <w:spacing w:before="7"/>
        <w:rPr>
          <w:sz w:val="22"/>
          <w:lang w:val="de-DE"/>
        </w:rPr>
      </w:pPr>
    </w:p>
    <w:p w14:paraId="3F7103C4" w14:textId="77777777" w:rsidR="00C144CE" w:rsidRPr="00192D0E" w:rsidRDefault="00F24B1B">
      <w:pPr>
        <w:pStyle w:val="BodyText"/>
        <w:spacing w:before="1" w:line="271" w:lineRule="auto"/>
        <w:ind w:left="957"/>
        <w:jc w:val="both"/>
        <w:rPr>
          <w:lang w:val="de-DE"/>
        </w:rPr>
      </w:pPr>
      <w:r w:rsidRPr="00192D0E">
        <w:rPr>
          <w:color w:val="231F20"/>
          <w:lang w:val="de-DE"/>
        </w:rPr>
        <w:t>Um mobile Anzeigen und solche, die einen mobilen Schwerpunkt haben, zu optimieren, sollte auch die Landingpage hinsichtlich der mobilen Nutzung optimiert sein. Es sollte sich</w:t>
      </w:r>
      <w:r w:rsidRPr="00192D0E">
        <w:rPr>
          <w:color w:val="231F20"/>
          <w:spacing w:val="-5"/>
          <w:lang w:val="de-DE"/>
        </w:rPr>
        <w:t xml:space="preserve"> </w:t>
      </w:r>
      <w:r w:rsidRPr="00192D0E">
        <w:rPr>
          <w:color w:val="231F20"/>
          <w:lang w:val="de-DE"/>
        </w:rPr>
        <w:t>um</w:t>
      </w:r>
      <w:r w:rsidRPr="00192D0E">
        <w:rPr>
          <w:color w:val="231F20"/>
          <w:spacing w:val="-5"/>
          <w:lang w:val="de-DE"/>
        </w:rPr>
        <w:t xml:space="preserve"> </w:t>
      </w:r>
      <w:r w:rsidRPr="00192D0E">
        <w:rPr>
          <w:color w:val="231F20"/>
          <w:lang w:val="de-DE"/>
        </w:rPr>
        <w:t>mobile</w:t>
      </w:r>
      <w:r w:rsidRPr="00192D0E">
        <w:rPr>
          <w:color w:val="231F20"/>
          <w:spacing w:val="-5"/>
          <w:lang w:val="de-DE"/>
        </w:rPr>
        <w:t xml:space="preserve"> </w:t>
      </w:r>
      <w:r w:rsidRPr="00192D0E">
        <w:rPr>
          <w:color w:val="231F20"/>
          <w:lang w:val="de-DE"/>
        </w:rPr>
        <w:t>URLs</w:t>
      </w:r>
      <w:r w:rsidRPr="00192D0E">
        <w:rPr>
          <w:color w:val="231F20"/>
          <w:spacing w:val="-5"/>
          <w:lang w:val="de-DE"/>
        </w:rPr>
        <w:t xml:space="preserve"> </w:t>
      </w:r>
      <w:r w:rsidRPr="00192D0E">
        <w:rPr>
          <w:color w:val="231F20"/>
          <w:lang w:val="de-DE"/>
        </w:rPr>
        <w:t>handeln,</w:t>
      </w:r>
      <w:r w:rsidRPr="00192D0E">
        <w:rPr>
          <w:color w:val="231F20"/>
          <w:spacing w:val="-5"/>
          <w:lang w:val="de-DE"/>
        </w:rPr>
        <w:t xml:space="preserve"> </w:t>
      </w:r>
      <w:r w:rsidRPr="00192D0E">
        <w:rPr>
          <w:color w:val="231F20"/>
          <w:lang w:val="de-DE"/>
        </w:rPr>
        <w:t>beziehungsweise</w:t>
      </w:r>
      <w:r w:rsidRPr="00192D0E">
        <w:rPr>
          <w:color w:val="231F20"/>
          <w:spacing w:val="-5"/>
          <w:lang w:val="de-DE"/>
        </w:rPr>
        <w:t xml:space="preserve"> </w:t>
      </w:r>
      <w:r w:rsidRPr="00192D0E">
        <w:rPr>
          <w:color w:val="231F20"/>
          <w:lang w:val="de-DE"/>
        </w:rPr>
        <w:t>sollte</w:t>
      </w:r>
      <w:r w:rsidRPr="00192D0E">
        <w:rPr>
          <w:color w:val="231F20"/>
          <w:spacing w:val="-5"/>
          <w:lang w:val="de-DE"/>
        </w:rPr>
        <w:t xml:space="preserve"> </w:t>
      </w:r>
      <w:r w:rsidRPr="00192D0E">
        <w:rPr>
          <w:color w:val="231F20"/>
          <w:lang w:val="de-DE"/>
        </w:rPr>
        <w:t>die</w:t>
      </w:r>
      <w:r w:rsidRPr="00192D0E">
        <w:rPr>
          <w:color w:val="231F20"/>
          <w:spacing w:val="-5"/>
          <w:lang w:val="de-DE"/>
        </w:rPr>
        <w:t xml:space="preserve"> </w:t>
      </w:r>
      <w:r w:rsidRPr="00192D0E">
        <w:rPr>
          <w:color w:val="231F20"/>
          <w:lang w:val="de-DE"/>
        </w:rPr>
        <w:t>Seite</w:t>
      </w:r>
      <w:r w:rsidRPr="00192D0E">
        <w:rPr>
          <w:color w:val="231F20"/>
          <w:spacing w:val="-5"/>
          <w:lang w:val="de-DE"/>
        </w:rPr>
        <w:t xml:space="preserve"> </w:t>
      </w:r>
      <w:r w:rsidRPr="00192D0E">
        <w:rPr>
          <w:color w:val="231F20"/>
          <w:lang w:val="de-DE"/>
        </w:rPr>
        <w:t>responsiv</w:t>
      </w:r>
      <w:r w:rsidRPr="00192D0E">
        <w:rPr>
          <w:color w:val="231F20"/>
          <w:spacing w:val="-5"/>
          <w:lang w:val="de-DE"/>
        </w:rPr>
        <w:t xml:space="preserve"> </w:t>
      </w:r>
      <w:r w:rsidRPr="00192D0E">
        <w:rPr>
          <w:color w:val="231F20"/>
          <w:lang w:val="de-DE"/>
        </w:rPr>
        <w:t>sein.</w:t>
      </w:r>
      <w:r w:rsidRPr="00192D0E">
        <w:rPr>
          <w:color w:val="231F20"/>
          <w:spacing w:val="-5"/>
          <w:lang w:val="de-DE"/>
        </w:rPr>
        <w:t xml:space="preserve"> </w:t>
      </w:r>
      <w:r w:rsidRPr="00192D0E">
        <w:rPr>
          <w:color w:val="231F20"/>
          <w:lang w:val="de-DE"/>
        </w:rPr>
        <w:t xml:space="preserve">Telefon- nummern auf der Webpage sollten klickbar sein. Die Weiterleitung von der Anzeige sollte auf die jeweilige Unterseite führen, an dessen Stelle im Kaufprozess der Nutzer sich gerade </w:t>
      </w:r>
      <w:proofErr w:type="spellStart"/>
      <w:r w:rsidRPr="00192D0E">
        <w:rPr>
          <w:color w:val="231F20"/>
          <w:lang w:val="de-DE"/>
        </w:rPr>
        <w:t>be</w:t>
      </w:r>
      <w:proofErr w:type="spellEnd"/>
      <w:r>
        <w:rPr>
          <w:color w:val="231F20"/>
        </w:rPr>
        <w:t>ﬁ</w:t>
      </w:r>
      <w:proofErr w:type="spellStart"/>
      <w:r w:rsidRPr="00192D0E">
        <w:rPr>
          <w:color w:val="231F20"/>
          <w:lang w:val="de-DE"/>
        </w:rPr>
        <w:t>ndet</w:t>
      </w:r>
      <w:proofErr w:type="spellEnd"/>
      <w:r w:rsidRPr="00192D0E">
        <w:rPr>
          <w:color w:val="231F20"/>
          <w:lang w:val="de-DE"/>
        </w:rPr>
        <w:t>. Dies kann über die jeweiligen Keywords, nach denen gesucht wurde, bestimmt werden. Auch die mobilen Anzeigen sollten umfassend getrackt wer- den, um die relevanten KPIs bestimmen zu können. Neben dem Website-</w:t>
      </w:r>
      <w:proofErr w:type="spellStart"/>
      <w:r w:rsidRPr="00192D0E">
        <w:rPr>
          <w:color w:val="231F20"/>
          <w:lang w:val="de-DE"/>
        </w:rPr>
        <w:t>Conversion</w:t>
      </w:r>
      <w:proofErr w:type="spellEnd"/>
      <w:r w:rsidRPr="00192D0E">
        <w:rPr>
          <w:color w:val="231F20"/>
          <w:lang w:val="de-DE"/>
        </w:rPr>
        <w:t xml:space="preserve">- Tracking sollten Anrufe über die Anzeige sowie über die Webseite getrackt werden. Ebenso sollten Ladenbesuche und Ladenkäufe als </w:t>
      </w:r>
      <w:proofErr w:type="spellStart"/>
      <w:r w:rsidRPr="00192D0E">
        <w:rPr>
          <w:color w:val="231F20"/>
          <w:lang w:val="de-DE"/>
        </w:rPr>
        <w:t>Conversions</w:t>
      </w:r>
      <w:proofErr w:type="spellEnd"/>
      <w:r w:rsidRPr="00192D0E">
        <w:rPr>
          <w:color w:val="231F20"/>
          <w:lang w:val="de-DE"/>
        </w:rPr>
        <w:t xml:space="preserve"> getrackt werden. Dies kann über das Ads-System eigerichtet werden. Einfach ist dies zum Beispiel über Online-Discountcodes lösbar, die beim Kauf im Geschäft eingegeben oder gescannt werden. Nur so können </w:t>
      </w:r>
      <w:proofErr w:type="spellStart"/>
      <w:r w:rsidRPr="00192D0E">
        <w:rPr>
          <w:color w:val="231F20"/>
          <w:lang w:val="de-DE"/>
        </w:rPr>
        <w:t>Of</w:t>
      </w:r>
      <w:proofErr w:type="spellEnd"/>
      <w:r>
        <w:rPr>
          <w:color w:val="231F20"/>
        </w:rPr>
        <w:t>ﬂ</w:t>
      </w:r>
      <w:proofErr w:type="spellStart"/>
      <w:r w:rsidRPr="00192D0E">
        <w:rPr>
          <w:color w:val="231F20"/>
          <w:lang w:val="de-DE"/>
        </w:rPr>
        <w:t>ine</w:t>
      </w:r>
      <w:proofErr w:type="spellEnd"/>
      <w:r w:rsidRPr="00192D0E">
        <w:rPr>
          <w:color w:val="231F20"/>
          <w:lang w:val="de-DE"/>
        </w:rPr>
        <w:t xml:space="preserve">-Käufe gut den einzelnen Anzeigen zugeordnet werden und die KPIs hinsichtlich der </w:t>
      </w:r>
      <w:proofErr w:type="spellStart"/>
      <w:r w:rsidRPr="00192D0E">
        <w:rPr>
          <w:color w:val="231F20"/>
          <w:lang w:val="de-DE"/>
        </w:rPr>
        <w:t>Conversions</w:t>
      </w:r>
      <w:proofErr w:type="spellEnd"/>
      <w:r w:rsidRPr="00192D0E">
        <w:rPr>
          <w:color w:val="231F20"/>
          <w:lang w:val="de-DE"/>
        </w:rPr>
        <w:t xml:space="preserve"> können berechnet und optimiert werden </w:t>
      </w:r>
      <w:r w:rsidRPr="00192D0E">
        <w:rPr>
          <w:color w:val="231F20"/>
          <w:spacing w:val="1"/>
          <w:w w:val="87"/>
          <w:lang w:val="de-DE"/>
        </w:rPr>
        <w:t>(</w:t>
      </w:r>
      <w:r w:rsidRPr="00192D0E">
        <w:rPr>
          <w:color w:val="231F20"/>
          <w:spacing w:val="-5"/>
          <w:w w:val="87"/>
          <w:lang w:val="de-DE"/>
        </w:rPr>
        <w:t>P</w:t>
      </w:r>
      <w:r w:rsidRPr="00192D0E">
        <w:rPr>
          <w:color w:val="231F20"/>
          <w:spacing w:val="1"/>
          <w:w w:val="103"/>
          <w:lang w:val="de-DE"/>
        </w:rPr>
        <w:t>e</w:t>
      </w:r>
      <w:r w:rsidRPr="00192D0E">
        <w:rPr>
          <w:color w:val="231F20"/>
          <w:spacing w:val="3"/>
          <w:w w:val="103"/>
          <w:lang w:val="de-DE"/>
        </w:rPr>
        <w:t>l</w:t>
      </w:r>
      <w:r w:rsidRPr="00192D0E">
        <w:rPr>
          <w:color w:val="231F20"/>
          <w:spacing w:val="-1"/>
          <w:w w:val="82"/>
          <w:lang w:val="de-DE"/>
        </w:rPr>
        <w:t>z</w:t>
      </w:r>
      <w:r w:rsidRPr="00192D0E">
        <w:rPr>
          <w:color w:val="231F20"/>
          <w:spacing w:val="1"/>
          <w:lang w:val="de-DE"/>
        </w:rPr>
        <w:t>e</w:t>
      </w:r>
      <w:r w:rsidRPr="00192D0E">
        <w:rPr>
          <w:color w:val="231F20"/>
          <w:spacing w:val="-11"/>
          <w:lang w:val="de-DE"/>
        </w:rPr>
        <w:t>r</w:t>
      </w:r>
      <w:r w:rsidRPr="00192D0E">
        <w:rPr>
          <w:color w:val="231F20"/>
          <w:spacing w:val="-3"/>
          <w:w w:val="185"/>
          <w:lang w:val="de-DE"/>
        </w:rPr>
        <w:t>/</w:t>
      </w:r>
      <w:r w:rsidRPr="00192D0E">
        <w:rPr>
          <w:color w:val="231F20"/>
          <w:spacing w:val="1"/>
          <w:w w:val="92"/>
          <w:lang w:val="de-DE"/>
        </w:rPr>
        <w:t>Gerigk</w:t>
      </w:r>
      <w:r w:rsidRPr="00192D0E">
        <w:rPr>
          <w:color w:val="231F20"/>
          <w:spacing w:val="-13"/>
          <w:w w:val="99"/>
          <w:lang w:val="de-DE"/>
        </w:rPr>
        <w:t xml:space="preserve"> </w:t>
      </w:r>
      <w:r w:rsidRPr="00192D0E">
        <w:rPr>
          <w:color w:val="231F20"/>
          <w:lang w:val="de-DE"/>
        </w:rPr>
        <w:t>2017,</w:t>
      </w:r>
      <w:r w:rsidRPr="00192D0E">
        <w:rPr>
          <w:color w:val="231F20"/>
          <w:spacing w:val="-14"/>
          <w:lang w:val="de-DE"/>
        </w:rPr>
        <w:t xml:space="preserve"> </w:t>
      </w:r>
      <w:r w:rsidRPr="00192D0E">
        <w:rPr>
          <w:color w:val="231F20"/>
          <w:lang w:val="de-DE"/>
        </w:rPr>
        <w:t>S.</w:t>
      </w:r>
      <w:r w:rsidRPr="00192D0E">
        <w:rPr>
          <w:color w:val="231F20"/>
          <w:spacing w:val="-14"/>
          <w:lang w:val="de-DE"/>
        </w:rPr>
        <w:t xml:space="preserve"> </w:t>
      </w:r>
      <w:r w:rsidRPr="00192D0E">
        <w:rPr>
          <w:color w:val="231F20"/>
          <w:lang w:val="de-DE"/>
        </w:rPr>
        <w:t>192ff.).</w:t>
      </w:r>
    </w:p>
    <w:p w14:paraId="6DAA40FB" w14:textId="77777777" w:rsidR="00C144CE" w:rsidRPr="00192D0E" w:rsidRDefault="00C144CE">
      <w:pPr>
        <w:pStyle w:val="BodyText"/>
        <w:spacing w:before="8"/>
        <w:rPr>
          <w:sz w:val="22"/>
          <w:lang w:val="de-DE"/>
        </w:rPr>
      </w:pPr>
    </w:p>
    <w:p w14:paraId="378BC1AA" w14:textId="77777777" w:rsidR="00C144CE" w:rsidRPr="00192D0E" w:rsidRDefault="00F24B1B">
      <w:pPr>
        <w:pStyle w:val="BodyText"/>
        <w:spacing w:line="271" w:lineRule="auto"/>
        <w:ind w:left="957"/>
        <w:jc w:val="both"/>
        <w:rPr>
          <w:lang w:val="de-DE"/>
        </w:rPr>
      </w:pPr>
      <w:r w:rsidRPr="00192D0E">
        <w:rPr>
          <w:color w:val="231F20"/>
          <w:lang w:val="de-DE"/>
        </w:rPr>
        <w:t>Generell können die mobilen Anzeigen nicht nur im Suchnetzwerk, sondern auch im Displaynetzwerk ausgegeben werden. Wenn die dafür benötigten Bilddateien nicht mit dem internen Ads-System erzeugt wurden, ist es wichtig, dem System nicht nur eine Größe</w:t>
      </w:r>
      <w:r w:rsidRPr="00192D0E">
        <w:rPr>
          <w:color w:val="231F20"/>
          <w:spacing w:val="-6"/>
          <w:lang w:val="de-DE"/>
        </w:rPr>
        <w:t xml:space="preserve"> </w:t>
      </w:r>
      <w:r w:rsidRPr="00192D0E">
        <w:rPr>
          <w:color w:val="231F20"/>
          <w:lang w:val="de-DE"/>
        </w:rPr>
        <w:t>für</w:t>
      </w:r>
      <w:r w:rsidRPr="00192D0E">
        <w:rPr>
          <w:color w:val="231F20"/>
          <w:spacing w:val="-6"/>
          <w:lang w:val="de-DE"/>
        </w:rPr>
        <w:t xml:space="preserve"> </w:t>
      </w:r>
      <w:r w:rsidRPr="00192D0E">
        <w:rPr>
          <w:color w:val="231F20"/>
          <w:lang w:val="de-DE"/>
        </w:rPr>
        <w:t>die</w:t>
      </w:r>
      <w:r w:rsidRPr="00192D0E">
        <w:rPr>
          <w:color w:val="231F20"/>
          <w:spacing w:val="-6"/>
          <w:lang w:val="de-DE"/>
        </w:rPr>
        <w:t xml:space="preserve"> </w:t>
      </w:r>
      <w:r w:rsidRPr="00192D0E">
        <w:rPr>
          <w:color w:val="231F20"/>
          <w:lang w:val="de-DE"/>
        </w:rPr>
        <w:t>Desktopverwendung</w:t>
      </w:r>
      <w:r w:rsidRPr="00192D0E">
        <w:rPr>
          <w:color w:val="231F20"/>
          <w:spacing w:val="-6"/>
          <w:lang w:val="de-DE"/>
        </w:rPr>
        <w:t xml:space="preserve"> </w:t>
      </w:r>
      <w:r w:rsidRPr="00192D0E">
        <w:rPr>
          <w:color w:val="231F20"/>
          <w:lang w:val="de-DE"/>
        </w:rPr>
        <w:t>zur</w:t>
      </w:r>
      <w:r w:rsidRPr="00192D0E">
        <w:rPr>
          <w:color w:val="231F20"/>
          <w:spacing w:val="-6"/>
          <w:lang w:val="de-DE"/>
        </w:rPr>
        <w:t xml:space="preserve"> </w:t>
      </w:r>
      <w:r w:rsidRPr="00192D0E">
        <w:rPr>
          <w:color w:val="231F20"/>
          <w:lang w:val="de-DE"/>
        </w:rPr>
        <w:t>Verfügung</w:t>
      </w:r>
      <w:r w:rsidRPr="00192D0E">
        <w:rPr>
          <w:color w:val="231F20"/>
          <w:spacing w:val="-6"/>
          <w:lang w:val="de-DE"/>
        </w:rPr>
        <w:t xml:space="preserve"> </w:t>
      </w:r>
      <w:r w:rsidRPr="00192D0E">
        <w:rPr>
          <w:color w:val="231F20"/>
          <w:lang w:val="de-DE"/>
        </w:rPr>
        <w:t>zu</w:t>
      </w:r>
      <w:r w:rsidRPr="00192D0E">
        <w:rPr>
          <w:color w:val="231F20"/>
          <w:spacing w:val="-6"/>
          <w:lang w:val="de-DE"/>
        </w:rPr>
        <w:t xml:space="preserve"> </w:t>
      </w:r>
      <w:r w:rsidRPr="00192D0E">
        <w:rPr>
          <w:color w:val="231F20"/>
          <w:lang w:val="de-DE"/>
        </w:rPr>
        <w:t>stellen,</w:t>
      </w:r>
      <w:r w:rsidRPr="00192D0E">
        <w:rPr>
          <w:color w:val="231F20"/>
          <w:spacing w:val="-6"/>
          <w:lang w:val="de-DE"/>
        </w:rPr>
        <w:t xml:space="preserve"> </w:t>
      </w:r>
      <w:r w:rsidRPr="00192D0E">
        <w:rPr>
          <w:color w:val="231F20"/>
          <w:lang w:val="de-DE"/>
        </w:rPr>
        <w:t>sondern</w:t>
      </w:r>
      <w:r w:rsidRPr="00192D0E">
        <w:rPr>
          <w:color w:val="231F20"/>
          <w:spacing w:val="-6"/>
          <w:lang w:val="de-DE"/>
        </w:rPr>
        <w:t xml:space="preserve"> </w:t>
      </w:r>
      <w:r w:rsidRPr="00192D0E">
        <w:rPr>
          <w:color w:val="231F20"/>
          <w:lang w:val="de-DE"/>
        </w:rPr>
        <w:t>auch</w:t>
      </w:r>
      <w:r w:rsidRPr="00192D0E">
        <w:rPr>
          <w:color w:val="231F20"/>
          <w:spacing w:val="-6"/>
          <w:lang w:val="de-DE"/>
        </w:rPr>
        <w:t xml:space="preserve"> </w:t>
      </w:r>
      <w:r w:rsidRPr="00192D0E">
        <w:rPr>
          <w:color w:val="231F20"/>
          <w:lang w:val="de-DE"/>
        </w:rPr>
        <w:t xml:space="preserve">verschiedene Formate für die mobilen Endgeräte. Die verschiedenen Standardgrößen für die </w:t>
      </w:r>
      <w:proofErr w:type="spellStart"/>
      <w:r w:rsidRPr="00192D0E">
        <w:rPr>
          <w:color w:val="231F20"/>
          <w:lang w:val="de-DE"/>
        </w:rPr>
        <w:t>Anzei</w:t>
      </w:r>
      <w:proofErr w:type="spellEnd"/>
      <w:r w:rsidRPr="00192D0E">
        <w:rPr>
          <w:color w:val="231F20"/>
          <w:lang w:val="de-DE"/>
        </w:rPr>
        <w:t xml:space="preserve">- </w:t>
      </w:r>
      <w:proofErr w:type="spellStart"/>
      <w:r w:rsidRPr="00192D0E">
        <w:rPr>
          <w:color w:val="231F20"/>
          <w:lang w:val="de-DE"/>
        </w:rPr>
        <w:t>genformate</w:t>
      </w:r>
      <w:proofErr w:type="spellEnd"/>
      <w:r w:rsidRPr="00192D0E">
        <w:rPr>
          <w:color w:val="231F20"/>
          <w:lang w:val="de-DE"/>
        </w:rPr>
        <w:t>, die durch Drittanbieter erstellt werden, können im Google Ads-Hilfesystem nachgeschaut werden.</w:t>
      </w:r>
    </w:p>
    <w:p w14:paraId="07916091" w14:textId="77777777" w:rsidR="00C144CE" w:rsidRPr="00192D0E" w:rsidRDefault="00C144CE">
      <w:pPr>
        <w:pStyle w:val="BodyText"/>
        <w:rPr>
          <w:sz w:val="24"/>
          <w:lang w:val="de-DE"/>
        </w:rPr>
      </w:pPr>
    </w:p>
    <w:p w14:paraId="6F324AED" w14:textId="77777777" w:rsidR="00C144CE" w:rsidRPr="00192D0E" w:rsidRDefault="00F24B1B">
      <w:pPr>
        <w:pStyle w:val="Heading5"/>
        <w:rPr>
          <w:lang w:val="de-DE"/>
        </w:rPr>
      </w:pPr>
      <w:r w:rsidRPr="00192D0E">
        <w:rPr>
          <w:color w:val="003946"/>
          <w:lang w:val="de-DE"/>
        </w:rPr>
        <w:t>Click-</w:t>
      </w:r>
      <w:proofErr w:type="spellStart"/>
      <w:r w:rsidRPr="00192D0E">
        <w:rPr>
          <w:color w:val="003946"/>
          <w:lang w:val="de-DE"/>
        </w:rPr>
        <w:t>to</w:t>
      </w:r>
      <w:proofErr w:type="spellEnd"/>
      <w:r w:rsidRPr="00192D0E">
        <w:rPr>
          <w:color w:val="003946"/>
          <w:lang w:val="de-DE"/>
        </w:rPr>
        <w:t>-Call-</w:t>
      </w:r>
      <w:r w:rsidRPr="00192D0E">
        <w:rPr>
          <w:color w:val="003946"/>
          <w:spacing w:val="-2"/>
          <w:lang w:val="de-DE"/>
        </w:rPr>
        <w:t>Anzeigen</w:t>
      </w:r>
    </w:p>
    <w:p w14:paraId="77716566" w14:textId="77777777" w:rsidR="00C144CE" w:rsidRPr="00192D0E" w:rsidRDefault="00C144CE">
      <w:pPr>
        <w:pStyle w:val="BodyText"/>
        <w:spacing w:before="10"/>
        <w:rPr>
          <w:sz w:val="26"/>
          <w:lang w:val="de-DE"/>
        </w:rPr>
      </w:pPr>
    </w:p>
    <w:p w14:paraId="544BEB45" w14:textId="77777777" w:rsidR="00C144CE" w:rsidRPr="00192D0E" w:rsidRDefault="00F24B1B">
      <w:pPr>
        <w:pStyle w:val="BodyText"/>
        <w:spacing w:line="271" w:lineRule="auto"/>
        <w:ind w:left="957"/>
        <w:jc w:val="both"/>
        <w:rPr>
          <w:lang w:val="de-DE"/>
        </w:rPr>
      </w:pPr>
      <w:r w:rsidRPr="00192D0E">
        <w:rPr>
          <w:color w:val="231F20"/>
          <w:lang w:val="de-DE"/>
        </w:rPr>
        <w:t>Click-</w:t>
      </w:r>
      <w:proofErr w:type="spellStart"/>
      <w:r w:rsidRPr="00192D0E">
        <w:rPr>
          <w:color w:val="231F20"/>
          <w:lang w:val="de-DE"/>
        </w:rPr>
        <w:t>to</w:t>
      </w:r>
      <w:proofErr w:type="spellEnd"/>
      <w:r w:rsidRPr="00192D0E">
        <w:rPr>
          <w:color w:val="231F20"/>
          <w:lang w:val="de-DE"/>
        </w:rPr>
        <w:t xml:space="preserve">-Call-Anzeigen, auch Anrufanzeigen genannt, sind eine spezielle Anzeigenform, bei der ein Klick auf die Anzeige direkt einen Anruf beim Unternehmen auslöst. Sie las- </w:t>
      </w:r>
      <w:proofErr w:type="spellStart"/>
      <w:r w:rsidRPr="00192D0E">
        <w:rPr>
          <w:color w:val="231F20"/>
          <w:lang w:val="de-DE"/>
        </w:rPr>
        <w:t>sen</w:t>
      </w:r>
      <w:proofErr w:type="spellEnd"/>
      <w:r w:rsidRPr="00192D0E">
        <w:rPr>
          <w:color w:val="231F20"/>
          <w:lang w:val="de-DE"/>
        </w:rPr>
        <w:t xml:space="preserve"> sich nur auf Mobiltelefonen ausgeben, da der Anzeigenklick direkt die Wahlfunk-</w:t>
      </w:r>
      <w:r w:rsidRPr="00192D0E">
        <w:rPr>
          <w:color w:val="231F20"/>
          <w:spacing w:val="40"/>
          <w:lang w:val="de-DE"/>
        </w:rPr>
        <w:t xml:space="preserve"> </w:t>
      </w:r>
      <w:proofErr w:type="spellStart"/>
      <w:r w:rsidRPr="00192D0E">
        <w:rPr>
          <w:color w:val="231F20"/>
          <w:lang w:val="de-DE"/>
        </w:rPr>
        <w:t>tion</w:t>
      </w:r>
      <w:proofErr w:type="spellEnd"/>
      <w:r w:rsidRPr="00192D0E">
        <w:rPr>
          <w:color w:val="231F20"/>
          <w:lang w:val="de-DE"/>
        </w:rPr>
        <w:t xml:space="preserve"> des Telefons öffnet. In der Wahlfunktion des Telefons wird dann die </w:t>
      </w:r>
      <w:proofErr w:type="spellStart"/>
      <w:r w:rsidRPr="00192D0E">
        <w:rPr>
          <w:color w:val="231F20"/>
          <w:lang w:val="de-DE"/>
        </w:rPr>
        <w:t>Unterneh</w:t>
      </w:r>
      <w:proofErr w:type="spellEnd"/>
      <w:r w:rsidRPr="00192D0E">
        <w:rPr>
          <w:color w:val="231F20"/>
          <w:lang w:val="de-DE"/>
        </w:rPr>
        <w:t xml:space="preserve">- </w:t>
      </w:r>
      <w:proofErr w:type="spellStart"/>
      <w:r w:rsidRPr="00192D0E">
        <w:rPr>
          <w:color w:val="231F20"/>
          <w:lang w:val="de-DE"/>
        </w:rPr>
        <w:t>menstelefonnummer</w:t>
      </w:r>
      <w:proofErr w:type="spellEnd"/>
      <w:r w:rsidRPr="00192D0E">
        <w:rPr>
          <w:color w:val="231F20"/>
          <w:spacing w:val="-3"/>
          <w:lang w:val="de-DE"/>
        </w:rPr>
        <w:t xml:space="preserve"> </w:t>
      </w:r>
      <w:r w:rsidRPr="00192D0E">
        <w:rPr>
          <w:color w:val="231F20"/>
          <w:lang w:val="de-DE"/>
        </w:rPr>
        <w:t>des</w:t>
      </w:r>
      <w:r w:rsidRPr="00192D0E">
        <w:rPr>
          <w:color w:val="231F20"/>
          <w:spacing w:val="-3"/>
          <w:lang w:val="de-DE"/>
        </w:rPr>
        <w:t xml:space="preserve"> </w:t>
      </w:r>
      <w:r w:rsidRPr="00192D0E">
        <w:rPr>
          <w:color w:val="231F20"/>
          <w:lang w:val="de-DE"/>
        </w:rPr>
        <w:t>Werbetreibenden</w:t>
      </w:r>
      <w:r w:rsidRPr="00192D0E">
        <w:rPr>
          <w:color w:val="231F20"/>
          <w:spacing w:val="-3"/>
          <w:lang w:val="de-DE"/>
        </w:rPr>
        <w:t xml:space="preserve"> </w:t>
      </w:r>
      <w:r w:rsidRPr="00192D0E">
        <w:rPr>
          <w:color w:val="231F20"/>
          <w:lang w:val="de-DE"/>
        </w:rPr>
        <w:t>angezeigt.</w:t>
      </w:r>
      <w:r w:rsidRPr="00192D0E">
        <w:rPr>
          <w:color w:val="231F20"/>
          <w:spacing w:val="-3"/>
          <w:lang w:val="de-DE"/>
        </w:rPr>
        <w:t xml:space="preserve"> </w:t>
      </w:r>
      <w:r w:rsidRPr="00192D0E">
        <w:rPr>
          <w:color w:val="231F20"/>
          <w:lang w:val="de-DE"/>
        </w:rPr>
        <w:t>Die</w:t>
      </w:r>
      <w:r w:rsidRPr="00192D0E">
        <w:rPr>
          <w:color w:val="231F20"/>
          <w:spacing w:val="-3"/>
          <w:lang w:val="de-DE"/>
        </w:rPr>
        <w:t xml:space="preserve"> </w:t>
      </w:r>
      <w:r w:rsidRPr="00192D0E">
        <w:rPr>
          <w:color w:val="231F20"/>
          <w:lang w:val="de-DE"/>
        </w:rPr>
        <w:t>Anrufanzeigen</w:t>
      </w:r>
      <w:r w:rsidRPr="00192D0E">
        <w:rPr>
          <w:color w:val="231F20"/>
          <w:spacing w:val="-3"/>
          <w:lang w:val="de-DE"/>
        </w:rPr>
        <w:t xml:space="preserve"> </w:t>
      </w:r>
      <w:r w:rsidRPr="00192D0E">
        <w:rPr>
          <w:color w:val="231F20"/>
          <w:lang w:val="de-DE"/>
        </w:rPr>
        <w:t>sehen</w:t>
      </w:r>
      <w:r w:rsidRPr="00192D0E">
        <w:rPr>
          <w:color w:val="231F20"/>
          <w:spacing w:val="-3"/>
          <w:lang w:val="de-DE"/>
        </w:rPr>
        <w:t xml:space="preserve"> </w:t>
      </w:r>
      <w:r w:rsidRPr="00192D0E">
        <w:rPr>
          <w:color w:val="231F20"/>
          <w:lang w:val="de-DE"/>
        </w:rPr>
        <w:t>aus</w:t>
      </w:r>
      <w:r w:rsidRPr="00192D0E">
        <w:rPr>
          <w:color w:val="231F20"/>
          <w:spacing w:val="-3"/>
          <w:lang w:val="de-DE"/>
        </w:rPr>
        <w:t xml:space="preserve"> </w:t>
      </w:r>
      <w:r w:rsidRPr="00192D0E">
        <w:rPr>
          <w:color w:val="231F20"/>
          <w:lang w:val="de-DE"/>
        </w:rPr>
        <w:t xml:space="preserve">wie reguläre Anzeigen im Suchnetzwerk und lassen sich auch wie solche einrichten. Aller- </w:t>
      </w:r>
      <w:proofErr w:type="spellStart"/>
      <w:r w:rsidRPr="00192D0E">
        <w:rPr>
          <w:color w:val="231F20"/>
          <w:lang w:val="de-DE"/>
        </w:rPr>
        <w:t>dings</w:t>
      </w:r>
      <w:proofErr w:type="spellEnd"/>
      <w:r w:rsidRPr="00192D0E">
        <w:rPr>
          <w:color w:val="231F20"/>
          <w:lang w:val="de-DE"/>
        </w:rPr>
        <w:t xml:space="preserve"> muss im Anzeigentext auch die Telefonnummer des Werbetriebenden enthalten sein.</w:t>
      </w:r>
      <w:r w:rsidRPr="00192D0E">
        <w:rPr>
          <w:color w:val="231F20"/>
          <w:spacing w:val="-1"/>
          <w:lang w:val="de-DE"/>
        </w:rPr>
        <w:t xml:space="preserve"> </w:t>
      </w:r>
      <w:r w:rsidRPr="00192D0E">
        <w:rPr>
          <w:color w:val="231F20"/>
          <w:lang w:val="de-DE"/>
        </w:rPr>
        <w:t>Als</w:t>
      </w:r>
      <w:r w:rsidRPr="00192D0E">
        <w:rPr>
          <w:color w:val="231F20"/>
          <w:spacing w:val="-1"/>
          <w:lang w:val="de-DE"/>
        </w:rPr>
        <w:t xml:space="preserve"> </w:t>
      </w:r>
      <w:r w:rsidRPr="00192D0E">
        <w:rPr>
          <w:color w:val="231F20"/>
          <w:lang w:val="de-DE"/>
        </w:rPr>
        <w:t>URL</w:t>
      </w:r>
      <w:r w:rsidRPr="00192D0E">
        <w:rPr>
          <w:color w:val="231F20"/>
          <w:spacing w:val="-1"/>
          <w:lang w:val="de-DE"/>
        </w:rPr>
        <w:t xml:space="preserve"> </w:t>
      </w:r>
      <w:r w:rsidRPr="00192D0E">
        <w:rPr>
          <w:color w:val="231F20"/>
          <w:lang w:val="de-DE"/>
        </w:rPr>
        <w:t>muss</w:t>
      </w:r>
      <w:r w:rsidRPr="00192D0E">
        <w:rPr>
          <w:color w:val="231F20"/>
          <w:spacing w:val="-1"/>
          <w:lang w:val="de-DE"/>
        </w:rPr>
        <w:t xml:space="preserve"> </w:t>
      </w:r>
      <w:r w:rsidRPr="00192D0E">
        <w:rPr>
          <w:color w:val="231F20"/>
          <w:lang w:val="de-DE"/>
        </w:rPr>
        <w:t>eine</w:t>
      </w:r>
      <w:r w:rsidRPr="00192D0E">
        <w:rPr>
          <w:color w:val="231F20"/>
          <w:spacing w:val="-1"/>
          <w:lang w:val="de-DE"/>
        </w:rPr>
        <w:t xml:space="preserve"> </w:t>
      </w:r>
      <w:r w:rsidRPr="00192D0E">
        <w:rPr>
          <w:color w:val="231F20"/>
          <w:lang w:val="de-DE"/>
        </w:rPr>
        <w:t>Bestätigungs-URL</w:t>
      </w:r>
      <w:r w:rsidRPr="00192D0E">
        <w:rPr>
          <w:color w:val="231F20"/>
          <w:spacing w:val="-1"/>
          <w:lang w:val="de-DE"/>
        </w:rPr>
        <w:t xml:space="preserve"> </w:t>
      </w:r>
      <w:r w:rsidRPr="00192D0E">
        <w:rPr>
          <w:color w:val="231F20"/>
          <w:lang w:val="de-DE"/>
        </w:rPr>
        <w:t>hinterlegt</w:t>
      </w:r>
      <w:r w:rsidRPr="00192D0E">
        <w:rPr>
          <w:color w:val="231F20"/>
          <w:spacing w:val="-1"/>
          <w:lang w:val="de-DE"/>
        </w:rPr>
        <w:t xml:space="preserve"> </w:t>
      </w:r>
      <w:r w:rsidRPr="00192D0E">
        <w:rPr>
          <w:color w:val="231F20"/>
          <w:lang w:val="de-DE"/>
        </w:rPr>
        <w:t>werden,</w:t>
      </w:r>
      <w:r w:rsidRPr="00192D0E">
        <w:rPr>
          <w:color w:val="231F20"/>
          <w:spacing w:val="-1"/>
          <w:lang w:val="de-DE"/>
        </w:rPr>
        <w:t xml:space="preserve"> </w:t>
      </w:r>
      <w:r w:rsidRPr="00192D0E">
        <w:rPr>
          <w:color w:val="231F20"/>
          <w:lang w:val="de-DE"/>
        </w:rPr>
        <w:t>die</w:t>
      </w:r>
      <w:r w:rsidRPr="00192D0E">
        <w:rPr>
          <w:color w:val="231F20"/>
          <w:spacing w:val="-1"/>
          <w:lang w:val="de-DE"/>
        </w:rPr>
        <w:t xml:space="preserve"> </w:t>
      </w:r>
      <w:r w:rsidRPr="00192D0E">
        <w:rPr>
          <w:color w:val="231F20"/>
          <w:lang w:val="de-DE"/>
        </w:rPr>
        <w:t>ebenfalls</w:t>
      </w:r>
      <w:r w:rsidRPr="00192D0E">
        <w:rPr>
          <w:color w:val="231F20"/>
          <w:spacing w:val="-1"/>
          <w:lang w:val="de-DE"/>
        </w:rPr>
        <w:t xml:space="preserve"> </w:t>
      </w:r>
      <w:r w:rsidRPr="00192D0E">
        <w:rPr>
          <w:color w:val="231F20"/>
          <w:lang w:val="de-DE"/>
        </w:rPr>
        <w:t>die</w:t>
      </w:r>
      <w:r w:rsidRPr="00192D0E">
        <w:rPr>
          <w:color w:val="231F20"/>
          <w:spacing w:val="-1"/>
          <w:lang w:val="de-DE"/>
        </w:rPr>
        <w:t xml:space="preserve"> </w:t>
      </w:r>
      <w:r w:rsidRPr="00192D0E">
        <w:rPr>
          <w:color w:val="231F20"/>
          <w:lang w:val="de-DE"/>
        </w:rPr>
        <w:t xml:space="preserve">Telefon- </w:t>
      </w:r>
      <w:proofErr w:type="spellStart"/>
      <w:r w:rsidRPr="00192D0E">
        <w:rPr>
          <w:color w:val="231F20"/>
          <w:lang w:val="de-DE"/>
        </w:rPr>
        <w:t>nummer</w:t>
      </w:r>
      <w:proofErr w:type="spellEnd"/>
      <w:r w:rsidRPr="00192D0E">
        <w:rPr>
          <w:color w:val="231F20"/>
          <w:lang w:val="de-DE"/>
        </w:rPr>
        <w:t xml:space="preserve"> des Unternehmens enthält. Die folgende Abbildung stellt eine beispielhafte Anrufanzeige</w:t>
      </w:r>
      <w:r w:rsidRPr="00192D0E">
        <w:rPr>
          <w:color w:val="231F20"/>
          <w:spacing w:val="-12"/>
          <w:lang w:val="de-DE"/>
        </w:rPr>
        <w:t xml:space="preserve"> </w:t>
      </w:r>
      <w:r w:rsidRPr="00192D0E">
        <w:rPr>
          <w:color w:val="231F20"/>
          <w:lang w:val="de-DE"/>
        </w:rPr>
        <w:t>im</w:t>
      </w:r>
      <w:r w:rsidRPr="00192D0E">
        <w:rPr>
          <w:color w:val="231F20"/>
          <w:spacing w:val="-12"/>
          <w:lang w:val="de-DE"/>
        </w:rPr>
        <w:t xml:space="preserve"> </w:t>
      </w:r>
      <w:r w:rsidRPr="00192D0E">
        <w:rPr>
          <w:color w:val="231F20"/>
          <w:lang w:val="de-DE"/>
        </w:rPr>
        <w:t>Suchnetzwerk</w:t>
      </w:r>
      <w:r w:rsidRPr="00192D0E">
        <w:rPr>
          <w:color w:val="231F20"/>
          <w:spacing w:val="-12"/>
          <w:lang w:val="de-DE"/>
        </w:rPr>
        <w:t xml:space="preserve"> </w:t>
      </w:r>
      <w:r w:rsidRPr="00192D0E">
        <w:rPr>
          <w:color w:val="231F20"/>
          <w:lang w:val="de-DE"/>
        </w:rPr>
        <w:t>dar</w:t>
      </w:r>
      <w:r w:rsidRPr="00192D0E">
        <w:rPr>
          <w:color w:val="231F20"/>
          <w:spacing w:val="-12"/>
          <w:lang w:val="de-DE"/>
        </w:rPr>
        <w:t xml:space="preserve"> </w:t>
      </w:r>
      <w:r w:rsidRPr="00192D0E">
        <w:rPr>
          <w:color w:val="231F20"/>
          <w:spacing w:val="1"/>
          <w:w w:val="87"/>
          <w:lang w:val="de-DE"/>
        </w:rPr>
        <w:t>(</w:t>
      </w:r>
      <w:r w:rsidRPr="00192D0E">
        <w:rPr>
          <w:color w:val="231F20"/>
          <w:spacing w:val="-5"/>
          <w:w w:val="87"/>
          <w:lang w:val="de-DE"/>
        </w:rPr>
        <w:t>P</w:t>
      </w:r>
      <w:r w:rsidRPr="00192D0E">
        <w:rPr>
          <w:color w:val="231F20"/>
          <w:spacing w:val="1"/>
          <w:w w:val="103"/>
          <w:lang w:val="de-DE"/>
        </w:rPr>
        <w:t>e</w:t>
      </w:r>
      <w:r w:rsidRPr="00192D0E">
        <w:rPr>
          <w:color w:val="231F20"/>
          <w:spacing w:val="3"/>
          <w:w w:val="103"/>
          <w:lang w:val="de-DE"/>
        </w:rPr>
        <w:t>l</w:t>
      </w:r>
      <w:r w:rsidRPr="00192D0E">
        <w:rPr>
          <w:color w:val="231F20"/>
          <w:spacing w:val="-1"/>
          <w:w w:val="82"/>
          <w:lang w:val="de-DE"/>
        </w:rPr>
        <w:t>z</w:t>
      </w:r>
      <w:r w:rsidRPr="00192D0E">
        <w:rPr>
          <w:color w:val="231F20"/>
          <w:spacing w:val="1"/>
          <w:lang w:val="de-DE"/>
        </w:rPr>
        <w:t>e</w:t>
      </w:r>
      <w:r w:rsidRPr="00192D0E">
        <w:rPr>
          <w:color w:val="231F20"/>
          <w:spacing w:val="-11"/>
          <w:lang w:val="de-DE"/>
        </w:rPr>
        <w:t>r</w:t>
      </w:r>
      <w:r w:rsidRPr="00192D0E">
        <w:rPr>
          <w:color w:val="231F20"/>
          <w:spacing w:val="-3"/>
          <w:w w:val="185"/>
          <w:lang w:val="de-DE"/>
        </w:rPr>
        <w:t>/</w:t>
      </w:r>
      <w:r w:rsidRPr="00192D0E">
        <w:rPr>
          <w:color w:val="231F20"/>
          <w:spacing w:val="1"/>
          <w:w w:val="92"/>
          <w:lang w:val="de-DE"/>
        </w:rPr>
        <w:t>Gerigk</w:t>
      </w:r>
      <w:r w:rsidRPr="00192D0E">
        <w:rPr>
          <w:color w:val="231F20"/>
          <w:spacing w:val="-11"/>
          <w:w w:val="99"/>
          <w:lang w:val="de-DE"/>
        </w:rPr>
        <w:t xml:space="preserve"> </w:t>
      </w:r>
      <w:r w:rsidRPr="00192D0E">
        <w:rPr>
          <w:color w:val="231F20"/>
          <w:lang w:val="de-DE"/>
        </w:rPr>
        <w:t>2017,</w:t>
      </w:r>
      <w:r w:rsidRPr="00192D0E">
        <w:rPr>
          <w:color w:val="231F20"/>
          <w:spacing w:val="-13"/>
          <w:lang w:val="de-DE"/>
        </w:rPr>
        <w:t xml:space="preserve"> </w:t>
      </w:r>
      <w:r w:rsidRPr="00192D0E">
        <w:rPr>
          <w:color w:val="231F20"/>
          <w:lang w:val="de-DE"/>
        </w:rPr>
        <w:t>S.</w:t>
      </w:r>
      <w:r w:rsidRPr="00192D0E">
        <w:rPr>
          <w:color w:val="231F20"/>
          <w:spacing w:val="-12"/>
          <w:lang w:val="de-DE"/>
        </w:rPr>
        <w:t xml:space="preserve"> </w:t>
      </w:r>
      <w:r w:rsidRPr="00192D0E">
        <w:rPr>
          <w:color w:val="231F20"/>
          <w:lang w:val="de-DE"/>
        </w:rPr>
        <w:t>132ff.).</w:t>
      </w:r>
    </w:p>
    <w:p w14:paraId="7F8DA196" w14:textId="77777777" w:rsidR="00C144CE" w:rsidRPr="00192D0E" w:rsidRDefault="00F24B1B">
      <w:pPr>
        <w:rPr>
          <w:lang w:val="de-DE"/>
        </w:rPr>
      </w:pPr>
      <w:r w:rsidRPr="00192D0E">
        <w:rPr>
          <w:lang w:val="de-DE"/>
        </w:rPr>
        <w:br w:type="column"/>
      </w:r>
    </w:p>
    <w:p w14:paraId="777CEA6E" w14:textId="77777777" w:rsidR="00C144CE" w:rsidRPr="00192D0E" w:rsidRDefault="00C144CE">
      <w:pPr>
        <w:pStyle w:val="BodyText"/>
        <w:rPr>
          <w:sz w:val="22"/>
          <w:lang w:val="de-DE"/>
        </w:rPr>
      </w:pPr>
    </w:p>
    <w:p w14:paraId="0E3A7061" w14:textId="77777777" w:rsidR="00C144CE" w:rsidRPr="00192D0E" w:rsidRDefault="00C144CE">
      <w:pPr>
        <w:pStyle w:val="BodyText"/>
        <w:rPr>
          <w:sz w:val="22"/>
          <w:lang w:val="de-DE"/>
        </w:rPr>
      </w:pPr>
    </w:p>
    <w:p w14:paraId="72F5FACC" w14:textId="77777777" w:rsidR="00C144CE" w:rsidRPr="00192D0E" w:rsidRDefault="00C144CE">
      <w:pPr>
        <w:pStyle w:val="BodyText"/>
        <w:rPr>
          <w:sz w:val="22"/>
          <w:lang w:val="de-DE"/>
        </w:rPr>
      </w:pPr>
    </w:p>
    <w:p w14:paraId="61A361D6" w14:textId="77777777" w:rsidR="00C144CE" w:rsidRPr="00192D0E" w:rsidRDefault="00F24B1B">
      <w:pPr>
        <w:spacing w:before="147"/>
        <w:ind w:left="355"/>
        <w:rPr>
          <w:sz w:val="18"/>
          <w:lang w:val="de-DE"/>
        </w:rPr>
      </w:pPr>
      <w:r w:rsidRPr="00192D0E">
        <w:rPr>
          <w:color w:val="231F20"/>
          <w:spacing w:val="-2"/>
          <w:w w:val="95"/>
          <w:sz w:val="18"/>
          <w:lang w:val="de-DE"/>
        </w:rPr>
        <w:t>Voice-</w:t>
      </w:r>
      <w:r w:rsidRPr="00192D0E">
        <w:rPr>
          <w:color w:val="231F20"/>
          <w:spacing w:val="-5"/>
          <w:sz w:val="18"/>
          <w:lang w:val="de-DE"/>
        </w:rPr>
        <w:t>IP</w:t>
      </w:r>
    </w:p>
    <w:p w14:paraId="53ED4727" w14:textId="77777777" w:rsidR="00C144CE" w:rsidRPr="00192D0E" w:rsidRDefault="00F24B1B">
      <w:pPr>
        <w:spacing w:before="57" w:line="302" w:lineRule="auto"/>
        <w:ind w:left="355" w:right="111"/>
        <w:rPr>
          <w:sz w:val="18"/>
          <w:lang w:val="de-DE"/>
        </w:rPr>
      </w:pPr>
      <w:r w:rsidRPr="00192D0E">
        <w:rPr>
          <w:color w:val="808285"/>
          <w:sz w:val="18"/>
          <w:lang w:val="de-DE"/>
        </w:rPr>
        <w:t xml:space="preserve">Digitale Anrufe wer- den über </w:t>
      </w:r>
      <w:proofErr w:type="spellStart"/>
      <w:r w:rsidRPr="00192D0E">
        <w:rPr>
          <w:color w:val="808285"/>
          <w:sz w:val="18"/>
          <w:lang w:val="de-DE"/>
        </w:rPr>
        <w:t>soge</w:t>
      </w:r>
      <w:proofErr w:type="spellEnd"/>
      <w:r w:rsidRPr="00192D0E">
        <w:rPr>
          <w:color w:val="808285"/>
          <w:sz w:val="18"/>
          <w:lang w:val="de-DE"/>
        </w:rPr>
        <w:t>- nannte Voice-IP- Softwares</w:t>
      </w:r>
      <w:r w:rsidRPr="00192D0E">
        <w:rPr>
          <w:color w:val="808285"/>
          <w:spacing w:val="-5"/>
          <w:sz w:val="18"/>
          <w:lang w:val="de-DE"/>
        </w:rPr>
        <w:t xml:space="preserve"> </w:t>
      </w:r>
      <w:r w:rsidRPr="00192D0E">
        <w:rPr>
          <w:color w:val="808285"/>
          <w:sz w:val="18"/>
          <w:lang w:val="de-DE"/>
        </w:rPr>
        <w:t>wie</w:t>
      </w:r>
      <w:r w:rsidRPr="00192D0E">
        <w:rPr>
          <w:color w:val="808285"/>
          <w:spacing w:val="-5"/>
          <w:sz w:val="18"/>
          <w:lang w:val="de-DE"/>
        </w:rPr>
        <w:t xml:space="preserve"> </w:t>
      </w:r>
      <w:r w:rsidRPr="00192D0E">
        <w:rPr>
          <w:color w:val="808285"/>
          <w:sz w:val="18"/>
          <w:lang w:val="de-DE"/>
        </w:rPr>
        <w:t xml:space="preserve">Skype oder ähnliche </w:t>
      </w:r>
      <w:proofErr w:type="spellStart"/>
      <w:r w:rsidRPr="00192D0E">
        <w:rPr>
          <w:color w:val="808285"/>
          <w:sz w:val="18"/>
          <w:lang w:val="de-DE"/>
        </w:rPr>
        <w:t>getä</w:t>
      </w:r>
      <w:proofErr w:type="spellEnd"/>
      <w:r w:rsidRPr="00192D0E">
        <w:rPr>
          <w:color w:val="808285"/>
          <w:sz w:val="18"/>
          <w:lang w:val="de-DE"/>
        </w:rPr>
        <w:t xml:space="preserve">- </w:t>
      </w:r>
      <w:proofErr w:type="spellStart"/>
      <w:r w:rsidRPr="00192D0E">
        <w:rPr>
          <w:color w:val="808285"/>
          <w:sz w:val="18"/>
          <w:lang w:val="de-DE"/>
        </w:rPr>
        <w:t>tigt</w:t>
      </w:r>
      <w:proofErr w:type="spellEnd"/>
      <w:r w:rsidRPr="00192D0E">
        <w:rPr>
          <w:color w:val="808285"/>
          <w:sz w:val="18"/>
          <w:lang w:val="de-DE"/>
        </w:rPr>
        <w:t>.</w:t>
      </w:r>
      <w:r w:rsidRPr="00192D0E">
        <w:rPr>
          <w:color w:val="808285"/>
          <w:spacing w:val="-15"/>
          <w:sz w:val="18"/>
          <w:lang w:val="de-DE"/>
        </w:rPr>
        <w:t xml:space="preserve"> </w:t>
      </w:r>
      <w:r w:rsidRPr="00192D0E">
        <w:rPr>
          <w:color w:val="808285"/>
          <w:sz w:val="18"/>
          <w:lang w:val="de-DE"/>
        </w:rPr>
        <w:t>Der</w:t>
      </w:r>
      <w:r w:rsidRPr="00192D0E">
        <w:rPr>
          <w:color w:val="808285"/>
          <w:spacing w:val="-12"/>
          <w:sz w:val="18"/>
          <w:lang w:val="de-DE"/>
        </w:rPr>
        <w:t xml:space="preserve"> </w:t>
      </w:r>
      <w:r w:rsidRPr="00192D0E">
        <w:rPr>
          <w:color w:val="808285"/>
          <w:sz w:val="18"/>
          <w:lang w:val="de-DE"/>
        </w:rPr>
        <w:t xml:space="preserve">Telefonanruf erfolgt digital und wird vom </w:t>
      </w:r>
      <w:proofErr w:type="spellStart"/>
      <w:r w:rsidRPr="00192D0E">
        <w:rPr>
          <w:color w:val="808285"/>
          <w:sz w:val="18"/>
          <w:lang w:val="de-DE"/>
        </w:rPr>
        <w:t>internetfä</w:t>
      </w:r>
      <w:proofErr w:type="spellEnd"/>
      <w:r w:rsidRPr="00192D0E">
        <w:rPr>
          <w:color w:val="808285"/>
          <w:sz w:val="18"/>
          <w:lang w:val="de-DE"/>
        </w:rPr>
        <w:t xml:space="preserve">- </w:t>
      </w:r>
      <w:proofErr w:type="spellStart"/>
      <w:r w:rsidRPr="00192D0E">
        <w:rPr>
          <w:color w:val="808285"/>
          <w:sz w:val="18"/>
          <w:lang w:val="de-DE"/>
        </w:rPr>
        <w:t>higen</w:t>
      </w:r>
      <w:proofErr w:type="spellEnd"/>
      <w:r w:rsidRPr="00192D0E">
        <w:rPr>
          <w:color w:val="808285"/>
          <w:sz w:val="18"/>
          <w:lang w:val="de-DE"/>
        </w:rPr>
        <w:t xml:space="preserve"> Gerät an das Glasfasernetz über- </w:t>
      </w:r>
      <w:r w:rsidRPr="00192D0E">
        <w:rPr>
          <w:color w:val="808285"/>
          <w:spacing w:val="-2"/>
          <w:sz w:val="18"/>
          <w:lang w:val="de-DE"/>
        </w:rPr>
        <w:t>tragen.</w:t>
      </w:r>
    </w:p>
    <w:p w14:paraId="50CF7909" w14:textId="77777777" w:rsidR="00C144CE" w:rsidRPr="00192D0E" w:rsidRDefault="00C144CE">
      <w:pPr>
        <w:spacing w:line="302" w:lineRule="auto"/>
        <w:rPr>
          <w:sz w:val="18"/>
          <w:lang w:val="de-DE"/>
        </w:rPr>
        <w:sectPr w:rsidR="00C144CE" w:rsidRPr="00192D0E">
          <w:type w:val="continuous"/>
          <w:pgSz w:w="11910" w:h="16840"/>
          <w:pgMar w:top="1600" w:right="460" w:bottom="280" w:left="460" w:header="0" w:footer="486" w:gutter="0"/>
          <w:cols w:num="2" w:space="720" w:equalWidth="0">
            <w:col w:w="8782" w:space="40"/>
            <w:col w:w="2168"/>
          </w:cols>
        </w:sectPr>
      </w:pPr>
    </w:p>
    <w:p w14:paraId="42632E41" w14:textId="77777777" w:rsidR="00C144CE" w:rsidRPr="00192D0E" w:rsidRDefault="00C144CE">
      <w:pPr>
        <w:pStyle w:val="BodyText"/>
        <w:rPr>
          <w:lang w:val="de-DE"/>
        </w:rPr>
      </w:pPr>
    </w:p>
    <w:p w14:paraId="71F2413C" w14:textId="77777777" w:rsidR="00C144CE" w:rsidRPr="00192D0E" w:rsidRDefault="00C144CE">
      <w:pPr>
        <w:pStyle w:val="BodyText"/>
        <w:rPr>
          <w:lang w:val="de-DE"/>
        </w:rPr>
      </w:pPr>
    </w:p>
    <w:p w14:paraId="75BDA1E4" w14:textId="77777777" w:rsidR="00C144CE" w:rsidRPr="00192D0E" w:rsidRDefault="00C144CE">
      <w:pPr>
        <w:pStyle w:val="BodyText"/>
        <w:rPr>
          <w:lang w:val="de-DE"/>
        </w:rPr>
      </w:pPr>
    </w:p>
    <w:p w14:paraId="06F894DA" w14:textId="77777777" w:rsidR="00C144CE" w:rsidRPr="00192D0E" w:rsidRDefault="00C144CE">
      <w:pPr>
        <w:pStyle w:val="BodyText"/>
        <w:rPr>
          <w:lang w:val="de-DE"/>
        </w:rPr>
      </w:pPr>
    </w:p>
    <w:p w14:paraId="09732DC4" w14:textId="77777777" w:rsidR="00C144CE" w:rsidRPr="00192D0E" w:rsidRDefault="00C144CE">
      <w:pPr>
        <w:pStyle w:val="BodyText"/>
        <w:rPr>
          <w:lang w:val="de-DE"/>
        </w:rPr>
      </w:pPr>
    </w:p>
    <w:p w14:paraId="22AF5F05" w14:textId="77777777" w:rsidR="00C144CE" w:rsidRPr="00192D0E" w:rsidRDefault="00C144CE">
      <w:pPr>
        <w:pStyle w:val="BodyText"/>
        <w:rPr>
          <w:lang w:val="de-DE"/>
        </w:rPr>
      </w:pPr>
    </w:p>
    <w:p w14:paraId="3CDCF9BD" w14:textId="77777777" w:rsidR="00C144CE" w:rsidRPr="00192D0E" w:rsidRDefault="00C144CE">
      <w:pPr>
        <w:pStyle w:val="BodyText"/>
        <w:spacing w:before="10"/>
        <w:rPr>
          <w:sz w:val="19"/>
          <w:lang w:val="de-DE"/>
        </w:rPr>
      </w:pPr>
    </w:p>
    <w:p w14:paraId="0465A6F9" w14:textId="77777777" w:rsidR="00C144CE" w:rsidRDefault="00F24B1B">
      <w:pPr>
        <w:pStyle w:val="BodyText"/>
        <w:ind w:left="2204"/>
      </w:pPr>
      <w:r>
        <w:rPr>
          <w:noProof/>
        </w:rPr>
        <w:drawing>
          <wp:inline distT="0" distB="0" distL="0" distR="0" wp14:anchorId="30EEF235" wp14:editId="59CE9F70">
            <wp:extent cx="4972656" cy="3432048"/>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57" cstate="print"/>
                    <a:stretch>
                      <a:fillRect/>
                    </a:stretch>
                  </pic:blipFill>
                  <pic:spPr>
                    <a:xfrm>
                      <a:off x="0" y="0"/>
                      <a:ext cx="4972656" cy="3432048"/>
                    </a:xfrm>
                    <a:prstGeom prst="rect">
                      <a:avLst/>
                    </a:prstGeom>
                  </pic:spPr>
                </pic:pic>
              </a:graphicData>
            </a:graphic>
          </wp:inline>
        </w:drawing>
      </w:r>
    </w:p>
    <w:p w14:paraId="4AC353BB" w14:textId="77777777" w:rsidR="00C144CE" w:rsidRDefault="00C144CE">
      <w:pPr>
        <w:pStyle w:val="BodyText"/>
      </w:pPr>
    </w:p>
    <w:p w14:paraId="42700C64" w14:textId="77777777" w:rsidR="00C144CE" w:rsidRDefault="00C144CE">
      <w:pPr>
        <w:pStyle w:val="BodyText"/>
      </w:pPr>
    </w:p>
    <w:p w14:paraId="5F9841E7" w14:textId="77777777" w:rsidR="00C144CE" w:rsidRDefault="00C144CE">
      <w:pPr>
        <w:pStyle w:val="BodyText"/>
        <w:spacing w:before="6"/>
        <w:rPr>
          <w:sz w:val="18"/>
        </w:rPr>
      </w:pPr>
    </w:p>
    <w:p w14:paraId="6F251222" w14:textId="77777777" w:rsidR="00C144CE" w:rsidRPr="00192D0E" w:rsidRDefault="00F24B1B">
      <w:pPr>
        <w:pStyle w:val="Heading5"/>
        <w:spacing w:before="99"/>
        <w:ind w:left="2204"/>
        <w:jc w:val="both"/>
        <w:rPr>
          <w:lang w:val="de-DE"/>
        </w:rPr>
      </w:pPr>
      <w:r w:rsidRPr="00192D0E">
        <w:rPr>
          <w:color w:val="003946"/>
          <w:lang w:val="de-DE"/>
        </w:rPr>
        <w:t>App-Anzeigen</w:t>
      </w:r>
      <w:r w:rsidRPr="00192D0E">
        <w:rPr>
          <w:color w:val="003946"/>
          <w:spacing w:val="-8"/>
          <w:lang w:val="de-DE"/>
        </w:rPr>
        <w:t xml:space="preserve"> </w:t>
      </w:r>
      <w:r w:rsidRPr="00192D0E">
        <w:rPr>
          <w:color w:val="003946"/>
          <w:lang w:val="de-DE"/>
        </w:rPr>
        <w:t>und</w:t>
      </w:r>
      <w:r w:rsidRPr="00192D0E">
        <w:rPr>
          <w:color w:val="003946"/>
          <w:spacing w:val="-8"/>
          <w:lang w:val="de-DE"/>
        </w:rPr>
        <w:t xml:space="preserve"> </w:t>
      </w:r>
      <w:proofErr w:type="spellStart"/>
      <w:r w:rsidRPr="00192D0E">
        <w:rPr>
          <w:color w:val="003946"/>
          <w:spacing w:val="-2"/>
          <w:lang w:val="de-DE"/>
        </w:rPr>
        <w:t>AdMob</w:t>
      </w:r>
      <w:proofErr w:type="spellEnd"/>
    </w:p>
    <w:p w14:paraId="7C358CAC" w14:textId="77777777" w:rsidR="00C144CE" w:rsidRPr="00192D0E" w:rsidRDefault="00C144CE">
      <w:pPr>
        <w:pStyle w:val="BodyText"/>
        <w:spacing w:before="10"/>
        <w:rPr>
          <w:sz w:val="26"/>
          <w:lang w:val="de-DE"/>
        </w:rPr>
      </w:pPr>
    </w:p>
    <w:p w14:paraId="2D629919" w14:textId="77777777" w:rsidR="00C144CE" w:rsidRPr="00192D0E" w:rsidRDefault="00F24B1B">
      <w:pPr>
        <w:pStyle w:val="BodyText"/>
        <w:spacing w:line="271" w:lineRule="auto"/>
        <w:ind w:left="2204" w:right="954"/>
        <w:jc w:val="both"/>
        <w:rPr>
          <w:lang w:val="de-DE"/>
        </w:rPr>
      </w:pPr>
      <w:r w:rsidRPr="00192D0E">
        <w:rPr>
          <w:color w:val="231F20"/>
          <w:lang w:val="de-DE"/>
        </w:rPr>
        <w:t>Ein</w:t>
      </w:r>
      <w:r w:rsidRPr="00192D0E">
        <w:rPr>
          <w:color w:val="231F20"/>
          <w:spacing w:val="-4"/>
          <w:lang w:val="de-DE"/>
        </w:rPr>
        <w:t xml:space="preserve"> </w:t>
      </w:r>
      <w:r w:rsidRPr="00192D0E">
        <w:rPr>
          <w:color w:val="231F20"/>
          <w:lang w:val="de-DE"/>
        </w:rPr>
        <w:t>weiterer</w:t>
      </w:r>
      <w:r w:rsidRPr="00192D0E">
        <w:rPr>
          <w:color w:val="231F20"/>
          <w:spacing w:val="-4"/>
          <w:lang w:val="de-DE"/>
        </w:rPr>
        <w:t xml:space="preserve"> </w:t>
      </w:r>
      <w:r w:rsidRPr="00192D0E">
        <w:rPr>
          <w:color w:val="231F20"/>
          <w:lang w:val="de-DE"/>
        </w:rPr>
        <w:t>wichtiger</w:t>
      </w:r>
      <w:r w:rsidRPr="00192D0E">
        <w:rPr>
          <w:color w:val="231F20"/>
          <w:spacing w:val="-4"/>
          <w:lang w:val="de-DE"/>
        </w:rPr>
        <w:t xml:space="preserve"> </w:t>
      </w:r>
      <w:r w:rsidRPr="00192D0E">
        <w:rPr>
          <w:color w:val="231F20"/>
          <w:lang w:val="de-DE"/>
        </w:rPr>
        <w:t>Ort,</w:t>
      </w:r>
      <w:r w:rsidRPr="00192D0E">
        <w:rPr>
          <w:color w:val="231F20"/>
          <w:spacing w:val="-4"/>
          <w:lang w:val="de-DE"/>
        </w:rPr>
        <w:t xml:space="preserve"> </w:t>
      </w:r>
      <w:r w:rsidRPr="00192D0E">
        <w:rPr>
          <w:color w:val="231F20"/>
          <w:lang w:val="de-DE"/>
        </w:rPr>
        <w:t>um</w:t>
      </w:r>
      <w:r w:rsidRPr="00192D0E">
        <w:rPr>
          <w:color w:val="231F20"/>
          <w:spacing w:val="-4"/>
          <w:lang w:val="de-DE"/>
        </w:rPr>
        <w:t xml:space="preserve"> </w:t>
      </w:r>
      <w:r w:rsidRPr="00192D0E">
        <w:rPr>
          <w:color w:val="231F20"/>
          <w:lang w:val="de-DE"/>
        </w:rPr>
        <w:t>Anzeigen</w:t>
      </w:r>
      <w:r w:rsidRPr="00192D0E">
        <w:rPr>
          <w:color w:val="231F20"/>
          <w:spacing w:val="-4"/>
          <w:lang w:val="de-DE"/>
        </w:rPr>
        <w:t xml:space="preserve"> </w:t>
      </w:r>
      <w:r w:rsidRPr="00192D0E">
        <w:rPr>
          <w:color w:val="231F20"/>
          <w:lang w:val="de-DE"/>
        </w:rPr>
        <w:t>zu</w:t>
      </w:r>
      <w:r w:rsidRPr="00192D0E">
        <w:rPr>
          <w:color w:val="231F20"/>
          <w:spacing w:val="-4"/>
          <w:lang w:val="de-DE"/>
        </w:rPr>
        <w:t xml:space="preserve"> </w:t>
      </w:r>
      <w:r w:rsidRPr="00192D0E">
        <w:rPr>
          <w:color w:val="231F20"/>
          <w:lang w:val="de-DE"/>
        </w:rPr>
        <w:t>schalten,</w:t>
      </w:r>
      <w:r w:rsidRPr="00192D0E">
        <w:rPr>
          <w:color w:val="231F20"/>
          <w:spacing w:val="-4"/>
          <w:lang w:val="de-DE"/>
        </w:rPr>
        <w:t xml:space="preserve"> </w:t>
      </w:r>
      <w:r w:rsidRPr="00192D0E">
        <w:rPr>
          <w:color w:val="231F20"/>
          <w:lang w:val="de-DE"/>
        </w:rPr>
        <w:t>sind</w:t>
      </w:r>
      <w:r w:rsidRPr="00192D0E">
        <w:rPr>
          <w:color w:val="231F20"/>
          <w:spacing w:val="-4"/>
          <w:lang w:val="de-DE"/>
        </w:rPr>
        <w:t xml:space="preserve"> </w:t>
      </w:r>
      <w:r w:rsidRPr="00192D0E">
        <w:rPr>
          <w:color w:val="231F20"/>
          <w:lang w:val="de-DE"/>
        </w:rPr>
        <w:t>Apps.</w:t>
      </w:r>
      <w:r w:rsidRPr="00192D0E">
        <w:rPr>
          <w:color w:val="231F20"/>
          <w:spacing w:val="-4"/>
          <w:lang w:val="de-DE"/>
        </w:rPr>
        <w:t xml:space="preserve"> </w:t>
      </w:r>
      <w:r w:rsidRPr="00192D0E">
        <w:rPr>
          <w:color w:val="231F20"/>
          <w:lang w:val="de-DE"/>
        </w:rPr>
        <w:t>Das</w:t>
      </w:r>
      <w:r w:rsidRPr="00192D0E">
        <w:rPr>
          <w:color w:val="231F20"/>
          <w:spacing w:val="-4"/>
          <w:lang w:val="de-DE"/>
        </w:rPr>
        <w:t xml:space="preserve"> </w:t>
      </w:r>
      <w:r w:rsidRPr="00192D0E">
        <w:rPr>
          <w:color w:val="231F20"/>
          <w:lang w:val="de-DE"/>
        </w:rPr>
        <w:t>Ads-System</w:t>
      </w:r>
      <w:r w:rsidRPr="00192D0E">
        <w:rPr>
          <w:color w:val="231F20"/>
          <w:spacing w:val="-4"/>
          <w:lang w:val="de-DE"/>
        </w:rPr>
        <w:t xml:space="preserve"> </w:t>
      </w:r>
      <w:r w:rsidRPr="00192D0E">
        <w:rPr>
          <w:color w:val="231F20"/>
          <w:lang w:val="de-DE"/>
        </w:rPr>
        <w:t xml:space="preserve">erlaubt es seinen Nutzern, auch Apps als Displaynetzwerk zu verwenden. Ähnlich wie im Dis- </w:t>
      </w:r>
      <w:proofErr w:type="spellStart"/>
      <w:r w:rsidRPr="00192D0E">
        <w:rPr>
          <w:color w:val="231F20"/>
          <w:lang w:val="de-DE"/>
        </w:rPr>
        <w:t>playnetzwerk</w:t>
      </w:r>
      <w:proofErr w:type="spellEnd"/>
      <w:r w:rsidRPr="00192D0E">
        <w:rPr>
          <w:color w:val="231F20"/>
          <w:lang w:val="de-DE"/>
        </w:rPr>
        <w:t xml:space="preserve"> und dem damit verbundenen Werbe</w:t>
      </w:r>
      <w:r>
        <w:rPr>
          <w:color w:val="231F20"/>
        </w:rPr>
        <w:t>ﬂ</w:t>
      </w:r>
      <w:proofErr w:type="spellStart"/>
      <w:r w:rsidRPr="00192D0E">
        <w:rPr>
          <w:color w:val="231F20"/>
          <w:lang w:val="de-DE"/>
        </w:rPr>
        <w:t>ächenportal</w:t>
      </w:r>
      <w:proofErr w:type="spellEnd"/>
      <w:r w:rsidRPr="00192D0E">
        <w:rPr>
          <w:color w:val="231F20"/>
          <w:lang w:val="de-DE"/>
        </w:rPr>
        <w:t xml:space="preserve"> AdSense, über das die Webseitenbetreiber ihre Werbe</w:t>
      </w:r>
      <w:r>
        <w:rPr>
          <w:color w:val="231F20"/>
        </w:rPr>
        <w:t>ﬂ</w:t>
      </w:r>
      <w:proofErr w:type="spellStart"/>
      <w:r w:rsidRPr="00192D0E">
        <w:rPr>
          <w:color w:val="231F20"/>
          <w:lang w:val="de-DE"/>
        </w:rPr>
        <w:t>äche</w:t>
      </w:r>
      <w:proofErr w:type="spellEnd"/>
      <w:r w:rsidRPr="00192D0E">
        <w:rPr>
          <w:color w:val="231F20"/>
          <w:lang w:val="de-DE"/>
        </w:rPr>
        <w:t xml:space="preserve"> vermieten können, können App-Entwickler und - Anbieter Werbe</w:t>
      </w:r>
      <w:r>
        <w:rPr>
          <w:color w:val="231F20"/>
        </w:rPr>
        <w:t>ﬂ</w:t>
      </w:r>
      <w:proofErr w:type="spellStart"/>
      <w:r w:rsidRPr="00192D0E">
        <w:rPr>
          <w:color w:val="231F20"/>
          <w:lang w:val="de-DE"/>
        </w:rPr>
        <w:t>ächen</w:t>
      </w:r>
      <w:proofErr w:type="spellEnd"/>
      <w:r w:rsidRPr="00192D0E">
        <w:rPr>
          <w:color w:val="231F20"/>
          <w:lang w:val="de-DE"/>
        </w:rPr>
        <w:t xml:space="preserve"> innerhalb ihrer Apps an Google vermieten. Dies geschieht über das System </w:t>
      </w:r>
      <w:proofErr w:type="spellStart"/>
      <w:r w:rsidRPr="00192D0E">
        <w:rPr>
          <w:color w:val="231F20"/>
          <w:lang w:val="de-DE"/>
        </w:rPr>
        <w:t>AdMob</w:t>
      </w:r>
      <w:proofErr w:type="spellEnd"/>
      <w:r w:rsidRPr="00192D0E">
        <w:rPr>
          <w:color w:val="231F20"/>
          <w:lang w:val="de-DE"/>
        </w:rPr>
        <w:t xml:space="preserve">. Innerhalb </w:t>
      </w:r>
      <w:proofErr w:type="spellStart"/>
      <w:r w:rsidRPr="00192D0E">
        <w:rPr>
          <w:color w:val="231F20"/>
          <w:lang w:val="de-DE"/>
        </w:rPr>
        <w:t>AdMob</w:t>
      </w:r>
      <w:proofErr w:type="spellEnd"/>
      <w:r w:rsidRPr="00192D0E">
        <w:rPr>
          <w:color w:val="231F20"/>
          <w:lang w:val="de-DE"/>
        </w:rPr>
        <w:t xml:space="preserve"> trägt der App-Anbieter seine App in seinem </w:t>
      </w:r>
      <w:proofErr w:type="spellStart"/>
      <w:r w:rsidRPr="00192D0E">
        <w:rPr>
          <w:color w:val="231F20"/>
          <w:lang w:val="de-DE"/>
        </w:rPr>
        <w:t>AdMob</w:t>
      </w:r>
      <w:proofErr w:type="spellEnd"/>
      <w:r w:rsidRPr="00192D0E">
        <w:rPr>
          <w:color w:val="231F20"/>
          <w:lang w:val="de-DE"/>
        </w:rPr>
        <w:t>-Konto ein und de</w:t>
      </w:r>
      <w:r>
        <w:rPr>
          <w:color w:val="231F20"/>
        </w:rPr>
        <w:t>ﬁ</w:t>
      </w:r>
      <w:proofErr w:type="spellStart"/>
      <w:r w:rsidRPr="00192D0E">
        <w:rPr>
          <w:color w:val="231F20"/>
          <w:lang w:val="de-DE"/>
        </w:rPr>
        <w:t>niert</w:t>
      </w:r>
      <w:proofErr w:type="spellEnd"/>
      <w:r w:rsidRPr="00192D0E">
        <w:rPr>
          <w:color w:val="231F20"/>
          <w:lang w:val="de-DE"/>
        </w:rPr>
        <w:t xml:space="preserve"> sogenannte „ad </w:t>
      </w:r>
      <w:proofErr w:type="spellStart"/>
      <w:r w:rsidRPr="00192D0E">
        <w:rPr>
          <w:color w:val="231F20"/>
          <w:lang w:val="de-DE"/>
        </w:rPr>
        <w:t>unit</w:t>
      </w:r>
      <w:proofErr w:type="spellEnd"/>
      <w:r w:rsidRPr="00192D0E">
        <w:rPr>
          <w:color w:val="231F20"/>
          <w:lang w:val="de-DE"/>
        </w:rPr>
        <w:t xml:space="preserve"> IDs“. Diese IDs de</w:t>
      </w:r>
      <w:r>
        <w:rPr>
          <w:color w:val="231F20"/>
        </w:rPr>
        <w:t>ﬁ</w:t>
      </w:r>
      <w:proofErr w:type="spellStart"/>
      <w:r w:rsidRPr="00192D0E">
        <w:rPr>
          <w:color w:val="231F20"/>
          <w:lang w:val="de-DE"/>
        </w:rPr>
        <w:t>nieren</w:t>
      </w:r>
      <w:proofErr w:type="spellEnd"/>
      <w:r w:rsidRPr="00192D0E">
        <w:rPr>
          <w:color w:val="231F20"/>
          <w:lang w:val="de-DE"/>
        </w:rPr>
        <w:t xml:space="preserve"> die Orte innerhalb</w:t>
      </w:r>
      <w:r w:rsidRPr="00192D0E">
        <w:rPr>
          <w:color w:val="231F20"/>
          <w:spacing w:val="-3"/>
          <w:lang w:val="de-DE"/>
        </w:rPr>
        <w:t xml:space="preserve"> </w:t>
      </w:r>
      <w:r w:rsidRPr="00192D0E">
        <w:rPr>
          <w:color w:val="231F20"/>
          <w:lang w:val="de-DE"/>
        </w:rPr>
        <w:t>der</w:t>
      </w:r>
      <w:r w:rsidRPr="00192D0E">
        <w:rPr>
          <w:color w:val="231F20"/>
          <w:spacing w:val="-3"/>
          <w:lang w:val="de-DE"/>
        </w:rPr>
        <w:t xml:space="preserve"> </w:t>
      </w:r>
      <w:r w:rsidRPr="00192D0E">
        <w:rPr>
          <w:color w:val="231F20"/>
          <w:lang w:val="de-DE"/>
        </w:rPr>
        <w:t>App,</w:t>
      </w:r>
      <w:r w:rsidRPr="00192D0E">
        <w:rPr>
          <w:color w:val="231F20"/>
          <w:spacing w:val="-3"/>
          <w:lang w:val="de-DE"/>
        </w:rPr>
        <w:t xml:space="preserve"> </w:t>
      </w:r>
      <w:r w:rsidRPr="00192D0E">
        <w:rPr>
          <w:color w:val="231F20"/>
          <w:lang w:val="de-DE"/>
        </w:rPr>
        <w:t>an</w:t>
      </w:r>
      <w:r w:rsidRPr="00192D0E">
        <w:rPr>
          <w:color w:val="231F20"/>
          <w:spacing w:val="-3"/>
          <w:lang w:val="de-DE"/>
        </w:rPr>
        <w:t xml:space="preserve"> </w:t>
      </w:r>
      <w:r w:rsidRPr="00192D0E">
        <w:rPr>
          <w:color w:val="231F20"/>
          <w:lang w:val="de-DE"/>
        </w:rPr>
        <w:t>denen</w:t>
      </w:r>
      <w:r w:rsidRPr="00192D0E">
        <w:rPr>
          <w:color w:val="231F20"/>
          <w:spacing w:val="-3"/>
          <w:lang w:val="de-DE"/>
        </w:rPr>
        <w:t xml:space="preserve"> </w:t>
      </w:r>
      <w:r w:rsidRPr="00192D0E">
        <w:rPr>
          <w:color w:val="231F20"/>
          <w:lang w:val="de-DE"/>
        </w:rPr>
        <w:t>die</w:t>
      </w:r>
      <w:r w:rsidRPr="00192D0E">
        <w:rPr>
          <w:color w:val="231F20"/>
          <w:spacing w:val="-3"/>
          <w:lang w:val="de-DE"/>
        </w:rPr>
        <w:t xml:space="preserve"> </w:t>
      </w:r>
      <w:r w:rsidRPr="00192D0E">
        <w:rPr>
          <w:color w:val="231F20"/>
          <w:lang w:val="de-DE"/>
        </w:rPr>
        <w:t>Anzeigen</w:t>
      </w:r>
      <w:r w:rsidRPr="00192D0E">
        <w:rPr>
          <w:color w:val="231F20"/>
          <w:spacing w:val="-3"/>
          <w:lang w:val="de-DE"/>
        </w:rPr>
        <w:t xml:space="preserve"> </w:t>
      </w:r>
      <w:r w:rsidRPr="00192D0E">
        <w:rPr>
          <w:color w:val="231F20"/>
          <w:lang w:val="de-DE"/>
        </w:rPr>
        <w:t>ausgegeben</w:t>
      </w:r>
      <w:r w:rsidRPr="00192D0E">
        <w:rPr>
          <w:color w:val="231F20"/>
          <w:spacing w:val="-3"/>
          <w:lang w:val="de-DE"/>
        </w:rPr>
        <w:t xml:space="preserve"> </w:t>
      </w:r>
      <w:r w:rsidRPr="00192D0E">
        <w:rPr>
          <w:color w:val="231F20"/>
          <w:lang w:val="de-DE"/>
        </w:rPr>
        <w:t>werden</w:t>
      </w:r>
      <w:r w:rsidRPr="00192D0E">
        <w:rPr>
          <w:color w:val="231F20"/>
          <w:spacing w:val="-3"/>
          <w:lang w:val="de-DE"/>
        </w:rPr>
        <w:t xml:space="preserve"> </w:t>
      </w:r>
      <w:r w:rsidRPr="00192D0E">
        <w:rPr>
          <w:color w:val="231F20"/>
          <w:lang w:val="de-DE"/>
        </w:rPr>
        <w:t>können.</w:t>
      </w:r>
      <w:r w:rsidRPr="00192D0E">
        <w:rPr>
          <w:color w:val="231F20"/>
          <w:spacing w:val="-3"/>
          <w:lang w:val="de-DE"/>
        </w:rPr>
        <w:t xml:space="preserve"> </w:t>
      </w:r>
      <w:r w:rsidRPr="00192D0E">
        <w:rPr>
          <w:color w:val="231F20"/>
          <w:lang w:val="de-DE"/>
        </w:rPr>
        <w:t>So</w:t>
      </w:r>
      <w:r w:rsidRPr="00192D0E">
        <w:rPr>
          <w:color w:val="231F20"/>
          <w:spacing w:val="-3"/>
          <w:lang w:val="de-DE"/>
        </w:rPr>
        <w:t xml:space="preserve"> </w:t>
      </w:r>
      <w:r w:rsidRPr="00192D0E">
        <w:rPr>
          <w:color w:val="231F20"/>
          <w:lang w:val="de-DE"/>
        </w:rPr>
        <w:t>hat</w:t>
      </w:r>
      <w:r w:rsidRPr="00192D0E">
        <w:rPr>
          <w:color w:val="231F20"/>
          <w:spacing w:val="-3"/>
          <w:lang w:val="de-DE"/>
        </w:rPr>
        <w:t xml:space="preserve"> </w:t>
      </w:r>
      <w:r w:rsidRPr="00192D0E">
        <w:rPr>
          <w:color w:val="231F20"/>
          <w:lang w:val="de-DE"/>
        </w:rPr>
        <w:t>der</w:t>
      </w:r>
      <w:r w:rsidRPr="00192D0E">
        <w:rPr>
          <w:color w:val="231F20"/>
          <w:spacing w:val="-3"/>
          <w:lang w:val="de-DE"/>
        </w:rPr>
        <w:t xml:space="preserve"> </w:t>
      </w:r>
      <w:r w:rsidRPr="00192D0E">
        <w:rPr>
          <w:color w:val="231F20"/>
          <w:lang w:val="de-DE"/>
        </w:rPr>
        <w:t>App- Anbieter die freie Wahl, an welcher Stelle er Werbung platzieren wollen würde und an welcher nicht.</w:t>
      </w:r>
    </w:p>
    <w:p w14:paraId="3A981C3D" w14:textId="77777777" w:rsidR="00C144CE" w:rsidRPr="00192D0E" w:rsidRDefault="00C144CE">
      <w:pPr>
        <w:pStyle w:val="BodyText"/>
        <w:spacing w:before="8"/>
        <w:rPr>
          <w:sz w:val="22"/>
          <w:lang w:val="de-DE"/>
        </w:rPr>
      </w:pPr>
    </w:p>
    <w:p w14:paraId="788026ED" w14:textId="77777777" w:rsidR="00C144CE" w:rsidRPr="00192D0E" w:rsidRDefault="00F24B1B">
      <w:pPr>
        <w:pStyle w:val="BodyText"/>
        <w:spacing w:line="271" w:lineRule="auto"/>
        <w:ind w:left="2204" w:right="954"/>
        <w:jc w:val="both"/>
        <w:rPr>
          <w:lang w:val="de-DE"/>
        </w:rPr>
      </w:pPr>
      <w:r w:rsidRPr="00192D0E">
        <w:rPr>
          <w:color w:val="231F20"/>
          <w:lang w:val="de-DE"/>
        </w:rPr>
        <w:t xml:space="preserve">Unternehmer und ihre Werbetreibenden sollten sich allerdings stetig die Frage stellen, ob eine Bannerwerbung innerhalb von Apps für sie überhaupt sinnvoll ist. Geeignet ist diese Art von Anzeigen vor allem für weitere App-Downloads. Beispielsweise werden Spiele-Apps sehr </w:t>
      </w:r>
      <w:proofErr w:type="spellStart"/>
      <w:r w:rsidRPr="00192D0E">
        <w:rPr>
          <w:color w:val="231F20"/>
          <w:lang w:val="de-DE"/>
        </w:rPr>
        <w:t>häu</w:t>
      </w:r>
      <w:proofErr w:type="spellEnd"/>
      <w:r>
        <w:rPr>
          <w:color w:val="231F20"/>
        </w:rPr>
        <w:t>ﬁ</w:t>
      </w:r>
      <w:r w:rsidRPr="00192D0E">
        <w:rPr>
          <w:color w:val="231F20"/>
          <w:lang w:val="de-DE"/>
        </w:rPr>
        <w:t xml:space="preserve">g über interne App-Anzeigen beworben. Für </w:t>
      </w:r>
      <w:proofErr w:type="spellStart"/>
      <w:r w:rsidRPr="00192D0E">
        <w:rPr>
          <w:color w:val="231F20"/>
          <w:lang w:val="de-DE"/>
        </w:rPr>
        <w:t>Retailer</w:t>
      </w:r>
      <w:proofErr w:type="spellEnd"/>
      <w:r w:rsidRPr="00192D0E">
        <w:rPr>
          <w:color w:val="231F20"/>
          <w:lang w:val="de-DE"/>
        </w:rPr>
        <w:t xml:space="preserve"> und Online- </w:t>
      </w:r>
      <w:proofErr w:type="spellStart"/>
      <w:r w:rsidRPr="00192D0E">
        <w:rPr>
          <w:color w:val="231F20"/>
          <w:lang w:val="de-DE"/>
        </w:rPr>
        <w:t>shops</w:t>
      </w:r>
      <w:proofErr w:type="spellEnd"/>
      <w:r w:rsidRPr="00192D0E">
        <w:rPr>
          <w:color w:val="231F20"/>
          <w:lang w:val="de-DE"/>
        </w:rPr>
        <w:t xml:space="preserve"> sind die Banner-Anzeigen innerhalb von Apps eher </w:t>
      </w:r>
      <w:proofErr w:type="spellStart"/>
      <w:r w:rsidRPr="00192D0E">
        <w:rPr>
          <w:color w:val="231F20"/>
          <w:lang w:val="de-DE"/>
        </w:rPr>
        <w:t>unef</w:t>
      </w:r>
      <w:proofErr w:type="spellEnd"/>
      <w:r>
        <w:rPr>
          <w:color w:val="231F20"/>
        </w:rPr>
        <w:t>ﬁ</w:t>
      </w:r>
      <w:proofErr w:type="spellStart"/>
      <w:r w:rsidRPr="00192D0E">
        <w:rPr>
          <w:color w:val="231F20"/>
          <w:lang w:val="de-DE"/>
        </w:rPr>
        <w:t>zient</w:t>
      </w:r>
      <w:proofErr w:type="spellEnd"/>
      <w:r w:rsidRPr="00192D0E">
        <w:rPr>
          <w:color w:val="231F20"/>
          <w:lang w:val="de-DE"/>
        </w:rPr>
        <w:t xml:space="preserve"> (vgl. </w:t>
      </w:r>
      <w:proofErr w:type="spellStart"/>
      <w:r w:rsidRPr="00192D0E">
        <w:rPr>
          <w:color w:val="231F20"/>
          <w:lang w:val="de-DE"/>
        </w:rPr>
        <w:t>Lamenett</w:t>
      </w:r>
      <w:proofErr w:type="spellEnd"/>
      <w:r w:rsidRPr="00192D0E">
        <w:rPr>
          <w:color w:val="231F20"/>
          <w:lang w:val="de-DE"/>
        </w:rPr>
        <w:t xml:space="preserve"> 2019). Wichtig ist es, an dieser Stelle zu wissen, dass Kampagnen im Displaynetzwerk die Displayanzeigen standardmäßig auch in Apps ausgeben und der Werbetreibende dies manuell bei der Einrichtung seiner Kampagne ausschließen muss. Sonst verliert er einen großen Anteil seiner Impressionen an die Apps, womöglich sogar, ohne es zu </w:t>
      </w:r>
      <w:r w:rsidRPr="00192D0E">
        <w:rPr>
          <w:color w:val="231F20"/>
          <w:spacing w:val="-2"/>
          <w:lang w:val="de-DE"/>
        </w:rPr>
        <w:t>merken.</w:t>
      </w:r>
    </w:p>
    <w:p w14:paraId="676238F9" w14:textId="77777777" w:rsidR="00C144CE" w:rsidRPr="00192D0E" w:rsidRDefault="00C144CE">
      <w:pPr>
        <w:spacing w:line="271" w:lineRule="auto"/>
        <w:jc w:val="both"/>
        <w:rPr>
          <w:lang w:val="de-DE"/>
        </w:rPr>
        <w:sectPr w:rsidR="00C144CE" w:rsidRPr="00192D0E">
          <w:pgSz w:w="11910" w:h="16840"/>
          <w:pgMar w:top="1320" w:right="460" w:bottom="680" w:left="460" w:header="0" w:footer="486" w:gutter="0"/>
          <w:cols w:space="720"/>
        </w:sectPr>
      </w:pPr>
    </w:p>
    <w:p w14:paraId="3E30916F" w14:textId="77777777" w:rsidR="00C144CE" w:rsidRPr="00BC5552" w:rsidRDefault="00F24B1B">
      <w:pPr>
        <w:spacing w:before="89"/>
        <w:ind w:left="957"/>
        <w:rPr>
          <w:sz w:val="18"/>
          <w:lang w:val="de-DE"/>
        </w:rPr>
      </w:pPr>
      <w:r w:rsidRPr="00BC5552">
        <w:rPr>
          <w:color w:val="003946"/>
          <w:spacing w:val="-2"/>
          <w:sz w:val="18"/>
          <w:lang w:val="de-DE"/>
        </w:rPr>
        <w:lastRenderedPageBreak/>
        <w:t>Anzeigenerweiterungen</w:t>
      </w:r>
    </w:p>
    <w:p w14:paraId="68481528" w14:textId="77777777" w:rsidR="00C144CE" w:rsidRPr="00BC5552" w:rsidRDefault="00C144CE">
      <w:pPr>
        <w:pStyle w:val="BodyText"/>
        <w:rPr>
          <w:lang w:val="de-DE"/>
        </w:rPr>
      </w:pPr>
    </w:p>
    <w:p w14:paraId="30608476" w14:textId="77777777" w:rsidR="00C144CE" w:rsidRPr="00BC5552" w:rsidRDefault="00C144CE">
      <w:pPr>
        <w:pStyle w:val="BodyText"/>
        <w:rPr>
          <w:lang w:val="de-DE"/>
        </w:rPr>
      </w:pPr>
    </w:p>
    <w:p w14:paraId="01C6700C" w14:textId="77777777" w:rsidR="00C144CE" w:rsidRPr="00BC5552" w:rsidRDefault="00C144CE">
      <w:pPr>
        <w:pStyle w:val="BodyText"/>
        <w:rPr>
          <w:lang w:val="de-DE"/>
        </w:rPr>
      </w:pPr>
    </w:p>
    <w:p w14:paraId="34C53348" w14:textId="77777777" w:rsidR="00C144CE" w:rsidRPr="00BC5552" w:rsidRDefault="00C144CE">
      <w:pPr>
        <w:pStyle w:val="BodyText"/>
        <w:rPr>
          <w:lang w:val="de-DE"/>
        </w:rPr>
      </w:pPr>
    </w:p>
    <w:p w14:paraId="0C4D3079" w14:textId="77777777" w:rsidR="00C144CE" w:rsidRPr="00BC5552" w:rsidRDefault="00C144CE">
      <w:pPr>
        <w:pStyle w:val="BodyText"/>
        <w:rPr>
          <w:lang w:val="de-DE"/>
        </w:rPr>
      </w:pPr>
    </w:p>
    <w:p w14:paraId="084937E0" w14:textId="77777777" w:rsidR="00C144CE" w:rsidRPr="00BC5552" w:rsidRDefault="00C144CE">
      <w:pPr>
        <w:pStyle w:val="BodyText"/>
        <w:spacing w:before="5"/>
        <w:rPr>
          <w:sz w:val="18"/>
          <w:lang w:val="de-DE"/>
        </w:rPr>
      </w:pPr>
    </w:p>
    <w:p w14:paraId="7BF13C67" w14:textId="77777777" w:rsidR="00C144CE" w:rsidRPr="00BC5552" w:rsidRDefault="00241C32">
      <w:pPr>
        <w:pStyle w:val="BodyText"/>
        <w:spacing w:before="100"/>
        <w:ind w:left="1127"/>
        <w:rPr>
          <w:lang w:val="de-DE"/>
        </w:rPr>
      </w:pPr>
      <w:r>
        <w:rPr>
          <w:noProof/>
        </w:rPr>
      </w:r>
      <w:r w:rsidR="00241C32">
        <w:rPr>
          <w:noProof/>
        </w:rPr>
        <w:pict w14:anchorId="291F61D6">
          <v:group id="docshapegroup32" o:spid="_x0000_s1026" alt="" style="position:absolute;left:0;text-align:left;margin-left:70.85pt;margin-top:24.55pt;width:391.2pt;height:511.55pt;z-index:-16400384;mso-position-horizontal-relative:page" coordorigin="1417,491" coordsize="7824,10231">
            <v:rect id="docshape33" o:spid="_x0000_s1028" alt="" style="position:absolute;left:1417;top:500;width:7824;height:10221" fillcolor="#f1f1f1" stroked="f"/>
            <v:line id="_x0000_s1027" alt="" style="position:absolute" from="9241,496" to="1417,496" strokecolor="#003946" strokeweight=".5pt"/>
            <w10:wrap anchorx="page"/>
          </v:group>
        </w:pict>
      </w:r>
      <w:r w:rsidR="00F24B1B" w:rsidRPr="00BC5552">
        <w:rPr>
          <w:color w:val="003946"/>
          <w:spacing w:val="-2"/>
          <w:lang w:val="de-DE"/>
        </w:rPr>
        <w:t>Zusammenfassung</w:t>
      </w:r>
    </w:p>
    <w:p w14:paraId="70A725D0" w14:textId="77777777" w:rsidR="00C144CE" w:rsidRPr="00BC5552" w:rsidRDefault="00C144CE">
      <w:pPr>
        <w:pStyle w:val="BodyText"/>
        <w:spacing w:before="5"/>
        <w:rPr>
          <w:sz w:val="30"/>
          <w:lang w:val="de-DE"/>
        </w:rPr>
      </w:pPr>
    </w:p>
    <w:p w14:paraId="57629A11" w14:textId="77777777" w:rsidR="00C144CE" w:rsidRPr="00B60236" w:rsidRDefault="00F24B1B">
      <w:pPr>
        <w:pStyle w:val="BodyText"/>
        <w:spacing w:line="271" w:lineRule="auto"/>
        <w:ind w:left="1127" w:right="2384"/>
        <w:rPr>
          <w:lang w:val="de-DE"/>
        </w:rPr>
      </w:pPr>
      <w:r w:rsidRPr="00B60236">
        <w:rPr>
          <w:color w:val="231F20"/>
          <w:lang w:val="de-DE"/>
        </w:rPr>
        <w:t xml:space="preserve">Bei der Einrichtung der Suchnetzwerk- und Displaynetzwerkanzeigen kann der Nut- </w:t>
      </w:r>
      <w:proofErr w:type="spellStart"/>
      <w:r w:rsidRPr="00B60236">
        <w:rPr>
          <w:color w:val="231F20"/>
          <w:lang w:val="de-DE"/>
        </w:rPr>
        <w:t>zer</w:t>
      </w:r>
      <w:proofErr w:type="spellEnd"/>
      <w:r w:rsidRPr="00B60236">
        <w:rPr>
          <w:color w:val="231F20"/>
          <w:lang w:val="de-DE"/>
        </w:rPr>
        <w:t xml:space="preserve"> optional Anzeigenerweiterungen einrichten. Diese Erweiterungen versehen die Anzeigen mit zusätzlichen Informationen. Diese können dabei helfen, Anzeigen im Suchnetzwerk hervorzuheben und sie herausstechen zu lassen. </w:t>
      </w:r>
      <w:proofErr w:type="spellStart"/>
      <w:r w:rsidRPr="00B60236">
        <w:rPr>
          <w:color w:val="231F20"/>
          <w:lang w:val="de-DE"/>
        </w:rPr>
        <w:t>Anzeigenerweite</w:t>
      </w:r>
      <w:proofErr w:type="spellEnd"/>
      <w:r w:rsidRPr="00B60236">
        <w:rPr>
          <w:color w:val="231F20"/>
          <w:lang w:val="de-DE"/>
        </w:rPr>
        <w:t xml:space="preserve">- </w:t>
      </w:r>
      <w:proofErr w:type="spellStart"/>
      <w:r w:rsidRPr="00B60236">
        <w:rPr>
          <w:color w:val="231F20"/>
          <w:lang w:val="de-DE"/>
        </w:rPr>
        <w:t>rungen</w:t>
      </w:r>
      <w:proofErr w:type="spellEnd"/>
      <w:r w:rsidRPr="00B60236">
        <w:rPr>
          <w:color w:val="231F20"/>
          <w:lang w:val="de-DE"/>
        </w:rPr>
        <w:t xml:space="preserve"> geben Zusatzinformationen, die für den Nutzer von Interesse sein und seine Navigation einfacher gestalten können. Ob eine Anzeige mit oder ohne Erweiterung geschaltet wird, wirkt sich nicht auf die Kosten für den Werbetreibenden aus. Es kann</w:t>
      </w:r>
      <w:r w:rsidRPr="00B60236">
        <w:rPr>
          <w:color w:val="231F20"/>
          <w:spacing w:val="-1"/>
          <w:lang w:val="de-DE"/>
        </w:rPr>
        <w:t xml:space="preserve"> </w:t>
      </w:r>
      <w:r w:rsidRPr="00B60236">
        <w:rPr>
          <w:color w:val="231F20"/>
          <w:lang w:val="de-DE"/>
        </w:rPr>
        <w:t>nicht</w:t>
      </w:r>
      <w:r w:rsidRPr="00B60236">
        <w:rPr>
          <w:color w:val="231F20"/>
          <w:spacing w:val="-1"/>
          <w:lang w:val="de-DE"/>
        </w:rPr>
        <w:t xml:space="preserve"> </w:t>
      </w:r>
      <w:r w:rsidRPr="00B60236">
        <w:rPr>
          <w:color w:val="231F20"/>
          <w:lang w:val="de-DE"/>
        </w:rPr>
        <w:t>garantiert</w:t>
      </w:r>
      <w:r w:rsidRPr="00B60236">
        <w:rPr>
          <w:color w:val="231F20"/>
          <w:spacing w:val="-1"/>
          <w:lang w:val="de-DE"/>
        </w:rPr>
        <w:t xml:space="preserve"> </w:t>
      </w:r>
      <w:r w:rsidRPr="00B60236">
        <w:rPr>
          <w:color w:val="231F20"/>
          <w:lang w:val="de-DE"/>
        </w:rPr>
        <w:t>werden,</w:t>
      </w:r>
      <w:r w:rsidRPr="00B60236">
        <w:rPr>
          <w:color w:val="231F20"/>
          <w:spacing w:val="-1"/>
          <w:lang w:val="de-DE"/>
        </w:rPr>
        <w:t xml:space="preserve"> </w:t>
      </w:r>
      <w:r w:rsidRPr="00B60236">
        <w:rPr>
          <w:color w:val="231F20"/>
          <w:lang w:val="de-DE"/>
        </w:rPr>
        <w:t>dass</w:t>
      </w:r>
      <w:r w:rsidRPr="00B60236">
        <w:rPr>
          <w:color w:val="231F20"/>
          <w:spacing w:val="-1"/>
          <w:lang w:val="de-DE"/>
        </w:rPr>
        <w:t xml:space="preserve"> </w:t>
      </w:r>
      <w:r w:rsidRPr="00B60236">
        <w:rPr>
          <w:color w:val="231F20"/>
          <w:lang w:val="de-DE"/>
        </w:rPr>
        <w:t>die</w:t>
      </w:r>
      <w:r w:rsidRPr="00B60236">
        <w:rPr>
          <w:color w:val="231F20"/>
          <w:spacing w:val="-1"/>
          <w:lang w:val="de-DE"/>
        </w:rPr>
        <w:t xml:space="preserve"> </w:t>
      </w:r>
      <w:r w:rsidRPr="00B60236">
        <w:rPr>
          <w:color w:val="231F20"/>
          <w:lang w:val="de-DE"/>
        </w:rPr>
        <w:t>Erweiterungen</w:t>
      </w:r>
      <w:r w:rsidRPr="00B60236">
        <w:rPr>
          <w:color w:val="231F20"/>
          <w:spacing w:val="-1"/>
          <w:lang w:val="de-DE"/>
        </w:rPr>
        <w:t xml:space="preserve"> </w:t>
      </w:r>
      <w:r w:rsidRPr="00B60236">
        <w:rPr>
          <w:color w:val="231F20"/>
          <w:lang w:val="de-DE"/>
        </w:rPr>
        <w:t>immer</w:t>
      </w:r>
      <w:r w:rsidRPr="00B60236">
        <w:rPr>
          <w:color w:val="231F20"/>
          <w:spacing w:val="-1"/>
          <w:lang w:val="de-DE"/>
        </w:rPr>
        <w:t xml:space="preserve"> </w:t>
      </w:r>
      <w:r w:rsidRPr="00B60236">
        <w:rPr>
          <w:color w:val="231F20"/>
          <w:lang w:val="de-DE"/>
        </w:rPr>
        <w:t>mit</w:t>
      </w:r>
      <w:r w:rsidRPr="00B60236">
        <w:rPr>
          <w:color w:val="231F20"/>
          <w:spacing w:val="-1"/>
          <w:lang w:val="de-DE"/>
        </w:rPr>
        <w:t xml:space="preserve"> </w:t>
      </w:r>
      <w:r w:rsidRPr="00B60236">
        <w:rPr>
          <w:color w:val="231F20"/>
          <w:lang w:val="de-DE"/>
        </w:rPr>
        <w:t>der</w:t>
      </w:r>
      <w:r w:rsidRPr="00B60236">
        <w:rPr>
          <w:color w:val="231F20"/>
          <w:spacing w:val="-1"/>
          <w:lang w:val="de-DE"/>
        </w:rPr>
        <w:t xml:space="preserve"> </w:t>
      </w:r>
      <w:r w:rsidRPr="00B60236">
        <w:rPr>
          <w:color w:val="231F20"/>
          <w:lang w:val="de-DE"/>
        </w:rPr>
        <w:t>Anzeige</w:t>
      </w:r>
      <w:r w:rsidRPr="00B60236">
        <w:rPr>
          <w:color w:val="231F20"/>
          <w:spacing w:val="-1"/>
          <w:lang w:val="de-DE"/>
        </w:rPr>
        <w:t xml:space="preserve"> </w:t>
      </w:r>
      <w:proofErr w:type="spellStart"/>
      <w:r w:rsidRPr="00B60236">
        <w:rPr>
          <w:color w:val="231F20"/>
          <w:lang w:val="de-DE"/>
        </w:rPr>
        <w:t>ausge</w:t>
      </w:r>
      <w:proofErr w:type="spellEnd"/>
      <w:r w:rsidRPr="00B60236">
        <w:rPr>
          <w:color w:val="231F20"/>
          <w:lang w:val="de-DE"/>
        </w:rPr>
        <w:t xml:space="preserve">- geben werden. Das Google Ads-System entscheidet dies anhand des </w:t>
      </w:r>
      <w:proofErr w:type="spellStart"/>
      <w:r w:rsidRPr="00B60236">
        <w:rPr>
          <w:color w:val="231F20"/>
          <w:lang w:val="de-DE"/>
        </w:rPr>
        <w:t>Qualitätsfak</w:t>
      </w:r>
      <w:proofErr w:type="spellEnd"/>
      <w:r w:rsidRPr="00B60236">
        <w:rPr>
          <w:color w:val="231F20"/>
          <w:lang w:val="de-DE"/>
        </w:rPr>
        <w:t xml:space="preserve">- </w:t>
      </w:r>
      <w:proofErr w:type="spellStart"/>
      <w:r w:rsidRPr="00B60236">
        <w:rPr>
          <w:color w:val="231F20"/>
          <w:lang w:val="de-DE"/>
        </w:rPr>
        <w:t>tors</w:t>
      </w:r>
      <w:proofErr w:type="spellEnd"/>
      <w:r w:rsidRPr="00B60236">
        <w:rPr>
          <w:color w:val="231F20"/>
          <w:lang w:val="de-DE"/>
        </w:rPr>
        <w:t xml:space="preserve"> der Anzeige und ihrem Ranking in der Auktion sowie nach dem Ausgabegerät des Nutzers. Hat letzteres weniger Platz auf dem Display, so werden auch weniger Erweiterungen angezeigt.</w:t>
      </w:r>
    </w:p>
    <w:p w14:paraId="7CBD619A" w14:textId="77777777" w:rsidR="00C144CE" w:rsidRPr="00B60236" w:rsidRDefault="00C144CE">
      <w:pPr>
        <w:pStyle w:val="BodyText"/>
        <w:spacing w:before="9"/>
        <w:rPr>
          <w:sz w:val="22"/>
          <w:lang w:val="de-DE"/>
        </w:rPr>
      </w:pPr>
    </w:p>
    <w:p w14:paraId="08565293" w14:textId="77777777" w:rsidR="00C144CE" w:rsidRPr="00192D0E" w:rsidRDefault="00F24B1B">
      <w:pPr>
        <w:pStyle w:val="BodyText"/>
        <w:spacing w:line="271" w:lineRule="auto"/>
        <w:ind w:left="1127" w:right="2384"/>
        <w:rPr>
          <w:lang w:val="de-DE"/>
        </w:rPr>
      </w:pPr>
      <w:r w:rsidRPr="00B60236">
        <w:rPr>
          <w:color w:val="231F20"/>
          <w:lang w:val="de-DE"/>
        </w:rPr>
        <w:t xml:space="preserve">Eine Kategorie von Anzeigenerweiterungen sind Sitelinkerweiterungen. Diese sind ergänzende Links, die zusätzlich zum standardmäßigen Anzeigenlink in die Anzeige integriert werden können. Weiterhin ist Google Shopping ein spezielles Partnernetz- werk für die Produktsuche und als eine Art Anzeigenerweiterung anzusehen. </w:t>
      </w:r>
      <w:r w:rsidRPr="00192D0E">
        <w:rPr>
          <w:color w:val="231F20"/>
          <w:lang w:val="de-DE"/>
        </w:rPr>
        <w:t xml:space="preserve">Über ein kostenloses Konto im Google Merchant Center kann der Werbetreibende seine Produkte mitsamt den </w:t>
      </w:r>
      <w:proofErr w:type="spellStart"/>
      <w:r w:rsidRPr="00192D0E">
        <w:rPr>
          <w:color w:val="231F20"/>
          <w:lang w:val="de-DE"/>
        </w:rPr>
        <w:t>spezi</w:t>
      </w:r>
      <w:proofErr w:type="spellEnd"/>
      <w:r>
        <w:rPr>
          <w:color w:val="231F20"/>
        </w:rPr>
        <w:t>ﬁ</w:t>
      </w:r>
      <w:proofErr w:type="spellStart"/>
      <w:r w:rsidRPr="00192D0E">
        <w:rPr>
          <w:color w:val="231F20"/>
          <w:lang w:val="de-DE"/>
        </w:rPr>
        <w:t>schen</w:t>
      </w:r>
      <w:proofErr w:type="spellEnd"/>
      <w:r w:rsidRPr="00192D0E">
        <w:rPr>
          <w:color w:val="231F20"/>
          <w:lang w:val="de-DE"/>
        </w:rPr>
        <w:t xml:space="preserve"> Produktdaten </w:t>
      </w:r>
      <w:proofErr w:type="spellStart"/>
      <w:r w:rsidRPr="00192D0E">
        <w:rPr>
          <w:color w:val="231F20"/>
          <w:lang w:val="de-DE"/>
        </w:rPr>
        <w:t>einp</w:t>
      </w:r>
      <w:proofErr w:type="spellEnd"/>
      <w:r>
        <w:rPr>
          <w:color w:val="231F20"/>
        </w:rPr>
        <w:t>ﬂ</w:t>
      </w:r>
      <w:proofErr w:type="spellStart"/>
      <w:r w:rsidRPr="00192D0E">
        <w:rPr>
          <w:color w:val="231F20"/>
          <w:lang w:val="de-DE"/>
        </w:rPr>
        <w:t>egen</w:t>
      </w:r>
      <w:proofErr w:type="spellEnd"/>
      <w:r w:rsidRPr="00192D0E">
        <w:rPr>
          <w:color w:val="231F20"/>
          <w:lang w:val="de-DE"/>
        </w:rPr>
        <w:t xml:space="preserve">. Die die Kunden </w:t>
      </w:r>
      <w:r>
        <w:rPr>
          <w:color w:val="231F20"/>
        </w:rPr>
        <w:t>ﬁ</w:t>
      </w:r>
      <w:proofErr w:type="spellStart"/>
      <w:r w:rsidRPr="00192D0E">
        <w:rPr>
          <w:color w:val="231F20"/>
          <w:lang w:val="de-DE"/>
        </w:rPr>
        <w:t>nden</w:t>
      </w:r>
      <w:proofErr w:type="spellEnd"/>
      <w:r w:rsidRPr="00192D0E">
        <w:rPr>
          <w:color w:val="231F20"/>
          <w:lang w:val="de-DE"/>
        </w:rPr>
        <w:t xml:space="preserve"> die Produkte dann einerseits über die spezielle Shopping-Suche, andererseits wird eine Auswahl an zum Suchbegriff passenden Produkten auch in der Google Shop- ping-Leiste über den regulären Suchnetzwerk-Ergebnissen ausgegeben. Um seine Produkte hier prominent zu platzieren, können Anzeigen auch speziell für das Shopping-Netzwerk geschaltet werden. Die Auktionen erfolgen nun nicht mehr für die Keywords, sondern für die einzelnen Produkte.</w:t>
      </w:r>
    </w:p>
    <w:p w14:paraId="72AA8E2B" w14:textId="77777777" w:rsidR="00C144CE" w:rsidRPr="00192D0E" w:rsidRDefault="00C144CE">
      <w:pPr>
        <w:pStyle w:val="BodyText"/>
        <w:spacing w:before="8"/>
        <w:rPr>
          <w:sz w:val="22"/>
          <w:lang w:val="de-DE"/>
        </w:rPr>
      </w:pPr>
    </w:p>
    <w:p w14:paraId="141CED60" w14:textId="77777777" w:rsidR="00C144CE" w:rsidRPr="00BC5552" w:rsidRDefault="00F24B1B">
      <w:pPr>
        <w:pStyle w:val="BodyText"/>
        <w:spacing w:line="271" w:lineRule="auto"/>
        <w:ind w:left="1127" w:right="2384"/>
        <w:rPr>
          <w:lang w:val="de-DE"/>
        </w:rPr>
      </w:pPr>
      <w:r w:rsidRPr="00192D0E">
        <w:rPr>
          <w:color w:val="231F20"/>
          <w:lang w:val="de-DE"/>
        </w:rPr>
        <w:t xml:space="preserve">Google </w:t>
      </w:r>
      <w:proofErr w:type="spellStart"/>
      <w:r w:rsidRPr="00192D0E">
        <w:rPr>
          <w:color w:val="231F20"/>
          <w:lang w:val="de-DE"/>
        </w:rPr>
        <w:t>My</w:t>
      </w:r>
      <w:proofErr w:type="spellEnd"/>
      <w:r w:rsidRPr="00192D0E">
        <w:rPr>
          <w:color w:val="231F20"/>
          <w:lang w:val="de-DE"/>
        </w:rPr>
        <w:t xml:space="preserve"> Business-Einträge und lokale Anzeigen können dabei helfen, Kunden in physische</w:t>
      </w:r>
      <w:r w:rsidRPr="00192D0E">
        <w:rPr>
          <w:color w:val="231F20"/>
          <w:spacing w:val="-11"/>
          <w:lang w:val="de-DE"/>
        </w:rPr>
        <w:t xml:space="preserve"> </w:t>
      </w:r>
      <w:r w:rsidRPr="00192D0E">
        <w:rPr>
          <w:color w:val="231F20"/>
          <w:lang w:val="de-DE"/>
        </w:rPr>
        <w:t>Geschäfte</w:t>
      </w:r>
      <w:r w:rsidRPr="00192D0E">
        <w:rPr>
          <w:color w:val="231F20"/>
          <w:spacing w:val="-11"/>
          <w:lang w:val="de-DE"/>
        </w:rPr>
        <w:t xml:space="preserve"> </w:t>
      </w:r>
      <w:r w:rsidRPr="00192D0E">
        <w:rPr>
          <w:color w:val="231F20"/>
          <w:lang w:val="de-DE"/>
        </w:rPr>
        <w:t>zu</w:t>
      </w:r>
      <w:r w:rsidRPr="00192D0E">
        <w:rPr>
          <w:color w:val="231F20"/>
          <w:spacing w:val="-11"/>
          <w:lang w:val="de-DE"/>
        </w:rPr>
        <w:t xml:space="preserve"> </w:t>
      </w:r>
      <w:r w:rsidRPr="00192D0E">
        <w:rPr>
          <w:color w:val="231F20"/>
          <w:lang w:val="de-DE"/>
        </w:rPr>
        <w:t>bringen.</w:t>
      </w:r>
      <w:r w:rsidRPr="00192D0E">
        <w:rPr>
          <w:color w:val="231F20"/>
          <w:spacing w:val="-11"/>
          <w:lang w:val="de-DE"/>
        </w:rPr>
        <w:t xml:space="preserve"> </w:t>
      </w:r>
      <w:proofErr w:type="spellStart"/>
      <w:r w:rsidRPr="00192D0E">
        <w:rPr>
          <w:color w:val="231F20"/>
          <w:lang w:val="de-DE"/>
        </w:rPr>
        <w:t>My</w:t>
      </w:r>
      <w:proofErr w:type="spellEnd"/>
      <w:r w:rsidRPr="00192D0E">
        <w:rPr>
          <w:color w:val="231F20"/>
          <w:spacing w:val="-11"/>
          <w:lang w:val="de-DE"/>
        </w:rPr>
        <w:t xml:space="preserve"> </w:t>
      </w:r>
      <w:r w:rsidRPr="00192D0E">
        <w:rPr>
          <w:color w:val="231F20"/>
          <w:lang w:val="de-DE"/>
        </w:rPr>
        <w:t>Business-Anzeigen</w:t>
      </w:r>
      <w:r w:rsidRPr="00192D0E">
        <w:rPr>
          <w:color w:val="231F20"/>
          <w:spacing w:val="-11"/>
          <w:lang w:val="de-DE"/>
        </w:rPr>
        <w:t xml:space="preserve"> </w:t>
      </w:r>
      <w:r w:rsidRPr="00192D0E">
        <w:rPr>
          <w:color w:val="231F20"/>
          <w:lang w:val="de-DE"/>
        </w:rPr>
        <w:t>fungieren</w:t>
      </w:r>
      <w:r w:rsidRPr="00192D0E">
        <w:rPr>
          <w:color w:val="231F20"/>
          <w:spacing w:val="-11"/>
          <w:lang w:val="de-DE"/>
        </w:rPr>
        <w:t xml:space="preserve"> </w:t>
      </w:r>
      <w:r w:rsidRPr="00192D0E">
        <w:rPr>
          <w:color w:val="231F20"/>
          <w:lang w:val="de-DE"/>
        </w:rPr>
        <w:t>dabei</w:t>
      </w:r>
      <w:r w:rsidRPr="00192D0E">
        <w:rPr>
          <w:color w:val="231F20"/>
          <w:spacing w:val="-11"/>
          <w:lang w:val="de-DE"/>
        </w:rPr>
        <w:t xml:space="preserve"> </w:t>
      </w:r>
      <w:r w:rsidRPr="00192D0E">
        <w:rPr>
          <w:color w:val="231F20"/>
          <w:lang w:val="de-DE"/>
        </w:rPr>
        <w:t>ähnlich</w:t>
      </w:r>
      <w:r w:rsidRPr="00192D0E">
        <w:rPr>
          <w:color w:val="231F20"/>
          <w:spacing w:val="-11"/>
          <w:lang w:val="de-DE"/>
        </w:rPr>
        <w:t xml:space="preserve"> </w:t>
      </w:r>
      <w:r w:rsidRPr="00192D0E">
        <w:rPr>
          <w:color w:val="231F20"/>
          <w:lang w:val="de-DE"/>
        </w:rPr>
        <w:t xml:space="preserve">wie Einträge in einem Branchenbuch. Im Gegensatz zu diesen sind die Einträge aller- </w:t>
      </w:r>
      <w:proofErr w:type="spellStart"/>
      <w:r w:rsidRPr="00192D0E">
        <w:rPr>
          <w:color w:val="231F20"/>
          <w:lang w:val="de-DE"/>
        </w:rPr>
        <w:t>dings</w:t>
      </w:r>
      <w:proofErr w:type="spellEnd"/>
      <w:r w:rsidRPr="00192D0E">
        <w:rPr>
          <w:color w:val="231F20"/>
          <w:lang w:val="de-DE"/>
        </w:rPr>
        <w:t xml:space="preserve"> besser vom Nutzer selbst editierbar und kostenlos. Auch der ROPO-Effekt ist dabei nicht zu verachten. Denn Kunden informieren sich auch gerne online, kaufen dann aber </w:t>
      </w:r>
      <w:proofErr w:type="spellStart"/>
      <w:r w:rsidRPr="00192D0E">
        <w:rPr>
          <w:color w:val="231F20"/>
          <w:lang w:val="de-DE"/>
        </w:rPr>
        <w:t>of</w:t>
      </w:r>
      <w:proofErr w:type="spellEnd"/>
      <w:r>
        <w:rPr>
          <w:color w:val="231F20"/>
        </w:rPr>
        <w:t>ﬂ</w:t>
      </w:r>
      <w:proofErr w:type="spellStart"/>
      <w:r w:rsidRPr="00192D0E">
        <w:rPr>
          <w:color w:val="231F20"/>
          <w:lang w:val="de-DE"/>
        </w:rPr>
        <w:t>ine</w:t>
      </w:r>
      <w:proofErr w:type="spellEnd"/>
      <w:r w:rsidRPr="00192D0E">
        <w:rPr>
          <w:color w:val="231F20"/>
          <w:lang w:val="de-DE"/>
        </w:rPr>
        <w:t xml:space="preserve">. </w:t>
      </w:r>
      <w:r w:rsidRPr="00BC5552">
        <w:rPr>
          <w:color w:val="231F20"/>
          <w:lang w:val="de-DE"/>
        </w:rPr>
        <w:t>Durch Anzeigen lässt sich dieser Effekt unterstützen.</w:t>
      </w:r>
    </w:p>
    <w:p w14:paraId="34CB4921" w14:textId="77777777" w:rsidR="00C144CE" w:rsidRPr="00BC5552" w:rsidRDefault="00C144CE">
      <w:pPr>
        <w:pStyle w:val="BodyText"/>
        <w:spacing w:before="8"/>
        <w:rPr>
          <w:sz w:val="22"/>
          <w:lang w:val="de-DE"/>
        </w:rPr>
      </w:pPr>
    </w:p>
    <w:p w14:paraId="75C134E0" w14:textId="77777777" w:rsidR="00C144CE" w:rsidRDefault="00F24B1B">
      <w:pPr>
        <w:pStyle w:val="BodyText"/>
        <w:spacing w:line="271" w:lineRule="auto"/>
        <w:ind w:left="1127" w:right="2400"/>
        <w:rPr>
          <w:color w:val="231F20"/>
          <w:lang w:val="de-DE"/>
        </w:rPr>
      </w:pPr>
      <w:r w:rsidRPr="00B60236">
        <w:rPr>
          <w:color w:val="231F20"/>
          <w:lang w:val="de-DE"/>
        </w:rPr>
        <w:t>Die</w:t>
      </w:r>
      <w:r w:rsidRPr="00B60236">
        <w:rPr>
          <w:color w:val="231F20"/>
          <w:spacing w:val="-2"/>
          <w:lang w:val="de-DE"/>
        </w:rPr>
        <w:t xml:space="preserve"> </w:t>
      </w:r>
      <w:r w:rsidRPr="00B60236">
        <w:rPr>
          <w:color w:val="231F20"/>
          <w:lang w:val="de-DE"/>
        </w:rPr>
        <w:t>mobile</w:t>
      </w:r>
      <w:r w:rsidRPr="00B60236">
        <w:rPr>
          <w:color w:val="231F20"/>
          <w:spacing w:val="-2"/>
          <w:lang w:val="de-DE"/>
        </w:rPr>
        <w:t xml:space="preserve"> </w:t>
      </w:r>
      <w:r w:rsidRPr="00B60236">
        <w:rPr>
          <w:color w:val="231F20"/>
          <w:lang w:val="de-DE"/>
        </w:rPr>
        <w:t>Internetnutzung</w:t>
      </w:r>
      <w:r w:rsidRPr="00B60236">
        <w:rPr>
          <w:color w:val="231F20"/>
          <w:spacing w:val="-2"/>
          <w:lang w:val="de-DE"/>
        </w:rPr>
        <w:t xml:space="preserve"> </w:t>
      </w:r>
      <w:r w:rsidRPr="00B60236">
        <w:rPr>
          <w:color w:val="231F20"/>
          <w:lang w:val="de-DE"/>
        </w:rPr>
        <w:t>nimmt</w:t>
      </w:r>
      <w:r w:rsidRPr="00B60236">
        <w:rPr>
          <w:color w:val="231F20"/>
          <w:spacing w:val="-2"/>
          <w:lang w:val="de-DE"/>
        </w:rPr>
        <w:t xml:space="preserve"> </w:t>
      </w:r>
      <w:r w:rsidRPr="00B60236">
        <w:rPr>
          <w:color w:val="231F20"/>
          <w:lang w:val="de-DE"/>
        </w:rPr>
        <w:t>stetig</w:t>
      </w:r>
      <w:r w:rsidRPr="00B60236">
        <w:rPr>
          <w:color w:val="231F20"/>
          <w:spacing w:val="-2"/>
          <w:lang w:val="de-DE"/>
        </w:rPr>
        <w:t xml:space="preserve"> </w:t>
      </w:r>
      <w:r w:rsidRPr="00B60236">
        <w:rPr>
          <w:color w:val="231F20"/>
          <w:lang w:val="de-DE"/>
        </w:rPr>
        <w:t>zu.</w:t>
      </w:r>
      <w:r w:rsidRPr="00B60236">
        <w:rPr>
          <w:color w:val="231F20"/>
          <w:spacing w:val="-2"/>
          <w:lang w:val="de-DE"/>
        </w:rPr>
        <w:t xml:space="preserve"> </w:t>
      </w:r>
      <w:r w:rsidRPr="00B60236">
        <w:rPr>
          <w:color w:val="231F20"/>
          <w:lang w:val="de-DE"/>
        </w:rPr>
        <w:t>Mobile</w:t>
      </w:r>
      <w:r w:rsidRPr="00B60236">
        <w:rPr>
          <w:color w:val="231F20"/>
          <w:spacing w:val="-2"/>
          <w:lang w:val="de-DE"/>
        </w:rPr>
        <w:t xml:space="preserve"> </w:t>
      </w:r>
      <w:r w:rsidRPr="00B60236">
        <w:rPr>
          <w:color w:val="231F20"/>
          <w:lang w:val="de-DE"/>
        </w:rPr>
        <w:t>Anzeigen,</w:t>
      </w:r>
      <w:r w:rsidRPr="00B60236">
        <w:rPr>
          <w:color w:val="231F20"/>
          <w:spacing w:val="-2"/>
          <w:lang w:val="de-DE"/>
        </w:rPr>
        <w:t xml:space="preserve"> </w:t>
      </w:r>
      <w:r w:rsidRPr="00B60236">
        <w:rPr>
          <w:color w:val="231F20"/>
          <w:lang w:val="de-DE"/>
        </w:rPr>
        <w:t>Anzeigen</w:t>
      </w:r>
      <w:r w:rsidRPr="00B60236">
        <w:rPr>
          <w:color w:val="231F20"/>
          <w:spacing w:val="-2"/>
          <w:lang w:val="de-DE"/>
        </w:rPr>
        <w:t xml:space="preserve"> </w:t>
      </w:r>
      <w:r w:rsidRPr="00B60236">
        <w:rPr>
          <w:color w:val="231F20"/>
          <w:lang w:val="de-DE"/>
        </w:rPr>
        <w:t>in</w:t>
      </w:r>
      <w:r w:rsidRPr="00B60236">
        <w:rPr>
          <w:color w:val="231F20"/>
          <w:spacing w:val="-2"/>
          <w:lang w:val="de-DE"/>
        </w:rPr>
        <w:t xml:space="preserve"> </w:t>
      </w:r>
      <w:r w:rsidRPr="00B60236">
        <w:rPr>
          <w:color w:val="231F20"/>
          <w:lang w:val="de-DE"/>
        </w:rPr>
        <w:t>Apps</w:t>
      </w:r>
      <w:r w:rsidRPr="00B60236">
        <w:rPr>
          <w:color w:val="231F20"/>
          <w:spacing w:val="-2"/>
          <w:lang w:val="de-DE"/>
        </w:rPr>
        <w:t xml:space="preserve"> </w:t>
      </w:r>
      <w:r w:rsidRPr="00B60236">
        <w:rPr>
          <w:color w:val="231F20"/>
          <w:lang w:val="de-DE"/>
        </w:rPr>
        <w:t xml:space="preserve">und Anrufanzeigen, also klickbare Telefonnummern in der Anzeige, die direkt zu einem Unternehmensanruf führen, ermöglichen neue Potenziale für </w:t>
      </w:r>
      <w:proofErr w:type="spellStart"/>
      <w:r w:rsidRPr="00B60236">
        <w:rPr>
          <w:color w:val="231F20"/>
          <w:lang w:val="de-DE"/>
        </w:rPr>
        <w:t>Suchmaschinenanzei</w:t>
      </w:r>
      <w:proofErr w:type="spellEnd"/>
      <w:r w:rsidRPr="00B60236">
        <w:rPr>
          <w:color w:val="231F20"/>
          <w:lang w:val="de-DE"/>
        </w:rPr>
        <w:t xml:space="preserve">- gen. Diese Möglichkeiten sind insbesondere für Werbetreibende, die ihre Online- und </w:t>
      </w:r>
      <w:proofErr w:type="spellStart"/>
      <w:r w:rsidRPr="00B60236">
        <w:rPr>
          <w:color w:val="231F20"/>
          <w:lang w:val="de-DE"/>
        </w:rPr>
        <w:t>Of</w:t>
      </w:r>
      <w:proofErr w:type="spellEnd"/>
      <w:r>
        <w:rPr>
          <w:color w:val="231F20"/>
        </w:rPr>
        <w:t>ﬂ</w:t>
      </w:r>
      <w:proofErr w:type="spellStart"/>
      <w:r w:rsidRPr="00B60236">
        <w:rPr>
          <w:color w:val="231F20"/>
          <w:lang w:val="de-DE"/>
        </w:rPr>
        <w:t>ine</w:t>
      </w:r>
      <w:proofErr w:type="spellEnd"/>
      <w:r w:rsidRPr="00B60236">
        <w:rPr>
          <w:color w:val="231F20"/>
          <w:lang w:val="de-DE"/>
        </w:rPr>
        <w:t>-Kanäle verzahnen wollen, relevant.</w:t>
      </w:r>
    </w:p>
    <w:p w14:paraId="06767E23" w14:textId="77777777" w:rsidR="00B60236" w:rsidRPr="00B60236" w:rsidRDefault="00B60236" w:rsidP="00B60236">
      <w:pPr>
        <w:rPr>
          <w:lang w:val="de-DE"/>
        </w:rPr>
      </w:pPr>
    </w:p>
    <w:p w14:paraId="2C6E4C23" w14:textId="77777777" w:rsidR="00B60236" w:rsidRPr="00B60236" w:rsidRDefault="00B60236" w:rsidP="00B60236">
      <w:pPr>
        <w:rPr>
          <w:lang w:val="de-DE"/>
        </w:rPr>
      </w:pPr>
    </w:p>
    <w:p w14:paraId="20BECE04" w14:textId="77777777" w:rsidR="00B60236" w:rsidRPr="00B60236" w:rsidRDefault="00B60236" w:rsidP="00B60236">
      <w:pPr>
        <w:rPr>
          <w:lang w:val="de-DE"/>
        </w:rPr>
      </w:pPr>
    </w:p>
    <w:p w14:paraId="30FE95EF" w14:textId="77777777" w:rsidR="00B60236" w:rsidRPr="00B60236" w:rsidRDefault="00B60236" w:rsidP="00B60236">
      <w:pPr>
        <w:rPr>
          <w:lang w:val="de-DE"/>
        </w:rPr>
      </w:pPr>
    </w:p>
    <w:p w14:paraId="4795DCBD" w14:textId="77777777" w:rsidR="00B60236" w:rsidRPr="00B60236" w:rsidRDefault="00B60236" w:rsidP="00B60236">
      <w:pPr>
        <w:rPr>
          <w:lang w:val="de-DE"/>
        </w:rPr>
      </w:pPr>
    </w:p>
    <w:p w14:paraId="1068270C" w14:textId="77777777" w:rsidR="00B60236" w:rsidRDefault="00B60236" w:rsidP="00B60236">
      <w:pPr>
        <w:rPr>
          <w:color w:val="231F20"/>
          <w:sz w:val="20"/>
          <w:szCs w:val="20"/>
          <w:lang w:val="de-DE"/>
        </w:rPr>
      </w:pPr>
    </w:p>
    <w:p w14:paraId="77D3AEC7" w14:textId="0EE50FC4" w:rsidR="00B60236" w:rsidRDefault="00B60236" w:rsidP="00B60236">
      <w:pPr>
        <w:tabs>
          <w:tab w:val="left" w:pos="4102"/>
        </w:tabs>
        <w:rPr>
          <w:lang w:val="de-DE"/>
        </w:rPr>
      </w:pPr>
      <w:r>
        <w:rPr>
          <w:lang w:val="de-DE"/>
        </w:rPr>
        <w:tab/>
      </w:r>
    </w:p>
    <w:p w14:paraId="395D1AFC" w14:textId="77777777" w:rsidR="00B60236" w:rsidRDefault="00B60236" w:rsidP="00B60236">
      <w:pPr>
        <w:tabs>
          <w:tab w:val="left" w:pos="4102"/>
        </w:tabs>
        <w:rPr>
          <w:lang w:val="de-DE"/>
        </w:rPr>
      </w:pPr>
    </w:p>
    <w:p w14:paraId="2A0CF22D" w14:textId="77777777" w:rsidR="00B60236" w:rsidRDefault="00B60236" w:rsidP="00B60236">
      <w:pPr>
        <w:tabs>
          <w:tab w:val="left" w:pos="4102"/>
        </w:tabs>
        <w:rPr>
          <w:lang w:val="de-DE"/>
        </w:rPr>
      </w:pPr>
    </w:p>
    <w:p w14:paraId="77EFDBA1" w14:textId="47C9965D" w:rsidR="00B60236" w:rsidRDefault="00B60236">
      <w:pPr>
        <w:rPr>
          <w:lang w:val="de-DE"/>
        </w:rPr>
      </w:pPr>
      <w:r>
        <w:rPr>
          <w:lang w:val="de-DE"/>
        </w:rPr>
        <w:br w:type="page"/>
      </w:r>
    </w:p>
    <w:p w14:paraId="3B041903" w14:textId="26F3B5F3" w:rsidR="00B60236" w:rsidRPr="007B449B" w:rsidRDefault="00B60236" w:rsidP="00B60236">
      <w:pPr>
        <w:pStyle w:val="Legende-Tabelle4"/>
        <w:rPr>
          <w:rFonts w:ascii="Calibri" w:hAnsi="Calibri" w:cs="Calibri"/>
          <w:b/>
          <w:color w:val="009999"/>
          <w:sz w:val="32"/>
          <w:lang w:val="en-US"/>
        </w:rPr>
      </w:pPr>
      <w:r w:rsidRPr="00900121">
        <w:rPr>
          <w:rFonts w:ascii="Calibri" w:hAnsi="Calibri" w:cs="Calibri"/>
          <w:b/>
          <w:color w:val="009999"/>
          <w:sz w:val="32"/>
          <w:lang w:val="en-US"/>
        </w:rPr>
        <w:lastRenderedPageBreak/>
        <w:t>Self-Check Questions</w:t>
      </w:r>
    </w:p>
    <w:p w14:paraId="27404EF9" w14:textId="65068055" w:rsidR="00B60236" w:rsidRDefault="00B60236" w:rsidP="00B60236">
      <w:pPr>
        <w:pStyle w:val="Legende-Tabelle4"/>
        <w:rPr>
          <w:rFonts w:ascii="Calibri" w:hAnsi="Calibri" w:cs="Calibri"/>
          <w:b/>
          <w:color w:val="009999"/>
          <w:sz w:val="24"/>
          <w:szCs w:val="24"/>
          <w:lang w:val="en-US"/>
        </w:rPr>
      </w:pPr>
      <w:commentRangeStart w:id="5"/>
      <w:r>
        <w:rPr>
          <w:rFonts w:ascii="Calibri" w:hAnsi="Calibri" w:cs="Calibri"/>
          <w:b/>
          <w:color w:val="009999"/>
          <w:sz w:val="24"/>
          <w:szCs w:val="24"/>
          <w:lang w:val="en-US"/>
        </w:rPr>
        <w:t>2</w:t>
      </w:r>
      <w:r w:rsidRPr="008B1C06">
        <w:rPr>
          <w:rFonts w:ascii="Calibri" w:hAnsi="Calibri" w:cs="Calibri"/>
          <w:b/>
          <w:color w:val="009999"/>
          <w:sz w:val="24"/>
          <w:szCs w:val="24"/>
          <w:lang w:val="en-US"/>
        </w:rPr>
        <w:t>.1</w:t>
      </w:r>
      <w:commentRangeEnd w:id="5"/>
      <w:r w:rsidR="00AA7902">
        <w:rPr>
          <w:rStyle w:val="CommentReference"/>
          <w:rFonts w:ascii="Times New Roman" w:eastAsia="Times New Roman" w:hAnsi="Times New Roman" w:cs="Times New Roman"/>
          <w:color w:val="auto"/>
          <w:lang w:val="en-DE"/>
        </w:rPr>
        <w:commentReference w:id="5"/>
      </w:r>
    </w:p>
    <w:p w14:paraId="50ABCD93" w14:textId="77777777" w:rsidR="00192D0E" w:rsidRPr="00BE6324" w:rsidRDefault="00192D0E" w:rsidP="00192D0E">
      <w:pPr>
        <w:pStyle w:val="ListParagraph"/>
        <w:numPr>
          <w:ilvl w:val="0"/>
          <w:numId w:val="11"/>
        </w:numPr>
        <w:spacing w:after="200" w:line="360" w:lineRule="auto"/>
        <w:contextualSpacing/>
        <w:jc w:val="both"/>
        <w:rPr>
          <w:lang w:val="de-DE"/>
        </w:rPr>
      </w:pPr>
      <w:r w:rsidRPr="00BE6324">
        <w:rPr>
          <w:lang w:val="de-DE"/>
        </w:rPr>
        <w:t>Bitte kreuzen Sie die richtigen Antworten an.</w:t>
      </w:r>
    </w:p>
    <w:p w14:paraId="69FA5884" w14:textId="17D6CB89" w:rsidR="00192D0E" w:rsidRPr="00AA22AF" w:rsidRDefault="00192D0E" w:rsidP="00192D0E">
      <w:pPr>
        <w:pStyle w:val="ListParagraph"/>
        <w:numPr>
          <w:ilvl w:val="0"/>
          <w:numId w:val="9"/>
        </w:numPr>
        <w:spacing w:after="200" w:line="360" w:lineRule="auto"/>
        <w:contextualSpacing/>
        <w:jc w:val="both"/>
        <w:rPr>
          <w:i/>
          <w:iCs/>
          <w:u w:val="single"/>
          <w:lang w:val="de-DE"/>
        </w:rPr>
      </w:pPr>
      <w:commentRangeStart w:id="6"/>
      <w:r w:rsidRPr="006F303F">
        <w:rPr>
          <w:i/>
          <w:iCs/>
          <w:u w:val="single"/>
          <w:lang w:val="de-DE"/>
        </w:rPr>
        <w:t xml:space="preserve">Bei der Gebotsstrategie Ziel-CPA wird eine Summe festgelegt, wie viel eine </w:t>
      </w:r>
      <w:proofErr w:type="spellStart"/>
      <w:r w:rsidRPr="006F303F">
        <w:rPr>
          <w:i/>
          <w:iCs/>
          <w:u w:val="single"/>
          <w:lang w:val="de-DE"/>
        </w:rPr>
        <w:t>Conversion</w:t>
      </w:r>
      <w:proofErr w:type="spellEnd"/>
      <w:r w:rsidRPr="006F303F">
        <w:rPr>
          <w:i/>
          <w:iCs/>
          <w:u w:val="single"/>
          <w:lang w:val="de-DE"/>
        </w:rPr>
        <w:t xml:space="preserve"> maximal kosten darf.</w:t>
      </w:r>
    </w:p>
    <w:p w14:paraId="4422B12B" w14:textId="72A3FDF4" w:rsidR="00192D0E" w:rsidRPr="00AA22AF" w:rsidRDefault="00192D0E" w:rsidP="00192D0E">
      <w:pPr>
        <w:pStyle w:val="ListParagraph"/>
        <w:numPr>
          <w:ilvl w:val="0"/>
          <w:numId w:val="9"/>
        </w:numPr>
        <w:spacing w:after="200" w:line="360" w:lineRule="auto"/>
        <w:contextualSpacing/>
        <w:jc w:val="both"/>
        <w:rPr>
          <w:lang w:val="de-DE"/>
        </w:rPr>
      </w:pPr>
      <w:r w:rsidRPr="00BE6324">
        <w:rPr>
          <w:lang w:val="de-DE"/>
        </w:rPr>
        <w:t xml:space="preserve">ROAS ist eine Gebotsstrategie, um Klicks zu maximieren. </w:t>
      </w:r>
    </w:p>
    <w:p w14:paraId="01F3AA13" w14:textId="7BB53AF7" w:rsidR="00192D0E" w:rsidRPr="006F303F" w:rsidRDefault="00192D0E" w:rsidP="00192D0E">
      <w:pPr>
        <w:pStyle w:val="ListParagraph"/>
        <w:numPr>
          <w:ilvl w:val="0"/>
          <w:numId w:val="9"/>
        </w:numPr>
        <w:spacing w:after="200" w:line="360" w:lineRule="auto"/>
        <w:contextualSpacing/>
        <w:jc w:val="both"/>
        <w:rPr>
          <w:i/>
          <w:iCs/>
          <w:u w:val="single"/>
          <w:lang w:val="de-DE"/>
        </w:rPr>
      </w:pPr>
      <w:r w:rsidRPr="006F303F">
        <w:rPr>
          <w:i/>
          <w:iCs/>
          <w:u w:val="single"/>
          <w:lang w:val="de-DE"/>
        </w:rPr>
        <w:t>Bevor man eine Kampagne startet, sollte man sich über das zu bewerbende Produktportfolio im Klaren sein.</w:t>
      </w:r>
    </w:p>
    <w:p w14:paraId="7BD03A25" w14:textId="0302E3D6" w:rsidR="00192D0E" w:rsidRPr="00BC5552" w:rsidRDefault="00192D0E" w:rsidP="00192D0E">
      <w:pPr>
        <w:pStyle w:val="ListParagraph"/>
        <w:numPr>
          <w:ilvl w:val="0"/>
          <w:numId w:val="9"/>
        </w:numPr>
        <w:spacing w:after="200" w:line="360" w:lineRule="auto"/>
        <w:contextualSpacing/>
        <w:jc w:val="both"/>
        <w:rPr>
          <w:lang w:val="de-DE"/>
        </w:rPr>
      </w:pPr>
      <w:r w:rsidRPr="00BE6324">
        <w:rPr>
          <w:lang w:val="de-DE"/>
        </w:rPr>
        <w:t>ROAS ist dasselbe wie ROI.</w:t>
      </w:r>
      <w:commentRangeEnd w:id="6"/>
      <w:r w:rsidR="00241C32">
        <w:rPr>
          <w:rStyle w:val="CommentReference"/>
        </w:rPr>
        <w:commentReference w:id="6"/>
      </w:r>
    </w:p>
    <w:p w14:paraId="7E5393D4" w14:textId="77777777" w:rsidR="00192D0E" w:rsidRPr="00BC5552" w:rsidRDefault="00192D0E" w:rsidP="00192D0E">
      <w:pPr>
        <w:pStyle w:val="ListParagraph"/>
        <w:ind w:left="360"/>
        <w:rPr>
          <w:lang w:val="de-DE"/>
        </w:rPr>
      </w:pPr>
    </w:p>
    <w:p w14:paraId="675B1CA1" w14:textId="77777777" w:rsidR="00192D0E" w:rsidRPr="00BE6324" w:rsidRDefault="00192D0E" w:rsidP="00192D0E">
      <w:pPr>
        <w:pStyle w:val="ListParagraph"/>
        <w:numPr>
          <w:ilvl w:val="0"/>
          <w:numId w:val="10"/>
        </w:numPr>
        <w:spacing w:after="200" w:line="360" w:lineRule="auto"/>
        <w:contextualSpacing/>
        <w:jc w:val="both"/>
        <w:rPr>
          <w:lang w:val="de-DE"/>
        </w:rPr>
      </w:pPr>
      <w:r w:rsidRPr="00BE6324">
        <w:rPr>
          <w:lang w:val="de-DE"/>
        </w:rPr>
        <w:t>Bitte vervollständigen Sie folgenden Satz:</w:t>
      </w:r>
    </w:p>
    <w:p w14:paraId="2D664CFE" w14:textId="77777777" w:rsidR="00192D0E" w:rsidRPr="00AC0B33" w:rsidRDefault="00192D0E" w:rsidP="00192D0E">
      <w:pPr>
        <w:rPr>
          <w:iCs/>
        </w:rPr>
      </w:pPr>
      <w:r w:rsidRPr="00CE026B">
        <w:rPr>
          <w:lang w:val="de-DE"/>
        </w:rPr>
        <w:t>Mit der Gebotsstrategie „Klicks maximieren“ sollte vorsichtig umgegangen werden, da</w:t>
      </w:r>
      <w:r w:rsidRPr="00CE026B">
        <w:rPr>
          <w:iCs/>
          <w:lang w:val="de-DE"/>
        </w:rPr>
        <w:t xml:space="preserve"> das Ads-System voraussichtlich auf günstige </w:t>
      </w:r>
      <w:r w:rsidRPr="00CE026B">
        <w:rPr>
          <w:i/>
          <w:u w:val="single"/>
          <w:lang w:val="de-DE"/>
        </w:rPr>
        <w:t xml:space="preserve">Keywords </w:t>
      </w:r>
      <w:r w:rsidRPr="00CE026B">
        <w:rPr>
          <w:iCs/>
          <w:lang w:val="de-DE"/>
        </w:rPr>
        <w:t xml:space="preserve">setzen wird, um hohe Klickzahlen zu generieren. </w:t>
      </w:r>
      <w:r w:rsidRPr="00E20933">
        <w:rPr>
          <w:iCs/>
        </w:rPr>
        <w:t xml:space="preserve">Viele Klicks bedeuten aber nicht </w:t>
      </w:r>
      <w:r>
        <w:rPr>
          <w:iCs/>
        </w:rPr>
        <w:t xml:space="preserve">zwangsläufig </w:t>
      </w:r>
      <w:r w:rsidRPr="00E20933">
        <w:rPr>
          <w:iCs/>
        </w:rPr>
        <w:t xml:space="preserve">viele </w:t>
      </w:r>
      <w:r w:rsidRPr="00782038">
        <w:rPr>
          <w:i/>
          <w:u w:val="single"/>
        </w:rPr>
        <w:t>Conversions</w:t>
      </w:r>
      <w:r w:rsidRPr="00E20933">
        <w:rPr>
          <w:iCs/>
        </w:rPr>
        <w:t>.</w:t>
      </w:r>
    </w:p>
    <w:p w14:paraId="05DB7F35" w14:textId="77777777" w:rsidR="00192D0E" w:rsidRDefault="00192D0E" w:rsidP="00B60236">
      <w:pPr>
        <w:pStyle w:val="Legende-Tabelle4"/>
        <w:rPr>
          <w:rFonts w:ascii="Calibri" w:hAnsi="Calibri" w:cs="Calibri"/>
          <w:b/>
          <w:color w:val="009999"/>
          <w:sz w:val="24"/>
          <w:szCs w:val="24"/>
          <w:lang w:val="en-US"/>
        </w:rPr>
      </w:pPr>
    </w:p>
    <w:p w14:paraId="692279DA" w14:textId="6331EA63" w:rsidR="00B60236" w:rsidRDefault="00B60236" w:rsidP="00B60236">
      <w:pPr>
        <w:pStyle w:val="Legende-Tabelle4"/>
        <w:rPr>
          <w:rFonts w:ascii="Calibri" w:hAnsi="Calibri" w:cs="Calibri"/>
          <w:b/>
          <w:color w:val="009999"/>
          <w:sz w:val="24"/>
          <w:szCs w:val="24"/>
          <w:lang w:val="en-US"/>
        </w:rPr>
      </w:pPr>
      <w:r>
        <w:rPr>
          <w:rFonts w:ascii="Calibri" w:hAnsi="Calibri" w:cs="Calibri"/>
          <w:b/>
          <w:color w:val="009999"/>
          <w:sz w:val="24"/>
          <w:szCs w:val="24"/>
          <w:lang w:val="en-US"/>
        </w:rPr>
        <w:t>2.2</w:t>
      </w:r>
    </w:p>
    <w:p w14:paraId="445365B0" w14:textId="77777777" w:rsidR="00BE6324" w:rsidRPr="00CE026B" w:rsidRDefault="00BE6324" w:rsidP="00BE6324">
      <w:pPr>
        <w:pStyle w:val="ListParagraph"/>
        <w:numPr>
          <w:ilvl w:val="0"/>
          <w:numId w:val="12"/>
        </w:numPr>
        <w:spacing w:after="200" w:line="360" w:lineRule="auto"/>
        <w:contextualSpacing/>
        <w:rPr>
          <w:lang w:val="de-DE"/>
        </w:rPr>
      </w:pPr>
      <w:r w:rsidRPr="00CE026B">
        <w:rPr>
          <w:lang w:val="de-DE"/>
        </w:rPr>
        <w:t>Bitte kreuzen Sie die richtigen Antworten an.</w:t>
      </w:r>
    </w:p>
    <w:p w14:paraId="4E70DB91" w14:textId="604CDDE0" w:rsidR="00BE6324" w:rsidRPr="00BC5552" w:rsidRDefault="00BE6324" w:rsidP="00BE6324">
      <w:pPr>
        <w:pStyle w:val="ListParagraph"/>
        <w:numPr>
          <w:ilvl w:val="0"/>
          <w:numId w:val="9"/>
        </w:numPr>
        <w:spacing w:after="200" w:line="360" w:lineRule="auto"/>
        <w:contextualSpacing/>
        <w:jc w:val="both"/>
        <w:rPr>
          <w:i/>
          <w:iCs/>
          <w:u w:val="single"/>
          <w:lang w:val="de-DE"/>
        </w:rPr>
      </w:pPr>
      <w:r w:rsidRPr="006F303F">
        <w:rPr>
          <w:i/>
          <w:iCs/>
          <w:u w:val="single"/>
          <w:lang w:val="de-DE"/>
        </w:rPr>
        <w:t>Die Ebene zwischen der Anzeige und der Kampagne wird Anzeigengruppe genannt.</w:t>
      </w:r>
    </w:p>
    <w:p w14:paraId="5AA42037" w14:textId="278702EC" w:rsidR="00BE6324" w:rsidRPr="006F303F" w:rsidRDefault="00BE6324" w:rsidP="00BE6324">
      <w:pPr>
        <w:pStyle w:val="ListParagraph"/>
        <w:numPr>
          <w:ilvl w:val="0"/>
          <w:numId w:val="9"/>
        </w:numPr>
        <w:spacing w:after="200" w:line="360" w:lineRule="auto"/>
        <w:contextualSpacing/>
        <w:jc w:val="both"/>
        <w:rPr>
          <w:lang w:val="de-DE"/>
        </w:rPr>
      </w:pPr>
      <w:r w:rsidRPr="00CE026B">
        <w:rPr>
          <w:lang w:val="de-DE"/>
        </w:rPr>
        <w:t xml:space="preserve">Eine Anzeigengruppe kann nur eine Anzeige enthalten. </w:t>
      </w:r>
    </w:p>
    <w:p w14:paraId="6574D650" w14:textId="3EBF0137" w:rsidR="00BE6324" w:rsidRPr="006F303F" w:rsidRDefault="00BE6324" w:rsidP="00BE6324">
      <w:pPr>
        <w:pStyle w:val="ListParagraph"/>
        <w:numPr>
          <w:ilvl w:val="0"/>
          <w:numId w:val="9"/>
        </w:numPr>
        <w:spacing w:after="200" w:line="360" w:lineRule="auto"/>
        <w:contextualSpacing/>
        <w:jc w:val="both"/>
        <w:rPr>
          <w:lang w:val="de-DE"/>
        </w:rPr>
      </w:pPr>
      <w:r w:rsidRPr="00CE026B">
        <w:rPr>
          <w:lang w:val="de-DE"/>
        </w:rPr>
        <w:t>Das Standardgebot legt fest, wie viel bei jeder Auktion für eine Anzeige bezahlt wird.</w:t>
      </w:r>
    </w:p>
    <w:p w14:paraId="4E4EB053" w14:textId="5E9FA185" w:rsidR="00BE6324" w:rsidRPr="006F303F" w:rsidRDefault="00BE6324" w:rsidP="00BE6324">
      <w:pPr>
        <w:pStyle w:val="ListParagraph"/>
        <w:numPr>
          <w:ilvl w:val="0"/>
          <w:numId w:val="9"/>
        </w:numPr>
        <w:spacing w:after="200" w:line="360" w:lineRule="auto"/>
        <w:contextualSpacing/>
        <w:jc w:val="both"/>
        <w:rPr>
          <w:i/>
          <w:iCs/>
          <w:u w:val="single"/>
          <w:lang w:val="de-DE"/>
        </w:rPr>
      </w:pPr>
      <w:r w:rsidRPr="006F303F">
        <w:rPr>
          <w:i/>
          <w:iCs/>
          <w:u w:val="single"/>
          <w:lang w:val="de-DE"/>
        </w:rPr>
        <w:t>Der A/B-Test ist eine Testmethode zur Bewertung zweier Varianten eines Systems.</w:t>
      </w:r>
    </w:p>
    <w:p w14:paraId="3BCF4442" w14:textId="77777777" w:rsidR="00BE6324" w:rsidRPr="006F303F" w:rsidRDefault="00BE6324" w:rsidP="00BE6324">
      <w:pPr>
        <w:pStyle w:val="ListParagraph"/>
        <w:ind w:left="360"/>
        <w:rPr>
          <w:lang w:val="de-DE"/>
        </w:rPr>
      </w:pPr>
    </w:p>
    <w:p w14:paraId="197A653B" w14:textId="77777777" w:rsidR="00BE6324" w:rsidRPr="00CE026B" w:rsidRDefault="00BE6324" w:rsidP="00BE6324">
      <w:pPr>
        <w:pStyle w:val="ListParagraph"/>
        <w:numPr>
          <w:ilvl w:val="0"/>
          <w:numId w:val="10"/>
        </w:numPr>
        <w:spacing w:after="200" w:line="360" w:lineRule="auto"/>
        <w:contextualSpacing/>
        <w:jc w:val="both"/>
        <w:rPr>
          <w:lang w:val="de-DE"/>
        </w:rPr>
      </w:pPr>
      <w:r w:rsidRPr="00CE026B">
        <w:rPr>
          <w:lang w:val="de-DE"/>
        </w:rPr>
        <w:t>Bitte vervollständigen Sie folgende Sätze:</w:t>
      </w:r>
    </w:p>
    <w:p w14:paraId="078A4654" w14:textId="77777777" w:rsidR="00BE6324" w:rsidRPr="000F4910" w:rsidRDefault="00BE6324" w:rsidP="00BE6324">
      <w:pPr>
        <w:rPr>
          <w:i/>
          <w:u w:val="single"/>
          <w:lang w:val="de-DE"/>
        </w:rPr>
      </w:pPr>
      <w:r w:rsidRPr="00CE026B">
        <w:rPr>
          <w:iCs/>
          <w:lang w:val="de-DE"/>
        </w:rPr>
        <w:t>Die „</w:t>
      </w:r>
      <w:r w:rsidRPr="00CE026B">
        <w:rPr>
          <w:i/>
          <w:u w:val="single"/>
          <w:lang w:val="de-DE"/>
        </w:rPr>
        <w:t xml:space="preserve">tatsächliche URL“, </w:t>
      </w:r>
      <w:r w:rsidRPr="00CE026B">
        <w:rPr>
          <w:iCs/>
          <w:lang w:val="de-DE"/>
        </w:rPr>
        <w:t xml:space="preserve">auf die von der Anzeige weitergeleitet wird, ist aufgrund von Trackingparametern oft lang und sperrig. </w:t>
      </w:r>
      <w:r w:rsidRPr="000F4910">
        <w:rPr>
          <w:iCs/>
          <w:lang w:val="de-DE"/>
        </w:rPr>
        <w:t>Deshalb kann im Google-Ads-System die „</w:t>
      </w:r>
      <w:r w:rsidRPr="000F4910">
        <w:rPr>
          <w:i/>
          <w:u w:val="single"/>
          <w:lang w:val="de-DE"/>
        </w:rPr>
        <w:t>angezeigte URL“</w:t>
      </w:r>
      <w:r w:rsidRPr="000F4910">
        <w:rPr>
          <w:iCs/>
          <w:lang w:val="de-DE"/>
        </w:rPr>
        <w:t xml:space="preserve"> hinterlegt werden. Sie ist kurz und anschaulich und wird in der Anzeige dargestellt.</w:t>
      </w:r>
    </w:p>
    <w:p w14:paraId="4290B3ED" w14:textId="77777777" w:rsidR="00BE6324" w:rsidRPr="000F4910" w:rsidRDefault="00BE6324" w:rsidP="00B60236">
      <w:pPr>
        <w:pStyle w:val="Legende-Tabelle4"/>
        <w:rPr>
          <w:rFonts w:ascii="Calibri" w:hAnsi="Calibri" w:cs="Calibri"/>
          <w:b/>
          <w:color w:val="009999"/>
          <w:sz w:val="24"/>
          <w:szCs w:val="24"/>
        </w:rPr>
      </w:pPr>
    </w:p>
    <w:p w14:paraId="6AA98067" w14:textId="6F4E3943" w:rsidR="00B60236" w:rsidRDefault="00B60236" w:rsidP="00B60236">
      <w:pPr>
        <w:pStyle w:val="Legende-Tabelle4"/>
        <w:rPr>
          <w:rFonts w:ascii="Calibri" w:hAnsi="Calibri" w:cs="Calibri"/>
          <w:b/>
          <w:color w:val="009999"/>
          <w:sz w:val="24"/>
          <w:szCs w:val="24"/>
          <w:lang w:val="en-US"/>
        </w:rPr>
      </w:pPr>
      <w:r>
        <w:rPr>
          <w:rFonts w:ascii="Calibri" w:hAnsi="Calibri" w:cs="Calibri"/>
          <w:b/>
          <w:color w:val="009999"/>
          <w:sz w:val="24"/>
          <w:szCs w:val="24"/>
          <w:lang w:val="en-US"/>
        </w:rPr>
        <w:t>2.3</w:t>
      </w:r>
    </w:p>
    <w:p w14:paraId="7930DB23" w14:textId="77777777" w:rsidR="007B449B" w:rsidRPr="007B449B" w:rsidRDefault="007B449B" w:rsidP="007B449B">
      <w:pPr>
        <w:pStyle w:val="ListParagraph"/>
        <w:numPr>
          <w:ilvl w:val="0"/>
          <w:numId w:val="15"/>
        </w:numPr>
        <w:spacing w:after="200" w:line="360" w:lineRule="auto"/>
        <w:contextualSpacing/>
        <w:rPr>
          <w:lang w:val="de-DE"/>
        </w:rPr>
      </w:pPr>
      <w:r w:rsidRPr="007B449B">
        <w:rPr>
          <w:lang w:val="de-DE"/>
        </w:rPr>
        <w:t>Bitte kreuzen Sie die richtigen Antworten an.</w:t>
      </w:r>
    </w:p>
    <w:p w14:paraId="6253C35A" w14:textId="4DCCB401" w:rsidR="007B449B" w:rsidRPr="00BC5552" w:rsidRDefault="007B449B" w:rsidP="007B449B">
      <w:pPr>
        <w:pStyle w:val="ListParagraph"/>
        <w:numPr>
          <w:ilvl w:val="0"/>
          <w:numId w:val="9"/>
        </w:numPr>
        <w:spacing w:after="200" w:line="360" w:lineRule="auto"/>
        <w:contextualSpacing/>
        <w:jc w:val="both"/>
        <w:rPr>
          <w:lang w:val="de-DE"/>
        </w:rPr>
      </w:pPr>
      <w:r w:rsidRPr="007B449B">
        <w:rPr>
          <w:lang w:val="de-DE"/>
        </w:rPr>
        <w:t>Indexierung ist ein Verbot von Webseiten im Netz.</w:t>
      </w:r>
    </w:p>
    <w:p w14:paraId="427A346E" w14:textId="4C38CD5F" w:rsidR="007B449B" w:rsidRPr="006F303F" w:rsidRDefault="007B449B" w:rsidP="007B449B">
      <w:pPr>
        <w:pStyle w:val="ListParagraph"/>
        <w:numPr>
          <w:ilvl w:val="0"/>
          <w:numId w:val="9"/>
        </w:numPr>
        <w:spacing w:after="200" w:line="360" w:lineRule="auto"/>
        <w:contextualSpacing/>
        <w:jc w:val="both"/>
        <w:rPr>
          <w:i/>
          <w:iCs/>
          <w:u w:val="single"/>
          <w:lang w:val="de-DE"/>
        </w:rPr>
      </w:pPr>
      <w:r w:rsidRPr="006F303F">
        <w:rPr>
          <w:i/>
          <w:iCs/>
          <w:u w:val="single"/>
          <w:lang w:val="de-DE"/>
        </w:rPr>
        <w:t>Eine IP-Adresse teilt den Standort des Internetnutzers mit.</w:t>
      </w:r>
    </w:p>
    <w:p w14:paraId="653A268B" w14:textId="47510EDA" w:rsidR="007B449B" w:rsidRPr="00BC5552" w:rsidRDefault="007B449B" w:rsidP="007B449B">
      <w:pPr>
        <w:pStyle w:val="ListParagraph"/>
        <w:numPr>
          <w:ilvl w:val="0"/>
          <w:numId w:val="9"/>
        </w:numPr>
        <w:spacing w:after="200" w:line="360" w:lineRule="auto"/>
        <w:contextualSpacing/>
        <w:jc w:val="both"/>
        <w:rPr>
          <w:lang w:val="de-DE"/>
        </w:rPr>
      </w:pPr>
      <w:r w:rsidRPr="007B449B">
        <w:rPr>
          <w:lang w:val="de-DE"/>
        </w:rPr>
        <w:t xml:space="preserve">Bei einer Suchanfrage spielt der Ort des Benutzers keine Rolle. </w:t>
      </w:r>
    </w:p>
    <w:p w14:paraId="02E58063" w14:textId="70863010" w:rsidR="007B449B" w:rsidRPr="00BC5552" w:rsidRDefault="007B449B" w:rsidP="007B449B">
      <w:pPr>
        <w:pStyle w:val="ListParagraph"/>
        <w:numPr>
          <w:ilvl w:val="0"/>
          <w:numId w:val="9"/>
        </w:numPr>
        <w:spacing w:after="200" w:line="360" w:lineRule="auto"/>
        <w:contextualSpacing/>
        <w:jc w:val="both"/>
        <w:rPr>
          <w:i/>
          <w:iCs/>
          <w:u w:val="single"/>
          <w:lang w:val="de-DE"/>
        </w:rPr>
      </w:pPr>
      <w:r w:rsidRPr="006F303F">
        <w:rPr>
          <w:i/>
          <w:iCs/>
          <w:u w:val="single"/>
          <w:lang w:val="de-DE"/>
        </w:rPr>
        <w:t>Die Anzeigenplatzierung wird vom Qualitätsfaktor bestimmt.</w:t>
      </w:r>
    </w:p>
    <w:p w14:paraId="397AF9EE" w14:textId="77777777" w:rsidR="007B449B" w:rsidRPr="00BC5552" w:rsidRDefault="007B449B" w:rsidP="007B449B">
      <w:pPr>
        <w:pStyle w:val="ListParagraph"/>
        <w:ind w:left="360"/>
        <w:rPr>
          <w:lang w:val="de-DE"/>
        </w:rPr>
      </w:pPr>
    </w:p>
    <w:p w14:paraId="3DD3007F" w14:textId="77777777" w:rsidR="007B449B" w:rsidRPr="007B449B" w:rsidRDefault="007B449B" w:rsidP="007B449B">
      <w:pPr>
        <w:pStyle w:val="ListParagraph"/>
        <w:numPr>
          <w:ilvl w:val="0"/>
          <w:numId w:val="10"/>
        </w:numPr>
        <w:spacing w:after="200" w:line="360" w:lineRule="auto"/>
        <w:contextualSpacing/>
        <w:jc w:val="both"/>
        <w:rPr>
          <w:lang w:val="de-DE"/>
        </w:rPr>
      </w:pPr>
      <w:r w:rsidRPr="007B449B">
        <w:rPr>
          <w:lang w:val="de-DE"/>
        </w:rPr>
        <w:t>Bitte vervollständigen Sie folgenden Satz:</w:t>
      </w:r>
    </w:p>
    <w:p w14:paraId="62C6DB3B" w14:textId="77777777" w:rsidR="007B449B" w:rsidRPr="007B449B" w:rsidRDefault="007B449B" w:rsidP="007B449B">
      <w:pPr>
        <w:rPr>
          <w:rFonts w:asciiTheme="minorHAnsi" w:hAnsiTheme="minorHAnsi" w:cstheme="minorHAnsi"/>
          <w:lang w:val="de-DE" w:eastAsia="de-DE"/>
        </w:rPr>
      </w:pPr>
      <w:r w:rsidRPr="007B449B">
        <w:rPr>
          <w:rFonts w:asciiTheme="minorHAnsi" w:hAnsiTheme="minorHAnsi" w:cstheme="minorHAnsi"/>
          <w:lang w:val="de-DE" w:eastAsia="de-DE"/>
        </w:rPr>
        <w:t xml:space="preserve">Ein </w:t>
      </w:r>
      <w:r w:rsidRPr="007B449B">
        <w:rPr>
          <w:rFonts w:asciiTheme="minorHAnsi" w:hAnsiTheme="minorHAnsi" w:cstheme="minorHAnsi"/>
          <w:i/>
          <w:iCs/>
          <w:u w:val="single"/>
          <w:lang w:val="de-DE" w:eastAsia="de-DE"/>
        </w:rPr>
        <w:t>Crawler</w:t>
      </w:r>
      <w:r w:rsidRPr="007B449B">
        <w:rPr>
          <w:rFonts w:asciiTheme="minorHAnsi" w:hAnsiTheme="minorHAnsi" w:cstheme="minorHAnsi"/>
          <w:lang w:val="de-DE" w:eastAsia="de-DE"/>
        </w:rPr>
        <w:t xml:space="preserve"> ist eine Software, die das Internet durchsucht und Webseiten analysiert.</w:t>
      </w:r>
    </w:p>
    <w:p w14:paraId="09BB4667" w14:textId="77777777" w:rsidR="00CE026B" w:rsidRDefault="00CE026B" w:rsidP="00B60236">
      <w:pPr>
        <w:pStyle w:val="Legende-Tabelle4"/>
        <w:rPr>
          <w:rFonts w:ascii="Calibri" w:hAnsi="Calibri" w:cs="Calibri"/>
          <w:b/>
          <w:color w:val="009999"/>
          <w:sz w:val="24"/>
          <w:szCs w:val="24"/>
        </w:rPr>
      </w:pPr>
    </w:p>
    <w:p w14:paraId="738C8983" w14:textId="77777777" w:rsidR="006F303F" w:rsidRDefault="006F303F" w:rsidP="00B60236">
      <w:pPr>
        <w:pStyle w:val="Legende-Tabelle4"/>
        <w:rPr>
          <w:rFonts w:ascii="Calibri" w:hAnsi="Calibri" w:cs="Calibri"/>
          <w:b/>
          <w:color w:val="009999"/>
          <w:sz w:val="24"/>
          <w:szCs w:val="24"/>
        </w:rPr>
      </w:pPr>
    </w:p>
    <w:p w14:paraId="7B719937" w14:textId="77777777" w:rsidR="006F303F" w:rsidRPr="000F4910" w:rsidRDefault="006F303F" w:rsidP="00B60236">
      <w:pPr>
        <w:pStyle w:val="Legende-Tabelle4"/>
        <w:rPr>
          <w:rFonts w:ascii="Calibri" w:hAnsi="Calibri" w:cs="Calibri"/>
          <w:b/>
          <w:color w:val="009999"/>
          <w:sz w:val="24"/>
          <w:szCs w:val="24"/>
        </w:rPr>
      </w:pPr>
    </w:p>
    <w:p w14:paraId="7DF9401E" w14:textId="37D12915" w:rsidR="00B60236" w:rsidRDefault="00B60236" w:rsidP="00B60236">
      <w:pPr>
        <w:pStyle w:val="Legende-Tabelle4"/>
        <w:rPr>
          <w:rFonts w:ascii="Calibri" w:hAnsi="Calibri" w:cs="Calibri"/>
          <w:b/>
          <w:color w:val="009999"/>
          <w:sz w:val="24"/>
          <w:szCs w:val="24"/>
          <w:lang w:val="en-US"/>
        </w:rPr>
      </w:pPr>
      <w:r>
        <w:rPr>
          <w:rFonts w:ascii="Calibri" w:hAnsi="Calibri" w:cs="Calibri"/>
          <w:b/>
          <w:color w:val="009999"/>
          <w:sz w:val="24"/>
          <w:szCs w:val="24"/>
          <w:lang w:val="en-US"/>
        </w:rPr>
        <w:t>2</w:t>
      </w:r>
      <w:r w:rsidRPr="008B1C06">
        <w:rPr>
          <w:rFonts w:ascii="Calibri" w:hAnsi="Calibri" w:cs="Calibri"/>
          <w:b/>
          <w:color w:val="009999"/>
          <w:sz w:val="24"/>
          <w:szCs w:val="24"/>
          <w:lang w:val="en-US"/>
        </w:rPr>
        <w:t>.</w:t>
      </w:r>
      <w:r>
        <w:rPr>
          <w:rFonts w:ascii="Calibri" w:hAnsi="Calibri" w:cs="Calibri"/>
          <w:b/>
          <w:color w:val="009999"/>
          <w:sz w:val="24"/>
          <w:szCs w:val="24"/>
          <w:lang w:val="en-US"/>
        </w:rPr>
        <w:t>4</w:t>
      </w:r>
    </w:p>
    <w:p w14:paraId="3A540D73" w14:textId="17BBD9E6" w:rsidR="000F4910" w:rsidRPr="000F4910" w:rsidRDefault="000F4910" w:rsidP="000F4910">
      <w:pPr>
        <w:pStyle w:val="ListParagraph"/>
        <w:numPr>
          <w:ilvl w:val="0"/>
          <w:numId w:val="14"/>
        </w:numPr>
        <w:spacing w:after="200" w:line="360" w:lineRule="auto"/>
        <w:contextualSpacing/>
        <w:rPr>
          <w:lang w:val="de-DE"/>
        </w:rPr>
      </w:pPr>
      <w:r w:rsidRPr="000F4910">
        <w:rPr>
          <w:lang w:val="de-DE"/>
        </w:rPr>
        <w:t>Bitte kreuzen Sie die richtigen Antworten an.</w:t>
      </w:r>
    </w:p>
    <w:p w14:paraId="4594B956" w14:textId="433859CC" w:rsidR="000F4910" w:rsidRPr="00EE46DC" w:rsidRDefault="000F4910" w:rsidP="000F4910">
      <w:pPr>
        <w:pStyle w:val="ListParagraph"/>
        <w:numPr>
          <w:ilvl w:val="0"/>
          <w:numId w:val="9"/>
        </w:numPr>
        <w:spacing w:after="200" w:line="360" w:lineRule="auto"/>
        <w:contextualSpacing/>
        <w:jc w:val="both"/>
      </w:pPr>
      <w:r w:rsidRPr="00EE46DC">
        <w:t xml:space="preserve">Die Click-through-Rate = </w:t>
      </w:r>
      <w:r>
        <w:t>Views</w:t>
      </w:r>
      <w:r w:rsidRPr="00EE46DC">
        <w:t>/Impressionen.</w:t>
      </w:r>
    </w:p>
    <w:p w14:paraId="7596F9CC" w14:textId="738F52A6" w:rsidR="000F4910" w:rsidRPr="00BC5552" w:rsidRDefault="000F4910" w:rsidP="000F4910">
      <w:pPr>
        <w:pStyle w:val="ListParagraph"/>
        <w:numPr>
          <w:ilvl w:val="0"/>
          <w:numId w:val="9"/>
        </w:numPr>
        <w:spacing w:after="200" w:line="360" w:lineRule="auto"/>
        <w:contextualSpacing/>
        <w:jc w:val="both"/>
        <w:rPr>
          <w:i/>
          <w:iCs/>
          <w:u w:val="single"/>
          <w:lang w:val="de-DE"/>
        </w:rPr>
      </w:pPr>
      <w:r w:rsidRPr="006F303F">
        <w:rPr>
          <w:i/>
          <w:iCs/>
          <w:u w:val="single"/>
          <w:lang w:val="de-DE"/>
        </w:rPr>
        <w:t xml:space="preserve">Der </w:t>
      </w:r>
      <w:proofErr w:type="spellStart"/>
      <w:r w:rsidRPr="006F303F">
        <w:rPr>
          <w:i/>
          <w:iCs/>
          <w:u w:val="single"/>
          <w:lang w:val="de-DE"/>
        </w:rPr>
        <w:t>Cost</w:t>
      </w:r>
      <w:proofErr w:type="spellEnd"/>
      <w:r w:rsidRPr="006F303F">
        <w:rPr>
          <w:i/>
          <w:iCs/>
          <w:u w:val="single"/>
          <w:lang w:val="de-DE"/>
        </w:rPr>
        <w:t>-per-Click = Gesamtkosten der Klicks/Anzahl der Klicks.</w:t>
      </w:r>
    </w:p>
    <w:p w14:paraId="3BF9F3FB" w14:textId="424AB791" w:rsidR="000F4910" w:rsidRPr="00BC5552" w:rsidRDefault="000F4910" w:rsidP="000F4910">
      <w:pPr>
        <w:pStyle w:val="ListParagraph"/>
        <w:numPr>
          <w:ilvl w:val="0"/>
          <w:numId w:val="9"/>
        </w:numPr>
        <w:spacing w:after="200" w:line="360" w:lineRule="auto"/>
        <w:contextualSpacing/>
        <w:jc w:val="both"/>
        <w:rPr>
          <w:i/>
          <w:iCs/>
          <w:u w:val="single"/>
          <w:lang w:val="de-DE"/>
        </w:rPr>
      </w:pPr>
      <w:r w:rsidRPr="006F303F">
        <w:rPr>
          <w:i/>
          <w:iCs/>
          <w:u w:val="single"/>
          <w:lang w:val="de-DE"/>
        </w:rPr>
        <w:t>Das Tagesbudget legt fest, wie viel Anzeigenbudget durchschnittlich am Tag verbraucht werden darf.</w:t>
      </w:r>
    </w:p>
    <w:p w14:paraId="7F11BB2C" w14:textId="2590D287" w:rsidR="000F4910" w:rsidRPr="00BC5552" w:rsidRDefault="000F4910" w:rsidP="000F4910">
      <w:pPr>
        <w:pStyle w:val="ListParagraph"/>
        <w:numPr>
          <w:ilvl w:val="0"/>
          <w:numId w:val="9"/>
        </w:numPr>
        <w:spacing w:after="200" w:line="360" w:lineRule="auto"/>
        <w:contextualSpacing/>
        <w:jc w:val="both"/>
        <w:rPr>
          <w:i/>
          <w:iCs/>
          <w:u w:val="single"/>
          <w:lang w:val="de-DE"/>
        </w:rPr>
      </w:pPr>
      <w:proofErr w:type="spellStart"/>
      <w:r w:rsidRPr="006F303F">
        <w:rPr>
          <w:i/>
          <w:iCs/>
          <w:u w:val="single"/>
          <w:lang w:val="de-DE"/>
        </w:rPr>
        <w:t>Cost</w:t>
      </w:r>
      <w:proofErr w:type="spellEnd"/>
      <w:r w:rsidRPr="006F303F">
        <w:rPr>
          <w:i/>
          <w:iCs/>
          <w:u w:val="single"/>
          <w:lang w:val="de-DE"/>
        </w:rPr>
        <w:t xml:space="preserve"> per View ist ein Wert, der auf YouTube zum Einsatz kommt.</w:t>
      </w:r>
    </w:p>
    <w:p w14:paraId="664682C4" w14:textId="77777777" w:rsidR="000F4910" w:rsidRPr="00BC5552" w:rsidRDefault="000F4910" w:rsidP="000F4910">
      <w:pPr>
        <w:pStyle w:val="ListParagraph"/>
        <w:ind w:left="360"/>
        <w:rPr>
          <w:lang w:val="de-DE"/>
        </w:rPr>
      </w:pPr>
    </w:p>
    <w:p w14:paraId="3A1375BE" w14:textId="77777777" w:rsidR="000F4910" w:rsidRPr="000F4910" w:rsidRDefault="000F4910" w:rsidP="000F4910">
      <w:pPr>
        <w:pStyle w:val="ListParagraph"/>
        <w:numPr>
          <w:ilvl w:val="0"/>
          <w:numId w:val="10"/>
        </w:numPr>
        <w:spacing w:after="200" w:line="360" w:lineRule="auto"/>
        <w:contextualSpacing/>
        <w:jc w:val="both"/>
        <w:rPr>
          <w:lang w:val="de-DE"/>
        </w:rPr>
      </w:pPr>
      <w:r w:rsidRPr="000F4910">
        <w:rPr>
          <w:lang w:val="de-DE"/>
        </w:rPr>
        <w:t>Bitte vervollständigen Sie folgenden Satz:</w:t>
      </w:r>
    </w:p>
    <w:p w14:paraId="1798BA04" w14:textId="77777777" w:rsidR="000F4910" w:rsidRPr="000F4910" w:rsidRDefault="000F4910" w:rsidP="000F4910">
      <w:pPr>
        <w:rPr>
          <w:rFonts w:asciiTheme="minorHAnsi" w:hAnsiTheme="minorHAnsi" w:cstheme="minorHAnsi"/>
          <w:lang w:val="de-DE" w:eastAsia="de-DE"/>
        </w:rPr>
      </w:pPr>
      <w:r w:rsidRPr="000F4910">
        <w:rPr>
          <w:rFonts w:asciiTheme="minorHAnsi" w:hAnsiTheme="minorHAnsi" w:cstheme="minorHAnsi"/>
          <w:lang w:val="de-DE" w:eastAsia="de-DE"/>
        </w:rPr>
        <w:t xml:space="preserve">Der </w:t>
      </w:r>
      <w:r w:rsidRPr="000F4910">
        <w:rPr>
          <w:rFonts w:asciiTheme="minorHAnsi" w:hAnsiTheme="minorHAnsi" w:cstheme="minorHAnsi"/>
          <w:i/>
          <w:iCs/>
          <w:u w:val="single"/>
          <w:lang w:val="de-DE" w:eastAsia="de-DE"/>
        </w:rPr>
        <w:t>Qualitätsfaktor</w:t>
      </w:r>
      <w:r w:rsidRPr="000F4910">
        <w:rPr>
          <w:rFonts w:asciiTheme="minorHAnsi" w:hAnsiTheme="minorHAnsi" w:cstheme="minorHAnsi"/>
          <w:lang w:val="de-DE" w:eastAsia="de-DE"/>
        </w:rPr>
        <w:t xml:space="preserve"> ist ein numerischer Wert zwischen 1 und 10. Er bewertet Keywords, Suchanzeige und die dazugehörige Zielseite auf Basis verschiedener Kriterien wie zum Beispiel der Nutzererfahrung, der Korrelation zwischen Anzeigentext und Webseiteninhalt und mehr.</w:t>
      </w:r>
    </w:p>
    <w:p w14:paraId="37521E85" w14:textId="77777777" w:rsidR="00CE026B" w:rsidRPr="000F4910" w:rsidRDefault="00CE026B" w:rsidP="00B60236">
      <w:pPr>
        <w:pStyle w:val="Legende-Tabelle4"/>
        <w:rPr>
          <w:rFonts w:ascii="Calibri" w:hAnsi="Calibri" w:cs="Calibri"/>
          <w:b/>
          <w:color w:val="009999"/>
          <w:sz w:val="24"/>
          <w:szCs w:val="24"/>
        </w:rPr>
      </w:pPr>
    </w:p>
    <w:p w14:paraId="5E1DAE17" w14:textId="223E8430" w:rsidR="00B60236" w:rsidRDefault="00B60236" w:rsidP="00B60236">
      <w:pPr>
        <w:pStyle w:val="Legende-Tabelle4"/>
        <w:rPr>
          <w:rFonts w:ascii="Calibri" w:hAnsi="Calibri" w:cs="Calibri"/>
          <w:b/>
          <w:color w:val="009999"/>
          <w:sz w:val="24"/>
          <w:szCs w:val="24"/>
          <w:lang w:val="en-US"/>
        </w:rPr>
      </w:pPr>
      <w:r>
        <w:rPr>
          <w:rFonts w:ascii="Calibri" w:hAnsi="Calibri" w:cs="Calibri"/>
          <w:b/>
          <w:color w:val="009999"/>
          <w:sz w:val="24"/>
          <w:szCs w:val="24"/>
          <w:lang w:val="en-US"/>
        </w:rPr>
        <w:t>2.5</w:t>
      </w:r>
    </w:p>
    <w:p w14:paraId="71796B33" w14:textId="77777777" w:rsidR="00B85457" w:rsidRPr="00B85457" w:rsidRDefault="00B85457" w:rsidP="00B85457">
      <w:pPr>
        <w:pStyle w:val="ListParagraph"/>
        <w:numPr>
          <w:ilvl w:val="0"/>
          <w:numId w:val="16"/>
        </w:numPr>
        <w:spacing w:after="200" w:line="360" w:lineRule="auto"/>
        <w:contextualSpacing/>
        <w:rPr>
          <w:lang w:val="de-DE"/>
        </w:rPr>
      </w:pPr>
      <w:r w:rsidRPr="00B85457">
        <w:rPr>
          <w:lang w:val="de-DE"/>
        </w:rPr>
        <w:t>Bitte kreuzen Sie die richtigen Antworten an.</w:t>
      </w:r>
    </w:p>
    <w:p w14:paraId="5A1273C5" w14:textId="7C05551A" w:rsidR="00B85457" w:rsidRPr="00AA22AF" w:rsidRDefault="00B85457" w:rsidP="00B85457">
      <w:pPr>
        <w:pStyle w:val="ListParagraph"/>
        <w:numPr>
          <w:ilvl w:val="0"/>
          <w:numId w:val="9"/>
        </w:numPr>
        <w:spacing w:after="200" w:line="360" w:lineRule="auto"/>
        <w:contextualSpacing/>
        <w:jc w:val="both"/>
        <w:rPr>
          <w:lang w:val="de-DE"/>
        </w:rPr>
      </w:pPr>
      <w:r w:rsidRPr="00B85457">
        <w:rPr>
          <w:lang w:val="de-DE"/>
        </w:rPr>
        <w:t xml:space="preserve">Die Keyword-Option „Weitgehend passend“ gibt Anzeigen nur bei wörtlich übereinstimmenden Suchanfragen aus. </w:t>
      </w:r>
    </w:p>
    <w:p w14:paraId="10F02A4E" w14:textId="19BA1896" w:rsidR="00B85457" w:rsidRPr="00AA22AF" w:rsidRDefault="00B85457" w:rsidP="00B85457">
      <w:pPr>
        <w:pStyle w:val="ListParagraph"/>
        <w:numPr>
          <w:ilvl w:val="0"/>
          <w:numId w:val="9"/>
        </w:numPr>
        <w:spacing w:after="200" w:line="360" w:lineRule="auto"/>
        <w:contextualSpacing/>
        <w:jc w:val="both"/>
        <w:rPr>
          <w:lang w:val="de-DE"/>
        </w:rPr>
      </w:pPr>
      <w:r w:rsidRPr="00B85457">
        <w:rPr>
          <w:lang w:val="de-DE"/>
        </w:rPr>
        <w:t xml:space="preserve">Die Keyword-Option „Genau passend“ gibt Anzeigen auch bei anderen Keywords mit gleicher Bedeutung aus. </w:t>
      </w:r>
    </w:p>
    <w:p w14:paraId="6893AEBA" w14:textId="26A79EC6" w:rsidR="00B85457" w:rsidRPr="00BC5552" w:rsidRDefault="00B85457" w:rsidP="00B85457">
      <w:pPr>
        <w:pStyle w:val="ListParagraph"/>
        <w:numPr>
          <w:ilvl w:val="0"/>
          <w:numId w:val="9"/>
        </w:numPr>
        <w:spacing w:after="200" w:line="360" w:lineRule="auto"/>
        <w:contextualSpacing/>
        <w:jc w:val="both"/>
        <w:rPr>
          <w:i/>
          <w:iCs/>
          <w:u w:val="single"/>
          <w:lang w:val="de-DE"/>
        </w:rPr>
      </w:pPr>
      <w:r w:rsidRPr="006F303F">
        <w:rPr>
          <w:i/>
          <w:iCs/>
          <w:u w:val="single"/>
          <w:lang w:val="de-DE"/>
        </w:rPr>
        <w:t>Es empfiehlt sich, maximal zehn bis 15 Keywords pro Anzeigengruppe zu verwenden.</w:t>
      </w:r>
    </w:p>
    <w:p w14:paraId="04A2FED9" w14:textId="38C80A27" w:rsidR="00B85457" w:rsidRPr="00BC5552" w:rsidRDefault="00B85457" w:rsidP="00B85457">
      <w:pPr>
        <w:pStyle w:val="ListParagraph"/>
        <w:numPr>
          <w:ilvl w:val="0"/>
          <w:numId w:val="9"/>
        </w:numPr>
        <w:spacing w:after="200" w:line="360" w:lineRule="auto"/>
        <w:contextualSpacing/>
        <w:jc w:val="both"/>
        <w:rPr>
          <w:lang w:val="de-DE"/>
        </w:rPr>
      </w:pPr>
      <w:r w:rsidRPr="006F303F">
        <w:rPr>
          <w:i/>
          <w:iCs/>
          <w:u w:val="single"/>
          <w:lang w:val="de-DE"/>
        </w:rPr>
        <w:t>Die Option „Passende Wortgruppe“</w:t>
      </w:r>
      <w:r w:rsidRPr="006F303F">
        <w:rPr>
          <w:rFonts w:asciiTheme="minorHAnsi" w:hAnsiTheme="minorHAnsi" w:cstheme="minorHAnsi"/>
          <w:i/>
          <w:iCs/>
          <w:u w:val="single"/>
          <w:lang w:val="de-DE" w:eastAsia="de-DE"/>
        </w:rPr>
        <w:t xml:space="preserve"> liefert Anzeigen aus, wenn die Suchanfrage mit der Wortgruppe übereinstimmt oder sehr ähnlich ist.</w:t>
      </w:r>
      <w:r w:rsidRPr="005C53DC">
        <w:rPr>
          <w:rFonts w:asciiTheme="minorHAnsi" w:hAnsiTheme="minorHAnsi" w:cstheme="minorHAnsi"/>
          <w:lang w:val="de-DE" w:eastAsia="de-DE"/>
        </w:rPr>
        <w:t xml:space="preserve"> </w:t>
      </w:r>
    </w:p>
    <w:p w14:paraId="7C17862C" w14:textId="77777777" w:rsidR="00B85457" w:rsidRPr="00BC5552" w:rsidRDefault="00B85457" w:rsidP="00B85457">
      <w:pPr>
        <w:pStyle w:val="ListParagraph"/>
        <w:ind w:left="360"/>
        <w:rPr>
          <w:lang w:val="de-DE"/>
        </w:rPr>
      </w:pPr>
    </w:p>
    <w:p w14:paraId="2D8340CB" w14:textId="77777777" w:rsidR="00B85457" w:rsidRPr="005C53DC" w:rsidRDefault="00B85457" w:rsidP="00B85457">
      <w:pPr>
        <w:pStyle w:val="ListParagraph"/>
        <w:numPr>
          <w:ilvl w:val="0"/>
          <w:numId w:val="16"/>
        </w:numPr>
        <w:spacing w:after="200" w:line="360" w:lineRule="auto"/>
        <w:contextualSpacing/>
        <w:jc w:val="both"/>
        <w:rPr>
          <w:lang w:val="de-DE"/>
        </w:rPr>
      </w:pPr>
      <w:r w:rsidRPr="005C53DC">
        <w:rPr>
          <w:lang w:val="de-DE"/>
        </w:rPr>
        <w:t>Bitte vervollständigen Sie folgenden Satz:</w:t>
      </w:r>
    </w:p>
    <w:p w14:paraId="1F597A80" w14:textId="77777777" w:rsidR="00B85457" w:rsidRPr="005C53DC" w:rsidRDefault="00B85457" w:rsidP="00B85457">
      <w:pPr>
        <w:rPr>
          <w:lang w:val="de-DE"/>
        </w:rPr>
      </w:pPr>
      <w:r w:rsidRPr="005C53DC">
        <w:rPr>
          <w:lang w:val="de-DE"/>
        </w:rPr>
        <w:t xml:space="preserve">Der </w:t>
      </w:r>
      <w:r w:rsidRPr="005C53DC">
        <w:rPr>
          <w:i/>
          <w:iCs/>
          <w:u w:val="single"/>
          <w:lang w:val="de-DE"/>
        </w:rPr>
        <w:t>Keyword Planner</w:t>
      </w:r>
      <w:r w:rsidRPr="005C53DC">
        <w:rPr>
          <w:lang w:val="de-DE"/>
        </w:rPr>
        <w:t xml:space="preserve"> in Google Ads hilft Ihnen, herauszufinden, wie viel Sinn es ergibt, auf ein bestimmtes Keyword zu bieten und was Sie dieses ungefähr kosten wird.</w:t>
      </w:r>
    </w:p>
    <w:p w14:paraId="101785EC" w14:textId="77777777" w:rsidR="00B85457" w:rsidRPr="005C53DC" w:rsidRDefault="00B85457" w:rsidP="00B60236">
      <w:pPr>
        <w:pStyle w:val="Legende-Tabelle4"/>
        <w:rPr>
          <w:rFonts w:ascii="Calibri" w:hAnsi="Calibri" w:cs="Calibri"/>
          <w:b/>
          <w:color w:val="009999"/>
          <w:sz w:val="24"/>
          <w:szCs w:val="24"/>
        </w:rPr>
      </w:pPr>
    </w:p>
    <w:p w14:paraId="33AC977A" w14:textId="6BBFDB32" w:rsidR="00B60236" w:rsidRDefault="00B60236" w:rsidP="00B60236">
      <w:pPr>
        <w:pStyle w:val="Legende-Tabelle4"/>
        <w:rPr>
          <w:rFonts w:ascii="Calibri" w:hAnsi="Calibri" w:cs="Calibri"/>
          <w:b/>
          <w:color w:val="009999"/>
          <w:sz w:val="24"/>
          <w:szCs w:val="24"/>
          <w:lang w:val="en-US"/>
        </w:rPr>
      </w:pPr>
      <w:r>
        <w:rPr>
          <w:rFonts w:ascii="Calibri" w:hAnsi="Calibri" w:cs="Calibri"/>
          <w:b/>
          <w:color w:val="009999"/>
          <w:sz w:val="24"/>
          <w:szCs w:val="24"/>
          <w:lang w:val="en-US"/>
        </w:rPr>
        <w:t>2.6</w:t>
      </w:r>
    </w:p>
    <w:p w14:paraId="7839B600" w14:textId="77777777" w:rsidR="005C53DC" w:rsidRPr="005C53DC" w:rsidRDefault="005C53DC" w:rsidP="005C53DC">
      <w:pPr>
        <w:pStyle w:val="ListParagraph"/>
        <w:numPr>
          <w:ilvl w:val="0"/>
          <w:numId w:val="17"/>
        </w:numPr>
        <w:spacing w:after="200" w:line="360" w:lineRule="auto"/>
        <w:contextualSpacing/>
        <w:jc w:val="both"/>
        <w:rPr>
          <w:lang w:val="de-DE"/>
        </w:rPr>
      </w:pPr>
      <w:r w:rsidRPr="005C53DC">
        <w:rPr>
          <w:lang w:val="de-DE"/>
        </w:rPr>
        <w:t>Bitte vervollständigen Sie folgenden Satz:</w:t>
      </w:r>
    </w:p>
    <w:p w14:paraId="5908173C" w14:textId="77777777" w:rsidR="005C53DC" w:rsidRPr="005C53DC" w:rsidRDefault="005C53DC" w:rsidP="005C53DC">
      <w:pPr>
        <w:rPr>
          <w:lang w:val="de-DE"/>
        </w:rPr>
      </w:pPr>
      <w:r w:rsidRPr="005C53DC">
        <w:rPr>
          <w:lang w:val="de-DE"/>
        </w:rPr>
        <w:t xml:space="preserve">Ein Surface-Link führt auf eine </w:t>
      </w:r>
      <w:r w:rsidRPr="005C53DC">
        <w:rPr>
          <w:i/>
          <w:iCs/>
          <w:u w:val="single"/>
          <w:lang w:val="de-DE"/>
        </w:rPr>
        <w:t>Eingangsseite</w:t>
      </w:r>
      <w:r w:rsidRPr="005C53DC">
        <w:rPr>
          <w:lang w:val="de-DE"/>
        </w:rPr>
        <w:t xml:space="preserve"> einer Webseite, ein Deep-Link führt auf eine </w:t>
      </w:r>
      <w:r w:rsidRPr="005C53DC">
        <w:rPr>
          <w:i/>
          <w:iCs/>
          <w:u w:val="single"/>
          <w:lang w:val="de-DE"/>
        </w:rPr>
        <w:t>bestimmte, tieferliegende Unterseite</w:t>
      </w:r>
      <w:r w:rsidRPr="005C53DC">
        <w:rPr>
          <w:lang w:val="de-DE"/>
        </w:rPr>
        <w:t>.</w:t>
      </w:r>
    </w:p>
    <w:p w14:paraId="26702EBE" w14:textId="77777777" w:rsidR="005C53DC" w:rsidRPr="005C53DC" w:rsidRDefault="005C53DC" w:rsidP="005C53DC">
      <w:pPr>
        <w:pStyle w:val="ListParagraph"/>
        <w:numPr>
          <w:ilvl w:val="0"/>
          <w:numId w:val="17"/>
        </w:numPr>
        <w:spacing w:after="200" w:line="360" w:lineRule="auto"/>
        <w:contextualSpacing/>
        <w:jc w:val="both"/>
        <w:rPr>
          <w:lang w:val="de-DE"/>
        </w:rPr>
      </w:pPr>
      <w:r w:rsidRPr="005C53DC">
        <w:rPr>
          <w:lang w:val="de-DE"/>
        </w:rPr>
        <w:t>Bitte vervollständigen Sie folgenden Satz:</w:t>
      </w:r>
    </w:p>
    <w:p w14:paraId="38BDEF9D" w14:textId="77777777" w:rsidR="005C53DC" w:rsidRPr="005C53DC" w:rsidRDefault="005C53DC" w:rsidP="005C53DC">
      <w:pPr>
        <w:rPr>
          <w:lang w:val="de-DE"/>
        </w:rPr>
      </w:pPr>
      <w:r w:rsidRPr="005C53DC">
        <w:rPr>
          <w:lang w:val="de-DE"/>
        </w:rPr>
        <w:t xml:space="preserve">Google honoriert Landingpages mit einem besseren </w:t>
      </w:r>
      <w:r w:rsidRPr="005C53DC">
        <w:rPr>
          <w:i/>
          <w:iCs/>
          <w:u w:val="single"/>
          <w:lang w:val="de-DE"/>
        </w:rPr>
        <w:t>Qualitätsfaktor beziehungsweise einer besseren Anzeigenplatzierung</w:t>
      </w:r>
      <w:r w:rsidRPr="005C53DC">
        <w:rPr>
          <w:lang w:val="de-DE"/>
        </w:rPr>
        <w:t xml:space="preserve"> hinsichtlich der Ladezeit, Mobile-Optimierung, inhaltlichen Relevanz, inhaltlichen </w:t>
      </w:r>
      <w:r w:rsidRPr="005C53DC">
        <w:rPr>
          <w:lang w:val="de-DE"/>
        </w:rPr>
        <w:lastRenderedPageBreak/>
        <w:t>Übereinstimmung zur Anzeige, Darstellung der Informationen, Einfachheit der Navigation, Nutzererlebnis, transparenten Firmeninformationen und Responsivität.</w:t>
      </w:r>
    </w:p>
    <w:p w14:paraId="37880522" w14:textId="77777777" w:rsidR="005C53DC" w:rsidRPr="005C53DC" w:rsidRDefault="005C53DC" w:rsidP="00B60236">
      <w:pPr>
        <w:pStyle w:val="Legende-Tabelle4"/>
        <w:rPr>
          <w:b/>
          <w:sz w:val="24"/>
          <w:szCs w:val="24"/>
        </w:rPr>
      </w:pPr>
    </w:p>
    <w:p w14:paraId="487CFCC0" w14:textId="77777777" w:rsidR="00B60236" w:rsidRPr="005C53DC" w:rsidRDefault="00B60236" w:rsidP="00B60236">
      <w:pPr>
        <w:pStyle w:val="Legende-Tabelle4"/>
        <w:rPr>
          <w:b/>
          <w:sz w:val="24"/>
          <w:szCs w:val="24"/>
        </w:rPr>
      </w:pPr>
    </w:p>
    <w:p w14:paraId="03AFD1F4" w14:textId="04FA6757" w:rsidR="00B60236" w:rsidRDefault="00B60236" w:rsidP="00B60236">
      <w:pPr>
        <w:pStyle w:val="Legende-Tabelle4"/>
        <w:rPr>
          <w:rFonts w:ascii="Calibri" w:hAnsi="Calibri" w:cs="Calibri"/>
          <w:bCs/>
          <w:color w:val="009999"/>
          <w:sz w:val="24"/>
          <w:szCs w:val="24"/>
          <w:lang w:val="en-US"/>
        </w:rPr>
      </w:pPr>
      <w:r w:rsidRPr="008B1C06">
        <w:rPr>
          <w:rFonts w:ascii="Calibri" w:hAnsi="Calibri" w:cs="Calibri"/>
          <w:b/>
          <w:color w:val="009999"/>
          <w:sz w:val="32"/>
          <w:lang w:val="en-US"/>
        </w:rPr>
        <w:t xml:space="preserve">Unit </w:t>
      </w:r>
      <w:r>
        <w:rPr>
          <w:rFonts w:ascii="Calibri" w:hAnsi="Calibri" w:cs="Calibri"/>
          <w:b/>
          <w:color w:val="009999"/>
          <w:sz w:val="32"/>
          <w:lang w:val="en-US"/>
        </w:rPr>
        <w:t>6</w:t>
      </w:r>
    </w:p>
    <w:p w14:paraId="0B162BA6" w14:textId="1C3A0770" w:rsidR="00B60236" w:rsidRDefault="00B60236" w:rsidP="00B60236">
      <w:pPr>
        <w:pStyle w:val="Legende-Tabelle4"/>
        <w:rPr>
          <w:rFonts w:ascii="Calibri" w:hAnsi="Calibri" w:cs="Calibri"/>
          <w:b/>
          <w:color w:val="009999"/>
          <w:sz w:val="24"/>
          <w:szCs w:val="24"/>
          <w:lang w:val="en-US"/>
        </w:rPr>
      </w:pPr>
      <w:r>
        <w:rPr>
          <w:rFonts w:ascii="Calibri" w:hAnsi="Calibri" w:cs="Calibri"/>
          <w:b/>
          <w:color w:val="009999"/>
          <w:sz w:val="24"/>
          <w:szCs w:val="24"/>
          <w:lang w:val="en-US"/>
        </w:rPr>
        <w:t>6</w:t>
      </w:r>
      <w:r w:rsidRPr="008B1C06">
        <w:rPr>
          <w:rFonts w:ascii="Calibri" w:hAnsi="Calibri" w:cs="Calibri"/>
          <w:b/>
          <w:color w:val="009999"/>
          <w:sz w:val="24"/>
          <w:szCs w:val="24"/>
          <w:lang w:val="en-US"/>
        </w:rPr>
        <w:t>.1</w:t>
      </w:r>
    </w:p>
    <w:p w14:paraId="1CDEE01C" w14:textId="77777777" w:rsidR="00A405C8" w:rsidRPr="00AD07CA" w:rsidRDefault="00A405C8" w:rsidP="00A405C8">
      <w:pPr>
        <w:pStyle w:val="ListParagraph"/>
        <w:numPr>
          <w:ilvl w:val="0"/>
          <w:numId w:val="18"/>
        </w:numPr>
        <w:spacing w:after="200" w:line="360" w:lineRule="auto"/>
        <w:contextualSpacing/>
        <w:rPr>
          <w:lang w:val="de-DE"/>
        </w:rPr>
      </w:pPr>
      <w:r w:rsidRPr="00AD07CA">
        <w:rPr>
          <w:lang w:val="de-DE"/>
        </w:rPr>
        <w:t>Bitte kreuzen Sie die richtigen Antworten an.</w:t>
      </w:r>
    </w:p>
    <w:p w14:paraId="2D484799" w14:textId="06C81568" w:rsidR="00A405C8" w:rsidRPr="00AA22AF" w:rsidRDefault="00A405C8" w:rsidP="00A405C8">
      <w:pPr>
        <w:pStyle w:val="ListParagraph"/>
        <w:numPr>
          <w:ilvl w:val="0"/>
          <w:numId w:val="9"/>
        </w:numPr>
        <w:spacing w:after="200" w:line="360" w:lineRule="auto"/>
        <w:contextualSpacing/>
        <w:jc w:val="both"/>
        <w:rPr>
          <w:lang w:val="de-DE"/>
        </w:rPr>
      </w:pPr>
      <w:r w:rsidRPr="00AD07CA">
        <w:rPr>
          <w:lang w:val="de-DE"/>
        </w:rPr>
        <w:t>Anzeigenerweiterungen sehen mobil und am Desktop gleich aus.</w:t>
      </w:r>
    </w:p>
    <w:p w14:paraId="48EF7F9D" w14:textId="07D7B144" w:rsidR="00A405C8" w:rsidRPr="00AA22AF" w:rsidRDefault="00A405C8" w:rsidP="00A405C8">
      <w:pPr>
        <w:pStyle w:val="ListParagraph"/>
        <w:numPr>
          <w:ilvl w:val="0"/>
          <w:numId w:val="9"/>
        </w:numPr>
        <w:spacing w:after="200" w:line="360" w:lineRule="auto"/>
        <w:contextualSpacing/>
        <w:jc w:val="both"/>
        <w:rPr>
          <w:lang w:val="de-DE"/>
        </w:rPr>
      </w:pPr>
      <w:r w:rsidRPr="00AD07CA">
        <w:rPr>
          <w:lang w:val="de-DE"/>
        </w:rPr>
        <w:t xml:space="preserve">Der Werbetreibende kann Verkäuferbewertungen manuell zu seinen Anzeigen hinzufügen. </w:t>
      </w:r>
    </w:p>
    <w:p w14:paraId="26FF8B5E" w14:textId="33187B5F" w:rsidR="00A405C8" w:rsidRPr="00AA22AF" w:rsidRDefault="00A405C8" w:rsidP="00A405C8">
      <w:pPr>
        <w:pStyle w:val="ListParagraph"/>
        <w:numPr>
          <w:ilvl w:val="0"/>
          <w:numId w:val="9"/>
        </w:numPr>
        <w:spacing w:after="200" w:line="360" w:lineRule="auto"/>
        <w:contextualSpacing/>
        <w:jc w:val="both"/>
        <w:rPr>
          <w:i/>
          <w:iCs/>
          <w:u w:val="single"/>
          <w:lang w:val="de-DE"/>
        </w:rPr>
      </w:pPr>
      <w:r w:rsidRPr="006F303F">
        <w:rPr>
          <w:i/>
          <w:iCs/>
          <w:u w:val="single"/>
          <w:lang w:val="de-DE"/>
        </w:rPr>
        <w:t xml:space="preserve">Google Shopping funktioniert wie eine Produktsuchmaschine. </w:t>
      </w:r>
    </w:p>
    <w:p w14:paraId="34926D1E" w14:textId="2AF740BB" w:rsidR="00A405C8" w:rsidRPr="00BC5552" w:rsidRDefault="00A405C8" w:rsidP="00A405C8">
      <w:pPr>
        <w:pStyle w:val="ListParagraph"/>
        <w:numPr>
          <w:ilvl w:val="0"/>
          <w:numId w:val="9"/>
        </w:numPr>
        <w:spacing w:after="200" w:line="360" w:lineRule="auto"/>
        <w:contextualSpacing/>
        <w:jc w:val="both"/>
        <w:rPr>
          <w:lang w:val="de-DE"/>
        </w:rPr>
      </w:pPr>
      <w:r w:rsidRPr="006F303F">
        <w:rPr>
          <w:i/>
          <w:iCs/>
          <w:u w:val="single"/>
          <w:lang w:val="de-DE"/>
        </w:rPr>
        <w:t>Der maximale Klickpreis wird bei Shopping für das Produkt festgelegt</w:t>
      </w:r>
      <w:r w:rsidRPr="00AD07CA">
        <w:rPr>
          <w:lang w:val="de-DE"/>
        </w:rPr>
        <w:t xml:space="preserve">. </w:t>
      </w:r>
    </w:p>
    <w:p w14:paraId="7070D4D0" w14:textId="77777777" w:rsidR="00A405C8" w:rsidRPr="00BC5552" w:rsidRDefault="00A405C8" w:rsidP="00A405C8">
      <w:pPr>
        <w:pStyle w:val="ListParagraph"/>
        <w:ind w:left="360"/>
        <w:rPr>
          <w:lang w:val="de-DE"/>
        </w:rPr>
      </w:pPr>
    </w:p>
    <w:p w14:paraId="33A12341" w14:textId="77777777" w:rsidR="00A405C8" w:rsidRPr="00AD07CA" w:rsidRDefault="00A405C8" w:rsidP="00A405C8">
      <w:pPr>
        <w:pStyle w:val="ListParagraph"/>
        <w:numPr>
          <w:ilvl w:val="0"/>
          <w:numId w:val="18"/>
        </w:numPr>
        <w:spacing w:after="200" w:line="360" w:lineRule="auto"/>
        <w:contextualSpacing/>
        <w:rPr>
          <w:lang w:val="de-DE"/>
        </w:rPr>
      </w:pPr>
      <w:r w:rsidRPr="00AD07CA">
        <w:rPr>
          <w:lang w:val="de-DE"/>
        </w:rPr>
        <w:t>Bitte kreuzen Sie die richtigen Antworten an.</w:t>
      </w:r>
    </w:p>
    <w:p w14:paraId="47D23979" w14:textId="33BCC9D8" w:rsidR="00A405C8" w:rsidRPr="00BC5552" w:rsidRDefault="00A405C8" w:rsidP="00A405C8">
      <w:pPr>
        <w:pStyle w:val="ListParagraph"/>
        <w:numPr>
          <w:ilvl w:val="0"/>
          <w:numId w:val="9"/>
        </w:numPr>
        <w:spacing w:after="200" w:line="360" w:lineRule="auto"/>
        <w:contextualSpacing/>
        <w:jc w:val="both"/>
        <w:rPr>
          <w:i/>
          <w:iCs/>
          <w:u w:val="single"/>
          <w:lang w:val="de-DE"/>
        </w:rPr>
      </w:pPr>
      <w:r w:rsidRPr="006F303F">
        <w:rPr>
          <w:i/>
          <w:iCs/>
          <w:u w:val="single"/>
          <w:lang w:val="de-DE"/>
        </w:rPr>
        <w:t xml:space="preserve">Um Produkte in Google Shopping zu platzieren, wird ein Account im Google Merchant Center benötigt. </w:t>
      </w:r>
    </w:p>
    <w:p w14:paraId="66F3AE06" w14:textId="7192A722" w:rsidR="00A405C8" w:rsidRPr="00BC5552" w:rsidRDefault="00A405C8" w:rsidP="00A405C8">
      <w:pPr>
        <w:pStyle w:val="ListParagraph"/>
        <w:numPr>
          <w:ilvl w:val="0"/>
          <w:numId w:val="9"/>
        </w:numPr>
        <w:spacing w:after="200" w:line="360" w:lineRule="auto"/>
        <w:contextualSpacing/>
        <w:jc w:val="both"/>
        <w:rPr>
          <w:lang w:val="de-DE"/>
        </w:rPr>
      </w:pPr>
      <w:r w:rsidRPr="00AD07CA">
        <w:rPr>
          <w:lang w:val="de-DE"/>
        </w:rPr>
        <w:t xml:space="preserve">Die Werbekampagnen werden ebenfalls über das Google Merchant Center gestartet. </w:t>
      </w:r>
    </w:p>
    <w:p w14:paraId="2D67F891" w14:textId="3DE7D4FF" w:rsidR="00A405C8" w:rsidRPr="00AD07CA" w:rsidRDefault="00A405C8" w:rsidP="00A405C8">
      <w:pPr>
        <w:pStyle w:val="ListParagraph"/>
        <w:numPr>
          <w:ilvl w:val="0"/>
          <w:numId w:val="9"/>
        </w:numPr>
        <w:spacing w:after="200" w:line="360" w:lineRule="auto"/>
        <w:contextualSpacing/>
        <w:jc w:val="both"/>
        <w:rPr>
          <w:lang w:val="de-DE"/>
        </w:rPr>
      </w:pPr>
      <w:r w:rsidRPr="00AD07CA">
        <w:rPr>
          <w:lang w:val="de-DE"/>
        </w:rPr>
        <w:t xml:space="preserve">Produkte können auch über das Google Ads-Konto in Shopping eingepflegt werden </w:t>
      </w:r>
    </w:p>
    <w:p w14:paraId="08B7AB18" w14:textId="536A73D2" w:rsidR="00A405C8" w:rsidRPr="00BC5552" w:rsidRDefault="00A405C8" w:rsidP="00A405C8">
      <w:pPr>
        <w:pStyle w:val="ListParagraph"/>
        <w:numPr>
          <w:ilvl w:val="0"/>
          <w:numId w:val="9"/>
        </w:numPr>
        <w:spacing w:after="200" w:line="360" w:lineRule="auto"/>
        <w:contextualSpacing/>
        <w:jc w:val="both"/>
        <w:rPr>
          <w:lang w:val="de-DE"/>
        </w:rPr>
      </w:pPr>
      <w:r w:rsidRPr="00AD07CA">
        <w:rPr>
          <w:lang w:val="de-DE"/>
        </w:rPr>
        <w:t xml:space="preserve">Der Algorithmus benachteiligt Google Shopping Nutzer, die weniger als zehn Produkte eingestellt haben. </w:t>
      </w:r>
    </w:p>
    <w:p w14:paraId="273BBDEF" w14:textId="77777777" w:rsidR="005C53DC" w:rsidRPr="00BC5552" w:rsidRDefault="005C53DC" w:rsidP="00B60236">
      <w:pPr>
        <w:pStyle w:val="Legende-Tabelle4"/>
        <w:rPr>
          <w:rFonts w:ascii="Calibri" w:hAnsi="Calibri" w:cs="Calibri"/>
          <w:b/>
          <w:color w:val="009999"/>
          <w:sz w:val="24"/>
          <w:szCs w:val="24"/>
        </w:rPr>
      </w:pPr>
    </w:p>
    <w:p w14:paraId="6C954702" w14:textId="08300D65" w:rsidR="00B60236" w:rsidRDefault="00B60236" w:rsidP="00B60236">
      <w:pPr>
        <w:pStyle w:val="Legende-Tabelle4"/>
        <w:rPr>
          <w:rFonts w:ascii="Calibri" w:hAnsi="Calibri" w:cs="Calibri"/>
          <w:b/>
          <w:color w:val="009999"/>
          <w:sz w:val="24"/>
          <w:szCs w:val="24"/>
          <w:lang w:val="en-US"/>
        </w:rPr>
      </w:pPr>
      <w:r>
        <w:rPr>
          <w:rFonts w:ascii="Calibri" w:hAnsi="Calibri" w:cs="Calibri"/>
          <w:b/>
          <w:color w:val="009999"/>
          <w:sz w:val="24"/>
          <w:szCs w:val="24"/>
          <w:lang w:val="en-US"/>
        </w:rPr>
        <w:t>6.2</w:t>
      </w:r>
    </w:p>
    <w:p w14:paraId="52C3DA69" w14:textId="77777777" w:rsidR="00AD07CA" w:rsidRPr="006F303F" w:rsidRDefault="00AD07CA" w:rsidP="00AD07CA">
      <w:pPr>
        <w:pStyle w:val="ListParagraph"/>
        <w:numPr>
          <w:ilvl w:val="0"/>
          <w:numId w:val="19"/>
        </w:numPr>
        <w:spacing w:after="200" w:line="360" w:lineRule="auto"/>
        <w:contextualSpacing/>
        <w:rPr>
          <w:lang w:val="de-DE"/>
        </w:rPr>
      </w:pPr>
      <w:r w:rsidRPr="006F303F">
        <w:rPr>
          <w:lang w:val="de-DE"/>
        </w:rPr>
        <w:t>Bitte kreuzen Sie die richtigen Antworten an.</w:t>
      </w:r>
    </w:p>
    <w:p w14:paraId="3E9ECCA1" w14:textId="2BA4DA80" w:rsidR="00AD07CA" w:rsidRPr="00AA22AF" w:rsidRDefault="00AD07CA" w:rsidP="00AD07CA">
      <w:pPr>
        <w:pStyle w:val="ListParagraph"/>
        <w:numPr>
          <w:ilvl w:val="0"/>
          <w:numId w:val="9"/>
        </w:numPr>
        <w:spacing w:after="200" w:line="360" w:lineRule="auto"/>
        <w:contextualSpacing/>
        <w:jc w:val="both"/>
        <w:rPr>
          <w:i/>
          <w:iCs/>
          <w:u w:val="single"/>
          <w:lang w:val="de-DE"/>
        </w:rPr>
      </w:pPr>
      <w:r w:rsidRPr="006F303F">
        <w:rPr>
          <w:i/>
          <w:iCs/>
          <w:u w:val="single"/>
          <w:lang w:val="de-DE"/>
        </w:rPr>
        <w:t>Für lokale Anzeigen muss im Ads-Konto die Standorterweiterung aktiviert werden.</w:t>
      </w:r>
    </w:p>
    <w:p w14:paraId="6D1D1833" w14:textId="1667484E" w:rsidR="00AD07CA" w:rsidRPr="00AA22AF" w:rsidRDefault="00AD07CA" w:rsidP="00AD07CA">
      <w:pPr>
        <w:pStyle w:val="ListParagraph"/>
        <w:numPr>
          <w:ilvl w:val="0"/>
          <w:numId w:val="9"/>
        </w:numPr>
        <w:spacing w:after="200" w:line="360" w:lineRule="auto"/>
        <w:contextualSpacing/>
        <w:jc w:val="both"/>
        <w:rPr>
          <w:lang w:val="de-DE"/>
        </w:rPr>
      </w:pPr>
      <w:r w:rsidRPr="006F303F">
        <w:rPr>
          <w:lang w:val="de-DE"/>
        </w:rPr>
        <w:t xml:space="preserve">Google Places ist der Branchenbucheintrag von Google. </w:t>
      </w:r>
    </w:p>
    <w:p w14:paraId="103642F5" w14:textId="45038036" w:rsidR="00AD07CA" w:rsidRPr="00AA22AF" w:rsidRDefault="00AD07CA" w:rsidP="00AD07CA">
      <w:pPr>
        <w:pStyle w:val="ListParagraph"/>
        <w:numPr>
          <w:ilvl w:val="0"/>
          <w:numId w:val="9"/>
        </w:numPr>
        <w:spacing w:after="200" w:line="360" w:lineRule="auto"/>
        <w:contextualSpacing/>
        <w:jc w:val="both"/>
        <w:rPr>
          <w:i/>
          <w:iCs/>
          <w:u w:val="single"/>
          <w:lang w:val="de-DE"/>
        </w:rPr>
      </w:pPr>
      <w:r w:rsidRPr="006F303F">
        <w:rPr>
          <w:i/>
          <w:iCs/>
          <w:u w:val="single"/>
          <w:lang w:val="de-DE"/>
        </w:rPr>
        <w:t xml:space="preserve">Ein Google </w:t>
      </w:r>
      <w:proofErr w:type="spellStart"/>
      <w:r w:rsidRPr="006F303F">
        <w:rPr>
          <w:i/>
          <w:iCs/>
          <w:u w:val="single"/>
          <w:lang w:val="de-DE"/>
        </w:rPr>
        <w:t>My</w:t>
      </w:r>
      <w:proofErr w:type="spellEnd"/>
      <w:r w:rsidRPr="006F303F">
        <w:rPr>
          <w:i/>
          <w:iCs/>
          <w:u w:val="single"/>
          <w:lang w:val="de-DE"/>
        </w:rPr>
        <w:t xml:space="preserve"> Business-Eintrag wird den Nutzern direkt auf Google Maps angezeigt. </w:t>
      </w:r>
    </w:p>
    <w:p w14:paraId="0CB3702C" w14:textId="780E66C5" w:rsidR="00AD07CA" w:rsidRPr="00AA22AF" w:rsidRDefault="00AD07CA" w:rsidP="00AD07CA">
      <w:pPr>
        <w:pStyle w:val="ListParagraph"/>
        <w:numPr>
          <w:ilvl w:val="0"/>
          <w:numId w:val="9"/>
        </w:numPr>
        <w:spacing w:after="200" w:line="360" w:lineRule="auto"/>
        <w:contextualSpacing/>
        <w:jc w:val="both"/>
        <w:rPr>
          <w:lang w:val="de-DE"/>
        </w:rPr>
      </w:pPr>
      <w:r w:rsidRPr="006F303F">
        <w:rPr>
          <w:lang w:val="de-DE"/>
        </w:rPr>
        <w:t xml:space="preserve">Google </w:t>
      </w:r>
      <w:proofErr w:type="spellStart"/>
      <w:r w:rsidRPr="006F303F">
        <w:rPr>
          <w:lang w:val="de-DE"/>
        </w:rPr>
        <w:t>My</w:t>
      </w:r>
      <w:proofErr w:type="spellEnd"/>
      <w:r w:rsidRPr="006F303F">
        <w:rPr>
          <w:lang w:val="de-DE"/>
        </w:rPr>
        <w:t xml:space="preserve"> Business-Einträge sind immer kostenpflichtig. </w:t>
      </w:r>
    </w:p>
    <w:p w14:paraId="5AE3002E" w14:textId="77777777" w:rsidR="00AD07CA" w:rsidRPr="00AA22AF" w:rsidRDefault="00AD07CA" w:rsidP="00AD07CA">
      <w:pPr>
        <w:pStyle w:val="ListParagraph"/>
        <w:ind w:left="360"/>
        <w:rPr>
          <w:lang w:val="de-DE"/>
        </w:rPr>
      </w:pPr>
    </w:p>
    <w:p w14:paraId="518AC764" w14:textId="496DCA8F" w:rsidR="00AD07CA" w:rsidRPr="006F303F" w:rsidRDefault="00AD07CA" w:rsidP="00AD07CA">
      <w:pPr>
        <w:pStyle w:val="ListParagraph"/>
        <w:numPr>
          <w:ilvl w:val="0"/>
          <w:numId w:val="19"/>
        </w:numPr>
        <w:spacing w:after="200" w:line="360" w:lineRule="auto"/>
        <w:contextualSpacing/>
        <w:jc w:val="both"/>
        <w:rPr>
          <w:lang w:val="de-DE"/>
        </w:rPr>
      </w:pPr>
      <w:r w:rsidRPr="006F303F">
        <w:rPr>
          <w:lang w:val="de-DE"/>
        </w:rPr>
        <w:t>Bitte vervollständigen Sie folgenden Satz</w:t>
      </w:r>
      <w:r w:rsidR="006F303F">
        <w:rPr>
          <w:lang w:val="de-DE"/>
        </w:rPr>
        <w:t>.</w:t>
      </w:r>
    </w:p>
    <w:p w14:paraId="541029A2" w14:textId="77777777" w:rsidR="00AD07CA" w:rsidRPr="006F303F" w:rsidRDefault="00AD07CA" w:rsidP="00AD07CA">
      <w:pPr>
        <w:pStyle w:val="ListParagraph"/>
        <w:ind w:left="644"/>
        <w:rPr>
          <w:rFonts w:asciiTheme="minorHAnsi" w:hAnsiTheme="minorHAnsi" w:cstheme="minorHAnsi"/>
          <w:lang w:val="de-DE" w:eastAsia="de-DE"/>
        </w:rPr>
      </w:pPr>
      <w:r w:rsidRPr="006F303F">
        <w:rPr>
          <w:rFonts w:asciiTheme="minorHAnsi" w:hAnsiTheme="minorHAnsi" w:cstheme="minorHAnsi"/>
          <w:lang w:val="de-DE" w:eastAsia="de-DE"/>
        </w:rPr>
        <w:t xml:space="preserve">Beim sogenannten </w:t>
      </w:r>
      <w:r w:rsidRPr="006F303F">
        <w:rPr>
          <w:rFonts w:asciiTheme="minorHAnsi" w:hAnsiTheme="minorHAnsi" w:cstheme="minorHAnsi"/>
          <w:i/>
          <w:iCs/>
          <w:u w:val="single"/>
          <w:lang w:val="de-DE" w:eastAsia="de-DE"/>
        </w:rPr>
        <w:t>ROPO-Effekt</w:t>
      </w:r>
      <w:r w:rsidRPr="006F303F">
        <w:rPr>
          <w:rFonts w:asciiTheme="minorHAnsi" w:hAnsiTheme="minorHAnsi" w:cstheme="minorHAnsi"/>
          <w:lang w:val="de-DE" w:eastAsia="de-DE"/>
        </w:rPr>
        <w:t xml:space="preserve"> recherchiert der Kunde online, kauft das Produkt allerdings in einem lokalen Geschäft.</w:t>
      </w:r>
    </w:p>
    <w:p w14:paraId="7DCD946B" w14:textId="77777777" w:rsidR="00AD07CA" w:rsidRPr="006F303F" w:rsidRDefault="00AD07CA" w:rsidP="00B60236">
      <w:pPr>
        <w:pStyle w:val="Legende-Tabelle4"/>
        <w:rPr>
          <w:rFonts w:ascii="Calibri" w:hAnsi="Calibri" w:cs="Calibri"/>
          <w:b/>
          <w:color w:val="009999"/>
          <w:sz w:val="24"/>
          <w:szCs w:val="24"/>
        </w:rPr>
      </w:pPr>
    </w:p>
    <w:p w14:paraId="35D21169" w14:textId="2E2AE59A" w:rsidR="00B60236" w:rsidRDefault="00B60236" w:rsidP="00B60236">
      <w:pPr>
        <w:pStyle w:val="Legende-Tabelle4"/>
        <w:rPr>
          <w:rFonts w:ascii="Calibri" w:hAnsi="Calibri" w:cs="Calibri"/>
          <w:b/>
          <w:color w:val="009999"/>
          <w:sz w:val="24"/>
          <w:szCs w:val="24"/>
          <w:lang w:val="en-US"/>
        </w:rPr>
      </w:pPr>
      <w:r>
        <w:rPr>
          <w:rFonts w:ascii="Calibri" w:hAnsi="Calibri" w:cs="Calibri"/>
          <w:b/>
          <w:color w:val="009999"/>
          <w:sz w:val="24"/>
          <w:szCs w:val="24"/>
          <w:lang w:val="en-US"/>
        </w:rPr>
        <w:t>6.3</w:t>
      </w:r>
    </w:p>
    <w:p w14:paraId="7ABF99CE" w14:textId="77777777" w:rsidR="006F303F" w:rsidRPr="006F303F" w:rsidRDefault="006F303F" w:rsidP="006F303F">
      <w:pPr>
        <w:pStyle w:val="ListParagraph"/>
        <w:numPr>
          <w:ilvl w:val="0"/>
          <w:numId w:val="20"/>
        </w:numPr>
        <w:spacing w:after="200" w:line="360" w:lineRule="auto"/>
        <w:contextualSpacing/>
        <w:rPr>
          <w:lang w:val="de-DE"/>
        </w:rPr>
      </w:pPr>
      <w:r w:rsidRPr="006F303F">
        <w:rPr>
          <w:lang w:val="de-DE"/>
        </w:rPr>
        <w:t>Bitte kreuzen Sie die richtigen Antworten an.</w:t>
      </w:r>
    </w:p>
    <w:p w14:paraId="237C5F5C" w14:textId="0346D268" w:rsidR="006F303F" w:rsidRPr="00AA22AF" w:rsidRDefault="006F303F" w:rsidP="006F303F">
      <w:pPr>
        <w:pStyle w:val="ListParagraph"/>
        <w:numPr>
          <w:ilvl w:val="0"/>
          <w:numId w:val="9"/>
        </w:numPr>
        <w:spacing w:after="200" w:line="360" w:lineRule="auto"/>
        <w:contextualSpacing/>
        <w:jc w:val="both"/>
        <w:rPr>
          <w:i/>
          <w:iCs/>
          <w:u w:val="single"/>
          <w:lang w:val="de-DE"/>
        </w:rPr>
      </w:pPr>
      <w:r w:rsidRPr="006F303F">
        <w:rPr>
          <w:i/>
          <w:iCs/>
          <w:u w:val="single"/>
          <w:lang w:val="de-DE"/>
        </w:rPr>
        <w:t xml:space="preserve">Anzeigen in Apps lohnen sich, wenn auf weitere App-Downloads abgezielt wird. </w:t>
      </w:r>
    </w:p>
    <w:p w14:paraId="75631912" w14:textId="7790AB3A" w:rsidR="006F303F" w:rsidRPr="00AA22AF" w:rsidRDefault="006F303F" w:rsidP="006F303F">
      <w:pPr>
        <w:pStyle w:val="ListParagraph"/>
        <w:numPr>
          <w:ilvl w:val="0"/>
          <w:numId w:val="9"/>
        </w:numPr>
        <w:spacing w:after="200" w:line="360" w:lineRule="auto"/>
        <w:contextualSpacing/>
        <w:jc w:val="both"/>
        <w:rPr>
          <w:i/>
          <w:iCs/>
          <w:u w:val="single"/>
          <w:lang w:val="de-DE"/>
        </w:rPr>
      </w:pPr>
      <w:proofErr w:type="spellStart"/>
      <w:r w:rsidRPr="006F303F">
        <w:rPr>
          <w:i/>
          <w:iCs/>
          <w:u w:val="single"/>
          <w:lang w:val="de-DE"/>
        </w:rPr>
        <w:t>AdMob</w:t>
      </w:r>
      <w:proofErr w:type="spellEnd"/>
      <w:r w:rsidRPr="006F303F">
        <w:rPr>
          <w:i/>
          <w:iCs/>
          <w:u w:val="single"/>
          <w:lang w:val="de-DE"/>
        </w:rPr>
        <w:t xml:space="preserve"> ist das </w:t>
      </w:r>
      <w:proofErr w:type="spellStart"/>
      <w:r w:rsidRPr="006F303F">
        <w:rPr>
          <w:i/>
          <w:iCs/>
          <w:u w:val="single"/>
          <w:lang w:val="de-DE"/>
        </w:rPr>
        <w:t>Equivalent</w:t>
      </w:r>
      <w:proofErr w:type="spellEnd"/>
      <w:r w:rsidRPr="006F303F">
        <w:rPr>
          <w:i/>
          <w:iCs/>
          <w:u w:val="single"/>
          <w:lang w:val="de-DE"/>
        </w:rPr>
        <w:t xml:space="preserve"> für AdSense für App-Anbieter. Hier kann Werbefläche vermietet werden. </w:t>
      </w:r>
    </w:p>
    <w:p w14:paraId="75C5C0C5" w14:textId="7F394195" w:rsidR="006F303F" w:rsidRPr="00AA22AF" w:rsidRDefault="006F303F" w:rsidP="006F303F">
      <w:pPr>
        <w:pStyle w:val="ListParagraph"/>
        <w:numPr>
          <w:ilvl w:val="0"/>
          <w:numId w:val="9"/>
        </w:numPr>
        <w:spacing w:after="200" w:line="360" w:lineRule="auto"/>
        <w:contextualSpacing/>
        <w:jc w:val="both"/>
        <w:rPr>
          <w:lang w:val="de-DE"/>
        </w:rPr>
      </w:pPr>
      <w:r w:rsidRPr="006F303F">
        <w:rPr>
          <w:i/>
          <w:iCs/>
          <w:u w:val="single"/>
          <w:lang w:val="de-DE"/>
        </w:rPr>
        <w:t>Im Displaynetzwerk kann der Werbetreibende Anzeigen auf Wunsch ausschließlich mobil ausgeben lassen.</w:t>
      </w:r>
    </w:p>
    <w:p w14:paraId="3E8141DF" w14:textId="0AB9E116" w:rsidR="006F303F" w:rsidRPr="006F303F" w:rsidRDefault="006F303F" w:rsidP="006F303F">
      <w:pPr>
        <w:pStyle w:val="ListParagraph"/>
        <w:numPr>
          <w:ilvl w:val="0"/>
          <w:numId w:val="9"/>
        </w:numPr>
        <w:spacing w:after="200" w:line="360" w:lineRule="auto"/>
        <w:contextualSpacing/>
        <w:jc w:val="both"/>
        <w:rPr>
          <w:lang w:val="de-DE"/>
        </w:rPr>
      </w:pPr>
      <w:r w:rsidRPr="006F303F">
        <w:rPr>
          <w:lang w:val="de-DE"/>
        </w:rPr>
        <w:lastRenderedPageBreak/>
        <w:t>Mobile Anzeigen kosten zusätzlich.</w:t>
      </w:r>
    </w:p>
    <w:p w14:paraId="7FC8EF09" w14:textId="77777777" w:rsidR="006F303F" w:rsidRPr="006F303F" w:rsidRDefault="006F303F" w:rsidP="006F303F">
      <w:pPr>
        <w:pStyle w:val="ListParagraph"/>
        <w:ind w:left="360"/>
        <w:rPr>
          <w:lang w:val="de-DE"/>
        </w:rPr>
      </w:pPr>
    </w:p>
    <w:p w14:paraId="5A87231B" w14:textId="7F665EFD" w:rsidR="006F303F" w:rsidRPr="006F303F" w:rsidRDefault="006F303F" w:rsidP="006F303F">
      <w:pPr>
        <w:pStyle w:val="ListParagraph"/>
        <w:numPr>
          <w:ilvl w:val="0"/>
          <w:numId w:val="20"/>
        </w:numPr>
        <w:spacing w:after="200" w:line="360" w:lineRule="auto"/>
        <w:contextualSpacing/>
        <w:jc w:val="both"/>
        <w:rPr>
          <w:lang w:val="de-DE"/>
        </w:rPr>
      </w:pPr>
      <w:r w:rsidRPr="006F303F">
        <w:rPr>
          <w:lang w:val="de-DE"/>
        </w:rPr>
        <w:t>Bitte vervollständigen Sie folgenden Satz.</w:t>
      </w:r>
    </w:p>
    <w:p w14:paraId="0D5A9FF3" w14:textId="77777777" w:rsidR="006F303F" w:rsidRPr="006F303F" w:rsidRDefault="006F303F" w:rsidP="006F303F">
      <w:pPr>
        <w:pStyle w:val="ListParagraph"/>
        <w:ind w:left="644"/>
        <w:rPr>
          <w:rFonts w:asciiTheme="minorHAnsi" w:hAnsiTheme="minorHAnsi" w:cstheme="minorHAnsi"/>
          <w:lang w:val="de-DE" w:eastAsia="de-DE"/>
        </w:rPr>
      </w:pPr>
      <w:r w:rsidRPr="006F303F">
        <w:rPr>
          <w:rFonts w:asciiTheme="minorHAnsi" w:hAnsiTheme="minorHAnsi" w:cstheme="minorHAnsi"/>
          <w:i/>
          <w:iCs/>
          <w:u w:val="single"/>
          <w:lang w:val="de-DE" w:eastAsia="de-DE"/>
        </w:rPr>
        <w:t>Anrufanzeigen</w:t>
      </w:r>
      <w:r w:rsidRPr="006F303F">
        <w:rPr>
          <w:rFonts w:asciiTheme="minorHAnsi" w:hAnsiTheme="minorHAnsi" w:cstheme="minorHAnsi"/>
          <w:lang w:val="de-DE" w:eastAsia="de-DE"/>
        </w:rPr>
        <w:t xml:space="preserve"> werden nur auf Mobiltelefonen ausgegeben und sind für diejenigen Werbetreibenden interessant, für die der direkte telefonische Kundenkontakt besonders interessant ist.</w:t>
      </w:r>
    </w:p>
    <w:p w14:paraId="0F80C279" w14:textId="77777777" w:rsidR="00AA22AF" w:rsidRDefault="00AA22AF" w:rsidP="00B60236">
      <w:pPr>
        <w:pStyle w:val="Legende-Tabelle4"/>
        <w:rPr>
          <w:b/>
          <w:sz w:val="24"/>
          <w:szCs w:val="24"/>
        </w:rPr>
      </w:pPr>
    </w:p>
    <w:p w14:paraId="6F2C620E" w14:textId="14BAB623" w:rsidR="00AA22AF" w:rsidRDefault="00AA22AF">
      <w:pPr>
        <w:rPr>
          <w:rFonts w:ascii="DINPro-Regular" w:eastAsia="Calibri" w:hAnsi="DINPro-Regular" w:cs="DINPro-Regular"/>
          <w:b/>
          <w:color w:val="000059"/>
          <w:lang w:val="de-DE"/>
        </w:rPr>
      </w:pPr>
      <w:r>
        <w:rPr>
          <w:b/>
        </w:rPr>
        <w:br w:type="page"/>
      </w:r>
    </w:p>
    <w:p w14:paraId="59EA2AB7" w14:textId="26A0EA23" w:rsidR="00AA22AF" w:rsidRPr="00241C32" w:rsidRDefault="00AA22AF" w:rsidP="00B60236">
      <w:pPr>
        <w:pStyle w:val="Legende-Tabelle4"/>
        <w:rPr>
          <w:rFonts w:ascii="Calibri" w:hAnsi="Calibri" w:cs="Calibri"/>
          <w:b/>
          <w:color w:val="009999"/>
          <w:sz w:val="32"/>
        </w:rPr>
      </w:pPr>
      <w:r w:rsidRPr="00241C32">
        <w:rPr>
          <w:rFonts w:ascii="Calibri" w:hAnsi="Calibri" w:cs="Calibri"/>
          <w:b/>
          <w:color w:val="009999"/>
          <w:sz w:val="32"/>
        </w:rPr>
        <w:lastRenderedPageBreak/>
        <w:t>LMS Questions</w:t>
      </w:r>
    </w:p>
    <w:p w14:paraId="6D94CDD4" w14:textId="77777777" w:rsidR="00AA22AF" w:rsidRPr="00AA22AF" w:rsidRDefault="00AA22AF" w:rsidP="00AA22AF">
      <w:pPr>
        <w:pStyle w:val="Heading3"/>
        <w:rPr>
          <w:rFonts w:ascii="Verdana" w:hAnsi="Verdana"/>
          <w:color w:val="000000"/>
          <w:lang w:val="de-DE"/>
        </w:rPr>
      </w:pPr>
      <w:commentRangeStart w:id="7"/>
      <w:r w:rsidRPr="00AA22AF">
        <w:rPr>
          <w:rFonts w:ascii="Verdana" w:hAnsi="Verdana"/>
          <w:b/>
          <w:bCs/>
          <w:color w:val="000000"/>
          <w:lang w:val="de-DE"/>
        </w:rPr>
        <w:t>DLBECSEA01_Lektion02_Frage01</w:t>
      </w:r>
      <w:commentRangeEnd w:id="7"/>
      <w:r w:rsidR="00700FC1">
        <w:rPr>
          <w:rStyle w:val="CommentReference"/>
        </w:rPr>
        <w:commentReference w:id="7"/>
      </w:r>
    </w:p>
    <w:p w14:paraId="00A91EC1" w14:textId="77777777" w:rsidR="00AA22AF" w:rsidRDefault="00AA22AF" w:rsidP="00AA22AF">
      <w:pPr>
        <w:pStyle w:val="questiontext"/>
        <w:rPr>
          <w:rFonts w:ascii="Verdana" w:hAnsi="Verdana"/>
          <w:color w:val="000000"/>
        </w:rPr>
      </w:pPr>
      <w:r>
        <w:rPr>
          <w:rFonts w:ascii="Verdana" w:hAnsi="Verdana"/>
          <w:color w:val="000000"/>
        </w:rPr>
        <w:t>Warum ist zwischen angezeigter und finaler URL zu unterscheiden?</w:t>
      </w:r>
    </w:p>
    <w:p w14:paraId="730D7268" w14:textId="77777777" w:rsidR="00AA22AF" w:rsidRDefault="00AA22AF" w:rsidP="00AA22AF">
      <w:pPr>
        <w:numPr>
          <w:ilvl w:val="0"/>
          <w:numId w:val="21"/>
        </w:numPr>
        <w:spacing w:before="100" w:beforeAutospacing="1" w:after="100" w:afterAutospacing="1"/>
        <w:rPr>
          <w:rFonts w:ascii="Verdana" w:hAnsi="Verdana"/>
          <w:color w:val="000000"/>
        </w:rPr>
      </w:pPr>
      <w:commentRangeStart w:id="8"/>
      <w:r w:rsidRPr="00404F78">
        <w:rPr>
          <w:rFonts w:ascii="Verdana" w:hAnsi="Verdana"/>
          <w:color w:val="000000"/>
          <w:lang w:val="de-DE"/>
        </w:rPr>
        <w:t xml:space="preserve">Da die URL, auf die weitergeleitet werden soll, aufgrund von diversen Trackingparametern oft lang und sperrig ist, kann im Ads-System eine kurze, anschauliche URL hinterlegt werden, die dann in der Anzeige dargestellt wird. </w:t>
      </w:r>
      <w:r>
        <w:rPr>
          <w:rFonts w:ascii="Verdana" w:hAnsi="Verdana"/>
          <w:color w:val="000000"/>
        </w:rPr>
        <w:t>Die Weiterleitung erfolgt allerdings auf die tatsächliche URL. (</w:t>
      </w:r>
      <w:r>
        <w:rPr>
          <w:rFonts w:ascii="Verdana" w:hAnsi="Verdana"/>
          <w:color w:val="008000"/>
        </w:rPr>
        <w:t>1 Pts</w:t>
      </w:r>
      <w:r>
        <w:rPr>
          <w:rFonts w:ascii="Verdana" w:hAnsi="Verdana"/>
          <w:color w:val="000000"/>
        </w:rPr>
        <w:t>)</w:t>
      </w:r>
      <w:commentRangeEnd w:id="8"/>
      <w:r w:rsidR="00977BD8">
        <w:rPr>
          <w:rStyle w:val="CommentReference"/>
        </w:rPr>
        <w:commentReference w:id="8"/>
      </w:r>
    </w:p>
    <w:p w14:paraId="65EAE4A2" w14:textId="77777777" w:rsidR="00AA22AF" w:rsidRDefault="00AA22AF" w:rsidP="00AA22AF">
      <w:pPr>
        <w:numPr>
          <w:ilvl w:val="0"/>
          <w:numId w:val="21"/>
        </w:numPr>
        <w:spacing w:before="100" w:beforeAutospacing="1" w:after="100" w:afterAutospacing="1"/>
        <w:rPr>
          <w:rFonts w:ascii="Verdana" w:hAnsi="Verdana"/>
          <w:color w:val="000000"/>
        </w:rPr>
      </w:pPr>
      <w:r w:rsidRPr="00404F78">
        <w:rPr>
          <w:rFonts w:ascii="Verdana" w:hAnsi="Verdana"/>
          <w:color w:val="000000"/>
          <w:lang w:val="de-DE"/>
        </w:rPr>
        <w:t xml:space="preserve">Da die finale URL oft eine </w:t>
      </w:r>
      <w:proofErr w:type="gramStart"/>
      <w:r w:rsidRPr="00404F78">
        <w:rPr>
          <w:rFonts w:ascii="Verdana" w:hAnsi="Verdana"/>
          <w:color w:val="000000"/>
          <w:lang w:val="de-DE"/>
        </w:rPr>
        <w:t>ganz andere</w:t>
      </w:r>
      <w:proofErr w:type="gramEnd"/>
      <w:r w:rsidRPr="00404F78">
        <w:rPr>
          <w:rFonts w:ascii="Verdana" w:hAnsi="Verdana"/>
          <w:color w:val="000000"/>
          <w:lang w:val="de-DE"/>
        </w:rPr>
        <w:t xml:space="preserve"> ist als die eigentliche Anzeige. Zum Beispiel fügt Google eigene URLs ein, die dann über ihre Server auf die Webseite des Werbetreibenden geleitet werden. </w:t>
      </w:r>
      <w:r>
        <w:rPr>
          <w:rFonts w:ascii="Verdana" w:hAnsi="Verdana"/>
          <w:color w:val="000000"/>
        </w:rPr>
        <w:t>(</w:t>
      </w:r>
      <w:r>
        <w:rPr>
          <w:rFonts w:ascii="Verdana" w:hAnsi="Verdana"/>
          <w:color w:val="FF0000"/>
        </w:rPr>
        <w:t>0 Pts</w:t>
      </w:r>
      <w:r>
        <w:rPr>
          <w:rFonts w:ascii="Verdana" w:hAnsi="Verdana"/>
          <w:color w:val="000000"/>
        </w:rPr>
        <w:t>)</w:t>
      </w:r>
    </w:p>
    <w:p w14:paraId="7F5212F5" w14:textId="77777777" w:rsidR="00AA22AF" w:rsidRDefault="00AA22AF" w:rsidP="00AA22AF">
      <w:pPr>
        <w:numPr>
          <w:ilvl w:val="0"/>
          <w:numId w:val="21"/>
        </w:numPr>
        <w:spacing w:before="100" w:beforeAutospacing="1" w:after="100" w:afterAutospacing="1"/>
        <w:rPr>
          <w:rFonts w:ascii="Verdana" w:hAnsi="Verdana"/>
          <w:color w:val="000000"/>
        </w:rPr>
      </w:pPr>
      <w:r w:rsidRPr="00404F78">
        <w:rPr>
          <w:rFonts w:ascii="Verdana" w:hAnsi="Verdana"/>
          <w:color w:val="000000"/>
          <w:lang w:val="de-DE"/>
        </w:rPr>
        <w:t xml:space="preserve">Da die finale URL oft anschaulicher als die angezeigte URL ist, die dann in der Anzeige dargestellt wird. </w:t>
      </w:r>
      <w:r>
        <w:rPr>
          <w:rFonts w:ascii="Verdana" w:hAnsi="Verdana"/>
          <w:color w:val="000000"/>
        </w:rPr>
        <w:t>Die Weiterleitung erfolgt dann auf die kürzere URL. (</w:t>
      </w:r>
      <w:r>
        <w:rPr>
          <w:rFonts w:ascii="Verdana" w:hAnsi="Verdana"/>
          <w:color w:val="FF0000"/>
        </w:rPr>
        <w:t>0 Pts</w:t>
      </w:r>
      <w:r>
        <w:rPr>
          <w:rFonts w:ascii="Verdana" w:hAnsi="Verdana"/>
          <w:color w:val="000000"/>
        </w:rPr>
        <w:t>)</w:t>
      </w:r>
    </w:p>
    <w:p w14:paraId="0AAE47BB" w14:textId="77777777" w:rsidR="00AA22AF" w:rsidRDefault="00AA22AF" w:rsidP="00AA22AF">
      <w:pPr>
        <w:numPr>
          <w:ilvl w:val="0"/>
          <w:numId w:val="21"/>
        </w:numPr>
        <w:spacing w:before="100" w:beforeAutospacing="1" w:after="100" w:afterAutospacing="1"/>
        <w:rPr>
          <w:rFonts w:ascii="Verdana" w:hAnsi="Verdana"/>
          <w:color w:val="000000"/>
        </w:rPr>
      </w:pPr>
      <w:r w:rsidRPr="00404F78">
        <w:rPr>
          <w:rFonts w:ascii="Verdana" w:hAnsi="Verdana"/>
          <w:color w:val="000000"/>
          <w:lang w:val="de-DE"/>
        </w:rPr>
        <w:t xml:space="preserve">Da die URL, auf die weitergeleitet werden soll, aufgrund des A/B-Tests zu lang ist, kann im Ads-System eine kurze, anschauliche URL hinterlegt werden, die dann in der Anzeige dargestellt wird. </w:t>
      </w:r>
      <w:r>
        <w:rPr>
          <w:rFonts w:ascii="Verdana" w:hAnsi="Verdana"/>
          <w:color w:val="000000"/>
        </w:rPr>
        <w:t>Die Weiterleitung erfolgt allerdings auf die tatsächliche URL. (</w:t>
      </w:r>
      <w:r>
        <w:rPr>
          <w:rFonts w:ascii="Verdana" w:hAnsi="Verdana"/>
          <w:color w:val="FF0000"/>
        </w:rPr>
        <w:t>0 Pts</w:t>
      </w:r>
      <w:r>
        <w:rPr>
          <w:rFonts w:ascii="Verdana" w:hAnsi="Verdana"/>
          <w:color w:val="000000"/>
        </w:rPr>
        <w:t>)</w:t>
      </w:r>
    </w:p>
    <w:p w14:paraId="5B0274D3" w14:textId="77777777" w:rsidR="00AA22AF" w:rsidRDefault="00AA22AF" w:rsidP="00AA22AF">
      <w:pPr>
        <w:pStyle w:val="Heading3"/>
        <w:rPr>
          <w:rFonts w:ascii="Verdana" w:hAnsi="Verdana"/>
          <w:color w:val="000000"/>
        </w:rPr>
      </w:pPr>
      <w:r>
        <w:rPr>
          <w:rFonts w:ascii="Verdana" w:hAnsi="Verdana"/>
          <w:b/>
          <w:bCs/>
          <w:color w:val="000000"/>
        </w:rPr>
        <w:t>DLBECSEA01_Lektion02_Frage02</w:t>
      </w:r>
    </w:p>
    <w:p w14:paraId="08489CB8" w14:textId="77777777" w:rsidR="00AA22AF" w:rsidRDefault="00AA22AF" w:rsidP="00AA22AF">
      <w:pPr>
        <w:pStyle w:val="questiontext"/>
        <w:rPr>
          <w:rFonts w:ascii="Verdana" w:hAnsi="Verdana"/>
          <w:color w:val="000000"/>
        </w:rPr>
      </w:pPr>
      <w:r>
        <w:rPr>
          <w:rFonts w:ascii="Verdana" w:hAnsi="Verdana"/>
          <w:color w:val="000000"/>
        </w:rPr>
        <w:t>Wie funktioniert eine Indexierung?</w:t>
      </w:r>
    </w:p>
    <w:p w14:paraId="64B0FF0E" w14:textId="77777777" w:rsidR="00AA22AF" w:rsidRDefault="00AA22AF" w:rsidP="00AA22AF">
      <w:pPr>
        <w:numPr>
          <w:ilvl w:val="0"/>
          <w:numId w:val="22"/>
        </w:numPr>
        <w:spacing w:before="100" w:beforeAutospacing="1" w:after="100" w:afterAutospacing="1"/>
        <w:rPr>
          <w:rFonts w:ascii="Verdana" w:hAnsi="Verdana"/>
          <w:color w:val="000000"/>
        </w:rPr>
      </w:pPr>
      <w:r w:rsidRPr="00404F78">
        <w:rPr>
          <w:rFonts w:ascii="Verdana" w:hAnsi="Verdana"/>
          <w:color w:val="000000"/>
          <w:lang w:val="de-DE"/>
        </w:rPr>
        <w:t xml:space="preserve">Ein Crawler durchleuchtet das Netz hinsichtlich seiner Inhalte und versieht dann die Seiten mit Schlagworten, um sie thematisch einordnen zu können. </w:t>
      </w:r>
      <w:r>
        <w:rPr>
          <w:rFonts w:ascii="Verdana" w:hAnsi="Verdana"/>
          <w:color w:val="000000"/>
        </w:rPr>
        <w:t>(</w:t>
      </w:r>
      <w:r>
        <w:rPr>
          <w:rFonts w:ascii="Verdana" w:hAnsi="Verdana"/>
          <w:color w:val="008000"/>
        </w:rPr>
        <w:t>1 Pts</w:t>
      </w:r>
      <w:r>
        <w:rPr>
          <w:rFonts w:ascii="Verdana" w:hAnsi="Verdana"/>
          <w:color w:val="000000"/>
        </w:rPr>
        <w:t>)</w:t>
      </w:r>
    </w:p>
    <w:p w14:paraId="7535AF79" w14:textId="77777777" w:rsidR="00AA22AF" w:rsidRDefault="00AA22AF" w:rsidP="00AA22AF">
      <w:pPr>
        <w:numPr>
          <w:ilvl w:val="0"/>
          <w:numId w:val="22"/>
        </w:numPr>
        <w:spacing w:before="100" w:beforeAutospacing="1" w:after="100" w:afterAutospacing="1"/>
        <w:rPr>
          <w:rFonts w:ascii="Verdana" w:hAnsi="Verdana"/>
          <w:color w:val="000000"/>
        </w:rPr>
      </w:pPr>
      <w:r w:rsidRPr="00404F78">
        <w:rPr>
          <w:rFonts w:ascii="Verdana" w:hAnsi="Verdana"/>
          <w:color w:val="000000"/>
          <w:lang w:val="de-DE"/>
        </w:rPr>
        <w:t xml:space="preserve">Eine Seite hat strafrechtlich relevante Inhalte und wird deshalb von Google aus seinen Suchergebnissen entfernt. </w:t>
      </w:r>
      <w:r>
        <w:rPr>
          <w:rFonts w:ascii="Verdana" w:hAnsi="Verdana"/>
          <w:color w:val="000000"/>
        </w:rPr>
        <w:t>(</w:t>
      </w:r>
      <w:r>
        <w:rPr>
          <w:rFonts w:ascii="Verdana" w:hAnsi="Verdana"/>
          <w:color w:val="FF0000"/>
        </w:rPr>
        <w:t>0 Pts</w:t>
      </w:r>
      <w:r>
        <w:rPr>
          <w:rFonts w:ascii="Verdana" w:hAnsi="Verdana"/>
          <w:color w:val="000000"/>
        </w:rPr>
        <w:t>)</w:t>
      </w:r>
    </w:p>
    <w:p w14:paraId="2799AAAC" w14:textId="77777777" w:rsidR="00AA22AF" w:rsidRDefault="00AA22AF" w:rsidP="00AA22AF">
      <w:pPr>
        <w:numPr>
          <w:ilvl w:val="0"/>
          <w:numId w:val="22"/>
        </w:numPr>
        <w:spacing w:before="100" w:beforeAutospacing="1" w:after="100" w:afterAutospacing="1"/>
        <w:rPr>
          <w:rFonts w:ascii="Verdana" w:hAnsi="Verdana"/>
          <w:color w:val="000000"/>
        </w:rPr>
      </w:pPr>
      <w:r w:rsidRPr="00404F78">
        <w:rPr>
          <w:rFonts w:ascii="Verdana" w:hAnsi="Verdana"/>
          <w:color w:val="000000"/>
          <w:lang w:val="de-DE"/>
        </w:rPr>
        <w:t xml:space="preserve">Google erstellt ein Lesezeichen, mit dem Webseitenbetreiber ihre Webseite automatisiert kategorisieren können. </w:t>
      </w:r>
      <w:r>
        <w:rPr>
          <w:rFonts w:ascii="Verdana" w:hAnsi="Verdana"/>
          <w:color w:val="000000"/>
        </w:rPr>
        <w:t>(</w:t>
      </w:r>
      <w:r>
        <w:rPr>
          <w:rFonts w:ascii="Verdana" w:hAnsi="Verdana"/>
          <w:color w:val="FF0000"/>
        </w:rPr>
        <w:t>0 Pts</w:t>
      </w:r>
      <w:r>
        <w:rPr>
          <w:rFonts w:ascii="Verdana" w:hAnsi="Verdana"/>
          <w:color w:val="000000"/>
        </w:rPr>
        <w:t>)</w:t>
      </w:r>
    </w:p>
    <w:p w14:paraId="4D3549BF" w14:textId="77777777" w:rsidR="00AA22AF" w:rsidRDefault="00AA22AF" w:rsidP="00AA22AF">
      <w:pPr>
        <w:numPr>
          <w:ilvl w:val="0"/>
          <w:numId w:val="22"/>
        </w:numPr>
        <w:spacing w:before="100" w:beforeAutospacing="1" w:after="100" w:afterAutospacing="1"/>
        <w:rPr>
          <w:rFonts w:ascii="Verdana" w:hAnsi="Verdana"/>
          <w:color w:val="000000"/>
        </w:rPr>
      </w:pPr>
      <w:r w:rsidRPr="00404F78">
        <w:rPr>
          <w:rFonts w:ascii="Verdana" w:hAnsi="Verdana"/>
          <w:color w:val="000000"/>
          <w:lang w:val="de-DE"/>
        </w:rPr>
        <w:t xml:space="preserve">Ein Webseitenbetreiber beantragt die Aufnahme seiner Webseite in das Suchportfolio von Google und muss deshalb für jede Unterseite Schlagworte vergeben. </w:t>
      </w:r>
      <w:r>
        <w:rPr>
          <w:rFonts w:ascii="Verdana" w:hAnsi="Verdana"/>
          <w:color w:val="000000"/>
        </w:rPr>
        <w:t>(</w:t>
      </w:r>
      <w:r>
        <w:rPr>
          <w:rFonts w:ascii="Verdana" w:hAnsi="Verdana"/>
          <w:color w:val="FF0000"/>
        </w:rPr>
        <w:t>0 Pts</w:t>
      </w:r>
      <w:r>
        <w:rPr>
          <w:rFonts w:ascii="Verdana" w:hAnsi="Verdana"/>
          <w:color w:val="000000"/>
        </w:rPr>
        <w:t>)</w:t>
      </w:r>
    </w:p>
    <w:p w14:paraId="105B063F" w14:textId="77777777" w:rsidR="00AA22AF" w:rsidRDefault="00AA22AF" w:rsidP="00AA22AF">
      <w:pPr>
        <w:pStyle w:val="Heading3"/>
        <w:rPr>
          <w:rFonts w:ascii="Verdana" w:hAnsi="Verdana"/>
          <w:color w:val="000000"/>
        </w:rPr>
      </w:pPr>
      <w:r>
        <w:rPr>
          <w:rFonts w:ascii="Verdana" w:hAnsi="Verdana"/>
          <w:b/>
          <w:bCs/>
          <w:color w:val="000000"/>
        </w:rPr>
        <w:t>DLBECSEA01_Lektion02_Frage03</w:t>
      </w:r>
    </w:p>
    <w:p w14:paraId="0F0B5AE8" w14:textId="77777777" w:rsidR="00AA22AF" w:rsidRDefault="00AA22AF" w:rsidP="00AA22AF">
      <w:pPr>
        <w:pStyle w:val="questiontext"/>
        <w:rPr>
          <w:rFonts w:ascii="Verdana" w:hAnsi="Verdana"/>
          <w:color w:val="000000"/>
        </w:rPr>
      </w:pPr>
      <w:r>
        <w:rPr>
          <w:rFonts w:ascii="Verdana" w:hAnsi="Verdana"/>
          <w:color w:val="000000"/>
        </w:rPr>
        <w:t>Welcher KPI gilt nur für YouTube?</w:t>
      </w:r>
    </w:p>
    <w:p w14:paraId="41AB3CB7" w14:textId="77777777" w:rsidR="00AA22AF" w:rsidRDefault="00AA22AF" w:rsidP="00AA22AF">
      <w:pPr>
        <w:numPr>
          <w:ilvl w:val="0"/>
          <w:numId w:val="23"/>
        </w:numPr>
        <w:spacing w:before="100" w:beforeAutospacing="1" w:after="100" w:afterAutospacing="1"/>
        <w:rPr>
          <w:rFonts w:ascii="Verdana" w:hAnsi="Verdana"/>
          <w:color w:val="000000"/>
        </w:rPr>
      </w:pPr>
      <w:r>
        <w:rPr>
          <w:rFonts w:ascii="Verdana" w:hAnsi="Verdana"/>
          <w:color w:val="000000"/>
        </w:rPr>
        <w:t>CPV – Cost-per-View (</w:t>
      </w:r>
      <w:r>
        <w:rPr>
          <w:rFonts w:ascii="Verdana" w:hAnsi="Verdana"/>
          <w:color w:val="008000"/>
        </w:rPr>
        <w:t>1 Pts</w:t>
      </w:r>
      <w:r>
        <w:rPr>
          <w:rFonts w:ascii="Verdana" w:hAnsi="Verdana"/>
          <w:color w:val="000000"/>
        </w:rPr>
        <w:t>)</w:t>
      </w:r>
    </w:p>
    <w:p w14:paraId="6145086D" w14:textId="77777777" w:rsidR="00AA22AF" w:rsidRDefault="00AA22AF" w:rsidP="00AA22AF">
      <w:pPr>
        <w:numPr>
          <w:ilvl w:val="0"/>
          <w:numId w:val="23"/>
        </w:numPr>
        <w:spacing w:before="100" w:beforeAutospacing="1" w:after="100" w:afterAutospacing="1"/>
        <w:rPr>
          <w:rFonts w:ascii="Verdana" w:hAnsi="Verdana"/>
          <w:color w:val="000000"/>
        </w:rPr>
      </w:pPr>
      <w:r>
        <w:rPr>
          <w:rFonts w:ascii="Verdana" w:hAnsi="Verdana"/>
          <w:color w:val="000000"/>
        </w:rPr>
        <w:t>CPC – Cost-per-Click (</w:t>
      </w:r>
      <w:r>
        <w:rPr>
          <w:rFonts w:ascii="Verdana" w:hAnsi="Verdana"/>
          <w:color w:val="FF0000"/>
        </w:rPr>
        <w:t>0 Pts</w:t>
      </w:r>
      <w:r>
        <w:rPr>
          <w:rFonts w:ascii="Verdana" w:hAnsi="Verdana"/>
          <w:color w:val="000000"/>
        </w:rPr>
        <w:t>)</w:t>
      </w:r>
    </w:p>
    <w:p w14:paraId="30613688" w14:textId="77777777" w:rsidR="00AA22AF" w:rsidRDefault="00AA22AF" w:rsidP="00AA22AF">
      <w:pPr>
        <w:numPr>
          <w:ilvl w:val="0"/>
          <w:numId w:val="23"/>
        </w:numPr>
        <w:spacing w:before="100" w:beforeAutospacing="1" w:after="100" w:afterAutospacing="1"/>
        <w:rPr>
          <w:rFonts w:ascii="Verdana" w:hAnsi="Verdana"/>
          <w:color w:val="000000"/>
        </w:rPr>
      </w:pPr>
      <w:r>
        <w:rPr>
          <w:rFonts w:ascii="Verdana" w:hAnsi="Verdana"/>
          <w:color w:val="000000"/>
        </w:rPr>
        <w:t>CTR – Click-through-Rate (</w:t>
      </w:r>
      <w:r>
        <w:rPr>
          <w:rFonts w:ascii="Verdana" w:hAnsi="Verdana"/>
          <w:color w:val="FF0000"/>
        </w:rPr>
        <w:t>0 Pts</w:t>
      </w:r>
      <w:r>
        <w:rPr>
          <w:rFonts w:ascii="Verdana" w:hAnsi="Verdana"/>
          <w:color w:val="000000"/>
        </w:rPr>
        <w:t>)</w:t>
      </w:r>
    </w:p>
    <w:p w14:paraId="1C75DFB1" w14:textId="77777777" w:rsidR="00AA22AF" w:rsidRDefault="00AA22AF" w:rsidP="00AA22AF">
      <w:pPr>
        <w:numPr>
          <w:ilvl w:val="0"/>
          <w:numId w:val="23"/>
        </w:numPr>
        <w:spacing w:before="100" w:beforeAutospacing="1" w:after="100" w:afterAutospacing="1"/>
        <w:rPr>
          <w:rFonts w:ascii="Verdana" w:hAnsi="Verdana"/>
          <w:color w:val="000000"/>
        </w:rPr>
      </w:pPr>
      <w:r>
        <w:rPr>
          <w:rFonts w:ascii="Verdana" w:hAnsi="Verdana"/>
          <w:color w:val="000000"/>
        </w:rPr>
        <w:t>Qualitätsfaktor (</w:t>
      </w:r>
      <w:r>
        <w:rPr>
          <w:rFonts w:ascii="Verdana" w:hAnsi="Verdana"/>
          <w:color w:val="FF0000"/>
        </w:rPr>
        <w:t>0 Pts</w:t>
      </w:r>
      <w:r>
        <w:rPr>
          <w:rFonts w:ascii="Verdana" w:hAnsi="Verdana"/>
          <w:color w:val="000000"/>
        </w:rPr>
        <w:t>)</w:t>
      </w:r>
    </w:p>
    <w:p w14:paraId="71134C6F" w14:textId="77777777" w:rsidR="00AA22AF" w:rsidRDefault="00AA22AF" w:rsidP="00AA22AF">
      <w:pPr>
        <w:pStyle w:val="Heading3"/>
        <w:rPr>
          <w:rFonts w:ascii="Verdana" w:hAnsi="Verdana"/>
          <w:color w:val="000000"/>
        </w:rPr>
      </w:pPr>
      <w:r>
        <w:rPr>
          <w:rFonts w:ascii="Verdana" w:hAnsi="Verdana"/>
          <w:b/>
          <w:bCs/>
          <w:color w:val="000000"/>
        </w:rPr>
        <w:t>DLBECSEA01_Lektion02_Frage04</w:t>
      </w:r>
    </w:p>
    <w:p w14:paraId="0C6834F0" w14:textId="77777777" w:rsidR="00AA22AF" w:rsidRDefault="00AA22AF" w:rsidP="00AA22AF">
      <w:pPr>
        <w:pStyle w:val="questiontext"/>
        <w:rPr>
          <w:rFonts w:ascii="Verdana" w:hAnsi="Verdana"/>
          <w:color w:val="000000"/>
        </w:rPr>
      </w:pPr>
      <w:r>
        <w:rPr>
          <w:rFonts w:ascii="Verdana" w:hAnsi="Verdana"/>
          <w:color w:val="000000"/>
        </w:rPr>
        <w:t>Was macht ein Modifizierer?</w:t>
      </w:r>
    </w:p>
    <w:p w14:paraId="14C3A359" w14:textId="77777777" w:rsidR="00AA22AF" w:rsidRDefault="00AA22AF" w:rsidP="00AA22AF">
      <w:pPr>
        <w:numPr>
          <w:ilvl w:val="0"/>
          <w:numId w:val="24"/>
        </w:numPr>
        <w:spacing w:before="100" w:beforeAutospacing="1" w:after="100" w:afterAutospacing="1"/>
        <w:rPr>
          <w:rFonts w:ascii="Verdana" w:hAnsi="Verdana"/>
          <w:color w:val="000000"/>
        </w:rPr>
      </w:pPr>
      <w:proofErr w:type="spellStart"/>
      <w:r w:rsidRPr="00404F78">
        <w:rPr>
          <w:rFonts w:ascii="Verdana" w:hAnsi="Verdana"/>
          <w:color w:val="000000"/>
          <w:lang w:val="de-DE"/>
        </w:rPr>
        <w:t>Modifizierer</w:t>
      </w:r>
      <w:proofErr w:type="spellEnd"/>
      <w:r w:rsidRPr="00404F78">
        <w:rPr>
          <w:rFonts w:ascii="Verdana" w:hAnsi="Verdana"/>
          <w:color w:val="000000"/>
          <w:lang w:val="de-DE"/>
        </w:rPr>
        <w:t xml:space="preserve"> wirken auf die Keyword-Optionen ein und spezifizieren diese. Der </w:t>
      </w:r>
      <w:proofErr w:type="spellStart"/>
      <w:r w:rsidRPr="00404F78">
        <w:rPr>
          <w:rFonts w:ascii="Verdana" w:hAnsi="Verdana"/>
          <w:color w:val="000000"/>
          <w:lang w:val="de-DE"/>
        </w:rPr>
        <w:t>Modifizierer</w:t>
      </w:r>
      <w:proofErr w:type="spellEnd"/>
      <w:r w:rsidRPr="00404F78">
        <w:rPr>
          <w:rFonts w:ascii="Verdana" w:hAnsi="Verdana"/>
          <w:color w:val="000000"/>
          <w:lang w:val="de-DE"/>
        </w:rPr>
        <w:t xml:space="preserve"> erlaubt es, dass weitere Worte vor dem Keyword stehen. </w:t>
      </w:r>
      <w:r>
        <w:rPr>
          <w:rFonts w:ascii="Verdana" w:hAnsi="Verdana"/>
          <w:color w:val="000000"/>
        </w:rPr>
        <w:t>(</w:t>
      </w:r>
      <w:r>
        <w:rPr>
          <w:rFonts w:ascii="Verdana" w:hAnsi="Verdana"/>
          <w:color w:val="008000"/>
        </w:rPr>
        <w:t>1 Pts</w:t>
      </w:r>
      <w:r>
        <w:rPr>
          <w:rFonts w:ascii="Verdana" w:hAnsi="Verdana"/>
          <w:color w:val="000000"/>
        </w:rPr>
        <w:t>)</w:t>
      </w:r>
    </w:p>
    <w:p w14:paraId="305E3DBD" w14:textId="77777777" w:rsidR="00AA22AF" w:rsidRDefault="00AA22AF" w:rsidP="00AA22AF">
      <w:pPr>
        <w:numPr>
          <w:ilvl w:val="0"/>
          <w:numId w:val="24"/>
        </w:numPr>
        <w:spacing w:before="100" w:beforeAutospacing="1" w:after="100" w:afterAutospacing="1"/>
        <w:rPr>
          <w:rFonts w:ascii="Verdana" w:hAnsi="Verdana"/>
          <w:color w:val="000000"/>
        </w:rPr>
      </w:pPr>
      <w:proofErr w:type="spellStart"/>
      <w:r w:rsidRPr="00404F78">
        <w:rPr>
          <w:rFonts w:ascii="Verdana" w:hAnsi="Verdana"/>
          <w:color w:val="000000"/>
          <w:lang w:val="de-DE"/>
        </w:rPr>
        <w:lastRenderedPageBreak/>
        <w:t>Modifizierer</w:t>
      </w:r>
      <w:proofErr w:type="spellEnd"/>
      <w:r w:rsidRPr="00404F78">
        <w:rPr>
          <w:rFonts w:ascii="Verdana" w:hAnsi="Verdana"/>
          <w:color w:val="000000"/>
          <w:lang w:val="de-DE"/>
        </w:rPr>
        <w:t xml:space="preserve"> sind Tunnel, mit denen man direkt eine Variable in der Kampagne ändern kann. </w:t>
      </w:r>
      <w:r>
        <w:rPr>
          <w:rFonts w:ascii="Verdana" w:hAnsi="Verdana"/>
          <w:color w:val="000000"/>
        </w:rPr>
        <w:t>(</w:t>
      </w:r>
      <w:r>
        <w:rPr>
          <w:rFonts w:ascii="Verdana" w:hAnsi="Verdana"/>
          <w:color w:val="FF0000"/>
        </w:rPr>
        <w:t>0 Pts</w:t>
      </w:r>
      <w:r>
        <w:rPr>
          <w:rFonts w:ascii="Verdana" w:hAnsi="Verdana"/>
          <w:color w:val="000000"/>
        </w:rPr>
        <w:t>)</w:t>
      </w:r>
    </w:p>
    <w:p w14:paraId="2A733C2D" w14:textId="77777777" w:rsidR="00AA22AF" w:rsidRDefault="00AA22AF" w:rsidP="00AA22AF">
      <w:pPr>
        <w:numPr>
          <w:ilvl w:val="0"/>
          <w:numId w:val="24"/>
        </w:numPr>
        <w:spacing w:before="100" w:beforeAutospacing="1" w:after="100" w:afterAutospacing="1"/>
        <w:rPr>
          <w:rFonts w:ascii="Verdana" w:hAnsi="Verdana"/>
          <w:color w:val="000000"/>
        </w:rPr>
      </w:pPr>
      <w:proofErr w:type="spellStart"/>
      <w:r w:rsidRPr="00404F78">
        <w:rPr>
          <w:rFonts w:ascii="Verdana" w:hAnsi="Verdana"/>
          <w:color w:val="000000"/>
          <w:lang w:val="de-DE"/>
        </w:rPr>
        <w:t>Modifizierer</w:t>
      </w:r>
      <w:proofErr w:type="spellEnd"/>
      <w:r w:rsidRPr="00404F78">
        <w:rPr>
          <w:rFonts w:ascii="Verdana" w:hAnsi="Verdana"/>
          <w:color w:val="000000"/>
          <w:lang w:val="de-DE"/>
        </w:rPr>
        <w:t xml:space="preserve"> können den Anzeigentext automatisiert anpassen und lernen dabei, was besser performt und was nicht. </w:t>
      </w:r>
      <w:r>
        <w:rPr>
          <w:rFonts w:ascii="Verdana" w:hAnsi="Verdana"/>
          <w:color w:val="000000"/>
        </w:rPr>
        <w:t>(</w:t>
      </w:r>
      <w:r>
        <w:rPr>
          <w:rFonts w:ascii="Verdana" w:hAnsi="Verdana"/>
          <w:color w:val="FF0000"/>
        </w:rPr>
        <w:t>0 Pts</w:t>
      </w:r>
      <w:r>
        <w:rPr>
          <w:rFonts w:ascii="Verdana" w:hAnsi="Verdana"/>
          <w:color w:val="000000"/>
        </w:rPr>
        <w:t>)</w:t>
      </w:r>
    </w:p>
    <w:p w14:paraId="21D84CE3" w14:textId="77777777" w:rsidR="00AA22AF" w:rsidRDefault="00AA22AF" w:rsidP="00AA22AF">
      <w:pPr>
        <w:numPr>
          <w:ilvl w:val="0"/>
          <w:numId w:val="24"/>
        </w:numPr>
        <w:spacing w:before="100" w:beforeAutospacing="1" w:after="100" w:afterAutospacing="1"/>
        <w:rPr>
          <w:rFonts w:ascii="Verdana" w:hAnsi="Verdana"/>
          <w:color w:val="000000"/>
        </w:rPr>
      </w:pPr>
      <w:proofErr w:type="spellStart"/>
      <w:r w:rsidRPr="00404F78">
        <w:rPr>
          <w:rFonts w:ascii="Verdana" w:hAnsi="Verdana"/>
          <w:color w:val="000000"/>
          <w:lang w:val="de-DE"/>
        </w:rPr>
        <w:t>Modifizierer</w:t>
      </w:r>
      <w:proofErr w:type="spellEnd"/>
      <w:r w:rsidRPr="00404F78">
        <w:rPr>
          <w:rFonts w:ascii="Verdana" w:hAnsi="Verdana"/>
          <w:color w:val="000000"/>
          <w:lang w:val="de-DE"/>
        </w:rPr>
        <w:t xml:space="preserve"> verbessern die Performance von Keywords automatisch. </w:t>
      </w:r>
      <w:r>
        <w:rPr>
          <w:rFonts w:ascii="Verdana" w:hAnsi="Verdana"/>
          <w:color w:val="000000"/>
        </w:rPr>
        <w:t>Sie pausieren einzelne Keywords und verteilen das Budget. (</w:t>
      </w:r>
      <w:r>
        <w:rPr>
          <w:rFonts w:ascii="Verdana" w:hAnsi="Verdana"/>
          <w:color w:val="FF0000"/>
        </w:rPr>
        <w:t>0 Pts</w:t>
      </w:r>
      <w:r>
        <w:rPr>
          <w:rFonts w:ascii="Verdana" w:hAnsi="Verdana"/>
          <w:color w:val="000000"/>
        </w:rPr>
        <w:t>)</w:t>
      </w:r>
    </w:p>
    <w:p w14:paraId="020A5F55" w14:textId="77777777" w:rsidR="00AA22AF" w:rsidRDefault="00AA22AF" w:rsidP="00AA22AF">
      <w:pPr>
        <w:pStyle w:val="Heading3"/>
        <w:rPr>
          <w:rFonts w:ascii="Verdana" w:hAnsi="Verdana"/>
          <w:color w:val="000000"/>
        </w:rPr>
      </w:pPr>
      <w:r>
        <w:rPr>
          <w:rFonts w:ascii="Verdana" w:hAnsi="Verdana"/>
          <w:b/>
          <w:bCs/>
          <w:color w:val="000000"/>
        </w:rPr>
        <w:t>DLBECSEA01_Lektion02_Frage05</w:t>
      </w:r>
    </w:p>
    <w:p w14:paraId="62F80290" w14:textId="77777777" w:rsidR="00AA22AF" w:rsidRDefault="00AA22AF" w:rsidP="00AA22AF">
      <w:pPr>
        <w:pStyle w:val="questiontext"/>
        <w:rPr>
          <w:rFonts w:ascii="Verdana" w:hAnsi="Verdana"/>
          <w:color w:val="000000"/>
        </w:rPr>
      </w:pPr>
      <w:r>
        <w:rPr>
          <w:rFonts w:ascii="Verdana" w:hAnsi="Verdana"/>
          <w:color w:val="000000"/>
        </w:rPr>
        <w:t>Warum sollten Werbetreibende für sie passende Long-Tail-Keywords identifizieren?</w:t>
      </w:r>
    </w:p>
    <w:p w14:paraId="5F87417A" w14:textId="77777777" w:rsidR="00AA22AF" w:rsidRDefault="00AA22AF" w:rsidP="00AA22AF">
      <w:pPr>
        <w:numPr>
          <w:ilvl w:val="0"/>
          <w:numId w:val="25"/>
        </w:numPr>
        <w:spacing w:before="100" w:beforeAutospacing="1" w:after="100" w:afterAutospacing="1"/>
        <w:rPr>
          <w:rFonts w:ascii="Verdana" w:hAnsi="Verdana"/>
          <w:color w:val="000000"/>
        </w:rPr>
      </w:pPr>
      <w:r w:rsidRPr="00404F78">
        <w:rPr>
          <w:rFonts w:ascii="Verdana" w:hAnsi="Verdana"/>
          <w:color w:val="000000"/>
          <w:lang w:val="de-DE"/>
        </w:rPr>
        <w:t xml:space="preserve">Um so Nischen zu finden, in denen einerseits das Nutzerinteresse genau definiert ist, andererseits die Klickpreise günstiger sind, da weniger Konkurrenz auf diese Keywords bietet. </w:t>
      </w:r>
      <w:r>
        <w:rPr>
          <w:rFonts w:ascii="Verdana" w:hAnsi="Verdana"/>
          <w:color w:val="000000"/>
        </w:rPr>
        <w:t>(</w:t>
      </w:r>
      <w:r>
        <w:rPr>
          <w:rFonts w:ascii="Verdana" w:hAnsi="Verdana"/>
          <w:color w:val="008000"/>
        </w:rPr>
        <w:t>1 Pts</w:t>
      </w:r>
      <w:r>
        <w:rPr>
          <w:rFonts w:ascii="Verdana" w:hAnsi="Verdana"/>
          <w:color w:val="000000"/>
        </w:rPr>
        <w:t>)</w:t>
      </w:r>
    </w:p>
    <w:p w14:paraId="62E7DD21" w14:textId="77777777" w:rsidR="00AA22AF" w:rsidRDefault="00AA22AF" w:rsidP="00AA22AF">
      <w:pPr>
        <w:numPr>
          <w:ilvl w:val="0"/>
          <w:numId w:val="25"/>
        </w:numPr>
        <w:spacing w:before="100" w:beforeAutospacing="1" w:after="100" w:afterAutospacing="1"/>
        <w:rPr>
          <w:rFonts w:ascii="Verdana" w:hAnsi="Verdana"/>
          <w:color w:val="000000"/>
        </w:rPr>
      </w:pPr>
      <w:r w:rsidRPr="00404F78">
        <w:rPr>
          <w:rFonts w:ascii="Verdana" w:hAnsi="Verdana"/>
          <w:color w:val="000000"/>
          <w:lang w:val="de-DE"/>
        </w:rPr>
        <w:t xml:space="preserve">Da der Algorithmus es bevorzugt, wenn mehrere Wörter gemeinsam als Keyword verwendet werden, und die Anzeigen dann häufiger ausgibt. </w:t>
      </w:r>
      <w:r>
        <w:rPr>
          <w:rFonts w:ascii="Verdana" w:hAnsi="Verdana"/>
          <w:color w:val="000000"/>
        </w:rPr>
        <w:t>(</w:t>
      </w:r>
      <w:r>
        <w:rPr>
          <w:rFonts w:ascii="Verdana" w:hAnsi="Verdana"/>
          <w:color w:val="FF0000"/>
        </w:rPr>
        <w:t>0 Pts</w:t>
      </w:r>
      <w:r>
        <w:rPr>
          <w:rFonts w:ascii="Verdana" w:hAnsi="Verdana"/>
          <w:color w:val="000000"/>
        </w:rPr>
        <w:t>)</w:t>
      </w:r>
    </w:p>
    <w:p w14:paraId="741B25D5" w14:textId="77777777" w:rsidR="00AA22AF" w:rsidRDefault="00AA22AF" w:rsidP="00AA22AF">
      <w:pPr>
        <w:numPr>
          <w:ilvl w:val="0"/>
          <w:numId w:val="25"/>
        </w:numPr>
        <w:spacing w:before="100" w:beforeAutospacing="1" w:after="100" w:afterAutospacing="1"/>
        <w:rPr>
          <w:rFonts w:ascii="Verdana" w:hAnsi="Verdana"/>
          <w:color w:val="000000"/>
        </w:rPr>
      </w:pPr>
      <w:r w:rsidRPr="00404F78">
        <w:rPr>
          <w:rFonts w:ascii="Verdana" w:hAnsi="Verdana"/>
          <w:color w:val="000000"/>
          <w:lang w:val="de-DE"/>
        </w:rPr>
        <w:t>Da Long-</w:t>
      </w:r>
      <w:proofErr w:type="spellStart"/>
      <w:r w:rsidRPr="00404F78">
        <w:rPr>
          <w:rFonts w:ascii="Verdana" w:hAnsi="Verdana"/>
          <w:color w:val="000000"/>
          <w:lang w:val="de-DE"/>
        </w:rPr>
        <w:t>Tail</w:t>
      </w:r>
      <w:proofErr w:type="spellEnd"/>
      <w:r w:rsidRPr="00404F78">
        <w:rPr>
          <w:rFonts w:ascii="Verdana" w:hAnsi="Verdana"/>
          <w:color w:val="000000"/>
          <w:lang w:val="de-DE"/>
        </w:rPr>
        <w:t xml:space="preserve">-Keywords in der Regel besser performen und ein höheres Suchvolumen haben als kurze Keywords. </w:t>
      </w:r>
      <w:r>
        <w:rPr>
          <w:rFonts w:ascii="Verdana" w:hAnsi="Verdana"/>
          <w:color w:val="000000"/>
        </w:rPr>
        <w:t>(</w:t>
      </w:r>
      <w:r>
        <w:rPr>
          <w:rFonts w:ascii="Verdana" w:hAnsi="Verdana"/>
          <w:color w:val="FF0000"/>
        </w:rPr>
        <w:t>0 Pts</w:t>
      </w:r>
      <w:r>
        <w:rPr>
          <w:rFonts w:ascii="Verdana" w:hAnsi="Verdana"/>
          <w:color w:val="000000"/>
        </w:rPr>
        <w:t>)</w:t>
      </w:r>
    </w:p>
    <w:p w14:paraId="50875D54" w14:textId="77777777" w:rsidR="00AA22AF" w:rsidRDefault="00AA22AF" w:rsidP="00AA22AF">
      <w:pPr>
        <w:numPr>
          <w:ilvl w:val="0"/>
          <w:numId w:val="25"/>
        </w:numPr>
        <w:spacing w:before="100" w:beforeAutospacing="1" w:after="100" w:afterAutospacing="1"/>
        <w:rPr>
          <w:rFonts w:ascii="Verdana" w:hAnsi="Verdana"/>
          <w:color w:val="000000"/>
        </w:rPr>
      </w:pPr>
      <w:r w:rsidRPr="00404F78">
        <w:rPr>
          <w:rFonts w:ascii="Verdana" w:hAnsi="Verdana"/>
          <w:color w:val="000000"/>
          <w:lang w:val="de-DE"/>
        </w:rPr>
        <w:t xml:space="preserve">Da diese Keywords vom Ads-System bezuschusst werden und deshalb für den Werbetreibenden günstiger sind. </w:t>
      </w:r>
      <w:r>
        <w:rPr>
          <w:rFonts w:ascii="Verdana" w:hAnsi="Verdana"/>
          <w:color w:val="000000"/>
        </w:rPr>
        <w:t>So erreicht er niedrigere Klickpreise. (</w:t>
      </w:r>
      <w:r>
        <w:rPr>
          <w:rFonts w:ascii="Verdana" w:hAnsi="Verdana"/>
          <w:color w:val="FF0000"/>
        </w:rPr>
        <w:t>0 Pts</w:t>
      </w:r>
      <w:r>
        <w:rPr>
          <w:rFonts w:ascii="Verdana" w:hAnsi="Verdana"/>
          <w:color w:val="000000"/>
        </w:rPr>
        <w:t>)</w:t>
      </w:r>
    </w:p>
    <w:p w14:paraId="0B59196D" w14:textId="77777777" w:rsidR="00BC5552" w:rsidRDefault="00BC5552" w:rsidP="00BC5552">
      <w:pPr>
        <w:spacing w:before="100" w:beforeAutospacing="1" w:after="100" w:afterAutospacing="1"/>
        <w:rPr>
          <w:rFonts w:ascii="Verdana" w:hAnsi="Verdana"/>
          <w:color w:val="000000"/>
        </w:rPr>
      </w:pPr>
    </w:p>
    <w:p w14:paraId="11D9EF76" w14:textId="77777777" w:rsidR="00BC5552" w:rsidRPr="00BC5552" w:rsidRDefault="00BC5552" w:rsidP="00BC5552">
      <w:pPr>
        <w:spacing w:before="100" w:beforeAutospacing="1" w:after="100" w:afterAutospacing="1"/>
        <w:outlineLvl w:val="2"/>
        <w:rPr>
          <w:rFonts w:ascii="Verdana" w:hAnsi="Verdana"/>
          <w:color w:val="000000"/>
          <w:sz w:val="30"/>
          <w:szCs w:val="30"/>
        </w:rPr>
      </w:pPr>
      <w:r w:rsidRPr="00BC5552">
        <w:rPr>
          <w:rFonts w:ascii="Verdana" w:hAnsi="Verdana"/>
          <w:color w:val="000000"/>
          <w:sz w:val="30"/>
          <w:szCs w:val="30"/>
        </w:rPr>
        <w:t>DLBECSEA01_Lektion06_Frage01</w:t>
      </w:r>
    </w:p>
    <w:p w14:paraId="70C445AD" w14:textId="77777777" w:rsidR="00BC5552" w:rsidRPr="00BC5552" w:rsidRDefault="00BC5552" w:rsidP="00BC5552">
      <w:pPr>
        <w:spacing w:before="100" w:beforeAutospacing="1" w:after="100" w:afterAutospacing="1"/>
        <w:rPr>
          <w:rFonts w:ascii="Verdana" w:hAnsi="Verdana"/>
          <w:color w:val="000000"/>
        </w:rPr>
      </w:pPr>
      <w:r w:rsidRPr="00BC5552">
        <w:rPr>
          <w:rFonts w:ascii="Verdana" w:hAnsi="Verdana"/>
          <w:color w:val="000000"/>
        </w:rPr>
        <w:t>Sie möchten ein zeitlich begrenztes Angebot in Ihre Anzeige im Suchnetzwerk aufnehmen. Welche Anzeigenerweiterung bietet sich dafür an?</w:t>
      </w:r>
    </w:p>
    <w:p w14:paraId="34B1E673" w14:textId="77777777" w:rsidR="00BC5552" w:rsidRPr="00BC5552" w:rsidRDefault="00BC5552" w:rsidP="00BC5552">
      <w:pPr>
        <w:numPr>
          <w:ilvl w:val="0"/>
          <w:numId w:val="26"/>
        </w:numPr>
        <w:spacing w:before="100" w:beforeAutospacing="1" w:after="100" w:afterAutospacing="1"/>
        <w:ind w:left="795"/>
        <w:rPr>
          <w:rFonts w:ascii="Verdana" w:hAnsi="Verdana"/>
          <w:color w:val="000000"/>
        </w:rPr>
      </w:pPr>
      <w:r w:rsidRPr="00BC5552">
        <w:rPr>
          <w:rFonts w:ascii="Verdana" w:hAnsi="Verdana"/>
          <w:color w:val="000000"/>
        </w:rPr>
        <w:t>Preiserweiterungen oder Angebotserweiterungen (</w:t>
      </w:r>
      <w:r w:rsidRPr="00BC5552">
        <w:rPr>
          <w:rFonts w:ascii="Verdana" w:hAnsi="Verdana"/>
          <w:color w:val="008000"/>
        </w:rPr>
        <w:t>1 Pts</w:t>
      </w:r>
      <w:r w:rsidRPr="00BC5552">
        <w:rPr>
          <w:rFonts w:ascii="Verdana" w:hAnsi="Verdana"/>
          <w:color w:val="000000"/>
        </w:rPr>
        <w:t>)</w:t>
      </w:r>
    </w:p>
    <w:p w14:paraId="27E29322" w14:textId="77777777" w:rsidR="00BC5552" w:rsidRPr="00BC5552" w:rsidRDefault="00BC5552" w:rsidP="00BC5552">
      <w:pPr>
        <w:numPr>
          <w:ilvl w:val="0"/>
          <w:numId w:val="26"/>
        </w:numPr>
        <w:spacing w:before="100" w:beforeAutospacing="1" w:after="100" w:afterAutospacing="1"/>
        <w:ind w:left="795"/>
        <w:rPr>
          <w:rFonts w:ascii="Verdana" w:hAnsi="Verdana"/>
          <w:color w:val="000000"/>
        </w:rPr>
      </w:pPr>
      <w:r w:rsidRPr="00BC5552">
        <w:rPr>
          <w:rFonts w:ascii="Verdana" w:hAnsi="Verdana"/>
          <w:color w:val="000000"/>
        </w:rPr>
        <w:t>Snippet-Erweiterungen (</w:t>
      </w:r>
      <w:r w:rsidRPr="00BC5552">
        <w:rPr>
          <w:rFonts w:ascii="Verdana" w:hAnsi="Verdana"/>
          <w:color w:val="FF0000"/>
        </w:rPr>
        <w:t>0 Pts</w:t>
      </w:r>
      <w:r w:rsidRPr="00BC5552">
        <w:rPr>
          <w:rFonts w:ascii="Verdana" w:hAnsi="Verdana"/>
          <w:color w:val="000000"/>
        </w:rPr>
        <w:t>)</w:t>
      </w:r>
    </w:p>
    <w:p w14:paraId="3A335286" w14:textId="77777777" w:rsidR="00BC5552" w:rsidRPr="00BC5552" w:rsidRDefault="00BC5552" w:rsidP="00BC5552">
      <w:pPr>
        <w:numPr>
          <w:ilvl w:val="0"/>
          <w:numId w:val="26"/>
        </w:numPr>
        <w:spacing w:before="100" w:beforeAutospacing="1" w:after="100" w:afterAutospacing="1"/>
        <w:ind w:left="795"/>
        <w:rPr>
          <w:rFonts w:ascii="Verdana" w:hAnsi="Verdana"/>
          <w:color w:val="000000"/>
        </w:rPr>
      </w:pPr>
      <w:r w:rsidRPr="00BC5552">
        <w:rPr>
          <w:rFonts w:ascii="Verdana" w:hAnsi="Verdana"/>
          <w:color w:val="000000"/>
        </w:rPr>
        <w:t>Erweiterungen mit Zusatzinformationen (</w:t>
      </w:r>
      <w:r w:rsidRPr="00BC5552">
        <w:rPr>
          <w:rFonts w:ascii="Verdana" w:hAnsi="Verdana"/>
          <w:color w:val="FF0000"/>
        </w:rPr>
        <w:t>0 Pts</w:t>
      </w:r>
      <w:r w:rsidRPr="00BC5552">
        <w:rPr>
          <w:rFonts w:ascii="Verdana" w:hAnsi="Verdana"/>
          <w:color w:val="000000"/>
        </w:rPr>
        <w:t>)</w:t>
      </w:r>
    </w:p>
    <w:p w14:paraId="5DF1A9FB" w14:textId="77777777" w:rsidR="00BC5552" w:rsidRPr="00BC5552" w:rsidRDefault="00BC5552" w:rsidP="00BC5552">
      <w:pPr>
        <w:numPr>
          <w:ilvl w:val="0"/>
          <w:numId w:val="26"/>
        </w:numPr>
        <w:spacing w:before="100" w:beforeAutospacing="1" w:after="100" w:afterAutospacing="1"/>
        <w:ind w:left="795"/>
        <w:rPr>
          <w:rFonts w:ascii="Verdana" w:hAnsi="Verdana"/>
          <w:color w:val="000000"/>
        </w:rPr>
      </w:pPr>
      <w:r w:rsidRPr="00BC5552">
        <w:rPr>
          <w:rFonts w:ascii="Verdana" w:hAnsi="Verdana"/>
          <w:color w:val="000000"/>
        </w:rPr>
        <w:t>Verkäuferbewertung (</w:t>
      </w:r>
      <w:r w:rsidRPr="00BC5552">
        <w:rPr>
          <w:rFonts w:ascii="Verdana" w:hAnsi="Verdana"/>
          <w:color w:val="FF0000"/>
        </w:rPr>
        <w:t>0 Pts</w:t>
      </w:r>
      <w:r w:rsidRPr="00BC5552">
        <w:rPr>
          <w:rFonts w:ascii="Verdana" w:hAnsi="Verdana"/>
          <w:color w:val="000000"/>
        </w:rPr>
        <w:t>)</w:t>
      </w:r>
    </w:p>
    <w:p w14:paraId="1B12F114" w14:textId="77777777" w:rsidR="00BC5552" w:rsidRPr="00BC5552" w:rsidRDefault="00BC5552" w:rsidP="00BC5552">
      <w:pPr>
        <w:spacing w:before="100" w:beforeAutospacing="1" w:after="100" w:afterAutospacing="1"/>
        <w:outlineLvl w:val="2"/>
        <w:rPr>
          <w:rFonts w:ascii="Verdana" w:hAnsi="Verdana"/>
          <w:color w:val="000000"/>
          <w:sz w:val="30"/>
          <w:szCs w:val="30"/>
        </w:rPr>
      </w:pPr>
      <w:r w:rsidRPr="00BC5552">
        <w:rPr>
          <w:rFonts w:ascii="Verdana" w:hAnsi="Verdana"/>
          <w:color w:val="000000"/>
          <w:sz w:val="30"/>
          <w:szCs w:val="30"/>
        </w:rPr>
        <w:t>DLBECSEA01_Lektion06_Frage02</w:t>
      </w:r>
    </w:p>
    <w:p w14:paraId="40B75F83" w14:textId="77777777" w:rsidR="00BC5552" w:rsidRPr="00BC5552" w:rsidRDefault="00BC5552" w:rsidP="00BC5552">
      <w:pPr>
        <w:spacing w:before="100" w:beforeAutospacing="1" w:after="100" w:afterAutospacing="1"/>
        <w:rPr>
          <w:rFonts w:ascii="Verdana" w:hAnsi="Verdana"/>
          <w:color w:val="000000"/>
        </w:rPr>
      </w:pPr>
      <w:r w:rsidRPr="00BC5552">
        <w:rPr>
          <w:rFonts w:ascii="Verdana" w:hAnsi="Verdana"/>
          <w:color w:val="000000"/>
        </w:rPr>
        <w:t>Sie möchten Ihre Produkte auf Google Shoppinglisten setzen und bewerben. Wie gehen Sie vor?</w:t>
      </w:r>
    </w:p>
    <w:p w14:paraId="55D7F6DC" w14:textId="77777777" w:rsidR="00BC5552" w:rsidRPr="00BC5552" w:rsidRDefault="00BC5552" w:rsidP="00BC5552">
      <w:pPr>
        <w:numPr>
          <w:ilvl w:val="0"/>
          <w:numId w:val="27"/>
        </w:numPr>
        <w:spacing w:before="100" w:beforeAutospacing="1" w:after="100" w:afterAutospacing="1"/>
        <w:ind w:left="795"/>
        <w:rPr>
          <w:rFonts w:ascii="Verdana" w:hAnsi="Verdana"/>
          <w:color w:val="000000"/>
        </w:rPr>
      </w:pPr>
      <w:r w:rsidRPr="00BC5552">
        <w:rPr>
          <w:rFonts w:ascii="Verdana" w:hAnsi="Verdana"/>
          <w:color w:val="000000"/>
        </w:rPr>
        <w:t>Erstellung eines Accounts im Merchant Center. Erstellen einer Produkttabelle. Einpflegen der notwendigen Werte wie „Titel“, „Beschreibung“, „Preis“, „Link“ „Image_Link“. Verknüpfen des Ads-Kontos und des Merchant Centers. Hochladen der Produkttabelle. Erstellen von Produktgruppen in Google Ads. (</w:t>
      </w:r>
      <w:r w:rsidRPr="00BC5552">
        <w:rPr>
          <w:rFonts w:ascii="Verdana" w:hAnsi="Verdana"/>
          <w:color w:val="008000"/>
        </w:rPr>
        <w:t>1 Pts</w:t>
      </w:r>
      <w:r w:rsidRPr="00BC5552">
        <w:rPr>
          <w:rFonts w:ascii="Verdana" w:hAnsi="Verdana"/>
          <w:color w:val="000000"/>
        </w:rPr>
        <w:t>)</w:t>
      </w:r>
    </w:p>
    <w:p w14:paraId="592640B2" w14:textId="77777777" w:rsidR="00BC5552" w:rsidRPr="00BC5552" w:rsidRDefault="00BC5552" w:rsidP="00BC5552">
      <w:pPr>
        <w:numPr>
          <w:ilvl w:val="0"/>
          <w:numId w:val="27"/>
        </w:numPr>
        <w:spacing w:before="100" w:beforeAutospacing="1" w:after="100" w:afterAutospacing="1"/>
        <w:ind w:left="795"/>
        <w:rPr>
          <w:rFonts w:ascii="Verdana" w:hAnsi="Verdana"/>
          <w:color w:val="000000"/>
        </w:rPr>
      </w:pPr>
      <w:r w:rsidRPr="00BC5552">
        <w:rPr>
          <w:rFonts w:ascii="Verdana" w:hAnsi="Verdana"/>
          <w:color w:val="000000"/>
        </w:rPr>
        <w:t>Einpflegen der Produkte in Google Shopping. Verknüpfen. Einrichten einer Displaykampagne Google-Shopping. Tagesbudget festlegen. Produkte auswählen, die beworben werden sollen. (</w:t>
      </w:r>
      <w:r w:rsidRPr="00BC5552">
        <w:rPr>
          <w:rFonts w:ascii="Verdana" w:hAnsi="Verdana"/>
          <w:color w:val="FF0000"/>
        </w:rPr>
        <w:t>0 Pts</w:t>
      </w:r>
      <w:r w:rsidRPr="00BC5552">
        <w:rPr>
          <w:rFonts w:ascii="Verdana" w:hAnsi="Verdana"/>
          <w:color w:val="000000"/>
        </w:rPr>
        <w:t>)</w:t>
      </w:r>
    </w:p>
    <w:p w14:paraId="2B8CC049" w14:textId="77777777" w:rsidR="00BC5552" w:rsidRPr="00BC5552" w:rsidRDefault="00BC5552" w:rsidP="00BC5552">
      <w:pPr>
        <w:numPr>
          <w:ilvl w:val="0"/>
          <w:numId w:val="27"/>
        </w:numPr>
        <w:spacing w:before="100" w:beforeAutospacing="1" w:after="100" w:afterAutospacing="1"/>
        <w:ind w:left="795"/>
        <w:rPr>
          <w:rFonts w:ascii="Verdana" w:hAnsi="Verdana"/>
          <w:color w:val="000000"/>
        </w:rPr>
      </w:pPr>
      <w:r w:rsidRPr="00BC5552">
        <w:rPr>
          <w:rFonts w:ascii="Verdana" w:hAnsi="Verdana"/>
          <w:color w:val="000000"/>
        </w:rPr>
        <w:t>Einpflegen der Produkte im Merchant Center. Kampagnenauswahl im Merchant Center. Produkte auswählen und Tagesbudget festlegen. (</w:t>
      </w:r>
      <w:r w:rsidRPr="00BC5552">
        <w:rPr>
          <w:rFonts w:ascii="Verdana" w:hAnsi="Verdana"/>
          <w:color w:val="FF0000"/>
        </w:rPr>
        <w:t>0 Pts</w:t>
      </w:r>
      <w:r w:rsidRPr="00BC5552">
        <w:rPr>
          <w:rFonts w:ascii="Verdana" w:hAnsi="Verdana"/>
          <w:color w:val="000000"/>
        </w:rPr>
        <w:t>)</w:t>
      </w:r>
    </w:p>
    <w:p w14:paraId="51B97F45" w14:textId="77777777" w:rsidR="00BC5552" w:rsidRPr="00BC5552" w:rsidRDefault="00BC5552" w:rsidP="00BC5552">
      <w:pPr>
        <w:numPr>
          <w:ilvl w:val="0"/>
          <w:numId w:val="27"/>
        </w:numPr>
        <w:spacing w:before="100" w:beforeAutospacing="1" w:after="100" w:afterAutospacing="1"/>
        <w:ind w:left="795"/>
        <w:rPr>
          <w:rFonts w:ascii="Verdana" w:hAnsi="Verdana"/>
          <w:color w:val="000000"/>
        </w:rPr>
      </w:pPr>
      <w:r w:rsidRPr="00BC5552">
        <w:rPr>
          <w:rFonts w:ascii="Verdana" w:hAnsi="Verdana"/>
          <w:color w:val="000000"/>
        </w:rPr>
        <w:t>Eintragen der Produkte in Google My Business. Verknüpfen von My Business mit Google Ads. Schalten der Kampagne über Google Ads. Auswahl der Produkte, die beworben werden sollen. (</w:t>
      </w:r>
      <w:r w:rsidRPr="00BC5552">
        <w:rPr>
          <w:rFonts w:ascii="Verdana" w:hAnsi="Verdana"/>
          <w:color w:val="FF0000"/>
        </w:rPr>
        <w:t>0 Pts</w:t>
      </w:r>
      <w:r w:rsidRPr="00BC5552">
        <w:rPr>
          <w:rFonts w:ascii="Verdana" w:hAnsi="Verdana"/>
          <w:color w:val="000000"/>
        </w:rPr>
        <w:t>)</w:t>
      </w:r>
    </w:p>
    <w:p w14:paraId="5454503C" w14:textId="77777777" w:rsidR="00BC5552" w:rsidRPr="00BC5552" w:rsidRDefault="00BC5552" w:rsidP="00BC5552">
      <w:pPr>
        <w:spacing w:before="100" w:beforeAutospacing="1" w:after="100" w:afterAutospacing="1"/>
        <w:outlineLvl w:val="2"/>
        <w:rPr>
          <w:rFonts w:ascii="Verdana" w:hAnsi="Verdana"/>
          <w:color w:val="000000"/>
          <w:sz w:val="30"/>
          <w:szCs w:val="30"/>
        </w:rPr>
      </w:pPr>
      <w:r w:rsidRPr="00BC5552">
        <w:rPr>
          <w:rFonts w:ascii="Verdana" w:hAnsi="Verdana"/>
          <w:color w:val="000000"/>
          <w:sz w:val="30"/>
          <w:szCs w:val="30"/>
        </w:rPr>
        <w:lastRenderedPageBreak/>
        <w:t>DLBECSEA01_Lektion06_Frage03</w:t>
      </w:r>
    </w:p>
    <w:p w14:paraId="4196E34A" w14:textId="77777777" w:rsidR="00BC5552" w:rsidRPr="00BC5552" w:rsidRDefault="00BC5552" w:rsidP="00BC5552">
      <w:pPr>
        <w:spacing w:before="100" w:beforeAutospacing="1" w:after="100" w:afterAutospacing="1"/>
        <w:rPr>
          <w:rFonts w:ascii="Verdana" w:hAnsi="Verdana"/>
          <w:color w:val="000000"/>
        </w:rPr>
      </w:pPr>
      <w:r w:rsidRPr="00BC5552">
        <w:rPr>
          <w:rFonts w:ascii="Verdana" w:hAnsi="Verdana"/>
          <w:color w:val="000000"/>
        </w:rPr>
        <w:t>Worauf zielen lokale Anzeigen ab?</w:t>
      </w:r>
    </w:p>
    <w:p w14:paraId="549A7163" w14:textId="77777777" w:rsidR="00BC5552" w:rsidRPr="00BC5552" w:rsidRDefault="00BC5552" w:rsidP="00BC5552">
      <w:pPr>
        <w:numPr>
          <w:ilvl w:val="0"/>
          <w:numId w:val="28"/>
        </w:numPr>
        <w:spacing w:before="100" w:beforeAutospacing="1" w:after="100" w:afterAutospacing="1"/>
        <w:ind w:left="795"/>
        <w:rPr>
          <w:rFonts w:ascii="Verdana" w:hAnsi="Verdana"/>
          <w:color w:val="000000"/>
        </w:rPr>
      </w:pPr>
      <w:r w:rsidRPr="00BC5552">
        <w:rPr>
          <w:rFonts w:ascii="Verdana" w:hAnsi="Verdana"/>
          <w:color w:val="000000"/>
        </w:rPr>
        <w:t>Lokale Anzeigen sollen helfen, die Kundenzahlen in ortsgebundenen Endkunden-Geschäften zu erhöhen. Die ortsgebundene Ausgabe und die Ausgabe über Google Maps kann helfen, Kunden direkt in das Geschäft zu leiten. (</w:t>
      </w:r>
      <w:r w:rsidRPr="00BC5552">
        <w:rPr>
          <w:rFonts w:ascii="Verdana" w:hAnsi="Verdana"/>
          <w:color w:val="008000"/>
        </w:rPr>
        <w:t>1 Pts</w:t>
      </w:r>
      <w:r w:rsidRPr="00BC5552">
        <w:rPr>
          <w:rFonts w:ascii="Verdana" w:hAnsi="Verdana"/>
          <w:color w:val="000000"/>
        </w:rPr>
        <w:t>)</w:t>
      </w:r>
    </w:p>
    <w:p w14:paraId="43FCC532" w14:textId="77777777" w:rsidR="00BC5552" w:rsidRPr="00BC5552" w:rsidRDefault="00BC5552" w:rsidP="00BC5552">
      <w:pPr>
        <w:numPr>
          <w:ilvl w:val="0"/>
          <w:numId w:val="28"/>
        </w:numPr>
        <w:spacing w:before="100" w:beforeAutospacing="1" w:after="100" w:afterAutospacing="1"/>
        <w:ind w:left="795"/>
        <w:rPr>
          <w:rFonts w:ascii="Verdana" w:hAnsi="Verdana"/>
          <w:color w:val="000000"/>
        </w:rPr>
      </w:pPr>
      <w:r w:rsidRPr="00BC5552">
        <w:rPr>
          <w:rFonts w:ascii="Verdana" w:hAnsi="Verdana"/>
          <w:color w:val="000000"/>
        </w:rPr>
        <w:t>Lokale Anzeigen sollen helfen, nur dort zu schalten, wo die Kaufkraft der Kundschaft am höchsten ist. So kann das eingesetzte Budget optimiert werden. (</w:t>
      </w:r>
      <w:r w:rsidRPr="00BC5552">
        <w:rPr>
          <w:rFonts w:ascii="Verdana" w:hAnsi="Verdana"/>
          <w:color w:val="FF0000"/>
        </w:rPr>
        <w:t>0 Pts</w:t>
      </w:r>
      <w:r w:rsidRPr="00BC5552">
        <w:rPr>
          <w:rFonts w:ascii="Verdana" w:hAnsi="Verdana"/>
          <w:color w:val="000000"/>
        </w:rPr>
        <w:t>)</w:t>
      </w:r>
    </w:p>
    <w:p w14:paraId="5325EE06" w14:textId="77777777" w:rsidR="00BC5552" w:rsidRPr="00BC5552" w:rsidRDefault="00BC5552" w:rsidP="00BC5552">
      <w:pPr>
        <w:numPr>
          <w:ilvl w:val="0"/>
          <w:numId w:val="28"/>
        </w:numPr>
        <w:spacing w:before="100" w:beforeAutospacing="1" w:after="100" w:afterAutospacing="1"/>
        <w:ind w:left="795"/>
        <w:rPr>
          <w:rFonts w:ascii="Verdana" w:hAnsi="Verdana"/>
          <w:color w:val="000000"/>
        </w:rPr>
      </w:pPr>
      <w:r w:rsidRPr="00BC5552">
        <w:rPr>
          <w:rFonts w:ascii="Verdana" w:hAnsi="Verdana"/>
          <w:color w:val="000000"/>
        </w:rPr>
        <w:t>Lokale Anzeigen helfen, die Conversion-Rate zu erhöhen, da Anzeigen automatisiert nur dort ausgegeben werden, wo auch der Einsatzzweck des Produktes am größten ist. (</w:t>
      </w:r>
      <w:r w:rsidRPr="00BC5552">
        <w:rPr>
          <w:rFonts w:ascii="Verdana" w:hAnsi="Verdana"/>
          <w:color w:val="FF0000"/>
        </w:rPr>
        <w:t>0 Pts</w:t>
      </w:r>
      <w:r w:rsidRPr="00BC5552">
        <w:rPr>
          <w:rFonts w:ascii="Verdana" w:hAnsi="Verdana"/>
          <w:color w:val="000000"/>
        </w:rPr>
        <w:t>)</w:t>
      </w:r>
    </w:p>
    <w:p w14:paraId="7129345E" w14:textId="77777777" w:rsidR="00BC5552" w:rsidRPr="00BC5552" w:rsidRDefault="00BC5552" w:rsidP="00BC5552">
      <w:pPr>
        <w:numPr>
          <w:ilvl w:val="0"/>
          <w:numId w:val="28"/>
        </w:numPr>
        <w:spacing w:before="100" w:beforeAutospacing="1" w:after="100" w:afterAutospacing="1"/>
        <w:ind w:left="795"/>
        <w:rPr>
          <w:rFonts w:ascii="Verdana" w:hAnsi="Verdana"/>
          <w:color w:val="000000"/>
        </w:rPr>
      </w:pPr>
      <w:r w:rsidRPr="00BC5552">
        <w:rPr>
          <w:rFonts w:ascii="Verdana" w:hAnsi="Verdana"/>
          <w:color w:val="000000"/>
        </w:rPr>
        <w:t>Lokale Anzeigen dienen der öffentlichen Verwaltung, um von der Bevölkerung zu erfahren, was sie in ihrem Viertel gerne verbessern würden. (</w:t>
      </w:r>
      <w:r w:rsidRPr="00BC5552">
        <w:rPr>
          <w:rFonts w:ascii="Verdana" w:hAnsi="Verdana"/>
          <w:color w:val="FF0000"/>
        </w:rPr>
        <w:t>0 Pts</w:t>
      </w:r>
      <w:r w:rsidRPr="00BC5552">
        <w:rPr>
          <w:rFonts w:ascii="Verdana" w:hAnsi="Verdana"/>
          <w:color w:val="000000"/>
        </w:rPr>
        <w:t>)</w:t>
      </w:r>
    </w:p>
    <w:p w14:paraId="54CAF255" w14:textId="77777777" w:rsidR="00BC5552" w:rsidRPr="00BC5552" w:rsidRDefault="00BC5552" w:rsidP="00BC5552">
      <w:pPr>
        <w:spacing w:before="100" w:beforeAutospacing="1" w:after="100" w:afterAutospacing="1"/>
        <w:outlineLvl w:val="2"/>
        <w:rPr>
          <w:rFonts w:ascii="Verdana" w:hAnsi="Verdana"/>
          <w:color w:val="000000"/>
          <w:sz w:val="30"/>
          <w:szCs w:val="30"/>
        </w:rPr>
      </w:pPr>
      <w:r w:rsidRPr="00BC5552">
        <w:rPr>
          <w:rFonts w:ascii="Verdana" w:hAnsi="Verdana"/>
          <w:color w:val="000000"/>
          <w:sz w:val="30"/>
          <w:szCs w:val="30"/>
        </w:rPr>
        <w:t>DLBECSEA01_Lektion06_Frage04</w:t>
      </w:r>
    </w:p>
    <w:p w14:paraId="08BF8E35" w14:textId="77777777" w:rsidR="00BC5552" w:rsidRPr="00BC5552" w:rsidRDefault="00BC5552" w:rsidP="00BC5552">
      <w:pPr>
        <w:spacing w:before="100" w:beforeAutospacing="1" w:after="100" w:afterAutospacing="1"/>
        <w:rPr>
          <w:rFonts w:ascii="Verdana" w:hAnsi="Verdana"/>
          <w:color w:val="000000"/>
        </w:rPr>
      </w:pPr>
      <w:r w:rsidRPr="00BC5552">
        <w:rPr>
          <w:rFonts w:ascii="Verdana" w:hAnsi="Verdana"/>
          <w:color w:val="000000"/>
        </w:rPr>
        <w:t>Wie funktioniert AdMob?</w:t>
      </w:r>
    </w:p>
    <w:p w14:paraId="37BF4D3D" w14:textId="77777777" w:rsidR="00BC5552" w:rsidRPr="00BC5552" w:rsidRDefault="00BC5552" w:rsidP="00BC5552">
      <w:pPr>
        <w:numPr>
          <w:ilvl w:val="0"/>
          <w:numId w:val="29"/>
        </w:numPr>
        <w:spacing w:before="100" w:beforeAutospacing="1" w:after="100" w:afterAutospacing="1"/>
        <w:ind w:left="795"/>
        <w:rPr>
          <w:rFonts w:ascii="Verdana" w:hAnsi="Verdana"/>
          <w:color w:val="000000"/>
        </w:rPr>
      </w:pPr>
      <w:r w:rsidRPr="00BC5552">
        <w:rPr>
          <w:rFonts w:ascii="Verdana" w:hAnsi="Verdana"/>
          <w:color w:val="000000"/>
        </w:rPr>
        <w:t>App-Entwickler können ihre App in AdMob registrieren und dort angeben, wieviel Werbefläche sie innerhalb ihrer App an Google vermieten möchten. (</w:t>
      </w:r>
      <w:r w:rsidRPr="00BC5552">
        <w:rPr>
          <w:rFonts w:ascii="Verdana" w:hAnsi="Verdana"/>
          <w:color w:val="008000"/>
        </w:rPr>
        <w:t>1 Pts</w:t>
      </w:r>
      <w:r w:rsidRPr="00BC5552">
        <w:rPr>
          <w:rFonts w:ascii="Verdana" w:hAnsi="Verdana"/>
          <w:color w:val="000000"/>
        </w:rPr>
        <w:t>)</w:t>
      </w:r>
    </w:p>
    <w:p w14:paraId="4102E9AA" w14:textId="77777777" w:rsidR="00BC5552" w:rsidRPr="00BC5552" w:rsidRDefault="00BC5552" w:rsidP="00BC5552">
      <w:pPr>
        <w:numPr>
          <w:ilvl w:val="0"/>
          <w:numId w:val="29"/>
        </w:numPr>
        <w:spacing w:before="100" w:beforeAutospacing="1" w:after="100" w:afterAutospacing="1"/>
        <w:ind w:left="795"/>
        <w:rPr>
          <w:rFonts w:ascii="Verdana" w:hAnsi="Verdana"/>
          <w:color w:val="000000"/>
        </w:rPr>
      </w:pPr>
      <w:r w:rsidRPr="00BC5552">
        <w:rPr>
          <w:rFonts w:ascii="Verdana" w:hAnsi="Verdana"/>
          <w:color w:val="000000"/>
        </w:rPr>
        <w:t>Über AdMob können Werbetreibende ihre Anzeigen innerhalb von Apps schalten. Hier beginnen sie mit der Kampagnenerstellung, ähnlich des Ads-Systems. (</w:t>
      </w:r>
      <w:r w:rsidRPr="00BC5552">
        <w:rPr>
          <w:rFonts w:ascii="Verdana" w:hAnsi="Verdana"/>
          <w:color w:val="FF0000"/>
        </w:rPr>
        <w:t>0 Pts</w:t>
      </w:r>
      <w:r w:rsidRPr="00BC5552">
        <w:rPr>
          <w:rFonts w:ascii="Verdana" w:hAnsi="Verdana"/>
          <w:color w:val="000000"/>
        </w:rPr>
        <w:t>)</w:t>
      </w:r>
    </w:p>
    <w:p w14:paraId="27CAE3B2" w14:textId="77777777" w:rsidR="00BC5552" w:rsidRPr="00BC5552" w:rsidRDefault="00BC5552" w:rsidP="00BC5552">
      <w:pPr>
        <w:numPr>
          <w:ilvl w:val="0"/>
          <w:numId w:val="29"/>
        </w:numPr>
        <w:spacing w:before="100" w:beforeAutospacing="1" w:after="100" w:afterAutospacing="1"/>
        <w:ind w:left="795"/>
        <w:rPr>
          <w:rFonts w:ascii="Verdana" w:hAnsi="Verdana"/>
          <w:color w:val="000000"/>
        </w:rPr>
      </w:pPr>
      <w:r w:rsidRPr="00BC5552">
        <w:rPr>
          <w:rFonts w:ascii="Verdana" w:hAnsi="Verdana"/>
          <w:color w:val="000000"/>
        </w:rPr>
        <w:t>AdMob berechnet das Anzeigenvolumen und die nötigen Anzeigenbudgets für Werbetreibende, die eine App-Kampagne fahren möchten. (</w:t>
      </w:r>
      <w:r w:rsidRPr="00BC5552">
        <w:rPr>
          <w:rFonts w:ascii="Verdana" w:hAnsi="Verdana"/>
          <w:color w:val="FF0000"/>
        </w:rPr>
        <w:t>0 Pts</w:t>
      </w:r>
      <w:r w:rsidRPr="00BC5552">
        <w:rPr>
          <w:rFonts w:ascii="Verdana" w:hAnsi="Verdana"/>
          <w:color w:val="000000"/>
        </w:rPr>
        <w:t>)</w:t>
      </w:r>
    </w:p>
    <w:p w14:paraId="2D8DDB56" w14:textId="77777777" w:rsidR="00BC5552" w:rsidRPr="00BC5552" w:rsidRDefault="00BC5552" w:rsidP="00BC5552">
      <w:pPr>
        <w:numPr>
          <w:ilvl w:val="0"/>
          <w:numId w:val="29"/>
        </w:numPr>
        <w:spacing w:before="100" w:beforeAutospacing="1" w:after="100" w:afterAutospacing="1"/>
        <w:ind w:left="795"/>
        <w:rPr>
          <w:rFonts w:ascii="Verdana" w:hAnsi="Verdana"/>
          <w:color w:val="000000"/>
        </w:rPr>
      </w:pPr>
      <w:r w:rsidRPr="00BC5552">
        <w:rPr>
          <w:rFonts w:ascii="Verdana" w:hAnsi="Verdana"/>
          <w:color w:val="000000"/>
        </w:rPr>
        <w:t>AdMob ist ein Tool, um mobile Anzeigen zu optimieren. Der Werbetreibende liest hiermit die Statistiken seiner App-Anzeigen aus und kann direkt auf die Variablen zugreifen. (</w:t>
      </w:r>
      <w:r w:rsidRPr="00BC5552">
        <w:rPr>
          <w:rFonts w:ascii="Verdana" w:hAnsi="Verdana"/>
          <w:color w:val="FF0000"/>
        </w:rPr>
        <w:t>0 Pts</w:t>
      </w:r>
      <w:r w:rsidRPr="00BC5552">
        <w:rPr>
          <w:rFonts w:ascii="Verdana" w:hAnsi="Verdana"/>
          <w:color w:val="000000"/>
        </w:rPr>
        <w:t>)</w:t>
      </w:r>
    </w:p>
    <w:p w14:paraId="36244A82" w14:textId="77777777" w:rsidR="00BC5552" w:rsidRPr="00BC5552" w:rsidRDefault="00BC5552" w:rsidP="00BC5552">
      <w:pPr>
        <w:spacing w:before="100" w:beforeAutospacing="1" w:after="100" w:afterAutospacing="1"/>
        <w:outlineLvl w:val="2"/>
        <w:rPr>
          <w:rFonts w:ascii="Verdana" w:hAnsi="Verdana"/>
          <w:color w:val="000000"/>
          <w:sz w:val="30"/>
          <w:szCs w:val="30"/>
        </w:rPr>
      </w:pPr>
      <w:r w:rsidRPr="00BC5552">
        <w:rPr>
          <w:rFonts w:ascii="Verdana" w:hAnsi="Verdana"/>
          <w:color w:val="000000"/>
          <w:sz w:val="30"/>
          <w:szCs w:val="30"/>
        </w:rPr>
        <w:t>DLBECSEA01_Lektion06_Frage05</w:t>
      </w:r>
    </w:p>
    <w:p w14:paraId="294B3605" w14:textId="77777777" w:rsidR="00BC5552" w:rsidRPr="00BC5552" w:rsidRDefault="00BC5552" w:rsidP="00BC5552">
      <w:pPr>
        <w:spacing w:before="100" w:beforeAutospacing="1" w:after="100" w:afterAutospacing="1"/>
        <w:rPr>
          <w:rFonts w:ascii="Verdana" w:hAnsi="Verdana"/>
          <w:color w:val="000000"/>
        </w:rPr>
      </w:pPr>
      <w:r w:rsidRPr="00BC5552">
        <w:rPr>
          <w:rFonts w:ascii="Verdana" w:hAnsi="Verdana"/>
          <w:color w:val="000000"/>
        </w:rPr>
        <w:t>Wie lassen sich Ladenverkäufe tracken, um sie in die Conversion-Rate miteinzubeziehen?</w:t>
      </w:r>
    </w:p>
    <w:p w14:paraId="45641AA8" w14:textId="77777777" w:rsidR="00BC5552" w:rsidRPr="00BC5552" w:rsidRDefault="00BC5552" w:rsidP="00BC5552">
      <w:pPr>
        <w:numPr>
          <w:ilvl w:val="0"/>
          <w:numId w:val="30"/>
        </w:numPr>
        <w:spacing w:before="100" w:beforeAutospacing="1" w:after="100" w:afterAutospacing="1"/>
        <w:ind w:left="795"/>
        <w:rPr>
          <w:rFonts w:ascii="Verdana" w:hAnsi="Verdana"/>
          <w:color w:val="000000"/>
        </w:rPr>
      </w:pPr>
      <w:r w:rsidRPr="00BC5552">
        <w:rPr>
          <w:rFonts w:ascii="Verdana" w:hAnsi="Verdana"/>
          <w:color w:val="000000"/>
        </w:rPr>
        <w:t>Ladenverkäufe müssen als Conversions im Ads-System eingerichtet sein. Sie können zum Beispiel über Discount-Codes oder andere digitale Voucherformen, die beim Kauf gescannt werden, getrackt werden. (</w:t>
      </w:r>
      <w:r w:rsidRPr="00BC5552">
        <w:rPr>
          <w:rFonts w:ascii="Verdana" w:hAnsi="Verdana"/>
          <w:color w:val="008000"/>
        </w:rPr>
        <w:t>1 Pts</w:t>
      </w:r>
      <w:r w:rsidRPr="00BC5552">
        <w:rPr>
          <w:rFonts w:ascii="Verdana" w:hAnsi="Verdana"/>
          <w:color w:val="000000"/>
        </w:rPr>
        <w:t>)</w:t>
      </w:r>
    </w:p>
    <w:p w14:paraId="2C5F8BC1" w14:textId="77777777" w:rsidR="00BC5552" w:rsidRPr="00BC5552" w:rsidRDefault="00BC5552" w:rsidP="00BC5552">
      <w:pPr>
        <w:numPr>
          <w:ilvl w:val="0"/>
          <w:numId w:val="30"/>
        </w:numPr>
        <w:spacing w:before="100" w:beforeAutospacing="1" w:after="100" w:afterAutospacing="1"/>
        <w:ind w:left="795"/>
        <w:rPr>
          <w:rFonts w:ascii="Verdana" w:hAnsi="Verdana"/>
          <w:color w:val="000000"/>
        </w:rPr>
      </w:pPr>
      <w:r w:rsidRPr="00BC5552">
        <w:rPr>
          <w:rFonts w:ascii="Verdana" w:hAnsi="Verdana"/>
          <w:color w:val="000000"/>
        </w:rPr>
        <w:t>Ladenbesuche können über einen digitalen Türöffner getrackt werden, der mit dem Ads-System verbunden wird. (</w:t>
      </w:r>
      <w:r w:rsidRPr="00BC5552">
        <w:rPr>
          <w:rFonts w:ascii="Verdana" w:hAnsi="Verdana"/>
          <w:color w:val="FF0000"/>
        </w:rPr>
        <w:t>0 Pts</w:t>
      </w:r>
      <w:r w:rsidRPr="00BC5552">
        <w:rPr>
          <w:rFonts w:ascii="Verdana" w:hAnsi="Verdana"/>
          <w:color w:val="000000"/>
        </w:rPr>
        <w:t>)</w:t>
      </w:r>
    </w:p>
    <w:p w14:paraId="68813417" w14:textId="77777777" w:rsidR="00BC5552" w:rsidRPr="00BC5552" w:rsidRDefault="00BC5552" w:rsidP="00BC5552">
      <w:pPr>
        <w:numPr>
          <w:ilvl w:val="0"/>
          <w:numId w:val="30"/>
        </w:numPr>
        <w:spacing w:before="100" w:beforeAutospacing="1" w:after="100" w:afterAutospacing="1"/>
        <w:ind w:left="795"/>
        <w:rPr>
          <w:rFonts w:ascii="Verdana" w:hAnsi="Verdana"/>
          <w:color w:val="000000"/>
        </w:rPr>
      </w:pPr>
      <w:r w:rsidRPr="00BC5552">
        <w:rPr>
          <w:rFonts w:ascii="Verdana" w:hAnsi="Verdana"/>
          <w:color w:val="000000"/>
        </w:rPr>
        <w:t>Ladenverkäufe können getrackt werden, indem das Kassensystem mit dem Ads-Konto verbunden wird. So sind die Beträge direkt implementiert. (</w:t>
      </w:r>
      <w:r w:rsidRPr="00BC5552">
        <w:rPr>
          <w:rFonts w:ascii="Verdana" w:hAnsi="Verdana"/>
          <w:color w:val="FF0000"/>
        </w:rPr>
        <w:t>0 Pts</w:t>
      </w:r>
      <w:r w:rsidRPr="00BC5552">
        <w:rPr>
          <w:rFonts w:ascii="Verdana" w:hAnsi="Verdana"/>
          <w:color w:val="000000"/>
        </w:rPr>
        <w:t>)</w:t>
      </w:r>
    </w:p>
    <w:p w14:paraId="3FB85369" w14:textId="77777777" w:rsidR="00BC5552" w:rsidRPr="00BC5552" w:rsidRDefault="00BC5552" w:rsidP="00BC5552">
      <w:pPr>
        <w:numPr>
          <w:ilvl w:val="0"/>
          <w:numId w:val="30"/>
        </w:numPr>
        <w:spacing w:before="100" w:beforeAutospacing="1" w:after="100" w:afterAutospacing="1"/>
        <w:ind w:left="795"/>
        <w:rPr>
          <w:rFonts w:ascii="Verdana" w:hAnsi="Verdana"/>
          <w:color w:val="000000"/>
        </w:rPr>
      </w:pPr>
      <w:r w:rsidRPr="00BC5552">
        <w:rPr>
          <w:rFonts w:ascii="Verdana" w:hAnsi="Verdana"/>
          <w:color w:val="000000"/>
        </w:rPr>
        <w:t>Ladenverkäufe können nicht getrackt werden. Offline-Zahlungen können vom Online-System nicht erfasst werden. (</w:t>
      </w:r>
      <w:r w:rsidRPr="00BC5552">
        <w:rPr>
          <w:rFonts w:ascii="Verdana" w:hAnsi="Verdana"/>
          <w:color w:val="FF0000"/>
        </w:rPr>
        <w:t>0 Pts</w:t>
      </w:r>
      <w:r w:rsidRPr="00BC5552">
        <w:rPr>
          <w:rFonts w:ascii="Verdana" w:hAnsi="Verdana"/>
          <w:color w:val="000000"/>
        </w:rPr>
        <w:t>)</w:t>
      </w:r>
    </w:p>
    <w:p w14:paraId="1AF1355D" w14:textId="77777777" w:rsidR="00BC5552" w:rsidRDefault="00BC5552" w:rsidP="00BC5552">
      <w:pPr>
        <w:spacing w:before="100" w:beforeAutospacing="1" w:after="100" w:afterAutospacing="1"/>
        <w:rPr>
          <w:rFonts w:ascii="Verdana" w:hAnsi="Verdana"/>
          <w:color w:val="000000"/>
        </w:rPr>
      </w:pPr>
    </w:p>
    <w:p w14:paraId="437CDDA4" w14:textId="77777777" w:rsidR="00AA22AF" w:rsidRPr="006F303F" w:rsidRDefault="00AA22AF" w:rsidP="00B60236">
      <w:pPr>
        <w:pStyle w:val="Legende-Tabelle4"/>
        <w:rPr>
          <w:b/>
          <w:sz w:val="24"/>
          <w:szCs w:val="24"/>
        </w:rPr>
      </w:pPr>
    </w:p>
    <w:p w14:paraId="1B9A56C3" w14:textId="7CC77769" w:rsidR="00B60236" w:rsidRPr="00B60236" w:rsidRDefault="00B60236" w:rsidP="00B60236">
      <w:pPr>
        <w:tabs>
          <w:tab w:val="left" w:pos="4102"/>
        </w:tabs>
        <w:rPr>
          <w:lang w:val="de-DE"/>
        </w:rPr>
      </w:pPr>
    </w:p>
    <w:sectPr w:rsidR="00B60236" w:rsidRPr="00B60236">
      <w:pgSz w:w="11910" w:h="16840"/>
      <w:pgMar w:top="1320" w:right="46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6-17T14:54:00Z" w:initials="JL">
    <w:p w14:paraId="20509934" w14:textId="6D661EA2" w:rsidR="00570F57" w:rsidRPr="00570F57" w:rsidRDefault="00570F57">
      <w:pPr>
        <w:pStyle w:val="CommentText"/>
        <w:rPr>
          <w:lang w:val="en-US"/>
        </w:rPr>
      </w:pPr>
      <w:r>
        <w:rPr>
          <w:rStyle w:val="CommentReference"/>
        </w:rPr>
        <w:annotationRef/>
      </w:r>
      <w:r w:rsidRPr="00570F57">
        <w:rPr>
          <w:lang w:val="en-US"/>
        </w:rPr>
        <w:t>No translation needed</w:t>
      </w:r>
    </w:p>
  </w:comment>
  <w:comment w:id="1" w:author="Johnson, Lila" w:date="2022-06-17T14:54:00Z" w:initials="JL">
    <w:p w14:paraId="01B2177B" w14:textId="45C21B46" w:rsidR="00570F57" w:rsidRPr="00570F57" w:rsidRDefault="00570F57">
      <w:pPr>
        <w:pStyle w:val="CommentText"/>
        <w:rPr>
          <w:lang w:val="en-US"/>
        </w:rPr>
      </w:pPr>
      <w:r>
        <w:rPr>
          <w:rStyle w:val="CommentReference"/>
        </w:rPr>
        <w:annotationRef/>
      </w:r>
      <w:r w:rsidRPr="00570F57">
        <w:rPr>
          <w:lang w:val="en-US"/>
        </w:rPr>
        <w:t>Translate to</w:t>
      </w:r>
      <w:r>
        <w:rPr>
          <w:lang w:val="en-US"/>
        </w:rPr>
        <w:t>: Study Goals</w:t>
      </w:r>
    </w:p>
  </w:comment>
  <w:comment w:id="2" w:author="Johnson, Lila" w:date="2022-06-17T14:55:00Z" w:initials="JL">
    <w:p w14:paraId="1AB50B3B" w14:textId="01924582" w:rsidR="00D40F72" w:rsidRPr="00D40F72" w:rsidRDefault="00D40F72">
      <w:pPr>
        <w:pStyle w:val="CommentText"/>
        <w:rPr>
          <w:lang w:val="en-US"/>
        </w:rPr>
      </w:pPr>
      <w:r>
        <w:rPr>
          <w:rStyle w:val="CommentReference"/>
        </w:rPr>
        <w:annotationRef/>
      </w:r>
      <w:r w:rsidRPr="00D40F72">
        <w:rPr>
          <w:lang w:val="en-US"/>
        </w:rPr>
        <w:t>Please only translate gr</w:t>
      </w:r>
      <w:r>
        <w:rPr>
          <w:lang w:val="en-US"/>
        </w:rPr>
        <w:t>aphics in the separate graphics file.</w:t>
      </w:r>
    </w:p>
  </w:comment>
  <w:comment w:id="3" w:author="Johnson, Lila" w:date="2022-06-17T14:55:00Z" w:initials="JL">
    <w:p w14:paraId="429D272B" w14:textId="06D7AA83" w:rsidR="00570F57" w:rsidRPr="00570F57" w:rsidRDefault="00570F57">
      <w:pPr>
        <w:pStyle w:val="CommentText"/>
        <w:rPr>
          <w:lang w:val="en-US"/>
        </w:rPr>
      </w:pPr>
      <w:r>
        <w:rPr>
          <w:rStyle w:val="CommentReference"/>
        </w:rPr>
        <w:annotationRef/>
      </w:r>
      <w:r>
        <w:rPr>
          <w:lang w:val="en-US"/>
        </w:rPr>
        <w:t xml:space="preserve">For every side note, please </w:t>
      </w:r>
      <w:r w:rsidR="00D40F72">
        <w:rPr>
          <w:lang w:val="en-US"/>
        </w:rPr>
        <w:t>identify the coordinating term in the body of the text using bold font.</w:t>
      </w:r>
    </w:p>
  </w:comment>
  <w:comment w:id="4" w:author="Johnson, Lila" w:date="2022-06-14T10:42:00Z" w:initials="JL">
    <w:p w14:paraId="0CF7A81F" w14:textId="0E3C77D1" w:rsidR="008C5FD9" w:rsidRDefault="008C5FD9">
      <w:pPr>
        <w:pStyle w:val="CommentText"/>
      </w:pPr>
      <w:r>
        <w:rPr>
          <w:rStyle w:val="CommentReference"/>
        </w:rPr>
        <w:annotationRef/>
      </w:r>
      <w:r w:rsidR="00D40F72" w:rsidRPr="00D40F72">
        <w:rPr>
          <w:lang w:val="en-US"/>
        </w:rPr>
        <w:t>This ta</w:t>
      </w:r>
      <w:r w:rsidR="00D40F72">
        <w:rPr>
          <w:lang w:val="en-US"/>
        </w:rPr>
        <w:t>ble is editable,</w:t>
      </w:r>
      <w:r>
        <w:t xml:space="preserve"> </w:t>
      </w:r>
      <w:r>
        <w:t xml:space="preserve">please recreate </w:t>
      </w:r>
      <w:r w:rsidR="00D40F72" w:rsidRPr="00D40F72">
        <w:rPr>
          <w:lang w:val="en-US"/>
        </w:rPr>
        <w:t>it</w:t>
      </w:r>
      <w:r>
        <w:t xml:space="preserve"> directly in the translated document. </w:t>
      </w:r>
      <w:proofErr w:type="spellStart"/>
      <w:r w:rsidR="00D40F72">
        <w:rPr>
          <w:lang w:val="de-DE"/>
        </w:rPr>
        <w:t>It</w:t>
      </w:r>
      <w:proofErr w:type="spellEnd"/>
      <w:r w:rsidR="00D40F72">
        <w:rPr>
          <w:lang w:val="de-DE"/>
        </w:rPr>
        <w:t xml:space="preserve"> </w:t>
      </w:r>
      <w:proofErr w:type="spellStart"/>
      <w:r w:rsidR="00D40F72">
        <w:rPr>
          <w:lang w:val="de-DE"/>
        </w:rPr>
        <w:t>is</w:t>
      </w:r>
      <w:proofErr w:type="spellEnd"/>
      <w:r>
        <w:t xml:space="preserve"> not included in the graphics template.</w:t>
      </w:r>
    </w:p>
  </w:comment>
  <w:comment w:id="5" w:author="Johnson, Lila" w:date="2022-06-17T14:37:00Z" w:initials="JL">
    <w:p w14:paraId="264EBC74" w14:textId="6ABCAFBB" w:rsidR="00AA7902" w:rsidRPr="00165423" w:rsidRDefault="00AA7902">
      <w:pPr>
        <w:pStyle w:val="CommentText"/>
        <w:rPr>
          <w:lang w:val="en-US"/>
        </w:rPr>
      </w:pPr>
      <w:r>
        <w:rPr>
          <w:rStyle w:val="CommentReference"/>
        </w:rPr>
        <w:annotationRef/>
      </w:r>
      <w:r w:rsidR="00165423" w:rsidRPr="00165423">
        <w:rPr>
          <w:lang w:val="en-US"/>
        </w:rPr>
        <w:t xml:space="preserve">The </w:t>
      </w:r>
      <w:r w:rsidR="00C6655E">
        <w:rPr>
          <w:lang w:val="en-US"/>
        </w:rPr>
        <w:t>coordinating section number to each set of questions is given</w:t>
      </w:r>
      <w:r w:rsidR="005A7EA0">
        <w:rPr>
          <w:lang w:val="en-US"/>
        </w:rPr>
        <w:t>. Please include the section numbers in the translated documents.</w:t>
      </w:r>
    </w:p>
  </w:comment>
  <w:comment w:id="6" w:author="Johnson, Lila" w:date="2022-06-17T14:36:00Z" w:initials="JL">
    <w:p w14:paraId="77F3CE50" w14:textId="36C7B3F0" w:rsidR="00241C32" w:rsidRPr="00AA7902" w:rsidRDefault="00241C32">
      <w:pPr>
        <w:pStyle w:val="CommentText"/>
        <w:rPr>
          <w:lang w:val="en-US"/>
        </w:rPr>
      </w:pPr>
      <w:r>
        <w:rPr>
          <w:rStyle w:val="CommentReference"/>
        </w:rPr>
        <w:annotationRef/>
      </w:r>
      <w:r w:rsidR="00264CEC" w:rsidRPr="00AA7902">
        <w:rPr>
          <w:lang w:val="en-US"/>
        </w:rPr>
        <w:t xml:space="preserve">Correct answers </w:t>
      </w:r>
      <w:r w:rsidR="00AA7902" w:rsidRPr="00AA7902">
        <w:rPr>
          <w:lang w:val="en-US"/>
        </w:rPr>
        <w:t>are given using italics and underline</w:t>
      </w:r>
      <w:r w:rsidR="00AA7902">
        <w:rPr>
          <w:lang w:val="en-US"/>
        </w:rPr>
        <w:t>. Please maintain this formatting in the translated document to ensure the correct answers remain clear.</w:t>
      </w:r>
    </w:p>
  </w:comment>
  <w:comment w:id="7" w:author="Johnson, Lila" w:date="2022-06-17T14:51:00Z" w:initials="JL">
    <w:p w14:paraId="1FAAB655" w14:textId="097F7121" w:rsidR="00700FC1" w:rsidRPr="00977BD8" w:rsidRDefault="00700FC1">
      <w:pPr>
        <w:pStyle w:val="CommentText"/>
        <w:rPr>
          <w:lang w:val="en-US"/>
        </w:rPr>
      </w:pPr>
      <w:r>
        <w:rPr>
          <w:rStyle w:val="CommentReference"/>
        </w:rPr>
        <w:annotationRef/>
      </w:r>
      <w:r w:rsidR="00977BD8" w:rsidRPr="00977BD8">
        <w:rPr>
          <w:lang w:val="en-US"/>
        </w:rPr>
        <w:t>Each question has a code, please carry</w:t>
      </w:r>
      <w:r w:rsidR="00977BD8">
        <w:rPr>
          <w:lang w:val="en-US"/>
        </w:rPr>
        <w:t xml:space="preserve"> this over into the translated document. This does not need to be translated.</w:t>
      </w:r>
    </w:p>
  </w:comment>
  <w:comment w:id="8" w:author="Johnson, Lila" w:date="2022-06-17T14:52:00Z" w:initials="JL">
    <w:p w14:paraId="7923A62C" w14:textId="0B30ACE5" w:rsidR="00977BD8" w:rsidRPr="00977BD8" w:rsidRDefault="00977BD8">
      <w:pPr>
        <w:pStyle w:val="CommentText"/>
        <w:rPr>
          <w:lang w:val="en-US"/>
        </w:rPr>
      </w:pPr>
      <w:r>
        <w:rPr>
          <w:rStyle w:val="CommentReference"/>
        </w:rPr>
        <w:annotationRef/>
      </w:r>
      <w:r w:rsidRPr="00977BD8">
        <w:rPr>
          <w:lang w:val="en-US"/>
        </w:rPr>
        <w:t>Each question has one correct and three incorrect answers. Please ensure that the correct answer remains clear by incl</w:t>
      </w:r>
      <w:r>
        <w:rPr>
          <w:lang w:val="en-US"/>
        </w:rPr>
        <w:t>uding the point distribution in the translated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509934" w15:done="0"/>
  <w15:commentEx w15:paraId="01B2177B" w15:done="0"/>
  <w15:commentEx w15:paraId="1AB50B3B" w15:done="0"/>
  <w15:commentEx w15:paraId="429D272B" w15:done="0"/>
  <w15:commentEx w15:paraId="0CF7A81F" w15:done="0"/>
  <w15:commentEx w15:paraId="264EBC74" w15:done="0"/>
  <w15:commentEx w15:paraId="77F3CE50" w15:done="0"/>
  <w15:commentEx w15:paraId="1FAAB655" w15:done="0"/>
  <w15:commentEx w15:paraId="7923A6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71422" w16cex:dateUtc="2022-06-17T12:54:00Z"/>
  <w16cex:commentExtensible w16cex:durableId="2657142B" w16cex:dateUtc="2022-06-17T12:54:00Z"/>
  <w16cex:commentExtensible w16cex:durableId="2657146A" w16cex:dateUtc="2022-06-17T12:55:00Z"/>
  <w16cex:commentExtensible w16cex:durableId="2657144A" w16cex:dateUtc="2022-06-17T12:55:00Z"/>
  <w16cex:commentExtensible w16cex:durableId="2652E494" w16cex:dateUtc="2022-06-14T08:42:00Z"/>
  <w16cex:commentExtensible w16cex:durableId="26571012" w16cex:dateUtc="2022-06-17T12:37:00Z"/>
  <w16cex:commentExtensible w16cex:durableId="26570FE4" w16cex:dateUtc="2022-06-17T12:36:00Z"/>
  <w16cex:commentExtensible w16cex:durableId="26571389" w16cex:dateUtc="2022-06-17T12:51:00Z"/>
  <w16cex:commentExtensible w16cex:durableId="265713A7" w16cex:dateUtc="2022-06-17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509934" w16cid:durableId="26571422"/>
  <w16cid:commentId w16cid:paraId="01B2177B" w16cid:durableId="2657142B"/>
  <w16cid:commentId w16cid:paraId="1AB50B3B" w16cid:durableId="2657146A"/>
  <w16cid:commentId w16cid:paraId="429D272B" w16cid:durableId="2657144A"/>
  <w16cid:commentId w16cid:paraId="0CF7A81F" w16cid:durableId="2652E494"/>
  <w16cid:commentId w16cid:paraId="264EBC74" w16cid:durableId="26571012"/>
  <w16cid:commentId w16cid:paraId="77F3CE50" w16cid:durableId="26570FE4"/>
  <w16cid:commentId w16cid:paraId="1FAAB655" w16cid:durableId="26571389"/>
  <w16cid:commentId w16cid:paraId="7923A62C" w16cid:durableId="265713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210BF" w14:textId="77777777" w:rsidR="00F24B1B" w:rsidRDefault="00F24B1B">
      <w:r>
        <w:separator/>
      </w:r>
    </w:p>
  </w:endnote>
  <w:endnote w:type="continuationSeparator" w:id="0">
    <w:p w14:paraId="5D6F98D0" w14:textId="77777777" w:rsidR="00F24B1B" w:rsidRDefault="00F24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INPro-Regular">
    <w:panose1 w:val="020B0604020202020204"/>
    <w:charset w:val="00"/>
    <w:family w:val="auto"/>
    <w:notTrueType/>
    <w:pitch w:val="variable"/>
    <w:sig w:usb0="800002AF" w:usb1="4000206A"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3B22" w14:textId="77777777" w:rsidR="00C144CE" w:rsidRDefault="00C144C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1CF1" w14:textId="77777777" w:rsidR="00C144CE" w:rsidRDefault="00241C32">
    <w:pPr>
      <w:pStyle w:val="BodyText"/>
      <w:spacing w:line="14" w:lineRule="auto"/>
    </w:pPr>
    <w:r>
      <w:rPr>
        <w:noProof/>
      </w:rPr>
    </w:r>
    <w:r w:rsidR="00241C32">
      <w:rPr>
        <w:noProof/>
      </w:rPr>
      <w:pict w14:anchorId="64A9A4CB">
        <v:shapetype id="_x0000_t202" coordsize="21600,21600" o:spt="202" path="m,l,21600r21600,l21600,xe">
          <v:stroke joinstyle="miter"/>
          <v:path gradientshapeok="t" o:connecttype="rect"/>
        </v:shapetype>
        <v:shape id="docshape13" o:spid="_x0000_s1033" type="#_x0000_t202" alt="" style="position:absolute;margin-left:27.35pt;margin-top:806.6pt;width:46.95pt;height:11.6pt;z-index:-16409600;mso-wrap-style:square;mso-wrap-edited:f;mso-width-percent:0;mso-height-percent:0;mso-position-horizontal-relative:page;mso-position-vertical-relative:page;mso-width-percent:0;mso-height-percent:0;v-text-anchor:top" filled="f" stroked="f">
          <v:textbox inset="0,0,0,0">
            <w:txbxContent>
              <w:p w14:paraId="7D6586BA" w14:textId="77777777" w:rsidR="00C144CE" w:rsidRDefault="00D40F72">
                <w:pPr>
                  <w:spacing w:before="19"/>
                  <w:ind w:left="20"/>
                  <w:rPr>
                    <w:sz w:val="16"/>
                  </w:rPr>
                </w:pPr>
                <w:hyperlink r:id="rId1">
                  <w:r w:rsidR="00F24B1B">
                    <w:rPr>
                      <w:color w:val="003946"/>
                      <w:spacing w:val="-2"/>
                      <w:sz w:val="16"/>
                    </w:rPr>
                    <w:t>www.iubh.de</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4F16" w14:textId="77777777" w:rsidR="00C144CE" w:rsidRDefault="00241C32">
    <w:pPr>
      <w:pStyle w:val="BodyText"/>
      <w:spacing w:line="14" w:lineRule="auto"/>
    </w:pPr>
    <w:r>
      <w:rPr>
        <w:noProof/>
      </w:rPr>
    </w:r>
    <w:r w:rsidR="00241C32">
      <w:rPr>
        <w:noProof/>
      </w:rPr>
      <w:pict w14:anchorId="470A6E1E">
        <v:shapetype id="_x0000_t202" coordsize="21600,21600" o:spt="202" path="m,l,21600r21600,l21600,xe">
          <v:stroke joinstyle="miter"/>
          <v:path gradientshapeok="t" o:connecttype="rect"/>
        </v:shapetype>
        <v:shape id="docshape14" o:spid="_x0000_s1032" type="#_x0000_t202" alt="" style="position:absolute;margin-left:521pt;margin-top:806.6pt;width:46.95pt;height:11.6pt;z-index:-16409088;mso-wrap-style:square;mso-wrap-edited:f;mso-width-percent:0;mso-height-percent:0;mso-position-horizontal-relative:page;mso-position-vertical-relative:page;mso-width-percent:0;mso-height-percent:0;v-text-anchor:top" filled="f" stroked="f">
          <v:textbox inset="0,0,0,0">
            <w:txbxContent>
              <w:p w14:paraId="6B26A918" w14:textId="77777777" w:rsidR="00C144CE" w:rsidRDefault="00D40F72">
                <w:pPr>
                  <w:spacing w:before="19"/>
                  <w:ind w:left="20"/>
                  <w:rPr>
                    <w:sz w:val="16"/>
                  </w:rPr>
                </w:pPr>
                <w:hyperlink r:id="rId1">
                  <w:r w:rsidR="00F24B1B">
                    <w:rPr>
                      <w:color w:val="003946"/>
                      <w:spacing w:val="-2"/>
                      <w:sz w:val="16"/>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2FC6" w14:textId="77777777" w:rsidR="00C144CE" w:rsidRDefault="00C144C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8BE93" w14:textId="77777777" w:rsidR="00C144CE" w:rsidRDefault="00241C32">
    <w:pPr>
      <w:pStyle w:val="BodyText"/>
      <w:spacing w:line="14" w:lineRule="auto"/>
    </w:pPr>
    <w:r>
      <w:rPr>
        <w:noProof/>
      </w:rPr>
    </w:r>
    <w:r w:rsidR="00241C32">
      <w:rPr>
        <w:noProof/>
      </w:rPr>
      <w:pict w14:anchorId="5C6286CC">
        <v:shapetype id="_x0000_t202" coordsize="21600,21600" o:spt="202" path="m,l,21600r21600,l21600,xe">
          <v:stroke joinstyle="miter"/>
          <v:path gradientshapeok="t" o:connecttype="rect"/>
        </v:shapetype>
        <v:shape id="docshape30" o:spid="_x0000_s1026" type="#_x0000_t202" alt="" style="position:absolute;margin-left:27.35pt;margin-top:806.6pt;width:46.95pt;height:11.6pt;z-index:-16406016;mso-wrap-style:square;mso-wrap-edited:f;mso-width-percent:0;mso-height-percent:0;mso-position-horizontal-relative:page;mso-position-vertical-relative:page;mso-width-percent:0;mso-height-percent:0;v-text-anchor:top" filled="f" stroked="f">
          <v:textbox inset="0,0,0,0">
            <w:txbxContent>
              <w:p w14:paraId="092E468E" w14:textId="77777777" w:rsidR="00C144CE" w:rsidRDefault="00D40F72">
                <w:pPr>
                  <w:spacing w:before="19"/>
                  <w:ind w:left="20"/>
                  <w:rPr>
                    <w:sz w:val="16"/>
                  </w:rPr>
                </w:pPr>
                <w:hyperlink r:id="rId1">
                  <w:r w:rsidR="00F24B1B">
                    <w:rPr>
                      <w:color w:val="003946"/>
                      <w:spacing w:val="-2"/>
                      <w:sz w:val="16"/>
                    </w:rPr>
                    <w:t>www.iubh.de</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7101" w14:textId="77777777" w:rsidR="00C144CE" w:rsidRDefault="00241C32">
    <w:pPr>
      <w:pStyle w:val="BodyText"/>
      <w:spacing w:line="14" w:lineRule="auto"/>
    </w:pPr>
    <w:r>
      <w:rPr>
        <w:noProof/>
      </w:rPr>
    </w:r>
    <w:r w:rsidR="00241C32">
      <w:rPr>
        <w:noProof/>
      </w:rPr>
      <w:pict w14:anchorId="332F5F59">
        <v:shapetype id="_x0000_t202" coordsize="21600,21600" o:spt="202" path="m,l,21600r21600,l21600,xe">
          <v:stroke joinstyle="miter"/>
          <v:path gradientshapeok="t" o:connecttype="rect"/>
        </v:shapetype>
        <v:shape id="docshape31" o:spid="_x0000_s1025" type="#_x0000_t202" alt="" style="position:absolute;margin-left:521pt;margin-top:806.6pt;width:46.95pt;height:11.6pt;z-index:-16405504;mso-wrap-style:square;mso-wrap-edited:f;mso-width-percent:0;mso-height-percent:0;mso-position-horizontal-relative:page;mso-position-vertical-relative:page;mso-width-percent:0;mso-height-percent:0;v-text-anchor:top" filled="f" stroked="f">
          <v:textbox inset="0,0,0,0">
            <w:txbxContent>
              <w:p w14:paraId="1B925224" w14:textId="77777777" w:rsidR="00C144CE" w:rsidRDefault="00D40F72">
                <w:pPr>
                  <w:spacing w:before="19"/>
                  <w:ind w:left="20"/>
                  <w:rPr>
                    <w:sz w:val="16"/>
                  </w:rPr>
                </w:pPr>
                <w:hyperlink r:id="rId1">
                  <w:r w:rsidR="00F24B1B">
                    <w:rPr>
                      <w:color w:val="003946"/>
                      <w:spacing w:val="-2"/>
                      <w:sz w:val="16"/>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4EF5C" w14:textId="77777777" w:rsidR="00F24B1B" w:rsidRDefault="00F24B1B">
      <w:r>
        <w:separator/>
      </w:r>
    </w:p>
  </w:footnote>
  <w:footnote w:type="continuationSeparator" w:id="0">
    <w:p w14:paraId="2C0C9E07" w14:textId="77777777" w:rsidR="00F24B1B" w:rsidRDefault="00F24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4956" w14:textId="77777777" w:rsidR="00C144CE" w:rsidRDefault="00241C32">
    <w:pPr>
      <w:pStyle w:val="BodyText"/>
      <w:spacing w:line="14" w:lineRule="auto"/>
    </w:pPr>
    <w:r>
      <w:rPr>
        <w:noProof/>
      </w:rPr>
    </w:r>
    <w:r w:rsidR="00241C32">
      <w:rPr>
        <w:noProof/>
      </w:rPr>
      <w:pict w14:anchorId="612269EC">
        <v:rect id="docshape7" o:spid="_x0000_s1039" alt="" style="position:absolute;margin-left:62.6pt;margin-top:0;width:.5pt;height:48.2pt;z-index:-16412672;mso-wrap-edited:f;mso-width-percent:0;mso-height-percent:0;mso-position-horizontal-relative:page;mso-position-vertical-relative:page;mso-width-percent:0;mso-height-percent:0" fillcolor="#003946" stroked="f">
          <w10:wrap anchorx="page" anchory="page"/>
        </v:rect>
      </w:pict>
    </w:r>
    <w:r>
      <w:rPr>
        <w:noProof/>
      </w:rPr>
    </w:r>
    <w:r w:rsidR="00241C32">
      <w:rPr>
        <w:noProof/>
      </w:rPr>
      <w:pict w14:anchorId="5F3410DE">
        <v:shapetype id="_x0000_t202" coordsize="21600,21600" o:spt="202" path="m,l,21600r21600,l21600,xe">
          <v:stroke joinstyle="miter"/>
          <v:path gradientshapeok="t" o:connecttype="rect"/>
        </v:shapetype>
        <v:shape id="docshape8" o:spid="_x0000_s1038" type="#_x0000_t202" alt="" style="position:absolute;margin-left:25.35pt;margin-top:24.7pt;width:23.85pt;height:20pt;z-index:-16412160;mso-wrap-style:square;mso-wrap-edited:f;mso-width-percent:0;mso-height-percent:0;mso-position-horizontal-relative:page;mso-position-vertical-relative:page;mso-width-percent:0;mso-height-percent:0;v-text-anchor:top" filled="f" stroked="f">
          <v:textbox inset="0,0,0,0">
            <w:txbxContent>
              <w:p w14:paraId="242AE7C1" w14:textId="77777777" w:rsidR="00C144CE" w:rsidRDefault="00F24B1B">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v:textbox>
          <w10:wrap anchorx="page" anchory="page"/>
        </v:shape>
      </w:pict>
    </w:r>
    <w:r>
      <w:rPr>
        <w:noProof/>
      </w:rPr>
    </w:r>
    <w:r w:rsidR="00241C32">
      <w:rPr>
        <w:noProof/>
      </w:rPr>
      <w:pict w14:anchorId="21253FE2">
        <v:shape id="docshape9" o:spid="_x0000_s1037" type="#_x0000_t202" alt="" style="position:absolute;margin-left:73.45pt;margin-top:26.65pt;width:54pt;height:17.6pt;z-index:-16411648;mso-wrap-style:square;mso-wrap-edited:f;mso-width-percent:0;mso-height-percent:0;mso-position-horizontal-relative:page;mso-position-vertical-relative:page;mso-width-percent:0;mso-height-percent:0;v-text-anchor:top" filled="f" stroked="f">
          <v:textbox inset="0,0,0,0">
            <w:txbxContent>
              <w:p w14:paraId="12CBAC62" w14:textId="77777777" w:rsidR="00C144CE" w:rsidRDefault="00F24B1B">
                <w:pPr>
                  <w:spacing w:before="19"/>
                  <w:ind w:left="20"/>
                  <w:rPr>
                    <w:sz w:val="26"/>
                  </w:rPr>
                </w:pPr>
                <w:r>
                  <w:rPr>
                    <w:color w:val="003946"/>
                    <w:sz w:val="26"/>
                  </w:rPr>
                  <w:t>Lektion</w:t>
                </w:r>
                <w:r>
                  <w:rPr>
                    <w:color w:val="003946"/>
                    <w:spacing w:val="-1"/>
                    <w:sz w:val="26"/>
                  </w:rPr>
                  <w:t xml:space="preserve"> </w:t>
                </w:r>
                <w:r>
                  <w:rPr>
                    <w:color w:val="003946"/>
                    <w:spacing w:val="-10"/>
                    <w:sz w:val="26"/>
                  </w:rPr>
                  <w:t>2</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5099" w14:textId="77777777" w:rsidR="00C144CE" w:rsidRDefault="00241C32">
    <w:pPr>
      <w:pStyle w:val="BodyText"/>
      <w:spacing w:line="14" w:lineRule="auto"/>
    </w:pPr>
    <w:r>
      <w:rPr>
        <w:noProof/>
      </w:rPr>
    </w:r>
    <w:r w:rsidR="00241C32">
      <w:rPr>
        <w:noProof/>
      </w:rPr>
      <w:pict w14:anchorId="6AC61349">
        <v:rect id="docshape10" o:spid="_x0000_s1036" alt="" style="position:absolute;margin-left:532.15pt;margin-top:0;width:.5pt;height:48.2pt;z-index:-16411136;mso-wrap-edited:f;mso-width-percent:0;mso-height-percent:0;mso-position-horizontal-relative:page;mso-position-vertical-relative:page;mso-width-percent:0;mso-height-percent:0" fillcolor="#003946" stroked="f">
          <w10:wrap anchorx="page" anchory="page"/>
        </v:rect>
      </w:pict>
    </w:r>
    <w:r>
      <w:rPr>
        <w:noProof/>
      </w:rPr>
    </w:r>
    <w:r w:rsidR="00241C32">
      <w:rPr>
        <w:noProof/>
      </w:rPr>
      <w:pict w14:anchorId="02A49CEF">
        <v:shapetype id="_x0000_t202" coordsize="21600,21600" o:spt="202" path="m,l,21600r21600,l21600,xe">
          <v:stroke joinstyle="miter"/>
          <v:path gradientshapeok="t" o:connecttype="rect"/>
        </v:shapetype>
        <v:shape id="docshape11" o:spid="_x0000_s1035" type="#_x0000_t202" alt="" style="position:absolute;margin-left:548.5pt;margin-top:24.7pt;width:22.45pt;height:20pt;z-index:-16410624;mso-wrap-style:square;mso-wrap-edited:f;mso-width-percent:0;mso-height-percent:0;mso-position-horizontal-relative:page;mso-position-vertical-relative:page;mso-width-percent:0;mso-height-percent:0;v-text-anchor:top" filled="f" stroked="f">
          <v:textbox inset="0,0,0,0">
            <w:txbxContent>
              <w:p w14:paraId="79DFA552" w14:textId="77777777" w:rsidR="00C144CE" w:rsidRDefault="00F24B1B">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w:t>
                </w:r>
                <w:r>
                  <w:rPr>
                    <w:color w:val="003946"/>
                    <w:spacing w:val="-5"/>
                    <w:sz w:val="30"/>
                  </w:rPr>
                  <w:t>5</w:t>
                </w:r>
                <w:r>
                  <w:rPr>
                    <w:color w:val="003946"/>
                    <w:spacing w:val="-5"/>
                    <w:sz w:val="30"/>
                  </w:rPr>
                  <w:fldChar w:fldCharType="end"/>
                </w:r>
              </w:p>
            </w:txbxContent>
          </v:textbox>
          <w10:wrap anchorx="page" anchory="page"/>
        </v:shape>
      </w:pict>
    </w:r>
    <w:r>
      <w:rPr>
        <w:noProof/>
      </w:rPr>
    </w:r>
    <w:r w:rsidR="00241C32">
      <w:rPr>
        <w:noProof/>
      </w:rPr>
      <w:pict w14:anchorId="77484346">
        <v:shape id="docshape12" o:spid="_x0000_s1034" type="#_x0000_t202" alt="" style="position:absolute;margin-left:467.8pt;margin-top:26.65pt;width:54pt;height:17.6pt;z-index:-16410112;mso-wrap-style:square;mso-wrap-edited:f;mso-width-percent:0;mso-height-percent:0;mso-position-horizontal-relative:page;mso-position-vertical-relative:page;mso-width-percent:0;mso-height-percent:0;v-text-anchor:top" filled="f" stroked="f">
          <v:textbox inset="0,0,0,0">
            <w:txbxContent>
              <w:p w14:paraId="1BC49E0E" w14:textId="77777777" w:rsidR="00C144CE" w:rsidRDefault="00F24B1B">
                <w:pPr>
                  <w:spacing w:before="19"/>
                  <w:ind w:left="20"/>
                  <w:rPr>
                    <w:sz w:val="26"/>
                  </w:rPr>
                </w:pPr>
                <w:r>
                  <w:rPr>
                    <w:color w:val="003946"/>
                    <w:sz w:val="26"/>
                  </w:rPr>
                  <w:t>Lektion</w:t>
                </w:r>
                <w:r>
                  <w:rPr>
                    <w:color w:val="003946"/>
                    <w:spacing w:val="-1"/>
                    <w:sz w:val="26"/>
                  </w:rPr>
                  <w:t xml:space="preserve"> </w:t>
                </w:r>
                <w:r>
                  <w:rPr>
                    <w:color w:val="003946"/>
                    <w:spacing w:val="-10"/>
                    <w:sz w:val="26"/>
                  </w:rPr>
                  <w:t>2</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9CD0" w14:textId="77777777" w:rsidR="00C144CE" w:rsidRDefault="00C144C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F7D8" w14:textId="77777777" w:rsidR="00C144CE" w:rsidRDefault="00241C32">
    <w:pPr>
      <w:pStyle w:val="BodyText"/>
      <w:spacing w:line="14" w:lineRule="auto"/>
    </w:pPr>
    <w:r>
      <w:rPr>
        <w:noProof/>
      </w:rPr>
    </w:r>
    <w:r w:rsidR="00241C32">
      <w:rPr>
        <w:noProof/>
      </w:rPr>
      <w:pict w14:anchorId="787AB40C">
        <v:rect id="docshape25" o:spid="_x0000_s1031" alt="" style="position:absolute;margin-left:62.6pt;margin-top:0;width:.5pt;height:48.2pt;z-index:-16408576;mso-wrap-edited:f;mso-width-percent:0;mso-height-percent:0;mso-position-horizontal-relative:page;mso-position-vertical-relative:page;mso-width-percent:0;mso-height-percent:0" fillcolor="#003946" stroked="f">
          <w10:wrap anchorx="page" anchory="page"/>
        </v:rect>
      </w:pict>
    </w:r>
    <w:r>
      <w:rPr>
        <w:noProof/>
      </w:rPr>
    </w:r>
    <w:r w:rsidR="00241C32">
      <w:rPr>
        <w:noProof/>
      </w:rPr>
      <w:pict w14:anchorId="4BB4C241">
        <v:shapetype id="_x0000_t202" coordsize="21600,21600" o:spt="202" path="m,l,21600r21600,l21600,xe">
          <v:stroke joinstyle="miter"/>
          <v:path gradientshapeok="t" o:connecttype="rect"/>
        </v:shapetype>
        <v:shape id="docshape26" o:spid="_x0000_s1030" type="#_x0000_t202" alt="" style="position:absolute;margin-left:25.35pt;margin-top:24.7pt;width:29.95pt;height:20pt;z-index:-16408064;mso-wrap-style:square;mso-wrap-edited:f;mso-width-percent:0;mso-height-percent:0;mso-position-horizontal-relative:page;mso-position-vertical-relative:page;mso-width-percent:0;mso-height-percent:0;v-text-anchor:top" filled="f" stroked="f">
          <v:textbox inset="0,0,0,0">
            <w:txbxContent>
              <w:p w14:paraId="2629E3A0" w14:textId="77777777" w:rsidR="00C144CE" w:rsidRDefault="00F24B1B">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12</w:t>
                </w:r>
                <w:r>
                  <w:rPr>
                    <w:color w:val="003946"/>
                    <w:spacing w:val="-5"/>
                    <w:sz w:val="30"/>
                  </w:rPr>
                  <w:t>0</w:t>
                </w:r>
                <w:r>
                  <w:rPr>
                    <w:color w:val="003946"/>
                    <w:spacing w:val="-5"/>
                    <w:sz w:val="30"/>
                  </w:rPr>
                  <w:fldChar w:fldCharType="end"/>
                </w:r>
              </w:p>
            </w:txbxContent>
          </v:textbox>
          <w10:wrap anchorx="page" anchory="page"/>
        </v:shape>
      </w:pict>
    </w:r>
    <w:r>
      <w:rPr>
        <w:noProof/>
      </w:rPr>
    </w:r>
    <w:r w:rsidR="00241C32">
      <w:rPr>
        <w:noProof/>
      </w:rPr>
      <w:pict w14:anchorId="1BA8FE5A">
        <v:shape id="docshape27" o:spid="_x0000_s1029" type="#_x0000_t202" alt="" style="position:absolute;margin-left:73.45pt;margin-top:26.65pt;width:54.6pt;height:17.6pt;z-index:-16407552;mso-wrap-style:square;mso-wrap-edited:f;mso-width-percent:0;mso-height-percent:0;mso-position-horizontal-relative:page;mso-position-vertical-relative:page;mso-width-percent:0;mso-height-percent:0;v-text-anchor:top" filled="f" stroked="f">
          <v:textbox inset="0,0,0,0">
            <w:txbxContent>
              <w:p w14:paraId="2A541179" w14:textId="77777777" w:rsidR="00C144CE" w:rsidRDefault="00F24B1B">
                <w:pPr>
                  <w:spacing w:before="19"/>
                  <w:ind w:left="20"/>
                  <w:rPr>
                    <w:sz w:val="26"/>
                  </w:rPr>
                </w:pPr>
                <w:r>
                  <w:rPr>
                    <w:color w:val="003946"/>
                    <w:sz w:val="26"/>
                  </w:rPr>
                  <w:t>Lektion</w:t>
                </w:r>
                <w:r>
                  <w:rPr>
                    <w:color w:val="003946"/>
                    <w:spacing w:val="-1"/>
                    <w:sz w:val="26"/>
                  </w:rPr>
                  <w:t xml:space="preserve"> </w:t>
                </w:r>
                <w:r>
                  <w:rPr>
                    <w:color w:val="003946"/>
                    <w:spacing w:val="-10"/>
                    <w:sz w:val="26"/>
                  </w:rPr>
                  <w:t>6</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BFC7" w14:textId="77777777" w:rsidR="00C144CE" w:rsidRDefault="00241C32">
    <w:pPr>
      <w:pStyle w:val="BodyText"/>
      <w:spacing w:line="14" w:lineRule="auto"/>
    </w:pPr>
    <w:r>
      <w:rPr>
        <w:noProof/>
      </w:rPr>
    </w:r>
    <w:r w:rsidR="00241C32">
      <w:rPr>
        <w:noProof/>
      </w:rPr>
      <w:pict w14:anchorId="319E800F">
        <v:rect id="docshape28" o:spid="_x0000_s1028" alt="" style="position:absolute;margin-left:532.15pt;margin-top:0;width:.5pt;height:48.2pt;z-index:-16407040;mso-wrap-edited:f;mso-width-percent:0;mso-height-percent:0;mso-position-horizontal-relative:page;mso-position-vertical-relative:page;mso-width-percent:0;mso-height-percent:0" fillcolor="#003946" stroked="f">
          <w10:wrap anchorx="page" anchory="page"/>
        </v:rect>
      </w:pict>
    </w:r>
    <w:r>
      <w:rPr>
        <w:noProof/>
      </w:rPr>
    </w:r>
    <w:r w:rsidR="00241C32">
      <w:rPr>
        <w:noProof/>
      </w:rPr>
      <w:pict w14:anchorId="2D7D6894">
        <v:shapetype id="_x0000_t202" coordsize="21600,21600" o:spt="202" path="m,l,21600r21600,l21600,xe">
          <v:stroke joinstyle="miter"/>
          <v:path gradientshapeok="t" o:connecttype="rect"/>
        </v:shapetype>
        <v:shape id="docshape29" o:spid="_x0000_s1027" type="#_x0000_t202" alt="" style="position:absolute;margin-left:467.2pt;margin-top:24.7pt;width:103.7pt;height:20pt;z-index:-16406528;mso-wrap-style:square;mso-wrap-edited:f;mso-width-percent:0;mso-height-percent:0;mso-position-horizontal-relative:page;mso-position-vertical-relative:page;mso-width-percent:0;mso-height-percent:0;v-text-anchor:top" filled="f" stroked="f">
          <v:textbox inset="0,0,0,0">
            <w:txbxContent>
              <w:p w14:paraId="05C1FF63" w14:textId="77777777" w:rsidR="00C144CE" w:rsidRDefault="00F24B1B">
                <w:pPr>
                  <w:tabs>
                    <w:tab w:val="left" w:pos="1555"/>
                  </w:tabs>
                  <w:spacing w:before="20"/>
                  <w:ind w:left="20"/>
                  <w:rPr>
                    <w:sz w:val="30"/>
                  </w:rPr>
                </w:pPr>
                <w:r>
                  <w:rPr>
                    <w:color w:val="003946"/>
                    <w:sz w:val="26"/>
                  </w:rPr>
                  <w:t>Lektion</w:t>
                </w:r>
                <w:r>
                  <w:rPr>
                    <w:color w:val="003946"/>
                    <w:spacing w:val="-1"/>
                    <w:sz w:val="26"/>
                  </w:rPr>
                  <w:t xml:space="preserve"> </w:t>
                </w:r>
                <w:r>
                  <w:rPr>
                    <w:color w:val="003946"/>
                    <w:spacing w:val="-10"/>
                    <w:sz w:val="26"/>
                  </w:rPr>
                  <w:t>6</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123</w:t>
                </w:r>
                <w:r>
                  <w:rPr>
                    <w:color w:val="003946"/>
                    <w:spacing w:val="-5"/>
                    <w:sz w:val="3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383"/>
    <w:multiLevelType w:val="hybridMultilevel"/>
    <w:tmpl w:val="E502FCC0"/>
    <w:lvl w:ilvl="0" w:tplc="60DC72E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0449036E"/>
    <w:multiLevelType w:val="hybridMultilevel"/>
    <w:tmpl w:val="9ABA57C0"/>
    <w:lvl w:ilvl="0" w:tplc="F4AAE790">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2B6E9758">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72B06EB8">
      <w:numFmt w:val="bullet"/>
      <w:lvlText w:val="•"/>
      <w:lvlJc w:val="left"/>
      <w:pPr>
        <w:ind w:left="2480" w:hanging="280"/>
      </w:pPr>
      <w:rPr>
        <w:rFonts w:hint="default"/>
      </w:rPr>
    </w:lvl>
    <w:lvl w:ilvl="3" w:tplc="07F6C840">
      <w:numFmt w:val="bullet"/>
      <w:lvlText w:val="•"/>
      <w:lvlJc w:val="left"/>
      <w:pPr>
        <w:ind w:left="3267" w:hanging="280"/>
      </w:pPr>
      <w:rPr>
        <w:rFonts w:hint="default"/>
      </w:rPr>
    </w:lvl>
    <w:lvl w:ilvl="4" w:tplc="BA107658">
      <w:numFmt w:val="bullet"/>
      <w:lvlText w:val="•"/>
      <w:lvlJc w:val="left"/>
      <w:pPr>
        <w:ind w:left="4055" w:hanging="280"/>
      </w:pPr>
      <w:rPr>
        <w:rFonts w:hint="default"/>
      </w:rPr>
    </w:lvl>
    <w:lvl w:ilvl="5" w:tplc="8F38FE30">
      <w:numFmt w:val="bullet"/>
      <w:lvlText w:val="•"/>
      <w:lvlJc w:val="left"/>
      <w:pPr>
        <w:ind w:left="4843" w:hanging="280"/>
      </w:pPr>
      <w:rPr>
        <w:rFonts w:hint="default"/>
      </w:rPr>
    </w:lvl>
    <w:lvl w:ilvl="6" w:tplc="287CA086">
      <w:numFmt w:val="bullet"/>
      <w:lvlText w:val="•"/>
      <w:lvlJc w:val="left"/>
      <w:pPr>
        <w:ind w:left="5630" w:hanging="280"/>
      </w:pPr>
      <w:rPr>
        <w:rFonts w:hint="default"/>
      </w:rPr>
    </w:lvl>
    <w:lvl w:ilvl="7" w:tplc="DE9469C8">
      <w:numFmt w:val="bullet"/>
      <w:lvlText w:val="•"/>
      <w:lvlJc w:val="left"/>
      <w:pPr>
        <w:ind w:left="6418" w:hanging="280"/>
      </w:pPr>
      <w:rPr>
        <w:rFonts w:hint="default"/>
      </w:rPr>
    </w:lvl>
    <w:lvl w:ilvl="8" w:tplc="9714746A">
      <w:numFmt w:val="bullet"/>
      <w:lvlText w:val="•"/>
      <w:lvlJc w:val="left"/>
      <w:pPr>
        <w:ind w:left="7206" w:hanging="280"/>
      </w:pPr>
      <w:rPr>
        <w:rFonts w:hint="default"/>
      </w:rPr>
    </w:lvl>
  </w:abstractNum>
  <w:abstractNum w:abstractNumId="2" w15:restartNumberingAfterBreak="0">
    <w:nsid w:val="0EA748FC"/>
    <w:multiLevelType w:val="multilevel"/>
    <w:tmpl w:val="649E70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C485D"/>
    <w:multiLevelType w:val="hybridMultilevel"/>
    <w:tmpl w:val="0D56FC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AA7793"/>
    <w:multiLevelType w:val="multilevel"/>
    <w:tmpl w:val="2E3E7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245DA"/>
    <w:multiLevelType w:val="hybridMultilevel"/>
    <w:tmpl w:val="10EA4128"/>
    <w:lvl w:ilvl="0" w:tplc="F460B1EC">
      <w:numFmt w:val="bullet"/>
      <w:lvlText w:val="•"/>
      <w:lvlJc w:val="left"/>
      <w:pPr>
        <w:ind w:left="453" w:hanging="280"/>
      </w:pPr>
      <w:rPr>
        <w:rFonts w:ascii="Arial" w:eastAsia="Arial" w:hAnsi="Arial" w:cs="Arial" w:hint="default"/>
        <w:b w:val="0"/>
        <w:bCs w:val="0"/>
        <w:i w:val="0"/>
        <w:iCs w:val="0"/>
        <w:color w:val="231F20"/>
        <w:w w:val="92"/>
        <w:sz w:val="20"/>
        <w:szCs w:val="20"/>
      </w:rPr>
    </w:lvl>
    <w:lvl w:ilvl="1" w:tplc="35AC8CA8">
      <w:numFmt w:val="bullet"/>
      <w:lvlText w:val="•"/>
      <w:lvlJc w:val="left"/>
      <w:pPr>
        <w:ind w:left="569" w:hanging="280"/>
      </w:pPr>
      <w:rPr>
        <w:rFonts w:hint="default"/>
      </w:rPr>
    </w:lvl>
    <w:lvl w:ilvl="2" w:tplc="B246B1D8">
      <w:numFmt w:val="bullet"/>
      <w:lvlText w:val="•"/>
      <w:lvlJc w:val="left"/>
      <w:pPr>
        <w:ind w:left="678" w:hanging="280"/>
      </w:pPr>
      <w:rPr>
        <w:rFonts w:hint="default"/>
      </w:rPr>
    </w:lvl>
    <w:lvl w:ilvl="3" w:tplc="2E12CAC8">
      <w:numFmt w:val="bullet"/>
      <w:lvlText w:val="•"/>
      <w:lvlJc w:val="left"/>
      <w:pPr>
        <w:ind w:left="788" w:hanging="280"/>
      </w:pPr>
      <w:rPr>
        <w:rFonts w:hint="default"/>
      </w:rPr>
    </w:lvl>
    <w:lvl w:ilvl="4" w:tplc="FDF8C858">
      <w:numFmt w:val="bullet"/>
      <w:lvlText w:val="•"/>
      <w:lvlJc w:val="left"/>
      <w:pPr>
        <w:ind w:left="897" w:hanging="280"/>
      </w:pPr>
      <w:rPr>
        <w:rFonts w:hint="default"/>
      </w:rPr>
    </w:lvl>
    <w:lvl w:ilvl="5" w:tplc="860C20E6">
      <w:numFmt w:val="bullet"/>
      <w:lvlText w:val="•"/>
      <w:lvlJc w:val="left"/>
      <w:pPr>
        <w:ind w:left="1007" w:hanging="280"/>
      </w:pPr>
      <w:rPr>
        <w:rFonts w:hint="default"/>
      </w:rPr>
    </w:lvl>
    <w:lvl w:ilvl="6" w:tplc="985453E6">
      <w:numFmt w:val="bullet"/>
      <w:lvlText w:val="•"/>
      <w:lvlJc w:val="left"/>
      <w:pPr>
        <w:ind w:left="1116" w:hanging="280"/>
      </w:pPr>
      <w:rPr>
        <w:rFonts w:hint="default"/>
      </w:rPr>
    </w:lvl>
    <w:lvl w:ilvl="7" w:tplc="FC3E8ECC">
      <w:numFmt w:val="bullet"/>
      <w:lvlText w:val="•"/>
      <w:lvlJc w:val="left"/>
      <w:pPr>
        <w:ind w:left="1225" w:hanging="280"/>
      </w:pPr>
      <w:rPr>
        <w:rFonts w:hint="default"/>
      </w:rPr>
    </w:lvl>
    <w:lvl w:ilvl="8" w:tplc="89A6398E">
      <w:numFmt w:val="bullet"/>
      <w:lvlText w:val="•"/>
      <w:lvlJc w:val="left"/>
      <w:pPr>
        <w:ind w:left="1335" w:hanging="280"/>
      </w:pPr>
      <w:rPr>
        <w:rFonts w:hint="default"/>
      </w:rPr>
    </w:lvl>
  </w:abstractNum>
  <w:abstractNum w:abstractNumId="6" w15:restartNumberingAfterBreak="0">
    <w:nsid w:val="18970119"/>
    <w:multiLevelType w:val="multilevel"/>
    <w:tmpl w:val="75188188"/>
    <w:lvl w:ilvl="0">
      <w:start w:val="6"/>
      <w:numFmt w:val="decimal"/>
      <w:lvlText w:val="%1."/>
      <w:lvlJc w:val="left"/>
      <w:pPr>
        <w:ind w:left="787" w:hanging="681"/>
        <w:jc w:val="left"/>
      </w:pPr>
      <w:rPr>
        <w:rFonts w:ascii="Arial" w:eastAsia="Arial" w:hAnsi="Arial" w:cs="Arial" w:hint="default"/>
        <w:b w:val="0"/>
        <w:bCs w:val="0"/>
        <w:i w:val="0"/>
        <w:iCs w:val="0"/>
        <w:color w:val="003946"/>
        <w:w w:val="87"/>
        <w:sz w:val="48"/>
        <w:szCs w:val="48"/>
      </w:rPr>
    </w:lvl>
    <w:lvl w:ilvl="1">
      <w:start w:val="1"/>
      <w:numFmt w:val="decimal"/>
      <w:lvlText w:val="%1.%2"/>
      <w:lvlJc w:val="left"/>
      <w:pPr>
        <w:ind w:left="2771" w:hanging="567"/>
        <w:jc w:val="left"/>
      </w:pPr>
      <w:rPr>
        <w:rFonts w:ascii="Arial" w:eastAsia="Arial" w:hAnsi="Arial" w:cs="Arial" w:hint="default"/>
        <w:b w:val="0"/>
        <w:bCs w:val="0"/>
        <w:i w:val="0"/>
        <w:iCs w:val="0"/>
        <w:color w:val="003946"/>
        <w:w w:val="86"/>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7" w15:restartNumberingAfterBreak="0">
    <w:nsid w:val="1A822A89"/>
    <w:multiLevelType w:val="hybridMultilevel"/>
    <w:tmpl w:val="20802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BD4749"/>
    <w:multiLevelType w:val="hybridMultilevel"/>
    <w:tmpl w:val="D8027482"/>
    <w:lvl w:ilvl="0" w:tplc="028AA56C">
      <w:numFmt w:val="bullet"/>
      <w:lvlText w:val="•"/>
      <w:lvlJc w:val="left"/>
      <w:pPr>
        <w:ind w:left="453" w:hanging="280"/>
      </w:pPr>
      <w:rPr>
        <w:rFonts w:ascii="Arial" w:eastAsia="Arial" w:hAnsi="Arial" w:cs="Arial" w:hint="default"/>
        <w:b w:val="0"/>
        <w:bCs w:val="0"/>
        <w:i w:val="0"/>
        <w:iCs w:val="0"/>
        <w:color w:val="231F20"/>
        <w:w w:val="92"/>
        <w:sz w:val="20"/>
        <w:szCs w:val="20"/>
      </w:rPr>
    </w:lvl>
    <w:lvl w:ilvl="1" w:tplc="ABF69D8E">
      <w:numFmt w:val="bullet"/>
      <w:lvlText w:val="•"/>
      <w:lvlJc w:val="left"/>
      <w:pPr>
        <w:ind w:left="569" w:hanging="280"/>
      </w:pPr>
      <w:rPr>
        <w:rFonts w:hint="default"/>
      </w:rPr>
    </w:lvl>
    <w:lvl w:ilvl="2" w:tplc="DA4C530C">
      <w:numFmt w:val="bullet"/>
      <w:lvlText w:val="•"/>
      <w:lvlJc w:val="left"/>
      <w:pPr>
        <w:ind w:left="678" w:hanging="280"/>
      </w:pPr>
      <w:rPr>
        <w:rFonts w:hint="default"/>
      </w:rPr>
    </w:lvl>
    <w:lvl w:ilvl="3" w:tplc="6A048AA2">
      <w:numFmt w:val="bullet"/>
      <w:lvlText w:val="•"/>
      <w:lvlJc w:val="left"/>
      <w:pPr>
        <w:ind w:left="788" w:hanging="280"/>
      </w:pPr>
      <w:rPr>
        <w:rFonts w:hint="default"/>
      </w:rPr>
    </w:lvl>
    <w:lvl w:ilvl="4" w:tplc="E642F5B4">
      <w:numFmt w:val="bullet"/>
      <w:lvlText w:val="•"/>
      <w:lvlJc w:val="left"/>
      <w:pPr>
        <w:ind w:left="897" w:hanging="280"/>
      </w:pPr>
      <w:rPr>
        <w:rFonts w:hint="default"/>
      </w:rPr>
    </w:lvl>
    <w:lvl w:ilvl="5" w:tplc="C6A43402">
      <w:numFmt w:val="bullet"/>
      <w:lvlText w:val="•"/>
      <w:lvlJc w:val="left"/>
      <w:pPr>
        <w:ind w:left="1007" w:hanging="280"/>
      </w:pPr>
      <w:rPr>
        <w:rFonts w:hint="default"/>
      </w:rPr>
    </w:lvl>
    <w:lvl w:ilvl="6" w:tplc="ACD02E24">
      <w:numFmt w:val="bullet"/>
      <w:lvlText w:val="•"/>
      <w:lvlJc w:val="left"/>
      <w:pPr>
        <w:ind w:left="1116" w:hanging="280"/>
      </w:pPr>
      <w:rPr>
        <w:rFonts w:hint="default"/>
      </w:rPr>
    </w:lvl>
    <w:lvl w:ilvl="7" w:tplc="7494B508">
      <w:numFmt w:val="bullet"/>
      <w:lvlText w:val="•"/>
      <w:lvlJc w:val="left"/>
      <w:pPr>
        <w:ind w:left="1225" w:hanging="280"/>
      </w:pPr>
      <w:rPr>
        <w:rFonts w:hint="default"/>
      </w:rPr>
    </w:lvl>
    <w:lvl w:ilvl="8" w:tplc="75BADE0E">
      <w:numFmt w:val="bullet"/>
      <w:lvlText w:val="•"/>
      <w:lvlJc w:val="left"/>
      <w:pPr>
        <w:ind w:left="1335" w:hanging="280"/>
      </w:pPr>
      <w:rPr>
        <w:rFonts w:hint="default"/>
      </w:rPr>
    </w:lvl>
  </w:abstractNum>
  <w:abstractNum w:abstractNumId="9" w15:restartNumberingAfterBreak="0">
    <w:nsid w:val="3329619C"/>
    <w:multiLevelType w:val="multilevel"/>
    <w:tmpl w:val="D96ED1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07598"/>
    <w:multiLevelType w:val="hybridMultilevel"/>
    <w:tmpl w:val="2814CD60"/>
    <w:lvl w:ilvl="0" w:tplc="8152C022">
      <w:numFmt w:val="bullet"/>
      <w:lvlText w:val="•"/>
      <w:lvlJc w:val="left"/>
      <w:pPr>
        <w:ind w:left="453" w:hanging="280"/>
      </w:pPr>
      <w:rPr>
        <w:rFonts w:ascii="Arial" w:eastAsia="Arial" w:hAnsi="Arial" w:cs="Arial" w:hint="default"/>
        <w:b w:val="0"/>
        <w:bCs w:val="0"/>
        <w:i w:val="0"/>
        <w:iCs w:val="0"/>
        <w:color w:val="231F20"/>
        <w:w w:val="92"/>
        <w:sz w:val="20"/>
        <w:szCs w:val="20"/>
      </w:rPr>
    </w:lvl>
    <w:lvl w:ilvl="1" w:tplc="51328472">
      <w:numFmt w:val="bullet"/>
      <w:lvlText w:val="•"/>
      <w:lvlJc w:val="left"/>
      <w:pPr>
        <w:ind w:left="569" w:hanging="280"/>
      </w:pPr>
      <w:rPr>
        <w:rFonts w:hint="default"/>
      </w:rPr>
    </w:lvl>
    <w:lvl w:ilvl="2" w:tplc="A5728DC8">
      <w:numFmt w:val="bullet"/>
      <w:lvlText w:val="•"/>
      <w:lvlJc w:val="left"/>
      <w:pPr>
        <w:ind w:left="678" w:hanging="280"/>
      </w:pPr>
      <w:rPr>
        <w:rFonts w:hint="default"/>
      </w:rPr>
    </w:lvl>
    <w:lvl w:ilvl="3" w:tplc="95B23F4E">
      <w:numFmt w:val="bullet"/>
      <w:lvlText w:val="•"/>
      <w:lvlJc w:val="left"/>
      <w:pPr>
        <w:ind w:left="788" w:hanging="280"/>
      </w:pPr>
      <w:rPr>
        <w:rFonts w:hint="default"/>
      </w:rPr>
    </w:lvl>
    <w:lvl w:ilvl="4" w:tplc="19AE97A6">
      <w:numFmt w:val="bullet"/>
      <w:lvlText w:val="•"/>
      <w:lvlJc w:val="left"/>
      <w:pPr>
        <w:ind w:left="897" w:hanging="280"/>
      </w:pPr>
      <w:rPr>
        <w:rFonts w:hint="default"/>
      </w:rPr>
    </w:lvl>
    <w:lvl w:ilvl="5" w:tplc="3E22EC04">
      <w:numFmt w:val="bullet"/>
      <w:lvlText w:val="•"/>
      <w:lvlJc w:val="left"/>
      <w:pPr>
        <w:ind w:left="1007" w:hanging="280"/>
      </w:pPr>
      <w:rPr>
        <w:rFonts w:hint="default"/>
      </w:rPr>
    </w:lvl>
    <w:lvl w:ilvl="6" w:tplc="E834A344">
      <w:numFmt w:val="bullet"/>
      <w:lvlText w:val="•"/>
      <w:lvlJc w:val="left"/>
      <w:pPr>
        <w:ind w:left="1116" w:hanging="280"/>
      </w:pPr>
      <w:rPr>
        <w:rFonts w:hint="default"/>
      </w:rPr>
    </w:lvl>
    <w:lvl w:ilvl="7" w:tplc="E1341BAA">
      <w:numFmt w:val="bullet"/>
      <w:lvlText w:val="•"/>
      <w:lvlJc w:val="left"/>
      <w:pPr>
        <w:ind w:left="1225" w:hanging="280"/>
      </w:pPr>
      <w:rPr>
        <w:rFonts w:hint="default"/>
      </w:rPr>
    </w:lvl>
    <w:lvl w:ilvl="8" w:tplc="BF9A27A6">
      <w:numFmt w:val="bullet"/>
      <w:lvlText w:val="•"/>
      <w:lvlJc w:val="left"/>
      <w:pPr>
        <w:ind w:left="1335" w:hanging="280"/>
      </w:pPr>
      <w:rPr>
        <w:rFonts w:hint="default"/>
      </w:rPr>
    </w:lvl>
  </w:abstractNum>
  <w:abstractNum w:abstractNumId="11" w15:restartNumberingAfterBreak="0">
    <w:nsid w:val="408606CD"/>
    <w:multiLevelType w:val="hybridMultilevel"/>
    <w:tmpl w:val="3A727D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3B3633D"/>
    <w:multiLevelType w:val="hybridMultilevel"/>
    <w:tmpl w:val="3E0E30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C0934E1"/>
    <w:multiLevelType w:val="multilevel"/>
    <w:tmpl w:val="B4C206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6E5158"/>
    <w:multiLevelType w:val="multilevel"/>
    <w:tmpl w:val="DB1A1B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747460"/>
    <w:multiLevelType w:val="hybridMultilevel"/>
    <w:tmpl w:val="769A8626"/>
    <w:lvl w:ilvl="0" w:tplc="E5EC0B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C76B92"/>
    <w:multiLevelType w:val="hybridMultilevel"/>
    <w:tmpl w:val="AD1EE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EE19BB"/>
    <w:multiLevelType w:val="hybridMultilevel"/>
    <w:tmpl w:val="FF90B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F8B27B8"/>
    <w:multiLevelType w:val="hybridMultilevel"/>
    <w:tmpl w:val="E11CA5C6"/>
    <w:lvl w:ilvl="0" w:tplc="15A8561E">
      <w:numFmt w:val="bullet"/>
      <w:lvlText w:val="•"/>
      <w:lvlJc w:val="left"/>
      <w:pPr>
        <w:ind w:left="453" w:hanging="280"/>
      </w:pPr>
      <w:rPr>
        <w:rFonts w:ascii="Arial" w:eastAsia="Arial" w:hAnsi="Arial" w:cs="Arial" w:hint="default"/>
        <w:b w:val="0"/>
        <w:bCs w:val="0"/>
        <w:i w:val="0"/>
        <w:iCs w:val="0"/>
        <w:color w:val="231F20"/>
        <w:w w:val="92"/>
        <w:sz w:val="20"/>
        <w:szCs w:val="20"/>
      </w:rPr>
    </w:lvl>
    <w:lvl w:ilvl="1" w:tplc="17DCC772">
      <w:numFmt w:val="bullet"/>
      <w:lvlText w:val="•"/>
      <w:lvlJc w:val="left"/>
      <w:pPr>
        <w:ind w:left="569" w:hanging="280"/>
      </w:pPr>
      <w:rPr>
        <w:rFonts w:hint="default"/>
      </w:rPr>
    </w:lvl>
    <w:lvl w:ilvl="2" w:tplc="19E828AA">
      <w:numFmt w:val="bullet"/>
      <w:lvlText w:val="•"/>
      <w:lvlJc w:val="left"/>
      <w:pPr>
        <w:ind w:left="678" w:hanging="280"/>
      </w:pPr>
      <w:rPr>
        <w:rFonts w:hint="default"/>
      </w:rPr>
    </w:lvl>
    <w:lvl w:ilvl="3" w:tplc="71C4F7C8">
      <w:numFmt w:val="bullet"/>
      <w:lvlText w:val="•"/>
      <w:lvlJc w:val="left"/>
      <w:pPr>
        <w:ind w:left="788" w:hanging="280"/>
      </w:pPr>
      <w:rPr>
        <w:rFonts w:hint="default"/>
      </w:rPr>
    </w:lvl>
    <w:lvl w:ilvl="4" w:tplc="78A6074C">
      <w:numFmt w:val="bullet"/>
      <w:lvlText w:val="•"/>
      <w:lvlJc w:val="left"/>
      <w:pPr>
        <w:ind w:left="897" w:hanging="280"/>
      </w:pPr>
      <w:rPr>
        <w:rFonts w:hint="default"/>
      </w:rPr>
    </w:lvl>
    <w:lvl w:ilvl="5" w:tplc="30EC2764">
      <w:numFmt w:val="bullet"/>
      <w:lvlText w:val="•"/>
      <w:lvlJc w:val="left"/>
      <w:pPr>
        <w:ind w:left="1007" w:hanging="280"/>
      </w:pPr>
      <w:rPr>
        <w:rFonts w:hint="default"/>
      </w:rPr>
    </w:lvl>
    <w:lvl w:ilvl="6" w:tplc="6D56D8B8">
      <w:numFmt w:val="bullet"/>
      <w:lvlText w:val="•"/>
      <w:lvlJc w:val="left"/>
      <w:pPr>
        <w:ind w:left="1116" w:hanging="280"/>
      </w:pPr>
      <w:rPr>
        <w:rFonts w:hint="default"/>
      </w:rPr>
    </w:lvl>
    <w:lvl w:ilvl="7" w:tplc="B3DEC9C0">
      <w:numFmt w:val="bullet"/>
      <w:lvlText w:val="•"/>
      <w:lvlJc w:val="left"/>
      <w:pPr>
        <w:ind w:left="1225" w:hanging="280"/>
      </w:pPr>
      <w:rPr>
        <w:rFonts w:hint="default"/>
      </w:rPr>
    </w:lvl>
    <w:lvl w:ilvl="8" w:tplc="5F06FCFC">
      <w:numFmt w:val="bullet"/>
      <w:lvlText w:val="•"/>
      <w:lvlJc w:val="left"/>
      <w:pPr>
        <w:ind w:left="1335" w:hanging="280"/>
      </w:pPr>
      <w:rPr>
        <w:rFonts w:hint="default"/>
      </w:rPr>
    </w:lvl>
  </w:abstractNum>
  <w:abstractNum w:abstractNumId="19" w15:restartNumberingAfterBreak="0">
    <w:nsid w:val="603D6066"/>
    <w:multiLevelType w:val="multilevel"/>
    <w:tmpl w:val="C3CE41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043621"/>
    <w:multiLevelType w:val="hybridMultilevel"/>
    <w:tmpl w:val="A1D4E42A"/>
    <w:lvl w:ilvl="0" w:tplc="B002BA6E">
      <w:start w:val="1"/>
      <w:numFmt w:val="decimal"/>
      <w:lvlText w:val="%1."/>
      <w:lvlJc w:val="left"/>
      <w:pPr>
        <w:ind w:left="403" w:hanging="280"/>
        <w:jc w:val="right"/>
      </w:pPr>
      <w:rPr>
        <w:rFonts w:ascii="Arial" w:eastAsia="Arial" w:hAnsi="Arial" w:cs="Arial" w:hint="default"/>
        <w:b w:val="0"/>
        <w:bCs w:val="0"/>
        <w:i w:val="0"/>
        <w:iCs w:val="0"/>
        <w:color w:val="231F20"/>
        <w:w w:val="74"/>
        <w:sz w:val="20"/>
        <w:szCs w:val="20"/>
      </w:rPr>
    </w:lvl>
    <w:lvl w:ilvl="1" w:tplc="A628DB8C">
      <w:numFmt w:val="bullet"/>
      <w:lvlText w:val="•"/>
      <w:lvlJc w:val="left"/>
      <w:pPr>
        <w:ind w:left="1250" w:hanging="280"/>
      </w:pPr>
      <w:rPr>
        <w:rFonts w:hint="default"/>
      </w:rPr>
    </w:lvl>
    <w:lvl w:ilvl="2" w:tplc="17740D7A">
      <w:numFmt w:val="bullet"/>
      <w:lvlText w:val="•"/>
      <w:lvlJc w:val="left"/>
      <w:pPr>
        <w:ind w:left="2100" w:hanging="280"/>
      </w:pPr>
      <w:rPr>
        <w:rFonts w:hint="default"/>
      </w:rPr>
    </w:lvl>
    <w:lvl w:ilvl="3" w:tplc="5BF2CDF8">
      <w:numFmt w:val="bullet"/>
      <w:lvlText w:val="•"/>
      <w:lvlJc w:val="left"/>
      <w:pPr>
        <w:ind w:left="2951" w:hanging="280"/>
      </w:pPr>
      <w:rPr>
        <w:rFonts w:hint="default"/>
      </w:rPr>
    </w:lvl>
    <w:lvl w:ilvl="4" w:tplc="586EEC7E">
      <w:numFmt w:val="bullet"/>
      <w:lvlText w:val="•"/>
      <w:lvlJc w:val="left"/>
      <w:pPr>
        <w:ind w:left="3801" w:hanging="280"/>
      </w:pPr>
      <w:rPr>
        <w:rFonts w:hint="default"/>
      </w:rPr>
    </w:lvl>
    <w:lvl w:ilvl="5" w:tplc="1B829C30">
      <w:numFmt w:val="bullet"/>
      <w:lvlText w:val="•"/>
      <w:lvlJc w:val="left"/>
      <w:pPr>
        <w:ind w:left="4652" w:hanging="280"/>
      </w:pPr>
      <w:rPr>
        <w:rFonts w:hint="default"/>
      </w:rPr>
    </w:lvl>
    <w:lvl w:ilvl="6" w:tplc="8396A31C">
      <w:numFmt w:val="bullet"/>
      <w:lvlText w:val="•"/>
      <w:lvlJc w:val="left"/>
      <w:pPr>
        <w:ind w:left="5502" w:hanging="280"/>
      </w:pPr>
      <w:rPr>
        <w:rFonts w:hint="default"/>
      </w:rPr>
    </w:lvl>
    <w:lvl w:ilvl="7" w:tplc="E87A325A">
      <w:numFmt w:val="bullet"/>
      <w:lvlText w:val="•"/>
      <w:lvlJc w:val="left"/>
      <w:pPr>
        <w:ind w:left="6353" w:hanging="280"/>
      </w:pPr>
      <w:rPr>
        <w:rFonts w:hint="default"/>
      </w:rPr>
    </w:lvl>
    <w:lvl w:ilvl="8" w:tplc="28442B6A">
      <w:numFmt w:val="bullet"/>
      <w:lvlText w:val="•"/>
      <w:lvlJc w:val="left"/>
      <w:pPr>
        <w:ind w:left="7203" w:hanging="280"/>
      </w:pPr>
      <w:rPr>
        <w:rFonts w:hint="default"/>
      </w:rPr>
    </w:lvl>
  </w:abstractNum>
  <w:abstractNum w:abstractNumId="21" w15:restartNumberingAfterBreak="0">
    <w:nsid w:val="67876877"/>
    <w:multiLevelType w:val="hybridMultilevel"/>
    <w:tmpl w:val="D6A4CCEA"/>
    <w:lvl w:ilvl="0" w:tplc="27A42F6E">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15:restartNumberingAfterBreak="0">
    <w:nsid w:val="692F7B41"/>
    <w:multiLevelType w:val="multilevel"/>
    <w:tmpl w:val="8068B1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1A3C11"/>
    <w:multiLevelType w:val="multilevel"/>
    <w:tmpl w:val="37EA89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10D421C"/>
    <w:multiLevelType w:val="multilevel"/>
    <w:tmpl w:val="C1989254"/>
    <w:lvl w:ilvl="0">
      <w:start w:val="2"/>
      <w:numFmt w:val="decimal"/>
      <w:lvlText w:val="%1."/>
      <w:lvlJc w:val="left"/>
      <w:pPr>
        <w:ind w:left="787" w:hanging="681"/>
        <w:jc w:val="left"/>
      </w:pPr>
      <w:rPr>
        <w:rFonts w:ascii="Arial" w:eastAsia="Arial" w:hAnsi="Arial" w:cs="Arial" w:hint="default"/>
        <w:b w:val="0"/>
        <w:bCs w:val="0"/>
        <w:i w:val="0"/>
        <w:iCs w:val="0"/>
        <w:color w:val="003946"/>
        <w:w w:val="82"/>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26" w15:restartNumberingAfterBreak="0">
    <w:nsid w:val="72A90963"/>
    <w:multiLevelType w:val="hybridMultilevel"/>
    <w:tmpl w:val="AF42F844"/>
    <w:lvl w:ilvl="0" w:tplc="E2EC09DE">
      <w:start w:val="1"/>
      <w:numFmt w:val="none"/>
      <w:lvlText w:val="2."/>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4DC62EB"/>
    <w:multiLevelType w:val="multilevel"/>
    <w:tmpl w:val="321488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883DD7"/>
    <w:multiLevelType w:val="hybridMultilevel"/>
    <w:tmpl w:val="56B83D9A"/>
    <w:lvl w:ilvl="0" w:tplc="CE563AFC">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765A3D03"/>
    <w:multiLevelType w:val="multilevel"/>
    <w:tmpl w:val="9E4EB3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523057815">
    <w:abstractNumId w:val="6"/>
  </w:num>
  <w:num w:numId="2" w16cid:durableId="1407608695">
    <w:abstractNumId w:val="18"/>
  </w:num>
  <w:num w:numId="3" w16cid:durableId="518860992">
    <w:abstractNumId w:val="8"/>
  </w:num>
  <w:num w:numId="4" w16cid:durableId="2012561799">
    <w:abstractNumId w:val="5"/>
  </w:num>
  <w:num w:numId="5" w16cid:durableId="448665875">
    <w:abstractNumId w:val="10"/>
  </w:num>
  <w:num w:numId="6" w16cid:durableId="102530356">
    <w:abstractNumId w:val="20"/>
  </w:num>
  <w:num w:numId="7" w16cid:durableId="1826124440">
    <w:abstractNumId w:val="1"/>
  </w:num>
  <w:num w:numId="8" w16cid:durableId="1335839622">
    <w:abstractNumId w:val="25"/>
  </w:num>
  <w:num w:numId="9" w16cid:durableId="1459374933">
    <w:abstractNumId w:val="24"/>
  </w:num>
  <w:num w:numId="10" w16cid:durableId="1361591713">
    <w:abstractNumId w:val="26"/>
  </w:num>
  <w:num w:numId="11" w16cid:durableId="392002779">
    <w:abstractNumId w:val="11"/>
  </w:num>
  <w:num w:numId="12" w16cid:durableId="1245383006">
    <w:abstractNumId w:val="7"/>
  </w:num>
  <w:num w:numId="13" w16cid:durableId="443227847">
    <w:abstractNumId w:val="16"/>
  </w:num>
  <w:num w:numId="14" w16cid:durableId="241959154">
    <w:abstractNumId w:val="15"/>
  </w:num>
  <w:num w:numId="15" w16cid:durableId="1559509788">
    <w:abstractNumId w:val="12"/>
  </w:num>
  <w:num w:numId="16" w16cid:durableId="520511351">
    <w:abstractNumId w:val="3"/>
  </w:num>
  <w:num w:numId="17" w16cid:durableId="1457675873">
    <w:abstractNumId w:val="17"/>
  </w:num>
  <w:num w:numId="18" w16cid:durableId="2045210761">
    <w:abstractNumId w:val="21"/>
  </w:num>
  <w:num w:numId="19" w16cid:durableId="1554539939">
    <w:abstractNumId w:val="0"/>
  </w:num>
  <w:num w:numId="20" w16cid:durableId="945188855">
    <w:abstractNumId w:val="28"/>
  </w:num>
  <w:num w:numId="21" w16cid:durableId="1456365866">
    <w:abstractNumId w:val="2"/>
  </w:num>
  <w:num w:numId="22" w16cid:durableId="1225097077">
    <w:abstractNumId w:val="27"/>
  </w:num>
  <w:num w:numId="23" w16cid:durableId="38743470">
    <w:abstractNumId w:val="19"/>
  </w:num>
  <w:num w:numId="24" w16cid:durableId="669254702">
    <w:abstractNumId w:val="9"/>
  </w:num>
  <w:num w:numId="25" w16cid:durableId="2083986742">
    <w:abstractNumId w:val="4"/>
  </w:num>
  <w:num w:numId="26" w16cid:durableId="117770330">
    <w:abstractNumId w:val="14"/>
  </w:num>
  <w:num w:numId="27" w16cid:durableId="466051910">
    <w:abstractNumId w:val="22"/>
  </w:num>
  <w:num w:numId="28" w16cid:durableId="1221094463">
    <w:abstractNumId w:val="13"/>
  </w:num>
  <w:num w:numId="29" w16cid:durableId="1804537852">
    <w:abstractNumId w:val="29"/>
  </w:num>
  <w:num w:numId="30" w16cid:durableId="158625597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10"/>
  <w:displayHorizontalDrawingGridEvery w:val="2"/>
  <w:characterSpacingControl w:val="doNotCompress"/>
  <w:hdrShapeDefaults>
    <o:shapedefaults v:ext="edit" spidmax="2068"/>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144CE"/>
    <w:rsid w:val="000F4910"/>
    <w:rsid w:val="00165423"/>
    <w:rsid w:val="00192D0E"/>
    <w:rsid w:val="00241C32"/>
    <w:rsid w:val="00264CEC"/>
    <w:rsid w:val="00404F78"/>
    <w:rsid w:val="00570F57"/>
    <w:rsid w:val="005A7EA0"/>
    <w:rsid w:val="005C53DC"/>
    <w:rsid w:val="006F303F"/>
    <w:rsid w:val="00700FC1"/>
    <w:rsid w:val="007B449B"/>
    <w:rsid w:val="008C5FD9"/>
    <w:rsid w:val="00905159"/>
    <w:rsid w:val="00977BD8"/>
    <w:rsid w:val="00A405C8"/>
    <w:rsid w:val="00AA22AF"/>
    <w:rsid w:val="00AA7902"/>
    <w:rsid w:val="00AD07CA"/>
    <w:rsid w:val="00B60236"/>
    <w:rsid w:val="00B85457"/>
    <w:rsid w:val="00BC5552"/>
    <w:rsid w:val="00BE6324"/>
    <w:rsid w:val="00C144CE"/>
    <w:rsid w:val="00C6655E"/>
    <w:rsid w:val="00CE026B"/>
    <w:rsid w:val="00D40F72"/>
    <w:rsid w:val="00F24B1B"/>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216AE169"/>
  <w15:docId w15:val="{35ECDDA9-839A-2E40-87DB-73B88CEC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552"/>
    <w:pPr>
      <w:widowControl/>
      <w:autoSpaceDE/>
      <w:autoSpaceDN/>
    </w:pPr>
    <w:rPr>
      <w:rFonts w:ascii="Times New Roman" w:eastAsia="Times New Roman" w:hAnsi="Times New Roman" w:cs="Times New Roman"/>
      <w:sz w:val="24"/>
      <w:szCs w:val="24"/>
      <w:lang w:val="en-DE" w:eastAsia="en-GB"/>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link w:val="Heading3Char"/>
    <w:uiPriority w:val="9"/>
    <w:unhideWhenUsed/>
    <w:qFormat/>
    <w:pPr>
      <w:ind w:left="2771" w:hanging="568"/>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203"/>
      <w:ind w:left="957"/>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99"/>
    <w:qFormat/>
    <w:pPr>
      <w:ind w:left="1237" w:hanging="281"/>
    </w:pPr>
  </w:style>
  <w:style w:type="paragraph" w:customStyle="1" w:styleId="TableParagraph">
    <w:name w:val="Table Paragraph"/>
    <w:basedOn w:val="Normal"/>
    <w:uiPriority w:val="1"/>
    <w:qFormat/>
    <w:pPr>
      <w:spacing w:before="179"/>
      <w:ind w:left="453"/>
    </w:pPr>
  </w:style>
  <w:style w:type="character" w:styleId="CommentReference">
    <w:name w:val="annotation reference"/>
    <w:basedOn w:val="DefaultParagraphFont"/>
    <w:uiPriority w:val="99"/>
    <w:semiHidden/>
    <w:unhideWhenUsed/>
    <w:rsid w:val="008C5FD9"/>
    <w:rPr>
      <w:sz w:val="16"/>
      <w:szCs w:val="16"/>
    </w:rPr>
  </w:style>
  <w:style w:type="paragraph" w:styleId="CommentText">
    <w:name w:val="annotation text"/>
    <w:basedOn w:val="Normal"/>
    <w:link w:val="CommentTextChar"/>
    <w:uiPriority w:val="99"/>
    <w:semiHidden/>
    <w:unhideWhenUsed/>
    <w:rsid w:val="008C5FD9"/>
    <w:rPr>
      <w:sz w:val="20"/>
      <w:szCs w:val="20"/>
    </w:rPr>
  </w:style>
  <w:style w:type="character" w:customStyle="1" w:styleId="CommentTextChar">
    <w:name w:val="Comment Text Char"/>
    <w:basedOn w:val="DefaultParagraphFont"/>
    <w:link w:val="CommentText"/>
    <w:uiPriority w:val="99"/>
    <w:semiHidden/>
    <w:rsid w:val="008C5FD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C5FD9"/>
    <w:rPr>
      <w:b/>
      <w:bCs/>
    </w:rPr>
  </w:style>
  <w:style w:type="character" w:customStyle="1" w:styleId="CommentSubjectChar">
    <w:name w:val="Comment Subject Char"/>
    <w:basedOn w:val="CommentTextChar"/>
    <w:link w:val="CommentSubject"/>
    <w:uiPriority w:val="99"/>
    <w:semiHidden/>
    <w:rsid w:val="008C5FD9"/>
    <w:rPr>
      <w:rFonts w:ascii="Arial" w:eastAsia="Arial" w:hAnsi="Arial" w:cs="Arial"/>
      <w:b/>
      <w:bCs/>
      <w:sz w:val="20"/>
      <w:szCs w:val="20"/>
    </w:rPr>
  </w:style>
  <w:style w:type="paragraph" w:customStyle="1" w:styleId="Legende-Tabelle4">
    <w:name w:val="Legende - Tabelle 4"/>
    <w:aliases w:val="5 (Tabelle)"/>
    <w:basedOn w:val="Normal"/>
    <w:uiPriority w:val="99"/>
    <w:rsid w:val="00B60236"/>
    <w:pPr>
      <w:tabs>
        <w:tab w:val="left" w:pos="0"/>
      </w:tabs>
      <w:adjustRightInd w:val="0"/>
      <w:spacing w:after="255" w:line="260" w:lineRule="atLeast"/>
      <w:textAlignment w:val="center"/>
    </w:pPr>
    <w:rPr>
      <w:rFonts w:ascii="DINPro-Regular" w:eastAsia="Calibri" w:hAnsi="DINPro-Regular" w:cs="DINPro-Regular"/>
      <w:color w:val="000059"/>
      <w:sz w:val="20"/>
      <w:szCs w:val="20"/>
      <w:lang w:val="de-DE"/>
    </w:rPr>
  </w:style>
  <w:style w:type="paragraph" w:customStyle="1" w:styleId="questiontext">
    <w:name w:val="questiontext"/>
    <w:basedOn w:val="Normal"/>
    <w:rsid w:val="00AA22AF"/>
    <w:pPr>
      <w:spacing w:before="100" w:beforeAutospacing="1" w:after="100" w:afterAutospacing="1"/>
    </w:pPr>
  </w:style>
  <w:style w:type="character" w:customStyle="1" w:styleId="Heading3Char">
    <w:name w:val="Heading 3 Char"/>
    <w:basedOn w:val="DefaultParagraphFont"/>
    <w:link w:val="Heading3"/>
    <w:uiPriority w:val="9"/>
    <w:rsid w:val="00BC5552"/>
    <w:rPr>
      <w:rFonts w:ascii="Arial" w:eastAsia="Arial" w:hAnsi="Arial" w:cs="Arial"/>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589132">
      <w:bodyDiv w:val="1"/>
      <w:marLeft w:val="0"/>
      <w:marRight w:val="0"/>
      <w:marTop w:val="0"/>
      <w:marBottom w:val="0"/>
      <w:divBdr>
        <w:top w:val="none" w:sz="0" w:space="0" w:color="auto"/>
        <w:left w:val="none" w:sz="0" w:space="0" w:color="auto"/>
        <w:bottom w:val="none" w:sz="0" w:space="0" w:color="auto"/>
        <w:right w:val="none" w:sz="0" w:space="0" w:color="auto"/>
      </w:divBdr>
      <w:divsChild>
        <w:div w:id="1861434375">
          <w:marLeft w:val="75"/>
          <w:marRight w:val="75"/>
          <w:marTop w:val="75"/>
          <w:marBottom w:val="75"/>
          <w:divBdr>
            <w:top w:val="single" w:sz="6" w:space="2" w:color="DDDDDD"/>
            <w:left w:val="single" w:sz="6" w:space="2" w:color="DDDDDD"/>
            <w:bottom w:val="single" w:sz="6" w:space="2" w:color="DDDDDD"/>
            <w:right w:val="single" w:sz="6" w:space="2" w:color="DDDDDD"/>
          </w:divBdr>
        </w:div>
        <w:div w:id="743337951">
          <w:marLeft w:val="75"/>
          <w:marRight w:val="75"/>
          <w:marTop w:val="75"/>
          <w:marBottom w:val="75"/>
          <w:divBdr>
            <w:top w:val="single" w:sz="6" w:space="2" w:color="DDDDDD"/>
            <w:left w:val="single" w:sz="6" w:space="2" w:color="DDDDDD"/>
            <w:bottom w:val="single" w:sz="6" w:space="2" w:color="DDDDDD"/>
            <w:right w:val="single" w:sz="6" w:space="2" w:color="DDDDDD"/>
          </w:divBdr>
        </w:div>
        <w:div w:id="272827137">
          <w:marLeft w:val="75"/>
          <w:marRight w:val="75"/>
          <w:marTop w:val="75"/>
          <w:marBottom w:val="75"/>
          <w:divBdr>
            <w:top w:val="single" w:sz="6" w:space="2" w:color="DDDDDD"/>
            <w:left w:val="single" w:sz="6" w:space="2" w:color="DDDDDD"/>
            <w:bottom w:val="single" w:sz="6" w:space="2" w:color="DDDDDD"/>
            <w:right w:val="single" w:sz="6" w:space="2" w:color="DDDDDD"/>
          </w:divBdr>
        </w:div>
        <w:div w:id="701975604">
          <w:marLeft w:val="75"/>
          <w:marRight w:val="75"/>
          <w:marTop w:val="75"/>
          <w:marBottom w:val="75"/>
          <w:divBdr>
            <w:top w:val="single" w:sz="6" w:space="2" w:color="DDDDDD"/>
            <w:left w:val="single" w:sz="6" w:space="2" w:color="DDDDDD"/>
            <w:bottom w:val="single" w:sz="6" w:space="2" w:color="DDDDDD"/>
            <w:right w:val="single" w:sz="6" w:space="2" w:color="DDDDDD"/>
          </w:divBdr>
        </w:div>
        <w:div w:id="728572348">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1663852854">
      <w:bodyDiv w:val="1"/>
      <w:marLeft w:val="0"/>
      <w:marRight w:val="0"/>
      <w:marTop w:val="0"/>
      <w:marBottom w:val="0"/>
      <w:divBdr>
        <w:top w:val="none" w:sz="0" w:space="0" w:color="auto"/>
        <w:left w:val="none" w:sz="0" w:space="0" w:color="auto"/>
        <w:bottom w:val="none" w:sz="0" w:space="0" w:color="auto"/>
        <w:right w:val="none" w:sz="0" w:space="0" w:color="auto"/>
      </w:divBdr>
      <w:divsChild>
        <w:div w:id="42799355">
          <w:marLeft w:val="75"/>
          <w:marRight w:val="75"/>
          <w:marTop w:val="75"/>
          <w:marBottom w:val="75"/>
          <w:divBdr>
            <w:top w:val="single" w:sz="6" w:space="2" w:color="DDDDDD"/>
            <w:left w:val="single" w:sz="6" w:space="2" w:color="DDDDDD"/>
            <w:bottom w:val="single" w:sz="6" w:space="2" w:color="DDDDDD"/>
            <w:right w:val="single" w:sz="6" w:space="2" w:color="DDDDDD"/>
          </w:divBdr>
        </w:div>
        <w:div w:id="578253567">
          <w:marLeft w:val="75"/>
          <w:marRight w:val="75"/>
          <w:marTop w:val="75"/>
          <w:marBottom w:val="75"/>
          <w:divBdr>
            <w:top w:val="single" w:sz="6" w:space="2" w:color="DDDDDD"/>
            <w:left w:val="single" w:sz="6" w:space="2" w:color="DDDDDD"/>
            <w:bottom w:val="single" w:sz="6" w:space="2" w:color="DDDDDD"/>
            <w:right w:val="single" w:sz="6" w:space="2" w:color="DDDDDD"/>
          </w:divBdr>
        </w:div>
        <w:div w:id="356128312">
          <w:marLeft w:val="75"/>
          <w:marRight w:val="75"/>
          <w:marTop w:val="75"/>
          <w:marBottom w:val="75"/>
          <w:divBdr>
            <w:top w:val="single" w:sz="6" w:space="2" w:color="DDDDDD"/>
            <w:left w:val="single" w:sz="6" w:space="2" w:color="DDDDDD"/>
            <w:bottom w:val="single" w:sz="6" w:space="2" w:color="DDDDDD"/>
            <w:right w:val="single" w:sz="6" w:space="2" w:color="DDDDDD"/>
          </w:divBdr>
        </w:div>
        <w:div w:id="808014726">
          <w:marLeft w:val="75"/>
          <w:marRight w:val="75"/>
          <w:marTop w:val="75"/>
          <w:marBottom w:val="75"/>
          <w:divBdr>
            <w:top w:val="single" w:sz="6" w:space="2" w:color="DDDDDD"/>
            <w:left w:val="single" w:sz="6" w:space="2" w:color="DDDDDD"/>
            <w:bottom w:val="single" w:sz="6" w:space="2" w:color="DDDDDD"/>
            <w:right w:val="single" w:sz="6" w:space="2" w:color="DDDDDD"/>
          </w:divBdr>
        </w:div>
        <w:div w:id="1472675066">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hyperlink" Target="http://www.booking.com/city/at/vienna.de.html?aid=301584%3Blabel%3Dvienna-u_PedM-" TargetMode="External"/><Relationship Id="rId42" Type="http://schemas.openxmlformats.org/officeDocument/2006/relationships/header" Target="header3.xml"/><Relationship Id="rId47" Type="http://schemas.openxmlformats.org/officeDocument/2006/relationships/footer" Target="footer6.xml"/><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0.jpeg"/><Relationship Id="rId11" Type="http://schemas.microsoft.com/office/2018/08/relationships/commentsExtensible" Target="commentsExtensible.xml"/><Relationship Id="rId24" Type="http://schemas.openxmlformats.org/officeDocument/2006/relationships/hyperlink" Target="http://www.google.ch/" TargetMode="External"/><Relationship Id="rId32" Type="http://schemas.openxmlformats.org/officeDocument/2006/relationships/image" Target="media/image13.jpeg"/><Relationship Id="rId37" Type="http://schemas.openxmlformats.org/officeDocument/2006/relationships/hyperlink" Target="http://www.booking.com/searchresults.html?si=ai%2Cco%2Cci%2Cre%2Cla" TargetMode="External"/><Relationship Id="rId40" Type="http://schemas.openxmlformats.org/officeDocument/2006/relationships/image" Target="media/image15.jpeg"/><Relationship Id="rId45" Type="http://schemas.openxmlformats.org/officeDocument/2006/relationships/header" Target="header5.xml"/><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yperlink" Target="http://www.google.com/"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www.booking.com/city/at/vienna.de.html?aid=301584%3Blabel%3Dvienna-u_PedM-" TargetMode="External"/><Relationship Id="rId43" Type="http://schemas.openxmlformats.org/officeDocument/2006/relationships/footer" Target="footer4.xml"/><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comments" Target="comments.xml"/><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google.at/" TargetMode="External"/><Relationship Id="rId33" Type="http://schemas.openxmlformats.org/officeDocument/2006/relationships/hyperlink" Target="http://www.booking.com/Wien-" TargetMode="External"/><Relationship Id="rId38" Type="http://schemas.openxmlformats.org/officeDocument/2006/relationships/hyperlink" Target="http://www.booking.com/searchresults.html?si=ai%2Cco%2Cci%2Cre%2Cla" TargetMode="External"/><Relationship Id="rId46" Type="http://schemas.openxmlformats.org/officeDocument/2006/relationships/footer" Target="footer5.xml"/><Relationship Id="rId59" Type="http://schemas.microsoft.com/office/2011/relationships/people" Target="people.xml"/><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www.google.de/" TargetMode="External"/><Relationship Id="rId28" Type="http://schemas.openxmlformats.org/officeDocument/2006/relationships/image" Target="media/image9.jpeg"/><Relationship Id="rId36" Type="http://schemas.openxmlformats.org/officeDocument/2006/relationships/hyperlink" Target="http://www.booking.com/Wien-Hotels" TargetMode="External"/><Relationship Id="rId49" Type="http://schemas.openxmlformats.org/officeDocument/2006/relationships/image" Target="media/image18.jpeg"/><Relationship Id="rId57" Type="http://schemas.openxmlformats.org/officeDocument/2006/relationships/image" Target="media/image26.jpeg"/><Relationship Id="rId10" Type="http://schemas.microsoft.com/office/2016/09/relationships/commentsIds" Target="commentsIds.xml"/><Relationship Id="rId31" Type="http://schemas.openxmlformats.org/officeDocument/2006/relationships/image" Target="media/image12.jpeg"/><Relationship Id="rId44" Type="http://schemas.openxmlformats.org/officeDocument/2006/relationships/header" Target="header4.xml"/><Relationship Id="rId52" Type="http://schemas.openxmlformats.org/officeDocument/2006/relationships/image" Target="media/image21.jpe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55</Pages>
  <Words>16000</Words>
  <Characters>91205</Characters>
  <Application>Microsoft Office Word</Application>
  <DocSecurity>0</DocSecurity>
  <Lines>760</Lines>
  <Paragraphs>213</Paragraphs>
  <ScaleCrop>false</ScaleCrop>
  <HeadingPairs>
    <vt:vector size="2" baseType="variant">
      <vt:variant>
        <vt:lpstr>Title</vt:lpstr>
      </vt:variant>
      <vt:variant>
        <vt:i4>1</vt:i4>
      </vt:variant>
    </vt:vector>
  </HeadingPairs>
  <TitlesOfParts>
    <vt:vector size="1" baseType="lpstr">
      <vt:lpstr>Search Engine Advertising – SEA</vt:lpstr>
    </vt:vector>
  </TitlesOfParts>
  <Company/>
  <LinksUpToDate>false</LinksUpToDate>
  <CharactersWithSpaces>106992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Engine Advertising – SEA</dc:title>
  <dc:subject>DLBECSEA01</dc:subject>
  <cp:lastModifiedBy>Johnson, Lila</cp:lastModifiedBy>
  <cp:revision>27</cp:revision>
  <dcterms:created xsi:type="dcterms:W3CDTF">2022-06-14T08:38:00Z</dcterms:created>
  <dcterms:modified xsi:type="dcterms:W3CDTF">2022-06-17T12:56:00Z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AH CSS Formatter V6.6 MR11 for Linux64 : 6.6.13.42545 (2020-02-03T11:23+09)</vt:lpwstr>
  </property>
  <property fmtid="{D5CDD505-2E9C-101B-9397-08002B2CF9AE}" pid="4" name="LastSaved">
    <vt:filetime>2022-06-14T00:00:00Z</vt:filetime>
  </property>
</Properties>
</file>