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3B30" w14:textId="5AD95B19" w:rsidR="00252D59" w:rsidRDefault="00190DB4">
      <w:r w:rsidRPr="00190DB4">
        <w:t xml:space="preserve">This ketubah witnesses before family and friends that on August 28, 2022, Sara </w:t>
      </w:r>
      <w:proofErr w:type="spellStart"/>
      <w:r w:rsidRPr="00190DB4">
        <w:t>Manns</w:t>
      </w:r>
      <w:proofErr w:type="spellEnd"/>
      <w:r w:rsidRPr="00190DB4">
        <w:t xml:space="preserve"> and Kelly Pfeifer enter the holy covenant of marriage. With love and </w:t>
      </w:r>
      <w:proofErr w:type="gramStart"/>
      <w:r w:rsidRPr="00190DB4">
        <w:t>reverence</w:t>
      </w:r>
      <w:proofErr w:type="gramEnd"/>
      <w:r w:rsidRPr="00190DB4">
        <w:t xml:space="preserve"> they declare: “With these rings we bind our hearts, minds and souls. We will support each other in discovering how to create change in our world, in big and small ways. We commit to listening to each other with appreciation and curiosity. We commit to keeping the Jewish traditions in our home. We commit to caring for our bodies in ways that support our health and vigor. We commit to keeping our minds sharp and engaged with the world. We commit to being generous with our hearts, </w:t>
      </w:r>
      <w:proofErr w:type="gramStart"/>
      <w:r w:rsidRPr="00190DB4">
        <w:t>minds</w:t>
      </w:r>
      <w:proofErr w:type="gramEnd"/>
      <w:r w:rsidRPr="00190DB4">
        <w:t xml:space="preserve"> and resources. We promise to support and comfort each other in times of sorrow and to share our joys and triumphs. Our home is a place where all are welcome, and we fill it with laughter and play, understanding and trust, creativity and imagination, friendship and community, </w:t>
      </w:r>
      <w:proofErr w:type="gramStart"/>
      <w:r w:rsidRPr="00190DB4">
        <w:t>companionship</w:t>
      </w:r>
      <w:proofErr w:type="gramEnd"/>
      <w:r w:rsidRPr="00190DB4">
        <w:t xml:space="preserve"> and love.” Sara and Kelly then together declare before all present that they have signed their names to this ketubah of their own free will without reservation or restraint and they intend to be bound by this holy covenant so long as they shall live.</w:t>
      </w:r>
    </w:p>
    <w:sectPr w:rsidR="00252D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B4"/>
    <w:rsid w:val="00190DB4"/>
    <w:rsid w:val="00252D59"/>
    <w:rsid w:val="00A76065"/>
    <w:rsid w:val="00FC4C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0599"/>
  <w15:chartTrackingRefBased/>
  <w15:docId w15:val="{3CB012AF-EFD9-4BE2-B8E4-33BB9C32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2022-07-04T13:39:00Z</dcterms:created>
  <dcterms:modified xsi:type="dcterms:W3CDTF">2022-07-04T13:40:00Z</dcterms:modified>
</cp:coreProperties>
</file>