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C632" w14:textId="13B97676" w:rsidR="008F60E0" w:rsidRDefault="008B1C06" w:rsidP="00087607">
      <w:pPr>
        <w:pStyle w:val="Legende-Tabelle4"/>
        <w:rPr>
          <w:rFonts w:ascii="Calibri" w:hAnsi="Calibri" w:cs="Calibri"/>
          <w:b/>
          <w:color w:val="009999"/>
          <w:sz w:val="24"/>
          <w:szCs w:val="24"/>
          <w:lang w:val="en-US"/>
        </w:rPr>
      </w:pPr>
      <w:commentRangeStart w:id="0"/>
      <w:r w:rsidRPr="008B1C06">
        <w:rPr>
          <w:rFonts w:ascii="Calibri" w:hAnsi="Calibri" w:cs="Calibri"/>
          <w:b/>
          <w:color w:val="009999"/>
          <w:sz w:val="24"/>
          <w:szCs w:val="24"/>
          <w:lang w:val="en-US"/>
        </w:rPr>
        <w:t>1.1</w:t>
      </w:r>
      <w:commentRangeEnd w:id="0"/>
      <w:r w:rsidR="00034D80">
        <w:rPr>
          <w:rStyle w:val="CommentReference"/>
          <w:rFonts w:asciiTheme="minorHAnsi" w:eastAsiaTheme="minorHAnsi" w:hAnsiTheme="minorHAnsi" w:cstheme="minorBidi"/>
          <w:color w:val="auto"/>
        </w:rPr>
        <w:commentReference w:id="0"/>
      </w:r>
    </w:p>
    <w:p w14:paraId="430A0859" w14:textId="77777777" w:rsidR="00BE4EF7" w:rsidRPr="00053AB4" w:rsidRDefault="00BE4EF7" w:rsidP="000F01E9">
      <w:pPr>
        <w:pStyle w:val="ListParagraph"/>
        <w:numPr>
          <w:ilvl w:val="0"/>
          <w:numId w:val="2"/>
        </w:numPr>
        <w:rPr>
          <w:lang w:val="de-DE"/>
        </w:rPr>
      </w:pPr>
      <w:r w:rsidRPr="00053AB4">
        <w:rPr>
          <w:lang w:val="de-DE"/>
        </w:rPr>
        <w:t>Bitte vervollständigen Sie den folgenden Satz:</w:t>
      </w:r>
    </w:p>
    <w:p w14:paraId="72EF0E34" w14:textId="77777777" w:rsidR="00BE4EF7" w:rsidRPr="00053AB4" w:rsidRDefault="00BE4EF7" w:rsidP="00BE4EF7">
      <w:pPr>
        <w:pStyle w:val="ListParagraph"/>
        <w:ind w:left="360"/>
        <w:rPr>
          <w:lang w:val="de-DE"/>
        </w:rPr>
      </w:pPr>
      <w:r w:rsidRPr="00053AB4">
        <w:rPr>
          <w:lang w:val="de-DE"/>
        </w:rPr>
        <w:t xml:space="preserve">Dem Einkauf obliegt die Verantwortung für alle </w:t>
      </w:r>
      <w:commentRangeStart w:id="1"/>
      <w:r w:rsidRPr="00053AB4">
        <w:rPr>
          <w:i/>
          <w:u w:val="single"/>
          <w:lang w:val="de-DE"/>
        </w:rPr>
        <w:t>Inputfaktoren,</w:t>
      </w:r>
      <w:commentRangeEnd w:id="1"/>
      <w:r w:rsidR="00034D80">
        <w:rPr>
          <w:rStyle w:val="CommentReference"/>
          <w:rFonts w:asciiTheme="minorHAnsi" w:eastAsiaTheme="minorHAnsi" w:hAnsiTheme="minorHAnsi" w:cstheme="minorBidi"/>
          <w:lang w:val="de-DE"/>
        </w:rPr>
        <w:commentReference w:id="1"/>
      </w:r>
      <w:r w:rsidRPr="00053AB4">
        <w:rPr>
          <w:rFonts w:cs="Calibri"/>
          <w:szCs w:val="24"/>
          <w:lang w:val="de-DE"/>
        </w:rPr>
        <w:t xml:space="preserve"> die in die </w:t>
      </w:r>
      <w:r w:rsidRPr="00053AB4">
        <w:rPr>
          <w:rFonts w:cs="Calibri"/>
          <w:i/>
          <w:szCs w:val="24"/>
          <w:u w:val="single"/>
          <w:lang w:val="de-DE"/>
        </w:rPr>
        <w:t>Fertigung</w:t>
      </w:r>
      <w:r w:rsidRPr="00053AB4">
        <w:rPr>
          <w:rFonts w:cs="Calibri"/>
          <w:szCs w:val="24"/>
          <w:lang w:val="de-DE"/>
        </w:rPr>
        <w:t xml:space="preserve"> gelangen.</w:t>
      </w:r>
    </w:p>
    <w:p w14:paraId="5800D2DB" w14:textId="77777777" w:rsidR="00BE4EF7" w:rsidRPr="00053AB4" w:rsidRDefault="00BE4EF7" w:rsidP="00BE4EF7">
      <w:pPr>
        <w:pStyle w:val="ListParagraph"/>
        <w:ind w:left="360"/>
        <w:rPr>
          <w:lang w:val="de-DE"/>
        </w:rPr>
      </w:pPr>
    </w:p>
    <w:p w14:paraId="32A6000A" w14:textId="77777777" w:rsidR="00BE4EF7" w:rsidRPr="00053AB4" w:rsidRDefault="00BE4EF7" w:rsidP="000F01E9">
      <w:pPr>
        <w:pStyle w:val="ListParagraph"/>
        <w:numPr>
          <w:ilvl w:val="0"/>
          <w:numId w:val="2"/>
        </w:numPr>
        <w:rPr>
          <w:rFonts w:cs="Calibri"/>
          <w:szCs w:val="24"/>
          <w:lang w:val="de-DE"/>
        </w:rPr>
      </w:pPr>
      <w:r w:rsidRPr="00053AB4">
        <w:rPr>
          <w:lang w:val="de-DE"/>
        </w:rPr>
        <w:t>Welches ist kein strategisches Beschaffungsziel?</w:t>
      </w:r>
    </w:p>
    <w:p w14:paraId="255C495D" w14:textId="77777777" w:rsidR="00BE4EF7" w:rsidRPr="001F3573" w:rsidRDefault="00BE4EF7" w:rsidP="000F01E9">
      <w:pPr>
        <w:pStyle w:val="ListParagraph"/>
        <w:numPr>
          <w:ilvl w:val="0"/>
          <w:numId w:val="1"/>
        </w:numPr>
        <w:jc w:val="left"/>
      </w:pPr>
      <w:r>
        <w:t>Sicherstellung der Marktposition</w:t>
      </w:r>
    </w:p>
    <w:p w14:paraId="6077446F" w14:textId="77777777" w:rsidR="00BE4EF7" w:rsidRDefault="00BE4EF7" w:rsidP="000F01E9">
      <w:pPr>
        <w:pStyle w:val="ListParagraph"/>
        <w:numPr>
          <w:ilvl w:val="0"/>
          <w:numId w:val="1"/>
        </w:numPr>
        <w:jc w:val="left"/>
      </w:pPr>
      <w:r>
        <w:t>Sicherstellung der Materialversorgung</w:t>
      </w:r>
    </w:p>
    <w:p w14:paraId="5A893362" w14:textId="77777777" w:rsidR="00BE4EF7" w:rsidRPr="007E3B13" w:rsidRDefault="00BE4EF7" w:rsidP="000F01E9">
      <w:pPr>
        <w:pStyle w:val="ListParagraph"/>
        <w:numPr>
          <w:ilvl w:val="0"/>
          <w:numId w:val="3"/>
        </w:numPr>
        <w:jc w:val="left"/>
        <w:rPr>
          <w:i/>
          <w:iCs/>
          <w:u w:val="single"/>
        </w:rPr>
      </w:pPr>
      <w:r w:rsidRPr="007E3B13">
        <w:rPr>
          <w:i/>
          <w:iCs/>
          <w:u w:val="single"/>
        </w:rPr>
        <w:t>Sicherung der Liquidität</w:t>
      </w:r>
    </w:p>
    <w:p w14:paraId="5C85275E" w14:textId="77777777" w:rsidR="00BE4EF7" w:rsidRDefault="00BE4EF7" w:rsidP="000F01E9">
      <w:pPr>
        <w:pStyle w:val="ListParagraph"/>
        <w:numPr>
          <w:ilvl w:val="0"/>
          <w:numId w:val="1"/>
        </w:numPr>
        <w:jc w:val="left"/>
      </w:pPr>
      <w:r>
        <w:t>Sicherung der Preisstabilität</w:t>
      </w:r>
    </w:p>
    <w:p w14:paraId="7B442925" w14:textId="77777777" w:rsidR="00BE4EF7" w:rsidRDefault="00BE4EF7" w:rsidP="00BE4EF7">
      <w:pPr>
        <w:pStyle w:val="ListParagraph"/>
        <w:jc w:val="left"/>
      </w:pPr>
    </w:p>
    <w:p w14:paraId="00EB7525" w14:textId="77777777" w:rsidR="00BE4EF7" w:rsidRPr="00053AB4" w:rsidRDefault="00BE4EF7" w:rsidP="000F01E9">
      <w:pPr>
        <w:pStyle w:val="ListParagraph"/>
        <w:numPr>
          <w:ilvl w:val="0"/>
          <w:numId w:val="2"/>
        </w:numPr>
        <w:rPr>
          <w:lang w:val="de-DE"/>
        </w:rPr>
      </w:pPr>
      <w:r w:rsidRPr="00053AB4">
        <w:rPr>
          <w:lang w:val="de-DE"/>
        </w:rPr>
        <w:t>Erläutern Sie die taktisch-operativen Beschaffungsziele.</w:t>
      </w:r>
    </w:p>
    <w:p w14:paraId="63F9B3ED" w14:textId="77777777" w:rsidR="00BE4EF7" w:rsidRPr="00D66223" w:rsidRDefault="00BE4EF7" w:rsidP="00BE4EF7">
      <w:pPr>
        <w:rPr>
          <w:i/>
          <w:u w:val="single"/>
        </w:rPr>
      </w:pPr>
      <w:r w:rsidRPr="00D66223">
        <w:rPr>
          <w:i/>
          <w:u w:val="single"/>
        </w:rPr>
        <w:t>Optimierung der Beschaffungskosten</w:t>
      </w:r>
    </w:p>
    <w:p w14:paraId="7D7880BC" w14:textId="77777777" w:rsidR="00BE4EF7" w:rsidRPr="00D66223" w:rsidRDefault="00BE4EF7" w:rsidP="000F01E9">
      <w:pPr>
        <w:pStyle w:val="ListParagraph"/>
        <w:numPr>
          <w:ilvl w:val="0"/>
          <w:numId w:val="4"/>
        </w:numPr>
        <w:rPr>
          <w:i/>
          <w:u w:val="single"/>
        </w:rPr>
      </w:pPr>
      <w:r w:rsidRPr="00D66223">
        <w:rPr>
          <w:i/>
          <w:u w:val="single"/>
        </w:rPr>
        <w:t>Optimierung der Einkaufspreise</w:t>
      </w:r>
    </w:p>
    <w:p w14:paraId="12EF9859" w14:textId="77777777" w:rsidR="00BE4EF7" w:rsidRPr="00053AB4" w:rsidRDefault="00BE4EF7" w:rsidP="000F01E9">
      <w:pPr>
        <w:pStyle w:val="ListParagraph"/>
        <w:numPr>
          <w:ilvl w:val="0"/>
          <w:numId w:val="4"/>
        </w:numPr>
        <w:rPr>
          <w:i/>
          <w:u w:val="single"/>
          <w:lang w:val="de-DE"/>
        </w:rPr>
      </w:pPr>
      <w:r w:rsidRPr="00053AB4">
        <w:rPr>
          <w:i/>
          <w:u w:val="single"/>
          <w:lang w:val="de-DE"/>
        </w:rPr>
        <w:t>Optimierung der Bezugs-, Bestellungs- und Beschaffungsverwaltungskosten</w:t>
      </w:r>
    </w:p>
    <w:p w14:paraId="0CB43F1D" w14:textId="77777777" w:rsidR="00BE4EF7" w:rsidRPr="00D66223" w:rsidRDefault="00BE4EF7" w:rsidP="00BE4EF7">
      <w:pPr>
        <w:rPr>
          <w:i/>
          <w:u w:val="single"/>
        </w:rPr>
      </w:pPr>
      <w:r w:rsidRPr="00D66223">
        <w:rPr>
          <w:i/>
          <w:u w:val="single"/>
        </w:rPr>
        <w:t>Sicherung der Materialqualität</w:t>
      </w:r>
    </w:p>
    <w:p w14:paraId="79E5F886" w14:textId="77777777" w:rsidR="00BE4EF7" w:rsidRPr="00D66223" w:rsidRDefault="00BE4EF7" w:rsidP="00BE4EF7">
      <w:pPr>
        <w:rPr>
          <w:i/>
          <w:u w:val="single"/>
        </w:rPr>
      </w:pPr>
      <w:r w:rsidRPr="00D66223">
        <w:rPr>
          <w:i/>
          <w:u w:val="single"/>
        </w:rPr>
        <w:t>Sicherung der Liquidität</w:t>
      </w:r>
    </w:p>
    <w:p w14:paraId="067C2757" w14:textId="77777777" w:rsidR="00BE4EF7" w:rsidRPr="00D66223" w:rsidRDefault="00BE4EF7" w:rsidP="00BE4EF7">
      <w:pPr>
        <w:rPr>
          <w:i/>
          <w:u w:val="single"/>
        </w:rPr>
      </w:pPr>
      <w:r w:rsidRPr="00D66223">
        <w:rPr>
          <w:i/>
          <w:u w:val="single"/>
        </w:rPr>
        <w:t>Sicherung der Lieferbereitschaft</w:t>
      </w:r>
    </w:p>
    <w:p w14:paraId="10C72603" w14:textId="77777777" w:rsidR="00BE4EF7" w:rsidRDefault="00BE4EF7" w:rsidP="00087607">
      <w:pPr>
        <w:pStyle w:val="Legende-Tabelle4"/>
        <w:rPr>
          <w:rFonts w:ascii="Calibri" w:hAnsi="Calibri" w:cs="Calibri"/>
          <w:b/>
          <w:color w:val="009999"/>
          <w:sz w:val="24"/>
          <w:szCs w:val="24"/>
          <w:lang w:val="en-US"/>
        </w:rPr>
      </w:pPr>
    </w:p>
    <w:p w14:paraId="62E208A9" w14:textId="78ECDD96" w:rsidR="00AE6F55" w:rsidRDefault="008B1C06" w:rsidP="00087607">
      <w:pPr>
        <w:pStyle w:val="Legende-Tabelle4"/>
        <w:rPr>
          <w:rFonts w:ascii="Calibri" w:hAnsi="Calibri" w:cs="Calibri"/>
          <w:b/>
          <w:color w:val="009999"/>
          <w:sz w:val="24"/>
          <w:szCs w:val="24"/>
          <w:lang w:val="en-US"/>
        </w:rPr>
      </w:pPr>
      <w:r>
        <w:rPr>
          <w:rFonts w:ascii="Calibri" w:hAnsi="Calibri" w:cs="Calibri"/>
          <w:b/>
          <w:color w:val="009999"/>
          <w:sz w:val="24"/>
          <w:szCs w:val="24"/>
          <w:lang w:val="en-US"/>
        </w:rPr>
        <w:t>1.2</w:t>
      </w:r>
    </w:p>
    <w:p w14:paraId="144FFE3C" w14:textId="77777777" w:rsidR="00053AB4" w:rsidRPr="006777FD" w:rsidRDefault="00053AB4" w:rsidP="000F01E9">
      <w:pPr>
        <w:pStyle w:val="ListParagraph"/>
        <w:numPr>
          <w:ilvl w:val="0"/>
          <w:numId w:val="7"/>
        </w:numPr>
        <w:ind w:left="284" w:hanging="284"/>
        <w:rPr>
          <w:lang w:val="de-DE"/>
        </w:rPr>
      </w:pPr>
      <w:r w:rsidRPr="006777FD">
        <w:rPr>
          <w:lang w:val="de-DE"/>
        </w:rPr>
        <w:t>Bitte vervollständigen Sie den folgenden Satz:</w:t>
      </w:r>
    </w:p>
    <w:p w14:paraId="5BD90AC1" w14:textId="77777777" w:rsidR="00053AB4" w:rsidRPr="006777FD" w:rsidRDefault="00053AB4" w:rsidP="00053AB4">
      <w:pPr>
        <w:pStyle w:val="ListParagraph"/>
        <w:ind w:left="284"/>
        <w:rPr>
          <w:lang w:val="de-DE"/>
        </w:rPr>
      </w:pPr>
      <w:r w:rsidRPr="006777FD">
        <w:rPr>
          <w:lang w:val="de-DE"/>
        </w:rPr>
        <w:t xml:space="preserve">Je komplexer Aufgaben und Leistungsbereiche sind, die an Dienstleister übergeben werden, umso </w:t>
      </w:r>
      <w:r w:rsidRPr="006777FD">
        <w:rPr>
          <w:rFonts w:cs="Calibri"/>
          <w:i/>
          <w:szCs w:val="24"/>
          <w:u w:val="single"/>
          <w:lang w:val="de-DE"/>
        </w:rPr>
        <w:t>größer</w:t>
      </w:r>
      <w:r w:rsidRPr="006777FD">
        <w:rPr>
          <w:rFonts w:cs="Calibri"/>
          <w:szCs w:val="24"/>
          <w:lang w:val="de-DE"/>
        </w:rPr>
        <w:t xml:space="preserve"> wird die Gefahr, gegenüber den Dienstleistern in </w:t>
      </w:r>
      <w:r w:rsidRPr="006777FD">
        <w:rPr>
          <w:rFonts w:cs="Calibri"/>
          <w:i/>
          <w:szCs w:val="24"/>
          <w:u w:val="single"/>
          <w:lang w:val="de-DE"/>
        </w:rPr>
        <w:t>Abhängigkeit</w:t>
      </w:r>
      <w:r w:rsidRPr="006777FD">
        <w:rPr>
          <w:rFonts w:cs="Calibri"/>
          <w:szCs w:val="24"/>
          <w:lang w:val="de-DE"/>
        </w:rPr>
        <w:t xml:space="preserve"> zu geraten.</w:t>
      </w:r>
    </w:p>
    <w:p w14:paraId="307E687A" w14:textId="77777777" w:rsidR="00053AB4" w:rsidRPr="006777FD" w:rsidRDefault="00053AB4" w:rsidP="00053AB4">
      <w:pPr>
        <w:pStyle w:val="ListParagraph"/>
        <w:ind w:left="360"/>
        <w:rPr>
          <w:lang w:val="de-DE"/>
        </w:rPr>
      </w:pPr>
    </w:p>
    <w:p w14:paraId="7C7AEC67" w14:textId="77777777" w:rsidR="00053AB4" w:rsidRPr="006777FD" w:rsidRDefault="00053AB4" w:rsidP="000F01E9">
      <w:pPr>
        <w:pStyle w:val="ListParagraph"/>
        <w:numPr>
          <w:ilvl w:val="0"/>
          <w:numId w:val="7"/>
        </w:numPr>
        <w:ind w:left="284" w:hanging="284"/>
        <w:rPr>
          <w:lang w:val="de-DE"/>
        </w:rPr>
      </w:pPr>
      <w:r w:rsidRPr="006777FD">
        <w:rPr>
          <w:lang w:val="de-DE"/>
        </w:rPr>
        <w:t>Was ist keine Eigenschaft einer Kernkompetenz?</w:t>
      </w:r>
    </w:p>
    <w:p w14:paraId="12CC34B1" w14:textId="77777777" w:rsidR="00053AB4" w:rsidRDefault="00053AB4" w:rsidP="000F01E9">
      <w:pPr>
        <w:pStyle w:val="ListParagraph"/>
        <w:numPr>
          <w:ilvl w:val="0"/>
          <w:numId w:val="5"/>
        </w:numPr>
      </w:pPr>
      <w:r>
        <w:t>Stiften dem Kunden einen Zusatznutzen</w:t>
      </w:r>
    </w:p>
    <w:p w14:paraId="3F0E14C9" w14:textId="77777777" w:rsidR="00053AB4" w:rsidRPr="006777FD" w:rsidRDefault="00053AB4" w:rsidP="000F01E9">
      <w:pPr>
        <w:pStyle w:val="ListParagraph"/>
        <w:numPr>
          <w:ilvl w:val="0"/>
          <w:numId w:val="5"/>
        </w:numPr>
        <w:rPr>
          <w:lang w:val="de-DE"/>
        </w:rPr>
      </w:pPr>
      <w:r w:rsidRPr="006777FD">
        <w:rPr>
          <w:lang w:val="de-DE"/>
        </w:rPr>
        <w:t>Eignen sich zur Differenzierung im Wettbewerb</w:t>
      </w:r>
    </w:p>
    <w:p w14:paraId="1A403C7D" w14:textId="77777777" w:rsidR="00053AB4" w:rsidRPr="006777FD" w:rsidRDefault="00053AB4" w:rsidP="000F01E9">
      <w:pPr>
        <w:pStyle w:val="ListParagraph"/>
        <w:numPr>
          <w:ilvl w:val="0"/>
          <w:numId w:val="5"/>
        </w:numPr>
        <w:rPr>
          <w:lang w:val="de-DE"/>
        </w:rPr>
      </w:pPr>
      <w:r w:rsidRPr="006777FD">
        <w:rPr>
          <w:lang w:val="de-DE"/>
        </w:rPr>
        <w:t>Bilden die Grundlage für ein breites Spektrum von Produkten</w:t>
      </w:r>
    </w:p>
    <w:p w14:paraId="2D5D363E" w14:textId="77777777" w:rsidR="00053AB4" w:rsidRPr="007E3B13" w:rsidRDefault="00053AB4" w:rsidP="000F01E9">
      <w:pPr>
        <w:pStyle w:val="ListParagraph"/>
        <w:numPr>
          <w:ilvl w:val="0"/>
          <w:numId w:val="6"/>
        </w:numPr>
        <w:rPr>
          <w:i/>
          <w:iCs/>
          <w:u w:val="single"/>
        </w:rPr>
      </w:pPr>
      <w:r w:rsidRPr="007E3B13">
        <w:rPr>
          <w:i/>
          <w:iCs/>
          <w:u w:val="single"/>
        </w:rPr>
        <w:t>Sind einfach zu imitieren</w:t>
      </w:r>
    </w:p>
    <w:p w14:paraId="1B04702C" w14:textId="77777777" w:rsidR="00053AB4" w:rsidRDefault="00053AB4" w:rsidP="00087607">
      <w:pPr>
        <w:pStyle w:val="Legende-Tabelle4"/>
        <w:rPr>
          <w:rFonts w:ascii="Calibri" w:hAnsi="Calibri" w:cs="Calibri"/>
          <w:b/>
          <w:color w:val="009999"/>
          <w:sz w:val="24"/>
          <w:szCs w:val="24"/>
          <w:lang w:val="en-US"/>
        </w:rPr>
      </w:pPr>
    </w:p>
    <w:p w14:paraId="0FDBF23D" w14:textId="50615467" w:rsidR="008B1C06" w:rsidRDefault="008B1C06" w:rsidP="00087607">
      <w:pPr>
        <w:pStyle w:val="Legende-Tabelle4"/>
        <w:rPr>
          <w:rFonts w:ascii="Calibri" w:hAnsi="Calibri" w:cs="Calibri"/>
          <w:b/>
          <w:color w:val="009999"/>
          <w:sz w:val="24"/>
          <w:szCs w:val="24"/>
          <w:lang w:val="en-US"/>
        </w:rPr>
      </w:pPr>
      <w:r>
        <w:rPr>
          <w:rFonts w:ascii="Calibri" w:hAnsi="Calibri" w:cs="Calibri"/>
          <w:b/>
          <w:color w:val="009999"/>
          <w:sz w:val="24"/>
          <w:szCs w:val="24"/>
          <w:lang w:val="en-US"/>
        </w:rPr>
        <w:t>1.3</w:t>
      </w:r>
    </w:p>
    <w:p w14:paraId="3FA7E457" w14:textId="77777777" w:rsidR="006777FD" w:rsidRPr="006777FD" w:rsidRDefault="006777FD" w:rsidP="000F01E9">
      <w:pPr>
        <w:pStyle w:val="ListParagraph"/>
        <w:numPr>
          <w:ilvl w:val="0"/>
          <w:numId w:val="10"/>
        </w:numPr>
        <w:ind w:left="709" w:hanging="709"/>
        <w:rPr>
          <w:lang w:val="de-DE"/>
        </w:rPr>
      </w:pPr>
      <w:r w:rsidRPr="006777FD">
        <w:rPr>
          <w:lang w:val="de-DE"/>
        </w:rPr>
        <w:t>Bitte vervollständigen Sie den folgenden Satz:</w:t>
      </w:r>
    </w:p>
    <w:p w14:paraId="26EFAE3B" w14:textId="77777777" w:rsidR="006777FD" w:rsidRPr="002F742E" w:rsidRDefault="006777FD" w:rsidP="006777FD">
      <w:r>
        <w:t xml:space="preserve">Beim Industriepark-Konzept verlagern viele </w:t>
      </w:r>
      <w:r w:rsidRPr="00A769E2">
        <w:rPr>
          <w:rFonts w:cs="Calibri"/>
          <w:i/>
          <w:szCs w:val="24"/>
          <w:u w:val="single"/>
        </w:rPr>
        <w:t>Kernlieferanten</w:t>
      </w:r>
      <w:r w:rsidRPr="00A769E2">
        <w:rPr>
          <w:rFonts w:cs="Calibri"/>
          <w:szCs w:val="24"/>
        </w:rPr>
        <w:t xml:space="preserve"> ihre Fertigung in die unmittelbare </w:t>
      </w:r>
      <w:r w:rsidRPr="00A769E2">
        <w:rPr>
          <w:rFonts w:cs="Calibri"/>
          <w:i/>
          <w:szCs w:val="24"/>
          <w:u w:val="single"/>
        </w:rPr>
        <w:t>Nähe</w:t>
      </w:r>
      <w:r w:rsidRPr="00A769E2">
        <w:rPr>
          <w:rFonts w:cs="Calibri"/>
          <w:szCs w:val="24"/>
        </w:rPr>
        <w:t xml:space="preserve"> des Abnehmers.</w:t>
      </w:r>
    </w:p>
    <w:p w14:paraId="53FBD1FE" w14:textId="77777777" w:rsidR="006777FD" w:rsidRPr="006777FD" w:rsidRDefault="006777FD" w:rsidP="006777FD">
      <w:pPr>
        <w:pStyle w:val="ListParagraph"/>
        <w:ind w:left="360"/>
        <w:rPr>
          <w:lang w:val="de-DE"/>
        </w:rPr>
      </w:pPr>
    </w:p>
    <w:p w14:paraId="7EB3DED4" w14:textId="77777777" w:rsidR="006777FD" w:rsidRDefault="006777FD" w:rsidP="006777FD">
      <w:r>
        <w:t>2.</w:t>
      </w:r>
      <w:r>
        <w:tab/>
        <w:t>Was bedeutet Internal Sourcing?</w:t>
      </w:r>
    </w:p>
    <w:p w14:paraId="557857E3" w14:textId="77777777" w:rsidR="006777FD" w:rsidRPr="007E3B13" w:rsidRDefault="006777FD" w:rsidP="000F01E9">
      <w:pPr>
        <w:pStyle w:val="ListParagraph"/>
        <w:numPr>
          <w:ilvl w:val="0"/>
          <w:numId w:val="9"/>
        </w:numPr>
        <w:rPr>
          <w:i/>
          <w:iCs/>
          <w:u w:val="single"/>
        </w:rPr>
      </w:pPr>
      <w:r w:rsidRPr="007E3B13">
        <w:rPr>
          <w:i/>
          <w:iCs/>
          <w:u w:val="single"/>
        </w:rPr>
        <w:t>Die räumliche Lieferantenintegration</w:t>
      </w:r>
    </w:p>
    <w:p w14:paraId="04D07676" w14:textId="77777777" w:rsidR="006777FD" w:rsidRDefault="006777FD" w:rsidP="000F01E9">
      <w:pPr>
        <w:pStyle w:val="ListParagraph"/>
        <w:numPr>
          <w:ilvl w:val="0"/>
          <w:numId w:val="8"/>
        </w:numPr>
        <w:ind w:left="426" w:hanging="76"/>
      </w:pPr>
      <w:r>
        <w:t>Die Wiedereingliederung von Funktionen</w:t>
      </w:r>
    </w:p>
    <w:p w14:paraId="4C5D3BEC" w14:textId="77777777" w:rsidR="006777FD" w:rsidRDefault="006777FD" w:rsidP="000F01E9">
      <w:pPr>
        <w:pStyle w:val="ListParagraph"/>
        <w:numPr>
          <w:ilvl w:val="0"/>
          <w:numId w:val="8"/>
        </w:numPr>
        <w:ind w:left="426" w:hanging="76"/>
      </w:pPr>
      <w:r>
        <w:t>Die Erweiterung der Geschäftsfelder</w:t>
      </w:r>
    </w:p>
    <w:p w14:paraId="2FD0A946" w14:textId="77777777" w:rsidR="006777FD" w:rsidRDefault="006777FD" w:rsidP="000F01E9">
      <w:pPr>
        <w:pStyle w:val="ListParagraph"/>
        <w:numPr>
          <w:ilvl w:val="0"/>
          <w:numId w:val="8"/>
        </w:numPr>
        <w:ind w:left="426" w:hanging="76"/>
      </w:pPr>
      <w:r>
        <w:t>Die Auslagerung von Dienstleistungen</w:t>
      </w:r>
    </w:p>
    <w:p w14:paraId="6034A0C0" w14:textId="77777777" w:rsidR="00CA30AE" w:rsidRDefault="00CA30AE" w:rsidP="00CA30AE">
      <w:r w:rsidRPr="00CA30AE">
        <w:t>3.</w:t>
      </w:r>
      <w:r w:rsidRPr="00CA30AE">
        <w:tab/>
        <w:t xml:space="preserve">Erläutern Sie die Strategien des externen </w:t>
      </w:r>
      <w:commentRangeStart w:id="2"/>
      <w:r w:rsidRPr="00CA30AE">
        <w:t>Outsourcings</w:t>
      </w:r>
      <w:commentRangeEnd w:id="2"/>
      <w:r>
        <w:rPr>
          <w:rStyle w:val="CommentReference"/>
        </w:rPr>
        <w:commentReference w:id="2"/>
      </w:r>
      <w:r w:rsidRPr="00CA30AE">
        <w:t>.</w:t>
      </w:r>
    </w:p>
    <w:p w14:paraId="550264D0" w14:textId="796ADECB" w:rsidR="00CA30AE" w:rsidRPr="00CA30AE" w:rsidRDefault="00CA30AE" w:rsidP="00CA30AE">
      <w:pPr>
        <w:rPr>
          <w:i/>
          <w:iCs/>
          <w:u w:val="single"/>
        </w:rPr>
      </w:pPr>
      <w:r w:rsidRPr="00CA30AE">
        <w:rPr>
          <w:i/>
          <w:iCs/>
          <w:u w:val="single"/>
        </w:rPr>
        <w:t>Selektives Outsourcing: Auslagerung eines bestimmten Leistungsteils an ein externes Unternehmen.</w:t>
      </w:r>
    </w:p>
    <w:p w14:paraId="469C4090" w14:textId="25F418C4" w:rsidR="00CA30AE" w:rsidRPr="00CA30AE" w:rsidRDefault="00CA30AE" w:rsidP="00CA30AE">
      <w:pPr>
        <w:rPr>
          <w:i/>
          <w:iCs/>
          <w:u w:val="single"/>
        </w:rPr>
      </w:pPr>
      <w:r w:rsidRPr="00CA30AE">
        <w:rPr>
          <w:i/>
          <w:iCs/>
          <w:u w:val="single"/>
        </w:rPr>
        <w:t>Komplettes Outsourcing: Vollständige Auslagerung eines Leistungsbereicht inkl. Übergang von Ressources und Aufträgen. Drittunternehmen erbringt Full-Service.</w:t>
      </w:r>
    </w:p>
    <w:p w14:paraId="266579C0" w14:textId="4063EBFC" w:rsidR="00CA30AE" w:rsidRPr="00CA30AE" w:rsidRDefault="00CA30AE" w:rsidP="00CA30AE">
      <w:pPr>
        <w:rPr>
          <w:i/>
          <w:iCs/>
          <w:u w:val="single"/>
        </w:rPr>
      </w:pPr>
      <w:r w:rsidRPr="00CA30AE">
        <w:rPr>
          <w:i/>
          <w:iCs/>
          <w:u w:val="single"/>
        </w:rPr>
        <w:t>Business Process Outsourcing: Auslagerung eines ganzen Geschäftsprozesses. Drittunternehmen übernimmt die vollständige Verantwortung.</w:t>
      </w:r>
    </w:p>
    <w:p w14:paraId="2EA65F6F" w14:textId="77777777" w:rsidR="006777FD" w:rsidRDefault="006777FD" w:rsidP="00087607">
      <w:pPr>
        <w:pStyle w:val="Legende-Tabelle4"/>
        <w:rPr>
          <w:b/>
          <w:sz w:val="24"/>
          <w:szCs w:val="24"/>
        </w:rPr>
      </w:pPr>
    </w:p>
    <w:p w14:paraId="30464E75" w14:textId="0CC54332" w:rsidR="00CA30AE" w:rsidRDefault="00CA30AE" w:rsidP="00CA30AE">
      <w:pPr>
        <w:pStyle w:val="Legende-Tabelle4"/>
        <w:rPr>
          <w:rFonts w:ascii="Calibri" w:hAnsi="Calibri" w:cs="Calibri"/>
          <w:b/>
          <w:color w:val="009999"/>
          <w:sz w:val="24"/>
          <w:szCs w:val="24"/>
          <w:lang w:val="en-US"/>
        </w:rPr>
      </w:pPr>
      <w:r>
        <w:rPr>
          <w:rFonts w:ascii="Calibri" w:hAnsi="Calibri" w:cs="Calibri"/>
          <w:b/>
          <w:color w:val="009999"/>
          <w:sz w:val="24"/>
          <w:szCs w:val="24"/>
          <w:lang w:val="en-US"/>
        </w:rPr>
        <w:t>1.</w:t>
      </w:r>
      <w:r>
        <w:rPr>
          <w:rFonts w:ascii="Calibri" w:hAnsi="Calibri" w:cs="Calibri"/>
          <w:b/>
          <w:color w:val="009999"/>
          <w:sz w:val="24"/>
          <w:szCs w:val="24"/>
          <w:lang w:val="en-US"/>
        </w:rPr>
        <w:t>4</w:t>
      </w:r>
    </w:p>
    <w:p w14:paraId="7934FFA2" w14:textId="77777777" w:rsidR="008E26B4" w:rsidRPr="008E26B4" w:rsidRDefault="008E26B4" w:rsidP="000F01E9">
      <w:pPr>
        <w:pStyle w:val="ListParagraph"/>
        <w:numPr>
          <w:ilvl w:val="0"/>
          <w:numId w:val="13"/>
        </w:numPr>
        <w:ind w:left="284" w:hanging="284"/>
        <w:rPr>
          <w:lang w:val="de-DE"/>
        </w:rPr>
      </w:pPr>
      <w:r w:rsidRPr="008E26B4">
        <w:rPr>
          <w:lang w:val="de-DE"/>
        </w:rPr>
        <w:t>Bitte vervollständigen Sie den folgenden Satz:</w:t>
      </w:r>
    </w:p>
    <w:p w14:paraId="013FE197" w14:textId="77777777" w:rsidR="008E26B4" w:rsidRPr="008E26B4" w:rsidRDefault="008E26B4" w:rsidP="008E26B4">
      <w:pPr>
        <w:pStyle w:val="ListParagraph"/>
        <w:ind w:left="284"/>
        <w:rPr>
          <w:lang w:val="de-DE"/>
        </w:rPr>
      </w:pPr>
      <w:r w:rsidRPr="008E26B4">
        <w:rPr>
          <w:lang w:val="de-DE"/>
        </w:rPr>
        <w:t xml:space="preserve">Single Sourcing bedeutet, dass ein </w:t>
      </w:r>
      <w:r w:rsidRPr="008E26B4">
        <w:rPr>
          <w:rFonts w:cs="Calibri"/>
          <w:i/>
          <w:szCs w:val="24"/>
          <w:u w:val="single"/>
          <w:lang w:val="de-DE"/>
        </w:rPr>
        <w:t>Teil oder Modul</w:t>
      </w:r>
      <w:r w:rsidRPr="008E26B4">
        <w:rPr>
          <w:rFonts w:cs="Calibri"/>
          <w:szCs w:val="24"/>
          <w:lang w:val="de-DE"/>
        </w:rPr>
        <w:t xml:space="preserve"> nur von </w:t>
      </w:r>
      <w:r w:rsidRPr="008E26B4">
        <w:rPr>
          <w:rFonts w:cs="Calibri"/>
          <w:i/>
          <w:szCs w:val="24"/>
          <w:u w:val="single"/>
          <w:lang w:val="de-DE"/>
        </w:rPr>
        <w:t>einem</w:t>
      </w:r>
      <w:r w:rsidRPr="008E26B4">
        <w:rPr>
          <w:rFonts w:cs="Calibri"/>
          <w:szCs w:val="24"/>
          <w:lang w:val="de-DE"/>
        </w:rPr>
        <w:t xml:space="preserve"> Zulieferer bezogen wird.</w:t>
      </w:r>
    </w:p>
    <w:p w14:paraId="0ABE1B86" w14:textId="77777777" w:rsidR="008E26B4" w:rsidRPr="00880EEC" w:rsidRDefault="008E26B4" w:rsidP="008E26B4"/>
    <w:p w14:paraId="3A32A9F7" w14:textId="77777777" w:rsidR="008E26B4" w:rsidRPr="008E26B4" w:rsidRDefault="008E26B4" w:rsidP="000F01E9">
      <w:pPr>
        <w:pStyle w:val="ListParagraph"/>
        <w:numPr>
          <w:ilvl w:val="0"/>
          <w:numId w:val="13"/>
        </w:numPr>
        <w:ind w:left="0" w:firstLine="0"/>
        <w:rPr>
          <w:lang w:val="de-DE"/>
        </w:rPr>
      </w:pPr>
      <w:r w:rsidRPr="008E26B4">
        <w:rPr>
          <w:lang w:val="de-DE"/>
        </w:rPr>
        <w:t>Das Just-in-Sequence-Konzept setzt voraus, dass …</w:t>
      </w:r>
    </w:p>
    <w:p w14:paraId="44AF363E" w14:textId="77777777" w:rsidR="008E26B4" w:rsidRPr="007E3B13" w:rsidRDefault="008E26B4" w:rsidP="000F01E9">
      <w:pPr>
        <w:pStyle w:val="ListParagraph"/>
        <w:numPr>
          <w:ilvl w:val="0"/>
          <w:numId w:val="12"/>
        </w:numPr>
        <w:rPr>
          <w:i/>
          <w:iCs/>
          <w:u w:val="single"/>
          <w:lang w:val="de-DE"/>
        </w:rPr>
      </w:pPr>
      <w:r w:rsidRPr="007E3B13">
        <w:rPr>
          <w:i/>
          <w:iCs/>
          <w:u w:val="single"/>
          <w:lang w:val="de-DE"/>
        </w:rPr>
        <w:t>… der Lieferant entsprechend einer fertigungssynchronen Sequenz anliefert.</w:t>
      </w:r>
    </w:p>
    <w:p w14:paraId="10C0D207" w14:textId="77777777" w:rsidR="008E26B4" w:rsidRPr="009C3A9C" w:rsidRDefault="008E26B4" w:rsidP="000F01E9">
      <w:pPr>
        <w:pStyle w:val="ListParagraph"/>
        <w:numPr>
          <w:ilvl w:val="0"/>
          <w:numId w:val="11"/>
        </w:numPr>
        <w:rPr>
          <w:lang w:val="de-DE"/>
        </w:rPr>
      </w:pPr>
      <w:r w:rsidRPr="009C3A9C">
        <w:rPr>
          <w:lang w:val="de-DE"/>
        </w:rPr>
        <w:t>… der Lieferant die Lagerung übernimmt.</w:t>
      </w:r>
    </w:p>
    <w:p w14:paraId="5046006D" w14:textId="77777777" w:rsidR="008E26B4" w:rsidRPr="009C3A9C" w:rsidRDefault="008E26B4" w:rsidP="000F01E9">
      <w:pPr>
        <w:pStyle w:val="ListParagraph"/>
        <w:numPr>
          <w:ilvl w:val="0"/>
          <w:numId w:val="11"/>
        </w:numPr>
        <w:rPr>
          <w:lang w:val="de-DE"/>
        </w:rPr>
      </w:pPr>
      <w:r w:rsidRPr="009C3A9C">
        <w:rPr>
          <w:lang w:val="de-DE"/>
        </w:rPr>
        <w:t>… der Lieferant die Teile und Module selbst konstruiert.</w:t>
      </w:r>
    </w:p>
    <w:p w14:paraId="288B440B" w14:textId="77777777" w:rsidR="008E26B4" w:rsidRPr="009C3A9C" w:rsidRDefault="008E26B4" w:rsidP="000F01E9">
      <w:pPr>
        <w:pStyle w:val="ListParagraph"/>
        <w:numPr>
          <w:ilvl w:val="0"/>
          <w:numId w:val="11"/>
        </w:numPr>
        <w:rPr>
          <w:lang w:val="de-DE"/>
        </w:rPr>
      </w:pPr>
      <w:r w:rsidRPr="009C3A9C">
        <w:rPr>
          <w:lang w:val="de-DE"/>
        </w:rPr>
        <w:t>… der Lieferant auch ins Ausland liefern kann.</w:t>
      </w:r>
    </w:p>
    <w:p w14:paraId="01BE29CD" w14:textId="77777777" w:rsidR="008E26B4" w:rsidRPr="009C3A9C" w:rsidRDefault="008E26B4" w:rsidP="008E26B4">
      <w:pPr>
        <w:pStyle w:val="ListParagraph"/>
        <w:rPr>
          <w:lang w:val="de-DE"/>
        </w:rPr>
      </w:pPr>
    </w:p>
    <w:p w14:paraId="77563BBE" w14:textId="77777777" w:rsidR="008E26B4" w:rsidRPr="009C3A9C" w:rsidRDefault="008E26B4" w:rsidP="000F01E9">
      <w:pPr>
        <w:pStyle w:val="ListParagraph"/>
        <w:numPr>
          <w:ilvl w:val="0"/>
          <w:numId w:val="13"/>
        </w:numPr>
        <w:ind w:left="284" w:hanging="284"/>
        <w:rPr>
          <w:lang w:val="de-DE"/>
        </w:rPr>
      </w:pPr>
      <w:r w:rsidRPr="009C3A9C">
        <w:rPr>
          <w:lang w:val="de-DE"/>
        </w:rPr>
        <w:t>Erläutern Sie die Nachteile einer Just-in-Time-Beschaffung.</w:t>
      </w:r>
    </w:p>
    <w:p w14:paraId="423ED08D" w14:textId="77777777" w:rsidR="008E26B4" w:rsidRPr="009C3A9C" w:rsidRDefault="008E26B4" w:rsidP="000F01E9">
      <w:pPr>
        <w:pStyle w:val="ListParagraph"/>
        <w:numPr>
          <w:ilvl w:val="0"/>
          <w:numId w:val="14"/>
        </w:numPr>
        <w:rPr>
          <w:i/>
          <w:u w:val="single"/>
          <w:lang w:val="de-DE"/>
        </w:rPr>
      </w:pPr>
      <w:r w:rsidRPr="009C3A9C">
        <w:rPr>
          <w:i/>
          <w:u w:val="single"/>
          <w:lang w:val="de-DE"/>
        </w:rPr>
        <w:t>Die Möglichkeit einer Abhängigkeit vom Lieferanten</w:t>
      </w:r>
    </w:p>
    <w:p w14:paraId="7ED38A9C" w14:textId="77777777" w:rsidR="008E26B4" w:rsidRPr="009C3A9C" w:rsidRDefault="008E26B4" w:rsidP="000F01E9">
      <w:pPr>
        <w:pStyle w:val="ListParagraph"/>
        <w:numPr>
          <w:ilvl w:val="0"/>
          <w:numId w:val="14"/>
        </w:numPr>
        <w:rPr>
          <w:i/>
          <w:u w:val="single"/>
          <w:lang w:val="de-DE"/>
        </w:rPr>
      </w:pPr>
      <w:r w:rsidRPr="009C3A9C">
        <w:rPr>
          <w:i/>
          <w:u w:val="single"/>
          <w:lang w:val="de-DE"/>
        </w:rPr>
        <w:lastRenderedPageBreak/>
        <w:t>Eine Transportkostenerhöhung durch Erhöhung der Lieferungen</w:t>
      </w:r>
    </w:p>
    <w:p w14:paraId="14797743" w14:textId="77777777" w:rsidR="008E26B4" w:rsidRPr="009C3A9C" w:rsidRDefault="008E26B4" w:rsidP="000F01E9">
      <w:pPr>
        <w:pStyle w:val="ListParagraph"/>
        <w:numPr>
          <w:ilvl w:val="0"/>
          <w:numId w:val="14"/>
        </w:numPr>
        <w:rPr>
          <w:i/>
          <w:u w:val="single"/>
          <w:lang w:val="de-DE"/>
        </w:rPr>
      </w:pPr>
      <w:r w:rsidRPr="009C3A9C">
        <w:rPr>
          <w:i/>
          <w:u w:val="single"/>
          <w:lang w:val="de-DE"/>
        </w:rPr>
        <w:t>Gefahr durch Qualitätsverlust (der Abnehmer hat durch die Verkürzung der Durchlaufzeiten keine Zeit zur Durchführung einer Eingangsqualitätskontrolle, er muss sich auf den Lieferanten verlassen)</w:t>
      </w:r>
    </w:p>
    <w:p w14:paraId="14B18481" w14:textId="0D2AA0CC" w:rsidR="008E26B4" w:rsidRPr="009C3A9C" w:rsidRDefault="008E26B4" w:rsidP="000F01E9">
      <w:pPr>
        <w:pStyle w:val="ListParagraph"/>
        <w:numPr>
          <w:ilvl w:val="0"/>
          <w:numId w:val="14"/>
        </w:numPr>
        <w:rPr>
          <w:i/>
          <w:u w:val="single"/>
          <w:lang w:val="de-DE"/>
        </w:rPr>
      </w:pPr>
      <w:r w:rsidRPr="009C3A9C">
        <w:rPr>
          <w:i/>
          <w:u w:val="single"/>
          <w:lang w:val="de-DE"/>
        </w:rPr>
        <w:t>Negative Umweltbedingungen durch eine höhere Transportanzahl, ferner kommen Staus und Unfälle hinzu</w:t>
      </w:r>
    </w:p>
    <w:p w14:paraId="18A0BBAA" w14:textId="0DD5B408" w:rsidR="00CA30AE" w:rsidRDefault="00CA30AE" w:rsidP="00CA30AE">
      <w:pPr>
        <w:pStyle w:val="Legende-Tabelle4"/>
        <w:rPr>
          <w:rFonts w:ascii="Calibri" w:hAnsi="Calibri" w:cs="Calibri"/>
          <w:b/>
          <w:color w:val="009999"/>
          <w:sz w:val="24"/>
          <w:szCs w:val="24"/>
          <w:lang w:val="en-US"/>
        </w:rPr>
      </w:pPr>
      <w:r>
        <w:rPr>
          <w:rFonts w:ascii="Calibri" w:hAnsi="Calibri" w:cs="Calibri"/>
          <w:b/>
          <w:color w:val="009999"/>
          <w:sz w:val="24"/>
          <w:szCs w:val="24"/>
          <w:lang w:val="en-US"/>
        </w:rPr>
        <w:t>1.</w:t>
      </w:r>
      <w:r>
        <w:rPr>
          <w:rFonts w:ascii="Calibri" w:hAnsi="Calibri" w:cs="Calibri"/>
          <w:b/>
          <w:color w:val="009999"/>
          <w:sz w:val="24"/>
          <w:szCs w:val="24"/>
          <w:lang w:val="en-US"/>
        </w:rPr>
        <w:t>5</w:t>
      </w:r>
    </w:p>
    <w:p w14:paraId="7A7F757E" w14:textId="77777777" w:rsidR="009C3A9C" w:rsidRPr="009C3A9C" w:rsidRDefault="009C3A9C" w:rsidP="000F01E9">
      <w:pPr>
        <w:pStyle w:val="ListParagraph"/>
        <w:numPr>
          <w:ilvl w:val="0"/>
          <w:numId w:val="17"/>
        </w:numPr>
        <w:ind w:left="284" w:hanging="284"/>
        <w:rPr>
          <w:lang w:val="de-DE"/>
        </w:rPr>
      </w:pPr>
      <w:r w:rsidRPr="009C3A9C">
        <w:rPr>
          <w:lang w:val="de-DE"/>
        </w:rPr>
        <w:t>Bitte vervollständigen Sie den folgenden Satz:</w:t>
      </w:r>
    </w:p>
    <w:p w14:paraId="06CB6AFF" w14:textId="77777777" w:rsidR="009C3A9C" w:rsidRPr="009C3A9C" w:rsidRDefault="009C3A9C" w:rsidP="009C3A9C">
      <w:pPr>
        <w:pStyle w:val="ListParagraph"/>
        <w:ind w:left="284"/>
        <w:rPr>
          <w:lang w:val="de-DE"/>
        </w:rPr>
      </w:pPr>
      <w:r w:rsidRPr="009C3A9C">
        <w:rPr>
          <w:lang w:val="de-DE"/>
        </w:rPr>
        <w:t xml:space="preserve">Die Beschaffungsmarktforschung ist die </w:t>
      </w:r>
      <w:r w:rsidRPr="009C3A9C">
        <w:rPr>
          <w:rFonts w:cs="Calibri"/>
          <w:i/>
          <w:szCs w:val="24"/>
          <w:u w:val="single"/>
          <w:lang w:val="de-DE"/>
        </w:rPr>
        <w:t>planvolle und systematische</w:t>
      </w:r>
      <w:r w:rsidRPr="009C3A9C">
        <w:rPr>
          <w:rFonts w:cs="Calibri"/>
          <w:szCs w:val="24"/>
          <w:lang w:val="de-DE"/>
        </w:rPr>
        <w:t xml:space="preserve"> Erfassung </w:t>
      </w:r>
      <w:r w:rsidRPr="009C3A9C">
        <w:rPr>
          <w:rFonts w:cs="Calibri"/>
          <w:i/>
          <w:szCs w:val="24"/>
          <w:u w:val="single"/>
          <w:lang w:val="de-DE"/>
        </w:rPr>
        <w:t>der Bedingungen und Vorgänge</w:t>
      </w:r>
      <w:r w:rsidRPr="009C3A9C">
        <w:rPr>
          <w:rFonts w:cs="Calibri"/>
          <w:szCs w:val="24"/>
          <w:lang w:val="de-DE"/>
        </w:rPr>
        <w:t xml:space="preserve"> auf den Beschaffungsmärkten eines Unternehmens.</w:t>
      </w:r>
    </w:p>
    <w:p w14:paraId="44D474CE" w14:textId="77777777" w:rsidR="009C3A9C" w:rsidRPr="009C3A9C" w:rsidRDefault="009C3A9C" w:rsidP="009C3A9C">
      <w:pPr>
        <w:pStyle w:val="ListParagraph"/>
        <w:ind w:left="360"/>
        <w:rPr>
          <w:lang w:val="de-DE"/>
        </w:rPr>
      </w:pPr>
    </w:p>
    <w:p w14:paraId="2591D735" w14:textId="77777777" w:rsidR="009C3A9C" w:rsidRPr="003620BB" w:rsidRDefault="009C3A9C" w:rsidP="000F01E9">
      <w:pPr>
        <w:pStyle w:val="ListParagraph"/>
        <w:numPr>
          <w:ilvl w:val="0"/>
          <w:numId w:val="17"/>
        </w:numPr>
        <w:ind w:left="284" w:hanging="284"/>
        <w:rPr>
          <w:lang w:val="de-DE"/>
        </w:rPr>
      </w:pPr>
      <w:r w:rsidRPr="003620BB">
        <w:rPr>
          <w:lang w:val="de-DE"/>
        </w:rPr>
        <w:t>Was ist kein Bereich der Beschaffungsmarktforschung?</w:t>
      </w:r>
    </w:p>
    <w:p w14:paraId="66F9D3F5" w14:textId="77777777" w:rsidR="009C3A9C" w:rsidRDefault="009C3A9C" w:rsidP="000F01E9">
      <w:pPr>
        <w:pStyle w:val="ListParagraph"/>
        <w:numPr>
          <w:ilvl w:val="0"/>
          <w:numId w:val="15"/>
        </w:numPr>
      </w:pPr>
      <w:r>
        <w:t>Die Analyse von marktökonomischen Gegebenheiten</w:t>
      </w:r>
    </w:p>
    <w:p w14:paraId="194557B1" w14:textId="77777777" w:rsidR="009C3A9C" w:rsidRDefault="009C3A9C" w:rsidP="000F01E9">
      <w:pPr>
        <w:pStyle w:val="ListParagraph"/>
        <w:numPr>
          <w:ilvl w:val="0"/>
          <w:numId w:val="15"/>
        </w:numPr>
      </w:pPr>
      <w:r>
        <w:t>Die systematische Beschaffungsmarktanalyse</w:t>
      </w:r>
    </w:p>
    <w:p w14:paraId="1441D42E" w14:textId="77777777" w:rsidR="009C3A9C" w:rsidRDefault="009C3A9C" w:rsidP="000F01E9">
      <w:pPr>
        <w:pStyle w:val="ListParagraph"/>
        <w:numPr>
          <w:ilvl w:val="0"/>
          <w:numId w:val="15"/>
        </w:numPr>
      </w:pPr>
      <w:r>
        <w:t>Die Analyse der Vormärkte</w:t>
      </w:r>
    </w:p>
    <w:p w14:paraId="3C75A900" w14:textId="77777777" w:rsidR="009C3A9C" w:rsidRPr="007E3B13" w:rsidRDefault="009C3A9C" w:rsidP="000F01E9">
      <w:pPr>
        <w:pStyle w:val="ListParagraph"/>
        <w:numPr>
          <w:ilvl w:val="0"/>
          <w:numId w:val="16"/>
        </w:numPr>
        <w:rPr>
          <w:i/>
          <w:iCs/>
          <w:u w:val="single"/>
        </w:rPr>
      </w:pPr>
      <w:r w:rsidRPr="007E3B13">
        <w:rPr>
          <w:i/>
          <w:iCs/>
          <w:u w:val="single"/>
        </w:rPr>
        <w:t>Die Veränderung des Konsumentenverhaltens</w:t>
      </w:r>
    </w:p>
    <w:p w14:paraId="08E13900" w14:textId="77777777" w:rsidR="009C3A9C" w:rsidRDefault="009C3A9C" w:rsidP="009C3A9C"/>
    <w:p w14:paraId="435459DD" w14:textId="77777777" w:rsidR="009C3A9C" w:rsidRPr="003620BB" w:rsidRDefault="009C3A9C" w:rsidP="000F01E9">
      <w:pPr>
        <w:pStyle w:val="ListParagraph"/>
        <w:numPr>
          <w:ilvl w:val="0"/>
          <w:numId w:val="17"/>
        </w:numPr>
        <w:ind w:left="284" w:hanging="284"/>
        <w:rPr>
          <w:lang w:val="de-DE"/>
        </w:rPr>
      </w:pPr>
      <w:r w:rsidRPr="003620BB">
        <w:rPr>
          <w:lang w:val="de-DE"/>
        </w:rPr>
        <w:t>Welche Informationsarten lassen sich in der Beschaffungsmarktforschung unterscheiden?</w:t>
      </w:r>
    </w:p>
    <w:p w14:paraId="16085B37" w14:textId="77777777" w:rsidR="009C3A9C" w:rsidRPr="006105C0" w:rsidRDefault="009C3A9C" w:rsidP="000F01E9">
      <w:pPr>
        <w:pStyle w:val="ListParagraph"/>
        <w:numPr>
          <w:ilvl w:val="0"/>
          <w:numId w:val="18"/>
        </w:numPr>
        <w:ind w:left="357" w:hanging="357"/>
        <w:rPr>
          <w:i/>
          <w:u w:val="single"/>
        </w:rPr>
      </w:pPr>
      <w:r w:rsidRPr="006105C0">
        <w:rPr>
          <w:i/>
          <w:u w:val="single"/>
        </w:rPr>
        <w:t>Informationen über den Bedarf</w:t>
      </w:r>
    </w:p>
    <w:p w14:paraId="599FFDFB" w14:textId="77777777" w:rsidR="009C3A9C" w:rsidRPr="003620BB" w:rsidRDefault="009C3A9C" w:rsidP="000F01E9">
      <w:pPr>
        <w:pStyle w:val="ListParagraph"/>
        <w:numPr>
          <w:ilvl w:val="0"/>
          <w:numId w:val="18"/>
        </w:numPr>
        <w:ind w:left="357" w:hanging="357"/>
        <w:rPr>
          <w:i/>
          <w:u w:val="single"/>
          <w:lang w:val="de-DE"/>
        </w:rPr>
      </w:pPr>
      <w:r w:rsidRPr="003620BB">
        <w:rPr>
          <w:i/>
          <w:u w:val="single"/>
          <w:lang w:val="de-DE"/>
        </w:rPr>
        <w:t>Informationen über verfolgte Ziele und Strategien</w:t>
      </w:r>
    </w:p>
    <w:p w14:paraId="69DF7E71" w14:textId="77777777" w:rsidR="009C3A9C" w:rsidRPr="006105C0" w:rsidRDefault="009C3A9C" w:rsidP="000F01E9">
      <w:pPr>
        <w:pStyle w:val="ListParagraph"/>
        <w:numPr>
          <w:ilvl w:val="0"/>
          <w:numId w:val="18"/>
        </w:numPr>
        <w:ind w:left="357" w:hanging="357"/>
        <w:rPr>
          <w:i/>
          <w:u w:val="single"/>
        </w:rPr>
      </w:pPr>
      <w:r w:rsidRPr="006105C0">
        <w:rPr>
          <w:i/>
          <w:u w:val="single"/>
        </w:rPr>
        <w:t>Informationen über Beschaffungsmärkte</w:t>
      </w:r>
    </w:p>
    <w:p w14:paraId="3E02A358" w14:textId="77777777" w:rsidR="009C3A9C" w:rsidRPr="003620BB" w:rsidRDefault="009C3A9C" w:rsidP="000F01E9">
      <w:pPr>
        <w:pStyle w:val="ListParagraph"/>
        <w:numPr>
          <w:ilvl w:val="0"/>
          <w:numId w:val="18"/>
        </w:numPr>
        <w:spacing w:line="240" w:lineRule="auto"/>
        <w:rPr>
          <w:i/>
          <w:u w:val="single"/>
          <w:lang w:val="de-DE"/>
        </w:rPr>
      </w:pPr>
      <w:r w:rsidRPr="003620BB">
        <w:rPr>
          <w:i/>
          <w:u w:val="single"/>
          <w:lang w:val="de-DE"/>
        </w:rPr>
        <w:t>Informationen über das eigene Märkte- und Lieferantenportfolio</w:t>
      </w:r>
    </w:p>
    <w:p w14:paraId="179C5B8B" w14:textId="77777777" w:rsidR="008E26B4" w:rsidRPr="003620BB" w:rsidRDefault="008E26B4" w:rsidP="00CA30AE">
      <w:pPr>
        <w:pStyle w:val="Legende-Tabelle4"/>
        <w:rPr>
          <w:rFonts w:ascii="Calibri" w:hAnsi="Calibri" w:cs="Calibri"/>
          <w:b/>
          <w:color w:val="009999"/>
          <w:sz w:val="24"/>
          <w:szCs w:val="24"/>
        </w:rPr>
      </w:pPr>
    </w:p>
    <w:p w14:paraId="6CA3F6B0" w14:textId="481362EE" w:rsidR="00CA30AE" w:rsidRDefault="00CA30AE" w:rsidP="00CA30AE">
      <w:pPr>
        <w:pStyle w:val="Legende-Tabelle4"/>
        <w:rPr>
          <w:rFonts w:ascii="Calibri" w:hAnsi="Calibri" w:cs="Calibri"/>
          <w:b/>
          <w:color w:val="009999"/>
          <w:sz w:val="24"/>
          <w:szCs w:val="24"/>
          <w:lang w:val="en-US"/>
        </w:rPr>
      </w:pPr>
      <w:r>
        <w:rPr>
          <w:rFonts w:ascii="Calibri" w:hAnsi="Calibri" w:cs="Calibri"/>
          <w:b/>
          <w:color w:val="009999"/>
          <w:sz w:val="24"/>
          <w:szCs w:val="24"/>
          <w:lang w:val="en-US"/>
        </w:rPr>
        <w:t>1.</w:t>
      </w:r>
      <w:r>
        <w:rPr>
          <w:rFonts w:ascii="Calibri" w:hAnsi="Calibri" w:cs="Calibri"/>
          <w:b/>
          <w:color w:val="009999"/>
          <w:sz w:val="24"/>
          <w:szCs w:val="24"/>
          <w:lang w:val="en-US"/>
        </w:rPr>
        <w:t>6</w:t>
      </w:r>
    </w:p>
    <w:p w14:paraId="56668394" w14:textId="77777777" w:rsidR="003620BB" w:rsidRPr="00A42F67" w:rsidRDefault="003620BB" w:rsidP="000F01E9">
      <w:pPr>
        <w:pStyle w:val="ListParagraph"/>
        <w:numPr>
          <w:ilvl w:val="0"/>
          <w:numId w:val="19"/>
        </w:numPr>
        <w:rPr>
          <w:lang w:val="de-DE"/>
        </w:rPr>
      </w:pPr>
      <w:r w:rsidRPr="00A42F67">
        <w:rPr>
          <w:lang w:val="de-DE"/>
        </w:rPr>
        <w:t>Bitte vervollständigen Sie den folgenden Satz:</w:t>
      </w:r>
    </w:p>
    <w:p w14:paraId="35D2A6EC" w14:textId="77777777" w:rsidR="003620BB" w:rsidRPr="00A42F67" w:rsidRDefault="003620BB" w:rsidP="003620BB">
      <w:pPr>
        <w:pStyle w:val="ListParagraph"/>
        <w:ind w:left="360"/>
        <w:rPr>
          <w:lang w:val="de-DE"/>
        </w:rPr>
      </w:pPr>
      <w:r w:rsidRPr="00A42F67">
        <w:rPr>
          <w:lang w:val="de-DE"/>
        </w:rPr>
        <w:t xml:space="preserve">Die Aufgabe der Lieferantenidentifikation ist es, diejenigen </w:t>
      </w:r>
      <w:r w:rsidRPr="00A42F67">
        <w:rPr>
          <w:rFonts w:cs="Calibri"/>
          <w:i/>
          <w:szCs w:val="24"/>
          <w:u w:val="single"/>
          <w:lang w:val="de-DE"/>
        </w:rPr>
        <w:t>Lieferanten</w:t>
      </w:r>
      <w:r w:rsidRPr="00A42F67">
        <w:rPr>
          <w:rFonts w:cs="Calibri"/>
          <w:szCs w:val="24"/>
          <w:lang w:val="de-DE"/>
        </w:rPr>
        <w:t xml:space="preserve"> auszuwählen, die das </w:t>
      </w:r>
      <w:r w:rsidRPr="00A42F67">
        <w:rPr>
          <w:rFonts w:cs="Calibri"/>
          <w:i/>
          <w:szCs w:val="24"/>
          <w:u w:val="single"/>
          <w:lang w:val="de-DE"/>
        </w:rPr>
        <w:t>Beschaffungsobjekt</w:t>
      </w:r>
      <w:r w:rsidRPr="00A42F67">
        <w:rPr>
          <w:rFonts w:cs="Calibri"/>
          <w:szCs w:val="24"/>
          <w:lang w:val="de-DE"/>
        </w:rPr>
        <w:t xml:space="preserve"> überhaupt liefern können.</w:t>
      </w:r>
    </w:p>
    <w:p w14:paraId="6D5A839F" w14:textId="77777777" w:rsidR="003620BB" w:rsidRPr="00A42F67" w:rsidRDefault="003620BB" w:rsidP="003620BB">
      <w:pPr>
        <w:pStyle w:val="ListParagraph"/>
        <w:ind w:left="360"/>
        <w:rPr>
          <w:lang w:val="de-DE"/>
        </w:rPr>
      </w:pPr>
    </w:p>
    <w:p w14:paraId="44786D70" w14:textId="77777777" w:rsidR="003620BB" w:rsidRPr="00A42F67" w:rsidRDefault="003620BB" w:rsidP="000F01E9">
      <w:pPr>
        <w:pStyle w:val="ListParagraph"/>
        <w:numPr>
          <w:ilvl w:val="0"/>
          <w:numId w:val="19"/>
        </w:numPr>
        <w:rPr>
          <w:lang w:val="de-DE"/>
        </w:rPr>
      </w:pPr>
      <w:r w:rsidRPr="00A42F67">
        <w:rPr>
          <w:lang w:val="de-DE"/>
        </w:rPr>
        <w:t>Welches Verfahren ist kein qualitatives Verfahren der Lieferantenauswahl?</w:t>
      </w:r>
    </w:p>
    <w:p w14:paraId="5B0B3322" w14:textId="77777777" w:rsidR="003620BB" w:rsidRDefault="003620BB" w:rsidP="000F01E9">
      <w:pPr>
        <w:pStyle w:val="ListParagraph"/>
        <w:numPr>
          <w:ilvl w:val="0"/>
          <w:numId w:val="15"/>
        </w:numPr>
      </w:pPr>
      <w:r>
        <w:t>Lieferantentage</w:t>
      </w:r>
    </w:p>
    <w:p w14:paraId="57B58A33" w14:textId="77777777" w:rsidR="003620BB" w:rsidRDefault="003620BB" w:rsidP="000F01E9">
      <w:pPr>
        <w:pStyle w:val="ListParagraph"/>
        <w:numPr>
          <w:ilvl w:val="0"/>
          <w:numId w:val="15"/>
        </w:numPr>
      </w:pPr>
      <w:r>
        <w:lastRenderedPageBreak/>
        <w:t>Auditierungen</w:t>
      </w:r>
    </w:p>
    <w:p w14:paraId="6A83A11D" w14:textId="77777777" w:rsidR="003620BB" w:rsidRDefault="003620BB" w:rsidP="000F01E9">
      <w:pPr>
        <w:pStyle w:val="ListParagraph"/>
        <w:numPr>
          <w:ilvl w:val="0"/>
          <w:numId w:val="15"/>
        </w:numPr>
      </w:pPr>
      <w:r>
        <w:t>Konzeptwettbewerbe</w:t>
      </w:r>
    </w:p>
    <w:p w14:paraId="56C8C687" w14:textId="77777777" w:rsidR="003620BB" w:rsidRPr="007E3B13" w:rsidRDefault="003620BB" w:rsidP="000F01E9">
      <w:pPr>
        <w:pStyle w:val="ListParagraph"/>
        <w:numPr>
          <w:ilvl w:val="0"/>
          <w:numId w:val="20"/>
        </w:numPr>
        <w:rPr>
          <w:i/>
          <w:iCs/>
          <w:u w:val="single"/>
        </w:rPr>
      </w:pPr>
      <w:r w:rsidRPr="007E3B13">
        <w:rPr>
          <w:i/>
          <w:iCs/>
          <w:u w:val="single"/>
        </w:rPr>
        <w:t>Bilanzanalyse</w:t>
      </w:r>
    </w:p>
    <w:p w14:paraId="6F74FF95" w14:textId="77777777" w:rsidR="003620BB" w:rsidRDefault="003620BB" w:rsidP="003620BB">
      <w:pPr>
        <w:pStyle w:val="ListParagraph"/>
      </w:pPr>
    </w:p>
    <w:p w14:paraId="767DEF76" w14:textId="77777777" w:rsidR="003620BB" w:rsidRPr="00A42F67" w:rsidRDefault="003620BB" w:rsidP="000F01E9">
      <w:pPr>
        <w:pStyle w:val="ListParagraph"/>
        <w:numPr>
          <w:ilvl w:val="0"/>
          <w:numId w:val="19"/>
        </w:numPr>
        <w:rPr>
          <w:lang w:val="de-DE"/>
        </w:rPr>
      </w:pPr>
      <w:r w:rsidRPr="00A42F67">
        <w:rPr>
          <w:lang w:val="de-DE"/>
        </w:rPr>
        <w:t>Nennen Sie mögliche Lieferantenpotenziale, die für die Lieferantenbewertung wichtig sind.</w:t>
      </w:r>
    </w:p>
    <w:p w14:paraId="58587747" w14:textId="77777777" w:rsidR="003620BB" w:rsidRPr="006105C0" w:rsidRDefault="003620BB" w:rsidP="000F01E9">
      <w:pPr>
        <w:pStyle w:val="ListParagraph"/>
        <w:numPr>
          <w:ilvl w:val="0"/>
          <w:numId w:val="21"/>
        </w:numPr>
        <w:rPr>
          <w:i/>
          <w:u w:val="single"/>
        </w:rPr>
      </w:pPr>
      <w:r w:rsidRPr="006105C0">
        <w:rPr>
          <w:i/>
          <w:u w:val="single"/>
        </w:rPr>
        <w:t>Servicepotenziale</w:t>
      </w:r>
    </w:p>
    <w:p w14:paraId="54E4D0E8" w14:textId="77777777" w:rsidR="003620BB" w:rsidRPr="006105C0" w:rsidRDefault="003620BB" w:rsidP="000F01E9">
      <w:pPr>
        <w:pStyle w:val="ListParagraph"/>
        <w:numPr>
          <w:ilvl w:val="0"/>
          <w:numId w:val="21"/>
        </w:numPr>
        <w:rPr>
          <w:i/>
          <w:u w:val="single"/>
        </w:rPr>
      </w:pPr>
      <w:r w:rsidRPr="006105C0">
        <w:rPr>
          <w:i/>
          <w:u w:val="single"/>
        </w:rPr>
        <w:t>Mengenpotenziale</w:t>
      </w:r>
    </w:p>
    <w:p w14:paraId="692F469F" w14:textId="77777777" w:rsidR="003620BB" w:rsidRPr="006105C0" w:rsidRDefault="003620BB" w:rsidP="000F01E9">
      <w:pPr>
        <w:pStyle w:val="ListParagraph"/>
        <w:numPr>
          <w:ilvl w:val="0"/>
          <w:numId w:val="21"/>
        </w:numPr>
        <w:rPr>
          <w:i/>
          <w:u w:val="single"/>
        </w:rPr>
      </w:pPr>
      <w:r w:rsidRPr="006105C0">
        <w:rPr>
          <w:i/>
          <w:u w:val="single"/>
        </w:rPr>
        <w:t>Qualitätspotenziale</w:t>
      </w:r>
    </w:p>
    <w:p w14:paraId="55B522A5" w14:textId="77777777" w:rsidR="003620BB" w:rsidRPr="006105C0" w:rsidRDefault="003620BB" w:rsidP="000F01E9">
      <w:pPr>
        <w:pStyle w:val="ListParagraph"/>
        <w:numPr>
          <w:ilvl w:val="0"/>
          <w:numId w:val="21"/>
        </w:numPr>
        <w:rPr>
          <w:i/>
          <w:u w:val="single"/>
        </w:rPr>
      </w:pPr>
      <w:r w:rsidRPr="006105C0">
        <w:rPr>
          <w:i/>
          <w:u w:val="single"/>
        </w:rPr>
        <w:t>Innovationspotenziale</w:t>
      </w:r>
    </w:p>
    <w:p w14:paraId="20FEE876" w14:textId="77777777" w:rsidR="003620BB" w:rsidRPr="006105C0" w:rsidRDefault="003620BB" w:rsidP="000F01E9">
      <w:pPr>
        <w:pStyle w:val="ListParagraph"/>
        <w:numPr>
          <w:ilvl w:val="0"/>
          <w:numId w:val="21"/>
        </w:numPr>
        <w:rPr>
          <w:i/>
          <w:u w:val="single"/>
        </w:rPr>
      </w:pPr>
      <w:r w:rsidRPr="006105C0">
        <w:rPr>
          <w:i/>
          <w:u w:val="single"/>
        </w:rPr>
        <w:t>IT-Potenziale</w:t>
      </w:r>
    </w:p>
    <w:p w14:paraId="6E28CC82" w14:textId="77777777" w:rsidR="003620BB" w:rsidRPr="006105C0" w:rsidRDefault="003620BB" w:rsidP="000F01E9">
      <w:pPr>
        <w:pStyle w:val="ListParagraph"/>
        <w:numPr>
          <w:ilvl w:val="0"/>
          <w:numId w:val="21"/>
        </w:numPr>
        <w:rPr>
          <w:i/>
          <w:u w:val="single"/>
        </w:rPr>
      </w:pPr>
      <w:r w:rsidRPr="006105C0">
        <w:rPr>
          <w:i/>
          <w:u w:val="single"/>
        </w:rPr>
        <w:t>Kooperationspotenziale</w:t>
      </w:r>
    </w:p>
    <w:p w14:paraId="2E3A88AB" w14:textId="77777777" w:rsidR="003620BB" w:rsidRPr="006105C0" w:rsidRDefault="003620BB" w:rsidP="000F01E9">
      <w:pPr>
        <w:pStyle w:val="ListParagraph"/>
        <w:numPr>
          <w:ilvl w:val="0"/>
          <w:numId w:val="21"/>
        </w:numPr>
        <w:rPr>
          <w:i/>
          <w:u w:val="single"/>
        </w:rPr>
      </w:pPr>
      <w:r w:rsidRPr="006105C0">
        <w:rPr>
          <w:i/>
          <w:u w:val="single"/>
        </w:rPr>
        <w:t>Finanzpotenziale</w:t>
      </w:r>
    </w:p>
    <w:p w14:paraId="1699E243" w14:textId="77777777" w:rsidR="003620BB" w:rsidRPr="006105C0" w:rsidRDefault="003620BB" w:rsidP="000F01E9">
      <w:pPr>
        <w:pStyle w:val="ListParagraph"/>
        <w:numPr>
          <w:ilvl w:val="0"/>
          <w:numId w:val="21"/>
        </w:numPr>
        <w:rPr>
          <w:i/>
          <w:u w:val="single"/>
        </w:rPr>
      </w:pPr>
      <w:r w:rsidRPr="006105C0">
        <w:rPr>
          <w:i/>
          <w:u w:val="single"/>
        </w:rPr>
        <w:t>Umweltpotenziale</w:t>
      </w:r>
    </w:p>
    <w:p w14:paraId="2889EB86" w14:textId="77777777" w:rsidR="003620BB" w:rsidRPr="006105C0" w:rsidRDefault="003620BB" w:rsidP="000F01E9">
      <w:pPr>
        <w:pStyle w:val="ListParagraph"/>
        <w:numPr>
          <w:ilvl w:val="0"/>
          <w:numId w:val="21"/>
        </w:numPr>
        <w:rPr>
          <w:i/>
          <w:u w:val="single"/>
        </w:rPr>
      </w:pPr>
      <w:r w:rsidRPr="006105C0">
        <w:rPr>
          <w:i/>
          <w:u w:val="single"/>
        </w:rPr>
        <w:t>Logistikpotenziale</w:t>
      </w:r>
    </w:p>
    <w:p w14:paraId="627FA840" w14:textId="77777777" w:rsidR="003620BB" w:rsidRDefault="003620BB" w:rsidP="00CA30AE">
      <w:pPr>
        <w:pStyle w:val="Legende-Tabelle4"/>
        <w:rPr>
          <w:rFonts w:ascii="Calibri" w:hAnsi="Calibri" w:cs="Calibri"/>
          <w:b/>
          <w:color w:val="009999"/>
          <w:sz w:val="24"/>
          <w:szCs w:val="24"/>
          <w:lang w:val="en-US"/>
        </w:rPr>
      </w:pPr>
    </w:p>
    <w:p w14:paraId="19EEFF7C" w14:textId="0D7D15BF" w:rsidR="00CA30AE" w:rsidRDefault="00CA30AE" w:rsidP="00CA30AE">
      <w:pPr>
        <w:pStyle w:val="Legende-Tabelle4"/>
        <w:rPr>
          <w:rFonts w:ascii="Calibri" w:hAnsi="Calibri" w:cs="Calibri"/>
          <w:b/>
          <w:color w:val="009999"/>
          <w:sz w:val="24"/>
          <w:szCs w:val="24"/>
          <w:lang w:val="en-US"/>
        </w:rPr>
      </w:pPr>
      <w:r>
        <w:rPr>
          <w:rFonts w:ascii="Calibri" w:hAnsi="Calibri" w:cs="Calibri"/>
          <w:b/>
          <w:color w:val="009999"/>
          <w:sz w:val="24"/>
          <w:szCs w:val="24"/>
          <w:lang w:val="en-US"/>
        </w:rPr>
        <w:t>1.</w:t>
      </w:r>
      <w:r>
        <w:rPr>
          <w:rFonts w:ascii="Calibri" w:hAnsi="Calibri" w:cs="Calibri"/>
          <w:b/>
          <w:color w:val="009999"/>
          <w:sz w:val="24"/>
          <w:szCs w:val="24"/>
          <w:lang w:val="en-US"/>
        </w:rPr>
        <w:t>7</w:t>
      </w:r>
    </w:p>
    <w:p w14:paraId="4D30FC77" w14:textId="77777777" w:rsidR="00A42F67" w:rsidRPr="00DA6CA5" w:rsidRDefault="00A42F67" w:rsidP="000F01E9">
      <w:pPr>
        <w:pStyle w:val="ListParagraph"/>
        <w:numPr>
          <w:ilvl w:val="0"/>
          <w:numId w:val="22"/>
        </w:numPr>
        <w:rPr>
          <w:lang w:val="de-DE"/>
        </w:rPr>
      </w:pPr>
      <w:r w:rsidRPr="00DA6CA5">
        <w:rPr>
          <w:lang w:val="de-DE"/>
        </w:rPr>
        <w:t>Bitte vervollständigen Sie den folgenden Satz:</w:t>
      </w:r>
    </w:p>
    <w:p w14:paraId="6B523419" w14:textId="77777777" w:rsidR="00A42F67" w:rsidRPr="00DA6CA5" w:rsidRDefault="00A42F67" w:rsidP="00A42F67">
      <w:pPr>
        <w:pStyle w:val="ListParagraph"/>
        <w:ind w:left="360"/>
        <w:rPr>
          <w:lang w:val="de-DE"/>
        </w:rPr>
      </w:pPr>
      <w:r w:rsidRPr="00DA6CA5">
        <w:rPr>
          <w:lang w:val="de-DE"/>
        </w:rPr>
        <w:t xml:space="preserve">Ein </w:t>
      </w:r>
      <w:commentRangeStart w:id="3"/>
      <w:r w:rsidRPr="00DA6CA5">
        <w:rPr>
          <w:lang w:val="de-DE"/>
        </w:rPr>
        <w:t xml:space="preserve">DPS-System </w:t>
      </w:r>
      <w:commentRangeEnd w:id="3"/>
      <w:r>
        <w:rPr>
          <w:rStyle w:val="CommentReference"/>
        </w:rPr>
        <w:commentReference w:id="3"/>
      </w:r>
      <w:r w:rsidRPr="00DA6CA5">
        <w:rPr>
          <w:lang w:val="de-DE"/>
        </w:rPr>
        <w:t xml:space="preserve">ist ein </w:t>
      </w:r>
      <w:r w:rsidRPr="00DA6CA5">
        <w:rPr>
          <w:rFonts w:cs="Calibri"/>
          <w:i/>
          <w:szCs w:val="24"/>
          <w:u w:val="single"/>
          <w:lang w:val="de-DE"/>
        </w:rPr>
        <w:t>Multi-Lieferanten-Katalog,</w:t>
      </w:r>
      <w:r w:rsidRPr="00DA6CA5">
        <w:rPr>
          <w:rFonts w:cs="Calibri"/>
          <w:szCs w:val="24"/>
          <w:lang w:val="de-DE"/>
        </w:rPr>
        <w:t xml:space="preserve"> in dem die Daten einer großen Anzahl </w:t>
      </w:r>
      <w:r w:rsidRPr="00DA6CA5">
        <w:rPr>
          <w:rFonts w:cs="Calibri"/>
          <w:i/>
          <w:szCs w:val="24"/>
          <w:u w:val="single"/>
          <w:lang w:val="de-DE"/>
        </w:rPr>
        <w:t>von Lieferanten</w:t>
      </w:r>
      <w:r w:rsidRPr="00DA6CA5">
        <w:rPr>
          <w:rFonts w:cs="Calibri"/>
          <w:szCs w:val="24"/>
          <w:lang w:val="de-DE"/>
        </w:rPr>
        <w:t xml:space="preserve"> nebeneinander konsolidiert sind.</w:t>
      </w:r>
    </w:p>
    <w:p w14:paraId="4BA59F3D" w14:textId="77777777" w:rsidR="00A42F67" w:rsidRPr="00DA6CA5" w:rsidRDefault="00A42F67" w:rsidP="00A42F67">
      <w:pPr>
        <w:pStyle w:val="ListParagraph"/>
        <w:ind w:left="360"/>
        <w:rPr>
          <w:lang w:val="de-DE"/>
        </w:rPr>
      </w:pPr>
    </w:p>
    <w:p w14:paraId="2BDAC040" w14:textId="77777777" w:rsidR="00A42F67" w:rsidRPr="00DA6CA5" w:rsidRDefault="00A42F67" w:rsidP="000F01E9">
      <w:pPr>
        <w:pStyle w:val="ListParagraph"/>
        <w:numPr>
          <w:ilvl w:val="0"/>
          <w:numId w:val="22"/>
        </w:numPr>
        <w:rPr>
          <w:lang w:val="de-DE"/>
        </w:rPr>
      </w:pPr>
      <w:r w:rsidRPr="00DA6CA5">
        <w:rPr>
          <w:lang w:val="de-DE"/>
        </w:rPr>
        <w:t>Was ist keine Funktion einer Online-Nachfrageauktion?</w:t>
      </w:r>
    </w:p>
    <w:p w14:paraId="020E2FF8" w14:textId="77777777" w:rsidR="00A42F67" w:rsidRDefault="00A42F67" w:rsidP="000F01E9">
      <w:pPr>
        <w:pStyle w:val="ListParagraph"/>
        <w:numPr>
          <w:ilvl w:val="0"/>
          <w:numId w:val="15"/>
        </w:numPr>
      </w:pPr>
      <w:r>
        <w:t>Mehrfachabgabe eines Angebotspreises</w:t>
      </w:r>
    </w:p>
    <w:p w14:paraId="7552F2F7" w14:textId="77777777" w:rsidR="00A42F67" w:rsidRDefault="00A42F67" w:rsidP="000F01E9">
      <w:pPr>
        <w:pStyle w:val="ListParagraph"/>
        <w:numPr>
          <w:ilvl w:val="0"/>
          <w:numId w:val="15"/>
        </w:numPr>
      </w:pPr>
      <w:r>
        <w:t>Senkung des Angebotspreises</w:t>
      </w:r>
    </w:p>
    <w:p w14:paraId="0A3FDE94" w14:textId="77777777" w:rsidR="00A42F67" w:rsidRPr="007E3B13" w:rsidRDefault="00A42F67" w:rsidP="000F01E9">
      <w:pPr>
        <w:pStyle w:val="ListParagraph"/>
        <w:numPr>
          <w:ilvl w:val="0"/>
          <w:numId w:val="23"/>
        </w:numPr>
        <w:rPr>
          <w:i/>
          <w:iCs/>
          <w:u w:val="single"/>
        </w:rPr>
      </w:pPr>
      <w:r w:rsidRPr="007E3B13">
        <w:rPr>
          <w:i/>
          <w:iCs/>
          <w:u w:val="single"/>
        </w:rPr>
        <w:t>Verbesserung der Qualität der Beschaffungsobjekte</w:t>
      </w:r>
    </w:p>
    <w:p w14:paraId="4F4A8D16" w14:textId="77777777" w:rsidR="00A42F67" w:rsidRDefault="00A42F67" w:rsidP="000F01E9">
      <w:pPr>
        <w:pStyle w:val="ListParagraph"/>
        <w:numPr>
          <w:ilvl w:val="0"/>
          <w:numId w:val="15"/>
        </w:numPr>
      </w:pPr>
      <w:r>
        <w:t>Kooperation mit anderen Beschaffern</w:t>
      </w:r>
    </w:p>
    <w:p w14:paraId="7A135D1B" w14:textId="77777777" w:rsidR="00A42F67" w:rsidRDefault="00A42F67" w:rsidP="00A42F67">
      <w:pPr>
        <w:pStyle w:val="ListParagraph"/>
      </w:pPr>
    </w:p>
    <w:p w14:paraId="53E7C606" w14:textId="77777777" w:rsidR="00A42F67" w:rsidRPr="00DA6CA5" w:rsidRDefault="00A42F67" w:rsidP="000F01E9">
      <w:pPr>
        <w:pStyle w:val="ListParagraph"/>
        <w:numPr>
          <w:ilvl w:val="0"/>
          <w:numId w:val="22"/>
        </w:numPr>
        <w:rPr>
          <w:lang w:val="de-DE"/>
        </w:rPr>
      </w:pPr>
      <w:r w:rsidRPr="00DA6CA5">
        <w:rPr>
          <w:lang w:val="de-DE"/>
        </w:rPr>
        <w:t>Welche Leistungen bieten Content-Manager an?</w:t>
      </w:r>
    </w:p>
    <w:p w14:paraId="7DA4BFB3" w14:textId="77777777" w:rsidR="00A42F67" w:rsidRPr="00DA6CA5" w:rsidRDefault="00A42F67" w:rsidP="000F01E9">
      <w:pPr>
        <w:pStyle w:val="ListParagraph"/>
        <w:numPr>
          <w:ilvl w:val="0"/>
          <w:numId w:val="24"/>
        </w:numPr>
        <w:rPr>
          <w:i/>
          <w:u w:val="single"/>
          <w:lang w:val="de-DE"/>
        </w:rPr>
      </w:pPr>
      <w:r w:rsidRPr="00DA6CA5">
        <w:rPr>
          <w:i/>
          <w:u w:val="single"/>
          <w:lang w:val="de-DE"/>
        </w:rPr>
        <w:t>Einspielen und Freigabe eines E-Katalogs</w:t>
      </w:r>
    </w:p>
    <w:p w14:paraId="345B28F8" w14:textId="77777777" w:rsidR="00A42F67" w:rsidRPr="003D7BD4" w:rsidRDefault="00A42F67" w:rsidP="000F01E9">
      <w:pPr>
        <w:pStyle w:val="ListParagraph"/>
        <w:numPr>
          <w:ilvl w:val="0"/>
          <w:numId w:val="24"/>
        </w:numPr>
        <w:rPr>
          <w:i/>
          <w:u w:val="single"/>
        </w:rPr>
      </w:pPr>
      <w:r w:rsidRPr="003D7BD4">
        <w:rPr>
          <w:i/>
          <w:u w:val="single"/>
        </w:rPr>
        <w:t>Automatisierung der Katalog-Updates</w:t>
      </w:r>
    </w:p>
    <w:p w14:paraId="283F7E26" w14:textId="77777777" w:rsidR="00A42F67" w:rsidRPr="00DA6CA5" w:rsidRDefault="00A42F67" w:rsidP="000F01E9">
      <w:pPr>
        <w:pStyle w:val="ListParagraph"/>
        <w:numPr>
          <w:ilvl w:val="0"/>
          <w:numId w:val="24"/>
        </w:numPr>
        <w:rPr>
          <w:i/>
          <w:u w:val="single"/>
          <w:lang w:val="de-DE"/>
        </w:rPr>
      </w:pPr>
      <w:r w:rsidRPr="00DA6CA5">
        <w:rPr>
          <w:i/>
          <w:u w:val="single"/>
          <w:lang w:val="de-DE"/>
        </w:rPr>
        <w:t>Überführung der Daten in ein E-Katalogformat</w:t>
      </w:r>
    </w:p>
    <w:p w14:paraId="2FB85210" w14:textId="4147302E" w:rsidR="00A42F67" w:rsidRPr="00DA6CA5" w:rsidRDefault="00A42F67" w:rsidP="000F01E9">
      <w:pPr>
        <w:pStyle w:val="ListParagraph"/>
        <w:numPr>
          <w:ilvl w:val="0"/>
          <w:numId w:val="24"/>
        </w:numPr>
        <w:rPr>
          <w:i/>
          <w:u w:val="single"/>
        </w:rPr>
      </w:pPr>
      <w:r w:rsidRPr="003D7BD4">
        <w:rPr>
          <w:i/>
          <w:u w:val="single"/>
        </w:rPr>
        <w:lastRenderedPageBreak/>
        <w:t>Klassifizierung der Produkte und Dienstleistungen</w:t>
      </w:r>
    </w:p>
    <w:p w14:paraId="2E1F36ED" w14:textId="6399C2D3" w:rsidR="00CA30AE" w:rsidRDefault="00CA30AE" w:rsidP="00CA30AE">
      <w:pPr>
        <w:pStyle w:val="Legende-Tabelle4"/>
        <w:rPr>
          <w:rFonts w:ascii="Calibri" w:hAnsi="Calibri" w:cs="Calibri"/>
          <w:b/>
          <w:color w:val="009999"/>
          <w:sz w:val="24"/>
          <w:szCs w:val="24"/>
          <w:lang w:val="en-US"/>
        </w:rPr>
      </w:pPr>
      <w:r>
        <w:rPr>
          <w:rFonts w:ascii="Calibri" w:hAnsi="Calibri" w:cs="Calibri"/>
          <w:b/>
          <w:color w:val="009999"/>
          <w:sz w:val="24"/>
          <w:szCs w:val="24"/>
          <w:lang w:val="en-US"/>
        </w:rPr>
        <w:t>1.</w:t>
      </w:r>
      <w:r>
        <w:rPr>
          <w:rFonts w:ascii="Calibri" w:hAnsi="Calibri" w:cs="Calibri"/>
          <w:b/>
          <w:color w:val="009999"/>
          <w:sz w:val="24"/>
          <w:szCs w:val="24"/>
          <w:lang w:val="en-US"/>
        </w:rPr>
        <w:t>8</w:t>
      </w:r>
    </w:p>
    <w:p w14:paraId="6F27D705" w14:textId="77777777" w:rsidR="00DA6CA5" w:rsidRPr="00DA6CA5" w:rsidRDefault="00DA6CA5" w:rsidP="000F01E9">
      <w:pPr>
        <w:pStyle w:val="ListParagraph"/>
        <w:numPr>
          <w:ilvl w:val="0"/>
          <w:numId w:val="26"/>
        </w:numPr>
        <w:rPr>
          <w:lang w:val="de-DE"/>
        </w:rPr>
      </w:pPr>
      <w:r w:rsidRPr="00DA6CA5">
        <w:rPr>
          <w:lang w:val="de-DE"/>
        </w:rPr>
        <w:t>Bitte vervollständigen Sie den folgenden Satz:</w:t>
      </w:r>
    </w:p>
    <w:p w14:paraId="6670BFAB" w14:textId="77777777" w:rsidR="00DA6CA5" w:rsidRPr="00DA6CA5" w:rsidRDefault="00DA6CA5" w:rsidP="00DA6CA5">
      <w:pPr>
        <w:pStyle w:val="ListParagraph"/>
        <w:ind w:left="360"/>
        <w:rPr>
          <w:lang w:val="de-DE"/>
        </w:rPr>
      </w:pPr>
      <w:r w:rsidRPr="00DA6CA5">
        <w:rPr>
          <w:lang w:val="de-DE"/>
        </w:rPr>
        <w:t xml:space="preserve">Eine Zentralisierung der Beschaffung bedeutet, dass </w:t>
      </w:r>
      <w:r w:rsidRPr="00DA6CA5">
        <w:rPr>
          <w:rFonts w:cs="Calibri"/>
          <w:i/>
          <w:szCs w:val="24"/>
          <w:u w:val="single"/>
          <w:lang w:val="de-DE"/>
        </w:rPr>
        <w:t>zentralübergreifende</w:t>
      </w:r>
      <w:r w:rsidRPr="00DA6CA5">
        <w:rPr>
          <w:rFonts w:cs="Calibri"/>
          <w:szCs w:val="24"/>
          <w:lang w:val="de-DE"/>
        </w:rPr>
        <w:t xml:space="preserve"> Beschaffungsaufgaben von der </w:t>
      </w:r>
      <w:r w:rsidRPr="00DA6CA5">
        <w:rPr>
          <w:rFonts w:cs="Calibri"/>
          <w:i/>
          <w:szCs w:val="24"/>
          <w:u w:val="single"/>
          <w:lang w:val="de-DE"/>
        </w:rPr>
        <w:t>Muttergesellschaft</w:t>
      </w:r>
      <w:r w:rsidRPr="00DA6CA5">
        <w:rPr>
          <w:rFonts w:cs="Calibri"/>
          <w:szCs w:val="24"/>
          <w:lang w:val="de-DE"/>
        </w:rPr>
        <w:t xml:space="preserve"> für die Tochtergesellschaften übernommen werden.</w:t>
      </w:r>
    </w:p>
    <w:p w14:paraId="0E75EFD8" w14:textId="77777777" w:rsidR="00DA6CA5" w:rsidRPr="00107B79" w:rsidRDefault="00DA6CA5" w:rsidP="00DA6CA5"/>
    <w:p w14:paraId="5D7EFA73" w14:textId="77777777" w:rsidR="00DA6CA5" w:rsidRPr="00DA6CA5" w:rsidRDefault="00DA6CA5" w:rsidP="000F01E9">
      <w:pPr>
        <w:pStyle w:val="ListParagraph"/>
        <w:numPr>
          <w:ilvl w:val="0"/>
          <w:numId w:val="26"/>
        </w:numPr>
        <w:rPr>
          <w:lang w:val="de-DE"/>
        </w:rPr>
      </w:pPr>
      <w:r w:rsidRPr="00DA6CA5">
        <w:rPr>
          <w:lang w:val="de-DE"/>
        </w:rPr>
        <w:t>Was ist keine strategische Einkaufsentscheidung?</w:t>
      </w:r>
    </w:p>
    <w:p w14:paraId="6B5AE478" w14:textId="77777777" w:rsidR="00DA6CA5" w:rsidRPr="007E3B13" w:rsidRDefault="00DA6CA5" w:rsidP="000F01E9">
      <w:pPr>
        <w:pStyle w:val="ListParagraph"/>
        <w:numPr>
          <w:ilvl w:val="0"/>
          <w:numId w:val="25"/>
        </w:numPr>
        <w:rPr>
          <w:i/>
          <w:iCs/>
          <w:u w:val="single"/>
        </w:rPr>
      </w:pPr>
      <w:r w:rsidRPr="007E3B13">
        <w:rPr>
          <w:i/>
          <w:iCs/>
          <w:u w:val="single"/>
        </w:rPr>
        <w:t>Terminverfolgung</w:t>
      </w:r>
    </w:p>
    <w:p w14:paraId="18FBAF81" w14:textId="77777777" w:rsidR="00DA6CA5" w:rsidRPr="00DA6CA5" w:rsidRDefault="00DA6CA5" w:rsidP="000F01E9">
      <w:pPr>
        <w:pStyle w:val="ListParagraph"/>
        <w:numPr>
          <w:ilvl w:val="0"/>
          <w:numId w:val="15"/>
        </w:numPr>
        <w:rPr>
          <w:lang w:val="de-DE"/>
        </w:rPr>
      </w:pPr>
      <w:r w:rsidRPr="00DA6CA5">
        <w:rPr>
          <w:lang w:val="de-DE"/>
        </w:rPr>
        <w:t>Definition von Erfolgsfaktoren für den Einkauf</w:t>
      </w:r>
    </w:p>
    <w:p w14:paraId="0A88AE86" w14:textId="77777777" w:rsidR="00DA6CA5" w:rsidRDefault="00DA6CA5" w:rsidP="000F01E9">
      <w:pPr>
        <w:pStyle w:val="ListParagraph"/>
        <w:numPr>
          <w:ilvl w:val="0"/>
          <w:numId w:val="15"/>
        </w:numPr>
      </w:pPr>
      <w:r>
        <w:t>Erarbeitung einer Einkaufspolitik</w:t>
      </w:r>
    </w:p>
    <w:p w14:paraId="389C092C" w14:textId="77777777" w:rsidR="00DA6CA5" w:rsidRPr="00DA6CA5" w:rsidRDefault="00DA6CA5" w:rsidP="000F01E9">
      <w:pPr>
        <w:pStyle w:val="ListParagraph"/>
        <w:numPr>
          <w:ilvl w:val="0"/>
          <w:numId w:val="15"/>
        </w:numPr>
        <w:rPr>
          <w:lang w:val="de-DE"/>
        </w:rPr>
      </w:pPr>
      <w:r w:rsidRPr="00DA6CA5">
        <w:rPr>
          <w:lang w:val="de-DE"/>
        </w:rPr>
        <w:t>Erarbeitung von Grundsätzen für die Beschaffung</w:t>
      </w:r>
    </w:p>
    <w:p w14:paraId="5518A331" w14:textId="77777777" w:rsidR="00DA6CA5" w:rsidRDefault="00DA6CA5" w:rsidP="00DA6CA5"/>
    <w:p w14:paraId="2D397036" w14:textId="77777777" w:rsidR="00DA6CA5" w:rsidRPr="00DA6CA5" w:rsidRDefault="00DA6CA5" w:rsidP="000F01E9">
      <w:pPr>
        <w:pStyle w:val="ListParagraph"/>
        <w:numPr>
          <w:ilvl w:val="0"/>
          <w:numId w:val="26"/>
        </w:numPr>
        <w:rPr>
          <w:lang w:val="de-DE"/>
        </w:rPr>
      </w:pPr>
      <w:r w:rsidRPr="00DA6CA5">
        <w:rPr>
          <w:lang w:val="de-DE"/>
        </w:rPr>
        <w:t>Erläutern Sie die Merkmale einer dezentralen Beschaffungsorganisation.</w:t>
      </w:r>
    </w:p>
    <w:p w14:paraId="63C3F200" w14:textId="70BF0B0B" w:rsidR="00DA6CA5" w:rsidRPr="00DA6CA5" w:rsidRDefault="00DA6CA5" w:rsidP="00DA6CA5">
      <w:pPr>
        <w:rPr>
          <w:i/>
          <w:u w:val="single"/>
        </w:rPr>
      </w:pPr>
      <w:r w:rsidRPr="00D66223">
        <w:rPr>
          <w:i/>
          <w:u w:val="single"/>
        </w:rPr>
        <w:t>Die dezentrale Variante ist durch eine kontrollierte Dezentralisation der Beschaffungsaufgaben und -entscheidungen gekennzeichnet. Die bei der Muttergesellschaft angesiedelte Beschaffungsabteilung konzentriert sich auf die Deckung des dort anfallenden Bedarfes und greift lediglich koordinierend und beratend in die sich dezentral vollziehenden Beschaffungsaktivitäten der Tochtergesellschaft ein. Zu den Koordinations- und Beratungsaufgaben zählen die Entwicklung allgemeiner beschaffungspolitischer Grundsätze, die kooperative Abstimmung beschaffungspolitischer Ziele, die Vorbereitung organisatorischer Verbesserungen, die Erarbeitung von Plänen und Maßnahmen der Weiterbildung der Mitarbeiter in den Beschaffungsabteilungen sowie die Mitwirkung an der Besetzung von Führungspositionen in den Beschaffungsabteilungen.</w:t>
      </w:r>
    </w:p>
    <w:p w14:paraId="67973E84" w14:textId="77777777" w:rsidR="00CA30AE" w:rsidRPr="00CA30AE" w:rsidRDefault="00CA30AE" w:rsidP="00087607">
      <w:pPr>
        <w:pStyle w:val="Legende-Tabelle4"/>
        <w:rPr>
          <w:b/>
          <w:sz w:val="24"/>
          <w:szCs w:val="24"/>
        </w:rPr>
      </w:pPr>
    </w:p>
    <w:p w14:paraId="7A7A7FE6" w14:textId="0E9B21C7" w:rsidR="008B1C06" w:rsidRDefault="008B1C06" w:rsidP="008B1C06">
      <w:pPr>
        <w:pStyle w:val="Legende-Tabelle4"/>
        <w:rPr>
          <w:rFonts w:ascii="Calibri" w:hAnsi="Calibri" w:cs="Calibri"/>
          <w:bCs/>
          <w:color w:val="009999"/>
          <w:sz w:val="24"/>
          <w:szCs w:val="24"/>
          <w:lang w:val="en-US"/>
        </w:rPr>
      </w:pPr>
      <w:r w:rsidRPr="008B1C06">
        <w:rPr>
          <w:rFonts w:ascii="Calibri" w:hAnsi="Calibri" w:cs="Calibri"/>
          <w:b/>
          <w:color w:val="009999"/>
          <w:sz w:val="32"/>
          <w:lang w:val="en-US"/>
        </w:rPr>
        <w:t xml:space="preserve">Unit </w:t>
      </w:r>
      <w:r>
        <w:rPr>
          <w:rFonts w:ascii="Calibri" w:hAnsi="Calibri" w:cs="Calibri"/>
          <w:b/>
          <w:color w:val="009999"/>
          <w:sz w:val="32"/>
          <w:lang w:val="en-US"/>
        </w:rPr>
        <w:t>2</w:t>
      </w:r>
      <w:r>
        <w:rPr>
          <w:rFonts w:ascii="Calibri" w:hAnsi="Calibri" w:cs="Calibri"/>
          <w:bCs/>
          <w:color w:val="009999"/>
          <w:sz w:val="24"/>
          <w:szCs w:val="24"/>
          <w:lang w:val="en-US"/>
        </w:rPr>
        <w:t xml:space="preserve"> </w:t>
      </w:r>
    </w:p>
    <w:p w14:paraId="4889A519" w14:textId="037D14C2"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2</w:t>
      </w:r>
      <w:r w:rsidRPr="008B1C06">
        <w:rPr>
          <w:rFonts w:ascii="Calibri" w:hAnsi="Calibri" w:cs="Calibri"/>
          <w:b/>
          <w:color w:val="009999"/>
          <w:sz w:val="24"/>
          <w:szCs w:val="24"/>
          <w:lang w:val="en-US"/>
        </w:rPr>
        <w:t>.1</w:t>
      </w:r>
    </w:p>
    <w:p w14:paraId="66C82776" w14:textId="77777777" w:rsidR="00433F40" w:rsidRPr="00433F40" w:rsidRDefault="00433F40" w:rsidP="000F01E9">
      <w:pPr>
        <w:pStyle w:val="ListParagraph"/>
        <w:numPr>
          <w:ilvl w:val="0"/>
          <w:numId w:val="28"/>
        </w:numPr>
        <w:rPr>
          <w:lang w:val="de-DE"/>
        </w:rPr>
      </w:pPr>
      <w:r w:rsidRPr="00433F40">
        <w:rPr>
          <w:lang w:val="de-DE"/>
        </w:rPr>
        <w:t>Bitte vervollständigen Sie den folgenden Satz:</w:t>
      </w:r>
    </w:p>
    <w:p w14:paraId="279ED234" w14:textId="77777777" w:rsidR="00433F40" w:rsidRPr="00433F40" w:rsidRDefault="00433F40" w:rsidP="00433F40">
      <w:pPr>
        <w:pStyle w:val="ListParagraph"/>
        <w:ind w:left="360"/>
        <w:rPr>
          <w:lang w:val="de-DE"/>
        </w:rPr>
      </w:pPr>
      <w:r w:rsidRPr="00433F40">
        <w:rPr>
          <w:lang w:val="de-DE"/>
        </w:rPr>
        <w:t xml:space="preserve">Die Funktionen der Distribution können in </w:t>
      </w:r>
      <w:r w:rsidRPr="00433F40">
        <w:rPr>
          <w:rFonts w:cs="Calibri"/>
          <w:i/>
          <w:szCs w:val="24"/>
          <w:u w:val="single"/>
          <w:lang w:val="de-DE"/>
        </w:rPr>
        <w:t>einzelwirtschaftliche</w:t>
      </w:r>
      <w:r w:rsidRPr="00433F40">
        <w:rPr>
          <w:rFonts w:cs="Calibri"/>
          <w:szCs w:val="24"/>
          <w:lang w:val="de-DE"/>
        </w:rPr>
        <w:t xml:space="preserve"> und </w:t>
      </w:r>
      <w:r w:rsidRPr="00433F40">
        <w:rPr>
          <w:rFonts w:cs="Calibri"/>
          <w:i/>
          <w:szCs w:val="24"/>
          <w:u w:val="single"/>
          <w:lang w:val="de-DE"/>
        </w:rPr>
        <w:t>gesamtwirtschaftliche</w:t>
      </w:r>
      <w:r w:rsidRPr="00433F40">
        <w:rPr>
          <w:rFonts w:cs="Calibri"/>
          <w:szCs w:val="24"/>
          <w:lang w:val="de-DE"/>
        </w:rPr>
        <w:t xml:space="preserve"> Aufgaben unterschieden werden.</w:t>
      </w:r>
    </w:p>
    <w:p w14:paraId="12F2E3CB" w14:textId="77777777" w:rsidR="00433F40" w:rsidRPr="00433F40" w:rsidRDefault="00433F40" w:rsidP="00433F40">
      <w:pPr>
        <w:pStyle w:val="ListParagraph"/>
        <w:ind w:left="360"/>
        <w:rPr>
          <w:lang w:val="de-DE"/>
        </w:rPr>
      </w:pPr>
    </w:p>
    <w:p w14:paraId="0B19A07E" w14:textId="77777777" w:rsidR="00433F40" w:rsidRPr="00433F40" w:rsidRDefault="00433F40" w:rsidP="000F01E9">
      <w:pPr>
        <w:pStyle w:val="ListParagraph"/>
        <w:numPr>
          <w:ilvl w:val="0"/>
          <w:numId w:val="28"/>
        </w:numPr>
        <w:rPr>
          <w:lang w:val="de-DE"/>
        </w:rPr>
      </w:pPr>
      <w:r w:rsidRPr="00433F40">
        <w:rPr>
          <w:lang w:val="de-DE"/>
        </w:rPr>
        <w:t>Was sind keine Nebenfunktionen der Distribution?</w:t>
      </w:r>
    </w:p>
    <w:p w14:paraId="712EA8A9" w14:textId="77777777" w:rsidR="00433F40" w:rsidRDefault="00433F40" w:rsidP="000F01E9">
      <w:pPr>
        <w:pStyle w:val="ListParagraph"/>
        <w:numPr>
          <w:ilvl w:val="0"/>
          <w:numId w:val="27"/>
        </w:numPr>
      </w:pPr>
      <w:r>
        <w:t>Lagerhaltung</w:t>
      </w:r>
    </w:p>
    <w:p w14:paraId="26093FA7" w14:textId="77777777" w:rsidR="00433F40" w:rsidRDefault="00433F40" w:rsidP="000F01E9">
      <w:pPr>
        <w:pStyle w:val="ListParagraph"/>
        <w:numPr>
          <w:ilvl w:val="0"/>
          <w:numId w:val="27"/>
        </w:numPr>
      </w:pPr>
      <w:r>
        <w:lastRenderedPageBreak/>
        <w:t>Transport</w:t>
      </w:r>
    </w:p>
    <w:p w14:paraId="4BDB9EA4" w14:textId="77777777" w:rsidR="00433F40" w:rsidRPr="007E3B13" w:rsidRDefault="00433F40" w:rsidP="000F01E9">
      <w:pPr>
        <w:pStyle w:val="ListParagraph"/>
        <w:numPr>
          <w:ilvl w:val="0"/>
          <w:numId w:val="29"/>
        </w:numPr>
        <w:rPr>
          <w:i/>
          <w:iCs/>
          <w:u w:val="single"/>
        </w:rPr>
      </w:pPr>
      <w:r w:rsidRPr="007E3B13">
        <w:rPr>
          <w:i/>
          <w:iCs/>
          <w:u w:val="single"/>
        </w:rPr>
        <w:t>Sammelfunktion</w:t>
      </w:r>
    </w:p>
    <w:p w14:paraId="67B17960" w14:textId="7A58CF07" w:rsidR="00433F40" w:rsidRDefault="00433F40" w:rsidP="000F01E9">
      <w:pPr>
        <w:pStyle w:val="ListParagraph"/>
        <w:numPr>
          <w:ilvl w:val="0"/>
          <w:numId w:val="27"/>
        </w:numPr>
      </w:pPr>
      <w:r>
        <w:t>Kreditgewährung</w:t>
      </w:r>
    </w:p>
    <w:p w14:paraId="1759EB8C" w14:textId="77777777" w:rsidR="00433F40" w:rsidRDefault="00433F40" w:rsidP="00433F40">
      <w:pPr>
        <w:pStyle w:val="ListParagraph"/>
      </w:pPr>
    </w:p>
    <w:p w14:paraId="1E8A504A" w14:textId="77777777" w:rsidR="00433F40" w:rsidRPr="00827FB2" w:rsidRDefault="00433F40" w:rsidP="000F01E9">
      <w:pPr>
        <w:pStyle w:val="ListParagraph"/>
        <w:numPr>
          <w:ilvl w:val="0"/>
          <w:numId w:val="28"/>
        </w:numPr>
        <w:rPr>
          <w:lang w:val="de-DE"/>
        </w:rPr>
      </w:pPr>
      <w:r w:rsidRPr="00827FB2">
        <w:rPr>
          <w:lang w:val="de-DE"/>
        </w:rPr>
        <w:t>Nennen Sie die einzelwirtschaftlichen Funktionen der Distribution.</w:t>
      </w:r>
    </w:p>
    <w:p w14:paraId="3B36D663" w14:textId="77777777" w:rsidR="00433F40" w:rsidRPr="00D66223" w:rsidRDefault="00433F40" w:rsidP="00433F40">
      <w:pPr>
        <w:rPr>
          <w:i/>
          <w:u w:val="single"/>
        </w:rPr>
      </w:pPr>
      <w:r w:rsidRPr="00D66223">
        <w:rPr>
          <w:i/>
          <w:u w:val="single"/>
        </w:rPr>
        <w:t>Absatzvorbereitung</w:t>
      </w:r>
    </w:p>
    <w:p w14:paraId="41CB73F3" w14:textId="77777777" w:rsidR="00433F40" w:rsidRPr="00D66223" w:rsidRDefault="00433F40" w:rsidP="000F01E9">
      <w:pPr>
        <w:pStyle w:val="ListParagraph"/>
        <w:numPr>
          <w:ilvl w:val="0"/>
          <w:numId w:val="30"/>
        </w:numPr>
        <w:rPr>
          <w:i/>
          <w:u w:val="single"/>
        </w:rPr>
      </w:pPr>
      <w:r w:rsidRPr="00D66223">
        <w:rPr>
          <w:i/>
          <w:u w:val="single"/>
        </w:rPr>
        <w:t>Markterkundigung</w:t>
      </w:r>
    </w:p>
    <w:p w14:paraId="352BFEE7" w14:textId="77777777" w:rsidR="00433F40" w:rsidRPr="00D66223" w:rsidRDefault="00433F40" w:rsidP="000F01E9">
      <w:pPr>
        <w:pStyle w:val="ListParagraph"/>
        <w:numPr>
          <w:ilvl w:val="0"/>
          <w:numId w:val="30"/>
        </w:numPr>
        <w:rPr>
          <w:i/>
          <w:u w:val="single"/>
        </w:rPr>
      </w:pPr>
      <w:r w:rsidRPr="00D66223">
        <w:rPr>
          <w:i/>
          <w:u w:val="single"/>
        </w:rPr>
        <w:t>Auswertung bisheriger Absatzerfahrungen</w:t>
      </w:r>
    </w:p>
    <w:p w14:paraId="73DEC4A6" w14:textId="77777777" w:rsidR="00433F40" w:rsidRPr="00D66223" w:rsidRDefault="00433F40" w:rsidP="000F01E9">
      <w:pPr>
        <w:pStyle w:val="ListParagraph"/>
        <w:numPr>
          <w:ilvl w:val="0"/>
          <w:numId w:val="30"/>
        </w:numPr>
        <w:rPr>
          <w:i/>
          <w:u w:val="single"/>
        </w:rPr>
      </w:pPr>
      <w:r w:rsidRPr="00D66223">
        <w:rPr>
          <w:i/>
          <w:u w:val="single"/>
        </w:rPr>
        <w:t>Absatzplanung</w:t>
      </w:r>
    </w:p>
    <w:p w14:paraId="442B0140" w14:textId="77777777" w:rsidR="00433F40" w:rsidRPr="00D66223" w:rsidRDefault="00433F40" w:rsidP="00433F40">
      <w:pPr>
        <w:rPr>
          <w:i/>
          <w:u w:val="single"/>
        </w:rPr>
      </w:pPr>
      <w:r w:rsidRPr="00D66223">
        <w:rPr>
          <w:i/>
          <w:u w:val="single"/>
        </w:rPr>
        <w:t>Absatzanbahnung</w:t>
      </w:r>
    </w:p>
    <w:p w14:paraId="40DBD249" w14:textId="77777777" w:rsidR="00433F40" w:rsidRPr="00D66223" w:rsidRDefault="00433F40" w:rsidP="000F01E9">
      <w:pPr>
        <w:pStyle w:val="ListParagraph"/>
        <w:numPr>
          <w:ilvl w:val="0"/>
          <w:numId w:val="31"/>
        </w:numPr>
        <w:rPr>
          <w:i/>
          <w:u w:val="single"/>
        </w:rPr>
      </w:pPr>
      <w:r w:rsidRPr="00D66223">
        <w:rPr>
          <w:i/>
          <w:u w:val="single"/>
        </w:rPr>
        <w:t>Werbung (generelles Angebot)</w:t>
      </w:r>
    </w:p>
    <w:p w14:paraId="4C1F12C9" w14:textId="77777777" w:rsidR="00433F40" w:rsidRPr="00827FB2" w:rsidRDefault="00433F40" w:rsidP="000F01E9">
      <w:pPr>
        <w:pStyle w:val="ListParagraph"/>
        <w:numPr>
          <w:ilvl w:val="0"/>
          <w:numId w:val="31"/>
        </w:numPr>
        <w:rPr>
          <w:i/>
          <w:u w:val="single"/>
          <w:lang w:val="de-DE"/>
        </w:rPr>
      </w:pPr>
      <w:r w:rsidRPr="00827FB2">
        <w:rPr>
          <w:i/>
          <w:u w:val="single"/>
          <w:lang w:val="de-DE"/>
        </w:rPr>
        <w:t>Individuelles Angebot (Anfragenbearbeitung, Bemusterung, Vorführung usw.)</w:t>
      </w:r>
    </w:p>
    <w:p w14:paraId="5F2081CF" w14:textId="77777777" w:rsidR="00433F40" w:rsidRPr="00D66223" w:rsidRDefault="00433F40" w:rsidP="00433F40">
      <w:pPr>
        <w:rPr>
          <w:i/>
          <w:u w:val="single"/>
        </w:rPr>
      </w:pPr>
      <w:r w:rsidRPr="00D66223">
        <w:rPr>
          <w:i/>
          <w:u w:val="single"/>
        </w:rPr>
        <w:t>Vorratshaltung für den Verkauf</w:t>
      </w:r>
    </w:p>
    <w:p w14:paraId="7D20C567" w14:textId="77777777" w:rsidR="00433F40" w:rsidRPr="00D66223" w:rsidRDefault="00433F40" w:rsidP="000F01E9">
      <w:pPr>
        <w:pStyle w:val="ListParagraph"/>
        <w:numPr>
          <w:ilvl w:val="0"/>
          <w:numId w:val="32"/>
        </w:numPr>
        <w:rPr>
          <w:i/>
          <w:u w:val="single"/>
        </w:rPr>
      </w:pPr>
      <w:r w:rsidRPr="00D66223">
        <w:rPr>
          <w:i/>
          <w:u w:val="single"/>
        </w:rPr>
        <w:t>Lagerhaltung im Werk (Zentrale)</w:t>
      </w:r>
    </w:p>
    <w:p w14:paraId="6D41ED23" w14:textId="77777777" w:rsidR="00433F40" w:rsidRPr="00160E37" w:rsidRDefault="00433F40" w:rsidP="000F01E9">
      <w:pPr>
        <w:pStyle w:val="ListParagraph"/>
        <w:numPr>
          <w:ilvl w:val="0"/>
          <w:numId w:val="32"/>
        </w:numPr>
        <w:rPr>
          <w:i/>
          <w:u w:val="single"/>
          <w:lang w:val="de-DE"/>
        </w:rPr>
      </w:pPr>
      <w:r w:rsidRPr="00160E37">
        <w:rPr>
          <w:i/>
          <w:u w:val="single"/>
          <w:lang w:val="de-DE"/>
        </w:rPr>
        <w:t>Haltung von Auslieferungslagern (dient z. T. auch der Absatzdurchführung)</w:t>
      </w:r>
    </w:p>
    <w:p w14:paraId="15334723" w14:textId="77777777" w:rsidR="00433F40" w:rsidRPr="00D66223" w:rsidRDefault="00433F40" w:rsidP="000F01E9">
      <w:pPr>
        <w:pStyle w:val="ListParagraph"/>
        <w:numPr>
          <w:ilvl w:val="0"/>
          <w:numId w:val="32"/>
        </w:numPr>
        <w:rPr>
          <w:i/>
          <w:u w:val="single"/>
        </w:rPr>
      </w:pPr>
      <w:r w:rsidRPr="00D66223">
        <w:rPr>
          <w:i/>
          <w:u w:val="single"/>
        </w:rPr>
        <w:t>Unterhaltung von Konsignationslagern</w:t>
      </w:r>
    </w:p>
    <w:p w14:paraId="6B3CC116" w14:textId="77777777" w:rsidR="00433F40" w:rsidRPr="00D66223" w:rsidRDefault="00433F40" w:rsidP="00433F40">
      <w:pPr>
        <w:rPr>
          <w:i/>
          <w:u w:val="single"/>
        </w:rPr>
      </w:pPr>
      <w:r w:rsidRPr="00D66223">
        <w:rPr>
          <w:i/>
          <w:u w:val="single"/>
        </w:rPr>
        <w:t>Absatzdurchführung („Verkauf“ als Kernstück der Absatzfunktion)</w:t>
      </w:r>
    </w:p>
    <w:p w14:paraId="14C84BC0" w14:textId="77777777" w:rsidR="00433F40" w:rsidRPr="00D66223" w:rsidRDefault="00433F40" w:rsidP="000F01E9">
      <w:pPr>
        <w:pStyle w:val="ListParagraph"/>
        <w:numPr>
          <w:ilvl w:val="0"/>
          <w:numId w:val="33"/>
        </w:numPr>
        <w:rPr>
          <w:i/>
          <w:u w:val="single"/>
        </w:rPr>
      </w:pPr>
      <w:r w:rsidRPr="00D66223">
        <w:rPr>
          <w:i/>
          <w:u w:val="single"/>
        </w:rPr>
        <w:t>Verkaufsabschluss (Verkaufsverhandlungen, Einigung)</w:t>
      </w:r>
    </w:p>
    <w:p w14:paraId="630EC7CF" w14:textId="77777777" w:rsidR="00433F40" w:rsidRPr="00D66223" w:rsidRDefault="00433F40" w:rsidP="000F01E9">
      <w:pPr>
        <w:pStyle w:val="ListParagraph"/>
        <w:numPr>
          <w:ilvl w:val="0"/>
          <w:numId w:val="33"/>
        </w:numPr>
        <w:rPr>
          <w:i/>
          <w:u w:val="single"/>
        </w:rPr>
      </w:pPr>
      <w:r w:rsidRPr="00D66223">
        <w:rPr>
          <w:i/>
          <w:u w:val="single"/>
        </w:rPr>
        <w:t>Verkaufsdurchführung:</w:t>
      </w:r>
    </w:p>
    <w:p w14:paraId="49143FD8" w14:textId="77777777" w:rsidR="00433F40" w:rsidRPr="00D66223" w:rsidRDefault="00433F40" w:rsidP="000F01E9">
      <w:pPr>
        <w:pStyle w:val="ListParagraph"/>
        <w:numPr>
          <w:ilvl w:val="1"/>
          <w:numId w:val="33"/>
        </w:numPr>
        <w:rPr>
          <w:i/>
          <w:u w:val="single"/>
        </w:rPr>
      </w:pPr>
      <w:commentRangeStart w:id="4"/>
      <w:r w:rsidRPr="00D66223">
        <w:rPr>
          <w:i/>
          <w:u w:val="single"/>
        </w:rPr>
        <w:t>Auftragsbearbeitung</w:t>
      </w:r>
      <w:commentRangeEnd w:id="4"/>
      <w:r>
        <w:rPr>
          <w:rStyle w:val="CommentReference"/>
        </w:rPr>
        <w:commentReference w:id="4"/>
      </w:r>
      <w:r w:rsidRPr="00D66223">
        <w:rPr>
          <w:i/>
          <w:u w:val="single"/>
        </w:rPr>
        <w:t xml:space="preserve"> (Klärung sachlich, terminlich)</w:t>
      </w:r>
    </w:p>
    <w:p w14:paraId="528C2DDC" w14:textId="77777777" w:rsidR="00433F40" w:rsidRDefault="00433F40" w:rsidP="008B1C06">
      <w:pPr>
        <w:pStyle w:val="Legende-Tabelle4"/>
        <w:rPr>
          <w:rFonts w:ascii="Calibri" w:hAnsi="Calibri" w:cs="Calibri"/>
          <w:b/>
          <w:color w:val="009999"/>
          <w:sz w:val="24"/>
          <w:szCs w:val="24"/>
          <w:lang w:val="en-US"/>
        </w:rPr>
      </w:pPr>
    </w:p>
    <w:p w14:paraId="638F8460" w14:textId="2DEDC34E"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2.2</w:t>
      </w:r>
    </w:p>
    <w:p w14:paraId="23E024FE" w14:textId="77777777" w:rsidR="00827FB2" w:rsidRPr="00160E37" w:rsidRDefault="00827FB2" w:rsidP="000F01E9">
      <w:pPr>
        <w:pStyle w:val="ListParagraph"/>
        <w:numPr>
          <w:ilvl w:val="0"/>
          <w:numId w:val="35"/>
        </w:numPr>
        <w:rPr>
          <w:lang w:val="de-DE"/>
        </w:rPr>
      </w:pPr>
      <w:r w:rsidRPr="00160E37">
        <w:rPr>
          <w:lang w:val="de-DE"/>
        </w:rPr>
        <w:t>Bitte vervollständigen Sie den folgenden Satz:</w:t>
      </w:r>
    </w:p>
    <w:p w14:paraId="68F7E383" w14:textId="77777777" w:rsidR="00827FB2" w:rsidRPr="00160E37" w:rsidRDefault="00827FB2" w:rsidP="00827FB2">
      <w:pPr>
        <w:pStyle w:val="ListParagraph"/>
        <w:ind w:left="360"/>
        <w:rPr>
          <w:lang w:val="de-DE"/>
        </w:rPr>
      </w:pPr>
      <w:r w:rsidRPr="00160E37">
        <w:rPr>
          <w:lang w:val="de-DE"/>
        </w:rPr>
        <w:t xml:space="preserve">Die Channel Policy hat primär </w:t>
      </w:r>
      <w:r w:rsidRPr="00160E37">
        <w:rPr>
          <w:rFonts w:cs="Calibri"/>
          <w:i/>
          <w:szCs w:val="24"/>
          <w:u w:val="single"/>
          <w:lang w:val="de-DE"/>
        </w:rPr>
        <w:t xml:space="preserve">die Aufgabe </w:t>
      </w:r>
      <w:r w:rsidRPr="00160E37">
        <w:rPr>
          <w:i/>
          <w:u w:val="single"/>
          <w:lang w:val="de-DE"/>
        </w:rPr>
        <w:t>der richtigen Wahl</w:t>
      </w:r>
      <w:r w:rsidRPr="00160E37">
        <w:rPr>
          <w:u w:val="single"/>
          <w:lang w:val="de-DE"/>
        </w:rPr>
        <w:t xml:space="preserve"> </w:t>
      </w:r>
      <w:r w:rsidRPr="00160E37">
        <w:rPr>
          <w:rFonts w:cs="Calibri"/>
          <w:i/>
          <w:szCs w:val="24"/>
          <w:u w:val="single"/>
          <w:lang w:val="de-DE"/>
        </w:rPr>
        <w:t>zwischen</w:t>
      </w:r>
      <w:r w:rsidRPr="00160E37">
        <w:rPr>
          <w:rFonts w:cs="Calibri"/>
          <w:szCs w:val="24"/>
          <w:lang w:val="de-DE"/>
        </w:rPr>
        <w:t xml:space="preserve"> denjenigen Kanal-Alternativen, die in einem bestimmten </w:t>
      </w:r>
      <w:r w:rsidRPr="00160E37">
        <w:rPr>
          <w:rFonts w:cs="Calibri"/>
          <w:i/>
          <w:szCs w:val="24"/>
          <w:u w:val="single"/>
          <w:lang w:val="de-DE"/>
        </w:rPr>
        <w:t>Teilmarkt</w:t>
      </w:r>
      <w:r w:rsidRPr="00160E37">
        <w:rPr>
          <w:rFonts w:cs="Calibri"/>
          <w:szCs w:val="24"/>
          <w:lang w:val="de-DE"/>
        </w:rPr>
        <w:t xml:space="preserve"> gegeben sind.</w:t>
      </w:r>
    </w:p>
    <w:p w14:paraId="08DFFE1F" w14:textId="77777777" w:rsidR="00827FB2" w:rsidRPr="00160E37" w:rsidRDefault="00827FB2" w:rsidP="00827FB2">
      <w:pPr>
        <w:pStyle w:val="ListParagraph"/>
        <w:ind w:left="360"/>
        <w:rPr>
          <w:lang w:val="de-DE"/>
        </w:rPr>
      </w:pPr>
    </w:p>
    <w:p w14:paraId="1424A376" w14:textId="77777777" w:rsidR="00827FB2" w:rsidRPr="00160E37" w:rsidRDefault="00827FB2" w:rsidP="000F01E9">
      <w:pPr>
        <w:pStyle w:val="ListParagraph"/>
        <w:numPr>
          <w:ilvl w:val="0"/>
          <w:numId w:val="35"/>
        </w:numPr>
        <w:rPr>
          <w:lang w:val="de-DE"/>
        </w:rPr>
      </w:pPr>
      <w:r w:rsidRPr="00160E37">
        <w:rPr>
          <w:lang w:val="de-DE"/>
        </w:rPr>
        <w:t>Was bedeutet die Tiefe des Vertriebsweges?</w:t>
      </w:r>
    </w:p>
    <w:p w14:paraId="5C9FA22F" w14:textId="77777777" w:rsidR="00827FB2" w:rsidRPr="007E3B13" w:rsidRDefault="00827FB2" w:rsidP="000F01E9">
      <w:pPr>
        <w:pStyle w:val="ListParagraph"/>
        <w:numPr>
          <w:ilvl w:val="0"/>
          <w:numId w:val="36"/>
        </w:numPr>
        <w:rPr>
          <w:i/>
          <w:iCs/>
          <w:u w:val="single"/>
          <w:lang w:val="de-DE"/>
        </w:rPr>
      </w:pPr>
      <w:r w:rsidRPr="007E3B13">
        <w:rPr>
          <w:i/>
          <w:iCs/>
          <w:u w:val="single"/>
          <w:lang w:val="de-DE"/>
        </w:rPr>
        <w:t>Die Anzahl verschiedenartiger Typen von Distributionsorganen auf jeder Stufe</w:t>
      </w:r>
    </w:p>
    <w:p w14:paraId="731DC761" w14:textId="77777777" w:rsidR="00827FB2" w:rsidRPr="00160E37" w:rsidRDefault="00827FB2" w:rsidP="000F01E9">
      <w:pPr>
        <w:pStyle w:val="ListParagraph"/>
        <w:numPr>
          <w:ilvl w:val="0"/>
          <w:numId w:val="34"/>
        </w:numPr>
        <w:rPr>
          <w:lang w:val="de-DE"/>
        </w:rPr>
      </w:pPr>
      <w:r w:rsidRPr="00160E37">
        <w:rPr>
          <w:lang w:val="de-DE"/>
        </w:rPr>
        <w:lastRenderedPageBreak/>
        <w:t>Die Anzahl gleichartiger Verkaufsorgane innerhalb der einzelnen Typen von Verkaufsorganen</w:t>
      </w:r>
    </w:p>
    <w:p w14:paraId="5876BA11" w14:textId="77777777" w:rsidR="00827FB2" w:rsidRPr="00160E37" w:rsidRDefault="00827FB2" w:rsidP="000F01E9">
      <w:pPr>
        <w:pStyle w:val="ListParagraph"/>
        <w:numPr>
          <w:ilvl w:val="0"/>
          <w:numId w:val="34"/>
        </w:numPr>
        <w:rPr>
          <w:lang w:val="de-DE"/>
        </w:rPr>
      </w:pPr>
      <w:r w:rsidRPr="00160E37">
        <w:rPr>
          <w:lang w:val="de-DE"/>
        </w:rPr>
        <w:t>Die Zusammenarbeit von Herstellern und den Distributionsorganen</w:t>
      </w:r>
    </w:p>
    <w:p w14:paraId="5DCCF252" w14:textId="77777777" w:rsidR="00827FB2" w:rsidRDefault="00827FB2" w:rsidP="000F01E9">
      <w:pPr>
        <w:pStyle w:val="ListParagraph"/>
        <w:numPr>
          <w:ilvl w:val="0"/>
          <w:numId w:val="34"/>
        </w:numPr>
      </w:pPr>
      <w:r>
        <w:t>Die Anzahl der eingeschalteten Absatzstufen</w:t>
      </w:r>
    </w:p>
    <w:p w14:paraId="1A790CF5" w14:textId="77777777" w:rsidR="00827FB2" w:rsidRDefault="00827FB2" w:rsidP="00827FB2">
      <w:pPr>
        <w:pStyle w:val="ListParagraph"/>
      </w:pPr>
    </w:p>
    <w:p w14:paraId="30F2CC53" w14:textId="77777777" w:rsidR="00827FB2" w:rsidRPr="00160E37" w:rsidRDefault="00827FB2" w:rsidP="000F01E9">
      <w:pPr>
        <w:pStyle w:val="ListParagraph"/>
        <w:numPr>
          <w:ilvl w:val="0"/>
          <w:numId w:val="35"/>
        </w:numPr>
        <w:jc w:val="left"/>
        <w:rPr>
          <w:lang w:val="de-DE"/>
        </w:rPr>
      </w:pPr>
      <w:r w:rsidRPr="00160E37">
        <w:rPr>
          <w:lang w:val="de-DE"/>
        </w:rPr>
        <w:t>Erläutern Sie, was unter Flexibilität des Absatzkanals zu verstehen ist.</w:t>
      </w:r>
    </w:p>
    <w:p w14:paraId="6D956444" w14:textId="77777777" w:rsidR="00827FB2" w:rsidRPr="00D66223" w:rsidRDefault="00827FB2" w:rsidP="000F01E9">
      <w:pPr>
        <w:pStyle w:val="ListParagraph"/>
        <w:numPr>
          <w:ilvl w:val="0"/>
          <w:numId w:val="37"/>
        </w:numPr>
        <w:jc w:val="left"/>
        <w:rPr>
          <w:i/>
          <w:u w:val="single"/>
        </w:rPr>
      </w:pPr>
      <w:r w:rsidRPr="00D66223">
        <w:rPr>
          <w:i/>
          <w:u w:val="single"/>
        </w:rPr>
        <w:t>Aufbaudauer des Absatzkanals</w:t>
      </w:r>
    </w:p>
    <w:p w14:paraId="173475EC" w14:textId="77777777" w:rsidR="00827FB2" w:rsidRPr="00160E37" w:rsidRDefault="00827FB2" w:rsidP="000F01E9">
      <w:pPr>
        <w:pStyle w:val="ListParagraph"/>
        <w:numPr>
          <w:ilvl w:val="0"/>
          <w:numId w:val="37"/>
        </w:numPr>
        <w:jc w:val="left"/>
        <w:rPr>
          <w:i/>
          <w:u w:val="single"/>
          <w:lang w:val="de-DE"/>
        </w:rPr>
      </w:pPr>
      <w:r w:rsidRPr="00160E37">
        <w:rPr>
          <w:i/>
          <w:u w:val="single"/>
          <w:lang w:val="de-DE"/>
        </w:rPr>
        <w:t>Anpassungsfähigkeit und -willigkeit der Absatzmittler an Strategieänderungen des Herstellers</w:t>
      </w:r>
    </w:p>
    <w:p w14:paraId="529CA3E4" w14:textId="77777777" w:rsidR="00827FB2" w:rsidRPr="00160E37" w:rsidRDefault="00827FB2" w:rsidP="000F01E9">
      <w:pPr>
        <w:pStyle w:val="ListParagraph"/>
        <w:numPr>
          <w:ilvl w:val="0"/>
          <w:numId w:val="37"/>
        </w:numPr>
        <w:jc w:val="left"/>
        <w:rPr>
          <w:i/>
          <w:u w:val="single"/>
          <w:lang w:val="de-DE"/>
        </w:rPr>
      </w:pPr>
      <w:r w:rsidRPr="00160E37">
        <w:rPr>
          <w:i/>
          <w:u w:val="single"/>
          <w:lang w:val="de-DE"/>
        </w:rPr>
        <w:t>Grad der erforderlichen Bindung des Herstellers an den Absatzkanal</w:t>
      </w:r>
    </w:p>
    <w:p w14:paraId="629C5E72" w14:textId="77777777" w:rsidR="00827FB2" w:rsidRPr="00160E37" w:rsidRDefault="00827FB2" w:rsidP="008B1C06">
      <w:pPr>
        <w:pStyle w:val="Legende-Tabelle4"/>
        <w:rPr>
          <w:rFonts w:ascii="Calibri" w:hAnsi="Calibri" w:cs="Calibri"/>
          <w:b/>
          <w:color w:val="009999"/>
          <w:sz w:val="24"/>
          <w:szCs w:val="24"/>
        </w:rPr>
      </w:pPr>
    </w:p>
    <w:p w14:paraId="13D63DFB" w14:textId="2B2AA386"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2.3</w:t>
      </w:r>
    </w:p>
    <w:p w14:paraId="1208C42B" w14:textId="77777777" w:rsidR="00160E37" w:rsidRPr="00160E37" w:rsidRDefault="00160E37" w:rsidP="000F01E9">
      <w:pPr>
        <w:pStyle w:val="ListParagraph"/>
        <w:numPr>
          <w:ilvl w:val="0"/>
          <w:numId w:val="39"/>
        </w:numPr>
        <w:rPr>
          <w:lang w:val="de-DE"/>
        </w:rPr>
      </w:pPr>
      <w:r w:rsidRPr="00160E37">
        <w:rPr>
          <w:lang w:val="de-DE"/>
        </w:rPr>
        <w:t>Bitte vervollständigen Sie den folgenden Satz:</w:t>
      </w:r>
    </w:p>
    <w:p w14:paraId="755A64C8" w14:textId="77777777" w:rsidR="00160E37" w:rsidRPr="00416012" w:rsidRDefault="00160E37" w:rsidP="00160E37">
      <w:pPr>
        <w:pStyle w:val="ListParagraph"/>
        <w:ind w:left="360"/>
        <w:rPr>
          <w:lang w:val="de-DE"/>
        </w:rPr>
      </w:pPr>
      <w:r w:rsidRPr="00416012">
        <w:rPr>
          <w:lang w:val="de-DE"/>
        </w:rPr>
        <w:t xml:space="preserve">Die Distributionslogistik strebt nach der bestmöglichen Art der gewünschten </w:t>
      </w:r>
      <w:r w:rsidRPr="00416012">
        <w:rPr>
          <w:rFonts w:cs="Calibri"/>
          <w:i/>
          <w:szCs w:val="24"/>
          <w:u w:val="single"/>
          <w:lang w:val="de-DE"/>
        </w:rPr>
        <w:t>Verteilung</w:t>
      </w:r>
      <w:r w:rsidRPr="00416012">
        <w:rPr>
          <w:rFonts w:cs="Calibri"/>
          <w:szCs w:val="24"/>
          <w:lang w:val="de-DE"/>
        </w:rPr>
        <w:t xml:space="preserve">, die durch das </w:t>
      </w:r>
      <w:r w:rsidRPr="00416012">
        <w:rPr>
          <w:rFonts w:cs="Calibri"/>
          <w:i/>
          <w:szCs w:val="24"/>
          <w:u w:val="single"/>
          <w:lang w:val="de-DE"/>
        </w:rPr>
        <w:t>Produkt</w:t>
      </w:r>
      <w:r w:rsidRPr="00416012">
        <w:rPr>
          <w:rFonts w:cs="Calibri"/>
          <w:szCs w:val="24"/>
          <w:lang w:val="de-DE"/>
        </w:rPr>
        <w:t xml:space="preserve"> selbst bestimmt wird.</w:t>
      </w:r>
    </w:p>
    <w:p w14:paraId="27D95195" w14:textId="77777777" w:rsidR="00160E37" w:rsidRPr="00416012" w:rsidRDefault="00160E37" w:rsidP="00160E37">
      <w:pPr>
        <w:pStyle w:val="ListParagraph"/>
        <w:ind w:left="360"/>
        <w:rPr>
          <w:lang w:val="de-DE"/>
        </w:rPr>
      </w:pPr>
    </w:p>
    <w:p w14:paraId="571B7D98" w14:textId="77777777" w:rsidR="00160E37" w:rsidRPr="00416012" w:rsidRDefault="00160E37" w:rsidP="000F01E9">
      <w:pPr>
        <w:pStyle w:val="ListParagraph"/>
        <w:numPr>
          <w:ilvl w:val="0"/>
          <w:numId w:val="39"/>
        </w:numPr>
        <w:rPr>
          <w:lang w:val="de-DE"/>
        </w:rPr>
      </w:pPr>
      <w:r w:rsidRPr="00416012">
        <w:rPr>
          <w:lang w:val="de-DE"/>
        </w:rPr>
        <w:t>Was ist keine Aufgabe der Distributionslogistik?</w:t>
      </w:r>
    </w:p>
    <w:p w14:paraId="54AE2076" w14:textId="77777777" w:rsidR="00160E37" w:rsidRDefault="00160E37" w:rsidP="000F01E9">
      <w:pPr>
        <w:pStyle w:val="ListParagraph"/>
        <w:numPr>
          <w:ilvl w:val="0"/>
          <w:numId w:val="38"/>
        </w:numPr>
      </w:pPr>
      <w:r>
        <w:t>Auftragsabwicklung</w:t>
      </w:r>
    </w:p>
    <w:p w14:paraId="37202C74" w14:textId="77777777" w:rsidR="00160E37" w:rsidRPr="007E3B13" w:rsidRDefault="00160E37" w:rsidP="000F01E9">
      <w:pPr>
        <w:pStyle w:val="ListParagraph"/>
        <w:numPr>
          <w:ilvl w:val="0"/>
          <w:numId w:val="40"/>
        </w:numPr>
        <w:rPr>
          <w:i/>
          <w:iCs/>
          <w:u w:val="single"/>
        </w:rPr>
      </w:pPr>
      <w:r w:rsidRPr="007E3B13">
        <w:rPr>
          <w:i/>
          <w:iCs/>
          <w:u w:val="single"/>
        </w:rPr>
        <w:t>Werbung</w:t>
      </w:r>
    </w:p>
    <w:p w14:paraId="685632F5" w14:textId="77777777" w:rsidR="00160E37" w:rsidRDefault="00160E37" w:rsidP="000F01E9">
      <w:pPr>
        <w:pStyle w:val="ListParagraph"/>
        <w:numPr>
          <w:ilvl w:val="0"/>
          <w:numId w:val="38"/>
        </w:numPr>
      </w:pPr>
      <w:r>
        <w:t>Lagerhaltung</w:t>
      </w:r>
    </w:p>
    <w:p w14:paraId="4DEDD285" w14:textId="77777777" w:rsidR="00160E37" w:rsidRDefault="00160E37" w:rsidP="000F01E9">
      <w:pPr>
        <w:pStyle w:val="ListParagraph"/>
        <w:numPr>
          <w:ilvl w:val="0"/>
          <w:numId w:val="38"/>
        </w:numPr>
      </w:pPr>
      <w:r>
        <w:t>Transportfunktion</w:t>
      </w:r>
    </w:p>
    <w:p w14:paraId="37B21946" w14:textId="77777777" w:rsidR="00160E37" w:rsidRDefault="00160E37" w:rsidP="00160E37">
      <w:pPr>
        <w:pStyle w:val="ListParagraph"/>
      </w:pPr>
    </w:p>
    <w:p w14:paraId="46806DEB" w14:textId="77777777" w:rsidR="00160E37" w:rsidRPr="00416012" w:rsidRDefault="00160E37" w:rsidP="000F01E9">
      <w:pPr>
        <w:pStyle w:val="ListParagraph"/>
        <w:numPr>
          <w:ilvl w:val="0"/>
          <w:numId w:val="39"/>
        </w:numPr>
        <w:jc w:val="left"/>
        <w:rPr>
          <w:lang w:val="de-DE"/>
        </w:rPr>
      </w:pPr>
      <w:r w:rsidRPr="00416012">
        <w:rPr>
          <w:lang w:val="de-DE"/>
        </w:rPr>
        <w:t>Erläutern Sie, woraus sich der Lieferservice zusammensetzt.</w:t>
      </w:r>
    </w:p>
    <w:p w14:paraId="4805A1E5" w14:textId="77777777" w:rsidR="00160E37" w:rsidRPr="00D66223" w:rsidRDefault="00160E37" w:rsidP="00160E37">
      <w:pPr>
        <w:rPr>
          <w:i/>
          <w:u w:val="single"/>
        </w:rPr>
      </w:pPr>
      <w:r w:rsidRPr="00D66223">
        <w:rPr>
          <w:i/>
          <w:u w:val="single"/>
        </w:rPr>
        <w:t>Der Lieferservice ist als Kundendienst während der Verkaufsphase in den Verkaufsablauf einzuordnen. Er umfasst die Serviceleistungen, die von der Auftragserteilung bis zur Einlagerung der Ware beim Kunden notwendig sind. Dieser Servicebereich ist vom Pre-Sales</w:t>
      </w:r>
      <w:r>
        <w:rPr>
          <w:i/>
          <w:u w:val="single"/>
        </w:rPr>
        <w:t>-</w:t>
      </w:r>
      <w:r w:rsidRPr="00D66223">
        <w:rPr>
          <w:i/>
          <w:u w:val="single"/>
        </w:rPr>
        <w:t>Service, dem Kundendienst in der Vorverkaufsphase, und dem After-Sales</w:t>
      </w:r>
      <w:r>
        <w:rPr>
          <w:i/>
          <w:u w:val="single"/>
        </w:rPr>
        <w:t>-</w:t>
      </w:r>
      <w:r w:rsidRPr="00D66223">
        <w:rPr>
          <w:i/>
          <w:u w:val="single"/>
        </w:rPr>
        <w:t>Service, dem Kundendienst in der Nachverkaufsphase, abzugrenzen. Der Lieferservice setzt sich aus den vier Komponenten Lieferzeit, Lieferzuverlässigkeit, Lieferbeschaffenheit und Lieferflexibilität zusammen.</w:t>
      </w:r>
    </w:p>
    <w:p w14:paraId="1ABE4FD1" w14:textId="77777777" w:rsidR="00160E37" w:rsidRPr="00416012" w:rsidRDefault="00160E37" w:rsidP="008B1C06">
      <w:pPr>
        <w:pStyle w:val="Legende-Tabelle4"/>
        <w:rPr>
          <w:rFonts w:ascii="Calibri" w:hAnsi="Calibri" w:cs="Calibri"/>
          <w:b/>
          <w:color w:val="009999"/>
          <w:sz w:val="24"/>
          <w:szCs w:val="24"/>
        </w:rPr>
      </w:pPr>
    </w:p>
    <w:p w14:paraId="1D7918A1" w14:textId="41994177" w:rsidR="00DA6CA5" w:rsidRDefault="00DA6CA5" w:rsidP="00DA6CA5">
      <w:pPr>
        <w:pStyle w:val="Legende-Tabelle4"/>
        <w:rPr>
          <w:rFonts w:ascii="Calibri" w:hAnsi="Calibri" w:cs="Calibri"/>
          <w:b/>
          <w:color w:val="009999"/>
          <w:sz w:val="24"/>
          <w:szCs w:val="24"/>
          <w:lang w:val="en-US"/>
        </w:rPr>
      </w:pPr>
      <w:r>
        <w:rPr>
          <w:rFonts w:ascii="Calibri" w:hAnsi="Calibri" w:cs="Calibri"/>
          <w:b/>
          <w:color w:val="009999"/>
          <w:sz w:val="24"/>
          <w:szCs w:val="24"/>
          <w:lang w:val="en-US"/>
        </w:rPr>
        <w:t>2</w:t>
      </w:r>
      <w:r w:rsidRPr="008B1C06">
        <w:rPr>
          <w:rFonts w:ascii="Calibri" w:hAnsi="Calibri" w:cs="Calibri"/>
          <w:b/>
          <w:color w:val="009999"/>
          <w:sz w:val="24"/>
          <w:szCs w:val="24"/>
          <w:lang w:val="en-US"/>
        </w:rPr>
        <w:t>.</w:t>
      </w:r>
      <w:r>
        <w:rPr>
          <w:rFonts w:ascii="Calibri" w:hAnsi="Calibri" w:cs="Calibri"/>
          <w:b/>
          <w:color w:val="009999"/>
          <w:sz w:val="24"/>
          <w:szCs w:val="24"/>
          <w:lang w:val="en-US"/>
        </w:rPr>
        <w:t>4</w:t>
      </w:r>
    </w:p>
    <w:p w14:paraId="249FF0D9" w14:textId="77777777" w:rsidR="00416012" w:rsidRPr="00416012" w:rsidRDefault="00416012" w:rsidP="000F01E9">
      <w:pPr>
        <w:pStyle w:val="ListParagraph"/>
        <w:numPr>
          <w:ilvl w:val="0"/>
          <w:numId w:val="42"/>
        </w:numPr>
        <w:rPr>
          <w:lang w:val="de-DE"/>
        </w:rPr>
      </w:pPr>
      <w:r w:rsidRPr="00416012">
        <w:rPr>
          <w:lang w:val="de-DE"/>
        </w:rPr>
        <w:t>Bitte vervollständigen Sie den folgenden Satz:</w:t>
      </w:r>
    </w:p>
    <w:p w14:paraId="26E7847C" w14:textId="77777777" w:rsidR="00416012" w:rsidRPr="00416012" w:rsidRDefault="00416012" w:rsidP="00416012">
      <w:pPr>
        <w:pStyle w:val="ListParagraph"/>
        <w:ind w:left="360"/>
        <w:rPr>
          <w:lang w:val="de-DE"/>
        </w:rPr>
      </w:pPr>
      <w:r w:rsidRPr="00416012">
        <w:rPr>
          <w:lang w:val="de-DE"/>
        </w:rPr>
        <w:lastRenderedPageBreak/>
        <w:t xml:space="preserve">Die Struktur eines Distributionssystems lässt sich in </w:t>
      </w:r>
      <w:r w:rsidRPr="00416012">
        <w:rPr>
          <w:rFonts w:cs="Calibri"/>
          <w:i/>
          <w:szCs w:val="24"/>
          <w:u w:val="single"/>
          <w:lang w:val="de-DE"/>
        </w:rPr>
        <w:t>vertikaler</w:t>
      </w:r>
      <w:r w:rsidRPr="00416012">
        <w:rPr>
          <w:rFonts w:cs="Calibri"/>
          <w:szCs w:val="24"/>
          <w:lang w:val="de-DE"/>
        </w:rPr>
        <w:t xml:space="preserve"> und </w:t>
      </w:r>
      <w:r w:rsidRPr="00416012">
        <w:rPr>
          <w:rFonts w:cs="Calibri"/>
          <w:i/>
          <w:szCs w:val="24"/>
          <w:u w:val="single"/>
          <w:lang w:val="de-DE"/>
        </w:rPr>
        <w:t>horizontaler</w:t>
      </w:r>
      <w:r w:rsidRPr="00416012">
        <w:rPr>
          <w:rFonts w:cs="Calibri"/>
          <w:szCs w:val="24"/>
          <w:lang w:val="de-DE"/>
        </w:rPr>
        <w:t xml:space="preserve"> Richtung auflösen.</w:t>
      </w:r>
    </w:p>
    <w:p w14:paraId="1AD23FBF" w14:textId="77777777" w:rsidR="00416012" w:rsidRPr="00416012" w:rsidRDefault="00416012" w:rsidP="00416012">
      <w:pPr>
        <w:pStyle w:val="ListParagraph"/>
        <w:ind w:left="360"/>
        <w:rPr>
          <w:lang w:val="de-DE"/>
        </w:rPr>
      </w:pPr>
    </w:p>
    <w:p w14:paraId="0EE44CCB" w14:textId="77777777" w:rsidR="00416012" w:rsidRPr="00387E19" w:rsidRDefault="00416012" w:rsidP="000F01E9">
      <w:pPr>
        <w:pStyle w:val="ListParagraph"/>
        <w:numPr>
          <w:ilvl w:val="0"/>
          <w:numId w:val="42"/>
        </w:numPr>
        <w:rPr>
          <w:lang w:val="de-DE"/>
        </w:rPr>
      </w:pPr>
      <w:r w:rsidRPr="00387E19">
        <w:rPr>
          <w:lang w:val="de-DE"/>
        </w:rPr>
        <w:t>Welches Lagersystem ist bei alternativen Distributionsstrukturen nicht vorgesehen?</w:t>
      </w:r>
    </w:p>
    <w:p w14:paraId="6762C962" w14:textId="77777777" w:rsidR="00416012" w:rsidRDefault="00416012" w:rsidP="000F01E9">
      <w:pPr>
        <w:pStyle w:val="ListParagraph"/>
        <w:numPr>
          <w:ilvl w:val="0"/>
          <w:numId w:val="41"/>
        </w:numPr>
      </w:pPr>
      <w:r>
        <w:t>Regionallager</w:t>
      </w:r>
    </w:p>
    <w:p w14:paraId="53D492EF" w14:textId="77777777" w:rsidR="00416012" w:rsidRDefault="00416012" w:rsidP="000F01E9">
      <w:pPr>
        <w:pStyle w:val="ListParagraph"/>
        <w:numPr>
          <w:ilvl w:val="0"/>
          <w:numId w:val="41"/>
        </w:numPr>
      </w:pPr>
      <w:r>
        <w:t>Auslieferungslager</w:t>
      </w:r>
    </w:p>
    <w:p w14:paraId="1D15CEF7" w14:textId="77777777" w:rsidR="00416012" w:rsidRPr="007E3B13" w:rsidRDefault="00416012" w:rsidP="000F01E9">
      <w:pPr>
        <w:pStyle w:val="ListParagraph"/>
        <w:numPr>
          <w:ilvl w:val="0"/>
          <w:numId w:val="43"/>
        </w:numPr>
        <w:rPr>
          <w:i/>
          <w:iCs/>
          <w:u w:val="single"/>
        </w:rPr>
      </w:pPr>
      <w:r w:rsidRPr="007E3B13">
        <w:rPr>
          <w:i/>
          <w:iCs/>
          <w:u w:val="single"/>
        </w:rPr>
        <w:t>Externes Beschaffungslager</w:t>
      </w:r>
    </w:p>
    <w:p w14:paraId="68B1A209" w14:textId="77777777" w:rsidR="00416012" w:rsidRDefault="00416012" w:rsidP="000F01E9">
      <w:pPr>
        <w:pStyle w:val="ListParagraph"/>
        <w:numPr>
          <w:ilvl w:val="0"/>
          <w:numId w:val="41"/>
        </w:numPr>
      </w:pPr>
      <w:r>
        <w:t>Zentrallager</w:t>
      </w:r>
    </w:p>
    <w:p w14:paraId="01A217FA" w14:textId="77777777" w:rsidR="00416012" w:rsidRDefault="00416012" w:rsidP="00416012">
      <w:pPr>
        <w:pStyle w:val="ListParagraph"/>
      </w:pPr>
    </w:p>
    <w:p w14:paraId="427E8A17" w14:textId="77777777" w:rsidR="00416012" w:rsidRPr="00387E19" w:rsidRDefault="00416012" w:rsidP="000F01E9">
      <w:pPr>
        <w:pStyle w:val="ListParagraph"/>
        <w:numPr>
          <w:ilvl w:val="0"/>
          <w:numId w:val="42"/>
        </w:numPr>
        <w:rPr>
          <w:lang w:val="de-DE"/>
        </w:rPr>
      </w:pPr>
      <w:r w:rsidRPr="00387E19">
        <w:rPr>
          <w:lang w:val="de-DE"/>
        </w:rPr>
        <w:t>Erläutern Sie, was unter einer horizontalen Distributionsstruktur zu verstehen ist.</w:t>
      </w:r>
    </w:p>
    <w:p w14:paraId="0B847E02" w14:textId="77777777" w:rsidR="00416012" w:rsidRPr="00D66223" w:rsidRDefault="00416012" w:rsidP="00416012">
      <w:pPr>
        <w:rPr>
          <w:i/>
          <w:u w:val="single"/>
        </w:rPr>
      </w:pPr>
      <w:r w:rsidRPr="00D66223">
        <w:rPr>
          <w:i/>
          <w:u w:val="single"/>
        </w:rPr>
        <w:t>Die horizontale Distributionsstruktur umfasst die Zahl der L</w:t>
      </w:r>
      <w:r>
        <w:rPr>
          <w:i/>
          <w:u w:val="single"/>
        </w:rPr>
        <w:t>a</w:t>
      </w:r>
      <w:r w:rsidRPr="00D66223">
        <w:rPr>
          <w:i/>
          <w:u w:val="single"/>
        </w:rPr>
        <w:t>ger auf jeder Stufe und ihre Standortbestimmung.</w:t>
      </w:r>
    </w:p>
    <w:p w14:paraId="4DF755B5" w14:textId="77777777" w:rsidR="00416012" w:rsidRPr="00387E19" w:rsidRDefault="00416012" w:rsidP="00DA6CA5">
      <w:pPr>
        <w:pStyle w:val="Legende-Tabelle4"/>
        <w:rPr>
          <w:rFonts w:ascii="Calibri" w:hAnsi="Calibri" w:cs="Calibri"/>
          <w:b/>
          <w:color w:val="009999"/>
          <w:sz w:val="24"/>
          <w:szCs w:val="24"/>
        </w:rPr>
      </w:pPr>
    </w:p>
    <w:p w14:paraId="49B293C2" w14:textId="2912B99E" w:rsidR="00DA6CA5" w:rsidRDefault="00DA6CA5" w:rsidP="00DA6CA5">
      <w:pPr>
        <w:pStyle w:val="Legende-Tabelle4"/>
        <w:rPr>
          <w:rFonts w:ascii="Calibri" w:hAnsi="Calibri" w:cs="Calibri"/>
          <w:b/>
          <w:color w:val="009999"/>
          <w:sz w:val="24"/>
          <w:szCs w:val="24"/>
          <w:lang w:val="en-US"/>
        </w:rPr>
      </w:pPr>
      <w:r>
        <w:rPr>
          <w:rFonts w:ascii="Calibri" w:hAnsi="Calibri" w:cs="Calibri"/>
          <w:b/>
          <w:color w:val="009999"/>
          <w:sz w:val="24"/>
          <w:szCs w:val="24"/>
          <w:lang w:val="en-US"/>
        </w:rPr>
        <w:t>2.</w:t>
      </w:r>
      <w:r>
        <w:rPr>
          <w:rFonts w:ascii="Calibri" w:hAnsi="Calibri" w:cs="Calibri"/>
          <w:b/>
          <w:color w:val="009999"/>
          <w:sz w:val="24"/>
          <w:szCs w:val="24"/>
          <w:lang w:val="en-US"/>
        </w:rPr>
        <w:t>5</w:t>
      </w:r>
    </w:p>
    <w:p w14:paraId="677C0F71" w14:textId="77777777" w:rsidR="00387E19" w:rsidRPr="00387E19" w:rsidRDefault="00387E19" w:rsidP="000F01E9">
      <w:pPr>
        <w:pStyle w:val="ListParagraph"/>
        <w:numPr>
          <w:ilvl w:val="0"/>
          <w:numId w:val="45"/>
        </w:numPr>
        <w:rPr>
          <w:lang w:val="de-DE"/>
        </w:rPr>
      </w:pPr>
      <w:r w:rsidRPr="00387E19">
        <w:rPr>
          <w:lang w:val="de-DE"/>
        </w:rPr>
        <w:t>Bitte vervollständigen Sie den folgenden Satz:</w:t>
      </w:r>
    </w:p>
    <w:p w14:paraId="1D693D17" w14:textId="77777777" w:rsidR="00387E19" w:rsidRPr="00387E19" w:rsidRDefault="00387E19" w:rsidP="00387E19">
      <w:pPr>
        <w:pStyle w:val="ListParagraph"/>
        <w:ind w:left="360"/>
        <w:rPr>
          <w:lang w:val="de-DE"/>
        </w:rPr>
      </w:pPr>
      <w:r w:rsidRPr="00387E19">
        <w:rPr>
          <w:lang w:val="de-DE"/>
        </w:rPr>
        <w:t xml:space="preserve">Bei Selektions- und Differenzierungsstrategien sind </w:t>
      </w:r>
      <w:r w:rsidRPr="00387E19">
        <w:rPr>
          <w:i/>
          <w:u w:val="single"/>
          <w:lang w:val="de-DE"/>
        </w:rPr>
        <w:t>die Absatzkanäle, die Zahl und Art der Absatzmittler und Entscheidungen über deren Behandlung</w:t>
      </w:r>
      <w:r w:rsidRPr="00387E19">
        <w:rPr>
          <w:rFonts w:cs="Calibri"/>
          <w:szCs w:val="24"/>
          <w:lang w:val="de-DE"/>
        </w:rPr>
        <w:t xml:space="preserve"> festzulegen.</w:t>
      </w:r>
    </w:p>
    <w:p w14:paraId="6959696E" w14:textId="77777777" w:rsidR="00387E19" w:rsidRPr="00387E19" w:rsidRDefault="00387E19" w:rsidP="00387E19">
      <w:pPr>
        <w:pStyle w:val="ListParagraph"/>
        <w:ind w:left="360"/>
        <w:rPr>
          <w:lang w:val="de-DE"/>
        </w:rPr>
      </w:pPr>
    </w:p>
    <w:p w14:paraId="262E8524" w14:textId="77777777" w:rsidR="00387E19" w:rsidRDefault="00387E19" w:rsidP="000F01E9">
      <w:pPr>
        <w:pStyle w:val="ListParagraph"/>
        <w:numPr>
          <w:ilvl w:val="0"/>
          <w:numId w:val="45"/>
        </w:numPr>
      </w:pPr>
      <w:r>
        <w:t>Was bedeutet intensive Distribution?</w:t>
      </w:r>
    </w:p>
    <w:p w14:paraId="61B68A4C" w14:textId="77777777" w:rsidR="00387E19" w:rsidRPr="007E3B13" w:rsidRDefault="00387E19" w:rsidP="000F01E9">
      <w:pPr>
        <w:pStyle w:val="ListParagraph"/>
        <w:numPr>
          <w:ilvl w:val="0"/>
          <w:numId w:val="46"/>
        </w:numPr>
        <w:rPr>
          <w:i/>
          <w:iCs/>
          <w:u w:val="single"/>
          <w:lang w:val="de-DE"/>
        </w:rPr>
      </w:pPr>
      <w:r w:rsidRPr="007E3B13">
        <w:rPr>
          <w:i/>
          <w:iCs/>
          <w:u w:val="single"/>
          <w:lang w:val="de-DE"/>
        </w:rPr>
        <w:t>Die Überall-Erhältlichkeit eines Produkts am Markt</w:t>
      </w:r>
    </w:p>
    <w:p w14:paraId="32E465BE" w14:textId="77777777" w:rsidR="00387E19" w:rsidRDefault="00387E19" w:rsidP="000F01E9">
      <w:pPr>
        <w:pStyle w:val="ListParagraph"/>
        <w:numPr>
          <w:ilvl w:val="0"/>
          <w:numId w:val="44"/>
        </w:numPr>
      </w:pPr>
      <w:r>
        <w:t>Die Begrenzung der Verkaufsstellen</w:t>
      </w:r>
    </w:p>
    <w:p w14:paraId="7F200595" w14:textId="77777777" w:rsidR="00387E19" w:rsidRPr="00387E19" w:rsidRDefault="00387E19" w:rsidP="000F01E9">
      <w:pPr>
        <w:pStyle w:val="ListParagraph"/>
        <w:numPr>
          <w:ilvl w:val="0"/>
          <w:numId w:val="44"/>
        </w:numPr>
        <w:rPr>
          <w:lang w:val="de-DE"/>
        </w:rPr>
      </w:pPr>
      <w:r w:rsidRPr="00387E19">
        <w:rPr>
          <w:lang w:val="de-DE"/>
        </w:rPr>
        <w:t>Die Übergabe an nur einen Absatzmittler</w:t>
      </w:r>
    </w:p>
    <w:p w14:paraId="0A8323FC" w14:textId="77777777" w:rsidR="00387E19" w:rsidRDefault="00387E19" w:rsidP="000F01E9">
      <w:pPr>
        <w:pStyle w:val="ListParagraph"/>
        <w:numPr>
          <w:ilvl w:val="0"/>
          <w:numId w:val="44"/>
        </w:numPr>
      </w:pPr>
      <w:r>
        <w:t>Die Distribution von Spezialprodukten</w:t>
      </w:r>
    </w:p>
    <w:p w14:paraId="640841F4" w14:textId="77777777" w:rsidR="00387E19" w:rsidRPr="004E1404" w:rsidRDefault="00387E19" w:rsidP="00387E19">
      <w:pPr>
        <w:pStyle w:val="ListParagraph"/>
      </w:pPr>
    </w:p>
    <w:p w14:paraId="2BD70B74" w14:textId="77777777" w:rsidR="00387E19" w:rsidRDefault="00387E19" w:rsidP="000F01E9">
      <w:pPr>
        <w:pStyle w:val="ListParagraph"/>
        <w:numPr>
          <w:ilvl w:val="0"/>
          <w:numId w:val="45"/>
        </w:numPr>
      </w:pPr>
      <w:r>
        <w:t>Was bedeutet exklusive Distribution?</w:t>
      </w:r>
    </w:p>
    <w:p w14:paraId="73DF2480" w14:textId="77777777" w:rsidR="00387E19" w:rsidRPr="00D66223" w:rsidRDefault="00387E19" w:rsidP="00387E19">
      <w:pPr>
        <w:rPr>
          <w:i/>
          <w:u w:val="single"/>
        </w:rPr>
      </w:pPr>
      <w:r w:rsidRPr="00D66223">
        <w:rPr>
          <w:i/>
          <w:u w:val="single"/>
        </w:rPr>
        <w:t>Der Hersteller übergibt den Vertrieb seiner Produkte lediglich an jeweils einen Absatzmittler pro Absatzgebiet. Diese Übergabe des Vertriebs wird dann oft von der Erfüllung strenger Bedingungen abhängig gemacht (z.</w:t>
      </w:r>
      <w:r>
        <w:rPr>
          <w:i/>
          <w:u w:val="single"/>
        </w:rPr>
        <w:t> </w:t>
      </w:r>
      <w:r w:rsidRPr="00D66223">
        <w:rPr>
          <w:i/>
          <w:u w:val="single"/>
        </w:rPr>
        <w:t>B. d</w:t>
      </w:r>
      <w:r>
        <w:rPr>
          <w:i/>
          <w:u w:val="single"/>
        </w:rPr>
        <w:t>em</w:t>
      </w:r>
      <w:r w:rsidRPr="00D66223">
        <w:rPr>
          <w:i/>
          <w:u w:val="single"/>
        </w:rPr>
        <w:t xml:space="preserve"> Verbot</w:t>
      </w:r>
      <w:r>
        <w:rPr>
          <w:i/>
          <w:u w:val="single"/>
        </w:rPr>
        <w:t>,</w:t>
      </w:r>
      <w:r w:rsidRPr="00D66223">
        <w:rPr>
          <w:i/>
          <w:u w:val="single"/>
        </w:rPr>
        <w:t xml:space="preserve"> Konkurrenzprodukte anzubieten; </w:t>
      </w:r>
      <w:r>
        <w:rPr>
          <w:i/>
          <w:u w:val="single"/>
        </w:rPr>
        <w:t xml:space="preserve">ein </w:t>
      </w:r>
      <w:r w:rsidRPr="00D66223">
        <w:rPr>
          <w:i/>
          <w:u w:val="single"/>
        </w:rPr>
        <w:t>garantierter Minimalumsatz; aufwendige Lagerhaltung; eigene Promotionsanstrengungen; eigene Serviceorganisation). Exklusivvertrieb ist typisch für ausgewählte Spezialprodukte wie Kleider bestimmter Modeschöpfer, teure Kosmetika, bestimmte Automarken, exklusive Unterhaltungselektronik etc.</w:t>
      </w:r>
    </w:p>
    <w:p w14:paraId="5D88E312" w14:textId="77777777" w:rsidR="00387E19" w:rsidRPr="00387E19" w:rsidRDefault="00387E19" w:rsidP="00DA6CA5">
      <w:pPr>
        <w:pStyle w:val="Legende-Tabelle4"/>
        <w:rPr>
          <w:rFonts w:ascii="Calibri" w:hAnsi="Calibri" w:cs="Calibri"/>
          <w:b/>
          <w:color w:val="009999"/>
          <w:sz w:val="24"/>
          <w:szCs w:val="24"/>
        </w:rPr>
      </w:pPr>
    </w:p>
    <w:p w14:paraId="62DB46F3" w14:textId="79DBC24A" w:rsidR="00DA6CA5" w:rsidRDefault="00DA6CA5" w:rsidP="00DA6CA5">
      <w:pPr>
        <w:pStyle w:val="Legende-Tabelle4"/>
        <w:rPr>
          <w:rFonts w:ascii="Calibri" w:hAnsi="Calibri" w:cs="Calibri"/>
          <w:b/>
          <w:color w:val="009999"/>
          <w:sz w:val="24"/>
          <w:szCs w:val="24"/>
          <w:lang w:val="en-US"/>
        </w:rPr>
      </w:pPr>
      <w:r>
        <w:rPr>
          <w:rFonts w:ascii="Calibri" w:hAnsi="Calibri" w:cs="Calibri"/>
          <w:b/>
          <w:color w:val="009999"/>
          <w:sz w:val="24"/>
          <w:szCs w:val="24"/>
          <w:lang w:val="en-US"/>
        </w:rPr>
        <w:lastRenderedPageBreak/>
        <w:t>2.</w:t>
      </w:r>
      <w:r>
        <w:rPr>
          <w:rFonts w:ascii="Calibri" w:hAnsi="Calibri" w:cs="Calibri"/>
          <w:b/>
          <w:color w:val="009999"/>
          <w:sz w:val="24"/>
          <w:szCs w:val="24"/>
          <w:lang w:val="en-US"/>
        </w:rPr>
        <w:t>6</w:t>
      </w:r>
    </w:p>
    <w:p w14:paraId="37C4DF67" w14:textId="77777777" w:rsidR="00592FD6" w:rsidRPr="00592FD6" w:rsidRDefault="00592FD6" w:rsidP="000F01E9">
      <w:pPr>
        <w:pStyle w:val="ListParagraph"/>
        <w:numPr>
          <w:ilvl w:val="0"/>
          <w:numId w:val="48"/>
        </w:numPr>
        <w:rPr>
          <w:lang w:val="de-DE"/>
        </w:rPr>
      </w:pPr>
      <w:r w:rsidRPr="00592FD6">
        <w:rPr>
          <w:lang w:val="de-DE"/>
        </w:rPr>
        <w:t>Bitte vervollständigen Sie den folgenden Satz:</w:t>
      </w:r>
    </w:p>
    <w:p w14:paraId="16BB3D6D" w14:textId="77777777" w:rsidR="00592FD6" w:rsidRPr="00592FD6" w:rsidRDefault="00592FD6" w:rsidP="00592FD6">
      <w:pPr>
        <w:pStyle w:val="ListParagraph"/>
        <w:ind w:left="360"/>
        <w:rPr>
          <w:lang w:val="de-DE"/>
        </w:rPr>
      </w:pPr>
      <w:r w:rsidRPr="00592FD6">
        <w:rPr>
          <w:lang w:val="de-DE"/>
        </w:rPr>
        <w:t xml:space="preserve">Wichtigste Zielsetzung der Auslieferungslager ist ein </w:t>
      </w:r>
      <w:r w:rsidRPr="00592FD6">
        <w:rPr>
          <w:rFonts w:cs="Calibri"/>
          <w:i/>
          <w:szCs w:val="24"/>
          <w:u w:val="single"/>
          <w:lang w:val="de-DE"/>
        </w:rPr>
        <w:t>hoher Lieferservice,</w:t>
      </w:r>
      <w:r w:rsidRPr="00592FD6">
        <w:rPr>
          <w:rFonts w:cs="Calibri"/>
          <w:szCs w:val="24"/>
          <w:lang w:val="de-DE"/>
        </w:rPr>
        <w:t xml:space="preserve"> um Wettbewerbsvorteile der Konkurrenz </w:t>
      </w:r>
      <w:r w:rsidRPr="00592FD6">
        <w:rPr>
          <w:rFonts w:cs="Calibri"/>
          <w:i/>
          <w:szCs w:val="24"/>
          <w:u w:val="single"/>
          <w:lang w:val="de-DE"/>
        </w:rPr>
        <w:t>auszugleichen.</w:t>
      </w:r>
    </w:p>
    <w:p w14:paraId="28302B42" w14:textId="77777777" w:rsidR="00592FD6" w:rsidRPr="00592FD6" w:rsidRDefault="00592FD6" w:rsidP="00592FD6">
      <w:pPr>
        <w:pStyle w:val="ListParagraph"/>
        <w:ind w:left="360"/>
        <w:rPr>
          <w:lang w:val="de-DE"/>
        </w:rPr>
      </w:pPr>
    </w:p>
    <w:p w14:paraId="5AF84057" w14:textId="77777777" w:rsidR="00592FD6" w:rsidRPr="00592FD6" w:rsidRDefault="00592FD6" w:rsidP="000F01E9">
      <w:pPr>
        <w:pStyle w:val="ListParagraph"/>
        <w:numPr>
          <w:ilvl w:val="0"/>
          <w:numId w:val="48"/>
        </w:numPr>
        <w:rPr>
          <w:lang w:val="de-DE"/>
        </w:rPr>
      </w:pPr>
      <w:r w:rsidRPr="00592FD6">
        <w:rPr>
          <w:lang w:val="de-DE"/>
        </w:rPr>
        <w:t>Die Wahl des Absatzmittlers hat …</w:t>
      </w:r>
    </w:p>
    <w:p w14:paraId="00C940BF" w14:textId="77777777" w:rsidR="00592FD6" w:rsidRPr="00592FD6" w:rsidRDefault="00592FD6" w:rsidP="000F01E9">
      <w:pPr>
        <w:pStyle w:val="ListParagraph"/>
        <w:numPr>
          <w:ilvl w:val="0"/>
          <w:numId w:val="47"/>
        </w:numPr>
        <w:rPr>
          <w:lang w:val="de-DE"/>
        </w:rPr>
      </w:pPr>
      <w:r w:rsidRPr="00592FD6">
        <w:rPr>
          <w:lang w:val="de-DE"/>
        </w:rPr>
        <w:t>… nur aufgrund finanzieller Größen zu erfolgen.</w:t>
      </w:r>
    </w:p>
    <w:p w14:paraId="43C58B85" w14:textId="77777777" w:rsidR="00592FD6" w:rsidRPr="007E3B13" w:rsidRDefault="00592FD6" w:rsidP="000F01E9">
      <w:pPr>
        <w:pStyle w:val="ListParagraph"/>
        <w:numPr>
          <w:ilvl w:val="0"/>
          <w:numId w:val="49"/>
        </w:numPr>
        <w:rPr>
          <w:i/>
          <w:iCs/>
          <w:u w:val="single"/>
          <w:lang w:val="de-DE"/>
        </w:rPr>
      </w:pPr>
      <w:r w:rsidRPr="007E3B13">
        <w:rPr>
          <w:i/>
          <w:iCs/>
          <w:u w:val="single"/>
          <w:lang w:val="de-DE"/>
        </w:rPr>
        <w:t>… hat neben quantitativen auch qualitative Größen zu beachten.</w:t>
      </w:r>
    </w:p>
    <w:p w14:paraId="0C8646A3" w14:textId="77777777" w:rsidR="00592FD6" w:rsidRDefault="00592FD6" w:rsidP="000F01E9">
      <w:pPr>
        <w:pStyle w:val="ListParagraph"/>
        <w:numPr>
          <w:ilvl w:val="0"/>
          <w:numId w:val="47"/>
        </w:numPr>
      </w:pPr>
      <w:r>
        <w:t>… stets langfristig zu erfolgen.</w:t>
      </w:r>
    </w:p>
    <w:p w14:paraId="16508793" w14:textId="77777777" w:rsidR="00592FD6" w:rsidRPr="00592FD6" w:rsidRDefault="00592FD6" w:rsidP="000F01E9">
      <w:pPr>
        <w:pStyle w:val="ListParagraph"/>
        <w:numPr>
          <w:ilvl w:val="0"/>
          <w:numId w:val="47"/>
        </w:numPr>
        <w:rPr>
          <w:lang w:val="de-DE"/>
        </w:rPr>
      </w:pPr>
      <w:r w:rsidRPr="00592FD6">
        <w:rPr>
          <w:lang w:val="de-DE"/>
        </w:rPr>
        <w:t>… keine Relevanz für die Distribution.</w:t>
      </w:r>
    </w:p>
    <w:p w14:paraId="2A6DDA43" w14:textId="77777777" w:rsidR="00592FD6" w:rsidRPr="00592FD6" w:rsidRDefault="00592FD6" w:rsidP="00592FD6">
      <w:pPr>
        <w:pStyle w:val="ListParagraph"/>
        <w:spacing w:line="240" w:lineRule="auto"/>
        <w:rPr>
          <w:lang w:val="de-DE"/>
        </w:rPr>
      </w:pPr>
    </w:p>
    <w:p w14:paraId="535AF73C" w14:textId="77777777" w:rsidR="00592FD6" w:rsidRPr="00592FD6" w:rsidRDefault="00592FD6" w:rsidP="000F01E9">
      <w:pPr>
        <w:pStyle w:val="ListParagraph"/>
        <w:numPr>
          <w:ilvl w:val="0"/>
          <w:numId w:val="48"/>
        </w:numPr>
        <w:rPr>
          <w:lang w:val="de-DE"/>
        </w:rPr>
      </w:pPr>
      <w:r w:rsidRPr="00592FD6">
        <w:rPr>
          <w:lang w:val="de-DE"/>
        </w:rPr>
        <w:t>Nennen Sie Merkmale, die neben den Kosten die Auswahl des Transportsystems bestimmen.</w:t>
      </w:r>
    </w:p>
    <w:p w14:paraId="63CB89CB" w14:textId="77777777" w:rsidR="00592FD6" w:rsidRPr="00D66223" w:rsidRDefault="00592FD6" w:rsidP="000F01E9">
      <w:pPr>
        <w:pStyle w:val="ListParagraph"/>
        <w:numPr>
          <w:ilvl w:val="0"/>
          <w:numId w:val="50"/>
        </w:numPr>
        <w:rPr>
          <w:i/>
          <w:u w:val="single"/>
        </w:rPr>
      </w:pPr>
      <w:r w:rsidRPr="00D66223">
        <w:rPr>
          <w:i/>
          <w:u w:val="single"/>
        </w:rPr>
        <w:t>Regelmäßigkeit der Ankunft</w:t>
      </w:r>
    </w:p>
    <w:p w14:paraId="12721826" w14:textId="77777777" w:rsidR="00592FD6" w:rsidRPr="00D66223" w:rsidRDefault="00592FD6" w:rsidP="000F01E9">
      <w:pPr>
        <w:pStyle w:val="ListParagraph"/>
        <w:numPr>
          <w:ilvl w:val="0"/>
          <w:numId w:val="50"/>
        </w:numPr>
        <w:rPr>
          <w:i/>
          <w:u w:val="single"/>
        </w:rPr>
      </w:pPr>
      <w:r w:rsidRPr="00D66223">
        <w:rPr>
          <w:i/>
          <w:u w:val="single"/>
        </w:rPr>
        <w:t>Vermeidung von Transportschäden</w:t>
      </w:r>
    </w:p>
    <w:p w14:paraId="3E1536C2" w14:textId="77777777" w:rsidR="00592FD6" w:rsidRPr="00D66223" w:rsidRDefault="00592FD6" w:rsidP="000F01E9">
      <w:pPr>
        <w:pStyle w:val="ListParagraph"/>
        <w:numPr>
          <w:ilvl w:val="0"/>
          <w:numId w:val="50"/>
        </w:numPr>
        <w:rPr>
          <w:i/>
          <w:u w:val="single"/>
        </w:rPr>
      </w:pPr>
      <w:r w:rsidRPr="00D66223">
        <w:rPr>
          <w:i/>
          <w:u w:val="single"/>
        </w:rPr>
        <w:t>Transportgeschwindigkeit</w:t>
      </w:r>
    </w:p>
    <w:p w14:paraId="4EE278DB" w14:textId="77777777" w:rsidR="00592FD6" w:rsidRPr="00D66223" w:rsidRDefault="00592FD6" w:rsidP="000F01E9">
      <w:pPr>
        <w:pStyle w:val="ListParagraph"/>
        <w:numPr>
          <w:ilvl w:val="0"/>
          <w:numId w:val="50"/>
        </w:numPr>
        <w:rPr>
          <w:i/>
          <w:u w:val="single"/>
        </w:rPr>
      </w:pPr>
      <w:r w:rsidRPr="00D66223">
        <w:rPr>
          <w:i/>
          <w:u w:val="single"/>
        </w:rPr>
        <w:t>Transportvolumen</w:t>
      </w:r>
    </w:p>
    <w:p w14:paraId="6143553B" w14:textId="77777777" w:rsidR="00592FD6" w:rsidRPr="00D66223" w:rsidRDefault="00592FD6" w:rsidP="000F01E9">
      <w:pPr>
        <w:pStyle w:val="ListParagraph"/>
        <w:numPr>
          <w:ilvl w:val="0"/>
          <w:numId w:val="50"/>
        </w:numPr>
        <w:rPr>
          <w:i/>
          <w:u w:val="single"/>
        </w:rPr>
      </w:pPr>
      <w:r w:rsidRPr="00D66223">
        <w:rPr>
          <w:i/>
          <w:u w:val="single"/>
        </w:rPr>
        <w:t>Abdeckung von Spitzen</w:t>
      </w:r>
    </w:p>
    <w:p w14:paraId="6F2992F2" w14:textId="77777777" w:rsidR="00592FD6" w:rsidRPr="00D66223" w:rsidRDefault="00592FD6" w:rsidP="000F01E9">
      <w:pPr>
        <w:pStyle w:val="ListParagraph"/>
        <w:numPr>
          <w:ilvl w:val="0"/>
          <w:numId w:val="50"/>
        </w:numPr>
        <w:rPr>
          <w:i/>
          <w:u w:val="single"/>
        </w:rPr>
      </w:pPr>
      <w:r w:rsidRPr="00D66223">
        <w:rPr>
          <w:i/>
          <w:u w:val="single"/>
        </w:rPr>
        <w:t>Rückladungsmöglichkeiten</w:t>
      </w:r>
    </w:p>
    <w:p w14:paraId="28F737F0" w14:textId="77777777" w:rsidR="00592FD6" w:rsidRPr="00D66223" w:rsidRDefault="00592FD6" w:rsidP="000F01E9">
      <w:pPr>
        <w:pStyle w:val="ListParagraph"/>
        <w:numPr>
          <w:ilvl w:val="0"/>
          <w:numId w:val="50"/>
        </w:numPr>
        <w:rPr>
          <w:i/>
          <w:u w:val="single"/>
        </w:rPr>
      </w:pPr>
      <w:r w:rsidRPr="00D66223">
        <w:rPr>
          <w:i/>
          <w:u w:val="single"/>
        </w:rPr>
        <w:t>Kundendienst und Service</w:t>
      </w:r>
    </w:p>
    <w:p w14:paraId="2F29CCED" w14:textId="77777777" w:rsidR="00592FD6" w:rsidRPr="00D66223" w:rsidRDefault="00592FD6" w:rsidP="000F01E9">
      <w:pPr>
        <w:pStyle w:val="ListParagraph"/>
        <w:numPr>
          <w:ilvl w:val="0"/>
          <w:numId w:val="50"/>
        </w:numPr>
        <w:rPr>
          <w:i/>
          <w:u w:val="single"/>
        </w:rPr>
      </w:pPr>
      <w:r w:rsidRPr="00D66223">
        <w:rPr>
          <w:i/>
          <w:u w:val="single"/>
        </w:rPr>
        <w:t>Administrativer Aufwand</w:t>
      </w:r>
    </w:p>
    <w:p w14:paraId="71A778A9" w14:textId="77777777" w:rsidR="00592FD6" w:rsidRPr="00D66223" w:rsidRDefault="00592FD6" w:rsidP="000F01E9">
      <w:pPr>
        <w:pStyle w:val="ListParagraph"/>
        <w:numPr>
          <w:ilvl w:val="0"/>
          <w:numId w:val="50"/>
        </w:numPr>
        <w:rPr>
          <w:i/>
          <w:u w:val="single"/>
        </w:rPr>
      </w:pPr>
      <w:r w:rsidRPr="00D66223">
        <w:rPr>
          <w:i/>
          <w:u w:val="single"/>
        </w:rPr>
        <w:t>Transportkosten und Frachten</w:t>
      </w:r>
    </w:p>
    <w:p w14:paraId="32E5DFBB" w14:textId="77777777" w:rsidR="00592FD6" w:rsidRPr="008B1C06" w:rsidRDefault="00592FD6" w:rsidP="00DA6CA5">
      <w:pPr>
        <w:pStyle w:val="Legende-Tabelle4"/>
        <w:rPr>
          <w:b/>
          <w:sz w:val="24"/>
          <w:szCs w:val="24"/>
          <w:lang w:val="en-US"/>
        </w:rPr>
      </w:pPr>
    </w:p>
    <w:p w14:paraId="5F5A1233" w14:textId="77777777" w:rsidR="00DA6CA5" w:rsidRPr="008B1C06" w:rsidRDefault="00DA6CA5" w:rsidP="008B1C06">
      <w:pPr>
        <w:pStyle w:val="Legende-Tabelle4"/>
        <w:rPr>
          <w:b/>
          <w:sz w:val="24"/>
          <w:szCs w:val="24"/>
          <w:lang w:val="en-US"/>
        </w:rPr>
      </w:pPr>
    </w:p>
    <w:p w14:paraId="11B3B1BC" w14:textId="0E9F9E4F" w:rsidR="008B1C06" w:rsidRDefault="008B1C06" w:rsidP="008B1C06">
      <w:pPr>
        <w:pStyle w:val="Legende-Tabelle4"/>
        <w:rPr>
          <w:rFonts w:ascii="Calibri" w:hAnsi="Calibri" w:cs="Calibri"/>
          <w:bCs/>
          <w:color w:val="009999"/>
          <w:sz w:val="24"/>
          <w:szCs w:val="24"/>
          <w:lang w:val="en-US"/>
        </w:rPr>
      </w:pPr>
      <w:r w:rsidRPr="008B1C06">
        <w:rPr>
          <w:rFonts w:ascii="Calibri" w:hAnsi="Calibri" w:cs="Calibri"/>
          <w:b/>
          <w:color w:val="009999"/>
          <w:sz w:val="32"/>
          <w:lang w:val="en-US"/>
        </w:rPr>
        <w:t xml:space="preserve">Unit </w:t>
      </w:r>
      <w:r>
        <w:rPr>
          <w:rFonts w:ascii="Calibri" w:hAnsi="Calibri" w:cs="Calibri"/>
          <w:b/>
          <w:color w:val="009999"/>
          <w:sz w:val="32"/>
          <w:lang w:val="en-US"/>
        </w:rPr>
        <w:t>3</w:t>
      </w:r>
    </w:p>
    <w:p w14:paraId="35B6262E" w14:textId="741C8BF5"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3</w:t>
      </w:r>
      <w:r w:rsidRPr="008B1C06">
        <w:rPr>
          <w:rFonts w:ascii="Calibri" w:hAnsi="Calibri" w:cs="Calibri"/>
          <w:b/>
          <w:color w:val="009999"/>
          <w:sz w:val="24"/>
          <w:szCs w:val="24"/>
          <w:lang w:val="en-US"/>
        </w:rPr>
        <w:t>.1</w:t>
      </w:r>
    </w:p>
    <w:p w14:paraId="6E22E05F" w14:textId="77777777" w:rsidR="00626BA9" w:rsidRPr="00913FF1" w:rsidRDefault="00626BA9" w:rsidP="000F01E9">
      <w:pPr>
        <w:pStyle w:val="ListParagraph"/>
        <w:numPr>
          <w:ilvl w:val="0"/>
          <w:numId w:val="52"/>
        </w:numPr>
        <w:rPr>
          <w:lang w:val="de-DE"/>
        </w:rPr>
      </w:pPr>
      <w:r w:rsidRPr="00913FF1">
        <w:rPr>
          <w:lang w:val="de-DE"/>
        </w:rPr>
        <w:t>Bitte vervollständigen Sie den folgenden Satz:</w:t>
      </w:r>
    </w:p>
    <w:p w14:paraId="4B068603" w14:textId="77777777" w:rsidR="00626BA9" w:rsidRPr="00913FF1" w:rsidRDefault="00626BA9" w:rsidP="00626BA9">
      <w:pPr>
        <w:pStyle w:val="ListParagraph"/>
        <w:ind w:left="360"/>
        <w:rPr>
          <w:lang w:val="de-DE"/>
        </w:rPr>
      </w:pPr>
      <w:r w:rsidRPr="00913FF1">
        <w:rPr>
          <w:lang w:val="de-DE"/>
        </w:rPr>
        <w:t xml:space="preserve">Das Produktgeschäft umfasst die relativ </w:t>
      </w:r>
      <w:r w:rsidRPr="00913FF1">
        <w:rPr>
          <w:rFonts w:cs="Calibri"/>
          <w:i/>
          <w:szCs w:val="24"/>
          <w:u w:val="single"/>
          <w:lang w:val="de-DE"/>
        </w:rPr>
        <w:t>standardisierte</w:t>
      </w:r>
      <w:r w:rsidRPr="00913FF1">
        <w:rPr>
          <w:rFonts w:cs="Calibri"/>
          <w:szCs w:val="24"/>
          <w:lang w:val="de-DE"/>
        </w:rPr>
        <w:t xml:space="preserve"> Herstellung und Vermarktung an Investitionsgütern, die vom Abnehmer </w:t>
      </w:r>
      <w:r w:rsidRPr="00913FF1">
        <w:rPr>
          <w:rFonts w:cs="Calibri"/>
          <w:i/>
          <w:szCs w:val="24"/>
          <w:u w:val="single"/>
          <w:lang w:val="de-DE"/>
        </w:rPr>
        <w:t>isoliert</w:t>
      </w:r>
      <w:r w:rsidRPr="00913FF1">
        <w:rPr>
          <w:rFonts w:cs="Calibri"/>
          <w:szCs w:val="24"/>
          <w:lang w:val="de-DE"/>
        </w:rPr>
        <w:t xml:space="preserve"> eingesetzt werden.</w:t>
      </w:r>
    </w:p>
    <w:p w14:paraId="544FF156" w14:textId="77777777" w:rsidR="00626BA9" w:rsidRPr="00913FF1" w:rsidRDefault="00626BA9" w:rsidP="00626BA9">
      <w:pPr>
        <w:pStyle w:val="ListParagraph"/>
        <w:ind w:left="360"/>
        <w:rPr>
          <w:lang w:val="de-DE"/>
        </w:rPr>
      </w:pPr>
    </w:p>
    <w:p w14:paraId="19EA5EB0" w14:textId="77777777" w:rsidR="00626BA9" w:rsidRPr="00913FF1" w:rsidRDefault="00626BA9" w:rsidP="000F01E9">
      <w:pPr>
        <w:pStyle w:val="ListParagraph"/>
        <w:numPr>
          <w:ilvl w:val="0"/>
          <w:numId w:val="52"/>
        </w:numPr>
        <w:rPr>
          <w:lang w:val="de-DE"/>
        </w:rPr>
      </w:pPr>
      <w:r w:rsidRPr="00913FF1">
        <w:rPr>
          <w:lang w:val="de-DE"/>
        </w:rPr>
        <w:lastRenderedPageBreak/>
        <w:t>Das Investitionsgütermarketing wird häufig auch als …</w:t>
      </w:r>
    </w:p>
    <w:p w14:paraId="4F3F55BC" w14:textId="77777777" w:rsidR="00626BA9" w:rsidRPr="007E3B13" w:rsidRDefault="00626BA9" w:rsidP="000F01E9">
      <w:pPr>
        <w:pStyle w:val="ListParagraph"/>
        <w:numPr>
          <w:ilvl w:val="0"/>
          <w:numId w:val="53"/>
        </w:numPr>
        <w:rPr>
          <w:i/>
          <w:iCs/>
          <w:u w:val="single"/>
        </w:rPr>
      </w:pPr>
      <w:r w:rsidRPr="007E3B13">
        <w:rPr>
          <w:i/>
          <w:iCs/>
          <w:u w:val="single"/>
        </w:rPr>
        <w:t>… B2B-Marketing bezeichnet.</w:t>
      </w:r>
    </w:p>
    <w:p w14:paraId="4BC8F84B" w14:textId="77777777" w:rsidR="00626BA9" w:rsidRDefault="00626BA9" w:rsidP="000F01E9">
      <w:pPr>
        <w:pStyle w:val="ListParagraph"/>
        <w:numPr>
          <w:ilvl w:val="0"/>
          <w:numId w:val="51"/>
        </w:numPr>
      </w:pPr>
      <w:r>
        <w:t>… Konsumgütermarketing bezeichnet.</w:t>
      </w:r>
    </w:p>
    <w:p w14:paraId="77EA3DC5" w14:textId="77777777" w:rsidR="00626BA9" w:rsidRDefault="00626BA9" w:rsidP="000F01E9">
      <w:pPr>
        <w:pStyle w:val="ListParagraph"/>
        <w:numPr>
          <w:ilvl w:val="0"/>
          <w:numId w:val="51"/>
        </w:numPr>
      </w:pPr>
      <w:r>
        <w:t>… C2B-Marketing bezeichnet.</w:t>
      </w:r>
    </w:p>
    <w:p w14:paraId="70509750" w14:textId="77777777" w:rsidR="00626BA9" w:rsidRDefault="00626BA9" w:rsidP="000F01E9">
      <w:pPr>
        <w:pStyle w:val="ListParagraph"/>
        <w:numPr>
          <w:ilvl w:val="0"/>
          <w:numId w:val="51"/>
        </w:numPr>
      </w:pPr>
      <w:r>
        <w:t>… C2C-Marketing bezeichnet.</w:t>
      </w:r>
    </w:p>
    <w:p w14:paraId="5EC9D5DE" w14:textId="77777777" w:rsidR="00626BA9" w:rsidRDefault="00626BA9" w:rsidP="00626BA9">
      <w:pPr>
        <w:pStyle w:val="ListParagraph"/>
      </w:pPr>
    </w:p>
    <w:p w14:paraId="001E7E98" w14:textId="77777777" w:rsidR="00626BA9" w:rsidRPr="00913FF1" w:rsidRDefault="00626BA9" w:rsidP="000F01E9">
      <w:pPr>
        <w:pStyle w:val="ListParagraph"/>
        <w:numPr>
          <w:ilvl w:val="0"/>
          <w:numId w:val="52"/>
        </w:numPr>
        <w:rPr>
          <w:lang w:val="de-DE"/>
        </w:rPr>
      </w:pPr>
      <w:r w:rsidRPr="00913FF1">
        <w:rPr>
          <w:lang w:val="de-DE"/>
        </w:rPr>
        <w:t>Erläutern Sie die zwei Grundtypen des Investitionsgütermarketings.</w:t>
      </w:r>
    </w:p>
    <w:p w14:paraId="2CEB31A3" w14:textId="77777777" w:rsidR="00626BA9" w:rsidRPr="00146174" w:rsidRDefault="00626BA9" w:rsidP="00626BA9">
      <w:pPr>
        <w:pStyle w:val="ListParagraph"/>
        <w:ind w:left="360"/>
        <w:rPr>
          <w:i/>
          <w:u w:val="single"/>
          <w:lang w:val="de-DE"/>
        </w:rPr>
      </w:pPr>
      <w:r w:rsidRPr="00146174">
        <w:rPr>
          <w:i/>
          <w:u w:val="single"/>
          <w:lang w:val="de-DE"/>
        </w:rPr>
        <w:t>1.</w:t>
      </w:r>
      <w:r w:rsidRPr="00146174">
        <w:rPr>
          <w:i/>
          <w:u w:val="single"/>
          <w:lang w:val="de-DE"/>
        </w:rPr>
        <w:tab/>
        <w:t>Das Produktgeschäft umfasst die relativ standardisierte Herstellung und Vermarktung von Investitionsgütern, die vom Abnehmer isoliert eingesetzt werden.</w:t>
      </w:r>
    </w:p>
    <w:p w14:paraId="55DBF855" w14:textId="77777777" w:rsidR="00626BA9" w:rsidRPr="00146174" w:rsidRDefault="00626BA9" w:rsidP="00626BA9">
      <w:pPr>
        <w:pStyle w:val="ListParagraph"/>
        <w:ind w:left="357"/>
        <w:rPr>
          <w:i/>
          <w:u w:val="single"/>
          <w:lang w:val="de-DE"/>
        </w:rPr>
      </w:pPr>
      <w:r w:rsidRPr="00146174">
        <w:rPr>
          <w:i/>
          <w:u w:val="single"/>
          <w:lang w:val="de-DE"/>
        </w:rPr>
        <w:t>2.</w:t>
      </w:r>
      <w:r w:rsidRPr="00146174">
        <w:rPr>
          <w:i/>
          <w:u w:val="single"/>
          <w:lang w:val="de-DE"/>
        </w:rPr>
        <w:tab/>
        <w:t>Das Anlagengeschäft (oder Projektgeschäft) bezieht sich auf umfassende Angebote, bestehend aus einem Hardware- oder Softwarebündel, deren Elemente beim Abnehmer zu funktionstüchtigen Systemen zusammengefügt werden.</w:t>
      </w:r>
    </w:p>
    <w:p w14:paraId="72D2ACFE" w14:textId="77777777" w:rsidR="00626BA9" w:rsidRPr="00944DCA" w:rsidRDefault="00626BA9" w:rsidP="00626BA9">
      <w:pPr>
        <w:pStyle w:val="ListParagraph"/>
        <w:ind w:left="357"/>
        <w:rPr>
          <w:i/>
          <w:u w:val="single"/>
          <w:lang w:val="de-DE"/>
        </w:rPr>
      </w:pPr>
      <w:r w:rsidRPr="00146174">
        <w:rPr>
          <w:i/>
          <w:u w:val="single"/>
          <w:lang w:val="de-DE"/>
        </w:rPr>
        <w:t>3.</w:t>
      </w:r>
      <w:r w:rsidRPr="00146174">
        <w:rPr>
          <w:i/>
          <w:u w:val="single"/>
          <w:lang w:val="de-DE"/>
        </w:rPr>
        <w:tab/>
        <w:t xml:space="preserve">Das Systemgeschäft ist geprägt durch die Zusammenfassung von Funktionseinheiten zu komplexen Systemen mithilfe des Engineering und Projektmanagements. </w:t>
      </w:r>
      <w:r w:rsidRPr="00944DCA">
        <w:rPr>
          <w:i/>
          <w:u w:val="single"/>
          <w:lang w:val="de-DE"/>
        </w:rPr>
        <w:t>Eingeschlossen sind dabei immer auch Dienstleistungs- bzw. Softwareelemente. Ausgeprägte Pre- und After-Sales-Services sind dabei notwendig.</w:t>
      </w:r>
    </w:p>
    <w:p w14:paraId="17437D7E" w14:textId="77777777" w:rsidR="00626BA9" w:rsidRPr="00944DCA" w:rsidRDefault="00626BA9" w:rsidP="00626BA9">
      <w:pPr>
        <w:pStyle w:val="ListParagraph"/>
        <w:ind w:left="357"/>
        <w:rPr>
          <w:i/>
          <w:u w:val="single"/>
          <w:lang w:val="de-DE"/>
        </w:rPr>
      </w:pPr>
      <w:r w:rsidRPr="00944DCA">
        <w:rPr>
          <w:i/>
          <w:u w:val="single"/>
          <w:lang w:val="de-DE"/>
        </w:rPr>
        <w:t>4.</w:t>
      </w:r>
      <w:r w:rsidRPr="00944DCA">
        <w:rPr>
          <w:i/>
          <w:u w:val="single"/>
          <w:lang w:val="de-DE"/>
        </w:rPr>
        <w:tab/>
        <w:t>Das Zuliefergeschäft ist durch eine längerfristige Geschäftsbeziehung gekennzeichnet. Der Anbieter erstellt Leistungen, die vom Kunden sukzessiv in Anspruch genommen werden (z. B. in der Automobilindustrie).</w:t>
      </w:r>
    </w:p>
    <w:p w14:paraId="0B58F104" w14:textId="77777777" w:rsidR="00626BA9" w:rsidRPr="00944DCA" w:rsidRDefault="00626BA9" w:rsidP="008B1C06">
      <w:pPr>
        <w:pStyle w:val="Legende-Tabelle4"/>
        <w:rPr>
          <w:rFonts w:ascii="Calibri" w:hAnsi="Calibri" w:cs="Calibri"/>
          <w:b/>
          <w:color w:val="009999"/>
          <w:sz w:val="24"/>
          <w:szCs w:val="24"/>
        </w:rPr>
      </w:pPr>
    </w:p>
    <w:p w14:paraId="27E384FC" w14:textId="4F5C20BE"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3.2</w:t>
      </w:r>
    </w:p>
    <w:p w14:paraId="245B6EF7" w14:textId="77777777" w:rsidR="00913FF1" w:rsidRPr="00913FF1" w:rsidRDefault="00913FF1" w:rsidP="000F01E9">
      <w:pPr>
        <w:pStyle w:val="ListParagraph"/>
        <w:numPr>
          <w:ilvl w:val="0"/>
          <w:numId w:val="55"/>
        </w:numPr>
        <w:rPr>
          <w:lang w:val="de-DE"/>
        </w:rPr>
      </w:pPr>
      <w:r w:rsidRPr="00913FF1">
        <w:rPr>
          <w:lang w:val="de-DE"/>
        </w:rPr>
        <w:t>Bitte vervollständigen Sie den folgenden Satz:</w:t>
      </w:r>
    </w:p>
    <w:p w14:paraId="62BCBAFE" w14:textId="77777777" w:rsidR="00913FF1" w:rsidRPr="00913FF1" w:rsidRDefault="00913FF1" w:rsidP="00913FF1">
      <w:pPr>
        <w:pStyle w:val="ListParagraph"/>
        <w:ind w:left="360"/>
        <w:rPr>
          <w:lang w:val="de-DE"/>
        </w:rPr>
      </w:pPr>
      <w:r w:rsidRPr="00913FF1">
        <w:rPr>
          <w:lang w:val="de-DE"/>
        </w:rPr>
        <w:t xml:space="preserve">Beim Produktgeschäft lassen sich </w:t>
      </w:r>
      <w:r w:rsidRPr="00913FF1">
        <w:rPr>
          <w:rFonts w:cs="Calibri"/>
          <w:i/>
          <w:szCs w:val="24"/>
          <w:u w:val="single"/>
          <w:lang w:val="de-DE"/>
        </w:rPr>
        <w:t>Teile</w:t>
      </w:r>
      <w:r w:rsidRPr="00913FF1">
        <w:rPr>
          <w:rFonts w:cs="Calibri"/>
          <w:szCs w:val="24"/>
          <w:lang w:val="de-DE"/>
        </w:rPr>
        <w:t xml:space="preserve"> und </w:t>
      </w:r>
      <w:r w:rsidRPr="00913FF1">
        <w:rPr>
          <w:rFonts w:cs="Calibri"/>
          <w:i/>
          <w:szCs w:val="24"/>
          <w:u w:val="single"/>
          <w:lang w:val="de-DE"/>
        </w:rPr>
        <w:t>Aggregate</w:t>
      </w:r>
      <w:r w:rsidRPr="00913FF1">
        <w:rPr>
          <w:rFonts w:cs="Calibri"/>
          <w:szCs w:val="24"/>
          <w:lang w:val="de-DE"/>
        </w:rPr>
        <w:t xml:space="preserve"> hinsichtlich der Produktarten unterscheiden.</w:t>
      </w:r>
    </w:p>
    <w:p w14:paraId="7D5E8420" w14:textId="77777777" w:rsidR="00913FF1" w:rsidRPr="00913FF1" w:rsidRDefault="00913FF1" w:rsidP="00913FF1">
      <w:pPr>
        <w:pStyle w:val="ListParagraph"/>
        <w:ind w:left="360"/>
        <w:rPr>
          <w:lang w:val="de-DE"/>
        </w:rPr>
      </w:pPr>
    </w:p>
    <w:p w14:paraId="2DFFC85F" w14:textId="77777777" w:rsidR="00913FF1" w:rsidRPr="00913FF1" w:rsidRDefault="00913FF1" w:rsidP="000F01E9">
      <w:pPr>
        <w:pStyle w:val="ListParagraph"/>
        <w:numPr>
          <w:ilvl w:val="0"/>
          <w:numId w:val="55"/>
        </w:numPr>
        <w:rPr>
          <w:lang w:val="de-DE"/>
        </w:rPr>
      </w:pPr>
      <w:r w:rsidRPr="00913FF1">
        <w:rPr>
          <w:lang w:val="de-DE"/>
        </w:rPr>
        <w:t>Die Bedeutung der Lagerfunktion beim Produktgeschäft ist …</w:t>
      </w:r>
    </w:p>
    <w:p w14:paraId="48B6AB05" w14:textId="77777777" w:rsidR="00913FF1" w:rsidRDefault="00913FF1" w:rsidP="000F01E9">
      <w:pPr>
        <w:pStyle w:val="ListParagraph"/>
        <w:numPr>
          <w:ilvl w:val="0"/>
          <w:numId w:val="54"/>
        </w:numPr>
      </w:pPr>
      <w:r>
        <w:t>… sehr groß und bedeutsam.</w:t>
      </w:r>
    </w:p>
    <w:p w14:paraId="22CBB5BC" w14:textId="77777777" w:rsidR="00913FF1" w:rsidRPr="007E3B13" w:rsidRDefault="00913FF1" w:rsidP="000F01E9">
      <w:pPr>
        <w:pStyle w:val="ListParagraph"/>
        <w:numPr>
          <w:ilvl w:val="0"/>
          <w:numId w:val="56"/>
        </w:numPr>
        <w:rPr>
          <w:i/>
          <w:iCs/>
          <w:u w:val="single"/>
        </w:rPr>
      </w:pPr>
      <w:r w:rsidRPr="007E3B13">
        <w:rPr>
          <w:i/>
          <w:iCs/>
          <w:u w:val="single"/>
        </w:rPr>
        <w:t>… weniger bedeutsam.</w:t>
      </w:r>
    </w:p>
    <w:p w14:paraId="7C07BBBE" w14:textId="77777777" w:rsidR="00913FF1" w:rsidRPr="00913FF1" w:rsidRDefault="00913FF1" w:rsidP="000F01E9">
      <w:pPr>
        <w:pStyle w:val="ListParagraph"/>
        <w:numPr>
          <w:ilvl w:val="0"/>
          <w:numId w:val="54"/>
        </w:numPr>
        <w:rPr>
          <w:lang w:val="de-DE"/>
        </w:rPr>
      </w:pPr>
      <w:r w:rsidRPr="00913FF1">
        <w:rPr>
          <w:lang w:val="de-DE"/>
        </w:rPr>
        <w:t>… nur in wenigen Branchen bedeutsam.</w:t>
      </w:r>
    </w:p>
    <w:p w14:paraId="4FBA6F0B" w14:textId="77777777" w:rsidR="00913FF1" w:rsidRDefault="00913FF1" w:rsidP="000F01E9">
      <w:pPr>
        <w:pStyle w:val="ListParagraph"/>
        <w:numPr>
          <w:ilvl w:val="0"/>
          <w:numId w:val="54"/>
        </w:numPr>
      </w:pPr>
      <w:r>
        <w:t>… saisonbedingt bedeutsam.</w:t>
      </w:r>
    </w:p>
    <w:p w14:paraId="3E42DF20" w14:textId="77777777" w:rsidR="00913FF1" w:rsidRDefault="00913FF1" w:rsidP="00913FF1">
      <w:pPr>
        <w:pStyle w:val="ListParagraph"/>
      </w:pPr>
    </w:p>
    <w:p w14:paraId="26769835" w14:textId="77777777" w:rsidR="00913FF1" w:rsidRPr="00146174" w:rsidRDefault="00913FF1" w:rsidP="000F01E9">
      <w:pPr>
        <w:pStyle w:val="ListParagraph"/>
        <w:numPr>
          <w:ilvl w:val="0"/>
          <w:numId w:val="55"/>
        </w:numPr>
        <w:rPr>
          <w:lang w:val="de-DE"/>
        </w:rPr>
      </w:pPr>
      <w:r w:rsidRPr="00146174">
        <w:rPr>
          <w:lang w:val="de-DE"/>
        </w:rPr>
        <w:lastRenderedPageBreak/>
        <w:t>Was bedeutet der Begriff „Aggregat“?</w:t>
      </w:r>
    </w:p>
    <w:p w14:paraId="2EB9EAF8" w14:textId="77777777" w:rsidR="00913FF1" w:rsidRPr="00D66223" w:rsidRDefault="00913FF1" w:rsidP="00913FF1">
      <w:pPr>
        <w:rPr>
          <w:i/>
          <w:u w:val="single"/>
        </w:rPr>
      </w:pPr>
      <w:r w:rsidRPr="00D66223">
        <w:rPr>
          <w:i/>
          <w:u w:val="single"/>
        </w:rPr>
        <w:t>Aggregate sind allein funktionsfähig, Systemelemente nur im Verbund. Einzelaggregate erfüllen beim Nachfrager eine bestimmte, abgegrenzte Funktion in Produktion oder Administration, ohne dass ihre Integration in größere Systeme entscheidende Bedeutung hat (z.</w:t>
      </w:r>
      <w:r>
        <w:rPr>
          <w:i/>
          <w:u w:val="single"/>
        </w:rPr>
        <w:t> </w:t>
      </w:r>
      <w:r w:rsidRPr="00D66223">
        <w:rPr>
          <w:i/>
          <w:u w:val="single"/>
        </w:rPr>
        <w:t>B. Kopierer, Kran). Es handelt sich demnach um mehr oder minder komplexe, isoliert einsetzbare, bestimmte Teilfunktionen erfüllende Betriebsmittel, die mit anderen zu komplexen Anlagen zusammengefügt oder auch selb</w:t>
      </w:r>
      <w:r>
        <w:rPr>
          <w:i/>
          <w:u w:val="single"/>
        </w:rPr>
        <w:t>st</w:t>
      </w:r>
      <w:r w:rsidRPr="00D66223">
        <w:rPr>
          <w:i/>
          <w:u w:val="single"/>
        </w:rPr>
        <w:t>ständig vermarktet werden können.</w:t>
      </w:r>
    </w:p>
    <w:p w14:paraId="78064A40" w14:textId="77777777" w:rsidR="00913FF1" w:rsidRPr="00146174" w:rsidRDefault="00913FF1" w:rsidP="008B1C06">
      <w:pPr>
        <w:pStyle w:val="Legende-Tabelle4"/>
        <w:rPr>
          <w:rFonts w:ascii="Calibri" w:hAnsi="Calibri" w:cs="Calibri"/>
          <w:b/>
          <w:color w:val="009999"/>
          <w:sz w:val="24"/>
          <w:szCs w:val="24"/>
        </w:rPr>
      </w:pPr>
    </w:p>
    <w:p w14:paraId="5E717BF4" w14:textId="4E0FBCEE"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3.3</w:t>
      </w:r>
    </w:p>
    <w:p w14:paraId="08F627F4" w14:textId="77777777" w:rsidR="00146174" w:rsidRPr="005E383C" w:rsidRDefault="00146174" w:rsidP="000F01E9">
      <w:pPr>
        <w:pStyle w:val="ListParagraph"/>
        <w:numPr>
          <w:ilvl w:val="0"/>
          <w:numId w:val="58"/>
        </w:numPr>
        <w:rPr>
          <w:lang w:val="de-DE"/>
        </w:rPr>
      </w:pPr>
      <w:r w:rsidRPr="005E383C">
        <w:rPr>
          <w:lang w:val="de-DE"/>
        </w:rPr>
        <w:t>Bitte vervollständigen Sie den folgenden Satz:</w:t>
      </w:r>
    </w:p>
    <w:p w14:paraId="66677196" w14:textId="77777777" w:rsidR="00146174" w:rsidRPr="005E383C" w:rsidRDefault="00146174" w:rsidP="00146174">
      <w:pPr>
        <w:pStyle w:val="ListParagraph"/>
        <w:ind w:left="360"/>
        <w:rPr>
          <w:lang w:val="de-DE"/>
        </w:rPr>
      </w:pPr>
      <w:r w:rsidRPr="005E383C">
        <w:rPr>
          <w:lang w:val="de-DE"/>
        </w:rPr>
        <w:t xml:space="preserve">Hauptsächlich lassen sich Anlagen nur über den </w:t>
      </w:r>
      <w:r w:rsidRPr="005E383C">
        <w:rPr>
          <w:rFonts w:cs="Calibri"/>
          <w:i/>
          <w:szCs w:val="24"/>
          <w:u w:val="single"/>
          <w:lang w:val="de-DE"/>
        </w:rPr>
        <w:t>direkten</w:t>
      </w:r>
      <w:r w:rsidRPr="005E383C">
        <w:rPr>
          <w:rFonts w:cs="Calibri"/>
          <w:szCs w:val="24"/>
          <w:lang w:val="de-DE"/>
        </w:rPr>
        <w:t xml:space="preserve"> Absatz vertreiben und es bedarf eines </w:t>
      </w:r>
      <w:r w:rsidRPr="005E383C">
        <w:rPr>
          <w:rFonts w:cs="Calibri"/>
          <w:i/>
          <w:szCs w:val="24"/>
          <w:u w:val="single"/>
          <w:lang w:val="de-DE"/>
        </w:rPr>
        <w:t>technisch-versierten</w:t>
      </w:r>
      <w:r w:rsidRPr="005E383C">
        <w:rPr>
          <w:rFonts w:cs="Calibri"/>
          <w:szCs w:val="24"/>
          <w:lang w:val="de-DE"/>
        </w:rPr>
        <w:t xml:space="preserve"> Verkäufers.</w:t>
      </w:r>
    </w:p>
    <w:p w14:paraId="297D7F4E" w14:textId="77777777" w:rsidR="00146174" w:rsidRPr="005E383C" w:rsidRDefault="00146174" w:rsidP="00146174">
      <w:pPr>
        <w:pStyle w:val="ListParagraph"/>
        <w:ind w:left="360"/>
        <w:rPr>
          <w:lang w:val="de-DE"/>
        </w:rPr>
      </w:pPr>
    </w:p>
    <w:p w14:paraId="4E8997D2" w14:textId="77777777" w:rsidR="00146174" w:rsidRPr="005E383C" w:rsidRDefault="00146174" w:rsidP="000F01E9">
      <w:pPr>
        <w:pStyle w:val="ListParagraph"/>
        <w:numPr>
          <w:ilvl w:val="0"/>
          <w:numId w:val="58"/>
        </w:numPr>
        <w:rPr>
          <w:lang w:val="de-DE"/>
        </w:rPr>
      </w:pPr>
      <w:r w:rsidRPr="005E383C">
        <w:rPr>
          <w:lang w:val="de-DE"/>
        </w:rPr>
        <w:t>Was ist kein Merkmal eines Anlagengeschäfts?</w:t>
      </w:r>
    </w:p>
    <w:p w14:paraId="0F922DE1" w14:textId="77777777" w:rsidR="00146174" w:rsidRDefault="00146174" w:rsidP="000F01E9">
      <w:pPr>
        <w:pStyle w:val="ListParagraph"/>
        <w:numPr>
          <w:ilvl w:val="0"/>
          <w:numId w:val="57"/>
        </w:numPr>
      </w:pPr>
      <w:r>
        <w:t>Hoher Dienstleistungsanteil</w:t>
      </w:r>
    </w:p>
    <w:p w14:paraId="75F6DB5D" w14:textId="77777777" w:rsidR="00146174" w:rsidRDefault="00146174" w:rsidP="000F01E9">
      <w:pPr>
        <w:pStyle w:val="ListParagraph"/>
        <w:numPr>
          <w:ilvl w:val="0"/>
          <w:numId w:val="57"/>
        </w:numPr>
      </w:pPr>
      <w:r>
        <w:t>Diskontinuität des Auftragseingangs</w:t>
      </w:r>
    </w:p>
    <w:p w14:paraId="1A4A7BB1" w14:textId="77777777" w:rsidR="00146174" w:rsidRDefault="00146174" w:rsidP="000F01E9">
      <w:pPr>
        <w:pStyle w:val="ListParagraph"/>
        <w:numPr>
          <w:ilvl w:val="0"/>
          <w:numId w:val="57"/>
        </w:numPr>
      </w:pPr>
      <w:r>
        <w:t>Auftragsfertigung</w:t>
      </w:r>
    </w:p>
    <w:p w14:paraId="36780759" w14:textId="77777777" w:rsidR="00146174" w:rsidRPr="007E3B13" w:rsidRDefault="00146174" w:rsidP="000F01E9">
      <w:pPr>
        <w:pStyle w:val="ListParagraph"/>
        <w:numPr>
          <w:ilvl w:val="0"/>
          <w:numId w:val="59"/>
        </w:numPr>
        <w:rPr>
          <w:i/>
          <w:iCs/>
          <w:u w:val="single"/>
          <w:lang w:val="de-DE"/>
        </w:rPr>
      </w:pPr>
      <w:r w:rsidRPr="007E3B13">
        <w:rPr>
          <w:i/>
          <w:iCs/>
          <w:u w:val="single"/>
          <w:lang w:val="de-DE"/>
        </w:rPr>
        <w:t>Große Anzahl von Anbietern und Nachfragern</w:t>
      </w:r>
    </w:p>
    <w:p w14:paraId="35BEB733" w14:textId="77777777" w:rsidR="00146174" w:rsidRPr="005E383C" w:rsidRDefault="00146174" w:rsidP="00146174">
      <w:pPr>
        <w:pStyle w:val="ListParagraph"/>
        <w:rPr>
          <w:lang w:val="de-DE"/>
        </w:rPr>
      </w:pPr>
    </w:p>
    <w:p w14:paraId="7086FF82" w14:textId="77777777" w:rsidR="00146174" w:rsidRPr="005E383C" w:rsidRDefault="00146174" w:rsidP="000F01E9">
      <w:pPr>
        <w:pStyle w:val="ListParagraph"/>
        <w:numPr>
          <w:ilvl w:val="0"/>
          <w:numId w:val="58"/>
        </w:numPr>
        <w:rPr>
          <w:lang w:val="de-DE"/>
        </w:rPr>
      </w:pPr>
      <w:r w:rsidRPr="005E383C">
        <w:rPr>
          <w:lang w:val="de-DE"/>
        </w:rPr>
        <w:t>Durch welche Institutionen/Personen lassen sich Anlagen distributieren?</w:t>
      </w:r>
    </w:p>
    <w:p w14:paraId="06051238" w14:textId="77777777" w:rsidR="00146174" w:rsidRPr="00D66223" w:rsidRDefault="00146174" w:rsidP="000F01E9">
      <w:pPr>
        <w:pStyle w:val="ListParagraph"/>
        <w:numPr>
          <w:ilvl w:val="0"/>
          <w:numId w:val="60"/>
        </w:numPr>
        <w:rPr>
          <w:i/>
          <w:u w:val="single"/>
        </w:rPr>
      </w:pPr>
      <w:r w:rsidRPr="00D66223">
        <w:rPr>
          <w:i/>
          <w:u w:val="single"/>
        </w:rPr>
        <w:t>Geschäftsleitung</w:t>
      </w:r>
    </w:p>
    <w:p w14:paraId="0B98A8B7" w14:textId="77777777" w:rsidR="00146174" w:rsidRPr="00D66223" w:rsidRDefault="00146174" w:rsidP="000F01E9">
      <w:pPr>
        <w:pStyle w:val="ListParagraph"/>
        <w:numPr>
          <w:ilvl w:val="0"/>
          <w:numId w:val="60"/>
        </w:numPr>
        <w:rPr>
          <w:i/>
          <w:u w:val="single"/>
        </w:rPr>
      </w:pPr>
      <w:r w:rsidRPr="00D66223">
        <w:rPr>
          <w:i/>
          <w:u w:val="single"/>
        </w:rPr>
        <w:t>Verkaufsingenieure (eigenes Personal)</w:t>
      </w:r>
    </w:p>
    <w:p w14:paraId="7A8D3B0F" w14:textId="77777777" w:rsidR="00146174" w:rsidRPr="00D66223" w:rsidRDefault="00146174" w:rsidP="000F01E9">
      <w:pPr>
        <w:pStyle w:val="ListParagraph"/>
        <w:numPr>
          <w:ilvl w:val="0"/>
          <w:numId w:val="60"/>
        </w:numPr>
        <w:rPr>
          <w:i/>
          <w:u w:val="single"/>
        </w:rPr>
      </w:pPr>
      <w:r w:rsidRPr="00D66223">
        <w:rPr>
          <w:i/>
          <w:u w:val="single"/>
        </w:rPr>
        <w:t>Vertreter in einzelnen Regionen/Ländern</w:t>
      </w:r>
    </w:p>
    <w:p w14:paraId="171FB2B3" w14:textId="77777777" w:rsidR="00146174" w:rsidRPr="005E383C" w:rsidRDefault="00146174" w:rsidP="000F01E9">
      <w:pPr>
        <w:pStyle w:val="ListParagraph"/>
        <w:numPr>
          <w:ilvl w:val="0"/>
          <w:numId w:val="60"/>
        </w:numPr>
        <w:rPr>
          <w:i/>
          <w:u w:val="single"/>
          <w:lang w:val="de-DE"/>
        </w:rPr>
      </w:pPr>
      <w:r w:rsidRPr="005E383C">
        <w:rPr>
          <w:i/>
          <w:u w:val="single"/>
          <w:lang w:val="de-DE"/>
        </w:rPr>
        <w:t>Eigene Verkaufsorganisationen in den Regionen bzw. im Ausland</w:t>
      </w:r>
    </w:p>
    <w:p w14:paraId="3617476F" w14:textId="77777777" w:rsidR="00146174" w:rsidRPr="005E383C" w:rsidRDefault="00146174" w:rsidP="000F01E9">
      <w:pPr>
        <w:pStyle w:val="ListParagraph"/>
        <w:numPr>
          <w:ilvl w:val="0"/>
          <w:numId w:val="60"/>
        </w:numPr>
        <w:rPr>
          <w:i/>
          <w:u w:val="single"/>
          <w:lang w:val="de-DE"/>
        </w:rPr>
      </w:pPr>
      <w:r w:rsidRPr="005E383C">
        <w:rPr>
          <w:i/>
          <w:u w:val="single"/>
          <w:lang w:val="de-DE"/>
        </w:rPr>
        <w:t>(teilweise) Produktion im Ausland mit entsprechender Verkaufs-/Serviceabteilung</w:t>
      </w:r>
    </w:p>
    <w:p w14:paraId="5495915B" w14:textId="77777777" w:rsidR="00146174" w:rsidRPr="005E383C" w:rsidRDefault="00146174" w:rsidP="008B1C06">
      <w:pPr>
        <w:pStyle w:val="Legende-Tabelle4"/>
        <w:rPr>
          <w:rFonts w:ascii="Calibri" w:hAnsi="Calibri" w:cs="Calibri"/>
          <w:b/>
          <w:color w:val="009999"/>
          <w:sz w:val="24"/>
          <w:szCs w:val="24"/>
        </w:rPr>
      </w:pPr>
    </w:p>
    <w:p w14:paraId="228C36CD" w14:textId="646A2671" w:rsidR="00592FD6" w:rsidRDefault="00592FD6" w:rsidP="00592FD6">
      <w:pPr>
        <w:pStyle w:val="Legende-Tabelle4"/>
        <w:rPr>
          <w:rFonts w:ascii="Calibri" w:hAnsi="Calibri" w:cs="Calibri"/>
          <w:b/>
          <w:color w:val="009999"/>
          <w:sz w:val="24"/>
          <w:szCs w:val="24"/>
          <w:lang w:val="en-US"/>
        </w:rPr>
      </w:pPr>
      <w:r>
        <w:rPr>
          <w:rFonts w:ascii="Calibri" w:hAnsi="Calibri" w:cs="Calibri"/>
          <w:b/>
          <w:color w:val="009999"/>
          <w:sz w:val="24"/>
          <w:szCs w:val="24"/>
          <w:lang w:val="en-US"/>
        </w:rPr>
        <w:t>3</w:t>
      </w:r>
      <w:r w:rsidRPr="008B1C06">
        <w:rPr>
          <w:rFonts w:ascii="Calibri" w:hAnsi="Calibri" w:cs="Calibri"/>
          <w:b/>
          <w:color w:val="009999"/>
          <w:sz w:val="24"/>
          <w:szCs w:val="24"/>
          <w:lang w:val="en-US"/>
        </w:rPr>
        <w:t>.</w:t>
      </w:r>
      <w:r>
        <w:rPr>
          <w:rFonts w:ascii="Calibri" w:hAnsi="Calibri" w:cs="Calibri"/>
          <w:b/>
          <w:color w:val="009999"/>
          <w:sz w:val="24"/>
          <w:szCs w:val="24"/>
          <w:lang w:val="en-US"/>
        </w:rPr>
        <w:t>4</w:t>
      </w:r>
    </w:p>
    <w:p w14:paraId="34C6054B" w14:textId="77777777" w:rsidR="005E383C" w:rsidRPr="005E383C" w:rsidRDefault="005E383C" w:rsidP="000F01E9">
      <w:pPr>
        <w:pStyle w:val="ListParagraph"/>
        <w:numPr>
          <w:ilvl w:val="0"/>
          <w:numId w:val="61"/>
        </w:numPr>
        <w:rPr>
          <w:lang w:val="de-DE"/>
        </w:rPr>
      </w:pPr>
      <w:r w:rsidRPr="005E383C">
        <w:rPr>
          <w:lang w:val="de-DE"/>
        </w:rPr>
        <w:t>Bitte vervollständigen Sie den folgenden Satz:</w:t>
      </w:r>
    </w:p>
    <w:p w14:paraId="2BC5E5D7" w14:textId="77777777" w:rsidR="005E383C" w:rsidRPr="00FB5624" w:rsidRDefault="005E383C" w:rsidP="005E383C">
      <w:pPr>
        <w:pStyle w:val="ListParagraph"/>
        <w:ind w:left="360"/>
        <w:rPr>
          <w:lang w:val="de-DE"/>
        </w:rPr>
      </w:pPr>
      <w:r w:rsidRPr="00FB5624">
        <w:rPr>
          <w:lang w:val="de-DE"/>
        </w:rPr>
        <w:t xml:space="preserve">Das Systemgeschäft ist dadurch gekennzeichnet, dass Anbieter Leistungen nicht für </w:t>
      </w:r>
      <w:r w:rsidRPr="00FB5624">
        <w:rPr>
          <w:rFonts w:cs="Calibri"/>
          <w:i/>
          <w:szCs w:val="24"/>
          <w:u w:val="single"/>
          <w:lang w:val="de-DE"/>
        </w:rPr>
        <w:t>einzelne Kunden</w:t>
      </w:r>
      <w:r w:rsidRPr="00FB5624">
        <w:rPr>
          <w:rFonts w:cs="Calibri"/>
          <w:szCs w:val="24"/>
          <w:lang w:val="de-DE"/>
        </w:rPr>
        <w:t xml:space="preserve">, sondern für den </w:t>
      </w:r>
      <w:r w:rsidRPr="00FB5624">
        <w:rPr>
          <w:rFonts w:cs="Calibri"/>
          <w:i/>
          <w:szCs w:val="24"/>
          <w:u w:val="single"/>
          <w:lang w:val="de-DE"/>
        </w:rPr>
        <w:t>anonymen</w:t>
      </w:r>
      <w:r w:rsidRPr="00FB5624">
        <w:rPr>
          <w:rFonts w:cs="Calibri"/>
          <w:szCs w:val="24"/>
          <w:lang w:val="de-DE"/>
        </w:rPr>
        <w:t xml:space="preserve"> Markt konzipieren.</w:t>
      </w:r>
    </w:p>
    <w:p w14:paraId="620F298B" w14:textId="77777777" w:rsidR="005E383C" w:rsidRPr="00FB5624" w:rsidRDefault="005E383C" w:rsidP="005E383C">
      <w:pPr>
        <w:pStyle w:val="ListParagraph"/>
        <w:ind w:left="360"/>
        <w:rPr>
          <w:lang w:val="de-DE"/>
        </w:rPr>
      </w:pPr>
    </w:p>
    <w:p w14:paraId="7AB99B6D" w14:textId="77777777" w:rsidR="005E383C" w:rsidRPr="00FB5624" w:rsidRDefault="005E383C" w:rsidP="000F01E9">
      <w:pPr>
        <w:pStyle w:val="ListParagraph"/>
        <w:numPr>
          <w:ilvl w:val="0"/>
          <w:numId w:val="61"/>
        </w:numPr>
        <w:rPr>
          <w:lang w:val="de-DE"/>
        </w:rPr>
      </w:pPr>
      <w:r w:rsidRPr="00FB5624">
        <w:rPr>
          <w:lang w:val="de-DE"/>
        </w:rPr>
        <w:t>Systemgeschäfte sind dadurch gekennzeichnet, dass sie …</w:t>
      </w:r>
    </w:p>
    <w:p w14:paraId="3D8C8DF3" w14:textId="77777777" w:rsidR="005E383C" w:rsidRPr="007E3B13" w:rsidRDefault="005E383C" w:rsidP="000F01E9">
      <w:pPr>
        <w:pStyle w:val="ListParagraph"/>
        <w:numPr>
          <w:ilvl w:val="0"/>
          <w:numId w:val="62"/>
        </w:numPr>
        <w:rPr>
          <w:i/>
          <w:iCs/>
          <w:u w:val="single"/>
          <w:lang w:val="de-DE"/>
        </w:rPr>
      </w:pPr>
      <w:r w:rsidRPr="007E3B13">
        <w:rPr>
          <w:i/>
          <w:iCs/>
          <w:u w:val="single"/>
          <w:lang w:val="de-DE"/>
        </w:rPr>
        <w:lastRenderedPageBreak/>
        <w:t>… in Verbund mit anderen Leistungen erworben werden.</w:t>
      </w:r>
    </w:p>
    <w:p w14:paraId="542E65BD" w14:textId="77777777" w:rsidR="005E383C" w:rsidRPr="00FB5624" w:rsidRDefault="005E383C" w:rsidP="000F01E9">
      <w:pPr>
        <w:pStyle w:val="ListParagraph"/>
        <w:numPr>
          <w:ilvl w:val="0"/>
          <w:numId w:val="57"/>
        </w:numPr>
        <w:rPr>
          <w:lang w:val="de-DE"/>
        </w:rPr>
      </w:pPr>
      <w:r w:rsidRPr="00FB5624">
        <w:rPr>
          <w:lang w:val="de-DE"/>
        </w:rPr>
        <w:t>… in keinem Zusammenhang mit anderen Kaufentscheidungen stehen.</w:t>
      </w:r>
    </w:p>
    <w:p w14:paraId="1301E1EC" w14:textId="77777777" w:rsidR="005E383C" w:rsidRPr="00FB5624" w:rsidRDefault="005E383C" w:rsidP="000F01E9">
      <w:pPr>
        <w:pStyle w:val="ListParagraph"/>
        <w:numPr>
          <w:ilvl w:val="0"/>
          <w:numId w:val="57"/>
        </w:numPr>
        <w:rPr>
          <w:lang w:val="de-DE"/>
        </w:rPr>
      </w:pPr>
      <w:r w:rsidRPr="00FB5624">
        <w:rPr>
          <w:lang w:val="de-DE"/>
        </w:rPr>
        <w:t>… nur für einzelne Kunden konzipiert sind.</w:t>
      </w:r>
    </w:p>
    <w:p w14:paraId="4A44E18B" w14:textId="77777777" w:rsidR="005E383C" w:rsidRPr="00FB5624" w:rsidRDefault="005E383C" w:rsidP="000F01E9">
      <w:pPr>
        <w:pStyle w:val="ListParagraph"/>
        <w:numPr>
          <w:ilvl w:val="0"/>
          <w:numId w:val="57"/>
        </w:numPr>
        <w:rPr>
          <w:lang w:val="de-DE"/>
        </w:rPr>
      </w:pPr>
      <w:r w:rsidRPr="00FB5624">
        <w:rPr>
          <w:lang w:val="de-DE"/>
        </w:rPr>
        <w:t>… nur für hochwertige Produkte ausgerichtet sind.</w:t>
      </w:r>
    </w:p>
    <w:p w14:paraId="4F8D5DEC" w14:textId="77777777" w:rsidR="005E383C" w:rsidRPr="00FB5624" w:rsidRDefault="005E383C" w:rsidP="005E383C">
      <w:pPr>
        <w:pStyle w:val="ListParagraph"/>
        <w:rPr>
          <w:lang w:val="de-DE"/>
        </w:rPr>
      </w:pPr>
    </w:p>
    <w:p w14:paraId="7D590B0F" w14:textId="77777777" w:rsidR="005E383C" w:rsidRPr="00944DCA" w:rsidRDefault="005E383C" w:rsidP="000F01E9">
      <w:pPr>
        <w:pStyle w:val="ListParagraph"/>
        <w:numPr>
          <w:ilvl w:val="0"/>
          <w:numId w:val="61"/>
        </w:numPr>
        <w:rPr>
          <w:lang w:val="de-DE"/>
        </w:rPr>
      </w:pPr>
      <w:r w:rsidRPr="00944DCA">
        <w:rPr>
          <w:lang w:val="de-DE"/>
        </w:rPr>
        <w:t>Was sind Systemkomponenten und was sind Teilsysteme?</w:t>
      </w:r>
    </w:p>
    <w:p w14:paraId="5C0A46F8" w14:textId="77777777" w:rsidR="005E383C" w:rsidRPr="00D66223" w:rsidRDefault="005E383C" w:rsidP="005E383C">
      <w:pPr>
        <w:rPr>
          <w:i/>
          <w:u w:val="single"/>
        </w:rPr>
      </w:pPr>
      <w:r w:rsidRPr="00D66223">
        <w:rPr>
          <w:i/>
          <w:u w:val="single"/>
        </w:rPr>
        <w:t>Systemkomponenten sind Güter, die ohne das Zusammenwirken mit anderen Systembauteilen keine sinnvolle Funktion erfüllen können (z.</w:t>
      </w:r>
      <w:r>
        <w:rPr>
          <w:i/>
          <w:u w:val="single"/>
        </w:rPr>
        <w:t> </w:t>
      </w:r>
      <w:r w:rsidRPr="00D66223">
        <w:rPr>
          <w:i/>
          <w:u w:val="single"/>
        </w:rPr>
        <w:t>B. CD-Laufwerk). Teilsysteme hingegen können auch isoliert genutzt werden (z.</w:t>
      </w:r>
      <w:r>
        <w:rPr>
          <w:i/>
          <w:u w:val="single"/>
        </w:rPr>
        <w:t> </w:t>
      </w:r>
      <w:r w:rsidRPr="00D66223">
        <w:rPr>
          <w:i/>
          <w:u w:val="single"/>
        </w:rPr>
        <w:t>B. Laptop).</w:t>
      </w:r>
    </w:p>
    <w:p w14:paraId="1F9F13C4" w14:textId="77777777" w:rsidR="005E383C" w:rsidRPr="007E3B13" w:rsidRDefault="005E383C" w:rsidP="00592FD6">
      <w:pPr>
        <w:pStyle w:val="Legende-Tabelle4"/>
        <w:rPr>
          <w:rFonts w:ascii="Calibri" w:hAnsi="Calibri" w:cs="Calibri"/>
          <w:b/>
          <w:color w:val="009999"/>
          <w:sz w:val="24"/>
          <w:szCs w:val="24"/>
        </w:rPr>
      </w:pPr>
    </w:p>
    <w:p w14:paraId="781F1CAD" w14:textId="73667FCF" w:rsidR="00592FD6" w:rsidRDefault="00592FD6" w:rsidP="00592FD6">
      <w:pPr>
        <w:pStyle w:val="Legende-Tabelle4"/>
        <w:rPr>
          <w:rFonts w:ascii="Calibri" w:hAnsi="Calibri" w:cs="Calibri"/>
          <w:b/>
          <w:color w:val="009999"/>
          <w:sz w:val="24"/>
          <w:szCs w:val="24"/>
          <w:lang w:val="en-US"/>
        </w:rPr>
      </w:pPr>
      <w:r>
        <w:rPr>
          <w:rFonts w:ascii="Calibri" w:hAnsi="Calibri" w:cs="Calibri"/>
          <w:b/>
          <w:color w:val="009999"/>
          <w:sz w:val="24"/>
          <w:szCs w:val="24"/>
          <w:lang w:val="en-US"/>
        </w:rPr>
        <w:t>3.</w:t>
      </w:r>
      <w:r>
        <w:rPr>
          <w:rFonts w:ascii="Calibri" w:hAnsi="Calibri" w:cs="Calibri"/>
          <w:b/>
          <w:color w:val="009999"/>
          <w:sz w:val="24"/>
          <w:szCs w:val="24"/>
          <w:lang w:val="en-US"/>
        </w:rPr>
        <w:t>5</w:t>
      </w:r>
    </w:p>
    <w:p w14:paraId="0CBC4EE7" w14:textId="77777777" w:rsidR="00FB5624" w:rsidRPr="00FB5624" w:rsidRDefault="00FB5624" w:rsidP="000F01E9">
      <w:pPr>
        <w:pStyle w:val="ListParagraph"/>
        <w:numPr>
          <w:ilvl w:val="0"/>
          <w:numId w:val="63"/>
        </w:numPr>
        <w:rPr>
          <w:lang w:val="de-DE"/>
        </w:rPr>
      </w:pPr>
      <w:r w:rsidRPr="00FB5624">
        <w:rPr>
          <w:lang w:val="de-DE"/>
        </w:rPr>
        <w:t>Bitte vervollständigen Sie den folgenden Satz:</w:t>
      </w:r>
    </w:p>
    <w:p w14:paraId="2F2BAEF6" w14:textId="77777777" w:rsidR="00FB5624" w:rsidRPr="00944DCA" w:rsidRDefault="00FB5624" w:rsidP="00FB5624">
      <w:pPr>
        <w:pStyle w:val="ListParagraph"/>
        <w:ind w:left="360"/>
        <w:rPr>
          <w:lang w:val="de-DE"/>
        </w:rPr>
      </w:pPr>
      <w:r w:rsidRPr="00944DCA">
        <w:rPr>
          <w:lang w:val="de-DE"/>
        </w:rPr>
        <w:t xml:space="preserve">Beim Zuliefergeschäft besteht häufig eine </w:t>
      </w:r>
      <w:r w:rsidRPr="00944DCA">
        <w:rPr>
          <w:rFonts w:cs="Calibri"/>
          <w:i/>
          <w:szCs w:val="24"/>
          <w:u w:val="single"/>
          <w:lang w:val="de-DE"/>
        </w:rPr>
        <w:t>enge Partnerschaft</w:t>
      </w:r>
      <w:r w:rsidRPr="00944DCA">
        <w:rPr>
          <w:rFonts w:cs="Calibri"/>
          <w:szCs w:val="24"/>
          <w:lang w:val="de-DE"/>
        </w:rPr>
        <w:t xml:space="preserve"> zwischen Zulieferer und Kunde, wobei der Zulieferant den Kunden oft </w:t>
      </w:r>
      <w:r w:rsidRPr="00944DCA">
        <w:rPr>
          <w:rFonts w:cs="Calibri"/>
          <w:i/>
          <w:szCs w:val="24"/>
          <w:u w:val="single"/>
          <w:lang w:val="de-DE"/>
        </w:rPr>
        <w:t>Just-in-Time</w:t>
      </w:r>
      <w:r w:rsidRPr="00944DCA">
        <w:rPr>
          <w:rFonts w:cs="Calibri"/>
          <w:szCs w:val="24"/>
          <w:lang w:val="de-DE"/>
        </w:rPr>
        <w:t xml:space="preserve"> anliefert.</w:t>
      </w:r>
    </w:p>
    <w:p w14:paraId="39E3F24D" w14:textId="77777777" w:rsidR="00FB5624" w:rsidRPr="00944DCA" w:rsidRDefault="00FB5624" w:rsidP="00FB5624">
      <w:pPr>
        <w:pStyle w:val="ListParagraph"/>
        <w:ind w:left="360"/>
        <w:rPr>
          <w:lang w:val="de-DE"/>
        </w:rPr>
      </w:pPr>
    </w:p>
    <w:p w14:paraId="78D35321" w14:textId="77777777" w:rsidR="00FB5624" w:rsidRPr="00944DCA" w:rsidRDefault="00FB5624" w:rsidP="000F01E9">
      <w:pPr>
        <w:pStyle w:val="ListParagraph"/>
        <w:numPr>
          <w:ilvl w:val="0"/>
          <w:numId w:val="63"/>
        </w:numPr>
        <w:rPr>
          <w:lang w:val="de-DE"/>
        </w:rPr>
      </w:pPr>
      <w:r w:rsidRPr="00944DCA">
        <w:rPr>
          <w:lang w:val="de-DE"/>
        </w:rPr>
        <w:t>Was ist kein Merkmal eines Zuliefergeschäfts?</w:t>
      </w:r>
    </w:p>
    <w:p w14:paraId="5E290D0D" w14:textId="77777777" w:rsidR="00FB5624" w:rsidRPr="00944DCA" w:rsidRDefault="00FB5624" w:rsidP="000F01E9">
      <w:pPr>
        <w:pStyle w:val="ListParagraph"/>
        <w:numPr>
          <w:ilvl w:val="0"/>
          <w:numId w:val="57"/>
        </w:numPr>
        <w:rPr>
          <w:lang w:val="de-DE"/>
        </w:rPr>
      </w:pPr>
      <w:r w:rsidRPr="00944DCA">
        <w:rPr>
          <w:lang w:val="de-DE"/>
        </w:rPr>
        <w:t>Eine enge Beziehung zwischen Anbieter und Käufer</w:t>
      </w:r>
    </w:p>
    <w:p w14:paraId="67E6937F" w14:textId="77777777" w:rsidR="00FB5624" w:rsidRDefault="00FB5624" w:rsidP="000F01E9">
      <w:pPr>
        <w:pStyle w:val="ListParagraph"/>
        <w:numPr>
          <w:ilvl w:val="0"/>
          <w:numId w:val="57"/>
        </w:numPr>
      </w:pPr>
      <w:r>
        <w:t>Eine beschränkte Wertschöpfungspartnerschaft</w:t>
      </w:r>
    </w:p>
    <w:p w14:paraId="13B55EEF" w14:textId="77777777" w:rsidR="00FB5624" w:rsidRPr="007E3B13" w:rsidRDefault="00FB5624" w:rsidP="000F01E9">
      <w:pPr>
        <w:pStyle w:val="ListParagraph"/>
        <w:numPr>
          <w:ilvl w:val="0"/>
          <w:numId w:val="64"/>
        </w:numPr>
        <w:rPr>
          <w:i/>
          <w:iCs/>
          <w:u w:val="single"/>
        </w:rPr>
      </w:pPr>
      <w:r w:rsidRPr="007E3B13">
        <w:rPr>
          <w:i/>
          <w:iCs/>
          <w:u w:val="single"/>
        </w:rPr>
        <w:t>Die Anlieferung von großvolumigen Anlagen</w:t>
      </w:r>
    </w:p>
    <w:p w14:paraId="3007AA9A" w14:textId="77777777" w:rsidR="00FB5624" w:rsidRDefault="00FB5624" w:rsidP="000F01E9">
      <w:pPr>
        <w:pStyle w:val="ListParagraph"/>
        <w:numPr>
          <w:ilvl w:val="0"/>
          <w:numId w:val="57"/>
        </w:numPr>
      </w:pPr>
      <w:r>
        <w:t>Die Anlieferung von Komponenten</w:t>
      </w:r>
    </w:p>
    <w:p w14:paraId="31289D21" w14:textId="77777777" w:rsidR="00FB5624" w:rsidRDefault="00FB5624" w:rsidP="00FB5624">
      <w:pPr>
        <w:pStyle w:val="ListParagraph"/>
      </w:pPr>
    </w:p>
    <w:p w14:paraId="7E20C3E4" w14:textId="77777777" w:rsidR="00FB5624" w:rsidRPr="00944DCA" w:rsidRDefault="00FB5624" w:rsidP="000F01E9">
      <w:pPr>
        <w:pStyle w:val="ListParagraph"/>
        <w:numPr>
          <w:ilvl w:val="0"/>
          <w:numId w:val="63"/>
        </w:numPr>
        <w:rPr>
          <w:lang w:val="de-DE"/>
        </w:rPr>
      </w:pPr>
      <w:r w:rsidRPr="00944DCA">
        <w:rPr>
          <w:lang w:val="de-DE"/>
        </w:rPr>
        <w:t>Welche Stufen lassen sich beim Zuliefergeschäft unterscheiden?</w:t>
      </w:r>
    </w:p>
    <w:p w14:paraId="4A07F7EA" w14:textId="77777777" w:rsidR="00FB5624" w:rsidRPr="00C92109" w:rsidRDefault="00FB5624" w:rsidP="000F01E9">
      <w:pPr>
        <w:pStyle w:val="ListParagraph"/>
        <w:numPr>
          <w:ilvl w:val="0"/>
          <w:numId w:val="65"/>
        </w:numPr>
        <w:rPr>
          <w:i/>
          <w:u w:val="single"/>
        </w:rPr>
      </w:pPr>
      <w:r w:rsidRPr="00C92109">
        <w:rPr>
          <w:i/>
          <w:u w:val="single"/>
        </w:rPr>
        <w:t>Produktionszentrierte Anlieferung</w:t>
      </w:r>
    </w:p>
    <w:p w14:paraId="2EBEB00A" w14:textId="77777777" w:rsidR="00FB5624" w:rsidRPr="00C92109" w:rsidRDefault="00FB5624" w:rsidP="000F01E9">
      <w:pPr>
        <w:pStyle w:val="ListParagraph"/>
        <w:numPr>
          <w:ilvl w:val="0"/>
          <w:numId w:val="65"/>
        </w:numPr>
        <w:rPr>
          <w:i/>
          <w:u w:val="single"/>
        </w:rPr>
      </w:pPr>
      <w:r w:rsidRPr="00C92109">
        <w:rPr>
          <w:i/>
          <w:u w:val="single"/>
        </w:rPr>
        <w:t>Logistik-integrierte Zulieferung</w:t>
      </w:r>
    </w:p>
    <w:p w14:paraId="647435EA" w14:textId="77777777" w:rsidR="00FB5624" w:rsidRPr="00C92109" w:rsidRDefault="00FB5624" w:rsidP="000F01E9">
      <w:pPr>
        <w:pStyle w:val="ListParagraph"/>
        <w:numPr>
          <w:ilvl w:val="0"/>
          <w:numId w:val="65"/>
        </w:numPr>
        <w:rPr>
          <w:i/>
          <w:u w:val="single"/>
        </w:rPr>
      </w:pPr>
      <w:r w:rsidRPr="00C92109">
        <w:rPr>
          <w:i/>
          <w:u w:val="single"/>
        </w:rPr>
        <w:t>Know-how-integrierte Zulieferung</w:t>
      </w:r>
    </w:p>
    <w:p w14:paraId="1249569B" w14:textId="0C7F80D9" w:rsidR="00592FD6" w:rsidRDefault="00FB5624" w:rsidP="000F01E9">
      <w:pPr>
        <w:pStyle w:val="ListParagraph"/>
        <w:numPr>
          <w:ilvl w:val="0"/>
          <w:numId w:val="65"/>
        </w:numPr>
        <w:rPr>
          <w:i/>
          <w:u w:val="single"/>
        </w:rPr>
      </w:pPr>
      <w:r w:rsidRPr="00C92109">
        <w:rPr>
          <w:i/>
          <w:u w:val="single"/>
        </w:rPr>
        <w:t>Entsorgungsintegrierte Zulieferung</w:t>
      </w:r>
    </w:p>
    <w:p w14:paraId="2512221C" w14:textId="77777777" w:rsidR="00FB5624" w:rsidRPr="00FB5624" w:rsidRDefault="00FB5624" w:rsidP="00FB5624">
      <w:pPr>
        <w:pStyle w:val="ListParagraph"/>
        <w:rPr>
          <w:i/>
          <w:u w:val="single"/>
        </w:rPr>
      </w:pPr>
    </w:p>
    <w:p w14:paraId="76C50181" w14:textId="500D7681" w:rsidR="008B1C06" w:rsidRDefault="008B1C06" w:rsidP="008B1C06">
      <w:pPr>
        <w:pStyle w:val="Legende-Tabelle4"/>
        <w:rPr>
          <w:rFonts w:ascii="Calibri" w:hAnsi="Calibri" w:cs="Calibri"/>
          <w:bCs/>
          <w:color w:val="009999"/>
          <w:sz w:val="24"/>
          <w:szCs w:val="24"/>
          <w:lang w:val="en-US"/>
        </w:rPr>
      </w:pPr>
      <w:r w:rsidRPr="008B1C06">
        <w:rPr>
          <w:rFonts w:ascii="Calibri" w:hAnsi="Calibri" w:cs="Calibri"/>
          <w:b/>
          <w:color w:val="009999"/>
          <w:sz w:val="32"/>
          <w:lang w:val="en-US"/>
        </w:rPr>
        <w:t xml:space="preserve">Unit </w:t>
      </w:r>
      <w:r>
        <w:rPr>
          <w:rFonts w:ascii="Calibri" w:hAnsi="Calibri" w:cs="Calibri"/>
          <w:b/>
          <w:color w:val="009999"/>
          <w:sz w:val="32"/>
          <w:lang w:val="en-US"/>
        </w:rPr>
        <w:t>4</w:t>
      </w:r>
      <w:r>
        <w:rPr>
          <w:rFonts w:ascii="Calibri" w:hAnsi="Calibri" w:cs="Calibri"/>
          <w:bCs/>
          <w:color w:val="009999"/>
          <w:sz w:val="24"/>
          <w:szCs w:val="24"/>
          <w:lang w:val="en-US"/>
        </w:rPr>
        <w:t xml:space="preserve"> </w:t>
      </w:r>
    </w:p>
    <w:p w14:paraId="7ED7AA0B" w14:textId="5A811344"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4</w:t>
      </w:r>
      <w:r w:rsidRPr="008B1C06">
        <w:rPr>
          <w:rFonts w:ascii="Calibri" w:hAnsi="Calibri" w:cs="Calibri"/>
          <w:b/>
          <w:color w:val="009999"/>
          <w:sz w:val="24"/>
          <w:szCs w:val="24"/>
          <w:lang w:val="en-US"/>
        </w:rPr>
        <w:t>.1</w:t>
      </w:r>
    </w:p>
    <w:p w14:paraId="3DE2A3F0" w14:textId="77777777" w:rsidR="00944DCA" w:rsidRPr="00944DCA" w:rsidRDefault="00944DCA" w:rsidP="000F01E9">
      <w:pPr>
        <w:pStyle w:val="ListParagraph"/>
        <w:numPr>
          <w:ilvl w:val="0"/>
          <w:numId w:val="67"/>
        </w:numPr>
        <w:rPr>
          <w:lang w:val="de-DE"/>
        </w:rPr>
      </w:pPr>
      <w:r w:rsidRPr="00944DCA">
        <w:rPr>
          <w:lang w:val="de-DE"/>
        </w:rPr>
        <w:t>Bitte vervollständigen Sie den folgenden Satz:</w:t>
      </w:r>
    </w:p>
    <w:p w14:paraId="3AB80D1F" w14:textId="77777777" w:rsidR="00944DCA" w:rsidRPr="00944DCA" w:rsidRDefault="00944DCA" w:rsidP="00944DCA">
      <w:pPr>
        <w:pStyle w:val="ListParagraph"/>
        <w:ind w:left="360"/>
        <w:rPr>
          <w:lang w:val="de-DE"/>
        </w:rPr>
      </w:pPr>
      <w:r w:rsidRPr="00944DCA">
        <w:rPr>
          <w:lang w:val="de-DE"/>
        </w:rPr>
        <w:lastRenderedPageBreak/>
        <w:t xml:space="preserve">Elektronische Marktplätze sind </w:t>
      </w:r>
      <w:r w:rsidRPr="00944DCA">
        <w:rPr>
          <w:rFonts w:cs="Calibri"/>
          <w:i/>
          <w:szCs w:val="24"/>
          <w:u w:val="single"/>
          <w:lang w:val="de-DE"/>
        </w:rPr>
        <w:t>virtuelle</w:t>
      </w:r>
      <w:r w:rsidRPr="00944DCA">
        <w:rPr>
          <w:rFonts w:cs="Calibri"/>
          <w:szCs w:val="24"/>
          <w:lang w:val="de-DE"/>
        </w:rPr>
        <w:t xml:space="preserve"> Räume, in denen sich die verschiedenen </w:t>
      </w:r>
      <w:r w:rsidRPr="00944DCA">
        <w:rPr>
          <w:rFonts w:cs="Calibri"/>
          <w:i/>
          <w:szCs w:val="24"/>
          <w:u w:val="single"/>
          <w:lang w:val="de-DE"/>
        </w:rPr>
        <w:t>Marktteilnehmer</w:t>
      </w:r>
      <w:r w:rsidRPr="00944DCA">
        <w:rPr>
          <w:rFonts w:cs="Calibri"/>
          <w:szCs w:val="24"/>
          <w:lang w:val="de-DE"/>
        </w:rPr>
        <w:t xml:space="preserve"> austauschen können.</w:t>
      </w:r>
    </w:p>
    <w:p w14:paraId="41DC3D6C" w14:textId="77777777" w:rsidR="00944DCA" w:rsidRPr="00944DCA" w:rsidRDefault="00944DCA" w:rsidP="00944DCA">
      <w:pPr>
        <w:pStyle w:val="ListParagraph"/>
        <w:ind w:left="360"/>
        <w:rPr>
          <w:lang w:val="de-DE"/>
        </w:rPr>
      </w:pPr>
    </w:p>
    <w:p w14:paraId="392D25F0" w14:textId="77777777" w:rsidR="00944DCA" w:rsidRDefault="00944DCA" w:rsidP="000F01E9">
      <w:pPr>
        <w:pStyle w:val="ListParagraph"/>
        <w:numPr>
          <w:ilvl w:val="0"/>
          <w:numId w:val="67"/>
        </w:numPr>
      </w:pPr>
      <w:r>
        <w:t>Was bedeutet horizontaler Marktplatz?</w:t>
      </w:r>
    </w:p>
    <w:p w14:paraId="14152987" w14:textId="77777777" w:rsidR="00944DCA" w:rsidRDefault="00944DCA" w:rsidP="000F01E9">
      <w:pPr>
        <w:pStyle w:val="ListParagraph"/>
        <w:numPr>
          <w:ilvl w:val="0"/>
          <w:numId w:val="66"/>
        </w:numPr>
      </w:pPr>
      <w:r>
        <w:t>Konzentration auf wenige Branchen</w:t>
      </w:r>
    </w:p>
    <w:p w14:paraId="0AE6E282" w14:textId="77777777" w:rsidR="00944DCA" w:rsidRPr="007E3B13" w:rsidRDefault="00944DCA" w:rsidP="000F01E9">
      <w:pPr>
        <w:pStyle w:val="ListParagraph"/>
        <w:numPr>
          <w:ilvl w:val="0"/>
          <w:numId w:val="68"/>
        </w:numPr>
        <w:rPr>
          <w:i/>
          <w:iCs/>
          <w:u w:val="single"/>
        </w:rPr>
      </w:pPr>
      <w:r w:rsidRPr="007E3B13">
        <w:rPr>
          <w:i/>
          <w:iCs/>
          <w:u w:val="single"/>
        </w:rPr>
        <w:t>Branchenübergreifender Marktplatz</w:t>
      </w:r>
    </w:p>
    <w:p w14:paraId="568C4D1F" w14:textId="77777777" w:rsidR="00944DCA" w:rsidRDefault="00944DCA" w:rsidP="000F01E9">
      <w:pPr>
        <w:pStyle w:val="ListParagraph"/>
        <w:numPr>
          <w:ilvl w:val="0"/>
          <w:numId w:val="66"/>
        </w:numPr>
      </w:pPr>
      <w:r>
        <w:t>Ein auf Dienstleistungen beschränkter Marktplatz</w:t>
      </w:r>
    </w:p>
    <w:p w14:paraId="5F778B6E" w14:textId="77777777" w:rsidR="00944DCA" w:rsidRDefault="00944DCA" w:rsidP="000F01E9">
      <w:pPr>
        <w:pStyle w:val="ListParagraph"/>
        <w:numPr>
          <w:ilvl w:val="0"/>
          <w:numId w:val="66"/>
        </w:numPr>
      </w:pPr>
      <w:r>
        <w:t>Ein auf Kollaboration ausgerichteter Marktplatz</w:t>
      </w:r>
    </w:p>
    <w:p w14:paraId="082CEDC1" w14:textId="77777777" w:rsidR="00944DCA" w:rsidRDefault="00944DCA" w:rsidP="00944DCA">
      <w:pPr>
        <w:pStyle w:val="ListParagraph"/>
      </w:pPr>
    </w:p>
    <w:p w14:paraId="3EA9C314" w14:textId="77777777" w:rsidR="00944DCA" w:rsidRPr="00944DCA" w:rsidRDefault="00944DCA" w:rsidP="000F01E9">
      <w:pPr>
        <w:pStyle w:val="ListParagraph"/>
        <w:numPr>
          <w:ilvl w:val="0"/>
          <w:numId w:val="67"/>
        </w:numPr>
        <w:rPr>
          <w:lang w:val="de-DE"/>
        </w:rPr>
      </w:pPr>
      <w:r w:rsidRPr="00944DCA">
        <w:rPr>
          <w:lang w:val="de-DE"/>
        </w:rPr>
        <w:t>Was sind die Merkmale eines vertikalen Marktplatzes?</w:t>
      </w:r>
    </w:p>
    <w:p w14:paraId="11ADB86D" w14:textId="77777777" w:rsidR="00944DCA" w:rsidRPr="00D66223" w:rsidRDefault="00944DCA" w:rsidP="00944DCA">
      <w:pPr>
        <w:rPr>
          <w:i/>
          <w:u w:val="single"/>
        </w:rPr>
      </w:pPr>
      <w:r w:rsidRPr="00D66223">
        <w:rPr>
          <w:i/>
          <w:u w:val="single"/>
        </w:rPr>
        <w:t>Vertikal ausgerichtete Marktplätze beschränken sich hauptsächlich auf den Handel von Waren und Dienstleistungen aus einer oder wenigen Branchen. Sie sind in der Regel auf einen Wirtschaftszweig konzentriert. Dabei ist es ihr Ziel</w:t>
      </w:r>
      <w:r>
        <w:rPr>
          <w:i/>
          <w:u w:val="single"/>
        </w:rPr>
        <w:t>,</w:t>
      </w:r>
      <w:r w:rsidRPr="00D66223">
        <w:rPr>
          <w:i/>
          <w:u w:val="single"/>
        </w:rPr>
        <w:t xml:space="preserve"> eine Plattform einzurichten, </w:t>
      </w:r>
      <w:r>
        <w:rPr>
          <w:i/>
          <w:u w:val="single"/>
        </w:rPr>
        <w:t>auf der</w:t>
      </w:r>
      <w:r w:rsidRPr="00D66223">
        <w:rPr>
          <w:i/>
          <w:u w:val="single"/>
        </w:rPr>
        <w:t xml:space="preserve"> Hersteller und deren Zulieferanten bzw. Unterlieferanten zusammenarbeiten und ihre Prozesse optimieren können. Die vertikalen Marktplätze sind gut geeignet, um Funktionen aus dem Supply Chain Management zu übernehmen und eine zwischenbetriebliche Kollaboration zu realisieren. Sie sind auf direktes Material ausgerichtet und beinhalten eine hohe Lösungsorientierung.</w:t>
      </w:r>
    </w:p>
    <w:p w14:paraId="710A9428" w14:textId="77777777" w:rsidR="00944DCA" w:rsidRPr="00944DCA" w:rsidRDefault="00944DCA" w:rsidP="008B1C06">
      <w:pPr>
        <w:pStyle w:val="Legende-Tabelle4"/>
        <w:rPr>
          <w:rFonts w:ascii="Calibri" w:hAnsi="Calibri" w:cs="Calibri"/>
          <w:b/>
          <w:color w:val="009999"/>
          <w:sz w:val="24"/>
          <w:szCs w:val="24"/>
        </w:rPr>
      </w:pPr>
    </w:p>
    <w:p w14:paraId="32A375B0" w14:textId="67FEB4C6" w:rsidR="008B1C06" w:rsidRDefault="008B1C06" w:rsidP="008B1C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4.2</w:t>
      </w:r>
    </w:p>
    <w:p w14:paraId="1C4E09A6" w14:textId="77777777" w:rsidR="007E3B13" w:rsidRPr="007E3B13" w:rsidRDefault="007E3B13" w:rsidP="000F01E9">
      <w:pPr>
        <w:pStyle w:val="ListParagraph"/>
        <w:numPr>
          <w:ilvl w:val="0"/>
          <w:numId w:val="70"/>
        </w:numPr>
        <w:rPr>
          <w:lang w:val="de-DE"/>
        </w:rPr>
      </w:pPr>
      <w:r w:rsidRPr="007E3B13">
        <w:rPr>
          <w:lang w:val="de-DE"/>
        </w:rPr>
        <w:t>Bitte vervollständigen Sie den folgenden Satz:</w:t>
      </w:r>
    </w:p>
    <w:p w14:paraId="78D4E524" w14:textId="77777777" w:rsidR="007E3B13" w:rsidRPr="007E3B13" w:rsidRDefault="007E3B13" w:rsidP="007E3B13">
      <w:pPr>
        <w:pStyle w:val="ListParagraph"/>
        <w:ind w:left="360"/>
        <w:rPr>
          <w:lang w:val="de-DE"/>
        </w:rPr>
      </w:pPr>
      <w:r w:rsidRPr="007E3B13">
        <w:rPr>
          <w:lang w:val="de-DE"/>
        </w:rPr>
        <w:t xml:space="preserve">Das SRM beinhaltet als Kern den </w:t>
      </w:r>
      <w:r w:rsidRPr="007E3B13">
        <w:rPr>
          <w:rFonts w:cs="Calibri"/>
          <w:i/>
          <w:szCs w:val="24"/>
          <w:u w:val="single"/>
          <w:lang w:val="de-DE"/>
        </w:rPr>
        <w:t>Aufbau und die Pflege</w:t>
      </w:r>
      <w:r w:rsidRPr="007E3B13">
        <w:rPr>
          <w:rFonts w:cs="Calibri"/>
          <w:szCs w:val="24"/>
          <w:lang w:val="de-DE"/>
        </w:rPr>
        <w:t xml:space="preserve"> von </w:t>
      </w:r>
      <w:r w:rsidRPr="007E3B13">
        <w:rPr>
          <w:rFonts w:cs="Calibri"/>
          <w:i/>
          <w:szCs w:val="24"/>
          <w:u w:val="single"/>
          <w:lang w:val="de-DE"/>
        </w:rPr>
        <w:t>Lieferantenbeziehungen.</w:t>
      </w:r>
    </w:p>
    <w:p w14:paraId="1A678CFE" w14:textId="77777777" w:rsidR="007E3B13" w:rsidRPr="00AE4489" w:rsidRDefault="007E3B13" w:rsidP="007E3B13"/>
    <w:p w14:paraId="1198A9F1" w14:textId="77777777" w:rsidR="007E3B13" w:rsidRDefault="007E3B13" w:rsidP="000F01E9">
      <w:pPr>
        <w:pStyle w:val="ListParagraph"/>
        <w:numPr>
          <w:ilvl w:val="0"/>
          <w:numId w:val="70"/>
        </w:numPr>
      </w:pPr>
      <w:r>
        <w:t>Beim Key Supplier Management werden …</w:t>
      </w:r>
    </w:p>
    <w:p w14:paraId="28BC48D6" w14:textId="77777777" w:rsidR="007E3B13" w:rsidRPr="007E3B13" w:rsidRDefault="007E3B13" w:rsidP="000F01E9">
      <w:pPr>
        <w:pStyle w:val="ListParagraph"/>
        <w:numPr>
          <w:ilvl w:val="0"/>
          <w:numId w:val="71"/>
        </w:numPr>
        <w:rPr>
          <w:i/>
          <w:iCs/>
          <w:u w:val="single"/>
          <w:lang w:val="de-DE"/>
        </w:rPr>
      </w:pPr>
      <w:r w:rsidRPr="007E3B13">
        <w:rPr>
          <w:i/>
          <w:iCs/>
          <w:u w:val="single"/>
          <w:lang w:val="de-DE"/>
        </w:rPr>
        <w:t>… Ziele und Strategien gemeinsam festgelegt.</w:t>
      </w:r>
    </w:p>
    <w:p w14:paraId="5A42FBC1" w14:textId="77777777" w:rsidR="007E3B13" w:rsidRDefault="007E3B13" w:rsidP="000F01E9">
      <w:pPr>
        <w:pStyle w:val="ListParagraph"/>
        <w:numPr>
          <w:ilvl w:val="0"/>
          <w:numId w:val="69"/>
        </w:numPr>
      </w:pPr>
      <w:r>
        <w:t>… Preise international abgeglichen.</w:t>
      </w:r>
    </w:p>
    <w:p w14:paraId="56C0F5ED" w14:textId="77777777" w:rsidR="007E3B13" w:rsidRDefault="007E3B13" w:rsidP="000F01E9">
      <w:pPr>
        <w:pStyle w:val="ListParagraph"/>
        <w:numPr>
          <w:ilvl w:val="0"/>
          <w:numId w:val="69"/>
        </w:numPr>
      </w:pPr>
      <w:r>
        <w:t>… gemeinsam Risiken minimiert.</w:t>
      </w:r>
    </w:p>
    <w:p w14:paraId="43A764A2" w14:textId="77777777" w:rsidR="007E3B13" w:rsidRDefault="007E3B13" w:rsidP="000F01E9">
      <w:pPr>
        <w:pStyle w:val="ListParagraph"/>
        <w:numPr>
          <w:ilvl w:val="0"/>
          <w:numId w:val="69"/>
        </w:numPr>
      </w:pPr>
      <w:r>
        <w:t>… Lieferanten gezielt gefördert.</w:t>
      </w:r>
    </w:p>
    <w:p w14:paraId="07CC6509" w14:textId="77777777" w:rsidR="007E3B13" w:rsidRDefault="007E3B13" w:rsidP="007E3B13">
      <w:pPr>
        <w:ind w:left="360"/>
      </w:pPr>
    </w:p>
    <w:p w14:paraId="474CB700" w14:textId="77777777" w:rsidR="007E3B13" w:rsidRPr="007E3B13" w:rsidRDefault="007E3B13" w:rsidP="000F01E9">
      <w:pPr>
        <w:pStyle w:val="ListParagraph"/>
        <w:numPr>
          <w:ilvl w:val="0"/>
          <w:numId w:val="70"/>
        </w:numPr>
        <w:rPr>
          <w:lang w:val="de-DE"/>
        </w:rPr>
      </w:pPr>
      <w:r w:rsidRPr="007E3B13">
        <w:rPr>
          <w:lang w:val="de-DE"/>
        </w:rPr>
        <w:t>Was steht im Vordergrund des SRM?</w:t>
      </w:r>
    </w:p>
    <w:p w14:paraId="651565B2" w14:textId="77777777" w:rsidR="007E3B13" w:rsidRPr="00D66223" w:rsidRDefault="007E3B13" w:rsidP="007E3B13">
      <w:pPr>
        <w:rPr>
          <w:i/>
          <w:u w:val="single"/>
        </w:rPr>
      </w:pPr>
      <w:r w:rsidRPr="00D66223">
        <w:rPr>
          <w:i/>
          <w:u w:val="single"/>
        </w:rPr>
        <w:t xml:space="preserve">Beim Supplier Relationship Management steht nicht eine zeitpunktbezogene Optimierung der Lieferantenbeziehung im Vordergrund, sondern eine zukunftsgerichtete Weiterentwicklung des Verhältnisses zu den Lieferanten. Eine gute Beziehung zum Lieferanten wird als Voraussetzung betrachtet, um die Lieferwilligkeit und den Einigungswillen bei auftretenden Problemen </w:t>
      </w:r>
      <w:r w:rsidRPr="00D66223">
        <w:rPr>
          <w:i/>
          <w:u w:val="single"/>
        </w:rPr>
        <w:lastRenderedPageBreak/>
        <w:t>aufrechtzuerhalten. Chancen und Risiken müssen dabei genauso wie Gewinne und Verluste gleichmäßig verteilt werden.</w:t>
      </w:r>
    </w:p>
    <w:p w14:paraId="2743B59A" w14:textId="77777777" w:rsidR="007372BD" w:rsidRPr="007E3B13" w:rsidRDefault="007372BD" w:rsidP="007372BD">
      <w:pPr>
        <w:rPr>
          <w:sz w:val="24"/>
        </w:rPr>
      </w:pPr>
    </w:p>
    <w:sectPr w:rsidR="007372BD" w:rsidRPr="007E3B13">
      <w:pgSz w:w="11906" w:h="16838"/>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6-30T18:04:00Z" w:initials="JL">
    <w:p w14:paraId="53E0E326" w14:textId="11B79A23" w:rsidR="00034D80" w:rsidRDefault="00034D80">
      <w:pPr>
        <w:pStyle w:val="CommentText"/>
      </w:pPr>
      <w:r>
        <w:rPr>
          <w:rStyle w:val="CommentReference"/>
        </w:rPr>
        <w:annotationRef/>
      </w:r>
      <w:r w:rsidRPr="000F01E9">
        <w:rPr>
          <w:lang w:val="en-US"/>
        </w:rPr>
        <w:t xml:space="preserve">Self-check questions are separated according to their coordinating sections in the script. </w:t>
      </w:r>
      <w:r>
        <w:t>Please maintain this numbering in the translated document.</w:t>
      </w:r>
    </w:p>
  </w:comment>
  <w:comment w:id="1" w:author="Johnson, Lila" w:date="2022-06-30T18:05:00Z" w:initials="JL">
    <w:p w14:paraId="4BA0FA5E" w14:textId="4D2B472D" w:rsidR="00034D80" w:rsidRDefault="00034D80">
      <w:pPr>
        <w:pStyle w:val="CommentText"/>
      </w:pPr>
      <w:r>
        <w:rPr>
          <w:rStyle w:val="CommentReference"/>
        </w:rPr>
        <w:annotationRef/>
      </w:r>
      <w:r w:rsidR="000F01E9">
        <w:t>Correct answers are provided for all questions using italics and underline. Please maintain this formatting in the translated document to ensure the correct answers remain clear.</w:t>
      </w:r>
    </w:p>
  </w:comment>
  <w:comment w:id="2" w:author="Seuser" w:date="2018-08-22T13:32:00Z" w:initials="S">
    <w:p w14:paraId="5E07E14D" w14:textId="77777777" w:rsidR="00CA30AE" w:rsidRPr="0060469C" w:rsidRDefault="00CA30AE" w:rsidP="00CA30AE">
      <w:pPr>
        <w:pStyle w:val="CommentText"/>
      </w:pPr>
      <w:r>
        <w:rPr>
          <w:rStyle w:val="CommentReference"/>
        </w:rPr>
        <w:annotationRef/>
      </w:r>
      <w:r w:rsidRPr="0060469C">
        <w:t>-s?</w:t>
      </w:r>
    </w:p>
  </w:comment>
  <w:comment w:id="3" w:author="Seuser" w:date="2018-08-22T13:32:00Z" w:initials="S">
    <w:p w14:paraId="29BDC2A5" w14:textId="77777777" w:rsidR="00A42F67" w:rsidRPr="002327F2" w:rsidRDefault="00A42F67" w:rsidP="00A42F67">
      <w:pPr>
        <w:pStyle w:val="CommentText"/>
      </w:pPr>
      <w:r>
        <w:rPr>
          <w:rStyle w:val="CommentReference"/>
        </w:rPr>
        <w:annotationRef/>
      </w:r>
      <w:r w:rsidRPr="002327F2">
        <w:t>DP- oder DPS-System?</w:t>
      </w:r>
    </w:p>
  </w:comment>
  <w:comment w:id="4" w:author="Seuser" w:date="2018-08-22T14:05:00Z" w:initials="S">
    <w:p w14:paraId="28E20DAC" w14:textId="77777777" w:rsidR="00433F40" w:rsidRDefault="00433F40" w:rsidP="00433F40">
      <w:pPr>
        <w:pStyle w:val="CommentText"/>
      </w:pPr>
      <w:r>
        <w:rPr>
          <w:rStyle w:val="CommentReference"/>
        </w:rPr>
        <w:annotationRef/>
      </w:r>
      <w:r>
        <w:t>Fehlen hier nicht die weiteren Unterpunkte?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E0E326" w15:done="0"/>
  <w15:commentEx w15:paraId="4BA0FA5E" w15:done="0"/>
  <w15:commentEx w15:paraId="5E07E14D" w15:done="0"/>
  <w15:commentEx w15:paraId="29BDC2A5" w15:done="0"/>
  <w15:commentEx w15:paraId="28E20D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6448" w16cex:dateUtc="2022-06-30T16:04:00Z"/>
  <w16cex:commentExtensible w16cex:durableId="26686466" w16cex:dateUtc="2022-06-30T16:05:00Z"/>
  <w16cex:commentExtensible w16cex:durableId="266849D0" w16cex:dateUtc="2018-08-22T11:32:00Z"/>
  <w16cex:commentExtensible w16cex:durableId="266849D2" w16cex:dateUtc="2018-08-22T11:32:00Z"/>
  <w16cex:commentExtensible w16cex:durableId="266849D3" w16cex:dateUtc="2018-08-22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0E326" w16cid:durableId="26686448"/>
  <w16cid:commentId w16cid:paraId="4BA0FA5E" w16cid:durableId="26686466"/>
  <w16cid:commentId w16cid:paraId="5E07E14D" w16cid:durableId="266849D0"/>
  <w16cid:commentId w16cid:paraId="29BDC2A5" w16cid:durableId="266849D2"/>
  <w16cid:commentId w16cid:paraId="28E20DAC" w16cid:durableId="266849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Pro-Regular">
    <w:panose1 w:val="020B0604020202020204"/>
    <w:charset w:val="00"/>
    <w:family w:val="auto"/>
    <w:notTrueType/>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431"/>
    <w:multiLevelType w:val="hybridMultilevel"/>
    <w:tmpl w:val="AAEE03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F43A8F"/>
    <w:multiLevelType w:val="hybridMultilevel"/>
    <w:tmpl w:val="E7DEBAFE"/>
    <w:lvl w:ilvl="0" w:tplc="8EBEBB2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52C1C55"/>
    <w:multiLevelType w:val="hybridMultilevel"/>
    <w:tmpl w:val="3E163C78"/>
    <w:lvl w:ilvl="0" w:tplc="A16ADC0E">
      <w:start w:val="1"/>
      <w:numFmt w:val="decimal"/>
      <w:lvlText w:val="%1."/>
      <w:lvlJc w:val="left"/>
      <w:pPr>
        <w:ind w:left="720" w:hanging="36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4B18DF"/>
    <w:multiLevelType w:val="multilevel"/>
    <w:tmpl w:val="D542FA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892697"/>
    <w:multiLevelType w:val="multilevel"/>
    <w:tmpl w:val="FC02A6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2F4BDD"/>
    <w:multiLevelType w:val="multilevel"/>
    <w:tmpl w:val="262026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3B2E6B"/>
    <w:multiLevelType w:val="multilevel"/>
    <w:tmpl w:val="C69A84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2F2BA0"/>
    <w:multiLevelType w:val="hybridMultilevel"/>
    <w:tmpl w:val="F3FCB57E"/>
    <w:lvl w:ilvl="0" w:tplc="894237B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20747C5"/>
    <w:multiLevelType w:val="hybridMultilevel"/>
    <w:tmpl w:val="4A669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F91299"/>
    <w:multiLevelType w:val="hybridMultilevel"/>
    <w:tmpl w:val="F22064D6"/>
    <w:lvl w:ilvl="0" w:tplc="2B8AB46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48E3D8F"/>
    <w:multiLevelType w:val="hybridMultilevel"/>
    <w:tmpl w:val="AB72C00E"/>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7F69C6"/>
    <w:multiLevelType w:val="multilevel"/>
    <w:tmpl w:val="BD2260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8A7294"/>
    <w:multiLevelType w:val="hybridMultilevel"/>
    <w:tmpl w:val="2D14DAB4"/>
    <w:lvl w:ilvl="0" w:tplc="A9604B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16114304"/>
    <w:multiLevelType w:val="hybridMultilevel"/>
    <w:tmpl w:val="F216FE0E"/>
    <w:lvl w:ilvl="0" w:tplc="3C2A880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6351D70"/>
    <w:multiLevelType w:val="hybridMultilevel"/>
    <w:tmpl w:val="1C5436AC"/>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787823"/>
    <w:multiLevelType w:val="hybridMultilevel"/>
    <w:tmpl w:val="E474E8EA"/>
    <w:lvl w:ilvl="0" w:tplc="525E5AB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19D2357E"/>
    <w:multiLevelType w:val="hybridMultilevel"/>
    <w:tmpl w:val="A4945FA2"/>
    <w:lvl w:ilvl="0" w:tplc="BD9CA6C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1A266754"/>
    <w:multiLevelType w:val="multilevel"/>
    <w:tmpl w:val="C6DC58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BB6774"/>
    <w:multiLevelType w:val="hybridMultilevel"/>
    <w:tmpl w:val="11EAB4E8"/>
    <w:lvl w:ilvl="0" w:tplc="0694A1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245056DB"/>
    <w:multiLevelType w:val="multilevel"/>
    <w:tmpl w:val="79E25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AB29A8"/>
    <w:multiLevelType w:val="hybridMultilevel"/>
    <w:tmpl w:val="EA8CADC0"/>
    <w:lvl w:ilvl="0" w:tplc="2880400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26AF31D8"/>
    <w:multiLevelType w:val="multilevel"/>
    <w:tmpl w:val="DC64A138"/>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82C52FC"/>
    <w:multiLevelType w:val="multilevel"/>
    <w:tmpl w:val="E7E6F8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89A44EA"/>
    <w:multiLevelType w:val="hybridMultilevel"/>
    <w:tmpl w:val="E794C032"/>
    <w:lvl w:ilvl="0" w:tplc="64E29F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294A326B"/>
    <w:multiLevelType w:val="hybridMultilevel"/>
    <w:tmpl w:val="F18E6AFE"/>
    <w:lvl w:ilvl="0" w:tplc="BA909E3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29FD1607"/>
    <w:multiLevelType w:val="hybridMultilevel"/>
    <w:tmpl w:val="22BE53DC"/>
    <w:lvl w:ilvl="0" w:tplc="A178F55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2AE71B31"/>
    <w:multiLevelType w:val="hybridMultilevel"/>
    <w:tmpl w:val="18224F60"/>
    <w:lvl w:ilvl="0" w:tplc="BF2C8B3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2BCF5CE1"/>
    <w:multiLevelType w:val="hybridMultilevel"/>
    <w:tmpl w:val="C1148F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FE0677D"/>
    <w:multiLevelType w:val="hybridMultilevel"/>
    <w:tmpl w:val="26A4B8A0"/>
    <w:lvl w:ilvl="0" w:tplc="A16ADC0E">
      <w:start w:val="1"/>
      <w:numFmt w:val="decimal"/>
      <w:lvlText w:val="%1."/>
      <w:lvlJc w:val="left"/>
      <w:pPr>
        <w:ind w:left="720" w:hanging="36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2650841"/>
    <w:multiLevelType w:val="hybridMultilevel"/>
    <w:tmpl w:val="C4F68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2E12A0B"/>
    <w:multiLevelType w:val="hybridMultilevel"/>
    <w:tmpl w:val="E88A8B1A"/>
    <w:lvl w:ilvl="0" w:tplc="F74806E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36CF60F3"/>
    <w:multiLevelType w:val="hybridMultilevel"/>
    <w:tmpl w:val="30047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7B670D1"/>
    <w:multiLevelType w:val="hybridMultilevel"/>
    <w:tmpl w:val="AC0E12E6"/>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7D40378"/>
    <w:multiLevelType w:val="hybridMultilevel"/>
    <w:tmpl w:val="2318AEBA"/>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385C5933"/>
    <w:multiLevelType w:val="hybridMultilevel"/>
    <w:tmpl w:val="A12CB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AD37F30"/>
    <w:multiLevelType w:val="multilevel"/>
    <w:tmpl w:val="1BAC0A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B3B0885"/>
    <w:multiLevelType w:val="hybridMultilevel"/>
    <w:tmpl w:val="BEB81EA2"/>
    <w:lvl w:ilvl="0" w:tplc="94646A1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3C873F6A"/>
    <w:multiLevelType w:val="hybridMultilevel"/>
    <w:tmpl w:val="0F0CB1FA"/>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DED5D89"/>
    <w:multiLevelType w:val="multilevel"/>
    <w:tmpl w:val="A104C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2F50147"/>
    <w:multiLevelType w:val="multilevel"/>
    <w:tmpl w:val="CB180E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44A055B"/>
    <w:multiLevelType w:val="hybridMultilevel"/>
    <w:tmpl w:val="644ADAEA"/>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9C66643"/>
    <w:multiLevelType w:val="hybridMultilevel"/>
    <w:tmpl w:val="CF6E62A8"/>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C454805"/>
    <w:multiLevelType w:val="hybridMultilevel"/>
    <w:tmpl w:val="B540DA70"/>
    <w:lvl w:ilvl="0" w:tplc="0D527C5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C621FCA"/>
    <w:multiLevelType w:val="hybridMultilevel"/>
    <w:tmpl w:val="935499AA"/>
    <w:lvl w:ilvl="0" w:tplc="A16ADC0E">
      <w:start w:val="1"/>
      <w:numFmt w:val="decimal"/>
      <w:lvlText w:val="%1."/>
      <w:lvlJc w:val="left"/>
      <w:pPr>
        <w:ind w:left="720" w:hanging="36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01633E2"/>
    <w:multiLevelType w:val="hybridMultilevel"/>
    <w:tmpl w:val="49E07908"/>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1725389"/>
    <w:multiLevelType w:val="hybridMultilevel"/>
    <w:tmpl w:val="E702BB54"/>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49D4B26"/>
    <w:multiLevelType w:val="hybridMultilevel"/>
    <w:tmpl w:val="51DCCFA8"/>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6F543AB"/>
    <w:multiLevelType w:val="hybridMultilevel"/>
    <w:tmpl w:val="896C6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8366651"/>
    <w:multiLevelType w:val="hybridMultilevel"/>
    <w:tmpl w:val="8D60224A"/>
    <w:lvl w:ilvl="0" w:tplc="C2AA89B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9" w15:restartNumberingAfterBreak="0">
    <w:nsid w:val="5A3C728F"/>
    <w:multiLevelType w:val="hybridMultilevel"/>
    <w:tmpl w:val="7C24F128"/>
    <w:lvl w:ilvl="0" w:tplc="F176DF7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0" w15:restartNumberingAfterBreak="0">
    <w:nsid w:val="5BB27554"/>
    <w:multiLevelType w:val="multilevel"/>
    <w:tmpl w:val="861676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BE766CA"/>
    <w:multiLevelType w:val="hybridMultilevel"/>
    <w:tmpl w:val="68E6A6DC"/>
    <w:lvl w:ilvl="0" w:tplc="8696BF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2" w15:restartNumberingAfterBreak="0">
    <w:nsid w:val="5C59111F"/>
    <w:multiLevelType w:val="hybridMultilevel"/>
    <w:tmpl w:val="E5C69D6C"/>
    <w:lvl w:ilvl="0" w:tplc="D78000BE">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3" w15:restartNumberingAfterBreak="0">
    <w:nsid w:val="5EAB229D"/>
    <w:multiLevelType w:val="hybridMultilevel"/>
    <w:tmpl w:val="6C5467A4"/>
    <w:lvl w:ilvl="0" w:tplc="A308E8B8">
      <w:start w:val="1"/>
      <w:numFmt w:val="bullet"/>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EEE1060"/>
    <w:multiLevelType w:val="hybridMultilevel"/>
    <w:tmpl w:val="D58A9968"/>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12345CB"/>
    <w:multiLevelType w:val="hybridMultilevel"/>
    <w:tmpl w:val="73806180"/>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3C13C9E"/>
    <w:multiLevelType w:val="hybridMultilevel"/>
    <w:tmpl w:val="77F8E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652B7778"/>
    <w:multiLevelType w:val="hybridMultilevel"/>
    <w:tmpl w:val="EE643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6706167E"/>
    <w:multiLevelType w:val="multilevel"/>
    <w:tmpl w:val="DC64A138"/>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8C76F50"/>
    <w:multiLevelType w:val="multilevel"/>
    <w:tmpl w:val="52C0F2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D470462"/>
    <w:multiLevelType w:val="hybridMultilevel"/>
    <w:tmpl w:val="A56479DA"/>
    <w:lvl w:ilvl="0" w:tplc="AAC247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1" w15:restartNumberingAfterBreak="0">
    <w:nsid w:val="718078B0"/>
    <w:multiLevelType w:val="hybridMultilevel"/>
    <w:tmpl w:val="0C94D708"/>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2FA40F6"/>
    <w:multiLevelType w:val="multilevel"/>
    <w:tmpl w:val="16588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53E0FAE"/>
    <w:multiLevelType w:val="hybridMultilevel"/>
    <w:tmpl w:val="DCC8654E"/>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6BF3F89"/>
    <w:multiLevelType w:val="multilevel"/>
    <w:tmpl w:val="EE1EB9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74D0CB1"/>
    <w:multiLevelType w:val="multilevel"/>
    <w:tmpl w:val="92622A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7683417"/>
    <w:multiLevelType w:val="hybridMultilevel"/>
    <w:tmpl w:val="2C307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79CD056C"/>
    <w:multiLevelType w:val="hybridMultilevel"/>
    <w:tmpl w:val="5FFA92D6"/>
    <w:lvl w:ilvl="0" w:tplc="1FAC81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A206CE6"/>
    <w:multiLevelType w:val="hybridMultilevel"/>
    <w:tmpl w:val="EE04A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7AC2290D"/>
    <w:multiLevelType w:val="hybridMultilevel"/>
    <w:tmpl w:val="4DB8035E"/>
    <w:lvl w:ilvl="0" w:tplc="CCF0CE8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0" w15:restartNumberingAfterBreak="0">
    <w:nsid w:val="7DA31874"/>
    <w:multiLevelType w:val="multilevel"/>
    <w:tmpl w:val="4FA6ED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9925298">
    <w:abstractNumId w:val="33"/>
  </w:num>
  <w:num w:numId="2" w16cid:durableId="1790272271">
    <w:abstractNumId w:val="62"/>
  </w:num>
  <w:num w:numId="3" w16cid:durableId="74790197">
    <w:abstractNumId w:val="52"/>
  </w:num>
  <w:num w:numId="4" w16cid:durableId="1888839402">
    <w:abstractNumId w:val="47"/>
  </w:num>
  <w:num w:numId="5" w16cid:durableId="1215695040">
    <w:abstractNumId w:val="67"/>
  </w:num>
  <w:num w:numId="6" w16cid:durableId="1424179286">
    <w:abstractNumId w:val="26"/>
  </w:num>
  <w:num w:numId="7" w16cid:durableId="1905220243">
    <w:abstractNumId w:val="57"/>
  </w:num>
  <w:num w:numId="8" w16cid:durableId="1719207813">
    <w:abstractNumId w:val="61"/>
  </w:num>
  <w:num w:numId="9" w16cid:durableId="474640550">
    <w:abstractNumId w:val="9"/>
  </w:num>
  <w:num w:numId="10" w16cid:durableId="1501047727">
    <w:abstractNumId w:val="21"/>
  </w:num>
  <w:num w:numId="11" w16cid:durableId="1473600490">
    <w:abstractNumId w:val="37"/>
  </w:num>
  <w:num w:numId="12" w16cid:durableId="1874884482">
    <w:abstractNumId w:val="36"/>
  </w:num>
  <w:num w:numId="13" w16cid:durableId="416827442">
    <w:abstractNumId w:val="0"/>
  </w:num>
  <w:num w:numId="14" w16cid:durableId="1501240526">
    <w:abstractNumId w:val="31"/>
  </w:num>
  <w:num w:numId="15" w16cid:durableId="606814412">
    <w:abstractNumId w:val="53"/>
  </w:num>
  <w:num w:numId="16" w16cid:durableId="510220167">
    <w:abstractNumId w:val="60"/>
  </w:num>
  <w:num w:numId="17" w16cid:durableId="444422496">
    <w:abstractNumId w:val="58"/>
  </w:num>
  <w:num w:numId="18" w16cid:durableId="35007691">
    <w:abstractNumId w:val="27"/>
  </w:num>
  <w:num w:numId="19" w16cid:durableId="1687051194">
    <w:abstractNumId w:val="39"/>
  </w:num>
  <w:num w:numId="20" w16cid:durableId="805703752">
    <w:abstractNumId w:val="30"/>
  </w:num>
  <w:num w:numId="21" w16cid:durableId="1427309723">
    <w:abstractNumId w:val="29"/>
  </w:num>
  <w:num w:numId="22" w16cid:durableId="352419564">
    <w:abstractNumId w:val="50"/>
  </w:num>
  <w:num w:numId="23" w16cid:durableId="1739471169">
    <w:abstractNumId w:val="18"/>
  </w:num>
  <w:num w:numId="24" w16cid:durableId="1020006353">
    <w:abstractNumId w:val="68"/>
  </w:num>
  <w:num w:numId="25" w16cid:durableId="1584561283">
    <w:abstractNumId w:val="1"/>
  </w:num>
  <w:num w:numId="26" w16cid:durableId="1933395101">
    <w:abstractNumId w:val="19"/>
  </w:num>
  <w:num w:numId="27" w16cid:durableId="1566604404">
    <w:abstractNumId w:val="10"/>
  </w:num>
  <w:num w:numId="28" w16cid:durableId="1354376623">
    <w:abstractNumId w:val="17"/>
  </w:num>
  <w:num w:numId="29" w16cid:durableId="1807313663">
    <w:abstractNumId w:val="23"/>
  </w:num>
  <w:num w:numId="30" w16cid:durableId="123960912">
    <w:abstractNumId w:val="43"/>
  </w:num>
  <w:num w:numId="31" w16cid:durableId="372190204">
    <w:abstractNumId w:val="28"/>
  </w:num>
  <w:num w:numId="32" w16cid:durableId="569774877">
    <w:abstractNumId w:val="2"/>
  </w:num>
  <w:num w:numId="33" w16cid:durableId="87510437">
    <w:abstractNumId w:val="42"/>
  </w:num>
  <w:num w:numId="34" w16cid:durableId="1091002010">
    <w:abstractNumId w:val="40"/>
  </w:num>
  <w:num w:numId="35" w16cid:durableId="300962745">
    <w:abstractNumId w:val="35"/>
  </w:num>
  <w:num w:numId="36" w16cid:durableId="524252483">
    <w:abstractNumId w:val="48"/>
  </w:num>
  <w:num w:numId="37" w16cid:durableId="1637488017">
    <w:abstractNumId w:val="8"/>
  </w:num>
  <w:num w:numId="38" w16cid:durableId="62026936">
    <w:abstractNumId w:val="14"/>
  </w:num>
  <w:num w:numId="39" w16cid:durableId="178544663">
    <w:abstractNumId w:val="11"/>
  </w:num>
  <w:num w:numId="40" w16cid:durableId="578373225">
    <w:abstractNumId w:val="13"/>
  </w:num>
  <w:num w:numId="41" w16cid:durableId="1791240936">
    <w:abstractNumId w:val="44"/>
  </w:num>
  <w:num w:numId="42" w16cid:durableId="998775626">
    <w:abstractNumId w:val="4"/>
  </w:num>
  <w:num w:numId="43" w16cid:durableId="472719419">
    <w:abstractNumId w:val="12"/>
  </w:num>
  <w:num w:numId="44" w16cid:durableId="657609870">
    <w:abstractNumId w:val="54"/>
  </w:num>
  <w:num w:numId="45" w16cid:durableId="473520872">
    <w:abstractNumId w:val="6"/>
  </w:num>
  <w:num w:numId="46" w16cid:durableId="932669004">
    <w:abstractNumId w:val="69"/>
  </w:num>
  <w:num w:numId="47" w16cid:durableId="46028269">
    <w:abstractNumId w:val="63"/>
  </w:num>
  <w:num w:numId="48" w16cid:durableId="705520145">
    <w:abstractNumId w:val="59"/>
  </w:num>
  <w:num w:numId="49" w16cid:durableId="74934563">
    <w:abstractNumId w:val="16"/>
  </w:num>
  <w:num w:numId="50" w16cid:durableId="839661689">
    <w:abstractNumId w:val="66"/>
  </w:num>
  <w:num w:numId="51" w16cid:durableId="107437980">
    <w:abstractNumId w:val="55"/>
  </w:num>
  <w:num w:numId="52" w16cid:durableId="579681714">
    <w:abstractNumId w:val="38"/>
  </w:num>
  <w:num w:numId="53" w16cid:durableId="474034465">
    <w:abstractNumId w:val="7"/>
  </w:num>
  <w:num w:numId="54" w16cid:durableId="1879201935">
    <w:abstractNumId w:val="41"/>
  </w:num>
  <w:num w:numId="55" w16cid:durableId="972292864">
    <w:abstractNumId w:val="64"/>
  </w:num>
  <w:num w:numId="56" w16cid:durableId="1037655450">
    <w:abstractNumId w:val="20"/>
  </w:num>
  <w:num w:numId="57" w16cid:durableId="117997395">
    <w:abstractNumId w:val="46"/>
  </w:num>
  <w:num w:numId="58" w16cid:durableId="1743404790">
    <w:abstractNumId w:val="70"/>
  </w:num>
  <w:num w:numId="59" w16cid:durableId="834341687">
    <w:abstractNumId w:val="51"/>
  </w:num>
  <w:num w:numId="60" w16cid:durableId="1958439263">
    <w:abstractNumId w:val="34"/>
  </w:num>
  <w:num w:numId="61" w16cid:durableId="64570652">
    <w:abstractNumId w:val="65"/>
  </w:num>
  <w:num w:numId="62" w16cid:durableId="7685382">
    <w:abstractNumId w:val="15"/>
  </w:num>
  <w:num w:numId="63" w16cid:durableId="235670512">
    <w:abstractNumId w:val="5"/>
  </w:num>
  <w:num w:numId="64" w16cid:durableId="642197324">
    <w:abstractNumId w:val="25"/>
  </w:num>
  <w:num w:numId="65" w16cid:durableId="1237478204">
    <w:abstractNumId w:val="56"/>
  </w:num>
  <w:num w:numId="66" w16cid:durableId="498229801">
    <w:abstractNumId w:val="45"/>
  </w:num>
  <w:num w:numId="67" w16cid:durableId="2142188994">
    <w:abstractNumId w:val="3"/>
  </w:num>
  <w:num w:numId="68" w16cid:durableId="94060297">
    <w:abstractNumId w:val="24"/>
  </w:num>
  <w:num w:numId="69" w16cid:durableId="1378315361">
    <w:abstractNumId w:val="32"/>
  </w:num>
  <w:num w:numId="70" w16cid:durableId="365494780">
    <w:abstractNumId w:val="22"/>
  </w:num>
  <w:num w:numId="71" w16cid:durableId="1470366367">
    <w:abstractNumId w:val="4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E0"/>
    <w:rsid w:val="00013207"/>
    <w:rsid w:val="00014E08"/>
    <w:rsid w:val="00034AC2"/>
    <w:rsid w:val="00034D80"/>
    <w:rsid w:val="00053AB4"/>
    <w:rsid w:val="00087607"/>
    <w:rsid w:val="000F01E9"/>
    <w:rsid w:val="00133947"/>
    <w:rsid w:val="00146174"/>
    <w:rsid w:val="00160E37"/>
    <w:rsid w:val="001A5125"/>
    <w:rsid w:val="00286019"/>
    <w:rsid w:val="002C12D2"/>
    <w:rsid w:val="00334CC8"/>
    <w:rsid w:val="003620BB"/>
    <w:rsid w:val="003858D8"/>
    <w:rsid w:val="00387E19"/>
    <w:rsid w:val="003E4AAF"/>
    <w:rsid w:val="003E62C4"/>
    <w:rsid w:val="00416012"/>
    <w:rsid w:val="00433F40"/>
    <w:rsid w:val="00475B62"/>
    <w:rsid w:val="004773CB"/>
    <w:rsid w:val="004E42C3"/>
    <w:rsid w:val="00500C7B"/>
    <w:rsid w:val="0050710D"/>
    <w:rsid w:val="00530E4A"/>
    <w:rsid w:val="005672C3"/>
    <w:rsid w:val="00592FD6"/>
    <w:rsid w:val="005C3D55"/>
    <w:rsid w:val="005E383C"/>
    <w:rsid w:val="00614C63"/>
    <w:rsid w:val="00626BA9"/>
    <w:rsid w:val="006475C2"/>
    <w:rsid w:val="00654CFB"/>
    <w:rsid w:val="0066382C"/>
    <w:rsid w:val="006777FD"/>
    <w:rsid w:val="006D79F4"/>
    <w:rsid w:val="00714FEC"/>
    <w:rsid w:val="007372BD"/>
    <w:rsid w:val="00743E6F"/>
    <w:rsid w:val="007A12C4"/>
    <w:rsid w:val="007B2358"/>
    <w:rsid w:val="007E3B13"/>
    <w:rsid w:val="007F3266"/>
    <w:rsid w:val="008175A6"/>
    <w:rsid w:val="00827FB2"/>
    <w:rsid w:val="008317CE"/>
    <w:rsid w:val="00893630"/>
    <w:rsid w:val="008B1C06"/>
    <w:rsid w:val="008D7182"/>
    <w:rsid w:val="008E26B4"/>
    <w:rsid w:val="008F60E0"/>
    <w:rsid w:val="00900121"/>
    <w:rsid w:val="00913FF1"/>
    <w:rsid w:val="00944DCA"/>
    <w:rsid w:val="00965EE5"/>
    <w:rsid w:val="0099472E"/>
    <w:rsid w:val="009B7554"/>
    <w:rsid w:val="009C3A9C"/>
    <w:rsid w:val="00A42F67"/>
    <w:rsid w:val="00A7162F"/>
    <w:rsid w:val="00AA46FB"/>
    <w:rsid w:val="00AC3B55"/>
    <w:rsid w:val="00AE6F55"/>
    <w:rsid w:val="00B86133"/>
    <w:rsid w:val="00BA6D44"/>
    <w:rsid w:val="00BE4EF7"/>
    <w:rsid w:val="00C56BBE"/>
    <w:rsid w:val="00C91051"/>
    <w:rsid w:val="00CA30AE"/>
    <w:rsid w:val="00CB2513"/>
    <w:rsid w:val="00CB58FF"/>
    <w:rsid w:val="00CC3F40"/>
    <w:rsid w:val="00CD2A28"/>
    <w:rsid w:val="00D16A75"/>
    <w:rsid w:val="00D578B8"/>
    <w:rsid w:val="00D8286B"/>
    <w:rsid w:val="00DA6CA5"/>
    <w:rsid w:val="00DD21F4"/>
    <w:rsid w:val="00DF7702"/>
    <w:rsid w:val="00E5532F"/>
    <w:rsid w:val="00E75B7C"/>
    <w:rsid w:val="00E829F7"/>
    <w:rsid w:val="00EE3075"/>
    <w:rsid w:val="00EF08F0"/>
    <w:rsid w:val="00F012B5"/>
    <w:rsid w:val="00F733C2"/>
    <w:rsid w:val="00FA18E0"/>
    <w:rsid w:val="00FB5624"/>
    <w:rsid w:val="00FF4E56"/>
    <w:rsid w:val="08F2A0E3"/>
    <w:rsid w:val="12DF23AE"/>
    <w:rsid w:val="5C92D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A99B"/>
  <w15:chartTrackingRefBased/>
  <w15:docId w15:val="{C93425A5-0F4B-4065-82B6-8C5B749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0E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E4AAF"/>
  </w:style>
  <w:style w:type="paragraph" w:customStyle="1" w:styleId="Legende-Tabelle4">
    <w:name w:val="Legende - Tabelle 4"/>
    <w:aliases w:val="5 (Tabelle)"/>
    <w:basedOn w:val="Normal"/>
    <w:uiPriority w:val="99"/>
    <w:rsid w:val="001A5125"/>
    <w:pPr>
      <w:widowControl w:val="0"/>
      <w:tabs>
        <w:tab w:val="left" w:pos="0"/>
      </w:tabs>
      <w:autoSpaceDE w:val="0"/>
      <w:autoSpaceDN w:val="0"/>
      <w:adjustRightInd w:val="0"/>
      <w:spacing w:after="255" w:line="260" w:lineRule="atLeast"/>
      <w:textAlignment w:val="center"/>
    </w:pPr>
    <w:rPr>
      <w:rFonts w:ascii="DINPro-Regular" w:eastAsia="Calibri" w:hAnsi="DINPro-Regular" w:cs="DINPro-Regular"/>
      <w:color w:val="000059"/>
      <w:sz w:val="20"/>
      <w:szCs w:val="20"/>
    </w:rPr>
  </w:style>
  <w:style w:type="paragraph" w:customStyle="1" w:styleId="MarginalieFlietextMarginalie">
    <w:name w:val="Marginalie Fließtext (Marginalie)"/>
    <w:basedOn w:val="Normal"/>
    <w:rsid w:val="00743E6F"/>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lang w:val="en-US"/>
    </w:rPr>
  </w:style>
  <w:style w:type="character" w:styleId="CommentReference">
    <w:name w:val="annotation reference"/>
    <w:basedOn w:val="DefaultParagraphFont"/>
    <w:uiPriority w:val="99"/>
    <w:unhideWhenUsed/>
    <w:rsid w:val="008175A6"/>
    <w:rPr>
      <w:sz w:val="16"/>
      <w:szCs w:val="16"/>
    </w:rPr>
  </w:style>
  <w:style w:type="paragraph" w:styleId="CommentText">
    <w:name w:val="annotation text"/>
    <w:basedOn w:val="Normal"/>
    <w:link w:val="CommentTextChar"/>
    <w:uiPriority w:val="99"/>
    <w:unhideWhenUsed/>
    <w:rsid w:val="008175A6"/>
    <w:pPr>
      <w:spacing w:line="240" w:lineRule="auto"/>
    </w:pPr>
    <w:rPr>
      <w:sz w:val="20"/>
      <w:szCs w:val="20"/>
    </w:rPr>
  </w:style>
  <w:style w:type="character" w:customStyle="1" w:styleId="CommentTextChar">
    <w:name w:val="Comment Text Char"/>
    <w:basedOn w:val="DefaultParagraphFont"/>
    <w:link w:val="CommentText"/>
    <w:uiPriority w:val="99"/>
    <w:rsid w:val="008175A6"/>
    <w:rPr>
      <w:sz w:val="20"/>
      <w:szCs w:val="20"/>
    </w:rPr>
  </w:style>
  <w:style w:type="paragraph" w:styleId="CommentSubject">
    <w:name w:val="annotation subject"/>
    <w:basedOn w:val="CommentText"/>
    <w:next w:val="CommentText"/>
    <w:link w:val="CommentSubjectChar"/>
    <w:uiPriority w:val="99"/>
    <w:semiHidden/>
    <w:unhideWhenUsed/>
    <w:rsid w:val="008175A6"/>
    <w:rPr>
      <w:b/>
      <w:bCs/>
    </w:rPr>
  </w:style>
  <w:style w:type="character" w:customStyle="1" w:styleId="CommentSubjectChar">
    <w:name w:val="Comment Subject Char"/>
    <w:basedOn w:val="CommentTextChar"/>
    <w:link w:val="CommentSubject"/>
    <w:uiPriority w:val="99"/>
    <w:semiHidden/>
    <w:rsid w:val="008175A6"/>
    <w:rPr>
      <w:b/>
      <w:bCs/>
      <w:sz w:val="20"/>
      <w:szCs w:val="20"/>
    </w:rPr>
  </w:style>
  <w:style w:type="paragraph" w:styleId="BalloonText">
    <w:name w:val="Balloon Text"/>
    <w:basedOn w:val="Normal"/>
    <w:link w:val="BalloonTextChar"/>
    <w:uiPriority w:val="99"/>
    <w:semiHidden/>
    <w:unhideWhenUsed/>
    <w:rsid w:val="00817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A6"/>
    <w:rPr>
      <w:rFonts w:ascii="Segoe UI" w:hAnsi="Segoe UI" w:cs="Segoe UI"/>
      <w:sz w:val="18"/>
      <w:szCs w:val="18"/>
    </w:rPr>
  </w:style>
  <w:style w:type="paragraph" w:styleId="ListParagraph">
    <w:name w:val="List Paragraph"/>
    <w:aliases w:val="Antwort"/>
    <w:basedOn w:val="Normal"/>
    <w:uiPriority w:val="99"/>
    <w:qFormat/>
    <w:rsid w:val="006D79F4"/>
    <w:pPr>
      <w:spacing w:after="200" w:line="360" w:lineRule="auto"/>
      <w:ind w:left="720"/>
      <w:contextualSpacing/>
      <w:jc w:val="both"/>
    </w:pPr>
    <w:rPr>
      <w:rFonts w:ascii="Calibri" w:eastAsia="Calibri" w:hAnsi="Calibri" w:cs="Times New Roman"/>
      <w:sz w:val="24"/>
      <w:lang w:val="en-US"/>
    </w:rPr>
  </w:style>
  <w:style w:type="table" w:styleId="GridTable1Light">
    <w:name w:val="Grid Table 1 Light"/>
    <w:basedOn w:val="TableNormal"/>
    <w:uiPriority w:val="46"/>
    <w:rsid w:val="006D79F4"/>
    <w:pPr>
      <w:spacing w:after="0" w:line="240" w:lineRule="auto"/>
    </w:pPr>
    <w:rPr>
      <w:rFonts w:ascii="Calibri" w:eastAsia="Calibri" w:hAnsi="Calibri" w:cs="Times New Roman"/>
      <w:sz w:val="20"/>
      <w:szCs w:val="20"/>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7503">
      <w:bodyDiv w:val="1"/>
      <w:marLeft w:val="0"/>
      <w:marRight w:val="0"/>
      <w:marTop w:val="0"/>
      <w:marBottom w:val="0"/>
      <w:divBdr>
        <w:top w:val="none" w:sz="0" w:space="0" w:color="auto"/>
        <w:left w:val="none" w:sz="0" w:space="0" w:color="auto"/>
        <w:bottom w:val="none" w:sz="0" w:space="0" w:color="auto"/>
        <w:right w:val="none" w:sz="0" w:space="0" w:color="auto"/>
      </w:divBdr>
      <w:divsChild>
        <w:div w:id="19333128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ecd89a0-972c-42ae-b39c-e4120adbaf0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5E5D2-1BEA-4013-98BC-9C90FA19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E946B-4B6A-4121-9E2A-2DD1E9C99E91}">
  <ds:schemaRefs>
    <ds:schemaRef ds:uri="http://schemas.microsoft.com/office/2006/metadata/properties"/>
    <ds:schemaRef ds:uri="http://schemas.microsoft.com/office/infopath/2007/PartnerControls"/>
    <ds:schemaRef ds:uri="4ecd89a0-972c-42ae-b39c-e4120adbaf01"/>
  </ds:schemaRefs>
</ds:datastoreItem>
</file>

<file path=customXml/itemProps3.xml><?xml version="1.0" encoding="utf-8"?>
<ds:datastoreItem xmlns:ds="http://schemas.openxmlformats.org/officeDocument/2006/customXml" ds:itemID="{EB82FE88-9F80-460C-9E6D-9AAA060CB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2517</Words>
  <Characters>14352</Characters>
  <Application>Microsoft Office Word</Application>
  <DocSecurity>0</DocSecurity>
  <Lines>119</Lines>
  <Paragraphs>33</Paragraphs>
  <ScaleCrop>false</ScaleCrop>
  <Company>Career Partner</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Abbie</dc:creator>
  <cp:keywords/>
  <dc:description/>
  <cp:lastModifiedBy>Johnson, Lila</cp:lastModifiedBy>
  <cp:revision>46</cp:revision>
  <dcterms:created xsi:type="dcterms:W3CDTF">2020-10-14T09:46:00Z</dcterms:created>
  <dcterms:modified xsi:type="dcterms:W3CDTF">2022-06-30T16:05:00Z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