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E30D" w14:textId="77777777" w:rsidR="00F62A48" w:rsidRPr="006F7891" w:rsidRDefault="00F62A48" w:rsidP="00AE7AA8">
      <w:pPr>
        <w:bidi/>
        <w:spacing w:after="0"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6F7891">
        <w:rPr>
          <w:rFonts w:ascii="David" w:hAnsi="David" w:cs="David" w:hint="cs"/>
          <w:b/>
          <w:bCs/>
          <w:sz w:val="24"/>
          <w:szCs w:val="24"/>
          <w:rtl/>
        </w:rPr>
        <w:t>פתח דבר</w:t>
      </w:r>
    </w:p>
    <w:p w14:paraId="24CDF1CF" w14:textId="17C71FDF" w:rsidR="006F15DB" w:rsidRDefault="00E54984" w:rsidP="00BA36F6">
      <w:pPr>
        <w:bidi/>
        <w:spacing w:after="0" w:line="480" w:lineRule="auto"/>
        <w:rPr>
          <w:rFonts w:ascii="Times New Roman" w:hAnsi="Times New Roman" w:cs="David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ספר זה מוקדש לבחינת </w:t>
      </w:r>
      <w:r w:rsidR="00AB485E">
        <w:rPr>
          <w:rFonts w:ascii="David" w:hAnsi="David" w:cs="David" w:hint="cs"/>
          <w:sz w:val="24"/>
          <w:szCs w:val="24"/>
          <w:rtl/>
        </w:rPr>
        <w:t>תו</w:t>
      </w:r>
      <w:r>
        <w:rPr>
          <w:rFonts w:ascii="David" w:hAnsi="David" w:cs="David" w:hint="cs"/>
          <w:sz w:val="24"/>
          <w:szCs w:val="24"/>
          <w:rtl/>
        </w:rPr>
        <w:t xml:space="preserve">לדותיה של </w:t>
      </w:r>
      <w:r w:rsidR="00AB485E">
        <w:rPr>
          <w:rFonts w:ascii="Times New Roman" w:hAnsi="Times New Roman" w:cs="David" w:hint="cs"/>
          <w:szCs w:val="24"/>
          <w:rtl/>
        </w:rPr>
        <w:t xml:space="preserve">סוגת </w:t>
      </w:r>
      <w:r w:rsidR="00F03D56">
        <w:rPr>
          <w:rFonts w:ascii="Times New Roman" w:hAnsi="Times New Roman" w:cs="David" w:hint="cs"/>
          <w:szCs w:val="24"/>
          <w:rtl/>
        </w:rPr>
        <w:t xml:space="preserve">סיפורי המוצא </w:t>
      </w:r>
      <w:r w:rsidR="00F03D56">
        <w:rPr>
          <w:rFonts w:ascii="Times New Roman" w:hAnsi="Times New Roman" w:cs="David"/>
          <w:szCs w:val="24"/>
        </w:rPr>
        <w:t>(</w:t>
      </w:r>
      <w:r w:rsidR="00D3417F">
        <w:rPr>
          <w:rFonts w:ascii="Times New Roman" w:hAnsi="Times New Roman" w:cs="David"/>
          <w:szCs w:val="24"/>
        </w:rPr>
        <w:t>origins</w:t>
      </w:r>
      <w:r w:rsidR="00F03D56">
        <w:rPr>
          <w:rFonts w:ascii="Times New Roman" w:hAnsi="Times New Roman" w:cs="David"/>
          <w:szCs w:val="24"/>
        </w:rPr>
        <w:t>)</w:t>
      </w:r>
      <w:r w:rsidR="00761891">
        <w:rPr>
          <w:rFonts w:ascii="Times New Roman" w:hAnsi="Times New Roman" w:cs="David" w:hint="cs"/>
          <w:szCs w:val="24"/>
          <w:rtl/>
        </w:rPr>
        <w:t>,</w:t>
      </w:r>
      <w:r w:rsidR="0089300A">
        <w:rPr>
          <w:rFonts w:ascii="Times New Roman" w:hAnsi="Times New Roman" w:cs="David" w:hint="cs"/>
          <w:szCs w:val="24"/>
          <w:rtl/>
        </w:rPr>
        <w:t xml:space="preserve"> הניצב</w:t>
      </w:r>
      <w:r w:rsidR="000B6AAC">
        <w:rPr>
          <w:rFonts w:ascii="Times New Roman" w:hAnsi="Times New Roman" w:cs="David" w:hint="cs"/>
          <w:szCs w:val="24"/>
          <w:rtl/>
        </w:rPr>
        <w:t>ת</w:t>
      </w:r>
      <w:r w:rsidR="0089300A">
        <w:rPr>
          <w:rFonts w:ascii="Times New Roman" w:hAnsi="Times New Roman" w:cs="David" w:hint="cs"/>
          <w:szCs w:val="24"/>
          <w:rtl/>
        </w:rPr>
        <w:t xml:space="preserve"> בתשתית </w:t>
      </w:r>
      <w:r w:rsidR="00747605">
        <w:rPr>
          <w:rFonts w:ascii="Times New Roman" w:hAnsi="Times New Roman" w:cs="David" w:hint="cs"/>
          <w:szCs w:val="24"/>
          <w:rtl/>
        </w:rPr>
        <w:t>כמה מ</w:t>
      </w:r>
      <w:r w:rsidR="0089300A">
        <w:rPr>
          <w:rFonts w:ascii="Times New Roman" w:hAnsi="Times New Roman" w:cs="David" w:hint="cs"/>
          <w:szCs w:val="24"/>
          <w:rtl/>
        </w:rPr>
        <w:t>מקורות התורה</w:t>
      </w:r>
      <w:r w:rsidR="00761891">
        <w:rPr>
          <w:rFonts w:ascii="Times New Roman" w:hAnsi="Times New Roman" w:cs="David" w:hint="cs"/>
          <w:szCs w:val="24"/>
          <w:rtl/>
        </w:rPr>
        <w:t xml:space="preserve"> </w:t>
      </w:r>
      <w:r w:rsidR="00AB485E">
        <w:rPr>
          <w:rFonts w:ascii="Times New Roman" w:hAnsi="Times New Roman" w:cs="David" w:hint="cs"/>
          <w:szCs w:val="24"/>
          <w:rtl/>
        </w:rPr>
        <w:t>ו</w:t>
      </w:r>
      <w:r w:rsidR="00761891">
        <w:rPr>
          <w:rFonts w:ascii="Times New Roman" w:hAnsi="Times New Roman" w:cs="David" w:hint="cs"/>
          <w:szCs w:val="24"/>
          <w:rtl/>
        </w:rPr>
        <w:t xml:space="preserve">ביסוד </w:t>
      </w:r>
      <w:r w:rsidR="00AB485E">
        <w:rPr>
          <w:rFonts w:ascii="Times New Roman" w:hAnsi="Times New Roman" w:cs="David" w:hint="cs"/>
          <w:szCs w:val="24"/>
          <w:rtl/>
        </w:rPr>
        <w:t>ספר בראשית</w:t>
      </w:r>
      <w:r w:rsidR="00747605">
        <w:rPr>
          <w:rFonts w:ascii="Times New Roman" w:hAnsi="Times New Roman" w:cs="David" w:hint="cs"/>
          <w:szCs w:val="24"/>
          <w:rtl/>
        </w:rPr>
        <w:t xml:space="preserve"> בכללותו</w:t>
      </w:r>
      <w:r w:rsidR="00AB485E">
        <w:rPr>
          <w:rFonts w:ascii="Times New Roman" w:hAnsi="Times New Roman" w:cs="David" w:hint="cs"/>
          <w:szCs w:val="24"/>
          <w:rtl/>
        </w:rPr>
        <w:t xml:space="preserve">. </w:t>
      </w:r>
      <w:r w:rsidR="00D3417F">
        <w:rPr>
          <w:rFonts w:ascii="Times New Roman" w:hAnsi="Times New Roman" w:cs="David" w:hint="cs"/>
          <w:szCs w:val="24"/>
          <w:rtl/>
        </w:rPr>
        <w:t xml:space="preserve">השתמשתי במושג זה בספר </w:t>
      </w:r>
      <w:r w:rsidR="00485A75">
        <w:rPr>
          <w:rFonts w:ascii="Times New Roman" w:hAnsi="Times New Roman" w:cs="David" w:hint="cs"/>
          <w:szCs w:val="24"/>
          <w:rtl/>
        </w:rPr>
        <w:t xml:space="preserve">הנוכחי </w:t>
      </w:r>
      <w:r w:rsidR="00D3417F">
        <w:rPr>
          <w:rFonts w:ascii="Times New Roman" w:hAnsi="Times New Roman" w:cs="David" w:hint="cs"/>
          <w:szCs w:val="24"/>
          <w:rtl/>
        </w:rPr>
        <w:t xml:space="preserve">כדי להגדיר </w:t>
      </w:r>
      <w:r w:rsidR="00871CEB">
        <w:rPr>
          <w:rFonts w:ascii="Times New Roman" w:hAnsi="Times New Roman" w:cs="David" w:hint="cs"/>
          <w:szCs w:val="24"/>
          <w:rtl/>
        </w:rPr>
        <w:t xml:space="preserve">יצירה ספרותית המתבססת על </w:t>
      </w:r>
      <w:r w:rsidR="004F4C84">
        <w:rPr>
          <w:rFonts w:ascii="Times New Roman" w:hAnsi="Times New Roman" w:cs="David" w:hint="cs"/>
          <w:szCs w:val="24"/>
          <w:rtl/>
        </w:rPr>
        <w:t>תשתית גנאלוגית ו</w:t>
      </w:r>
      <w:r w:rsidR="00871CEB">
        <w:rPr>
          <w:rFonts w:ascii="Times New Roman" w:hAnsi="Times New Roman" w:cs="David" w:hint="cs"/>
          <w:szCs w:val="24"/>
          <w:rtl/>
        </w:rPr>
        <w:t>רצף עלילתי ה</w:t>
      </w:r>
      <w:r w:rsidR="00AB485E">
        <w:rPr>
          <w:rFonts w:ascii="Times New Roman" w:hAnsi="Times New Roman" w:cs="David" w:hint="cs"/>
          <w:szCs w:val="24"/>
          <w:rtl/>
        </w:rPr>
        <w:t>משת</w:t>
      </w:r>
      <w:r w:rsidR="0089300A">
        <w:rPr>
          <w:rFonts w:ascii="Times New Roman" w:hAnsi="Times New Roman" w:cs="David" w:hint="cs"/>
          <w:szCs w:val="24"/>
          <w:rtl/>
        </w:rPr>
        <w:t>רע מ</w:t>
      </w:r>
      <w:r w:rsidR="00CB1B43">
        <w:rPr>
          <w:rFonts w:ascii="Times New Roman" w:hAnsi="Times New Roman" w:cs="David" w:hint="cs"/>
          <w:szCs w:val="24"/>
          <w:rtl/>
        </w:rPr>
        <w:t xml:space="preserve">ראשית האנושות </w:t>
      </w:r>
      <w:r w:rsidR="00747605">
        <w:rPr>
          <w:rFonts w:ascii="Times New Roman" w:hAnsi="Times New Roman" w:cs="David" w:hint="cs"/>
          <w:szCs w:val="24"/>
          <w:rtl/>
        </w:rPr>
        <w:t xml:space="preserve">(או האנשים הראשונים) </w:t>
      </w:r>
      <w:r w:rsidR="00CB1B43">
        <w:rPr>
          <w:rFonts w:ascii="Times New Roman" w:hAnsi="Times New Roman" w:cs="David" w:hint="cs"/>
          <w:szCs w:val="24"/>
          <w:rtl/>
        </w:rPr>
        <w:t xml:space="preserve">ועד סיפורי </w:t>
      </w:r>
      <w:r w:rsidR="00AB485E">
        <w:rPr>
          <w:rFonts w:ascii="Times New Roman" w:hAnsi="Times New Roman" w:cs="David" w:hint="cs"/>
          <w:szCs w:val="24"/>
          <w:rtl/>
        </w:rPr>
        <w:t>אבות ה</w:t>
      </w:r>
      <w:r w:rsidR="00D3417F">
        <w:rPr>
          <w:rFonts w:ascii="Times New Roman" w:hAnsi="Times New Roman" w:cs="David" w:hint="cs"/>
          <w:szCs w:val="24"/>
          <w:rtl/>
        </w:rPr>
        <w:t>קבוצה וסיפור</w:t>
      </w:r>
      <w:r w:rsidR="00CB1B43">
        <w:rPr>
          <w:rFonts w:ascii="Times New Roman" w:hAnsi="Times New Roman" w:cs="David" w:hint="cs"/>
          <w:szCs w:val="24"/>
          <w:rtl/>
        </w:rPr>
        <w:t>י</w:t>
      </w:r>
      <w:r w:rsidR="00D3417F">
        <w:rPr>
          <w:rFonts w:ascii="Times New Roman" w:hAnsi="Times New Roman" w:cs="David" w:hint="cs"/>
          <w:szCs w:val="24"/>
          <w:rtl/>
        </w:rPr>
        <w:t xml:space="preserve"> ההתיישבות שלה</w:t>
      </w:r>
      <w:r w:rsidR="00B516CF">
        <w:rPr>
          <w:rFonts w:ascii="Times New Roman" w:hAnsi="Times New Roman" w:cs="David" w:hint="cs"/>
          <w:szCs w:val="24"/>
          <w:rtl/>
        </w:rPr>
        <w:t>.</w:t>
      </w:r>
      <w:r w:rsidR="00AB485E">
        <w:rPr>
          <w:rFonts w:ascii="Times New Roman" w:hAnsi="Times New Roman" w:cs="David" w:hint="cs"/>
          <w:szCs w:val="24"/>
          <w:rtl/>
        </w:rPr>
        <w:t xml:space="preserve"> המוקד העיקרי ש</w:t>
      </w:r>
      <w:r w:rsidR="00D25B92">
        <w:rPr>
          <w:rFonts w:ascii="Times New Roman" w:hAnsi="Times New Roman" w:cs="David" w:hint="cs"/>
          <w:szCs w:val="24"/>
          <w:rtl/>
        </w:rPr>
        <w:t xml:space="preserve">ל </w:t>
      </w:r>
      <w:r w:rsidR="00871CEB">
        <w:rPr>
          <w:rFonts w:ascii="Times New Roman" w:hAnsi="Times New Roman" w:cs="David" w:hint="cs"/>
          <w:szCs w:val="24"/>
          <w:rtl/>
        </w:rPr>
        <w:t>חיבורי</w:t>
      </w:r>
      <w:r w:rsidR="004F4C84">
        <w:rPr>
          <w:rFonts w:ascii="Times New Roman" w:hAnsi="Times New Roman" w:cs="David" w:hint="cs"/>
          <w:szCs w:val="24"/>
          <w:rtl/>
        </w:rPr>
        <w:t>ם</w:t>
      </w:r>
      <w:r w:rsidR="00871CEB">
        <w:rPr>
          <w:rFonts w:ascii="Times New Roman" w:hAnsi="Times New Roman" w:cs="David" w:hint="cs"/>
          <w:szCs w:val="24"/>
          <w:rtl/>
        </w:rPr>
        <w:t xml:space="preserve"> מעין אלו</w:t>
      </w:r>
      <w:r w:rsidR="00D25B92">
        <w:rPr>
          <w:rFonts w:ascii="Times New Roman" w:hAnsi="Times New Roman" w:cs="David" w:hint="cs"/>
          <w:szCs w:val="24"/>
          <w:rtl/>
        </w:rPr>
        <w:t xml:space="preserve"> </w:t>
      </w:r>
      <w:r w:rsidR="00871CEB">
        <w:rPr>
          <w:rFonts w:ascii="Times New Roman" w:hAnsi="Times New Roman" w:cs="David" w:hint="cs"/>
          <w:szCs w:val="24"/>
          <w:rtl/>
        </w:rPr>
        <w:t xml:space="preserve">הוא </w:t>
      </w:r>
      <w:r w:rsidR="00AB485E">
        <w:rPr>
          <w:rFonts w:ascii="Times New Roman" w:hAnsi="Times New Roman" w:cs="David" w:hint="cs"/>
          <w:szCs w:val="24"/>
          <w:rtl/>
        </w:rPr>
        <w:t>שאל</w:t>
      </w:r>
      <w:r w:rsidR="00926B8F">
        <w:rPr>
          <w:rFonts w:ascii="Times New Roman" w:hAnsi="Times New Roman" w:cs="David" w:hint="cs"/>
          <w:szCs w:val="24"/>
          <w:rtl/>
        </w:rPr>
        <w:t>ו</w:t>
      </w:r>
      <w:r w:rsidR="00AB485E">
        <w:rPr>
          <w:rFonts w:ascii="Times New Roman" w:hAnsi="Times New Roman" w:cs="David" w:hint="cs"/>
          <w:szCs w:val="24"/>
          <w:rtl/>
        </w:rPr>
        <w:t>ת הזהות והמוצא</w:t>
      </w:r>
      <w:r w:rsidR="00B516CF">
        <w:rPr>
          <w:rFonts w:ascii="Times New Roman" w:hAnsi="Times New Roman" w:cs="David" w:hint="cs"/>
          <w:szCs w:val="24"/>
          <w:rtl/>
        </w:rPr>
        <w:t xml:space="preserve"> של הקבוצה</w:t>
      </w:r>
      <w:r w:rsidR="00AB485E">
        <w:rPr>
          <w:rFonts w:ascii="Times New Roman" w:hAnsi="Times New Roman" w:cs="David" w:hint="cs"/>
          <w:szCs w:val="24"/>
          <w:rtl/>
        </w:rPr>
        <w:t>.</w:t>
      </w:r>
      <w:r w:rsidR="006F15DB">
        <w:rPr>
          <w:rFonts w:ascii="Times New Roman" w:hAnsi="Times New Roman" w:cs="David" w:hint="cs"/>
          <w:szCs w:val="24"/>
          <w:rtl/>
        </w:rPr>
        <w:t xml:space="preserve"> </w:t>
      </w:r>
      <w:r w:rsidR="00D25B92">
        <w:rPr>
          <w:rFonts w:ascii="David" w:hAnsi="David" w:cs="David" w:hint="cs"/>
          <w:sz w:val="24"/>
          <w:szCs w:val="24"/>
          <w:rtl/>
        </w:rPr>
        <w:t xml:space="preserve">סוג זה של כתיבה מוכר </w:t>
      </w:r>
      <w:r w:rsidR="00CE252F">
        <w:rPr>
          <w:rFonts w:ascii="David" w:hAnsi="David" w:cs="David" w:hint="cs"/>
          <w:sz w:val="24"/>
          <w:szCs w:val="24"/>
          <w:rtl/>
        </w:rPr>
        <w:t xml:space="preserve">למדי </w:t>
      </w:r>
      <w:r w:rsidR="00AC287F">
        <w:rPr>
          <w:rFonts w:ascii="David" w:hAnsi="David" w:cs="David" w:hint="cs"/>
          <w:sz w:val="24"/>
          <w:szCs w:val="24"/>
          <w:rtl/>
        </w:rPr>
        <w:t>מ</w:t>
      </w:r>
      <w:r w:rsidR="00D25B92">
        <w:rPr>
          <w:rFonts w:ascii="David" w:hAnsi="David" w:cs="David" w:hint="cs"/>
          <w:sz w:val="24"/>
          <w:szCs w:val="24"/>
          <w:rtl/>
        </w:rPr>
        <w:t>ספרות מאוחרת</w:t>
      </w:r>
      <w:r w:rsidR="004F4C84">
        <w:rPr>
          <w:rFonts w:ascii="David" w:hAnsi="David" w:cs="David" w:hint="cs"/>
          <w:sz w:val="24"/>
          <w:szCs w:val="24"/>
          <w:rtl/>
        </w:rPr>
        <w:t xml:space="preserve"> יותר</w:t>
      </w:r>
      <w:r w:rsidR="00D25B92">
        <w:rPr>
          <w:rFonts w:ascii="David" w:hAnsi="David" w:cs="David" w:hint="cs"/>
          <w:sz w:val="24"/>
          <w:szCs w:val="24"/>
          <w:rtl/>
        </w:rPr>
        <w:t xml:space="preserve">, למשל מן </w:t>
      </w:r>
      <w:r>
        <w:rPr>
          <w:rFonts w:ascii="David" w:hAnsi="David" w:cs="David" w:hint="cs"/>
          <w:sz w:val="24"/>
          <w:szCs w:val="24"/>
          <w:rtl/>
        </w:rPr>
        <w:t>הספ</w:t>
      </w:r>
      <w:r w:rsidR="00D25B92">
        <w:rPr>
          <w:rFonts w:ascii="David" w:hAnsi="David" w:cs="David" w:hint="cs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D25B92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האי</w:t>
      </w:r>
      <w:r w:rsidR="00D25B92">
        <w:rPr>
          <w:rFonts w:ascii="David" w:hAnsi="David" w:cs="David" w:hint="cs"/>
          <w:sz w:val="24"/>
          <w:szCs w:val="24"/>
          <w:rtl/>
        </w:rPr>
        <w:t>רו</w:t>
      </w:r>
      <w:r>
        <w:rPr>
          <w:rFonts w:ascii="David" w:hAnsi="David" w:cs="David" w:hint="cs"/>
          <w:sz w:val="24"/>
          <w:szCs w:val="24"/>
          <w:rtl/>
        </w:rPr>
        <w:t>פי</w:t>
      </w:r>
      <w:r w:rsidR="00D25B92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25B92">
        <w:rPr>
          <w:rFonts w:ascii="David" w:hAnsi="David" w:cs="David" w:hint="cs"/>
          <w:sz w:val="24"/>
          <w:szCs w:val="24"/>
          <w:rtl/>
        </w:rPr>
        <w:t xml:space="preserve">או </w:t>
      </w:r>
      <w:r>
        <w:rPr>
          <w:rFonts w:ascii="David" w:hAnsi="David" w:cs="David" w:hint="cs"/>
          <w:sz w:val="24"/>
          <w:szCs w:val="24"/>
          <w:rtl/>
        </w:rPr>
        <w:t>מן הס</w:t>
      </w:r>
      <w:r w:rsidR="00B516CF">
        <w:rPr>
          <w:rFonts w:ascii="David" w:hAnsi="David" w:cs="David" w:hint="cs"/>
          <w:sz w:val="24"/>
          <w:szCs w:val="24"/>
          <w:rtl/>
        </w:rPr>
        <w:t>פ</w:t>
      </w:r>
      <w:r>
        <w:rPr>
          <w:rFonts w:ascii="David" w:hAnsi="David" w:cs="David" w:hint="cs"/>
          <w:sz w:val="24"/>
          <w:szCs w:val="24"/>
          <w:rtl/>
        </w:rPr>
        <w:t>רו</w:t>
      </w:r>
      <w:r w:rsidR="00D25B92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הערבית</w:t>
      </w:r>
      <w:r w:rsidR="00D25B92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עד כי נד</w:t>
      </w:r>
      <w:r w:rsidR="00D25B92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 xml:space="preserve">ה </w:t>
      </w:r>
      <w:r w:rsidR="00B516CF">
        <w:rPr>
          <w:rFonts w:ascii="David" w:hAnsi="David" w:cs="David" w:hint="cs"/>
          <w:sz w:val="24"/>
          <w:szCs w:val="24"/>
          <w:rtl/>
        </w:rPr>
        <w:t xml:space="preserve">כי </w:t>
      </w:r>
      <w:r>
        <w:rPr>
          <w:rFonts w:ascii="David" w:hAnsi="David" w:cs="David" w:hint="cs"/>
          <w:sz w:val="24"/>
          <w:szCs w:val="24"/>
          <w:rtl/>
        </w:rPr>
        <w:t xml:space="preserve">סוגה </w:t>
      </w:r>
      <w:r w:rsidR="00D25B92">
        <w:rPr>
          <w:rFonts w:ascii="David" w:hAnsi="David" w:cs="David" w:hint="cs"/>
          <w:sz w:val="24"/>
          <w:szCs w:val="24"/>
          <w:rtl/>
        </w:rPr>
        <w:t xml:space="preserve">ספרותית </w:t>
      </w:r>
      <w:r>
        <w:rPr>
          <w:rFonts w:ascii="David" w:hAnsi="David" w:cs="David" w:hint="cs"/>
          <w:sz w:val="24"/>
          <w:szCs w:val="24"/>
          <w:rtl/>
        </w:rPr>
        <w:t xml:space="preserve">זו </w:t>
      </w:r>
      <w:r w:rsidR="00D25B92">
        <w:rPr>
          <w:rFonts w:ascii="David" w:hAnsi="David" w:cs="David" w:hint="cs"/>
          <w:sz w:val="24"/>
          <w:szCs w:val="24"/>
          <w:rtl/>
        </w:rPr>
        <w:t>ה</w:t>
      </w:r>
      <w:r w:rsidR="004F4C84">
        <w:rPr>
          <w:rFonts w:ascii="David" w:hAnsi="David" w:cs="David" w:hint="cs"/>
          <w:sz w:val="24"/>
          <w:szCs w:val="24"/>
          <w:rtl/>
        </w:rPr>
        <w:t xml:space="preserve">תקיימה בכל </w:t>
      </w:r>
      <w:r w:rsidR="00CE252F">
        <w:rPr>
          <w:rFonts w:ascii="David" w:hAnsi="David" w:cs="David" w:hint="cs"/>
          <w:sz w:val="24"/>
          <w:szCs w:val="24"/>
          <w:rtl/>
        </w:rPr>
        <w:t>ה</w:t>
      </w:r>
      <w:r w:rsidR="004F4C84">
        <w:rPr>
          <w:rFonts w:ascii="David" w:hAnsi="David" w:cs="David" w:hint="cs"/>
          <w:sz w:val="24"/>
          <w:szCs w:val="24"/>
          <w:rtl/>
        </w:rPr>
        <w:t>תרבו</w:t>
      </w:r>
      <w:r w:rsidR="00CE252F">
        <w:rPr>
          <w:rFonts w:ascii="David" w:hAnsi="David" w:cs="David" w:hint="cs"/>
          <w:sz w:val="24"/>
          <w:szCs w:val="24"/>
          <w:rtl/>
        </w:rPr>
        <w:t>יו</w:t>
      </w:r>
      <w:r w:rsidR="004F4C84">
        <w:rPr>
          <w:rFonts w:ascii="David" w:hAnsi="David" w:cs="David" w:hint="cs"/>
          <w:sz w:val="24"/>
          <w:szCs w:val="24"/>
          <w:rtl/>
        </w:rPr>
        <w:t>ת מאז ומעולם</w:t>
      </w:r>
      <w:r w:rsidR="00B516CF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אולם כ</w:t>
      </w:r>
      <w:r w:rsidR="00D3417F">
        <w:rPr>
          <w:rFonts w:ascii="David" w:hAnsi="David" w:cs="David" w:hint="cs"/>
          <w:sz w:val="24"/>
          <w:szCs w:val="24"/>
          <w:rtl/>
        </w:rPr>
        <w:t>דברי המשורר הישראלי, נתן אלתרמן,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61891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>גם ל</w:t>
      </w:r>
      <w:r w:rsidR="00B516CF">
        <w:rPr>
          <w:rFonts w:ascii="David" w:hAnsi="David" w:cs="David" w:hint="cs"/>
          <w:sz w:val="24"/>
          <w:szCs w:val="24"/>
          <w:rtl/>
        </w:rPr>
        <w:t xml:space="preserve">מראה </w:t>
      </w:r>
      <w:r>
        <w:rPr>
          <w:rFonts w:ascii="David" w:hAnsi="David" w:cs="David" w:hint="cs"/>
          <w:sz w:val="24"/>
          <w:szCs w:val="24"/>
          <w:rtl/>
        </w:rPr>
        <w:t xml:space="preserve">ישן </w:t>
      </w:r>
      <w:r w:rsidR="00743256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ש רגע </w:t>
      </w:r>
      <w:r w:rsidR="00B516CF">
        <w:rPr>
          <w:rFonts w:ascii="David" w:hAnsi="David" w:cs="David" w:hint="cs"/>
          <w:sz w:val="24"/>
          <w:szCs w:val="24"/>
          <w:rtl/>
        </w:rPr>
        <w:t xml:space="preserve">של </w:t>
      </w:r>
      <w:r>
        <w:rPr>
          <w:rFonts w:ascii="David" w:hAnsi="David" w:cs="David" w:hint="cs"/>
          <w:sz w:val="24"/>
          <w:szCs w:val="24"/>
          <w:rtl/>
        </w:rPr>
        <w:t>הולדת</w:t>
      </w:r>
      <w:r w:rsidR="00761891">
        <w:rPr>
          <w:rFonts w:ascii="David" w:hAnsi="David" w:cs="David" w:hint="cs"/>
          <w:sz w:val="24"/>
          <w:szCs w:val="24"/>
          <w:rtl/>
        </w:rPr>
        <w:t>"</w:t>
      </w:r>
      <w:r w:rsidR="00B516CF">
        <w:rPr>
          <w:rFonts w:ascii="David" w:hAnsi="David" w:cs="David" w:hint="cs"/>
          <w:sz w:val="24"/>
          <w:szCs w:val="24"/>
          <w:rtl/>
        </w:rPr>
        <w:t xml:space="preserve"> (</w:t>
      </w:r>
      <w:r w:rsidR="00761891">
        <w:rPr>
          <w:rFonts w:ascii="David" w:hAnsi="David" w:cs="David" w:hint="cs"/>
          <w:sz w:val="24"/>
          <w:szCs w:val="24"/>
          <w:rtl/>
        </w:rPr>
        <w:t>"</w:t>
      </w:r>
      <w:r w:rsidR="00B516CF">
        <w:rPr>
          <w:rFonts w:ascii="David" w:hAnsi="David" w:cs="David" w:hint="cs"/>
          <w:sz w:val="24"/>
          <w:szCs w:val="24"/>
          <w:rtl/>
        </w:rPr>
        <w:t>ירח</w:t>
      </w:r>
      <w:r w:rsidR="00761891">
        <w:rPr>
          <w:rFonts w:ascii="David" w:hAnsi="David" w:cs="David" w:hint="cs"/>
          <w:sz w:val="24"/>
          <w:szCs w:val="24"/>
          <w:rtl/>
        </w:rPr>
        <w:t>"</w:t>
      </w:r>
      <w:r w:rsidR="00B516CF">
        <w:rPr>
          <w:rFonts w:ascii="David" w:hAnsi="David" w:cs="David" w:hint="cs"/>
          <w:sz w:val="24"/>
          <w:szCs w:val="24"/>
          <w:rtl/>
        </w:rPr>
        <w:t>)</w:t>
      </w:r>
      <w:r w:rsidR="00BA36F6">
        <w:rPr>
          <w:rFonts w:ascii="David" w:hAnsi="David" w:cs="David" w:hint="cs"/>
          <w:sz w:val="24"/>
          <w:szCs w:val="24"/>
          <w:rtl/>
        </w:rPr>
        <w:t>.</w:t>
      </w:r>
      <w:r w:rsidR="00E42647">
        <w:rPr>
          <w:rFonts w:ascii="David" w:hAnsi="David" w:cs="David" w:hint="cs"/>
          <w:sz w:val="24"/>
          <w:szCs w:val="24"/>
          <w:rtl/>
        </w:rPr>
        <w:t xml:space="preserve"> </w:t>
      </w:r>
      <w:r w:rsidR="00D3417F">
        <w:rPr>
          <w:rFonts w:ascii="David" w:hAnsi="David" w:cs="David" w:hint="cs"/>
          <w:sz w:val="24"/>
          <w:szCs w:val="24"/>
          <w:rtl/>
        </w:rPr>
        <w:t xml:space="preserve">ואכן, </w:t>
      </w:r>
      <w:r>
        <w:rPr>
          <w:rFonts w:ascii="David" w:hAnsi="David" w:cs="David" w:hint="cs"/>
          <w:sz w:val="24"/>
          <w:szCs w:val="24"/>
          <w:rtl/>
        </w:rPr>
        <w:t>לא ניתן למצוא סימנים לקיומה ש</w:t>
      </w:r>
      <w:r w:rsidR="00E42647">
        <w:rPr>
          <w:rFonts w:ascii="David" w:hAnsi="David" w:cs="David" w:hint="cs"/>
          <w:sz w:val="24"/>
          <w:szCs w:val="24"/>
          <w:rtl/>
        </w:rPr>
        <w:t>ל</w:t>
      </w:r>
      <w:r w:rsidR="00BA36F6">
        <w:rPr>
          <w:rFonts w:ascii="David" w:hAnsi="David" w:cs="David" w:hint="cs"/>
          <w:sz w:val="24"/>
          <w:szCs w:val="24"/>
          <w:rtl/>
        </w:rPr>
        <w:t xml:space="preserve"> יצירה זו</w:t>
      </w:r>
      <w:r w:rsidR="000B6AAC">
        <w:rPr>
          <w:rFonts w:ascii="David" w:hAnsi="David" w:cs="David" w:hint="cs"/>
          <w:sz w:val="24"/>
          <w:szCs w:val="24"/>
          <w:rtl/>
        </w:rPr>
        <w:t xml:space="preserve"> בין </w:t>
      </w:r>
      <w:r>
        <w:rPr>
          <w:rFonts w:ascii="David" w:hAnsi="David" w:cs="David" w:hint="cs"/>
          <w:sz w:val="24"/>
          <w:szCs w:val="24"/>
          <w:rtl/>
        </w:rPr>
        <w:t xml:space="preserve">שפע הממצאים </w:t>
      </w:r>
      <w:r w:rsidR="000B6AAC">
        <w:rPr>
          <w:rFonts w:ascii="David" w:hAnsi="David" w:cs="David" w:hint="cs"/>
          <w:sz w:val="24"/>
          <w:szCs w:val="24"/>
          <w:rtl/>
        </w:rPr>
        <w:t xml:space="preserve">מן </w:t>
      </w:r>
      <w:r>
        <w:rPr>
          <w:rFonts w:ascii="David" w:hAnsi="David" w:cs="David" w:hint="cs"/>
          <w:sz w:val="24"/>
          <w:szCs w:val="24"/>
          <w:rtl/>
        </w:rPr>
        <w:t>המזרח הקדום מ</w:t>
      </w:r>
      <w:r w:rsidR="00E42647">
        <w:rPr>
          <w:rFonts w:ascii="David" w:hAnsi="David" w:cs="David" w:hint="cs"/>
          <w:sz w:val="24"/>
          <w:szCs w:val="24"/>
          <w:rtl/>
        </w:rPr>
        <w:t>לפני הרבע השני של האלף הראשון לפ</w:t>
      </w:r>
      <w:r w:rsidR="00761891">
        <w:rPr>
          <w:rFonts w:ascii="David" w:hAnsi="David" w:cs="David" w:hint="cs"/>
          <w:sz w:val="24"/>
          <w:szCs w:val="24"/>
          <w:rtl/>
        </w:rPr>
        <w:t>סה"</w:t>
      </w:r>
      <w:r w:rsidR="00E42647">
        <w:rPr>
          <w:rFonts w:ascii="David" w:hAnsi="David" w:cs="David" w:hint="cs"/>
          <w:sz w:val="24"/>
          <w:szCs w:val="24"/>
          <w:rtl/>
        </w:rPr>
        <w:t>נ</w:t>
      </w:r>
      <w:r w:rsidR="00761891">
        <w:rPr>
          <w:rFonts w:ascii="David" w:hAnsi="David" w:cs="David" w:hint="cs"/>
          <w:sz w:val="24"/>
          <w:szCs w:val="24"/>
          <w:rtl/>
        </w:rPr>
        <w:t>, וביטוי</w:t>
      </w:r>
      <w:r w:rsidR="00BA36F6">
        <w:rPr>
          <w:rFonts w:ascii="David" w:hAnsi="David" w:cs="David" w:hint="cs"/>
          <w:sz w:val="24"/>
          <w:szCs w:val="24"/>
          <w:rtl/>
        </w:rPr>
        <w:t>יה</w:t>
      </w:r>
      <w:r w:rsidR="00E42647">
        <w:rPr>
          <w:rFonts w:ascii="David" w:hAnsi="David" w:cs="David" w:hint="cs"/>
          <w:sz w:val="24"/>
          <w:szCs w:val="24"/>
          <w:rtl/>
        </w:rPr>
        <w:t xml:space="preserve"> המלאים מצויים רק בספרות של אגן הים התיכון המזרחי</w:t>
      </w:r>
      <w:r w:rsidR="00CE252F">
        <w:rPr>
          <w:rFonts w:ascii="David" w:hAnsi="David" w:cs="David" w:hint="cs"/>
          <w:sz w:val="24"/>
          <w:szCs w:val="24"/>
          <w:rtl/>
        </w:rPr>
        <w:t xml:space="preserve"> מתקופה זו ואילך</w:t>
      </w:r>
      <w:r>
        <w:rPr>
          <w:rFonts w:ascii="David" w:hAnsi="David" w:cs="David" w:hint="cs"/>
          <w:sz w:val="24"/>
          <w:szCs w:val="24"/>
          <w:rtl/>
        </w:rPr>
        <w:t>. ס</w:t>
      </w:r>
      <w:r w:rsidR="006F7891">
        <w:rPr>
          <w:rFonts w:ascii="David" w:hAnsi="David" w:cs="David" w:hint="cs"/>
          <w:sz w:val="24"/>
          <w:szCs w:val="24"/>
          <w:rtl/>
        </w:rPr>
        <w:t>פ</w:t>
      </w:r>
      <w:r>
        <w:rPr>
          <w:rFonts w:ascii="David" w:hAnsi="David" w:cs="David" w:hint="cs"/>
          <w:sz w:val="24"/>
          <w:szCs w:val="24"/>
          <w:rtl/>
        </w:rPr>
        <w:t xml:space="preserve">ר זה מבקש </w:t>
      </w:r>
      <w:r w:rsidR="00FC614E">
        <w:rPr>
          <w:rFonts w:ascii="David" w:hAnsi="David" w:cs="David" w:hint="cs"/>
          <w:sz w:val="24"/>
          <w:szCs w:val="24"/>
          <w:rtl/>
        </w:rPr>
        <w:t xml:space="preserve">אפוא </w:t>
      </w:r>
      <w:r>
        <w:rPr>
          <w:rFonts w:ascii="David" w:hAnsi="David" w:cs="David" w:hint="cs"/>
          <w:sz w:val="24"/>
          <w:szCs w:val="24"/>
          <w:rtl/>
        </w:rPr>
        <w:t>להתח</w:t>
      </w:r>
      <w:r w:rsidR="00E42647">
        <w:rPr>
          <w:rFonts w:ascii="David" w:hAnsi="David" w:cs="David" w:hint="cs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>ות אח</w:t>
      </w:r>
      <w:r w:rsidR="00E42647">
        <w:rPr>
          <w:rFonts w:ascii="David" w:hAnsi="David" w:cs="David" w:hint="cs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 xml:space="preserve"> ה</w:t>
      </w:r>
      <w:r w:rsidR="00E42647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ווצרותה ש</w:t>
      </w:r>
      <w:r w:rsidR="00E42647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 xml:space="preserve"> אותה </w:t>
      </w:r>
      <w:r w:rsidR="00E42647">
        <w:rPr>
          <w:rFonts w:ascii="David" w:hAnsi="David" w:cs="David" w:hint="cs"/>
          <w:sz w:val="24"/>
          <w:szCs w:val="24"/>
          <w:rtl/>
        </w:rPr>
        <w:t>ס</w:t>
      </w:r>
      <w:r>
        <w:rPr>
          <w:rFonts w:ascii="David" w:hAnsi="David" w:cs="David" w:hint="cs"/>
          <w:sz w:val="24"/>
          <w:szCs w:val="24"/>
          <w:rtl/>
        </w:rPr>
        <w:t xml:space="preserve">וגה </w:t>
      </w:r>
      <w:r w:rsidR="00FC614E">
        <w:rPr>
          <w:rFonts w:ascii="David" w:hAnsi="David" w:cs="David" w:hint="cs"/>
          <w:sz w:val="24"/>
          <w:szCs w:val="24"/>
          <w:rtl/>
        </w:rPr>
        <w:t xml:space="preserve">בעקבות ביטוייה </w:t>
      </w:r>
      <w:r w:rsidR="00E42647">
        <w:rPr>
          <w:rFonts w:ascii="David" w:hAnsi="David" w:cs="David" w:hint="cs"/>
          <w:sz w:val="24"/>
          <w:szCs w:val="24"/>
          <w:rtl/>
        </w:rPr>
        <w:t xml:space="preserve">במקרא </w:t>
      </w:r>
      <w:r w:rsidR="00FC614E">
        <w:rPr>
          <w:rFonts w:ascii="David" w:hAnsi="David" w:cs="David" w:hint="cs"/>
          <w:sz w:val="24"/>
          <w:szCs w:val="24"/>
          <w:rtl/>
        </w:rPr>
        <w:t>וב</w:t>
      </w:r>
      <w:r w:rsidR="006F15DB">
        <w:rPr>
          <w:rFonts w:ascii="Times New Roman" w:hAnsi="Times New Roman" w:cs="David" w:hint="cs"/>
          <w:szCs w:val="24"/>
          <w:rtl/>
        </w:rPr>
        <w:t xml:space="preserve">שורה של </w:t>
      </w:r>
      <w:r w:rsidR="00FC614E">
        <w:rPr>
          <w:rFonts w:ascii="Times New Roman" w:hAnsi="Times New Roman" w:cs="David" w:hint="cs"/>
          <w:szCs w:val="24"/>
          <w:rtl/>
        </w:rPr>
        <w:t>מקורות</w:t>
      </w:r>
      <w:r w:rsidR="006F15DB">
        <w:rPr>
          <w:rFonts w:ascii="Times New Roman" w:hAnsi="Times New Roman" w:cs="David" w:hint="cs"/>
          <w:szCs w:val="24"/>
          <w:rtl/>
        </w:rPr>
        <w:t xml:space="preserve"> </w:t>
      </w:r>
      <w:r w:rsidR="00FC614E">
        <w:rPr>
          <w:rFonts w:ascii="Times New Roman" w:hAnsi="Times New Roman" w:cs="David" w:hint="cs"/>
          <w:szCs w:val="24"/>
          <w:rtl/>
        </w:rPr>
        <w:t xml:space="preserve">מן </w:t>
      </w:r>
      <w:r w:rsidR="006F15DB">
        <w:rPr>
          <w:rFonts w:ascii="Times New Roman" w:hAnsi="Times New Roman" w:cs="David" w:hint="cs"/>
          <w:szCs w:val="24"/>
          <w:rtl/>
        </w:rPr>
        <w:t>הכתיבה הגנאלוגית והמיתוֹגְרפית של העולם היווני בתקופה הארכאית וראשית התקופה הקלסית, ומסורות מהעולם הפ</w:t>
      </w:r>
      <w:r w:rsidR="00761891">
        <w:rPr>
          <w:rFonts w:ascii="Times New Roman" w:hAnsi="Times New Roman" w:cs="David" w:hint="cs"/>
          <w:szCs w:val="24"/>
          <w:rtl/>
        </w:rPr>
        <w:t>י</w:t>
      </w:r>
      <w:r w:rsidR="006F15DB">
        <w:rPr>
          <w:rFonts w:ascii="Times New Roman" w:hAnsi="Times New Roman" w:cs="David" w:hint="cs"/>
          <w:szCs w:val="24"/>
          <w:rtl/>
        </w:rPr>
        <w:t>ניקי והלוּוִי של האלף הראשון לפני הספירה.</w:t>
      </w:r>
    </w:p>
    <w:p w14:paraId="556C01A7" w14:textId="288D3C55" w:rsidR="00CC088F" w:rsidRDefault="006F7891" w:rsidP="00547DD7">
      <w:pPr>
        <w:bidi/>
        <w:spacing w:after="0" w:line="480" w:lineRule="auto"/>
        <w:ind w:firstLine="39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ראשיתו של ספר זה בעבודת דוקטור שכתבתי באוניברסיטה העברית בירושלים בהנחיית פרופ' אלכסנדר רופא מן החוג למקרא ופרופ' דבורה גרא מן החוג ללימודים קלסיים</w:t>
      </w:r>
      <w:r w:rsidR="00761891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A36F6">
        <w:rPr>
          <w:rFonts w:ascii="David" w:hAnsi="David" w:cs="David" w:hint="cs"/>
          <w:sz w:val="24"/>
          <w:szCs w:val="24"/>
          <w:rtl/>
        </w:rPr>
        <w:t xml:space="preserve">אשר </w:t>
      </w:r>
      <w:r>
        <w:rPr>
          <w:rFonts w:ascii="David" w:hAnsi="David" w:cs="David" w:hint="cs"/>
          <w:sz w:val="24"/>
          <w:szCs w:val="24"/>
          <w:rtl/>
        </w:rPr>
        <w:t>ליוו אותי בכל צעד</w:t>
      </w:r>
      <w:r w:rsidR="00BA7E5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י האקדמי</w:t>
      </w:r>
      <w:r w:rsidR="00CE252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ם </w:t>
      </w:r>
      <w:r w:rsidR="00BA36F6">
        <w:rPr>
          <w:rFonts w:ascii="David" w:hAnsi="David" w:cs="David" w:hint="cs"/>
          <w:sz w:val="24"/>
          <w:szCs w:val="24"/>
          <w:rtl/>
        </w:rPr>
        <w:t>מ</w:t>
      </w:r>
      <w:r w:rsidR="00761891">
        <w:rPr>
          <w:rFonts w:ascii="David" w:hAnsi="David" w:cs="David" w:hint="cs"/>
          <w:sz w:val="24"/>
          <w:szCs w:val="24"/>
          <w:rtl/>
        </w:rPr>
        <w:t xml:space="preserve">לימודי </w:t>
      </w:r>
      <w:r>
        <w:rPr>
          <w:rFonts w:ascii="David" w:hAnsi="David" w:cs="David" w:hint="cs"/>
          <w:sz w:val="24"/>
          <w:szCs w:val="24"/>
          <w:rtl/>
        </w:rPr>
        <w:t>תואר הבוגר בחוגי</w:t>
      </w:r>
      <w:r w:rsidR="00743256"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למקרא וללימודים קלסיים</w:t>
      </w:r>
      <w:r w:rsidR="00BA36F6">
        <w:rPr>
          <w:rFonts w:ascii="David" w:hAnsi="David" w:cs="David" w:hint="cs"/>
          <w:sz w:val="24"/>
          <w:szCs w:val="24"/>
          <w:rtl/>
        </w:rPr>
        <w:t xml:space="preserve"> ואילך</w:t>
      </w:r>
      <w:r w:rsidR="00BA7E5F">
        <w:rPr>
          <w:rFonts w:ascii="David" w:hAnsi="David" w:cs="David" w:hint="cs"/>
          <w:sz w:val="24"/>
          <w:szCs w:val="24"/>
          <w:rtl/>
        </w:rPr>
        <w:t xml:space="preserve">. אני אסיר תודה להם </w:t>
      </w:r>
      <w:r>
        <w:rPr>
          <w:rFonts w:ascii="David" w:hAnsi="David" w:cs="David" w:hint="cs"/>
          <w:sz w:val="24"/>
          <w:szCs w:val="24"/>
          <w:rtl/>
        </w:rPr>
        <w:t xml:space="preserve">על האמון המלא שנתנו </w:t>
      </w:r>
      <w:r w:rsidR="00CE252F">
        <w:rPr>
          <w:rFonts w:ascii="David" w:hAnsi="David" w:cs="David" w:hint="cs"/>
          <w:sz w:val="24"/>
          <w:szCs w:val="24"/>
          <w:rtl/>
        </w:rPr>
        <w:t xml:space="preserve">בי </w:t>
      </w:r>
      <w:r>
        <w:rPr>
          <w:rFonts w:ascii="David" w:hAnsi="David" w:cs="David" w:hint="cs"/>
          <w:sz w:val="24"/>
          <w:szCs w:val="24"/>
          <w:rtl/>
        </w:rPr>
        <w:t>בכל שלבי כתיבת העבודה</w:t>
      </w:r>
      <w:r w:rsidR="008A6F8B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03D56">
        <w:rPr>
          <w:rFonts w:ascii="David" w:hAnsi="David" w:cs="David" w:hint="cs"/>
          <w:sz w:val="24"/>
          <w:szCs w:val="24"/>
          <w:rtl/>
        </w:rPr>
        <w:t xml:space="preserve">על הערותיהם מאירות העיניים ועל </w:t>
      </w:r>
      <w:r w:rsidR="00743256">
        <w:rPr>
          <w:rFonts w:ascii="David" w:hAnsi="David" w:cs="David" w:hint="cs"/>
          <w:sz w:val="24"/>
          <w:szCs w:val="24"/>
          <w:rtl/>
        </w:rPr>
        <w:t xml:space="preserve">ההקפדה </w:t>
      </w:r>
      <w:r>
        <w:rPr>
          <w:rFonts w:ascii="David" w:hAnsi="David" w:cs="David" w:hint="cs"/>
          <w:sz w:val="24"/>
          <w:szCs w:val="24"/>
          <w:rtl/>
        </w:rPr>
        <w:t xml:space="preserve">קלה כבחמורה. </w:t>
      </w:r>
      <w:r w:rsidR="009A2751">
        <w:rPr>
          <w:rFonts w:ascii="David" w:hAnsi="David" w:cs="David" w:hint="cs"/>
          <w:sz w:val="24"/>
          <w:szCs w:val="24"/>
          <w:rtl/>
        </w:rPr>
        <w:t>מאז הג</w:t>
      </w:r>
      <w:r w:rsidR="00321482">
        <w:rPr>
          <w:rFonts w:ascii="David" w:hAnsi="David" w:cs="David" w:hint="cs"/>
          <w:sz w:val="24"/>
          <w:szCs w:val="24"/>
          <w:rtl/>
        </w:rPr>
        <w:t>ש</w:t>
      </w:r>
      <w:r w:rsidR="009A2751">
        <w:rPr>
          <w:rFonts w:ascii="David" w:hAnsi="David" w:cs="David" w:hint="cs"/>
          <w:sz w:val="24"/>
          <w:szCs w:val="24"/>
          <w:rtl/>
        </w:rPr>
        <w:t xml:space="preserve">ת העבודה ועד </w:t>
      </w:r>
      <w:r w:rsidR="00485A75">
        <w:rPr>
          <w:rFonts w:ascii="David" w:hAnsi="David" w:cs="David" w:hint="cs"/>
          <w:sz w:val="24"/>
          <w:szCs w:val="24"/>
          <w:rtl/>
        </w:rPr>
        <w:t>הכנת המהדורה העברית</w:t>
      </w:r>
      <w:r w:rsidR="009A2751">
        <w:rPr>
          <w:rFonts w:ascii="David" w:hAnsi="David" w:cs="David" w:hint="cs"/>
          <w:sz w:val="24"/>
          <w:szCs w:val="24"/>
          <w:rtl/>
        </w:rPr>
        <w:t xml:space="preserve"> </w:t>
      </w:r>
      <w:r w:rsidR="00165AC0">
        <w:rPr>
          <w:rFonts w:ascii="David" w:hAnsi="David" w:cs="David" w:hint="cs"/>
          <w:sz w:val="24"/>
          <w:szCs w:val="24"/>
          <w:rtl/>
        </w:rPr>
        <w:t xml:space="preserve">של הספר </w:t>
      </w:r>
      <w:r w:rsidR="00321482">
        <w:rPr>
          <w:rFonts w:ascii="David" w:hAnsi="David" w:cs="David" w:hint="cs"/>
          <w:sz w:val="24"/>
          <w:szCs w:val="24"/>
          <w:rtl/>
        </w:rPr>
        <w:t xml:space="preserve">זכיתי לקבל </w:t>
      </w:r>
      <w:r w:rsidR="009A2751">
        <w:rPr>
          <w:rFonts w:ascii="David" w:hAnsi="David" w:cs="David" w:hint="cs"/>
          <w:sz w:val="24"/>
          <w:szCs w:val="24"/>
          <w:rtl/>
        </w:rPr>
        <w:t xml:space="preserve">עצות והערות נבונות רבות על </w:t>
      </w:r>
      <w:r w:rsidR="00321482">
        <w:rPr>
          <w:rFonts w:ascii="David" w:hAnsi="David" w:cs="David" w:hint="cs"/>
          <w:sz w:val="24"/>
          <w:szCs w:val="24"/>
          <w:rtl/>
        </w:rPr>
        <w:t>ה</w:t>
      </w:r>
      <w:r w:rsidR="006554C5">
        <w:rPr>
          <w:rFonts w:ascii="David" w:hAnsi="David" w:cs="David" w:hint="cs"/>
          <w:sz w:val="24"/>
          <w:szCs w:val="24"/>
          <w:rtl/>
        </w:rPr>
        <w:t>דברים</w:t>
      </w:r>
      <w:r w:rsidR="00321482">
        <w:rPr>
          <w:rFonts w:ascii="David" w:hAnsi="David" w:cs="David" w:hint="cs"/>
          <w:sz w:val="24"/>
          <w:szCs w:val="24"/>
          <w:rtl/>
        </w:rPr>
        <w:t xml:space="preserve"> שב</w:t>
      </w:r>
      <w:r w:rsidR="00BA36F6">
        <w:rPr>
          <w:rFonts w:ascii="David" w:hAnsi="David" w:cs="David" w:hint="cs"/>
          <w:sz w:val="24"/>
          <w:szCs w:val="24"/>
          <w:rtl/>
        </w:rPr>
        <w:t>י</w:t>
      </w:r>
      <w:r w:rsidR="00321482">
        <w:rPr>
          <w:rFonts w:ascii="David" w:hAnsi="David" w:cs="David" w:hint="cs"/>
          <w:sz w:val="24"/>
          <w:szCs w:val="24"/>
          <w:rtl/>
        </w:rPr>
        <w:t xml:space="preserve">קשתי להביא </w:t>
      </w:r>
      <w:r w:rsidR="00743256">
        <w:rPr>
          <w:rFonts w:ascii="David" w:hAnsi="David" w:cs="David" w:hint="cs"/>
          <w:sz w:val="24"/>
          <w:szCs w:val="24"/>
          <w:rtl/>
        </w:rPr>
        <w:t>ב</w:t>
      </w:r>
      <w:r w:rsidR="009A2751">
        <w:rPr>
          <w:rFonts w:ascii="David" w:hAnsi="David" w:cs="David" w:hint="cs"/>
          <w:sz w:val="24"/>
          <w:szCs w:val="24"/>
          <w:rtl/>
        </w:rPr>
        <w:t>ספר</w:t>
      </w:r>
      <w:r w:rsidR="00743256">
        <w:rPr>
          <w:rFonts w:ascii="David" w:hAnsi="David" w:cs="David" w:hint="cs"/>
          <w:sz w:val="24"/>
          <w:szCs w:val="24"/>
          <w:rtl/>
        </w:rPr>
        <w:t>.</w:t>
      </w:r>
      <w:r w:rsidR="00321482">
        <w:rPr>
          <w:rFonts w:ascii="David" w:hAnsi="David" w:cs="David" w:hint="cs"/>
          <w:sz w:val="24"/>
          <w:szCs w:val="24"/>
          <w:rtl/>
        </w:rPr>
        <w:t xml:space="preserve"> </w:t>
      </w:r>
      <w:r w:rsidR="00743256">
        <w:rPr>
          <w:rFonts w:ascii="David" w:hAnsi="David" w:cs="David" w:hint="cs"/>
          <w:sz w:val="24"/>
          <w:szCs w:val="24"/>
          <w:rtl/>
        </w:rPr>
        <w:t xml:space="preserve">אזכיר </w:t>
      </w:r>
      <w:r w:rsidR="00E42647">
        <w:rPr>
          <w:rFonts w:ascii="David" w:hAnsi="David" w:cs="David" w:hint="cs"/>
          <w:sz w:val="24"/>
          <w:szCs w:val="24"/>
          <w:rtl/>
        </w:rPr>
        <w:t xml:space="preserve">ברגשי תודה </w:t>
      </w:r>
      <w:r w:rsidR="00743256">
        <w:rPr>
          <w:rFonts w:ascii="David" w:hAnsi="David" w:cs="David" w:hint="cs"/>
          <w:sz w:val="24"/>
          <w:szCs w:val="24"/>
          <w:rtl/>
        </w:rPr>
        <w:t xml:space="preserve">מקצת אותם חוקרים </w:t>
      </w:r>
      <w:r w:rsidR="00321482">
        <w:rPr>
          <w:rFonts w:ascii="David" w:hAnsi="David" w:cs="David" w:hint="cs"/>
          <w:sz w:val="24"/>
          <w:szCs w:val="24"/>
          <w:rtl/>
        </w:rPr>
        <w:t>שדבריהם גרמו לי לבחון מחדש, לשנות</w:t>
      </w:r>
      <w:r w:rsidR="006554C5">
        <w:rPr>
          <w:rFonts w:ascii="David" w:hAnsi="David" w:cs="David" w:hint="cs"/>
          <w:sz w:val="24"/>
          <w:szCs w:val="24"/>
          <w:rtl/>
        </w:rPr>
        <w:t>,</w:t>
      </w:r>
      <w:r w:rsidR="00321482">
        <w:rPr>
          <w:rFonts w:ascii="David" w:hAnsi="David" w:cs="David" w:hint="cs"/>
          <w:sz w:val="24"/>
          <w:szCs w:val="24"/>
          <w:rtl/>
        </w:rPr>
        <w:t xml:space="preserve"> לתקן</w:t>
      </w:r>
      <w:r w:rsidR="006554C5">
        <w:rPr>
          <w:rFonts w:ascii="David" w:hAnsi="David" w:cs="David" w:hint="cs"/>
          <w:sz w:val="24"/>
          <w:szCs w:val="24"/>
          <w:rtl/>
        </w:rPr>
        <w:t>,</w:t>
      </w:r>
      <w:r w:rsidR="00321482">
        <w:rPr>
          <w:rFonts w:ascii="David" w:hAnsi="David" w:cs="David" w:hint="cs"/>
          <w:sz w:val="24"/>
          <w:szCs w:val="24"/>
          <w:rtl/>
        </w:rPr>
        <w:t xml:space="preserve"> ללטש את דבריי ולהביאם בצורה חדשה בגרסה הנוכחית</w:t>
      </w:r>
      <w:r w:rsidR="00743256">
        <w:rPr>
          <w:rFonts w:ascii="David" w:hAnsi="David" w:cs="David" w:hint="cs"/>
          <w:sz w:val="24"/>
          <w:szCs w:val="24"/>
          <w:rtl/>
        </w:rPr>
        <w:t>:</w:t>
      </w:r>
      <w:r w:rsidR="009A2751">
        <w:rPr>
          <w:rFonts w:ascii="David" w:hAnsi="David" w:cs="David" w:hint="cs"/>
          <w:sz w:val="24"/>
          <w:szCs w:val="24"/>
          <w:rtl/>
        </w:rPr>
        <w:t xml:space="preserve"> פרופ' יאיר זקוביץ</w:t>
      </w:r>
      <w:r w:rsidR="00321482">
        <w:rPr>
          <w:rFonts w:ascii="David" w:hAnsi="David" w:cs="David" w:hint="cs"/>
          <w:sz w:val="24"/>
          <w:szCs w:val="24"/>
          <w:rtl/>
        </w:rPr>
        <w:t xml:space="preserve">, פרופ' מיכאל סיגל </w:t>
      </w:r>
      <w:r w:rsidR="00871CEB">
        <w:rPr>
          <w:rFonts w:ascii="David" w:hAnsi="David" w:cs="David" w:hint="cs"/>
          <w:sz w:val="24"/>
          <w:szCs w:val="24"/>
          <w:rtl/>
        </w:rPr>
        <w:t xml:space="preserve">ופרופ' ברוך שורץ </w:t>
      </w:r>
      <w:r w:rsidR="00321482">
        <w:rPr>
          <w:rFonts w:ascii="David" w:hAnsi="David" w:cs="David" w:hint="cs"/>
          <w:sz w:val="24"/>
          <w:szCs w:val="24"/>
          <w:rtl/>
        </w:rPr>
        <w:t xml:space="preserve">מהאוניברסיטה העברית בירושלים, פרופ' ציפורה טלשיר ז"ל מאוניברסיטת בן גוריון בנגב, פרופ' עירד מלכין מאוניברסיטת תל אביב, פרופ' ג'ון ון סיטרס </w:t>
      </w:r>
      <w:r w:rsidR="00495D2F">
        <w:rPr>
          <w:rFonts w:ascii="David" w:hAnsi="David" w:cs="David" w:hint="cs"/>
          <w:sz w:val="24"/>
          <w:szCs w:val="24"/>
          <w:rtl/>
        </w:rPr>
        <w:t>מאוניברסיטת צפון-קרוליינה</w:t>
      </w:r>
      <w:r w:rsidR="00321482">
        <w:rPr>
          <w:rFonts w:ascii="David" w:hAnsi="David" w:cs="David" w:hint="cs"/>
          <w:sz w:val="24"/>
          <w:szCs w:val="24"/>
          <w:rtl/>
        </w:rPr>
        <w:t>, פרופ' קרולינה לופז-</w:t>
      </w:r>
      <w:proofErr w:type="spellStart"/>
      <w:r w:rsidR="00321482">
        <w:rPr>
          <w:rFonts w:ascii="David" w:hAnsi="David" w:cs="David" w:hint="cs"/>
          <w:sz w:val="24"/>
          <w:szCs w:val="24"/>
          <w:rtl/>
        </w:rPr>
        <w:t>רואיז</w:t>
      </w:r>
      <w:proofErr w:type="spellEnd"/>
      <w:r w:rsidR="00321482">
        <w:rPr>
          <w:rFonts w:ascii="David" w:hAnsi="David" w:cs="David" w:hint="cs"/>
          <w:sz w:val="24"/>
          <w:szCs w:val="24"/>
          <w:rtl/>
        </w:rPr>
        <w:t>, פרופ' ג</w:t>
      </w:r>
      <w:r w:rsidR="004F4C84">
        <w:rPr>
          <w:rFonts w:ascii="David" w:hAnsi="David" w:cs="David" w:hint="cs"/>
          <w:sz w:val="24"/>
          <w:szCs w:val="24"/>
          <w:rtl/>
        </w:rPr>
        <w:t>'</w:t>
      </w:r>
      <w:r w:rsidR="00321482">
        <w:rPr>
          <w:rFonts w:ascii="David" w:hAnsi="David" w:cs="David" w:hint="cs"/>
          <w:sz w:val="24"/>
          <w:szCs w:val="24"/>
          <w:rtl/>
        </w:rPr>
        <w:t xml:space="preserve">פרי </w:t>
      </w:r>
      <w:proofErr w:type="spellStart"/>
      <w:r w:rsidR="00321482">
        <w:rPr>
          <w:rFonts w:ascii="David" w:hAnsi="David" w:cs="David" w:hint="cs"/>
          <w:sz w:val="24"/>
          <w:szCs w:val="24"/>
          <w:rtl/>
        </w:rPr>
        <w:t>סטקרט</w:t>
      </w:r>
      <w:proofErr w:type="spellEnd"/>
      <w:r w:rsidR="00321482">
        <w:rPr>
          <w:rFonts w:ascii="David" w:hAnsi="David" w:cs="David" w:hint="cs"/>
          <w:sz w:val="24"/>
          <w:szCs w:val="24"/>
          <w:rtl/>
        </w:rPr>
        <w:t xml:space="preserve"> ופרופ' שמחה שבל מאוניברסטת שיקגו, שם שהיתי </w:t>
      </w:r>
      <w:r w:rsidR="00743256">
        <w:rPr>
          <w:rFonts w:ascii="David" w:hAnsi="David" w:cs="David" w:hint="cs"/>
          <w:sz w:val="24"/>
          <w:szCs w:val="24"/>
          <w:rtl/>
        </w:rPr>
        <w:t>בלימודי פוסט-דוקטור</w:t>
      </w:r>
      <w:r w:rsidR="00FC614E">
        <w:rPr>
          <w:rFonts w:ascii="David" w:hAnsi="David" w:cs="David" w:hint="cs"/>
          <w:sz w:val="24"/>
          <w:szCs w:val="24"/>
          <w:rtl/>
        </w:rPr>
        <w:t xml:space="preserve"> בשנת תשע"ג, ו</w:t>
      </w:r>
      <w:r w:rsidR="00321482">
        <w:rPr>
          <w:rFonts w:ascii="David" w:hAnsi="David" w:cs="David" w:hint="cs"/>
          <w:sz w:val="24"/>
          <w:szCs w:val="24"/>
          <w:rtl/>
        </w:rPr>
        <w:t xml:space="preserve">פרופ' שעיה כהן ופרופ' פיטר משיניסט מאוניברסיטת </w:t>
      </w:r>
      <w:r w:rsidR="00743256">
        <w:rPr>
          <w:rFonts w:ascii="David" w:hAnsi="David" w:cs="David" w:hint="cs"/>
          <w:sz w:val="24"/>
          <w:szCs w:val="24"/>
          <w:rtl/>
        </w:rPr>
        <w:t>הרווא</w:t>
      </w:r>
      <w:r w:rsidR="00FC614E">
        <w:rPr>
          <w:rFonts w:ascii="David" w:hAnsi="David" w:cs="David" w:hint="cs"/>
          <w:sz w:val="24"/>
          <w:szCs w:val="24"/>
          <w:rtl/>
        </w:rPr>
        <w:t>ר</w:t>
      </w:r>
      <w:r w:rsidR="00743256">
        <w:rPr>
          <w:rFonts w:ascii="David" w:hAnsi="David" w:cs="David" w:hint="cs"/>
          <w:sz w:val="24"/>
          <w:szCs w:val="24"/>
          <w:rtl/>
        </w:rPr>
        <w:t>ד</w:t>
      </w:r>
      <w:r w:rsidR="004041B5">
        <w:rPr>
          <w:rFonts w:ascii="David" w:hAnsi="David" w:cs="David" w:hint="cs"/>
          <w:sz w:val="24"/>
          <w:szCs w:val="24"/>
          <w:rtl/>
        </w:rPr>
        <w:t>,</w:t>
      </w:r>
      <w:r w:rsidR="00743256">
        <w:rPr>
          <w:rFonts w:ascii="David" w:hAnsi="David" w:cs="David" w:hint="cs"/>
          <w:sz w:val="24"/>
          <w:szCs w:val="24"/>
          <w:rtl/>
        </w:rPr>
        <w:t xml:space="preserve"> </w:t>
      </w:r>
      <w:r w:rsidR="00321482">
        <w:rPr>
          <w:rFonts w:ascii="David" w:hAnsi="David" w:cs="David" w:hint="cs"/>
          <w:sz w:val="24"/>
          <w:szCs w:val="24"/>
          <w:rtl/>
        </w:rPr>
        <w:t>ש</w:t>
      </w:r>
      <w:r w:rsidR="004F4C84">
        <w:rPr>
          <w:rFonts w:ascii="David" w:hAnsi="David" w:cs="David" w:hint="cs"/>
          <w:sz w:val="24"/>
          <w:szCs w:val="24"/>
          <w:rtl/>
        </w:rPr>
        <w:t xml:space="preserve">בה שימשתי </w:t>
      </w:r>
      <w:r w:rsidR="00485D2A">
        <w:rPr>
          <w:rFonts w:ascii="David" w:hAnsi="David" w:cs="David" w:hint="cs"/>
          <w:sz w:val="24"/>
          <w:szCs w:val="24"/>
          <w:rtl/>
        </w:rPr>
        <w:t>כעמית הא</w:t>
      </w:r>
      <w:r w:rsidR="00321482">
        <w:rPr>
          <w:rFonts w:ascii="David" w:hAnsi="David" w:cs="David" w:hint="cs"/>
          <w:sz w:val="24"/>
          <w:szCs w:val="24"/>
          <w:rtl/>
        </w:rPr>
        <w:t>רי סטאר במרכז ל</w:t>
      </w:r>
      <w:r w:rsidR="00485D2A">
        <w:rPr>
          <w:rFonts w:ascii="David" w:hAnsi="David" w:cs="David" w:hint="cs"/>
          <w:sz w:val="24"/>
          <w:szCs w:val="24"/>
          <w:rtl/>
        </w:rPr>
        <w:t>מ</w:t>
      </w:r>
      <w:r w:rsidR="00321482">
        <w:rPr>
          <w:rFonts w:ascii="David" w:hAnsi="David" w:cs="David" w:hint="cs"/>
          <w:sz w:val="24"/>
          <w:szCs w:val="24"/>
          <w:rtl/>
        </w:rPr>
        <w:t>דעי היהדות</w:t>
      </w:r>
      <w:r w:rsidR="004F4C84">
        <w:rPr>
          <w:rFonts w:ascii="David" w:hAnsi="David" w:cs="David" w:hint="cs"/>
          <w:sz w:val="24"/>
          <w:szCs w:val="24"/>
          <w:rtl/>
        </w:rPr>
        <w:t xml:space="preserve"> בשנת תשע"ה</w:t>
      </w:r>
      <w:r w:rsidR="00321482">
        <w:rPr>
          <w:rFonts w:ascii="David" w:hAnsi="David" w:cs="David" w:hint="cs"/>
          <w:sz w:val="24"/>
          <w:szCs w:val="24"/>
          <w:rtl/>
        </w:rPr>
        <w:t xml:space="preserve">. </w:t>
      </w:r>
      <w:r w:rsidR="009A2751">
        <w:rPr>
          <w:rFonts w:ascii="David" w:hAnsi="David" w:cs="David" w:hint="cs"/>
          <w:sz w:val="24"/>
          <w:szCs w:val="24"/>
          <w:rtl/>
        </w:rPr>
        <w:t>ב</w:t>
      </w:r>
      <w:r w:rsidR="00D71569">
        <w:rPr>
          <w:rFonts w:ascii="David" w:hAnsi="David" w:cs="David" w:hint="cs"/>
          <w:sz w:val="24"/>
          <w:szCs w:val="24"/>
          <w:rtl/>
        </w:rPr>
        <w:t xml:space="preserve">שעת </w:t>
      </w:r>
      <w:r w:rsidR="009A2751">
        <w:rPr>
          <w:rFonts w:ascii="David" w:hAnsi="David" w:cs="David" w:hint="cs"/>
          <w:sz w:val="24"/>
          <w:szCs w:val="24"/>
          <w:rtl/>
        </w:rPr>
        <w:t>ה</w:t>
      </w:r>
      <w:r w:rsidR="00242A1D">
        <w:rPr>
          <w:rFonts w:ascii="David" w:hAnsi="David" w:cs="David" w:hint="cs"/>
          <w:sz w:val="24"/>
          <w:szCs w:val="24"/>
          <w:rtl/>
        </w:rPr>
        <w:t xml:space="preserve">מהדורה </w:t>
      </w:r>
      <w:r w:rsidR="001A378C">
        <w:rPr>
          <w:rFonts w:ascii="David" w:hAnsi="David" w:cs="David" w:hint="cs"/>
          <w:sz w:val="24"/>
          <w:szCs w:val="24"/>
          <w:rtl/>
        </w:rPr>
        <w:t xml:space="preserve">הכנת </w:t>
      </w:r>
      <w:r w:rsidR="00242A1D">
        <w:rPr>
          <w:rFonts w:ascii="David" w:hAnsi="David" w:cs="David" w:hint="cs"/>
          <w:sz w:val="24"/>
          <w:szCs w:val="24"/>
          <w:rtl/>
        </w:rPr>
        <w:t xml:space="preserve">העברית של הספר </w:t>
      </w:r>
      <w:r w:rsidR="00495D2F">
        <w:rPr>
          <w:rFonts w:ascii="David" w:hAnsi="David" w:cs="David" w:hint="cs"/>
          <w:sz w:val="24"/>
          <w:szCs w:val="24"/>
          <w:rtl/>
        </w:rPr>
        <w:t xml:space="preserve">שמעתי עצות טובות מפי </w:t>
      </w:r>
      <w:r w:rsidR="009A2751">
        <w:rPr>
          <w:rFonts w:ascii="David" w:hAnsi="David" w:cs="David" w:hint="cs"/>
          <w:sz w:val="24"/>
          <w:szCs w:val="24"/>
          <w:rtl/>
        </w:rPr>
        <w:t>פרופ' שמואל אחיטוב</w:t>
      </w:r>
      <w:r w:rsidR="00BA7E5F">
        <w:rPr>
          <w:rFonts w:ascii="David" w:hAnsi="David" w:cs="David" w:hint="cs"/>
          <w:sz w:val="24"/>
          <w:szCs w:val="24"/>
          <w:rtl/>
        </w:rPr>
        <w:t>,</w:t>
      </w:r>
      <w:r w:rsidR="00495D2F">
        <w:rPr>
          <w:rFonts w:ascii="David" w:hAnsi="David" w:cs="David" w:hint="cs"/>
          <w:sz w:val="24"/>
          <w:szCs w:val="24"/>
          <w:rtl/>
        </w:rPr>
        <w:t xml:space="preserve"> </w:t>
      </w:r>
      <w:r w:rsidR="00D5383F">
        <w:rPr>
          <w:rFonts w:ascii="David" w:hAnsi="David" w:cs="David" w:hint="cs"/>
          <w:sz w:val="24"/>
          <w:szCs w:val="24"/>
          <w:rtl/>
        </w:rPr>
        <w:t>ד</w:t>
      </w:r>
      <w:r w:rsidR="009A2751">
        <w:rPr>
          <w:rFonts w:ascii="David" w:hAnsi="David" w:cs="David" w:hint="cs"/>
          <w:sz w:val="24"/>
          <w:szCs w:val="24"/>
          <w:rtl/>
        </w:rPr>
        <w:t xml:space="preserve">"ר </w:t>
      </w:r>
      <w:proofErr w:type="spellStart"/>
      <w:r w:rsidR="009A2751">
        <w:rPr>
          <w:rFonts w:ascii="David" w:hAnsi="David" w:cs="David" w:hint="cs"/>
          <w:sz w:val="24"/>
          <w:szCs w:val="24"/>
          <w:rtl/>
        </w:rPr>
        <w:t>רונאלה</w:t>
      </w:r>
      <w:proofErr w:type="spellEnd"/>
      <w:r w:rsidR="009A2751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9A2751">
        <w:rPr>
          <w:rFonts w:ascii="David" w:hAnsi="David" w:cs="David" w:hint="cs"/>
          <w:sz w:val="24"/>
          <w:szCs w:val="24"/>
          <w:rtl/>
        </w:rPr>
        <w:t>מרדלר</w:t>
      </w:r>
      <w:proofErr w:type="spellEnd"/>
      <w:r w:rsidR="00BA7E5F">
        <w:rPr>
          <w:rFonts w:ascii="David" w:hAnsi="David" w:cs="David" w:hint="cs"/>
          <w:sz w:val="24"/>
          <w:szCs w:val="24"/>
          <w:rtl/>
        </w:rPr>
        <w:t>,</w:t>
      </w:r>
      <w:r w:rsidR="00242A1D">
        <w:rPr>
          <w:rFonts w:ascii="David" w:hAnsi="David" w:cs="David" w:hint="cs"/>
          <w:sz w:val="24"/>
          <w:szCs w:val="24"/>
          <w:rtl/>
        </w:rPr>
        <w:t xml:space="preserve"> וגאולה כהן.</w:t>
      </w:r>
      <w:r w:rsidR="006554C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6BF0F75" w14:textId="40157F05" w:rsidR="00CA376D" w:rsidRPr="009F4B51" w:rsidRDefault="00547DD7" w:rsidP="00237961">
      <w:pPr>
        <w:bidi/>
        <w:spacing w:after="0" w:line="480" w:lineRule="auto"/>
        <w:ind w:firstLine="397"/>
        <w:rPr>
          <w:rFonts w:cs="Times New Roman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הספר עוד המשיך להתגלגל ועבר שינויים אחדים בגרסתו החדשה באנגלית.</w:t>
      </w:r>
      <w:r w:rsidR="00CC088F">
        <w:rPr>
          <w:rFonts w:ascii="David" w:hAnsi="David" w:cs="David" w:hint="cs"/>
          <w:sz w:val="24"/>
          <w:szCs w:val="24"/>
          <w:rtl/>
        </w:rPr>
        <w:t xml:space="preserve"> הכנסתי כמה תיקונים, תוספות אחדות ועדכנתי את ההתייחסות לספרות מחקר עכשווית. מטבע הדברים לא יכולתי להתייחס בצורה נרחבת לכל ההתפתחויות במחקר של השנים האחרונות ובוודאי אידרש לכך בשנים הבאות. </w:t>
      </w:r>
      <w:r w:rsidR="009F198F">
        <w:rPr>
          <w:rFonts w:ascii="David" w:hAnsi="David" w:cs="David" w:hint="cs"/>
          <w:sz w:val="24"/>
          <w:szCs w:val="24"/>
          <w:rtl/>
        </w:rPr>
        <w:t>טובה</w:t>
      </w:r>
      <w:r w:rsidR="00CC088F">
        <w:rPr>
          <w:rFonts w:ascii="David" w:hAnsi="David" w:cs="David" w:hint="cs"/>
          <w:sz w:val="24"/>
          <w:szCs w:val="24"/>
          <w:rtl/>
        </w:rPr>
        <w:t xml:space="preserve"> מרובה אני מחזיק ל</w:t>
      </w:r>
      <w:r w:rsidR="00747605">
        <w:rPr>
          <w:rFonts w:ascii="David" w:hAnsi="David" w:cs="David" w:hint="cs"/>
          <w:sz w:val="24"/>
          <w:szCs w:val="24"/>
          <w:rtl/>
        </w:rPr>
        <w:t xml:space="preserve">ד"ר[[?]] </w:t>
      </w:r>
      <w:r w:rsidR="006D4D52" w:rsidRPr="00485A75">
        <w:t>Hannah David</w:t>
      </w:r>
      <w:r w:rsidR="006D4D52">
        <w:t>s</w:t>
      </w:r>
      <w:r w:rsidR="006D4D52" w:rsidRPr="00485A75">
        <w:t>on</w:t>
      </w:r>
      <w:r w:rsidR="006D4D52">
        <w:rPr>
          <w:rFonts w:ascii="David" w:hAnsi="David" w:cs="David" w:hint="cs"/>
          <w:sz w:val="24"/>
          <w:szCs w:val="24"/>
          <w:rtl/>
        </w:rPr>
        <w:t xml:space="preserve"> </w:t>
      </w:r>
      <w:r w:rsidR="00CC088F">
        <w:rPr>
          <w:rFonts w:ascii="David" w:hAnsi="David" w:cs="David" w:hint="cs"/>
          <w:sz w:val="24"/>
          <w:szCs w:val="24"/>
          <w:rtl/>
        </w:rPr>
        <w:t>ש</w:t>
      </w:r>
      <w:r w:rsidR="006D4D52">
        <w:rPr>
          <w:rFonts w:ascii="David" w:hAnsi="David" w:cs="David" w:hint="cs"/>
          <w:sz w:val="24"/>
          <w:szCs w:val="24"/>
          <w:rtl/>
        </w:rPr>
        <w:t>תרגמה את הספר העברי לאנגלית במסירות רבה בתקופה המאתגרת של פנדמיה עולמית</w:t>
      </w:r>
      <w:r w:rsidR="00CC088F">
        <w:rPr>
          <w:rFonts w:ascii="David" w:hAnsi="David" w:cs="David" w:hint="cs"/>
          <w:sz w:val="24"/>
          <w:szCs w:val="24"/>
          <w:rtl/>
        </w:rPr>
        <w:t>, ו</w:t>
      </w:r>
      <w:r w:rsidR="009F198F">
        <w:rPr>
          <w:rFonts w:ascii="David" w:hAnsi="David" w:cs="David" w:hint="cs"/>
          <w:sz w:val="24"/>
          <w:szCs w:val="24"/>
          <w:rtl/>
        </w:rPr>
        <w:t>ל</w:t>
      </w:r>
      <w:r w:rsidR="00CC088F">
        <w:rPr>
          <w:rFonts w:ascii="David" w:hAnsi="David" w:cs="David" w:hint="cs"/>
          <w:sz w:val="24"/>
          <w:szCs w:val="24"/>
          <w:rtl/>
        </w:rPr>
        <w:t xml:space="preserve">תלמידתי, </w:t>
      </w:r>
      <w:r w:rsidR="00E22200">
        <w:rPr>
          <w:rFonts w:ascii="David" w:hAnsi="David" w:cs="David"/>
          <w:sz w:val="24"/>
          <w:szCs w:val="24"/>
        </w:rPr>
        <w:t>Anat Alcalay</w:t>
      </w:r>
      <w:r w:rsidR="00CC088F">
        <w:rPr>
          <w:rFonts w:ascii="David" w:hAnsi="David" w:cs="David" w:hint="cs"/>
          <w:sz w:val="24"/>
          <w:szCs w:val="24"/>
          <w:rtl/>
        </w:rPr>
        <w:t xml:space="preserve">, </w:t>
      </w:r>
      <w:r w:rsidR="00CE6DC6">
        <w:rPr>
          <w:rFonts w:ascii="David" w:hAnsi="David" w:cs="David" w:hint="cs"/>
          <w:sz w:val="24"/>
          <w:szCs w:val="24"/>
          <w:rtl/>
        </w:rPr>
        <w:t>שעזר</w:t>
      </w:r>
      <w:r w:rsidR="00CC088F">
        <w:rPr>
          <w:rFonts w:ascii="David" w:hAnsi="David" w:cs="David" w:hint="cs"/>
          <w:sz w:val="24"/>
          <w:szCs w:val="24"/>
          <w:rtl/>
        </w:rPr>
        <w:t>ה</w:t>
      </w:r>
      <w:r w:rsidR="00CE6DC6">
        <w:rPr>
          <w:rFonts w:ascii="David" w:hAnsi="David" w:cs="David" w:hint="cs"/>
          <w:sz w:val="24"/>
          <w:szCs w:val="24"/>
          <w:rtl/>
        </w:rPr>
        <w:t xml:space="preserve"> לי בכל היבטי הכנת הספר בצורתו הנוכחית </w:t>
      </w:r>
      <w:r w:rsidR="00FC7887">
        <w:rPr>
          <w:rFonts w:ascii="David" w:hAnsi="David" w:cs="David" w:hint="cs"/>
          <w:sz w:val="24"/>
          <w:szCs w:val="24"/>
          <w:rtl/>
        </w:rPr>
        <w:t>ו</w:t>
      </w:r>
      <w:r w:rsidR="00CE6DC6">
        <w:rPr>
          <w:rFonts w:ascii="David" w:hAnsi="David" w:cs="David" w:hint="cs"/>
          <w:sz w:val="24"/>
          <w:szCs w:val="24"/>
          <w:rtl/>
        </w:rPr>
        <w:t>בעצות נבונות</w:t>
      </w:r>
      <w:r w:rsidR="00CC088F">
        <w:rPr>
          <w:rFonts w:ascii="David" w:hAnsi="David" w:cs="David" w:hint="cs"/>
          <w:sz w:val="24"/>
          <w:szCs w:val="24"/>
          <w:rtl/>
        </w:rPr>
        <w:t xml:space="preserve">. </w:t>
      </w:r>
      <w:r w:rsidR="006554C5">
        <w:rPr>
          <w:rFonts w:ascii="David" w:hAnsi="David" w:cs="David" w:hint="cs"/>
          <w:sz w:val="24"/>
          <w:szCs w:val="24"/>
          <w:rtl/>
        </w:rPr>
        <w:t>תודתי נתונה גם ל</w:t>
      </w:r>
      <w:r w:rsidR="00485D2A">
        <w:rPr>
          <w:rFonts w:ascii="David" w:hAnsi="David" w:cs="David" w:hint="cs"/>
          <w:sz w:val="24"/>
          <w:szCs w:val="24"/>
          <w:rtl/>
        </w:rPr>
        <w:t>תלמידיי</w:t>
      </w:r>
      <w:r w:rsidR="009F198F">
        <w:rPr>
          <w:rFonts w:ascii="David" w:hAnsi="David" w:cs="David" w:hint="cs"/>
          <w:sz w:val="24"/>
          <w:szCs w:val="24"/>
          <w:rtl/>
        </w:rPr>
        <w:t xml:space="preserve">, </w:t>
      </w:r>
      <w:r w:rsidR="00C33B13">
        <w:rPr>
          <w:rFonts w:ascii="David" w:hAnsi="David" w:cs="David"/>
          <w:sz w:val="24"/>
          <w:szCs w:val="24"/>
        </w:rPr>
        <w:t xml:space="preserve">Jonathan </w:t>
      </w:r>
      <w:proofErr w:type="spellStart"/>
      <w:r w:rsidR="00C33B13">
        <w:rPr>
          <w:rFonts w:ascii="David" w:hAnsi="David" w:cs="David"/>
          <w:sz w:val="24"/>
          <w:szCs w:val="24"/>
        </w:rPr>
        <w:t>Schabbi</w:t>
      </w:r>
      <w:proofErr w:type="spellEnd"/>
      <w:r w:rsidR="00CC088F">
        <w:rPr>
          <w:rFonts w:ascii="David" w:hAnsi="David" w:cs="David" w:hint="cs"/>
          <w:sz w:val="24"/>
          <w:szCs w:val="24"/>
          <w:rtl/>
        </w:rPr>
        <w:t xml:space="preserve">, </w:t>
      </w:r>
      <w:r w:rsidR="00C33B13">
        <w:rPr>
          <w:rFonts w:ascii="David" w:hAnsi="David" w:cs="David"/>
          <w:sz w:val="24"/>
          <w:szCs w:val="24"/>
        </w:rPr>
        <w:t>Tzlil Miron</w:t>
      </w:r>
      <w:r w:rsidR="00CC088F">
        <w:rPr>
          <w:rFonts w:ascii="David" w:hAnsi="David" w:cs="David" w:hint="cs"/>
          <w:sz w:val="24"/>
          <w:szCs w:val="24"/>
          <w:rtl/>
        </w:rPr>
        <w:t xml:space="preserve"> </w:t>
      </w:r>
      <w:r w:rsidR="0074220B">
        <w:rPr>
          <w:rFonts w:ascii="David" w:hAnsi="David" w:cs="David" w:hint="cs"/>
          <w:sz w:val="24"/>
          <w:szCs w:val="24"/>
          <w:rtl/>
        </w:rPr>
        <w:t>ו</w:t>
      </w:r>
      <w:r w:rsidR="00C33B13">
        <w:rPr>
          <w:rFonts w:ascii="David" w:hAnsi="David" w:cs="David"/>
          <w:sz w:val="24"/>
          <w:szCs w:val="24"/>
        </w:rPr>
        <w:t>Matan Oren</w:t>
      </w:r>
      <w:r w:rsidR="00CC088F">
        <w:rPr>
          <w:rFonts w:ascii="David" w:hAnsi="David" w:cs="David" w:hint="cs"/>
          <w:sz w:val="24"/>
          <w:szCs w:val="24"/>
          <w:rtl/>
        </w:rPr>
        <w:t xml:space="preserve"> שהכינו את הביבליוגרפיה ו</w:t>
      </w:r>
      <w:r w:rsidR="00485D2A">
        <w:rPr>
          <w:rFonts w:ascii="David" w:hAnsi="David" w:cs="David" w:hint="cs"/>
          <w:sz w:val="24"/>
          <w:szCs w:val="24"/>
          <w:rtl/>
        </w:rPr>
        <w:t>המפתחות</w:t>
      </w:r>
      <w:r w:rsidR="0074220B">
        <w:rPr>
          <w:rFonts w:ascii="David" w:hAnsi="David" w:cs="David" w:hint="cs"/>
          <w:sz w:val="24"/>
          <w:szCs w:val="24"/>
          <w:rtl/>
        </w:rPr>
        <w:t xml:space="preserve"> בגרסה העברית של הספר</w:t>
      </w:r>
      <w:r w:rsidR="00303E83">
        <w:rPr>
          <w:rFonts w:ascii="David" w:hAnsi="David" w:cs="David" w:hint="cs"/>
          <w:sz w:val="24"/>
          <w:szCs w:val="24"/>
          <w:rtl/>
        </w:rPr>
        <w:t>,</w:t>
      </w:r>
      <w:r w:rsidR="0074220B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74220B">
        <w:rPr>
          <w:rFonts w:ascii="David" w:hAnsi="David" w:cs="David" w:hint="cs"/>
          <w:sz w:val="24"/>
          <w:szCs w:val="24"/>
          <w:rtl/>
        </w:rPr>
        <w:t>ו</w:t>
      </w:r>
      <w:r w:rsidR="00747605">
        <w:rPr>
          <w:rFonts w:ascii="David" w:hAnsi="David" w:cs="David" w:hint="cs"/>
          <w:sz w:val="24"/>
          <w:szCs w:val="24"/>
          <w:rtl/>
        </w:rPr>
        <w:t>ל</w:t>
      </w:r>
      <w:proofErr w:type="spellEnd"/>
      <w:r w:rsidR="0074220B">
        <w:rPr>
          <w:rFonts w:ascii="David" w:hAnsi="David" w:cs="David" w:hint="cs"/>
          <w:sz w:val="24"/>
          <w:szCs w:val="24"/>
          <w:rtl/>
        </w:rPr>
        <w:t xml:space="preserve">.... </w:t>
      </w:r>
      <w:r w:rsidR="00747605">
        <w:rPr>
          <w:rFonts w:ascii="David" w:hAnsi="David" w:cs="David" w:hint="cs"/>
          <w:sz w:val="24"/>
          <w:szCs w:val="24"/>
          <w:rtl/>
        </w:rPr>
        <w:t xml:space="preserve">שהכין את המפתחות </w:t>
      </w:r>
      <w:r w:rsidR="0074220B">
        <w:rPr>
          <w:rFonts w:ascii="David" w:hAnsi="David" w:cs="David" w:hint="cs"/>
          <w:sz w:val="24"/>
          <w:szCs w:val="24"/>
          <w:rtl/>
        </w:rPr>
        <w:t>בגרסה האנגלית</w:t>
      </w:r>
      <w:r w:rsidR="00485D2A">
        <w:rPr>
          <w:rFonts w:ascii="David" w:hAnsi="David" w:cs="David" w:hint="cs"/>
          <w:sz w:val="24"/>
          <w:szCs w:val="24"/>
          <w:rtl/>
        </w:rPr>
        <w:t>.</w:t>
      </w:r>
      <w:r w:rsidR="00AC287F">
        <w:rPr>
          <w:rFonts w:ascii="David" w:hAnsi="David" w:cs="David" w:hint="cs"/>
          <w:sz w:val="24"/>
          <w:szCs w:val="24"/>
          <w:rtl/>
        </w:rPr>
        <w:t xml:space="preserve"> </w:t>
      </w:r>
      <w:r w:rsidR="002913F7">
        <w:rPr>
          <w:rFonts w:ascii="David" w:hAnsi="David" w:cs="David" w:hint="cs"/>
          <w:sz w:val="24"/>
          <w:szCs w:val="24"/>
          <w:rtl/>
        </w:rPr>
        <w:t>תודתי נתונה גם ל</w:t>
      </w:r>
      <w:r w:rsidR="00FC7887">
        <w:rPr>
          <w:rFonts w:ascii="David" w:hAnsi="David" w:cs="David" w:hint="cs"/>
          <w:sz w:val="24"/>
          <w:szCs w:val="24"/>
          <w:rtl/>
        </w:rPr>
        <w:t xml:space="preserve">אנשי הוצאת </w:t>
      </w:r>
      <w:r w:rsidR="00FC7887">
        <w:rPr>
          <w:rFonts w:ascii="David" w:hAnsi="David" w:cs="David"/>
          <w:sz w:val="24"/>
          <w:szCs w:val="24"/>
        </w:rPr>
        <w:t>Cambridge University Press</w:t>
      </w:r>
      <w:r w:rsidR="00FC7887">
        <w:rPr>
          <w:rFonts w:ascii="David" w:hAnsi="David" w:cs="David" w:hint="cs"/>
          <w:sz w:val="24"/>
          <w:szCs w:val="24"/>
          <w:rtl/>
        </w:rPr>
        <w:t xml:space="preserve"> על עבודתם בהפקת הספר ובמיוחד</w:t>
      </w:r>
      <w:r w:rsidR="002913F7">
        <w:rPr>
          <w:rFonts w:ascii="David" w:hAnsi="David" w:cs="David" w:hint="cs"/>
          <w:sz w:val="24"/>
          <w:szCs w:val="24"/>
          <w:rtl/>
        </w:rPr>
        <w:t xml:space="preserve"> </w:t>
      </w:r>
      <w:r w:rsidR="00FC7887">
        <w:rPr>
          <w:rFonts w:ascii="David" w:hAnsi="David" w:cs="David" w:hint="cs"/>
          <w:sz w:val="24"/>
          <w:szCs w:val="24"/>
          <w:rtl/>
        </w:rPr>
        <w:t xml:space="preserve">ל </w:t>
      </w:r>
      <w:r w:rsidR="00FC7887">
        <w:rPr>
          <w:color w:val="000000"/>
          <w:sz w:val="24"/>
          <w:szCs w:val="24"/>
        </w:rPr>
        <w:t>Beatrice Rehl</w:t>
      </w:r>
      <w:r w:rsidR="002913F7">
        <w:rPr>
          <w:rFonts w:hint="cs"/>
          <w:rtl/>
        </w:rPr>
        <w:t xml:space="preserve"> </w:t>
      </w:r>
      <w:r w:rsidR="002913F7">
        <w:rPr>
          <w:rFonts w:ascii="David" w:hAnsi="David" w:cs="David" w:hint="cs"/>
          <w:sz w:val="24"/>
          <w:szCs w:val="24"/>
          <w:rtl/>
        </w:rPr>
        <w:t>ע</w:t>
      </w:r>
      <w:r w:rsidR="00FC7887">
        <w:rPr>
          <w:rFonts w:ascii="David" w:hAnsi="David" w:cs="David" w:hint="cs"/>
          <w:sz w:val="24"/>
          <w:szCs w:val="24"/>
          <w:rtl/>
        </w:rPr>
        <w:t>ל עזרתה ותמיכתה האיתנה בפרויקט הזה משלביו הראשונים</w:t>
      </w:r>
      <w:r w:rsidR="002913F7">
        <w:rPr>
          <w:rFonts w:ascii="David" w:hAnsi="David" w:cs="David" w:hint="cs"/>
          <w:sz w:val="24"/>
          <w:szCs w:val="24"/>
          <w:rtl/>
        </w:rPr>
        <w:t xml:space="preserve">, כמו גם לקוראים האלמוניים שקראו את הספר בעבור ההוצאה והציעו הערות מועילות. </w:t>
      </w:r>
      <w:r w:rsidR="009A2751">
        <w:rPr>
          <w:rFonts w:ascii="David" w:hAnsi="David" w:cs="David" w:hint="cs"/>
          <w:sz w:val="24"/>
          <w:szCs w:val="24"/>
          <w:rtl/>
        </w:rPr>
        <w:t xml:space="preserve">חובה נעימה </w:t>
      </w:r>
      <w:r w:rsidR="00CE252F">
        <w:rPr>
          <w:rFonts w:ascii="David" w:hAnsi="David" w:cs="David" w:hint="cs"/>
          <w:sz w:val="24"/>
          <w:szCs w:val="24"/>
          <w:rtl/>
        </w:rPr>
        <w:t xml:space="preserve">היא </w:t>
      </w:r>
      <w:r w:rsidR="006554C5">
        <w:rPr>
          <w:rFonts w:ascii="David" w:hAnsi="David" w:cs="David" w:hint="cs"/>
          <w:sz w:val="24"/>
          <w:szCs w:val="24"/>
          <w:rtl/>
        </w:rPr>
        <w:t>לי</w:t>
      </w:r>
      <w:r w:rsidR="009A2751">
        <w:rPr>
          <w:rFonts w:ascii="David" w:hAnsi="David" w:cs="David" w:hint="cs"/>
          <w:sz w:val="24"/>
          <w:szCs w:val="24"/>
          <w:rtl/>
        </w:rPr>
        <w:t xml:space="preserve"> להודות </w:t>
      </w:r>
      <w:r w:rsidR="009F198F">
        <w:rPr>
          <w:rFonts w:ascii="David" w:hAnsi="David" w:cs="David" w:hint="cs"/>
          <w:sz w:val="24"/>
          <w:szCs w:val="24"/>
          <w:rtl/>
        </w:rPr>
        <w:t xml:space="preserve">גם </w:t>
      </w:r>
      <w:r w:rsidR="009A2751">
        <w:rPr>
          <w:rFonts w:ascii="David" w:hAnsi="David" w:cs="David" w:hint="cs"/>
          <w:sz w:val="24"/>
          <w:szCs w:val="24"/>
          <w:rtl/>
        </w:rPr>
        <w:t>לקרנות שתמכו בהפקת הספר ובהבאתו לדפוס:</w:t>
      </w:r>
      <w:r w:rsidR="00237961">
        <w:rPr>
          <w:rFonts w:ascii="David" w:hAnsi="David" w:cs="David" w:hint="cs"/>
          <w:sz w:val="24"/>
          <w:szCs w:val="24"/>
          <w:rtl/>
        </w:rPr>
        <w:t xml:space="preserve"> </w:t>
      </w:r>
      <w:r w:rsidR="009A2751">
        <w:rPr>
          <w:rFonts w:ascii="David" w:hAnsi="David" w:cs="David" w:hint="cs"/>
          <w:sz w:val="24"/>
          <w:szCs w:val="24"/>
          <w:rtl/>
        </w:rPr>
        <w:t xml:space="preserve"> </w:t>
      </w:r>
      <w:r w:rsidR="00CA376D">
        <w:rPr>
          <w:rFonts w:cs="Times New Roman"/>
        </w:rPr>
        <w:t>the Israel Science Foundation</w:t>
      </w:r>
      <w:r w:rsidR="00237961">
        <w:rPr>
          <w:rFonts w:cs="Times New Roman"/>
        </w:rPr>
        <w:t xml:space="preserve"> (</w:t>
      </w:r>
      <w:r w:rsidR="00237961">
        <w:rPr>
          <w:rFonts w:ascii="David" w:hAnsi="David" w:cs="David"/>
          <w:sz w:val="24"/>
          <w:szCs w:val="24"/>
        </w:rPr>
        <w:t xml:space="preserve">ISF </w:t>
      </w:r>
      <w:r w:rsidR="00237961">
        <w:rPr>
          <w:rFonts w:cs="Times New Roman"/>
        </w:rPr>
        <w:t xml:space="preserve">grant no. 49/19) </w:t>
      </w:r>
      <w:r w:rsidR="00CA376D">
        <w:rPr>
          <w:rFonts w:cs="Times New Roman"/>
        </w:rPr>
        <w:t>and the Memorial Foundation for Jewish Culture</w:t>
      </w:r>
      <w:r w:rsidR="00D8637B">
        <w:rPr>
          <w:rFonts w:ascii="David" w:hAnsi="David" w:cs="David" w:hint="cs"/>
          <w:sz w:val="24"/>
          <w:szCs w:val="24"/>
          <w:rtl/>
        </w:rPr>
        <w:t>.</w:t>
      </w:r>
      <w:r w:rsidR="00CA376D">
        <w:rPr>
          <w:rFonts w:cs="Times New Roman"/>
        </w:rPr>
        <w:t xml:space="preserve"> </w:t>
      </w:r>
    </w:p>
    <w:p w14:paraId="3F382D61" w14:textId="6A13E1B7" w:rsidR="00541BA9" w:rsidRDefault="009A2751" w:rsidP="0097310F">
      <w:pPr>
        <w:bidi/>
        <w:spacing w:after="0" w:line="480" w:lineRule="auto"/>
        <w:ind w:firstLine="39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485D2A">
        <w:rPr>
          <w:rFonts w:ascii="David" w:hAnsi="David" w:cs="David" w:hint="cs"/>
          <w:sz w:val="24"/>
          <w:szCs w:val="24"/>
          <w:rtl/>
        </w:rPr>
        <w:t>אחרונים חביבים</w:t>
      </w:r>
      <w:r w:rsidR="00743256">
        <w:rPr>
          <w:rFonts w:ascii="David" w:hAnsi="David" w:cs="David" w:hint="cs"/>
          <w:sz w:val="24"/>
          <w:szCs w:val="24"/>
          <w:rtl/>
        </w:rPr>
        <w:t xml:space="preserve"> אזכיר את </w:t>
      </w:r>
      <w:r w:rsidR="00BA7E5F">
        <w:rPr>
          <w:rFonts w:ascii="David" w:hAnsi="David" w:cs="David" w:hint="cs"/>
          <w:sz w:val="24"/>
          <w:szCs w:val="24"/>
          <w:rtl/>
        </w:rPr>
        <w:t xml:space="preserve">מי </w:t>
      </w:r>
      <w:r w:rsidR="00FC3632">
        <w:rPr>
          <w:rFonts w:ascii="David" w:hAnsi="David" w:cs="David" w:hint="cs"/>
          <w:sz w:val="24"/>
          <w:szCs w:val="24"/>
          <w:rtl/>
        </w:rPr>
        <w:t xml:space="preserve">שאני למד מהם </w:t>
      </w:r>
      <w:r w:rsidR="008A66F4">
        <w:rPr>
          <w:rFonts w:ascii="David" w:hAnsi="David" w:cs="David" w:hint="cs"/>
          <w:sz w:val="24"/>
          <w:szCs w:val="24"/>
          <w:rtl/>
        </w:rPr>
        <w:t>מדי</w:t>
      </w:r>
      <w:r w:rsidR="00FC3632">
        <w:rPr>
          <w:rFonts w:ascii="David" w:hAnsi="David" w:cs="David" w:hint="cs"/>
          <w:sz w:val="24"/>
          <w:szCs w:val="24"/>
          <w:rtl/>
        </w:rPr>
        <w:t xml:space="preserve"> יום</w:t>
      </w:r>
      <w:r w:rsidR="00F83402">
        <w:rPr>
          <w:rFonts w:ascii="David" w:hAnsi="David" w:cs="David" w:hint="cs"/>
          <w:sz w:val="24"/>
          <w:szCs w:val="24"/>
          <w:rtl/>
        </w:rPr>
        <w:t xml:space="preserve"> בביתי ובביתי האקדמי.</w:t>
      </w:r>
      <w:r w:rsidR="008A66F4">
        <w:rPr>
          <w:rFonts w:ascii="David" w:hAnsi="David" w:cs="David" w:hint="cs"/>
          <w:sz w:val="24"/>
          <w:szCs w:val="24"/>
          <w:rtl/>
        </w:rPr>
        <w:t xml:space="preserve"> </w:t>
      </w:r>
      <w:r w:rsidR="00A90EFB">
        <w:rPr>
          <w:rFonts w:ascii="David" w:hAnsi="David" w:cs="David" w:hint="cs"/>
          <w:sz w:val="24"/>
          <w:szCs w:val="24"/>
          <w:rtl/>
        </w:rPr>
        <w:t xml:space="preserve">ספר זה לא היה עולה על הכתב לולי </w:t>
      </w:r>
      <w:r w:rsidR="00743256">
        <w:rPr>
          <w:rFonts w:ascii="David" w:hAnsi="David" w:cs="David" w:hint="cs"/>
          <w:sz w:val="24"/>
          <w:szCs w:val="24"/>
          <w:rtl/>
        </w:rPr>
        <w:t xml:space="preserve">השיג ושיח </w:t>
      </w:r>
      <w:r w:rsidR="00D060FD">
        <w:rPr>
          <w:rFonts w:ascii="David" w:hAnsi="David" w:cs="David" w:hint="cs"/>
          <w:sz w:val="24"/>
          <w:szCs w:val="24"/>
          <w:rtl/>
        </w:rPr>
        <w:t xml:space="preserve">עם רעייתי, נגה, </w:t>
      </w:r>
      <w:r w:rsidR="00743256">
        <w:rPr>
          <w:rFonts w:ascii="David" w:hAnsi="David" w:cs="David" w:hint="cs"/>
          <w:sz w:val="24"/>
          <w:szCs w:val="24"/>
          <w:rtl/>
        </w:rPr>
        <w:t>ב</w:t>
      </w:r>
      <w:r w:rsidR="00A90EFB">
        <w:rPr>
          <w:rFonts w:ascii="David" w:hAnsi="David" w:cs="David" w:hint="cs"/>
          <w:sz w:val="24"/>
          <w:szCs w:val="24"/>
          <w:rtl/>
        </w:rPr>
        <w:t>בית המדרש ה</w:t>
      </w:r>
      <w:r w:rsidR="00CE252F">
        <w:rPr>
          <w:rFonts w:ascii="David" w:hAnsi="David" w:cs="David" w:hint="cs"/>
          <w:sz w:val="24"/>
          <w:szCs w:val="24"/>
          <w:rtl/>
        </w:rPr>
        <w:t>משפחתי</w:t>
      </w:r>
      <w:r w:rsidR="00A90EFB">
        <w:rPr>
          <w:rFonts w:ascii="David" w:hAnsi="David" w:cs="David" w:hint="cs"/>
          <w:sz w:val="24"/>
          <w:szCs w:val="24"/>
          <w:rtl/>
        </w:rPr>
        <w:t xml:space="preserve"> </w:t>
      </w:r>
      <w:r w:rsidR="007C095A">
        <w:rPr>
          <w:rFonts w:ascii="David" w:hAnsi="David" w:cs="David" w:hint="cs"/>
          <w:sz w:val="24"/>
          <w:szCs w:val="24"/>
          <w:rtl/>
        </w:rPr>
        <w:t>ש</w:t>
      </w:r>
      <w:r w:rsidR="00A90EFB">
        <w:rPr>
          <w:rFonts w:ascii="David" w:hAnsi="David" w:cs="David" w:hint="cs"/>
          <w:sz w:val="24"/>
          <w:szCs w:val="24"/>
          <w:rtl/>
        </w:rPr>
        <w:t>לנו</w:t>
      </w:r>
      <w:r w:rsidR="000E4471">
        <w:rPr>
          <w:rFonts w:ascii="David" w:hAnsi="David" w:cs="David" w:hint="cs"/>
          <w:sz w:val="24"/>
          <w:szCs w:val="24"/>
          <w:rtl/>
        </w:rPr>
        <w:t>,</w:t>
      </w:r>
      <w:r w:rsidR="0097310F">
        <w:rPr>
          <w:rFonts w:ascii="David" w:hAnsi="David" w:cs="David" w:hint="cs"/>
          <w:sz w:val="24"/>
          <w:szCs w:val="24"/>
          <w:rtl/>
        </w:rPr>
        <w:t xml:space="preserve"> למלא את דברי ריש לקיש על "שני </w:t>
      </w:r>
      <w:r w:rsidR="0097310F" w:rsidRPr="00A90EFB">
        <w:rPr>
          <w:rFonts w:ascii="David" w:hAnsi="David" w:cs="David"/>
          <w:sz w:val="24"/>
          <w:szCs w:val="24"/>
          <w:rtl/>
        </w:rPr>
        <w:t xml:space="preserve">תלמידי חכמים </w:t>
      </w:r>
      <w:commentRangeStart w:id="0"/>
      <w:proofErr w:type="spellStart"/>
      <w:r w:rsidR="0097310F" w:rsidRPr="00A90EFB">
        <w:rPr>
          <w:rFonts w:ascii="David" w:hAnsi="David" w:cs="David"/>
          <w:sz w:val="24"/>
          <w:szCs w:val="24"/>
          <w:rtl/>
        </w:rPr>
        <w:t>המדגילים</w:t>
      </w:r>
      <w:proofErr w:type="spellEnd"/>
      <w:r w:rsidR="0097310F" w:rsidRPr="00A90EFB">
        <w:rPr>
          <w:rFonts w:ascii="David" w:hAnsi="David" w:cs="David"/>
          <w:sz w:val="24"/>
          <w:szCs w:val="24"/>
          <w:rtl/>
        </w:rPr>
        <w:t xml:space="preserve"> </w:t>
      </w:r>
      <w:commentRangeEnd w:id="0"/>
      <w:r w:rsidR="008A6F8B">
        <w:rPr>
          <w:rStyle w:val="CommentReference"/>
        </w:rPr>
        <w:commentReference w:id="0"/>
      </w:r>
      <w:r w:rsidR="0097310F" w:rsidRPr="00A90EFB">
        <w:rPr>
          <w:rFonts w:ascii="David" w:hAnsi="David" w:cs="David"/>
          <w:sz w:val="24"/>
          <w:szCs w:val="24"/>
          <w:rtl/>
        </w:rPr>
        <w:t xml:space="preserve">זה לזה </w:t>
      </w:r>
      <w:r w:rsidR="0097310F">
        <w:rPr>
          <w:rFonts w:ascii="David" w:hAnsi="David" w:cs="David" w:hint="cs"/>
          <w:sz w:val="24"/>
          <w:szCs w:val="24"/>
          <w:rtl/>
        </w:rPr>
        <w:t xml:space="preserve">[...] </w:t>
      </w:r>
      <w:r w:rsidR="0097310F" w:rsidRPr="00D8637B">
        <w:rPr>
          <w:rFonts w:ascii="David" w:hAnsi="David" w:cs="David"/>
          <w:sz w:val="24"/>
          <w:szCs w:val="24"/>
          <w:rtl/>
        </w:rPr>
        <w:t xml:space="preserve">שנאמר </w:t>
      </w:r>
      <w:r w:rsidR="0097310F">
        <w:rPr>
          <w:rFonts w:ascii="David" w:hAnsi="David" w:cs="David" w:hint="cs"/>
          <w:sz w:val="24"/>
          <w:szCs w:val="24"/>
          <w:rtl/>
        </w:rPr>
        <w:t>'</w:t>
      </w:r>
      <w:r w:rsidR="0097310F" w:rsidRPr="00D8637B">
        <w:rPr>
          <w:rFonts w:ascii="David" w:hAnsi="David" w:cs="David"/>
          <w:sz w:val="24"/>
          <w:szCs w:val="24"/>
          <w:rtl/>
        </w:rPr>
        <w:t>ודגלו עלי אהבה</w:t>
      </w:r>
      <w:r w:rsidR="0097310F">
        <w:rPr>
          <w:rFonts w:ascii="David" w:hAnsi="David" w:cs="David" w:hint="cs"/>
          <w:sz w:val="24"/>
          <w:szCs w:val="24"/>
          <w:rtl/>
        </w:rPr>
        <w:t xml:space="preserve">'" (בבלי, שבת </w:t>
      </w:r>
      <w:proofErr w:type="spellStart"/>
      <w:r w:rsidR="0097310F">
        <w:rPr>
          <w:rFonts w:ascii="David" w:hAnsi="David" w:cs="David" w:hint="cs"/>
          <w:sz w:val="24"/>
          <w:szCs w:val="24"/>
          <w:rtl/>
        </w:rPr>
        <w:t>סג</w:t>
      </w:r>
      <w:proofErr w:type="spellEnd"/>
      <w:r w:rsidR="0097310F">
        <w:rPr>
          <w:rFonts w:ascii="David" w:hAnsi="David" w:cs="David" w:hint="cs"/>
          <w:sz w:val="24"/>
          <w:szCs w:val="24"/>
          <w:rtl/>
        </w:rPr>
        <w:t xml:space="preserve"> ע"א)</w:t>
      </w:r>
      <w:r w:rsidR="000E4471">
        <w:rPr>
          <w:rFonts w:ascii="David" w:hAnsi="David" w:cs="David" w:hint="cs"/>
          <w:sz w:val="24"/>
          <w:szCs w:val="24"/>
          <w:rtl/>
        </w:rPr>
        <w:t xml:space="preserve">, </w:t>
      </w:r>
      <w:r w:rsidR="00FA7F8A">
        <w:rPr>
          <w:rFonts w:ascii="David" w:hAnsi="David" w:cs="David" w:hint="cs"/>
          <w:sz w:val="24"/>
          <w:szCs w:val="24"/>
          <w:rtl/>
        </w:rPr>
        <w:t>ולולי השמחה שמרעיפות עלינו בנותינו.</w:t>
      </w:r>
      <w:r w:rsidR="00747605">
        <w:rPr>
          <w:rFonts w:ascii="David" w:hAnsi="David" w:cs="David" w:hint="cs"/>
          <w:sz w:val="24"/>
          <w:szCs w:val="24"/>
          <w:rtl/>
        </w:rPr>
        <w:t xml:space="preserve"> </w:t>
      </w:r>
      <w:r w:rsidR="00485D2A">
        <w:rPr>
          <w:rFonts w:ascii="David" w:hAnsi="David" w:cs="David" w:hint="cs"/>
          <w:sz w:val="24"/>
          <w:szCs w:val="24"/>
          <w:rtl/>
        </w:rPr>
        <w:t xml:space="preserve">טובה מרובה אני מחזיק </w:t>
      </w:r>
      <w:r w:rsidR="00D8637B">
        <w:rPr>
          <w:rFonts w:ascii="David" w:hAnsi="David" w:cs="David" w:hint="cs"/>
          <w:sz w:val="24"/>
          <w:szCs w:val="24"/>
          <w:rtl/>
        </w:rPr>
        <w:t xml:space="preserve">גם </w:t>
      </w:r>
      <w:r w:rsidR="00485D2A">
        <w:rPr>
          <w:rFonts w:ascii="David" w:hAnsi="David" w:cs="David" w:hint="cs"/>
          <w:sz w:val="24"/>
          <w:szCs w:val="24"/>
          <w:rtl/>
        </w:rPr>
        <w:t>ל</w:t>
      </w:r>
      <w:r w:rsidR="00D8637B">
        <w:rPr>
          <w:rFonts w:ascii="David" w:hAnsi="David" w:cs="David" w:hint="cs"/>
          <w:sz w:val="24"/>
          <w:szCs w:val="24"/>
          <w:rtl/>
        </w:rPr>
        <w:t>עמיתיי</w:t>
      </w:r>
      <w:r w:rsidR="00485D2A">
        <w:rPr>
          <w:rFonts w:ascii="David" w:hAnsi="David" w:cs="David" w:hint="cs"/>
          <w:sz w:val="24"/>
          <w:szCs w:val="24"/>
          <w:rtl/>
        </w:rPr>
        <w:t xml:space="preserve"> ו</w:t>
      </w:r>
      <w:r w:rsidR="00541BA9">
        <w:rPr>
          <w:rFonts w:ascii="David" w:hAnsi="David" w:cs="David" w:hint="cs"/>
          <w:sz w:val="24"/>
          <w:szCs w:val="24"/>
          <w:rtl/>
        </w:rPr>
        <w:t>ל</w:t>
      </w:r>
      <w:r w:rsidR="00485D2A">
        <w:rPr>
          <w:rFonts w:ascii="David" w:hAnsi="David" w:cs="David" w:hint="cs"/>
          <w:sz w:val="24"/>
          <w:szCs w:val="24"/>
          <w:rtl/>
        </w:rPr>
        <w:t>תלמידי</w:t>
      </w:r>
      <w:r w:rsidR="00FC614E">
        <w:rPr>
          <w:rFonts w:ascii="David" w:hAnsi="David" w:cs="David" w:hint="cs"/>
          <w:sz w:val="24"/>
          <w:szCs w:val="24"/>
          <w:rtl/>
        </w:rPr>
        <w:t>י</w:t>
      </w:r>
      <w:r w:rsidR="00485D2A">
        <w:rPr>
          <w:rFonts w:ascii="David" w:hAnsi="David" w:cs="David" w:hint="cs"/>
          <w:sz w:val="24"/>
          <w:szCs w:val="24"/>
          <w:rtl/>
        </w:rPr>
        <w:t xml:space="preserve"> </w:t>
      </w:r>
      <w:r w:rsidR="005668C5">
        <w:rPr>
          <w:rFonts w:ascii="David" w:hAnsi="David" w:cs="David" w:hint="cs"/>
          <w:sz w:val="24"/>
          <w:szCs w:val="24"/>
          <w:rtl/>
        </w:rPr>
        <w:t>ב</w:t>
      </w:r>
      <w:r w:rsidR="00485D2A">
        <w:rPr>
          <w:rFonts w:ascii="David" w:hAnsi="David" w:cs="David" w:hint="cs"/>
          <w:sz w:val="24"/>
          <w:szCs w:val="24"/>
          <w:rtl/>
        </w:rPr>
        <w:t xml:space="preserve">חוג למקרא באוניברסיטת תל אביב. </w:t>
      </w:r>
      <w:r w:rsidR="007B35EE">
        <w:rPr>
          <w:rFonts w:ascii="David" w:hAnsi="David" w:cs="David" w:hint="cs"/>
          <w:sz w:val="24"/>
          <w:szCs w:val="24"/>
          <w:rtl/>
        </w:rPr>
        <w:t xml:space="preserve">זכות גדולה נפלה בחלקי </w:t>
      </w:r>
      <w:r w:rsidR="00A90EFB">
        <w:rPr>
          <w:rFonts w:ascii="David" w:hAnsi="David" w:cs="David" w:hint="cs"/>
          <w:sz w:val="24"/>
          <w:szCs w:val="24"/>
          <w:rtl/>
        </w:rPr>
        <w:t>ל</w:t>
      </w:r>
      <w:r w:rsidR="007B35EE">
        <w:rPr>
          <w:rFonts w:ascii="David" w:hAnsi="David" w:cs="David" w:hint="cs"/>
          <w:sz w:val="24"/>
          <w:szCs w:val="24"/>
          <w:rtl/>
        </w:rPr>
        <w:t xml:space="preserve">כתוב שורות אחרונות אלו על מרפסת </w:t>
      </w:r>
      <w:r w:rsidR="00485D2A">
        <w:rPr>
          <w:rFonts w:ascii="David" w:hAnsi="David" w:cs="David" w:hint="cs"/>
          <w:sz w:val="24"/>
          <w:szCs w:val="24"/>
          <w:rtl/>
        </w:rPr>
        <w:t>בית-התפוצות</w:t>
      </w:r>
      <w:r w:rsidR="00700ED7">
        <w:rPr>
          <w:rFonts w:ascii="David" w:hAnsi="David" w:cs="David" w:hint="cs"/>
          <w:sz w:val="24"/>
          <w:szCs w:val="24"/>
          <w:rtl/>
        </w:rPr>
        <w:t xml:space="preserve"> באוניברסיטה</w:t>
      </w:r>
      <w:r w:rsidR="00BA7E5F">
        <w:rPr>
          <w:rFonts w:ascii="David" w:hAnsi="David" w:cs="David" w:hint="cs"/>
          <w:sz w:val="24"/>
          <w:szCs w:val="24"/>
          <w:rtl/>
        </w:rPr>
        <w:t>,</w:t>
      </w:r>
      <w:r w:rsidR="00485D2A">
        <w:rPr>
          <w:rFonts w:ascii="David" w:hAnsi="David" w:cs="David" w:hint="cs"/>
          <w:sz w:val="24"/>
          <w:szCs w:val="24"/>
          <w:rtl/>
        </w:rPr>
        <w:t xml:space="preserve"> </w:t>
      </w:r>
      <w:r w:rsidR="007B35EE">
        <w:rPr>
          <w:rFonts w:ascii="David" w:hAnsi="David" w:cs="David" w:hint="cs"/>
          <w:sz w:val="24"/>
          <w:szCs w:val="24"/>
          <w:rtl/>
        </w:rPr>
        <w:t xml:space="preserve">שחלונותיו </w:t>
      </w:r>
      <w:r w:rsidR="00485D2A">
        <w:rPr>
          <w:rFonts w:ascii="David" w:hAnsi="David" w:cs="David" w:hint="cs"/>
          <w:sz w:val="24"/>
          <w:szCs w:val="24"/>
          <w:rtl/>
        </w:rPr>
        <w:t>קרועים</w:t>
      </w:r>
      <w:r w:rsidR="00FC3632">
        <w:rPr>
          <w:rFonts w:ascii="David" w:hAnsi="David" w:cs="David" w:hint="cs"/>
          <w:sz w:val="24"/>
          <w:szCs w:val="24"/>
          <w:rtl/>
        </w:rPr>
        <w:t xml:space="preserve"> אל הים התיכון</w:t>
      </w:r>
      <w:r w:rsidR="00A90EFB">
        <w:rPr>
          <w:rFonts w:ascii="David" w:hAnsi="David" w:cs="David" w:hint="cs"/>
          <w:sz w:val="24"/>
          <w:szCs w:val="24"/>
          <w:rtl/>
        </w:rPr>
        <w:t>,</w:t>
      </w:r>
      <w:r w:rsidR="00FC3632">
        <w:rPr>
          <w:rFonts w:ascii="David" w:hAnsi="David" w:cs="David" w:hint="cs"/>
          <w:sz w:val="24"/>
          <w:szCs w:val="24"/>
          <w:rtl/>
        </w:rPr>
        <w:t xml:space="preserve"> </w:t>
      </w:r>
      <w:r w:rsidR="00A90EFB">
        <w:rPr>
          <w:rFonts w:ascii="David" w:hAnsi="David" w:cs="David" w:hint="cs"/>
          <w:sz w:val="24"/>
          <w:szCs w:val="24"/>
          <w:rtl/>
        </w:rPr>
        <w:t>בתקווה ש</w:t>
      </w:r>
      <w:r w:rsidR="00BA7E5F">
        <w:rPr>
          <w:rFonts w:ascii="David" w:hAnsi="David" w:cs="David" w:hint="cs"/>
          <w:sz w:val="24"/>
          <w:szCs w:val="24"/>
          <w:rtl/>
        </w:rPr>
        <w:t>ת</w:t>
      </w:r>
      <w:r w:rsidR="00A90EFB">
        <w:rPr>
          <w:rFonts w:ascii="David" w:hAnsi="David" w:cs="David" w:hint="cs"/>
          <w:sz w:val="24"/>
          <w:szCs w:val="24"/>
          <w:rtl/>
        </w:rPr>
        <w:t>הא ב</w:t>
      </w:r>
      <w:r w:rsidR="00743256">
        <w:rPr>
          <w:rFonts w:ascii="David" w:hAnsi="David" w:cs="David" w:hint="cs"/>
          <w:sz w:val="24"/>
          <w:szCs w:val="24"/>
          <w:rtl/>
        </w:rPr>
        <w:t>ספר זה</w:t>
      </w:r>
      <w:r w:rsidR="00A90EFB">
        <w:rPr>
          <w:rFonts w:ascii="David" w:hAnsi="David" w:cs="David" w:hint="cs"/>
          <w:sz w:val="24"/>
          <w:szCs w:val="24"/>
          <w:rtl/>
        </w:rPr>
        <w:t xml:space="preserve"> תרומ</w:t>
      </w:r>
      <w:r w:rsidR="00495D2F">
        <w:rPr>
          <w:rFonts w:ascii="David" w:hAnsi="David" w:cs="David" w:hint="cs"/>
          <w:sz w:val="24"/>
          <w:szCs w:val="24"/>
          <w:rtl/>
        </w:rPr>
        <w:t>ת-מה</w:t>
      </w:r>
      <w:r w:rsidR="00A90EFB">
        <w:rPr>
          <w:rFonts w:ascii="David" w:hAnsi="David" w:cs="David" w:hint="cs"/>
          <w:sz w:val="24"/>
          <w:szCs w:val="24"/>
          <w:rtl/>
        </w:rPr>
        <w:t xml:space="preserve"> להבנת </w:t>
      </w:r>
      <w:r w:rsidR="00FC3632">
        <w:rPr>
          <w:rFonts w:ascii="David" w:hAnsi="David" w:cs="David" w:hint="cs"/>
          <w:sz w:val="24"/>
          <w:szCs w:val="24"/>
          <w:rtl/>
        </w:rPr>
        <w:t>התרבויות הקדומות שצמחו</w:t>
      </w:r>
      <w:r w:rsidR="004A2DB6">
        <w:rPr>
          <w:rFonts w:ascii="David" w:hAnsi="David" w:cs="David" w:hint="cs"/>
          <w:sz w:val="24"/>
          <w:szCs w:val="24"/>
          <w:rtl/>
        </w:rPr>
        <w:t xml:space="preserve"> על ח</w:t>
      </w:r>
      <w:r w:rsidR="00B0313B">
        <w:rPr>
          <w:rFonts w:ascii="David" w:hAnsi="David" w:cs="David" w:hint="cs"/>
          <w:sz w:val="24"/>
          <w:szCs w:val="24"/>
          <w:rtl/>
        </w:rPr>
        <w:t>ו</w:t>
      </w:r>
      <w:r w:rsidR="004A2DB6">
        <w:rPr>
          <w:rFonts w:ascii="David" w:hAnsi="David" w:cs="David" w:hint="cs"/>
          <w:sz w:val="24"/>
          <w:szCs w:val="24"/>
          <w:rtl/>
        </w:rPr>
        <w:t>פיו</w:t>
      </w:r>
      <w:r w:rsidR="00A90EFB">
        <w:rPr>
          <w:rFonts w:ascii="David" w:hAnsi="David" w:cs="David" w:hint="cs"/>
          <w:sz w:val="24"/>
          <w:szCs w:val="24"/>
          <w:rtl/>
        </w:rPr>
        <w:t>.</w:t>
      </w:r>
      <w:r w:rsidR="00FC363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931C870" w14:textId="77777777" w:rsidR="00A90EFB" w:rsidRDefault="00A90EFB" w:rsidP="008A66F4">
      <w:pPr>
        <w:bidi/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3829D4BD" w14:textId="77777777" w:rsidR="00FF453A" w:rsidRDefault="00FF453A" w:rsidP="00FF453A">
      <w:pPr>
        <w:bidi/>
        <w:spacing w:after="0" w:line="480" w:lineRule="auto"/>
        <w:rPr>
          <w:rFonts w:ascii="David" w:hAnsi="David" w:cs="David"/>
          <w:sz w:val="24"/>
          <w:szCs w:val="24"/>
        </w:rPr>
      </w:pPr>
    </w:p>
    <w:sectPr w:rsidR="00FF453A" w:rsidSect="00B9041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y Darshan" w:date="2022-09-16T10:46:00Z" w:initials="GD">
    <w:p w14:paraId="7FA82EB7" w14:textId="77777777" w:rsidR="008A6F8B" w:rsidRDefault="008A6F8B" w:rsidP="008240A6">
      <w:pPr>
        <w:pStyle w:val="CommentText"/>
      </w:pPr>
      <w:r>
        <w:rPr>
          <w:rStyle w:val="CommentReference"/>
        </w:rPr>
        <w:annotationRef/>
      </w:r>
      <w:r>
        <w:t xml:space="preserve">Use Jastrow translation, if you don't have a better solution: </w:t>
      </w:r>
      <w:hyperlink r:id="rId1" w:history="1">
        <w:r w:rsidRPr="008240A6">
          <w:rPr>
            <w:rStyle w:val="Hyperlink"/>
          </w:rPr>
          <w:t>https://www.sefaria.org.il/Jastrow%2C_%D7%93%D6%B8%D6%BC%D7%92%D6%B7%D7%9C_I.1?lang=he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A82E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ED283" w16cex:dateUtc="2022-09-16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A82EB7" w16cid:durableId="26CED2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DA48" w14:textId="77777777" w:rsidR="00F77070" w:rsidRDefault="00F77070" w:rsidP="00BA7E5F">
      <w:pPr>
        <w:spacing w:after="0" w:line="240" w:lineRule="auto"/>
      </w:pPr>
      <w:r>
        <w:separator/>
      </w:r>
    </w:p>
  </w:endnote>
  <w:endnote w:type="continuationSeparator" w:id="0">
    <w:p w14:paraId="73E5F66D" w14:textId="77777777" w:rsidR="00F77070" w:rsidRDefault="00F77070" w:rsidP="00BA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FE68" w14:textId="77777777" w:rsidR="00BA7E5F" w:rsidRDefault="002B013F">
    <w:pPr>
      <w:pStyle w:val="Footer"/>
      <w:jc w:val="center"/>
      <w:rPr>
        <w:rtl/>
        <w:cs/>
      </w:rPr>
    </w:pPr>
    <w:r>
      <w:fldChar w:fldCharType="begin"/>
    </w:r>
    <w:r w:rsidR="00BA7E5F">
      <w:rPr>
        <w:rtl/>
        <w:cs/>
      </w:rPr>
      <w:instrText>PAGE   \* MERGEFORMAT</w:instrText>
    </w:r>
    <w:r>
      <w:fldChar w:fldCharType="separate"/>
    </w:r>
    <w:r w:rsidR="001E1AAC" w:rsidRPr="001E1AAC">
      <w:rPr>
        <w:rFonts w:cs="Calibri"/>
        <w:noProof/>
        <w:lang w:val="he-IL"/>
      </w:rPr>
      <w:t>2</w:t>
    </w:r>
    <w:r>
      <w:fldChar w:fldCharType="end"/>
    </w:r>
  </w:p>
  <w:p w14:paraId="6A8BA309" w14:textId="77777777" w:rsidR="00BA7E5F" w:rsidRDefault="00BA7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1CD6" w14:textId="77777777" w:rsidR="00F77070" w:rsidRDefault="00F77070" w:rsidP="00BA7E5F">
      <w:pPr>
        <w:spacing w:after="0" w:line="240" w:lineRule="auto"/>
      </w:pPr>
      <w:r>
        <w:separator/>
      </w:r>
    </w:p>
  </w:footnote>
  <w:footnote w:type="continuationSeparator" w:id="0">
    <w:p w14:paraId="366BD4B8" w14:textId="77777777" w:rsidR="00F77070" w:rsidRDefault="00F77070" w:rsidP="00BA7E5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y Darshan">
    <w15:presenceInfo w15:providerId="None" w15:userId="Guy Dars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E77"/>
    <w:rsid w:val="000145F2"/>
    <w:rsid w:val="000242DB"/>
    <w:rsid w:val="00035BCC"/>
    <w:rsid w:val="000B6AAC"/>
    <w:rsid w:val="000E4471"/>
    <w:rsid w:val="000F551E"/>
    <w:rsid w:val="00115575"/>
    <w:rsid w:val="001513C7"/>
    <w:rsid w:val="0015200E"/>
    <w:rsid w:val="0015506F"/>
    <w:rsid w:val="00165AC0"/>
    <w:rsid w:val="0019671F"/>
    <w:rsid w:val="001A378C"/>
    <w:rsid w:val="001E1AAC"/>
    <w:rsid w:val="002247BA"/>
    <w:rsid w:val="00230C41"/>
    <w:rsid w:val="00237961"/>
    <w:rsid w:val="00242A1D"/>
    <w:rsid w:val="002913F7"/>
    <w:rsid w:val="002B013F"/>
    <w:rsid w:val="002D72AB"/>
    <w:rsid w:val="002D7673"/>
    <w:rsid w:val="00301710"/>
    <w:rsid w:val="00303E83"/>
    <w:rsid w:val="00321482"/>
    <w:rsid w:val="004041B5"/>
    <w:rsid w:val="00424D43"/>
    <w:rsid w:val="00434C69"/>
    <w:rsid w:val="00454DE9"/>
    <w:rsid w:val="00480E9B"/>
    <w:rsid w:val="00485A75"/>
    <w:rsid w:val="00485D2A"/>
    <w:rsid w:val="00495D2F"/>
    <w:rsid w:val="004A2DB6"/>
    <w:rsid w:val="004D3644"/>
    <w:rsid w:val="004E20E0"/>
    <w:rsid w:val="004F4C84"/>
    <w:rsid w:val="004F6735"/>
    <w:rsid w:val="0051509D"/>
    <w:rsid w:val="00522376"/>
    <w:rsid w:val="00541BA9"/>
    <w:rsid w:val="00547DD7"/>
    <w:rsid w:val="005668C5"/>
    <w:rsid w:val="005B336E"/>
    <w:rsid w:val="005D4186"/>
    <w:rsid w:val="00604005"/>
    <w:rsid w:val="00613CAA"/>
    <w:rsid w:val="006343F8"/>
    <w:rsid w:val="006554C5"/>
    <w:rsid w:val="006A67AA"/>
    <w:rsid w:val="006D4D52"/>
    <w:rsid w:val="006F15DB"/>
    <w:rsid w:val="006F7891"/>
    <w:rsid w:val="00700ED7"/>
    <w:rsid w:val="00717767"/>
    <w:rsid w:val="0072343B"/>
    <w:rsid w:val="00735297"/>
    <w:rsid w:val="0074220B"/>
    <w:rsid w:val="00743256"/>
    <w:rsid w:val="00747605"/>
    <w:rsid w:val="00761891"/>
    <w:rsid w:val="007A7017"/>
    <w:rsid w:val="007B35EE"/>
    <w:rsid w:val="007C095A"/>
    <w:rsid w:val="00816F26"/>
    <w:rsid w:val="00825022"/>
    <w:rsid w:val="00840088"/>
    <w:rsid w:val="00871CEB"/>
    <w:rsid w:val="00874425"/>
    <w:rsid w:val="0089300A"/>
    <w:rsid w:val="008A66F4"/>
    <w:rsid w:val="008A6F8B"/>
    <w:rsid w:val="008B2C8C"/>
    <w:rsid w:val="008F1251"/>
    <w:rsid w:val="00902B35"/>
    <w:rsid w:val="00926B8F"/>
    <w:rsid w:val="00946220"/>
    <w:rsid w:val="0097310F"/>
    <w:rsid w:val="009A2751"/>
    <w:rsid w:val="009B1811"/>
    <w:rsid w:val="009C2E0F"/>
    <w:rsid w:val="009C55EE"/>
    <w:rsid w:val="009D13EB"/>
    <w:rsid w:val="009F198F"/>
    <w:rsid w:val="009F631D"/>
    <w:rsid w:val="00A06405"/>
    <w:rsid w:val="00A138D4"/>
    <w:rsid w:val="00A45299"/>
    <w:rsid w:val="00A57557"/>
    <w:rsid w:val="00A82122"/>
    <w:rsid w:val="00A90EFB"/>
    <w:rsid w:val="00AB485E"/>
    <w:rsid w:val="00AC287F"/>
    <w:rsid w:val="00AE7AA8"/>
    <w:rsid w:val="00B0313B"/>
    <w:rsid w:val="00B10754"/>
    <w:rsid w:val="00B516CF"/>
    <w:rsid w:val="00B5354A"/>
    <w:rsid w:val="00B735AC"/>
    <w:rsid w:val="00B8671F"/>
    <w:rsid w:val="00B90413"/>
    <w:rsid w:val="00BA36F6"/>
    <w:rsid w:val="00BA7E5F"/>
    <w:rsid w:val="00BC6AC1"/>
    <w:rsid w:val="00BD15C6"/>
    <w:rsid w:val="00C213CB"/>
    <w:rsid w:val="00C33B13"/>
    <w:rsid w:val="00CA376D"/>
    <w:rsid w:val="00CA5E77"/>
    <w:rsid w:val="00CB06E0"/>
    <w:rsid w:val="00CB1B43"/>
    <w:rsid w:val="00CC088F"/>
    <w:rsid w:val="00CC5686"/>
    <w:rsid w:val="00CC5FE1"/>
    <w:rsid w:val="00CD39E4"/>
    <w:rsid w:val="00CE252F"/>
    <w:rsid w:val="00CE6DC6"/>
    <w:rsid w:val="00D060FD"/>
    <w:rsid w:val="00D25B92"/>
    <w:rsid w:val="00D3417F"/>
    <w:rsid w:val="00D5383F"/>
    <w:rsid w:val="00D644BF"/>
    <w:rsid w:val="00D71569"/>
    <w:rsid w:val="00D7157C"/>
    <w:rsid w:val="00D8637B"/>
    <w:rsid w:val="00DA6B1D"/>
    <w:rsid w:val="00E21B33"/>
    <w:rsid w:val="00E22200"/>
    <w:rsid w:val="00E42647"/>
    <w:rsid w:val="00E54984"/>
    <w:rsid w:val="00EC5A21"/>
    <w:rsid w:val="00F03D56"/>
    <w:rsid w:val="00F20F02"/>
    <w:rsid w:val="00F259DE"/>
    <w:rsid w:val="00F41811"/>
    <w:rsid w:val="00F62A48"/>
    <w:rsid w:val="00F77070"/>
    <w:rsid w:val="00F83402"/>
    <w:rsid w:val="00FA7F8A"/>
    <w:rsid w:val="00FC3632"/>
    <w:rsid w:val="00FC614E"/>
    <w:rsid w:val="00FC7887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EAFF"/>
  <w15:docId w15:val="{B21162FD-2312-4F43-8481-18F29931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0E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1891"/>
    <w:rPr>
      <w:rFonts w:ascii="Tahoma" w:hAnsi="Tahoma" w:cs="Tahoma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A7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E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E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7E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7E5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A7E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E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7E5F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A6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faria.org.il/Jastrow%2C_%D7%93%D6%B8%D6%BC%D7%92%D6%B7%D7%9C_I.1?lang=h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625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Darshan</dc:creator>
  <cp:lastModifiedBy>Guy Darshan</cp:lastModifiedBy>
  <cp:revision>13</cp:revision>
  <cp:lastPrinted>2022-09-14T06:57:00Z</cp:lastPrinted>
  <dcterms:created xsi:type="dcterms:W3CDTF">2022-09-14T09:46:00Z</dcterms:created>
  <dcterms:modified xsi:type="dcterms:W3CDTF">2022-09-16T08:20:00Z</dcterms:modified>
</cp:coreProperties>
</file>