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26D08" w14:textId="03F0BEDF" w:rsidR="00531891" w:rsidRPr="0096298E" w:rsidRDefault="00531891" w:rsidP="00520E3C">
      <w:pPr>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PI</w:t>
      </w:r>
      <w:r w:rsidR="00824242" w:rsidRPr="0096298E">
        <w:rPr>
          <w:rFonts w:asciiTheme="majorBidi" w:hAnsiTheme="majorBidi" w:cstheme="majorBidi"/>
          <w:b/>
          <w:bCs/>
          <w:sz w:val="24"/>
          <w:szCs w:val="24"/>
        </w:rPr>
        <w:t xml:space="preserve"> – Prof. </w:t>
      </w:r>
      <w:r w:rsidR="00351BA9" w:rsidRPr="0096298E">
        <w:rPr>
          <w:rFonts w:asciiTheme="majorBidi" w:hAnsiTheme="majorBidi" w:cstheme="majorBidi"/>
          <w:b/>
          <w:bCs/>
          <w:sz w:val="24"/>
          <w:szCs w:val="24"/>
        </w:rPr>
        <w:t xml:space="preserve">Segula </w:t>
      </w:r>
      <w:r w:rsidRPr="0096298E">
        <w:rPr>
          <w:rFonts w:asciiTheme="majorBidi" w:hAnsiTheme="majorBidi" w:cstheme="majorBidi"/>
          <w:b/>
          <w:bCs/>
          <w:sz w:val="24"/>
          <w:szCs w:val="24"/>
        </w:rPr>
        <w:t xml:space="preserve">Masaphy </w:t>
      </w:r>
    </w:p>
    <w:p w14:paraId="69ACD455" w14:textId="77777777" w:rsidR="00D71050" w:rsidRPr="0096298E" w:rsidRDefault="00D71050" w:rsidP="00520E3C">
      <w:pPr>
        <w:spacing w:line="360" w:lineRule="auto"/>
        <w:jc w:val="both"/>
        <w:rPr>
          <w:rFonts w:asciiTheme="majorBidi" w:hAnsiTheme="majorBidi" w:cstheme="majorBidi"/>
          <w:b/>
          <w:bCs/>
          <w:sz w:val="24"/>
          <w:szCs w:val="24"/>
          <w:u w:val="single"/>
        </w:rPr>
      </w:pPr>
      <w:r w:rsidRPr="0096298E">
        <w:rPr>
          <w:rFonts w:asciiTheme="majorBidi" w:hAnsiTheme="majorBidi" w:cstheme="majorBidi"/>
          <w:b/>
          <w:bCs/>
          <w:sz w:val="24"/>
          <w:szCs w:val="24"/>
          <w:u w:val="single"/>
        </w:rPr>
        <w:t>Research Program</w:t>
      </w:r>
    </w:p>
    <w:p w14:paraId="265AA416" w14:textId="66E240A3" w:rsidR="00D71050" w:rsidRPr="0096298E" w:rsidRDefault="00D71050" w:rsidP="00520E3C">
      <w:pPr>
        <w:spacing w:line="360" w:lineRule="auto"/>
        <w:ind w:left="426" w:hanging="426"/>
        <w:jc w:val="both"/>
        <w:rPr>
          <w:rFonts w:asciiTheme="majorBidi" w:hAnsiTheme="majorBidi" w:cstheme="majorBidi"/>
          <w:sz w:val="24"/>
          <w:szCs w:val="24"/>
        </w:rPr>
      </w:pPr>
      <w:r w:rsidRPr="0096298E">
        <w:rPr>
          <w:rFonts w:asciiTheme="majorBidi" w:hAnsiTheme="majorBidi" w:cstheme="majorBidi"/>
          <w:b/>
          <w:bCs/>
          <w:sz w:val="24"/>
          <w:szCs w:val="24"/>
        </w:rPr>
        <w:t xml:space="preserve">I. </w:t>
      </w:r>
      <w:r w:rsidR="00351BA9" w:rsidRPr="0096298E">
        <w:rPr>
          <w:rFonts w:asciiTheme="majorBidi" w:hAnsiTheme="majorBidi" w:cstheme="majorBidi"/>
          <w:b/>
          <w:bCs/>
          <w:sz w:val="24"/>
          <w:szCs w:val="24"/>
        </w:rPr>
        <w:tab/>
      </w:r>
      <w:r w:rsidRPr="0096298E">
        <w:rPr>
          <w:rFonts w:asciiTheme="majorBidi" w:hAnsiTheme="majorBidi" w:cstheme="majorBidi"/>
          <w:b/>
          <w:bCs/>
          <w:sz w:val="24"/>
          <w:szCs w:val="24"/>
        </w:rPr>
        <w:t xml:space="preserve">Scientific </w:t>
      </w:r>
      <w:r w:rsidR="00C60558" w:rsidRPr="0096298E">
        <w:rPr>
          <w:rFonts w:asciiTheme="majorBidi" w:hAnsiTheme="majorBidi" w:cstheme="majorBidi"/>
          <w:b/>
          <w:bCs/>
          <w:sz w:val="24"/>
          <w:szCs w:val="24"/>
        </w:rPr>
        <w:t>Background</w:t>
      </w:r>
      <w:r w:rsidR="00C60558" w:rsidRPr="0096298E">
        <w:rPr>
          <w:rFonts w:asciiTheme="majorBidi" w:hAnsiTheme="majorBidi" w:cstheme="majorBidi"/>
          <w:sz w:val="24"/>
          <w:szCs w:val="24"/>
        </w:rPr>
        <w:t xml:space="preserve"> </w:t>
      </w:r>
    </w:p>
    <w:p w14:paraId="7E55B1CF" w14:textId="6632AA03" w:rsidR="00D71050" w:rsidRPr="0096298E" w:rsidRDefault="007529AC"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The nutritional capacity of f</w:t>
      </w:r>
      <w:r w:rsidR="00D71050" w:rsidRPr="0096298E">
        <w:rPr>
          <w:rFonts w:asciiTheme="majorBidi" w:hAnsiTheme="majorBidi" w:cstheme="majorBidi"/>
          <w:sz w:val="24"/>
          <w:szCs w:val="24"/>
        </w:rPr>
        <w:t xml:space="preserve">ungi determines their fitness and adjustment to different habitats. Their important role in degradation processes and </w:t>
      </w:r>
      <w:r w:rsidRPr="0096298E">
        <w:rPr>
          <w:rFonts w:asciiTheme="majorBidi" w:hAnsiTheme="majorBidi" w:cstheme="majorBidi"/>
          <w:sz w:val="24"/>
          <w:szCs w:val="24"/>
        </w:rPr>
        <w:t xml:space="preserve">organic matter </w:t>
      </w:r>
      <w:r w:rsidR="00D71050" w:rsidRPr="0096298E">
        <w:rPr>
          <w:rFonts w:asciiTheme="majorBidi" w:hAnsiTheme="majorBidi" w:cstheme="majorBidi"/>
          <w:sz w:val="24"/>
          <w:szCs w:val="24"/>
        </w:rPr>
        <w:t>recycling is well documented. Members of this kingdom are especially important in the degradation of complex biological carbon (C) macromolecules such as lignin due to their unique enzymatic production and activities</w:t>
      </w:r>
      <w:r w:rsidR="00D71050" w:rsidRPr="0096298E">
        <w:rPr>
          <w:rFonts w:asciiTheme="majorBidi" w:hAnsiTheme="majorBidi" w:cstheme="majorBidi"/>
          <w:color w:val="FF0000"/>
          <w:sz w:val="24"/>
          <w:szCs w:val="24"/>
        </w:rPr>
        <w:t xml:space="preserve">. </w:t>
      </w:r>
      <w:r w:rsidR="00D71050" w:rsidRPr="0096298E">
        <w:rPr>
          <w:rFonts w:asciiTheme="majorBidi" w:hAnsiTheme="majorBidi" w:cstheme="majorBidi"/>
          <w:sz w:val="24"/>
          <w:szCs w:val="24"/>
        </w:rPr>
        <w:t xml:space="preserve">The ability of different fungal phyla to degrade complex C biomolecules determines their distribution in </w:t>
      </w:r>
      <w:r w:rsidR="00A24849" w:rsidRPr="0096298E">
        <w:rPr>
          <w:rFonts w:asciiTheme="majorBidi" w:hAnsiTheme="majorBidi" w:cstheme="majorBidi"/>
          <w:sz w:val="24"/>
          <w:szCs w:val="24"/>
        </w:rPr>
        <w:t>diverse</w:t>
      </w:r>
      <w:r w:rsidR="00D71050" w:rsidRPr="0096298E">
        <w:rPr>
          <w:rFonts w:asciiTheme="majorBidi" w:hAnsiTheme="majorBidi" w:cstheme="majorBidi"/>
          <w:sz w:val="24"/>
          <w:szCs w:val="24"/>
        </w:rPr>
        <w:t xml:space="preserve"> habitats, where they express </w:t>
      </w:r>
      <w:r w:rsidR="00A24849" w:rsidRPr="0096298E">
        <w:rPr>
          <w:rFonts w:asciiTheme="majorBidi" w:hAnsiTheme="majorBidi" w:cstheme="majorBidi"/>
          <w:sz w:val="24"/>
          <w:szCs w:val="24"/>
        </w:rPr>
        <w:t>various</w:t>
      </w:r>
      <w:r w:rsidR="00D71050" w:rsidRPr="0096298E">
        <w:rPr>
          <w:rFonts w:asciiTheme="majorBidi" w:hAnsiTheme="majorBidi" w:cstheme="majorBidi"/>
          <w:sz w:val="24"/>
          <w:szCs w:val="24"/>
        </w:rPr>
        <w:t xml:space="preserve"> trophic states—saprotroph</w:t>
      </w:r>
      <w:r w:rsidRPr="0096298E">
        <w:rPr>
          <w:rFonts w:asciiTheme="majorBidi" w:hAnsiTheme="majorBidi" w:cstheme="majorBidi"/>
          <w:sz w:val="24"/>
          <w:szCs w:val="24"/>
        </w:rPr>
        <w:t>ic</w:t>
      </w:r>
      <w:r w:rsidR="00D71050" w:rsidRPr="0096298E">
        <w:rPr>
          <w:rFonts w:asciiTheme="majorBidi" w:hAnsiTheme="majorBidi" w:cstheme="majorBidi"/>
          <w:sz w:val="24"/>
          <w:szCs w:val="24"/>
        </w:rPr>
        <w:t>, pathotroph</w:t>
      </w:r>
      <w:r w:rsidRPr="0096298E">
        <w:rPr>
          <w:rFonts w:asciiTheme="majorBidi" w:hAnsiTheme="majorBidi" w:cstheme="majorBidi"/>
          <w:sz w:val="24"/>
          <w:szCs w:val="24"/>
        </w:rPr>
        <w:t>ic</w:t>
      </w:r>
      <w:r w:rsidR="00D71050" w:rsidRPr="0096298E">
        <w:rPr>
          <w:rFonts w:asciiTheme="majorBidi" w:hAnsiTheme="majorBidi" w:cstheme="majorBidi"/>
          <w:sz w:val="24"/>
          <w:szCs w:val="24"/>
        </w:rPr>
        <w:t>, parasit</w:t>
      </w:r>
      <w:r w:rsidRPr="0096298E">
        <w:rPr>
          <w:rFonts w:asciiTheme="majorBidi" w:hAnsiTheme="majorBidi" w:cstheme="majorBidi"/>
          <w:sz w:val="24"/>
          <w:szCs w:val="24"/>
        </w:rPr>
        <w:t>ic</w:t>
      </w:r>
      <w:r w:rsidR="00D71050" w:rsidRPr="0096298E">
        <w:rPr>
          <w:rFonts w:asciiTheme="majorBidi" w:hAnsiTheme="majorBidi" w:cstheme="majorBidi"/>
          <w:sz w:val="24"/>
          <w:szCs w:val="24"/>
        </w:rPr>
        <w:t xml:space="preserve">, </w:t>
      </w:r>
      <w:r w:rsidRPr="0096298E">
        <w:rPr>
          <w:rFonts w:asciiTheme="majorBidi" w:hAnsiTheme="majorBidi" w:cstheme="majorBidi"/>
          <w:sz w:val="24"/>
          <w:szCs w:val="24"/>
        </w:rPr>
        <w:t xml:space="preserve">endophytic </w:t>
      </w:r>
      <w:r w:rsidR="00D71050" w:rsidRPr="0096298E">
        <w:rPr>
          <w:rFonts w:asciiTheme="majorBidi" w:hAnsiTheme="majorBidi" w:cstheme="majorBidi"/>
          <w:sz w:val="24"/>
          <w:szCs w:val="24"/>
        </w:rPr>
        <w:t>or mycorrhizal, as presented by</w:t>
      </w:r>
      <w:r w:rsidR="00D71050" w:rsidRPr="0096298E">
        <w:rPr>
          <w:rFonts w:asciiTheme="majorBidi" w:hAnsiTheme="majorBidi" w:cstheme="majorBidi"/>
          <w:color w:val="FF0000"/>
          <w:sz w:val="24"/>
          <w:szCs w:val="24"/>
        </w:rPr>
        <w:t xml:space="preserve"> </w:t>
      </w:r>
      <w:r w:rsidR="00D71050" w:rsidRPr="0096298E">
        <w:rPr>
          <w:rFonts w:asciiTheme="majorBidi" w:hAnsiTheme="majorBidi" w:cstheme="majorBidi"/>
          <w:sz w:val="24"/>
          <w:szCs w:val="24"/>
        </w:rPr>
        <w:t>Nguyen et al.</w:t>
      </w:r>
      <w:r w:rsidR="00AD3E06" w:rsidRPr="0096298E">
        <w:rPr>
          <w:rFonts w:asciiTheme="majorBidi" w:hAnsiTheme="majorBidi" w:cstheme="majorBidi"/>
          <w:sz w:val="24"/>
          <w:szCs w:val="24"/>
        </w:rPr>
        <w:t xml:space="preserve"> (</w:t>
      </w:r>
      <w:r w:rsidR="00D71050" w:rsidRPr="0096298E">
        <w:rPr>
          <w:rFonts w:asciiTheme="majorBidi" w:hAnsiTheme="majorBidi" w:cstheme="majorBidi"/>
          <w:sz w:val="24"/>
          <w:szCs w:val="24"/>
        </w:rPr>
        <w:t>2016</w:t>
      </w:r>
      <w:r w:rsidR="00AD3E06" w:rsidRPr="0096298E">
        <w:rPr>
          <w:rFonts w:asciiTheme="majorBidi" w:hAnsiTheme="majorBidi" w:cstheme="majorBidi"/>
          <w:sz w:val="24"/>
          <w:szCs w:val="24"/>
        </w:rPr>
        <w:t>) (41)</w:t>
      </w:r>
      <w:r w:rsidR="00D71050" w:rsidRPr="0096298E">
        <w:rPr>
          <w:rFonts w:asciiTheme="majorBidi" w:hAnsiTheme="majorBidi" w:cstheme="majorBidi"/>
          <w:sz w:val="24"/>
          <w:szCs w:val="24"/>
        </w:rPr>
        <w:t>. While many fungi have restricted lifestyles</w:t>
      </w:r>
      <w:r w:rsidR="00A24849"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 others may shift their trophic state</w:t>
      </w:r>
      <w:r w:rsidR="004C4CDC" w:rsidRPr="0096298E">
        <w:rPr>
          <w:rFonts w:asciiTheme="majorBidi" w:hAnsiTheme="majorBidi" w:cstheme="majorBidi"/>
          <w:sz w:val="24"/>
          <w:szCs w:val="24"/>
        </w:rPr>
        <w:t xml:space="preserve"> </w:t>
      </w:r>
      <w:r w:rsidR="006F1B31" w:rsidRPr="0096298E">
        <w:rPr>
          <w:rFonts w:asciiTheme="majorBidi" w:hAnsiTheme="majorBidi" w:cstheme="majorBidi"/>
          <w:sz w:val="24"/>
          <w:szCs w:val="24"/>
        </w:rPr>
        <w:t>(</w:t>
      </w:r>
      <w:r w:rsidR="006F1B31" w:rsidRPr="0096298E">
        <w:rPr>
          <w:rFonts w:asciiTheme="majorBidi" w:hAnsiTheme="majorBidi" w:cstheme="majorBidi"/>
          <w:sz w:val="24"/>
          <w:szCs w:val="24"/>
          <w:shd w:val="clear" w:color="auto" w:fill="FFFFFF"/>
        </w:rPr>
        <w:t>30</w:t>
      </w:r>
      <w:r w:rsidR="006F1B31" w:rsidRPr="0096298E">
        <w:rPr>
          <w:rFonts w:asciiTheme="majorBidi" w:hAnsiTheme="majorBidi" w:cstheme="majorBidi"/>
          <w:sz w:val="24"/>
          <w:szCs w:val="24"/>
        </w:rPr>
        <w:t xml:space="preserve">) and act as facultative mycorrhizal </w:t>
      </w:r>
      <w:r w:rsidR="00A24849" w:rsidRPr="0096298E">
        <w:rPr>
          <w:rFonts w:asciiTheme="majorBidi" w:hAnsiTheme="majorBidi" w:cstheme="majorBidi"/>
          <w:sz w:val="24"/>
          <w:szCs w:val="24"/>
        </w:rPr>
        <w:t>(</w:t>
      </w:r>
      <w:r w:rsidR="00520E3C" w:rsidRPr="0096298E">
        <w:rPr>
          <w:rFonts w:asciiTheme="majorBidi" w:hAnsiTheme="majorBidi" w:cstheme="majorBidi"/>
          <w:sz w:val="24"/>
          <w:szCs w:val="24"/>
        </w:rPr>
        <w:t>51</w:t>
      </w:r>
      <w:r w:rsidR="006F1B31" w:rsidRPr="0096298E">
        <w:rPr>
          <w:rFonts w:asciiTheme="majorBidi" w:hAnsiTheme="majorBidi" w:cstheme="majorBidi"/>
          <w:sz w:val="24"/>
          <w:szCs w:val="24"/>
        </w:rPr>
        <w:t xml:space="preserve">). </w:t>
      </w:r>
    </w:p>
    <w:p w14:paraId="3A5CF2D0" w14:textId="01FBDC04" w:rsidR="006549D9" w:rsidRPr="0096298E" w:rsidRDefault="00A24849" w:rsidP="00D155FD">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F</w:t>
      </w:r>
      <w:r w:rsidR="00D71050" w:rsidRPr="0096298E">
        <w:rPr>
          <w:rFonts w:asciiTheme="majorBidi" w:hAnsiTheme="majorBidi" w:cstheme="majorBidi"/>
          <w:sz w:val="24"/>
          <w:szCs w:val="24"/>
        </w:rPr>
        <w:t xml:space="preserve">or </w:t>
      </w:r>
      <w:r w:rsidR="003009B2" w:rsidRPr="0096298E">
        <w:rPr>
          <w:rFonts w:asciiTheme="majorBidi" w:hAnsiTheme="majorBidi" w:cstheme="majorBidi"/>
          <w:sz w:val="24"/>
          <w:szCs w:val="24"/>
        </w:rPr>
        <w:t xml:space="preserve">their </w:t>
      </w:r>
      <w:r w:rsidR="00D71050" w:rsidRPr="0096298E">
        <w:rPr>
          <w:rFonts w:asciiTheme="majorBidi" w:hAnsiTheme="majorBidi" w:cstheme="majorBidi"/>
          <w:sz w:val="24"/>
          <w:szCs w:val="24"/>
        </w:rPr>
        <w:t>nitrogen (N) source, fungi use either biomolecules from the decomposition process or soluble mineral N as ammonia or nitrate</w:t>
      </w:r>
      <w:r w:rsidR="001B521D" w:rsidRPr="0096298E">
        <w:rPr>
          <w:rFonts w:asciiTheme="majorBidi" w:hAnsiTheme="majorBidi" w:cstheme="majorBidi"/>
          <w:sz w:val="24"/>
          <w:szCs w:val="24"/>
        </w:rPr>
        <w:t xml:space="preserve">. </w:t>
      </w:r>
      <w:r w:rsidR="006A109A" w:rsidRPr="0096298E">
        <w:rPr>
          <w:rFonts w:asciiTheme="majorBidi" w:hAnsiTheme="majorBidi" w:cstheme="majorBidi"/>
          <w:sz w:val="24"/>
          <w:szCs w:val="24"/>
        </w:rPr>
        <w:t>A</w:t>
      </w:r>
      <w:r w:rsidR="00D71050" w:rsidRPr="0096298E">
        <w:rPr>
          <w:rFonts w:asciiTheme="majorBidi" w:hAnsiTheme="majorBidi" w:cstheme="majorBidi"/>
          <w:sz w:val="24"/>
          <w:szCs w:val="24"/>
        </w:rPr>
        <w:t xml:space="preserve">lthough as early as 1916, </w:t>
      </w:r>
      <w:r w:rsidR="003009B2" w:rsidRPr="0096298E">
        <w:rPr>
          <w:rFonts w:asciiTheme="majorBidi" w:hAnsiTheme="majorBidi" w:cstheme="majorBidi"/>
          <w:sz w:val="24"/>
          <w:szCs w:val="24"/>
        </w:rPr>
        <w:t xml:space="preserve">Duggar &amp; Davis (1916) </w:t>
      </w:r>
      <w:r w:rsidR="00BB32F8" w:rsidRPr="0096298E">
        <w:rPr>
          <w:rFonts w:asciiTheme="majorBidi" w:hAnsiTheme="majorBidi" w:cstheme="majorBidi"/>
          <w:sz w:val="24"/>
          <w:szCs w:val="24"/>
        </w:rPr>
        <w:t>(</w:t>
      </w:r>
      <w:r w:rsidR="003009B2" w:rsidRPr="0096298E">
        <w:rPr>
          <w:rFonts w:asciiTheme="majorBidi" w:hAnsiTheme="majorBidi" w:cstheme="majorBidi"/>
          <w:sz w:val="24"/>
          <w:szCs w:val="24"/>
        </w:rPr>
        <w:t>15</w:t>
      </w:r>
      <w:r w:rsidR="00BB32F8"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 suggested nitrogen fixation by fungi, only in recent years have </w:t>
      </w:r>
      <w:r w:rsidRPr="0096298E">
        <w:rPr>
          <w:rFonts w:asciiTheme="majorBidi" w:hAnsiTheme="majorBidi" w:cstheme="majorBidi"/>
          <w:sz w:val="24"/>
          <w:szCs w:val="24"/>
        </w:rPr>
        <w:t xml:space="preserve">there </w:t>
      </w:r>
      <w:r w:rsidR="00D71050" w:rsidRPr="0096298E">
        <w:rPr>
          <w:rFonts w:asciiTheme="majorBidi" w:hAnsiTheme="majorBidi" w:cstheme="majorBidi"/>
          <w:sz w:val="24"/>
          <w:szCs w:val="24"/>
        </w:rPr>
        <w:t>been increasing reports of fungi showing N fixation</w:t>
      </w:r>
      <w:r w:rsidR="00D71050" w:rsidRPr="0096298E">
        <w:rPr>
          <w:rFonts w:asciiTheme="majorBidi" w:hAnsiTheme="majorBidi" w:cstheme="majorBidi"/>
          <w:color w:val="FF0000"/>
          <w:sz w:val="24"/>
          <w:szCs w:val="24"/>
        </w:rPr>
        <w:t xml:space="preserve"> </w:t>
      </w:r>
      <w:r w:rsidR="00D71050" w:rsidRPr="0096298E">
        <w:rPr>
          <w:rFonts w:asciiTheme="majorBidi" w:hAnsiTheme="majorBidi" w:cstheme="majorBidi"/>
          <w:color w:val="000000" w:themeColor="text1"/>
          <w:sz w:val="24"/>
          <w:szCs w:val="24"/>
        </w:rPr>
        <w:t>(</w:t>
      </w:r>
      <w:r w:rsidR="00BB32F8" w:rsidRPr="0096298E">
        <w:rPr>
          <w:rFonts w:asciiTheme="majorBidi" w:hAnsiTheme="majorBidi" w:cstheme="majorBidi"/>
          <w:color w:val="000000" w:themeColor="text1"/>
          <w:sz w:val="24"/>
          <w:szCs w:val="24"/>
        </w:rPr>
        <w:t xml:space="preserve">3, </w:t>
      </w:r>
      <w:r w:rsidR="00CC742C" w:rsidRPr="0096298E">
        <w:rPr>
          <w:rFonts w:asciiTheme="majorBidi" w:hAnsiTheme="majorBidi" w:cstheme="majorBidi"/>
          <w:color w:val="000000" w:themeColor="text1"/>
          <w:sz w:val="24"/>
          <w:szCs w:val="24"/>
        </w:rPr>
        <w:t>12</w:t>
      </w:r>
      <w:r w:rsidR="00BB32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17</w:t>
      </w:r>
      <w:r w:rsidR="00BB32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18</w:t>
      </w:r>
      <w:r w:rsidR="00BB32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24</w:t>
      </w:r>
      <w:r w:rsidR="00BB32F8" w:rsidRPr="0096298E">
        <w:rPr>
          <w:rFonts w:asciiTheme="majorBidi" w:hAnsiTheme="majorBidi" w:cstheme="majorBidi"/>
          <w:color w:val="000000" w:themeColor="text1"/>
          <w:sz w:val="24"/>
          <w:szCs w:val="24"/>
        </w:rPr>
        <w:t>-</w:t>
      </w:r>
      <w:r w:rsidR="00CC742C" w:rsidRPr="0096298E">
        <w:rPr>
          <w:rFonts w:asciiTheme="majorBidi" w:hAnsiTheme="majorBidi" w:cstheme="majorBidi"/>
          <w:color w:val="000000" w:themeColor="text1"/>
          <w:sz w:val="24"/>
          <w:szCs w:val="24"/>
        </w:rPr>
        <w:t>27</w:t>
      </w:r>
      <w:r w:rsidR="00BB32F8" w:rsidRPr="0096298E">
        <w:rPr>
          <w:rFonts w:asciiTheme="majorBidi" w:hAnsiTheme="majorBidi" w:cstheme="majorBidi"/>
          <w:color w:val="000000" w:themeColor="text1"/>
          <w:sz w:val="24"/>
          <w:szCs w:val="24"/>
          <w:shd w:val="clear" w:color="auto" w:fill="FFFFFF"/>
        </w:rPr>
        <w:t xml:space="preserve">, </w:t>
      </w:r>
      <w:r w:rsidR="00CC742C" w:rsidRPr="0096298E">
        <w:rPr>
          <w:rFonts w:asciiTheme="majorBidi" w:hAnsiTheme="majorBidi" w:cstheme="majorBidi"/>
          <w:color w:val="000000" w:themeColor="text1"/>
          <w:sz w:val="24"/>
          <w:szCs w:val="24"/>
          <w:shd w:val="clear" w:color="auto" w:fill="FFFFFF"/>
        </w:rPr>
        <w:t>31</w:t>
      </w:r>
      <w:r w:rsidR="00BB32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32</w:t>
      </w:r>
      <w:r w:rsidR="00BB32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34</w:t>
      </w:r>
      <w:r w:rsidR="00BB32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5</w:t>
      </w:r>
      <w:r w:rsidR="00520E3C" w:rsidRPr="0096298E">
        <w:rPr>
          <w:rFonts w:asciiTheme="majorBidi" w:hAnsiTheme="majorBidi" w:cstheme="majorBidi"/>
          <w:color w:val="000000" w:themeColor="text1"/>
          <w:sz w:val="24"/>
          <w:szCs w:val="24"/>
        </w:rPr>
        <w:t>2</w:t>
      </w:r>
      <w:r w:rsidR="00D71050" w:rsidRPr="0096298E">
        <w:rPr>
          <w:rFonts w:asciiTheme="majorBidi" w:hAnsiTheme="majorBidi" w:cstheme="majorBidi"/>
          <w:color w:val="000000" w:themeColor="text1"/>
          <w:sz w:val="24"/>
          <w:szCs w:val="24"/>
          <w:shd w:val="clear" w:color="auto" w:fill="FFFFFF"/>
        </w:rPr>
        <w:t>).</w:t>
      </w:r>
      <w:r w:rsidRPr="0096298E">
        <w:rPr>
          <w:rFonts w:asciiTheme="majorBidi" w:hAnsiTheme="majorBidi" w:cstheme="majorBidi"/>
          <w:color w:val="000000" w:themeColor="text1"/>
          <w:sz w:val="24"/>
          <w:szCs w:val="24"/>
          <w:shd w:val="clear" w:color="auto" w:fill="FFFFFF"/>
        </w:rPr>
        <w:t xml:space="preserve"> </w:t>
      </w:r>
      <w:r w:rsidR="00D71050" w:rsidRPr="0096298E">
        <w:rPr>
          <w:rFonts w:asciiTheme="majorBidi" w:hAnsiTheme="majorBidi" w:cstheme="majorBidi"/>
          <w:sz w:val="24"/>
          <w:szCs w:val="24"/>
        </w:rPr>
        <w:t xml:space="preserve">It is largely accepted that only prokaryotic organisms can fix N </w:t>
      </w:r>
      <w:r w:rsidR="00D71050" w:rsidRPr="0096298E">
        <w:rPr>
          <w:rFonts w:asciiTheme="majorBidi" w:hAnsiTheme="majorBidi" w:cstheme="majorBidi"/>
          <w:color w:val="000000" w:themeColor="text1"/>
          <w:sz w:val="24"/>
          <w:szCs w:val="24"/>
        </w:rPr>
        <w:t>(</w:t>
      </w:r>
      <w:r w:rsidR="00287D5C" w:rsidRPr="0096298E">
        <w:rPr>
          <w:rFonts w:asciiTheme="majorBidi" w:hAnsiTheme="majorBidi" w:cstheme="majorBidi"/>
          <w:color w:val="000000" w:themeColor="text1"/>
          <w:sz w:val="24"/>
          <w:szCs w:val="24"/>
          <w:shd w:val="clear" w:color="auto" w:fill="FFFFFF"/>
        </w:rPr>
        <w:t>52</w:t>
      </w:r>
      <w:r w:rsidR="00D71050" w:rsidRPr="0096298E">
        <w:rPr>
          <w:rFonts w:asciiTheme="majorBidi" w:hAnsiTheme="majorBidi" w:cstheme="majorBidi"/>
          <w:color w:val="000000" w:themeColor="text1"/>
          <w:sz w:val="24"/>
          <w:szCs w:val="24"/>
        </w:rPr>
        <w:t>).</w:t>
      </w:r>
      <w:r w:rsidRPr="0096298E">
        <w:rPr>
          <w:rFonts w:asciiTheme="majorBidi" w:hAnsiTheme="majorBidi" w:cstheme="majorBidi"/>
          <w:color w:val="000000" w:themeColor="text1"/>
          <w:sz w:val="24"/>
          <w:szCs w:val="24"/>
        </w:rPr>
        <w:t xml:space="preserve"> </w:t>
      </w:r>
      <w:r w:rsidR="00D71050" w:rsidRPr="0096298E">
        <w:rPr>
          <w:rFonts w:asciiTheme="majorBidi" w:hAnsiTheme="majorBidi" w:cstheme="majorBidi"/>
          <w:sz w:val="24"/>
          <w:szCs w:val="24"/>
        </w:rPr>
        <w:t xml:space="preserve">Yet, nitrogen fixation by eukaryotes </w:t>
      </w:r>
      <w:r w:rsidRPr="0096298E">
        <w:rPr>
          <w:rFonts w:asciiTheme="majorBidi" w:hAnsiTheme="majorBidi" w:cstheme="majorBidi"/>
          <w:sz w:val="24"/>
          <w:szCs w:val="24"/>
        </w:rPr>
        <w:t xml:space="preserve">has been proven </w:t>
      </w:r>
      <w:r w:rsidR="00D71050" w:rsidRPr="0096298E">
        <w:rPr>
          <w:rFonts w:asciiTheme="majorBidi" w:hAnsiTheme="majorBidi" w:cstheme="majorBidi"/>
          <w:sz w:val="24"/>
          <w:szCs w:val="24"/>
        </w:rPr>
        <w:t>to exist t</w:t>
      </w:r>
      <w:r w:rsidRPr="0096298E">
        <w:rPr>
          <w:rFonts w:asciiTheme="majorBidi" w:hAnsiTheme="majorBidi" w:cstheme="majorBidi"/>
          <w:sz w:val="24"/>
          <w:szCs w:val="24"/>
        </w:rPr>
        <w:t>h</w:t>
      </w:r>
      <w:r w:rsidR="00D71050" w:rsidRPr="0096298E">
        <w:rPr>
          <w:rFonts w:asciiTheme="majorBidi" w:hAnsiTheme="majorBidi" w:cstheme="majorBidi"/>
          <w:sz w:val="24"/>
          <w:szCs w:val="24"/>
        </w:rPr>
        <w:t>rough bacterial associations (</w:t>
      </w:r>
      <w:r w:rsidR="003009B2" w:rsidRPr="0096298E">
        <w:rPr>
          <w:rFonts w:asciiTheme="majorBidi" w:hAnsiTheme="majorBidi" w:cstheme="majorBidi"/>
          <w:sz w:val="24"/>
          <w:szCs w:val="24"/>
        </w:rPr>
        <w:t>30</w:t>
      </w:r>
      <w:r w:rsidR="00D71050" w:rsidRPr="0096298E">
        <w:rPr>
          <w:rFonts w:asciiTheme="majorBidi" w:hAnsiTheme="majorBidi" w:cstheme="majorBidi"/>
          <w:color w:val="222222"/>
          <w:sz w:val="24"/>
          <w:szCs w:val="24"/>
          <w:shd w:val="clear" w:color="auto" w:fill="FFFFFF"/>
        </w:rPr>
        <w:t>). The</w:t>
      </w:r>
      <w:r w:rsidR="00D71050" w:rsidRPr="0096298E">
        <w:rPr>
          <w:rFonts w:asciiTheme="majorBidi" w:hAnsiTheme="majorBidi" w:cstheme="majorBidi"/>
          <w:sz w:val="24"/>
          <w:szCs w:val="24"/>
        </w:rPr>
        <w:t>refore, fungal N fixation must be associated with symbiotic N-fixing bacteria (</w:t>
      </w:r>
      <w:bookmarkStart w:id="0" w:name="_Hlk85194307"/>
      <w:r w:rsidR="00D71050" w:rsidRPr="0096298E">
        <w:rPr>
          <w:rFonts w:asciiTheme="majorBidi" w:hAnsiTheme="majorBidi" w:cstheme="majorBidi"/>
          <w:sz w:val="24"/>
          <w:szCs w:val="24"/>
        </w:rPr>
        <w:t>NFBs; diazotrophs</w:t>
      </w:r>
      <w:bookmarkEnd w:id="0"/>
      <w:r w:rsidR="00D71050" w:rsidRPr="0096298E">
        <w:rPr>
          <w:rFonts w:asciiTheme="majorBidi" w:hAnsiTheme="majorBidi" w:cstheme="majorBidi"/>
          <w:sz w:val="24"/>
          <w:szCs w:val="24"/>
        </w:rPr>
        <w:t xml:space="preserve">). Evidence </w:t>
      </w:r>
      <w:r w:rsidRPr="0096298E">
        <w:rPr>
          <w:rFonts w:asciiTheme="majorBidi" w:hAnsiTheme="majorBidi" w:cstheme="majorBidi"/>
          <w:sz w:val="24"/>
          <w:szCs w:val="24"/>
        </w:rPr>
        <w:t xml:space="preserve">of </w:t>
      </w:r>
      <w:r w:rsidR="00D71050" w:rsidRPr="0096298E">
        <w:rPr>
          <w:rFonts w:asciiTheme="majorBidi" w:hAnsiTheme="majorBidi" w:cstheme="majorBidi"/>
          <w:sz w:val="24"/>
          <w:szCs w:val="24"/>
        </w:rPr>
        <w:t>fungal</w:t>
      </w:r>
      <w:r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bacterial symbiosis is well established in </w:t>
      </w:r>
      <w:r w:rsidRPr="0096298E">
        <w:rPr>
          <w:rFonts w:asciiTheme="majorBidi" w:hAnsiTheme="majorBidi" w:cstheme="majorBidi"/>
          <w:sz w:val="24"/>
          <w:szCs w:val="24"/>
        </w:rPr>
        <w:t xml:space="preserve">the </w:t>
      </w:r>
      <w:r w:rsidR="00D71050" w:rsidRPr="0096298E">
        <w:rPr>
          <w:rFonts w:asciiTheme="majorBidi" w:hAnsiTheme="majorBidi" w:cstheme="majorBidi"/>
          <w:sz w:val="24"/>
          <w:szCs w:val="24"/>
        </w:rPr>
        <w:t xml:space="preserve">literature </w:t>
      </w:r>
      <w:r w:rsidR="00D71050" w:rsidRPr="0096298E">
        <w:rPr>
          <w:rFonts w:asciiTheme="majorBidi" w:hAnsiTheme="majorBidi" w:cstheme="majorBidi"/>
          <w:color w:val="000000" w:themeColor="text1"/>
          <w:sz w:val="24"/>
          <w:szCs w:val="24"/>
        </w:rPr>
        <w:t>(</w:t>
      </w:r>
      <w:r w:rsidR="001C2EF8" w:rsidRPr="0096298E">
        <w:rPr>
          <w:rFonts w:asciiTheme="majorBidi" w:hAnsiTheme="majorBidi" w:cstheme="majorBidi"/>
          <w:color w:val="000000" w:themeColor="text1"/>
          <w:sz w:val="24"/>
          <w:szCs w:val="24"/>
          <w:shd w:val="clear" w:color="auto" w:fill="FFFFFF"/>
        </w:rPr>
        <w:t xml:space="preserve">6, </w:t>
      </w:r>
      <w:r w:rsidR="00CC742C" w:rsidRPr="0096298E">
        <w:rPr>
          <w:rFonts w:asciiTheme="majorBidi" w:hAnsiTheme="majorBidi" w:cstheme="majorBidi"/>
          <w:color w:val="000000" w:themeColor="text1"/>
          <w:sz w:val="24"/>
          <w:szCs w:val="24"/>
          <w:shd w:val="clear" w:color="auto" w:fill="FFFFFF"/>
        </w:rPr>
        <w:t>14</w:t>
      </w:r>
      <w:r w:rsidR="001C2EF8" w:rsidRPr="0096298E">
        <w:rPr>
          <w:rFonts w:asciiTheme="majorBidi" w:hAnsiTheme="majorBidi" w:cstheme="majorBidi"/>
          <w:color w:val="000000" w:themeColor="text1"/>
          <w:sz w:val="24"/>
          <w:szCs w:val="24"/>
          <w:shd w:val="clear" w:color="auto" w:fill="FFFFFF"/>
        </w:rPr>
        <w:t xml:space="preserve">, </w:t>
      </w:r>
      <w:r w:rsidR="00CC742C" w:rsidRPr="0096298E">
        <w:rPr>
          <w:rFonts w:asciiTheme="majorBidi" w:hAnsiTheme="majorBidi" w:cstheme="majorBidi"/>
          <w:color w:val="000000" w:themeColor="text1"/>
          <w:sz w:val="24"/>
          <w:szCs w:val="24"/>
          <w:shd w:val="clear" w:color="auto" w:fill="FFFFFF"/>
        </w:rPr>
        <w:t>5</w:t>
      </w:r>
      <w:r w:rsidR="00520E3C" w:rsidRPr="0096298E">
        <w:rPr>
          <w:rFonts w:asciiTheme="majorBidi" w:hAnsiTheme="majorBidi" w:cstheme="majorBidi"/>
          <w:color w:val="000000" w:themeColor="text1"/>
          <w:sz w:val="24"/>
          <w:szCs w:val="24"/>
          <w:shd w:val="clear" w:color="auto" w:fill="FFFFFF"/>
        </w:rPr>
        <w:t>8</w:t>
      </w:r>
      <w:r w:rsidR="00D71050" w:rsidRPr="0096298E">
        <w:rPr>
          <w:rFonts w:asciiTheme="majorBidi" w:hAnsiTheme="majorBidi" w:cstheme="majorBidi"/>
          <w:color w:val="000000" w:themeColor="text1"/>
          <w:sz w:val="24"/>
          <w:szCs w:val="24"/>
        </w:rPr>
        <w:t>).</w:t>
      </w:r>
      <w:r w:rsidRPr="0096298E">
        <w:rPr>
          <w:rFonts w:asciiTheme="majorBidi" w:hAnsiTheme="majorBidi" w:cstheme="majorBidi"/>
          <w:color w:val="000000" w:themeColor="text1"/>
          <w:sz w:val="24"/>
          <w:szCs w:val="24"/>
        </w:rPr>
        <w:t xml:space="preserve"> </w:t>
      </w:r>
      <w:r w:rsidR="00D71050" w:rsidRPr="0096298E">
        <w:rPr>
          <w:rFonts w:asciiTheme="majorBidi" w:hAnsiTheme="majorBidi" w:cstheme="majorBidi"/>
          <w:sz w:val="24"/>
          <w:szCs w:val="24"/>
        </w:rPr>
        <w:t xml:space="preserve">Evidence </w:t>
      </w:r>
      <w:r w:rsidRPr="0096298E">
        <w:rPr>
          <w:rFonts w:asciiTheme="majorBidi" w:hAnsiTheme="majorBidi" w:cstheme="majorBidi"/>
          <w:sz w:val="24"/>
          <w:szCs w:val="24"/>
        </w:rPr>
        <w:t xml:space="preserve">of </w:t>
      </w:r>
      <w:r w:rsidR="00D71050" w:rsidRPr="0096298E">
        <w:rPr>
          <w:rFonts w:asciiTheme="majorBidi" w:hAnsiTheme="majorBidi" w:cstheme="majorBidi"/>
          <w:sz w:val="24"/>
          <w:szCs w:val="24"/>
        </w:rPr>
        <w:t>fungal</w:t>
      </w:r>
      <w:r w:rsidR="003009B2"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N-fixing associated bacteria has been provided mainly in mycorrhizal </w:t>
      </w:r>
      <w:r w:rsidR="00D71050" w:rsidRPr="0096298E">
        <w:rPr>
          <w:rFonts w:asciiTheme="majorBidi" w:hAnsiTheme="majorBidi" w:cstheme="majorBidi"/>
          <w:color w:val="000000" w:themeColor="text1"/>
          <w:sz w:val="24"/>
          <w:szCs w:val="24"/>
        </w:rPr>
        <w:t>fungi (</w:t>
      </w:r>
      <w:r w:rsidR="001C2EF8" w:rsidRPr="0096298E">
        <w:rPr>
          <w:rFonts w:asciiTheme="majorBidi" w:hAnsiTheme="majorBidi" w:cstheme="majorBidi"/>
          <w:color w:val="000000" w:themeColor="text1"/>
          <w:sz w:val="24"/>
          <w:szCs w:val="24"/>
        </w:rPr>
        <w:t xml:space="preserve">3, </w:t>
      </w:r>
      <w:r w:rsidR="00CC742C" w:rsidRPr="0096298E">
        <w:rPr>
          <w:rFonts w:asciiTheme="majorBidi" w:hAnsiTheme="majorBidi" w:cstheme="majorBidi"/>
          <w:color w:val="000000" w:themeColor="text1"/>
          <w:sz w:val="24"/>
          <w:szCs w:val="24"/>
        </w:rPr>
        <w:t>12</w:t>
      </w:r>
      <w:r w:rsidR="001C2E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17</w:t>
      </w:r>
      <w:r w:rsidR="001C2E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30-32</w:t>
      </w:r>
      <w:r w:rsidR="001C2E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43</w:t>
      </w:r>
      <w:r w:rsidR="00D71050" w:rsidRPr="0096298E">
        <w:rPr>
          <w:rFonts w:asciiTheme="majorBidi" w:hAnsiTheme="majorBidi" w:cstheme="majorBidi"/>
          <w:color w:val="000000" w:themeColor="text1"/>
          <w:sz w:val="24"/>
          <w:szCs w:val="24"/>
        </w:rPr>
        <w:t>)</w:t>
      </w:r>
      <w:r w:rsidRPr="0096298E">
        <w:rPr>
          <w:rFonts w:asciiTheme="majorBidi" w:hAnsiTheme="majorBidi" w:cstheme="majorBidi"/>
          <w:color w:val="000000" w:themeColor="text1"/>
          <w:sz w:val="24"/>
          <w:szCs w:val="24"/>
        </w:rPr>
        <w:t>,</w:t>
      </w:r>
      <w:r w:rsidR="00D71050" w:rsidRPr="0096298E">
        <w:rPr>
          <w:rFonts w:asciiTheme="majorBidi" w:hAnsiTheme="majorBidi" w:cstheme="majorBidi"/>
          <w:color w:val="000000" w:themeColor="text1"/>
          <w:sz w:val="24"/>
          <w:szCs w:val="24"/>
        </w:rPr>
        <w:t xml:space="preserve"> </w:t>
      </w:r>
      <w:r w:rsidR="00D71050" w:rsidRPr="0096298E">
        <w:rPr>
          <w:rFonts w:asciiTheme="majorBidi" w:hAnsiTheme="majorBidi" w:cstheme="majorBidi"/>
          <w:sz w:val="24"/>
          <w:szCs w:val="24"/>
        </w:rPr>
        <w:t>suggesting cooperation between the fungi and associated NFBs that might also facilitate N nutrient supply to the growing plant in natural system</w:t>
      </w:r>
      <w:r w:rsidR="006549D9" w:rsidRPr="0096298E">
        <w:rPr>
          <w:rFonts w:asciiTheme="majorBidi" w:hAnsiTheme="majorBidi" w:cstheme="majorBidi"/>
          <w:sz w:val="24"/>
          <w:szCs w:val="24"/>
        </w:rPr>
        <w:t>s</w:t>
      </w:r>
      <w:r w:rsidR="00D71050" w:rsidRPr="0096298E">
        <w:rPr>
          <w:rFonts w:asciiTheme="majorBidi" w:hAnsiTheme="majorBidi" w:cstheme="majorBidi"/>
          <w:sz w:val="24"/>
          <w:szCs w:val="24"/>
        </w:rPr>
        <w:t xml:space="preserve"> </w:t>
      </w:r>
      <w:r w:rsidR="00D71050" w:rsidRPr="0096298E">
        <w:rPr>
          <w:rFonts w:asciiTheme="majorBidi" w:hAnsiTheme="majorBidi" w:cstheme="majorBidi"/>
          <w:color w:val="000000" w:themeColor="text1"/>
          <w:sz w:val="24"/>
          <w:szCs w:val="24"/>
        </w:rPr>
        <w:t>(</w:t>
      </w:r>
      <w:r w:rsidR="00CC742C" w:rsidRPr="0096298E">
        <w:rPr>
          <w:rFonts w:asciiTheme="majorBidi" w:hAnsiTheme="majorBidi" w:cstheme="majorBidi"/>
          <w:color w:val="000000" w:themeColor="text1"/>
          <w:sz w:val="24"/>
          <w:szCs w:val="24"/>
        </w:rPr>
        <w:t>24</w:t>
      </w:r>
      <w:r w:rsidR="001C2EF8" w:rsidRPr="0096298E">
        <w:rPr>
          <w:rFonts w:asciiTheme="majorBidi" w:hAnsiTheme="majorBidi" w:cstheme="majorBidi"/>
          <w:color w:val="000000" w:themeColor="text1"/>
          <w:sz w:val="24"/>
          <w:szCs w:val="24"/>
        </w:rPr>
        <w:t xml:space="preserve">, </w:t>
      </w:r>
      <w:r w:rsidR="00CC742C" w:rsidRPr="0096298E">
        <w:rPr>
          <w:rFonts w:asciiTheme="majorBidi" w:hAnsiTheme="majorBidi" w:cstheme="majorBidi"/>
          <w:color w:val="000000" w:themeColor="text1"/>
          <w:sz w:val="24"/>
          <w:szCs w:val="24"/>
        </w:rPr>
        <w:t>48</w:t>
      </w:r>
      <w:r w:rsidR="001C2EF8" w:rsidRPr="0096298E">
        <w:rPr>
          <w:rFonts w:asciiTheme="majorBidi" w:hAnsiTheme="majorBidi" w:cstheme="majorBidi"/>
          <w:color w:val="000000" w:themeColor="text1"/>
          <w:sz w:val="24"/>
          <w:szCs w:val="24"/>
        </w:rPr>
        <w:t xml:space="preserve">, </w:t>
      </w:r>
      <w:r w:rsidR="00287D5C" w:rsidRPr="0096298E">
        <w:rPr>
          <w:rFonts w:asciiTheme="majorBidi" w:hAnsiTheme="majorBidi" w:cstheme="majorBidi"/>
          <w:color w:val="000000" w:themeColor="text1"/>
          <w:sz w:val="24"/>
          <w:szCs w:val="24"/>
        </w:rPr>
        <w:t>6</w:t>
      </w:r>
      <w:r w:rsidR="00520E3C" w:rsidRPr="0096298E">
        <w:rPr>
          <w:rFonts w:asciiTheme="majorBidi" w:hAnsiTheme="majorBidi" w:cstheme="majorBidi"/>
          <w:color w:val="000000" w:themeColor="text1"/>
          <w:sz w:val="24"/>
          <w:szCs w:val="24"/>
        </w:rPr>
        <w:t>8</w:t>
      </w:r>
      <w:r w:rsidR="00D71050" w:rsidRPr="0096298E">
        <w:rPr>
          <w:rFonts w:asciiTheme="majorBidi" w:hAnsiTheme="majorBidi" w:cstheme="majorBidi"/>
          <w:color w:val="000000" w:themeColor="text1"/>
          <w:sz w:val="24"/>
          <w:szCs w:val="24"/>
          <w:shd w:val="clear" w:color="auto" w:fill="FFFFFF"/>
        </w:rPr>
        <w:t>)</w:t>
      </w:r>
      <w:r w:rsidR="00D71050" w:rsidRPr="0096298E">
        <w:rPr>
          <w:rFonts w:asciiTheme="majorBidi" w:hAnsiTheme="majorBidi" w:cstheme="majorBidi"/>
          <w:color w:val="000000" w:themeColor="text1"/>
          <w:sz w:val="24"/>
          <w:szCs w:val="24"/>
        </w:rPr>
        <w:t xml:space="preserve">. </w:t>
      </w:r>
      <w:r w:rsidR="00D71050" w:rsidRPr="0096298E">
        <w:rPr>
          <w:rFonts w:asciiTheme="majorBidi" w:hAnsiTheme="majorBidi" w:cstheme="majorBidi"/>
          <w:sz w:val="24"/>
          <w:szCs w:val="24"/>
        </w:rPr>
        <w:t>This cooperation is very important in nature</w:t>
      </w:r>
      <w:r w:rsidR="00EA2320" w:rsidRPr="0096298E">
        <w:rPr>
          <w:rFonts w:asciiTheme="majorBidi" w:hAnsiTheme="majorBidi" w:cstheme="majorBidi"/>
          <w:sz w:val="24"/>
          <w:szCs w:val="24"/>
        </w:rPr>
        <w:t xml:space="preserve"> </w:t>
      </w:r>
      <w:r w:rsidR="00D71050" w:rsidRPr="0096298E">
        <w:rPr>
          <w:rFonts w:asciiTheme="majorBidi" w:hAnsiTheme="majorBidi" w:cstheme="majorBidi"/>
          <w:sz w:val="24"/>
          <w:szCs w:val="24"/>
        </w:rPr>
        <w:t xml:space="preserve">as it ensures the availability of N sources in environments </w:t>
      </w:r>
      <w:r w:rsidR="006549D9" w:rsidRPr="0096298E">
        <w:rPr>
          <w:rFonts w:asciiTheme="majorBidi" w:hAnsiTheme="majorBidi" w:cstheme="majorBidi"/>
          <w:sz w:val="24"/>
          <w:szCs w:val="24"/>
        </w:rPr>
        <w:t xml:space="preserve">having </w:t>
      </w:r>
      <w:r w:rsidR="00D71050" w:rsidRPr="0096298E">
        <w:rPr>
          <w:rFonts w:asciiTheme="majorBidi" w:hAnsiTheme="majorBidi" w:cstheme="majorBidi"/>
          <w:sz w:val="24"/>
          <w:szCs w:val="24"/>
        </w:rPr>
        <w:t xml:space="preserve">low soluble N content. </w:t>
      </w:r>
    </w:p>
    <w:p w14:paraId="5299387C" w14:textId="6F70DA7F" w:rsidR="00ED4F91" w:rsidRPr="0096298E" w:rsidRDefault="00D71050" w:rsidP="00D155FD">
      <w:pPr>
        <w:spacing w:line="360" w:lineRule="auto"/>
        <w:jc w:val="both"/>
        <w:rPr>
          <w:rFonts w:asciiTheme="majorBidi" w:hAnsiTheme="majorBidi" w:cstheme="majorBidi"/>
          <w:sz w:val="24"/>
          <w:szCs w:val="24"/>
          <w:shd w:val="clear" w:color="auto" w:fill="FFFFFF"/>
        </w:rPr>
      </w:pPr>
      <w:r w:rsidRPr="0096298E">
        <w:rPr>
          <w:rFonts w:asciiTheme="majorBidi" w:hAnsiTheme="majorBidi" w:cstheme="majorBidi"/>
          <w:sz w:val="24"/>
          <w:szCs w:val="24"/>
        </w:rPr>
        <w:t>In addition to mycorrhizal fungi, several saprotrophic fungi have been shown to use atmospheric N</w:t>
      </w:r>
      <w:r w:rsidRPr="0096298E">
        <w:rPr>
          <w:rFonts w:asciiTheme="majorBidi" w:hAnsiTheme="majorBidi" w:cstheme="majorBidi"/>
          <w:sz w:val="24"/>
          <w:szCs w:val="24"/>
          <w:vertAlign w:val="subscript"/>
        </w:rPr>
        <w:t>2</w:t>
      </w:r>
      <w:r w:rsidRPr="0096298E">
        <w:rPr>
          <w:rFonts w:asciiTheme="majorBidi" w:hAnsiTheme="majorBidi" w:cstheme="majorBidi"/>
          <w:sz w:val="24"/>
          <w:szCs w:val="24"/>
        </w:rPr>
        <w:t xml:space="preserve"> obtained from their associated NFBs, and there are reports on </w:t>
      </w:r>
      <w:r w:rsidR="003009B2" w:rsidRPr="0096298E">
        <w:rPr>
          <w:rFonts w:asciiTheme="majorBidi" w:hAnsiTheme="majorBidi" w:cstheme="majorBidi"/>
          <w:sz w:val="24"/>
          <w:szCs w:val="24"/>
        </w:rPr>
        <w:t xml:space="preserve">fungal </w:t>
      </w:r>
      <w:r w:rsidRPr="0096298E">
        <w:rPr>
          <w:rFonts w:asciiTheme="majorBidi" w:hAnsiTheme="majorBidi" w:cstheme="majorBidi"/>
          <w:sz w:val="24"/>
          <w:szCs w:val="24"/>
        </w:rPr>
        <w:t xml:space="preserve">growth on </w:t>
      </w:r>
      <w:r w:rsidR="006549D9" w:rsidRPr="0096298E">
        <w:rPr>
          <w:rFonts w:asciiTheme="majorBidi" w:hAnsiTheme="majorBidi" w:cstheme="majorBidi"/>
          <w:sz w:val="24"/>
          <w:szCs w:val="24"/>
        </w:rPr>
        <w:t>nitrogen</w:t>
      </w:r>
      <w:r w:rsidRPr="0096298E">
        <w:rPr>
          <w:rFonts w:asciiTheme="majorBidi" w:hAnsiTheme="majorBidi" w:cstheme="majorBidi"/>
          <w:sz w:val="24"/>
          <w:szCs w:val="24"/>
        </w:rPr>
        <w:t>-free medium (</w:t>
      </w:r>
      <w:r w:rsidR="00287D5C" w:rsidRPr="0096298E">
        <w:rPr>
          <w:rFonts w:asciiTheme="majorBidi" w:hAnsiTheme="majorBidi" w:cstheme="majorBidi"/>
          <w:sz w:val="24"/>
          <w:szCs w:val="24"/>
          <w:shd w:val="clear" w:color="auto" w:fill="FFFFFF"/>
        </w:rPr>
        <w:t>5</w:t>
      </w:r>
      <w:r w:rsidR="00520E3C" w:rsidRPr="0096298E">
        <w:rPr>
          <w:rFonts w:asciiTheme="majorBidi" w:hAnsiTheme="majorBidi" w:cstheme="majorBidi"/>
          <w:sz w:val="24"/>
          <w:szCs w:val="24"/>
          <w:shd w:val="clear" w:color="auto" w:fill="FFFFFF"/>
        </w:rPr>
        <w:t>6</w:t>
      </w:r>
      <w:r w:rsidRPr="0096298E">
        <w:rPr>
          <w:rFonts w:asciiTheme="majorBidi" w:hAnsiTheme="majorBidi" w:cstheme="majorBidi"/>
          <w:sz w:val="24"/>
          <w:szCs w:val="24"/>
        </w:rPr>
        <w:t xml:space="preserve">). For saprotrophic fungi, association with NFBs </w:t>
      </w:r>
      <w:bookmarkStart w:id="1" w:name="_GoBack"/>
      <w:bookmarkEnd w:id="1"/>
      <w:r w:rsidRPr="0096298E">
        <w:rPr>
          <w:rFonts w:asciiTheme="majorBidi" w:hAnsiTheme="majorBidi" w:cstheme="majorBidi"/>
          <w:sz w:val="24"/>
          <w:szCs w:val="24"/>
        </w:rPr>
        <w:t xml:space="preserve">mainly serves fungal growth and protein accumulation due to low levels of fixed N in the </w:t>
      </w:r>
      <w:r w:rsidR="006A109A" w:rsidRPr="0096298E">
        <w:rPr>
          <w:rFonts w:asciiTheme="majorBidi" w:hAnsiTheme="majorBidi" w:cstheme="majorBidi"/>
          <w:sz w:val="24"/>
          <w:szCs w:val="24"/>
        </w:rPr>
        <w:lastRenderedPageBreak/>
        <w:t xml:space="preserve">degraded </w:t>
      </w:r>
      <w:r w:rsidRPr="0096298E">
        <w:rPr>
          <w:rFonts w:asciiTheme="majorBidi" w:hAnsiTheme="majorBidi" w:cstheme="majorBidi"/>
          <w:sz w:val="24"/>
          <w:szCs w:val="24"/>
        </w:rPr>
        <w:t>plant</w:t>
      </w:r>
      <w:r w:rsidR="001E5ED1" w:rsidRPr="0096298E">
        <w:rPr>
          <w:rFonts w:asciiTheme="majorBidi" w:hAnsiTheme="majorBidi" w:cstheme="majorBidi"/>
          <w:sz w:val="24"/>
          <w:szCs w:val="24"/>
        </w:rPr>
        <w:t xml:space="preserve"> and wood</w:t>
      </w:r>
      <w:r w:rsidRPr="0096298E">
        <w:rPr>
          <w:rFonts w:asciiTheme="majorBidi" w:hAnsiTheme="majorBidi" w:cstheme="majorBidi"/>
          <w:sz w:val="24"/>
          <w:szCs w:val="24"/>
        </w:rPr>
        <w:t xml:space="preserve"> tissue</w:t>
      </w:r>
      <w:r w:rsidR="001B521D" w:rsidRPr="0096298E">
        <w:rPr>
          <w:rFonts w:asciiTheme="majorBidi" w:hAnsiTheme="majorBidi" w:cstheme="majorBidi"/>
          <w:sz w:val="24"/>
          <w:szCs w:val="24"/>
        </w:rPr>
        <w:t>. NFBs</w:t>
      </w:r>
      <w:r w:rsidR="006A109A" w:rsidRPr="0096298E">
        <w:rPr>
          <w:rFonts w:asciiTheme="majorBidi" w:hAnsiTheme="majorBidi" w:cstheme="majorBidi"/>
          <w:sz w:val="24"/>
          <w:szCs w:val="24"/>
        </w:rPr>
        <w:t xml:space="preserve"> </w:t>
      </w:r>
      <w:r w:rsidR="00427608" w:rsidRPr="0096298E">
        <w:rPr>
          <w:rFonts w:asciiTheme="majorBidi" w:hAnsiTheme="majorBidi" w:cstheme="majorBidi"/>
          <w:sz w:val="24"/>
          <w:szCs w:val="24"/>
        </w:rPr>
        <w:t xml:space="preserve">were reported </w:t>
      </w:r>
      <w:r w:rsidR="005F4058" w:rsidRPr="0096298E">
        <w:rPr>
          <w:rFonts w:asciiTheme="majorBidi" w:hAnsiTheme="majorBidi" w:cstheme="majorBidi"/>
          <w:sz w:val="24"/>
          <w:szCs w:val="24"/>
        </w:rPr>
        <w:t>to be</w:t>
      </w:r>
      <w:r w:rsidR="00427608" w:rsidRPr="0096298E">
        <w:rPr>
          <w:rFonts w:asciiTheme="majorBidi" w:hAnsiTheme="majorBidi" w:cstheme="majorBidi"/>
          <w:sz w:val="24"/>
          <w:szCs w:val="24"/>
        </w:rPr>
        <w:t xml:space="preserve"> important contributors of N to fungal communities in nature, including in forest</w:t>
      </w:r>
      <w:r w:rsidR="006549D9" w:rsidRPr="0096298E">
        <w:rPr>
          <w:rFonts w:asciiTheme="majorBidi" w:hAnsiTheme="majorBidi" w:cstheme="majorBidi"/>
          <w:sz w:val="24"/>
          <w:szCs w:val="24"/>
        </w:rPr>
        <w:t>s</w:t>
      </w:r>
      <w:r w:rsidR="00427608" w:rsidRPr="0096298E">
        <w:rPr>
          <w:rFonts w:asciiTheme="majorBidi" w:hAnsiTheme="majorBidi" w:cstheme="majorBidi"/>
          <w:sz w:val="24"/>
          <w:szCs w:val="24"/>
        </w:rPr>
        <w:t xml:space="preserve"> (</w:t>
      </w:r>
      <w:r w:rsidR="00CC742C" w:rsidRPr="0096298E">
        <w:rPr>
          <w:rFonts w:asciiTheme="majorBidi" w:hAnsiTheme="majorBidi" w:cstheme="majorBidi"/>
          <w:sz w:val="24"/>
          <w:szCs w:val="24"/>
        </w:rPr>
        <w:t>23</w:t>
      </w:r>
      <w:r w:rsidR="00427608" w:rsidRPr="0096298E">
        <w:rPr>
          <w:rFonts w:asciiTheme="majorBidi" w:hAnsiTheme="majorBidi" w:cstheme="majorBidi"/>
          <w:sz w:val="24"/>
          <w:szCs w:val="24"/>
        </w:rPr>
        <w:t>).</w:t>
      </w:r>
      <w:r w:rsidR="00427608" w:rsidRPr="0096298E">
        <w:rPr>
          <w:rFonts w:asciiTheme="majorBidi" w:hAnsiTheme="majorBidi" w:cstheme="majorBidi"/>
          <w:color w:val="FF0000"/>
          <w:sz w:val="24"/>
          <w:szCs w:val="24"/>
          <w:shd w:val="clear" w:color="auto" w:fill="FFFFFF"/>
        </w:rPr>
        <w:t xml:space="preserve"> </w:t>
      </w:r>
      <w:r w:rsidR="00427608" w:rsidRPr="0096298E">
        <w:rPr>
          <w:rFonts w:asciiTheme="majorBidi" w:hAnsiTheme="majorBidi" w:cstheme="majorBidi"/>
          <w:sz w:val="24"/>
          <w:szCs w:val="24"/>
        </w:rPr>
        <w:t xml:space="preserve">Moreover, </w:t>
      </w:r>
      <w:r w:rsidR="006549D9" w:rsidRPr="0096298E">
        <w:rPr>
          <w:rFonts w:asciiTheme="majorBidi" w:hAnsiTheme="majorBidi" w:cstheme="majorBidi"/>
          <w:sz w:val="24"/>
          <w:szCs w:val="24"/>
        </w:rPr>
        <w:t>mushroom-</w:t>
      </w:r>
      <w:r w:rsidRPr="0096298E">
        <w:rPr>
          <w:rFonts w:asciiTheme="majorBidi" w:hAnsiTheme="majorBidi" w:cstheme="majorBidi"/>
          <w:sz w:val="24"/>
          <w:szCs w:val="24"/>
        </w:rPr>
        <w:t xml:space="preserve">producing fungi </w:t>
      </w:r>
      <w:r w:rsidR="00427608" w:rsidRPr="0096298E">
        <w:rPr>
          <w:rFonts w:asciiTheme="majorBidi" w:hAnsiTheme="majorBidi" w:cstheme="majorBidi"/>
          <w:sz w:val="24"/>
          <w:szCs w:val="24"/>
        </w:rPr>
        <w:t xml:space="preserve">that </w:t>
      </w:r>
      <w:r w:rsidRPr="0096298E">
        <w:rPr>
          <w:rFonts w:asciiTheme="majorBidi" w:hAnsiTheme="majorBidi" w:cstheme="majorBidi"/>
          <w:sz w:val="24"/>
          <w:szCs w:val="24"/>
        </w:rPr>
        <w:t>require high concentrations of N to produce the protein</w:t>
      </w:r>
      <w:r w:rsidR="006549D9" w:rsidRPr="0096298E">
        <w:rPr>
          <w:rFonts w:asciiTheme="majorBidi" w:hAnsiTheme="majorBidi" w:cstheme="majorBidi"/>
          <w:sz w:val="24"/>
          <w:szCs w:val="24"/>
        </w:rPr>
        <w:t>-</w:t>
      </w:r>
      <w:r w:rsidRPr="0096298E">
        <w:rPr>
          <w:rFonts w:asciiTheme="majorBidi" w:hAnsiTheme="majorBidi" w:cstheme="majorBidi"/>
          <w:sz w:val="24"/>
          <w:szCs w:val="24"/>
        </w:rPr>
        <w:t>rich biomass (up to 60% of dry matter</w:t>
      </w:r>
      <w:r w:rsidR="001B521D" w:rsidRPr="0096298E">
        <w:rPr>
          <w:rFonts w:asciiTheme="majorBidi" w:hAnsiTheme="majorBidi" w:cstheme="majorBidi"/>
          <w:sz w:val="24"/>
          <w:szCs w:val="24"/>
        </w:rPr>
        <w:t>)</w:t>
      </w:r>
      <w:r w:rsidRPr="0096298E">
        <w:rPr>
          <w:rFonts w:asciiTheme="majorBidi" w:hAnsiTheme="majorBidi" w:cstheme="majorBidi"/>
          <w:color w:val="00B050"/>
          <w:sz w:val="24"/>
          <w:szCs w:val="24"/>
        </w:rPr>
        <w:t xml:space="preserve"> </w:t>
      </w:r>
      <w:r w:rsidRPr="0096298E">
        <w:rPr>
          <w:rFonts w:asciiTheme="majorBidi" w:hAnsiTheme="majorBidi" w:cstheme="majorBidi"/>
          <w:sz w:val="24"/>
          <w:szCs w:val="24"/>
        </w:rPr>
        <w:t>(</w:t>
      </w:r>
      <w:r w:rsidR="00CC742C" w:rsidRPr="0096298E">
        <w:rPr>
          <w:rFonts w:asciiTheme="majorBidi" w:hAnsiTheme="majorBidi" w:cstheme="majorBidi"/>
          <w:sz w:val="24"/>
          <w:szCs w:val="24"/>
          <w:shd w:val="clear" w:color="auto" w:fill="FFFFFF"/>
        </w:rPr>
        <w:t>6</w:t>
      </w:r>
      <w:r w:rsidR="00520E3C" w:rsidRPr="0096298E">
        <w:rPr>
          <w:rFonts w:asciiTheme="majorBidi" w:hAnsiTheme="majorBidi" w:cstheme="majorBidi"/>
          <w:sz w:val="24"/>
          <w:szCs w:val="24"/>
          <w:shd w:val="clear" w:color="auto" w:fill="FFFFFF"/>
        </w:rPr>
        <w:t>3</w:t>
      </w:r>
      <w:r w:rsidRPr="0096298E">
        <w:rPr>
          <w:rFonts w:asciiTheme="majorBidi" w:hAnsiTheme="majorBidi" w:cstheme="majorBidi"/>
          <w:sz w:val="24"/>
          <w:szCs w:val="24"/>
        </w:rPr>
        <w:t xml:space="preserve">) </w:t>
      </w:r>
      <w:r w:rsidR="00427608" w:rsidRPr="0096298E">
        <w:rPr>
          <w:rFonts w:asciiTheme="majorBidi" w:hAnsiTheme="majorBidi" w:cstheme="majorBidi"/>
          <w:sz w:val="24"/>
          <w:szCs w:val="24"/>
        </w:rPr>
        <w:t xml:space="preserve">benefit from N-supplementation by NFBs </w:t>
      </w:r>
      <w:r w:rsidR="001B521D" w:rsidRPr="0096298E">
        <w:rPr>
          <w:rFonts w:asciiTheme="majorBidi" w:hAnsiTheme="majorBidi" w:cstheme="majorBidi"/>
          <w:sz w:val="24"/>
          <w:szCs w:val="24"/>
        </w:rPr>
        <w:t>in the environment</w:t>
      </w:r>
      <w:r w:rsidR="001E5ED1" w:rsidRPr="0096298E">
        <w:rPr>
          <w:rFonts w:asciiTheme="majorBidi" w:hAnsiTheme="majorBidi" w:cstheme="majorBidi"/>
          <w:sz w:val="24"/>
          <w:szCs w:val="24"/>
        </w:rPr>
        <w:t xml:space="preserve"> </w:t>
      </w:r>
      <w:r w:rsidRPr="0096298E">
        <w:rPr>
          <w:rFonts w:asciiTheme="majorBidi" w:hAnsiTheme="majorBidi" w:cstheme="majorBidi"/>
          <w:sz w:val="24"/>
          <w:szCs w:val="24"/>
        </w:rPr>
        <w:t>as</w:t>
      </w:r>
      <w:r w:rsidR="00427608" w:rsidRPr="0096298E">
        <w:rPr>
          <w:rFonts w:asciiTheme="majorBidi" w:hAnsiTheme="majorBidi" w:cstheme="majorBidi"/>
          <w:sz w:val="24"/>
          <w:szCs w:val="24"/>
        </w:rPr>
        <w:t xml:space="preserve"> demonstrated </w:t>
      </w:r>
      <w:r w:rsidRPr="0096298E">
        <w:rPr>
          <w:rFonts w:asciiTheme="majorBidi" w:hAnsiTheme="majorBidi" w:cstheme="majorBidi"/>
          <w:sz w:val="24"/>
          <w:szCs w:val="24"/>
        </w:rPr>
        <w:t xml:space="preserve">in </w:t>
      </w:r>
      <w:r w:rsidR="006A109A" w:rsidRPr="0096298E">
        <w:rPr>
          <w:rFonts w:asciiTheme="majorBidi" w:hAnsiTheme="majorBidi" w:cstheme="majorBidi"/>
          <w:sz w:val="24"/>
          <w:szCs w:val="24"/>
        </w:rPr>
        <w:t xml:space="preserve">reports related to </w:t>
      </w:r>
      <w:r w:rsidRPr="0096298E">
        <w:rPr>
          <w:rFonts w:asciiTheme="majorBidi" w:hAnsiTheme="majorBidi" w:cstheme="majorBidi"/>
          <w:sz w:val="24"/>
          <w:szCs w:val="24"/>
        </w:rPr>
        <w:t>mushroom</w:t>
      </w:r>
      <w:r w:rsidR="006549D9" w:rsidRPr="0096298E">
        <w:rPr>
          <w:rFonts w:asciiTheme="majorBidi" w:hAnsiTheme="majorBidi" w:cstheme="majorBidi"/>
          <w:sz w:val="24"/>
          <w:szCs w:val="24"/>
        </w:rPr>
        <w:t>s</w:t>
      </w:r>
      <w:r w:rsidRPr="0096298E">
        <w:rPr>
          <w:rFonts w:asciiTheme="majorBidi" w:hAnsiTheme="majorBidi" w:cstheme="majorBidi"/>
          <w:sz w:val="24"/>
          <w:szCs w:val="24"/>
        </w:rPr>
        <w:t xml:space="preserve"> such as </w:t>
      </w:r>
      <w:r w:rsidRPr="0096298E">
        <w:rPr>
          <w:rFonts w:asciiTheme="majorBidi" w:hAnsiTheme="majorBidi" w:cstheme="majorBidi"/>
          <w:i/>
          <w:iCs/>
          <w:sz w:val="24"/>
          <w:szCs w:val="24"/>
        </w:rPr>
        <w:t>Pleurotus</w:t>
      </w:r>
      <w:r w:rsidRPr="0096298E">
        <w:rPr>
          <w:rFonts w:asciiTheme="majorBidi" w:hAnsiTheme="majorBidi" w:cstheme="majorBidi"/>
          <w:sz w:val="24"/>
          <w:szCs w:val="24"/>
        </w:rPr>
        <w:t xml:space="preserve"> (</w:t>
      </w:r>
      <w:r w:rsidR="00CC742C" w:rsidRPr="0096298E">
        <w:rPr>
          <w:rFonts w:asciiTheme="majorBidi" w:hAnsiTheme="majorBidi" w:cstheme="majorBidi"/>
          <w:sz w:val="24"/>
          <w:szCs w:val="24"/>
          <w:shd w:val="clear" w:color="auto" w:fill="FFFFFF"/>
        </w:rPr>
        <w:t>26</w:t>
      </w:r>
      <w:r w:rsidRPr="0096298E">
        <w:rPr>
          <w:rFonts w:asciiTheme="majorBidi" w:hAnsiTheme="majorBidi" w:cstheme="majorBidi"/>
          <w:sz w:val="24"/>
          <w:szCs w:val="24"/>
          <w:shd w:val="clear" w:color="auto" w:fill="FFFFFF"/>
        </w:rPr>
        <w:t>).</w:t>
      </w:r>
      <w:r w:rsidRPr="0096298E">
        <w:rPr>
          <w:rFonts w:asciiTheme="majorBidi" w:hAnsiTheme="majorBidi" w:cstheme="majorBidi"/>
          <w:color w:val="FF0000"/>
          <w:sz w:val="24"/>
          <w:szCs w:val="24"/>
        </w:rPr>
        <w:t xml:space="preserve"> </w:t>
      </w:r>
      <w:r w:rsidRPr="0096298E">
        <w:rPr>
          <w:rFonts w:asciiTheme="majorBidi" w:hAnsiTheme="majorBidi" w:cstheme="majorBidi"/>
          <w:sz w:val="24"/>
          <w:szCs w:val="24"/>
        </w:rPr>
        <w:t>A more unique phenomenon of N fixation in the fruiting body tissue itself</w:t>
      </w:r>
      <w:r w:rsidRPr="0096298E">
        <w:rPr>
          <w:rFonts w:asciiTheme="majorBidi" w:hAnsiTheme="majorBidi" w:cstheme="majorBidi"/>
          <w:sz w:val="24"/>
          <w:szCs w:val="24"/>
          <w:rtl/>
        </w:rPr>
        <w:t xml:space="preserve"> </w:t>
      </w:r>
      <w:r w:rsidRPr="0096298E">
        <w:rPr>
          <w:rFonts w:asciiTheme="majorBidi" w:hAnsiTheme="majorBidi" w:cstheme="majorBidi"/>
          <w:sz w:val="24"/>
          <w:szCs w:val="24"/>
          <w:lang w:val="en-GB"/>
        </w:rPr>
        <w:t xml:space="preserve">has </w:t>
      </w:r>
      <w:r w:rsidR="006549D9" w:rsidRPr="0096298E">
        <w:rPr>
          <w:rFonts w:asciiTheme="majorBidi" w:hAnsiTheme="majorBidi" w:cstheme="majorBidi"/>
          <w:sz w:val="24"/>
          <w:szCs w:val="24"/>
          <w:lang w:val="en-GB"/>
        </w:rPr>
        <w:t xml:space="preserve">recently </w:t>
      </w:r>
      <w:r w:rsidRPr="0096298E">
        <w:rPr>
          <w:rFonts w:asciiTheme="majorBidi" w:hAnsiTheme="majorBidi" w:cstheme="majorBidi"/>
          <w:sz w:val="24"/>
          <w:szCs w:val="24"/>
          <w:lang w:val="en-GB"/>
        </w:rPr>
        <w:t>been reported</w:t>
      </w:r>
      <w:r w:rsidRPr="0096298E">
        <w:rPr>
          <w:rFonts w:asciiTheme="majorBidi" w:hAnsiTheme="majorBidi" w:cstheme="majorBidi"/>
          <w:color w:val="222222"/>
          <w:sz w:val="24"/>
          <w:szCs w:val="24"/>
          <w:shd w:val="clear" w:color="auto" w:fill="FFFFFF"/>
        </w:rPr>
        <w:t xml:space="preserve"> </w:t>
      </w:r>
      <w:r w:rsidRPr="0096298E">
        <w:rPr>
          <w:rFonts w:asciiTheme="majorBidi" w:hAnsiTheme="majorBidi" w:cstheme="majorBidi"/>
          <w:sz w:val="24"/>
          <w:szCs w:val="24"/>
          <w:shd w:val="clear" w:color="auto" w:fill="FFFFFF"/>
        </w:rPr>
        <w:t>(</w:t>
      </w:r>
      <w:r w:rsidR="00CC742C" w:rsidRPr="0096298E">
        <w:rPr>
          <w:rFonts w:asciiTheme="majorBidi" w:hAnsiTheme="majorBidi" w:cstheme="majorBidi"/>
          <w:sz w:val="24"/>
          <w:szCs w:val="24"/>
          <w:shd w:val="clear" w:color="auto" w:fill="FFFFFF"/>
        </w:rPr>
        <w:t>1</w:t>
      </w:r>
      <w:r w:rsidR="00287D5C" w:rsidRPr="0096298E">
        <w:rPr>
          <w:rFonts w:asciiTheme="majorBidi" w:hAnsiTheme="majorBidi" w:cstheme="majorBidi"/>
          <w:sz w:val="24"/>
          <w:szCs w:val="24"/>
          <w:shd w:val="clear" w:color="auto" w:fill="FFFFFF"/>
        </w:rPr>
        <w:t>3</w:t>
      </w:r>
      <w:r w:rsidR="002A2259" w:rsidRPr="0096298E">
        <w:rPr>
          <w:rFonts w:asciiTheme="majorBidi" w:hAnsiTheme="majorBidi" w:cstheme="majorBidi"/>
          <w:sz w:val="24"/>
          <w:szCs w:val="24"/>
          <w:shd w:val="clear" w:color="auto" w:fill="FFFFFF"/>
        </w:rPr>
        <w:t xml:space="preserve">, </w:t>
      </w:r>
      <w:r w:rsidR="00CC742C" w:rsidRPr="0096298E">
        <w:rPr>
          <w:rFonts w:asciiTheme="majorBidi" w:hAnsiTheme="majorBidi" w:cstheme="majorBidi"/>
          <w:sz w:val="24"/>
          <w:szCs w:val="24"/>
          <w:shd w:val="clear" w:color="auto" w:fill="FFFFFF"/>
        </w:rPr>
        <w:t>3</w:t>
      </w:r>
      <w:r w:rsidR="00287D5C" w:rsidRPr="0096298E">
        <w:rPr>
          <w:rFonts w:asciiTheme="majorBidi" w:hAnsiTheme="majorBidi" w:cstheme="majorBidi"/>
          <w:sz w:val="24"/>
          <w:szCs w:val="24"/>
          <w:shd w:val="clear" w:color="auto" w:fill="FFFFFF"/>
        </w:rPr>
        <w:t>4</w:t>
      </w:r>
      <w:r w:rsidRPr="0096298E">
        <w:rPr>
          <w:rFonts w:asciiTheme="majorBidi" w:hAnsiTheme="majorBidi" w:cstheme="majorBidi"/>
          <w:sz w:val="24"/>
          <w:szCs w:val="24"/>
          <w:shd w:val="clear" w:color="auto" w:fill="FFFFFF"/>
        </w:rPr>
        <w:t xml:space="preserve">). </w:t>
      </w:r>
    </w:p>
    <w:p w14:paraId="4C6E80D4" w14:textId="4C5B5BDC" w:rsidR="00FB7840" w:rsidRPr="0096298E" w:rsidRDefault="006549D9" w:rsidP="003A42DC">
      <w:pPr>
        <w:spacing w:line="360" w:lineRule="auto"/>
        <w:jc w:val="both"/>
        <w:rPr>
          <w:rFonts w:asciiTheme="majorBidi" w:hAnsiTheme="majorBidi" w:cstheme="majorBidi"/>
          <w:sz w:val="24"/>
          <w:szCs w:val="24"/>
          <w:shd w:val="clear" w:color="auto" w:fill="FFFFFF"/>
        </w:rPr>
      </w:pPr>
      <w:r w:rsidRPr="0096298E">
        <w:rPr>
          <w:rFonts w:asciiTheme="majorBidi" w:hAnsiTheme="majorBidi" w:cstheme="majorBidi"/>
          <w:sz w:val="24"/>
          <w:szCs w:val="24"/>
          <w:shd w:val="clear" w:color="auto" w:fill="FFFFFF"/>
        </w:rPr>
        <w:t>Fungal-</w:t>
      </w:r>
      <w:r w:rsidR="00FB7840" w:rsidRPr="0096298E">
        <w:rPr>
          <w:rFonts w:asciiTheme="majorBidi" w:hAnsiTheme="majorBidi" w:cstheme="majorBidi"/>
          <w:sz w:val="24"/>
          <w:szCs w:val="24"/>
          <w:shd w:val="clear" w:color="auto" w:fill="FFFFFF"/>
        </w:rPr>
        <w:t>associated NFBs may be found as endobacteria within the mycelium (</w:t>
      </w:r>
      <w:r w:rsidR="00287D5C" w:rsidRPr="0096298E">
        <w:rPr>
          <w:rFonts w:asciiTheme="majorBidi" w:hAnsiTheme="majorBidi" w:cstheme="majorBidi"/>
          <w:sz w:val="24"/>
          <w:szCs w:val="24"/>
          <w:shd w:val="clear" w:color="auto" w:fill="FFFFFF"/>
        </w:rPr>
        <w:t>5</w:t>
      </w:r>
      <w:r w:rsidR="00520E3C" w:rsidRPr="0096298E">
        <w:rPr>
          <w:rFonts w:asciiTheme="majorBidi" w:hAnsiTheme="majorBidi" w:cstheme="majorBidi"/>
          <w:sz w:val="24"/>
          <w:szCs w:val="24"/>
          <w:shd w:val="clear" w:color="auto" w:fill="FFFFFF"/>
        </w:rPr>
        <w:t>6</w:t>
      </w:r>
      <w:r w:rsidR="007A5138" w:rsidRPr="0096298E">
        <w:rPr>
          <w:rFonts w:asciiTheme="majorBidi" w:hAnsiTheme="majorBidi" w:cstheme="majorBidi"/>
          <w:sz w:val="24"/>
          <w:szCs w:val="24"/>
          <w:shd w:val="clear" w:color="auto" w:fill="FFFFFF"/>
        </w:rPr>
        <w:t>)</w:t>
      </w:r>
      <w:r w:rsidR="00FB7840" w:rsidRPr="0096298E">
        <w:rPr>
          <w:rFonts w:asciiTheme="majorBidi" w:hAnsiTheme="majorBidi" w:cstheme="majorBidi"/>
          <w:sz w:val="24"/>
          <w:szCs w:val="24"/>
          <w:shd w:val="clear" w:color="auto" w:fill="FFFFFF"/>
        </w:rPr>
        <w:t>. Endobacteria in general are important in the life of fungi and their fitness (</w:t>
      </w:r>
      <w:r w:rsidR="00287D5C" w:rsidRPr="0096298E">
        <w:rPr>
          <w:rFonts w:asciiTheme="majorBidi" w:hAnsiTheme="majorBidi" w:cstheme="majorBidi"/>
          <w:sz w:val="24"/>
          <w:szCs w:val="24"/>
          <w:shd w:val="clear" w:color="auto" w:fill="FFFFFF"/>
        </w:rPr>
        <w:t>19</w:t>
      </w:r>
      <w:r w:rsidR="00FB7840" w:rsidRPr="0096298E">
        <w:rPr>
          <w:rFonts w:asciiTheme="majorBidi" w:hAnsiTheme="majorBidi" w:cstheme="majorBidi"/>
          <w:sz w:val="24"/>
          <w:szCs w:val="24"/>
          <w:shd w:val="clear" w:color="auto" w:fill="FFFFFF"/>
        </w:rPr>
        <w:t xml:space="preserve">). </w:t>
      </w:r>
      <w:r w:rsidR="004C4CDC" w:rsidRPr="0096298E">
        <w:rPr>
          <w:rFonts w:asciiTheme="majorBidi" w:hAnsiTheme="majorBidi" w:cstheme="majorBidi"/>
          <w:sz w:val="24"/>
          <w:szCs w:val="24"/>
          <w:shd w:val="clear" w:color="auto" w:fill="FFFFFF"/>
        </w:rPr>
        <w:t xml:space="preserve">They </w:t>
      </w:r>
      <w:r w:rsidR="002B38A7" w:rsidRPr="0096298E">
        <w:rPr>
          <w:rFonts w:asciiTheme="majorBidi" w:hAnsiTheme="majorBidi" w:cstheme="majorBidi"/>
          <w:sz w:val="24"/>
          <w:szCs w:val="24"/>
          <w:shd w:val="clear" w:color="auto" w:fill="FFFFFF"/>
        </w:rPr>
        <w:t xml:space="preserve">are transferred </w:t>
      </w:r>
      <w:r w:rsidR="00FB7840" w:rsidRPr="0096298E">
        <w:rPr>
          <w:rFonts w:asciiTheme="majorBidi" w:hAnsiTheme="majorBidi" w:cstheme="majorBidi"/>
          <w:sz w:val="24"/>
          <w:szCs w:val="24"/>
          <w:shd w:val="clear" w:color="auto" w:fill="FFFFFF"/>
        </w:rPr>
        <w:t xml:space="preserve">from </w:t>
      </w:r>
      <w:r w:rsidR="00287D5C" w:rsidRPr="0096298E">
        <w:rPr>
          <w:rFonts w:asciiTheme="majorBidi" w:hAnsiTheme="majorBidi" w:cstheme="majorBidi"/>
          <w:sz w:val="24"/>
          <w:szCs w:val="24"/>
          <w:shd w:val="clear" w:color="auto" w:fill="FFFFFF"/>
        </w:rPr>
        <w:t>one</w:t>
      </w:r>
      <w:r w:rsidR="003A42DC" w:rsidRPr="0096298E">
        <w:rPr>
          <w:rFonts w:asciiTheme="majorBidi" w:hAnsiTheme="majorBidi" w:cstheme="majorBidi"/>
          <w:sz w:val="24"/>
          <w:szCs w:val="24"/>
          <w:shd w:val="clear" w:color="auto" w:fill="FFFFFF"/>
        </w:rPr>
        <w:t xml:space="preserve"> </w:t>
      </w:r>
      <w:r w:rsidR="00FB7840" w:rsidRPr="0096298E">
        <w:rPr>
          <w:rFonts w:asciiTheme="majorBidi" w:hAnsiTheme="majorBidi" w:cstheme="majorBidi"/>
          <w:sz w:val="24"/>
          <w:szCs w:val="24"/>
          <w:shd w:val="clear" w:color="auto" w:fill="FFFFFF"/>
        </w:rPr>
        <w:t xml:space="preserve">growing site to </w:t>
      </w:r>
      <w:r w:rsidR="00287D5C" w:rsidRPr="0096298E">
        <w:rPr>
          <w:rFonts w:asciiTheme="majorBidi" w:hAnsiTheme="majorBidi" w:cstheme="majorBidi"/>
          <w:sz w:val="24"/>
          <w:szCs w:val="24"/>
          <w:shd w:val="clear" w:color="auto" w:fill="FFFFFF"/>
        </w:rPr>
        <w:t xml:space="preserve">the other </w:t>
      </w:r>
      <w:r w:rsidR="00FB7840" w:rsidRPr="0096298E">
        <w:rPr>
          <w:rFonts w:asciiTheme="majorBidi" w:hAnsiTheme="majorBidi" w:cstheme="majorBidi"/>
          <w:sz w:val="24"/>
          <w:szCs w:val="24"/>
          <w:shd w:val="clear" w:color="auto" w:fill="FFFFFF"/>
        </w:rPr>
        <w:t>by the growing mycelium</w:t>
      </w:r>
      <w:r w:rsidR="002B38A7" w:rsidRPr="0096298E">
        <w:rPr>
          <w:rFonts w:asciiTheme="majorBidi" w:hAnsiTheme="majorBidi" w:cstheme="majorBidi"/>
          <w:sz w:val="24"/>
          <w:szCs w:val="24"/>
          <w:shd w:val="clear" w:color="auto" w:fill="FFFFFF"/>
        </w:rPr>
        <w:t xml:space="preserve"> a</w:t>
      </w:r>
      <w:r w:rsidR="004C4CDC" w:rsidRPr="0096298E">
        <w:rPr>
          <w:rFonts w:asciiTheme="majorBidi" w:hAnsiTheme="majorBidi" w:cstheme="majorBidi"/>
          <w:sz w:val="24"/>
          <w:szCs w:val="24"/>
          <w:shd w:val="clear" w:color="auto" w:fill="FFFFFF"/>
        </w:rPr>
        <w:t>n</w:t>
      </w:r>
      <w:r w:rsidR="002B38A7" w:rsidRPr="0096298E">
        <w:rPr>
          <w:rFonts w:asciiTheme="majorBidi" w:hAnsiTheme="majorBidi" w:cstheme="majorBidi"/>
          <w:sz w:val="24"/>
          <w:szCs w:val="24"/>
          <w:shd w:val="clear" w:color="auto" w:fill="FFFFFF"/>
        </w:rPr>
        <w:t>d by</w:t>
      </w:r>
      <w:r w:rsidR="00A24849" w:rsidRPr="0096298E">
        <w:rPr>
          <w:rFonts w:asciiTheme="majorBidi" w:hAnsiTheme="majorBidi" w:cstheme="majorBidi"/>
          <w:sz w:val="24"/>
          <w:szCs w:val="24"/>
          <w:shd w:val="clear" w:color="auto" w:fill="FFFFFF"/>
        </w:rPr>
        <w:t xml:space="preserve"> </w:t>
      </w:r>
      <w:r w:rsidR="00FB7840" w:rsidRPr="0096298E">
        <w:rPr>
          <w:rFonts w:asciiTheme="majorBidi" w:hAnsiTheme="majorBidi" w:cstheme="majorBidi"/>
          <w:sz w:val="24"/>
          <w:szCs w:val="24"/>
          <w:shd w:val="clear" w:color="auto" w:fill="FFFFFF"/>
        </w:rPr>
        <w:t>spores.</w:t>
      </w:r>
      <w:r w:rsidR="00A24849" w:rsidRPr="0096298E">
        <w:rPr>
          <w:rFonts w:asciiTheme="majorBidi" w:hAnsiTheme="majorBidi" w:cstheme="majorBidi"/>
          <w:sz w:val="24"/>
          <w:szCs w:val="24"/>
          <w:shd w:val="clear" w:color="auto" w:fill="FFFFFF"/>
        </w:rPr>
        <w:t xml:space="preserve"> </w:t>
      </w:r>
      <w:r w:rsidR="00FB7840" w:rsidRPr="0096298E">
        <w:rPr>
          <w:rFonts w:asciiTheme="majorBidi" w:hAnsiTheme="majorBidi" w:cstheme="majorBidi"/>
          <w:sz w:val="24"/>
          <w:szCs w:val="24"/>
          <w:shd w:val="clear" w:color="auto" w:fill="FFFFFF"/>
        </w:rPr>
        <w:t xml:space="preserve">Efforts </w:t>
      </w:r>
      <w:r w:rsidR="00464F28" w:rsidRPr="0096298E">
        <w:rPr>
          <w:rFonts w:asciiTheme="majorBidi" w:hAnsiTheme="majorBidi" w:cstheme="majorBidi"/>
          <w:sz w:val="24"/>
          <w:szCs w:val="24"/>
          <w:shd w:val="clear" w:color="auto" w:fill="FFFFFF"/>
        </w:rPr>
        <w:t xml:space="preserve">to cure </w:t>
      </w:r>
      <w:r w:rsidR="00FB7840" w:rsidRPr="0096298E">
        <w:rPr>
          <w:rFonts w:asciiTheme="majorBidi" w:hAnsiTheme="majorBidi" w:cstheme="majorBidi"/>
          <w:sz w:val="24"/>
          <w:szCs w:val="24"/>
          <w:shd w:val="clear" w:color="auto" w:fill="FFFFFF"/>
        </w:rPr>
        <w:t>fungal mycelium from endobacteria to study their role in fu</w:t>
      </w:r>
      <w:r w:rsidR="002B38A7" w:rsidRPr="0096298E">
        <w:rPr>
          <w:rFonts w:asciiTheme="majorBidi" w:hAnsiTheme="majorBidi" w:cstheme="majorBidi"/>
          <w:sz w:val="24"/>
          <w:szCs w:val="24"/>
          <w:shd w:val="clear" w:color="auto" w:fill="FFFFFF"/>
        </w:rPr>
        <w:t>n</w:t>
      </w:r>
      <w:r w:rsidR="00FB7840" w:rsidRPr="0096298E">
        <w:rPr>
          <w:rFonts w:asciiTheme="majorBidi" w:hAnsiTheme="majorBidi" w:cstheme="majorBidi"/>
          <w:sz w:val="24"/>
          <w:szCs w:val="24"/>
          <w:shd w:val="clear" w:color="auto" w:fill="FFFFFF"/>
        </w:rPr>
        <w:t xml:space="preserve">gal life included the use of </w:t>
      </w:r>
      <w:r w:rsidR="003A42DC" w:rsidRPr="0096298E">
        <w:rPr>
          <w:rFonts w:asciiTheme="majorBidi" w:hAnsiTheme="majorBidi" w:cstheme="majorBidi"/>
          <w:sz w:val="24"/>
          <w:szCs w:val="24"/>
          <w:shd w:val="clear" w:color="auto" w:fill="FFFFFF"/>
        </w:rPr>
        <w:t xml:space="preserve">several </w:t>
      </w:r>
      <w:r w:rsidR="00FB7840" w:rsidRPr="0096298E">
        <w:rPr>
          <w:rFonts w:asciiTheme="majorBidi" w:hAnsiTheme="majorBidi" w:cstheme="majorBidi"/>
          <w:sz w:val="24"/>
          <w:szCs w:val="24"/>
          <w:shd w:val="clear" w:color="auto" w:fill="FFFFFF"/>
        </w:rPr>
        <w:t xml:space="preserve">successive generations of spores transferred </w:t>
      </w:r>
      <w:r w:rsidR="002B38A7" w:rsidRPr="0096298E">
        <w:rPr>
          <w:rFonts w:asciiTheme="majorBidi" w:hAnsiTheme="majorBidi" w:cstheme="majorBidi"/>
          <w:sz w:val="24"/>
          <w:szCs w:val="24"/>
          <w:shd w:val="clear" w:color="auto" w:fill="FFFFFF"/>
        </w:rPr>
        <w:t>and</w:t>
      </w:r>
      <w:r w:rsidR="00FB7840" w:rsidRPr="0096298E">
        <w:rPr>
          <w:rFonts w:asciiTheme="majorBidi" w:hAnsiTheme="majorBidi" w:cstheme="majorBidi"/>
          <w:sz w:val="24"/>
          <w:szCs w:val="24"/>
          <w:shd w:val="clear" w:color="auto" w:fill="FFFFFF"/>
        </w:rPr>
        <w:t xml:space="preserve"> myceli</w:t>
      </w:r>
      <w:r w:rsidR="002B38A7" w:rsidRPr="0096298E">
        <w:rPr>
          <w:rFonts w:asciiTheme="majorBidi" w:hAnsiTheme="majorBidi" w:cstheme="majorBidi"/>
          <w:sz w:val="24"/>
          <w:szCs w:val="24"/>
          <w:shd w:val="clear" w:color="auto" w:fill="FFFFFF"/>
        </w:rPr>
        <w:t>um</w:t>
      </w:r>
      <w:r w:rsidR="00FB7840" w:rsidRPr="0096298E">
        <w:rPr>
          <w:rFonts w:asciiTheme="majorBidi" w:hAnsiTheme="majorBidi" w:cstheme="majorBidi"/>
          <w:sz w:val="24"/>
          <w:szCs w:val="24"/>
          <w:shd w:val="clear" w:color="auto" w:fill="FFFFFF"/>
        </w:rPr>
        <w:t xml:space="preserve"> in </w:t>
      </w:r>
      <w:r w:rsidR="003A42DC" w:rsidRPr="0096298E">
        <w:rPr>
          <w:rFonts w:asciiTheme="majorBidi" w:hAnsiTheme="majorBidi" w:cstheme="majorBidi"/>
          <w:sz w:val="24"/>
          <w:szCs w:val="24"/>
          <w:shd w:val="clear" w:color="auto" w:fill="FFFFFF"/>
        </w:rPr>
        <w:t>bacterial-</w:t>
      </w:r>
      <w:r w:rsidR="00FB7840" w:rsidRPr="0096298E">
        <w:rPr>
          <w:rFonts w:asciiTheme="majorBidi" w:hAnsiTheme="majorBidi" w:cstheme="majorBidi"/>
          <w:sz w:val="24"/>
          <w:szCs w:val="24"/>
          <w:shd w:val="clear" w:color="auto" w:fill="FFFFFF"/>
        </w:rPr>
        <w:t>free medium</w:t>
      </w:r>
      <w:r w:rsidR="00A24849" w:rsidRPr="0096298E">
        <w:rPr>
          <w:rFonts w:asciiTheme="majorBidi" w:hAnsiTheme="majorBidi" w:cstheme="majorBidi"/>
          <w:sz w:val="24"/>
          <w:szCs w:val="24"/>
          <w:shd w:val="clear" w:color="auto" w:fill="FFFFFF"/>
        </w:rPr>
        <w:t xml:space="preserve"> </w:t>
      </w:r>
      <w:r w:rsidR="00FB7840" w:rsidRPr="0096298E">
        <w:rPr>
          <w:rFonts w:asciiTheme="majorBidi" w:hAnsiTheme="majorBidi" w:cstheme="majorBidi"/>
          <w:sz w:val="24"/>
          <w:szCs w:val="24"/>
          <w:shd w:val="clear" w:color="auto" w:fill="FFFFFF"/>
        </w:rPr>
        <w:t>(</w:t>
      </w:r>
      <w:r w:rsidR="00287D5C" w:rsidRPr="0096298E">
        <w:rPr>
          <w:rFonts w:asciiTheme="majorBidi" w:hAnsiTheme="majorBidi" w:cstheme="majorBidi"/>
          <w:sz w:val="24"/>
          <w:szCs w:val="24"/>
          <w:shd w:val="clear" w:color="auto" w:fill="FFFFFF"/>
        </w:rPr>
        <w:t>37</w:t>
      </w:r>
      <w:r w:rsidR="00FB7840" w:rsidRPr="0096298E">
        <w:rPr>
          <w:rFonts w:asciiTheme="majorBidi" w:hAnsiTheme="majorBidi" w:cstheme="majorBidi"/>
          <w:sz w:val="24"/>
          <w:szCs w:val="24"/>
          <w:shd w:val="clear" w:color="auto" w:fill="FFFFFF"/>
        </w:rPr>
        <w:t>) or the use of antibiotics such as</w:t>
      </w:r>
      <w:r w:rsidR="00A24849" w:rsidRPr="0096298E">
        <w:rPr>
          <w:rFonts w:asciiTheme="majorBidi" w:hAnsiTheme="majorBidi" w:cstheme="majorBidi"/>
          <w:sz w:val="24"/>
          <w:szCs w:val="24"/>
          <w:shd w:val="clear" w:color="auto" w:fill="FFFFFF"/>
        </w:rPr>
        <w:t xml:space="preserve"> </w:t>
      </w:r>
      <w:r w:rsidR="002B38A7" w:rsidRPr="0096298E">
        <w:rPr>
          <w:rFonts w:asciiTheme="majorBidi" w:hAnsiTheme="majorBidi" w:cstheme="majorBidi"/>
          <w:sz w:val="24"/>
          <w:szCs w:val="24"/>
        </w:rPr>
        <w:t>ciprofloxacin</w:t>
      </w:r>
      <w:r w:rsidR="002B38A7" w:rsidRPr="0096298E">
        <w:rPr>
          <w:rFonts w:asciiTheme="majorBidi" w:hAnsiTheme="majorBidi" w:cstheme="majorBidi"/>
          <w:sz w:val="24"/>
          <w:szCs w:val="24"/>
          <w:shd w:val="clear" w:color="auto" w:fill="FFFFFF"/>
        </w:rPr>
        <w:t xml:space="preserve"> </w:t>
      </w:r>
      <w:r w:rsidR="00FB7840" w:rsidRPr="0096298E">
        <w:rPr>
          <w:rFonts w:asciiTheme="majorBidi" w:hAnsiTheme="majorBidi" w:cstheme="majorBidi"/>
          <w:sz w:val="24"/>
          <w:szCs w:val="24"/>
          <w:shd w:val="clear" w:color="auto" w:fill="FFFFFF"/>
        </w:rPr>
        <w:t>(</w:t>
      </w:r>
      <w:r w:rsidR="00287D5C" w:rsidRPr="0096298E">
        <w:rPr>
          <w:rFonts w:asciiTheme="majorBidi" w:hAnsiTheme="majorBidi" w:cstheme="majorBidi"/>
          <w:sz w:val="24"/>
          <w:szCs w:val="24"/>
          <w:shd w:val="clear" w:color="auto" w:fill="FFFFFF"/>
        </w:rPr>
        <w:t>47</w:t>
      </w:r>
      <w:r w:rsidR="00FB7840" w:rsidRPr="0096298E">
        <w:rPr>
          <w:rFonts w:asciiTheme="majorBidi" w:hAnsiTheme="majorBidi" w:cstheme="majorBidi"/>
          <w:sz w:val="24"/>
          <w:szCs w:val="24"/>
          <w:shd w:val="clear" w:color="auto" w:fill="FFFFFF"/>
        </w:rPr>
        <w:t>).</w:t>
      </w:r>
      <w:r w:rsidR="00A24849" w:rsidRPr="0096298E">
        <w:rPr>
          <w:rFonts w:asciiTheme="majorBidi" w:hAnsiTheme="majorBidi" w:cstheme="majorBidi"/>
          <w:sz w:val="24"/>
          <w:szCs w:val="24"/>
          <w:shd w:val="clear" w:color="auto" w:fill="FFFFFF"/>
        </w:rPr>
        <w:t xml:space="preserve"> </w:t>
      </w:r>
    </w:p>
    <w:p w14:paraId="08D273E4" w14:textId="006401DF" w:rsidR="00D71050" w:rsidRPr="0096298E" w:rsidRDefault="00421725" w:rsidP="00520E3C">
      <w:pPr>
        <w:spacing w:line="360" w:lineRule="auto"/>
        <w:jc w:val="both"/>
        <w:rPr>
          <w:rFonts w:asciiTheme="majorBidi" w:hAnsiTheme="majorBidi" w:cstheme="majorBidi"/>
          <w:color w:val="FF0000"/>
          <w:sz w:val="24"/>
          <w:szCs w:val="24"/>
        </w:rPr>
      </w:pPr>
      <w:r w:rsidRPr="0096298E">
        <w:rPr>
          <w:rFonts w:asciiTheme="majorBidi" w:hAnsiTheme="majorBidi" w:cstheme="majorBidi"/>
          <w:sz w:val="24"/>
          <w:szCs w:val="24"/>
        </w:rPr>
        <w:t>T</w:t>
      </w:r>
      <w:r w:rsidR="00D71050" w:rsidRPr="0096298E">
        <w:rPr>
          <w:rFonts w:asciiTheme="majorBidi" w:hAnsiTheme="majorBidi" w:cstheme="majorBidi"/>
          <w:sz w:val="24"/>
          <w:szCs w:val="24"/>
        </w:rPr>
        <w:t xml:space="preserve">he presence of associated NFBs in the fungal-bacterial association was shown to </w:t>
      </w:r>
      <w:r w:rsidR="00464F28" w:rsidRPr="0096298E">
        <w:rPr>
          <w:rFonts w:asciiTheme="majorBidi" w:hAnsiTheme="majorBidi" w:cstheme="majorBidi"/>
          <w:sz w:val="24"/>
          <w:szCs w:val="24"/>
        </w:rPr>
        <w:t xml:space="preserve">be </w:t>
      </w:r>
      <w:r w:rsidR="00D71050" w:rsidRPr="0096298E">
        <w:rPr>
          <w:rFonts w:asciiTheme="majorBidi" w:hAnsiTheme="majorBidi" w:cstheme="majorBidi"/>
          <w:sz w:val="24"/>
          <w:szCs w:val="24"/>
        </w:rPr>
        <w:t xml:space="preserve">accompanied by </w:t>
      </w:r>
      <w:r w:rsidR="0076138F" w:rsidRPr="0096298E">
        <w:rPr>
          <w:rFonts w:asciiTheme="majorBidi" w:hAnsiTheme="majorBidi" w:cstheme="majorBidi"/>
          <w:sz w:val="24"/>
          <w:szCs w:val="24"/>
        </w:rPr>
        <w:t xml:space="preserve">nitrogenase </w:t>
      </w:r>
      <w:r w:rsidR="00D71050" w:rsidRPr="0096298E">
        <w:rPr>
          <w:rFonts w:asciiTheme="majorBidi" w:hAnsiTheme="majorBidi" w:cstheme="majorBidi"/>
          <w:sz w:val="24"/>
          <w:szCs w:val="24"/>
        </w:rPr>
        <w:t>genes</w:t>
      </w:r>
      <w:r w:rsidR="00D12B94" w:rsidRPr="0096298E">
        <w:rPr>
          <w:rFonts w:asciiTheme="majorBidi" w:hAnsiTheme="majorBidi" w:cstheme="majorBidi"/>
          <w:sz w:val="24"/>
          <w:szCs w:val="24"/>
        </w:rPr>
        <w:t xml:space="preserve"> evidence</w:t>
      </w:r>
      <w:r w:rsidR="00D71050" w:rsidRPr="0096298E">
        <w:rPr>
          <w:rFonts w:asciiTheme="majorBidi" w:hAnsiTheme="majorBidi" w:cstheme="majorBidi"/>
          <w:sz w:val="24"/>
          <w:szCs w:val="24"/>
        </w:rPr>
        <w:t>, nitrogen-15 (</w:t>
      </w:r>
      <w:r w:rsidR="00D71050" w:rsidRPr="0096298E">
        <w:rPr>
          <w:rFonts w:asciiTheme="majorBidi" w:hAnsiTheme="majorBidi" w:cstheme="majorBidi"/>
          <w:sz w:val="24"/>
          <w:szCs w:val="24"/>
          <w:vertAlign w:val="superscript"/>
        </w:rPr>
        <w:t>15</w:t>
      </w:r>
      <w:r w:rsidR="00D71050" w:rsidRPr="0096298E">
        <w:rPr>
          <w:rFonts w:asciiTheme="majorBidi" w:hAnsiTheme="majorBidi" w:cstheme="majorBidi"/>
          <w:sz w:val="24"/>
          <w:szCs w:val="24"/>
        </w:rPr>
        <w:t>N) isotope accumulation</w:t>
      </w:r>
      <w:r w:rsidR="00640E4C" w:rsidRPr="0096298E">
        <w:rPr>
          <w:rFonts w:asciiTheme="majorBidi" w:hAnsiTheme="majorBidi" w:cstheme="majorBidi"/>
          <w:sz w:val="24"/>
          <w:szCs w:val="24"/>
        </w:rPr>
        <w:t xml:space="preserve"> in </w:t>
      </w:r>
      <w:r w:rsidR="003A42DC" w:rsidRPr="0096298E">
        <w:rPr>
          <w:rFonts w:asciiTheme="majorBidi" w:hAnsiTheme="majorBidi" w:cstheme="majorBidi"/>
          <w:sz w:val="24"/>
          <w:szCs w:val="24"/>
        </w:rPr>
        <w:t xml:space="preserve">an </w:t>
      </w:r>
      <w:r w:rsidR="00640E4C" w:rsidRPr="0096298E">
        <w:rPr>
          <w:rFonts w:asciiTheme="majorBidi" w:hAnsiTheme="majorBidi" w:cstheme="majorBidi"/>
          <w:sz w:val="24"/>
          <w:szCs w:val="24"/>
        </w:rPr>
        <w:t>(</w:t>
      </w:r>
      <w:r w:rsidR="00640E4C" w:rsidRPr="0096298E">
        <w:rPr>
          <w:rFonts w:asciiTheme="majorBidi" w:hAnsiTheme="majorBidi" w:cstheme="majorBidi"/>
          <w:sz w:val="24"/>
          <w:szCs w:val="24"/>
          <w:vertAlign w:val="superscript"/>
        </w:rPr>
        <w:t>15</w:t>
      </w:r>
      <w:r w:rsidR="00640E4C" w:rsidRPr="0096298E">
        <w:rPr>
          <w:rFonts w:asciiTheme="majorBidi" w:hAnsiTheme="majorBidi" w:cstheme="majorBidi"/>
          <w:sz w:val="24"/>
          <w:szCs w:val="24"/>
        </w:rPr>
        <w:t>N)</w:t>
      </w:r>
      <w:r w:rsidR="00464F28" w:rsidRPr="0096298E">
        <w:rPr>
          <w:rFonts w:asciiTheme="majorBidi" w:hAnsiTheme="majorBidi" w:cstheme="majorBidi"/>
          <w:sz w:val="24"/>
          <w:szCs w:val="24"/>
        </w:rPr>
        <w:t>-</w:t>
      </w:r>
      <w:r w:rsidR="00640E4C" w:rsidRPr="0096298E">
        <w:rPr>
          <w:rFonts w:asciiTheme="majorBidi" w:hAnsiTheme="majorBidi" w:cstheme="majorBidi"/>
          <w:sz w:val="24"/>
          <w:szCs w:val="24"/>
        </w:rPr>
        <w:t>enriched environment</w:t>
      </w:r>
      <w:r w:rsidR="00D71050" w:rsidRPr="0096298E">
        <w:rPr>
          <w:rFonts w:asciiTheme="majorBidi" w:hAnsiTheme="majorBidi" w:cstheme="majorBidi"/>
          <w:sz w:val="24"/>
          <w:szCs w:val="24"/>
        </w:rPr>
        <w:t xml:space="preserve">, and nitrogen-fixing activity as determined by acetylene assay. For example, </w:t>
      </w:r>
      <w:r w:rsidR="003A42DC" w:rsidRPr="0096298E">
        <w:rPr>
          <w:rFonts w:asciiTheme="majorBidi" w:hAnsiTheme="majorBidi" w:cstheme="majorBidi"/>
          <w:sz w:val="24"/>
          <w:szCs w:val="24"/>
        </w:rPr>
        <w:t xml:space="preserve">using serial assays, </w:t>
      </w:r>
      <w:r w:rsidR="00D71050" w:rsidRPr="0096298E">
        <w:rPr>
          <w:rFonts w:asciiTheme="majorBidi" w:hAnsiTheme="majorBidi" w:cstheme="majorBidi"/>
          <w:sz w:val="24"/>
          <w:szCs w:val="24"/>
        </w:rPr>
        <w:t>Koch et al. (2021)</w:t>
      </w:r>
      <w:r w:rsidR="002A2259" w:rsidRPr="0096298E">
        <w:rPr>
          <w:rFonts w:asciiTheme="majorBidi" w:hAnsiTheme="majorBidi" w:cstheme="majorBidi"/>
          <w:sz w:val="24"/>
          <w:szCs w:val="24"/>
        </w:rPr>
        <w:t xml:space="preserve"> (</w:t>
      </w:r>
      <w:r w:rsidR="00464F28" w:rsidRPr="0096298E">
        <w:rPr>
          <w:rFonts w:asciiTheme="majorBidi" w:hAnsiTheme="majorBidi" w:cstheme="majorBidi"/>
          <w:sz w:val="24"/>
          <w:szCs w:val="24"/>
        </w:rPr>
        <w:t>31</w:t>
      </w:r>
      <w:r w:rsidR="002A2259" w:rsidRPr="0096298E">
        <w:rPr>
          <w:rFonts w:asciiTheme="majorBidi" w:hAnsiTheme="majorBidi" w:cstheme="majorBidi"/>
          <w:sz w:val="24"/>
          <w:szCs w:val="24"/>
        </w:rPr>
        <w:t>)</w:t>
      </w:r>
      <w:r w:rsidR="00D71050" w:rsidRPr="0096298E">
        <w:rPr>
          <w:rFonts w:asciiTheme="majorBidi" w:hAnsiTheme="majorBidi" w:cstheme="majorBidi"/>
          <w:color w:val="FF0000"/>
          <w:sz w:val="24"/>
          <w:szCs w:val="24"/>
        </w:rPr>
        <w:t xml:space="preserve"> </w:t>
      </w:r>
      <w:r w:rsidR="00D71050" w:rsidRPr="0096298E">
        <w:rPr>
          <w:rFonts w:asciiTheme="majorBidi" w:hAnsiTheme="majorBidi" w:cstheme="majorBidi"/>
          <w:sz w:val="24"/>
          <w:szCs w:val="24"/>
        </w:rPr>
        <w:t xml:space="preserve">showed that the fruiting body of </w:t>
      </w:r>
      <w:r w:rsidR="00D71050" w:rsidRPr="0096298E">
        <w:rPr>
          <w:rFonts w:asciiTheme="majorBidi" w:hAnsiTheme="majorBidi" w:cstheme="majorBidi"/>
          <w:i/>
          <w:iCs/>
          <w:sz w:val="24"/>
          <w:szCs w:val="24"/>
        </w:rPr>
        <w:t>Guyanagaster necrorhizus</w:t>
      </w:r>
      <w:r w:rsidR="00D71050" w:rsidRPr="0096298E">
        <w:rPr>
          <w:rFonts w:asciiTheme="majorBidi" w:hAnsiTheme="majorBidi" w:cstheme="majorBidi"/>
          <w:sz w:val="24"/>
          <w:szCs w:val="24"/>
        </w:rPr>
        <w:t xml:space="preserve"> can use nitrogen fixation due to </w:t>
      </w:r>
      <w:r w:rsidR="003A42DC" w:rsidRPr="0096298E">
        <w:rPr>
          <w:rFonts w:asciiTheme="majorBidi" w:hAnsiTheme="majorBidi" w:cstheme="majorBidi"/>
          <w:sz w:val="24"/>
          <w:szCs w:val="24"/>
        </w:rPr>
        <w:t xml:space="preserve">a </w:t>
      </w:r>
      <w:r w:rsidR="00D71050" w:rsidRPr="0096298E">
        <w:rPr>
          <w:rFonts w:asciiTheme="majorBidi" w:hAnsiTheme="majorBidi" w:cstheme="majorBidi"/>
          <w:sz w:val="24"/>
          <w:szCs w:val="24"/>
        </w:rPr>
        <w:t xml:space="preserve">range of associated bacteria. Although evidence </w:t>
      </w:r>
      <w:r w:rsidR="003A42DC" w:rsidRPr="0096298E">
        <w:rPr>
          <w:rFonts w:asciiTheme="majorBidi" w:hAnsiTheme="majorBidi" w:cstheme="majorBidi"/>
          <w:sz w:val="24"/>
          <w:szCs w:val="24"/>
        </w:rPr>
        <w:t xml:space="preserve">exists </w:t>
      </w:r>
      <w:r w:rsidR="00D71050" w:rsidRPr="0096298E">
        <w:rPr>
          <w:rFonts w:asciiTheme="majorBidi" w:hAnsiTheme="majorBidi" w:cstheme="majorBidi"/>
          <w:sz w:val="24"/>
          <w:szCs w:val="24"/>
        </w:rPr>
        <w:t>of the assimilation of atmospheric N</w:t>
      </w:r>
      <w:r w:rsidR="00D71050" w:rsidRPr="0096298E">
        <w:rPr>
          <w:rFonts w:asciiTheme="majorBidi" w:hAnsiTheme="majorBidi" w:cstheme="majorBidi"/>
          <w:sz w:val="24"/>
          <w:szCs w:val="24"/>
          <w:vertAlign w:val="subscript"/>
        </w:rPr>
        <w:t>2</w:t>
      </w:r>
      <w:r w:rsidR="00D71050" w:rsidRPr="0096298E">
        <w:rPr>
          <w:rFonts w:asciiTheme="majorBidi" w:hAnsiTheme="majorBidi" w:cstheme="majorBidi"/>
          <w:sz w:val="24"/>
          <w:szCs w:val="24"/>
        </w:rPr>
        <w:t xml:space="preserve"> by mushroom-producing fungi</w:t>
      </w:r>
      <w:r w:rsidR="00B90D10" w:rsidRPr="0096298E">
        <w:rPr>
          <w:rFonts w:asciiTheme="majorBidi" w:hAnsiTheme="majorBidi" w:cstheme="majorBidi"/>
          <w:sz w:val="24"/>
          <w:szCs w:val="24"/>
        </w:rPr>
        <w:t xml:space="preserve"> in their mycelium as well as in the</w:t>
      </w:r>
      <w:r w:rsidR="00A24849" w:rsidRPr="0096298E">
        <w:rPr>
          <w:rFonts w:asciiTheme="majorBidi" w:hAnsiTheme="majorBidi" w:cstheme="majorBidi"/>
          <w:sz w:val="24"/>
          <w:szCs w:val="24"/>
        </w:rPr>
        <w:t xml:space="preserve"> </w:t>
      </w:r>
      <w:r w:rsidR="00B90D10" w:rsidRPr="0096298E">
        <w:rPr>
          <w:rFonts w:asciiTheme="majorBidi" w:hAnsiTheme="majorBidi" w:cstheme="majorBidi"/>
          <w:sz w:val="24"/>
          <w:szCs w:val="24"/>
        </w:rPr>
        <w:t>fruiting bodies,</w:t>
      </w:r>
      <w:r w:rsidR="00A24849" w:rsidRPr="0096298E">
        <w:rPr>
          <w:rFonts w:asciiTheme="majorBidi" w:hAnsiTheme="majorBidi" w:cstheme="majorBidi"/>
          <w:sz w:val="24"/>
          <w:szCs w:val="24"/>
        </w:rPr>
        <w:t xml:space="preserve"> </w:t>
      </w:r>
      <w:r w:rsidR="00D71050" w:rsidRPr="0096298E">
        <w:rPr>
          <w:rFonts w:asciiTheme="majorBidi" w:hAnsiTheme="majorBidi" w:cstheme="majorBidi"/>
          <w:sz w:val="24"/>
          <w:szCs w:val="24"/>
        </w:rPr>
        <w:t>the</w:t>
      </w:r>
      <w:r w:rsidR="00E35E9B" w:rsidRPr="0096298E">
        <w:rPr>
          <w:rFonts w:asciiTheme="majorBidi" w:hAnsiTheme="majorBidi" w:cstheme="majorBidi"/>
          <w:sz w:val="24"/>
          <w:szCs w:val="24"/>
        </w:rPr>
        <w:t xml:space="preserve"> role </w:t>
      </w:r>
      <w:r w:rsidR="00D71050" w:rsidRPr="0096298E">
        <w:rPr>
          <w:rFonts w:asciiTheme="majorBidi" w:hAnsiTheme="majorBidi" w:cstheme="majorBidi"/>
          <w:sz w:val="24"/>
          <w:szCs w:val="24"/>
        </w:rPr>
        <w:t xml:space="preserve">of </w:t>
      </w:r>
      <w:r w:rsidR="00ED4F91" w:rsidRPr="0096298E">
        <w:rPr>
          <w:rFonts w:asciiTheme="majorBidi" w:hAnsiTheme="majorBidi" w:cstheme="majorBidi"/>
          <w:sz w:val="24"/>
          <w:szCs w:val="24"/>
        </w:rPr>
        <w:t>fungal</w:t>
      </w:r>
      <w:r w:rsidR="003A42DC" w:rsidRPr="0096298E">
        <w:rPr>
          <w:rFonts w:asciiTheme="majorBidi" w:hAnsiTheme="majorBidi" w:cstheme="majorBidi"/>
          <w:sz w:val="24"/>
          <w:szCs w:val="24"/>
        </w:rPr>
        <w:t>-</w:t>
      </w:r>
      <w:r w:rsidR="00ED4F91" w:rsidRPr="0096298E">
        <w:rPr>
          <w:rFonts w:asciiTheme="majorBidi" w:hAnsiTheme="majorBidi" w:cstheme="majorBidi"/>
          <w:sz w:val="24"/>
          <w:szCs w:val="24"/>
        </w:rPr>
        <w:t>associated NFBs</w:t>
      </w:r>
      <w:r w:rsidR="00A24849" w:rsidRPr="0096298E">
        <w:rPr>
          <w:rFonts w:asciiTheme="majorBidi" w:hAnsiTheme="majorBidi" w:cstheme="majorBidi"/>
          <w:sz w:val="24"/>
          <w:szCs w:val="24"/>
        </w:rPr>
        <w:t xml:space="preserve"> </w:t>
      </w:r>
      <w:r w:rsidR="00E35E9B" w:rsidRPr="0096298E">
        <w:rPr>
          <w:rFonts w:asciiTheme="majorBidi" w:hAnsiTheme="majorBidi" w:cstheme="majorBidi"/>
          <w:sz w:val="24"/>
          <w:szCs w:val="24"/>
        </w:rPr>
        <w:t>in</w:t>
      </w:r>
      <w:r w:rsidR="00351BA9" w:rsidRPr="0096298E">
        <w:rPr>
          <w:rFonts w:asciiTheme="majorBidi" w:hAnsiTheme="majorBidi" w:cstheme="majorBidi"/>
          <w:sz w:val="24"/>
          <w:szCs w:val="24"/>
        </w:rPr>
        <w:t xml:space="preserve"> the</w:t>
      </w:r>
      <w:r w:rsidR="00E35E9B" w:rsidRPr="0096298E">
        <w:rPr>
          <w:rFonts w:asciiTheme="majorBidi" w:hAnsiTheme="majorBidi" w:cstheme="majorBidi"/>
          <w:sz w:val="24"/>
          <w:szCs w:val="24"/>
        </w:rPr>
        <w:t xml:space="preserve"> flexibility and adaptation of the fungal species/strain to different habitats</w:t>
      </w:r>
      <w:r w:rsidR="00B90D10" w:rsidRPr="0096298E">
        <w:rPr>
          <w:rFonts w:asciiTheme="majorBidi" w:hAnsiTheme="majorBidi" w:cstheme="majorBidi"/>
          <w:sz w:val="24"/>
          <w:szCs w:val="24"/>
        </w:rPr>
        <w:t xml:space="preserve">, </w:t>
      </w:r>
      <w:r w:rsidR="00F17AC6" w:rsidRPr="0096298E">
        <w:rPr>
          <w:rFonts w:asciiTheme="majorBidi" w:hAnsiTheme="majorBidi" w:cstheme="majorBidi"/>
          <w:sz w:val="24"/>
          <w:szCs w:val="24"/>
        </w:rPr>
        <w:t>where the fungi may</w:t>
      </w:r>
      <w:r w:rsidR="005F4058" w:rsidRPr="0096298E">
        <w:rPr>
          <w:rFonts w:asciiTheme="majorBidi" w:hAnsiTheme="majorBidi" w:cstheme="majorBidi"/>
          <w:sz w:val="24"/>
          <w:szCs w:val="24"/>
        </w:rPr>
        <w:t xml:space="preserve"> exhibit</w:t>
      </w:r>
      <w:r w:rsidR="00F17AC6" w:rsidRPr="0096298E">
        <w:rPr>
          <w:rFonts w:asciiTheme="majorBidi" w:hAnsiTheme="majorBidi" w:cstheme="majorBidi"/>
          <w:sz w:val="24"/>
          <w:szCs w:val="24"/>
        </w:rPr>
        <w:t xml:space="preserve"> </w:t>
      </w:r>
      <w:r w:rsidR="00351BA9" w:rsidRPr="0096298E">
        <w:rPr>
          <w:rFonts w:asciiTheme="majorBidi" w:hAnsiTheme="majorBidi" w:cstheme="majorBidi"/>
          <w:sz w:val="24"/>
          <w:szCs w:val="24"/>
        </w:rPr>
        <w:t xml:space="preserve">as </w:t>
      </w:r>
      <w:r w:rsidR="00266843" w:rsidRPr="0096298E">
        <w:rPr>
          <w:rFonts w:asciiTheme="majorBidi" w:hAnsiTheme="majorBidi" w:cstheme="majorBidi"/>
          <w:sz w:val="24"/>
          <w:szCs w:val="24"/>
        </w:rPr>
        <w:t xml:space="preserve">free living or </w:t>
      </w:r>
      <w:r w:rsidR="00351BA9" w:rsidRPr="0096298E">
        <w:rPr>
          <w:rFonts w:asciiTheme="majorBidi" w:hAnsiTheme="majorBidi" w:cstheme="majorBidi"/>
          <w:sz w:val="24"/>
          <w:szCs w:val="24"/>
        </w:rPr>
        <w:t>in a plant-</w:t>
      </w:r>
      <w:r w:rsidR="00266843" w:rsidRPr="0096298E">
        <w:rPr>
          <w:rFonts w:asciiTheme="majorBidi" w:hAnsiTheme="majorBidi" w:cstheme="majorBidi"/>
          <w:sz w:val="24"/>
          <w:szCs w:val="24"/>
        </w:rPr>
        <w:t xml:space="preserve">associated </w:t>
      </w:r>
      <w:r w:rsidR="00351BA9" w:rsidRPr="0096298E">
        <w:rPr>
          <w:rFonts w:asciiTheme="majorBidi" w:hAnsiTheme="majorBidi" w:cstheme="majorBidi"/>
          <w:sz w:val="24"/>
          <w:szCs w:val="24"/>
        </w:rPr>
        <w:t xml:space="preserve">growth </w:t>
      </w:r>
      <w:r w:rsidR="005F4058" w:rsidRPr="0096298E">
        <w:rPr>
          <w:rFonts w:asciiTheme="majorBidi" w:hAnsiTheme="majorBidi" w:cstheme="majorBidi"/>
          <w:sz w:val="24"/>
          <w:szCs w:val="24"/>
        </w:rPr>
        <w:t xml:space="preserve">mode </w:t>
      </w:r>
      <w:r w:rsidR="00D71050" w:rsidRPr="0096298E">
        <w:rPr>
          <w:rFonts w:asciiTheme="majorBidi" w:hAnsiTheme="majorBidi" w:cstheme="majorBidi"/>
          <w:sz w:val="24"/>
          <w:szCs w:val="24"/>
        </w:rPr>
        <w:t>and grow in low-nutrition environments</w:t>
      </w:r>
      <w:r w:rsidR="00351BA9"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 is still far from being understood. </w:t>
      </w:r>
      <w:r w:rsidR="00F17AC6" w:rsidRPr="0096298E">
        <w:rPr>
          <w:rFonts w:asciiTheme="majorBidi" w:hAnsiTheme="majorBidi" w:cstheme="majorBidi"/>
          <w:sz w:val="24"/>
          <w:szCs w:val="24"/>
        </w:rPr>
        <w:t>An e</w:t>
      </w:r>
      <w:r w:rsidR="00D71050" w:rsidRPr="0096298E">
        <w:rPr>
          <w:rFonts w:asciiTheme="majorBidi" w:hAnsiTheme="majorBidi" w:cstheme="majorBidi"/>
          <w:sz w:val="24"/>
          <w:szCs w:val="24"/>
        </w:rPr>
        <w:t xml:space="preserve">ffort to correlate between mushroom-associated bacteria of </w:t>
      </w:r>
      <w:r w:rsidR="00D71050" w:rsidRPr="0096298E">
        <w:rPr>
          <w:rFonts w:asciiTheme="majorBidi" w:hAnsiTheme="majorBidi" w:cstheme="majorBidi"/>
          <w:i/>
          <w:iCs/>
          <w:sz w:val="24"/>
          <w:szCs w:val="24"/>
        </w:rPr>
        <w:t>Tuber indicum</w:t>
      </w:r>
      <w:r w:rsidR="005F4058" w:rsidRPr="0096298E">
        <w:rPr>
          <w:rFonts w:asciiTheme="majorBidi" w:hAnsiTheme="majorBidi" w:cstheme="majorBidi"/>
          <w:sz w:val="24"/>
          <w:szCs w:val="24"/>
        </w:rPr>
        <w:t xml:space="preserve">, a </w:t>
      </w:r>
      <w:r w:rsidR="00351BA9" w:rsidRPr="0096298E">
        <w:rPr>
          <w:rFonts w:asciiTheme="majorBidi" w:hAnsiTheme="majorBidi" w:cstheme="majorBidi"/>
          <w:sz w:val="24"/>
          <w:szCs w:val="24"/>
        </w:rPr>
        <w:t xml:space="preserve">similar </w:t>
      </w:r>
      <w:r w:rsidR="005F4058" w:rsidRPr="0096298E">
        <w:rPr>
          <w:rFonts w:asciiTheme="majorBidi" w:hAnsiTheme="majorBidi" w:cstheme="majorBidi"/>
          <w:sz w:val="24"/>
          <w:szCs w:val="24"/>
        </w:rPr>
        <w:t>species that grew</w:t>
      </w:r>
      <w:r w:rsidR="00A24849" w:rsidRPr="0096298E">
        <w:rPr>
          <w:rFonts w:asciiTheme="majorBidi" w:hAnsiTheme="majorBidi" w:cstheme="majorBidi"/>
          <w:sz w:val="24"/>
          <w:szCs w:val="24"/>
        </w:rPr>
        <w:t xml:space="preserve"> </w:t>
      </w:r>
      <w:r w:rsidR="005F4058" w:rsidRPr="0096298E">
        <w:rPr>
          <w:rFonts w:asciiTheme="majorBidi" w:hAnsiTheme="majorBidi" w:cstheme="majorBidi"/>
          <w:sz w:val="24"/>
          <w:szCs w:val="24"/>
        </w:rPr>
        <w:t xml:space="preserve">in </w:t>
      </w:r>
      <w:r w:rsidR="00D71050" w:rsidRPr="0096298E">
        <w:rPr>
          <w:rFonts w:asciiTheme="majorBidi" w:hAnsiTheme="majorBidi" w:cstheme="majorBidi"/>
          <w:sz w:val="24"/>
          <w:szCs w:val="24"/>
        </w:rPr>
        <w:t>different geographical regions</w:t>
      </w:r>
      <w:r w:rsidR="005F4058"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 with </w:t>
      </w:r>
      <w:r w:rsidR="00351BA9" w:rsidRPr="0096298E">
        <w:rPr>
          <w:rFonts w:asciiTheme="majorBidi" w:hAnsiTheme="majorBidi" w:cstheme="majorBidi"/>
          <w:sz w:val="24"/>
          <w:szCs w:val="24"/>
        </w:rPr>
        <w:t>nitrogen-</w:t>
      </w:r>
      <w:r w:rsidR="00D71050" w:rsidRPr="0096298E">
        <w:rPr>
          <w:rFonts w:asciiTheme="majorBidi" w:hAnsiTheme="majorBidi" w:cstheme="majorBidi"/>
          <w:sz w:val="24"/>
          <w:szCs w:val="24"/>
        </w:rPr>
        <w:t>fixing bioactivity was conducted by Chen et al. (2019)</w:t>
      </w:r>
      <w:r w:rsidR="002A2259" w:rsidRPr="0096298E">
        <w:rPr>
          <w:rFonts w:asciiTheme="majorBidi" w:hAnsiTheme="majorBidi" w:cstheme="majorBidi"/>
          <w:sz w:val="24"/>
          <w:szCs w:val="24"/>
        </w:rPr>
        <w:t xml:space="preserve"> (</w:t>
      </w:r>
      <w:r w:rsidR="00464F28" w:rsidRPr="0096298E">
        <w:rPr>
          <w:rFonts w:asciiTheme="majorBidi" w:hAnsiTheme="majorBidi" w:cstheme="majorBidi"/>
          <w:sz w:val="24"/>
          <w:szCs w:val="24"/>
        </w:rPr>
        <w:t>12</w:t>
      </w:r>
      <w:r w:rsidR="002A2259"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 </w:t>
      </w:r>
      <w:r w:rsidR="006837F6" w:rsidRPr="0096298E">
        <w:rPr>
          <w:rFonts w:asciiTheme="majorBidi" w:hAnsiTheme="majorBidi" w:cstheme="majorBidi"/>
          <w:sz w:val="24"/>
          <w:szCs w:val="24"/>
        </w:rPr>
        <w:t xml:space="preserve">but </w:t>
      </w:r>
      <w:r w:rsidR="00D71050" w:rsidRPr="0096298E">
        <w:rPr>
          <w:rFonts w:asciiTheme="majorBidi" w:hAnsiTheme="majorBidi" w:cstheme="majorBidi"/>
          <w:sz w:val="24"/>
          <w:szCs w:val="24"/>
        </w:rPr>
        <w:t>it focused on mycorrhizal mushroom</w:t>
      </w:r>
      <w:r w:rsidR="00464F28" w:rsidRPr="0096298E">
        <w:rPr>
          <w:rFonts w:asciiTheme="majorBidi" w:hAnsiTheme="majorBidi" w:cstheme="majorBidi"/>
          <w:sz w:val="24"/>
          <w:szCs w:val="24"/>
        </w:rPr>
        <w:t>s</w:t>
      </w:r>
      <w:r w:rsidR="00D71050" w:rsidRPr="0096298E">
        <w:rPr>
          <w:rFonts w:asciiTheme="majorBidi" w:hAnsiTheme="majorBidi" w:cstheme="majorBidi"/>
          <w:sz w:val="24"/>
          <w:szCs w:val="24"/>
        </w:rPr>
        <w:t xml:space="preserve"> only, without trophic state flexibility</w:t>
      </w:r>
      <w:r w:rsidR="002B38A7" w:rsidRPr="0096298E">
        <w:rPr>
          <w:rFonts w:asciiTheme="majorBidi" w:hAnsiTheme="majorBidi" w:cstheme="majorBidi"/>
          <w:sz w:val="24"/>
          <w:szCs w:val="24"/>
        </w:rPr>
        <w:t>.</w:t>
      </w:r>
      <w:r w:rsidR="00F17AC6" w:rsidRPr="0096298E">
        <w:rPr>
          <w:rFonts w:asciiTheme="majorBidi" w:hAnsiTheme="majorBidi" w:cstheme="majorBidi"/>
          <w:color w:val="FF0000"/>
          <w:sz w:val="24"/>
          <w:szCs w:val="24"/>
        </w:rPr>
        <w:t xml:space="preserve"> </w:t>
      </w:r>
    </w:p>
    <w:p w14:paraId="0CB49EF0" w14:textId="3DDEE366" w:rsidR="00D71050" w:rsidRPr="0096298E" w:rsidRDefault="00D71050" w:rsidP="00520E3C">
      <w:pPr>
        <w:spacing w:line="360" w:lineRule="auto"/>
        <w:jc w:val="both"/>
        <w:rPr>
          <w:rFonts w:asciiTheme="majorBidi" w:hAnsiTheme="majorBidi" w:cstheme="majorBidi"/>
          <w:color w:val="000000"/>
          <w:sz w:val="24"/>
          <w:szCs w:val="24"/>
        </w:rPr>
      </w:pPr>
      <w:r w:rsidRPr="0096298E">
        <w:rPr>
          <w:rFonts w:asciiTheme="majorBidi" w:hAnsiTheme="majorBidi" w:cstheme="majorBidi"/>
          <w:sz w:val="24"/>
          <w:szCs w:val="24"/>
        </w:rPr>
        <w:t xml:space="preserve">In order to address the question of the role of fungal nitrogen fixation in the flexibility of </w:t>
      </w:r>
      <w:r w:rsidR="007922D9" w:rsidRPr="0096298E">
        <w:rPr>
          <w:rFonts w:asciiTheme="majorBidi" w:hAnsiTheme="majorBidi" w:cstheme="majorBidi"/>
          <w:sz w:val="24"/>
          <w:szCs w:val="24"/>
        </w:rPr>
        <w:t>mushroom-</w:t>
      </w:r>
      <w:r w:rsidRPr="0096298E">
        <w:rPr>
          <w:rFonts w:asciiTheme="majorBidi" w:hAnsiTheme="majorBidi" w:cstheme="majorBidi"/>
          <w:sz w:val="24"/>
          <w:szCs w:val="24"/>
        </w:rPr>
        <w:t xml:space="preserve">producing fungi </w:t>
      </w:r>
      <w:r w:rsidR="008B607B" w:rsidRPr="0096298E">
        <w:rPr>
          <w:rFonts w:asciiTheme="majorBidi" w:hAnsiTheme="majorBidi" w:cstheme="majorBidi"/>
          <w:sz w:val="24"/>
          <w:szCs w:val="24"/>
        </w:rPr>
        <w:t xml:space="preserve">to be adapted to </w:t>
      </w:r>
      <w:r w:rsidRPr="0096298E">
        <w:rPr>
          <w:rFonts w:asciiTheme="majorBidi" w:hAnsiTheme="majorBidi" w:cstheme="majorBidi"/>
          <w:sz w:val="24"/>
          <w:szCs w:val="24"/>
        </w:rPr>
        <w:t>different ecological niches</w:t>
      </w:r>
      <w:r w:rsidR="00640E4C" w:rsidRPr="0096298E">
        <w:rPr>
          <w:rFonts w:asciiTheme="majorBidi" w:hAnsiTheme="majorBidi" w:cstheme="majorBidi"/>
          <w:sz w:val="24"/>
          <w:szCs w:val="24"/>
        </w:rPr>
        <w:t xml:space="preserve"> (i.e.</w:t>
      </w:r>
      <w:r w:rsidR="007922D9" w:rsidRPr="0096298E">
        <w:rPr>
          <w:rFonts w:asciiTheme="majorBidi" w:hAnsiTheme="majorBidi" w:cstheme="majorBidi"/>
          <w:sz w:val="24"/>
          <w:szCs w:val="24"/>
        </w:rPr>
        <w:t>,</w:t>
      </w:r>
      <w:r w:rsidR="00640E4C" w:rsidRPr="0096298E">
        <w:rPr>
          <w:rFonts w:asciiTheme="majorBidi" w:hAnsiTheme="majorBidi" w:cstheme="majorBidi"/>
          <w:sz w:val="24"/>
          <w:szCs w:val="24"/>
        </w:rPr>
        <w:t xml:space="preserve"> in plant</w:t>
      </w:r>
      <w:r w:rsidR="007922D9" w:rsidRPr="0096298E">
        <w:rPr>
          <w:rFonts w:asciiTheme="majorBidi" w:hAnsiTheme="majorBidi" w:cstheme="majorBidi"/>
          <w:sz w:val="24"/>
          <w:szCs w:val="24"/>
        </w:rPr>
        <w:t xml:space="preserve">-associated </w:t>
      </w:r>
      <w:r w:rsidR="00640E4C" w:rsidRPr="0096298E">
        <w:rPr>
          <w:rFonts w:asciiTheme="majorBidi" w:hAnsiTheme="majorBidi" w:cstheme="majorBidi"/>
          <w:sz w:val="24"/>
          <w:szCs w:val="24"/>
        </w:rPr>
        <w:t xml:space="preserve">or </w:t>
      </w:r>
      <w:r w:rsidR="007922D9" w:rsidRPr="0096298E">
        <w:rPr>
          <w:rFonts w:asciiTheme="majorBidi" w:hAnsiTheme="majorBidi" w:cstheme="majorBidi"/>
          <w:sz w:val="24"/>
          <w:szCs w:val="24"/>
        </w:rPr>
        <w:t>free-</w:t>
      </w:r>
      <w:r w:rsidR="00640E4C" w:rsidRPr="0096298E">
        <w:rPr>
          <w:rFonts w:asciiTheme="majorBidi" w:hAnsiTheme="majorBidi" w:cstheme="majorBidi"/>
          <w:sz w:val="24"/>
          <w:szCs w:val="24"/>
        </w:rPr>
        <w:t>living saprotroph</w:t>
      </w:r>
      <w:r w:rsidR="00B444AB" w:rsidRPr="0096298E">
        <w:rPr>
          <w:rFonts w:asciiTheme="majorBidi" w:hAnsiTheme="majorBidi" w:cstheme="majorBidi"/>
          <w:sz w:val="24"/>
          <w:szCs w:val="24"/>
        </w:rPr>
        <w:t>s</w:t>
      </w:r>
      <w:r w:rsidR="00640E4C" w:rsidRPr="0096298E">
        <w:rPr>
          <w:rFonts w:asciiTheme="majorBidi" w:hAnsiTheme="majorBidi" w:cstheme="majorBidi"/>
          <w:sz w:val="24"/>
          <w:szCs w:val="24"/>
        </w:rPr>
        <w:t>)</w:t>
      </w:r>
      <w:r w:rsidRPr="0096298E">
        <w:rPr>
          <w:rFonts w:asciiTheme="majorBidi" w:hAnsiTheme="majorBidi" w:cstheme="majorBidi"/>
          <w:sz w:val="24"/>
          <w:szCs w:val="24"/>
        </w:rPr>
        <w:t>, we suggest us</w:t>
      </w:r>
      <w:r w:rsidR="007922D9" w:rsidRPr="0096298E">
        <w:rPr>
          <w:rFonts w:asciiTheme="majorBidi" w:hAnsiTheme="majorBidi" w:cstheme="majorBidi"/>
          <w:sz w:val="24"/>
          <w:szCs w:val="24"/>
        </w:rPr>
        <w:t>ing the</w:t>
      </w:r>
      <w:r w:rsidRPr="0096298E">
        <w:rPr>
          <w:rFonts w:asciiTheme="majorBidi" w:hAnsiTheme="majorBidi" w:cstheme="majorBidi"/>
          <w:sz w:val="24"/>
          <w:szCs w:val="24"/>
        </w:rPr>
        <w:t xml:space="preserve"> Morchella</w:t>
      </w:r>
      <w:r w:rsidRPr="0096298E">
        <w:rPr>
          <w:rFonts w:asciiTheme="majorBidi" w:hAnsiTheme="majorBidi" w:cstheme="majorBidi"/>
          <w:i/>
          <w:iCs/>
          <w:sz w:val="24"/>
          <w:szCs w:val="24"/>
        </w:rPr>
        <w:t xml:space="preserve"> </w:t>
      </w:r>
      <w:r w:rsidRPr="0096298E">
        <w:rPr>
          <w:rFonts w:asciiTheme="majorBidi" w:hAnsiTheme="majorBidi" w:cstheme="majorBidi"/>
          <w:sz w:val="24"/>
          <w:szCs w:val="24"/>
        </w:rPr>
        <w:t>species.</w:t>
      </w:r>
      <w:r w:rsidRPr="0096298E">
        <w:rPr>
          <w:rFonts w:asciiTheme="majorBidi" w:hAnsiTheme="majorBidi" w:cstheme="majorBidi"/>
          <w:color w:val="FF0000"/>
          <w:sz w:val="24"/>
          <w:szCs w:val="24"/>
        </w:rPr>
        <w:t xml:space="preserve"> </w:t>
      </w:r>
      <w:r w:rsidRPr="0096298E">
        <w:rPr>
          <w:rFonts w:asciiTheme="majorBidi" w:hAnsiTheme="majorBidi" w:cstheme="majorBidi"/>
          <w:sz w:val="24"/>
          <w:szCs w:val="24"/>
        </w:rPr>
        <w:t>Morels (</w:t>
      </w:r>
      <w:r w:rsidRPr="0096298E">
        <w:rPr>
          <w:rFonts w:asciiTheme="majorBidi" w:hAnsiTheme="majorBidi" w:cstheme="majorBidi"/>
          <w:i/>
          <w:iCs/>
          <w:sz w:val="24"/>
          <w:szCs w:val="24"/>
        </w:rPr>
        <w:t>Morchella</w:t>
      </w:r>
      <w:r w:rsidRPr="0096298E">
        <w:rPr>
          <w:rFonts w:asciiTheme="majorBidi" w:hAnsiTheme="majorBidi" w:cstheme="majorBidi"/>
          <w:sz w:val="24"/>
          <w:szCs w:val="24"/>
        </w:rPr>
        <w:t xml:space="preserve"> spp., Pezizales, Ascomycota) are</w:t>
      </w:r>
      <w:r w:rsidR="002A2259" w:rsidRPr="0096298E">
        <w:rPr>
          <w:rFonts w:asciiTheme="majorBidi" w:hAnsiTheme="majorBidi" w:cstheme="majorBidi"/>
          <w:sz w:val="24"/>
          <w:szCs w:val="24"/>
        </w:rPr>
        <w:t xml:space="preserve"> highly appreciated </w:t>
      </w:r>
      <w:r w:rsidRPr="0096298E">
        <w:rPr>
          <w:rFonts w:asciiTheme="majorBidi" w:hAnsiTheme="majorBidi" w:cstheme="majorBidi"/>
          <w:sz w:val="24"/>
          <w:szCs w:val="24"/>
        </w:rPr>
        <w:t>edible mushrooms (</w:t>
      </w:r>
      <w:r w:rsidR="00B444AB" w:rsidRPr="0096298E">
        <w:rPr>
          <w:rFonts w:asciiTheme="majorBidi" w:hAnsiTheme="majorBidi" w:cstheme="majorBidi"/>
          <w:sz w:val="24"/>
          <w:szCs w:val="24"/>
        </w:rPr>
        <w:t>6</w:t>
      </w:r>
      <w:r w:rsidR="00520E3C" w:rsidRPr="0096298E">
        <w:rPr>
          <w:rFonts w:asciiTheme="majorBidi" w:hAnsiTheme="majorBidi" w:cstheme="majorBidi"/>
          <w:sz w:val="24"/>
          <w:szCs w:val="24"/>
        </w:rPr>
        <w:t>1</w:t>
      </w:r>
      <w:r w:rsidRPr="0096298E">
        <w:rPr>
          <w:rFonts w:asciiTheme="majorBidi" w:hAnsiTheme="majorBidi" w:cstheme="majorBidi"/>
          <w:sz w:val="24"/>
          <w:szCs w:val="24"/>
        </w:rPr>
        <w:t xml:space="preserve">). </w:t>
      </w:r>
      <w:r w:rsidRPr="0096298E">
        <w:rPr>
          <w:rFonts w:asciiTheme="majorBidi" w:hAnsiTheme="majorBidi" w:cstheme="majorBidi"/>
          <w:color w:val="000000"/>
          <w:sz w:val="24"/>
          <w:szCs w:val="24"/>
        </w:rPr>
        <w:lastRenderedPageBreak/>
        <w:t xml:space="preserve">The </w:t>
      </w:r>
      <w:r w:rsidRPr="0096298E">
        <w:rPr>
          <w:rFonts w:asciiTheme="majorBidi" w:hAnsiTheme="majorBidi" w:cstheme="majorBidi"/>
          <w:i/>
          <w:iCs/>
          <w:color w:val="000000"/>
          <w:sz w:val="24"/>
          <w:szCs w:val="24"/>
        </w:rPr>
        <w:t>Morchella</w:t>
      </w:r>
      <w:r w:rsidRPr="0096298E">
        <w:rPr>
          <w:rFonts w:asciiTheme="majorBidi" w:hAnsiTheme="majorBidi" w:cstheme="majorBidi"/>
          <w:color w:val="000000"/>
          <w:sz w:val="24"/>
          <w:szCs w:val="24"/>
        </w:rPr>
        <w:t xml:space="preserve"> genus </w:t>
      </w:r>
      <w:r w:rsidR="007922D9" w:rsidRPr="0096298E">
        <w:rPr>
          <w:rFonts w:asciiTheme="majorBidi" w:hAnsiTheme="majorBidi" w:cstheme="majorBidi"/>
          <w:color w:val="000000"/>
          <w:sz w:val="24"/>
          <w:szCs w:val="24"/>
        </w:rPr>
        <w:t xml:space="preserve">includes </w:t>
      </w:r>
      <w:r w:rsidRPr="0096298E">
        <w:rPr>
          <w:rFonts w:asciiTheme="majorBidi" w:hAnsiTheme="majorBidi" w:cstheme="majorBidi"/>
          <w:color w:val="000000"/>
          <w:sz w:val="24"/>
          <w:szCs w:val="24"/>
        </w:rPr>
        <w:t>over 50</w:t>
      </w:r>
      <w:r w:rsidR="00C83F1F" w:rsidRPr="0096298E">
        <w:rPr>
          <w:rFonts w:asciiTheme="majorBidi" w:hAnsiTheme="majorBidi" w:cstheme="majorBidi"/>
          <w:color w:val="000000"/>
          <w:sz w:val="24"/>
          <w:szCs w:val="24"/>
        </w:rPr>
        <w:t xml:space="preserve"> species </w:t>
      </w:r>
      <w:r w:rsidRPr="0096298E">
        <w:rPr>
          <w:rFonts w:asciiTheme="majorBidi" w:hAnsiTheme="majorBidi" w:cstheme="majorBidi"/>
          <w:color w:val="000000"/>
          <w:sz w:val="24"/>
          <w:szCs w:val="24"/>
        </w:rPr>
        <w:t xml:space="preserve">based on molecular identification </w:t>
      </w:r>
      <w:r w:rsidRPr="0096298E">
        <w:rPr>
          <w:rFonts w:asciiTheme="majorBidi" w:hAnsiTheme="majorBidi" w:cstheme="majorBidi"/>
          <w:color w:val="000000" w:themeColor="text1"/>
          <w:sz w:val="24"/>
          <w:szCs w:val="24"/>
        </w:rPr>
        <w:t>(</w:t>
      </w:r>
      <w:r w:rsidR="00B444AB" w:rsidRPr="0096298E">
        <w:rPr>
          <w:rFonts w:asciiTheme="majorBidi" w:hAnsiTheme="majorBidi" w:cstheme="majorBidi"/>
          <w:color w:val="000000" w:themeColor="text1"/>
          <w:sz w:val="24"/>
          <w:szCs w:val="24"/>
          <w:shd w:val="clear" w:color="auto" w:fill="FFFFFF"/>
        </w:rPr>
        <w:t>5</w:t>
      </w:r>
      <w:r w:rsidR="00520E3C" w:rsidRPr="0096298E">
        <w:rPr>
          <w:rFonts w:asciiTheme="majorBidi" w:hAnsiTheme="majorBidi" w:cstheme="majorBidi"/>
          <w:color w:val="000000" w:themeColor="text1"/>
          <w:sz w:val="24"/>
          <w:szCs w:val="24"/>
          <w:shd w:val="clear" w:color="auto" w:fill="FFFFFF"/>
        </w:rPr>
        <w:t>6</w:t>
      </w:r>
      <w:r w:rsidRPr="0096298E">
        <w:rPr>
          <w:rFonts w:asciiTheme="majorBidi" w:hAnsiTheme="majorBidi" w:cstheme="majorBidi"/>
          <w:color w:val="000000" w:themeColor="text1"/>
          <w:sz w:val="24"/>
          <w:szCs w:val="24"/>
          <w:shd w:val="clear" w:color="auto" w:fill="FFFFFF"/>
        </w:rPr>
        <w:t>)</w:t>
      </w:r>
      <w:r w:rsidRPr="0096298E">
        <w:rPr>
          <w:rFonts w:asciiTheme="majorBidi" w:hAnsiTheme="majorBidi" w:cstheme="majorBidi"/>
          <w:color w:val="000000"/>
          <w:sz w:val="24"/>
          <w:szCs w:val="24"/>
        </w:rPr>
        <w:t xml:space="preserve">. Species in this genus have high variability with respect to phenotypic appearance and trophic state. Morchella species have been reported as </w:t>
      </w:r>
      <w:r w:rsidR="00B444AB" w:rsidRPr="0096298E">
        <w:rPr>
          <w:rFonts w:asciiTheme="majorBidi" w:hAnsiTheme="majorBidi" w:cstheme="majorBidi"/>
          <w:color w:val="000000"/>
          <w:sz w:val="24"/>
          <w:szCs w:val="24"/>
        </w:rPr>
        <w:t xml:space="preserve">being </w:t>
      </w:r>
      <w:r w:rsidRPr="0096298E">
        <w:rPr>
          <w:rFonts w:asciiTheme="majorBidi" w:hAnsiTheme="majorBidi" w:cstheme="majorBidi"/>
          <w:color w:val="000000"/>
          <w:sz w:val="24"/>
          <w:szCs w:val="24"/>
        </w:rPr>
        <w:t>mycorrhizal</w:t>
      </w:r>
      <w:r w:rsidR="007922D9" w:rsidRPr="0096298E">
        <w:rPr>
          <w:rFonts w:asciiTheme="majorBidi" w:hAnsiTheme="majorBidi" w:cstheme="majorBidi"/>
          <w:color w:val="000000"/>
          <w:sz w:val="24"/>
          <w:szCs w:val="24"/>
        </w:rPr>
        <w:t xml:space="preserve">, </w:t>
      </w:r>
      <w:r w:rsidRPr="0096298E">
        <w:rPr>
          <w:rFonts w:asciiTheme="majorBidi" w:hAnsiTheme="majorBidi" w:cstheme="majorBidi"/>
          <w:color w:val="000000"/>
          <w:sz w:val="24"/>
          <w:szCs w:val="24"/>
        </w:rPr>
        <w:t xml:space="preserve">including facultative mycorrhization </w:t>
      </w:r>
      <w:r w:rsidRPr="0096298E">
        <w:rPr>
          <w:rFonts w:asciiTheme="majorBidi" w:hAnsiTheme="majorBidi" w:cstheme="majorBidi"/>
          <w:sz w:val="24"/>
          <w:szCs w:val="24"/>
        </w:rPr>
        <w:t>(</w:t>
      </w:r>
      <w:r w:rsidR="00B444AB" w:rsidRPr="0096298E">
        <w:rPr>
          <w:rFonts w:asciiTheme="majorBidi" w:hAnsiTheme="majorBidi" w:cstheme="majorBidi"/>
          <w:sz w:val="24"/>
          <w:szCs w:val="24"/>
          <w:shd w:val="clear" w:color="auto" w:fill="FFFFFF"/>
        </w:rPr>
        <w:t>9</w:t>
      </w:r>
      <w:r w:rsidR="00A50FA4" w:rsidRPr="0096298E">
        <w:rPr>
          <w:rFonts w:asciiTheme="majorBidi" w:hAnsiTheme="majorBidi" w:cstheme="majorBidi"/>
          <w:sz w:val="24"/>
          <w:szCs w:val="24"/>
          <w:shd w:val="clear" w:color="auto" w:fill="FFFFFF"/>
        </w:rPr>
        <w:t xml:space="preserve">, </w:t>
      </w:r>
      <w:r w:rsidR="00B444AB" w:rsidRPr="0096298E">
        <w:rPr>
          <w:rFonts w:asciiTheme="majorBidi" w:hAnsiTheme="majorBidi" w:cstheme="majorBidi"/>
          <w:sz w:val="24"/>
          <w:szCs w:val="24"/>
          <w:shd w:val="clear" w:color="auto" w:fill="FFFFFF"/>
        </w:rPr>
        <w:t>10</w:t>
      </w:r>
      <w:r w:rsidR="002A2259" w:rsidRPr="0096298E">
        <w:rPr>
          <w:rFonts w:asciiTheme="majorBidi" w:hAnsiTheme="majorBidi" w:cstheme="majorBidi"/>
          <w:sz w:val="24"/>
          <w:szCs w:val="24"/>
          <w:shd w:val="clear" w:color="auto" w:fill="FFFFFF"/>
        </w:rPr>
        <w:t>,</w:t>
      </w:r>
      <w:r w:rsidR="00B444AB" w:rsidRPr="0096298E">
        <w:rPr>
          <w:rFonts w:asciiTheme="majorBidi" w:hAnsiTheme="majorBidi" w:cstheme="majorBidi"/>
          <w:sz w:val="24"/>
          <w:szCs w:val="24"/>
          <w:shd w:val="clear" w:color="auto" w:fill="FFFFFF"/>
        </w:rPr>
        <w:t xml:space="preserve"> 13</w:t>
      </w:r>
      <w:r w:rsidR="002A2259" w:rsidRPr="0096298E">
        <w:rPr>
          <w:rFonts w:asciiTheme="majorBidi" w:hAnsiTheme="majorBidi" w:cstheme="majorBidi"/>
          <w:sz w:val="24"/>
          <w:szCs w:val="24"/>
          <w:shd w:val="clear" w:color="auto" w:fill="FFFFFF"/>
        </w:rPr>
        <w:t>,</w:t>
      </w:r>
      <w:r w:rsidR="00B444AB" w:rsidRPr="0096298E">
        <w:rPr>
          <w:rFonts w:asciiTheme="majorBidi" w:hAnsiTheme="majorBidi" w:cstheme="majorBidi"/>
          <w:sz w:val="24"/>
          <w:szCs w:val="24"/>
          <w:shd w:val="clear" w:color="auto" w:fill="FFFFFF"/>
        </w:rPr>
        <w:t xml:space="preserve"> 40</w:t>
      </w:r>
      <w:r w:rsidRPr="0096298E">
        <w:rPr>
          <w:rFonts w:asciiTheme="majorBidi" w:hAnsiTheme="majorBidi" w:cstheme="majorBidi"/>
          <w:sz w:val="24"/>
          <w:szCs w:val="24"/>
        </w:rPr>
        <w:t>)</w:t>
      </w:r>
      <w:r w:rsidRPr="0096298E">
        <w:rPr>
          <w:rFonts w:asciiTheme="majorBidi" w:hAnsiTheme="majorBidi" w:cstheme="majorBidi"/>
          <w:color w:val="000000"/>
          <w:sz w:val="24"/>
          <w:szCs w:val="24"/>
        </w:rPr>
        <w:t xml:space="preserve">, saprotrophic </w:t>
      </w:r>
      <w:r w:rsidRPr="0096298E">
        <w:rPr>
          <w:rFonts w:asciiTheme="majorBidi" w:hAnsiTheme="majorBidi" w:cstheme="majorBidi"/>
          <w:sz w:val="24"/>
          <w:szCs w:val="24"/>
        </w:rPr>
        <w:t>(</w:t>
      </w:r>
      <w:r w:rsidR="00B444AB" w:rsidRPr="0096298E">
        <w:rPr>
          <w:rFonts w:asciiTheme="majorBidi" w:hAnsiTheme="majorBidi" w:cstheme="majorBidi"/>
          <w:sz w:val="24"/>
          <w:szCs w:val="24"/>
          <w:shd w:val="clear" w:color="auto" w:fill="FFFFFF"/>
        </w:rPr>
        <w:t>21</w:t>
      </w:r>
      <w:r w:rsidR="002A2259" w:rsidRPr="0096298E">
        <w:rPr>
          <w:rFonts w:asciiTheme="majorBidi" w:hAnsiTheme="majorBidi" w:cstheme="majorBidi"/>
          <w:sz w:val="24"/>
          <w:szCs w:val="24"/>
        </w:rPr>
        <w:t>,</w:t>
      </w:r>
      <w:r w:rsidR="00B444AB" w:rsidRPr="0096298E">
        <w:rPr>
          <w:rFonts w:asciiTheme="majorBidi" w:hAnsiTheme="majorBidi" w:cstheme="majorBidi"/>
          <w:sz w:val="24"/>
          <w:szCs w:val="24"/>
        </w:rPr>
        <w:t xml:space="preserve"> 32</w:t>
      </w:r>
      <w:r w:rsidR="002A2259" w:rsidRPr="0096298E">
        <w:rPr>
          <w:rFonts w:asciiTheme="majorBidi" w:hAnsiTheme="majorBidi" w:cstheme="majorBidi"/>
          <w:sz w:val="24"/>
          <w:szCs w:val="24"/>
          <w:shd w:val="clear" w:color="auto" w:fill="FFFFFF"/>
        </w:rPr>
        <w:t>,</w:t>
      </w:r>
      <w:r w:rsidR="00B444AB" w:rsidRPr="0096298E">
        <w:rPr>
          <w:rFonts w:asciiTheme="majorBidi" w:hAnsiTheme="majorBidi" w:cstheme="majorBidi"/>
          <w:sz w:val="24"/>
          <w:szCs w:val="24"/>
          <w:shd w:val="clear" w:color="auto" w:fill="FFFFFF"/>
        </w:rPr>
        <w:t xml:space="preserve"> 46</w:t>
      </w:r>
      <w:r w:rsidRPr="0096298E">
        <w:rPr>
          <w:rFonts w:asciiTheme="majorBidi" w:hAnsiTheme="majorBidi" w:cstheme="majorBidi"/>
          <w:sz w:val="24"/>
          <w:szCs w:val="24"/>
          <w:shd w:val="clear" w:color="auto" w:fill="FFFFFF"/>
        </w:rPr>
        <w:t>)</w:t>
      </w:r>
      <w:r w:rsidRPr="0096298E">
        <w:rPr>
          <w:rFonts w:asciiTheme="majorBidi" w:hAnsiTheme="majorBidi" w:cstheme="majorBidi"/>
          <w:color w:val="000000"/>
          <w:sz w:val="24"/>
          <w:szCs w:val="24"/>
        </w:rPr>
        <w:t xml:space="preserve"> and even endophytic </w:t>
      </w:r>
      <w:r w:rsidRPr="0096298E">
        <w:rPr>
          <w:rFonts w:asciiTheme="majorBidi" w:hAnsiTheme="majorBidi" w:cstheme="majorBidi"/>
          <w:sz w:val="24"/>
          <w:szCs w:val="24"/>
        </w:rPr>
        <w:t>(</w:t>
      </w:r>
      <w:r w:rsidR="00B444AB" w:rsidRPr="0096298E">
        <w:rPr>
          <w:rFonts w:asciiTheme="majorBidi" w:hAnsiTheme="majorBidi" w:cstheme="majorBidi"/>
          <w:sz w:val="24"/>
          <w:szCs w:val="24"/>
          <w:shd w:val="clear" w:color="auto" w:fill="FFFFFF"/>
        </w:rPr>
        <w:t>4</w:t>
      </w:r>
      <w:r w:rsidR="002B38A7" w:rsidRPr="0096298E">
        <w:rPr>
          <w:rFonts w:asciiTheme="majorBidi" w:hAnsiTheme="majorBidi" w:cstheme="majorBidi"/>
          <w:sz w:val="24"/>
          <w:szCs w:val="24"/>
          <w:shd w:val="clear" w:color="auto" w:fill="FFFFFF"/>
        </w:rPr>
        <w:t>)</w:t>
      </w:r>
      <w:r w:rsidR="002E341D" w:rsidRPr="0096298E">
        <w:rPr>
          <w:rFonts w:asciiTheme="majorBidi" w:hAnsiTheme="majorBidi" w:cstheme="majorBidi"/>
          <w:color w:val="000000"/>
          <w:sz w:val="24"/>
          <w:szCs w:val="24"/>
        </w:rPr>
        <w:t xml:space="preserve">. </w:t>
      </w:r>
      <w:r w:rsidRPr="0096298E">
        <w:rPr>
          <w:rFonts w:asciiTheme="majorBidi" w:hAnsiTheme="majorBidi" w:cstheme="majorBidi"/>
          <w:color w:val="000000"/>
          <w:sz w:val="24"/>
          <w:szCs w:val="24"/>
        </w:rPr>
        <w:t xml:space="preserve">Morels </w:t>
      </w:r>
      <w:r w:rsidRPr="0096298E">
        <w:rPr>
          <w:rFonts w:asciiTheme="majorBidi" w:hAnsiTheme="majorBidi" w:cstheme="majorBidi"/>
          <w:sz w:val="24"/>
          <w:szCs w:val="24"/>
        </w:rPr>
        <w:t>are collected mainly from their natural growth habitats. This mushroom was subjected to artificial cultivation systems with several successful systems</w:t>
      </w:r>
      <w:r w:rsidR="00A31C7F" w:rsidRPr="0096298E">
        <w:rPr>
          <w:rFonts w:asciiTheme="majorBidi" w:hAnsiTheme="majorBidi" w:cstheme="majorBidi"/>
          <w:sz w:val="24"/>
          <w:szCs w:val="24"/>
        </w:rPr>
        <w:t xml:space="preserve">, </w:t>
      </w:r>
      <w:r w:rsidRPr="0096298E">
        <w:rPr>
          <w:rFonts w:asciiTheme="majorBidi" w:hAnsiTheme="majorBidi" w:cstheme="majorBidi"/>
          <w:sz w:val="24"/>
          <w:szCs w:val="24"/>
        </w:rPr>
        <w:t xml:space="preserve">as reviewed by </w:t>
      </w:r>
      <w:r w:rsidRPr="0096298E">
        <w:rPr>
          <w:rFonts w:asciiTheme="majorBidi" w:hAnsiTheme="majorBidi" w:cstheme="majorBidi"/>
          <w:sz w:val="24"/>
          <w:szCs w:val="24"/>
          <w:shd w:val="clear" w:color="auto" w:fill="FFFFFF"/>
        </w:rPr>
        <w:t xml:space="preserve">Liu et al. </w:t>
      </w:r>
      <w:r w:rsidR="00B444AB" w:rsidRPr="0096298E">
        <w:rPr>
          <w:rFonts w:asciiTheme="majorBidi" w:hAnsiTheme="majorBidi" w:cstheme="majorBidi"/>
          <w:sz w:val="24"/>
          <w:szCs w:val="24"/>
          <w:shd w:val="clear" w:color="auto" w:fill="FFFFFF"/>
        </w:rPr>
        <w:t>(</w:t>
      </w:r>
      <w:r w:rsidRPr="0096298E">
        <w:rPr>
          <w:rFonts w:asciiTheme="majorBidi" w:hAnsiTheme="majorBidi" w:cstheme="majorBidi"/>
          <w:sz w:val="24"/>
          <w:szCs w:val="24"/>
          <w:shd w:val="clear" w:color="auto" w:fill="FFFFFF"/>
        </w:rPr>
        <w:t>2018</w:t>
      </w:r>
      <w:r w:rsidR="00B444AB" w:rsidRPr="0096298E">
        <w:rPr>
          <w:rFonts w:asciiTheme="majorBidi" w:hAnsiTheme="majorBidi" w:cstheme="majorBidi"/>
          <w:sz w:val="24"/>
          <w:szCs w:val="24"/>
          <w:shd w:val="clear" w:color="auto" w:fill="FFFFFF"/>
        </w:rPr>
        <w:t>)</w:t>
      </w:r>
      <w:r w:rsidR="002A2259" w:rsidRPr="0096298E">
        <w:rPr>
          <w:rFonts w:asciiTheme="majorBidi" w:hAnsiTheme="majorBidi" w:cstheme="majorBidi"/>
          <w:sz w:val="24"/>
          <w:szCs w:val="24"/>
          <w:shd w:val="clear" w:color="auto" w:fill="FFFFFF"/>
        </w:rPr>
        <w:t xml:space="preserve"> (</w:t>
      </w:r>
      <w:r w:rsidR="00B444AB" w:rsidRPr="0096298E">
        <w:rPr>
          <w:rFonts w:asciiTheme="majorBidi" w:hAnsiTheme="majorBidi" w:cstheme="majorBidi"/>
          <w:sz w:val="24"/>
          <w:szCs w:val="24"/>
          <w:shd w:val="clear" w:color="auto" w:fill="FFFFFF"/>
        </w:rPr>
        <w:t>35</w:t>
      </w:r>
      <w:r w:rsidRPr="0096298E">
        <w:rPr>
          <w:rFonts w:asciiTheme="majorBidi" w:hAnsiTheme="majorBidi" w:cstheme="majorBidi"/>
          <w:sz w:val="24"/>
          <w:szCs w:val="24"/>
        </w:rPr>
        <w:t>), including in ou</w:t>
      </w:r>
      <w:r w:rsidR="005D7E0B" w:rsidRPr="0096298E">
        <w:rPr>
          <w:rFonts w:asciiTheme="majorBidi" w:hAnsiTheme="majorBidi" w:cstheme="majorBidi"/>
          <w:sz w:val="24"/>
          <w:szCs w:val="24"/>
        </w:rPr>
        <w:t>r</w:t>
      </w:r>
      <w:r w:rsidR="00FB7840" w:rsidRPr="0096298E">
        <w:rPr>
          <w:rFonts w:asciiTheme="majorBidi" w:hAnsiTheme="majorBidi" w:cstheme="majorBidi"/>
          <w:sz w:val="24"/>
          <w:szCs w:val="24"/>
        </w:rPr>
        <w:t xml:space="preserve"> </w:t>
      </w:r>
      <w:r w:rsidRPr="0096298E">
        <w:rPr>
          <w:rFonts w:asciiTheme="majorBidi" w:hAnsiTheme="majorBidi" w:cstheme="majorBidi"/>
          <w:sz w:val="24"/>
          <w:szCs w:val="24"/>
        </w:rPr>
        <w:t>lab (</w:t>
      </w:r>
      <w:r w:rsidR="00B444AB" w:rsidRPr="0096298E">
        <w:rPr>
          <w:rFonts w:asciiTheme="majorBidi" w:hAnsiTheme="majorBidi" w:cstheme="majorBidi"/>
          <w:sz w:val="24"/>
          <w:szCs w:val="24"/>
        </w:rPr>
        <w:t>39</w:t>
      </w:r>
      <w:r w:rsidRPr="0096298E">
        <w:rPr>
          <w:rFonts w:asciiTheme="majorBidi" w:hAnsiTheme="majorBidi" w:cstheme="majorBidi"/>
          <w:sz w:val="24"/>
          <w:szCs w:val="24"/>
        </w:rPr>
        <w:t>). However,</w:t>
      </w:r>
      <w:r w:rsidRPr="0096298E">
        <w:rPr>
          <w:rFonts w:asciiTheme="majorBidi" w:hAnsiTheme="majorBidi" w:cstheme="majorBidi"/>
          <w:color w:val="FF0000"/>
          <w:sz w:val="24"/>
          <w:szCs w:val="24"/>
        </w:rPr>
        <w:t xml:space="preserve"> </w:t>
      </w:r>
      <w:r w:rsidRPr="0096298E">
        <w:rPr>
          <w:rFonts w:asciiTheme="majorBidi" w:hAnsiTheme="majorBidi" w:cstheme="majorBidi"/>
          <w:color w:val="000000"/>
          <w:sz w:val="24"/>
          <w:szCs w:val="24"/>
        </w:rPr>
        <w:t xml:space="preserve">knowledge of the factors required to establish mushroom colonies, fruitification and mushroom health, which depend mainly on </w:t>
      </w:r>
      <w:r w:rsidR="00A31C7F" w:rsidRPr="0096298E">
        <w:rPr>
          <w:rFonts w:asciiTheme="majorBidi" w:hAnsiTheme="majorBidi" w:cstheme="majorBidi"/>
          <w:color w:val="000000"/>
          <w:sz w:val="24"/>
          <w:szCs w:val="24"/>
        </w:rPr>
        <w:t xml:space="preserve">the </w:t>
      </w:r>
      <w:r w:rsidRPr="0096298E">
        <w:rPr>
          <w:rFonts w:asciiTheme="majorBidi" w:hAnsiTheme="majorBidi" w:cstheme="majorBidi"/>
          <w:color w:val="000000"/>
          <w:sz w:val="24"/>
          <w:szCs w:val="24"/>
        </w:rPr>
        <w:t xml:space="preserve">exploitation of environmental nutritional sources, is still lacking. </w:t>
      </w:r>
    </w:p>
    <w:p w14:paraId="08421E01" w14:textId="44CC18E9" w:rsidR="00B57C8A" w:rsidRPr="0096298E" w:rsidRDefault="00D71050" w:rsidP="00520E3C">
      <w:pPr>
        <w:spacing w:line="360" w:lineRule="auto"/>
        <w:jc w:val="both"/>
        <w:rPr>
          <w:rFonts w:asciiTheme="majorBidi" w:hAnsiTheme="majorBidi" w:cstheme="majorBidi"/>
          <w:color w:val="000000"/>
          <w:sz w:val="24"/>
          <w:szCs w:val="24"/>
        </w:rPr>
      </w:pPr>
      <w:r w:rsidRPr="0096298E">
        <w:rPr>
          <w:rFonts w:asciiTheme="majorBidi" w:hAnsiTheme="majorBidi" w:cstheme="majorBidi"/>
          <w:color w:val="000000"/>
          <w:sz w:val="24"/>
          <w:szCs w:val="24"/>
        </w:rPr>
        <w:t xml:space="preserve">Morel mushrooms are found in a range of habitats, from healthy forests to </w:t>
      </w:r>
      <w:r w:rsidR="00A31C7F" w:rsidRPr="0096298E">
        <w:rPr>
          <w:rFonts w:asciiTheme="majorBidi" w:hAnsiTheme="majorBidi" w:cstheme="majorBidi"/>
          <w:color w:val="000000"/>
          <w:sz w:val="24"/>
          <w:szCs w:val="24"/>
        </w:rPr>
        <w:t>various</w:t>
      </w:r>
      <w:r w:rsidRPr="0096298E">
        <w:rPr>
          <w:rFonts w:asciiTheme="majorBidi" w:hAnsiTheme="majorBidi" w:cstheme="majorBidi"/>
          <w:color w:val="000000"/>
          <w:sz w:val="24"/>
          <w:szCs w:val="24"/>
        </w:rPr>
        <w:t xml:space="preserve"> disrupted soils and harsh environments with little plant material</w:t>
      </w:r>
      <w:r w:rsidR="00DD2E6F" w:rsidRPr="0096298E">
        <w:rPr>
          <w:rFonts w:asciiTheme="majorBidi" w:hAnsiTheme="majorBidi" w:cstheme="majorBidi"/>
          <w:color w:val="000000"/>
          <w:sz w:val="24"/>
          <w:szCs w:val="24"/>
        </w:rPr>
        <w:t xml:space="preserve">. In some cases, the same species was reported to appear in </w:t>
      </w:r>
      <w:r w:rsidR="00A31C7F" w:rsidRPr="0096298E">
        <w:rPr>
          <w:rFonts w:asciiTheme="majorBidi" w:hAnsiTheme="majorBidi" w:cstheme="majorBidi"/>
          <w:color w:val="000000"/>
          <w:sz w:val="24"/>
          <w:szCs w:val="24"/>
        </w:rPr>
        <w:t xml:space="preserve">diverse </w:t>
      </w:r>
      <w:r w:rsidR="00DD2E6F" w:rsidRPr="0096298E">
        <w:rPr>
          <w:rFonts w:asciiTheme="majorBidi" w:hAnsiTheme="majorBidi" w:cstheme="majorBidi"/>
          <w:color w:val="000000"/>
          <w:sz w:val="24"/>
          <w:szCs w:val="24"/>
        </w:rPr>
        <w:t>habitats with different nutritional qualities</w:t>
      </w:r>
      <w:r w:rsidR="00A31C7F" w:rsidRPr="0096298E">
        <w:rPr>
          <w:rFonts w:asciiTheme="majorBidi" w:hAnsiTheme="majorBidi" w:cstheme="majorBidi"/>
          <w:color w:val="000000"/>
          <w:sz w:val="24"/>
          <w:szCs w:val="24"/>
        </w:rPr>
        <w:t>,</w:t>
      </w:r>
      <w:r w:rsidR="00DD2E6F" w:rsidRPr="0096298E">
        <w:rPr>
          <w:rFonts w:asciiTheme="majorBidi" w:hAnsiTheme="majorBidi" w:cstheme="majorBidi"/>
          <w:color w:val="000000"/>
          <w:sz w:val="24"/>
          <w:szCs w:val="24"/>
        </w:rPr>
        <w:t xml:space="preserve"> as we reported for </w:t>
      </w:r>
      <w:r w:rsidR="00DD2E6F" w:rsidRPr="0096298E">
        <w:rPr>
          <w:rFonts w:asciiTheme="majorBidi" w:hAnsiTheme="majorBidi" w:cstheme="majorBidi"/>
          <w:i/>
          <w:iCs/>
          <w:color w:val="000000"/>
          <w:sz w:val="24"/>
          <w:szCs w:val="24"/>
        </w:rPr>
        <w:t>M. rufobrunnea</w:t>
      </w:r>
      <w:r w:rsidR="00A31C7F" w:rsidRPr="0096298E">
        <w:rPr>
          <w:rFonts w:asciiTheme="majorBidi" w:hAnsiTheme="majorBidi" w:cstheme="majorBidi"/>
          <w:color w:val="000000"/>
          <w:sz w:val="24"/>
          <w:szCs w:val="24"/>
        </w:rPr>
        <w:t>, which</w:t>
      </w:r>
      <w:r w:rsidR="00DD2E6F" w:rsidRPr="0096298E">
        <w:rPr>
          <w:rFonts w:asciiTheme="majorBidi" w:hAnsiTheme="majorBidi" w:cstheme="majorBidi"/>
          <w:color w:val="000000"/>
          <w:sz w:val="24"/>
          <w:szCs w:val="24"/>
        </w:rPr>
        <w:t xml:space="preserve"> grew in healthy grove</w:t>
      </w:r>
      <w:r w:rsidR="00A31C7F" w:rsidRPr="0096298E">
        <w:rPr>
          <w:rFonts w:asciiTheme="majorBidi" w:hAnsiTheme="majorBidi" w:cstheme="majorBidi"/>
          <w:color w:val="000000"/>
          <w:sz w:val="24"/>
          <w:szCs w:val="24"/>
        </w:rPr>
        <w:t>s</w:t>
      </w:r>
      <w:r w:rsidR="00DD2E6F" w:rsidRPr="0096298E">
        <w:rPr>
          <w:rFonts w:asciiTheme="majorBidi" w:hAnsiTheme="majorBidi" w:cstheme="majorBidi"/>
          <w:color w:val="000000"/>
          <w:sz w:val="24"/>
          <w:szCs w:val="24"/>
        </w:rPr>
        <w:t xml:space="preserve"> as well as </w:t>
      </w:r>
      <w:r w:rsidR="00A31C7F" w:rsidRPr="0096298E">
        <w:rPr>
          <w:rFonts w:asciiTheme="majorBidi" w:hAnsiTheme="majorBidi" w:cstheme="majorBidi"/>
          <w:color w:val="000000"/>
          <w:sz w:val="24"/>
          <w:szCs w:val="24"/>
        </w:rPr>
        <w:t xml:space="preserve">in </w:t>
      </w:r>
      <w:r w:rsidR="00DD2E6F" w:rsidRPr="0096298E">
        <w:rPr>
          <w:rFonts w:asciiTheme="majorBidi" w:hAnsiTheme="majorBidi" w:cstheme="majorBidi"/>
          <w:color w:val="000000"/>
          <w:sz w:val="24"/>
          <w:szCs w:val="24"/>
        </w:rPr>
        <w:t xml:space="preserve">nutritionally poor soil </w:t>
      </w:r>
      <w:r w:rsidR="00DD2E6F" w:rsidRPr="0096298E">
        <w:rPr>
          <w:rFonts w:asciiTheme="majorBidi" w:hAnsiTheme="majorBidi" w:cstheme="majorBidi"/>
          <w:sz w:val="24"/>
          <w:szCs w:val="24"/>
        </w:rPr>
        <w:t>(</w:t>
      </w:r>
      <w:r w:rsidR="00546F8E" w:rsidRPr="0096298E">
        <w:rPr>
          <w:rFonts w:asciiTheme="majorBidi" w:hAnsiTheme="majorBidi" w:cstheme="majorBidi"/>
          <w:sz w:val="24"/>
          <w:szCs w:val="24"/>
        </w:rPr>
        <w:t>41</w:t>
      </w:r>
      <w:r w:rsidR="00DD2E6F" w:rsidRPr="0096298E">
        <w:rPr>
          <w:rFonts w:asciiTheme="majorBidi" w:hAnsiTheme="majorBidi" w:cstheme="majorBidi"/>
          <w:sz w:val="24"/>
          <w:szCs w:val="24"/>
        </w:rPr>
        <w:t xml:space="preserve">, </w:t>
      </w:r>
      <w:r w:rsidR="00546F8E" w:rsidRPr="0096298E">
        <w:rPr>
          <w:rFonts w:asciiTheme="majorBidi" w:hAnsiTheme="majorBidi" w:cstheme="majorBidi"/>
          <w:sz w:val="24"/>
          <w:szCs w:val="24"/>
        </w:rPr>
        <w:t>46</w:t>
      </w:r>
      <w:r w:rsidR="00DD2E6F" w:rsidRPr="0096298E">
        <w:rPr>
          <w:rFonts w:asciiTheme="majorBidi" w:hAnsiTheme="majorBidi" w:cstheme="majorBidi"/>
          <w:sz w:val="24"/>
          <w:szCs w:val="24"/>
        </w:rPr>
        <w:t xml:space="preserve">). </w:t>
      </w:r>
      <w:r w:rsidRPr="0096298E">
        <w:rPr>
          <w:rFonts w:asciiTheme="majorBidi" w:hAnsiTheme="majorBidi" w:cstheme="majorBidi"/>
          <w:color w:val="000000"/>
          <w:sz w:val="24"/>
          <w:szCs w:val="24"/>
        </w:rPr>
        <w:t>Th</w:t>
      </w:r>
      <w:r w:rsidR="007D7ED3" w:rsidRPr="0096298E">
        <w:rPr>
          <w:rFonts w:asciiTheme="majorBidi" w:hAnsiTheme="majorBidi" w:cstheme="majorBidi"/>
          <w:color w:val="000000"/>
          <w:sz w:val="24"/>
          <w:szCs w:val="24"/>
        </w:rPr>
        <w:t>e</w:t>
      </w:r>
      <w:r w:rsidRPr="0096298E">
        <w:rPr>
          <w:rFonts w:asciiTheme="majorBidi" w:hAnsiTheme="majorBidi" w:cstheme="majorBidi"/>
          <w:color w:val="000000"/>
          <w:sz w:val="24"/>
          <w:szCs w:val="24"/>
        </w:rPr>
        <w:t xml:space="preserve"> wide range of Morchella ecotypes is mainly related to the availability of C-source types exhibiting </w:t>
      </w:r>
      <w:r w:rsidRPr="0096298E">
        <w:rPr>
          <w:rFonts w:asciiTheme="majorBidi" w:hAnsiTheme="majorBidi" w:cstheme="majorBidi"/>
          <w:sz w:val="24"/>
          <w:szCs w:val="24"/>
        </w:rPr>
        <w:t>carbohydrate-active enzyme (CAZ</w:t>
      </w:r>
      <w:r w:rsidR="000D4947" w:rsidRPr="0096298E">
        <w:rPr>
          <w:rFonts w:asciiTheme="majorBidi" w:hAnsiTheme="majorBidi" w:cstheme="majorBidi"/>
          <w:sz w:val="24"/>
          <w:szCs w:val="24"/>
        </w:rPr>
        <w:t>y</w:t>
      </w:r>
      <w:r w:rsidRPr="0096298E">
        <w:rPr>
          <w:rFonts w:asciiTheme="majorBidi" w:hAnsiTheme="majorBidi" w:cstheme="majorBidi"/>
          <w:sz w:val="24"/>
          <w:szCs w:val="24"/>
        </w:rPr>
        <w:t>me)</w:t>
      </w:r>
      <w:r w:rsidRPr="0096298E">
        <w:rPr>
          <w:rFonts w:asciiTheme="majorBidi" w:hAnsiTheme="majorBidi" w:cstheme="majorBidi"/>
          <w:color w:val="FF0000"/>
          <w:sz w:val="24"/>
          <w:szCs w:val="24"/>
        </w:rPr>
        <w:t>-</w:t>
      </w:r>
      <w:r w:rsidRPr="0096298E">
        <w:rPr>
          <w:rFonts w:asciiTheme="majorBidi" w:hAnsiTheme="majorBidi" w:cstheme="majorBidi"/>
          <w:sz w:val="24"/>
          <w:szCs w:val="24"/>
        </w:rPr>
        <w:t xml:space="preserve">proteins </w:t>
      </w:r>
      <w:r w:rsidRPr="0096298E">
        <w:rPr>
          <w:rFonts w:asciiTheme="majorBidi" w:hAnsiTheme="majorBidi" w:cstheme="majorBidi"/>
          <w:color w:val="000000"/>
          <w:sz w:val="24"/>
          <w:szCs w:val="24"/>
        </w:rPr>
        <w:t xml:space="preserve">adjustment </w:t>
      </w:r>
      <w:r w:rsidRPr="0096298E">
        <w:rPr>
          <w:rFonts w:asciiTheme="majorBidi" w:hAnsiTheme="majorBidi" w:cstheme="majorBidi"/>
          <w:sz w:val="24"/>
          <w:szCs w:val="24"/>
        </w:rPr>
        <w:t>(</w:t>
      </w:r>
      <w:r w:rsidR="00546F8E" w:rsidRPr="0096298E">
        <w:rPr>
          <w:rFonts w:asciiTheme="majorBidi" w:hAnsiTheme="majorBidi" w:cstheme="majorBidi"/>
          <w:sz w:val="24"/>
          <w:szCs w:val="24"/>
        </w:rPr>
        <w:t>11</w:t>
      </w:r>
      <w:r w:rsidRPr="0096298E">
        <w:rPr>
          <w:rFonts w:asciiTheme="majorBidi" w:hAnsiTheme="majorBidi" w:cstheme="majorBidi"/>
          <w:sz w:val="24"/>
          <w:szCs w:val="24"/>
        </w:rPr>
        <w:t>)</w:t>
      </w:r>
      <w:r w:rsidRPr="0096298E">
        <w:rPr>
          <w:rFonts w:asciiTheme="majorBidi" w:hAnsiTheme="majorBidi" w:cstheme="majorBidi"/>
          <w:color w:val="000000"/>
          <w:sz w:val="24"/>
          <w:szCs w:val="24"/>
        </w:rPr>
        <w:t>. As for N</w:t>
      </w:r>
      <w:r w:rsidRPr="0096298E">
        <w:rPr>
          <w:rFonts w:asciiTheme="majorBidi" w:hAnsiTheme="majorBidi" w:cstheme="majorBidi"/>
          <w:i/>
          <w:iCs/>
          <w:color w:val="000000"/>
          <w:sz w:val="24"/>
          <w:szCs w:val="24"/>
        </w:rPr>
        <w:t xml:space="preserve"> </w:t>
      </w:r>
      <w:r w:rsidRPr="0096298E">
        <w:rPr>
          <w:rFonts w:asciiTheme="majorBidi" w:hAnsiTheme="majorBidi" w:cstheme="majorBidi"/>
          <w:color w:val="000000"/>
          <w:sz w:val="24"/>
          <w:szCs w:val="24"/>
        </w:rPr>
        <w:t>sources, only</w:t>
      </w:r>
      <w:r w:rsidRPr="0096298E">
        <w:rPr>
          <w:rFonts w:asciiTheme="majorBidi" w:hAnsiTheme="majorBidi" w:cstheme="majorBidi"/>
          <w:i/>
          <w:iCs/>
          <w:color w:val="000000"/>
          <w:sz w:val="24"/>
          <w:szCs w:val="24"/>
        </w:rPr>
        <w:t xml:space="preserve"> </w:t>
      </w:r>
      <w:r w:rsidRPr="0096298E">
        <w:rPr>
          <w:rFonts w:asciiTheme="majorBidi" w:hAnsiTheme="majorBidi" w:cstheme="majorBidi"/>
          <w:color w:val="000000"/>
          <w:sz w:val="24"/>
          <w:szCs w:val="24"/>
        </w:rPr>
        <w:t xml:space="preserve">the use of already fixed N has been reported (i.e., biological N molecules and soluble mineral sources </w:t>
      </w:r>
      <w:r w:rsidRPr="0096298E">
        <w:rPr>
          <w:rFonts w:asciiTheme="majorBidi" w:hAnsiTheme="majorBidi" w:cstheme="majorBidi"/>
          <w:sz w:val="24"/>
          <w:szCs w:val="24"/>
        </w:rPr>
        <w:t>(</w:t>
      </w:r>
      <w:r w:rsidR="00546F8E" w:rsidRPr="0096298E">
        <w:rPr>
          <w:rFonts w:asciiTheme="majorBidi" w:hAnsiTheme="majorBidi" w:cstheme="majorBidi"/>
          <w:sz w:val="24"/>
          <w:szCs w:val="24"/>
          <w:shd w:val="clear" w:color="auto" w:fill="FFFFFF"/>
        </w:rPr>
        <w:t>28</w:t>
      </w:r>
      <w:r w:rsidR="00A50FA4" w:rsidRPr="0096298E">
        <w:rPr>
          <w:rFonts w:asciiTheme="majorBidi" w:hAnsiTheme="majorBidi" w:cstheme="majorBidi"/>
          <w:sz w:val="24"/>
          <w:szCs w:val="24"/>
          <w:shd w:val="clear" w:color="auto" w:fill="FFFFFF"/>
        </w:rPr>
        <w:t xml:space="preserve">, </w:t>
      </w:r>
      <w:r w:rsidR="00546F8E" w:rsidRPr="0096298E">
        <w:rPr>
          <w:rFonts w:asciiTheme="majorBidi" w:hAnsiTheme="majorBidi" w:cstheme="majorBidi"/>
          <w:sz w:val="24"/>
          <w:szCs w:val="24"/>
          <w:shd w:val="clear" w:color="auto" w:fill="FFFFFF"/>
        </w:rPr>
        <w:t>29</w:t>
      </w:r>
      <w:r w:rsidR="00A50FA4" w:rsidRPr="0096298E">
        <w:rPr>
          <w:rFonts w:asciiTheme="majorBidi" w:hAnsiTheme="majorBidi" w:cstheme="majorBidi"/>
          <w:sz w:val="24"/>
          <w:szCs w:val="24"/>
          <w:shd w:val="clear" w:color="auto" w:fill="FFFFFF"/>
        </w:rPr>
        <w:t xml:space="preserve">, </w:t>
      </w:r>
      <w:r w:rsidR="00546F8E" w:rsidRPr="0096298E">
        <w:rPr>
          <w:rFonts w:asciiTheme="majorBidi" w:hAnsiTheme="majorBidi" w:cstheme="majorBidi"/>
          <w:sz w:val="24"/>
          <w:szCs w:val="24"/>
          <w:shd w:val="clear" w:color="auto" w:fill="FFFFFF"/>
        </w:rPr>
        <w:t>36</w:t>
      </w:r>
      <w:r w:rsidR="00A50FA4" w:rsidRPr="0096298E">
        <w:rPr>
          <w:rFonts w:asciiTheme="majorBidi" w:hAnsiTheme="majorBidi" w:cstheme="majorBidi"/>
          <w:sz w:val="24"/>
          <w:szCs w:val="24"/>
          <w:shd w:val="clear" w:color="auto" w:fill="FFFFFF"/>
        </w:rPr>
        <w:t xml:space="preserve">, </w:t>
      </w:r>
      <w:r w:rsidR="00546F8E" w:rsidRPr="0096298E">
        <w:rPr>
          <w:rFonts w:asciiTheme="majorBidi" w:hAnsiTheme="majorBidi" w:cstheme="majorBidi"/>
          <w:sz w:val="24"/>
          <w:szCs w:val="24"/>
          <w:shd w:val="clear" w:color="auto" w:fill="FFFFFF"/>
        </w:rPr>
        <w:t>6</w:t>
      </w:r>
      <w:r w:rsidR="00520E3C" w:rsidRPr="0096298E">
        <w:rPr>
          <w:rFonts w:asciiTheme="majorBidi" w:hAnsiTheme="majorBidi" w:cstheme="majorBidi"/>
          <w:sz w:val="24"/>
          <w:szCs w:val="24"/>
          <w:shd w:val="clear" w:color="auto" w:fill="FFFFFF"/>
        </w:rPr>
        <w:t>4</w:t>
      </w:r>
      <w:r w:rsidR="00A50FA4" w:rsidRPr="0096298E">
        <w:rPr>
          <w:rFonts w:asciiTheme="majorBidi" w:hAnsiTheme="majorBidi" w:cstheme="majorBidi"/>
          <w:sz w:val="24"/>
          <w:szCs w:val="24"/>
          <w:shd w:val="clear" w:color="auto" w:fill="FFFFFF"/>
        </w:rPr>
        <w:t xml:space="preserve">, </w:t>
      </w:r>
      <w:r w:rsidR="00546F8E" w:rsidRPr="0096298E">
        <w:rPr>
          <w:rFonts w:asciiTheme="majorBidi" w:hAnsiTheme="majorBidi" w:cstheme="majorBidi"/>
          <w:sz w:val="24"/>
          <w:szCs w:val="24"/>
          <w:shd w:val="clear" w:color="auto" w:fill="FFFFFF"/>
        </w:rPr>
        <w:t>6</w:t>
      </w:r>
      <w:r w:rsidR="00520E3C" w:rsidRPr="0096298E">
        <w:rPr>
          <w:rFonts w:asciiTheme="majorBidi" w:hAnsiTheme="majorBidi" w:cstheme="majorBidi"/>
          <w:sz w:val="24"/>
          <w:szCs w:val="24"/>
          <w:shd w:val="clear" w:color="auto" w:fill="FFFFFF"/>
        </w:rPr>
        <w:t>6</w:t>
      </w:r>
      <w:r w:rsidRPr="0096298E">
        <w:rPr>
          <w:rFonts w:asciiTheme="majorBidi" w:hAnsiTheme="majorBidi" w:cstheme="majorBidi"/>
          <w:sz w:val="24"/>
          <w:szCs w:val="24"/>
        </w:rPr>
        <w:t>)</w:t>
      </w:r>
      <w:r w:rsidR="00A31C7F" w:rsidRPr="0096298E">
        <w:rPr>
          <w:rFonts w:asciiTheme="majorBidi" w:hAnsiTheme="majorBidi" w:cstheme="majorBidi"/>
          <w:sz w:val="24"/>
          <w:szCs w:val="24"/>
        </w:rPr>
        <w:t>)</w:t>
      </w:r>
      <w:r w:rsidR="005D7E0B" w:rsidRPr="0096298E">
        <w:rPr>
          <w:rFonts w:asciiTheme="majorBidi" w:hAnsiTheme="majorBidi" w:cstheme="majorBidi"/>
          <w:sz w:val="24"/>
          <w:szCs w:val="24"/>
        </w:rPr>
        <w:t>.</w:t>
      </w:r>
      <w:r w:rsidR="005D7E0B" w:rsidRPr="0096298E">
        <w:rPr>
          <w:rFonts w:asciiTheme="majorBidi" w:hAnsiTheme="majorBidi" w:cstheme="majorBidi"/>
          <w:color w:val="000000"/>
          <w:sz w:val="24"/>
          <w:szCs w:val="24"/>
        </w:rPr>
        <w:t xml:space="preserve"> More recently</w:t>
      </w:r>
      <w:r w:rsidR="00A31C7F" w:rsidRPr="0096298E">
        <w:rPr>
          <w:rFonts w:asciiTheme="majorBidi" w:hAnsiTheme="majorBidi" w:cstheme="majorBidi"/>
          <w:color w:val="000000"/>
          <w:sz w:val="24"/>
          <w:szCs w:val="24"/>
        </w:rPr>
        <w:t>,</w:t>
      </w:r>
      <w:r w:rsidR="005D7E0B" w:rsidRPr="0096298E">
        <w:rPr>
          <w:rFonts w:asciiTheme="majorBidi" w:hAnsiTheme="majorBidi" w:cstheme="majorBidi"/>
          <w:color w:val="000000"/>
          <w:sz w:val="24"/>
          <w:szCs w:val="24"/>
        </w:rPr>
        <w:t xml:space="preserve"> </w:t>
      </w:r>
      <w:r w:rsidR="00B57C8A" w:rsidRPr="0096298E">
        <w:rPr>
          <w:rFonts w:asciiTheme="majorBidi" w:hAnsiTheme="majorBidi" w:cstheme="majorBidi"/>
          <w:color w:val="000000"/>
          <w:sz w:val="24"/>
          <w:szCs w:val="24"/>
        </w:rPr>
        <w:t xml:space="preserve">we reported </w:t>
      </w:r>
      <w:r w:rsidR="00A31C7F" w:rsidRPr="0096298E">
        <w:rPr>
          <w:rFonts w:asciiTheme="majorBidi" w:hAnsiTheme="majorBidi" w:cstheme="majorBidi"/>
          <w:color w:val="000000"/>
          <w:sz w:val="24"/>
          <w:szCs w:val="24"/>
        </w:rPr>
        <w:t xml:space="preserve">on </w:t>
      </w:r>
      <w:r w:rsidR="00B57C8A" w:rsidRPr="0096298E">
        <w:rPr>
          <w:rFonts w:asciiTheme="majorBidi" w:hAnsiTheme="majorBidi" w:cstheme="majorBidi"/>
          <w:color w:val="000000"/>
          <w:sz w:val="24"/>
          <w:szCs w:val="24"/>
        </w:rPr>
        <w:t xml:space="preserve">the presence of </w:t>
      </w:r>
      <w:r w:rsidR="005D7E0B" w:rsidRPr="0096298E">
        <w:rPr>
          <w:rFonts w:asciiTheme="majorBidi" w:hAnsiTheme="majorBidi" w:cstheme="majorBidi"/>
          <w:color w:val="000000"/>
          <w:sz w:val="24"/>
          <w:szCs w:val="24"/>
        </w:rPr>
        <w:t xml:space="preserve">high NFBs </w:t>
      </w:r>
      <w:r w:rsidR="00B57C8A" w:rsidRPr="0096298E">
        <w:rPr>
          <w:rFonts w:asciiTheme="majorBidi" w:hAnsiTheme="majorBidi" w:cstheme="majorBidi"/>
          <w:color w:val="000000"/>
          <w:sz w:val="24"/>
          <w:szCs w:val="24"/>
        </w:rPr>
        <w:t>population in</w:t>
      </w:r>
      <w:r w:rsidR="005D7E0B" w:rsidRPr="0096298E">
        <w:rPr>
          <w:rFonts w:asciiTheme="majorBidi" w:hAnsiTheme="majorBidi" w:cstheme="majorBidi"/>
          <w:color w:val="000000"/>
          <w:sz w:val="24"/>
          <w:szCs w:val="24"/>
        </w:rPr>
        <w:t xml:space="preserve"> natural </w:t>
      </w:r>
      <w:r w:rsidR="00B57C8A" w:rsidRPr="0096298E">
        <w:rPr>
          <w:rFonts w:asciiTheme="majorBidi" w:hAnsiTheme="majorBidi" w:cstheme="majorBidi"/>
          <w:color w:val="000000"/>
          <w:sz w:val="24"/>
          <w:szCs w:val="24"/>
        </w:rPr>
        <w:t xml:space="preserve">morel </w:t>
      </w:r>
      <w:r w:rsidR="00FB7840" w:rsidRPr="0096298E">
        <w:rPr>
          <w:rFonts w:asciiTheme="majorBidi" w:hAnsiTheme="majorBidi" w:cstheme="majorBidi"/>
          <w:color w:val="000000"/>
          <w:sz w:val="24"/>
          <w:szCs w:val="24"/>
        </w:rPr>
        <w:t xml:space="preserve">soil </w:t>
      </w:r>
      <w:r w:rsidR="00B57C8A" w:rsidRPr="0096298E">
        <w:rPr>
          <w:rFonts w:asciiTheme="majorBidi" w:hAnsiTheme="majorBidi" w:cstheme="majorBidi"/>
          <w:color w:val="000000"/>
          <w:sz w:val="24"/>
          <w:szCs w:val="24"/>
        </w:rPr>
        <w:t>habitat</w:t>
      </w:r>
      <w:r w:rsidR="0004126A" w:rsidRPr="0096298E">
        <w:rPr>
          <w:rFonts w:asciiTheme="majorBidi" w:hAnsiTheme="majorBidi" w:cstheme="majorBidi"/>
          <w:color w:val="000000"/>
          <w:sz w:val="24"/>
          <w:szCs w:val="24"/>
        </w:rPr>
        <w:t>s</w:t>
      </w:r>
      <w:r w:rsidR="00B57C8A" w:rsidRPr="0096298E">
        <w:rPr>
          <w:rFonts w:asciiTheme="majorBidi" w:hAnsiTheme="majorBidi" w:cstheme="majorBidi"/>
          <w:color w:val="000000"/>
          <w:sz w:val="24"/>
          <w:szCs w:val="24"/>
        </w:rPr>
        <w:t xml:space="preserve"> (</w:t>
      </w:r>
      <w:r w:rsidR="00546F8E" w:rsidRPr="0096298E">
        <w:rPr>
          <w:rFonts w:asciiTheme="majorBidi" w:hAnsiTheme="majorBidi" w:cstheme="majorBidi"/>
          <w:color w:val="000000"/>
          <w:sz w:val="24"/>
          <w:szCs w:val="24"/>
        </w:rPr>
        <w:t>46</w:t>
      </w:r>
      <w:r w:rsidR="00B57C8A" w:rsidRPr="0096298E">
        <w:rPr>
          <w:rFonts w:asciiTheme="majorBidi" w:hAnsiTheme="majorBidi" w:cstheme="majorBidi"/>
          <w:color w:val="000000"/>
          <w:sz w:val="24"/>
          <w:szCs w:val="24"/>
        </w:rPr>
        <w:t>), whereas Yu et al. (2022)</w:t>
      </w:r>
      <w:r w:rsidR="00A24849" w:rsidRPr="0096298E">
        <w:rPr>
          <w:rFonts w:asciiTheme="majorBidi" w:hAnsiTheme="majorBidi" w:cstheme="majorBidi"/>
          <w:color w:val="000000"/>
          <w:sz w:val="24"/>
          <w:szCs w:val="24"/>
        </w:rPr>
        <w:t xml:space="preserve"> </w:t>
      </w:r>
      <w:r w:rsidR="00B57C8A" w:rsidRPr="0096298E">
        <w:rPr>
          <w:rFonts w:asciiTheme="majorBidi" w:hAnsiTheme="majorBidi" w:cstheme="majorBidi"/>
          <w:color w:val="000000"/>
          <w:sz w:val="24"/>
          <w:szCs w:val="24"/>
        </w:rPr>
        <w:t>(</w:t>
      </w:r>
      <w:r w:rsidR="00546F8E" w:rsidRPr="0096298E">
        <w:rPr>
          <w:rFonts w:asciiTheme="majorBidi" w:hAnsiTheme="majorBidi" w:cstheme="majorBidi"/>
          <w:color w:val="000000" w:themeColor="text1"/>
          <w:sz w:val="24"/>
          <w:szCs w:val="24"/>
        </w:rPr>
        <w:t>6</w:t>
      </w:r>
      <w:r w:rsidR="00520E3C" w:rsidRPr="0096298E">
        <w:rPr>
          <w:rFonts w:asciiTheme="majorBidi" w:hAnsiTheme="majorBidi" w:cstheme="majorBidi"/>
          <w:color w:val="000000" w:themeColor="text1"/>
          <w:sz w:val="24"/>
          <w:szCs w:val="24"/>
        </w:rPr>
        <w:t>5</w:t>
      </w:r>
      <w:r w:rsidR="007A5138" w:rsidRPr="0096298E">
        <w:rPr>
          <w:rFonts w:asciiTheme="majorBidi" w:hAnsiTheme="majorBidi" w:cstheme="majorBidi"/>
          <w:color w:val="000000"/>
          <w:sz w:val="24"/>
          <w:szCs w:val="24"/>
        </w:rPr>
        <w:t>)</w:t>
      </w:r>
      <w:r w:rsidR="00B57C8A" w:rsidRPr="0096298E">
        <w:rPr>
          <w:rFonts w:asciiTheme="majorBidi" w:hAnsiTheme="majorBidi" w:cstheme="majorBidi"/>
          <w:color w:val="000000"/>
          <w:sz w:val="24"/>
          <w:szCs w:val="24"/>
        </w:rPr>
        <w:t xml:space="preserve"> reported the same in </w:t>
      </w:r>
      <w:r w:rsidR="005D7E0B" w:rsidRPr="0096298E">
        <w:rPr>
          <w:rFonts w:asciiTheme="majorBidi" w:hAnsiTheme="majorBidi" w:cstheme="majorBidi"/>
          <w:color w:val="000000"/>
          <w:sz w:val="24"/>
          <w:szCs w:val="24"/>
        </w:rPr>
        <w:t xml:space="preserve">cultivated outdoor morel soil, suggesting their role in N supplementation to the </w:t>
      </w:r>
      <w:r w:rsidR="00C953E4" w:rsidRPr="0096298E">
        <w:rPr>
          <w:rFonts w:asciiTheme="majorBidi" w:hAnsiTheme="majorBidi" w:cstheme="majorBidi"/>
          <w:color w:val="000000"/>
          <w:sz w:val="24"/>
          <w:szCs w:val="24"/>
        </w:rPr>
        <w:t>fungal colonies</w:t>
      </w:r>
      <w:r w:rsidR="005D7E0B" w:rsidRPr="0096298E">
        <w:rPr>
          <w:rFonts w:asciiTheme="majorBidi" w:hAnsiTheme="majorBidi" w:cstheme="majorBidi"/>
          <w:color w:val="000000"/>
          <w:sz w:val="24"/>
          <w:szCs w:val="24"/>
        </w:rPr>
        <w:t>.</w:t>
      </w:r>
      <w:r w:rsidR="00A24849" w:rsidRPr="0096298E">
        <w:rPr>
          <w:rFonts w:asciiTheme="majorBidi" w:hAnsiTheme="majorBidi" w:cstheme="majorBidi"/>
          <w:color w:val="000000"/>
          <w:sz w:val="24"/>
          <w:szCs w:val="24"/>
        </w:rPr>
        <w:t xml:space="preserve"> </w:t>
      </w:r>
    </w:p>
    <w:p w14:paraId="6B85C468" w14:textId="2B40F849" w:rsidR="00D71050" w:rsidRPr="0096298E" w:rsidRDefault="007D7ED3" w:rsidP="00520E3C">
      <w:pPr>
        <w:spacing w:line="360" w:lineRule="auto"/>
        <w:jc w:val="both"/>
        <w:rPr>
          <w:rFonts w:asciiTheme="majorBidi" w:hAnsiTheme="majorBidi" w:cstheme="majorBidi"/>
          <w:sz w:val="24"/>
          <w:szCs w:val="24"/>
        </w:rPr>
      </w:pPr>
      <w:r w:rsidRPr="0096298E">
        <w:rPr>
          <w:rFonts w:asciiTheme="majorBidi" w:hAnsiTheme="majorBidi" w:cstheme="majorBidi"/>
          <w:color w:val="000000"/>
          <w:sz w:val="24"/>
          <w:szCs w:val="24"/>
        </w:rPr>
        <w:t>Helper bacteria were reported for</w:t>
      </w:r>
      <w:r w:rsidR="0004126A" w:rsidRPr="0096298E">
        <w:rPr>
          <w:rFonts w:asciiTheme="majorBidi" w:hAnsiTheme="majorBidi" w:cstheme="majorBidi"/>
          <w:color w:val="000000"/>
          <w:sz w:val="24"/>
          <w:szCs w:val="24"/>
        </w:rPr>
        <w:t xml:space="preserve"> the</w:t>
      </w:r>
      <w:r w:rsidR="00D71050" w:rsidRPr="0096298E">
        <w:rPr>
          <w:rFonts w:asciiTheme="majorBidi" w:hAnsiTheme="majorBidi" w:cstheme="majorBidi"/>
          <w:color w:val="000000"/>
          <w:sz w:val="24"/>
          <w:szCs w:val="24"/>
        </w:rPr>
        <w:t xml:space="preserve"> Morchella species </w:t>
      </w:r>
      <w:r w:rsidRPr="0096298E">
        <w:rPr>
          <w:rFonts w:asciiTheme="majorBidi" w:hAnsiTheme="majorBidi" w:cstheme="majorBidi"/>
          <w:color w:val="000000"/>
          <w:sz w:val="24"/>
          <w:szCs w:val="24"/>
        </w:rPr>
        <w:t>with cooperative relationships of exo-bacteria, facilitating both partners</w:t>
      </w:r>
      <w:r w:rsidR="00A24849" w:rsidRPr="0096298E">
        <w:rPr>
          <w:rFonts w:asciiTheme="majorBidi" w:hAnsiTheme="majorBidi" w:cstheme="majorBidi"/>
          <w:color w:val="000000"/>
          <w:sz w:val="24"/>
          <w:szCs w:val="24"/>
        </w:rPr>
        <w:t>’</w:t>
      </w:r>
      <w:r w:rsidRPr="0096298E">
        <w:rPr>
          <w:rFonts w:asciiTheme="majorBidi" w:hAnsiTheme="majorBidi" w:cstheme="majorBidi"/>
          <w:color w:val="000000"/>
          <w:sz w:val="24"/>
          <w:szCs w:val="24"/>
        </w:rPr>
        <w:t xml:space="preserve"> growth and nutrient supply </w:t>
      </w:r>
      <w:r w:rsidRPr="0096298E">
        <w:rPr>
          <w:rFonts w:asciiTheme="majorBidi" w:hAnsiTheme="majorBidi" w:cstheme="majorBidi"/>
          <w:sz w:val="24"/>
          <w:szCs w:val="24"/>
        </w:rPr>
        <w:t>(</w:t>
      </w:r>
      <w:r w:rsidR="0048143D" w:rsidRPr="0096298E">
        <w:rPr>
          <w:rFonts w:asciiTheme="majorBidi" w:hAnsiTheme="majorBidi" w:cstheme="majorBidi"/>
          <w:sz w:val="24"/>
          <w:szCs w:val="24"/>
          <w:shd w:val="clear" w:color="auto" w:fill="FFFFFF"/>
        </w:rPr>
        <w:t>35</w:t>
      </w:r>
      <w:r w:rsidRPr="0096298E">
        <w:rPr>
          <w:rFonts w:asciiTheme="majorBidi" w:hAnsiTheme="majorBidi" w:cstheme="majorBidi"/>
          <w:sz w:val="24"/>
          <w:szCs w:val="24"/>
          <w:shd w:val="clear" w:color="auto" w:fill="FFFFFF"/>
        </w:rPr>
        <w:t>,</w:t>
      </w:r>
      <w:r w:rsidR="0048143D" w:rsidRPr="0096298E">
        <w:rPr>
          <w:rFonts w:asciiTheme="majorBidi" w:hAnsiTheme="majorBidi" w:cstheme="majorBidi"/>
          <w:sz w:val="24"/>
          <w:szCs w:val="24"/>
          <w:shd w:val="clear" w:color="auto" w:fill="FFFFFF"/>
        </w:rPr>
        <w:t xml:space="preserve"> 50</w:t>
      </w:r>
      <w:r w:rsidRPr="0096298E">
        <w:rPr>
          <w:rFonts w:asciiTheme="majorBidi" w:hAnsiTheme="majorBidi" w:cstheme="majorBidi"/>
          <w:sz w:val="24"/>
          <w:szCs w:val="24"/>
        </w:rPr>
        <w:t xml:space="preserve">). </w:t>
      </w:r>
      <w:r w:rsidR="00C953E4" w:rsidRPr="0096298E">
        <w:rPr>
          <w:rFonts w:asciiTheme="majorBidi" w:hAnsiTheme="majorBidi" w:cstheme="majorBidi"/>
          <w:sz w:val="24"/>
          <w:szCs w:val="24"/>
        </w:rPr>
        <w:t xml:space="preserve">In </w:t>
      </w:r>
      <w:r w:rsidR="0004126A" w:rsidRPr="0096298E">
        <w:rPr>
          <w:rFonts w:asciiTheme="majorBidi" w:hAnsiTheme="majorBidi" w:cstheme="majorBidi"/>
          <w:sz w:val="24"/>
          <w:szCs w:val="24"/>
        </w:rPr>
        <w:t xml:space="preserve">an earlier </w:t>
      </w:r>
      <w:r w:rsidR="00C953E4" w:rsidRPr="0096298E">
        <w:rPr>
          <w:rFonts w:asciiTheme="majorBidi" w:hAnsiTheme="majorBidi" w:cstheme="majorBidi"/>
          <w:sz w:val="24"/>
          <w:szCs w:val="24"/>
        </w:rPr>
        <w:t xml:space="preserve">study, </w:t>
      </w:r>
      <w:r w:rsidR="004C4CDC" w:rsidRPr="0096298E">
        <w:rPr>
          <w:rFonts w:asciiTheme="majorBidi" w:hAnsiTheme="majorBidi" w:cstheme="majorBidi"/>
          <w:color w:val="222222"/>
          <w:sz w:val="24"/>
          <w:szCs w:val="24"/>
          <w:shd w:val="clear" w:color="auto" w:fill="FFFFFF"/>
        </w:rPr>
        <w:t>Buscot</w:t>
      </w:r>
      <w:r w:rsidR="00C953E4" w:rsidRPr="0096298E">
        <w:rPr>
          <w:rFonts w:asciiTheme="majorBidi" w:hAnsiTheme="majorBidi" w:cstheme="majorBidi"/>
          <w:color w:val="222222"/>
          <w:sz w:val="24"/>
          <w:szCs w:val="24"/>
          <w:shd w:val="clear" w:color="auto" w:fill="FFFFFF"/>
        </w:rPr>
        <w:t xml:space="preserve"> (1992)</w:t>
      </w:r>
      <w:r w:rsidR="004C4CDC" w:rsidRPr="0096298E">
        <w:rPr>
          <w:rFonts w:asciiTheme="majorBidi" w:hAnsiTheme="majorBidi" w:cstheme="majorBidi"/>
          <w:color w:val="222222"/>
          <w:sz w:val="24"/>
          <w:szCs w:val="24"/>
          <w:shd w:val="clear" w:color="auto" w:fill="FFFFFF"/>
        </w:rPr>
        <w:t xml:space="preserve"> (</w:t>
      </w:r>
      <w:r w:rsidR="0048143D" w:rsidRPr="0096298E">
        <w:rPr>
          <w:rFonts w:asciiTheme="majorBidi" w:hAnsiTheme="majorBidi" w:cstheme="majorBidi"/>
          <w:color w:val="000000" w:themeColor="text1"/>
          <w:sz w:val="24"/>
          <w:szCs w:val="24"/>
        </w:rPr>
        <w:t>8</w:t>
      </w:r>
      <w:r w:rsidR="007A5138" w:rsidRPr="0096298E">
        <w:rPr>
          <w:rFonts w:asciiTheme="majorBidi" w:hAnsiTheme="majorBidi" w:cstheme="majorBidi"/>
          <w:color w:val="222222"/>
          <w:sz w:val="24"/>
          <w:szCs w:val="24"/>
          <w:shd w:val="clear" w:color="auto" w:fill="FFFFFF"/>
        </w:rPr>
        <w:t>)</w:t>
      </w:r>
      <w:r w:rsidR="00C953E4" w:rsidRPr="0096298E">
        <w:rPr>
          <w:rFonts w:asciiTheme="majorBidi" w:hAnsiTheme="majorBidi" w:cstheme="majorBidi"/>
          <w:color w:val="222222"/>
          <w:sz w:val="24"/>
          <w:szCs w:val="24"/>
          <w:shd w:val="clear" w:color="auto" w:fill="FFFFFF"/>
        </w:rPr>
        <w:t xml:space="preserve"> showed </w:t>
      </w:r>
      <w:r w:rsidR="0004126A" w:rsidRPr="0096298E">
        <w:rPr>
          <w:rFonts w:asciiTheme="majorBidi" w:hAnsiTheme="majorBidi" w:cstheme="majorBidi"/>
          <w:color w:val="222222"/>
          <w:sz w:val="24"/>
          <w:szCs w:val="24"/>
          <w:shd w:val="clear" w:color="auto" w:fill="FFFFFF"/>
        </w:rPr>
        <w:t xml:space="preserve">a </w:t>
      </w:r>
      <w:r w:rsidR="00C953E4" w:rsidRPr="0096298E">
        <w:rPr>
          <w:rFonts w:asciiTheme="majorBidi" w:hAnsiTheme="majorBidi" w:cstheme="majorBidi"/>
          <w:color w:val="222222"/>
          <w:sz w:val="24"/>
          <w:szCs w:val="24"/>
          <w:shd w:val="clear" w:color="auto" w:fill="FFFFFF"/>
        </w:rPr>
        <w:t xml:space="preserve">shift from </w:t>
      </w:r>
      <w:r w:rsidR="0004126A" w:rsidRPr="0096298E">
        <w:rPr>
          <w:rFonts w:asciiTheme="majorBidi" w:hAnsiTheme="majorBidi" w:cstheme="majorBidi"/>
          <w:color w:val="222222"/>
          <w:sz w:val="24"/>
          <w:szCs w:val="24"/>
          <w:shd w:val="clear" w:color="auto" w:fill="FFFFFF"/>
        </w:rPr>
        <w:t xml:space="preserve">the </w:t>
      </w:r>
      <w:r w:rsidR="00C953E4" w:rsidRPr="0096298E">
        <w:rPr>
          <w:rFonts w:asciiTheme="majorBidi" w:hAnsiTheme="majorBidi" w:cstheme="majorBidi"/>
          <w:color w:val="222222"/>
          <w:sz w:val="24"/>
          <w:szCs w:val="24"/>
          <w:shd w:val="clear" w:color="auto" w:fill="FFFFFF"/>
        </w:rPr>
        <w:t xml:space="preserve">saprotrophic mode of </w:t>
      </w:r>
      <w:r w:rsidR="005A4673" w:rsidRPr="0096298E">
        <w:rPr>
          <w:rFonts w:asciiTheme="majorBidi" w:hAnsiTheme="majorBidi" w:cstheme="majorBidi"/>
          <w:i/>
          <w:iCs/>
          <w:color w:val="222222"/>
          <w:sz w:val="24"/>
          <w:szCs w:val="24"/>
          <w:shd w:val="clear" w:color="auto" w:fill="FFFFFF"/>
        </w:rPr>
        <w:t>Morchella esculenta</w:t>
      </w:r>
      <w:r w:rsidR="005A4673" w:rsidRPr="0096298E">
        <w:rPr>
          <w:rFonts w:asciiTheme="majorBidi" w:hAnsiTheme="majorBidi" w:cstheme="majorBidi"/>
          <w:color w:val="222222"/>
          <w:sz w:val="24"/>
          <w:szCs w:val="24"/>
          <w:shd w:val="clear" w:color="auto" w:fill="FFFFFF"/>
        </w:rPr>
        <w:t xml:space="preserve"> to </w:t>
      </w:r>
      <w:r w:rsidR="0004126A" w:rsidRPr="0096298E">
        <w:rPr>
          <w:rFonts w:asciiTheme="majorBidi" w:hAnsiTheme="majorBidi" w:cstheme="majorBidi"/>
          <w:color w:val="222222"/>
          <w:sz w:val="24"/>
          <w:szCs w:val="24"/>
          <w:shd w:val="clear" w:color="auto" w:fill="FFFFFF"/>
        </w:rPr>
        <w:t xml:space="preserve">the </w:t>
      </w:r>
      <w:r w:rsidR="005A4673" w:rsidRPr="0096298E">
        <w:rPr>
          <w:rFonts w:asciiTheme="majorBidi" w:hAnsiTheme="majorBidi" w:cstheme="majorBidi"/>
          <w:color w:val="222222"/>
          <w:sz w:val="24"/>
          <w:szCs w:val="24"/>
          <w:shd w:val="clear" w:color="auto" w:fill="FFFFFF"/>
        </w:rPr>
        <w:t>mycorrhizal mode</w:t>
      </w:r>
      <w:r w:rsidR="0004126A" w:rsidRPr="0096298E">
        <w:rPr>
          <w:rFonts w:asciiTheme="majorBidi" w:hAnsiTheme="majorBidi" w:cstheme="majorBidi"/>
          <w:color w:val="222222"/>
          <w:sz w:val="24"/>
          <w:szCs w:val="24"/>
          <w:shd w:val="clear" w:color="auto" w:fill="FFFFFF"/>
        </w:rPr>
        <w:t>,</w:t>
      </w:r>
      <w:r w:rsidR="005A4673" w:rsidRPr="0096298E">
        <w:rPr>
          <w:rFonts w:asciiTheme="majorBidi" w:hAnsiTheme="majorBidi" w:cstheme="majorBidi"/>
          <w:color w:val="222222"/>
          <w:sz w:val="24"/>
          <w:szCs w:val="24"/>
          <w:shd w:val="clear" w:color="auto" w:fill="FFFFFF"/>
        </w:rPr>
        <w:t xml:space="preserve"> with </w:t>
      </w:r>
      <w:r w:rsidR="005A4673" w:rsidRPr="0096298E">
        <w:rPr>
          <w:rFonts w:asciiTheme="majorBidi" w:hAnsiTheme="majorBidi" w:cstheme="majorBidi"/>
          <w:i/>
          <w:iCs/>
          <w:color w:val="222222"/>
          <w:sz w:val="24"/>
          <w:szCs w:val="24"/>
          <w:shd w:val="clear" w:color="auto" w:fill="FFFFFF"/>
        </w:rPr>
        <w:t>Picea abies</w:t>
      </w:r>
      <w:r w:rsidR="005A4673" w:rsidRPr="0096298E">
        <w:rPr>
          <w:rFonts w:asciiTheme="majorBidi" w:hAnsiTheme="majorBidi" w:cstheme="majorBidi"/>
          <w:color w:val="222222"/>
          <w:sz w:val="24"/>
          <w:szCs w:val="24"/>
          <w:shd w:val="clear" w:color="auto" w:fill="FFFFFF"/>
        </w:rPr>
        <w:t xml:space="preserve"> </w:t>
      </w:r>
      <w:r w:rsidR="00EB5524" w:rsidRPr="0096298E">
        <w:rPr>
          <w:rFonts w:asciiTheme="majorBidi" w:hAnsiTheme="majorBidi" w:cstheme="majorBidi"/>
          <w:color w:val="222222"/>
          <w:sz w:val="24"/>
          <w:szCs w:val="24"/>
          <w:shd w:val="clear" w:color="auto" w:fill="FFFFFF"/>
        </w:rPr>
        <w:t xml:space="preserve">stimulated by helper bacteria added to the medium </w:t>
      </w:r>
      <w:r w:rsidR="005A4673" w:rsidRPr="0096298E">
        <w:rPr>
          <w:rFonts w:asciiTheme="majorBidi" w:hAnsiTheme="majorBidi" w:cstheme="majorBidi"/>
          <w:color w:val="222222"/>
          <w:sz w:val="24"/>
          <w:szCs w:val="24"/>
          <w:shd w:val="clear" w:color="auto" w:fill="FFFFFF"/>
        </w:rPr>
        <w:t>under controlled culture conditions</w:t>
      </w:r>
      <w:r w:rsidR="00C953E4" w:rsidRPr="0096298E">
        <w:rPr>
          <w:rFonts w:asciiTheme="majorBidi" w:hAnsiTheme="majorBidi" w:cstheme="majorBidi"/>
          <w:color w:val="222222"/>
          <w:sz w:val="24"/>
          <w:szCs w:val="24"/>
          <w:shd w:val="clear" w:color="auto" w:fill="FFFFFF"/>
        </w:rPr>
        <w:t>.</w:t>
      </w:r>
      <w:r w:rsidR="00C953E4" w:rsidRPr="0096298E">
        <w:rPr>
          <w:rFonts w:asciiTheme="majorBidi" w:hAnsiTheme="majorBidi" w:cstheme="majorBidi"/>
          <w:sz w:val="24"/>
          <w:szCs w:val="24"/>
        </w:rPr>
        <w:t xml:space="preserve"> </w:t>
      </w:r>
      <w:r w:rsidRPr="0096298E">
        <w:rPr>
          <w:rFonts w:asciiTheme="majorBidi" w:hAnsiTheme="majorBidi" w:cstheme="majorBidi"/>
          <w:sz w:val="24"/>
          <w:szCs w:val="24"/>
        </w:rPr>
        <w:t xml:space="preserve">Morchella mycelium </w:t>
      </w:r>
      <w:r w:rsidR="0004126A" w:rsidRPr="0096298E">
        <w:rPr>
          <w:rFonts w:asciiTheme="majorBidi" w:hAnsiTheme="majorBidi" w:cstheme="majorBidi"/>
          <w:color w:val="000000"/>
          <w:sz w:val="24"/>
          <w:szCs w:val="24"/>
        </w:rPr>
        <w:t>was</w:t>
      </w:r>
      <w:r w:rsidR="00D71050" w:rsidRPr="0096298E">
        <w:rPr>
          <w:rFonts w:asciiTheme="majorBidi" w:hAnsiTheme="majorBidi" w:cstheme="majorBidi"/>
          <w:color w:val="000000"/>
          <w:sz w:val="24"/>
          <w:szCs w:val="24"/>
        </w:rPr>
        <w:t xml:space="preserve"> reported to harbor endobacteria (</w:t>
      </w:r>
      <w:r w:rsidR="00A50FA4" w:rsidRPr="0096298E">
        <w:rPr>
          <w:rFonts w:asciiTheme="majorBidi" w:hAnsiTheme="majorBidi" w:cstheme="majorBidi"/>
          <w:color w:val="000000"/>
          <w:sz w:val="24"/>
          <w:szCs w:val="24"/>
        </w:rPr>
        <w:t xml:space="preserve">9, </w:t>
      </w:r>
      <w:r w:rsidR="0048143D" w:rsidRPr="0096298E">
        <w:rPr>
          <w:rFonts w:asciiTheme="majorBidi" w:hAnsiTheme="majorBidi" w:cstheme="majorBidi"/>
          <w:color w:val="000000"/>
          <w:sz w:val="24"/>
          <w:szCs w:val="24"/>
        </w:rPr>
        <w:t>38</w:t>
      </w:r>
      <w:r w:rsidR="00D71050" w:rsidRPr="0096298E">
        <w:rPr>
          <w:rFonts w:asciiTheme="majorBidi" w:hAnsiTheme="majorBidi" w:cstheme="majorBidi"/>
          <w:color w:val="222222"/>
          <w:sz w:val="24"/>
          <w:szCs w:val="24"/>
          <w:shd w:val="clear" w:color="auto" w:fill="FFFFFF"/>
        </w:rPr>
        <w:t>)</w:t>
      </w:r>
      <w:r w:rsidR="0086551E" w:rsidRPr="0096298E">
        <w:rPr>
          <w:rFonts w:asciiTheme="majorBidi" w:hAnsiTheme="majorBidi" w:cstheme="majorBidi"/>
          <w:color w:val="222222"/>
          <w:sz w:val="24"/>
          <w:szCs w:val="24"/>
          <w:shd w:val="clear" w:color="auto" w:fill="FFFFFF"/>
        </w:rPr>
        <w:t>,</w:t>
      </w:r>
      <w:r w:rsidR="00D71050" w:rsidRPr="0096298E">
        <w:rPr>
          <w:rFonts w:asciiTheme="majorBidi" w:hAnsiTheme="majorBidi" w:cstheme="majorBidi"/>
          <w:color w:val="222222"/>
          <w:sz w:val="24"/>
          <w:szCs w:val="24"/>
          <w:shd w:val="clear" w:color="auto" w:fill="FFFFFF"/>
        </w:rPr>
        <w:t xml:space="preserve"> </w:t>
      </w:r>
      <w:r w:rsidR="00B57C8A" w:rsidRPr="0096298E">
        <w:rPr>
          <w:rFonts w:asciiTheme="majorBidi" w:hAnsiTheme="majorBidi" w:cstheme="majorBidi"/>
          <w:sz w:val="24"/>
          <w:szCs w:val="24"/>
        </w:rPr>
        <w:t xml:space="preserve">but </w:t>
      </w:r>
      <w:r w:rsidR="0048143D" w:rsidRPr="0096298E">
        <w:rPr>
          <w:rFonts w:asciiTheme="majorBidi" w:hAnsiTheme="majorBidi" w:cstheme="majorBidi"/>
          <w:sz w:val="24"/>
          <w:szCs w:val="24"/>
        </w:rPr>
        <w:t xml:space="preserve">its </w:t>
      </w:r>
      <w:r w:rsidR="00B57C8A" w:rsidRPr="0096298E">
        <w:rPr>
          <w:rFonts w:asciiTheme="majorBidi" w:hAnsiTheme="majorBidi" w:cstheme="majorBidi"/>
          <w:sz w:val="24"/>
          <w:szCs w:val="24"/>
        </w:rPr>
        <w:t xml:space="preserve">role, if any, in nitrogen fixation </w:t>
      </w:r>
      <w:r w:rsidR="0004126A" w:rsidRPr="0096298E">
        <w:rPr>
          <w:rFonts w:asciiTheme="majorBidi" w:hAnsiTheme="majorBidi" w:cstheme="majorBidi"/>
          <w:sz w:val="24"/>
          <w:szCs w:val="24"/>
        </w:rPr>
        <w:t xml:space="preserve">has </w:t>
      </w:r>
      <w:r w:rsidR="00B57C8A" w:rsidRPr="0096298E">
        <w:rPr>
          <w:rFonts w:asciiTheme="majorBidi" w:hAnsiTheme="majorBidi" w:cstheme="majorBidi"/>
          <w:sz w:val="24"/>
          <w:szCs w:val="24"/>
        </w:rPr>
        <w:t xml:space="preserve">not </w:t>
      </w:r>
      <w:r w:rsidR="0004126A" w:rsidRPr="0096298E">
        <w:rPr>
          <w:rFonts w:asciiTheme="majorBidi" w:hAnsiTheme="majorBidi" w:cstheme="majorBidi"/>
          <w:sz w:val="24"/>
          <w:szCs w:val="24"/>
        </w:rPr>
        <w:t xml:space="preserve">been </w:t>
      </w:r>
      <w:r w:rsidR="00B57C8A" w:rsidRPr="0096298E">
        <w:rPr>
          <w:rFonts w:asciiTheme="majorBidi" w:hAnsiTheme="majorBidi" w:cstheme="majorBidi"/>
          <w:sz w:val="24"/>
          <w:szCs w:val="24"/>
        </w:rPr>
        <w:t>reported in the literature</w:t>
      </w:r>
      <w:r w:rsidR="00D71050" w:rsidRPr="0096298E">
        <w:rPr>
          <w:rFonts w:asciiTheme="majorBidi" w:hAnsiTheme="majorBidi" w:cstheme="majorBidi"/>
          <w:sz w:val="24"/>
          <w:szCs w:val="24"/>
        </w:rPr>
        <w:t>.</w:t>
      </w:r>
      <w:r w:rsidRPr="0096298E">
        <w:rPr>
          <w:rFonts w:asciiTheme="majorBidi" w:hAnsiTheme="majorBidi" w:cstheme="majorBidi"/>
          <w:sz w:val="24"/>
          <w:szCs w:val="24"/>
        </w:rPr>
        <w:t xml:space="preserve"> </w:t>
      </w:r>
      <w:r w:rsidR="00FA100F" w:rsidRPr="0096298E">
        <w:rPr>
          <w:rFonts w:asciiTheme="majorBidi" w:hAnsiTheme="majorBidi" w:cstheme="majorBidi"/>
          <w:color w:val="000000" w:themeColor="text1"/>
          <w:sz w:val="24"/>
          <w:szCs w:val="24"/>
        </w:rPr>
        <w:t xml:space="preserve">Recently, </w:t>
      </w:r>
      <w:r w:rsidR="0004126A" w:rsidRPr="0096298E">
        <w:rPr>
          <w:rFonts w:asciiTheme="majorBidi" w:hAnsiTheme="majorBidi" w:cstheme="majorBidi"/>
          <w:color w:val="000000" w:themeColor="text1"/>
          <w:sz w:val="24"/>
          <w:szCs w:val="24"/>
        </w:rPr>
        <w:t xml:space="preserve">in an as </w:t>
      </w:r>
      <w:r w:rsidR="00FA100F" w:rsidRPr="0096298E">
        <w:rPr>
          <w:rFonts w:asciiTheme="majorBidi" w:hAnsiTheme="majorBidi" w:cstheme="majorBidi"/>
          <w:color w:val="000000" w:themeColor="text1"/>
          <w:sz w:val="24"/>
          <w:szCs w:val="24"/>
        </w:rPr>
        <w:t xml:space="preserve">yet unpublished work, we obtained successful growth and sclerotia formation of one examined isolate of Morchella sp. grown on agar N-free medium even in </w:t>
      </w:r>
      <w:r w:rsidR="0004126A" w:rsidRPr="0096298E">
        <w:rPr>
          <w:rFonts w:asciiTheme="majorBidi" w:hAnsiTheme="majorBidi" w:cstheme="majorBidi"/>
          <w:color w:val="000000" w:themeColor="text1"/>
          <w:sz w:val="24"/>
          <w:szCs w:val="24"/>
        </w:rPr>
        <w:t xml:space="preserve">the </w:t>
      </w:r>
      <w:r w:rsidR="00FA100F" w:rsidRPr="0096298E">
        <w:rPr>
          <w:rFonts w:asciiTheme="majorBidi" w:hAnsiTheme="majorBidi" w:cstheme="majorBidi"/>
          <w:color w:val="000000" w:themeColor="text1"/>
          <w:sz w:val="24"/>
          <w:szCs w:val="24"/>
        </w:rPr>
        <w:t>third generation (</w:t>
      </w:r>
      <w:r w:rsidR="0004126A" w:rsidRPr="0096298E">
        <w:rPr>
          <w:rFonts w:asciiTheme="majorBidi" w:hAnsiTheme="majorBidi" w:cstheme="majorBidi"/>
          <w:color w:val="000000" w:themeColor="text1"/>
          <w:sz w:val="24"/>
          <w:szCs w:val="24"/>
        </w:rPr>
        <w:t xml:space="preserve">see </w:t>
      </w:r>
      <w:r w:rsidR="00FA100F" w:rsidRPr="0096298E">
        <w:rPr>
          <w:rFonts w:asciiTheme="majorBidi" w:hAnsiTheme="majorBidi" w:cstheme="majorBidi"/>
          <w:color w:val="000000" w:themeColor="text1"/>
          <w:sz w:val="24"/>
          <w:szCs w:val="24"/>
        </w:rPr>
        <w:t xml:space="preserve">preliminary data). Moreover, we succeeded to show the presence of bacterial </w:t>
      </w:r>
      <w:r w:rsidR="0076138F" w:rsidRPr="0096298E">
        <w:rPr>
          <w:rFonts w:asciiTheme="majorBidi" w:hAnsiTheme="majorBidi" w:cstheme="majorBidi"/>
          <w:color w:val="000000" w:themeColor="text1"/>
          <w:sz w:val="24"/>
          <w:szCs w:val="24"/>
        </w:rPr>
        <w:t xml:space="preserve">nitrogenase </w:t>
      </w:r>
      <w:r w:rsidR="00FA100F" w:rsidRPr="0096298E">
        <w:rPr>
          <w:rFonts w:asciiTheme="majorBidi" w:hAnsiTheme="majorBidi" w:cstheme="majorBidi"/>
          <w:color w:val="000000" w:themeColor="text1"/>
          <w:sz w:val="24"/>
          <w:szCs w:val="24"/>
        </w:rPr>
        <w:t xml:space="preserve">gene sequence related to </w:t>
      </w:r>
      <w:r w:rsidR="00FA100F" w:rsidRPr="0096298E">
        <w:rPr>
          <w:rFonts w:asciiTheme="majorBidi" w:hAnsiTheme="majorBidi" w:cstheme="majorBidi"/>
          <w:i/>
          <w:iCs/>
          <w:color w:val="000000" w:themeColor="text1"/>
          <w:sz w:val="24"/>
          <w:szCs w:val="24"/>
        </w:rPr>
        <w:t>Bradyrhizobium</w:t>
      </w:r>
      <w:r w:rsidR="00FA100F" w:rsidRPr="0096298E">
        <w:rPr>
          <w:rFonts w:asciiTheme="majorBidi" w:hAnsiTheme="majorBidi" w:cstheme="majorBidi"/>
          <w:color w:val="000000" w:themeColor="text1"/>
          <w:sz w:val="24"/>
          <w:szCs w:val="24"/>
        </w:rPr>
        <w:t xml:space="preserve"> sp. and bacteria </w:t>
      </w:r>
      <w:r w:rsidR="00FA100F" w:rsidRPr="0096298E">
        <w:rPr>
          <w:rFonts w:asciiTheme="majorBidi" w:hAnsiTheme="majorBidi" w:cstheme="majorBidi"/>
          <w:color w:val="000000" w:themeColor="text1"/>
          <w:sz w:val="24"/>
          <w:szCs w:val="24"/>
        </w:rPr>
        <w:lastRenderedPageBreak/>
        <w:t xml:space="preserve">from the Burkholderiales order. </w:t>
      </w:r>
      <w:r w:rsidRPr="0096298E">
        <w:rPr>
          <w:rFonts w:asciiTheme="majorBidi" w:hAnsiTheme="majorBidi" w:cstheme="majorBidi"/>
          <w:sz w:val="24"/>
          <w:szCs w:val="24"/>
        </w:rPr>
        <w:t xml:space="preserve">This </w:t>
      </w:r>
      <w:r w:rsidR="0004126A" w:rsidRPr="0096298E">
        <w:rPr>
          <w:rFonts w:asciiTheme="majorBidi" w:hAnsiTheme="majorBidi" w:cstheme="majorBidi"/>
          <w:sz w:val="24"/>
          <w:szCs w:val="24"/>
        </w:rPr>
        <w:t>could</w:t>
      </w:r>
      <w:r w:rsidRPr="0096298E">
        <w:rPr>
          <w:rFonts w:asciiTheme="majorBidi" w:hAnsiTheme="majorBidi" w:cstheme="majorBidi"/>
          <w:sz w:val="24"/>
          <w:szCs w:val="24"/>
        </w:rPr>
        <w:t xml:space="preserve"> lead to </w:t>
      </w:r>
      <w:r w:rsidR="0004126A" w:rsidRPr="0096298E">
        <w:rPr>
          <w:rFonts w:asciiTheme="majorBidi" w:hAnsiTheme="majorBidi" w:cstheme="majorBidi"/>
          <w:sz w:val="24"/>
          <w:szCs w:val="24"/>
        </w:rPr>
        <w:t xml:space="preserve">further </w:t>
      </w:r>
      <w:r w:rsidRPr="0096298E">
        <w:rPr>
          <w:rFonts w:asciiTheme="majorBidi" w:hAnsiTheme="majorBidi" w:cstheme="majorBidi"/>
          <w:sz w:val="24"/>
          <w:szCs w:val="24"/>
        </w:rPr>
        <w:t xml:space="preserve">study on this phenomenon within </w:t>
      </w:r>
      <w:r w:rsidR="0086551E" w:rsidRPr="0096298E">
        <w:rPr>
          <w:rFonts w:asciiTheme="majorBidi" w:hAnsiTheme="majorBidi" w:cstheme="majorBidi"/>
          <w:sz w:val="24"/>
          <w:szCs w:val="24"/>
        </w:rPr>
        <w:t>diverse</w:t>
      </w:r>
      <w:r w:rsidRPr="0096298E">
        <w:rPr>
          <w:rFonts w:asciiTheme="majorBidi" w:hAnsiTheme="majorBidi" w:cstheme="majorBidi"/>
          <w:sz w:val="24"/>
          <w:szCs w:val="24"/>
        </w:rPr>
        <w:t xml:space="preserve"> </w:t>
      </w:r>
      <w:r w:rsidR="0004126A" w:rsidRPr="0096298E">
        <w:rPr>
          <w:rFonts w:asciiTheme="majorBidi" w:hAnsiTheme="majorBidi" w:cstheme="majorBidi"/>
          <w:sz w:val="24"/>
          <w:szCs w:val="24"/>
        </w:rPr>
        <w:t xml:space="preserve">morel </w:t>
      </w:r>
      <w:r w:rsidRPr="0096298E">
        <w:rPr>
          <w:rFonts w:asciiTheme="majorBidi" w:hAnsiTheme="majorBidi" w:cstheme="majorBidi"/>
          <w:sz w:val="24"/>
          <w:szCs w:val="24"/>
        </w:rPr>
        <w:t>populations</w:t>
      </w:r>
      <w:r w:rsidR="0086551E" w:rsidRPr="0096298E">
        <w:rPr>
          <w:rFonts w:asciiTheme="majorBidi" w:hAnsiTheme="majorBidi" w:cstheme="majorBidi"/>
          <w:sz w:val="24"/>
          <w:szCs w:val="24"/>
        </w:rPr>
        <w:t xml:space="preserve">, as </w:t>
      </w:r>
      <w:r w:rsidR="0004126A" w:rsidRPr="0096298E">
        <w:rPr>
          <w:rFonts w:asciiTheme="majorBidi" w:hAnsiTheme="majorBidi" w:cstheme="majorBidi"/>
          <w:sz w:val="24"/>
          <w:szCs w:val="24"/>
        </w:rPr>
        <w:t xml:space="preserve">proposed </w:t>
      </w:r>
      <w:r w:rsidR="0086551E" w:rsidRPr="0096298E">
        <w:rPr>
          <w:rFonts w:asciiTheme="majorBidi" w:hAnsiTheme="majorBidi" w:cstheme="majorBidi"/>
          <w:sz w:val="24"/>
          <w:szCs w:val="24"/>
        </w:rPr>
        <w:t xml:space="preserve">here. </w:t>
      </w:r>
    </w:p>
    <w:p w14:paraId="05CCC4E4" w14:textId="77777777" w:rsidR="00D71050" w:rsidRPr="0096298E" w:rsidRDefault="00D71050" w:rsidP="00D155FD">
      <w:pPr>
        <w:spacing w:after="0" w:line="360" w:lineRule="auto"/>
        <w:jc w:val="both"/>
        <w:rPr>
          <w:rFonts w:asciiTheme="majorBidi" w:hAnsiTheme="majorBidi" w:cstheme="majorBidi"/>
          <w:sz w:val="24"/>
          <w:szCs w:val="24"/>
          <w:rtl/>
        </w:rPr>
      </w:pPr>
    </w:p>
    <w:p w14:paraId="1BAA2317" w14:textId="15F2C1A1" w:rsidR="00D71050" w:rsidRPr="0096298E" w:rsidRDefault="00D71050" w:rsidP="00520E3C">
      <w:pPr>
        <w:spacing w:line="360" w:lineRule="auto"/>
        <w:ind w:left="426" w:hanging="426"/>
        <w:jc w:val="both"/>
        <w:rPr>
          <w:rFonts w:asciiTheme="majorBidi" w:hAnsiTheme="majorBidi" w:cstheme="majorBidi"/>
          <w:b/>
          <w:bCs/>
          <w:sz w:val="24"/>
          <w:szCs w:val="24"/>
        </w:rPr>
      </w:pPr>
      <w:r w:rsidRPr="0096298E">
        <w:rPr>
          <w:rFonts w:asciiTheme="majorBidi" w:hAnsiTheme="majorBidi" w:cstheme="majorBidi"/>
          <w:b/>
          <w:bCs/>
          <w:sz w:val="24"/>
          <w:szCs w:val="24"/>
        </w:rPr>
        <w:t xml:space="preserve">II. </w:t>
      </w:r>
      <w:r w:rsidR="0004126A" w:rsidRPr="0096298E">
        <w:rPr>
          <w:rFonts w:asciiTheme="majorBidi" w:hAnsiTheme="majorBidi" w:cstheme="majorBidi"/>
          <w:b/>
          <w:bCs/>
          <w:sz w:val="24"/>
          <w:szCs w:val="24"/>
        </w:rPr>
        <w:tab/>
      </w:r>
      <w:r w:rsidRPr="0096298E">
        <w:rPr>
          <w:rFonts w:asciiTheme="majorBidi" w:hAnsiTheme="majorBidi" w:cstheme="majorBidi"/>
          <w:b/>
          <w:bCs/>
          <w:sz w:val="24"/>
          <w:szCs w:val="24"/>
        </w:rPr>
        <w:t xml:space="preserve">Research </w:t>
      </w:r>
      <w:r w:rsidR="00C60558" w:rsidRPr="0096298E">
        <w:rPr>
          <w:rFonts w:asciiTheme="majorBidi" w:hAnsiTheme="majorBidi" w:cstheme="majorBidi"/>
          <w:b/>
          <w:bCs/>
          <w:sz w:val="24"/>
          <w:szCs w:val="24"/>
        </w:rPr>
        <w:t xml:space="preserve">Objectives </w:t>
      </w:r>
      <w:r w:rsidRPr="0096298E">
        <w:rPr>
          <w:rFonts w:asciiTheme="majorBidi" w:hAnsiTheme="majorBidi" w:cstheme="majorBidi"/>
          <w:b/>
          <w:bCs/>
          <w:sz w:val="24"/>
          <w:szCs w:val="24"/>
        </w:rPr>
        <w:t xml:space="preserve">and </w:t>
      </w:r>
      <w:r w:rsidR="00C60558" w:rsidRPr="0096298E">
        <w:rPr>
          <w:rFonts w:asciiTheme="majorBidi" w:hAnsiTheme="majorBidi" w:cstheme="majorBidi"/>
          <w:b/>
          <w:bCs/>
          <w:sz w:val="24"/>
          <w:szCs w:val="24"/>
        </w:rPr>
        <w:t xml:space="preserve">Expected Significance </w:t>
      </w:r>
    </w:p>
    <w:p w14:paraId="6910EF09" w14:textId="5B7A4708" w:rsidR="00D71050" w:rsidRPr="0096298E" w:rsidRDefault="00C60558" w:rsidP="00520E3C">
      <w:pPr>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Study A</w:t>
      </w:r>
      <w:r w:rsidR="00D71050" w:rsidRPr="0096298E">
        <w:rPr>
          <w:rFonts w:asciiTheme="majorBidi" w:hAnsiTheme="majorBidi" w:cstheme="majorBidi"/>
          <w:b/>
          <w:bCs/>
          <w:sz w:val="24"/>
          <w:szCs w:val="24"/>
        </w:rPr>
        <w:t xml:space="preserve">im </w:t>
      </w:r>
    </w:p>
    <w:p w14:paraId="49AF29A0" w14:textId="2B1DB49D" w:rsidR="002E341D" w:rsidRPr="0096298E" w:rsidRDefault="00D71050" w:rsidP="00520E3C">
      <w:pPr>
        <w:spacing w:line="360" w:lineRule="auto"/>
        <w:jc w:val="both"/>
        <w:rPr>
          <w:rFonts w:asciiTheme="majorBidi" w:hAnsiTheme="majorBidi" w:cstheme="majorBidi"/>
          <w:sz w:val="24"/>
          <w:szCs w:val="24"/>
          <w:rtl/>
        </w:rPr>
      </w:pPr>
      <w:r w:rsidRPr="0096298E">
        <w:rPr>
          <w:rFonts w:asciiTheme="majorBidi" w:hAnsiTheme="majorBidi" w:cstheme="majorBidi"/>
          <w:sz w:val="24"/>
          <w:szCs w:val="24"/>
        </w:rPr>
        <w:t xml:space="preserve">N fixation is an important process, providing available N in soil habitats. Since fungi </w:t>
      </w:r>
      <w:r w:rsidR="00C60558" w:rsidRPr="0096298E">
        <w:rPr>
          <w:rFonts w:asciiTheme="majorBidi" w:hAnsiTheme="majorBidi" w:cstheme="majorBidi"/>
          <w:sz w:val="24"/>
          <w:szCs w:val="24"/>
        </w:rPr>
        <w:t xml:space="preserve">play </w:t>
      </w:r>
      <w:r w:rsidRPr="0096298E">
        <w:rPr>
          <w:rFonts w:asciiTheme="majorBidi" w:hAnsiTheme="majorBidi" w:cstheme="majorBidi"/>
          <w:sz w:val="24"/>
          <w:szCs w:val="24"/>
        </w:rPr>
        <w:t>a</w:t>
      </w:r>
      <w:r w:rsidR="00072C72" w:rsidRPr="0096298E">
        <w:rPr>
          <w:rFonts w:asciiTheme="majorBidi" w:hAnsiTheme="majorBidi" w:cstheme="majorBidi"/>
          <w:sz w:val="24"/>
          <w:szCs w:val="24"/>
        </w:rPr>
        <w:t xml:space="preserve"> dominant</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role in the ecosystem, N fixation in fungi may also contribute to N enrichment of the soil</w:t>
      </w:r>
      <w:r w:rsidR="007D7ED3" w:rsidRPr="0096298E">
        <w:rPr>
          <w:rFonts w:asciiTheme="majorBidi" w:hAnsiTheme="majorBidi" w:cstheme="majorBidi"/>
          <w:sz w:val="24"/>
          <w:szCs w:val="24"/>
        </w:rPr>
        <w:t xml:space="preserve"> or associated plants</w:t>
      </w:r>
      <w:r w:rsidRPr="0096298E">
        <w:rPr>
          <w:rFonts w:asciiTheme="majorBidi" w:hAnsiTheme="majorBidi" w:cstheme="majorBidi"/>
          <w:sz w:val="24"/>
          <w:szCs w:val="24"/>
        </w:rPr>
        <w:t xml:space="preserve">. For the fungus itself, N fixation may facilitate adaptation to harsh environments and </w:t>
      </w:r>
      <w:r w:rsidR="00C60558" w:rsidRPr="0096298E">
        <w:rPr>
          <w:rFonts w:asciiTheme="majorBidi" w:hAnsiTheme="majorBidi" w:cstheme="majorBidi"/>
          <w:sz w:val="24"/>
          <w:szCs w:val="24"/>
        </w:rPr>
        <w:t>play</w:t>
      </w:r>
      <w:r w:rsidRPr="0096298E">
        <w:rPr>
          <w:rFonts w:asciiTheme="majorBidi" w:hAnsiTheme="majorBidi" w:cstheme="majorBidi"/>
          <w:sz w:val="24"/>
          <w:szCs w:val="24"/>
        </w:rPr>
        <w:t xml:space="preserve"> a role in its adaptation plasticity to nutritionally different habitats. This is important for all fungi, especially</w:t>
      </w:r>
      <w:r w:rsidR="00C60558" w:rsidRPr="0096298E">
        <w:rPr>
          <w:rFonts w:asciiTheme="majorBidi" w:hAnsiTheme="majorBidi" w:cstheme="majorBidi"/>
          <w:sz w:val="24"/>
          <w:szCs w:val="24"/>
        </w:rPr>
        <w:t xml:space="preserve"> the</w:t>
      </w:r>
      <w:r w:rsidRPr="0096298E">
        <w:rPr>
          <w:rFonts w:asciiTheme="majorBidi" w:hAnsiTheme="majorBidi" w:cstheme="majorBidi"/>
          <w:sz w:val="24"/>
          <w:szCs w:val="24"/>
        </w:rPr>
        <w:t xml:space="preserve"> Morchella species, where </w:t>
      </w:r>
      <w:r w:rsidR="00C8105F" w:rsidRPr="0096298E">
        <w:rPr>
          <w:rFonts w:asciiTheme="majorBidi" w:hAnsiTheme="majorBidi" w:cstheme="majorBidi"/>
          <w:sz w:val="24"/>
          <w:szCs w:val="24"/>
        </w:rPr>
        <w:t xml:space="preserve">a great deal </w:t>
      </w:r>
      <w:r w:rsidRPr="0096298E">
        <w:rPr>
          <w:rFonts w:asciiTheme="majorBidi" w:hAnsiTheme="majorBidi" w:cstheme="majorBidi"/>
          <w:sz w:val="24"/>
          <w:szCs w:val="24"/>
        </w:rPr>
        <w:t xml:space="preserve">remains to be understood about its life and colony establishment in nature. </w:t>
      </w:r>
    </w:p>
    <w:p w14:paraId="2F825D2C" w14:textId="0BE55681" w:rsidR="00A27ED7" w:rsidRPr="0096298E" w:rsidRDefault="00D71050"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 xml:space="preserve">The primary aim of the proposed </w:t>
      </w:r>
      <w:r w:rsidR="00947580" w:rsidRPr="0096298E">
        <w:rPr>
          <w:rFonts w:asciiTheme="majorBidi" w:hAnsiTheme="majorBidi" w:cstheme="majorBidi"/>
          <w:sz w:val="24"/>
          <w:szCs w:val="24"/>
        </w:rPr>
        <w:t xml:space="preserve">research </w:t>
      </w:r>
      <w:r w:rsidRPr="0096298E">
        <w:rPr>
          <w:rFonts w:asciiTheme="majorBidi" w:hAnsiTheme="majorBidi" w:cstheme="majorBidi"/>
          <w:sz w:val="24"/>
          <w:szCs w:val="24"/>
        </w:rPr>
        <w:t xml:space="preserve">is to </w:t>
      </w:r>
      <w:r w:rsidR="00A27ED7" w:rsidRPr="0096298E">
        <w:rPr>
          <w:rFonts w:asciiTheme="majorBidi" w:hAnsiTheme="majorBidi" w:cstheme="majorBidi"/>
          <w:sz w:val="24"/>
          <w:szCs w:val="24"/>
        </w:rPr>
        <w:t xml:space="preserve">shed light on </w:t>
      </w:r>
      <w:r w:rsidR="00DA3FEB" w:rsidRPr="0096298E">
        <w:rPr>
          <w:rFonts w:asciiTheme="majorBidi" w:hAnsiTheme="majorBidi" w:cstheme="majorBidi"/>
          <w:sz w:val="24"/>
          <w:szCs w:val="24"/>
        </w:rPr>
        <w:t>the role of mycelial</w:t>
      </w:r>
      <w:r w:rsidR="00C60558" w:rsidRPr="0096298E">
        <w:rPr>
          <w:rFonts w:asciiTheme="majorBidi" w:hAnsiTheme="majorBidi" w:cstheme="majorBidi"/>
          <w:sz w:val="24"/>
          <w:szCs w:val="24"/>
        </w:rPr>
        <w:t>-</w:t>
      </w:r>
      <w:r w:rsidR="00DA3FEB" w:rsidRPr="0096298E">
        <w:rPr>
          <w:rFonts w:asciiTheme="majorBidi" w:hAnsiTheme="majorBidi" w:cstheme="majorBidi"/>
          <w:sz w:val="24"/>
          <w:szCs w:val="24"/>
        </w:rPr>
        <w:t xml:space="preserve">harbored NFBs on </w:t>
      </w:r>
      <w:r w:rsidR="00C8105F" w:rsidRPr="0096298E">
        <w:rPr>
          <w:rFonts w:asciiTheme="majorBidi" w:hAnsiTheme="majorBidi" w:cstheme="majorBidi"/>
          <w:sz w:val="24"/>
          <w:szCs w:val="24"/>
        </w:rPr>
        <w:t xml:space="preserve">the </w:t>
      </w:r>
      <w:r w:rsidR="00DA3FEB" w:rsidRPr="0096298E">
        <w:rPr>
          <w:rFonts w:asciiTheme="majorBidi" w:hAnsiTheme="majorBidi" w:cstheme="majorBidi"/>
          <w:sz w:val="24"/>
          <w:szCs w:val="24"/>
        </w:rPr>
        <w:t xml:space="preserve">nitrogen fixation of Morchella isolates and </w:t>
      </w:r>
      <w:r w:rsidR="00465928" w:rsidRPr="0096298E">
        <w:rPr>
          <w:rFonts w:asciiTheme="majorBidi" w:hAnsiTheme="majorBidi" w:cstheme="majorBidi"/>
          <w:sz w:val="24"/>
          <w:szCs w:val="24"/>
        </w:rPr>
        <w:t xml:space="preserve">determine </w:t>
      </w:r>
      <w:r w:rsidRPr="0096298E">
        <w:rPr>
          <w:rFonts w:asciiTheme="majorBidi" w:hAnsiTheme="majorBidi" w:cstheme="majorBidi"/>
          <w:sz w:val="24"/>
          <w:szCs w:val="24"/>
        </w:rPr>
        <w:t xml:space="preserve">the </w:t>
      </w:r>
      <w:r w:rsidR="00465928" w:rsidRPr="0096298E">
        <w:rPr>
          <w:rFonts w:asciiTheme="majorBidi" w:hAnsiTheme="majorBidi" w:cstheme="majorBidi"/>
          <w:sz w:val="24"/>
          <w:szCs w:val="24"/>
        </w:rPr>
        <w:t xml:space="preserve">extent of </w:t>
      </w:r>
      <w:r w:rsidR="00C8105F" w:rsidRPr="0096298E">
        <w:rPr>
          <w:rFonts w:asciiTheme="majorBidi" w:hAnsiTheme="majorBidi" w:cstheme="majorBidi"/>
          <w:sz w:val="24"/>
          <w:szCs w:val="24"/>
        </w:rPr>
        <w:t xml:space="preserve">the </w:t>
      </w:r>
      <w:r w:rsidR="00465928" w:rsidRPr="0096298E">
        <w:rPr>
          <w:rFonts w:asciiTheme="majorBidi" w:hAnsiTheme="majorBidi" w:cstheme="majorBidi"/>
          <w:sz w:val="24"/>
          <w:szCs w:val="24"/>
        </w:rPr>
        <w:t>nitrogen fix</w:t>
      </w:r>
      <w:r w:rsidR="0086551E" w:rsidRPr="0096298E">
        <w:rPr>
          <w:rFonts w:asciiTheme="majorBidi" w:hAnsiTheme="majorBidi" w:cstheme="majorBidi"/>
          <w:sz w:val="24"/>
          <w:szCs w:val="24"/>
        </w:rPr>
        <w:t>ation ability of different Morchella species and their ecotypes (i.e.</w:t>
      </w:r>
      <w:r w:rsidR="00C60558" w:rsidRPr="0096298E">
        <w:rPr>
          <w:rFonts w:asciiTheme="majorBidi" w:hAnsiTheme="majorBidi" w:cstheme="majorBidi"/>
          <w:sz w:val="24"/>
          <w:szCs w:val="24"/>
        </w:rPr>
        <w:t>,</w:t>
      </w:r>
      <w:r w:rsidR="0086551E" w:rsidRPr="0096298E">
        <w:rPr>
          <w:rFonts w:asciiTheme="majorBidi" w:hAnsiTheme="majorBidi" w:cstheme="majorBidi"/>
          <w:sz w:val="24"/>
          <w:szCs w:val="24"/>
        </w:rPr>
        <w:t xml:space="preserve"> </w:t>
      </w:r>
      <w:r w:rsidR="00C60558" w:rsidRPr="0096298E">
        <w:rPr>
          <w:rFonts w:asciiTheme="majorBidi" w:hAnsiTheme="majorBidi" w:cstheme="majorBidi"/>
          <w:sz w:val="24"/>
          <w:szCs w:val="24"/>
        </w:rPr>
        <w:t>those growing</w:t>
      </w:r>
      <w:r w:rsidR="0086551E" w:rsidRPr="0096298E">
        <w:rPr>
          <w:rFonts w:asciiTheme="majorBidi" w:hAnsiTheme="majorBidi" w:cstheme="majorBidi"/>
          <w:sz w:val="24"/>
          <w:szCs w:val="24"/>
        </w:rPr>
        <w:t xml:space="preserve"> in </w:t>
      </w:r>
      <w:r w:rsidR="00C60558" w:rsidRPr="0096298E">
        <w:rPr>
          <w:rFonts w:asciiTheme="majorBidi" w:hAnsiTheme="majorBidi" w:cstheme="majorBidi"/>
          <w:sz w:val="24"/>
          <w:szCs w:val="24"/>
        </w:rPr>
        <w:t xml:space="preserve">diverse </w:t>
      </w:r>
      <w:r w:rsidR="0086551E" w:rsidRPr="0096298E">
        <w:rPr>
          <w:rFonts w:asciiTheme="majorBidi" w:hAnsiTheme="majorBidi" w:cstheme="majorBidi"/>
          <w:sz w:val="24"/>
          <w:szCs w:val="24"/>
        </w:rPr>
        <w:t>natural habitats)</w:t>
      </w:r>
      <w:r w:rsidR="00DA3FEB" w:rsidRPr="0096298E">
        <w:rPr>
          <w:rFonts w:asciiTheme="majorBidi" w:hAnsiTheme="majorBidi" w:cstheme="majorBidi"/>
          <w:sz w:val="24"/>
          <w:szCs w:val="24"/>
        </w:rPr>
        <w:t>.</w:t>
      </w:r>
      <w:r w:rsidR="00A27ED7" w:rsidRPr="0096298E">
        <w:rPr>
          <w:rFonts w:asciiTheme="majorBidi" w:hAnsiTheme="majorBidi" w:cstheme="majorBidi"/>
          <w:sz w:val="24"/>
          <w:szCs w:val="24"/>
        </w:rPr>
        <w:t xml:space="preserve"> </w:t>
      </w:r>
    </w:p>
    <w:p w14:paraId="31071509" w14:textId="77777777" w:rsidR="00D71050" w:rsidRPr="0096298E" w:rsidRDefault="00D71050"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The objectives of this proposal are :</w:t>
      </w:r>
    </w:p>
    <w:p w14:paraId="77BEBA41" w14:textId="6886117D" w:rsidR="00D71050" w:rsidRPr="0096298E" w:rsidRDefault="00D71050" w:rsidP="00520E3C">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 xml:space="preserve">1. </w:t>
      </w:r>
      <w:r w:rsidR="00C60558" w:rsidRPr="0096298E">
        <w:rPr>
          <w:rFonts w:asciiTheme="majorBidi" w:hAnsiTheme="majorBidi" w:cstheme="majorBidi"/>
          <w:sz w:val="24"/>
          <w:szCs w:val="24"/>
        </w:rPr>
        <w:tab/>
      </w:r>
      <w:r w:rsidR="00430DBC" w:rsidRPr="0096298E">
        <w:rPr>
          <w:rFonts w:asciiTheme="majorBidi" w:hAnsiTheme="majorBidi" w:cstheme="majorBidi"/>
          <w:sz w:val="24"/>
          <w:szCs w:val="24"/>
        </w:rPr>
        <w:t>To determine</w:t>
      </w:r>
      <w:r w:rsidR="00A24849" w:rsidRPr="0096298E">
        <w:rPr>
          <w:rFonts w:asciiTheme="majorBidi" w:hAnsiTheme="majorBidi" w:cstheme="majorBidi"/>
          <w:sz w:val="24"/>
          <w:szCs w:val="24"/>
        </w:rPr>
        <w:t xml:space="preserve"> </w:t>
      </w:r>
      <w:r w:rsidR="00DA3FEB" w:rsidRPr="0096298E">
        <w:rPr>
          <w:rFonts w:asciiTheme="majorBidi" w:hAnsiTheme="majorBidi" w:cstheme="majorBidi"/>
          <w:sz w:val="24"/>
          <w:szCs w:val="24"/>
        </w:rPr>
        <w:t xml:space="preserve">the diversity of </w:t>
      </w:r>
      <w:r w:rsidR="00BC4350" w:rsidRPr="0096298E">
        <w:rPr>
          <w:rFonts w:asciiTheme="majorBidi" w:hAnsiTheme="majorBidi" w:cstheme="majorBidi"/>
          <w:sz w:val="24"/>
          <w:szCs w:val="24"/>
        </w:rPr>
        <w:t xml:space="preserve">the </w:t>
      </w:r>
      <w:r w:rsidR="00486234" w:rsidRPr="0096298E">
        <w:rPr>
          <w:rFonts w:asciiTheme="majorBidi" w:hAnsiTheme="majorBidi" w:cstheme="majorBidi"/>
          <w:sz w:val="24"/>
          <w:szCs w:val="24"/>
        </w:rPr>
        <w:t>trophic state of different collected morel populations</w:t>
      </w:r>
      <w:r w:rsidR="00072C72" w:rsidRPr="0096298E">
        <w:rPr>
          <w:rFonts w:asciiTheme="majorBidi" w:hAnsiTheme="majorBidi" w:cstheme="majorBidi"/>
          <w:sz w:val="24"/>
          <w:szCs w:val="24"/>
        </w:rPr>
        <w:t xml:space="preserve"> from </w:t>
      </w:r>
      <w:r w:rsidR="00BC4350" w:rsidRPr="0096298E">
        <w:rPr>
          <w:rFonts w:asciiTheme="majorBidi" w:hAnsiTheme="majorBidi" w:cstheme="majorBidi"/>
          <w:sz w:val="24"/>
          <w:szCs w:val="24"/>
        </w:rPr>
        <w:t xml:space="preserve">various </w:t>
      </w:r>
      <w:r w:rsidR="00072C72" w:rsidRPr="0096298E">
        <w:rPr>
          <w:rFonts w:asciiTheme="majorBidi" w:hAnsiTheme="majorBidi" w:cstheme="majorBidi"/>
          <w:sz w:val="24"/>
          <w:szCs w:val="24"/>
        </w:rPr>
        <w:t>sites</w:t>
      </w:r>
      <w:r w:rsidR="00486234" w:rsidRPr="0096298E">
        <w:rPr>
          <w:rFonts w:asciiTheme="majorBidi" w:hAnsiTheme="majorBidi" w:cstheme="majorBidi"/>
          <w:sz w:val="24"/>
          <w:szCs w:val="24"/>
        </w:rPr>
        <w:t xml:space="preserve"> </w:t>
      </w:r>
      <w:r w:rsidR="00C8105F" w:rsidRPr="0096298E">
        <w:rPr>
          <w:rFonts w:asciiTheme="majorBidi" w:hAnsiTheme="majorBidi" w:cstheme="majorBidi"/>
          <w:sz w:val="24"/>
          <w:szCs w:val="24"/>
        </w:rPr>
        <w:t xml:space="preserve">throughout </w:t>
      </w:r>
      <w:r w:rsidR="00072C72" w:rsidRPr="0096298E">
        <w:rPr>
          <w:rFonts w:asciiTheme="majorBidi" w:hAnsiTheme="majorBidi" w:cstheme="majorBidi"/>
          <w:sz w:val="24"/>
          <w:szCs w:val="24"/>
        </w:rPr>
        <w:t xml:space="preserve">Israel </w:t>
      </w:r>
      <w:r w:rsidR="00486234" w:rsidRPr="0096298E">
        <w:rPr>
          <w:rFonts w:asciiTheme="majorBidi" w:hAnsiTheme="majorBidi" w:cstheme="majorBidi"/>
          <w:sz w:val="24"/>
          <w:szCs w:val="24"/>
        </w:rPr>
        <w:t>(i.e.</w:t>
      </w:r>
      <w:r w:rsidR="00BC4350" w:rsidRPr="0096298E">
        <w:rPr>
          <w:rFonts w:asciiTheme="majorBidi" w:hAnsiTheme="majorBidi" w:cstheme="majorBidi"/>
          <w:sz w:val="24"/>
          <w:szCs w:val="24"/>
        </w:rPr>
        <w:t>,</w:t>
      </w:r>
      <w:r w:rsidR="00486234" w:rsidRPr="0096298E">
        <w:rPr>
          <w:rFonts w:asciiTheme="majorBidi" w:hAnsiTheme="majorBidi" w:cstheme="majorBidi"/>
          <w:sz w:val="24"/>
          <w:szCs w:val="24"/>
        </w:rPr>
        <w:t xml:space="preserve"> different species </w:t>
      </w:r>
      <w:r w:rsidR="0086551E" w:rsidRPr="0096298E">
        <w:rPr>
          <w:rFonts w:asciiTheme="majorBidi" w:hAnsiTheme="majorBidi" w:cstheme="majorBidi"/>
          <w:sz w:val="24"/>
          <w:szCs w:val="24"/>
        </w:rPr>
        <w:t xml:space="preserve">from </w:t>
      </w:r>
      <w:r w:rsidR="00486234" w:rsidRPr="0096298E">
        <w:rPr>
          <w:rFonts w:asciiTheme="majorBidi" w:hAnsiTheme="majorBidi" w:cstheme="majorBidi"/>
          <w:sz w:val="24"/>
          <w:szCs w:val="24"/>
        </w:rPr>
        <w:t>different habitats) by determin</w:t>
      </w:r>
      <w:r w:rsidR="00BC4350" w:rsidRPr="0096298E">
        <w:rPr>
          <w:rFonts w:asciiTheme="majorBidi" w:hAnsiTheme="majorBidi" w:cstheme="majorBidi"/>
          <w:sz w:val="24"/>
          <w:szCs w:val="24"/>
        </w:rPr>
        <w:t>ing</w:t>
      </w:r>
      <w:r w:rsidR="00486234" w:rsidRPr="0096298E">
        <w:rPr>
          <w:rFonts w:asciiTheme="majorBidi" w:hAnsiTheme="majorBidi" w:cstheme="majorBidi"/>
          <w:sz w:val="24"/>
          <w:szCs w:val="24"/>
        </w:rPr>
        <w:t xml:space="preserve"> their isotopic signature </w:t>
      </w:r>
      <w:r w:rsidR="00B2682C" w:rsidRPr="0096298E">
        <w:rPr>
          <w:rFonts w:asciiTheme="majorBidi" w:hAnsiTheme="majorBidi" w:cstheme="majorBidi"/>
          <w:sz w:val="24"/>
          <w:szCs w:val="24"/>
        </w:rPr>
        <w:t xml:space="preserve">(% </w:t>
      </w:r>
      <w:r w:rsidR="00B2682C" w:rsidRPr="0096298E">
        <w:rPr>
          <w:rFonts w:asciiTheme="majorBidi" w:hAnsiTheme="majorBidi" w:cstheme="majorBidi"/>
          <w:sz w:val="24"/>
          <w:szCs w:val="24"/>
          <w:vertAlign w:val="superscript"/>
        </w:rPr>
        <w:t>15</w:t>
      </w:r>
      <w:r w:rsidR="00B2682C" w:rsidRPr="0096298E">
        <w:rPr>
          <w:rFonts w:asciiTheme="majorBidi" w:hAnsiTheme="majorBidi" w:cstheme="majorBidi"/>
          <w:sz w:val="24"/>
          <w:szCs w:val="24"/>
        </w:rPr>
        <w:t xml:space="preserve">N and % </w:t>
      </w:r>
      <w:r w:rsidR="00B2682C" w:rsidRPr="0096298E">
        <w:rPr>
          <w:rFonts w:asciiTheme="majorBidi" w:hAnsiTheme="majorBidi" w:cstheme="majorBidi"/>
          <w:sz w:val="24"/>
          <w:szCs w:val="24"/>
          <w:vertAlign w:val="superscript"/>
        </w:rPr>
        <w:t>13</w:t>
      </w:r>
      <w:r w:rsidR="00B2682C" w:rsidRPr="0096298E">
        <w:rPr>
          <w:rFonts w:asciiTheme="majorBidi" w:hAnsiTheme="majorBidi" w:cstheme="majorBidi"/>
          <w:sz w:val="24"/>
          <w:szCs w:val="24"/>
        </w:rPr>
        <w:t>C)</w:t>
      </w:r>
      <w:r w:rsidR="00486234" w:rsidRPr="0096298E">
        <w:rPr>
          <w:rFonts w:asciiTheme="majorBidi" w:hAnsiTheme="majorBidi" w:cstheme="majorBidi"/>
          <w:sz w:val="24"/>
          <w:szCs w:val="24"/>
        </w:rPr>
        <w:t xml:space="preserve">. </w:t>
      </w:r>
    </w:p>
    <w:p w14:paraId="6AFC5475" w14:textId="6F609118" w:rsidR="00D71050" w:rsidRPr="0096298E" w:rsidRDefault="00D71050" w:rsidP="00520E3C">
      <w:pPr>
        <w:spacing w:line="360" w:lineRule="auto"/>
        <w:ind w:left="426" w:hanging="426"/>
        <w:jc w:val="both"/>
        <w:rPr>
          <w:rFonts w:asciiTheme="majorBidi" w:hAnsiTheme="majorBidi" w:cstheme="majorBidi"/>
          <w:color w:val="C00000"/>
          <w:sz w:val="24"/>
          <w:szCs w:val="24"/>
          <w:shd w:val="clear" w:color="auto" w:fill="FFFFFF"/>
        </w:rPr>
      </w:pPr>
      <w:r w:rsidRPr="0096298E">
        <w:rPr>
          <w:rFonts w:asciiTheme="majorBidi" w:hAnsiTheme="majorBidi" w:cstheme="majorBidi"/>
          <w:sz w:val="24"/>
          <w:szCs w:val="24"/>
        </w:rPr>
        <w:t xml:space="preserve">2. </w:t>
      </w:r>
      <w:r w:rsidR="00C60558" w:rsidRPr="0096298E">
        <w:rPr>
          <w:rFonts w:asciiTheme="majorBidi" w:hAnsiTheme="majorBidi" w:cstheme="majorBidi"/>
          <w:sz w:val="24"/>
          <w:szCs w:val="24"/>
        </w:rPr>
        <w:tab/>
      </w:r>
      <w:r w:rsidR="00430DBC" w:rsidRPr="0096298E">
        <w:rPr>
          <w:rFonts w:asciiTheme="majorBidi" w:hAnsiTheme="majorBidi" w:cstheme="majorBidi"/>
          <w:sz w:val="24"/>
          <w:szCs w:val="24"/>
        </w:rPr>
        <w:t>To compare</w:t>
      </w:r>
      <w:r w:rsidR="00072C72" w:rsidRPr="0096298E">
        <w:rPr>
          <w:rFonts w:asciiTheme="majorBidi" w:hAnsiTheme="majorBidi" w:cstheme="majorBidi"/>
          <w:sz w:val="24"/>
          <w:szCs w:val="24"/>
        </w:rPr>
        <w:t xml:space="preserve"> the </w:t>
      </w:r>
      <w:r w:rsidRPr="0096298E">
        <w:rPr>
          <w:rFonts w:asciiTheme="majorBidi" w:hAnsiTheme="majorBidi" w:cstheme="majorBidi"/>
          <w:sz w:val="24"/>
          <w:szCs w:val="24"/>
        </w:rPr>
        <w:t>ability of isolates</w:t>
      </w:r>
      <w:r w:rsidR="00A24849" w:rsidRPr="0096298E">
        <w:rPr>
          <w:rFonts w:asciiTheme="majorBidi" w:hAnsiTheme="majorBidi" w:cstheme="majorBidi"/>
          <w:sz w:val="24"/>
          <w:szCs w:val="24"/>
        </w:rPr>
        <w:t>’</w:t>
      </w:r>
      <w:r w:rsidRPr="0096298E">
        <w:rPr>
          <w:rFonts w:asciiTheme="majorBidi" w:hAnsiTheme="majorBidi" w:cstheme="majorBidi"/>
          <w:sz w:val="24"/>
          <w:szCs w:val="24"/>
        </w:rPr>
        <w:t xml:space="preserve"> </w:t>
      </w:r>
      <w:r w:rsidR="00B2682C" w:rsidRPr="0096298E">
        <w:rPr>
          <w:rFonts w:asciiTheme="majorBidi" w:hAnsiTheme="majorBidi" w:cstheme="majorBidi"/>
          <w:sz w:val="24"/>
          <w:szCs w:val="24"/>
        </w:rPr>
        <w:t xml:space="preserve">mycelial </w:t>
      </w:r>
      <w:r w:rsidRPr="0096298E">
        <w:rPr>
          <w:rFonts w:asciiTheme="majorBidi" w:hAnsiTheme="majorBidi" w:cstheme="majorBidi"/>
          <w:sz w:val="24"/>
          <w:szCs w:val="24"/>
        </w:rPr>
        <w:t>cultures of different ecotypes to grow on N-free medium in culture</w:t>
      </w:r>
      <w:r w:rsidR="004A2021" w:rsidRPr="0096298E">
        <w:rPr>
          <w:rFonts w:asciiTheme="majorBidi" w:hAnsiTheme="majorBidi" w:cstheme="majorBidi"/>
          <w:sz w:val="24"/>
          <w:szCs w:val="24"/>
        </w:rPr>
        <w:t xml:space="preserve"> and their N accumulation</w:t>
      </w:r>
      <w:r w:rsidR="00430DBC" w:rsidRPr="0096298E">
        <w:rPr>
          <w:rFonts w:asciiTheme="majorBidi" w:hAnsiTheme="majorBidi" w:cstheme="majorBidi"/>
          <w:sz w:val="24"/>
          <w:szCs w:val="24"/>
        </w:rPr>
        <w:t xml:space="preserve"> (</w:t>
      </w:r>
      <w:r w:rsidR="00BC4350" w:rsidRPr="0096298E">
        <w:rPr>
          <w:rFonts w:asciiTheme="majorBidi" w:hAnsiTheme="majorBidi" w:cstheme="majorBidi"/>
          <w:sz w:val="24"/>
          <w:szCs w:val="24"/>
        </w:rPr>
        <w:t xml:space="preserve">i.e., </w:t>
      </w:r>
      <w:r w:rsidR="00430DBC" w:rsidRPr="0096298E">
        <w:rPr>
          <w:rFonts w:asciiTheme="majorBidi" w:hAnsiTheme="majorBidi" w:cstheme="majorBidi"/>
          <w:sz w:val="24"/>
          <w:szCs w:val="24"/>
        </w:rPr>
        <w:t>N fixation)</w:t>
      </w:r>
      <w:r w:rsidR="004A2021"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p>
    <w:p w14:paraId="6D410EA7" w14:textId="182D154E" w:rsidR="003D7BFE" w:rsidRPr="0096298E" w:rsidRDefault="00D71050" w:rsidP="00520E3C">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3.</w:t>
      </w:r>
      <w:r w:rsidR="00072C72" w:rsidRPr="0096298E">
        <w:rPr>
          <w:rFonts w:asciiTheme="majorBidi" w:hAnsiTheme="majorBidi" w:cstheme="majorBidi"/>
          <w:sz w:val="24"/>
          <w:szCs w:val="24"/>
        </w:rPr>
        <w:t xml:space="preserve"> </w:t>
      </w:r>
      <w:r w:rsidR="00C60558" w:rsidRPr="0096298E">
        <w:rPr>
          <w:rFonts w:asciiTheme="majorBidi" w:hAnsiTheme="majorBidi" w:cstheme="majorBidi"/>
          <w:sz w:val="24"/>
          <w:szCs w:val="24"/>
        </w:rPr>
        <w:tab/>
      </w:r>
      <w:r w:rsidR="00430DBC" w:rsidRPr="0096298E">
        <w:rPr>
          <w:rFonts w:asciiTheme="majorBidi" w:hAnsiTheme="majorBidi" w:cstheme="majorBidi"/>
          <w:sz w:val="24"/>
          <w:szCs w:val="24"/>
        </w:rPr>
        <w:t>To d</w:t>
      </w:r>
      <w:r w:rsidR="009B1084" w:rsidRPr="0096298E">
        <w:rPr>
          <w:rFonts w:asciiTheme="majorBidi" w:hAnsiTheme="majorBidi" w:cstheme="majorBidi"/>
          <w:sz w:val="24"/>
          <w:szCs w:val="24"/>
        </w:rPr>
        <w:t>etermin</w:t>
      </w:r>
      <w:r w:rsidR="00430DBC" w:rsidRPr="0096298E">
        <w:rPr>
          <w:rFonts w:asciiTheme="majorBidi" w:hAnsiTheme="majorBidi" w:cstheme="majorBidi"/>
          <w:sz w:val="24"/>
          <w:szCs w:val="24"/>
        </w:rPr>
        <w:t>e</w:t>
      </w:r>
      <w:r w:rsidR="009B1084" w:rsidRPr="0096298E">
        <w:rPr>
          <w:rFonts w:asciiTheme="majorBidi" w:hAnsiTheme="majorBidi" w:cstheme="majorBidi"/>
          <w:sz w:val="24"/>
          <w:szCs w:val="24"/>
        </w:rPr>
        <w:t xml:space="preserve"> the specificity between the defined NFBs and Morchella isolate</w:t>
      </w:r>
      <w:r w:rsidR="00A24849" w:rsidRPr="0096298E">
        <w:rPr>
          <w:rFonts w:asciiTheme="majorBidi" w:hAnsiTheme="majorBidi" w:cstheme="majorBidi"/>
          <w:sz w:val="24"/>
          <w:szCs w:val="24"/>
        </w:rPr>
        <w:t>’</w:t>
      </w:r>
      <w:r w:rsidR="009B1084" w:rsidRPr="0096298E">
        <w:rPr>
          <w:rFonts w:asciiTheme="majorBidi" w:hAnsiTheme="majorBidi" w:cstheme="majorBidi"/>
          <w:sz w:val="24"/>
          <w:szCs w:val="24"/>
        </w:rPr>
        <w:t>s habitat origin by</w:t>
      </w:r>
      <w:r w:rsidR="009B1084" w:rsidRPr="0096298E">
        <w:rPr>
          <w:rFonts w:asciiTheme="majorBidi" w:hAnsiTheme="majorBidi" w:cstheme="majorBidi"/>
          <w:b/>
          <w:bCs/>
          <w:sz w:val="24"/>
          <w:szCs w:val="24"/>
        </w:rPr>
        <w:t xml:space="preserve"> </w:t>
      </w:r>
      <w:r w:rsidR="009B1084" w:rsidRPr="0096298E">
        <w:rPr>
          <w:rFonts w:asciiTheme="majorBidi" w:hAnsiTheme="majorBidi" w:cstheme="majorBidi"/>
          <w:sz w:val="24"/>
          <w:szCs w:val="24"/>
        </w:rPr>
        <w:t>d</w:t>
      </w:r>
      <w:r w:rsidR="003D7BFE" w:rsidRPr="0096298E">
        <w:rPr>
          <w:rFonts w:asciiTheme="majorBidi" w:hAnsiTheme="majorBidi" w:cstheme="majorBidi"/>
          <w:sz w:val="24"/>
          <w:szCs w:val="24"/>
        </w:rPr>
        <w:t>etermin</w:t>
      </w:r>
      <w:r w:rsidR="00BC4350" w:rsidRPr="0096298E">
        <w:rPr>
          <w:rFonts w:asciiTheme="majorBidi" w:hAnsiTheme="majorBidi" w:cstheme="majorBidi"/>
          <w:sz w:val="24"/>
          <w:szCs w:val="24"/>
        </w:rPr>
        <w:t>ing</w:t>
      </w:r>
      <w:r w:rsidR="006847E9" w:rsidRPr="0096298E">
        <w:rPr>
          <w:rFonts w:asciiTheme="majorBidi" w:hAnsiTheme="majorBidi" w:cstheme="majorBidi"/>
          <w:sz w:val="24"/>
          <w:szCs w:val="24"/>
        </w:rPr>
        <w:t xml:space="preserve"> </w:t>
      </w:r>
      <w:r w:rsidR="009B1084" w:rsidRPr="0096298E">
        <w:rPr>
          <w:rFonts w:asciiTheme="majorBidi" w:hAnsiTheme="majorBidi" w:cstheme="majorBidi"/>
          <w:sz w:val="24"/>
          <w:szCs w:val="24"/>
        </w:rPr>
        <w:t>and identif</w:t>
      </w:r>
      <w:r w:rsidR="00BC4350" w:rsidRPr="0096298E">
        <w:rPr>
          <w:rFonts w:asciiTheme="majorBidi" w:hAnsiTheme="majorBidi" w:cstheme="majorBidi"/>
          <w:sz w:val="24"/>
          <w:szCs w:val="24"/>
        </w:rPr>
        <w:t>ying</w:t>
      </w:r>
      <w:r w:rsidR="009B1084" w:rsidRPr="0096298E">
        <w:rPr>
          <w:rFonts w:asciiTheme="majorBidi" w:hAnsiTheme="majorBidi" w:cstheme="majorBidi"/>
          <w:sz w:val="24"/>
          <w:szCs w:val="24"/>
        </w:rPr>
        <w:t xml:space="preserve"> culturable and non-culturable NFBs</w:t>
      </w:r>
      <w:r w:rsidR="00072C72" w:rsidRPr="0096298E">
        <w:rPr>
          <w:rFonts w:asciiTheme="majorBidi" w:hAnsiTheme="majorBidi" w:cstheme="majorBidi"/>
          <w:sz w:val="24"/>
          <w:szCs w:val="24"/>
        </w:rPr>
        <w:t xml:space="preserve">. The </w:t>
      </w:r>
      <w:r w:rsidR="001E4F31" w:rsidRPr="0096298E">
        <w:rPr>
          <w:rFonts w:asciiTheme="majorBidi" w:hAnsiTheme="majorBidi" w:cstheme="majorBidi"/>
          <w:sz w:val="24"/>
          <w:szCs w:val="24"/>
        </w:rPr>
        <w:t xml:space="preserve">latter </w:t>
      </w:r>
      <w:r w:rsidR="00072C72" w:rsidRPr="0096298E">
        <w:rPr>
          <w:rFonts w:asciiTheme="majorBidi" w:hAnsiTheme="majorBidi" w:cstheme="majorBidi"/>
          <w:sz w:val="24"/>
          <w:szCs w:val="24"/>
        </w:rPr>
        <w:t xml:space="preserve">will </w:t>
      </w:r>
      <w:r w:rsidR="005A4F82" w:rsidRPr="0096298E">
        <w:rPr>
          <w:rFonts w:asciiTheme="majorBidi" w:hAnsiTheme="majorBidi" w:cstheme="majorBidi"/>
          <w:sz w:val="24"/>
          <w:szCs w:val="24"/>
        </w:rPr>
        <w:t xml:space="preserve">be </w:t>
      </w:r>
      <w:r w:rsidR="00072C72" w:rsidRPr="0096298E">
        <w:rPr>
          <w:rFonts w:asciiTheme="majorBidi" w:hAnsiTheme="majorBidi" w:cstheme="majorBidi"/>
          <w:sz w:val="24"/>
          <w:szCs w:val="24"/>
        </w:rPr>
        <w:t>based on</w:t>
      </w:r>
      <w:r w:rsidR="00A24849" w:rsidRPr="0096298E">
        <w:rPr>
          <w:rFonts w:asciiTheme="majorBidi" w:hAnsiTheme="majorBidi" w:cstheme="majorBidi"/>
          <w:sz w:val="24"/>
          <w:szCs w:val="24"/>
        </w:rPr>
        <w:t xml:space="preserve"> </w:t>
      </w:r>
      <w:r w:rsidR="003D7BFE" w:rsidRPr="0096298E">
        <w:rPr>
          <w:rFonts w:asciiTheme="majorBidi" w:hAnsiTheme="majorBidi" w:cstheme="majorBidi"/>
          <w:sz w:val="24"/>
          <w:szCs w:val="24"/>
        </w:rPr>
        <w:t xml:space="preserve">the presence of </w:t>
      </w:r>
      <w:r w:rsidR="0076138F" w:rsidRPr="0096298E">
        <w:rPr>
          <w:rFonts w:asciiTheme="majorBidi" w:hAnsiTheme="majorBidi" w:cstheme="majorBidi"/>
          <w:sz w:val="24"/>
          <w:szCs w:val="24"/>
        </w:rPr>
        <w:t xml:space="preserve">nitrogenase </w:t>
      </w:r>
      <w:r w:rsidR="003D7BFE" w:rsidRPr="0096298E">
        <w:rPr>
          <w:rFonts w:asciiTheme="majorBidi" w:hAnsiTheme="majorBidi" w:cstheme="majorBidi"/>
          <w:sz w:val="24"/>
          <w:szCs w:val="24"/>
        </w:rPr>
        <w:t>genes</w:t>
      </w:r>
      <w:r w:rsidR="007D24F6" w:rsidRPr="0096298E">
        <w:rPr>
          <w:rFonts w:asciiTheme="majorBidi" w:hAnsiTheme="majorBidi" w:cstheme="majorBidi"/>
          <w:sz w:val="24"/>
          <w:szCs w:val="24"/>
        </w:rPr>
        <w:t xml:space="preserve"> sequences</w:t>
      </w:r>
      <w:r w:rsidR="00072C72" w:rsidRPr="0096298E">
        <w:rPr>
          <w:rFonts w:asciiTheme="majorBidi" w:hAnsiTheme="majorBidi" w:cstheme="majorBidi"/>
          <w:sz w:val="24"/>
          <w:szCs w:val="24"/>
        </w:rPr>
        <w:t xml:space="preserve"> in the fungal culture biomass</w:t>
      </w:r>
      <w:r w:rsidR="009B1084" w:rsidRPr="0096298E">
        <w:rPr>
          <w:rFonts w:asciiTheme="majorBidi" w:hAnsiTheme="majorBidi" w:cstheme="majorBidi"/>
          <w:sz w:val="24"/>
          <w:szCs w:val="24"/>
        </w:rPr>
        <w:t>.</w:t>
      </w:r>
      <w:r w:rsidR="003D7BFE" w:rsidRPr="0096298E">
        <w:rPr>
          <w:rFonts w:asciiTheme="majorBidi" w:hAnsiTheme="majorBidi" w:cstheme="majorBidi"/>
          <w:sz w:val="24"/>
          <w:szCs w:val="24"/>
        </w:rPr>
        <w:t xml:space="preserve"> </w:t>
      </w:r>
    </w:p>
    <w:p w14:paraId="73DC0A23" w14:textId="63C1CAC2" w:rsidR="00D71050" w:rsidRPr="0096298E" w:rsidRDefault="003D7BFE" w:rsidP="00520E3C">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4.</w:t>
      </w:r>
      <w:r w:rsidR="00430DBC" w:rsidRPr="0096298E">
        <w:rPr>
          <w:rFonts w:asciiTheme="majorBidi" w:hAnsiTheme="majorBidi" w:cstheme="majorBidi"/>
          <w:sz w:val="24"/>
          <w:szCs w:val="24"/>
        </w:rPr>
        <w:t xml:space="preserve"> </w:t>
      </w:r>
      <w:r w:rsidR="00C60558" w:rsidRPr="0096298E">
        <w:rPr>
          <w:rFonts w:asciiTheme="majorBidi" w:hAnsiTheme="majorBidi" w:cstheme="majorBidi"/>
          <w:sz w:val="24"/>
          <w:szCs w:val="24"/>
        </w:rPr>
        <w:tab/>
      </w:r>
      <w:r w:rsidR="00430DBC" w:rsidRPr="0096298E">
        <w:rPr>
          <w:rFonts w:asciiTheme="majorBidi" w:hAnsiTheme="majorBidi" w:cstheme="majorBidi"/>
          <w:sz w:val="24"/>
          <w:szCs w:val="24"/>
        </w:rPr>
        <w:t>To study the effect of c</w:t>
      </w:r>
      <w:r w:rsidR="004A2021" w:rsidRPr="0096298E">
        <w:rPr>
          <w:rFonts w:asciiTheme="majorBidi" w:hAnsiTheme="majorBidi" w:cstheme="majorBidi"/>
          <w:sz w:val="24"/>
          <w:szCs w:val="24"/>
        </w:rPr>
        <w:t>uring the mycelium from endobacteria on fungal growth</w:t>
      </w:r>
      <w:r w:rsidR="009B1084" w:rsidRPr="0096298E">
        <w:rPr>
          <w:rFonts w:asciiTheme="majorBidi" w:hAnsiTheme="majorBidi" w:cstheme="majorBidi"/>
          <w:sz w:val="24"/>
          <w:szCs w:val="24"/>
        </w:rPr>
        <w:t xml:space="preserve"> and protein </w:t>
      </w:r>
      <w:r w:rsidR="00786579" w:rsidRPr="0096298E">
        <w:rPr>
          <w:rFonts w:asciiTheme="majorBidi" w:hAnsiTheme="majorBidi" w:cstheme="majorBidi"/>
          <w:sz w:val="24"/>
          <w:szCs w:val="24"/>
        </w:rPr>
        <w:t>accumulation</w:t>
      </w:r>
      <w:r w:rsidR="004A2021"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p>
    <w:p w14:paraId="5B7DC917" w14:textId="189055CE" w:rsidR="006847E9" w:rsidRPr="0096298E" w:rsidRDefault="00A27ED7"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lastRenderedPageBreak/>
        <w:t xml:space="preserve">This will </w:t>
      </w:r>
      <w:r w:rsidR="001E4F31" w:rsidRPr="0096298E">
        <w:rPr>
          <w:rFonts w:asciiTheme="majorBidi" w:hAnsiTheme="majorBidi" w:cstheme="majorBidi"/>
          <w:sz w:val="24"/>
          <w:szCs w:val="24"/>
        </w:rPr>
        <w:t xml:space="preserve">enhance </w:t>
      </w:r>
      <w:r w:rsidRPr="0096298E">
        <w:rPr>
          <w:rFonts w:asciiTheme="majorBidi" w:hAnsiTheme="majorBidi" w:cstheme="majorBidi"/>
          <w:sz w:val="24"/>
          <w:szCs w:val="24"/>
        </w:rPr>
        <w:t xml:space="preserve">our understanding of the connection between </w:t>
      </w:r>
      <w:r w:rsidR="005A4F82" w:rsidRPr="0096298E">
        <w:rPr>
          <w:rFonts w:asciiTheme="majorBidi" w:hAnsiTheme="majorBidi" w:cstheme="majorBidi"/>
          <w:sz w:val="24"/>
          <w:szCs w:val="24"/>
        </w:rPr>
        <w:t xml:space="preserve">the </w:t>
      </w:r>
      <w:r w:rsidRPr="0096298E">
        <w:rPr>
          <w:rFonts w:asciiTheme="majorBidi" w:hAnsiTheme="majorBidi" w:cstheme="majorBidi"/>
          <w:sz w:val="24"/>
          <w:szCs w:val="24"/>
        </w:rPr>
        <w:t>N-fixation ability of Morchella ecotypes</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and their</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adaptation to their habitat</w:t>
      </w:r>
      <w:r w:rsidR="001E4F31" w:rsidRPr="0096298E">
        <w:rPr>
          <w:rFonts w:asciiTheme="majorBidi" w:hAnsiTheme="majorBidi" w:cstheme="majorBidi"/>
          <w:sz w:val="24"/>
          <w:szCs w:val="24"/>
        </w:rPr>
        <w:t>s.</w:t>
      </w:r>
    </w:p>
    <w:p w14:paraId="64703000" w14:textId="77777777" w:rsidR="00A27ED7" w:rsidRPr="0096298E" w:rsidRDefault="00A27ED7" w:rsidP="00520E3C">
      <w:pPr>
        <w:spacing w:line="360" w:lineRule="auto"/>
        <w:jc w:val="both"/>
        <w:rPr>
          <w:rFonts w:asciiTheme="majorBidi" w:hAnsiTheme="majorBidi" w:cstheme="majorBidi"/>
          <w:b/>
          <w:bCs/>
          <w:sz w:val="24"/>
          <w:szCs w:val="24"/>
        </w:rPr>
      </w:pPr>
    </w:p>
    <w:p w14:paraId="0398523F" w14:textId="74386D9D" w:rsidR="00D71050" w:rsidRPr="0096298E" w:rsidRDefault="00537DF1"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 xml:space="preserve">III. </w:t>
      </w:r>
      <w:r w:rsidRPr="0096298E">
        <w:rPr>
          <w:rFonts w:asciiTheme="majorBidi" w:hAnsiTheme="majorBidi" w:cstheme="majorBidi"/>
          <w:b/>
          <w:bCs/>
          <w:sz w:val="24"/>
          <w:szCs w:val="24"/>
        </w:rPr>
        <w:tab/>
      </w:r>
      <w:r w:rsidR="00D71050" w:rsidRPr="0096298E">
        <w:rPr>
          <w:rFonts w:asciiTheme="majorBidi" w:hAnsiTheme="majorBidi" w:cstheme="majorBidi"/>
          <w:b/>
          <w:bCs/>
          <w:sz w:val="24"/>
          <w:szCs w:val="24"/>
        </w:rPr>
        <w:t xml:space="preserve">Detailed </w:t>
      </w:r>
      <w:r w:rsidRPr="0096298E">
        <w:rPr>
          <w:rFonts w:asciiTheme="majorBidi" w:hAnsiTheme="majorBidi" w:cstheme="majorBidi"/>
          <w:b/>
          <w:bCs/>
          <w:sz w:val="24"/>
          <w:szCs w:val="24"/>
        </w:rPr>
        <w:t xml:space="preserve">Description </w:t>
      </w:r>
      <w:r w:rsidR="00D71050" w:rsidRPr="0096298E">
        <w:rPr>
          <w:rFonts w:asciiTheme="majorBidi" w:hAnsiTheme="majorBidi" w:cstheme="majorBidi"/>
          <w:b/>
          <w:bCs/>
          <w:sz w:val="24"/>
          <w:szCs w:val="24"/>
        </w:rPr>
        <w:t xml:space="preserve">of the </w:t>
      </w:r>
      <w:r w:rsidRPr="0096298E">
        <w:rPr>
          <w:rFonts w:asciiTheme="majorBidi" w:hAnsiTheme="majorBidi" w:cstheme="majorBidi"/>
          <w:b/>
          <w:bCs/>
          <w:sz w:val="24"/>
          <w:szCs w:val="24"/>
        </w:rPr>
        <w:t>Proposed Research</w:t>
      </w:r>
    </w:p>
    <w:p w14:paraId="0597FB07" w14:textId="33D21F90" w:rsidR="00D71050" w:rsidRPr="0096298E" w:rsidRDefault="00D71050" w:rsidP="00520E3C">
      <w:pPr>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 xml:space="preserve">Working hypothesis </w:t>
      </w:r>
    </w:p>
    <w:p w14:paraId="2C151D5A" w14:textId="1EF9A427" w:rsidR="002D22AC" w:rsidRPr="0096298E" w:rsidRDefault="001E4F31" w:rsidP="00351BA9">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Mushroom-</w:t>
      </w:r>
      <w:r w:rsidR="008061DC" w:rsidRPr="0096298E">
        <w:rPr>
          <w:rFonts w:asciiTheme="majorBidi" w:hAnsiTheme="majorBidi" w:cstheme="majorBidi"/>
          <w:sz w:val="24"/>
          <w:szCs w:val="24"/>
        </w:rPr>
        <w:t>producing fungi require high nitrogen concentration</w:t>
      </w:r>
      <w:r w:rsidRPr="0096298E">
        <w:rPr>
          <w:rFonts w:asciiTheme="majorBidi" w:hAnsiTheme="majorBidi" w:cstheme="majorBidi"/>
          <w:sz w:val="24"/>
          <w:szCs w:val="24"/>
        </w:rPr>
        <w:t>s</w:t>
      </w:r>
      <w:r w:rsidR="008061DC" w:rsidRPr="0096298E">
        <w:rPr>
          <w:rFonts w:asciiTheme="majorBidi" w:hAnsiTheme="majorBidi" w:cstheme="majorBidi"/>
          <w:sz w:val="24"/>
          <w:szCs w:val="24"/>
        </w:rPr>
        <w:t xml:space="preserve"> to build up their protein</w:t>
      </w:r>
      <w:r w:rsidRPr="0096298E">
        <w:rPr>
          <w:rFonts w:asciiTheme="majorBidi" w:hAnsiTheme="majorBidi" w:cstheme="majorBidi"/>
          <w:sz w:val="24"/>
          <w:szCs w:val="24"/>
        </w:rPr>
        <w:t>-</w:t>
      </w:r>
      <w:r w:rsidR="008061DC" w:rsidRPr="0096298E">
        <w:rPr>
          <w:rFonts w:asciiTheme="majorBidi" w:hAnsiTheme="majorBidi" w:cstheme="majorBidi"/>
          <w:sz w:val="24"/>
          <w:szCs w:val="24"/>
        </w:rPr>
        <w:t xml:space="preserve">rich fruiting </w:t>
      </w:r>
      <w:r w:rsidRPr="0096298E">
        <w:rPr>
          <w:rFonts w:asciiTheme="majorBidi" w:hAnsiTheme="majorBidi" w:cstheme="majorBidi"/>
          <w:sz w:val="24"/>
          <w:szCs w:val="24"/>
        </w:rPr>
        <w:t>bodies</w:t>
      </w:r>
      <w:r w:rsidR="008061DC" w:rsidRPr="0096298E">
        <w:rPr>
          <w:rFonts w:asciiTheme="majorBidi" w:hAnsiTheme="majorBidi" w:cstheme="majorBidi"/>
          <w:sz w:val="24"/>
          <w:szCs w:val="24"/>
        </w:rPr>
        <w:t>. This requirement is not fulfilled in harsh and nutritionally poor soil or from degrading wood material. Hence, NFBs are</w:t>
      </w:r>
      <w:r w:rsidR="00C01376" w:rsidRPr="0096298E">
        <w:rPr>
          <w:rFonts w:asciiTheme="majorBidi" w:hAnsiTheme="majorBidi" w:cstheme="majorBidi"/>
          <w:sz w:val="24"/>
          <w:szCs w:val="24"/>
        </w:rPr>
        <w:t xml:space="preserve"> </w:t>
      </w:r>
      <w:r w:rsidR="008061DC" w:rsidRPr="0096298E">
        <w:rPr>
          <w:rFonts w:asciiTheme="majorBidi" w:hAnsiTheme="majorBidi" w:cstheme="majorBidi"/>
          <w:sz w:val="24"/>
          <w:szCs w:val="24"/>
        </w:rPr>
        <w:t xml:space="preserve">expected to </w:t>
      </w:r>
      <w:r w:rsidRPr="0096298E">
        <w:rPr>
          <w:rFonts w:asciiTheme="majorBidi" w:hAnsiTheme="majorBidi" w:cstheme="majorBidi"/>
          <w:sz w:val="24"/>
          <w:szCs w:val="24"/>
        </w:rPr>
        <w:t xml:space="preserve">play </w:t>
      </w:r>
      <w:r w:rsidR="008061DC" w:rsidRPr="0096298E">
        <w:rPr>
          <w:rFonts w:asciiTheme="majorBidi" w:hAnsiTheme="majorBidi" w:cstheme="majorBidi"/>
          <w:sz w:val="24"/>
          <w:szCs w:val="24"/>
        </w:rPr>
        <w:t>a role in contributing N to the fungal substrate</w:t>
      </w:r>
      <w:r w:rsidR="005A4F82" w:rsidRPr="0096298E">
        <w:rPr>
          <w:rFonts w:asciiTheme="majorBidi" w:hAnsiTheme="majorBidi" w:cstheme="majorBidi"/>
          <w:sz w:val="24"/>
          <w:szCs w:val="24"/>
        </w:rPr>
        <w:t>,</w:t>
      </w:r>
      <w:r w:rsidR="008061DC" w:rsidRPr="0096298E">
        <w:rPr>
          <w:rFonts w:asciiTheme="majorBidi" w:hAnsiTheme="majorBidi" w:cstheme="majorBidi"/>
          <w:sz w:val="24"/>
          <w:szCs w:val="24"/>
        </w:rPr>
        <w:t xml:space="preserve"> as was already reported in earlier studies (</w:t>
      </w:r>
      <w:r w:rsidR="006E054B" w:rsidRPr="0096298E">
        <w:rPr>
          <w:rFonts w:asciiTheme="majorBidi" w:hAnsiTheme="majorBidi" w:cstheme="majorBidi"/>
          <w:sz w:val="24"/>
          <w:szCs w:val="24"/>
        </w:rPr>
        <w:t>23</w:t>
      </w:r>
      <w:r w:rsidRPr="0096298E">
        <w:rPr>
          <w:rFonts w:asciiTheme="majorBidi" w:hAnsiTheme="majorBidi" w:cstheme="majorBidi"/>
          <w:sz w:val="24"/>
          <w:szCs w:val="24"/>
        </w:rPr>
        <w:t>).</w:t>
      </w:r>
      <w:r w:rsidR="008061DC" w:rsidRPr="0096298E">
        <w:rPr>
          <w:rFonts w:asciiTheme="majorBidi" w:hAnsiTheme="majorBidi" w:cstheme="majorBidi"/>
          <w:sz w:val="24"/>
          <w:szCs w:val="24"/>
        </w:rPr>
        <w:t xml:space="preserve"> Mor</w:t>
      </w:r>
      <w:r w:rsidR="00016948" w:rsidRPr="0096298E">
        <w:rPr>
          <w:rFonts w:asciiTheme="majorBidi" w:hAnsiTheme="majorBidi" w:cstheme="majorBidi"/>
          <w:sz w:val="24"/>
          <w:szCs w:val="24"/>
        </w:rPr>
        <w:t xml:space="preserve">chella species are found in </w:t>
      </w:r>
      <w:r w:rsidRPr="0096298E">
        <w:rPr>
          <w:rFonts w:asciiTheme="majorBidi" w:hAnsiTheme="majorBidi" w:cstheme="majorBidi"/>
          <w:sz w:val="24"/>
          <w:szCs w:val="24"/>
        </w:rPr>
        <w:t xml:space="preserve">a </w:t>
      </w:r>
      <w:r w:rsidR="00016948" w:rsidRPr="0096298E">
        <w:rPr>
          <w:rFonts w:asciiTheme="majorBidi" w:hAnsiTheme="majorBidi" w:cstheme="majorBidi"/>
          <w:sz w:val="24"/>
          <w:szCs w:val="24"/>
        </w:rPr>
        <w:t>wide range of habitats</w:t>
      </w:r>
      <w:r w:rsidRPr="0096298E">
        <w:rPr>
          <w:rFonts w:asciiTheme="majorBidi" w:hAnsiTheme="majorBidi" w:cstheme="majorBidi"/>
          <w:sz w:val="24"/>
          <w:szCs w:val="24"/>
        </w:rPr>
        <w:t xml:space="preserve"> – </w:t>
      </w:r>
      <w:r w:rsidR="00016948" w:rsidRPr="0096298E">
        <w:rPr>
          <w:rFonts w:asciiTheme="majorBidi" w:hAnsiTheme="majorBidi" w:cstheme="majorBidi"/>
          <w:sz w:val="24"/>
          <w:szCs w:val="24"/>
        </w:rPr>
        <w:t>from nutritionally poor soil</w:t>
      </w:r>
      <w:r w:rsidRPr="0096298E">
        <w:rPr>
          <w:rFonts w:asciiTheme="majorBidi" w:hAnsiTheme="majorBidi" w:cstheme="majorBidi"/>
          <w:sz w:val="24"/>
          <w:szCs w:val="24"/>
        </w:rPr>
        <w:t>s</w:t>
      </w:r>
      <w:r w:rsidR="00016948" w:rsidRPr="0096298E">
        <w:rPr>
          <w:rFonts w:asciiTheme="majorBidi" w:hAnsiTheme="majorBidi" w:cstheme="majorBidi"/>
          <w:sz w:val="24"/>
          <w:szCs w:val="24"/>
        </w:rPr>
        <w:t xml:space="preserve">, </w:t>
      </w:r>
      <w:r w:rsidR="005A4F82" w:rsidRPr="0096298E">
        <w:rPr>
          <w:rFonts w:asciiTheme="majorBidi" w:hAnsiTheme="majorBidi" w:cstheme="majorBidi"/>
          <w:sz w:val="24"/>
          <w:szCs w:val="24"/>
        </w:rPr>
        <w:t>post-</w:t>
      </w:r>
      <w:r w:rsidR="00016948" w:rsidRPr="0096298E">
        <w:rPr>
          <w:rFonts w:asciiTheme="majorBidi" w:hAnsiTheme="majorBidi" w:cstheme="majorBidi"/>
          <w:sz w:val="24"/>
          <w:szCs w:val="24"/>
        </w:rPr>
        <w:t>fire soil</w:t>
      </w:r>
      <w:r w:rsidRPr="0096298E">
        <w:rPr>
          <w:rFonts w:asciiTheme="majorBidi" w:hAnsiTheme="majorBidi" w:cstheme="majorBidi"/>
          <w:sz w:val="24"/>
          <w:szCs w:val="24"/>
        </w:rPr>
        <w:t>s</w:t>
      </w:r>
      <w:r w:rsidR="00016948" w:rsidRPr="0096298E">
        <w:rPr>
          <w:rFonts w:asciiTheme="majorBidi" w:hAnsiTheme="majorBidi" w:cstheme="majorBidi"/>
          <w:sz w:val="24"/>
          <w:szCs w:val="24"/>
        </w:rPr>
        <w:t>, healthy forest</w:t>
      </w:r>
      <w:r w:rsidRPr="0096298E">
        <w:rPr>
          <w:rFonts w:asciiTheme="majorBidi" w:hAnsiTheme="majorBidi" w:cstheme="majorBidi"/>
          <w:sz w:val="24"/>
          <w:szCs w:val="24"/>
        </w:rPr>
        <w:t>s</w:t>
      </w:r>
      <w:r w:rsidR="00016948" w:rsidRPr="0096298E">
        <w:rPr>
          <w:rFonts w:asciiTheme="majorBidi" w:hAnsiTheme="majorBidi" w:cstheme="majorBidi"/>
          <w:sz w:val="24"/>
          <w:szCs w:val="24"/>
        </w:rPr>
        <w:t>, orchard soil</w:t>
      </w:r>
      <w:r w:rsidRPr="0096298E">
        <w:rPr>
          <w:rFonts w:asciiTheme="majorBidi" w:hAnsiTheme="majorBidi" w:cstheme="majorBidi"/>
          <w:sz w:val="24"/>
          <w:szCs w:val="24"/>
        </w:rPr>
        <w:t>s and</w:t>
      </w:r>
      <w:r w:rsidR="00016948" w:rsidRPr="0096298E">
        <w:rPr>
          <w:rFonts w:asciiTheme="majorBidi" w:hAnsiTheme="majorBidi" w:cstheme="majorBidi"/>
          <w:sz w:val="24"/>
          <w:szCs w:val="24"/>
        </w:rPr>
        <w:t xml:space="preserve"> fertilized soil</w:t>
      </w:r>
      <w:r w:rsidRPr="0096298E">
        <w:rPr>
          <w:rFonts w:asciiTheme="majorBidi" w:hAnsiTheme="majorBidi" w:cstheme="majorBidi"/>
          <w:sz w:val="24"/>
          <w:szCs w:val="24"/>
        </w:rPr>
        <w:t xml:space="preserve">s – </w:t>
      </w:r>
      <w:r w:rsidR="00016948" w:rsidRPr="0096298E">
        <w:rPr>
          <w:rFonts w:asciiTheme="majorBidi" w:hAnsiTheme="majorBidi" w:cstheme="majorBidi"/>
          <w:sz w:val="24"/>
          <w:szCs w:val="24"/>
        </w:rPr>
        <w:t xml:space="preserve">as </w:t>
      </w:r>
      <w:r w:rsidRPr="0096298E">
        <w:rPr>
          <w:rFonts w:asciiTheme="majorBidi" w:hAnsiTheme="majorBidi" w:cstheme="majorBidi"/>
          <w:sz w:val="24"/>
          <w:szCs w:val="24"/>
        </w:rPr>
        <w:t>free-</w:t>
      </w:r>
      <w:r w:rsidR="00016948" w:rsidRPr="0096298E">
        <w:rPr>
          <w:rFonts w:asciiTheme="majorBidi" w:hAnsiTheme="majorBidi" w:cstheme="majorBidi"/>
          <w:sz w:val="24"/>
          <w:szCs w:val="24"/>
        </w:rPr>
        <w:t xml:space="preserve">living or </w:t>
      </w:r>
      <w:r w:rsidRPr="0096298E">
        <w:rPr>
          <w:rFonts w:asciiTheme="majorBidi" w:hAnsiTheme="majorBidi" w:cstheme="majorBidi"/>
          <w:sz w:val="24"/>
          <w:szCs w:val="24"/>
        </w:rPr>
        <w:t>plant-</w:t>
      </w:r>
      <w:r w:rsidR="00016948" w:rsidRPr="0096298E">
        <w:rPr>
          <w:rFonts w:asciiTheme="majorBidi" w:hAnsiTheme="majorBidi" w:cstheme="majorBidi"/>
          <w:sz w:val="24"/>
          <w:szCs w:val="24"/>
        </w:rPr>
        <w:t>associated. NFBs were found in high abundance in natural (</w:t>
      </w:r>
      <w:r w:rsidR="005A4F82" w:rsidRPr="0096298E">
        <w:rPr>
          <w:rFonts w:asciiTheme="majorBidi" w:hAnsiTheme="majorBidi" w:cstheme="majorBidi"/>
          <w:sz w:val="24"/>
          <w:szCs w:val="24"/>
          <w:shd w:val="clear" w:color="auto" w:fill="FFFFFF"/>
        </w:rPr>
        <w:t>46</w:t>
      </w:r>
      <w:r w:rsidR="007A5138"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r w:rsidR="00016948" w:rsidRPr="0096298E">
        <w:rPr>
          <w:rFonts w:asciiTheme="majorBidi" w:hAnsiTheme="majorBidi" w:cstheme="majorBidi"/>
          <w:sz w:val="24"/>
          <w:szCs w:val="24"/>
        </w:rPr>
        <w:t xml:space="preserve">and cultivated </w:t>
      </w:r>
      <w:r w:rsidR="00A24849" w:rsidRPr="0096298E">
        <w:rPr>
          <w:rFonts w:asciiTheme="majorBidi" w:hAnsiTheme="majorBidi" w:cstheme="majorBidi"/>
          <w:sz w:val="24"/>
          <w:szCs w:val="24"/>
        </w:rPr>
        <w:t>(</w:t>
      </w:r>
      <w:r w:rsidR="005A4F82" w:rsidRPr="0096298E">
        <w:rPr>
          <w:rFonts w:asciiTheme="majorBidi" w:hAnsiTheme="majorBidi" w:cstheme="majorBidi"/>
          <w:sz w:val="24"/>
          <w:szCs w:val="24"/>
        </w:rPr>
        <w:t>6</w:t>
      </w:r>
      <w:r w:rsidR="00520E3C" w:rsidRPr="0096298E">
        <w:rPr>
          <w:rFonts w:asciiTheme="majorBidi" w:hAnsiTheme="majorBidi" w:cstheme="majorBidi"/>
          <w:sz w:val="24"/>
          <w:szCs w:val="24"/>
        </w:rPr>
        <w:t>5</w:t>
      </w:r>
      <w:r w:rsidR="007A5138" w:rsidRPr="0096298E">
        <w:rPr>
          <w:rFonts w:asciiTheme="majorBidi" w:hAnsiTheme="majorBidi" w:cstheme="majorBidi"/>
          <w:sz w:val="24"/>
          <w:szCs w:val="24"/>
        </w:rPr>
        <w:t>)</w:t>
      </w:r>
      <w:r w:rsidR="00016948" w:rsidRPr="0096298E">
        <w:rPr>
          <w:rFonts w:asciiTheme="majorBidi" w:hAnsiTheme="majorBidi" w:cstheme="majorBidi"/>
          <w:sz w:val="24"/>
          <w:szCs w:val="24"/>
        </w:rPr>
        <w:t xml:space="preserve"> </w:t>
      </w:r>
      <w:r w:rsidR="005A4F82" w:rsidRPr="0096298E">
        <w:rPr>
          <w:rFonts w:asciiTheme="majorBidi" w:hAnsiTheme="majorBidi" w:cstheme="majorBidi"/>
          <w:sz w:val="24"/>
          <w:szCs w:val="24"/>
        </w:rPr>
        <w:t>morel-</w:t>
      </w:r>
      <w:r w:rsidR="00016948" w:rsidRPr="0096298E">
        <w:rPr>
          <w:rFonts w:asciiTheme="majorBidi" w:hAnsiTheme="majorBidi" w:cstheme="majorBidi"/>
          <w:sz w:val="24"/>
          <w:szCs w:val="24"/>
        </w:rPr>
        <w:t xml:space="preserve">growing sites. </w:t>
      </w:r>
      <w:r w:rsidR="00C02098" w:rsidRPr="0096298E">
        <w:rPr>
          <w:rFonts w:asciiTheme="majorBidi" w:hAnsiTheme="majorBidi" w:cstheme="majorBidi"/>
          <w:sz w:val="24"/>
          <w:szCs w:val="24"/>
        </w:rPr>
        <w:t>T</w:t>
      </w:r>
      <w:r w:rsidR="00016948" w:rsidRPr="0096298E">
        <w:rPr>
          <w:rFonts w:asciiTheme="majorBidi" w:hAnsiTheme="majorBidi" w:cstheme="majorBidi"/>
          <w:sz w:val="24"/>
          <w:szCs w:val="24"/>
        </w:rPr>
        <w:t xml:space="preserve">hey </w:t>
      </w:r>
      <w:r w:rsidRPr="0096298E">
        <w:rPr>
          <w:rFonts w:asciiTheme="majorBidi" w:hAnsiTheme="majorBidi" w:cstheme="majorBidi"/>
          <w:sz w:val="24"/>
          <w:szCs w:val="24"/>
        </w:rPr>
        <w:t xml:space="preserve">play </w:t>
      </w:r>
      <w:r w:rsidR="00016948" w:rsidRPr="0096298E">
        <w:rPr>
          <w:rFonts w:asciiTheme="majorBidi" w:hAnsiTheme="majorBidi" w:cstheme="majorBidi"/>
          <w:sz w:val="24"/>
          <w:szCs w:val="24"/>
        </w:rPr>
        <w:t>a role in enriching the soil with fixed N sources exploit</w:t>
      </w:r>
      <w:r w:rsidR="002D22AC" w:rsidRPr="0096298E">
        <w:rPr>
          <w:rFonts w:asciiTheme="majorBidi" w:hAnsiTheme="majorBidi" w:cstheme="majorBidi"/>
          <w:sz w:val="24"/>
          <w:szCs w:val="24"/>
        </w:rPr>
        <w:t>ed</w:t>
      </w:r>
      <w:r w:rsidR="00016948" w:rsidRPr="0096298E">
        <w:rPr>
          <w:rFonts w:asciiTheme="majorBidi" w:hAnsiTheme="majorBidi" w:cstheme="majorBidi"/>
          <w:sz w:val="24"/>
          <w:szCs w:val="24"/>
        </w:rPr>
        <w:t xml:space="preserve"> by the fungal mycelium. </w:t>
      </w:r>
    </w:p>
    <w:p w14:paraId="72EF21AB" w14:textId="42F0B87F" w:rsidR="00016948" w:rsidRPr="0096298E" w:rsidRDefault="00016948" w:rsidP="00351BA9">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 xml:space="preserve">We </w:t>
      </w:r>
      <w:r w:rsidR="002D22AC" w:rsidRPr="0096298E">
        <w:rPr>
          <w:rFonts w:asciiTheme="majorBidi" w:hAnsiTheme="majorBidi" w:cstheme="majorBidi"/>
          <w:sz w:val="24"/>
          <w:szCs w:val="24"/>
        </w:rPr>
        <w:t>hypothesized</w:t>
      </w:r>
      <w:r w:rsidRPr="0096298E">
        <w:rPr>
          <w:rFonts w:asciiTheme="majorBidi" w:hAnsiTheme="majorBidi" w:cstheme="majorBidi"/>
          <w:sz w:val="24"/>
          <w:szCs w:val="24"/>
        </w:rPr>
        <w:t xml:space="preserve"> that Morchella mycelium </w:t>
      </w:r>
      <w:r w:rsidR="002D22AC" w:rsidRPr="0096298E">
        <w:rPr>
          <w:rFonts w:asciiTheme="majorBidi" w:hAnsiTheme="majorBidi" w:cstheme="majorBidi"/>
          <w:sz w:val="24"/>
          <w:szCs w:val="24"/>
        </w:rPr>
        <w:t xml:space="preserve">could </w:t>
      </w:r>
      <w:r w:rsidRPr="0096298E">
        <w:rPr>
          <w:rFonts w:asciiTheme="majorBidi" w:hAnsiTheme="majorBidi" w:cstheme="majorBidi"/>
          <w:sz w:val="24"/>
          <w:szCs w:val="24"/>
        </w:rPr>
        <w:t xml:space="preserve">harbor endobacterial NFBs that </w:t>
      </w:r>
      <w:r w:rsidR="002D22AC" w:rsidRPr="0096298E">
        <w:rPr>
          <w:rFonts w:asciiTheme="majorBidi" w:hAnsiTheme="majorBidi" w:cstheme="majorBidi"/>
          <w:sz w:val="24"/>
          <w:szCs w:val="24"/>
        </w:rPr>
        <w:t xml:space="preserve">could </w:t>
      </w:r>
      <w:r w:rsidR="00C02098" w:rsidRPr="0096298E">
        <w:rPr>
          <w:rFonts w:asciiTheme="majorBidi" w:hAnsiTheme="majorBidi" w:cstheme="majorBidi"/>
          <w:sz w:val="24"/>
          <w:szCs w:val="24"/>
        </w:rPr>
        <w:t xml:space="preserve">facilitate </w:t>
      </w:r>
      <w:r w:rsidR="002D22AC" w:rsidRPr="0096298E">
        <w:rPr>
          <w:rFonts w:asciiTheme="majorBidi" w:hAnsiTheme="majorBidi" w:cstheme="majorBidi"/>
          <w:sz w:val="24"/>
          <w:szCs w:val="24"/>
        </w:rPr>
        <w:t xml:space="preserve">Morchella </w:t>
      </w:r>
      <w:r w:rsidRPr="0096298E">
        <w:rPr>
          <w:rFonts w:asciiTheme="majorBidi" w:hAnsiTheme="majorBidi" w:cstheme="majorBidi"/>
          <w:sz w:val="24"/>
          <w:szCs w:val="24"/>
        </w:rPr>
        <w:t>colony</w:t>
      </w:r>
      <w:r w:rsidR="00C02098" w:rsidRPr="0096298E">
        <w:rPr>
          <w:rFonts w:asciiTheme="majorBidi" w:hAnsiTheme="majorBidi" w:cstheme="majorBidi"/>
          <w:sz w:val="24"/>
          <w:szCs w:val="24"/>
        </w:rPr>
        <w:t xml:space="preserve"> </w:t>
      </w:r>
      <w:r w:rsidR="00C01376" w:rsidRPr="0096298E">
        <w:rPr>
          <w:rFonts w:asciiTheme="majorBidi" w:hAnsiTheme="majorBidi" w:cstheme="majorBidi"/>
          <w:sz w:val="24"/>
          <w:szCs w:val="24"/>
        </w:rPr>
        <w:t>establishment</w:t>
      </w:r>
      <w:r w:rsidR="00A24849" w:rsidRPr="0096298E">
        <w:rPr>
          <w:rFonts w:asciiTheme="majorBidi" w:hAnsiTheme="majorBidi" w:cstheme="majorBidi"/>
          <w:sz w:val="24"/>
          <w:szCs w:val="24"/>
        </w:rPr>
        <w:t xml:space="preserve"> </w:t>
      </w:r>
      <w:r w:rsidR="00C02098" w:rsidRPr="0096298E">
        <w:rPr>
          <w:rFonts w:asciiTheme="majorBidi" w:hAnsiTheme="majorBidi" w:cstheme="majorBidi"/>
          <w:sz w:val="24"/>
          <w:szCs w:val="24"/>
        </w:rPr>
        <w:t xml:space="preserve">and fruit bodies development in </w:t>
      </w:r>
      <w:r w:rsidR="002D22AC" w:rsidRPr="0096298E">
        <w:rPr>
          <w:rFonts w:asciiTheme="majorBidi" w:hAnsiTheme="majorBidi" w:cstheme="majorBidi"/>
          <w:sz w:val="24"/>
          <w:szCs w:val="24"/>
        </w:rPr>
        <w:t>N-</w:t>
      </w:r>
      <w:r w:rsidR="00C02098" w:rsidRPr="0096298E">
        <w:rPr>
          <w:rFonts w:asciiTheme="majorBidi" w:hAnsiTheme="majorBidi" w:cstheme="majorBidi"/>
          <w:sz w:val="24"/>
          <w:szCs w:val="24"/>
        </w:rPr>
        <w:t xml:space="preserve">poor soil. </w:t>
      </w:r>
      <w:r w:rsidR="002D22AC" w:rsidRPr="0096298E">
        <w:rPr>
          <w:rFonts w:asciiTheme="majorBidi" w:hAnsiTheme="majorBidi" w:cstheme="majorBidi"/>
          <w:sz w:val="24"/>
          <w:szCs w:val="24"/>
        </w:rPr>
        <w:t>On the other hand</w:t>
      </w:r>
      <w:r w:rsidR="00C02098" w:rsidRPr="0096298E">
        <w:rPr>
          <w:rFonts w:asciiTheme="majorBidi" w:hAnsiTheme="majorBidi" w:cstheme="majorBidi"/>
          <w:sz w:val="24"/>
          <w:szCs w:val="24"/>
        </w:rPr>
        <w:t xml:space="preserve">, </w:t>
      </w:r>
      <w:r w:rsidR="002D22AC" w:rsidRPr="0096298E">
        <w:rPr>
          <w:rFonts w:asciiTheme="majorBidi" w:hAnsiTheme="majorBidi" w:cstheme="majorBidi"/>
          <w:sz w:val="24"/>
          <w:szCs w:val="24"/>
        </w:rPr>
        <w:t>plant-</w:t>
      </w:r>
      <w:r w:rsidR="00C02098" w:rsidRPr="0096298E">
        <w:rPr>
          <w:rFonts w:asciiTheme="majorBidi" w:hAnsiTheme="majorBidi" w:cstheme="majorBidi"/>
          <w:sz w:val="24"/>
          <w:szCs w:val="24"/>
        </w:rPr>
        <w:t xml:space="preserve">associated morels harboring NFBs </w:t>
      </w:r>
      <w:r w:rsidR="002D22AC" w:rsidRPr="0096298E">
        <w:rPr>
          <w:rFonts w:asciiTheme="majorBidi" w:hAnsiTheme="majorBidi" w:cstheme="majorBidi"/>
          <w:sz w:val="24"/>
          <w:szCs w:val="24"/>
        </w:rPr>
        <w:t xml:space="preserve">could </w:t>
      </w:r>
      <w:r w:rsidR="00C02098" w:rsidRPr="0096298E">
        <w:rPr>
          <w:rFonts w:asciiTheme="majorBidi" w:hAnsiTheme="majorBidi" w:cstheme="majorBidi"/>
          <w:sz w:val="24"/>
          <w:szCs w:val="24"/>
        </w:rPr>
        <w:t>help the plant with its N requirement</w:t>
      </w:r>
      <w:r w:rsidR="00430DBC" w:rsidRPr="0096298E">
        <w:rPr>
          <w:rFonts w:asciiTheme="majorBidi" w:hAnsiTheme="majorBidi" w:cstheme="majorBidi"/>
          <w:sz w:val="24"/>
          <w:szCs w:val="24"/>
        </w:rPr>
        <w:t>s</w:t>
      </w:r>
      <w:r w:rsidR="00C02098" w:rsidRPr="0096298E">
        <w:rPr>
          <w:rFonts w:asciiTheme="majorBidi" w:hAnsiTheme="majorBidi" w:cstheme="majorBidi"/>
          <w:sz w:val="24"/>
          <w:szCs w:val="24"/>
        </w:rPr>
        <w:t xml:space="preserve">. </w:t>
      </w:r>
      <w:r w:rsidR="00AC6BD5" w:rsidRPr="0096298E">
        <w:rPr>
          <w:rFonts w:asciiTheme="majorBidi" w:hAnsiTheme="majorBidi" w:cstheme="majorBidi"/>
          <w:sz w:val="24"/>
          <w:szCs w:val="24"/>
        </w:rPr>
        <w:t xml:space="preserve">However, </w:t>
      </w:r>
      <w:r w:rsidR="00F75EF6" w:rsidRPr="0096298E">
        <w:rPr>
          <w:rFonts w:asciiTheme="majorBidi" w:hAnsiTheme="majorBidi" w:cstheme="majorBidi"/>
          <w:sz w:val="24"/>
          <w:szCs w:val="24"/>
        </w:rPr>
        <w:t xml:space="preserve">different species </w:t>
      </w:r>
      <w:r w:rsidR="006E054B" w:rsidRPr="0096298E">
        <w:rPr>
          <w:rFonts w:asciiTheme="majorBidi" w:hAnsiTheme="majorBidi" w:cstheme="majorBidi"/>
          <w:sz w:val="24"/>
          <w:szCs w:val="24"/>
        </w:rPr>
        <w:t xml:space="preserve">of </w:t>
      </w:r>
      <w:r w:rsidR="00AC6BD5" w:rsidRPr="0096298E">
        <w:rPr>
          <w:rFonts w:asciiTheme="majorBidi" w:hAnsiTheme="majorBidi" w:cstheme="majorBidi"/>
          <w:sz w:val="24"/>
          <w:szCs w:val="24"/>
        </w:rPr>
        <w:t>morel mushroom</w:t>
      </w:r>
      <w:r w:rsidR="002D22AC" w:rsidRPr="0096298E">
        <w:rPr>
          <w:rFonts w:asciiTheme="majorBidi" w:hAnsiTheme="majorBidi" w:cstheme="majorBidi"/>
          <w:sz w:val="24"/>
          <w:szCs w:val="24"/>
        </w:rPr>
        <w:t>s</w:t>
      </w:r>
      <w:r w:rsidR="00AC6BD5" w:rsidRPr="0096298E">
        <w:rPr>
          <w:rFonts w:asciiTheme="majorBidi" w:hAnsiTheme="majorBidi" w:cstheme="majorBidi"/>
          <w:sz w:val="24"/>
          <w:szCs w:val="24"/>
        </w:rPr>
        <w:t xml:space="preserve"> </w:t>
      </w:r>
      <w:r w:rsidR="00F75EF6" w:rsidRPr="0096298E">
        <w:rPr>
          <w:rFonts w:asciiTheme="majorBidi" w:hAnsiTheme="majorBidi" w:cstheme="majorBidi"/>
          <w:sz w:val="24"/>
          <w:szCs w:val="24"/>
        </w:rPr>
        <w:t xml:space="preserve">produce </w:t>
      </w:r>
      <w:r w:rsidR="002D22AC" w:rsidRPr="0096298E">
        <w:rPr>
          <w:rFonts w:asciiTheme="majorBidi" w:hAnsiTheme="majorBidi" w:cstheme="majorBidi"/>
          <w:sz w:val="24"/>
          <w:szCs w:val="24"/>
        </w:rPr>
        <w:t xml:space="preserve">a </w:t>
      </w:r>
      <w:r w:rsidR="00F75EF6" w:rsidRPr="0096298E">
        <w:rPr>
          <w:rFonts w:asciiTheme="majorBidi" w:hAnsiTheme="majorBidi" w:cstheme="majorBidi"/>
          <w:sz w:val="24"/>
          <w:szCs w:val="24"/>
        </w:rPr>
        <w:t xml:space="preserve">range of </w:t>
      </w:r>
      <w:r w:rsidR="00AC6BD5" w:rsidRPr="0096298E">
        <w:rPr>
          <w:rFonts w:asciiTheme="majorBidi" w:hAnsiTheme="majorBidi" w:cstheme="majorBidi"/>
          <w:sz w:val="24"/>
          <w:szCs w:val="24"/>
        </w:rPr>
        <w:t xml:space="preserve">secondary metabolites, including antibacterial </w:t>
      </w:r>
      <w:r w:rsidR="00AC6BD5" w:rsidRPr="0096298E">
        <w:rPr>
          <w:rFonts w:asciiTheme="majorBidi" w:hAnsiTheme="majorBidi" w:cstheme="majorBidi"/>
          <w:color w:val="000000" w:themeColor="text1"/>
          <w:sz w:val="24"/>
          <w:szCs w:val="24"/>
        </w:rPr>
        <w:t xml:space="preserve">activity </w:t>
      </w:r>
      <w:r w:rsidR="00C01376" w:rsidRPr="0096298E">
        <w:rPr>
          <w:rFonts w:asciiTheme="majorBidi" w:hAnsiTheme="majorBidi" w:cstheme="majorBidi"/>
          <w:color w:val="000000" w:themeColor="text1"/>
          <w:sz w:val="24"/>
          <w:szCs w:val="24"/>
        </w:rPr>
        <w:t>(</w:t>
      </w:r>
      <w:r w:rsidR="008B3C51" w:rsidRPr="0096298E">
        <w:rPr>
          <w:rFonts w:asciiTheme="majorBidi" w:hAnsiTheme="majorBidi" w:cstheme="majorBidi"/>
          <w:color w:val="000000" w:themeColor="text1"/>
          <w:sz w:val="24"/>
          <w:szCs w:val="24"/>
          <w:shd w:val="clear" w:color="auto" w:fill="FFFFFF"/>
        </w:rPr>
        <w:t>20</w:t>
      </w:r>
      <w:r w:rsidR="007A5138" w:rsidRPr="0096298E">
        <w:rPr>
          <w:rFonts w:asciiTheme="majorBidi" w:hAnsiTheme="majorBidi" w:cstheme="majorBidi"/>
          <w:color w:val="000000" w:themeColor="text1"/>
          <w:sz w:val="24"/>
          <w:szCs w:val="24"/>
        </w:rPr>
        <w:t>)</w:t>
      </w:r>
      <w:r w:rsidR="00C01376" w:rsidRPr="0096298E">
        <w:rPr>
          <w:rFonts w:asciiTheme="majorBidi" w:hAnsiTheme="majorBidi" w:cstheme="majorBidi"/>
          <w:sz w:val="24"/>
          <w:szCs w:val="24"/>
        </w:rPr>
        <w:t xml:space="preserve"> </w:t>
      </w:r>
      <w:r w:rsidR="00AC6BD5" w:rsidRPr="0096298E">
        <w:rPr>
          <w:rFonts w:asciiTheme="majorBidi" w:hAnsiTheme="majorBidi" w:cstheme="majorBidi"/>
          <w:sz w:val="24"/>
          <w:szCs w:val="24"/>
        </w:rPr>
        <w:t xml:space="preserve">that might influence the type of harbored endobacteria. The type and concentration of metabolites can </w:t>
      </w:r>
      <w:r w:rsidR="008B3C51" w:rsidRPr="0096298E">
        <w:rPr>
          <w:rFonts w:asciiTheme="majorBidi" w:hAnsiTheme="majorBidi" w:cstheme="majorBidi"/>
          <w:sz w:val="24"/>
          <w:szCs w:val="24"/>
        </w:rPr>
        <w:t xml:space="preserve">vary </w:t>
      </w:r>
      <w:r w:rsidR="00AC6BD5" w:rsidRPr="0096298E">
        <w:rPr>
          <w:rFonts w:asciiTheme="majorBidi" w:hAnsiTheme="majorBidi" w:cstheme="majorBidi"/>
          <w:sz w:val="24"/>
          <w:szCs w:val="24"/>
        </w:rPr>
        <w:t xml:space="preserve">according </w:t>
      </w:r>
      <w:r w:rsidR="002D22AC" w:rsidRPr="0096298E">
        <w:rPr>
          <w:rFonts w:asciiTheme="majorBidi" w:hAnsiTheme="majorBidi" w:cstheme="majorBidi"/>
          <w:sz w:val="24"/>
          <w:szCs w:val="24"/>
        </w:rPr>
        <w:t xml:space="preserve">to </w:t>
      </w:r>
      <w:r w:rsidR="00AC6BD5" w:rsidRPr="0096298E">
        <w:rPr>
          <w:rFonts w:asciiTheme="majorBidi" w:hAnsiTheme="majorBidi" w:cstheme="majorBidi"/>
          <w:sz w:val="24"/>
          <w:szCs w:val="24"/>
        </w:rPr>
        <w:t>environmental conditions</w:t>
      </w:r>
      <w:r w:rsidR="00430DBC" w:rsidRPr="0096298E">
        <w:rPr>
          <w:rFonts w:asciiTheme="majorBidi" w:hAnsiTheme="majorBidi" w:cstheme="majorBidi"/>
          <w:sz w:val="24"/>
          <w:szCs w:val="24"/>
        </w:rPr>
        <w:t xml:space="preserve"> and from </w:t>
      </w:r>
      <w:r w:rsidR="002D22AC" w:rsidRPr="0096298E">
        <w:rPr>
          <w:rFonts w:asciiTheme="majorBidi" w:hAnsiTheme="majorBidi" w:cstheme="majorBidi"/>
          <w:sz w:val="24"/>
          <w:szCs w:val="24"/>
        </w:rPr>
        <w:t>on</w:t>
      </w:r>
      <w:r w:rsidR="008B3C51" w:rsidRPr="0096298E">
        <w:rPr>
          <w:rFonts w:asciiTheme="majorBidi" w:hAnsiTheme="majorBidi" w:cstheme="majorBidi"/>
          <w:sz w:val="24"/>
          <w:szCs w:val="24"/>
        </w:rPr>
        <w:t>e</w:t>
      </w:r>
      <w:r w:rsidR="002D22AC" w:rsidRPr="0096298E">
        <w:rPr>
          <w:rFonts w:asciiTheme="majorBidi" w:hAnsiTheme="majorBidi" w:cstheme="majorBidi"/>
          <w:sz w:val="24"/>
          <w:szCs w:val="24"/>
        </w:rPr>
        <w:t xml:space="preserve"> </w:t>
      </w:r>
      <w:r w:rsidR="00430DBC" w:rsidRPr="0096298E">
        <w:rPr>
          <w:rFonts w:asciiTheme="majorBidi" w:hAnsiTheme="majorBidi" w:cstheme="majorBidi"/>
          <w:sz w:val="24"/>
          <w:szCs w:val="24"/>
        </w:rPr>
        <w:t xml:space="preserve">growing site to </w:t>
      </w:r>
      <w:r w:rsidR="008B3C51" w:rsidRPr="0096298E">
        <w:rPr>
          <w:rFonts w:asciiTheme="majorBidi" w:hAnsiTheme="majorBidi" w:cstheme="majorBidi"/>
          <w:sz w:val="24"/>
          <w:szCs w:val="24"/>
        </w:rPr>
        <w:t xml:space="preserve">the other </w:t>
      </w:r>
      <w:r w:rsidR="00430DBC" w:rsidRPr="0096298E">
        <w:rPr>
          <w:rFonts w:asciiTheme="majorBidi" w:hAnsiTheme="majorBidi" w:cstheme="majorBidi"/>
          <w:sz w:val="24"/>
          <w:szCs w:val="24"/>
        </w:rPr>
        <w:t>(</w:t>
      </w:r>
      <w:r w:rsidR="008B3C51" w:rsidRPr="0096298E">
        <w:rPr>
          <w:rFonts w:asciiTheme="majorBidi" w:hAnsiTheme="majorBidi" w:cstheme="majorBidi"/>
          <w:sz w:val="24"/>
          <w:szCs w:val="24"/>
        </w:rPr>
        <w:t>20</w:t>
      </w:r>
      <w:r w:rsidR="007A5138" w:rsidRPr="0096298E">
        <w:rPr>
          <w:rFonts w:asciiTheme="majorBidi" w:hAnsiTheme="majorBidi" w:cstheme="majorBidi"/>
          <w:sz w:val="24"/>
          <w:szCs w:val="24"/>
        </w:rPr>
        <w:t>)</w:t>
      </w:r>
      <w:r w:rsidR="00AC6BD5" w:rsidRPr="0096298E">
        <w:rPr>
          <w:rFonts w:asciiTheme="majorBidi" w:hAnsiTheme="majorBidi" w:cstheme="majorBidi"/>
          <w:sz w:val="24"/>
          <w:szCs w:val="24"/>
        </w:rPr>
        <w:t xml:space="preserve">. We </w:t>
      </w:r>
      <w:r w:rsidR="00A05210" w:rsidRPr="0096298E">
        <w:rPr>
          <w:rFonts w:asciiTheme="majorBidi" w:hAnsiTheme="majorBidi" w:cstheme="majorBidi"/>
          <w:sz w:val="24"/>
          <w:szCs w:val="24"/>
        </w:rPr>
        <w:t xml:space="preserve">hypothesize </w:t>
      </w:r>
      <w:r w:rsidR="00AC6BD5" w:rsidRPr="0096298E">
        <w:rPr>
          <w:rFonts w:asciiTheme="majorBidi" w:hAnsiTheme="majorBidi" w:cstheme="majorBidi"/>
          <w:sz w:val="24"/>
          <w:szCs w:val="24"/>
        </w:rPr>
        <w:t>that growing different Morchella</w:t>
      </w:r>
      <w:r w:rsidR="00A24849" w:rsidRPr="0096298E">
        <w:rPr>
          <w:rFonts w:asciiTheme="majorBidi" w:hAnsiTheme="majorBidi" w:cstheme="majorBidi"/>
          <w:sz w:val="24"/>
          <w:szCs w:val="24"/>
        </w:rPr>
        <w:t xml:space="preserve"> </w:t>
      </w:r>
      <w:r w:rsidR="00AC6BD5" w:rsidRPr="0096298E">
        <w:rPr>
          <w:rFonts w:asciiTheme="majorBidi" w:hAnsiTheme="majorBidi" w:cstheme="majorBidi"/>
          <w:sz w:val="24"/>
          <w:szCs w:val="24"/>
        </w:rPr>
        <w:t xml:space="preserve">species and different isolates </w:t>
      </w:r>
      <w:r w:rsidR="00A05210" w:rsidRPr="0096298E">
        <w:rPr>
          <w:rFonts w:asciiTheme="majorBidi" w:hAnsiTheme="majorBidi" w:cstheme="majorBidi"/>
          <w:sz w:val="24"/>
          <w:szCs w:val="24"/>
        </w:rPr>
        <w:t xml:space="preserve">under </w:t>
      </w:r>
      <w:r w:rsidR="00AC6BD5" w:rsidRPr="0096298E">
        <w:rPr>
          <w:rFonts w:asciiTheme="majorBidi" w:hAnsiTheme="majorBidi" w:cstheme="majorBidi"/>
          <w:sz w:val="24"/>
          <w:szCs w:val="24"/>
        </w:rPr>
        <w:t>the same controlled cultural condition</w:t>
      </w:r>
      <w:r w:rsidR="00A05210" w:rsidRPr="0096298E">
        <w:rPr>
          <w:rFonts w:asciiTheme="majorBidi" w:hAnsiTheme="majorBidi" w:cstheme="majorBidi"/>
          <w:sz w:val="24"/>
          <w:szCs w:val="24"/>
        </w:rPr>
        <w:t>s</w:t>
      </w:r>
      <w:r w:rsidR="00AC6BD5" w:rsidRPr="0096298E">
        <w:rPr>
          <w:rFonts w:asciiTheme="majorBidi" w:hAnsiTheme="majorBidi" w:cstheme="majorBidi"/>
          <w:sz w:val="24"/>
          <w:szCs w:val="24"/>
        </w:rPr>
        <w:t xml:space="preserve"> will enable us to </w:t>
      </w:r>
      <w:r w:rsidR="00630C01" w:rsidRPr="0096298E">
        <w:rPr>
          <w:rFonts w:asciiTheme="majorBidi" w:hAnsiTheme="majorBidi" w:cstheme="majorBidi"/>
          <w:sz w:val="24"/>
          <w:szCs w:val="24"/>
        </w:rPr>
        <w:t>determine the harbored NFBs in each isolate and to correlate between the specific endobacterial NFBs and the origin of the isolate species ve</w:t>
      </w:r>
      <w:r w:rsidR="00A05210" w:rsidRPr="0096298E">
        <w:rPr>
          <w:rFonts w:asciiTheme="majorBidi" w:hAnsiTheme="majorBidi" w:cstheme="majorBidi"/>
          <w:sz w:val="24"/>
          <w:szCs w:val="24"/>
        </w:rPr>
        <w:t>r</w:t>
      </w:r>
      <w:r w:rsidR="00630C01" w:rsidRPr="0096298E">
        <w:rPr>
          <w:rFonts w:asciiTheme="majorBidi" w:hAnsiTheme="majorBidi" w:cstheme="majorBidi"/>
          <w:sz w:val="24"/>
          <w:szCs w:val="24"/>
        </w:rPr>
        <w:t xml:space="preserve">sus habitat. </w:t>
      </w:r>
    </w:p>
    <w:p w14:paraId="04382A46" w14:textId="341D9F10" w:rsidR="00630C01" w:rsidRPr="0096298E" w:rsidRDefault="00630C01" w:rsidP="00351BA9">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Our preliminary data confirm the growth and sclerotia formation of the mycelium on N</w:t>
      </w:r>
      <w:r w:rsidR="00A05210" w:rsidRPr="0096298E">
        <w:rPr>
          <w:rFonts w:asciiTheme="majorBidi" w:hAnsiTheme="majorBidi" w:cstheme="majorBidi"/>
          <w:sz w:val="24"/>
          <w:szCs w:val="24"/>
        </w:rPr>
        <w:t>-</w:t>
      </w:r>
      <w:r w:rsidRPr="0096298E">
        <w:rPr>
          <w:rFonts w:asciiTheme="majorBidi" w:hAnsiTheme="majorBidi" w:cstheme="majorBidi"/>
          <w:sz w:val="24"/>
          <w:szCs w:val="24"/>
        </w:rPr>
        <w:t xml:space="preserve">free agar medium and the presence of </w:t>
      </w:r>
      <w:r w:rsidR="008B3C51" w:rsidRPr="0096298E">
        <w:rPr>
          <w:rFonts w:asciiTheme="majorBidi" w:hAnsiTheme="majorBidi" w:cstheme="majorBidi"/>
          <w:sz w:val="24"/>
          <w:szCs w:val="24"/>
        </w:rPr>
        <w:t xml:space="preserve">the </w:t>
      </w:r>
      <w:r w:rsidR="0076138F" w:rsidRPr="0096298E">
        <w:rPr>
          <w:rFonts w:asciiTheme="majorBidi" w:hAnsiTheme="majorBidi" w:cstheme="majorBidi"/>
          <w:sz w:val="24"/>
          <w:szCs w:val="24"/>
        </w:rPr>
        <w:t xml:space="preserve">nitrogenase </w:t>
      </w:r>
      <w:r w:rsidRPr="0096298E">
        <w:rPr>
          <w:rFonts w:asciiTheme="majorBidi" w:hAnsiTheme="majorBidi" w:cstheme="majorBidi"/>
          <w:sz w:val="24"/>
          <w:szCs w:val="24"/>
        </w:rPr>
        <w:t>gene related to</w:t>
      </w:r>
      <w:r w:rsidR="004E2833" w:rsidRPr="0096298E">
        <w:rPr>
          <w:rFonts w:asciiTheme="majorBidi" w:hAnsiTheme="majorBidi" w:cstheme="majorBidi"/>
          <w:color w:val="000000" w:themeColor="text1"/>
          <w:sz w:val="24"/>
          <w:szCs w:val="24"/>
        </w:rPr>
        <w:t xml:space="preserve"> </w:t>
      </w:r>
      <w:r w:rsidR="004E2833" w:rsidRPr="0096298E">
        <w:rPr>
          <w:rFonts w:asciiTheme="majorBidi" w:hAnsiTheme="majorBidi" w:cstheme="majorBidi"/>
          <w:i/>
          <w:iCs/>
          <w:color w:val="000000" w:themeColor="text1"/>
          <w:sz w:val="24"/>
          <w:szCs w:val="24"/>
        </w:rPr>
        <w:t>Bradyrhizobium</w:t>
      </w:r>
      <w:r w:rsidR="004E2833" w:rsidRPr="0096298E">
        <w:rPr>
          <w:rFonts w:asciiTheme="majorBidi" w:hAnsiTheme="majorBidi" w:cstheme="majorBidi"/>
          <w:color w:val="000000" w:themeColor="text1"/>
          <w:sz w:val="24"/>
          <w:szCs w:val="24"/>
        </w:rPr>
        <w:t xml:space="preserve"> sp. and bacteria from Burkholderiales</w:t>
      </w:r>
      <w:r w:rsidR="00A24849" w:rsidRPr="0096298E">
        <w:rPr>
          <w:rFonts w:asciiTheme="majorBidi" w:hAnsiTheme="majorBidi" w:cstheme="majorBidi"/>
          <w:color w:val="000000" w:themeColor="text1"/>
          <w:sz w:val="24"/>
          <w:szCs w:val="24"/>
        </w:rPr>
        <w:t xml:space="preserve"> </w:t>
      </w:r>
      <w:r w:rsidRPr="0096298E">
        <w:rPr>
          <w:rFonts w:asciiTheme="majorBidi" w:hAnsiTheme="majorBidi" w:cstheme="majorBidi"/>
          <w:sz w:val="24"/>
          <w:szCs w:val="24"/>
        </w:rPr>
        <w:t xml:space="preserve">in one isolate of </w:t>
      </w:r>
      <w:r w:rsidRPr="0096298E">
        <w:rPr>
          <w:rFonts w:asciiTheme="majorBidi" w:hAnsiTheme="majorBidi" w:cstheme="majorBidi"/>
          <w:i/>
          <w:iCs/>
          <w:sz w:val="24"/>
          <w:szCs w:val="24"/>
        </w:rPr>
        <w:t>M. donalli.</w:t>
      </w:r>
      <w:r w:rsidRPr="0096298E">
        <w:rPr>
          <w:rFonts w:asciiTheme="majorBidi" w:hAnsiTheme="majorBidi" w:cstheme="majorBidi"/>
          <w:sz w:val="24"/>
          <w:szCs w:val="24"/>
        </w:rPr>
        <w:t xml:space="preserve"> We will examine </w:t>
      </w:r>
      <w:r w:rsidR="008B3C51" w:rsidRPr="0096298E">
        <w:rPr>
          <w:rFonts w:asciiTheme="majorBidi" w:hAnsiTheme="majorBidi" w:cstheme="majorBidi"/>
          <w:sz w:val="24"/>
          <w:szCs w:val="24"/>
        </w:rPr>
        <w:t xml:space="preserve">additional </w:t>
      </w:r>
      <w:r w:rsidRPr="0096298E">
        <w:rPr>
          <w:rFonts w:asciiTheme="majorBidi" w:hAnsiTheme="majorBidi" w:cstheme="majorBidi"/>
          <w:sz w:val="24"/>
          <w:szCs w:val="24"/>
        </w:rPr>
        <w:t>Morchella</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isolates for their related NFBs and ability to fix nitrogen</w:t>
      </w:r>
      <w:r w:rsidR="00C01376" w:rsidRPr="0096298E">
        <w:rPr>
          <w:rFonts w:asciiTheme="majorBidi" w:hAnsiTheme="majorBidi" w:cstheme="majorBidi"/>
          <w:sz w:val="24"/>
          <w:szCs w:val="24"/>
        </w:rPr>
        <w:t xml:space="preserve"> in order to correlate between the Morchella isolate origin and its </w:t>
      </w:r>
      <w:r w:rsidR="009A0A16" w:rsidRPr="0096298E">
        <w:rPr>
          <w:rFonts w:asciiTheme="majorBidi" w:hAnsiTheme="majorBidi" w:cstheme="majorBidi"/>
          <w:sz w:val="24"/>
          <w:szCs w:val="24"/>
        </w:rPr>
        <w:t>N-</w:t>
      </w:r>
      <w:r w:rsidR="00C01376" w:rsidRPr="0096298E">
        <w:rPr>
          <w:rFonts w:asciiTheme="majorBidi" w:hAnsiTheme="majorBidi" w:cstheme="majorBidi"/>
          <w:sz w:val="24"/>
          <w:szCs w:val="24"/>
        </w:rPr>
        <w:t>fixing abilities.</w:t>
      </w:r>
      <w:r w:rsidR="00A24849" w:rsidRPr="0096298E">
        <w:rPr>
          <w:rFonts w:asciiTheme="majorBidi" w:hAnsiTheme="majorBidi" w:cstheme="majorBidi"/>
          <w:sz w:val="24"/>
          <w:szCs w:val="24"/>
        </w:rPr>
        <w:t xml:space="preserve"> </w:t>
      </w:r>
      <w:r w:rsidR="009A0A16" w:rsidRPr="0096298E">
        <w:rPr>
          <w:rFonts w:asciiTheme="majorBidi" w:hAnsiTheme="majorBidi" w:cstheme="majorBidi"/>
          <w:color w:val="000000"/>
          <w:sz w:val="24"/>
          <w:szCs w:val="24"/>
        </w:rPr>
        <w:t xml:space="preserve">We </w:t>
      </w:r>
      <w:r w:rsidR="008B3C51" w:rsidRPr="0096298E">
        <w:rPr>
          <w:rFonts w:asciiTheme="majorBidi" w:hAnsiTheme="majorBidi" w:cstheme="majorBidi"/>
          <w:color w:val="000000"/>
          <w:sz w:val="24"/>
          <w:szCs w:val="24"/>
        </w:rPr>
        <w:t xml:space="preserve">have been </w:t>
      </w:r>
      <w:r w:rsidR="009A0A16" w:rsidRPr="0096298E">
        <w:rPr>
          <w:rFonts w:asciiTheme="majorBidi" w:hAnsiTheme="majorBidi" w:cstheme="majorBidi"/>
          <w:color w:val="000000"/>
          <w:sz w:val="24"/>
          <w:szCs w:val="24"/>
        </w:rPr>
        <w:t>stud</w:t>
      </w:r>
      <w:r w:rsidR="008B3C51" w:rsidRPr="0096298E">
        <w:rPr>
          <w:rFonts w:asciiTheme="majorBidi" w:hAnsiTheme="majorBidi" w:cstheme="majorBidi"/>
          <w:color w:val="000000"/>
          <w:sz w:val="24"/>
          <w:szCs w:val="24"/>
        </w:rPr>
        <w:t>ying</w:t>
      </w:r>
      <w:r w:rsidR="009A0A16" w:rsidRPr="0096298E">
        <w:rPr>
          <w:rFonts w:asciiTheme="majorBidi" w:hAnsiTheme="majorBidi" w:cstheme="majorBidi"/>
          <w:color w:val="000000"/>
          <w:sz w:val="24"/>
          <w:szCs w:val="24"/>
        </w:rPr>
        <w:t xml:space="preserve"> the </w:t>
      </w:r>
      <w:r w:rsidR="009A0A16" w:rsidRPr="0096298E">
        <w:rPr>
          <w:rFonts w:asciiTheme="majorBidi" w:hAnsiTheme="majorBidi" w:cstheme="majorBidi"/>
          <w:color w:val="000000"/>
          <w:sz w:val="24"/>
          <w:szCs w:val="24"/>
        </w:rPr>
        <w:lastRenderedPageBreak/>
        <w:t xml:space="preserve">ecology and cultivation of morel mushrooms in </w:t>
      </w:r>
      <w:r w:rsidR="00C01376" w:rsidRPr="0096298E">
        <w:rPr>
          <w:rFonts w:asciiTheme="majorBidi" w:hAnsiTheme="majorBidi" w:cstheme="majorBidi"/>
          <w:color w:val="000000"/>
          <w:sz w:val="24"/>
          <w:szCs w:val="24"/>
        </w:rPr>
        <w:t>our laboratory. We monitored the growth of</w:t>
      </w:r>
      <w:r w:rsidR="009A0A16" w:rsidRPr="0096298E">
        <w:rPr>
          <w:rFonts w:asciiTheme="majorBidi" w:hAnsiTheme="majorBidi" w:cstheme="majorBidi"/>
          <w:color w:val="000000"/>
          <w:sz w:val="24"/>
          <w:szCs w:val="24"/>
        </w:rPr>
        <w:t xml:space="preserve"> the</w:t>
      </w:r>
      <w:r w:rsidR="00C01376" w:rsidRPr="0096298E">
        <w:rPr>
          <w:rFonts w:asciiTheme="majorBidi" w:hAnsiTheme="majorBidi" w:cstheme="majorBidi"/>
          <w:color w:val="000000"/>
          <w:sz w:val="24"/>
          <w:szCs w:val="24"/>
        </w:rPr>
        <w:t xml:space="preserve"> Morchella species in different habitats </w:t>
      </w:r>
      <w:r w:rsidR="009A0A16" w:rsidRPr="0096298E">
        <w:rPr>
          <w:rFonts w:asciiTheme="majorBidi" w:hAnsiTheme="majorBidi" w:cstheme="majorBidi"/>
          <w:color w:val="000000"/>
          <w:sz w:val="24"/>
          <w:szCs w:val="24"/>
        </w:rPr>
        <w:t xml:space="preserve">throughout </w:t>
      </w:r>
      <w:r w:rsidR="00C01376" w:rsidRPr="0096298E">
        <w:rPr>
          <w:rFonts w:asciiTheme="majorBidi" w:hAnsiTheme="majorBidi" w:cstheme="majorBidi"/>
          <w:color w:val="000000"/>
          <w:sz w:val="24"/>
          <w:szCs w:val="24"/>
        </w:rPr>
        <w:t xml:space="preserve">Israel and procured many isolates, some </w:t>
      </w:r>
      <w:r w:rsidR="008B3C51" w:rsidRPr="0096298E">
        <w:rPr>
          <w:rFonts w:asciiTheme="majorBidi" w:hAnsiTheme="majorBidi" w:cstheme="majorBidi"/>
          <w:color w:val="000000"/>
          <w:sz w:val="24"/>
          <w:szCs w:val="24"/>
        </w:rPr>
        <w:t xml:space="preserve">from </w:t>
      </w:r>
      <w:r w:rsidR="00C01376" w:rsidRPr="0096298E">
        <w:rPr>
          <w:rFonts w:asciiTheme="majorBidi" w:hAnsiTheme="majorBidi" w:cstheme="majorBidi"/>
          <w:color w:val="000000"/>
          <w:sz w:val="24"/>
          <w:szCs w:val="24"/>
        </w:rPr>
        <w:t>the same species, growing in different habitats or geographical zones</w:t>
      </w:r>
      <w:r w:rsidR="009A0A16" w:rsidRPr="0096298E">
        <w:rPr>
          <w:rFonts w:asciiTheme="majorBidi" w:hAnsiTheme="majorBidi" w:cstheme="majorBidi"/>
          <w:color w:val="000000"/>
          <w:sz w:val="24"/>
          <w:szCs w:val="24"/>
        </w:rPr>
        <w:t>,</w:t>
      </w:r>
      <w:r w:rsidR="00C01376" w:rsidRPr="0096298E">
        <w:rPr>
          <w:rFonts w:asciiTheme="majorBidi" w:hAnsiTheme="majorBidi" w:cstheme="majorBidi"/>
          <w:sz w:val="24"/>
          <w:szCs w:val="24"/>
        </w:rPr>
        <w:t xml:space="preserve"> suggesting their ecological flexibility</w:t>
      </w:r>
      <w:r w:rsidR="008B3C51" w:rsidRPr="0096298E">
        <w:rPr>
          <w:rFonts w:asciiTheme="majorBidi" w:hAnsiTheme="majorBidi" w:cstheme="majorBidi"/>
          <w:sz w:val="24"/>
          <w:szCs w:val="24"/>
        </w:rPr>
        <w:t>, which</w:t>
      </w:r>
      <w:r w:rsidR="00C01376" w:rsidRPr="0096298E">
        <w:rPr>
          <w:rFonts w:asciiTheme="majorBidi" w:hAnsiTheme="majorBidi" w:cstheme="majorBidi"/>
          <w:sz w:val="24"/>
          <w:szCs w:val="24"/>
        </w:rPr>
        <w:t xml:space="preserve"> </w:t>
      </w:r>
      <w:r w:rsidR="009A0A16" w:rsidRPr="0096298E">
        <w:rPr>
          <w:rFonts w:asciiTheme="majorBidi" w:hAnsiTheme="majorBidi" w:cstheme="majorBidi"/>
          <w:sz w:val="24"/>
          <w:szCs w:val="24"/>
        </w:rPr>
        <w:t xml:space="preserve">could </w:t>
      </w:r>
      <w:r w:rsidR="00C01376" w:rsidRPr="0096298E">
        <w:rPr>
          <w:rFonts w:asciiTheme="majorBidi" w:hAnsiTheme="majorBidi" w:cstheme="majorBidi"/>
          <w:sz w:val="24"/>
          <w:szCs w:val="24"/>
        </w:rPr>
        <w:t xml:space="preserve">confirm our hypothesis. </w:t>
      </w:r>
    </w:p>
    <w:p w14:paraId="5A5ED8BF" w14:textId="6F6C019A" w:rsidR="00D71050" w:rsidRPr="0096298E" w:rsidRDefault="00D71050" w:rsidP="00520E3C">
      <w:pPr>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 xml:space="preserve">Research </w:t>
      </w:r>
      <w:r w:rsidR="005E1AEB" w:rsidRPr="0096298E">
        <w:rPr>
          <w:rFonts w:asciiTheme="majorBidi" w:hAnsiTheme="majorBidi" w:cstheme="majorBidi"/>
          <w:b/>
          <w:bCs/>
          <w:sz w:val="24"/>
          <w:szCs w:val="24"/>
        </w:rPr>
        <w:t>d</w:t>
      </w:r>
      <w:r w:rsidR="00537DF1" w:rsidRPr="0096298E">
        <w:rPr>
          <w:rFonts w:asciiTheme="majorBidi" w:hAnsiTheme="majorBidi" w:cstheme="majorBidi"/>
          <w:b/>
          <w:bCs/>
          <w:sz w:val="24"/>
          <w:szCs w:val="24"/>
        </w:rPr>
        <w:t xml:space="preserve">esign </w:t>
      </w:r>
    </w:p>
    <w:p w14:paraId="308B3F9A" w14:textId="5CA130AA" w:rsidR="00832F09" w:rsidRPr="0096298E" w:rsidRDefault="00C01376"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 xml:space="preserve">The research will focus on </w:t>
      </w:r>
      <w:r w:rsidR="00BD10C9" w:rsidRPr="0096298E">
        <w:rPr>
          <w:rFonts w:asciiTheme="majorBidi" w:hAnsiTheme="majorBidi" w:cstheme="majorBidi"/>
          <w:sz w:val="24"/>
          <w:szCs w:val="24"/>
        </w:rPr>
        <w:t xml:space="preserve">two </w:t>
      </w:r>
      <w:r w:rsidR="00832F09" w:rsidRPr="0096298E">
        <w:rPr>
          <w:rFonts w:asciiTheme="majorBidi" w:hAnsiTheme="majorBidi" w:cstheme="majorBidi"/>
          <w:sz w:val="24"/>
          <w:szCs w:val="24"/>
        </w:rPr>
        <w:t>directions</w:t>
      </w:r>
      <w:r w:rsidRPr="0096298E">
        <w:rPr>
          <w:rFonts w:asciiTheme="majorBidi" w:hAnsiTheme="majorBidi" w:cstheme="majorBidi"/>
          <w:sz w:val="24"/>
          <w:szCs w:val="24"/>
        </w:rPr>
        <w:t xml:space="preserve">. One is the comparison </w:t>
      </w:r>
      <w:r w:rsidR="002770D6" w:rsidRPr="0096298E">
        <w:rPr>
          <w:rFonts w:asciiTheme="majorBidi" w:hAnsiTheme="majorBidi" w:cstheme="majorBidi"/>
          <w:sz w:val="24"/>
          <w:szCs w:val="24"/>
        </w:rPr>
        <w:t xml:space="preserve">of harbored NFBs of </w:t>
      </w:r>
      <w:r w:rsidRPr="0096298E">
        <w:rPr>
          <w:rFonts w:asciiTheme="majorBidi" w:hAnsiTheme="majorBidi" w:cstheme="majorBidi"/>
          <w:sz w:val="24"/>
          <w:szCs w:val="24"/>
        </w:rPr>
        <w:t xml:space="preserve">different Morchella </w:t>
      </w:r>
      <w:r w:rsidR="002770D6" w:rsidRPr="0096298E">
        <w:rPr>
          <w:rFonts w:asciiTheme="majorBidi" w:hAnsiTheme="majorBidi" w:cstheme="majorBidi"/>
          <w:sz w:val="24"/>
          <w:szCs w:val="24"/>
        </w:rPr>
        <w:t xml:space="preserve">isolates obtained from </w:t>
      </w:r>
      <w:r w:rsidR="00BD10C9" w:rsidRPr="0096298E">
        <w:rPr>
          <w:rFonts w:asciiTheme="majorBidi" w:hAnsiTheme="majorBidi" w:cstheme="majorBidi"/>
          <w:sz w:val="24"/>
          <w:szCs w:val="24"/>
        </w:rPr>
        <w:t>various</w:t>
      </w:r>
      <w:r w:rsidR="002770D6" w:rsidRPr="0096298E">
        <w:rPr>
          <w:rFonts w:asciiTheme="majorBidi" w:hAnsiTheme="majorBidi" w:cstheme="majorBidi"/>
          <w:sz w:val="24"/>
          <w:szCs w:val="24"/>
        </w:rPr>
        <w:t xml:space="preserve"> species of </w:t>
      </w:r>
      <w:r w:rsidR="00BD10C9" w:rsidRPr="0096298E">
        <w:rPr>
          <w:rFonts w:asciiTheme="majorBidi" w:hAnsiTheme="majorBidi" w:cstheme="majorBidi"/>
          <w:sz w:val="24"/>
          <w:szCs w:val="24"/>
        </w:rPr>
        <w:t xml:space="preserve">morel </w:t>
      </w:r>
      <w:r w:rsidR="002770D6" w:rsidRPr="0096298E">
        <w:rPr>
          <w:rFonts w:asciiTheme="majorBidi" w:hAnsiTheme="majorBidi" w:cstheme="majorBidi"/>
          <w:sz w:val="24"/>
          <w:szCs w:val="24"/>
        </w:rPr>
        <w:t xml:space="preserve">populations from </w:t>
      </w:r>
      <w:r w:rsidR="00BD10C9" w:rsidRPr="0096298E">
        <w:rPr>
          <w:rFonts w:asciiTheme="majorBidi" w:hAnsiTheme="majorBidi" w:cstheme="majorBidi"/>
          <w:sz w:val="24"/>
          <w:szCs w:val="24"/>
        </w:rPr>
        <w:t xml:space="preserve">diverse </w:t>
      </w:r>
      <w:r w:rsidR="002770D6" w:rsidRPr="0096298E">
        <w:rPr>
          <w:rFonts w:asciiTheme="majorBidi" w:hAnsiTheme="majorBidi" w:cstheme="majorBidi"/>
          <w:sz w:val="24"/>
          <w:szCs w:val="24"/>
        </w:rPr>
        <w:t>geographical and habitats (different species and different habitat</w:t>
      </w:r>
      <w:r w:rsidR="00BD10C9" w:rsidRPr="0096298E">
        <w:rPr>
          <w:rFonts w:asciiTheme="majorBidi" w:hAnsiTheme="majorBidi" w:cstheme="majorBidi"/>
          <w:sz w:val="24"/>
          <w:szCs w:val="24"/>
        </w:rPr>
        <w:t>s</w:t>
      </w:r>
      <w:r w:rsidR="002770D6" w:rsidRPr="0096298E">
        <w:rPr>
          <w:rFonts w:asciiTheme="majorBidi" w:hAnsiTheme="majorBidi" w:cstheme="majorBidi"/>
          <w:sz w:val="24"/>
          <w:szCs w:val="24"/>
        </w:rPr>
        <w:t xml:space="preserve">). The isolates will be obtained from morel </w:t>
      </w:r>
      <w:r w:rsidR="004E2833" w:rsidRPr="0096298E">
        <w:rPr>
          <w:rFonts w:asciiTheme="majorBidi" w:hAnsiTheme="majorBidi" w:cstheme="majorBidi"/>
          <w:sz w:val="24"/>
          <w:szCs w:val="24"/>
        </w:rPr>
        <w:t>ascocarpes</w:t>
      </w:r>
      <w:r w:rsidR="002770D6" w:rsidRPr="0096298E">
        <w:rPr>
          <w:rFonts w:asciiTheme="majorBidi" w:hAnsiTheme="majorBidi" w:cstheme="majorBidi"/>
          <w:sz w:val="24"/>
          <w:szCs w:val="24"/>
        </w:rPr>
        <w:t xml:space="preserve"> </w:t>
      </w:r>
      <w:r w:rsidR="00832F09" w:rsidRPr="0096298E">
        <w:rPr>
          <w:rFonts w:asciiTheme="majorBidi" w:hAnsiTheme="majorBidi" w:cstheme="majorBidi"/>
          <w:sz w:val="24"/>
          <w:szCs w:val="24"/>
        </w:rPr>
        <w:t>collected</w:t>
      </w:r>
      <w:r w:rsidR="00A24849" w:rsidRPr="0096298E">
        <w:rPr>
          <w:rFonts w:asciiTheme="majorBidi" w:hAnsiTheme="majorBidi" w:cstheme="majorBidi"/>
          <w:sz w:val="24"/>
          <w:szCs w:val="24"/>
        </w:rPr>
        <w:t xml:space="preserve"> </w:t>
      </w:r>
      <w:r w:rsidR="00BD10C9" w:rsidRPr="0096298E">
        <w:rPr>
          <w:rFonts w:asciiTheme="majorBidi" w:hAnsiTheme="majorBidi" w:cstheme="majorBidi"/>
          <w:sz w:val="24"/>
          <w:szCs w:val="24"/>
        </w:rPr>
        <w:t xml:space="preserve">throughout </w:t>
      </w:r>
      <w:r w:rsidR="00B223D5" w:rsidRPr="0096298E">
        <w:rPr>
          <w:rFonts w:asciiTheme="majorBidi" w:hAnsiTheme="majorBidi" w:cstheme="majorBidi"/>
          <w:sz w:val="24"/>
          <w:szCs w:val="24"/>
        </w:rPr>
        <w:t xml:space="preserve">Israel, with </w:t>
      </w:r>
      <w:r w:rsidR="00BD10C9" w:rsidRPr="0096298E">
        <w:rPr>
          <w:rFonts w:asciiTheme="majorBidi" w:hAnsiTheme="majorBidi" w:cstheme="majorBidi"/>
          <w:sz w:val="24"/>
          <w:szCs w:val="24"/>
        </w:rPr>
        <w:t xml:space="preserve">a </w:t>
      </w:r>
      <w:r w:rsidR="00B223D5" w:rsidRPr="0096298E">
        <w:rPr>
          <w:rFonts w:asciiTheme="majorBidi" w:hAnsiTheme="majorBidi" w:cstheme="majorBidi"/>
          <w:sz w:val="24"/>
          <w:szCs w:val="24"/>
        </w:rPr>
        <w:t xml:space="preserve">determined trophic mode according </w:t>
      </w:r>
      <w:r w:rsidR="00BD10C9" w:rsidRPr="0096298E">
        <w:rPr>
          <w:rFonts w:asciiTheme="majorBidi" w:hAnsiTheme="majorBidi" w:cstheme="majorBidi"/>
          <w:sz w:val="24"/>
          <w:szCs w:val="24"/>
        </w:rPr>
        <w:t xml:space="preserve">to </w:t>
      </w:r>
      <w:r w:rsidR="00B223D5" w:rsidRPr="0096298E">
        <w:rPr>
          <w:rFonts w:asciiTheme="majorBidi" w:hAnsiTheme="majorBidi" w:cstheme="majorBidi"/>
          <w:sz w:val="24"/>
          <w:szCs w:val="24"/>
        </w:rPr>
        <w:t xml:space="preserve">isotope signature </w:t>
      </w:r>
      <w:r w:rsidR="004E2833" w:rsidRPr="0096298E">
        <w:rPr>
          <w:rFonts w:asciiTheme="majorBidi" w:hAnsiTheme="majorBidi" w:cstheme="majorBidi"/>
          <w:sz w:val="24"/>
          <w:szCs w:val="24"/>
        </w:rPr>
        <w:t>(</w:t>
      </w:r>
      <w:r w:rsidR="00941FCD" w:rsidRPr="0096298E">
        <w:rPr>
          <w:rFonts w:asciiTheme="majorBidi" w:hAnsiTheme="majorBidi" w:cstheme="majorBidi"/>
          <w:sz w:val="24"/>
          <w:szCs w:val="24"/>
          <w:shd w:val="clear" w:color="auto" w:fill="FFFFFF"/>
        </w:rPr>
        <w:t>22</w:t>
      </w:r>
      <w:r w:rsidR="004E2833" w:rsidRPr="0096298E">
        <w:rPr>
          <w:rFonts w:asciiTheme="majorBidi" w:hAnsiTheme="majorBidi" w:cstheme="majorBidi"/>
          <w:sz w:val="24"/>
          <w:szCs w:val="24"/>
          <w:shd w:val="clear" w:color="auto" w:fill="FFFFFF"/>
        </w:rPr>
        <w:t>).</w:t>
      </w:r>
      <w:r w:rsidR="00B223D5" w:rsidRPr="0096298E">
        <w:rPr>
          <w:rFonts w:asciiTheme="majorBidi" w:hAnsiTheme="majorBidi" w:cstheme="majorBidi"/>
          <w:sz w:val="24"/>
          <w:szCs w:val="24"/>
        </w:rPr>
        <w:t xml:space="preserve"> </w:t>
      </w:r>
      <w:r w:rsidR="002770D6" w:rsidRPr="0096298E">
        <w:rPr>
          <w:rFonts w:asciiTheme="majorBidi" w:hAnsiTheme="majorBidi" w:cstheme="majorBidi"/>
          <w:sz w:val="24"/>
          <w:szCs w:val="24"/>
        </w:rPr>
        <w:t xml:space="preserve">The second approach will focus on </w:t>
      </w:r>
      <w:r w:rsidR="00BD10C9" w:rsidRPr="0096298E">
        <w:rPr>
          <w:rFonts w:asciiTheme="majorBidi" w:hAnsiTheme="majorBidi" w:cstheme="majorBidi"/>
          <w:sz w:val="24"/>
          <w:szCs w:val="24"/>
        </w:rPr>
        <w:t xml:space="preserve">an </w:t>
      </w:r>
      <w:r w:rsidR="002770D6" w:rsidRPr="0096298E">
        <w:rPr>
          <w:rFonts w:asciiTheme="majorBidi" w:hAnsiTheme="majorBidi" w:cstheme="majorBidi"/>
          <w:sz w:val="24"/>
          <w:szCs w:val="24"/>
        </w:rPr>
        <w:t xml:space="preserve">in-depth study of N fixation by selected isolates to confirm the role of harbored NFBs in the culture growth in </w:t>
      </w:r>
      <w:r w:rsidR="00BD10C9" w:rsidRPr="0096298E">
        <w:rPr>
          <w:rFonts w:asciiTheme="majorBidi" w:hAnsiTheme="majorBidi" w:cstheme="majorBidi"/>
          <w:sz w:val="24"/>
          <w:szCs w:val="24"/>
        </w:rPr>
        <w:t>N-</w:t>
      </w:r>
      <w:r w:rsidR="002770D6" w:rsidRPr="0096298E">
        <w:rPr>
          <w:rFonts w:asciiTheme="majorBidi" w:hAnsiTheme="majorBidi" w:cstheme="majorBidi"/>
          <w:sz w:val="24"/>
          <w:szCs w:val="24"/>
        </w:rPr>
        <w:t xml:space="preserve">free medium. The selected isolates will be </w:t>
      </w:r>
      <w:r w:rsidR="00BD10C9" w:rsidRPr="0096298E">
        <w:rPr>
          <w:rFonts w:asciiTheme="majorBidi" w:hAnsiTheme="majorBidi" w:cstheme="majorBidi"/>
          <w:sz w:val="24"/>
          <w:szCs w:val="24"/>
        </w:rPr>
        <w:t xml:space="preserve">from </w:t>
      </w:r>
      <w:r w:rsidR="002770D6" w:rsidRPr="0096298E">
        <w:rPr>
          <w:rFonts w:asciiTheme="majorBidi" w:hAnsiTheme="majorBidi" w:cstheme="majorBidi"/>
          <w:sz w:val="24"/>
          <w:szCs w:val="24"/>
        </w:rPr>
        <w:t xml:space="preserve">different species showing different NFBs identity and quantity </w:t>
      </w:r>
      <w:r w:rsidR="00BD10C9" w:rsidRPr="0096298E">
        <w:rPr>
          <w:rFonts w:asciiTheme="majorBidi" w:hAnsiTheme="majorBidi" w:cstheme="majorBidi"/>
          <w:sz w:val="24"/>
          <w:szCs w:val="24"/>
        </w:rPr>
        <w:t xml:space="preserve">under the </w:t>
      </w:r>
      <w:r w:rsidR="002770D6" w:rsidRPr="0096298E">
        <w:rPr>
          <w:rFonts w:asciiTheme="majorBidi" w:hAnsiTheme="majorBidi" w:cstheme="majorBidi"/>
          <w:sz w:val="24"/>
          <w:szCs w:val="24"/>
        </w:rPr>
        <w:t>same growth conditions.</w:t>
      </w:r>
    </w:p>
    <w:p w14:paraId="3E5B7BF6" w14:textId="2041BA08" w:rsidR="00B223D5" w:rsidRPr="0096298E" w:rsidRDefault="00B223D5" w:rsidP="00520E3C">
      <w:pPr>
        <w:tabs>
          <w:tab w:val="left" w:pos="426"/>
        </w:tabs>
        <w:spacing w:line="360" w:lineRule="auto"/>
        <w:jc w:val="both"/>
        <w:rPr>
          <w:rFonts w:asciiTheme="majorBidi" w:hAnsiTheme="majorBidi" w:cstheme="majorBidi"/>
          <w:sz w:val="24"/>
          <w:szCs w:val="24"/>
          <w:u w:val="single"/>
        </w:rPr>
      </w:pPr>
      <w:r w:rsidRPr="0096298E">
        <w:rPr>
          <w:rFonts w:asciiTheme="majorBidi" w:hAnsiTheme="majorBidi" w:cstheme="majorBidi"/>
          <w:sz w:val="24"/>
          <w:szCs w:val="24"/>
        </w:rPr>
        <w:t xml:space="preserve">1. </w:t>
      </w:r>
      <w:r w:rsidR="00537DF1" w:rsidRPr="0096298E">
        <w:rPr>
          <w:rFonts w:asciiTheme="majorBidi" w:hAnsiTheme="majorBidi" w:cstheme="majorBidi"/>
          <w:sz w:val="24"/>
          <w:szCs w:val="24"/>
        </w:rPr>
        <w:tab/>
      </w:r>
      <w:r w:rsidRPr="0096298E">
        <w:rPr>
          <w:rFonts w:asciiTheme="majorBidi" w:hAnsiTheme="majorBidi" w:cstheme="majorBidi"/>
          <w:sz w:val="24"/>
          <w:szCs w:val="24"/>
        </w:rPr>
        <w:t>Morel isolate origin</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ve</w:t>
      </w:r>
      <w:r w:rsidR="00537DF1" w:rsidRPr="0096298E">
        <w:rPr>
          <w:rFonts w:asciiTheme="majorBidi" w:hAnsiTheme="majorBidi" w:cstheme="majorBidi"/>
          <w:sz w:val="24"/>
          <w:szCs w:val="24"/>
        </w:rPr>
        <w:t>r</w:t>
      </w:r>
      <w:r w:rsidRPr="0096298E">
        <w:rPr>
          <w:rFonts w:asciiTheme="majorBidi" w:hAnsiTheme="majorBidi" w:cstheme="majorBidi"/>
          <w:sz w:val="24"/>
          <w:szCs w:val="24"/>
        </w:rPr>
        <w:t>sus harbored NFBs identity.</w:t>
      </w:r>
      <w:r w:rsidRPr="0096298E">
        <w:rPr>
          <w:rFonts w:asciiTheme="majorBidi" w:hAnsiTheme="majorBidi" w:cstheme="majorBidi"/>
          <w:sz w:val="24"/>
          <w:szCs w:val="24"/>
          <w:u w:val="single"/>
        </w:rPr>
        <w:t xml:space="preserve"> </w:t>
      </w:r>
    </w:p>
    <w:p w14:paraId="42420234" w14:textId="70C2EF56" w:rsidR="005019A3" w:rsidRPr="0096298E" w:rsidRDefault="00537DF1" w:rsidP="00520E3C">
      <w:pPr>
        <w:pStyle w:val="NormalWeb"/>
        <w:spacing w:before="0" w:beforeAutospacing="0" w:after="160" w:afterAutospacing="0" w:line="360" w:lineRule="auto"/>
        <w:ind w:left="851" w:hanging="426"/>
        <w:jc w:val="both"/>
        <w:rPr>
          <w:rFonts w:asciiTheme="majorBidi" w:hAnsiTheme="majorBidi" w:cstheme="majorBidi"/>
        </w:rPr>
      </w:pPr>
      <w:r w:rsidRPr="0096298E">
        <w:rPr>
          <w:rFonts w:asciiTheme="majorBidi" w:hAnsiTheme="majorBidi" w:cstheme="majorBidi"/>
          <w:color w:val="000000" w:themeColor="dark1"/>
          <w:kern w:val="24"/>
        </w:rPr>
        <w:t>a</w:t>
      </w:r>
      <w:r w:rsidR="00B223D5" w:rsidRPr="0096298E">
        <w:rPr>
          <w:rFonts w:asciiTheme="majorBidi" w:hAnsiTheme="majorBidi" w:cstheme="majorBidi"/>
          <w:color w:val="000000" w:themeColor="dark1"/>
          <w:kern w:val="24"/>
        </w:rPr>
        <w:t xml:space="preserve">. </w:t>
      </w:r>
      <w:r w:rsidRPr="0096298E">
        <w:rPr>
          <w:rFonts w:asciiTheme="majorBidi" w:hAnsiTheme="majorBidi" w:cstheme="majorBidi"/>
          <w:color w:val="000000" w:themeColor="dark1"/>
          <w:kern w:val="24"/>
        </w:rPr>
        <w:tab/>
      </w:r>
      <w:r w:rsidR="00B223D5" w:rsidRPr="0096298E">
        <w:rPr>
          <w:rFonts w:asciiTheme="majorBidi" w:hAnsiTheme="majorBidi" w:cstheme="majorBidi"/>
          <w:color w:val="000000" w:themeColor="dark1"/>
          <w:kern w:val="24"/>
        </w:rPr>
        <w:t>Morel mushroom</w:t>
      </w:r>
      <w:r w:rsidR="00BD10C9" w:rsidRPr="0096298E">
        <w:rPr>
          <w:rFonts w:asciiTheme="majorBidi" w:hAnsiTheme="majorBidi" w:cstheme="majorBidi"/>
          <w:color w:val="000000" w:themeColor="dark1"/>
          <w:kern w:val="24"/>
        </w:rPr>
        <w:t>s</w:t>
      </w:r>
      <w:r w:rsidR="00832F09" w:rsidRPr="0096298E">
        <w:rPr>
          <w:rFonts w:asciiTheme="majorBidi" w:hAnsiTheme="majorBidi" w:cstheme="majorBidi"/>
          <w:color w:val="000000" w:themeColor="dark1"/>
          <w:kern w:val="24"/>
        </w:rPr>
        <w:t xml:space="preserve"> </w:t>
      </w:r>
      <w:r w:rsidR="00B223D5" w:rsidRPr="0096298E">
        <w:rPr>
          <w:rFonts w:asciiTheme="majorBidi" w:hAnsiTheme="majorBidi" w:cstheme="majorBidi"/>
          <w:color w:val="000000" w:themeColor="dark1"/>
          <w:kern w:val="24"/>
        </w:rPr>
        <w:t>will be collected</w:t>
      </w:r>
      <w:r w:rsidR="00A24849" w:rsidRPr="0096298E">
        <w:rPr>
          <w:rFonts w:asciiTheme="majorBidi" w:hAnsiTheme="majorBidi" w:cstheme="majorBidi"/>
          <w:color w:val="000000" w:themeColor="dark1"/>
          <w:kern w:val="24"/>
        </w:rPr>
        <w:t xml:space="preserve"> </w:t>
      </w:r>
      <w:r w:rsidR="00B223D5" w:rsidRPr="0096298E">
        <w:rPr>
          <w:rFonts w:asciiTheme="majorBidi" w:hAnsiTheme="majorBidi" w:cstheme="majorBidi"/>
          <w:color w:val="000000" w:themeColor="dark1"/>
          <w:kern w:val="24"/>
        </w:rPr>
        <w:t>from different geographic zone</w:t>
      </w:r>
      <w:r w:rsidR="00BD10C9" w:rsidRPr="0096298E">
        <w:rPr>
          <w:rFonts w:asciiTheme="majorBidi" w:hAnsiTheme="majorBidi" w:cstheme="majorBidi"/>
          <w:color w:val="000000" w:themeColor="dark1"/>
          <w:kern w:val="24"/>
        </w:rPr>
        <w:t>s</w:t>
      </w:r>
      <w:r w:rsidR="00B223D5" w:rsidRPr="0096298E">
        <w:rPr>
          <w:rFonts w:asciiTheme="majorBidi" w:hAnsiTheme="majorBidi" w:cstheme="majorBidi"/>
          <w:color w:val="000000" w:themeColor="dark1"/>
          <w:kern w:val="24"/>
        </w:rPr>
        <w:t xml:space="preserve"> and habitats, and their isotopic signature will be analyzed</w:t>
      </w:r>
      <w:r w:rsidR="00A24849" w:rsidRPr="0096298E">
        <w:rPr>
          <w:rFonts w:asciiTheme="majorBidi" w:hAnsiTheme="majorBidi" w:cstheme="majorBidi"/>
          <w:color w:val="000000" w:themeColor="dark1"/>
          <w:kern w:val="24"/>
        </w:rPr>
        <w:t xml:space="preserve"> </w:t>
      </w:r>
      <w:r w:rsidR="00BD10C9" w:rsidRPr="0096298E">
        <w:rPr>
          <w:rFonts w:asciiTheme="majorBidi" w:hAnsiTheme="majorBidi" w:cstheme="majorBidi"/>
          <w:color w:val="000000" w:themeColor="dark1"/>
          <w:kern w:val="24"/>
        </w:rPr>
        <w:t>to determine</w:t>
      </w:r>
      <w:r w:rsidR="00B223D5" w:rsidRPr="0096298E">
        <w:rPr>
          <w:rFonts w:asciiTheme="majorBidi" w:hAnsiTheme="majorBidi" w:cstheme="majorBidi"/>
          <w:color w:val="000000" w:themeColor="dark1"/>
          <w:kern w:val="24"/>
        </w:rPr>
        <w:t xml:space="preserve"> their suspected trophic mode.</w:t>
      </w:r>
      <w:r w:rsidR="00B223D5" w:rsidRPr="0096298E" w:rsidDel="00B223D5">
        <w:rPr>
          <w:rFonts w:asciiTheme="majorBidi" w:hAnsiTheme="majorBidi" w:cstheme="majorBidi"/>
        </w:rPr>
        <w:t xml:space="preserve"> </w:t>
      </w:r>
    </w:p>
    <w:p w14:paraId="0A56163C" w14:textId="681F67A9" w:rsidR="00B223D5" w:rsidRPr="0096298E" w:rsidRDefault="00537DF1" w:rsidP="00520E3C">
      <w:pPr>
        <w:pStyle w:val="NormalWeb"/>
        <w:spacing w:before="0" w:beforeAutospacing="0" w:after="160" w:afterAutospacing="0" w:line="360" w:lineRule="auto"/>
        <w:ind w:left="851" w:hanging="426"/>
        <w:jc w:val="both"/>
        <w:rPr>
          <w:rFonts w:asciiTheme="majorBidi" w:hAnsiTheme="majorBidi" w:cstheme="majorBidi"/>
        </w:rPr>
      </w:pPr>
      <w:r w:rsidRPr="0096298E">
        <w:rPr>
          <w:rFonts w:asciiTheme="majorBidi" w:hAnsiTheme="majorBidi" w:cstheme="majorBidi"/>
        </w:rPr>
        <w:t>b</w:t>
      </w:r>
      <w:r w:rsidR="00B223D5" w:rsidRPr="0096298E">
        <w:rPr>
          <w:rFonts w:asciiTheme="majorBidi" w:hAnsiTheme="majorBidi" w:cstheme="majorBidi"/>
        </w:rPr>
        <w:t xml:space="preserve">. </w:t>
      </w:r>
      <w:r w:rsidRPr="0096298E">
        <w:rPr>
          <w:rFonts w:asciiTheme="majorBidi" w:hAnsiTheme="majorBidi" w:cstheme="majorBidi"/>
        </w:rPr>
        <w:tab/>
      </w:r>
      <w:r w:rsidR="00BD10C9" w:rsidRPr="0096298E">
        <w:rPr>
          <w:rFonts w:asciiTheme="majorBidi" w:hAnsiTheme="majorBidi" w:cstheme="majorBidi"/>
          <w:color w:val="000000" w:themeColor="dark1"/>
          <w:kern w:val="24"/>
        </w:rPr>
        <w:t xml:space="preserve">A comparison </w:t>
      </w:r>
      <w:r w:rsidR="00941FCD" w:rsidRPr="0096298E">
        <w:rPr>
          <w:rFonts w:asciiTheme="majorBidi" w:hAnsiTheme="majorBidi" w:cstheme="majorBidi"/>
          <w:color w:val="000000" w:themeColor="dark1"/>
          <w:kern w:val="24"/>
        </w:rPr>
        <w:t xml:space="preserve">will be made </w:t>
      </w:r>
      <w:r w:rsidR="00B223D5" w:rsidRPr="0096298E">
        <w:rPr>
          <w:rFonts w:asciiTheme="majorBidi" w:hAnsiTheme="majorBidi" w:cstheme="majorBidi"/>
          <w:color w:val="000000" w:themeColor="dark1"/>
          <w:kern w:val="24"/>
        </w:rPr>
        <w:t xml:space="preserve">of biomass and nitrogen accumulation of the different isolates </w:t>
      </w:r>
      <w:r w:rsidR="00941FCD" w:rsidRPr="0096298E">
        <w:rPr>
          <w:rFonts w:asciiTheme="majorBidi" w:hAnsiTheme="majorBidi" w:cstheme="majorBidi"/>
          <w:color w:val="000000" w:themeColor="dark1"/>
          <w:kern w:val="24"/>
        </w:rPr>
        <w:t xml:space="preserve">grown </w:t>
      </w:r>
      <w:r w:rsidR="00B223D5" w:rsidRPr="0096298E">
        <w:rPr>
          <w:rFonts w:asciiTheme="majorBidi" w:hAnsiTheme="majorBidi" w:cstheme="majorBidi"/>
          <w:color w:val="000000" w:themeColor="dark1"/>
          <w:kern w:val="24"/>
        </w:rPr>
        <w:t>on N-supplemented and N-free medium</w:t>
      </w:r>
      <w:r w:rsidR="00BD10C9" w:rsidRPr="0096298E">
        <w:rPr>
          <w:rFonts w:asciiTheme="majorBidi" w:hAnsiTheme="majorBidi" w:cstheme="majorBidi"/>
          <w:color w:val="000000" w:themeColor="dark1"/>
          <w:kern w:val="24"/>
        </w:rPr>
        <w:t>.</w:t>
      </w:r>
    </w:p>
    <w:p w14:paraId="64FFBC3E" w14:textId="53D77ECC" w:rsidR="005019A3" w:rsidRPr="0096298E" w:rsidRDefault="00537DF1" w:rsidP="00520E3C">
      <w:pPr>
        <w:spacing w:line="360" w:lineRule="auto"/>
        <w:ind w:left="851" w:hanging="426"/>
        <w:jc w:val="both"/>
        <w:rPr>
          <w:rFonts w:asciiTheme="majorBidi" w:hAnsiTheme="majorBidi" w:cstheme="majorBidi"/>
          <w:color w:val="000000" w:themeColor="dark1"/>
          <w:kern w:val="24"/>
          <w:sz w:val="24"/>
          <w:szCs w:val="24"/>
        </w:rPr>
      </w:pPr>
      <w:r w:rsidRPr="0096298E">
        <w:rPr>
          <w:rFonts w:asciiTheme="majorBidi" w:hAnsiTheme="majorBidi" w:cstheme="majorBidi"/>
          <w:sz w:val="24"/>
          <w:szCs w:val="24"/>
        </w:rPr>
        <w:t>c</w:t>
      </w:r>
      <w:r w:rsidR="00B223D5" w:rsidRPr="0096298E">
        <w:rPr>
          <w:rFonts w:asciiTheme="majorBidi" w:hAnsiTheme="majorBidi" w:cstheme="majorBidi"/>
          <w:sz w:val="24"/>
          <w:szCs w:val="24"/>
        </w:rPr>
        <w:t xml:space="preserve">. </w:t>
      </w:r>
      <w:r w:rsidRPr="0096298E">
        <w:rPr>
          <w:rFonts w:asciiTheme="majorBidi" w:hAnsiTheme="majorBidi" w:cstheme="majorBidi"/>
          <w:sz w:val="24"/>
          <w:szCs w:val="24"/>
        </w:rPr>
        <w:tab/>
      </w:r>
      <w:r w:rsidR="00BD10C9" w:rsidRPr="0096298E">
        <w:rPr>
          <w:rFonts w:asciiTheme="majorBidi" w:hAnsiTheme="majorBidi" w:cstheme="majorBidi"/>
          <w:color w:val="000000" w:themeColor="dark1"/>
          <w:kern w:val="24"/>
          <w:sz w:val="24"/>
          <w:szCs w:val="24"/>
        </w:rPr>
        <w:t>T</w:t>
      </w:r>
      <w:r w:rsidR="00B223D5" w:rsidRPr="0096298E">
        <w:rPr>
          <w:rFonts w:asciiTheme="majorBidi" w:hAnsiTheme="majorBidi" w:cstheme="majorBidi"/>
          <w:color w:val="000000" w:themeColor="dark1"/>
          <w:kern w:val="24"/>
          <w:sz w:val="24"/>
          <w:szCs w:val="24"/>
        </w:rPr>
        <w:t xml:space="preserve">he NFBs present in the mycelial cultures </w:t>
      </w:r>
      <w:r w:rsidR="00BD10C9" w:rsidRPr="0096298E">
        <w:rPr>
          <w:rFonts w:asciiTheme="majorBidi" w:hAnsiTheme="majorBidi" w:cstheme="majorBidi"/>
          <w:color w:val="000000" w:themeColor="dark1"/>
          <w:kern w:val="24"/>
          <w:sz w:val="24"/>
          <w:szCs w:val="24"/>
        </w:rPr>
        <w:t xml:space="preserve">will be determined </w:t>
      </w:r>
      <w:r w:rsidR="00B223D5" w:rsidRPr="0096298E">
        <w:rPr>
          <w:rFonts w:asciiTheme="majorBidi" w:hAnsiTheme="majorBidi" w:cstheme="majorBidi"/>
          <w:color w:val="000000" w:themeColor="dark1"/>
          <w:kern w:val="24"/>
          <w:sz w:val="24"/>
          <w:szCs w:val="24"/>
        </w:rPr>
        <w:t xml:space="preserve">by </w:t>
      </w:r>
      <w:r w:rsidR="00BD10C9" w:rsidRPr="0096298E">
        <w:rPr>
          <w:rFonts w:asciiTheme="majorBidi" w:hAnsiTheme="majorBidi" w:cstheme="majorBidi"/>
          <w:color w:val="000000" w:themeColor="dark1"/>
          <w:kern w:val="24"/>
          <w:sz w:val="24"/>
          <w:szCs w:val="24"/>
        </w:rPr>
        <w:t xml:space="preserve">(a) </w:t>
      </w:r>
      <w:r w:rsidR="00B223D5" w:rsidRPr="0096298E">
        <w:rPr>
          <w:rFonts w:asciiTheme="majorBidi" w:hAnsiTheme="majorBidi" w:cstheme="majorBidi"/>
          <w:color w:val="000000" w:themeColor="dark1"/>
          <w:kern w:val="24"/>
          <w:sz w:val="24"/>
          <w:szCs w:val="24"/>
        </w:rPr>
        <w:t xml:space="preserve">screening </w:t>
      </w:r>
      <w:r w:rsidR="00BD10C9" w:rsidRPr="0096298E">
        <w:rPr>
          <w:rFonts w:asciiTheme="majorBidi" w:hAnsiTheme="majorBidi" w:cstheme="majorBidi"/>
          <w:color w:val="000000" w:themeColor="dark1"/>
          <w:kern w:val="24"/>
          <w:sz w:val="24"/>
          <w:szCs w:val="24"/>
        </w:rPr>
        <w:t xml:space="preserve">the </w:t>
      </w:r>
      <w:r w:rsidR="0076138F" w:rsidRPr="0096298E">
        <w:rPr>
          <w:rFonts w:asciiTheme="majorBidi" w:hAnsiTheme="majorBidi" w:cstheme="majorBidi"/>
          <w:color w:val="000000" w:themeColor="dark1"/>
          <w:kern w:val="24"/>
          <w:sz w:val="24"/>
          <w:szCs w:val="24"/>
        </w:rPr>
        <w:t xml:space="preserve">nitrogenase </w:t>
      </w:r>
      <w:r w:rsidR="00B223D5" w:rsidRPr="0096298E">
        <w:rPr>
          <w:rFonts w:asciiTheme="majorBidi" w:hAnsiTheme="majorBidi" w:cstheme="majorBidi"/>
          <w:color w:val="000000" w:themeColor="dark1"/>
          <w:kern w:val="24"/>
          <w:sz w:val="24"/>
          <w:szCs w:val="24"/>
        </w:rPr>
        <w:t xml:space="preserve">gene presence in the mycelial cultures in N-supplemented and N-free medium and </w:t>
      </w:r>
      <w:r w:rsidR="00BD10C9" w:rsidRPr="0096298E">
        <w:rPr>
          <w:rFonts w:asciiTheme="majorBidi" w:hAnsiTheme="majorBidi" w:cstheme="majorBidi"/>
          <w:color w:val="000000" w:themeColor="dark1"/>
          <w:kern w:val="24"/>
          <w:sz w:val="24"/>
          <w:szCs w:val="24"/>
        </w:rPr>
        <w:t xml:space="preserve">(b) </w:t>
      </w:r>
      <w:r w:rsidR="00B223D5" w:rsidRPr="0096298E">
        <w:rPr>
          <w:rFonts w:asciiTheme="majorBidi" w:hAnsiTheme="majorBidi" w:cstheme="majorBidi"/>
          <w:color w:val="000000" w:themeColor="dark1"/>
          <w:kern w:val="24"/>
          <w:sz w:val="24"/>
          <w:szCs w:val="24"/>
        </w:rPr>
        <w:t>determin</w:t>
      </w:r>
      <w:r w:rsidR="00BD10C9" w:rsidRPr="0096298E">
        <w:rPr>
          <w:rFonts w:asciiTheme="majorBidi" w:hAnsiTheme="majorBidi" w:cstheme="majorBidi"/>
          <w:color w:val="000000" w:themeColor="dark1"/>
          <w:kern w:val="24"/>
          <w:sz w:val="24"/>
          <w:szCs w:val="24"/>
        </w:rPr>
        <w:t>ing the</w:t>
      </w:r>
      <w:r w:rsidR="00B223D5" w:rsidRPr="0096298E">
        <w:rPr>
          <w:rFonts w:asciiTheme="majorBidi" w:hAnsiTheme="majorBidi" w:cstheme="majorBidi"/>
          <w:color w:val="000000" w:themeColor="dark1"/>
          <w:kern w:val="24"/>
          <w:sz w:val="24"/>
          <w:szCs w:val="24"/>
        </w:rPr>
        <w:t xml:space="preserve"> related bacteria</w:t>
      </w:r>
      <w:r w:rsidR="00BD10C9" w:rsidRPr="0096298E">
        <w:rPr>
          <w:rFonts w:asciiTheme="majorBidi" w:hAnsiTheme="majorBidi" w:cstheme="majorBidi"/>
          <w:color w:val="000000" w:themeColor="dark1"/>
          <w:kern w:val="24"/>
          <w:sz w:val="24"/>
          <w:szCs w:val="24"/>
        </w:rPr>
        <w:t>.</w:t>
      </w:r>
    </w:p>
    <w:p w14:paraId="2120E62F" w14:textId="1B72ACC7" w:rsidR="00B223D5" w:rsidRPr="0096298E" w:rsidRDefault="00B223D5" w:rsidP="00520E3C">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2.</w:t>
      </w:r>
      <w:r w:rsidRPr="0096298E">
        <w:rPr>
          <w:rFonts w:asciiTheme="majorBidi" w:hAnsiTheme="majorBidi" w:cstheme="majorBidi"/>
          <w:b/>
          <w:bCs/>
          <w:sz w:val="24"/>
          <w:szCs w:val="24"/>
        </w:rPr>
        <w:t xml:space="preserve"> </w:t>
      </w:r>
      <w:r w:rsidR="00537DF1" w:rsidRPr="0096298E">
        <w:rPr>
          <w:rFonts w:asciiTheme="majorBidi" w:hAnsiTheme="majorBidi" w:cstheme="majorBidi"/>
          <w:b/>
          <w:bCs/>
          <w:sz w:val="24"/>
          <w:szCs w:val="24"/>
        </w:rPr>
        <w:tab/>
      </w:r>
      <w:r w:rsidRPr="0096298E">
        <w:rPr>
          <w:rFonts w:asciiTheme="majorBidi" w:hAnsiTheme="majorBidi" w:cstheme="majorBidi"/>
          <w:sz w:val="24"/>
          <w:szCs w:val="24"/>
        </w:rPr>
        <w:t>Contribution of the</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NFBs to fungal growth</w:t>
      </w:r>
      <w:r w:rsidR="00941FCD" w:rsidRPr="0096298E">
        <w:rPr>
          <w:rFonts w:asciiTheme="majorBidi" w:hAnsiTheme="majorBidi" w:cstheme="majorBidi"/>
          <w:sz w:val="24"/>
          <w:szCs w:val="24"/>
        </w:rPr>
        <w:t xml:space="preserve"> </w:t>
      </w:r>
      <w:r w:rsidRPr="0096298E">
        <w:rPr>
          <w:rFonts w:asciiTheme="majorBidi" w:hAnsiTheme="majorBidi" w:cstheme="majorBidi"/>
          <w:sz w:val="24"/>
          <w:szCs w:val="24"/>
        </w:rPr>
        <w:t xml:space="preserve">by </w:t>
      </w:r>
      <w:r w:rsidR="00270C51" w:rsidRPr="0096298E">
        <w:rPr>
          <w:rFonts w:asciiTheme="majorBidi" w:hAnsiTheme="majorBidi" w:cstheme="majorBidi"/>
          <w:sz w:val="24"/>
          <w:szCs w:val="24"/>
        </w:rPr>
        <w:t xml:space="preserve">examining </w:t>
      </w:r>
      <w:r w:rsidRPr="0096298E">
        <w:rPr>
          <w:rFonts w:asciiTheme="majorBidi" w:hAnsiTheme="majorBidi" w:cstheme="majorBidi"/>
          <w:sz w:val="24"/>
          <w:szCs w:val="24"/>
        </w:rPr>
        <w:t xml:space="preserve">up to five isolates showing different </w:t>
      </w:r>
      <w:r w:rsidR="001B77F8" w:rsidRPr="0096298E">
        <w:rPr>
          <w:rFonts w:asciiTheme="majorBidi" w:hAnsiTheme="majorBidi" w:cstheme="majorBidi"/>
          <w:sz w:val="24"/>
          <w:szCs w:val="24"/>
        </w:rPr>
        <w:t>NFBs species genes.</w:t>
      </w:r>
    </w:p>
    <w:p w14:paraId="2DC3C2BF" w14:textId="42BA39F6" w:rsidR="001B77F8" w:rsidRPr="0096298E" w:rsidRDefault="00537DF1" w:rsidP="00520E3C">
      <w:pPr>
        <w:pStyle w:val="NormalWeb"/>
        <w:spacing w:before="0" w:beforeAutospacing="0" w:after="160" w:afterAutospacing="0" w:line="360" w:lineRule="auto"/>
        <w:ind w:left="851" w:hanging="426"/>
        <w:jc w:val="both"/>
        <w:rPr>
          <w:rFonts w:asciiTheme="majorBidi" w:hAnsiTheme="majorBidi" w:cstheme="majorBidi"/>
        </w:rPr>
      </w:pPr>
      <w:r w:rsidRPr="0096298E">
        <w:rPr>
          <w:rFonts w:asciiTheme="majorBidi" w:hAnsiTheme="majorBidi" w:cstheme="majorBidi"/>
        </w:rPr>
        <w:t>a</w:t>
      </w:r>
      <w:r w:rsidR="00B223D5" w:rsidRPr="0096298E">
        <w:rPr>
          <w:rFonts w:asciiTheme="majorBidi" w:hAnsiTheme="majorBidi" w:cstheme="majorBidi"/>
        </w:rPr>
        <w:t xml:space="preserve">. </w:t>
      </w:r>
      <w:r w:rsidRPr="0096298E">
        <w:rPr>
          <w:rFonts w:asciiTheme="majorBidi" w:hAnsiTheme="majorBidi" w:cstheme="majorBidi"/>
        </w:rPr>
        <w:tab/>
      </w:r>
      <w:r w:rsidR="001B77F8" w:rsidRPr="0096298E">
        <w:rPr>
          <w:rFonts w:asciiTheme="majorBidi" w:hAnsiTheme="majorBidi" w:cstheme="majorBidi"/>
        </w:rPr>
        <w:t>Observ</w:t>
      </w:r>
      <w:r w:rsidR="00270C51" w:rsidRPr="0096298E">
        <w:rPr>
          <w:rFonts w:asciiTheme="majorBidi" w:hAnsiTheme="majorBidi" w:cstheme="majorBidi"/>
        </w:rPr>
        <w:t xml:space="preserve">ing </w:t>
      </w:r>
      <w:r w:rsidR="001B77F8" w:rsidRPr="0096298E">
        <w:rPr>
          <w:rFonts w:asciiTheme="majorBidi" w:hAnsiTheme="majorBidi" w:cstheme="majorBidi"/>
        </w:rPr>
        <w:t xml:space="preserve">the endobacteria </w:t>
      </w:r>
      <w:r w:rsidR="009A1148" w:rsidRPr="0096298E">
        <w:rPr>
          <w:rFonts w:asciiTheme="majorBidi" w:hAnsiTheme="majorBidi" w:cstheme="majorBidi"/>
        </w:rPr>
        <w:t xml:space="preserve">using </w:t>
      </w:r>
      <w:r w:rsidR="001B77F8" w:rsidRPr="0096298E">
        <w:rPr>
          <w:rFonts w:asciiTheme="majorBidi" w:hAnsiTheme="majorBidi" w:cstheme="majorBidi"/>
        </w:rPr>
        <w:t xml:space="preserve">confocal microscopy. </w:t>
      </w:r>
    </w:p>
    <w:p w14:paraId="447C1A01" w14:textId="7519B4B9" w:rsidR="001B77F8" w:rsidRPr="0096298E" w:rsidRDefault="00537DF1" w:rsidP="00520E3C">
      <w:pPr>
        <w:pStyle w:val="NormalWeb"/>
        <w:spacing w:before="0" w:beforeAutospacing="0" w:after="160" w:afterAutospacing="0" w:line="360" w:lineRule="auto"/>
        <w:ind w:left="851" w:hanging="426"/>
        <w:jc w:val="both"/>
        <w:rPr>
          <w:rFonts w:asciiTheme="majorBidi" w:hAnsiTheme="majorBidi" w:cstheme="majorBidi"/>
        </w:rPr>
      </w:pPr>
      <w:r w:rsidRPr="0096298E">
        <w:rPr>
          <w:rFonts w:asciiTheme="majorBidi" w:hAnsiTheme="majorBidi" w:cstheme="majorBidi"/>
        </w:rPr>
        <w:t>b</w:t>
      </w:r>
      <w:r w:rsidR="001B77F8" w:rsidRPr="0096298E">
        <w:rPr>
          <w:rFonts w:asciiTheme="majorBidi" w:hAnsiTheme="majorBidi" w:cstheme="majorBidi"/>
        </w:rPr>
        <w:t xml:space="preserve">. </w:t>
      </w:r>
      <w:r w:rsidR="00BD7850" w:rsidRPr="0096298E">
        <w:rPr>
          <w:rFonts w:asciiTheme="majorBidi" w:hAnsiTheme="majorBidi" w:cstheme="majorBidi"/>
        </w:rPr>
        <w:tab/>
      </w:r>
      <w:r w:rsidR="001B77F8" w:rsidRPr="0096298E">
        <w:rPr>
          <w:rFonts w:asciiTheme="majorBidi" w:hAnsiTheme="majorBidi" w:cstheme="majorBidi"/>
        </w:rPr>
        <w:t>Curing the fungal mycelium from the endobacteria</w:t>
      </w:r>
      <w:r w:rsidR="00A24849" w:rsidRPr="0096298E">
        <w:rPr>
          <w:rFonts w:asciiTheme="majorBidi" w:hAnsiTheme="majorBidi" w:cstheme="majorBidi"/>
        </w:rPr>
        <w:t xml:space="preserve"> </w:t>
      </w:r>
      <w:r w:rsidR="001B77F8" w:rsidRPr="0096298E">
        <w:rPr>
          <w:rFonts w:asciiTheme="majorBidi" w:hAnsiTheme="majorBidi" w:cstheme="majorBidi"/>
        </w:rPr>
        <w:t>using antibiotics and determin</w:t>
      </w:r>
      <w:r w:rsidR="00270C51" w:rsidRPr="0096298E">
        <w:rPr>
          <w:rFonts w:asciiTheme="majorBidi" w:hAnsiTheme="majorBidi" w:cstheme="majorBidi"/>
        </w:rPr>
        <w:t>ing</w:t>
      </w:r>
      <w:r w:rsidR="001B77F8" w:rsidRPr="0096298E">
        <w:rPr>
          <w:rFonts w:asciiTheme="majorBidi" w:hAnsiTheme="majorBidi" w:cstheme="majorBidi"/>
        </w:rPr>
        <w:t xml:space="preserve"> its effect on fungal biomass and nitrogen accumulation on N-free medium.</w:t>
      </w:r>
    </w:p>
    <w:p w14:paraId="287C8D11" w14:textId="3C05902B" w:rsidR="005019A3" w:rsidRPr="0096298E" w:rsidRDefault="00537DF1" w:rsidP="00520E3C">
      <w:pPr>
        <w:spacing w:line="360" w:lineRule="auto"/>
        <w:ind w:left="851" w:hanging="426"/>
        <w:jc w:val="both"/>
        <w:rPr>
          <w:rFonts w:asciiTheme="majorBidi" w:hAnsiTheme="majorBidi" w:cstheme="majorBidi"/>
          <w:color w:val="000000" w:themeColor="dark1"/>
          <w:kern w:val="24"/>
          <w:sz w:val="24"/>
          <w:szCs w:val="24"/>
        </w:rPr>
      </w:pPr>
      <w:r w:rsidRPr="0096298E">
        <w:rPr>
          <w:rFonts w:asciiTheme="majorBidi" w:hAnsiTheme="majorBidi" w:cstheme="majorBidi"/>
          <w:color w:val="000000" w:themeColor="dark1"/>
          <w:kern w:val="24"/>
          <w:sz w:val="24"/>
          <w:szCs w:val="24"/>
        </w:rPr>
        <w:lastRenderedPageBreak/>
        <w:t>c</w:t>
      </w:r>
      <w:r w:rsidR="001B77F8" w:rsidRPr="0096298E">
        <w:rPr>
          <w:rFonts w:asciiTheme="majorBidi" w:hAnsiTheme="majorBidi" w:cstheme="majorBidi"/>
          <w:color w:val="000000" w:themeColor="dark1"/>
          <w:kern w:val="24"/>
          <w:sz w:val="24"/>
          <w:szCs w:val="24"/>
        </w:rPr>
        <w:t xml:space="preserve">. </w:t>
      </w:r>
      <w:r w:rsidR="00BD7850" w:rsidRPr="0096298E">
        <w:rPr>
          <w:rFonts w:asciiTheme="majorBidi" w:hAnsiTheme="majorBidi" w:cstheme="majorBidi"/>
          <w:color w:val="000000" w:themeColor="dark1"/>
          <w:kern w:val="24"/>
          <w:sz w:val="24"/>
          <w:szCs w:val="24"/>
        </w:rPr>
        <w:tab/>
      </w:r>
      <w:r w:rsidR="001B77F8" w:rsidRPr="0096298E">
        <w:rPr>
          <w:rFonts w:asciiTheme="majorBidi" w:hAnsiTheme="majorBidi" w:cstheme="majorBidi"/>
          <w:color w:val="000000" w:themeColor="dark1"/>
          <w:kern w:val="24"/>
          <w:sz w:val="24"/>
          <w:szCs w:val="24"/>
        </w:rPr>
        <w:t>Determin</w:t>
      </w:r>
      <w:r w:rsidR="00270C51" w:rsidRPr="0096298E">
        <w:rPr>
          <w:rFonts w:asciiTheme="majorBidi" w:hAnsiTheme="majorBidi" w:cstheme="majorBidi"/>
          <w:color w:val="000000" w:themeColor="dark1"/>
          <w:kern w:val="24"/>
          <w:sz w:val="24"/>
          <w:szCs w:val="24"/>
        </w:rPr>
        <w:t>ing</w:t>
      </w:r>
      <w:r w:rsidR="001B77F8" w:rsidRPr="0096298E">
        <w:rPr>
          <w:rFonts w:asciiTheme="majorBidi" w:hAnsiTheme="majorBidi" w:cstheme="majorBidi"/>
          <w:color w:val="000000" w:themeColor="dark1"/>
          <w:kern w:val="24"/>
          <w:sz w:val="24"/>
          <w:szCs w:val="24"/>
        </w:rPr>
        <w:t xml:space="preserve"> the N fixation capacity of the cured and uncured fungal culture</w:t>
      </w:r>
      <w:r w:rsidR="009A1148" w:rsidRPr="0096298E">
        <w:rPr>
          <w:rFonts w:asciiTheme="majorBidi" w:hAnsiTheme="majorBidi" w:cstheme="majorBidi"/>
          <w:color w:val="000000" w:themeColor="dark1"/>
          <w:kern w:val="24"/>
          <w:sz w:val="24"/>
          <w:szCs w:val="24"/>
        </w:rPr>
        <w:t>s</w:t>
      </w:r>
      <w:r w:rsidR="001B77F8" w:rsidRPr="0096298E">
        <w:rPr>
          <w:rFonts w:asciiTheme="majorBidi" w:hAnsiTheme="majorBidi" w:cstheme="majorBidi"/>
          <w:color w:val="000000" w:themeColor="dark1"/>
          <w:kern w:val="24"/>
          <w:sz w:val="24"/>
          <w:szCs w:val="24"/>
        </w:rPr>
        <w:t xml:space="preserve"> using </w:t>
      </w:r>
      <w:r w:rsidR="00381E76" w:rsidRPr="0096298E">
        <w:rPr>
          <w:rFonts w:asciiTheme="majorBidi" w:hAnsiTheme="majorBidi" w:cstheme="majorBidi"/>
          <w:color w:val="000000" w:themeColor="dark1"/>
          <w:kern w:val="24"/>
          <w:sz w:val="24"/>
          <w:szCs w:val="24"/>
        </w:rPr>
        <w:t xml:space="preserve">15N enrichment assay. </w:t>
      </w:r>
    </w:p>
    <w:p w14:paraId="6A0D62FB" w14:textId="41E839AD" w:rsidR="00B223D5" w:rsidRPr="0096298E" w:rsidRDefault="00BD7850" w:rsidP="00520E3C">
      <w:pPr>
        <w:spacing w:line="360" w:lineRule="auto"/>
        <w:ind w:left="851" w:hanging="426"/>
        <w:jc w:val="both"/>
        <w:rPr>
          <w:rFonts w:asciiTheme="majorBidi" w:hAnsiTheme="majorBidi" w:cstheme="majorBidi"/>
          <w:color w:val="000000" w:themeColor="dark1"/>
          <w:kern w:val="24"/>
          <w:sz w:val="24"/>
          <w:szCs w:val="24"/>
        </w:rPr>
      </w:pPr>
      <w:r w:rsidRPr="0096298E">
        <w:rPr>
          <w:rFonts w:asciiTheme="majorBidi" w:hAnsiTheme="majorBidi" w:cstheme="majorBidi"/>
          <w:color w:val="000000" w:themeColor="dark1"/>
          <w:kern w:val="24"/>
          <w:sz w:val="24"/>
          <w:szCs w:val="24"/>
        </w:rPr>
        <w:t>d</w:t>
      </w:r>
      <w:r w:rsidR="00381E76" w:rsidRPr="0096298E">
        <w:rPr>
          <w:rFonts w:asciiTheme="majorBidi" w:hAnsiTheme="majorBidi" w:cstheme="majorBidi"/>
          <w:color w:val="000000" w:themeColor="dark1"/>
          <w:kern w:val="24"/>
          <w:sz w:val="24"/>
          <w:szCs w:val="24"/>
        </w:rPr>
        <w:t xml:space="preserve">. </w:t>
      </w:r>
      <w:r w:rsidRPr="0096298E">
        <w:rPr>
          <w:rFonts w:asciiTheme="majorBidi" w:hAnsiTheme="majorBidi" w:cstheme="majorBidi"/>
          <w:color w:val="000000" w:themeColor="dark1"/>
          <w:kern w:val="24"/>
          <w:sz w:val="24"/>
          <w:szCs w:val="24"/>
        </w:rPr>
        <w:tab/>
      </w:r>
      <w:r w:rsidR="00270C51" w:rsidRPr="0096298E">
        <w:rPr>
          <w:rFonts w:asciiTheme="majorBidi" w:hAnsiTheme="majorBidi" w:cstheme="majorBidi"/>
          <w:color w:val="000000" w:themeColor="dark1"/>
          <w:kern w:val="24"/>
          <w:sz w:val="24"/>
          <w:szCs w:val="24"/>
        </w:rPr>
        <w:t xml:space="preserve">Determining </w:t>
      </w:r>
      <w:r w:rsidR="00B223D5" w:rsidRPr="0096298E">
        <w:rPr>
          <w:rFonts w:asciiTheme="majorBidi" w:hAnsiTheme="majorBidi" w:cstheme="majorBidi"/>
          <w:color w:val="000000" w:themeColor="dark1"/>
          <w:kern w:val="24"/>
          <w:sz w:val="24"/>
          <w:szCs w:val="24"/>
        </w:rPr>
        <w:t xml:space="preserve">the culturable NFBs bacterial by isolation on </w:t>
      </w:r>
      <w:r w:rsidR="00270C51" w:rsidRPr="0096298E">
        <w:rPr>
          <w:rFonts w:asciiTheme="majorBidi" w:hAnsiTheme="majorBidi" w:cstheme="majorBidi"/>
          <w:color w:val="000000" w:themeColor="dark1"/>
          <w:kern w:val="24"/>
          <w:sz w:val="24"/>
          <w:szCs w:val="24"/>
        </w:rPr>
        <w:t xml:space="preserve">N-free medium </w:t>
      </w:r>
      <w:r w:rsidR="00B223D5" w:rsidRPr="0096298E">
        <w:rPr>
          <w:rFonts w:asciiTheme="majorBidi" w:hAnsiTheme="majorBidi" w:cstheme="majorBidi"/>
          <w:color w:val="000000" w:themeColor="dark1"/>
          <w:kern w:val="24"/>
          <w:sz w:val="24"/>
          <w:szCs w:val="24"/>
        </w:rPr>
        <w:t>and identification using 16s r-RNA sequences</w:t>
      </w:r>
      <w:r w:rsidR="001B77F8" w:rsidRPr="0096298E">
        <w:rPr>
          <w:rFonts w:asciiTheme="majorBidi" w:hAnsiTheme="majorBidi" w:cstheme="majorBidi"/>
          <w:color w:val="000000" w:themeColor="dark1"/>
          <w:kern w:val="24"/>
          <w:sz w:val="24"/>
          <w:szCs w:val="24"/>
        </w:rPr>
        <w:t>.</w:t>
      </w:r>
    </w:p>
    <w:p w14:paraId="1493B0FA" w14:textId="77777777" w:rsidR="008F3AED" w:rsidRPr="0096298E" w:rsidRDefault="008F3AED" w:rsidP="00520E3C">
      <w:pPr>
        <w:spacing w:line="360" w:lineRule="auto"/>
        <w:jc w:val="both"/>
        <w:rPr>
          <w:rFonts w:asciiTheme="majorBidi" w:hAnsiTheme="majorBidi" w:cstheme="majorBidi"/>
          <w:sz w:val="24"/>
          <w:szCs w:val="24"/>
        </w:rPr>
      </w:pPr>
    </w:p>
    <w:p w14:paraId="7332BC15" w14:textId="1E215C41" w:rsidR="00D71050" w:rsidRPr="0096298E" w:rsidRDefault="00BD7850"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IV.</w:t>
      </w:r>
      <w:r w:rsidRPr="0096298E">
        <w:rPr>
          <w:rFonts w:asciiTheme="majorBidi" w:hAnsiTheme="majorBidi" w:cstheme="majorBidi"/>
          <w:b/>
          <w:bCs/>
          <w:sz w:val="24"/>
          <w:szCs w:val="24"/>
        </w:rPr>
        <w:tab/>
      </w:r>
      <w:r w:rsidR="00D71050" w:rsidRPr="0096298E">
        <w:rPr>
          <w:rFonts w:asciiTheme="majorBidi" w:hAnsiTheme="majorBidi" w:cstheme="majorBidi"/>
          <w:b/>
          <w:bCs/>
          <w:sz w:val="24"/>
          <w:szCs w:val="24"/>
        </w:rPr>
        <w:t xml:space="preserve">Methods </w:t>
      </w:r>
    </w:p>
    <w:p w14:paraId="01CACE6D" w14:textId="758B1AE4" w:rsidR="00C83A38" w:rsidRPr="0096298E" w:rsidRDefault="00C83A38"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 xml:space="preserve">1. </w:t>
      </w:r>
      <w:r w:rsidR="009A0A16" w:rsidRPr="0096298E">
        <w:rPr>
          <w:rFonts w:asciiTheme="majorBidi" w:hAnsiTheme="majorBidi" w:cstheme="majorBidi"/>
          <w:b/>
          <w:bCs/>
          <w:sz w:val="24"/>
          <w:szCs w:val="24"/>
        </w:rPr>
        <w:tab/>
      </w:r>
      <w:r w:rsidRPr="0096298E">
        <w:rPr>
          <w:rFonts w:asciiTheme="majorBidi" w:hAnsiTheme="majorBidi" w:cstheme="majorBidi"/>
          <w:b/>
          <w:bCs/>
          <w:sz w:val="24"/>
          <w:szCs w:val="24"/>
        </w:rPr>
        <w:t>Mushroom and habitat characterizations</w:t>
      </w:r>
    </w:p>
    <w:p w14:paraId="5C5DE404" w14:textId="6259B27D" w:rsidR="002C2C36" w:rsidRPr="0096298E" w:rsidRDefault="00C83A38" w:rsidP="00520E3C">
      <w:pPr>
        <w:pStyle w:val="a3"/>
        <w:spacing w:line="360" w:lineRule="auto"/>
        <w:ind w:left="0"/>
        <w:jc w:val="both"/>
        <w:rPr>
          <w:rFonts w:asciiTheme="majorBidi" w:hAnsiTheme="majorBidi" w:cstheme="majorBidi"/>
          <w:sz w:val="24"/>
          <w:szCs w:val="24"/>
        </w:rPr>
      </w:pPr>
      <w:r w:rsidRPr="0096298E">
        <w:rPr>
          <w:rFonts w:asciiTheme="majorBidi" w:hAnsiTheme="majorBidi" w:cstheme="majorBidi"/>
          <w:sz w:val="24"/>
          <w:szCs w:val="24"/>
        </w:rPr>
        <w:t>M</w:t>
      </w:r>
      <w:r w:rsidR="00CF4BA6" w:rsidRPr="0096298E">
        <w:rPr>
          <w:rFonts w:asciiTheme="majorBidi" w:hAnsiTheme="majorBidi" w:cstheme="majorBidi"/>
          <w:sz w:val="24"/>
          <w:szCs w:val="24"/>
        </w:rPr>
        <w:t>orel mushroom</w:t>
      </w:r>
      <w:r w:rsidR="00270C51" w:rsidRPr="0096298E">
        <w:rPr>
          <w:rFonts w:asciiTheme="majorBidi" w:hAnsiTheme="majorBidi" w:cstheme="majorBidi"/>
          <w:sz w:val="24"/>
          <w:szCs w:val="24"/>
        </w:rPr>
        <w:t>s</w:t>
      </w:r>
      <w:r w:rsidR="00CF4BA6" w:rsidRPr="0096298E">
        <w:rPr>
          <w:rFonts w:asciiTheme="majorBidi" w:hAnsiTheme="majorBidi" w:cstheme="majorBidi"/>
          <w:sz w:val="24"/>
          <w:szCs w:val="24"/>
        </w:rPr>
        <w:t xml:space="preserve"> from different populations (</w:t>
      </w:r>
      <w:r w:rsidRPr="0096298E">
        <w:rPr>
          <w:rFonts w:asciiTheme="majorBidi" w:hAnsiTheme="majorBidi" w:cstheme="majorBidi"/>
          <w:sz w:val="24"/>
          <w:szCs w:val="24"/>
        </w:rPr>
        <w:t>ecotypes</w:t>
      </w:r>
      <w:r w:rsidR="00CF4BA6" w:rsidRPr="0096298E">
        <w:rPr>
          <w:rFonts w:asciiTheme="majorBidi" w:hAnsiTheme="majorBidi" w:cstheme="majorBidi"/>
          <w:sz w:val="24"/>
          <w:szCs w:val="24"/>
        </w:rPr>
        <w:t>)</w:t>
      </w:r>
      <w:r w:rsidRPr="0096298E">
        <w:rPr>
          <w:rFonts w:asciiTheme="majorBidi" w:hAnsiTheme="majorBidi" w:cstheme="majorBidi"/>
          <w:sz w:val="24"/>
          <w:szCs w:val="24"/>
        </w:rPr>
        <w:t xml:space="preserve"> will be collected from </w:t>
      </w:r>
      <w:r w:rsidR="00270C51" w:rsidRPr="0096298E">
        <w:rPr>
          <w:rFonts w:asciiTheme="majorBidi" w:hAnsiTheme="majorBidi" w:cstheme="majorBidi"/>
          <w:sz w:val="24"/>
          <w:szCs w:val="24"/>
        </w:rPr>
        <w:t>diverse</w:t>
      </w:r>
      <w:r w:rsidR="008F3AED" w:rsidRPr="0096298E">
        <w:rPr>
          <w:rFonts w:asciiTheme="majorBidi" w:hAnsiTheme="majorBidi" w:cstheme="majorBidi"/>
          <w:sz w:val="24"/>
          <w:szCs w:val="24"/>
        </w:rPr>
        <w:t xml:space="preserve"> geographical</w:t>
      </w:r>
      <w:r w:rsidR="005019A3" w:rsidRPr="0096298E">
        <w:rPr>
          <w:rFonts w:asciiTheme="majorBidi" w:hAnsiTheme="majorBidi" w:cstheme="majorBidi"/>
          <w:sz w:val="24"/>
          <w:szCs w:val="24"/>
        </w:rPr>
        <w:t xml:space="preserve"> zones</w:t>
      </w:r>
      <w:r w:rsidR="003E3674" w:rsidRPr="0096298E">
        <w:rPr>
          <w:rFonts w:asciiTheme="majorBidi" w:hAnsiTheme="majorBidi" w:cstheme="majorBidi"/>
          <w:sz w:val="24"/>
          <w:szCs w:val="24"/>
        </w:rPr>
        <w:t>,</w:t>
      </w:r>
      <w:r w:rsidR="008F3AED" w:rsidRPr="0096298E">
        <w:rPr>
          <w:rFonts w:asciiTheme="majorBidi" w:hAnsiTheme="majorBidi" w:cstheme="majorBidi"/>
          <w:sz w:val="24"/>
          <w:szCs w:val="24"/>
        </w:rPr>
        <w:t xml:space="preserve"> habitats </w:t>
      </w:r>
      <w:r w:rsidR="003E3674" w:rsidRPr="0096298E">
        <w:rPr>
          <w:rFonts w:asciiTheme="majorBidi" w:hAnsiTheme="majorBidi" w:cstheme="majorBidi"/>
          <w:sz w:val="24"/>
          <w:szCs w:val="24"/>
        </w:rPr>
        <w:t xml:space="preserve">and </w:t>
      </w:r>
      <w:r w:rsidR="00270C51" w:rsidRPr="0096298E">
        <w:rPr>
          <w:rFonts w:asciiTheme="majorBidi" w:hAnsiTheme="majorBidi" w:cstheme="majorBidi"/>
          <w:sz w:val="24"/>
          <w:szCs w:val="24"/>
        </w:rPr>
        <w:t xml:space="preserve">areas </w:t>
      </w:r>
      <w:r w:rsidR="008F3AED" w:rsidRPr="0096298E">
        <w:rPr>
          <w:rFonts w:asciiTheme="majorBidi" w:hAnsiTheme="majorBidi" w:cstheme="majorBidi"/>
          <w:sz w:val="24"/>
          <w:szCs w:val="24"/>
        </w:rPr>
        <w:t>in Israel</w:t>
      </w:r>
      <w:r w:rsidR="00386B69" w:rsidRPr="0096298E">
        <w:rPr>
          <w:rFonts w:asciiTheme="majorBidi" w:hAnsiTheme="majorBidi" w:cstheme="majorBidi"/>
          <w:sz w:val="24"/>
          <w:szCs w:val="24"/>
        </w:rPr>
        <w:t>:</w:t>
      </w:r>
      <w:r w:rsidR="008F3AED" w:rsidRPr="0096298E">
        <w:rPr>
          <w:rFonts w:asciiTheme="majorBidi" w:hAnsiTheme="majorBidi" w:cstheme="majorBidi"/>
          <w:sz w:val="24"/>
          <w:szCs w:val="24"/>
        </w:rPr>
        <w:t xml:space="preserve"> </w:t>
      </w:r>
      <w:r w:rsidR="004E6024" w:rsidRPr="0096298E">
        <w:rPr>
          <w:rFonts w:asciiTheme="majorBidi" w:hAnsiTheme="majorBidi" w:cstheme="majorBidi"/>
          <w:sz w:val="24"/>
          <w:szCs w:val="24"/>
        </w:rPr>
        <w:t>h</w:t>
      </w:r>
      <w:r w:rsidRPr="0096298E">
        <w:rPr>
          <w:rFonts w:asciiTheme="majorBidi" w:hAnsiTheme="majorBidi" w:cstheme="majorBidi"/>
          <w:sz w:val="24"/>
          <w:szCs w:val="24"/>
        </w:rPr>
        <w:t>ealthy natural forest</w:t>
      </w:r>
      <w:r w:rsidR="008F3AED" w:rsidRPr="0096298E">
        <w:rPr>
          <w:rFonts w:asciiTheme="majorBidi" w:hAnsiTheme="majorBidi" w:cstheme="majorBidi"/>
          <w:sz w:val="24"/>
          <w:szCs w:val="24"/>
        </w:rPr>
        <w:t xml:space="preserve"> mushrooms (</w:t>
      </w:r>
      <w:r w:rsidR="004E6024" w:rsidRPr="0096298E">
        <w:rPr>
          <w:rFonts w:asciiTheme="majorBidi" w:hAnsiTheme="majorBidi" w:cstheme="majorBidi"/>
          <w:sz w:val="24"/>
          <w:szCs w:val="24"/>
        </w:rPr>
        <w:t xml:space="preserve">including </w:t>
      </w:r>
      <w:r w:rsidR="00270C51" w:rsidRPr="0096298E">
        <w:rPr>
          <w:rFonts w:asciiTheme="majorBidi" w:hAnsiTheme="majorBidi" w:cstheme="majorBidi"/>
          <w:sz w:val="24"/>
          <w:szCs w:val="24"/>
        </w:rPr>
        <w:t>plant-</w:t>
      </w:r>
      <w:r w:rsidRPr="0096298E">
        <w:rPr>
          <w:rFonts w:asciiTheme="majorBidi" w:hAnsiTheme="majorBidi" w:cstheme="majorBidi"/>
          <w:sz w:val="24"/>
          <w:szCs w:val="24"/>
        </w:rPr>
        <w:t>associated mushrooms</w:t>
      </w:r>
      <w:r w:rsidR="008F3AED" w:rsidRPr="0096298E">
        <w:rPr>
          <w:rFonts w:asciiTheme="majorBidi" w:hAnsiTheme="majorBidi" w:cstheme="majorBidi"/>
          <w:sz w:val="24"/>
          <w:szCs w:val="24"/>
        </w:rPr>
        <w:t>)</w:t>
      </w:r>
      <w:r w:rsidRPr="0096298E">
        <w:rPr>
          <w:rFonts w:asciiTheme="majorBidi" w:hAnsiTheme="majorBidi" w:cstheme="majorBidi"/>
          <w:sz w:val="24"/>
          <w:szCs w:val="24"/>
        </w:rPr>
        <w:t xml:space="preserve">; post-fire mushrooms; garden </w:t>
      </w:r>
      <w:r w:rsidR="00270C51" w:rsidRPr="0096298E">
        <w:rPr>
          <w:rFonts w:asciiTheme="majorBidi" w:hAnsiTheme="majorBidi" w:cstheme="majorBidi"/>
          <w:sz w:val="24"/>
          <w:szCs w:val="24"/>
        </w:rPr>
        <w:t>plant-</w:t>
      </w:r>
      <w:r w:rsidRPr="0096298E">
        <w:rPr>
          <w:rFonts w:asciiTheme="majorBidi" w:hAnsiTheme="majorBidi" w:cstheme="majorBidi"/>
          <w:sz w:val="24"/>
          <w:szCs w:val="24"/>
        </w:rPr>
        <w:t xml:space="preserve">associated mushrooms; bare </w:t>
      </w:r>
      <w:r w:rsidR="00270C51" w:rsidRPr="0096298E">
        <w:rPr>
          <w:rFonts w:asciiTheme="majorBidi" w:hAnsiTheme="majorBidi" w:cstheme="majorBidi"/>
          <w:sz w:val="24"/>
          <w:szCs w:val="24"/>
        </w:rPr>
        <w:t>soil-</w:t>
      </w:r>
      <w:r w:rsidRPr="0096298E">
        <w:rPr>
          <w:rFonts w:asciiTheme="majorBidi" w:hAnsiTheme="majorBidi" w:cstheme="majorBidi"/>
          <w:sz w:val="24"/>
          <w:szCs w:val="24"/>
        </w:rPr>
        <w:t>associated mushrooms</w:t>
      </w:r>
      <w:r w:rsidR="003972C6" w:rsidRPr="0096298E">
        <w:rPr>
          <w:rFonts w:asciiTheme="majorBidi" w:hAnsiTheme="majorBidi" w:cstheme="majorBidi"/>
          <w:sz w:val="24"/>
          <w:szCs w:val="24"/>
        </w:rPr>
        <w:t xml:space="preserve">; </w:t>
      </w:r>
      <w:r w:rsidR="00222F7F" w:rsidRPr="0096298E">
        <w:rPr>
          <w:rFonts w:asciiTheme="majorBidi" w:hAnsiTheme="majorBidi" w:cstheme="majorBidi"/>
          <w:sz w:val="24"/>
          <w:szCs w:val="24"/>
        </w:rPr>
        <w:t xml:space="preserve">and </w:t>
      </w:r>
      <w:r w:rsidR="003972C6" w:rsidRPr="0096298E">
        <w:rPr>
          <w:rFonts w:asciiTheme="majorBidi" w:hAnsiTheme="majorBidi" w:cstheme="majorBidi"/>
          <w:sz w:val="24"/>
          <w:szCs w:val="24"/>
        </w:rPr>
        <w:t>orchard mushrooms.</w:t>
      </w:r>
      <w:r w:rsidR="004E6024" w:rsidRPr="0096298E">
        <w:rPr>
          <w:rFonts w:asciiTheme="majorBidi" w:hAnsiTheme="majorBidi" w:cstheme="majorBidi"/>
          <w:sz w:val="24"/>
          <w:szCs w:val="24"/>
        </w:rPr>
        <w:t xml:space="preserve"> </w:t>
      </w:r>
      <w:r w:rsidR="008F3AED" w:rsidRPr="0096298E">
        <w:rPr>
          <w:rFonts w:asciiTheme="majorBidi" w:hAnsiTheme="majorBidi" w:cstheme="majorBidi"/>
          <w:sz w:val="24"/>
          <w:szCs w:val="24"/>
        </w:rPr>
        <w:t>We will use freeze</w:t>
      </w:r>
      <w:r w:rsidR="00270C51" w:rsidRPr="0096298E">
        <w:rPr>
          <w:rFonts w:asciiTheme="majorBidi" w:hAnsiTheme="majorBidi" w:cstheme="majorBidi"/>
          <w:sz w:val="24"/>
          <w:szCs w:val="24"/>
        </w:rPr>
        <w:t>-</w:t>
      </w:r>
      <w:r w:rsidR="008F3AED" w:rsidRPr="0096298E">
        <w:rPr>
          <w:rFonts w:asciiTheme="majorBidi" w:hAnsiTheme="majorBidi" w:cstheme="majorBidi"/>
          <w:sz w:val="24"/>
          <w:szCs w:val="24"/>
        </w:rPr>
        <w:t>dried cultures from our collection</w:t>
      </w:r>
      <w:r w:rsidR="00CF4BA6" w:rsidRPr="0096298E">
        <w:rPr>
          <w:rFonts w:asciiTheme="majorBidi" w:hAnsiTheme="majorBidi" w:cstheme="majorBidi"/>
          <w:sz w:val="24"/>
          <w:szCs w:val="24"/>
        </w:rPr>
        <w:t xml:space="preserve"> and </w:t>
      </w:r>
      <w:r w:rsidR="00270C51" w:rsidRPr="0096298E">
        <w:rPr>
          <w:rFonts w:asciiTheme="majorBidi" w:hAnsiTheme="majorBidi" w:cstheme="majorBidi"/>
          <w:sz w:val="24"/>
          <w:szCs w:val="24"/>
        </w:rPr>
        <w:t xml:space="preserve">additional </w:t>
      </w:r>
      <w:r w:rsidR="008F3AED" w:rsidRPr="0096298E">
        <w:rPr>
          <w:rFonts w:asciiTheme="majorBidi" w:hAnsiTheme="majorBidi" w:cstheme="majorBidi"/>
          <w:sz w:val="24"/>
          <w:szCs w:val="24"/>
        </w:rPr>
        <w:t xml:space="preserve">fresh morels </w:t>
      </w:r>
      <w:r w:rsidR="00222F7F" w:rsidRPr="0096298E">
        <w:rPr>
          <w:rFonts w:asciiTheme="majorBidi" w:hAnsiTheme="majorBidi" w:cstheme="majorBidi"/>
          <w:sz w:val="24"/>
          <w:szCs w:val="24"/>
        </w:rPr>
        <w:t xml:space="preserve">will </w:t>
      </w:r>
      <w:r w:rsidR="008F3AED" w:rsidRPr="0096298E">
        <w:rPr>
          <w:rFonts w:asciiTheme="majorBidi" w:hAnsiTheme="majorBidi" w:cstheme="majorBidi"/>
          <w:sz w:val="24"/>
          <w:szCs w:val="24"/>
        </w:rPr>
        <w:t>be collected</w:t>
      </w:r>
      <w:r w:rsidR="00386B69" w:rsidRPr="0096298E">
        <w:rPr>
          <w:rFonts w:asciiTheme="majorBidi" w:hAnsiTheme="majorBidi" w:cstheme="majorBidi"/>
          <w:sz w:val="24"/>
          <w:szCs w:val="24"/>
        </w:rPr>
        <w:t xml:space="preserve"> by</w:t>
      </w:r>
      <w:r w:rsidR="008F3AED" w:rsidRPr="0096298E">
        <w:rPr>
          <w:rFonts w:asciiTheme="majorBidi" w:hAnsiTheme="majorBidi" w:cstheme="majorBidi"/>
          <w:sz w:val="24"/>
          <w:szCs w:val="24"/>
        </w:rPr>
        <w:t xml:space="preserve"> citizen scientists.</w:t>
      </w:r>
      <w:r w:rsidR="002C2C36" w:rsidRPr="0096298E">
        <w:rPr>
          <w:rFonts w:asciiTheme="majorBidi" w:hAnsiTheme="majorBidi" w:cstheme="majorBidi"/>
          <w:sz w:val="24"/>
          <w:szCs w:val="24"/>
        </w:rPr>
        <w:t xml:space="preserve"> For the proposed </w:t>
      </w:r>
      <w:r w:rsidR="00222F7F" w:rsidRPr="0096298E">
        <w:rPr>
          <w:rFonts w:asciiTheme="majorBidi" w:hAnsiTheme="majorBidi" w:cstheme="majorBidi"/>
          <w:sz w:val="24"/>
          <w:szCs w:val="24"/>
        </w:rPr>
        <w:t>study</w:t>
      </w:r>
      <w:r w:rsidR="002C2C36" w:rsidRPr="0096298E">
        <w:rPr>
          <w:rFonts w:asciiTheme="majorBidi" w:hAnsiTheme="majorBidi" w:cstheme="majorBidi"/>
          <w:sz w:val="24"/>
          <w:szCs w:val="24"/>
        </w:rPr>
        <w:t xml:space="preserve">, at least </w:t>
      </w:r>
      <w:r w:rsidR="00270C51" w:rsidRPr="0096298E">
        <w:rPr>
          <w:rFonts w:asciiTheme="majorBidi" w:hAnsiTheme="majorBidi" w:cstheme="majorBidi"/>
          <w:sz w:val="24"/>
          <w:szCs w:val="24"/>
        </w:rPr>
        <w:t xml:space="preserve">five </w:t>
      </w:r>
      <w:r w:rsidR="002C2C36" w:rsidRPr="0096298E">
        <w:rPr>
          <w:rFonts w:asciiTheme="majorBidi" w:hAnsiTheme="majorBidi" w:cstheme="majorBidi"/>
          <w:sz w:val="24"/>
          <w:szCs w:val="24"/>
        </w:rPr>
        <w:t xml:space="preserve">isolates of each species collected from different sites will be used according </w:t>
      </w:r>
      <w:r w:rsidR="00270C51" w:rsidRPr="0096298E">
        <w:rPr>
          <w:rFonts w:asciiTheme="majorBidi" w:hAnsiTheme="majorBidi" w:cstheme="majorBidi"/>
          <w:sz w:val="24"/>
          <w:szCs w:val="24"/>
        </w:rPr>
        <w:t xml:space="preserve">to </w:t>
      </w:r>
      <w:r w:rsidR="002C2C36" w:rsidRPr="0096298E">
        <w:rPr>
          <w:rFonts w:asciiTheme="majorBidi" w:hAnsiTheme="majorBidi" w:cstheme="majorBidi"/>
          <w:sz w:val="24"/>
          <w:szCs w:val="24"/>
        </w:rPr>
        <w:t xml:space="preserve">their availability. </w:t>
      </w:r>
    </w:p>
    <w:p w14:paraId="181194A7" w14:textId="45D138CB" w:rsidR="00247BBE" w:rsidRPr="0096298E" w:rsidRDefault="00C83A38"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2.</w:t>
      </w:r>
      <w:r w:rsidR="00247BBE" w:rsidRPr="0096298E">
        <w:rPr>
          <w:rFonts w:asciiTheme="majorBidi" w:hAnsiTheme="majorBidi" w:cstheme="majorBidi"/>
          <w:b/>
          <w:bCs/>
          <w:sz w:val="24"/>
          <w:szCs w:val="24"/>
        </w:rPr>
        <w:t xml:space="preserve"> </w:t>
      </w:r>
      <w:r w:rsidR="009A0A16" w:rsidRPr="0096298E">
        <w:rPr>
          <w:rFonts w:asciiTheme="majorBidi" w:hAnsiTheme="majorBidi" w:cstheme="majorBidi"/>
          <w:b/>
          <w:bCs/>
          <w:sz w:val="24"/>
          <w:szCs w:val="24"/>
        </w:rPr>
        <w:tab/>
      </w:r>
      <w:r w:rsidR="00247BBE" w:rsidRPr="0096298E">
        <w:rPr>
          <w:rFonts w:asciiTheme="majorBidi" w:hAnsiTheme="majorBidi" w:cstheme="majorBidi"/>
          <w:b/>
          <w:bCs/>
          <w:sz w:val="24"/>
          <w:szCs w:val="24"/>
        </w:rPr>
        <w:t>Isotopic signature of the collected mushrooms</w:t>
      </w:r>
    </w:p>
    <w:p w14:paraId="2F052F6E" w14:textId="7987D0EF" w:rsidR="003E3674" w:rsidRPr="0096298E" w:rsidRDefault="00247BBE"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 xml:space="preserve">Isotopic signature will be determined in the fruiting bodies of the collected </w:t>
      </w:r>
      <w:r w:rsidR="003A41CA" w:rsidRPr="0096298E">
        <w:rPr>
          <w:rFonts w:asciiTheme="majorBidi" w:hAnsiTheme="majorBidi" w:cstheme="majorBidi"/>
          <w:sz w:val="24"/>
          <w:szCs w:val="24"/>
        </w:rPr>
        <w:t xml:space="preserve">morel </w:t>
      </w:r>
      <w:r w:rsidR="00077961" w:rsidRPr="0096298E">
        <w:rPr>
          <w:rFonts w:asciiTheme="majorBidi" w:hAnsiTheme="majorBidi" w:cstheme="majorBidi"/>
          <w:sz w:val="24"/>
          <w:szCs w:val="24"/>
        </w:rPr>
        <w:t>mushroom</w:t>
      </w:r>
      <w:r w:rsidR="003A41CA" w:rsidRPr="0096298E">
        <w:rPr>
          <w:rFonts w:asciiTheme="majorBidi" w:hAnsiTheme="majorBidi" w:cstheme="majorBidi"/>
          <w:sz w:val="24"/>
          <w:szCs w:val="24"/>
        </w:rPr>
        <w:t>s</w:t>
      </w:r>
      <w:r w:rsidR="005019A3" w:rsidRPr="0096298E">
        <w:rPr>
          <w:rFonts w:asciiTheme="majorBidi" w:hAnsiTheme="majorBidi" w:cstheme="majorBidi"/>
          <w:sz w:val="24"/>
          <w:szCs w:val="24"/>
        </w:rPr>
        <w:t>.</w:t>
      </w:r>
      <w:r w:rsidR="004E6024" w:rsidRPr="0096298E">
        <w:rPr>
          <w:rFonts w:asciiTheme="majorBidi" w:hAnsiTheme="majorBidi" w:cstheme="majorBidi"/>
          <w:sz w:val="24"/>
          <w:szCs w:val="24"/>
        </w:rPr>
        <w:t xml:space="preserve"> </w:t>
      </w:r>
      <w:r w:rsidR="00077961" w:rsidRPr="0096298E">
        <w:rPr>
          <w:rFonts w:asciiTheme="majorBidi" w:hAnsiTheme="majorBidi" w:cstheme="majorBidi"/>
          <w:sz w:val="24"/>
          <w:szCs w:val="24"/>
        </w:rPr>
        <w:t xml:space="preserve">The freeze-dried tissue will be powdered and sent to </w:t>
      </w:r>
      <w:r w:rsidR="003A41CA" w:rsidRPr="0096298E">
        <w:rPr>
          <w:rFonts w:asciiTheme="majorBidi" w:hAnsiTheme="majorBidi" w:cstheme="majorBidi"/>
          <w:sz w:val="24"/>
          <w:szCs w:val="24"/>
        </w:rPr>
        <w:t xml:space="preserve">an </w:t>
      </w:r>
      <w:r w:rsidR="00077961" w:rsidRPr="0096298E">
        <w:rPr>
          <w:rFonts w:asciiTheme="majorBidi" w:hAnsiTheme="majorBidi" w:cstheme="majorBidi"/>
          <w:sz w:val="24"/>
          <w:szCs w:val="24"/>
        </w:rPr>
        <w:t xml:space="preserve">external service laboratory </w:t>
      </w:r>
      <w:r w:rsidR="003972C6" w:rsidRPr="0096298E">
        <w:rPr>
          <w:rFonts w:asciiTheme="majorBidi" w:hAnsiTheme="majorBidi" w:cstheme="majorBidi"/>
          <w:sz w:val="24"/>
          <w:szCs w:val="24"/>
        </w:rPr>
        <w:t xml:space="preserve">for isotopic signature </w:t>
      </w:r>
      <w:r w:rsidR="003E3674" w:rsidRPr="0096298E">
        <w:rPr>
          <w:rFonts w:asciiTheme="majorBidi" w:hAnsiTheme="majorBidi" w:cstheme="majorBidi"/>
          <w:sz w:val="24"/>
          <w:szCs w:val="24"/>
        </w:rPr>
        <w:t xml:space="preserve">(% </w:t>
      </w:r>
      <w:r w:rsidR="003E3674" w:rsidRPr="0096298E">
        <w:rPr>
          <w:rFonts w:asciiTheme="majorBidi" w:hAnsiTheme="majorBidi" w:cstheme="majorBidi"/>
          <w:sz w:val="24"/>
          <w:szCs w:val="24"/>
          <w:vertAlign w:val="superscript"/>
        </w:rPr>
        <w:t>15</w:t>
      </w:r>
      <w:r w:rsidR="003E3674" w:rsidRPr="0096298E">
        <w:rPr>
          <w:rFonts w:asciiTheme="majorBidi" w:hAnsiTheme="majorBidi" w:cstheme="majorBidi"/>
          <w:sz w:val="24"/>
          <w:szCs w:val="24"/>
        </w:rPr>
        <w:t xml:space="preserve">N and % </w:t>
      </w:r>
      <w:r w:rsidR="003E3674" w:rsidRPr="0096298E">
        <w:rPr>
          <w:rFonts w:asciiTheme="majorBidi" w:hAnsiTheme="majorBidi" w:cstheme="majorBidi"/>
          <w:sz w:val="24"/>
          <w:szCs w:val="24"/>
          <w:vertAlign w:val="superscript"/>
        </w:rPr>
        <w:t>13</w:t>
      </w:r>
      <w:r w:rsidR="003E3674" w:rsidRPr="0096298E">
        <w:rPr>
          <w:rFonts w:asciiTheme="majorBidi" w:hAnsiTheme="majorBidi" w:cstheme="majorBidi"/>
          <w:sz w:val="24"/>
          <w:szCs w:val="24"/>
        </w:rPr>
        <w:t xml:space="preserve">C) </w:t>
      </w:r>
      <w:r w:rsidR="003972C6" w:rsidRPr="0096298E">
        <w:rPr>
          <w:rFonts w:asciiTheme="majorBidi" w:hAnsiTheme="majorBidi" w:cstheme="majorBidi"/>
          <w:sz w:val="24"/>
          <w:szCs w:val="24"/>
        </w:rPr>
        <w:t xml:space="preserve">determination </w:t>
      </w:r>
      <w:r w:rsidR="00077961" w:rsidRPr="0096298E">
        <w:rPr>
          <w:rFonts w:asciiTheme="majorBidi" w:hAnsiTheme="majorBidi" w:cstheme="majorBidi"/>
          <w:sz w:val="24"/>
          <w:szCs w:val="24"/>
        </w:rPr>
        <w:t>(</w:t>
      </w:r>
      <w:r w:rsidR="00077961" w:rsidRPr="0096298E">
        <w:rPr>
          <w:rStyle w:val="a4"/>
          <w:rFonts w:asciiTheme="majorBidi" w:hAnsiTheme="majorBidi" w:cstheme="majorBidi"/>
          <w:b w:val="0"/>
          <w:bCs w:val="0"/>
          <w:sz w:val="24"/>
          <w:szCs w:val="24"/>
        </w:rPr>
        <w:t>Carbon and Nitrogen Stable Isotopes Facility, INRA</w:t>
      </w:r>
      <w:r w:rsidR="00077961" w:rsidRPr="0096298E">
        <w:rPr>
          <w:rFonts w:asciiTheme="majorBidi" w:hAnsiTheme="majorBidi" w:cstheme="majorBidi"/>
          <w:b/>
          <w:bCs/>
          <w:sz w:val="24"/>
          <w:szCs w:val="24"/>
        </w:rPr>
        <w:t xml:space="preserve"> </w:t>
      </w:r>
      <w:r w:rsidR="00077961" w:rsidRPr="0096298E">
        <w:rPr>
          <w:rFonts w:asciiTheme="majorBidi" w:hAnsiTheme="majorBidi" w:cstheme="majorBidi"/>
          <w:sz w:val="24"/>
          <w:szCs w:val="24"/>
        </w:rPr>
        <w:t>Centre de Nancy</w:t>
      </w:r>
      <w:r w:rsidR="00077961" w:rsidRPr="0096298E">
        <w:rPr>
          <w:rStyle w:val="a4"/>
          <w:rFonts w:asciiTheme="majorBidi" w:hAnsiTheme="majorBidi" w:cstheme="majorBidi"/>
          <w:b w:val="0"/>
          <w:bCs w:val="0"/>
          <w:sz w:val="24"/>
          <w:szCs w:val="24"/>
        </w:rPr>
        <w:t>, France).</w:t>
      </w:r>
      <w:r w:rsidR="00077961" w:rsidRPr="0096298E">
        <w:rPr>
          <w:rStyle w:val="a4"/>
          <w:rFonts w:asciiTheme="majorBidi" w:hAnsiTheme="majorBidi" w:cstheme="majorBidi"/>
          <w:sz w:val="24"/>
          <w:szCs w:val="24"/>
        </w:rPr>
        <w:t xml:space="preserve"> </w:t>
      </w:r>
      <w:r w:rsidR="003E3674" w:rsidRPr="0096298E">
        <w:rPr>
          <w:rFonts w:asciiTheme="majorBidi" w:hAnsiTheme="majorBidi" w:cstheme="majorBidi"/>
          <w:sz w:val="24"/>
          <w:szCs w:val="24"/>
          <w:shd w:val="clear" w:color="auto" w:fill="FFFFFF"/>
        </w:rPr>
        <w:t xml:space="preserve">Relative abundances of carbon and nitrogen isotopes </w:t>
      </w:r>
      <w:r w:rsidR="003A41CA" w:rsidRPr="0096298E">
        <w:rPr>
          <w:rFonts w:asciiTheme="majorBidi" w:hAnsiTheme="majorBidi" w:cstheme="majorBidi"/>
          <w:sz w:val="24"/>
          <w:szCs w:val="24"/>
          <w:shd w:val="clear" w:color="auto" w:fill="FFFFFF"/>
        </w:rPr>
        <w:t xml:space="preserve">were </w:t>
      </w:r>
      <w:r w:rsidR="003E3674" w:rsidRPr="0096298E">
        <w:rPr>
          <w:rFonts w:asciiTheme="majorBidi" w:hAnsiTheme="majorBidi" w:cstheme="majorBidi"/>
          <w:sz w:val="24"/>
          <w:szCs w:val="24"/>
          <w:shd w:val="clear" w:color="auto" w:fill="FFFFFF"/>
        </w:rPr>
        <w:t xml:space="preserve">shown to be </w:t>
      </w:r>
      <w:r w:rsidR="003A41CA" w:rsidRPr="0096298E">
        <w:rPr>
          <w:rFonts w:asciiTheme="majorBidi" w:hAnsiTheme="majorBidi" w:cstheme="majorBidi"/>
          <w:sz w:val="24"/>
          <w:szCs w:val="24"/>
          <w:shd w:val="clear" w:color="auto" w:fill="FFFFFF"/>
        </w:rPr>
        <w:t xml:space="preserve">a </w:t>
      </w:r>
      <w:r w:rsidR="003E3674" w:rsidRPr="0096298E">
        <w:rPr>
          <w:rFonts w:asciiTheme="majorBidi" w:hAnsiTheme="majorBidi" w:cstheme="majorBidi"/>
          <w:sz w:val="24"/>
          <w:szCs w:val="24"/>
          <w:shd w:val="clear" w:color="auto" w:fill="FFFFFF"/>
        </w:rPr>
        <w:t>useful tool in discriminati</w:t>
      </w:r>
      <w:r w:rsidR="003A41CA" w:rsidRPr="0096298E">
        <w:rPr>
          <w:rFonts w:asciiTheme="majorBidi" w:hAnsiTheme="majorBidi" w:cstheme="majorBidi"/>
          <w:sz w:val="24"/>
          <w:szCs w:val="24"/>
          <w:shd w:val="clear" w:color="auto" w:fill="FFFFFF"/>
        </w:rPr>
        <w:t>ng</w:t>
      </w:r>
      <w:r w:rsidR="003E3674" w:rsidRPr="0096298E">
        <w:rPr>
          <w:rFonts w:asciiTheme="majorBidi" w:hAnsiTheme="majorBidi" w:cstheme="majorBidi"/>
          <w:sz w:val="24"/>
          <w:szCs w:val="24"/>
          <w:shd w:val="clear" w:color="auto" w:fill="FFFFFF"/>
        </w:rPr>
        <w:t xml:space="preserve"> between saprophytic and mycorrhizal fungi (20) as well as determin</w:t>
      </w:r>
      <w:r w:rsidR="003A41CA" w:rsidRPr="0096298E">
        <w:rPr>
          <w:rFonts w:asciiTheme="majorBidi" w:hAnsiTheme="majorBidi" w:cstheme="majorBidi"/>
          <w:sz w:val="24"/>
          <w:szCs w:val="24"/>
          <w:shd w:val="clear" w:color="auto" w:fill="FFFFFF"/>
        </w:rPr>
        <w:t>ing</w:t>
      </w:r>
      <w:r w:rsidR="003E3674" w:rsidRPr="0096298E">
        <w:rPr>
          <w:rFonts w:asciiTheme="majorBidi" w:hAnsiTheme="majorBidi" w:cstheme="majorBidi"/>
          <w:sz w:val="24"/>
          <w:szCs w:val="24"/>
          <w:shd w:val="clear" w:color="auto" w:fill="FFFFFF"/>
        </w:rPr>
        <w:t xml:space="preserve"> the use of recent atmospheric fixed nitrogen (49). </w:t>
      </w:r>
      <w:r w:rsidR="003E3674" w:rsidRPr="0096298E">
        <w:rPr>
          <w:rFonts w:asciiTheme="majorBidi" w:hAnsiTheme="majorBidi" w:cstheme="majorBidi"/>
          <w:sz w:val="24"/>
          <w:szCs w:val="24"/>
        </w:rPr>
        <w:t xml:space="preserve">The % </w:t>
      </w:r>
      <w:r w:rsidR="003E3674" w:rsidRPr="0096298E">
        <w:rPr>
          <w:rFonts w:asciiTheme="majorBidi" w:hAnsiTheme="majorBidi" w:cstheme="majorBidi"/>
          <w:sz w:val="24"/>
          <w:szCs w:val="24"/>
          <w:vertAlign w:val="superscript"/>
        </w:rPr>
        <w:t>15</w:t>
      </w:r>
      <w:r w:rsidR="003E3674" w:rsidRPr="0096298E">
        <w:rPr>
          <w:rFonts w:asciiTheme="majorBidi" w:hAnsiTheme="majorBidi" w:cstheme="majorBidi"/>
          <w:sz w:val="24"/>
          <w:szCs w:val="24"/>
        </w:rPr>
        <w:t xml:space="preserve">N and % </w:t>
      </w:r>
      <w:r w:rsidR="003E3674" w:rsidRPr="0096298E">
        <w:rPr>
          <w:rFonts w:asciiTheme="majorBidi" w:hAnsiTheme="majorBidi" w:cstheme="majorBidi"/>
          <w:sz w:val="24"/>
          <w:szCs w:val="24"/>
          <w:vertAlign w:val="superscript"/>
        </w:rPr>
        <w:t>13</w:t>
      </w:r>
      <w:r w:rsidR="003E3674" w:rsidRPr="0096298E">
        <w:rPr>
          <w:rFonts w:asciiTheme="majorBidi" w:hAnsiTheme="majorBidi" w:cstheme="majorBidi"/>
          <w:sz w:val="24"/>
          <w:szCs w:val="24"/>
        </w:rPr>
        <w:t>C method was previously used to determine the trophic state of saprotrophic morel mushroom</w:t>
      </w:r>
      <w:r w:rsidR="003A41CA" w:rsidRPr="0096298E">
        <w:rPr>
          <w:rFonts w:asciiTheme="majorBidi" w:hAnsiTheme="majorBidi" w:cstheme="majorBidi"/>
          <w:sz w:val="24"/>
          <w:szCs w:val="24"/>
        </w:rPr>
        <w:t>s</w:t>
      </w:r>
      <w:r w:rsidR="003E3674" w:rsidRPr="0096298E">
        <w:rPr>
          <w:rFonts w:asciiTheme="majorBidi" w:hAnsiTheme="majorBidi" w:cstheme="majorBidi"/>
          <w:sz w:val="24"/>
          <w:szCs w:val="24"/>
        </w:rPr>
        <w:t xml:space="preserve"> (</w:t>
      </w:r>
      <w:r w:rsidR="00F40DB0" w:rsidRPr="0096298E">
        <w:rPr>
          <w:rFonts w:asciiTheme="majorBidi" w:hAnsiTheme="majorBidi" w:cstheme="majorBidi"/>
          <w:sz w:val="24"/>
          <w:szCs w:val="24"/>
        </w:rPr>
        <w:t>21</w:t>
      </w:r>
      <w:r w:rsidR="003E3674"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r w:rsidR="003E3674" w:rsidRPr="0096298E">
        <w:rPr>
          <w:rFonts w:asciiTheme="majorBidi" w:hAnsiTheme="majorBidi" w:cstheme="majorBidi"/>
          <w:sz w:val="24"/>
          <w:szCs w:val="24"/>
        </w:rPr>
        <w:t xml:space="preserve">The stable isotopes </w:t>
      </w:r>
      <w:r w:rsidR="003E3674" w:rsidRPr="0096298E">
        <w:rPr>
          <w:rFonts w:asciiTheme="majorBidi" w:hAnsiTheme="majorBidi" w:cstheme="majorBidi"/>
          <w:sz w:val="24"/>
          <w:szCs w:val="24"/>
          <w:vertAlign w:val="superscript"/>
        </w:rPr>
        <w:t>14</w:t>
      </w:r>
      <w:r w:rsidR="003E3674" w:rsidRPr="0096298E">
        <w:rPr>
          <w:rFonts w:asciiTheme="majorBidi" w:hAnsiTheme="majorBidi" w:cstheme="majorBidi"/>
          <w:sz w:val="24"/>
          <w:szCs w:val="24"/>
        </w:rPr>
        <w:t xml:space="preserve">N and </w:t>
      </w:r>
      <w:r w:rsidR="003E3674" w:rsidRPr="0096298E">
        <w:rPr>
          <w:rFonts w:asciiTheme="majorBidi" w:hAnsiTheme="majorBidi" w:cstheme="majorBidi"/>
          <w:sz w:val="24"/>
          <w:szCs w:val="24"/>
          <w:vertAlign w:val="superscript"/>
        </w:rPr>
        <w:t>15</w:t>
      </w:r>
      <w:r w:rsidR="003E3674" w:rsidRPr="0096298E">
        <w:rPr>
          <w:rFonts w:asciiTheme="majorBidi" w:hAnsiTheme="majorBidi" w:cstheme="majorBidi"/>
          <w:sz w:val="24"/>
          <w:szCs w:val="24"/>
        </w:rPr>
        <w:t xml:space="preserve">N occur naturally at a ratio of 0.3663 atom% </w:t>
      </w:r>
      <w:r w:rsidR="003E3674" w:rsidRPr="0096298E">
        <w:rPr>
          <w:rFonts w:asciiTheme="majorBidi" w:hAnsiTheme="majorBidi" w:cstheme="majorBidi"/>
          <w:sz w:val="24"/>
          <w:szCs w:val="24"/>
          <w:vertAlign w:val="superscript"/>
        </w:rPr>
        <w:t>15</w:t>
      </w:r>
      <w:r w:rsidR="003E3674" w:rsidRPr="0096298E">
        <w:rPr>
          <w:rFonts w:asciiTheme="majorBidi" w:hAnsiTheme="majorBidi" w:cstheme="majorBidi"/>
          <w:sz w:val="24"/>
          <w:szCs w:val="24"/>
        </w:rPr>
        <w:t>N in atmospheric N</w:t>
      </w:r>
      <w:r w:rsidR="003E3674" w:rsidRPr="0096298E">
        <w:rPr>
          <w:rFonts w:asciiTheme="majorBidi" w:hAnsiTheme="majorBidi" w:cstheme="majorBidi"/>
          <w:sz w:val="24"/>
          <w:szCs w:val="24"/>
          <w:vertAlign w:val="subscript"/>
        </w:rPr>
        <w:t>2</w:t>
      </w:r>
      <w:r w:rsidR="003E3674" w:rsidRPr="0096298E">
        <w:rPr>
          <w:rFonts w:asciiTheme="majorBidi" w:hAnsiTheme="majorBidi" w:cstheme="majorBidi"/>
          <w:sz w:val="24"/>
          <w:szCs w:val="24"/>
        </w:rPr>
        <w:t xml:space="preserve">; differences </w:t>
      </w:r>
      <w:r w:rsidR="00BA15FE" w:rsidRPr="0096298E">
        <w:rPr>
          <w:rFonts w:asciiTheme="majorBidi" w:hAnsiTheme="majorBidi" w:cstheme="majorBidi"/>
          <w:sz w:val="24"/>
          <w:szCs w:val="24"/>
        </w:rPr>
        <w:t xml:space="preserve">exist </w:t>
      </w:r>
      <w:r w:rsidR="003E3674" w:rsidRPr="0096298E">
        <w:rPr>
          <w:rFonts w:asciiTheme="majorBidi" w:hAnsiTheme="majorBidi" w:cstheme="majorBidi"/>
          <w:sz w:val="24"/>
          <w:szCs w:val="24"/>
        </w:rPr>
        <w:t xml:space="preserve">between the atmosphere and soil and plants caused by preferential use of the lighter </w:t>
      </w:r>
      <w:r w:rsidR="003E3674" w:rsidRPr="0096298E">
        <w:rPr>
          <w:rFonts w:asciiTheme="majorBidi" w:hAnsiTheme="majorBidi" w:cstheme="majorBidi"/>
          <w:sz w:val="24"/>
          <w:szCs w:val="24"/>
          <w:vertAlign w:val="superscript"/>
        </w:rPr>
        <w:t>14</w:t>
      </w:r>
      <w:r w:rsidR="003E3674" w:rsidRPr="0096298E">
        <w:rPr>
          <w:rFonts w:asciiTheme="majorBidi" w:hAnsiTheme="majorBidi" w:cstheme="majorBidi"/>
          <w:sz w:val="24"/>
          <w:szCs w:val="24"/>
        </w:rPr>
        <w:t>N isotope in biological processes. Hence,</w:t>
      </w:r>
      <w:r w:rsidR="00BA15FE" w:rsidRPr="0096298E">
        <w:rPr>
          <w:rFonts w:asciiTheme="majorBidi" w:hAnsiTheme="majorBidi" w:cstheme="majorBidi"/>
          <w:sz w:val="24"/>
          <w:szCs w:val="24"/>
        </w:rPr>
        <w:t xml:space="preserve"> the</w:t>
      </w:r>
      <w:r w:rsidR="003E3674" w:rsidRPr="0096298E">
        <w:rPr>
          <w:rFonts w:asciiTheme="majorBidi" w:hAnsiTheme="majorBidi" w:cstheme="majorBidi"/>
          <w:sz w:val="24"/>
          <w:szCs w:val="24"/>
        </w:rPr>
        <w:t xml:space="preserve"> </w:t>
      </w:r>
      <w:r w:rsidR="003E3674" w:rsidRPr="0096298E">
        <w:rPr>
          <w:rFonts w:asciiTheme="majorBidi" w:hAnsiTheme="majorBidi" w:cstheme="majorBidi"/>
          <w:sz w:val="24"/>
          <w:szCs w:val="24"/>
          <w:vertAlign w:val="superscript"/>
        </w:rPr>
        <w:t>15</w:t>
      </w:r>
      <w:r w:rsidR="003E3674" w:rsidRPr="0096298E">
        <w:rPr>
          <w:rFonts w:asciiTheme="majorBidi" w:hAnsiTheme="majorBidi" w:cstheme="majorBidi"/>
          <w:sz w:val="24"/>
          <w:szCs w:val="24"/>
        </w:rPr>
        <w:t>N:</w:t>
      </w:r>
      <w:r w:rsidR="003E3674" w:rsidRPr="0096298E">
        <w:rPr>
          <w:rFonts w:asciiTheme="majorBidi" w:hAnsiTheme="majorBidi" w:cstheme="majorBidi"/>
          <w:sz w:val="24"/>
          <w:szCs w:val="24"/>
          <w:vertAlign w:val="superscript"/>
        </w:rPr>
        <w:t>14</w:t>
      </w:r>
      <w:r w:rsidR="003E3674" w:rsidRPr="0096298E">
        <w:rPr>
          <w:rFonts w:asciiTheme="majorBidi" w:hAnsiTheme="majorBidi" w:cstheme="majorBidi"/>
          <w:sz w:val="24"/>
          <w:szCs w:val="24"/>
        </w:rPr>
        <w:t>N ratio is an acceptable indicator of atmospheric N</w:t>
      </w:r>
      <w:r w:rsidR="003E3674" w:rsidRPr="0096298E">
        <w:rPr>
          <w:rFonts w:asciiTheme="majorBidi" w:hAnsiTheme="majorBidi" w:cstheme="majorBidi"/>
          <w:sz w:val="24"/>
          <w:szCs w:val="24"/>
          <w:vertAlign w:val="subscript"/>
        </w:rPr>
        <w:t>2</w:t>
      </w:r>
      <w:r w:rsidR="003E3674" w:rsidRPr="0096298E">
        <w:rPr>
          <w:rFonts w:asciiTheme="majorBidi" w:hAnsiTheme="majorBidi" w:cstheme="majorBidi"/>
          <w:sz w:val="24"/>
          <w:szCs w:val="24"/>
        </w:rPr>
        <w:t xml:space="preserve"> fixation (</w:t>
      </w:r>
      <w:r w:rsidR="005E140A" w:rsidRPr="0096298E">
        <w:rPr>
          <w:rFonts w:asciiTheme="majorBidi" w:hAnsiTheme="majorBidi" w:cstheme="majorBidi"/>
          <w:sz w:val="24"/>
          <w:szCs w:val="24"/>
          <w:shd w:val="clear" w:color="auto" w:fill="FFFFFF"/>
        </w:rPr>
        <w:t>5</w:t>
      </w:r>
      <w:r w:rsidR="00520E3C" w:rsidRPr="0096298E">
        <w:rPr>
          <w:rFonts w:asciiTheme="majorBidi" w:hAnsiTheme="majorBidi" w:cstheme="majorBidi"/>
          <w:sz w:val="24"/>
          <w:szCs w:val="24"/>
          <w:shd w:val="clear" w:color="auto" w:fill="FFFFFF"/>
        </w:rPr>
        <w:t>7</w:t>
      </w:r>
      <w:r w:rsidR="003E3674" w:rsidRPr="0096298E">
        <w:rPr>
          <w:rFonts w:asciiTheme="majorBidi" w:hAnsiTheme="majorBidi" w:cstheme="majorBidi"/>
          <w:sz w:val="24"/>
          <w:szCs w:val="24"/>
          <w:shd w:val="clear" w:color="auto" w:fill="FFFFFF"/>
        </w:rPr>
        <w:t>).</w:t>
      </w:r>
      <w:r w:rsidR="003E3674" w:rsidRPr="0096298E">
        <w:rPr>
          <w:rFonts w:asciiTheme="majorBidi" w:hAnsiTheme="majorBidi" w:cstheme="majorBidi"/>
          <w:color w:val="C00000"/>
          <w:sz w:val="24"/>
          <w:szCs w:val="24"/>
          <w:shd w:val="clear" w:color="auto" w:fill="FFFFFF"/>
        </w:rPr>
        <w:t xml:space="preserve"> </w:t>
      </w:r>
      <w:r w:rsidR="003E3674" w:rsidRPr="0096298E">
        <w:rPr>
          <w:rFonts w:asciiTheme="majorBidi" w:hAnsiTheme="majorBidi" w:cstheme="majorBidi"/>
          <w:sz w:val="24"/>
          <w:szCs w:val="24"/>
          <w:shd w:val="clear" w:color="auto" w:fill="FFFFFF"/>
        </w:rPr>
        <w:t>For example,</w:t>
      </w:r>
      <w:r w:rsidR="003E3674" w:rsidRPr="0096298E">
        <w:rPr>
          <w:rFonts w:asciiTheme="majorBidi" w:hAnsiTheme="majorBidi" w:cstheme="majorBidi"/>
          <w:color w:val="C00000"/>
          <w:sz w:val="24"/>
          <w:szCs w:val="24"/>
          <w:shd w:val="clear" w:color="auto" w:fill="FFFFFF"/>
        </w:rPr>
        <w:t xml:space="preserve"> </w:t>
      </w:r>
      <w:r w:rsidR="003E3674" w:rsidRPr="0096298E">
        <w:rPr>
          <w:rFonts w:asciiTheme="majorBidi" w:hAnsiTheme="majorBidi" w:cstheme="majorBidi"/>
          <w:sz w:val="24"/>
          <w:szCs w:val="24"/>
        </w:rPr>
        <w:t xml:space="preserve">nodules of legume plants, known for their </w:t>
      </w:r>
      <w:r w:rsidR="00BA15FE" w:rsidRPr="0096298E">
        <w:rPr>
          <w:rFonts w:asciiTheme="majorBidi" w:hAnsiTheme="majorBidi" w:cstheme="majorBidi"/>
          <w:sz w:val="24"/>
          <w:szCs w:val="24"/>
        </w:rPr>
        <w:t>nitrogen-</w:t>
      </w:r>
      <w:r w:rsidR="003E3674" w:rsidRPr="0096298E">
        <w:rPr>
          <w:rFonts w:asciiTheme="majorBidi" w:hAnsiTheme="majorBidi" w:cstheme="majorBidi"/>
          <w:sz w:val="24"/>
          <w:szCs w:val="24"/>
        </w:rPr>
        <w:t xml:space="preserve">fixing associated bacteria, are commonly highly enriched in </w:t>
      </w:r>
      <w:r w:rsidR="003E3674" w:rsidRPr="0096298E">
        <w:rPr>
          <w:rFonts w:asciiTheme="majorBidi" w:hAnsiTheme="majorBidi" w:cstheme="majorBidi"/>
          <w:sz w:val="24"/>
          <w:szCs w:val="24"/>
          <w:vertAlign w:val="superscript"/>
        </w:rPr>
        <w:t>15</w:t>
      </w:r>
      <w:r w:rsidR="003E3674" w:rsidRPr="0096298E">
        <w:rPr>
          <w:rFonts w:asciiTheme="majorBidi" w:hAnsiTheme="majorBidi" w:cstheme="majorBidi"/>
          <w:sz w:val="24"/>
          <w:szCs w:val="24"/>
        </w:rPr>
        <w:t>N (</w:t>
      </w:r>
      <w:r w:rsidR="00520E3C" w:rsidRPr="0096298E">
        <w:rPr>
          <w:rFonts w:asciiTheme="majorBidi" w:hAnsiTheme="majorBidi" w:cstheme="majorBidi"/>
          <w:sz w:val="24"/>
          <w:szCs w:val="24"/>
        </w:rPr>
        <w:t>60</w:t>
      </w:r>
      <w:r w:rsidR="003E3674" w:rsidRPr="0096298E">
        <w:rPr>
          <w:rFonts w:asciiTheme="majorBidi" w:hAnsiTheme="majorBidi" w:cstheme="majorBidi"/>
          <w:sz w:val="24"/>
          <w:szCs w:val="24"/>
          <w:shd w:val="clear" w:color="auto" w:fill="FFFFFF"/>
        </w:rPr>
        <w:t xml:space="preserve">). </w:t>
      </w:r>
    </w:p>
    <w:p w14:paraId="2D5811A7" w14:textId="30E33F84" w:rsidR="00D71050" w:rsidRPr="0096298E" w:rsidRDefault="00C83A38"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lastRenderedPageBreak/>
        <w:t>3</w:t>
      </w:r>
      <w:r w:rsidR="00077961" w:rsidRPr="0096298E">
        <w:rPr>
          <w:rFonts w:asciiTheme="majorBidi" w:hAnsiTheme="majorBidi" w:cstheme="majorBidi"/>
          <w:b/>
          <w:bCs/>
          <w:sz w:val="24"/>
          <w:szCs w:val="24"/>
        </w:rPr>
        <w:t xml:space="preserve">. </w:t>
      </w:r>
      <w:r w:rsidR="009A0A16" w:rsidRPr="0096298E">
        <w:rPr>
          <w:rFonts w:asciiTheme="majorBidi" w:hAnsiTheme="majorBidi" w:cstheme="majorBidi"/>
          <w:b/>
          <w:bCs/>
          <w:sz w:val="24"/>
          <w:szCs w:val="24"/>
        </w:rPr>
        <w:tab/>
      </w:r>
      <w:r w:rsidR="00386B69" w:rsidRPr="0096298E">
        <w:rPr>
          <w:rFonts w:asciiTheme="majorBidi" w:hAnsiTheme="majorBidi" w:cstheme="majorBidi"/>
          <w:b/>
          <w:bCs/>
          <w:sz w:val="24"/>
          <w:szCs w:val="24"/>
        </w:rPr>
        <w:t xml:space="preserve">Fungal isolates </w:t>
      </w:r>
      <w:r w:rsidR="00D71050" w:rsidRPr="0096298E">
        <w:rPr>
          <w:rFonts w:asciiTheme="majorBidi" w:hAnsiTheme="majorBidi" w:cstheme="majorBidi"/>
          <w:b/>
          <w:bCs/>
          <w:sz w:val="24"/>
          <w:szCs w:val="24"/>
        </w:rPr>
        <w:t xml:space="preserve">biomass accumulation on N-supplemented or N-free medium </w:t>
      </w:r>
    </w:p>
    <w:p w14:paraId="2F8442BD" w14:textId="17EE7EBA" w:rsidR="003E3674" w:rsidRPr="0096298E" w:rsidRDefault="00BA15FE" w:rsidP="00520E3C">
      <w:pPr>
        <w:pStyle w:val="a3"/>
        <w:spacing w:line="360" w:lineRule="auto"/>
        <w:ind w:left="0"/>
        <w:jc w:val="both"/>
        <w:rPr>
          <w:rFonts w:asciiTheme="majorBidi" w:hAnsiTheme="majorBidi" w:cstheme="majorBidi"/>
          <w:sz w:val="24"/>
          <w:szCs w:val="24"/>
        </w:rPr>
      </w:pPr>
      <w:r w:rsidRPr="0096298E">
        <w:rPr>
          <w:rFonts w:asciiTheme="majorBidi" w:hAnsiTheme="majorBidi" w:cstheme="majorBidi"/>
          <w:sz w:val="24"/>
          <w:szCs w:val="24"/>
        </w:rPr>
        <w:t>D</w:t>
      </w:r>
      <w:r w:rsidR="00985B94" w:rsidRPr="0096298E">
        <w:rPr>
          <w:rFonts w:asciiTheme="majorBidi" w:hAnsiTheme="majorBidi" w:cstheme="majorBidi"/>
          <w:sz w:val="24"/>
          <w:szCs w:val="24"/>
        </w:rPr>
        <w:t xml:space="preserve">ifferent isolated cultures </w:t>
      </w:r>
      <w:r w:rsidRPr="0096298E">
        <w:rPr>
          <w:rFonts w:asciiTheme="majorBidi" w:hAnsiTheme="majorBidi" w:cstheme="majorBidi"/>
          <w:sz w:val="24"/>
          <w:szCs w:val="24"/>
        </w:rPr>
        <w:t xml:space="preserve">will be screened </w:t>
      </w:r>
      <w:r w:rsidR="00985B94" w:rsidRPr="0096298E">
        <w:rPr>
          <w:rFonts w:asciiTheme="majorBidi" w:hAnsiTheme="majorBidi" w:cstheme="majorBidi"/>
          <w:sz w:val="24"/>
          <w:szCs w:val="24"/>
        </w:rPr>
        <w:t>for their growth on N-free medium and N-supplemented agar medium.</w:t>
      </w:r>
      <w:r w:rsidR="00A24849" w:rsidRPr="0096298E">
        <w:rPr>
          <w:rFonts w:asciiTheme="majorBidi" w:hAnsiTheme="majorBidi" w:cstheme="majorBidi"/>
          <w:sz w:val="24"/>
          <w:szCs w:val="24"/>
        </w:rPr>
        <w:t xml:space="preserve"> </w:t>
      </w:r>
      <w:r w:rsidR="004858FD" w:rsidRPr="0096298E">
        <w:rPr>
          <w:rFonts w:asciiTheme="majorBidi" w:hAnsiTheme="majorBidi" w:cstheme="majorBidi"/>
          <w:sz w:val="24"/>
          <w:szCs w:val="24"/>
        </w:rPr>
        <w:t>I</w:t>
      </w:r>
      <w:r w:rsidR="00D71050" w:rsidRPr="0096298E">
        <w:rPr>
          <w:rFonts w:asciiTheme="majorBidi" w:hAnsiTheme="majorBidi" w:cstheme="majorBidi"/>
          <w:sz w:val="24"/>
          <w:szCs w:val="24"/>
        </w:rPr>
        <w:t xml:space="preserve">solates from our Morchella culture collection along with </w:t>
      </w:r>
      <w:r w:rsidR="009B454C" w:rsidRPr="0096298E">
        <w:rPr>
          <w:rFonts w:asciiTheme="majorBidi" w:hAnsiTheme="majorBidi" w:cstheme="majorBidi"/>
          <w:sz w:val="24"/>
          <w:szCs w:val="24"/>
        </w:rPr>
        <w:t xml:space="preserve">newly collected mushrooms </w:t>
      </w:r>
      <w:r w:rsidR="00D71050" w:rsidRPr="0096298E">
        <w:rPr>
          <w:rFonts w:asciiTheme="majorBidi" w:hAnsiTheme="majorBidi" w:cstheme="majorBidi"/>
          <w:sz w:val="24"/>
          <w:szCs w:val="24"/>
        </w:rPr>
        <w:t xml:space="preserve">will be grown on a </w:t>
      </w:r>
      <w:r w:rsidRPr="0096298E">
        <w:rPr>
          <w:rFonts w:asciiTheme="majorBidi" w:hAnsiTheme="majorBidi" w:cstheme="majorBidi"/>
          <w:sz w:val="24"/>
          <w:szCs w:val="24"/>
        </w:rPr>
        <w:t>membrane-</w:t>
      </w:r>
      <w:r w:rsidR="00D71050" w:rsidRPr="0096298E">
        <w:rPr>
          <w:rFonts w:asciiTheme="majorBidi" w:hAnsiTheme="majorBidi" w:cstheme="majorBidi"/>
          <w:sz w:val="24"/>
          <w:szCs w:val="24"/>
        </w:rPr>
        <w:t>covered mineral agar medium</w:t>
      </w:r>
      <w:r w:rsidR="00D71050" w:rsidRPr="0096298E">
        <w:rPr>
          <w:rFonts w:asciiTheme="majorBidi" w:hAnsiTheme="majorBidi" w:cstheme="majorBidi"/>
          <w:color w:val="FF0000"/>
          <w:sz w:val="24"/>
          <w:szCs w:val="24"/>
        </w:rPr>
        <w:t xml:space="preserve"> </w:t>
      </w:r>
      <w:r w:rsidR="00D71050" w:rsidRPr="0096298E">
        <w:rPr>
          <w:rFonts w:asciiTheme="majorBidi" w:hAnsiTheme="majorBidi" w:cstheme="majorBidi"/>
          <w:sz w:val="24"/>
          <w:szCs w:val="24"/>
        </w:rPr>
        <w:t xml:space="preserve">according </w:t>
      </w:r>
      <w:r w:rsidR="007B5137" w:rsidRPr="0096298E">
        <w:rPr>
          <w:rFonts w:asciiTheme="majorBidi" w:hAnsiTheme="majorBidi" w:cstheme="majorBidi"/>
          <w:sz w:val="24"/>
          <w:szCs w:val="24"/>
        </w:rPr>
        <w:t xml:space="preserve">to </w:t>
      </w:r>
      <w:r w:rsidR="00D71050" w:rsidRPr="0096298E">
        <w:rPr>
          <w:rFonts w:asciiTheme="majorBidi" w:hAnsiTheme="majorBidi" w:cstheme="majorBidi"/>
          <w:sz w:val="24"/>
          <w:szCs w:val="24"/>
          <w:shd w:val="clear" w:color="auto" w:fill="FFFFFF"/>
        </w:rPr>
        <w:t>Ruiz‐Herrera et al. (2015</w:t>
      </w:r>
      <w:r w:rsidR="00D71050" w:rsidRPr="0096298E">
        <w:rPr>
          <w:rFonts w:asciiTheme="majorBidi" w:hAnsiTheme="majorBidi" w:cstheme="majorBidi"/>
          <w:sz w:val="24"/>
          <w:szCs w:val="24"/>
        </w:rPr>
        <w:t>)</w:t>
      </w:r>
      <w:r w:rsidR="0026548D" w:rsidRPr="0096298E">
        <w:rPr>
          <w:rFonts w:asciiTheme="majorBidi" w:hAnsiTheme="majorBidi" w:cstheme="majorBidi"/>
          <w:sz w:val="24"/>
          <w:szCs w:val="24"/>
        </w:rPr>
        <w:t xml:space="preserve"> (</w:t>
      </w:r>
      <w:r w:rsidR="005E140A" w:rsidRPr="0096298E">
        <w:rPr>
          <w:rFonts w:asciiTheme="majorBidi" w:hAnsiTheme="majorBidi" w:cstheme="majorBidi"/>
          <w:sz w:val="24"/>
          <w:szCs w:val="24"/>
        </w:rPr>
        <w:t>5</w:t>
      </w:r>
      <w:r w:rsidR="00520E3C" w:rsidRPr="0096298E">
        <w:rPr>
          <w:rFonts w:asciiTheme="majorBidi" w:hAnsiTheme="majorBidi" w:cstheme="majorBidi"/>
          <w:sz w:val="24"/>
          <w:szCs w:val="24"/>
        </w:rPr>
        <w:t>6</w:t>
      </w:r>
      <w:r w:rsidR="0026548D"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 with or without supplementation of </w:t>
      </w:r>
      <w:r w:rsidR="007B5137" w:rsidRPr="0096298E">
        <w:rPr>
          <w:rFonts w:asciiTheme="majorBidi" w:hAnsiTheme="majorBidi" w:cstheme="majorBidi"/>
          <w:sz w:val="24"/>
          <w:szCs w:val="24"/>
        </w:rPr>
        <w:t xml:space="preserve">a </w:t>
      </w:r>
      <w:r w:rsidR="00D71050" w:rsidRPr="0096298E">
        <w:rPr>
          <w:rFonts w:asciiTheme="majorBidi" w:hAnsiTheme="majorBidi" w:cstheme="majorBidi"/>
          <w:sz w:val="24"/>
          <w:szCs w:val="24"/>
        </w:rPr>
        <w:t>nitrogen source</w:t>
      </w:r>
      <w:r w:rsidR="004858FD" w:rsidRPr="0096298E">
        <w:rPr>
          <w:rFonts w:asciiTheme="majorBidi" w:hAnsiTheme="majorBidi" w:cstheme="majorBidi"/>
          <w:sz w:val="24"/>
          <w:szCs w:val="24"/>
        </w:rPr>
        <w:t xml:space="preserve"> for </w:t>
      </w:r>
      <w:r w:rsidR="007B5137" w:rsidRPr="0096298E">
        <w:rPr>
          <w:rFonts w:asciiTheme="majorBidi" w:hAnsiTheme="majorBidi" w:cstheme="majorBidi"/>
          <w:sz w:val="24"/>
          <w:szCs w:val="24"/>
        </w:rPr>
        <w:t xml:space="preserve">three </w:t>
      </w:r>
      <w:r w:rsidR="004858FD" w:rsidRPr="0096298E">
        <w:rPr>
          <w:rFonts w:asciiTheme="majorBidi" w:hAnsiTheme="majorBidi" w:cstheme="majorBidi"/>
          <w:sz w:val="24"/>
          <w:szCs w:val="24"/>
        </w:rPr>
        <w:t xml:space="preserve">successive </w:t>
      </w:r>
      <w:r w:rsidR="00F72FB4" w:rsidRPr="0096298E">
        <w:rPr>
          <w:rFonts w:asciiTheme="majorBidi" w:hAnsiTheme="majorBidi" w:cstheme="majorBidi"/>
          <w:sz w:val="24"/>
          <w:szCs w:val="24"/>
        </w:rPr>
        <w:t>generations. The</w:t>
      </w:r>
      <w:r w:rsidR="004858FD" w:rsidRPr="0096298E">
        <w:rPr>
          <w:rFonts w:asciiTheme="majorBidi" w:hAnsiTheme="majorBidi" w:cstheme="majorBidi"/>
          <w:sz w:val="24"/>
          <w:szCs w:val="24"/>
        </w:rPr>
        <w:t xml:space="preserve"> growing biomass will be subjected to</w:t>
      </w:r>
      <w:r w:rsidR="005E140A" w:rsidRPr="0096298E">
        <w:rPr>
          <w:rFonts w:asciiTheme="majorBidi" w:hAnsiTheme="majorBidi" w:cstheme="majorBidi"/>
          <w:sz w:val="24"/>
          <w:szCs w:val="24"/>
        </w:rPr>
        <w:t>:</w:t>
      </w:r>
      <w:r w:rsidR="004858FD" w:rsidRPr="0096298E">
        <w:rPr>
          <w:rFonts w:asciiTheme="majorBidi" w:hAnsiTheme="majorBidi" w:cstheme="majorBidi"/>
          <w:sz w:val="24"/>
          <w:szCs w:val="24"/>
        </w:rPr>
        <w:t xml:space="preserve"> (</w:t>
      </w:r>
      <w:r w:rsidR="007B5137" w:rsidRPr="0096298E">
        <w:rPr>
          <w:rFonts w:asciiTheme="majorBidi" w:hAnsiTheme="majorBidi" w:cstheme="majorBidi"/>
          <w:sz w:val="24"/>
          <w:szCs w:val="24"/>
        </w:rPr>
        <w:t>a</w:t>
      </w:r>
      <w:r w:rsidR="004858FD" w:rsidRPr="0096298E">
        <w:rPr>
          <w:rFonts w:asciiTheme="majorBidi" w:hAnsiTheme="majorBidi" w:cstheme="majorBidi"/>
          <w:sz w:val="24"/>
          <w:szCs w:val="24"/>
        </w:rPr>
        <w:t xml:space="preserve">) </w:t>
      </w:r>
      <w:r w:rsidR="003F25E7" w:rsidRPr="0096298E">
        <w:rPr>
          <w:rFonts w:asciiTheme="majorBidi" w:hAnsiTheme="majorBidi" w:cstheme="majorBidi"/>
          <w:sz w:val="24"/>
          <w:szCs w:val="24"/>
        </w:rPr>
        <w:t xml:space="preserve">dry </w:t>
      </w:r>
      <w:r w:rsidR="004858FD" w:rsidRPr="0096298E">
        <w:rPr>
          <w:rFonts w:asciiTheme="majorBidi" w:hAnsiTheme="majorBidi" w:cstheme="majorBidi"/>
          <w:sz w:val="24"/>
          <w:szCs w:val="24"/>
        </w:rPr>
        <w:t>biomass determination</w:t>
      </w:r>
      <w:r w:rsidR="002C2C36" w:rsidRPr="0096298E">
        <w:rPr>
          <w:rFonts w:asciiTheme="majorBidi" w:hAnsiTheme="majorBidi" w:cstheme="majorBidi"/>
          <w:sz w:val="24"/>
          <w:szCs w:val="24"/>
        </w:rPr>
        <w:t xml:space="preserve">; </w:t>
      </w:r>
      <w:r w:rsidR="004858FD" w:rsidRPr="0096298E">
        <w:rPr>
          <w:rFonts w:asciiTheme="majorBidi" w:hAnsiTheme="majorBidi" w:cstheme="majorBidi"/>
          <w:sz w:val="24"/>
          <w:szCs w:val="24"/>
        </w:rPr>
        <w:t>(</w:t>
      </w:r>
      <w:r w:rsidR="007B5137" w:rsidRPr="0096298E">
        <w:rPr>
          <w:rFonts w:asciiTheme="majorBidi" w:hAnsiTheme="majorBidi" w:cstheme="majorBidi"/>
          <w:sz w:val="24"/>
          <w:szCs w:val="24"/>
        </w:rPr>
        <w:t>b</w:t>
      </w:r>
      <w:r w:rsidR="004858FD" w:rsidRPr="0096298E">
        <w:rPr>
          <w:rFonts w:asciiTheme="majorBidi" w:hAnsiTheme="majorBidi" w:cstheme="majorBidi"/>
          <w:sz w:val="24"/>
          <w:szCs w:val="24"/>
        </w:rPr>
        <w:t>)</w:t>
      </w:r>
      <w:r w:rsidR="00D71050" w:rsidRPr="0096298E">
        <w:rPr>
          <w:rFonts w:asciiTheme="majorBidi" w:hAnsiTheme="majorBidi" w:cstheme="majorBidi"/>
          <w:sz w:val="24"/>
          <w:szCs w:val="24"/>
        </w:rPr>
        <w:t xml:space="preserve"> total nitrogen </w:t>
      </w:r>
      <w:r w:rsidR="00AD0C6E" w:rsidRPr="0096298E">
        <w:rPr>
          <w:rFonts w:asciiTheme="majorBidi" w:hAnsiTheme="majorBidi" w:cstheme="majorBidi"/>
          <w:sz w:val="24"/>
          <w:szCs w:val="24"/>
        </w:rPr>
        <w:t xml:space="preserve">and total protein </w:t>
      </w:r>
      <w:r w:rsidR="00D71050" w:rsidRPr="0096298E">
        <w:rPr>
          <w:rFonts w:asciiTheme="majorBidi" w:hAnsiTheme="majorBidi" w:cstheme="majorBidi"/>
          <w:sz w:val="24"/>
          <w:szCs w:val="24"/>
        </w:rPr>
        <w:t xml:space="preserve">accumulation </w:t>
      </w:r>
      <w:r w:rsidR="004858FD" w:rsidRPr="0096298E">
        <w:rPr>
          <w:rFonts w:asciiTheme="majorBidi" w:hAnsiTheme="majorBidi" w:cstheme="majorBidi"/>
          <w:sz w:val="24"/>
          <w:szCs w:val="24"/>
        </w:rPr>
        <w:t>(</w:t>
      </w:r>
      <w:r w:rsidR="007B5137" w:rsidRPr="0096298E">
        <w:rPr>
          <w:rFonts w:asciiTheme="majorBidi" w:hAnsiTheme="majorBidi" w:cstheme="majorBidi"/>
          <w:sz w:val="24"/>
          <w:szCs w:val="24"/>
        </w:rPr>
        <w:t>c</w:t>
      </w:r>
      <w:r w:rsidR="004858FD" w:rsidRPr="0096298E">
        <w:rPr>
          <w:rFonts w:asciiTheme="majorBidi" w:hAnsiTheme="majorBidi" w:cstheme="majorBidi"/>
          <w:sz w:val="24"/>
          <w:szCs w:val="24"/>
        </w:rPr>
        <w:t>)</w:t>
      </w:r>
      <w:r w:rsidR="007B5137" w:rsidRPr="0096298E">
        <w:rPr>
          <w:rFonts w:asciiTheme="majorBidi" w:hAnsiTheme="majorBidi" w:cstheme="majorBidi"/>
          <w:sz w:val="24"/>
          <w:szCs w:val="24"/>
        </w:rPr>
        <w:t>; and</w:t>
      </w:r>
      <w:r w:rsidR="00170C29" w:rsidRPr="0096298E">
        <w:rPr>
          <w:rFonts w:asciiTheme="majorBidi" w:hAnsiTheme="majorBidi" w:cstheme="majorBidi"/>
          <w:sz w:val="24"/>
          <w:szCs w:val="24"/>
        </w:rPr>
        <w:t xml:space="preserve"> </w:t>
      </w:r>
      <w:r w:rsidR="0076138F" w:rsidRPr="0096298E">
        <w:rPr>
          <w:rFonts w:asciiTheme="majorBidi" w:hAnsiTheme="majorBidi" w:cstheme="majorBidi"/>
          <w:sz w:val="24"/>
          <w:szCs w:val="24"/>
        </w:rPr>
        <w:t xml:space="preserve">nitrogenase </w:t>
      </w:r>
      <w:r w:rsidR="00170C29" w:rsidRPr="0096298E">
        <w:rPr>
          <w:rFonts w:asciiTheme="majorBidi" w:hAnsiTheme="majorBidi" w:cstheme="majorBidi"/>
          <w:sz w:val="24"/>
          <w:szCs w:val="24"/>
        </w:rPr>
        <w:t>gene determination in wet biomass</w:t>
      </w:r>
      <w:r w:rsidR="007B5137" w:rsidRPr="0096298E">
        <w:rPr>
          <w:rFonts w:asciiTheme="majorBidi" w:hAnsiTheme="majorBidi" w:cstheme="majorBidi"/>
          <w:sz w:val="24"/>
          <w:szCs w:val="24"/>
        </w:rPr>
        <w:t xml:space="preserve"> (d</w:t>
      </w:r>
      <w:r w:rsidR="00170C29" w:rsidRPr="0096298E">
        <w:rPr>
          <w:rFonts w:asciiTheme="majorBidi" w:hAnsiTheme="majorBidi" w:cstheme="majorBidi"/>
          <w:sz w:val="24"/>
          <w:szCs w:val="24"/>
        </w:rPr>
        <w:t>)</w:t>
      </w:r>
      <w:r w:rsidR="00985B94"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p>
    <w:p w14:paraId="59FB39E5" w14:textId="7908D21F" w:rsidR="00170C29" w:rsidRPr="0096298E" w:rsidRDefault="00756121" w:rsidP="00520E3C">
      <w:pPr>
        <w:pStyle w:val="NormalWeb"/>
        <w:shd w:val="clear" w:color="auto" w:fill="FFFFFF"/>
        <w:tabs>
          <w:tab w:val="left" w:pos="8550"/>
        </w:tabs>
        <w:spacing w:before="0" w:beforeAutospacing="0" w:after="160" w:afterAutospacing="0" w:line="360" w:lineRule="auto"/>
        <w:ind w:left="426" w:hanging="426"/>
        <w:jc w:val="both"/>
        <w:rPr>
          <w:rFonts w:asciiTheme="majorBidi" w:hAnsiTheme="majorBidi" w:cstheme="majorBidi"/>
        </w:rPr>
      </w:pPr>
      <w:r w:rsidRPr="0096298E">
        <w:rPr>
          <w:rFonts w:asciiTheme="majorBidi" w:hAnsiTheme="majorBidi" w:cstheme="majorBidi"/>
        </w:rPr>
        <w:t>3</w:t>
      </w:r>
      <w:r w:rsidR="00170C29" w:rsidRPr="0096298E">
        <w:rPr>
          <w:rFonts w:asciiTheme="majorBidi" w:hAnsiTheme="majorBidi" w:cstheme="majorBidi"/>
        </w:rPr>
        <w:t xml:space="preserve">a. </w:t>
      </w:r>
      <w:r w:rsidR="009A0A16" w:rsidRPr="0096298E">
        <w:rPr>
          <w:rFonts w:asciiTheme="majorBidi" w:hAnsiTheme="majorBidi" w:cstheme="majorBidi"/>
        </w:rPr>
        <w:tab/>
      </w:r>
      <w:r w:rsidR="00D948B9" w:rsidRPr="0096298E">
        <w:rPr>
          <w:rFonts w:asciiTheme="majorBidi" w:hAnsiTheme="majorBidi" w:cstheme="majorBidi"/>
        </w:rPr>
        <w:t>Biomass accumulation</w:t>
      </w:r>
      <w:r w:rsidR="005E140A" w:rsidRPr="0096298E">
        <w:rPr>
          <w:rFonts w:asciiTheme="majorBidi" w:hAnsiTheme="majorBidi" w:cstheme="majorBidi"/>
        </w:rPr>
        <w:t xml:space="preserve">: </w:t>
      </w:r>
      <w:r w:rsidR="00170C29" w:rsidRPr="0096298E">
        <w:rPr>
          <w:rFonts w:asciiTheme="majorBidi" w:hAnsiTheme="majorBidi" w:cstheme="majorBidi"/>
        </w:rPr>
        <w:t xml:space="preserve">The biomass </w:t>
      </w:r>
      <w:r w:rsidR="00D948B9" w:rsidRPr="0096298E">
        <w:rPr>
          <w:rFonts w:asciiTheme="majorBidi" w:hAnsiTheme="majorBidi" w:cstheme="majorBidi"/>
        </w:rPr>
        <w:t xml:space="preserve">grown on N-free and N-supplemented </w:t>
      </w:r>
      <w:r w:rsidR="00CA4EE7" w:rsidRPr="0096298E">
        <w:rPr>
          <w:rFonts w:asciiTheme="majorBidi" w:hAnsiTheme="majorBidi" w:cstheme="majorBidi"/>
        </w:rPr>
        <w:t xml:space="preserve">medium </w:t>
      </w:r>
      <w:r w:rsidR="00170C29" w:rsidRPr="0096298E">
        <w:rPr>
          <w:rFonts w:asciiTheme="majorBidi" w:hAnsiTheme="majorBidi" w:cstheme="majorBidi"/>
        </w:rPr>
        <w:t xml:space="preserve">will be collected from the agar medium surface </w:t>
      </w:r>
      <w:r w:rsidR="007B5137" w:rsidRPr="0096298E">
        <w:rPr>
          <w:rFonts w:asciiTheme="majorBidi" w:hAnsiTheme="majorBidi" w:cstheme="majorBidi"/>
        </w:rPr>
        <w:t xml:space="preserve">two </w:t>
      </w:r>
      <w:r w:rsidR="00170C29" w:rsidRPr="0096298E">
        <w:rPr>
          <w:rFonts w:asciiTheme="majorBidi" w:hAnsiTheme="majorBidi" w:cstheme="majorBidi"/>
        </w:rPr>
        <w:t xml:space="preserve">weeks </w:t>
      </w:r>
      <w:r w:rsidR="005E140A" w:rsidRPr="0096298E">
        <w:rPr>
          <w:rFonts w:asciiTheme="majorBidi" w:hAnsiTheme="majorBidi" w:cstheme="majorBidi"/>
        </w:rPr>
        <w:t xml:space="preserve">after </w:t>
      </w:r>
      <w:r w:rsidR="00170C29" w:rsidRPr="0096298E">
        <w:rPr>
          <w:rFonts w:asciiTheme="majorBidi" w:hAnsiTheme="majorBidi" w:cstheme="majorBidi"/>
        </w:rPr>
        <w:t xml:space="preserve">growth and </w:t>
      </w:r>
      <w:r w:rsidR="007B5137" w:rsidRPr="0096298E">
        <w:rPr>
          <w:rFonts w:asciiTheme="majorBidi" w:hAnsiTheme="majorBidi" w:cstheme="majorBidi"/>
        </w:rPr>
        <w:t>freeze-</w:t>
      </w:r>
      <w:r w:rsidR="00170C29" w:rsidRPr="0096298E">
        <w:rPr>
          <w:rFonts w:asciiTheme="majorBidi" w:hAnsiTheme="majorBidi" w:cstheme="majorBidi"/>
        </w:rPr>
        <w:t xml:space="preserve">dried. The total accumulated biomass will be determined and compared </w:t>
      </w:r>
      <w:r w:rsidR="005E140A" w:rsidRPr="0096298E">
        <w:rPr>
          <w:rFonts w:asciiTheme="majorBidi" w:hAnsiTheme="majorBidi" w:cstheme="majorBidi"/>
        </w:rPr>
        <w:t xml:space="preserve">to </w:t>
      </w:r>
      <w:r w:rsidR="00170C29" w:rsidRPr="0096298E">
        <w:rPr>
          <w:rFonts w:asciiTheme="majorBidi" w:hAnsiTheme="majorBidi" w:cstheme="majorBidi"/>
        </w:rPr>
        <w:t xml:space="preserve">other </w:t>
      </w:r>
      <w:r w:rsidR="00D948B9" w:rsidRPr="0096298E">
        <w:rPr>
          <w:rFonts w:asciiTheme="majorBidi" w:hAnsiTheme="majorBidi" w:cstheme="majorBidi"/>
        </w:rPr>
        <w:t>isolates</w:t>
      </w:r>
      <w:r w:rsidR="00170C29" w:rsidRPr="0096298E">
        <w:rPr>
          <w:rFonts w:asciiTheme="majorBidi" w:hAnsiTheme="majorBidi" w:cstheme="majorBidi"/>
        </w:rPr>
        <w:t xml:space="preserve">. </w:t>
      </w:r>
    </w:p>
    <w:p w14:paraId="15E8DA30" w14:textId="4D5E3FE1" w:rsidR="009B454C" w:rsidRPr="0096298E" w:rsidRDefault="002C2C36" w:rsidP="00520E3C">
      <w:pPr>
        <w:pStyle w:val="NormalWeb"/>
        <w:shd w:val="clear" w:color="auto" w:fill="FFFFFF"/>
        <w:tabs>
          <w:tab w:val="left" w:pos="8550"/>
        </w:tabs>
        <w:spacing w:before="0" w:beforeAutospacing="0" w:after="160" w:afterAutospacing="0" w:line="360" w:lineRule="auto"/>
        <w:ind w:left="426" w:hanging="426"/>
        <w:jc w:val="both"/>
        <w:rPr>
          <w:rFonts w:asciiTheme="majorBidi" w:hAnsiTheme="majorBidi" w:cstheme="majorBidi"/>
          <w:rtl/>
        </w:rPr>
      </w:pPr>
      <w:r w:rsidRPr="0096298E">
        <w:rPr>
          <w:rFonts w:asciiTheme="majorBidi" w:hAnsiTheme="majorBidi" w:cstheme="majorBidi"/>
        </w:rPr>
        <w:t>3b</w:t>
      </w:r>
      <w:r w:rsidR="00170C29" w:rsidRPr="0096298E">
        <w:rPr>
          <w:rFonts w:asciiTheme="majorBidi" w:hAnsiTheme="majorBidi" w:cstheme="majorBidi"/>
        </w:rPr>
        <w:t xml:space="preserve">. </w:t>
      </w:r>
      <w:r w:rsidR="009A0A16" w:rsidRPr="0096298E">
        <w:rPr>
          <w:rFonts w:asciiTheme="majorBidi" w:hAnsiTheme="majorBidi" w:cstheme="majorBidi"/>
        </w:rPr>
        <w:tab/>
      </w:r>
      <w:r w:rsidR="00170C29" w:rsidRPr="0096298E">
        <w:rPr>
          <w:rFonts w:asciiTheme="majorBidi" w:hAnsiTheme="majorBidi" w:cstheme="majorBidi"/>
        </w:rPr>
        <w:t xml:space="preserve">Nitrogen accumulation in the </w:t>
      </w:r>
      <w:r w:rsidR="009B454C" w:rsidRPr="0096298E">
        <w:rPr>
          <w:rFonts w:asciiTheme="majorBidi" w:hAnsiTheme="majorBidi" w:cstheme="majorBidi"/>
        </w:rPr>
        <w:t xml:space="preserve">mycelial </w:t>
      </w:r>
      <w:r w:rsidR="00170C29" w:rsidRPr="0096298E">
        <w:rPr>
          <w:rFonts w:asciiTheme="majorBidi" w:hAnsiTheme="majorBidi" w:cstheme="majorBidi"/>
        </w:rPr>
        <w:t>culture</w:t>
      </w:r>
      <w:r w:rsidR="005E140A" w:rsidRPr="0096298E">
        <w:rPr>
          <w:rFonts w:asciiTheme="majorBidi" w:hAnsiTheme="majorBidi" w:cstheme="majorBidi"/>
        </w:rPr>
        <w:t xml:space="preserve">: </w:t>
      </w:r>
      <w:r w:rsidR="00D948B9" w:rsidRPr="0096298E">
        <w:rPr>
          <w:rFonts w:asciiTheme="majorBidi" w:hAnsiTheme="majorBidi" w:cstheme="majorBidi"/>
        </w:rPr>
        <w:t xml:space="preserve">The </w:t>
      </w:r>
      <w:r w:rsidR="007B5137" w:rsidRPr="0096298E">
        <w:rPr>
          <w:rFonts w:asciiTheme="majorBidi" w:hAnsiTheme="majorBidi" w:cstheme="majorBidi"/>
        </w:rPr>
        <w:t>freeze-</w:t>
      </w:r>
      <w:r w:rsidR="00D948B9" w:rsidRPr="0096298E">
        <w:rPr>
          <w:rFonts w:asciiTheme="majorBidi" w:hAnsiTheme="majorBidi" w:cstheme="majorBidi"/>
        </w:rPr>
        <w:t>dried biomass will be subjected</w:t>
      </w:r>
      <w:r w:rsidR="00CA4EE7" w:rsidRPr="0096298E">
        <w:rPr>
          <w:rFonts w:asciiTheme="majorBidi" w:hAnsiTheme="majorBidi" w:cstheme="majorBidi"/>
        </w:rPr>
        <w:t xml:space="preserve"> to</w:t>
      </w:r>
      <w:r w:rsidR="00D948B9" w:rsidRPr="0096298E">
        <w:rPr>
          <w:rFonts w:asciiTheme="majorBidi" w:hAnsiTheme="majorBidi" w:cstheme="majorBidi"/>
        </w:rPr>
        <w:t xml:space="preserve"> total N</w:t>
      </w:r>
      <w:r w:rsidR="003E3674" w:rsidRPr="0096298E">
        <w:rPr>
          <w:rFonts w:asciiTheme="majorBidi" w:hAnsiTheme="majorBidi" w:cstheme="majorBidi"/>
        </w:rPr>
        <w:t xml:space="preserve"> </w:t>
      </w:r>
      <w:r w:rsidR="00D948B9" w:rsidRPr="0096298E">
        <w:rPr>
          <w:rFonts w:asciiTheme="majorBidi" w:hAnsiTheme="majorBidi" w:cstheme="majorBidi"/>
        </w:rPr>
        <w:t>and</w:t>
      </w:r>
      <w:r w:rsidR="005E140A" w:rsidRPr="0096298E">
        <w:rPr>
          <w:rFonts w:asciiTheme="majorBidi" w:hAnsiTheme="majorBidi" w:cstheme="majorBidi"/>
        </w:rPr>
        <w:t xml:space="preserve"> </w:t>
      </w:r>
      <w:r w:rsidR="00D948B9" w:rsidRPr="0096298E">
        <w:rPr>
          <w:rFonts w:asciiTheme="majorBidi" w:hAnsiTheme="majorBidi" w:cstheme="majorBidi"/>
        </w:rPr>
        <w:t>% protein in the biomass</w:t>
      </w:r>
      <w:r w:rsidRPr="0096298E">
        <w:rPr>
          <w:rFonts w:asciiTheme="majorBidi" w:hAnsiTheme="majorBidi" w:cstheme="majorBidi"/>
        </w:rPr>
        <w:t xml:space="preserve"> determination </w:t>
      </w:r>
      <w:r w:rsidR="007B5137" w:rsidRPr="0096298E">
        <w:rPr>
          <w:rFonts w:asciiTheme="majorBidi" w:hAnsiTheme="majorBidi" w:cstheme="majorBidi"/>
        </w:rPr>
        <w:t xml:space="preserve">using the </w:t>
      </w:r>
      <w:r w:rsidRPr="0096298E">
        <w:rPr>
          <w:rFonts w:asciiTheme="majorBidi" w:hAnsiTheme="majorBidi" w:cstheme="majorBidi"/>
        </w:rPr>
        <w:t>Kjeldahl method (2)</w:t>
      </w:r>
      <w:r w:rsidR="00CA4EE7" w:rsidRPr="0096298E">
        <w:rPr>
          <w:rFonts w:asciiTheme="majorBidi" w:hAnsiTheme="majorBidi" w:cstheme="majorBidi"/>
        </w:rPr>
        <w:t xml:space="preserve"> and </w:t>
      </w:r>
      <w:r w:rsidR="007B5137" w:rsidRPr="0096298E">
        <w:rPr>
          <w:rFonts w:asciiTheme="majorBidi" w:hAnsiTheme="majorBidi" w:cstheme="majorBidi"/>
        </w:rPr>
        <w:t xml:space="preserve">an </w:t>
      </w:r>
      <w:r w:rsidR="00931C05" w:rsidRPr="0096298E">
        <w:rPr>
          <w:rFonts w:asciiTheme="majorBidi" w:hAnsiTheme="majorBidi" w:cstheme="majorBidi"/>
        </w:rPr>
        <w:t>elemental</w:t>
      </w:r>
      <w:r w:rsidR="00A24849" w:rsidRPr="0096298E">
        <w:rPr>
          <w:rFonts w:asciiTheme="majorBidi" w:hAnsiTheme="majorBidi" w:cstheme="majorBidi"/>
        </w:rPr>
        <w:t xml:space="preserve"> </w:t>
      </w:r>
      <w:r w:rsidR="00CA4EE7" w:rsidRPr="0096298E">
        <w:rPr>
          <w:rFonts w:asciiTheme="majorBidi" w:hAnsiTheme="majorBidi" w:cstheme="majorBidi"/>
        </w:rPr>
        <w:t xml:space="preserve">analyzer. </w:t>
      </w:r>
    </w:p>
    <w:p w14:paraId="2B9617AF" w14:textId="5D8ACFD7" w:rsidR="00FD7B56" w:rsidRPr="0096298E" w:rsidRDefault="00756121" w:rsidP="00520E3C">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3</w:t>
      </w:r>
      <w:r w:rsidR="00D948B9" w:rsidRPr="0096298E">
        <w:rPr>
          <w:rFonts w:asciiTheme="majorBidi" w:hAnsiTheme="majorBidi" w:cstheme="majorBidi"/>
          <w:sz w:val="24"/>
          <w:szCs w:val="24"/>
        </w:rPr>
        <w:t xml:space="preserve">c. </w:t>
      </w:r>
      <w:r w:rsidR="009A0A16" w:rsidRPr="0096298E">
        <w:rPr>
          <w:rFonts w:asciiTheme="majorBidi" w:hAnsiTheme="majorBidi" w:cstheme="majorBidi"/>
          <w:sz w:val="24"/>
          <w:szCs w:val="24"/>
        </w:rPr>
        <w:tab/>
      </w:r>
      <w:r w:rsidR="00D948B9" w:rsidRPr="0096298E">
        <w:rPr>
          <w:rFonts w:asciiTheme="majorBidi" w:hAnsiTheme="majorBidi" w:cstheme="majorBidi"/>
          <w:sz w:val="24"/>
          <w:szCs w:val="24"/>
        </w:rPr>
        <w:t xml:space="preserve">Screening for </w:t>
      </w:r>
      <w:r w:rsidR="00E0744F" w:rsidRPr="0096298E">
        <w:rPr>
          <w:rFonts w:asciiTheme="majorBidi" w:hAnsiTheme="majorBidi" w:cstheme="majorBidi"/>
          <w:i/>
          <w:iCs/>
          <w:sz w:val="24"/>
          <w:szCs w:val="24"/>
        </w:rPr>
        <w:t>NifH</w:t>
      </w:r>
      <w:r w:rsidR="00E0744F" w:rsidRPr="0096298E">
        <w:rPr>
          <w:rFonts w:asciiTheme="majorBidi" w:hAnsiTheme="majorBidi" w:cstheme="majorBidi"/>
          <w:sz w:val="24"/>
          <w:szCs w:val="24"/>
        </w:rPr>
        <w:t xml:space="preserve"> </w:t>
      </w:r>
      <w:r w:rsidR="00D948B9" w:rsidRPr="0096298E">
        <w:rPr>
          <w:rFonts w:asciiTheme="majorBidi" w:hAnsiTheme="majorBidi" w:cstheme="majorBidi"/>
          <w:sz w:val="24"/>
          <w:szCs w:val="24"/>
        </w:rPr>
        <w:t>gene (nitrogenase)</w:t>
      </w:r>
      <w:r w:rsidR="00D948B9" w:rsidRPr="0096298E">
        <w:rPr>
          <w:rFonts w:asciiTheme="majorBidi" w:hAnsiTheme="majorBidi" w:cstheme="majorBidi"/>
          <w:i/>
          <w:iCs/>
          <w:sz w:val="24"/>
          <w:szCs w:val="24"/>
        </w:rPr>
        <w:t xml:space="preserve"> </w:t>
      </w:r>
      <w:r w:rsidR="00D948B9" w:rsidRPr="0096298E">
        <w:rPr>
          <w:rFonts w:asciiTheme="majorBidi" w:hAnsiTheme="majorBidi" w:cstheme="majorBidi"/>
          <w:sz w:val="24"/>
          <w:szCs w:val="24"/>
        </w:rPr>
        <w:t>sequenc</w:t>
      </w:r>
      <w:r w:rsidR="00931C05" w:rsidRPr="0096298E">
        <w:rPr>
          <w:rFonts w:asciiTheme="majorBidi" w:hAnsiTheme="majorBidi" w:cstheme="majorBidi"/>
          <w:sz w:val="24"/>
          <w:szCs w:val="24"/>
        </w:rPr>
        <w:t>es</w:t>
      </w:r>
      <w:r w:rsidR="005E140A" w:rsidRPr="0096298E">
        <w:rPr>
          <w:rFonts w:asciiTheme="majorBidi" w:hAnsiTheme="majorBidi" w:cstheme="majorBidi"/>
          <w:sz w:val="24"/>
          <w:szCs w:val="24"/>
        </w:rPr>
        <w:t xml:space="preserve">: </w:t>
      </w:r>
      <w:r w:rsidR="00FD7B56" w:rsidRPr="0096298E">
        <w:rPr>
          <w:rFonts w:asciiTheme="majorBidi" w:hAnsiTheme="majorBidi" w:cstheme="majorBidi"/>
          <w:sz w:val="24"/>
          <w:szCs w:val="24"/>
        </w:rPr>
        <w:t xml:space="preserve">Total DNA will be extracted from </w:t>
      </w:r>
      <w:r w:rsidR="005019A3" w:rsidRPr="0096298E">
        <w:rPr>
          <w:rFonts w:asciiTheme="majorBidi" w:hAnsiTheme="majorBidi" w:cstheme="majorBidi"/>
          <w:sz w:val="24"/>
          <w:szCs w:val="24"/>
        </w:rPr>
        <w:t>the growing</w:t>
      </w:r>
      <w:r w:rsidR="00FD7B56" w:rsidRPr="0096298E">
        <w:rPr>
          <w:rFonts w:asciiTheme="majorBidi" w:hAnsiTheme="majorBidi" w:cstheme="majorBidi"/>
          <w:sz w:val="24"/>
          <w:szCs w:val="24"/>
        </w:rPr>
        <w:t xml:space="preserve"> cultures using the ZymoBIOMICS</w:t>
      </w:r>
      <w:r w:rsidR="00FD7B56" w:rsidRPr="0096298E">
        <w:rPr>
          <w:rFonts w:asciiTheme="majorBidi" w:hAnsiTheme="majorBidi" w:cstheme="majorBidi"/>
          <w:sz w:val="24"/>
          <w:szCs w:val="24"/>
          <w:vertAlign w:val="superscript"/>
        </w:rPr>
        <w:t>TM</w:t>
      </w:r>
      <w:r w:rsidR="00FD7B56" w:rsidRPr="0096298E">
        <w:rPr>
          <w:rFonts w:asciiTheme="majorBidi" w:hAnsiTheme="majorBidi" w:cstheme="majorBidi"/>
          <w:sz w:val="24"/>
          <w:szCs w:val="24"/>
        </w:rPr>
        <w:t xml:space="preserve"> DNA Miniprep Kit (Zymo Research, Irvine, CA)</w:t>
      </w:r>
      <w:r w:rsidR="00FD7B56" w:rsidRPr="0096298E">
        <w:rPr>
          <w:rFonts w:asciiTheme="majorBidi" w:hAnsiTheme="majorBidi" w:cstheme="majorBidi"/>
          <w:color w:val="000000" w:themeColor="text1"/>
          <w:sz w:val="24"/>
          <w:szCs w:val="24"/>
        </w:rPr>
        <w:t>.</w:t>
      </w:r>
      <w:r w:rsidR="00FD7B56" w:rsidRPr="0096298E">
        <w:rPr>
          <w:rFonts w:asciiTheme="majorBidi" w:hAnsiTheme="majorBidi" w:cstheme="majorBidi"/>
          <w:sz w:val="24"/>
          <w:szCs w:val="24"/>
        </w:rPr>
        <w:t xml:space="preserve"> </w:t>
      </w:r>
      <w:r w:rsidR="00D948B9" w:rsidRPr="0096298E">
        <w:rPr>
          <w:rFonts w:asciiTheme="majorBidi" w:hAnsiTheme="majorBidi" w:cstheme="majorBidi"/>
          <w:sz w:val="24"/>
          <w:szCs w:val="24"/>
        </w:rPr>
        <w:t>Universal primer sets IGK3/DVV (</w:t>
      </w:r>
      <w:r w:rsidR="00D948B9" w:rsidRPr="0096298E">
        <w:rPr>
          <w:rFonts w:asciiTheme="majorBidi" w:hAnsiTheme="majorBidi" w:cstheme="majorBidi"/>
          <w:sz w:val="24"/>
          <w:szCs w:val="24"/>
          <w:shd w:val="clear" w:color="auto" w:fill="FFFFFF"/>
        </w:rPr>
        <w:t>1)</w:t>
      </w:r>
      <w:r w:rsidR="00931C05" w:rsidRPr="0096298E">
        <w:rPr>
          <w:rFonts w:asciiTheme="majorBidi" w:hAnsiTheme="majorBidi" w:cstheme="majorBidi"/>
          <w:sz w:val="24"/>
          <w:szCs w:val="24"/>
          <w:shd w:val="clear" w:color="auto" w:fill="FFFFFF"/>
        </w:rPr>
        <w:t xml:space="preserve"> </w:t>
      </w:r>
      <w:r w:rsidR="00D948B9" w:rsidRPr="0096298E">
        <w:rPr>
          <w:rFonts w:asciiTheme="majorBidi" w:hAnsiTheme="majorBidi" w:cstheme="majorBidi"/>
          <w:sz w:val="24"/>
          <w:szCs w:val="24"/>
        </w:rPr>
        <w:t>will be used on the gDNA extracted from the whole culture.</w:t>
      </w:r>
      <w:r w:rsidR="00FD7B56" w:rsidRPr="0096298E">
        <w:rPr>
          <w:rFonts w:asciiTheme="majorBidi" w:hAnsiTheme="majorBidi" w:cstheme="majorBidi"/>
          <w:sz w:val="24"/>
          <w:szCs w:val="24"/>
        </w:rPr>
        <w:t xml:space="preserve"> </w:t>
      </w:r>
      <w:r w:rsidR="00931C05" w:rsidRPr="0096298E">
        <w:rPr>
          <w:rFonts w:asciiTheme="majorBidi" w:hAnsiTheme="majorBidi" w:cstheme="majorBidi"/>
          <w:sz w:val="24"/>
          <w:szCs w:val="24"/>
        </w:rPr>
        <w:t xml:space="preserve">In our preliminary work, we </w:t>
      </w:r>
      <w:r w:rsidR="005E140A" w:rsidRPr="0096298E">
        <w:rPr>
          <w:rFonts w:asciiTheme="majorBidi" w:hAnsiTheme="majorBidi" w:cstheme="majorBidi"/>
          <w:sz w:val="24"/>
          <w:szCs w:val="24"/>
        </w:rPr>
        <w:t xml:space="preserve">had </w:t>
      </w:r>
      <w:r w:rsidR="00931C05" w:rsidRPr="0096298E">
        <w:rPr>
          <w:rFonts w:asciiTheme="majorBidi" w:hAnsiTheme="majorBidi" w:cstheme="majorBidi"/>
          <w:sz w:val="24"/>
          <w:szCs w:val="24"/>
        </w:rPr>
        <w:t>obtained positive nitrogenase</w:t>
      </w:r>
      <w:r w:rsidR="00A24849" w:rsidRPr="0096298E">
        <w:rPr>
          <w:rFonts w:asciiTheme="majorBidi" w:hAnsiTheme="majorBidi" w:cstheme="majorBidi"/>
          <w:sz w:val="24"/>
          <w:szCs w:val="24"/>
        </w:rPr>
        <w:t xml:space="preserve"> </w:t>
      </w:r>
      <w:r w:rsidR="00931C05" w:rsidRPr="0096298E">
        <w:rPr>
          <w:rFonts w:asciiTheme="majorBidi" w:hAnsiTheme="majorBidi" w:cstheme="majorBidi"/>
          <w:sz w:val="24"/>
          <w:szCs w:val="24"/>
        </w:rPr>
        <w:t>sequences in the mycelial culture</w:t>
      </w:r>
      <w:r w:rsidR="00A24849" w:rsidRPr="0096298E">
        <w:rPr>
          <w:rFonts w:asciiTheme="majorBidi" w:hAnsiTheme="majorBidi" w:cstheme="majorBidi"/>
          <w:sz w:val="24"/>
          <w:szCs w:val="24"/>
        </w:rPr>
        <w:t xml:space="preserve"> </w:t>
      </w:r>
      <w:r w:rsidR="00BE0E93" w:rsidRPr="0096298E">
        <w:rPr>
          <w:rFonts w:asciiTheme="majorBidi" w:hAnsiTheme="majorBidi" w:cstheme="majorBidi"/>
          <w:sz w:val="24"/>
          <w:szCs w:val="24"/>
        </w:rPr>
        <w:t xml:space="preserve">using </w:t>
      </w:r>
      <w:r w:rsidR="005019A3" w:rsidRPr="0096298E">
        <w:rPr>
          <w:rFonts w:asciiTheme="majorBidi" w:hAnsiTheme="majorBidi" w:cstheme="majorBidi"/>
          <w:sz w:val="24"/>
          <w:szCs w:val="24"/>
        </w:rPr>
        <w:t xml:space="preserve">universal </w:t>
      </w:r>
      <w:r w:rsidR="00BE0E93" w:rsidRPr="0096298E">
        <w:rPr>
          <w:rFonts w:asciiTheme="majorBidi" w:hAnsiTheme="majorBidi" w:cstheme="majorBidi"/>
          <w:sz w:val="24"/>
          <w:szCs w:val="24"/>
        </w:rPr>
        <w:t>primer sets IGK3/DVV (</w:t>
      </w:r>
      <w:r w:rsidR="00BE0E93" w:rsidRPr="0096298E">
        <w:rPr>
          <w:rFonts w:asciiTheme="majorBidi" w:hAnsiTheme="majorBidi" w:cstheme="majorBidi"/>
          <w:sz w:val="24"/>
          <w:szCs w:val="24"/>
          <w:shd w:val="clear" w:color="auto" w:fill="FFFFFF"/>
        </w:rPr>
        <w:t>1),</w:t>
      </w:r>
      <w:r w:rsidR="00931C05" w:rsidRPr="0096298E">
        <w:rPr>
          <w:rFonts w:asciiTheme="majorBidi" w:hAnsiTheme="majorBidi" w:cstheme="majorBidi"/>
          <w:sz w:val="24"/>
          <w:szCs w:val="24"/>
        </w:rPr>
        <w:t xml:space="preserve"> </w:t>
      </w:r>
      <w:r w:rsidR="00824F5D" w:rsidRPr="0096298E">
        <w:rPr>
          <w:rFonts w:asciiTheme="majorBidi" w:hAnsiTheme="majorBidi" w:cstheme="majorBidi"/>
          <w:sz w:val="24"/>
          <w:szCs w:val="24"/>
        </w:rPr>
        <w:t xml:space="preserve">but we will </w:t>
      </w:r>
      <w:r w:rsidR="00E0744F" w:rsidRPr="0096298E">
        <w:rPr>
          <w:rFonts w:asciiTheme="majorBidi" w:hAnsiTheme="majorBidi" w:cstheme="majorBidi"/>
          <w:sz w:val="24"/>
          <w:szCs w:val="24"/>
        </w:rPr>
        <w:t xml:space="preserve">also </w:t>
      </w:r>
      <w:r w:rsidR="00824F5D" w:rsidRPr="0096298E">
        <w:rPr>
          <w:rFonts w:asciiTheme="majorBidi" w:hAnsiTheme="majorBidi" w:cstheme="majorBidi"/>
          <w:sz w:val="24"/>
          <w:szCs w:val="24"/>
        </w:rPr>
        <w:t>try the primer pair PolF (5</w:t>
      </w:r>
      <w:r w:rsidR="00A24849" w:rsidRPr="0096298E">
        <w:rPr>
          <w:rFonts w:asciiTheme="majorBidi" w:hAnsiTheme="majorBidi" w:cstheme="majorBidi"/>
          <w:sz w:val="24"/>
          <w:szCs w:val="24"/>
        </w:rPr>
        <w:t>’</w:t>
      </w:r>
      <w:r w:rsidR="00824F5D" w:rsidRPr="0096298E">
        <w:rPr>
          <w:rFonts w:asciiTheme="majorBidi" w:hAnsiTheme="majorBidi" w:cstheme="majorBidi"/>
          <w:sz w:val="24"/>
          <w:szCs w:val="24"/>
        </w:rPr>
        <w:t>- TGC GAY CCS AAR GCB GAC TC -3</w:t>
      </w:r>
      <w:r w:rsidR="00A24849" w:rsidRPr="0096298E">
        <w:rPr>
          <w:rFonts w:asciiTheme="majorBidi" w:hAnsiTheme="majorBidi" w:cstheme="majorBidi"/>
          <w:sz w:val="24"/>
          <w:szCs w:val="24"/>
        </w:rPr>
        <w:t>’</w:t>
      </w:r>
      <w:r w:rsidR="00824F5D" w:rsidRPr="0096298E">
        <w:rPr>
          <w:rFonts w:asciiTheme="majorBidi" w:hAnsiTheme="majorBidi" w:cstheme="majorBidi"/>
          <w:sz w:val="24"/>
          <w:szCs w:val="24"/>
        </w:rPr>
        <w:t>) and PolR (5</w:t>
      </w:r>
      <w:r w:rsidR="00A24849" w:rsidRPr="0096298E">
        <w:rPr>
          <w:rFonts w:asciiTheme="majorBidi" w:hAnsiTheme="majorBidi" w:cstheme="majorBidi"/>
          <w:sz w:val="24"/>
          <w:szCs w:val="24"/>
        </w:rPr>
        <w:t>’</w:t>
      </w:r>
      <w:r w:rsidR="00824F5D" w:rsidRPr="0096298E">
        <w:rPr>
          <w:rFonts w:asciiTheme="majorBidi" w:hAnsiTheme="majorBidi" w:cstheme="majorBidi"/>
          <w:sz w:val="24"/>
          <w:szCs w:val="24"/>
        </w:rPr>
        <w:t>- ATS GCC ATC ATY TCR CCG GA -3</w:t>
      </w:r>
      <w:r w:rsidR="00A24849" w:rsidRPr="0096298E">
        <w:rPr>
          <w:rFonts w:asciiTheme="majorBidi" w:hAnsiTheme="majorBidi" w:cstheme="majorBidi"/>
          <w:sz w:val="24"/>
          <w:szCs w:val="24"/>
        </w:rPr>
        <w:t>’</w:t>
      </w:r>
      <w:r w:rsidR="00824F5D" w:rsidRPr="0096298E">
        <w:rPr>
          <w:rFonts w:asciiTheme="majorBidi" w:hAnsiTheme="majorBidi" w:cstheme="majorBidi"/>
          <w:sz w:val="24"/>
          <w:szCs w:val="24"/>
        </w:rPr>
        <w:t xml:space="preserve">) </w:t>
      </w:r>
      <w:r w:rsidR="00BE0E93" w:rsidRPr="0096298E">
        <w:rPr>
          <w:rFonts w:asciiTheme="majorBidi" w:hAnsiTheme="majorBidi" w:cstheme="majorBidi"/>
          <w:sz w:val="24"/>
          <w:szCs w:val="24"/>
        </w:rPr>
        <w:t xml:space="preserve">previously used for </w:t>
      </w:r>
      <w:r w:rsidR="00BE0E93" w:rsidRPr="0096298E">
        <w:rPr>
          <w:rFonts w:asciiTheme="majorBidi" w:hAnsiTheme="majorBidi" w:cstheme="majorBidi"/>
          <w:i/>
          <w:iCs/>
          <w:sz w:val="24"/>
          <w:szCs w:val="24"/>
        </w:rPr>
        <w:t>NifH</w:t>
      </w:r>
      <w:r w:rsidR="00BE0E93" w:rsidRPr="0096298E">
        <w:rPr>
          <w:rFonts w:asciiTheme="majorBidi" w:hAnsiTheme="majorBidi" w:cstheme="majorBidi"/>
          <w:sz w:val="24"/>
          <w:szCs w:val="24"/>
        </w:rPr>
        <w:t xml:space="preserve"> sequences of </w:t>
      </w:r>
      <w:r w:rsidR="00E0744F" w:rsidRPr="0096298E">
        <w:rPr>
          <w:rFonts w:asciiTheme="majorBidi" w:hAnsiTheme="majorBidi" w:cstheme="majorBidi"/>
          <w:sz w:val="24"/>
          <w:szCs w:val="24"/>
        </w:rPr>
        <w:t xml:space="preserve">a </w:t>
      </w:r>
      <w:r w:rsidR="00BE0E93" w:rsidRPr="0096298E">
        <w:rPr>
          <w:rFonts w:asciiTheme="majorBidi" w:hAnsiTheme="majorBidi" w:cstheme="majorBidi"/>
          <w:sz w:val="24"/>
          <w:szCs w:val="24"/>
        </w:rPr>
        <w:t>natural mixed population of NFBs in</w:t>
      </w:r>
      <w:r w:rsidR="004E2833" w:rsidRPr="0096298E">
        <w:rPr>
          <w:rFonts w:asciiTheme="majorBidi" w:hAnsiTheme="majorBidi" w:cstheme="majorBidi"/>
          <w:sz w:val="24"/>
          <w:szCs w:val="24"/>
        </w:rPr>
        <w:t xml:space="preserve"> </w:t>
      </w:r>
      <w:r w:rsidR="00BE0E93" w:rsidRPr="0096298E">
        <w:rPr>
          <w:rFonts w:asciiTheme="majorBidi" w:hAnsiTheme="majorBidi" w:cstheme="majorBidi"/>
          <w:sz w:val="24"/>
          <w:szCs w:val="24"/>
        </w:rPr>
        <w:t>forest soil (</w:t>
      </w:r>
      <w:r w:rsidR="005E140A" w:rsidRPr="0096298E">
        <w:rPr>
          <w:rFonts w:asciiTheme="majorBidi" w:hAnsiTheme="majorBidi" w:cstheme="majorBidi"/>
          <w:sz w:val="24"/>
          <w:szCs w:val="24"/>
        </w:rPr>
        <w:t>23</w:t>
      </w:r>
      <w:r w:rsidR="004E2833"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r w:rsidR="0073713D" w:rsidRPr="0096298E">
        <w:rPr>
          <w:rFonts w:asciiTheme="majorBidi" w:hAnsiTheme="majorBidi" w:cstheme="majorBidi"/>
          <w:sz w:val="24"/>
          <w:szCs w:val="24"/>
        </w:rPr>
        <w:t xml:space="preserve">to cover other potential </w:t>
      </w:r>
      <w:r w:rsidR="0073713D" w:rsidRPr="0096298E">
        <w:rPr>
          <w:rFonts w:asciiTheme="majorBidi" w:hAnsiTheme="majorBidi" w:cstheme="majorBidi"/>
          <w:i/>
          <w:iCs/>
          <w:sz w:val="24"/>
          <w:szCs w:val="24"/>
        </w:rPr>
        <w:t>NifH</w:t>
      </w:r>
      <w:r w:rsidR="0073713D" w:rsidRPr="0096298E">
        <w:rPr>
          <w:rFonts w:asciiTheme="majorBidi" w:hAnsiTheme="majorBidi" w:cstheme="majorBidi"/>
          <w:sz w:val="24"/>
          <w:szCs w:val="24"/>
        </w:rPr>
        <w:t xml:space="preserve"> sequences. </w:t>
      </w:r>
      <w:r w:rsidR="00D948B9" w:rsidRPr="0096298E">
        <w:rPr>
          <w:rFonts w:asciiTheme="majorBidi" w:hAnsiTheme="majorBidi" w:cstheme="majorBidi"/>
          <w:sz w:val="24"/>
          <w:szCs w:val="24"/>
        </w:rPr>
        <w:t xml:space="preserve">The extracted gDNA will be subjected to the relevant PCR conditions. The </w:t>
      </w:r>
      <w:r w:rsidR="00D948B9" w:rsidRPr="0096298E">
        <w:rPr>
          <w:rFonts w:asciiTheme="majorBidi" w:hAnsiTheme="majorBidi" w:cstheme="majorBidi"/>
          <w:i/>
          <w:iCs/>
          <w:sz w:val="24"/>
          <w:szCs w:val="24"/>
        </w:rPr>
        <w:t>NifH</w:t>
      </w:r>
      <w:r w:rsidR="00D948B9" w:rsidRPr="0096298E">
        <w:rPr>
          <w:rFonts w:asciiTheme="majorBidi" w:hAnsiTheme="majorBidi" w:cstheme="majorBidi"/>
          <w:sz w:val="24"/>
          <w:szCs w:val="24"/>
        </w:rPr>
        <w:t xml:space="preserve"> gene will be partially amplified and sequenced on the Illumina MiSeq platform at the Genome Research Core (University of Illinois). </w:t>
      </w:r>
      <w:r w:rsidR="00071852" w:rsidRPr="0096298E">
        <w:rPr>
          <w:rFonts w:asciiTheme="majorBidi" w:hAnsiTheme="majorBidi" w:cstheme="majorBidi"/>
          <w:sz w:val="24"/>
          <w:szCs w:val="24"/>
        </w:rPr>
        <w:t xml:space="preserve">The related NFBs will be identified using </w:t>
      </w:r>
      <w:r w:rsidR="00D948B9" w:rsidRPr="0096298E">
        <w:rPr>
          <w:rFonts w:asciiTheme="majorBidi" w:hAnsiTheme="majorBidi" w:cstheme="majorBidi"/>
          <w:sz w:val="24"/>
          <w:szCs w:val="24"/>
        </w:rPr>
        <w:t>bioinformatics tools</w:t>
      </w:r>
      <w:r w:rsidR="00FD7B56" w:rsidRPr="0096298E">
        <w:rPr>
          <w:rFonts w:asciiTheme="majorBidi" w:hAnsiTheme="majorBidi" w:cstheme="majorBidi"/>
          <w:sz w:val="24"/>
          <w:szCs w:val="24"/>
        </w:rPr>
        <w:t xml:space="preserve">. </w:t>
      </w:r>
    </w:p>
    <w:p w14:paraId="56F4AA26" w14:textId="615D2B11" w:rsidR="00601822" w:rsidRPr="0096298E" w:rsidRDefault="007B5137" w:rsidP="00520E3C">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 xml:space="preserve">3d. </w:t>
      </w:r>
      <w:r w:rsidRPr="0096298E">
        <w:rPr>
          <w:rFonts w:asciiTheme="majorBidi" w:hAnsiTheme="majorBidi" w:cstheme="majorBidi"/>
          <w:sz w:val="24"/>
          <w:szCs w:val="24"/>
        </w:rPr>
        <w:tab/>
      </w:r>
      <w:r w:rsidR="00FD7B56" w:rsidRPr="0096298E">
        <w:rPr>
          <w:rFonts w:asciiTheme="majorBidi" w:hAnsiTheme="majorBidi" w:cstheme="majorBidi"/>
          <w:sz w:val="24"/>
          <w:szCs w:val="24"/>
        </w:rPr>
        <w:t xml:space="preserve">Determination of </w:t>
      </w:r>
      <w:r w:rsidR="0076138F" w:rsidRPr="0096298E">
        <w:rPr>
          <w:rFonts w:asciiTheme="majorBidi" w:hAnsiTheme="majorBidi" w:cstheme="majorBidi"/>
          <w:sz w:val="24"/>
          <w:szCs w:val="24"/>
        </w:rPr>
        <w:t xml:space="preserve">nitrogenase </w:t>
      </w:r>
      <w:r w:rsidR="00FD7B56" w:rsidRPr="0096298E">
        <w:rPr>
          <w:rFonts w:asciiTheme="majorBidi" w:hAnsiTheme="majorBidi" w:cstheme="majorBidi"/>
          <w:sz w:val="24"/>
          <w:szCs w:val="24"/>
        </w:rPr>
        <w:t>activity</w:t>
      </w:r>
      <w:r w:rsidR="005E140A" w:rsidRPr="0096298E">
        <w:rPr>
          <w:rFonts w:asciiTheme="majorBidi" w:hAnsiTheme="majorBidi" w:cstheme="majorBidi"/>
          <w:sz w:val="24"/>
          <w:szCs w:val="24"/>
        </w:rPr>
        <w:t>:</w:t>
      </w:r>
      <w:r w:rsidRPr="0096298E">
        <w:rPr>
          <w:rFonts w:asciiTheme="majorBidi" w:hAnsiTheme="majorBidi" w:cstheme="majorBidi"/>
          <w:sz w:val="24"/>
          <w:szCs w:val="24"/>
        </w:rPr>
        <w:t xml:space="preserve"> </w:t>
      </w:r>
      <w:r w:rsidR="00381E76" w:rsidRPr="0096298E">
        <w:rPr>
          <w:rFonts w:asciiTheme="majorBidi" w:hAnsiTheme="majorBidi" w:cstheme="majorBidi"/>
          <w:sz w:val="24"/>
          <w:szCs w:val="24"/>
        </w:rPr>
        <w:t xml:space="preserve">Up to </w:t>
      </w:r>
      <w:r w:rsidR="00071852" w:rsidRPr="0096298E">
        <w:rPr>
          <w:rFonts w:asciiTheme="majorBidi" w:hAnsiTheme="majorBidi" w:cstheme="majorBidi"/>
          <w:sz w:val="24"/>
          <w:szCs w:val="24"/>
        </w:rPr>
        <w:t xml:space="preserve">five </w:t>
      </w:r>
      <w:r w:rsidR="00381E76" w:rsidRPr="0096298E">
        <w:rPr>
          <w:rFonts w:asciiTheme="majorBidi" w:hAnsiTheme="majorBidi" w:cstheme="majorBidi"/>
          <w:sz w:val="24"/>
          <w:szCs w:val="24"/>
        </w:rPr>
        <w:t xml:space="preserve">fungal </w:t>
      </w:r>
      <w:r w:rsidR="00071852" w:rsidRPr="0096298E">
        <w:rPr>
          <w:rFonts w:asciiTheme="majorBidi" w:hAnsiTheme="majorBidi" w:cstheme="majorBidi"/>
          <w:sz w:val="24"/>
          <w:szCs w:val="24"/>
        </w:rPr>
        <w:t xml:space="preserve">isolates </w:t>
      </w:r>
      <w:r w:rsidR="00381E76" w:rsidRPr="0096298E">
        <w:rPr>
          <w:rFonts w:asciiTheme="majorBidi" w:hAnsiTheme="majorBidi" w:cstheme="majorBidi"/>
          <w:sz w:val="24"/>
          <w:szCs w:val="24"/>
        </w:rPr>
        <w:t>that showed different NFBs species according</w:t>
      </w:r>
      <w:r w:rsidR="00071852" w:rsidRPr="0096298E">
        <w:rPr>
          <w:rFonts w:asciiTheme="majorBidi" w:hAnsiTheme="majorBidi" w:cstheme="majorBidi"/>
          <w:sz w:val="24"/>
          <w:szCs w:val="24"/>
        </w:rPr>
        <w:t xml:space="preserve"> to</w:t>
      </w:r>
      <w:r w:rsidR="00381E76" w:rsidRPr="0096298E">
        <w:rPr>
          <w:rFonts w:asciiTheme="majorBidi" w:hAnsiTheme="majorBidi" w:cstheme="majorBidi"/>
          <w:sz w:val="24"/>
          <w:szCs w:val="24"/>
        </w:rPr>
        <w:t xml:space="preserve"> </w:t>
      </w:r>
      <w:r w:rsidR="00381E76" w:rsidRPr="0096298E">
        <w:rPr>
          <w:rFonts w:asciiTheme="majorBidi" w:hAnsiTheme="majorBidi" w:cstheme="majorBidi"/>
          <w:i/>
          <w:iCs/>
          <w:sz w:val="24"/>
          <w:szCs w:val="24"/>
        </w:rPr>
        <w:t xml:space="preserve">NifH </w:t>
      </w:r>
      <w:r w:rsidR="00381E76" w:rsidRPr="0096298E">
        <w:rPr>
          <w:rFonts w:asciiTheme="majorBidi" w:hAnsiTheme="majorBidi" w:cstheme="majorBidi"/>
          <w:sz w:val="24"/>
          <w:szCs w:val="24"/>
        </w:rPr>
        <w:t xml:space="preserve">sequences determination will be </w:t>
      </w:r>
      <w:r w:rsidR="00071852" w:rsidRPr="0096298E">
        <w:rPr>
          <w:rFonts w:asciiTheme="majorBidi" w:hAnsiTheme="majorBidi" w:cstheme="majorBidi"/>
          <w:sz w:val="24"/>
          <w:szCs w:val="24"/>
        </w:rPr>
        <w:t xml:space="preserve">studied </w:t>
      </w:r>
      <w:r w:rsidR="00381E76" w:rsidRPr="0096298E">
        <w:rPr>
          <w:rFonts w:asciiTheme="majorBidi" w:hAnsiTheme="majorBidi" w:cstheme="majorBidi"/>
          <w:sz w:val="24"/>
          <w:szCs w:val="24"/>
        </w:rPr>
        <w:t xml:space="preserve">further </w:t>
      </w:r>
      <w:r w:rsidR="00071852" w:rsidRPr="0096298E">
        <w:rPr>
          <w:rFonts w:asciiTheme="majorBidi" w:hAnsiTheme="majorBidi" w:cstheme="majorBidi"/>
          <w:sz w:val="24"/>
          <w:szCs w:val="24"/>
        </w:rPr>
        <w:t xml:space="preserve">to </w:t>
      </w:r>
      <w:r w:rsidR="00071852" w:rsidRPr="0096298E">
        <w:rPr>
          <w:rFonts w:asciiTheme="majorBidi" w:hAnsiTheme="majorBidi" w:cstheme="majorBidi"/>
          <w:sz w:val="24"/>
          <w:szCs w:val="24"/>
        </w:rPr>
        <w:lastRenderedPageBreak/>
        <w:t>determine</w:t>
      </w:r>
      <w:r w:rsidR="00381E76" w:rsidRPr="0096298E">
        <w:rPr>
          <w:rFonts w:asciiTheme="majorBidi" w:hAnsiTheme="majorBidi" w:cstheme="majorBidi"/>
          <w:sz w:val="24"/>
          <w:szCs w:val="24"/>
        </w:rPr>
        <w:t xml:space="preserve"> the role </w:t>
      </w:r>
      <w:r w:rsidR="00071852" w:rsidRPr="0096298E">
        <w:rPr>
          <w:rFonts w:asciiTheme="majorBidi" w:hAnsiTheme="majorBidi" w:cstheme="majorBidi"/>
          <w:sz w:val="24"/>
          <w:szCs w:val="24"/>
        </w:rPr>
        <w:t xml:space="preserve">played by </w:t>
      </w:r>
      <w:r w:rsidR="00381E76" w:rsidRPr="0096298E">
        <w:rPr>
          <w:rFonts w:asciiTheme="majorBidi" w:hAnsiTheme="majorBidi" w:cstheme="majorBidi"/>
          <w:sz w:val="24"/>
          <w:szCs w:val="24"/>
        </w:rPr>
        <w:t>the harbored NFBs</w:t>
      </w:r>
      <w:r w:rsidR="00A24849" w:rsidRPr="0096298E">
        <w:rPr>
          <w:rFonts w:asciiTheme="majorBidi" w:hAnsiTheme="majorBidi" w:cstheme="majorBidi"/>
          <w:sz w:val="24"/>
          <w:szCs w:val="24"/>
        </w:rPr>
        <w:t xml:space="preserve"> </w:t>
      </w:r>
      <w:r w:rsidR="00381E76" w:rsidRPr="0096298E">
        <w:rPr>
          <w:rFonts w:asciiTheme="majorBidi" w:hAnsiTheme="majorBidi" w:cstheme="majorBidi"/>
          <w:sz w:val="24"/>
          <w:szCs w:val="24"/>
        </w:rPr>
        <w:t xml:space="preserve">in fungal growth on </w:t>
      </w:r>
      <w:r w:rsidR="00071852" w:rsidRPr="0096298E">
        <w:rPr>
          <w:rFonts w:asciiTheme="majorBidi" w:hAnsiTheme="majorBidi" w:cstheme="majorBidi"/>
          <w:sz w:val="24"/>
          <w:szCs w:val="24"/>
        </w:rPr>
        <w:t>N-</w:t>
      </w:r>
      <w:r w:rsidR="00381E76" w:rsidRPr="0096298E">
        <w:rPr>
          <w:rFonts w:asciiTheme="majorBidi" w:hAnsiTheme="majorBidi" w:cstheme="majorBidi"/>
          <w:sz w:val="24"/>
          <w:szCs w:val="24"/>
        </w:rPr>
        <w:t xml:space="preserve">free medium. </w:t>
      </w:r>
      <w:r w:rsidR="00FD7B56" w:rsidRPr="0096298E">
        <w:rPr>
          <w:rFonts w:asciiTheme="majorBidi" w:hAnsiTheme="majorBidi" w:cstheme="majorBidi"/>
          <w:sz w:val="24"/>
          <w:szCs w:val="24"/>
        </w:rPr>
        <w:t xml:space="preserve">To compare N-fixing activities by the different fungal isolates, we will use the </w:t>
      </w:r>
      <w:r w:rsidR="00601822" w:rsidRPr="0096298E">
        <w:rPr>
          <w:rFonts w:asciiTheme="majorBidi" w:hAnsiTheme="majorBidi" w:cstheme="majorBidi"/>
          <w:sz w:val="24"/>
          <w:szCs w:val="24"/>
          <w:vertAlign w:val="superscript"/>
        </w:rPr>
        <w:t>15</w:t>
      </w:r>
      <w:r w:rsidR="00601822" w:rsidRPr="0096298E">
        <w:rPr>
          <w:rFonts w:asciiTheme="majorBidi" w:hAnsiTheme="majorBidi" w:cstheme="majorBidi"/>
          <w:sz w:val="24"/>
          <w:szCs w:val="24"/>
        </w:rPr>
        <w:t>N enriched assay</w:t>
      </w:r>
      <w:r w:rsidR="00B70243" w:rsidRPr="0096298E">
        <w:rPr>
          <w:rFonts w:asciiTheme="majorBidi" w:hAnsiTheme="majorBidi" w:cstheme="majorBidi"/>
          <w:sz w:val="24"/>
          <w:szCs w:val="24"/>
        </w:rPr>
        <w:t xml:space="preserve"> of</w:t>
      </w:r>
      <w:r w:rsidR="00A24849" w:rsidRPr="0096298E">
        <w:rPr>
          <w:rFonts w:asciiTheme="majorBidi" w:hAnsiTheme="majorBidi" w:cstheme="majorBidi"/>
          <w:sz w:val="24"/>
          <w:szCs w:val="24"/>
        </w:rPr>
        <w:t xml:space="preserve"> </w:t>
      </w:r>
      <w:r w:rsidR="00601822" w:rsidRPr="0096298E">
        <w:rPr>
          <w:rFonts w:asciiTheme="majorBidi" w:hAnsiTheme="majorBidi" w:cstheme="majorBidi"/>
          <w:sz w:val="24"/>
          <w:szCs w:val="24"/>
        </w:rPr>
        <w:t>Ruiz-Herrera</w:t>
      </w:r>
      <w:r w:rsidR="00071852" w:rsidRPr="0096298E">
        <w:rPr>
          <w:rFonts w:asciiTheme="majorBidi" w:hAnsiTheme="majorBidi" w:cstheme="majorBidi"/>
          <w:sz w:val="24"/>
          <w:szCs w:val="24"/>
        </w:rPr>
        <w:t xml:space="preserve"> et al.</w:t>
      </w:r>
      <w:r w:rsidR="00601822" w:rsidRPr="0096298E">
        <w:rPr>
          <w:rFonts w:asciiTheme="majorBidi" w:hAnsiTheme="majorBidi" w:cstheme="majorBidi"/>
          <w:sz w:val="24"/>
          <w:szCs w:val="24"/>
        </w:rPr>
        <w:t xml:space="preserve"> </w:t>
      </w:r>
      <w:r w:rsidR="00071852" w:rsidRPr="0096298E">
        <w:rPr>
          <w:rFonts w:asciiTheme="majorBidi" w:hAnsiTheme="majorBidi" w:cstheme="majorBidi"/>
          <w:sz w:val="24"/>
          <w:szCs w:val="24"/>
        </w:rPr>
        <w:t>(</w:t>
      </w:r>
      <w:r w:rsidR="00601822" w:rsidRPr="0096298E">
        <w:rPr>
          <w:rFonts w:asciiTheme="majorBidi" w:hAnsiTheme="majorBidi" w:cstheme="majorBidi"/>
          <w:sz w:val="24"/>
          <w:szCs w:val="24"/>
        </w:rPr>
        <w:t>2015</w:t>
      </w:r>
      <w:r w:rsidR="00071852" w:rsidRPr="0096298E">
        <w:rPr>
          <w:rFonts w:asciiTheme="majorBidi" w:hAnsiTheme="majorBidi" w:cstheme="majorBidi"/>
          <w:sz w:val="24"/>
          <w:szCs w:val="24"/>
        </w:rPr>
        <w:t>)</w:t>
      </w:r>
      <w:r w:rsidR="00064984" w:rsidRPr="0096298E">
        <w:rPr>
          <w:rFonts w:asciiTheme="majorBidi" w:hAnsiTheme="majorBidi" w:cstheme="majorBidi"/>
          <w:sz w:val="24"/>
          <w:szCs w:val="24"/>
        </w:rPr>
        <w:t xml:space="preserve"> (5</w:t>
      </w:r>
      <w:r w:rsidR="00520E3C" w:rsidRPr="0096298E">
        <w:rPr>
          <w:rFonts w:asciiTheme="majorBidi" w:hAnsiTheme="majorBidi" w:cstheme="majorBidi"/>
          <w:sz w:val="24"/>
          <w:szCs w:val="24"/>
        </w:rPr>
        <w:t>6</w:t>
      </w:r>
      <w:r w:rsidR="00064984" w:rsidRPr="0096298E">
        <w:rPr>
          <w:rFonts w:asciiTheme="majorBidi" w:hAnsiTheme="majorBidi" w:cstheme="majorBidi"/>
          <w:sz w:val="24"/>
          <w:szCs w:val="24"/>
        </w:rPr>
        <w:t>)</w:t>
      </w:r>
      <w:r w:rsidR="00B70243" w:rsidRPr="0096298E">
        <w:rPr>
          <w:rFonts w:asciiTheme="majorBidi" w:hAnsiTheme="majorBidi" w:cstheme="majorBidi"/>
          <w:sz w:val="24"/>
          <w:szCs w:val="24"/>
        </w:rPr>
        <w:t xml:space="preserve">, with some modifications. Basically, fungal mycelium grown on </w:t>
      </w:r>
      <w:r w:rsidR="00071852" w:rsidRPr="0096298E">
        <w:rPr>
          <w:rFonts w:asciiTheme="majorBidi" w:hAnsiTheme="majorBidi" w:cstheme="majorBidi"/>
          <w:sz w:val="24"/>
          <w:szCs w:val="24"/>
        </w:rPr>
        <w:t xml:space="preserve">N-free </w:t>
      </w:r>
      <w:r w:rsidR="00B70243" w:rsidRPr="0096298E">
        <w:rPr>
          <w:rFonts w:asciiTheme="majorBidi" w:hAnsiTheme="majorBidi" w:cstheme="majorBidi"/>
          <w:sz w:val="24"/>
          <w:szCs w:val="24"/>
        </w:rPr>
        <w:t>medium will be transferred to the same medium in tubes. Sterile air will be injected</w:t>
      </w:r>
      <w:r w:rsidR="00A24849" w:rsidRPr="0096298E">
        <w:rPr>
          <w:rFonts w:asciiTheme="majorBidi" w:hAnsiTheme="majorBidi" w:cstheme="majorBidi"/>
          <w:sz w:val="24"/>
          <w:szCs w:val="24"/>
        </w:rPr>
        <w:t xml:space="preserve"> </w:t>
      </w:r>
      <w:r w:rsidR="006402DD" w:rsidRPr="0096298E">
        <w:rPr>
          <w:rFonts w:asciiTheme="majorBidi" w:hAnsiTheme="majorBidi" w:cstheme="majorBidi"/>
          <w:sz w:val="24"/>
          <w:szCs w:val="24"/>
        </w:rPr>
        <w:t xml:space="preserve">into </w:t>
      </w:r>
      <w:r w:rsidR="00B70243" w:rsidRPr="0096298E">
        <w:rPr>
          <w:rFonts w:asciiTheme="majorBidi" w:hAnsiTheme="majorBidi" w:cstheme="majorBidi"/>
          <w:sz w:val="24"/>
          <w:szCs w:val="24"/>
        </w:rPr>
        <w:t>the tube followed by</w:t>
      </w:r>
      <w:r w:rsidR="00A24849" w:rsidRPr="0096298E">
        <w:rPr>
          <w:rFonts w:asciiTheme="majorBidi" w:hAnsiTheme="majorBidi" w:cstheme="majorBidi"/>
          <w:sz w:val="24"/>
          <w:szCs w:val="24"/>
        </w:rPr>
        <w:t xml:space="preserve"> </w:t>
      </w:r>
      <w:r w:rsidR="00B70243" w:rsidRPr="0096298E">
        <w:rPr>
          <w:rFonts w:asciiTheme="majorBidi" w:hAnsiTheme="majorBidi" w:cstheme="majorBidi"/>
          <w:sz w:val="24"/>
          <w:szCs w:val="24"/>
          <w:vertAlign w:val="superscript"/>
        </w:rPr>
        <w:t>15</w:t>
      </w:r>
      <w:r w:rsidR="00B70243" w:rsidRPr="0096298E">
        <w:rPr>
          <w:rFonts w:asciiTheme="majorBidi" w:hAnsiTheme="majorBidi" w:cstheme="majorBidi"/>
          <w:sz w:val="24"/>
          <w:szCs w:val="24"/>
        </w:rPr>
        <w:t>N2. T</w:t>
      </w:r>
      <w:r w:rsidR="00064984" w:rsidRPr="0096298E">
        <w:rPr>
          <w:rFonts w:asciiTheme="majorBidi" w:hAnsiTheme="majorBidi" w:cstheme="majorBidi"/>
          <w:sz w:val="24"/>
          <w:szCs w:val="24"/>
        </w:rPr>
        <w:t>he t</w:t>
      </w:r>
      <w:r w:rsidR="00B70243" w:rsidRPr="0096298E">
        <w:rPr>
          <w:rFonts w:asciiTheme="majorBidi" w:hAnsiTheme="majorBidi" w:cstheme="majorBidi"/>
          <w:sz w:val="24"/>
          <w:szCs w:val="24"/>
        </w:rPr>
        <w:t>ubes will be incubated for 72</w:t>
      </w:r>
      <w:r w:rsidR="00071852" w:rsidRPr="0096298E">
        <w:rPr>
          <w:rFonts w:asciiTheme="majorBidi" w:hAnsiTheme="majorBidi" w:cstheme="majorBidi"/>
          <w:sz w:val="24"/>
          <w:szCs w:val="24"/>
        </w:rPr>
        <w:t xml:space="preserve"> </w:t>
      </w:r>
      <w:r w:rsidR="00B70243" w:rsidRPr="0096298E">
        <w:rPr>
          <w:rFonts w:asciiTheme="majorBidi" w:hAnsiTheme="majorBidi" w:cstheme="majorBidi"/>
          <w:sz w:val="24"/>
          <w:szCs w:val="24"/>
        </w:rPr>
        <w:t>h at 22</w:t>
      </w:r>
      <w:r w:rsidR="00071852" w:rsidRPr="0096298E">
        <w:rPr>
          <w:rFonts w:asciiTheme="majorBidi" w:hAnsiTheme="majorBidi" w:cstheme="majorBidi"/>
          <w:sz w:val="24"/>
          <w:szCs w:val="24"/>
          <w:vertAlign w:val="superscript"/>
        </w:rPr>
        <w:t>o</w:t>
      </w:r>
      <w:r w:rsidR="00B70243" w:rsidRPr="0096298E">
        <w:rPr>
          <w:rFonts w:asciiTheme="majorBidi" w:hAnsiTheme="majorBidi" w:cstheme="majorBidi"/>
          <w:sz w:val="24"/>
          <w:szCs w:val="24"/>
        </w:rPr>
        <w:t>C. After incubation, the biomass will be collected, freeze</w:t>
      </w:r>
      <w:r w:rsidR="00071852" w:rsidRPr="0096298E">
        <w:rPr>
          <w:rFonts w:asciiTheme="majorBidi" w:hAnsiTheme="majorBidi" w:cstheme="majorBidi"/>
          <w:sz w:val="24"/>
          <w:szCs w:val="24"/>
        </w:rPr>
        <w:t>-</w:t>
      </w:r>
      <w:r w:rsidR="00B70243" w:rsidRPr="0096298E">
        <w:rPr>
          <w:rFonts w:asciiTheme="majorBidi" w:hAnsiTheme="majorBidi" w:cstheme="majorBidi"/>
          <w:sz w:val="24"/>
          <w:szCs w:val="24"/>
        </w:rPr>
        <w:t xml:space="preserve">dried and sent to </w:t>
      </w:r>
      <w:r w:rsidR="00071852" w:rsidRPr="0096298E">
        <w:rPr>
          <w:rFonts w:asciiTheme="majorBidi" w:hAnsiTheme="majorBidi" w:cstheme="majorBidi"/>
          <w:sz w:val="24"/>
          <w:szCs w:val="24"/>
        </w:rPr>
        <w:t>the</w:t>
      </w:r>
      <w:r w:rsidR="00071852" w:rsidRPr="0096298E">
        <w:rPr>
          <w:rStyle w:val="a4"/>
          <w:rFonts w:asciiTheme="majorBidi" w:hAnsiTheme="majorBidi" w:cstheme="majorBidi"/>
          <w:b w:val="0"/>
          <w:bCs w:val="0"/>
          <w:sz w:val="24"/>
          <w:szCs w:val="24"/>
        </w:rPr>
        <w:t xml:space="preserve"> </w:t>
      </w:r>
      <w:r w:rsidR="006402DD" w:rsidRPr="0096298E">
        <w:rPr>
          <w:rStyle w:val="a4"/>
          <w:rFonts w:asciiTheme="majorBidi" w:hAnsiTheme="majorBidi" w:cstheme="majorBidi"/>
          <w:b w:val="0"/>
          <w:bCs w:val="0"/>
          <w:sz w:val="24"/>
          <w:szCs w:val="24"/>
        </w:rPr>
        <w:t>Stable Isotopes Facility, INRA</w:t>
      </w:r>
      <w:r w:rsidR="006402DD" w:rsidRPr="0096298E">
        <w:rPr>
          <w:rFonts w:asciiTheme="majorBidi" w:hAnsiTheme="majorBidi" w:cstheme="majorBidi"/>
          <w:b/>
          <w:bCs/>
          <w:sz w:val="24"/>
          <w:szCs w:val="24"/>
        </w:rPr>
        <w:t xml:space="preserve"> </w:t>
      </w:r>
      <w:r w:rsidR="006402DD" w:rsidRPr="0096298E">
        <w:rPr>
          <w:rFonts w:asciiTheme="majorBidi" w:hAnsiTheme="majorBidi" w:cstheme="majorBidi"/>
          <w:sz w:val="24"/>
          <w:szCs w:val="24"/>
        </w:rPr>
        <w:t>Centre de Nancy</w:t>
      </w:r>
      <w:r w:rsidR="006402DD" w:rsidRPr="0096298E">
        <w:rPr>
          <w:rStyle w:val="a4"/>
          <w:rFonts w:asciiTheme="majorBidi" w:hAnsiTheme="majorBidi" w:cstheme="majorBidi"/>
          <w:b w:val="0"/>
          <w:bCs w:val="0"/>
          <w:sz w:val="24"/>
          <w:szCs w:val="24"/>
        </w:rPr>
        <w:t>, France</w:t>
      </w:r>
      <w:r w:rsidR="00071852" w:rsidRPr="0096298E">
        <w:rPr>
          <w:rStyle w:val="a4"/>
          <w:rFonts w:asciiTheme="majorBidi" w:hAnsiTheme="majorBidi" w:cstheme="majorBidi"/>
          <w:b w:val="0"/>
          <w:bCs w:val="0"/>
          <w:sz w:val="24"/>
          <w:szCs w:val="24"/>
        </w:rPr>
        <w:t xml:space="preserve">, </w:t>
      </w:r>
      <w:r w:rsidR="00B70243" w:rsidRPr="0096298E">
        <w:rPr>
          <w:rFonts w:asciiTheme="majorBidi" w:hAnsiTheme="majorBidi" w:cstheme="majorBidi"/>
          <w:sz w:val="24"/>
          <w:szCs w:val="24"/>
        </w:rPr>
        <w:t>for</w:t>
      </w:r>
      <w:r w:rsidR="00A24849" w:rsidRPr="0096298E">
        <w:rPr>
          <w:rFonts w:asciiTheme="majorBidi" w:hAnsiTheme="majorBidi" w:cstheme="majorBidi"/>
          <w:sz w:val="24"/>
          <w:szCs w:val="24"/>
        </w:rPr>
        <w:t xml:space="preserve"> </w:t>
      </w:r>
      <w:r w:rsidR="00B70243" w:rsidRPr="0096298E">
        <w:rPr>
          <w:rFonts w:asciiTheme="majorBidi" w:hAnsiTheme="majorBidi" w:cstheme="majorBidi"/>
          <w:sz w:val="24"/>
          <w:szCs w:val="24"/>
        </w:rPr>
        <w:t xml:space="preserve">biomass </w:t>
      </w:r>
      <w:r w:rsidR="00B70243" w:rsidRPr="0096298E">
        <w:rPr>
          <w:rFonts w:asciiTheme="majorBidi" w:hAnsiTheme="majorBidi" w:cstheme="majorBidi"/>
          <w:sz w:val="24"/>
          <w:szCs w:val="24"/>
          <w:vertAlign w:val="superscript"/>
        </w:rPr>
        <w:t>15</w:t>
      </w:r>
      <w:r w:rsidR="00B70243" w:rsidRPr="0096298E">
        <w:rPr>
          <w:rFonts w:asciiTheme="majorBidi" w:hAnsiTheme="majorBidi" w:cstheme="majorBidi"/>
          <w:sz w:val="24"/>
          <w:szCs w:val="24"/>
        </w:rPr>
        <w:t xml:space="preserve">N </w:t>
      </w:r>
      <w:r w:rsidR="00071852" w:rsidRPr="0096298E">
        <w:rPr>
          <w:rFonts w:asciiTheme="majorBidi" w:hAnsiTheme="majorBidi" w:cstheme="majorBidi"/>
          <w:sz w:val="24"/>
          <w:szCs w:val="24"/>
        </w:rPr>
        <w:t xml:space="preserve">concentration </w:t>
      </w:r>
      <w:r w:rsidR="00B70243" w:rsidRPr="0096298E">
        <w:rPr>
          <w:rFonts w:asciiTheme="majorBidi" w:hAnsiTheme="majorBidi" w:cstheme="majorBidi"/>
          <w:sz w:val="24"/>
          <w:szCs w:val="24"/>
        </w:rPr>
        <w:t>determination.</w:t>
      </w:r>
      <w:r w:rsidR="00A24849" w:rsidRPr="0096298E">
        <w:rPr>
          <w:rFonts w:asciiTheme="majorBidi" w:hAnsiTheme="majorBidi" w:cstheme="majorBidi"/>
          <w:sz w:val="24"/>
          <w:szCs w:val="24"/>
        </w:rPr>
        <w:t xml:space="preserve"> </w:t>
      </w:r>
      <w:r w:rsidR="00B70243" w:rsidRPr="0096298E">
        <w:rPr>
          <w:rFonts w:asciiTheme="majorBidi" w:hAnsiTheme="majorBidi" w:cstheme="majorBidi"/>
          <w:sz w:val="24"/>
          <w:szCs w:val="24"/>
        </w:rPr>
        <w:t xml:space="preserve">As a control, mycelial culture without </w:t>
      </w:r>
      <w:r w:rsidR="00B70243" w:rsidRPr="0096298E">
        <w:rPr>
          <w:rFonts w:asciiTheme="majorBidi" w:hAnsiTheme="majorBidi" w:cstheme="majorBidi"/>
          <w:sz w:val="24"/>
          <w:szCs w:val="24"/>
          <w:vertAlign w:val="superscript"/>
        </w:rPr>
        <w:t>15</w:t>
      </w:r>
      <w:r w:rsidR="00B70243" w:rsidRPr="0096298E">
        <w:rPr>
          <w:rFonts w:asciiTheme="majorBidi" w:hAnsiTheme="majorBidi" w:cstheme="majorBidi"/>
          <w:sz w:val="24"/>
          <w:szCs w:val="24"/>
        </w:rPr>
        <w:t xml:space="preserve">N enrichment will be incubated </w:t>
      </w:r>
      <w:r w:rsidR="00071852" w:rsidRPr="0096298E">
        <w:rPr>
          <w:rFonts w:asciiTheme="majorBidi" w:hAnsiTheme="majorBidi" w:cstheme="majorBidi"/>
          <w:sz w:val="24"/>
          <w:szCs w:val="24"/>
        </w:rPr>
        <w:t xml:space="preserve">under </w:t>
      </w:r>
      <w:r w:rsidR="00B70243" w:rsidRPr="0096298E">
        <w:rPr>
          <w:rFonts w:asciiTheme="majorBidi" w:hAnsiTheme="majorBidi" w:cstheme="majorBidi"/>
          <w:sz w:val="24"/>
          <w:szCs w:val="24"/>
        </w:rPr>
        <w:t xml:space="preserve">the same conditions and biomass </w:t>
      </w:r>
      <w:r w:rsidR="00B70243" w:rsidRPr="0096298E">
        <w:rPr>
          <w:rFonts w:asciiTheme="majorBidi" w:hAnsiTheme="majorBidi" w:cstheme="majorBidi"/>
          <w:sz w:val="24"/>
          <w:szCs w:val="24"/>
          <w:vertAlign w:val="superscript"/>
        </w:rPr>
        <w:t>15</w:t>
      </w:r>
      <w:r w:rsidR="00B70243" w:rsidRPr="0096298E">
        <w:rPr>
          <w:rFonts w:asciiTheme="majorBidi" w:hAnsiTheme="majorBidi" w:cstheme="majorBidi"/>
          <w:sz w:val="24"/>
          <w:szCs w:val="24"/>
        </w:rPr>
        <w:t>N will be determined.</w:t>
      </w:r>
      <w:r w:rsidR="00A24849" w:rsidRPr="0096298E">
        <w:rPr>
          <w:rFonts w:asciiTheme="majorBidi" w:hAnsiTheme="majorBidi" w:cstheme="majorBidi"/>
          <w:sz w:val="24"/>
          <w:szCs w:val="24"/>
        </w:rPr>
        <w:t xml:space="preserve"> </w:t>
      </w:r>
    </w:p>
    <w:p w14:paraId="496CDCFB" w14:textId="1E13A0C5" w:rsidR="002505B1" w:rsidRPr="0096298E" w:rsidRDefault="007B5137"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4</w:t>
      </w:r>
      <w:r w:rsidR="006402DD" w:rsidRPr="0096298E">
        <w:rPr>
          <w:rFonts w:asciiTheme="majorBidi" w:hAnsiTheme="majorBidi" w:cstheme="majorBidi"/>
          <w:b/>
          <w:bCs/>
          <w:sz w:val="24"/>
          <w:szCs w:val="24"/>
        </w:rPr>
        <w:t xml:space="preserve">. </w:t>
      </w:r>
      <w:r w:rsidR="009A0A16" w:rsidRPr="0096298E">
        <w:rPr>
          <w:rFonts w:asciiTheme="majorBidi" w:hAnsiTheme="majorBidi" w:cstheme="majorBidi"/>
          <w:b/>
          <w:bCs/>
          <w:sz w:val="24"/>
          <w:szCs w:val="24"/>
        </w:rPr>
        <w:tab/>
      </w:r>
      <w:r w:rsidR="002505B1" w:rsidRPr="0096298E">
        <w:rPr>
          <w:rFonts w:asciiTheme="majorBidi" w:hAnsiTheme="majorBidi" w:cstheme="majorBidi"/>
          <w:b/>
          <w:bCs/>
          <w:sz w:val="24"/>
          <w:szCs w:val="24"/>
        </w:rPr>
        <w:t xml:space="preserve">Isolation and identification of </w:t>
      </w:r>
      <w:r w:rsidR="00BE0E93" w:rsidRPr="0096298E">
        <w:rPr>
          <w:rFonts w:asciiTheme="majorBidi" w:hAnsiTheme="majorBidi" w:cstheme="majorBidi"/>
          <w:b/>
          <w:bCs/>
          <w:sz w:val="24"/>
          <w:szCs w:val="24"/>
        </w:rPr>
        <w:t xml:space="preserve">endobacteria and </w:t>
      </w:r>
      <w:r w:rsidR="00F91550" w:rsidRPr="0096298E">
        <w:rPr>
          <w:rFonts w:asciiTheme="majorBidi" w:hAnsiTheme="majorBidi" w:cstheme="majorBidi"/>
          <w:b/>
          <w:bCs/>
          <w:sz w:val="24"/>
          <w:szCs w:val="24"/>
        </w:rPr>
        <w:t xml:space="preserve">culturable fungal NFBs </w:t>
      </w:r>
    </w:p>
    <w:p w14:paraId="04D9D9FF" w14:textId="6A88D606" w:rsidR="00BE0E93" w:rsidRPr="0096298E" w:rsidRDefault="00BE0E93"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 xml:space="preserve">The g-DNA extract used for </w:t>
      </w:r>
      <w:r w:rsidRPr="0096298E">
        <w:rPr>
          <w:rFonts w:asciiTheme="majorBidi" w:hAnsiTheme="majorBidi" w:cstheme="majorBidi"/>
          <w:i/>
          <w:iCs/>
          <w:sz w:val="24"/>
          <w:szCs w:val="24"/>
        </w:rPr>
        <w:t>NifH</w:t>
      </w:r>
      <w:r w:rsidRPr="0096298E">
        <w:rPr>
          <w:rFonts w:asciiTheme="majorBidi" w:hAnsiTheme="majorBidi" w:cstheme="majorBidi"/>
          <w:sz w:val="24"/>
          <w:szCs w:val="24"/>
        </w:rPr>
        <w:t xml:space="preserve"> sequence determination in the fungal culture biomass will be used for </w:t>
      </w:r>
      <w:r w:rsidR="00651941" w:rsidRPr="0096298E">
        <w:rPr>
          <w:rFonts w:asciiTheme="majorBidi" w:hAnsiTheme="majorBidi" w:cstheme="majorBidi"/>
          <w:sz w:val="24"/>
          <w:szCs w:val="24"/>
        </w:rPr>
        <w:t>molecular determination of all endo</w:t>
      </w:r>
      <w:r w:rsidRPr="0096298E">
        <w:rPr>
          <w:rFonts w:asciiTheme="majorBidi" w:hAnsiTheme="majorBidi" w:cstheme="majorBidi"/>
          <w:sz w:val="24"/>
          <w:szCs w:val="24"/>
        </w:rPr>
        <w:t>bacteria</w:t>
      </w:r>
      <w:r w:rsidR="00651941" w:rsidRPr="0096298E">
        <w:rPr>
          <w:rFonts w:asciiTheme="majorBidi" w:hAnsiTheme="majorBidi" w:cstheme="majorBidi"/>
          <w:sz w:val="24"/>
          <w:szCs w:val="24"/>
        </w:rPr>
        <w:t xml:space="preserve"> using 515F and 926R (</w:t>
      </w:r>
      <w:r w:rsidR="00064984" w:rsidRPr="0096298E">
        <w:rPr>
          <w:rFonts w:asciiTheme="majorBidi" w:hAnsiTheme="majorBidi" w:cstheme="majorBidi"/>
          <w:sz w:val="24"/>
          <w:szCs w:val="24"/>
        </w:rPr>
        <w:t>46</w:t>
      </w:r>
      <w:r w:rsidR="00651941" w:rsidRPr="0096298E">
        <w:rPr>
          <w:rFonts w:asciiTheme="majorBidi" w:hAnsiTheme="majorBidi" w:cstheme="majorBidi"/>
          <w:sz w:val="24"/>
          <w:szCs w:val="24"/>
        </w:rPr>
        <w:t>) and primer set</w:t>
      </w:r>
      <w:r w:rsidR="00B94F86" w:rsidRPr="0096298E">
        <w:rPr>
          <w:rFonts w:asciiTheme="majorBidi" w:hAnsiTheme="majorBidi" w:cstheme="majorBidi"/>
          <w:sz w:val="24"/>
          <w:szCs w:val="24"/>
        </w:rPr>
        <w:t>s</w:t>
      </w:r>
      <w:r w:rsidR="00651941" w:rsidRPr="0096298E">
        <w:rPr>
          <w:rFonts w:asciiTheme="majorBidi" w:hAnsiTheme="majorBidi" w:cstheme="majorBidi"/>
          <w:sz w:val="24"/>
          <w:szCs w:val="24"/>
        </w:rPr>
        <w:t xml:space="preserve"> 338F and 806R (</w:t>
      </w:r>
      <w:r w:rsidR="00064984" w:rsidRPr="0096298E">
        <w:rPr>
          <w:rFonts w:asciiTheme="majorBidi" w:hAnsiTheme="majorBidi" w:cstheme="majorBidi"/>
          <w:sz w:val="24"/>
          <w:szCs w:val="24"/>
        </w:rPr>
        <w:t>12</w:t>
      </w:r>
      <w:r w:rsidR="00651941" w:rsidRPr="0096298E">
        <w:rPr>
          <w:rFonts w:asciiTheme="majorBidi" w:hAnsiTheme="majorBidi" w:cstheme="majorBidi"/>
          <w:sz w:val="24"/>
          <w:szCs w:val="24"/>
        </w:rPr>
        <w:t>,</w:t>
      </w:r>
      <w:r w:rsidR="00064984" w:rsidRPr="0096298E">
        <w:rPr>
          <w:rFonts w:asciiTheme="majorBidi" w:hAnsiTheme="majorBidi" w:cstheme="majorBidi"/>
          <w:sz w:val="24"/>
          <w:szCs w:val="24"/>
        </w:rPr>
        <w:t xml:space="preserve"> 44</w:t>
      </w:r>
      <w:r w:rsidR="00651941" w:rsidRPr="0096298E">
        <w:rPr>
          <w:rFonts w:asciiTheme="majorBidi" w:hAnsiTheme="majorBidi" w:cstheme="majorBidi"/>
          <w:sz w:val="24"/>
          <w:szCs w:val="24"/>
        </w:rPr>
        <w:t xml:space="preserve">). The first primer set </w:t>
      </w:r>
      <w:r w:rsidR="00064984" w:rsidRPr="0096298E">
        <w:rPr>
          <w:rFonts w:asciiTheme="majorBidi" w:hAnsiTheme="majorBidi" w:cstheme="majorBidi"/>
          <w:sz w:val="24"/>
          <w:szCs w:val="24"/>
        </w:rPr>
        <w:t>had been</w:t>
      </w:r>
      <w:r w:rsidR="00B94F86" w:rsidRPr="0096298E">
        <w:rPr>
          <w:rFonts w:asciiTheme="majorBidi" w:hAnsiTheme="majorBidi" w:cstheme="majorBidi"/>
          <w:sz w:val="24"/>
          <w:szCs w:val="24"/>
        </w:rPr>
        <w:t xml:space="preserve"> </w:t>
      </w:r>
      <w:r w:rsidR="00064984" w:rsidRPr="0096298E">
        <w:rPr>
          <w:rFonts w:asciiTheme="majorBidi" w:hAnsiTheme="majorBidi" w:cstheme="majorBidi"/>
          <w:sz w:val="24"/>
          <w:szCs w:val="24"/>
        </w:rPr>
        <w:t xml:space="preserve">used </w:t>
      </w:r>
      <w:r w:rsidR="00B94F86" w:rsidRPr="0096298E">
        <w:rPr>
          <w:rFonts w:asciiTheme="majorBidi" w:hAnsiTheme="majorBidi" w:cstheme="majorBidi"/>
          <w:sz w:val="24"/>
          <w:szCs w:val="24"/>
        </w:rPr>
        <w:t>previously</w:t>
      </w:r>
      <w:r w:rsidR="00651941" w:rsidRPr="0096298E">
        <w:rPr>
          <w:rFonts w:asciiTheme="majorBidi" w:hAnsiTheme="majorBidi" w:cstheme="majorBidi"/>
          <w:sz w:val="24"/>
          <w:szCs w:val="24"/>
        </w:rPr>
        <w:t xml:space="preserve"> in our earlier work to screen for bacterial populations in natural soils in which </w:t>
      </w:r>
      <w:r w:rsidR="00651941" w:rsidRPr="0096298E">
        <w:rPr>
          <w:rFonts w:asciiTheme="majorBidi" w:hAnsiTheme="majorBidi" w:cstheme="majorBidi"/>
          <w:i/>
          <w:iCs/>
          <w:sz w:val="24"/>
          <w:szCs w:val="24"/>
        </w:rPr>
        <w:t>M. rufobrunnea</w:t>
      </w:r>
      <w:r w:rsidR="00651941" w:rsidRPr="0096298E">
        <w:rPr>
          <w:rFonts w:asciiTheme="majorBidi" w:hAnsiTheme="majorBidi" w:cstheme="majorBidi"/>
          <w:sz w:val="24"/>
          <w:szCs w:val="24"/>
        </w:rPr>
        <w:t xml:space="preserve"> was </w:t>
      </w:r>
      <w:r w:rsidR="00064984" w:rsidRPr="0096298E">
        <w:rPr>
          <w:rFonts w:asciiTheme="majorBidi" w:hAnsiTheme="majorBidi" w:cstheme="majorBidi"/>
          <w:sz w:val="24"/>
          <w:szCs w:val="24"/>
        </w:rPr>
        <w:t>grown</w:t>
      </w:r>
      <w:r w:rsidR="00651941" w:rsidRPr="0096298E">
        <w:rPr>
          <w:rFonts w:asciiTheme="majorBidi" w:hAnsiTheme="majorBidi" w:cstheme="majorBidi"/>
          <w:sz w:val="24"/>
          <w:szCs w:val="24"/>
        </w:rPr>
        <w:t>, and several different genera of NFBs were identified colonizing the soil.</w:t>
      </w:r>
      <w:r w:rsidR="00A24849" w:rsidRPr="0096298E">
        <w:rPr>
          <w:rFonts w:asciiTheme="majorBidi" w:hAnsiTheme="majorBidi" w:cstheme="majorBidi"/>
          <w:sz w:val="24"/>
          <w:szCs w:val="24"/>
        </w:rPr>
        <w:t xml:space="preserve"> </w:t>
      </w:r>
      <w:r w:rsidR="00651941" w:rsidRPr="0096298E">
        <w:rPr>
          <w:rFonts w:asciiTheme="majorBidi" w:hAnsiTheme="majorBidi" w:cstheme="majorBidi"/>
          <w:sz w:val="24"/>
          <w:szCs w:val="24"/>
        </w:rPr>
        <w:t xml:space="preserve">The second primer pair </w:t>
      </w:r>
      <w:r w:rsidR="00651941" w:rsidRPr="0096298E">
        <w:rPr>
          <w:rFonts w:asciiTheme="majorBidi" w:hAnsiTheme="majorBidi" w:cstheme="majorBidi"/>
          <w:color w:val="222222"/>
          <w:sz w:val="24"/>
          <w:szCs w:val="24"/>
          <w:shd w:val="clear" w:color="auto" w:fill="FFFFFF"/>
        </w:rPr>
        <w:t xml:space="preserve">based on the work of </w:t>
      </w:r>
      <w:r w:rsidR="00651941" w:rsidRPr="0096298E">
        <w:rPr>
          <w:rFonts w:asciiTheme="majorBidi" w:hAnsiTheme="majorBidi" w:cstheme="majorBidi"/>
          <w:sz w:val="24"/>
          <w:szCs w:val="24"/>
          <w:shd w:val="clear" w:color="auto" w:fill="FFFFFF"/>
        </w:rPr>
        <w:t>Mori et al. (2014) (</w:t>
      </w:r>
      <w:r w:rsidR="00064984" w:rsidRPr="0096298E">
        <w:rPr>
          <w:rFonts w:asciiTheme="majorBidi" w:hAnsiTheme="majorBidi" w:cstheme="majorBidi"/>
          <w:sz w:val="24"/>
          <w:szCs w:val="24"/>
          <w:shd w:val="clear" w:color="auto" w:fill="FFFFFF"/>
        </w:rPr>
        <w:t>44</w:t>
      </w:r>
      <w:r w:rsidR="00651941" w:rsidRPr="0096298E">
        <w:rPr>
          <w:rFonts w:asciiTheme="majorBidi" w:hAnsiTheme="majorBidi" w:cstheme="majorBidi"/>
          <w:sz w:val="24"/>
          <w:szCs w:val="24"/>
          <w:shd w:val="clear" w:color="auto" w:fill="FFFFFF"/>
        </w:rPr>
        <w:t>)</w:t>
      </w:r>
      <w:r w:rsidR="00651941" w:rsidRPr="0096298E">
        <w:rPr>
          <w:rFonts w:asciiTheme="majorBidi" w:hAnsiTheme="majorBidi" w:cstheme="majorBidi"/>
          <w:color w:val="222222"/>
          <w:sz w:val="24"/>
          <w:szCs w:val="24"/>
          <w:shd w:val="clear" w:color="auto" w:fill="FFFFFF"/>
        </w:rPr>
        <w:t xml:space="preserve"> </w:t>
      </w:r>
      <w:r w:rsidR="00B94F86" w:rsidRPr="0096298E">
        <w:rPr>
          <w:rFonts w:asciiTheme="majorBidi" w:hAnsiTheme="majorBidi" w:cstheme="majorBidi"/>
          <w:color w:val="222222"/>
          <w:sz w:val="24"/>
          <w:szCs w:val="24"/>
          <w:shd w:val="clear" w:color="auto" w:fill="FFFFFF"/>
        </w:rPr>
        <w:t xml:space="preserve">was </w:t>
      </w:r>
      <w:r w:rsidR="00651941" w:rsidRPr="0096298E">
        <w:rPr>
          <w:rFonts w:asciiTheme="majorBidi" w:hAnsiTheme="majorBidi" w:cstheme="majorBidi"/>
          <w:color w:val="222222"/>
          <w:sz w:val="24"/>
          <w:szCs w:val="24"/>
          <w:shd w:val="clear" w:color="auto" w:fill="FFFFFF"/>
        </w:rPr>
        <w:t xml:space="preserve">designed to amplify prokaryotic 16S rRNA with </w:t>
      </w:r>
      <w:r w:rsidR="00B94F86" w:rsidRPr="0096298E">
        <w:rPr>
          <w:rFonts w:asciiTheme="majorBidi" w:hAnsiTheme="majorBidi" w:cstheme="majorBidi"/>
          <w:color w:val="222222"/>
          <w:sz w:val="24"/>
          <w:szCs w:val="24"/>
          <w:shd w:val="clear" w:color="auto" w:fill="FFFFFF"/>
        </w:rPr>
        <w:t xml:space="preserve">a </w:t>
      </w:r>
      <w:r w:rsidR="00651941" w:rsidRPr="0096298E">
        <w:rPr>
          <w:rFonts w:asciiTheme="majorBidi" w:hAnsiTheme="majorBidi" w:cstheme="majorBidi"/>
          <w:color w:val="222222"/>
          <w:sz w:val="24"/>
          <w:szCs w:val="24"/>
          <w:shd w:val="clear" w:color="auto" w:fill="FFFFFF"/>
        </w:rPr>
        <w:t>low likelihood of amplifying eukaryotic DNA.</w:t>
      </w:r>
      <w:r w:rsidR="00064984" w:rsidRPr="0096298E">
        <w:rPr>
          <w:rFonts w:asciiTheme="majorBidi" w:hAnsiTheme="majorBidi" w:cstheme="majorBidi"/>
          <w:color w:val="222222"/>
          <w:sz w:val="24"/>
          <w:szCs w:val="24"/>
          <w:shd w:val="clear" w:color="auto" w:fill="FFFFFF"/>
        </w:rPr>
        <w:t xml:space="preserve"> </w:t>
      </w:r>
    </w:p>
    <w:p w14:paraId="2100653A" w14:textId="2F097CEB" w:rsidR="002505B1" w:rsidRPr="0096298E" w:rsidRDefault="00651941"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For culturable NFBs bacteria isolation and identification, w</w:t>
      </w:r>
      <w:r w:rsidR="00756121" w:rsidRPr="0096298E">
        <w:rPr>
          <w:rFonts w:asciiTheme="majorBidi" w:hAnsiTheme="majorBidi" w:cstheme="majorBidi"/>
          <w:sz w:val="24"/>
          <w:szCs w:val="24"/>
        </w:rPr>
        <w:t xml:space="preserve">et fungal mycelium </w:t>
      </w:r>
      <w:r w:rsidR="00F91550" w:rsidRPr="0096298E">
        <w:rPr>
          <w:rFonts w:asciiTheme="majorBidi" w:hAnsiTheme="majorBidi" w:cstheme="majorBidi"/>
          <w:sz w:val="24"/>
          <w:szCs w:val="24"/>
        </w:rPr>
        <w:t>obtained from N</w:t>
      </w:r>
      <w:r w:rsidR="006402DD" w:rsidRPr="0096298E">
        <w:rPr>
          <w:rFonts w:asciiTheme="majorBidi" w:hAnsiTheme="majorBidi" w:cstheme="majorBidi"/>
          <w:sz w:val="24"/>
          <w:szCs w:val="24"/>
        </w:rPr>
        <w:t>-</w:t>
      </w:r>
      <w:r w:rsidR="00F91550" w:rsidRPr="0096298E">
        <w:rPr>
          <w:rFonts w:asciiTheme="majorBidi" w:hAnsiTheme="majorBidi" w:cstheme="majorBidi"/>
          <w:sz w:val="24"/>
          <w:szCs w:val="24"/>
        </w:rPr>
        <w:t xml:space="preserve">free medium </w:t>
      </w:r>
      <w:r w:rsidR="00756121" w:rsidRPr="0096298E">
        <w:rPr>
          <w:rFonts w:asciiTheme="majorBidi" w:hAnsiTheme="majorBidi" w:cstheme="majorBidi"/>
          <w:sz w:val="24"/>
          <w:szCs w:val="24"/>
        </w:rPr>
        <w:t>will be homogenized</w:t>
      </w:r>
      <w:r w:rsidR="006402DD" w:rsidRPr="0096298E">
        <w:rPr>
          <w:rFonts w:asciiTheme="majorBidi" w:hAnsiTheme="majorBidi" w:cstheme="majorBidi"/>
          <w:sz w:val="24"/>
          <w:szCs w:val="24"/>
        </w:rPr>
        <w:t xml:space="preserve"> </w:t>
      </w:r>
      <w:r w:rsidR="00756121" w:rsidRPr="0096298E">
        <w:rPr>
          <w:rFonts w:asciiTheme="majorBidi" w:hAnsiTheme="majorBidi" w:cstheme="majorBidi"/>
          <w:sz w:val="24"/>
          <w:szCs w:val="24"/>
        </w:rPr>
        <w:t xml:space="preserve">by </w:t>
      </w:r>
      <w:r w:rsidR="00D4516E" w:rsidRPr="0096298E">
        <w:rPr>
          <w:rFonts w:asciiTheme="majorBidi" w:hAnsiTheme="majorBidi" w:cstheme="majorBidi"/>
          <w:sz w:val="24"/>
          <w:szCs w:val="24"/>
        </w:rPr>
        <w:t xml:space="preserve">a </w:t>
      </w:r>
      <w:r w:rsidR="00756121" w:rsidRPr="0096298E">
        <w:rPr>
          <w:rFonts w:asciiTheme="majorBidi" w:hAnsiTheme="majorBidi" w:cstheme="majorBidi"/>
          <w:sz w:val="24"/>
          <w:szCs w:val="24"/>
        </w:rPr>
        <w:t xml:space="preserve">beater </w:t>
      </w:r>
      <w:r w:rsidR="004B366E" w:rsidRPr="0096298E">
        <w:rPr>
          <w:rFonts w:asciiTheme="majorBidi" w:hAnsiTheme="majorBidi" w:cstheme="majorBidi"/>
          <w:sz w:val="24"/>
          <w:szCs w:val="24"/>
        </w:rPr>
        <w:t>homogenizer</w:t>
      </w:r>
      <w:r w:rsidR="00F91550" w:rsidRPr="0096298E">
        <w:rPr>
          <w:rFonts w:asciiTheme="majorBidi" w:hAnsiTheme="majorBidi" w:cstheme="majorBidi"/>
          <w:sz w:val="24"/>
          <w:szCs w:val="24"/>
        </w:rPr>
        <w:t xml:space="preserve">. The </w:t>
      </w:r>
      <w:r w:rsidR="00E041F3" w:rsidRPr="0096298E">
        <w:rPr>
          <w:rFonts w:asciiTheme="majorBidi" w:hAnsiTheme="majorBidi" w:cstheme="majorBidi"/>
          <w:sz w:val="24"/>
          <w:szCs w:val="24"/>
        </w:rPr>
        <w:t>bacteria</w:t>
      </w:r>
      <w:r w:rsidR="00B94F86" w:rsidRPr="0096298E">
        <w:rPr>
          <w:rFonts w:asciiTheme="majorBidi" w:hAnsiTheme="majorBidi" w:cstheme="majorBidi"/>
          <w:sz w:val="24"/>
          <w:szCs w:val="24"/>
        </w:rPr>
        <w:t>-</w:t>
      </w:r>
      <w:r w:rsidR="00E041F3" w:rsidRPr="0096298E">
        <w:rPr>
          <w:rFonts w:asciiTheme="majorBidi" w:hAnsiTheme="majorBidi" w:cstheme="majorBidi"/>
          <w:sz w:val="24"/>
          <w:szCs w:val="24"/>
        </w:rPr>
        <w:t>containing</w:t>
      </w:r>
      <w:r w:rsidR="004B366E" w:rsidRPr="0096298E">
        <w:rPr>
          <w:rFonts w:asciiTheme="majorBidi" w:hAnsiTheme="majorBidi" w:cstheme="majorBidi"/>
          <w:sz w:val="24"/>
          <w:szCs w:val="24"/>
        </w:rPr>
        <w:t xml:space="preserve"> </w:t>
      </w:r>
      <w:r w:rsidR="00681615" w:rsidRPr="0096298E">
        <w:rPr>
          <w:rFonts w:asciiTheme="majorBidi" w:hAnsiTheme="majorBidi" w:cstheme="majorBidi"/>
          <w:sz w:val="24"/>
          <w:szCs w:val="24"/>
        </w:rPr>
        <w:t xml:space="preserve">suspension will be </w:t>
      </w:r>
      <w:r w:rsidR="00E041F3" w:rsidRPr="0096298E">
        <w:rPr>
          <w:rFonts w:asciiTheme="majorBidi" w:hAnsiTheme="majorBidi" w:cstheme="majorBidi"/>
          <w:sz w:val="24"/>
          <w:szCs w:val="24"/>
        </w:rPr>
        <w:t xml:space="preserve">separated </w:t>
      </w:r>
      <w:r w:rsidR="00F91550" w:rsidRPr="0096298E">
        <w:rPr>
          <w:rFonts w:asciiTheme="majorBidi" w:hAnsiTheme="majorBidi" w:cstheme="majorBidi"/>
          <w:sz w:val="24"/>
          <w:szCs w:val="24"/>
        </w:rPr>
        <w:t>from the mycelial suspension by</w:t>
      </w:r>
      <w:r w:rsidR="00A24849" w:rsidRPr="0096298E">
        <w:rPr>
          <w:rFonts w:asciiTheme="majorBidi" w:hAnsiTheme="majorBidi" w:cstheme="majorBidi"/>
          <w:sz w:val="24"/>
          <w:szCs w:val="24"/>
        </w:rPr>
        <w:t xml:space="preserve"> </w:t>
      </w:r>
      <w:r w:rsidR="00681615" w:rsidRPr="0096298E">
        <w:rPr>
          <w:rFonts w:asciiTheme="majorBidi" w:hAnsiTheme="majorBidi" w:cstheme="majorBidi"/>
          <w:sz w:val="24"/>
          <w:szCs w:val="24"/>
        </w:rPr>
        <w:t xml:space="preserve">centrifugation. </w:t>
      </w:r>
      <w:r w:rsidR="002505B1" w:rsidRPr="0096298E">
        <w:rPr>
          <w:rFonts w:asciiTheme="majorBidi" w:hAnsiTheme="majorBidi" w:cstheme="majorBidi"/>
          <w:sz w:val="24"/>
          <w:szCs w:val="24"/>
        </w:rPr>
        <w:t xml:space="preserve">For </w:t>
      </w:r>
      <w:r w:rsidR="00B94F86" w:rsidRPr="0096298E">
        <w:rPr>
          <w:rFonts w:asciiTheme="majorBidi" w:hAnsiTheme="majorBidi" w:cstheme="majorBidi"/>
          <w:sz w:val="24"/>
          <w:szCs w:val="24"/>
        </w:rPr>
        <w:t xml:space="preserve">the </w:t>
      </w:r>
      <w:r w:rsidR="002505B1" w:rsidRPr="0096298E">
        <w:rPr>
          <w:rFonts w:asciiTheme="majorBidi" w:hAnsiTheme="majorBidi" w:cstheme="majorBidi"/>
          <w:sz w:val="24"/>
          <w:szCs w:val="24"/>
        </w:rPr>
        <w:t xml:space="preserve">isolation of NFBs, the bacterial suspension will be inoculated on top of </w:t>
      </w:r>
      <w:r w:rsidR="00071852" w:rsidRPr="0096298E">
        <w:rPr>
          <w:rFonts w:asciiTheme="majorBidi" w:hAnsiTheme="majorBidi" w:cstheme="majorBidi"/>
          <w:sz w:val="24"/>
          <w:szCs w:val="24"/>
        </w:rPr>
        <w:t xml:space="preserve">N-free </w:t>
      </w:r>
      <w:r w:rsidR="002505B1" w:rsidRPr="0096298E">
        <w:rPr>
          <w:rFonts w:asciiTheme="majorBidi" w:hAnsiTheme="majorBidi" w:cstheme="majorBidi"/>
          <w:sz w:val="24"/>
          <w:szCs w:val="24"/>
        </w:rPr>
        <w:t>medium</w:t>
      </w:r>
      <w:r w:rsidR="00DB1E2B" w:rsidRPr="0096298E">
        <w:rPr>
          <w:rFonts w:asciiTheme="majorBidi" w:hAnsiTheme="majorBidi" w:cstheme="majorBidi"/>
          <w:sz w:val="24"/>
          <w:szCs w:val="24"/>
        </w:rPr>
        <w:t xml:space="preserve"> and </w:t>
      </w:r>
      <w:r w:rsidR="002505B1" w:rsidRPr="0096298E">
        <w:rPr>
          <w:rFonts w:asciiTheme="majorBidi" w:hAnsiTheme="majorBidi" w:cstheme="majorBidi"/>
          <w:sz w:val="24"/>
          <w:szCs w:val="24"/>
        </w:rPr>
        <w:t xml:space="preserve">N-supplemented medium. The </w:t>
      </w:r>
      <w:r w:rsidR="00E041F3" w:rsidRPr="0096298E">
        <w:rPr>
          <w:rFonts w:asciiTheme="majorBidi" w:hAnsiTheme="majorBidi" w:cstheme="majorBidi"/>
          <w:sz w:val="24"/>
          <w:szCs w:val="24"/>
        </w:rPr>
        <w:t xml:space="preserve">isolated </w:t>
      </w:r>
      <w:r w:rsidR="002505B1" w:rsidRPr="0096298E">
        <w:rPr>
          <w:rFonts w:asciiTheme="majorBidi" w:hAnsiTheme="majorBidi" w:cstheme="majorBidi"/>
          <w:sz w:val="24"/>
          <w:szCs w:val="24"/>
        </w:rPr>
        <w:t xml:space="preserve">bacterial colonies will be identified using </w:t>
      </w:r>
      <w:r w:rsidR="00F91550" w:rsidRPr="0096298E">
        <w:rPr>
          <w:rFonts w:asciiTheme="majorBidi" w:hAnsiTheme="majorBidi" w:cstheme="majorBidi"/>
          <w:sz w:val="24"/>
          <w:szCs w:val="24"/>
        </w:rPr>
        <w:t>515F and 926R (</w:t>
      </w:r>
      <w:r w:rsidR="00D4516E" w:rsidRPr="0096298E">
        <w:rPr>
          <w:rFonts w:asciiTheme="majorBidi" w:hAnsiTheme="majorBidi" w:cstheme="majorBidi"/>
          <w:sz w:val="24"/>
          <w:szCs w:val="24"/>
        </w:rPr>
        <w:t>46</w:t>
      </w:r>
      <w:r w:rsidR="00F91550" w:rsidRPr="0096298E">
        <w:rPr>
          <w:rFonts w:asciiTheme="majorBidi" w:hAnsiTheme="majorBidi" w:cstheme="majorBidi"/>
          <w:sz w:val="24"/>
          <w:szCs w:val="24"/>
        </w:rPr>
        <w:t>) and primer set</w:t>
      </w:r>
      <w:r w:rsidR="00B94F86" w:rsidRPr="0096298E">
        <w:rPr>
          <w:rFonts w:asciiTheme="majorBidi" w:hAnsiTheme="majorBidi" w:cstheme="majorBidi"/>
          <w:sz w:val="24"/>
          <w:szCs w:val="24"/>
        </w:rPr>
        <w:t>s</w:t>
      </w:r>
      <w:r w:rsidR="00F91550" w:rsidRPr="0096298E">
        <w:rPr>
          <w:rFonts w:asciiTheme="majorBidi" w:hAnsiTheme="majorBidi" w:cstheme="majorBidi"/>
          <w:sz w:val="24"/>
          <w:szCs w:val="24"/>
        </w:rPr>
        <w:t xml:space="preserve"> 338F and 806R (</w:t>
      </w:r>
      <w:r w:rsidR="00D4516E" w:rsidRPr="0096298E">
        <w:rPr>
          <w:rFonts w:asciiTheme="majorBidi" w:hAnsiTheme="majorBidi" w:cstheme="majorBidi"/>
          <w:sz w:val="24"/>
          <w:szCs w:val="24"/>
        </w:rPr>
        <w:t>12, 44</w:t>
      </w:r>
      <w:r w:rsidRPr="0096298E">
        <w:rPr>
          <w:rFonts w:asciiTheme="majorBidi" w:hAnsiTheme="majorBidi" w:cstheme="majorBidi"/>
          <w:sz w:val="24"/>
          <w:szCs w:val="24"/>
        </w:rPr>
        <w:t xml:space="preserve">). </w:t>
      </w:r>
    </w:p>
    <w:p w14:paraId="457D9F0E" w14:textId="0F82C424" w:rsidR="009A0A16" w:rsidRPr="0096298E" w:rsidRDefault="007B5137"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5</w:t>
      </w:r>
      <w:r w:rsidR="00BC5885" w:rsidRPr="0096298E">
        <w:rPr>
          <w:rFonts w:asciiTheme="majorBidi" w:hAnsiTheme="majorBidi" w:cstheme="majorBidi"/>
          <w:b/>
          <w:bCs/>
          <w:sz w:val="24"/>
          <w:szCs w:val="24"/>
        </w:rPr>
        <w:t xml:space="preserve">. </w:t>
      </w:r>
      <w:r w:rsidR="009A0A16" w:rsidRPr="0096298E">
        <w:rPr>
          <w:rFonts w:asciiTheme="majorBidi" w:hAnsiTheme="majorBidi" w:cstheme="majorBidi"/>
          <w:b/>
          <w:bCs/>
          <w:sz w:val="24"/>
          <w:szCs w:val="24"/>
        </w:rPr>
        <w:tab/>
      </w:r>
      <w:r w:rsidR="00BC5885" w:rsidRPr="0096298E">
        <w:rPr>
          <w:rFonts w:asciiTheme="majorBidi" w:hAnsiTheme="majorBidi" w:cstheme="majorBidi"/>
          <w:b/>
          <w:bCs/>
          <w:sz w:val="24"/>
          <w:szCs w:val="24"/>
        </w:rPr>
        <w:t xml:space="preserve">Endobacterial curing by antibiotics </w:t>
      </w:r>
    </w:p>
    <w:p w14:paraId="072322F4" w14:textId="0AC6C3F5" w:rsidR="00543A1A" w:rsidRPr="0096298E" w:rsidRDefault="00651941" w:rsidP="009A0A16">
      <w:pPr>
        <w:spacing w:line="360" w:lineRule="auto"/>
        <w:jc w:val="both"/>
        <w:rPr>
          <w:rFonts w:asciiTheme="majorBidi" w:hAnsiTheme="majorBidi" w:cstheme="majorBidi"/>
          <w:sz w:val="24"/>
          <w:szCs w:val="24"/>
          <w:rtl/>
        </w:rPr>
      </w:pPr>
      <w:r w:rsidRPr="0096298E">
        <w:rPr>
          <w:rFonts w:asciiTheme="majorBidi" w:hAnsiTheme="majorBidi" w:cstheme="majorBidi"/>
          <w:sz w:val="24"/>
          <w:szCs w:val="24"/>
        </w:rPr>
        <w:t xml:space="preserve">In the literature, endobacterial curing was </w:t>
      </w:r>
      <w:r w:rsidR="00022BAC" w:rsidRPr="0096298E">
        <w:rPr>
          <w:rFonts w:asciiTheme="majorBidi" w:hAnsiTheme="majorBidi" w:cstheme="majorBidi"/>
          <w:sz w:val="24"/>
          <w:szCs w:val="24"/>
        </w:rPr>
        <w:t>achieved</w:t>
      </w:r>
      <w:r w:rsidRPr="0096298E">
        <w:rPr>
          <w:rFonts w:asciiTheme="majorBidi" w:hAnsiTheme="majorBidi" w:cstheme="majorBidi"/>
          <w:sz w:val="24"/>
          <w:szCs w:val="24"/>
        </w:rPr>
        <w:t xml:space="preserve"> by transfer</w:t>
      </w:r>
      <w:r w:rsidR="00514C40" w:rsidRPr="0096298E">
        <w:rPr>
          <w:rFonts w:asciiTheme="majorBidi" w:hAnsiTheme="majorBidi" w:cstheme="majorBidi"/>
          <w:sz w:val="24"/>
          <w:szCs w:val="24"/>
        </w:rPr>
        <w:t>ring</w:t>
      </w:r>
      <w:r w:rsidRPr="0096298E">
        <w:rPr>
          <w:rFonts w:asciiTheme="majorBidi" w:hAnsiTheme="majorBidi" w:cstheme="majorBidi"/>
          <w:sz w:val="24"/>
          <w:szCs w:val="24"/>
        </w:rPr>
        <w:t xml:space="preserve"> the conidia for several generation</w:t>
      </w:r>
      <w:r w:rsidR="00514C40" w:rsidRPr="0096298E">
        <w:rPr>
          <w:rFonts w:asciiTheme="majorBidi" w:hAnsiTheme="majorBidi" w:cstheme="majorBidi"/>
          <w:sz w:val="24"/>
          <w:szCs w:val="24"/>
        </w:rPr>
        <w:t>s</w:t>
      </w:r>
      <w:r w:rsidRPr="0096298E">
        <w:rPr>
          <w:rFonts w:asciiTheme="majorBidi" w:hAnsiTheme="majorBidi" w:cstheme="majorBidi"/>
          <w:sz w:val="24"/>
          <w:szCs w:val="24"/>
        </w:rPr>
        <w:t xml:space="preserve"> in culture (</w:t>
      </w:r>
      <w:r w:rsidR="00C83484" w:rsidRPr="0096298E">
        <w:rPr>
          <w:rFonts w:asciiTheme="majorBidi" w:hAnsiTheme="majorBidi" w:cstheme="majorBidi"/>
          <w:sz w:val="24"/>
          <w:szCs w:val="24"/>
        </w:rPr>
        <w:t>37</w:t>
      </w:r>
      <w:r w:rsidR="001A1AA2"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 xml:space="preserve">or by </w:t>
      </w:r>
      <w:r w:rsidR="00514C40" w:rsidRPr="0096298E">
        <w:rPr>
          <w:rFonts w:asciiTheme="majorBidi" w:hAnsiTheme="majorBidi" w:cstheme="majorBidi"/>
          <w:sz w:val="24"/>
          <w:szCs w:val="24"/>
        </w:rPr>
        <w:t>using</w:t>
      </w:r>
      <w:r w:rsidRPr="0096298E">
        <w:rPr>
          <w:rFonts w:asciiTheme="majorBidi" w:hAnsiTheme="majorBidi" w:cstheme="majorBidi"/>
          <w:sz w:val="24"/>
          <w:szCs w:val="24"/>
        </w:rPr>
        <w:t xml:space="preserve"> antibiotics (</w:t>
      </w:r>
      <w:r w:rsidR="00C83484" w:rsidRPr="0096298E">
        <w:rPr>
          <w:rFonts w:asciiTheme="majorBidi" w:hAnsiTheme="majorBidi" w:cstheme="majorBidi"/>
          <w:sz w:val="24"/>
          <w:szCs w:val="24"/>
        </w:rPr>
        <w:t>19, 47</w:t>
      </w:r>
      <w:r w:rsidR="007A5138" w:rsidRPr="0096298E">
        <w:rPr>
          <w:rFonts w:asciiTheme="majorBidi" w:hAnsiTheme="majorBidi" w:cstheme="majorBidi"/>
          <w:sz w:val="24"/>
          <w:szCs w:val="24"/>
        </w:rPr>
        <w:t>)</w:t>
      </w:r>
      <w:r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r w:rsidR="003A1934" w:rsidRPr="0096298E">
        <w:rPr>
          <w:rFonts w:asciiTheme="majorBidi" w:hAnsiTheme="majorBidi" w:cstheme="majorBidi"/>
          <w:sz w:val="24"/>
          <w:szCs w:val="24"/>
        </w:rPr>
        <w:t>In the present work</w:t>
      </w:r>
      <w:r w:rsidR="0084564A" w:rsidRPr="0096298E">
        <w:rPr>
          <w:rFonts w:asciiTheme="majorBidi" w:hAnsiTheme="majorBidi" w:cstheme="majorBidi"/>
          <w:sz w:val="24"/>
          <w:szCs w:val="24"/>
        </w:rPr>
        <w:t>,</w:t>
      </w:r>
      <w:r w:rsidR="003A1934" w:rsidRPr="0096298E">
        <w:rPr>
          <w:rFonts w:asciiTheme="majorBidi" w:hAnsiTheme="majorBidi" w:cstheme="majorBidi"/>
          <w:sz w:val="24"/>
          <w:szCs w:val="24"/>
        </w:rPr>
        <w:t xml:space="preserve"> we will use antibiotics to obtain endobacterial-free mycelium. </w:t>
      </w:r>
      <w:r w:rsidR="00BC5885" w:rsidRPr="0096298E">
        <w:rPr>
          <w:rFonts w:asciiTheme="majorBidi" w:hAnsiTheme="majorBidi" w:cstheme="majorBidi"/>
          <w:sz w:val="24"/>
          <w:szCs w:val="24"/>
        </w:rPr>
        <w:t xml:space="preserve">The fungal cultures will be grown on top of agar medium supplemented with </w:t>
      </w:r>
      <w:r w:rsidR="0084564A" w:rsidRPr="0096298E">
        <w:rPr>
          <w:rFonts w:asciiTheme="majorBidi" w:hAnsiTheme="majorBidi" w:cstheme="majorBidi"/>
          <w:sz w:val="24"/>
          <w:szCs w:val="24"/>
        </w:rPr>
        <w:t xml:space="preserve">a </w:t>
      </w:r>
      <w:r w:rsidR="00BC5885" w:rsidRPr="0096298E">
        <w:rPr>
          <w:rFonts w:asciiTheme="majorBidi" w:hAnsiTheme="majorBidi" w:cstheme="majorBidi"/>
          <w:sz w:val="24"/>
          <w:szCs w:val="24"/>
        </w:rPr>
        <w:t>range of antibiotics</w:t>
      </w:r>
      <w:r w:rsidR="00A24849" w:rsidRPr="0096298E">
        <w:rPr>
          <w:rFonts w:asciiTheme="majorBidi" w:hAnsiTheme="majorBidi" w:cstheme="majorBidi"/>
          <w:sz w:val="24"/>
          <w:szCs w:val="24"/>
        </w:rPr>
        <w:t xml:space="preserve"> </w:t>
      </w:r>
      <w:r w:rsidR="00543A1A" w:rsidRPr="0096298E">
        <w:rPr>
          <w:rFonts w:asciiTheme="majorBidi" w:hAnsiTheme="majorBidi" w:cstheme="majorBidi"/>
          <w:sz w:val="24"/>
          <w:szCs w:val="24"/>
        </w:rPr>
        <w:t>including spectinomycin and</w:t>
      </w:r>
      <w:r w:rsidR="00A24849" w:rsidRPr="0096298E">
        <w:rPr>
          <w:rFonts w:asciiTheme="majorBidi" w:hAnsiTheme="majorBidi" w:cstheme="majorBidi"/>
          <w:sz w:val="24"/>
          <w:szCs w:val="24"/>
        </w:rPr>
        <w:t xml:space="preserve"> </w:t>
      </w:r>
      <w:r w:rsidR="00543A1A" w:rsidRPr="0096298E">
        <w:rPr>
          <w:rFonts w:asciiTheme="majorBidi" w:hAnsiTheme="majorBidi" w:cstheme="majorBidi"/>
          <w:sz w:val="24"/>
          <w:szCs w:val="24"/>
        </w:rPr>
        <w:lastRenderedPageBreak/>
        <w:t>ciprofloxacin</w:t>
      </w:r>
      <w:r w:rsidR="00C83484" w:rsidRPr="0096298E">
        <w:rPr>
          <w:rFonts w:asciiTheme="majorBidi" w:hAnsiTheme="majorBidi" w:cstheme="majorBidi"/>
          <w:sz w:val="24"/>
          <w:szCs w:val="24"/>
        </w:rPr>
        <w:t>, which</w:t>
      </w:r>
      <w:r w:rsidR="00543A1A" w:rsidRPr="0096298E">
        <w:rPr>
          <w:rFonts w:asciiTheme="majorBidi" w:hAnsiTheme="majorBidi" w:cstheme="majorBidi"/>
          <w:sz w:val="24"/>
          <w:szCs w:val="24"/>
        </w:rPr>
        <w:t xml:space="preserve"> were suggested for curing the </w:t>
      </w:r>
      <w:r w:rsidR="00543A1A" w:rsidRPr="0096298E">
        <w:rPr>
          <w:rFonts w:asciiTheme="majorBidi" w:hAnsiTheme="majorBidi" w:cstheme="majorBidi"/>
          <w:color w:val="222222"/>
          <w:sz w:val="24"/>
          <w:szCs w:val="24"/>
          <w:shd w:val="clear" w:color="auto" w:fill="FFFFFF"/>
        </w:rPr>
        <w:t xml:space="preserve">endofungal bacterium </w:t>
      </w:r>
      <w:r w:rsidR="00543A1A" w:rsidRPr="0096298E">
        <w:rPr>
          <w:rFonts w:asciiTheme="majorBidi" w:hAnsiTheme="majorBidi" w:cstheme="majorBidi"/>
          <w:i/>
          <w:iCs/>
          <w:color w:val="222222"/>
          <w:sz w:val="24"/>
          <w:szCs w:val="24"/>
          <w:shd w:val="clear" w:color="auto" w:fill="FFFFFF"/>
        </w:rPr>
        <w:t>Rhizobium radiobacter</w:t>
      </w:r>
      <w:r w:rsidR="00543A1A" w:rsidRPr="0096298E">
        <w:rPr>
          <w:rFonts w:asciiTheme="majorBidi" w:hAnsiTheme="majorBidi" w:cstheme="majorBidi"/>
          <w:color w:val="222222"/>
          <w:sz w:val="24"/>
          <w:szCs w:val="24"/>
          <w:shd w:val="clear" w:color="auto" w:fill="FFFFFF"/>
        </w:rPr>
        <w:t xml:space="preserve"> in the tripartite </w:t>
      </w:r>
      <w:r w:rsidR="00543A1A" w:rsidRPr="0096298E">
        <w:rPr>
          <w:rFonts w:asciiTheme="majorBidi" w:hAnsiTheme="majorBidi" w:cstheme="majorBidi"/>
          <w:i/>
          <w:iCs/>
          <w:color w:val="222222"/>
          <w:sz w:val="24"/>
          <w:szCs w:val="24"/>
          <w:shd w:val="clear" w:color="auto" w:fill="FFFFFF"/>
        </w:rPr>
        <w:t>Sebacinalean</w:t>
      </w:r>
      <w:r w:rsidR="00543A1A" w:rsidRPr="0096298E">
        <w:rPr>
          <w:rFonts w:asciiTheme="majorBidi" w:hAnsiTheme="majorBidi" w:cstheme="majorBidi"/>
          <w:color w:val="222222"/>
          <w:sz w:val="24"/>
          <w:szCs w:val="24"/>
          <w:shd w:val="clear" w:color="auto" w:fill="FFFFFF"/>
        </w:rPr>
        <w:t xml:space="preserve"> symbiosis (</w:t>
      </w:r>
      <w:r w:rsidR="00C83484" w:rsidRPr="0096298E">
        <w:rPr>
          <w:rFonts w:asciiTheme="majorBidi" w:hAnsiTheme="majorBidi" w:cstheme="majorBidi"/>
          <w:color w:val="222222"/>
          <w:sz w:val="24"/>
          <w:szCs w:val="24"/>
          <w:shd w:val="clear" w:color="auto" w:fill="FFFFFF"/>
        </w:rPr>
        <w:t>19</w:t>
      </w:r>
      <w:r w:rsidR="007A5138" w:rsidRPr="0096298E">
        <w:rPr>
          <w:rFonts w:asciiTheme="majorBidi" w:hAnsiTheme="majorBidi" w:cstheme="majorBidi"/>
          <w:color w:val="222222"/>
          <w:sz w:val="24"/>
          <w:szCs w:val="24"/>
          <w:shd w:val="clear" w:color="auto" w:fill="FFFFFF"/>
        </w:rPr>
        <w:t>)</w:t>
      </w:r>
      <w:r w:rsidR="004B2F4E" w:rsidRPr="0096298E">
        <w:rPr>
          <w:rFonts w:asciiTheme="majorBidi" w:hAnsiTheme="majorBidi" w:cstheme="majorBidi"/>
          <w:color w:val="222222"/>
          <w:sz w:val="24"/>
          <w:szCs w:val="24"/>
          <w:shd w:val="clear" w:color="auto" w:fill="FFFFFF"/>
        </w:rPr>
        <w:t>.</w:t>
      </w:r>
      <w:r w:rsidR="004B2F4E" w:rsidRPr="0096298E">
        <w:rPr>
          <w:rFonts w:asciiTheme="majorBidi" w:hAnsiTheme="majorBidi" w:cstheme="majorBidi"/>
          <w:sz w:val="24"/>
          <w:szCs w:val="24"/>
        </w:rPr>
        <w:t xml:space="preserve"> </w:t>
      </w:r>
      <w:r w:rsidR="003A1934" w:rsidRPr="0096298E">
        <w:rPr>
          <w:rFonts w:asciiTheme="majorBidi" w:hAnsiTheme="majorBidi" w:cstheme="majorBidi"/>
          <w:sz w:val="24"/>
          <w:szCs w:val="24"/>
        </w:rPr>
        <w:t xml:space="preserve">To ensure curing, the mycelium will be subjected to </w:t>
      </w:r>
      <w:r w:rsidR="00821CE3" w:rsidRPr="0096298E">
        <w:rPr>
          <w:rFonts w:asciiTheme="majorBidi" w:hAnsiTheme="majorBidi" w:cstheme="majorBidi"/>
          <w:sz w:val="24"/>
          <w:szCs w:val="24"/>
        </w:rPr>
        <w:t>conf</w:t>
      </w:r>
      <w:r w:rsidR="0084564A" w:rsidRPr="0096298E">
        <w:rPr>
          <w:rFonts w:asciiTheme="majorBidi" w:hAnsiTheme="majorBidi" w:cstheme="majorBidi"/>
          <w:sz w:val="24"/>
          <w:szCs w:val="24"/>
        </w:rPr>
        <w:t>o</w:t>
      </w:r>
      <w:r w:rsidR="00821CE3" w:rsidRPr="0096298E">
        <w:rPr>
          <w:rFonts w:asciiTheme="majorBidi" w:hAnsiTheme="majorBidi" w:cstheme="majorBidi"/>
          <w:sz w:val="24"/>
          <w:szCs w:val="24"/>
        </w:rPr>
        <w:t>cal microscopy after</w:t>
      </w:r>
      <w:r w:rsidR="00A24849" w:rsidRPr="0096298E">
        <w:rPr>
          <w:rFonts w:asciiTheme="majorBidi" w:hAnsiTheme="majorBidi" w:cstheme="majorBidi"/>
          <w:sz w:val="24"/>
          <w:szCs w:val="24"/>
        </w:rPr>
        <w:t xml:space="preserve"> </w:t>
      </w:r>
      <w:r w:rsidR="00821CE3" w:rsidRPr="0096298E">
        <w:rPr>
          <w:rFonts w:asciiTheme="majorBidi" w:hAnsiTheme="majorBidi" w:cstheme="majorBidi"/>
          <w:sz w:val="24"/>
          <w:szCs w:val="24"/>
        </w:rPr>
        <w:t>staining</w:t>
      </w:r>
      <w:r w:rsidR="00A24849" w:rsidRPr="0096298E">
        <w:rPr>
          <w:rFonts w:asciiTheme="majorBidi" w:hAnsiTheme="majorBidi" w:cstheme="majorBidi"/>
          <w:sz w:val="24"/>
          <w:szCs w:val="24"/>
        </w:rPr>
        <w:t xml:space="preserve"> </w:t>
      </w:r>
      <w:r w:rsidR="00821CE3" w:rsidRPr="0096298E">
        <w:rPr>
          <w:rFonts w:asciiTheme="majorBidi" w:hAnsiTheme="majorBidi" w:cstheme="majorBidi"/>
          <w:sz w:val="24"/>
          <w:szCs w:val="24"/>
        </w:rPr>
        <w:t>with SYTO 9.</w:t>
      </w:r>
      <w:r w:rsidR="009B0A94" w:rsidRPr="0096298E">
        <w:rPr>
          <w:rFonts w:asciiTheme="majorBidi" w:hAnsiTheme="majorBidi" w:cstheme="majorBidi"/>
          <w:sz w:val="24"/>
          <w:szCs w:val="24"/>
        </w:rPr>
        <w:t xml:space="preserve"> </w:t>
      </w:r>
      <w:r w:rsidR="004B2F4E" w:rsidRPr="0096298E">
        <w:rPr>
          <w:rFonts w:asciiTheme="majorBidi" w:hAnsiTheme="majorBidi" w:cstheme="majorBidi"/>
          <w:sz w:val="24"/>
          <w:szCs w:val="24"/>
        </w:rPr>
        <w:t xml:space="preserve">The cures mycelium will </w:t>
      </w:r>
      <w:r w:rsidR="00C83484" w:rsidRPr="0096298E">
        <w:rPr>
          <w:rFonts w:asciiTheme="majorBidi" w:hAnsiTheme="majorBidi" w:cstheme="majorBidi"/>
          <w:sz w:val="24"/>
          <w:szCs w:val="24"/>
        </w:rPr>
        <w:t xml:space="preserve">then </w:t>
      </w:r>
      <w:r w:rsidR="004B2F4E" w:rsidRPr="0096298E">
        <w:rPr>
          <w:rFonts w:asciiTheme="majorBidi" w:hAnsiTheme="majorBidi" w:cstheme="majorBidi"/>
          <w:sz w:val="24"/>
          <w:szCs w:val="24"/>
        </w:rPr>
        <w:t>be transferred to N-free medium</w:t>
      </w:r>
      <w:r w:rsidR="00A24849" w:rsidRPr="0096298E">
        <w:rPr>
          <w:rFonts w:asciiTheme="majorBidi" w:hAnsiTheme="majorBidi" w:cstheme="majorBidi"/>
          <w:sz w:val="24"/>
          <w:szCs w:val="24"/>
        </w:rPr>
        <w:t xml:space="preserve"> </w:t>
      </w:r>
      <w:r w:rsidR="004B2F4E" w:rsidRPr="0096298E">
        <w:rPr>
          <w:rFonts w:asciiTheme="majorBidi" w:hAnsiTheme="majorBidi" w:cstheme="majorBidi"/>
          <w:sz w:val="24"/>
          <w:szCs w:val="24"/>
        </w:rPr>
        <w:t xml:space="preserve">without antibiotics to follow its re-growth. </w:t>
      </w:r>
    </w:p>
    <w:p w14:paraId="7B4C3734" w14:textId="06583CD7" w:rsidR="008065BE" w:rsidRPr="0096298E" w:rsidRDefault="007B5137"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6</w:t>
      </w:r>
      <w:r w:rsidR="008065BE" w:rsidRPr="0096298E">
        <w:rPr>
          <w:rFonts w:asciiTheme="majorBidi" w:hAnsiTheme="majorBidi" w:cstheme="majorBidi"/>
          <w:b/>
          <w:bCs/>
          <w:sz w:val="24"/>
          <w:szCs w:val="24"/>
        </w:rPr>
        <w:t xml:space="preserve">. </w:t>
      </w:r>
      <w:r w:rsidR="009A0A16" w:rsidRPr="0096298E">
        <w:rPr>
          <w:rFonts w:asciiTheme="majorBidi" w:hAnsiTheme="majorBidi" w:cstheme="majorBidi"/>
          <w:b/>
          <w:bCs/>
          <w:sz w:val="24"/>
          <w:szCs w:val="24"/>
        </w:rPr>
        <w:tab/>
      </w:r>
      <w:r w:rsidR="008065BE" w:rsidRPr="0096298E">
        <w:rPr>
          <w:rFonts w:asciiTheme="majorBidi" w:hAnsiTheme="majorBidi" w:cstheme="majorBidi"/>
          <w:b/>
          <w:bCs/>
          <w:sz w:val="24"/>
          <w:szCs w:val="24"/>
        </w:rPr>
        <w:t>Localization of the endobacteria</w:t>
      </w:r>
    </w:p>
    <w:p w14:paraId="35EEC532" w14:textId="197ABE71" w:rsidR="008065BE" w:rsidRPr="0096298E" w:rsidRDefault="008065BE" w:rsidP="009A0A16">
      <w:pPr>
        <w:spacing w:line="360" w:lineRule="auto"/>
        <w:jc w:val="both"/>
        <w:rPr>
          <w:rFonts w:asciiTheme="majorBidi" w:hAnsiTheme="majorBidi" w:cstheme="majorBidi"/>
          <w:b/>
          <w:bCs/>
          <w:sz w:val="24"/>
          <w:szCs w:val="24"/>
          <w:u w:val="single"/>
        </w:rPr>
      </w:pPr>
      <w:r w:rsidRPr="0096298E">
        <w:rPr>
          <w:rFonts w:asciiTheme="majorBidi" w:hAnsiTheme="majorBidi" w:cstheme="majorBidi"/>
          <w:sz w:val="24"/>
          <w:szCs w:val="24"/>
        </w:rPr>
        <w:t>Microscopic</w:t>
      </w:r>
      <w:r w:rsidR="00A82019" w:rsidRPr="0096298E">
        <w:rPr>
          <w:rFonts w:asciiTheme="majorBidi" w:hAnsiTheme="majorBidi" w:cstheme="majorBidi"/>
          <w:sz w:val="24"/>
          <w:szCs w:val="24"/>
        </w:rPr>
        <w:t>ally</w:t>
      </w:r>
      <w:r w:rsidRPr="0096298E">
        <w:rPr>
          <w:rFonts w:asciiTheme="majorBidi" w:hAnsiTheme="majorBidi" w:cstheme="majorBidi"/>
          <w:sz w:val="24"/>
          <w:szCs w:val="24"/>
        </w:rPr>
        <w:t xml:space="preserve"> </w:t>
      </w:r>
      <w:r w:rsidR="00A82019" w:rsidRPr="0096298E">
        <w:rPr>
          <w:rFonts w:asciiTheme="majorBidi" w:hAnsiTheme="majorBidi" w:cstheme="majorBidi"/>
          <w:sz w:val="24"/>
          <w:szCs w:val="24"/>
        </w:rPr>
        <w:t xml:space="preserve">observed </w:t>
      </w:r>
      <w:r w:rsidR="0084564A" w:rsidRPr="0096298E">
        <w:rPr>
          <w:rFonts w:asciiTheme="majorBidi" w:hAnsiTheme="majorBidi" w:cstheme="majorBidi"/>
          <w:sz w:val="24"/>
          <w:szCs w:val="24"/>
        </w:rPr>
        <w:t xml:space="preserve">cells </w:t>
      </w:r>
      <w:r w:rsidRPr="0096298E">
        <w:rPr>
          <w:rFonts w:asciiTheme="majorBidi" w:hAnsiTheme="majorBidi" w:cstheme="majorBidi"/>
          <w:sz w:val="24"/>
          <w:szCs w:val="24"/>
        </w:rPr>
        <w:t xml:space="preserve">in fresh preparations </w:t>
      </w:r>
      <w:r w:rsidR="006402DD" w:rsidRPr="0096298E">
        <w:rPr>
          <w:rFonts w:asciiTheme="majorBidi" w:hAnsiTheme="majorBidi" w:cstheme="majorBidi"/>
          <w:sz w:val="24"/>
          <w:szCs w:val="24"/>
        </w:rPr>
        <w:t>will be</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 xml:space="preserve">stained with SYTO 9 and fluorescence </w:t>
      </w:r>
      <w:r w:rsidR="0084564A" w:rsidRPr="0096298E">
        <w:rPr>
          <w:rFonts w:asciiTheme="majorBidi" w:hAnsiTheme="majorBidi" w:cstheme="majorBidi"/>
          <w:sz w:val="24"/>
          <w:szCs w:val="24"/>
        </w:rPr>
        <w:t xml:space="preserve">will be </w:t>
      </w:r>
      <w:r w:rsidRPr="0096298E">
        <w:rPr>
          <w:rFonts w:asciiTheme="majorBidi" w:hAnsiTheme="majorBidi" w:cstheme="majorBidi"/>
          <w:sz w:val="24"/>
          <w:szCs w:val="24"/>
        </w:rPr>
        <w:t xml:space="preserve">observed in a </w:t>
      </w:r>
      <w:r w:rsidR="00652933" w:rsidRPr="0096298E">
        <w:rPr>
          <w:rFonts w:asciiTheme="majorBidi" w:hAnsiTheme="majorBidi" w:cstheme="majorBidi"/>
          <w:sz w:val="24"/>
          <w:szCs w:val="24"/>
        </w:rPr>
        <w:t>fluorescence</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microscope (Leica, Wetzlar, Germany) with GFB filter for fluorescence, with excitation BP 470/40 and emission BP 525/50 (</w:t>
      </w:r>
      <w:r w:rsidR="00A82019" w:rsidRPr="0096298E">
        <w:rPr>
          <w:rFonts w:asciiTheme="majorBidi" w:hAnsiTheme="majorBidi" w:cstheme="majorBidi"/>
          <w:sz w:val="24"/>
          <w:szCs w:val="24"/>
        </w:rPr>
        <w:t>5</w:t>
      </w:r>
      <w:r w:rsidR="00FC3ADD" w:rsidRPr="0096298E">
        <w:rPr>
          <w:rFonts w:asciiTheme="majorBidi" w:hAnsiTheme="majorBidi" w:cstheme="majorBidi"/>
          <w:sz w:val="24"/>
          <w:szCs w:val="24"/>
        </w:rPr>
        <w:t>6</w:t>
      </w:r>
      <w:r w:rsidR="0084564A" w:rsidRPr="0096298E">
        <w:rPr>
          <w:rFonts w:asciiTheme="majorBidi" w:hAnsiTheme="majorBidi" w:cstheme="majorBidi"/>
          <w:sz w:val="24"/>
          <w:szCs w:val="24"/>
        </w:rPr>
        <w:t>)</w:t>
      </w:r>
      <w:r w:rsidR="00A24849" w:rsidRPr="0096298E">
        <w:rPr>
          <w:rFonts w:asciiTheme="majorBidi" w:hAnsiTheme="majorBidi" w:cstheme="majorBidi" w:hint="cs"/>
          <w:sz w:val="24"/>
          <w:szCs w:val="24"/>
        </w:rPr>
        <w:t xml:space="preserve"> </w:t>
      </w:r>
      <w:r w:rsidR="00652933" w:rsidRPr="0096298E">
        <w:rPr>
          <w:rFonts w:asciiTheme="majorBidi" w:hAnsiTheme="majorBidi" w:cstheme="majorBidi"/>
          <w:sz w:val="24"/>
          <w:szCs w:val="24"/>
        </w:rPr>
        <w:t xml:space="preserve">or </w:t>
      </w:r>
      <w:r w:rsidR="0084564A" w:rsidRPr="0096298E">
        <w:rPr>
          <w:rFonts w:asciiTheme="majorBidi" w:hAnsiTheme="majorBidi" w:cstheme="majorBidi"/>
          <w:sz w:val="24"/>
          <w:szCs w:val="24"/>
        </w:rPr>
        <w:t>by</w:t>
      </w:r>
      <w:r w:rsidR="00652933" w:rsidRPr="0096298E">
        <w:rPr>
          <w:rFonts w:asciiTheme="majorBidi" w:hAnsiTheme="majorBidi" w:cstheme="majorBidi"/>
          <w:sz w:val="24"/>
          <w:szCs w:val="24"/>
        </w:rPr>
        <w:t xml:space="preserve"> DAPI staining of the mycelial culture and observation by </w:t>
      </w:r>
      <w:r w:rsidR="0084564A" w:rsidRPr="0096298E">
        <w:rPr>
          <w:rFonts w:asciiTheme="majorBidi" w:hAnsiTheme="majorBidi" w:cstheme="majorBidi"/>
          <w:sz w:val="24"/>
          <w:szCs w:val="24"/>
        </w:rPr>
        <w:t xml:space="preserve">a </w:t>
      </w:r>
      <w:r w:rsidR="00652933" w:rsidRPr="0096298E">
        <w:rPr>
          <w:rFonts w:asciiTheme="majorBidi" w:hAnsiTheme="majorBidi" w:cstheme="majorBidi"/>
          <w:sz w:val="24"/>
          <w:szCs w:val="24"/>
        </w:rPr>
        <w:t>Hermes image analyzer</w:t>
      </w:r>
      <w:r w:rsidR="0084564A" w:rsidRPr="0096298E">
        <w:rPr>
          <w:rFonts w:asciiTheme="majorBidi" w:hAnsiTheme="majorBidi" w:cstheme="majorBidi"/>
          <w:sz w:val="24"/>
          <w:szCs w:val="24"/>
        </w:rPr>
        <w:t>.</w:t>
      </w:r>
      <w:r w:rsidR="00A24849" w:rsidRPr="0096298E">
        <w:rPr>
          <w:rFonts w:asciiTheme="majorBidi" w:hAnsiTheme="majorBidi" w:cstheme="majorBidi"/>
          <w:sz w:val="24"/>
          <w:szCs w:val="24"/>
        </w:rPr>
        <w:t xml:space="preserve">       </w:t>
      </w:r>
      <w:r w:rsidR="00194FBE" w:rsidRPr="0096298E">
        <w:rPr>
          <w:rFonts w:asciiTheme="majorBidi" w:hAnsiTheme="majorBidi" w:cstheme="majorBidi"/>
          <w:sz w:val="24"/>
          <w:szCs w:val="24"/>
        </w:rPr>
        <w:t xml:space="preserve"> </w:t>
      </w:r>
    </w:p>
    <w:p w14:paraId="30B00A09" w14:textId="141DF9AC" w:rsidR="00531891" w:rsidRPr="0096298E" w:rsidRDefault="00170C29" w:rsidP="009A0A16">
      <w:pPr>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 xml:space="preserve">Statistical </w:t>
      </w:r>
      <w:r w:rsidR="009A0A16" w:rsidRPr="0096298E">
        <w:rPr>
          <w:rFonts w:asciiTheme="majorBidi" w:hAnsiTheme="majorBidi" w:cstheme="majorBidi"/>
          <w:b/>
          <w:bCs/>
          <w:sz w:val="24"/>
          <w:szCs w:val="24"/>
        </w:rPr>
        <w:t>Analysis</w:t>
      </w:r>
    </w:p>
    <w:p w14:paraId="17D1F654" w14:textId="0DC72C17" w:rsidR="00B01BE4" w:rsidRPr="0096298E" w:rsidRDefault="00B01BE4"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For</w:t>
      </w:r>
      <w:r w:rsidR="00A82019" w:rsidRPr="0096298E">
        <w:rPr>
          <w:rFonts w:asciiTheme="majorBidi" w:hAnsiTheme="majorBidi" w:cstheme="majorBidi"/>
          <w:sz w:val="24"/>
          <w:szCs w:val="24"/>
        </w:rPr>
        <w:t xml:space="preserve"> the</w:t>
      </w:r>
      <w:r w:rsidRPr="0096298E">
        <w:rPr>
          <w:rFonts w:asciiTheme="majorBidi" w:hAnsiTheme="majorBidi" w:cstheme="majorBidi"/>
          <w:sz w:val="24"/>
          <w:szCs w:val="24"/>
        </w:rPr>
        <w:t xml:space="preserve"> correlation between Morchella isolates and their harbored NFBs</w:t>
      </w:r>
      <w:r w:rsidR="00993FB0" w:rsidRPr="0096298E">
        <w:rPr>
          <w:rFonts w:asciiTheme="majorBidi" w:hAnsiTheme="majorBidi" w:cstheme="majorBidi"/>
          <w:sz w:val="24"/>
          <w:szCs w:val="24"/>
        </w:rPr>
        <w:t>,</w:t>
      </w:r>
      <w:r w:rsidRPr="0096298E">
        <w:rPr>
          <w:rFonts w:asciiTheme="majorBidi" w:hAnsiTheme="majorBidi" w:cstheme="majorBidi"/>
          <w:sz w:val="24"/>
          <w:szCs w:val="24"/>
        </w:rPr>
        <w:t xml:space="preserve"> f</w:t>
      </w:r>
      <w:r w:rsidR="007127A2" w:rsidRPr="0096298E">
        <w:rPr>
          <w:rFonts w:asciiTheme="majorBidi" w:hAnsiTheme="majorBidi" w:cstheme="majorBidi"/>
          <w:sz w:val="24"/>
          <w:szCs w:val="24"/>
        </w:rPr>
        <w:t>ive isolate</w:t>
      </w:r>
      <w:r w:rsidRPr="0096298E">
        <w:rPr>
          <w:rFonts w:asciiTheme="majorBidi" w:hAnsiTheme="majorBidi" w:cstheme="majorBidi"/>
          <w:sz w:val="24"/>
          <w:szCs w:val="24"/>
        </w:rPr>
        <w:t>s</w:t>
      </w:r>
      <w:r w:rsidR="007127A2" w:rsidRPr="0096298E">
        <w:rPr>
          <w:rFonts w:asciiTheme="majorBidi" w:hAnsiTheme="majorBidi" w:cstheme="majorBidi"/>
          <w:sz w:val="24"/>
          <w:szCs w:val="24"/>
        </w:rPr>
        <w:t xml:space="preserve"> of each</w:t>
      </w:r>
      <w:r w:rsidR="00A24849" w:rsidRPr="0096298E">
        <w:rPr>
          <w:rFonts w:asciiTheme="majorBidi" w:hAnsiTheme="majorBidi" w:cstheme="majorBidi"/>
          <w:sz w:val="24"/>
          <w:szCs w:val="24"/>
        </w:rPr>
        <w:t xml:space="preserve"> </w:t>
      </w:r>
      <w:r w:rsidR="007127A2" w:rsidRPr="0096298E">
        <w:rPr>
          <w:rFonts w:asciiTheme="majorBidi" w:hAnsiTheme="majorBidi" w:cstheme="majorBidi"/>
          <w:sz w:val="24"/>
          <w:szCs w:val="24"/>
        </w:rPr>
        <w:t xml:space="preserve">Morchella species </w:t>
      </w:r>
      <w:r w:rsidRPr="0096298E">
        <w:rPr>
          <w:rFonts w:asciiTheme="majorBidi" w:hAnsiTheme="majorBidi" w:cstheme="majorBidi"/>
          <w:sz w:val="24"/>
          <w:szCs w:val="24"/>
        </w:rPr>
        <w:t xml:space="preserve">from different sites </w:t>
      </w:r>
      <w:r w:rsidR="007127A2" w:rsidRPr="0096298E">
        <w:rPr>
          <w:rFonts w:asciiTheme="majorBidi" w:hAnsiTheme="majorBidi" w:cstheme="majorBidi"/>
          <w:sz w:val="24"/>
          <w:szCs w:val="24"/>
        </w:rPr>
        <w:t xml:space="preserve">will be studied according </w:t>
      </w:r>
      <w:r w:rsidRPr="0096298E">
        <w:rPr>
          <w:rFonts w:asciiTheme="majorBidi" w:hAnsiTheme="majorBidi" w:cstheme="majorBidi"/>
          <w:sz w:val="24"/>
          <w:szCs w:val="24"/>
        </w:rPr>
        <w:t xml:space="preserve">to </w:t>
      </w:r>
      <w:r w:rsidR="007127A2" w:rsidRPr="0096298E">
        <w:rPr>
          <w:rFonts w:asciiTheme="majorBidi" w:hAnsiTheme="majorBidi" w:cstheme="majorBidi"/>
          <w:sz w:val="24"/>
          <w:szCs w:val="24"/>
        </w:rPr>
        <w:t>their availability.</w:t>
      </w:r>
      <w:r w:rsidR="00A24849" w:rsidRPr="0096298E">
        <w:rPr>
          <w:rFonts w:asciiTheme="majorBidi" w:hAnsiTheme="majorBidi" w:cstheme="majorBidi"/>
          <w:sz w:val="24"/>
          <w:szCs w:val="24"/>
          <w:u w:val="single"/>
        </w:rPr>
        <w:t xml:space="preserve"> </w:t>
      </w:r>
      <w:r w:rsidRPr="0096298E">
        <w:rPr>
          <w:rFonts w:asciiTheme="majorBidi" w:hAnsiTheme="majorBidi" w:cstheme="majorBidi"/>
          <w:sz w:val="24"/>
          <w:szCs w:val="24"/>
        </w:rPr>
        <w:t>The effects of the habitat sites on the harbored NFBs</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 xml:space="preserve">communities will be determined by ANOVA at a threshold level of </w:t>
      </w:r>
      <w:r w:rsidR="006777E9" w:rsidRPr="0096298E">
        <w:rPr>
          <w:rFonts w:asciiTheme="majorBidi" w:hAnsiTheme="majorBidi" w:cstheme="majorBidi"/>
          <w:i/>
          <w:iCs/>
          <w:sz w:val="24"/>
          <w:szCs w:val="24"/>
        </w:rPr>
        <w:t>p</w:t>
      </w:r>
      <w:r w:rsidR="006777E9" w:rsidRPr="0096298E">
        <w:rPr>
          <w:rFonts w:asciiTheme="majorBidi" w:hAnsiTheme="majorBidi" w:cstheme="majorBidi"/>
          <w:sz w:val="24"/>
          <w:szCs w:val="24"/>
        </w:rPr>
        <w:t xml:space="preserve"> </w:t>
      </w:r>
      <w:r w:rsidRPr="0096298E">
        <w:rPr>
          <w:rFonts w:asciiTheme="majorBidi" w:hAnsiTheme="majorBidi" w:cstheme="majorBidi"/>
          <w:sz w:val="24"/>
          <w:szCs w:val="24"/>
        </w:rPr>
        <w:t>= 0.05 and Fisher</w:t>
      </w:r>
      <w:r w:rsidR="00A24849" w:rsidRPr="0096298E">
        <w:rPr>
          <w:rFonts w:asciiTheme="majorBidi" w:hAnsiTheme="majorBidi" w:cstheme="majorBidi"/>
          <w:sz w:val="24"/>
          <w:szCs w:val="24"/>
        </w:rPr>
        <w:t>’</w:t>
      </w:r>
      <w:r w:rsidRPr="0096298E">
        <w:rPr>
          <w:rFonts w:asciiTheme="majorBidi" w:hAnsiTheme="majorBidi" w:cstheme="majorBidi"/>
          <w:sz w:val="24"/>
          <w:szCs w:val="24"/>
        </w:rPr>
        <w:t xml:space="preserve">s test. All statistical analyses will be performed by JMP. </w:t>
      </w:r>
    </w:p>
    <w:p w14:paraId="7ADD9422" w14:textId="0F9AC26E" w:rsidR="002A5226" w:rsidRPr="0096298E" w:rsidRDefault="002A5226">
      <w:pPr>
        <w:spacing w:line="259" w:lineRule="auto"/>
        <w:rPr>
          <w:rFonts w:asciiTheme="majorBidi" w:hAnsiTheme="majorBidi" w:cstheme="majorBidi"/>
          <w:b/>
          <w:bCs/>
          <w:sz w:val="24"/>
          <w:szCs w:val="24"/>
        </w:rPr>
      </w:pPr>
    </w:p>
    <w:p w14:paraId="202A8E92" w14:textId="5CDF0176" w:rsidR="00D71050" w:rsidRPr="0096298E" w:rsidRDefault="005E1AEB"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V.</w:t>
      </w:r>
      <w:r w:rsidRPr="0096298E">
        <w:rPr>
          <w:rFonts w:asciiTheme="majorBidi" w:hAnsiTheme="majorBidi" w:cstheme="majorBidi"/>
          <w:b/>
          <w:bCs/>
          <w:sz w:val="24"/>
          <w:szCs w:val="24"/>
        </w:rPr>
        <w:tab/>
      </w:r>
      <w:r w:rsidR="00D71050" w:rsidRPr="0096298E">
        <w:rPr>
          <w:rFonts w:asciiTheme="majorBidi" w:hAnsiTheme="majorBidi" w:cstheme="majorBidi"/>
          <w:b/>
          <w:bCs/>
          <w:sz w:val="24"/>
          <w:szCs w:val="24"/>
        </w:rPr>
        <w:t xml:space="preserve">Preliminary </w:t>
      </w:r>
      <w:r w:rsidR="009A0A16" w:rsidRPr="0096298E">
        <w:rPr>
          <w:rFonts w:asciiTheme="majorBidi" w:hAnsiTheme="majorBidi" w:cstheme="majorBidi"/>
          <w:b/>
          <w:bCs/>
          <w:sz w:val="24"/>
          <w:szCs w:val="24"/>
        </w:rPr>
        <w:t xml:space="preserve">Results </w:t>
      </w:r>
    </w:p>
    <w:p w14:paraId="1BAC3109" w14:textId="2FD5A17C" w:rsidR="00D71050" w:rsidRPr="0096298E" w:rsidRDefault="00D71050" w:rsidP="00520E3C">
      <w:pPr>
        <w:pStyle w:val="a3"/>
        <w:numPr>
          <w:ilvl w:val="0"/>
          <w:numId w:val="4"/>
        </w:num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 xml:space="preserve">Functional ecology of soil bacterial population associated with </w:t>
      </w:r>
      <w:r w:rsidRPr="0096298E">
        <w:rPr>
          <w:rFonts w:asciiTheme="majorBidi" w:hAnsiTheme="majorBidi" w:cstheme="majorBidi"/>
          <w:i/>
          <w:iCs/>
          <w:sz w:val="24"/>
          <w:szCs w:val="24"/>
        </w:rPr>
        <w:t>M. rufobrunnea</w:t>
      </w:r>
      <w:r w:rsidRPr="0096298E">
        <w:rPr>
          <w:rFonts w:asciiTheme="majorBidi" w:hAnsiTheme="majorBidi" w:cstheme="majorBidi"/>
          <w:sz w:val="24"/>
          <w:szCs w:val="24"/>
        </w:rPr>
        <w:t xml:space="preserve"> fruiting in a natural habitat: we determined the bacterial diversity in </w:t>
      </w:r>
      <w:r w:rsidRPr="0096298E">
        <w:rPr>
          <w:rFonts w:asciiTheme="majorBidi" w:hAnsiTheme="majorBidi" w:cstheme="majorBidi"/>
          <w:i/>
          <w:iCs/>
          <w:sz w:val="24"/>
          <w:szCs w:val="24"/>
        </w:rPr>
        <w:t>M. rufobrunnea</w:t>
      </w:r>
      <w:r w:rsidRPr="0096298E">
        <w:rPr>
          <w:rFonts w:asciiTheme="majorBidi" w:hAnsiTheme="majorBidi" w:cstheme="majorBidi"/>
          <w:sz w:val="24"/>
          <w:szCs w:val="24"/>
        </w:rPr>
        <w:t xml:space="preserve"> fruiting body-bearing soil (Fig. 1, from Orlofsky et al. </w:t>
      </w:r>
      <w:r w:rsidR="0026548D" w:rsidRPr="0096298E">
        <w:rPr>
          <w:rFonts w:asciiTheme="majorBidi" w:hAnsiTheme="majorBidi" w:cstheme="majorBidi"/>
          <w:sz w:val="24"/>
          <w:szCs w:val="24"/>
        </w:rPr>
        <w:t>(</w:t>
      </w:r>
      <w:r w:rsidRPr="0096298E">
        <w:rPr>
          <w:rFonts w:asciiTheme="majorBidi" w:hAnsiTheme="majorBidi" w:cstheme="majorBidi"/>
          <w:sz w:val="24"/>
          <w:szCs w:val="24"/>
        </w:rPr>
        <w:t>2021)</w:t>
      </w:r>
      <w:r w:rsidR="00993FB0" w:rsidRPr="0096298E">
        <w:rPr>
          <w:rFonts w:asciiTheme="majorBidi" w:hAnsiTheme="majorBidi" w:cstheme="majorBidi"/>
          <w:sz w:val="24"/>
          <w:szCs w:val="24"/>
        </w:rPr>
        <w:t xml:space="preserve"> </w:t>
      </w:r>
      <w:r w:rsidR="0026548D" w:rsidRPr="0096298E">
        <w:rPr>
          <w:rFonts w:asciiTheme="majorBidi" w:hAnsiTheme="majorBidi" w:cstheme="majorBidi"/>
          <w:sz w:val="24"/>
          <w:szCs w:val="24"/>
        </w:rPr>
        <w:t>(</w:t>
      </w:r>
      <w:r w:rsidR="006777E9" w:rsidRPr="0096298E">
        <w:rPr>
          <w:rFonts w:asciiTheme="majorBidi" w:hAnsiTheme="majorBidi" w:cstheme="majorBidi"/>
          <w:sz w:val="24"/>
          <w:szCs w:val="24"/>
        </w:rPr>
        <w:t>46</w:t>
      </w:r>
      <w:r w:rsidR="0026548D" w:rsidRPr="0096298E">
        <w:rPr>
          <w:rFonts w:asciiTheme="majorBidi" w:hAnsiTheme="majorBidi" w:cstheme="majorBidi"/>
          <w:sz w:val="24"/>
          <w:szCs w:val="24"/>
        </w:rPr>
        <w:t>))</w:t>
      </w:r>
      <w:r w:rsidRPr="0096298E">
        <w:rPr>
          <w:rFonts w:asciiTheme="majorBidi" w:hAnsiTheme="majorBidi" w:cstheme="majorBidi"/>
          <w:sz w:val="24"/>
          <w:szCs w:val="24"/>
        </w:rPr>
        <w:t xml:space="preserve">. The mineral soil population </w:t>
      </w:r>
      <w:r w:rsidR="00993FB0" w:rsidRPr="0096298E">
        <w:rPr>
          <w:rFonts w:asciiTheme="majorBidi" w:hAnsiTheme="majorBidi" w:cstheme="majorBidi"/>
          <w:sz w:val="24"/>
          <w:szCs w:val="24"/>
        </w:rPr>
        <w:t xml:space="preserve">examined </w:t>
      </w:r>
      <w:r w:rsidRPr="0096298E">
        <w:rPr>
          <w:rFonts w:asciiTheme="majorBidi" w:hAnsiTheme="majorBidi" w:cstheme="majorBidi"/>
          <w:sz w:val="24"/>
          <w:szCs w:val="24"/>
        </w:rPr>
        <w:t>had a high proportion of NFBs</w:t>
      </w:r>
      <w:r w:rsidR="00993FB0" w:rsidRPr="0096298E">
        <w:rPr>
          <w:rFonts w:asciiTheme="majorBidi" w:hAnsiTheme="majorBidi" w:cstheme="majorBidi"/>
          <w:sz w:val="24"/>
          <w:szCs w:val="24"/>
        </w:rPr>
        <w:t>,</w:t>
      </w:r>
      <w:r w:rsidRPr="0096298E">
        <w:rPr>
          <w:rFonts w:asciiTheme="majorBidi" w:hAnsiTheme="majorBidi" w:cstheme="majorBidi"/>
          <w:sz w:val="24"/>
          <w:szCs w:val="24"/>
        </w:rPr>
        <w:t xml:space="preserve"> </w:t>
      </w:r>
      <w:r w:rsidR="00993FB0" w:rsidRPr="0096298E">
        <w:rPr>
          <w:rFonts w:asciiTheme="majorBidi" w:hAnsiTheme="majorBidi" w:cstheme="majorBidi"/>
          <w:sz w:val="24"/>
          <w:szCs w:val="24"/>
        </w:rPr>
        <w:t xml:space="preserve">suggesting </w:t>
      </w:r>
      <w:r w:rsidRPr="0096298E">
        <w:rPr>
          <w:rFonts w:asciiTheme="majorBidi" w:hAnsiTheme="majorBidi" w:cstheme="majorBidi"/>
          <w:sz w:val="24"/>
          <w:szCs w:val="24"/>
        </w:rPr>
        <w:t>that the NFBs act as helper bacteria by enriching the soil with fixed N and facilitating its accumulation in the fungal mycelium (Fig. 1)</w:t>
      </w:r>
      <w:r w:rsidR="00993FB0" w:rsidRPr="0096298E">
        <w:rPr>
          <w:rFonts w:asciiTheme="majorBidi" w:hAnsiTheme="majorBidi" w:cstheme="majorBidi"/>
          <w:sz w:val="24"/>
          <w:szCs w:val="24"/>
        </w:rPr>
        <w:t>.</w:t>
      </w:r>
    </w:p>
    <w:p w14:paraId="37E1F060" w14:textId="49A4CB23" w:rsidR="00D71050" w:rsidRPr="0096298E" w:rsidRDefault="00D71050" w:rsidP="00520E3C">
      <w:pPr>
        <w:pStyle w:val="a3"/>
        <w:numPr>
          <w:ilvl w:val="0"/>
          <w:numId w:val="4"/>
        </w:num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Observation of the endo and exo bacteria of different Morchella isolates cultures was demonstrated after staining DAPI (4,6-diamino-2-phenyl indole) for the image analyzer observations (Fig</w:t>
      </w:r>
      <w:r w:rsidR="00993FB0" w:rsidRPr="0096298E">
        <w:rPr>
          <w:rFonts w:asciiTheme="majorBidi" w:hAnsiTheme="majorBidi" w:cstheme="majorBidi"/>
          <w:sz w:val="24"/>
          <w:szCs w:val="24"/>
        </w:rPr>
        <w:t>.</w:t>
      </w:r>
      <w:r w:rsidRPr="0096298E">
        <w:rPr>
          <w:rFonts w:asciiTheme="majorBidi" w:hAnsiTheme="majorBidi" w:cstheme="majorBidi"/>
          <w:sz w:val="24"/>
          <w:szCs w:val="24"/>
        </w:rPr>
        <w:t xml:space="preserve"> </w:t>
      </w:r>
      <w:r w:rsidR="00652933" w:rsidRPr="0096298E">
        <w:rPr>
          <w:rFonts w:asciiTheme="majorBidi" w:hAnsiTheme="majorBidi" w:cstheme="majorBidi" w:hint="cs"/>
          <w:sz w:val="24"/>
          <w:szCs w:val="24"/>
          <w:rtl/>
        </w:rPr>
        <w:t>2</w:t>
      </w:r>
      <w:r w:rsidR="00993FB0" w:rsidRPr="0096298E">
        <w:rPr>
          <w:rFonts w:asciiTheme="majorBidi" w:hAnsiTheme="majorBidi" w:cstheme="majorBidi"/>
          <w:sz w:val="24"/>
          <w:szCs w:val="24"/>
        </w:rPr>
        <w:t xml:space="preserve">). </w:t>
      </w:r>
    </w:p>
    <w:p w14:paraId="771849D7" w14:textId="5C970431" w:rsidR="00AA432C" w:rsidRPr="0096298E" w:rsidRDefault="00993FB0" w:rsidP="00520E3C">
      <w:pPr>
        <w:pStyle w:val="a3"/>
        <w:numPr>
          <w:ilvl w:val="0"/>
          <w:numId w:val="4"/>
        </w:num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 xml:space="preserve">Sclerotia </w:t>
      </w:r>
      <w:r w:rsidR="00984B47" w:rsidRPr="0096298E">
        <w:rPr>
          <w:rFonts w:asciiTheme="majorBidi" w:hAnsiTheme="majorBidi" w:cstheme="majorBidi"/>
          <w:sz w:val="24"/>
          <w:szCs w:val="24"/>
        </w:rPr>
        <w:t xml:space="preserve">formation of </w:t>
      </w:r>
      <w:r w:rsidRPr="0096298E">
        <w:rPr>
          <w:rFonts w:asciiTheme="majorBidi" w:hAnsiTheme="majorBidi" w:cstheme="majorBidi"/>
          <w:sz w:val="24"/>
          <w:szCs w:val="24"/>
        </w:rPr>
        <w:t xml:space="preserve">the </w:t>
      </w:r>
      <w:r w:rsidR="00984B47" w:rsidRPr="0096298E">
        <w:rPr>
          <w:rFonts w:asciiTheme="majorBidi" w:hAnsiTheme="majorBidi" w:cstheme="majorBidi"/>
          <w:sz w:val="24"/>
          <w:szCs w:val="24"/>
        </w:rPr>
        <w:t xml:space="preserve">third generation </w:t>
      </w:r>
      <w:r w:rsidR="00C86606" w:rsidRPr="0096298E">
        <w:rPr>
          <w:rFonts w:asciiTheme="majorBidi" w:hAnsiTheme="majorBidi" w:cstheme="majorBidi"/>
          <w:sz w:val="24"/>
          <w:szCs w:val="24"/>
        </w:rPr>
        <w:t xml:space="preserve">(after 30 days) </w:t>
      </w:r>
      <w:r w:rsidR="00984B47" w:rsidRPr="0096298E">
        <w:rPr>
          <w:rFonts w:asciiTheme="majorBidi" w:hAnsiTheme="majorBidi" w:cstheme="majorBidi"/>
          <w:sz w:val="24"/>
          <w:szCs w:val="24"/>
        </w:rPr>
        <w:t xml:space="preserve">of </w:t>
      </w:r>
      <w:r w:rsidR="00984B47" w:rsidRPr="0096298E">
        <w:rPr>
          <w:rFonts w:asciiTheme="majorBidi" w:hAnsiTheme="majorBidi" w:cstheme="majorBidi"/>
          <w:color w:val="FF0000"/>
          <w:sz w:val="24"/>
          <w:szCs w:val="24"/>
        </w:rPr>
        <w:t xml:space="preserve">M. XXX </w:t>
      </w:r>
      <w:r w:rsidR="00984B47" w:rsidRPr="0096298E">
        <w:rPr>
          <w:rFonts w:asciiTheme="majorBidi" w:hAnsiTheme="majorBidi" w:cstheme="majorBidi"/>
          <w:sz w:val="24"/>
          <w:szCs w:val="24"/>
        </w:rPr>
        <w:t>on N</w:t>
      </w:r>
      <w:r w:rsidR="00AA432C" w:rsidRPr="0096298E">
        <w:rPr>
          <w:rFonts w:asciiTheme="majorBidi" w:hAnsiTheme="majorBidi" w:cstheme="majorBidi"/>
          <w:sz w:val="24"/>
          <w:szCs w:val="24"/>
        </w:rPr>
        <w:t>-</w:t>
      </w:r>
      <w:r w:rsidR="00984B47" w:rsidRPr="0096298E">
        <w:rPr>
          <w:rFonts w:asciiTheme="majorBidi" w:hAnsiTheme="majorBidi" w:cstheme="majorBidi"/>
          <w:sz w:val="24"/>
          <w:szCs w:val="24"/>
        </w:rPr>
        <w:t xml:space="preserve">free </w:t>
      </w:r>
      <w:r w:rsidR="00C86606" w:rsidRPr="0096298E">
        <w:rPr>
          <w:rFonts w:asciiTheme="majorBidi" w:hAnsiTheme="majorBidi" w:cstheme="majorBidi"/>
          <w:sz w:val="24"/>
          <w:szCs w:val="24"/>
        </w:rPr>
        <w:t xml:space="preserve">mineral </w:t>
      </w:r>
      <w:r w:rsidR="00984B47" w:rsidRPr="0096298E">
        <w:rPr>
          <w:rFonts w:asciiTheme="majorBidi" w:hAnsiTheme="majorBidi" w:cstheme="majorBidi"/>
          <w:sz w:val="24"/>
          <w:szCs w:val="24"/>
        </w:rPr>
        <w:t>medium</w:t>
      </w:r>
      <w:r w:rsidR="00652933" w:rsidRPr="0096298E">
        <w:rPr>
          <w:rFonts w:asciiTheme="majorBidi" w:hAnsiTheme="majorBidi" w:cstheme="majorBidi"/>
          <w:sz w:val="24"/>
          <w:szCs w:val="24"/>
        </w:rPr>
        <w:t xml:space="preserve"> (Fig. 3). This result indicate</w:t>
      </w:r>
      <w:r w:rsidRPr="0096298E">
        <w:rPr>
          <w:rFonts w:asciiTheme="majorBidi" w:hAnsiTheme="majorBidi" w:cstheme="majorBidi"/>
          <w:sz w:val="24"/>
          <w:szCs w:val="24"/>
        </w:rPr>
        <w:t>s</w:t>
      </w:r>
      <w:r w:rsidR="00652933" w:rsidRPr="0096298E">
        <w:rPr>
          <w:rFonts w:asciiTheme="majorBidi" w:hAnsiTheme="majorBidi" w:cstheme="majorBidi"/>
          <w:sz w:val="24"/>
          <w:szCs w:val="24"/>
        </w:rPr>
        <w:t xml:space="preserve"> regular behavior of the fungal colony and accumulation of biomass on </w:t>
      </w:r>
      <w:r w:rsidRPr="0096298E">
        <w:rPr>
          <w:rFonts w:asciiTheme="majorBidi" w:hAnsiTheme="majorBidi" w:cstheme="majorBidi"/>
          <w:sz w:val="24"/>
          <w:szCs w:val="24"/>
        </w:rPr>
        <w:t>N-</w:t>
      </w:r>
      <w:r w:rsidR="00652933" w:rsidRPr="0096298E">
        <w:rPr>
          <w:rFonts w:asciiTheme="majorBidi" w:hAnsiTheme="majorBidi" w:cstheme="majorBidi"/>
          <w:sz w:val="24"/>
          <w:szCs w:val="24"/>
        </w:rPr>
        <w:t>free medium.</w:t>
      </w:r>
      <w:r w:rsidR="00A24849" w:rsidRPr="0096298E">
        <w:rPr>
          <w:rFonts w:asciiTheme="majorBidi" w:hAnsiTheme="majorBidi" w:cstheme="majorBidi"/>
          <w:sz w:val="24"/>
          <w:szCs w:val="24"/>
        </w:rPr>
        <w:t xml:space="preserve"> </w:t>
      </w:r>
    </w:p>
    <w:p w14:paraId="302751A4" w14:textId="6A92F142" w:rsidR="00D71050" w:rsidRPr="0096298E" w:rsidRDefault="0076138F" w:rsidP="00520E3C">
      <w:pPr>
        <w:pStyle w:val="a3"/>
        <w:numPr>
          <w:ilvl w:val="0"/>
          <w:numId w:val="4"/>
        </w:num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lastRenderedPageBreak/>
        <w:t xml:space="preserve">Nitrogenase </w:t>
      </w:r>
      <w:r w:rsidR="0083447F" w:rsidRPr="0096298E">
        <w:rPr>
          <w:rFonts w:asciiTheme="majorBidi" w:hAnsiTheme="majorBidi" w:cstheme="majorBidi"/>
          <w:sz w:val="24"/>
          <w:szCs w:val="24"/>
        </w:rPr>
        <w:t xml:space="preserve">gene presence in the mycelial culture of </w:t>
      </w:r>
      <w:r w:rsidR="00993FB0" w:rsidRPr="0096298E">
        <w:rPr>
          <w:rFonts w:asciiTheme="majorBidi" w:hAnsiTheme="majorBidi" w:cstheme="majorBidi"/>
          <w:sz w:val="24"/>
          <w:szCs w:val="24"/>
        </w:rPr>
        <w:t xml:space="preserve">two </w:t>
      </w:r>
      <w:r w:rsidR="0083447F" w:rsidRPr="0096298E">
        <w:rPr>
          <w:rFonts w:asciiTheme="majorBidi" w:hAnsiTheme="majorBidi" w:cstheme="majorBidi"/>
          <w:sz w:val="24"/>
          <w:szCs w:val="24"/>
        </w:rPr>
        <w:t xml:space="preserve">different </w:t>
      </w:r>
      <w:r w:rsidR="00993FB0" w:rsidRPr="0096298E">
        <w:rPr>
          <w:rFonts w:asciiTheme="majorBidi" w:hAnsiTheme="majorBidi" w:cstheme="majorBidi"/>
          <w:sz w:val="24"/>
          <w:szCs w:val="24"/>
        </w:rPr>
        <w:t xml:space="preserve">Morchella </w:t>
      </w:r>
      <w:r w:rsidR="0083447F" w:rsidRPr="0096298E">
        <w:rPr>
          <w:rFonts w:asciiTheme="majorBidi" w:hAnsiTheme="majorBidi" w:cstheme="majorBidi"/>
          <w:sz w:val="24"/>
          <w:szCs w:val="24"/>
        </w:rPr>
        <w:t xml:space="preserve">isolates </w:t>
      </w:r>
      <w:r w:rsidR="00993FB0" w:rsidRPr="0096298E">
        <w:rPr>
          <w:rFonts w:asciiTheme="majorBidi" w:hAnsiTheme="majorBidi" w:cstheme="majorBidi"/>
          <w:sz w:val="24"/>
          <w:szCs w:val="24"/>
        </w:rPr>
        <w:t>was</w:t>
      </w:r>
      <w:r w:rsidR="0083447F" w:rsidRPr="0096298E">
        <w:rPr>
          <w:rFonts w:asciiTheme="majorBidi" w:hAnsiTheme="majorBidi" w:cstheme="majorBidi"/>
          <w:sz w:val="24"/>
          <w:szCs w:val="24"/>
        </w:rPr>
        <w:t xml:space="preserve"> determined using </w:t>
      </w:r>
      <w:r w:rsidR="004E2833" w:rsidRPr="0096298E">
        <w:rPr>
          <w:rFonts w:asciiTheme="majorBidi" w:hAnsiTheme="majorBidi" w:cstheme="majorBidi"/>
          <w:sz w:val="24"/>
          <w:szCs w:val="24"/>
        </w:rPr>
        <w:t>IGK3/DVV</w:t>
      </w:r>
      <w:r w:rsidR="00A24849" w:rsidRPr="0096298E">
        <w:rPr>
          <w:rFonts w:asciiTheme="majorBidi" w:hAnsiTheme="majorBidi" w:cstheme="majorBidi"/>
          <w:sz w:val="24"/>
          <w:szCs w:val="24"/>
        </w:rPr>
        <w:t xml:space="preserve"> </w:t>
      </w:r>
      <w:r w:rsidR="00993FB0" w:rsidRPr="0096298E">
        <w:rPr>
          <w:rFonts w:asciiTheme="majorBidi" w:hAnsiTheme="majorBidi" w:cstheme="majorBidi"/>
          <w:sz w:val="24"/>
          <w:szCs w:val="24"/>
        </w:rPr>
        <w:t>n</w:t>
      </w:r>
      <w:r w:rsidR="0083447F" w:rsidRPr="0096298E">
        <w:rPr>
          <w:rFonts w:asciiTheme="majorBidi" w:hAnsiTheme="majorBidi" w:cstheme="majorBidi"/>
          <w:sz w:val="24"/>
          <w:szCs w:val="24"/>
        </w:rPr>
        <w:t>itrogenase</w:t>
      </w:r>
      <w:r w:rsidR="00A24849" w:rsidRPr="0096298E">
        <w:rPr>
          <w:rFonts w:asciiTheme="majorBidi" w:hAnsiTheme="majorBidi" w:cstheme="majorBidi"/>
          <w:sz w:val="24"/>
          <w:szCs w:val="24"/>
        </w:rPr>
        <w:t xml:space="preserve"> </w:t>
      </w:r>
      <w:r w:rsidR="00902382" w:rsidRPr="0096298E">
        <w:rPr>
          <w:rFonts w:asciiTheme="majorBidi" w:hAnsiTheme="majorBidi" w:cstheme="majorBidi"/>
          <w:sz w:val="24"/>
          <w:szCs w:val="24"/>
        </w:rPr>
        <w:t xml:space="preserve">universal primers </w:t>
      </w:r>
      <w:r w:rsidR="004E2833" w:rsidRPr="0096298E">
        <w:rPr>
          <w:rFonts w:asciiTheme="majorBidi" w:hAnsiTheme="majorBidi" w:cstheme="majorBidi"/>
          <w:sz w:val="24"/>
          <w:szCs w:val="24"/>
        </w:rPr>
        <w:t>set (</w:t>
      </w:r>
      <w:r w:rsidR="004E2833" w:rsidRPr="0096298E">
        <w:rPr>
          <w:rFonts w:asciiTheme="majorBidi" w:hAnsiTheme="majorBidi" w:cstheme="majorBidi"/>
          <w:sz w:val="24"/>
          <w:szCs w:val="24"/>
          <w:shd w:val="clear" w:color="auto" w:fill="FFFFFF"/>
        </w:rPr>
        <w:t>1)</w:t>
      </w:r>
      <w:r w:rsidR="00902382" w:rsidRPr="0096298E">
        <w:rPr>
          <w:rFonts w:asciiTheme="majorBidi" w:hAnsiTheme="majorBidi" w:cstheme="majorBidi"/>
          <w:sz w:val="24"/>
          <w:szCs w:val="24"/>
        </w:rPr>
        <w:t xml:space="preserve">. The </w:t>
      </w:r>
      <w:r w:rsidR="0083447F" w:rsidRPr="0096298E">
        <w:rPr>
          <w:rFonts w:asciiTheme="majorBidi" w:hAnsiTheme="majorBidi" w:cstheme="majorBidi"/>
          <w:sz w:val="24"/>
          <w:szCs w:val="24"/>
        </w:rPr>
        <w:t xml:space="preserve">sequences were related </w:t>
      </w:r>
      <w:r w:rsidR="004E3D99" w:rsidRPr="0096298E">
        <w:rPr>
          <w:rFonts w:asciiTheme="majorBidi" w:hAnsiTheme="majorBidi" w:cstheme="majorBidi"/>
          <w:sz w:val="24"/>
          <w:szCs w:val="24"/>
        </w:rPr>
        <w:t xml:space="preserve">mainly </w:t>
      </w:r>
      <w:r w:rsidR="00AA432C" w:rsidRPr="0096298E">
        <w:rPr>
          <w:rFonts w:asciiTheme="majorBidi" w:hAnsiTheme="majorBidi" w:cstheme="majorBidi"/>
          <w:sz w:val="24"/>
          <w:szCs w:val="24"/>
        </w:rPr>
        <w:t xml:space="preserve">to </w:t>
      </w:r>
      <w:r w:rsidR="00993FB0" w:rsidRPr="0096298E">
        <w:rPr>
          <w:rFonts w:asciiTheme="majorBidi" w:hAnsiTheme="majorBidi" w:cstheme="majorBidi"/>
          <w:sz w:val="24"/>
          <w:szCs w:val="24"/>
        </w:rPr>
        <w:t xml:space="preserve">two </w:t>
      </w:r>
      <w:r w:rsidR="004E3D99" w:rsidRPr="0096298E">
        <w:rPr>
          <w:rFonts w:asciiTheme="majorBidi" w:hAnsiTheme="majorBidi" w:cstheme="majorBidi"/>
          <w:sz w:val="24"/>
          <w:szCs w:val="24"/>
        </w:rPr>
        <w:t>groups of bacteria, Burkholderiales and Bradyrhizobiaceae</w:t>
      </w:r>
      <w:r w:rsidR="006E3EE9" w:rsidRPr="0096298E">
        <w:rPr>
          <w:rFonts w:asciiTheme="majorBidi" w:hAnsiTheme="majorBidi" w:cstheme="majorBidi"/>
          <w:sz w:val="24"/>
          <w:szCs w:val="24"/>
        </w:rPr>
        <w:t xml:space="preserve">. Both </w:t>
      </w:r>
      <w:r w:rsidR="006777E9" w:rsidRPr="0096298E">
        <w:rPr>
          <w:rFonts w:asciiTheme="majorBidi" w:hAnsiTheme="majorBidi" w:cstheme="majorBidi"/>
          <w:sz w:val="24"/>
          <w:szCs w:val="24"/>
        </w:rPr>
        <w:t>had</w:t>
      </w:r>
      <w:r w:rsidR="00993FB0" w:rsidRPr="0096298E">
        <w:rPr>
          <w:rFonts w:asciiTheme="majorBidi" w:hAnsiTheme="majorBidi" w:cstheme="majorBidi"/>
          <w:sz w:val="24"/>
          <w:szCs w:val="24"/>
        </w:rPr>
        <w:t xml:space="preserve"> </w:t>
      </w:r>
      <w:r w:rsidR="006E3EE9" w:rsidRPr="0096298E">
        <w:rPr>
          <w:rFonts w:asciiTheme="majorBidi" w:hAnsiTheme="majorBidi" w:cstheme="majorBidi"/>
          <w:sz w:val="24"/>
          <w:szCs w:val="24"/>
        </w:rPr>
        <w:t xml:space="preserve">previously </w:t>
      </w:r>
      <w:r w:rsidR="006777E9" w:rsidRPr="0096298E">
        <w:rPr>
          <w:rFonts w:asciiTheme="majorBidi" w:hAnsiTheme="majorBidi" w:cstheme="majorBidi"/>
          <w:sz w:val="24"/>
          <w:szCs w:val="24"/>
        </w:rPr>
        <w:t xml:space="preserve">been </w:t>
      </w:r>
      <w:r w:rsidR="006E3EE9" w:rsidRPr="0096298E">
        <w:rPr>
          <w:rFonts w:asciiTheme="majorBidi" w:hAnsiTheme="majorBidi" w:cstheme="majorBidi"/>
          <w:sz w:val="24"/>
          <w:szCs w:val="24"/>
        </w:rPr>
        <w:t>reported to be endophytic nitrogen fixer</w:t>
      </w:r>
      <w:r w:rsidR="00993FB0" w:rsidRPr="0096298E">
        <w:rPr>
          <w:rFonts w:asciiTheme="majorBidi" w:hAnsiTheme="majorBidi" w:cstheme="majorBidi"/>
          <w:sz w:val="24"/>
          <w:szCs w:val="24"/>
        </w:rPr>
        <w:t>s</w:t>
      </w:r>
      <w:r w:rsidR="006E3EE9" w:rsidRPr="0096298E">
        <w:rPr>
          <w:rFonts w:asciiTheme="majorBidi" w:hAnsiTheme="majorBidi" w:cstheme="majorBidi"/>
          <w:sz w:val="24"/>
          <w:szCs w:val="24"/>
        </w:rPr>
        <w:t xml:space="preserve"> in plant and fungi </w:t>
      </w:r>
      <w:r w:rsidR="00993FB0" w:rsidRPr="0096298E">
        <w:rPr>
          <w:rFonts w:asciiTheme="majorBidi" w:hAnsiTheme="majorBidi" w:cstheme="majorBidi"/>
          <w:sz w:val="24"/>
          <w:szCs w:val="24"/>
        </w:rPr>
        <w:t>(</w:t>
      </w:r>
      <w:r w:rsidR="006777E9" w:rsidRPr="0096298E">
        <w:rPr>
          <w:rFonts w:asciiTheme="majorBidi" w:hAnsiTheme="majorBidi" w:cstheme="majorBidi"/>
          <w:sz w:val="24"/>
          <w:szCs w:val="24"/>
        </w:rPr>
        <w:t>42, 5</w:t>
      </w:r>
      <w:r w:rsidR="00FC3ADD" w:rsidRPr="0096298E">
        <w:rPr>
          <w:rFonts w:asciiTheme="majorBidi" w:hAnsiTheme="majorBidi" w:cstheme="majorBidi"/>
          <w:sz w:val="24"/>
          <w:szCs w:val="24"/>
        </w:rPr>
        <w:t>9</w:t>
      </w:r>
      <w:r w:rsidR="006E3EE9" w:rsidRPr="0096298E">
        <w:rPr>
          <w:rFonts w:asciiTheme="majorBidi" w:hAnsiTheme="majorBidi" w:cstheme="majorBidi"/>
          <w:sz w:val="24"/>
          <w:szCs w:val="24"/>
        </w:rPr>
        <w:t>).</w:t>
      </w:r>
      <w:r w:rsidR="006E3EE9" w:rsidRPr="0096298E">
        <w:rPr>
          <w:rFonts w:asciiTheme="majorBidi" w:hAnsiTheme="majorBidi" w:cstheme="majorBidi"/>
          <w:color w:val="222222"/>
          <w:sz w:val="24"/>
          <w:szCs w:val="24"/>
          <w:shd w:val="clear" w:color="auto" w:fill="FFFFFF"/>
        </w:rPr>
        <w:t xml:space="preserve"> Moreover, inoculation of the saprotrophic Pleurotus with</w:t>
      </w:r>
      <w:r w:rsidR="00A24849" w:rsidRPr="0096298E">
        <w:rPr>
          <w:rFonts w:asciiTheme="majorBidi" w:hAnsiTheme="majorBidi" w:cstheme="majorBidi"/>
          <w:color w:val="222222"/>
          <w:sz w:val="24"/>
          <w:szCs w:val="24"/>
          <w:shd w:val="clear" w:color="auto" w:fill="FFFFFF"/>
        </w:rPr>
        <w:t xml:space="preserve"> </w:t>
      </w:r>
      <w:r w:rsidR="006E3EE9" w:rsidRPr="0096298E">
        <w:rPr>
          <w:rFonts w:asciiTheme="majorBidi" w:hAnsiTheme="majorBidi" w:cstheme="majorBidi"/>
          <w:i/>
          <w:iCs/>
          <w:color w:val="222222"/>
          <w:sz w:val="24"/>
          <w:szCs w:val="24"/>
          <w:shd w:val="clear" w:color="auto" w:fill="FFFFFF"/>
        </w:rPr>
        <w:t>Pleurotus ostreatus</w:t>
      </w:r>
      <w:r w:rsidR="006E3EE9" w:rsidRPr="0096298E">
        <w:rPr>
          <w:rFonts w:asciiTheme="majorBidi" w:hAnsiTheme="majorBidi" w:cstheme="majorBidi"/>
          <w:color w:val="222222"/>
          <w:sz w:val="24"/>
          <w:szCs w:val="24"/>
          <w:shd w:val="clear" w:color="auto" w:fill="FFFFFF"/>
        </w:rPr>
        <w:t xml:space="preserve"> by </w:t>
      </w:r>
      <w:r w:rsidR="006E3EE9" w:rsidRPr="0096298E">
        <w:rPr>
          <w:rFonts w:asciiTheme="majorBidi" w:hAnsiTheme="majorBidi" w:cstheme="majorBidi"/>
          <w:i/>
          <w:iCs/>
          <w:color w:val="222222"/>
          <w:sz w:val="24"/>
          <w:szCs w:val="24"/>
          <w:shd w:val="clear" w:color="auto" w:fill="FFFFFF"/>
        </w:rPr>
        <w:t>Bradyrhizobium japonicum</w:t>
      </w:r>
      <w:r w:rsidR="006E3EE9" w:rsidRPr="0096298E">
        <w:rPr>
          <w:rFonts w:asciiTheme="majorBidi" w:hAnsiTheme="majorBidi" w:cstheme="majorBidi"/>
          <w:color w:val="222222"/>
          <w:sz w:val="24"/>
          <w:szCs w:val="24"/>
          <w:shd w:val="clear" w:color="auto" w:fill="FFFFFF"/>
        </w:rPr>
        <w:t xml:space="preserve"> was reported to increase yield </w:t>
      </w:r>
      <w:r w:rsidR="00A24849" w:rsidRPr="0096298E">
        <w:rPr>
          <w:rFonts w:asciiTheme="majorBidi" w:hAnsiTheme="majorBidi" w:cstheme="majorBidi"/>
          <w:color w:val="222222"/>
          <w:sz w:val="24"/>
          <w:szCs w:val="24"/>
          <w:shd w:val="clear" w:color="auto" w:fill="FFFFFF"/>
        </w:rPr>
        <w:t>(</w:t>
      </w:r>
      <w:r w:rsidR="006777E9" w:rsidRPr="0096298E">
        <w:rPr>
          <w:rFonts w:asciiTheme="majorBidi" w:hAnsiTheme="majorBidi" w:cstheme="majorBidi"/>
          <w:color w:val="222222"/>
          <w:sz w:val="24"/>
          <w:szCs w:val="24"/>
          <w:shd w:val="clear" w:color="auto" w:fill="FFFFFF"/>
        </w:rPr>
        <w:t>6</w:t>
      </w:r>
      <w:r w:rsidR="00FC3ADD" w:rsidRPr="0096298E">
        <w:rPr>
          <w:rFonts w:asciiTheme="majorBidi" w:hAnsiTheme="majorBidi" w:cstheme="majorBidi"/>
          <w:color w:val="222222"/>
          <w:sz w:val="24"/>
          <w:szCs w:val="24"/>
          <w:shd w:val="clear" w:color="auto" w:fill="FFFFFF"/>
        </w:rPr>
        <w:t>7</w:t>
      </w:r>
      <w:r w:rsidR="006E3EE9" w:rsidRPr="0096298E">
        <w:rPr>
          <w:rFonts w:asciiTheme="majorBidi" w:hAnsiTheme="majorBidi" w:cstheme="majorBidi"/>
          <w:color w:val="222222"/>
          <w:sz w:val="24"/>
          <w:szCs w:val="24"/>
          <w:shd w:val="clear" w:color="auto" w:fill="FFFFFF"/>
        </w:rPr>
        <w:t xml:space="preserve">). </w:t>
      </w:r>
    </w:p>
    <w:p w14:paraId="64CE3E4E" w14:textId="77777777" w:rsidR="00C86606" w:rsidRPr="0096298E" w:rsidRDefault="00C86606" w:rsidP="00520E3C">
      <w:pPr>
        <w:pStyle w:val="a3"/>
        <w:spacing w:line="360" w:lineRule="auto"/>
        <w:ind w:left="270"/>
        <w:jc w:val="both"/>
        <w:rPr>
          <w:rFonts w:asciiTheme="majorBidi" w:hAnsiTheme="majorBidi" w:cstheme="majorBidi"/>
          <w:sz w:val="24"/>
          <w:szCs w:val="24"/>
        </w:rPr>
      </w:pPr>
    </w:p>
    <w:p w14:paraId="6F73DDF0" w14:textId="359F94F5" w:rsidR="00D71050" w:rsidRPr="0096298E" w:rsidRDefault="005E1AEB" w:rsidP="00520E3C">
      <w:pPr>
        <w:tabs>
          <w:tab w:val="left" w:pos="426"/>
        </w:tabs>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VI.</w:t>
      </w:r>
      <w:r w:rsidRPr="0096298E">
        <w:rPr>
          <w:rFonts w:asciiTheme="majorBidi" w:hAnsiTheme="majorBidi" w:cstheme="majorBidi"/>
          <w:b/>
          <w:bCs/>
          <w:sz w:val="24"/>
          <w:szCs w:val="24"/>
        </w:rPr>
        <w:tab/>
      </w:r>
      <w:r w:rsidR="009A0A16" w:rsidRPr="0096298E">
        <w:rPr>
          <w:rFonts w:asciiTheme="majorBidi" w:hAnsiTheme="majorBidi" w:cstheme="majorBidi"/>
          <w:b/>
          <w:bCs/>
          <w:sz w:val="24"/>
          <w:szCs w:val="24"/>
        </w:rPr>
        <w:t>R</w:t>
      </w:r>
      <w:r w:rsidR="00D71050" w:rsidRPr="0096298E">
        <w:rPr>
          <w:rFonts w:asciiTheme="majorBidi" w:hAnsiTheme="majorBidi" w:cstheme="majorBidi"/>
          <w:b/>
          <w:bCs/>
          <w:sz w:val="24"/>
          <w:szCs w:val="24"/>
        </w:rPr>
        <w:t>esearcher</w:t>
      </w:r>
      <w:r w:rsidR="00A24849" w:rsidRPr="0096298E">
        <w:rPr>
          <w:rFonts w:asciiTheme="majorBidi" w:hAnsiTheme="majorBidi" w:cstheme="majorBidi"/>
          <w:b/>
          <w:bCs/>
          <w:sz w:val="24"/>
          <w:szCs w:val="24"/>
        </w:rPr>
        <w:t>’</w:t>
      </w:r>
      <w:r w:rsidR="00D71050" w:rsidRPr="0096298E">
        <w:rPr>
          <w:rFonts w:asciiTheme="majorBidi" w:hAnsiTheme="majorBidi" w:cstheme="majorBidi"/>
          <w:b/>
          <w:bCs/>
          <w:sz w:val="24"/>
          <w:szCs w:val="24"/>
        </w:rPr>
        <w:t xml:space="preserve">s </w:t>
      </w:r>
      <w:r w:rsidRPr="0096298E">
        <w:rPr>
          <w:rFonts w:asciiTheme="majorBidi" w:hAnsiTheme="majorBidi" w:cstheme="majorBidi"/>
          <w:b/>
          <w:bCs/>
          <w:sz w:val="24"/>
          <w:szCs w:val="24"/>
        </w:rPr>
        <w:t xml:space="preserve">Resources </w:t>
      </w:r>
      <w:r w:rsidR="00D71050" w:rsidRPr="0096298E">
        <w:rPr>
          <w:rFonts w:asciiTheme="majorBidi" w:hAnsiTheme="majorBidi" w:cstheme="majorBidi"/>
          <w:b/>
          <w:bCs/>
          <w:sz w:val="24"/>
          <w:szCs w:val="24"/>
        </w:rPr>
        <w:t xml:space="preserve">for </w:t>
      </w:r>
      <w:r w:rsidRPr="0096298E">
        <w:rPr>
          <w:rFonts w:asciiTheme="majorBidi" w:hAnsiTheme="majorBidi" w:cstheme="majorBidi"/>
          <w:b/>
          <w:bCs/>
          <w:sz w:val="24"/>
          <w:szCs w:val="24"/>
        </w:rPr>
        <w:t xml:space="preserve">Conducting </w:t>
      </w:r>
      <w:r w:rsidR="00D71050" w:rsidRPr="0096298E">
        <w:rPr>
          <w:rFonts w:asciiTheme="majorBidi" w:hAnsiTheme="majorBidi" w:cstheme="majorBidi"/>
          <w:b/>
          <w:bCs/>
          <w:sz w:val="24"/>
          <w:szCs w:val="24"/>
        </w:rPr>
        <w:t xml:space="preserve">the </w:t>
      </w:r>
      <w:r w:rsidRPr="0096298E">
        <w:rPr>
          <w:rFonts w:asciiTheme="majorBidi" w:hAnsiTheme="majorBidi" w:cstheme="majorBidi"/>
          <w:b/>
          <w:bCs/>
          <w:sz w:val="24"/>
          <w:szCs w:val="24"/>
        </w:rPr>
        <w:t xml:space="preserve">Research </w:t>
      </w:r>
    </w:p>
    <w:p w14:paraId="4B162677" w14:textId="7BEEEBEE" w:rsidR="00D71050" w:rsidRPr="0096298E" w:rsidRDefault="00D71050" w:rsidP="00520E3C">
      <w:pPr>
        <w:tabs>
          <w:tab w:val="right" w:pos="284"/>
        </w:tabs>
        <w:spacing w:line="360" w:lineRule="auto"/>
        <w:jc w:val="both"/>
        <w:rPr>
          <w:rFonts w:asciiTheme="majorBidi" w:hAnsiTheme="majorBidi" w:cstheme="majorBidi"/>
          <w:sz w:val="24"/>
          <w:szCs w:val="24"/>
          <w:rtl/>
        </w:rPr>
      </w:pPr>
      <w:r w:rsidRPr="0096298E">
        <w:rPr>
          <w:rFonts w:asciiTheme="majorBidi" w:hAnsiTheme="majorBidi" w:cstheme="majorBidi"/>
          <w:sz w:val="24"/>
          <w:szCs w:val="24"/>
        </w:rPr>
        <w:t xml:space="preserve">Prof. Masaphy </w:t>
      </w:r>
      <w:r w:rsidR="00537DF1" w:rsidRPr="0096298E">
        <w:rPr>
          <w:rFonts w:asciiTheme="majorBidi" w:hAnsiTheme="majorBidi" w:cstheme="majorBidi"/>
          <w:sz w:val="24"/>
          <w:szCs w:val="24"/>
        </w:rPr>
        <w:t>is studying</w:t>
      </w:r>
      <w:r w:rsidRPr="0096298E">
        <w:rPr>
          <w:rFonts w:asciiTheme="majorBidi" w:hAnsiTheme="majorBidi" w:cstheme="majorBidi"/>
          <w:sz w:val="24"/>
          <w:szCs w:val="24"/>
        </w:rPr>
        <w:t xml:space="preserve"> different aspects of mushroom ecology and biotechnology, with a focus on morel mushrooms and fungal</w:t>
      </w:r>
      <w:r w:rsidR="00993FB0" w:rsidRPr="0096298E">
        <w:rPr>
          <w:rFonts w:asciiTheme="majorBidi" w:hAnsiTheme="majorBidi" w:cstheme="majorBidi"/>
          <w:sz w:val="24"/>
          <w:szCs w:val="24"/>
        </w:rPr>
        <w:t>-</w:t>
      </w:r>
      <w:r w:rsidRPr="0096298E">
        <w:rPr>
          <w:rFonts w:asciiTheme="majorBidi" w:hAnsiTheme="majorBidi" w:cstheme="majorBidi"/>
          <w:sz w:val="24"/>
          <w:szCs w:val="24"/>
        </w:rPr>
        <w:t xml:space="preserve">bacterial interactions. Prof. Masaphy served as </w:t>
      </w:r>
      <w:r w:rsidR="00993FB0" w:rsidRPr="0096298E">
        <w:rPr>
          <w:rFonts w:asciiTheme="majorBidi" w:hAnsiTheme="majorBidi" w:cstheme="majorBidi"/>
          <w:sz w:val="24"/>
          <w:szCs w:val="24"/>
        </w:rPr>
        <w:t xml:space="preserve">Head </w:t>
      </w:r>
      <w:r w:rsidRPr="0096298E">
        <w:rPr>
          <w:rFonts w:asciiTheme="majorBidi" w:hAnsiTheme="majorBidi" w:cstheme="majorBidi"/>
          <w:sz w:val="24"/>
          <w:szCs w:val="24"/>
        </w:rPr>
        <w:t xml:space="preserve">of the Microbiology Service Laboratory at </w:t>
      </w:r>
      <w:r w:rsidR="00993FB0" w:rsidRPr="0096298E">
        <w:rPr>
          <w:rFonts w:asciiTheme="majorBidi" w:hAnsiTheme="majorBidi" w:cstheme="majorBidi"/>
          <w:sz w:val="24"/>
          <w:szCs w:val="24"/>
        </w:rPr>
        <w:t>Migal – Galilee Research Institute</w:t>
      </w:r>
      <w:r w:rsidRPr="0096298E">
        <w:rPr>
          <w:rFonts w:asciiTheme="majorBidi" w:hAnsiTheme="majorBidi" w:cstheme="majorBidi"/>
          <w:sz w:val="24"/>
          <w:szCs w:val="24"/>
        </w:rPr>
        <w:t xml:space="preserve">, and </w:t>
      </w:r>
      <w:r w:rsidR="00993FB0" w:rsidRPr="0096298E">
        <w:rPr>
          <w:rFonts w:asciiTheme="majorBidi" w:hAnsiTheme="majorBidi" w:cstheme="majorBidi"/>
          <w:sz w:val="24"/>
          <w:szCs w:val="24"/>
        </w:rPr>
        <w:t xml:space="preserve">her </w:t>
      </w:r>
      <w:r w:rsidRPr="0096298E">
        <w:rPr>
          <w:rFonts w:asciiTheme="majorBidi" w:hAnsiTheme="majorBidi" w:cstheme="majorBidi"/>
          <w:sz w:val="24"/>
          <w:szCs w:val="24"/>
        </w:rPr>
        <w:t xml:space="preserve">work with bacterial cultures and their analysis is part of her expertise. A qualified technician will be hired for work in the laboratory, along with one PhD </w:t>
      </w:r>
      <w:r w:rsidR="00993FB0" w:rsidRPr="0096298E">
        <w:rPr>
          <w:rFonts w:asciiTheme="majorBidi" w:hAnsiTheme="majorBidi" w:cstheme="majorBidi"/>
          <w:sz w:val="24"/>
          <w:szCs w:val="24"/>
        </w:rPr>
        <w:t xml:space="preserve">student </w:t>
      </w:r>
      <w:r w:rsidRPr="0096298E">
        <w:rPr>
          <w:rFonts w:asciiTheme="majorBidi" w:hAnsiTheme="majorBidi" w:cstheme="majorBidi"/>
          <w:sz w:val="24"/>
          <w:szCs w:val="24"/>
        </w:rPr>
        <w:t xml:space="preserve">and one MSc student. Citizen </w:t>
      </w:r>
      <w:r w:rsidR="00993FB0" w:rsidRPr="0096298E">
        <w:rPr>
          <w:rFonts w:asciiTheme="majorBidi" w:hAnsiTheme="majorBidi" w:cstheme="majorBidi"/>
          <w:sz w:val="24"/>
          <w:szCs w:val="24"/>
        </w:rPr>
        <w:t xml:space="preserve">scientists </w:t>
      </w:r>
      <w:r w:rsidRPr="0096298E">
        <w:rPr>
          <w:rFonts w:asciiTheme="majorBidi" w:hAnsiTheme="majorBidi" w:cstheme="majorBidi"/>
          <w:sz w:val="24"/>
          <w:szCs w:val="24"/>
        </w:rPr>
        <w:t xml:space="preserve">will locate fresh morel mushrooms </w:t>
      </w:r>
      <w:r w:rsidR="00993FB0" w:rsidRPr="0096298E">
        <w:rPr>
          <w:rFonts w:asciiTheme="majorBidi" w:hAnsiTheme="majorBidi" w:cstheme="majorBidi"/>
          <w:sz w:val="24"/>
          <w:szCs w:val="24"/>
        </w:rPr>
        <w:t xml:space="preserve">throughout </w:t>
      </w:r>
      <w:r w:rsidRPr="0096298E">
        <w:rPr>
          <w:rFonts w:asciiTheme="majorBidi" w:hAnsiTheme="majorBidi" w:cstheme="majorBidi"/>
          <w:sz w:val="24"/>
          <w:szCs w:val="24"/>
        </w:rPr>
        <w:t xml:space="preserve">Israel. </w:t>
      </w:r>
    </w:p>
    <w:p w14:paraId="2BCE7AD3" w14:textId="34ECF211" w:rsidR="00D71050" w:rsidRPr="0096298E" w:rsidRDefault="00D71050" w:rsidP="00520E3C">
      <w:pPr>
        <w:tabs>
          <w:tab w:val="right" w:pos="284"/>
        </w:tabs>
        <w:spacing w:line="360" w:lineRule="auto"/>
        <w:jc w:val="both"/>
        <w:rPr>
          <w:rFonts w:asciiTheme="majorBidi" w:hAnsiTheme="majorBidi" w:cstheme="majorBidi"/>
          <w:sz w:val="24"/>
          <w:szCs w:val="24"/>
        </w:rPr>
      </w:pPr>
      <w:r w:rsidRPr="0096298E">
        <w:rPr>
          <w:rFonts w:asciiTheme="majorBidi" w:hAnsiTheme="majorBidi" w:cstheme="majorBidi"/>
          <w:sz w:val="24"/>
          <w:szCs w:val="24"/>
        </w:rPr>
        <w:t>Prof. Masaphy</w:t>
      </w:r>
      <w:r w:rsidR="00A24849" w:rsidRPr="0096298E">
        <w:rPr>
          <w:rFonts w:asciiTheme="majorBidi" w:hAnsiTheme="majorBidi" w:cstheme="majorBidi"/>
          <w:sz w:val="24"/>
          <w:szCs w:val="24"/>
        </w:rPr>
        <w:t>’</w:t>
      </w:r>
      <w:r w:rsidRPr="0096298E">
        <w:rPr>
          <w:rFonts w:asciiTheme="majorBidi" w:hAnsiTheme="majorBidi" w:cstheme="majorBidi"/>
          <w:sz w:val="24"/>
          <w:szCs w:val="24"/>
        </w:rPr>
        <w:t xml:space="preserve">s laboratory has the </w:t>
      </w:r>
      <w:r w:rsidR="00993FB0" w:rsidRPr="0096298E">
        <w:rPr>
          <w:rFonts w:asciiTheme="majorBidi" w:hAnsiTheme="majorBidi" w:cstheme="majorBidi"/>
          <w:sz w:val="24"/>
          <w:szCs w:val="24"/>
        </w:rPr>
        <w:t xml:space="preserve">facilities </w:t>
      </w:r>
      <w:r w:rsidRPr="0096298E">
        <w:rPr>
          <w:rFonts w:asciiTheme="majorBidi" w:hAnsiTheme="majorBidi" w:cstheme="majorBidi"/>
          <w:sz w:val="24"/>
          <w:szCs w:val="24"/>
        </w:rPr>
        <w:t xml:space="preserve">required for the mushroom and mycelial work, </w:t>
      </w:r>
      <w:r w:rsidR="000F39A3" w:rsidRPr="0096298E">
        <w:rPr>
          <w:rFonts w:asciiTheme="majorBidi" w:hAnsiTheme="majorBidi" w:cstheme="majorBidi"/>
          <w:sz w:val="24"/>
          <w:szCs w:val="24"/>
        </w:rPr>
        <w:t>including the following equipment:</w:t>
      </w:r>
      <w:r w:rsidRPr="0096298E">
        <w:rPr>
          <w:rFonts w:asciiTheme="majorBidi" w:hAnsiTheme="majorBidi" w:cstheme="majorBidi"/>
          <w:sz w:val="24"/>
          <w:szCs w:val="24"/>
        </w:rPr>
        <w:t xml:space="preserve"> laminar flow hood for clean work, autoclave, incubators and </w:t>
      </w:r>
      <w:r w:rsidR="00993FB0" w:rsidRPr="0096298E">
        <w:rPr>
          <w:rFonts w:asciiTheme="majorBidi" w:hAnsiTheme="majorBidi" w:cstheme="majorBidi"/>
          <w:sz w:val="24"/>
          <w:szCs w:val="24"/>
        </w:rPr>
        <w:t xml:space="preserve">a </w:t>
      </w:r>
      <w:r w:rsidRPr="0096298E">
        <w:rPr>
          <w:rFonts w:asciiTheme="majorBidi" w:hAnsiTheme="majorBidi" w:cstheme="majorBidi"/>
          <w:sz w:val="24"/>
          <w:szCs w:val="24"/>
        </w:rPr>
        <w:t>microscope, as well basic instruments for molecular work</w:t>
      </w:r>
      <w:r w:rsidR="000F39A3" w:rsidRPr="0096298E">
        <w:rPr>
          <w:rFonts w:asciiTheme="majorBidi" w:hAnsiTheme="majorBidi" w:cstheme="majorBidi"/>
          <w:sz w:val="24"/>
          <w:szCs w:val="24"/>
        </w:rPr>
        <w:t xml:space="preserve"> (</w:t>
      </w:r>
      <w:r w:rsidR="00993FB0" w:rsidRPr="0096298E">
        <w:rPr>
          <w:rFonts w:asciiTheme="majorBidi" w:hAnsiTheme="majorBidi" w:cstheme="majorBidi"/>
          <w:sz w:val="24"/>
          <w:szCs w:val="24"/>
        </w:rPr>
        <w:t xml:space="preserve">i.e., </w:t>
      </w:r>
      <w:r w:rsidRPr="0096298E">
        <w:rPr>
          <w:rFonts w:asciiTheme="majorBidi" w:hAnsiTheme="majorBidi" w:cstheme="majorBidi"/>
          <w:sz w:val="24"/>
          <w:szCs w:val="24"/>
        </w:rPr>
        <w:t>PCR machine and agarose gel electrophoretic equipment</w:t>
      </w:r>
      <w:r w:rsidR="000F39A3" w:rsidRPr="0096298E">
        <w:rPr>
          <w:rFonts w:asciiTheme="majorBidi" w:hAnsiTheme="majorBidi" w:cstheme="majorBidi"/>
          <w:sz w:val="24"/>
          <w:szCs w:val="24"/>
        </w:rPr>
        <w:t>)</w:t>
      </w:r>
      <w:r w:rsidRPr="0096298E">
        <w:rPr>
          <w:rFonts w:asciiTheme="majorBidi" w:hAnsiTheme="majorBidi" w:cstheme="majorBidi"/>
          <w:sz w:val="24"/>
          <w:szCs w:val="24"/>
        </w:rPr>
        <w:t xml:space="preserve">. </w:t>
      </w:r>
      <w:r w:rsidR="00C87F37" w:rsidRPr="0096298E">
        <w:rPr>
          <w:rFonts w:asciiTheme="majorBidi" w:hAnsiTheme="majorBidi" w:cstheme="majorBidi"/>
          <w:sz w:val="24"/>
          <w:szCs w:val="24"/>
        </w:rPr>
        <w:t xml:space="preserve">The following equipment is available </w:t>
      </w:r>
      <w:r w:rsidRPr="0096298E">
        <w:rPr>
          <w:rFonts w:asciiTheme="majorBidi" w:hAnsiTheme="majorBidi" w:cstheme="majorBidi"/>
          <w:sz w:val="24"/>
          <w:szCs w:val="24"/>
        </w:rPr>
        <w:t xml:space="preserve">at Tel Hai College and </w:t>
      </w:r>
      <w:r w:rsidR="00993FB0" w:rsidRPr="0096298E">
        <w:rPr>
          <w:rFonts w:asciiTheme="majorBidi" w:hAnsiTheme="majorBidi" w:cstheme="majorBidi"/>
          <w:sz w:val="24"/>
          <w:szCs w:val="24"/>
        </w:rPr>
        <w:t>Migal – Galilee Research Institute</w:t>
      </w:r>
      <w:r w:rsidR="00C87F37" w:rsidRPr="0096298E">
        <w:rPr>
          <w:rFonts w:asciiTheme="majorBidi" w:hAnsiTheme="majorBidi" w:cstheme="majorBidi"/>
          <w:sz w:val="24"/>
          <w:szCs w:val="24"/>
        </w:rPr>
        <w:t>:</w:t>
      </w:r>
      <w:r w:rsidRPr="0096298E">
        <w:rPr>
          <w:rFonts w:asciiTheme="majorBidi" w:hAnsiTheme="majorBidi" w:cstheme="majorBidi"/>
          <w:sz w:val="24"/>
          <w:szCs w:val="24"/>
        </w:rPr>
        <w:t xml:space="preserve"> confocal microscope, fluorescence microscope, image analyzer, quantitative PCR instrument, ELISA reader, scanning electron microscope, gas chromatograph</w:t>
      </w:r>
      <w:r w:rsidR="00CC0E7B" w:rsidRPr="0096298E">
        <w:rPr>
          <w:rFonts w:asciiTheme="majorBidi" w:hAnsiTheme="majorBidi" w:cstheme="majorBidi"/>
          <w:sz w:val="24"/>
          <w:szCs w:val="24"/>
        </w:rPr>
        <w:t>,</w:t>
      </w:r>
      <w:r w:rsidRPr="0096298E">
        <w:rPr>
          <w:rFonts w:asciiTheme="majorBidi" w:hAnsiTheme="majorBidi" w:cstheme="majorBidi"/>
          <w:sz w:val="24"/>
          <w:szCs w:val="24"/>
        </w:rPr>
        <w:t xml:space="preserve"> liquid chromatography</w:t>
      </w:r>
      <w:r w:rsidR="00CC0E7B" w:rsidRPr="0096298E">
        <w:rPr>
          <w:rFonts w:asciiTheme="majorBidi" w:hAnsiTheme="majorBidi" w:cstheme="majorBidi"/>
          <w:sz w:val="24"/>
          <w:szCs w:val="24"/>
        </w:rPr>
        <w:t>-</w:t>
      </w:r>
      <w:r w:rsidRPr="0096298E">
        <w:rPr>
          <w:rFonts w:asciiTheme="majorBidi" w:hAnsiTheme="majorBidi" w:cstheme="majorBidi"/>
          <w:sz w:val="24"/>
          <w:szCs w:val="24"/>
        </w:rPr>
        <w:t xml:space="preserve">mass spectrometer, and </w:t>
      </w:r>
      <w:r w:rsidRPr="0096298E">
        <w:rPr>
          <w:rStyle w:val="a5"/>
          <w:rFonts w:asciiTheme="majorBidi" w:hAnsiTheme="majorBidi" w:cstheme="majorBidi"/>
          <w:sz w:val="24"/>
          <w:szCs w:val="24"/>
          <w:shd w:val="clear" w:color="auto" w:fill="FFFFFF"/>
        </w:rPr>
        <w:t>Kjeldahl</w:t>
      </w:r>
      <w:r w:rsidRPr="0096298E">
        <w:rPr>
          <w:rFonts w:asciiTheme="majorBidi" w:hAnsiTheme="majorBidi" w:cstheme="majorBidi"/>
          <w:sz w:val="24"/>
          <w:szCs w:val="24"/>
        </w:rPr>
        <w:t xml:space="preserve"> protein determination systems. Some of the analyses will be </w:t>
      </w:r>
      <w:r w:rsidR="00CC0E7B" w:rsidRPr="0096298E">
        <w:rPr>
          <w:rFonts w:asciiTheme="majorBidi" w:hAnsiTheme="majorBidi" w:cstheme="majorBidi"/>
          <w:sz w:val="24"/>
          <w:szCs w:val="24"/>
        </w:rPr>
        <w:t xml:space="preserve">made in </w:t>
      </w:r>
      <w:r w:rsidRPr="0096298E">
        <w:rPr>
          <w:rFonts w:asciiTheme="majorBidi" w:hAnsiTheme="majorBidi" w:cstheme="majorBidi"/>
          <w:sz w:val="24"/>
          <w:szCs w:val="24"/>
        </w:rPr>
        <w:t xml:space="preserve">qualified laboratories: </w:t>
      </w:r>
      <w:r w:rsidR="00C87F37" w:rsidRPr="0096298E">
        <w:rPr>
          <w:rFonts w:asciiTheme="majorBidi" w:hAnsiTheme="majorBidi" w:cstheme="majorBidi"/>
          <w:sz w:val="24"/>
          <w:szCs w:val="24"/>
        </w:rPr>
        <w:t xml:space="preserve">isotopic </w:t>
      </w:r>
      <w:r w:rsidR="00984B47" w:rsidRPr="0096298E">
        <w:rPr>
          <w:rFonts w:asciiTheme="majorBidi" w:hAnsiTheme="majorBidi" w:cstheme="majorBidi"/>
          <w:sz w:val="24"/>
          <w:szCs w:val="24"/>
        </w:rPr>
        <w:t>signature</w:t>
      </w:r>
      <w:r w:rsidRPr="0096298E">
        <w:rPr>
          <w:rFonts w:asciiTheme="majorBidi" w:hAnsiTheme="majorBidi" w:cstheme="majorBidi"/>
          <w:sz w:val="24"/>
          <w:szCs w:val="24"/>
        </w:rPr>
        <w:t xml:space="preserve"> will be analyzed at the INRA facility, and bacterial molecular identification and </w:t>
      </w:r>
      <w:r w:rsidR="0076138F" w:rsidRPr="0096298E">
        <w:rPr>
          <w:rFonts w:asciiTheme="majorBidi" w:hAnsiTheme="majorBidi" w:cstheme="majorBidi"/>
          <w:sz w:val="24"/>
          <w:szCs w:val="24"/>
        </w:rPr>
        <w:t xml:space="preserve">nitrogenase </w:t>
      </w:r>
      <w:r w:rsidRPr="0096298E">
        <w:rPr>
          <w:rFonts w:asciiTheme="majorBidi" w:hAnsiTheme="majorBidi" w:cstheme="majorBidi"/>
          <w:sz w:val="24"/>
          <w:szCs w:val="24"/>
        </w:rPr>
        <w:t>sequencing will be performed at the University of Illinois</w:t>
      </w:r>
      <w:r w:rsidR="00A24849" w:rsidRPr="0096298E">
        <w:rPr>
          <w:rFonts w:asciiTheme="majorBidi" w:hAnsiTheme="majorBidi" w:cstheme="majorBidi"/>
          <w:sz w:val="24"/>
          <w:szCs w:val="24"/>
        </w:rPr>
        <w:t>’</w:t>
      </w:r>
      <w:r w:rsidRPr="0096298E">
        <w:rPr>
          <w:rFonts w:asciiTheme="majorBidi" w:hAnsiTheme="majorBidi" w:cstheme="majorBidi"/>
          <w:sz w:val="24"/>
          <w:szCs w:val="24"/>
        </w:rPr>
        <w:t xml:space="preserve"> Genome Research Core and </w:t>
      </w:r>
      <w:r w:rsidR="00CC0E7B" w:rsidRPr="0096298E">
        <w:rPr>
          <w:rFonts w:asciiTheme="majorBidi" w:hAnsiTheme="majorBidi" w:cstheme="majorBidi"/>
          <w:sz w:val="24"/>
          <w:szCs w:val="24"/>
        </w:rPr>
        <w:t xml:space="preserve">the Tel </w:t>
      </w:r>
      <w:r w:rsidRPr="0096298E">
        <w:rPr>
          <w:rFonts w:asciiTheme="majorBidi" w:hAnsiTheme="majorBidi" w:cstheme="majorBidi"/>
          <w:sz w:val="24"/>
          <w:szCs w:val="24"/>
        </w:rPr>
        <w:t>Hai Lab service lab in Israel.</w:t>
      </w:r>
      <w:r w:rsidR="00A24849" w:rsidRPr="0096298E">
        <w:rPr>
          <w:rFonts w:asciiTheme="majorBidi" w:hAnsiTheme="majorBidi" w:cstheme="majorBidi"/>
          <w:sz w:val="24"/>
          <w:szCs w:val="24"/>
        </w:rPr>
        <w:t xml:space="preserve"> </w:t>
      </w:r>
    </w:p>
    <w:p w14:paraId="2B4AB118" w14:textId="77777777" w:rsidR="0093328E" w:rsidRPr="0096298E" w:rsidRDefault="0093328E" w:rsidP="00520E3C">
      <w:pPr>
        <w:spacing w:line="360" w:lineRule="auto"/>
        <w:jc w:val="both"/>
        <w:rPr>
          <w:rFonts w:asciiTheme="majorBidi" w:hAnsiTheme="majorBidi" w:cstheme="majorBidi"/>
          <w:b/>
          <w:bCs/>
          <w:sz w:val="24"/>
          <w:szCs w:val="24"/>
        </w:rPr>
      </w:pPr>
    </w:p>
    <w:p w14:paraId="07E94BB0" w14:textId="77777777" w:rsidR="00CC0E7B" w:rsidRPr="0096298E" w:rsidRDefault="00CC0E7B">
      <w:pPr>
        <w:spacing w:line="259" w:lineRule="auto"/>
        <w:rPr>
          <w:rFonts w:asciiTheme="majorBidi" w:hAnsiTheme="majorBidi" w:cstheme="majorBidi"/>
          <w:b/>
          <w:bCs/>
          <w:sz w:val="24"/>
          <w:szCs w:val="24"/>
        </w:rPr>
      </w:pPr>
      <w:r w:rsidRPr="0096298E">
        <w:rPr>
          <w:rFonts w:asciiTheme="majorBidi" w:hAnsiTheme="majorBidi" w:cstheme="majorBidi"/>
          <w:b/>
          <w:bCs/>
          <w:sz w:val="24"/>
          <w:szCs w:val="24"/>
        </w:rPr>
        <w:br w:type="page"/>
      </w:r>
    </w:p>
    <w:p w14:paraId="6B78A149" w14:textId="010F5138" w:rsidR="00D71050" w:rsidRPr="0096298E" w:rsidRDefault="005E1AEB" w:rsidP="00520E3C">
      <w:pPr>
        <w:tabs>
          <w:tab w:val="left" w:pos="567"/>
        </w:tabs>
        <w:spacing w:line="360" w:lineRule="auto"/>
        <w:jc w:val="both"/>
        <w:rPr>
          <w:rFonts w:asciiTheme="majorBidi" w:hAnsiTheme="majorBidi" w:cstheme="majorBidi"/>
          <w:sz w:val="24"/>
          <w:szCs w:val="24"/>
          <w:rtl/>
        </w:rPr>
      </w:pPr>
      <w:r w:rsidRPr="0096298E">
        <w:rPr>
          <w:rFonts w:asciiTheme="majorBidi" w:hAnsiTheme="majorBidi" w:cstheme="majorBidi"/>
          <w:b/>
          <w:bCs/>
          <w:sz w:val="24"/>
          <w:szCs w:val="24"/>
        </w:rPr>
        <w:lastRenderedPageBreak/>
        <w:t>VII.</w:t>
      </w:r>
      <w:r w:rsidRPr="0096298E">
        <w:rPr>
          <w:rFonts w:asciiTheme="majorBidi" w:hAnsiTheme="majorBidi" w:cstheme="majorBidi"/>
          <w:b/>
          <w:bCs/>
          <w:sz w:val="24"/>
          <w:szCs w:val="24"/>
        </w:rPr>
        <w:tab/>
      </w:r>
      <w:r w:rsidR="00D71050" w:rsidRPr="0096298E">
        <w:rPr>
          <w:rFonts w:asciiTheme="majorBidi" w:hAnsiTheme="majorBidi" w:cstheme="majorBidi"/>
          <w:b/>
          <w:bCs/>
          <w:sz w:val="24"/>
          <w:szCs w:val="24"/>
        </w:rPr>
        <w:t xml:space="preserve">Expected </w:t>
      </w:r>
      <w:r w:rsidR="009A0A16" w:rsidRPr="0096298E">
        <w:rPr>
          <w:rFonts w:asciiTheme="majorBidi" w:hAnsiTheme="majorBidi" w:cstheme="majorBidi"/>
          <w:b/>
          <w:bCs/>
          <w:sz w:val="24"/>
          <w:szCs w:val="24"/>
        </w:rPr>
        <w:t xml:space="preserve">Results </w:t>
      </w:r>
      <w:r w:rsidR="00D71050" w:rsidRPr="0096298E">
        <w:rPr>
          <w:rFonts w:asciiTheme="majorBidi" w:hAnsiTheme="majorBidi" w:cstheme="majorBidi"/>
          <w:b/>
          <w:bCs/>
          <w:sz w:val="24"/>
          <w:szCs w:val="24"/>
        </w:rPr>
        <w:t xml:space="preserve">and </w:t>
      </w:r>
      <w:r w:rsidR="009A0A16" w:rsidRPr="0096298E">
        <w:rPr>
          <w:rFonts w:asciiTheme="majorBidi" w:hAnsiTheme="majorBidi" w:cstheme="majorBidi"/>
          <w:b/>
          <w:bCs/>
          <w:sz w:val="24"/>
          <w:szCs w:val="24"/>
        </w:rPr>
        <w:t>Pitfalls</w:t>
      </w:r>
      <w:r w:rsidR="00D71050" w:rsidRPr="0096298E">
        <w:rPr>
          <w:rFonts w:asciiTheme="majorBidi" w:hAnsiTheme="majorBidi" w:cstheme="majorBidi"/>
          <w:b/>
          <w:bCs/>
          <w:sz w:val="24"/>
          <w:szCs w:val="24"/>
        </w:rPr>
        <w:t xml:space="preserve"> </w:t>
      </w:r>
    </w:p>
    <w:p w14:paraId="1862B7BC" w14:textId="43AB790E" w:rsidR="005E1AEB" w:rsidRPr="0096298E" w:rsidRDefault="00D71050" w:rsidP="009A0A16">
      <w:pPr>
        <w:spacing w:line="360" w:lineRule="auto"/>
        <w:jc w:val="both"/>
        <w:rPr>
          <w:rFonts w:asciiTheme="majorBidi" w:hAnsiTheme="majorBidi" w:cstheme="majorBidi"/>
          <w:sz w:val="24"/>
          <w:szCs w:val="24"/>
        </w:rPr>
      </w:pPr>
      <w:r w:rsidRPr="0096298E">
        <w:rPr>
          <w:rFonts w:asciiTheme="majorBidi" w:hAnsiTheme="majorBidi" w:cstheme="majorBidi"/>
          <w:b/>
          <w:bCs/>
          <w:sz w:val="24"/>
          <w:szCs w:val="24"/>
        </w:rPr>
        <w:t>Expected results</w:t>
      </w:r>
    </w:p>
    <w:p w14:paraId="0DD056DF" w14:textId="0CC5B920" w:rsidR="00D71050" w:rsidRPr="0096298E" w:rsidRDefault="00D71050" w:rsidP="00520E3C">
      <w:pPr>
        <w:spacing w:line="360" w:lineRule="auto"/>
        <w:jc w:val="both"/>
        <w:rPr>
          <w:rFonts w:asciiTheme="majorBidi" w:hAnsiTheme="majorBidi" w:cstheme="majorBidi"/>
          <w:sz w:val="24"/>
          <w:szCs w:val="24"/>
        </w:rPr>
      </w:pPr>
      <w:r w:rsidRPr="0096298E">
        <w:rPr>
          <w:rFonts w:asciiTheme="majorBidi" w:hAnsiTheme="majorBidi" w:cstheme="majorBidi"/>
          <w:sz w:val="24"/>
          <w:szCs w:val="24"/>
        </w:rPr>
        <w:t xml:space="preserve">We expect to resolve the question </w:t>
      </w:r>
      <w:r w:rsidR="00C87F37" w:rsidRPr="0096298E">
        <w:rPr>
          <w:rFonts w:asciiTheme="majorBidi" w:hAnsiTheme="majorBidi" w:cstheme="majorBidi"/>
          <w:sz w:val="24"/>
          <w:szCs w:val="24"/>
        </w:rPr>
        <w:t>as to whether</w:t>
      </w:r>
      <w:r w:rsidRPr="0096298E">
        <w:rPr>
          <w:rFonts w:asciiTheme="majorBidi" w:hAnsiTheme="majorBidi" w:cstheme="majorBidi"/>
          <w:sz w:val="24"/>
          <w:szCs w:val="24"/>
        </w:rPr>
        <w:t xml:space="preserve"> genetic (species) or environmental factors control the ability of fungal mycelium to </w:t>
      </w:r>
      <w:r w:rsidR="00C86606" w:rsidRPr="0096298E">
        <w:rPr>
          <w:rFonts w:asciiTheme="majorBidi" w:hAnsiTheme="majorBidi" w:cstheme="majorBidi"/>
          <w:sz w:val="24"/>
          <w:szCs w:val="24"/>
        </w:rPr>
        <w:t xml:space="preserve">harbor NFBs and the NFBs defined species. </w:t>
      </w:r>
      <w:r w:rsidRPr="0096298E">
        <w:rPr>
          <w:rFonts w:asciiTheme="majorBidi" w:hAnsiTheme="majorBidi" w:cstheme="majorBidi"/>
          <w:sz w:val="24"/>
          <w:szCs w:val="24"/>
        </w:rPr>
        <w:t xml:space="preserve">In other words, </w:t>
      </w:r>
      <w:r w:rsidR="00C87F37" w:rsidRPr="0096298E">
        <w:rPr>
          <w:rFonts w:asciiTheme="majorBidi" w:hAnsiTheme="majorBidi" w:cstheme="majorBidi"/>
          <w:sz w:val="24"/>
          <w:szCs w:val="24"/>
        </w:rPr>
        <w:t>does</w:t>
      </w:r>
      <w:r w:rsidRPr="0096298E">
        <w:rPr>
          <w:rFonts w:asciiTheme="majorBidi" w:hAnsiTheme="majorBidi" w:cstheme="majorBidi"/>
          <w:sz w:val="24"/>
          <w:szCs w:val="24"/>
        </w:rPr>
        <w:t xml:space="preserve"> a specific fungal</w:t>
      </w:r>
      <w:r w:rsidR="00C87F37" w:rsidRPr="0096298E">
        <w:rPr>
          <w:rFonts w:asciiTheme="majorBidi" w:hAnsiTheme="majorBidi" w:cstheme="majorBidi"/>
          <w:sz w:val="24"/>
          <w:szCs w:val="24"/>
        </w:rPr>
        <w:t>-</w:t>
      </w:r>
      <w:r w:rsidRPr="0096298E">
        <w:rPr>
          <w:rFonts w:asciiTheme="majorBidi" w:hAnsiTheme="majorBidi" w:cstheme="majorBidi"/>
          <w:sz w:val="24"/>
          <w:szCs w:val="24"/>
        </w:rPr>
        <w:t xml:space="preserve">bacterial relationship </w:t>
      </w:r>
      <w:r w:rsidR="00C87F37" w:rsidRPr="0096298E">
        <w:rPr>
          <w:rFonts w:asciiTheme="majorBidi" w:hAnsiTheme="majorBidi" w:cstheme="majorBidi"/>
          <w:sz w:val="24"/>
          <w:szCs w:val="24"/>
        </w:rPr>
        <w:t xml:space="preserve">exist </w:t>
      </w:r>
      <w:r w:rsidRPr="0096298E">
        <w:rPr>
          <w:rFonts w:asciiTheme="majorBidi" w:hAnsiTheme="majorBidi" w:cstheme="majorBidi"/>
          <w:sz w:val="24"/>
          <w:szCs w:val="24"/>
        </w:rPr>
        <w:t xml:space="preserve">involving specific </w:t>
      </w:r>
      <w:r w:rsidR="00984B47" w:rsidRPr="0096298E">
        <w:rPr>
          <w:rFonts w:asciiTheme="majorBidi" w:hAnsiTheme="majorBidi" w:cstheme="majorBidi"/>
          <w:sz w:val="24"/>
          <w:szCs w:val="24"/>
        </w:rPr>
        <w:t>Morchella</w:t>
      </w:r>
      <w:r w:rsidR="00A24849" w:rsidRPr="0096298E">
        <w:rPr>
          <w:rFonts w:asciiTheme="majorBidi" w:hAnsiTheme="majorBidi" w:cstheme="majorBidi"/>
          <w:sz w:val="24"/>
          <w:szCs w:val="24"/>
        </w:rPr>
        <w:t xml:space="preserve"> </w:t>
      </w:r>
      <w:r w:rsidRPr="0096298E">
        <w:rPr>
          <w:rFonts w:asciiTheme="majorBidi" w:hAnsiTheme="majorBidi" w:cstheme="majorBidi"/>
          <w:sz w:val="24"/>
          <w:szCs w:val="24"/>
        </w:rPr>
        <w:t>and bacterial species that assist</w:t>
      </w:r>
      <w:r w:rsidR="00C87F37" w:rsidRPr="0096298E">
        <w:rPr>
          <w:rFonts w:asciiTheme="majorBidi" w:hAnsiTheme="majorBidi" w:cstheme="majorBidi"/>
          <w:sz w:val="24"/>
          <w:szCs w:val="24"/>
        </w:rPr>
        <w:t>s</w:t>
      </w:r>
      <w:r w:rsidRPr="0096298E">
        <w:rPr>
          <w:rFonts w:asciiTheme="majorBidi" w:hAnsiTheme="majorBidi" w:cstheme="majorBidi"/>
          <w:sz w:val="24"/>
          <w:szCs w:val="24"/>
        </w:rPr>
        <w:t xml:space="preserve"> in the flexibility of a species to grow in different habitats in nature</w:t>
      </w:r>
      <w:r w:rsidR="00C87F37" w:rsidRPr="0096298E">
        <w:rPr>
          <w:rFonts w:asciiTheme="majorBidi" w:hAnsiTheme="majorBidi" w:cstheme="majorBidi"/>
          <w:sz w:val="24"/>
          <w:szCs w:val="24"/>
        </w:rPr>
        <w:t xml:space="preserve">? </w:t>
      </w:r>
    </w:p>
    <w:p w14:paraId="6D1C8313" w14:textId="14663519" w:rsidR="005E1AEB" w:rsidRPr="0096298E" w:rsidRDefault="00D71050" w:rsidP="009A0A16">
      <w:pPr>
        <w:spacing w:line="360" w:lineRule="auto"/>
        <w:jc w:val="both"/>
        <w:rPr>
          <w:rFonts w:asciiTheme="majorBidi" w:hAnsiTheme="majorBidi" w:cstheme="majorBidi"/>
          <w:b/>
          <w:bCs/>
          <w:sz w:val="24"/>
          <w:szCs w:val="24"/>
        </w:rPr>
      </w:pPr>
      <w:r w:rsidRPr="0096298E">
        <w:rPr>
          <w:rFonts w:asciiTheme="majorBidi" w:hAnsiTheme="majorBidi" w:cstheme="majorBidi"/>
          <w:b/>
          <w:bCs/>
          <w:sz w:val="24"/>
          <w:szCs w:val="24"/>
        </w:rPr>
        <w:t>Pitfalls</w:t>
      </w:r>
    </w:p>
    <w:p w14:paraId="1BF1F92C" w14:textId="3D25F308" w:rsidR="005E1AEB" w:rsidRPr="0096298E" w:rsidRDefault="00D71050" w:rsidP="005E1AEB">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1</w:t>
      </w:r>
      <w:r w:rsidR="005E1AEB" w:rsidRPr="0096298E">
        <w:rPr>
          <w:rFonts w:asciiTheme="majorBidi" w:hAnsiTheme="majorBidi" w:cstheme="majorBidi"/>
          <w:sz w:val="24"/>
          <w:szCs w:val="24"/>
        </w:rPr>
        <w:t>.</w:t>
      </w:r>
      <w:r w:rsidRPr="0096298E">
        <w:rPr>
          <w:rFonts w:asciiTheme="majorBidi" w:hAnsiTheme="majorBidi" w:cstheme="majorBidi"/>
          <w:sz w:val="24"/>
          <w:szCs w:val="24"/>
        </w:rPr>
        <w:t xml:space="preserve"> </w:t>
      </w:r>
      <w:r w:rsidR="005E1AEB" w:rsidRPr="0096298E">
        <w:rPr>
          <w:rFonts w:asciiTheme="majorBidi" w:hAnsiTheme="majorBidi" w:cstheme="majorBidi"/>
          <w:sz w:val="24"/>
          <w:szCs w:val="24"/>
        </w:rPr>
        <w:tab/>
      </w:r>
      <w:r w:rsidRPr="0096298E">
        <w:rPr>
          <w:rFonts w:asciiTheme="majorBidi" w:hAnsiTheme="majorBidi" w:cstheme="majorBidi"/>
          <w:sz w:val="24"/>
          <w:szCs w:val="24"/>
        </w:rPr>
        <w:t>Obviously, it is important to determine the nitrogen state in the soil in each habitat, however, the mushroom</w:t>
      </w:r>
      <w:r w:rsidR="00C87F37" w:rsidRPr="0096298E">
        <w:rPr>
          <w:rFonts w:asciiTheme="majorBidi" w:hAnsiTheme="majorBidi" w:cstheme="majorBidi"/>
          <w:sz w:val="24"/>
          <w:szCs w:val="24"/>
        </w:rPr>
        <w:t>s</w:t>
      </w:r>
      <w:r w:rsidRPr="0096298E">
        <w:rPr>
          <w:rFonts w:asciiTheme="majorBidi" w:hAnsiTheme="majorBidi" w:cstheme="majorBidi"/>
          <w:sz w:val="24"/>
          <w:szCs w:val="24"/>
        </w:rPr>
        <w:t xml:space="preserve"> appear in unexpected sites and soil characteristics at </w:t>
      </w:r>
      <w:r w:rsidR="00C87F37" w:rsidRPr="0096298E">
        <w:rPr>
          <w:rFonts w:asciiTheme="majorBidi" w:hAnsiTheme="majorBidi" w:cstheme="majorBidi"/>
          <w:sz w:val="24"/>
          <w:szCs w:val="24"/>
        </w:rPr>
        <w:t xml:space="preserve">these </w:t>
      </w:r>
      <w:r w:rsidRPr="0096298E">
        <w:rPr>
          <w:rFonts w:asciiTheme="majorBidi" w:hAnsiTheme="majorBidi" w:cstheme="majorBidi"/>
          <w:sz w:val="24"/>
          <w:szCs w:val="24"/>
        </w:rPr>
        <w:t>point</w:t>
      </w:r>
      <w:r w:rsidR="00C87F37" w:rsidRPr="0096298E">
        <w:rPr>
          <w:rFonts w:asciiTheme="majorBidi" w:hAnsiTheme="majorBidi" w:cstheme="majorBidi"/>
          <w:sz w:val="24"/>
          <w:szCs w:val="24"/>
        </w:rPr>
        <w:t>s</w:t>
      </w:r>
      <w:r w:rsidRPr="0096298E">
        <w:rPr>
          <w:rFonts w:asciiTheme="majorBidi" w:hAnsiTheme="majorBidi" w:cstheme="majorBidi"/>
          <w:sz w:val="24"/>
          <w:szCs w:val="24"/>
        </w:rPr>
        <w:t xml:space="preserve"> </w:t>
      </w:r>
      <w:r w:rsidR="00C87F37" w:rsidRPr="0096298E">
        <w:rPr>
          <w:rFonts w:asciiTheme="majorBidi" w:hAnsiTheme="majorBidi" w:cstheme="majorBidi"/>
          <w:sz w:val="24"/>
          <w:szCs w:val="24"/>
        </w:rPr>
        <w:t xml:space="preserve">do </w:t>
      </w:r>
      <w:r w:rsidRPr="0096298E">
        <w:rPr>
          <w:rFonts w:asciiTheme="majorBidi" w:hAnsiTheme="majorBidi" w:cstheme="majorBidi"/>
          <w:sz w:val="24"/>
          <w:szCs w:val="24"/>
        </w:rPr>
        <w:t xml:space="preserve">not represent the nutritional elements used by the fungal mycelium prior to mushroom appearance. </w:t>
      </w:r>
    </w:p>
    <w:p w14:paraId="7894977B" w14:textId="6A27F4B2" w:rsidR="00FA61B9" w:rsidRPr="0096298E" w:rsidRDefault="00D71050" w:rsidP="005E1AEB">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2</w:t>
      </w:r>
      <w:r w:rsidR="005E1AEB" w:rsidRPr="0096298E">
        <w:rPr>
          <w:rFonts w:asciiTheme="majorBidi" w:hAnsiTheme="majorBidi" w:cstheme="majorBidi"/>
          <w:sz w:val="24"/>
          <w:szCs w:val="24"/>
        </w:rPr>
        <w:t>.</w:t>
      </w:r>
      <w:r w:rsidRPr="0096298E">
        <w:rPr>
          <w:rFonts w:asciiTheme="majorBidi" w:hAnsiTheme="majorBidi" w:cstheme="majorBidi"/>
          <w:b/>
          <w:bCs/>
          <w:sz w:val="24"/>
          <w:szCs w:val="24"/>
        </w:rPr>
        <w:t xml:space="preserve"> </w:t>
      </w:r>
      <w:r w:rsidR="005E1AEB" w:rsidRPr="0096298E">
        <w:rPr>
          <w:rFonts w:asciiTheme="majorBidi" w:hAnsiTheme="majorBidi" w:cstheme="majorBidi"/>
          <w:b/>
          <w:bCs/>
          <w:sz w:val="24"/>
          <w:szCs w:val="24"/>
        </w:rPr>
        <w:tab/>
      </w:r>
      <w:r w:rsidRPr="0096298E">
        <w:rPr>
          <w:rFonts w:asciiTheme="majorBidi" w:hAnsiTheme="majorBidi" w:cstheme="majorBidi"/>
          <w:sz w:val="24"/>
          <w:szCs w:val="24"/>
        </w:rPr>
        <w:t xml:space="preserve">The identification of the associated bacteria might </w:t>
      </w:r>
      <w:r w:rsidR="00CC0E7B" w:rsidRPr="0096298E">
        <w:rPr>
          <w:rFonts w:asciiTheme="majorBidi" w:hAnsiTheme="majorBidi" w:cstheme="majorBidi"/>
          <w:sz w:val="24"/>
          <w:szCs w:val="24"/>
        </w:rPr>
        <w:t xml:space="preserve">encounter </w:t>
      </w:r>
      <w:r w:rsidRPr="0096298E">
        <w:rPr>
          <w:rFonts w:asciiTheme="majorBidi" w:hAnsiTheme="majorBidi" w:cstheme="majorBidi"/>
          <w:sz w:val="24"/>
          <w:szCs w:val="24"/>
        </w:rPr>
        <w:t xml:space="preserve">technical limitations. In some cases, these may be endobacteria that are not readily culturable. We will try to culture these bacteria under anaerobic conditions or identify </w:t>
      </w:r>
      <w:r w:rsidR="00C87F37" w:rsidRPr="0096298E">
        <w:rPr>
          <w:rFonts w:asciiTheme="majorBidi" w:hAnsiTheme="majorBidi" w:cstheme="majorBidi"/>
          <w:sz w:val="24"/>
          <w:szCs w:val="24"/>
        </w:rPr>
        <w:t xml:space="preserve">them </w:t>
      </w:r>
      <w:r w:rsidRPr="0096298E">
        <w:rPr>
          <w:rFonts w:asciiTheme="majorBidi" w:hAnsiTheme="majorBidi" w:cstheme="majorBidi"/>
          <w:sz w:val="24"/>
          <w:szCs w:val="24"/>
        </w:rPr>
        <w:t>without culturing</w:t>
      </w:r>
      <w:r w:rsidR="00984B47" w:rsidRPr="0096298E">
        <w:rPr>
          <w:rFonts w:asciiTheme="majorBidi" w:hAnsiTheme="majorBidi" w:cstheme="majorBidi"/>
          <w:sz w:val="24"/>
          <w:szCs w:val="24"/>
        </w:rPr>
        <w:t xml:space="preserve"> </w:t>
      </w:r>
      <w:r w:rsidR="0033205C" w:rsidRPr="0096298E">
        <w:rPr>
          <w:rFonts w:asciiTheme="majorBidi" w:hAnsiTheme="majorBidi" w:cstheme="majorBidi"/>
          <w:sz w:val="24"/>
          <w:szCs w:val="24"/>
        </w:rPr>
        <w:t xml:space="preserve">using the fungal-bacterial </w:t>
      </w:r>
      <w:r w:rsidR="00984B47" w:rsidRPr="0096298E">
        <w:rPr>
          <w:rFonts w:asciiTheme="majorBidi" w:hAnsiTheme="majorBidi" w:cstheme="majorBidi"/>
          <w:sz w:val="24"/>
          <w:szCs w:val="24"/>
        </w:rPr>
        <w:t xml:space="preserve">g-DNA </w:t>
      </w:r>
      <w:r w:rsidR="0033205C" w:rsidRPr="0096298E">
        <w:rPr>
          <w:rFonts w:asciiTheme="majorBidi" w:hAnsiTheme="majorBidi" w:cstheme="majorBidi"/>
          <w:sz w:val="24"/>
          <w:szCs w:val="24"/>
        </w:rPr>
        <w:t>extract</w:t>
      </w:r>
      <w:r w:rsidRPr="0096298E">
        <w:rPr>
          <w:rFonts w:asciiTheme="majorBidi" w:hAnsiTheme="majorBidi" w:cstheme="majorBidi"/>
          <w:sz w:val="24"/>
          <w:szCs w:val="24"/>
        </w:rPr>
        <w:t xml:space="preserve">. </w:t>
      </w:r>
    </w:p>
    <w:p w14:paraId="0176111B" w14:textId="5D739966" w:rsidR="00FA61B9" w:rsidRPr="0096298E" w:rsidRDefault="00D71050" w:rsidP="005E1AEB">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3</w:t>
      </w:r>
      <w:r w:rsidR="00FA61B9" w:rsidRPr="0096298E">
        <w:rPr>
          <w:rFonts w:asciiTheme="majorBidi" w:hAnsiTheme="majorBidi" w:cstheme="majorBidi"/>
          <w:sz w:val="24"/>
          <w:szCs w:val="24"/>
        </w:rPr>
        <w:t>.</w:t>
      </w:r>
      <w:r w:rsidR="00FA61B9" w:rsidRPr="0096298E">
        <w:rPr>
          <w:rFonts w:asciiTheme="majorBidi" w:hAnsiTheme="majorBidi" w:cstheme="majorBidi"/>
          <w:sz w:val="24"/>
          <w:szCs w:val="24"/>
        </w:rPr>
        <w:tab/>
      </w:r>
      <w:r w:rsidRPr="0096298E">
        <w:rPr>
          <w:rFonts w:asciiTheme="majorBidi" w:hAnsiTheme="majorBidi" w:cstheme="majorBidi"/>
          <w:sz w:val="24"/>
          <w:szCs w:val="24"/>
        </w:rPr>
        <w:t>Effort</w:t>
      </w:r>
      <w:r w:rsidR="00FA61B9" w:rsidRPr="0096298E">
        <w:rPr>
          <w:rFonts w:asciiTheme="majorBidi" w:hAnsiTheme="majorBidi" w:cstheme="majorBidi"/>
          <w:sz w:val="24"/>
          <w:szCs w:val="24"/>
        </w:rPr>
        <w:t>s</w:t>
      </w:r>
      <w:r w:rsidRPr="0096298E">
        <w:rPr>
          <w:rFonts w:asciiTheme="majorBidi" w:hAnsiTheme="majorBidi" w:cstheme="majorBidi"/>
          <w:sz w:val="24"/>
          <w:szCs w:val="24"/>
        </w:rPr>
        <w:t xml:space="preserve"> to </w:t>
      </w:r>
      <w:r w:rsidR="00821CE3" w:rsidRPr="0096298E">
        <w:rPr>
          <w:rFonts w:asciiTheme="majorBidi" w:hAnsiTheme="majorBidi" w:cstheme="majorBidi"/>
          <w:sz w:val="24"/>
          <w:szCs w:val="24"/>
        </w:rPr>
        <w:t xml:space="preserve">obtain cured mycelium to </w:t>
      </w:r>
      <w:r w:rsidRPr="0096298E">
        <w:rPr>
          <w:rFonts w:asciiTheme="majorBidi" w:hAnsiTheme="majorBidi" w:cstheme="majorBidi"/>
          <w:sz w:val="24"/>
          <w:szCs w:val="24"/>
        </w:rPr>
        <w:t xml:space="preserve">determine the role of bacteria in N-free medium using antibiotics might </w:t>
      </w:r>
      <w:r w:rsidR="00C87F37" w:rsidRPr="0096298E">
        <w:rPr>
          <w:rFonts w:asciiTheme="majorBidi" w:hAnsiTheme="majorBidi" w:cstheme="majorBidi"/>
          <w:sz w:val="24"/>
          <w:szCs w:val="24"/>
        </w:rPr>
        <w:t xml:space="preserve">end up </w:t>
      </w:r>
      <w:r w:rsidRPr="0096298E">
        <w:rPr>
          <w:rFonts w:asciiTheme="majorBidi" w:hAnsiTheme="majorBidi" w:cstheme="majorBidi"/>
          <w:sz w:val="24"/>
          <w:szCs w:val="24"/>
        </w:rPr>
        <w:t xml:space="preserve">with no total elimination of the bacteria from the mycelial culture. We </w:t>
      </w:r>
      <w:r w:rsidR="00821CE3" w:rsidRPr="0096298E">
        <w:rPr>
          <w:rFonts w:asciiTheme="majorBidi" w:hAnsiTheme="majorBidi" w:cstheme="majorBidi"/>
          <w:sz w:val="24"/>
          <w:szCs w:val="24"/>
        </w:rPr>
        <w:t xml:space="preserve">will also use the generation transfer (at least </w:t>
      </w:r>
      <w:r w:rsidR="00FA61B9" w:rsidRPr="0096298E">
        <w:rPr>
          <w:rFonts w:asciiTheme="majorBidi" w:hAnsiTheme="majorBidi" w:cstheme="majorBidi"/>
          <w:sz w:val="24"/>
          <w:szCs w:val="24"/>
        </w:rPr>
        <w:t xml:space="preserve">three </w:t>
      </w:r>
      <w:r w:rsidR="00821CE3" w:rsidRPr="0096298E">
        <w:rPr>
          <w:rFonts w:asciiTheme="majorBidi" w:hAnsiTheme="majorBidi" w:cstheme="majorBidi"/>
          <w:sz w:val="24"/>
          <w:szCs w:val="24"/>
        </w:rPr>
        <w:t>generation</w:t>
      </w:r>
      <w:r w:rsidR="00FA61B9" w:rsidRPr="0096298E">
        <w:rPr>
          <w:rFonts w:asciiTheme="majorBidi" w:hAnsiTheme="majorBidi" w:cstheme="majorBidi"/>
          <w:sz w:val="24"/>
          <w:szCs w:val="24"/>
        </w:rPr>
        <w:t>s</w:t>
      </w:r>
      <w:r w:rsidR="00821CE3" w:rsidRPr="0096298E">
        <w:rPr>
          <w:rFonts w:asciiTheme="majorBidi" w:hAnsiTheme="majorBidi" w:cstheme="majorBidi"/>
          <w:sz w:val="24"/>
          <w:szCs w:val="24"/>
        </w:rPr>
        <w:t xml:space="preserve"> of growth on </w:t>
      </w:r>
      <w:r w:rsidR="00270C51" w:rsidRPr="0096298E">
        <w:rPr>
          <w:rFonts w:asciiTheme="majorBidi" w:hAnsiTheme="majorBidi" w:cstheme="majorBidi"/>
          <w:sz w:val="24"/>
          <w:szCs w:val="24"/>
        </w:rPr>
        <w:t xml:space="preserve">N-free medium </w:t>
      </w:r>
      <w:r w:rsidR="00821CE3" w:rsidRPr="0096298E">
        <w:rPr>
          <w:rFonts w:asciiTheme="majorBidi" w:hAnsiTheme="majorBidi" w:cstheme="majorBidi"/>
          <w:sz w:val="24"/>
          <w:szCs w:val="24"/>
        </w:rPr>
        <w:t>supplemented with antibiotic</w:t>
      </w:r>
      <w:r w:rsidR="00C87F37" w:rsidRPr="0096298E">
        <w:rPr>
          <w:rFonts w:asciiTheme="majorBidi" w:hAnsiTheme="majorBidi" w:cstheme="majorBidi"/>
          <w:sz w:val="24"/>
          <w:szCs w:val="24"/>
        </w:rPr>
        <w:t>s</w:t>
      </w:r>
      <w:r w:rsidR="00821CE3" w:rsidRPr="0096298E">
        <w:rPr>
          <w:rFonts w:asciiTheme="majorBidi" w:hAnsiTheme="majorBidi" w:cstheme="majorBidi"/>
          <w:sz w:val="24"/>
          <w:szCs w:val="24"/>
        </w:rPr>
        <w:t xml:space="preserve">). We </w:t>
      </w:r>
      <w:r w:rsidRPr="0096298E">
        <w:rPr>
          <w:rFonts w:asciiTheme="majorBidi" w:hAnsiTheme="majorBidi" w:cstheme="majorBidi"/>
          <w:sz w:val="24"/>
          <w:szCs w:val="24"/>
        </w:rPr>
        <w:t>expect that in any case the antibiotics might reduce the bacterial number as was reported by Guo et al. (2017)</w:t>
      </w:r>
      <w:r w:rsidR="0026548D" w:rsidRPr="0096298E">
        <w:rPr>
          <w:rFonts w:asciiTheme="majorBidi" w:hAnsiTheme="majorBidi" w:cstheme="majorBidi"/>
          <w:sz w:val="24"/>
          <w:szCs w:val="24"/>
        </w:rPr>
        <w:t xml:space="preserve"> (</w:t>
      </w:r>
      <w:r w:rsidR="00CC0E7B" w:rsidRPr="0096298E">
        <w:rPr>
          <w:rFonts w:asciiTheme="majorBidi" w:hAnsiTheme="majorBidi" w:cstheme="majorBidi"/>
          <w:sz w:val="24"/>
          <w:szCs w:val="24"/>
        </w:rPr>
        <w:t>19</w:t>
      </w:r>
      <w:r w:rsidR="0026548D" w:rsidRPr="0096298E">
        <w:rPr>
          <w:rFonts w:asciiTheme="majorBidi" w:hAnsiTheme="majorBidi" w:cstheme="majorBidi"/>
          <w:sz w:val="24"/>
          <w:szCs w:val="24"/>
        </w:rPr>
        <w:t>)</w:t>
      </w:r>
      <w:r w:rsidRPr="0096298E">
        <w:rPr>
          <w:rFonts w:asciiTheme="majorBidi" w:hAnsiTheme="majorBidi" w:cstheme="majorBidi"/>
          <w:sz w:val="24"/>
          <w:szCs w:val="24"/>
        </w:rPr>
        <w:t>.</w:t>
      </w:r>
      <w:r w:rsidR="00194FBE" w:rsidRPr="0096298E">
        <w:rPr>
          <w:rFonts w:asciiTheme="majorBidi" w:hAnsiTheme="majorBidi" w:cstheme="majorBidi"/>
          <w:sz w:val="24"/>
          <w:szCs w:val="24"/>
        </w:rPr>
        <w:t xml:space="preserve"> </w:t>
      </w:r>
    </w:p>
    <w:p w14:paraId="7F7AE6EC" w14:textId="0F8EB1D1" w:rsidR="0076138F" w:rsidRPr="0096298E" w:rsidRDefault="00D71050" w:rsidP="00FA61B9">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4</w:t>
      </w:r>
      <w:r w:rsidR="00FA61B9" w:rsidRPr="0096298E">
        <w:rPr>
          <w:rFonts w:asciiTheme="majorBidi" w:hAnsiTheme="majorBidi" w:cstheme="majorBidi"/>
          <w:sz w:val="24"/>
          <w:szCs w:val="24"/>
        </w:rPr>
        <w:t>.</w:t>
      </w:r>
      <w:r w:rsidR="00FA61B9" w:rsidRPr="0096298E">
        <w:rPr>
          <w:rFonts w:asciiTheme="majorBidi" w:hAnsiTheme="majorBidi" w:cstheme="majorBidi"/>
          <w:sz w:val="24"/>
          <w:szCs w:val="24"/>
        </w:rPr>
        <w:tab/>
      </w:r>
      <w:r w:rsidR="00821CE3" w:rsidRPr="0096298E">
        <w:rPr>
          <w:rFonts w:asciiTheme="majorBidi" w:hAnsiTheme="majorBidi" w:cstheme="majorBidi"/>
          <w:sz w:val="24"/>
          <w:szCs w:val="24"/>
        </w:rPr>
        <w:t xml:space="preserve">The use of </w:t>
      </w:r>
      <w:r w:rsidR="008C07BD" w:rsidRPr="0096298E">
        <w:rPr>
          <w:rFonts w:asciiTheme="majorBidi" w:hAnsiTheme="majorBidi" w:cstheme="majorBidi"/>
          <w:sz w:val="24"/>
          <w:szCs w:val="24"/>
        </w:rPr>
        <w:t>IGK3/DVV (</w:t>
      </w:r>
      <w:r w:rsidR="008C07BD" w:rsidRPr="0096298E">
        <w:rPr>
          <w:rFonts w:asciiTheme="majorBidi" w:hAnsiTheme="majorBidi" w:cstheme="majorBidi"/>
          <w:sz w:val="24"/>
          <w:szCs w:val="24"/>
          <w:shd w:val="clear" w:color="auto" w:fill="FFFFFF"/>
        </w:rPr>
        <w:t>1)</w:t>
      </w:r>
      <w:r w:rsidR="008C07BD" w:rsidRPr="0096298E">
        <w:rPr>
          <w:rFonts w:asciiTheme="majorBidi" w:hAnsiTheme="majorBidi" w:cstheme="majorBidi"/>
          <w:sz w:val="24"/>
          <w:szCs w:val="24"/>
        </w:rPr>
        <w:t xml:space="preserve"> </w:t>
      </w:r>
      <w:r w:rsidR="00821CE3" w:rsidRPr="0096298E">
        <w:rPr>
          <w:rFonts w:asciiTheme="majorBidi" w:hAnsiTheme="majorBidi" w:cstheme="majorBidi"/>
          <w:sz w:val="24"/>
          <w:szCs w:val="24"/>
        </w:rPr>
        <w:t xml:space="preserve">universal primer for </w:t>
      </w:r>
      <w:r w:rsidR="00821CE3" w:rsidRPr="0096298E">
        <w:rPr>
          <w:rFonts w:asciiTheme="majorBidi" w:hAnsiTheme="majorBidi" w:cstheme="majorBidi"/>
          <w:i/>
          <w:iCs/>
          <w:sz w:val="24"/>
          <w:szCs w:val="24"/>
        </w:rPr>
        <w:t>N</w:t>
      </w:r>
      <w:r w:rsidR="00BA4D1C" w:rsidRPr="0096298E">
        <w:rPr>
          <w:rFonts w:asciiTheme="majorBidi" w:hAnsiTheme="majorBidi" w:cstheme="majorBidi"/>
          <w:i/>
          <w:iCs/>
          <w:sz w:val="24"/>
          <w:szCs w:val="24"/>
        </w:rPr>
        <w:t>fiH</w:t>
      </w:r>
      <w:r w:rsidR="00BA4D1C" w:rsidRPr="0096298E">
        <w:rPr>
          <w:rFonts w:asciiTheme="majorBidi" w:hAnsiTheme="majorBidi" w:cstheme="majorBidi"/>
          <w:sz w:val="24"/>
          <w:szCs w:val="24"/>
        </w:rPr>
        <w:t xml:space="preserve"> gene sequencing </w:t>
      </w:r>
      <w:r w:rsidR="00821CE3" w:rsidRPr="0096298E">
        <w:rPr>
          <w:rFonts w:asciiTheme="majorBidi" w:hAnsiTheme="majorBidi" w:cstheme="majorBidi"/>
          <w:sz w:val="24"/>
          <w:szCs w:val="24"/>
        </w:rPr>
        <w:t>might be limited</w:t>
      </w:r>
      <w:r w:rsidR="00BA4D1C" w:rsidRPr="0096298E">
        <w:rPr>
          <w:rFonts w:asciiTheme="majorBidi" w:hAnsiTheme="majorBidi" w:cstheme="majorBidi"/>
          <w:sz w:val="24"/>
          <w:szCs w:val="24"/>
        </w:rPr>
        <w:t xml:space="preserve"> in the sequences it takes. Hence</w:t>
      </w:r>
      <w:r w:rsidR="00C87F37" w:rsidRPr="0096298E">
        <w:rPr>
          <w:rFonts w:asciiTheme="majorBidi" w:hAnsiTheme="majorBidi" w:cstheme="majorBidi"/>
          <w:sz w:val="24"/>
          <w:szCs w:val="24"/>
        </w:rPr>
        <w:t>,</w:t>
      </w:r>
      <w:r w:rsidR="00BA4D1C" w:rsidRPr="0096298E">
        <w:rPr>
          <w:rFonts w:asciiTheme="majorBidi" w:hAnsiTheme="majorBidi" w:cstheme="majorBidi"/>
          <w:sz w:val="24"/>
          <w:szCs w:val="24"/>
        </w:rPr>
        <w:t xml:space="preserve"> we will use another primer set</w:t>
      </w:r>
      <w:r w:rsidR="008C07BD" w:rsidRPr="0096298E">
        <w:rPr>
          <w:rFonts w:asciiTheme="majorBidi" w:hAnsiTheme="majorBidi" w:cstheme="majorBidi"/>
          <w:sz w:val="24"/>
          <w:szCs w:val="24"/>
        </w:rPr>
        <w:t xml:space="preserve"> </w:t>
      </w:r>
      <w:r w:rsidR="00BA4D1C" w:rsidRPr="0096298E">
        <w:rPr>
          <w:rFonts w:asciiTheme="majorBidi" w:hAnsiTheme="majorBidi" w:cstheme="majorBidi"/>
          <w:sz w:val="24"/>
          <w:szCs w:val="24"/>
        </w:rPr>
        <w:t>that was used in soil samples with more diverse NFB</w:t>
      </w:r>
      <w:r w:rsidR="00FB705B" w:rsidRPr="0096298E">
        <w:rPr>
          <w:rFonts w:asciiTheme="majorBidi" w:hAnsiTheme="majorBidi" w:cstheme="majorBidi"/>
          <w:sz w:val="24"/>
          <w:szCs w:val="24"/>
        </w:rPr>
        <w:t xml:space="preserve">s </w:t>
      </w:r>
      <w:r w:rsidR="008C07BD" w:rsidRPr="0096298E">
        <w:rPr>
          <w:rFonts w:asciiTheme="majorBidi" w:hAnsiTheme="majorBidi" w:cstheme="majorBidi"/>
          <w:sz w:val="24"/>
          <w:szCs w:val="24"/>
        </w:rPr>
        <w:t xml:space="preserve">of forest soil </w:t>
      </w:r>
      <w:r w:rsidR="00FB705B" w:rsidRPr="0096298E">
        <w:rPr>
          <w:rFonts w:asciiTheme="majorBidi" w:hAnsiTheme="majorBidi" w:cstheme="majorBidi"/>
          <w:sz w:val="24"/>
          <w:szCs w:val="24"/>
        </w:rPr>
        <w:t>according (</w:t>
      </w:r>
      <w:r w:rsidR="00CC0E7B" w:rsidRPr="0096298E">
        <w:rPr>
          <w:rFonts w:asciiTheme="majorBidi" w:hAnsiTheme="majorBidi" w:cstheme="majorBidi"/>
          <w:sz w:val="24"/>
          <w:szCs w:val="24"/>
        </w:rPr>
        <w:t>23</w:t>
      </w:r>
      <w:r w:rsidR="008C07BD" w:rsidRPr="0096298E">
        <w:rPr>
          <w:rFonts w:asciiTheme="majorBidi" w:hAnsiTheme="majorBidi" w:cstheme="majorBidi"/>
          <w:sz w:val="24"/>
          <w:szCs w:val="24"/>
        </w:rPr>
        <w:t>)</w:t>
      </w:r>
      <w:r w:rsidRPr="0096298E">
        <w:rPr>
          <w:rFonts w:asciiTheme="majorBidi" w:hAnsiTheme="majorBidi" w:cstheme="majorBidi"/>
          <w:sz w:val="24"/>
          <w:szCs w:val="24"/>
        </w:rPr>
        <w:t xml:space="preserve">. </w:t>
      </w:r>
    </w:p>
    <w:p w14:paraId="0879CA62" w14:textId="290524FF" w:rsidR="00AA432C" w:rsidRPr="0096298E" w:rsidRDefault="00AA432C" w:rsidP="00520E3C">
      <w:pPr>
        <w:spacing w:line="360" w:lineRule="auto"/>
        <w:ind w:left="426" w:hanging="426"/>
        <w:jc w:val="both"/>
        <w:rPr>
          <w:rFonts w:asciiTheme="majorBidi" w:hAnsiTheme="majorBidi" w:cstheme="majorBidi"/>
          <w:sz w:val="24"/>
          <w:szCs w:val="24"/>
        </w:rPr>
      </w:pPr>
      <w:r w:rsidRPr="0096298E">
        <w:rPr>
          <w:rFonts w:asciiTheme="majorBidi" w:hAnsiTheme="majorBidi" w:cstheme="majorBidi"/>
          <w:sz w:val="24"/>
          <w:szCs w:val="24"/>
        </w:rPr>
        <w:t xml:space="preserve">5. </w:t>
      </w:r>
      <w:r w:rsidR="0076138F" w:rsidRPr="0096298E">
        <w:rPr>
          <w:rFonts w:asciiTheme="majorBidi" w:hAnsiTheme="majorBidi" w:cstheme="majorBidi"/>
          <w:sz w:val="24"/>
          <w:szCs w:val="24"/>
        </w:rPr>
        <w:tab/>
      </w:r>
      <w:r w:rsidRPr="0096298E">
        <w:rPr>
          <w:rFonts w:asciiTheme="majorBidi" w:hAnsiTheme="majorBidi" w:cstheme="majorBidi"/>
          <w:sz w:val="24"/>
          <w:szCs w:val="24"/>
        </w:rPr>
        <w:t xml:space="preserve">It is possible that unidentified </w:t>
      </w:r>
      <w:r w:rsidR="00C87F37" w:rsidRPr="0096298E">
        <w:rPr>
          <w:rFonts w:asciiTheme="majorBidi" w:hAnsiTheme="majorBidi" w:cstheme="majorBidi"/>
          <w:sz w:val="24"/>
          <w:szCs w:val="24"/>
        </w:rPr>
        <w:t>n</w:t>
      </w:r>
      <w:r w:rsidR="0076138F" w:rsidRPr="0096298E">
        <w:rPr>
          <w:rFonts w:asciiTheme="majorBidi" w:hAnsiTheme="majorBidi" w:cstheme="majorBidi"/>
          <w:sz w:val="24"/>
          <w:szCs w:val="24"/>
        </w:rPr>
        <w:t xml:space="preserve">itrogenase </w:t>
      </w:r>
      <w:r w:rsidRPr="0096298E">
        <w:rPr>
          <w:rFonts w:asciiTheme="majorBidi" w:hAnsiTheme="majorBidi" w:cstheme="majorBidi"/>
          <w:sz w:val="24"/>
          <w:szCs w:val="24"/>
        </w:rPr>
        <w:t xml:space="preserve">genes sequences will be found in the NGS analysis. This will </w:t>
      </w:r>
      <w:r w:rsidR="00C87F37" w:rsidRPr="0096298E">
        <w:rPr>
          <w:rFonts w:asciiTheme="majorBidi" w:hAnsiTheme="majorBidi" w:cstheme="majorBidi"/>
          <w:sz w:val="24"/>
          <w:szCs w:val="24"/>
        </w:rPr>
        <w:t xml:space="preserve">require additional </w:t>
      </w:r>
      <w:r w:rsidRPr="0096298E">
        <w:rPr>
          <w:rFonts w:asciiTheme="majorBidi" w:hAnsiTheme="majorBidi" w:cstheme="majorBidi"/>
          <w:sz w:val="24"/>
          <w:szCs w:val="24"/>
        </w:rPr>
        <w:t xml:space="preserve">research to </w:t>
      </w:r>
      <w:r w:rsidR="00C87F37" w:rsidRPr="0096298E">
        <w:rPr>
          <w:rFonts w:asciiTheme="majorBidi" w:hAnsiTheme="majorBidi" w:cstheme="majorBidi"/>
          <w:sz w:val="24"/>
          <w:szCs w:val="24"/>
        </w:rPr>
        <w:t>determine</w:t>
      </w:r>
      <w:r w:rsidRPr="0096298E">
        <w:rPr>
          <w:rFonts w:asciiTheme="majorBidi" w:hAnsiTheme="majorBidi" w:cstheme="majorBidi"/>
          <w:sz w:val="24"/>
          <w:szCs w:val="24"/>
        </w:rPr>
        <w:t xml:space="preserve"> their origin. </w:t>
      </w:r>
    </w:p>
    <w:p w14:paraId="27A4DF38" w14:textId="77777777" w:rsidR="0050081B" w:rsidRPr="0096298E" w:rsidRDefault="0050081B" w:rsidP="00C950D3">
      <w:pPr>
        <w:spacing w:after="0" w:line="240" w:lineRule="auto"/>
        <w:jc w:val="both"/>
        <w:rPr>
          <w:rFonts w:asciiTheme="majorBidi" w:hAnsiTheme="majorBidi" w:cstheme="majorBidi"/>
          <w:sz w:val="24"/>
          <w:szCs w:val="24"/>
        </w:rPr>
      </w:pPr>
    </w:p>
    <w:p w14:paraId="2A5313BE" w14:textId="456912F1" w:rsidR="00D71050" w:rsidRPr="0096298E" w:rsidRDefault="00DB72A0" w:rsidP="00C950D3">
      <w:pPr>
        <w:spacing w:line="240" w:lineRule="auto"/>
        <w:jc w:val="both"/>
        <w:rPr>
          <w:rFonts w:asciiTheme="majorBidi" w:hAnsiTheme="majorBidi" w:cstheme="majorBidi"/>
          <w:b/>
          <w:bCs/>
          <w:sz w:val="24"/>
          <w:szCs w:val="24"/>
        </w:rPr>
      </w:pPr>
      <w:r w:rsidRPr="0096298E">
        <w:rPr>
          <w:rFonts w:asciiTheme="majorBidi" w:hAnsiTheme="majorBidi" w:cstheme="majorBidi"/>
          <w:b/>
          <w:bCs/>
          <w:sz w:val="24"/>
          <w:szCs w:val="24"/>
        </w:rPr>
        <w:lastRenderedPageBreak/>
        <w:t>References</w:t>
      </w:r>
    </w:p>
    <w:p w14:paraId="6CD81609" w14:textId="77777777" w:rsidR="00CA73D2" w:rsidRPr="0096298E" w:rsidDel="00E319FE" w:rsidRDefault="00CA73D2" w:rsidP="00520E3C">
      <w:pPr>
        <w:spacing w:after="0" w:line="240" w:lineRule="auto"/>
        <w:ind w:left="426" w:hanging="426"/>
        <w:jc w:val="both"/>
        <w:rPr>
          <w:rFonts w:asciiTheme="majorBidi" w:hAnsiTheme="majorBidi" w:cstheme="majorBidi"/>
          <w:sz w:val="24"/>
          <w:szCs w:val="24"/>
        </w:rPr>
      </w:pPr>
    </w:p>
    <w:p w14:paraId="7EFD7E4F" w14:textId="0B645B2D"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sz w:val="24"/>
          <w:szCs w:val="24"/>
          <w:shd w:val="clear" w:color="auto" w:fill="FFFFFF"/>
          <w:rtl/>
        </w:rPr>
        <w:t>‏</w:t>
      </w:r>
      <w:r w:rsidRPr="0096298E">
        <w:rPr>
          <w:rFonts w:asciiTheme="majorBidi" w:hAnsiTheme="majorBidi" w:cstheme="majorBidi"/>
          <w:color w:val="000000" w:themeColor="text1"/>
          <w:sz w:val="24"/>
          <w:szCs w:val="24"/>
          <w:shd w:val="clear" w:color="auto" w:fill="FFFFFF"/>
        </w:rPr>
        <w:t>Angel, R., Nepel, M., Panhölzl, C., Schmidt, H., Herbold, C. W., Eichorst, S. A., &amp; Woebken, D. (2018). Evaluation of primers targeting the diazotroph functional gene and development of NifMAP</w:t>
      </w:r>
      <w:r w:rsidR="00B705BF" w:rsidRPr="0096298E">
        <w:rPr>
          <w:rFonts w:asciiTheme="majorBidi" w:hAnsiTheme="majorBidi" w:cstheme="majorBidi"/>
          <w:color w:val="000000" w:themeColor="text1"/>
          <w:sz w:val="24"/>
          <w:szCs w:val="24"/>
          <w:shd w:val="clear" w:color="auto" w:fill="FFFFFF"/>
        </w:rPr>
        <w:t xml:space="preserve"> – a </w:t>
      </w:r>
      <w:r w:rsidRPr="0096298E">
        <w:rPr>
          <w:rFonts w:asciiTheme="majorBidi" w:hAnsiTheme="majorBidi" w:cstheme="majorBidi"/>
          <w:color w:val="000000" w:themeColor="text1"/>
          <w:sz w:val="24"/>
          <w:szCs w:val="24"/>
          <w:shd w:val="clear" w:color="auto" w:fill="FFFFFF"/>
        </w:rPr>
        <w:t>bioinformatics pipeline for analyzing nifH amplicon data. </w:t>
      </w:r>
      <w:r w:rsidRPr="0096298E">
        <w:rPr>
          <w:rFonts w:asciiTheme="majorBidi" w:hAnsiTheme="majorBidi" w:cstheme="majorBidi"/>
          <w:i/>
          <w:iCs/>
          <w:color w:val="000000" w:themeColor="text1"/>
          <w:sz w:val="24"/>
          <w:szCs w:val="24"/>
          <w:shd w:val="clear" w:color="auto" w:fill="FFFFFF"/>
        </w:rPr>
        <w:t>Frontiers in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9</w:t>
      </w:r>
      <w:r w:rsidRPr="0096298E">
        <w:rPr>
          <w:rFonts w:asciiTheme="majorBidi" w:hAnsiTheme="majorBidi" w:cstheme="majorBidi"/>
          <w:color w:val="000000" w:themeColor="text1"/>
          <w:sz w:val="24"/>
          <w:szCs w:val="24"/>
          <w:shd w:val="clear" w:color="auto" w:fill="FFFFFF"/>
        </w:rPr>
        <w:t>, 703.</w:t>
      </w:r>
      <w:r w:rsidRPr="0096298E">
        <w:rPr>
          <w:rFonts w:asciiTheme="majorBidi" w:hAnsiTheme="majorBidi" w:cstheme="majorBidi"/>
          <w:color w:val="000000" w:themeColor="text1"/>
          <w:sz w:val="24"/>
          <w:szCs w:val="24"/>
          <w:shd w:val="clear" w:color="auto" w:fill="FFFFFF"/>
          <w:rtl/>
        </w:rPr>
        <w:t>‏</w:t>
      </w:r>
    </w:p>
    <w:p w14:paraId="5DE3AB36" w14:textId="47DF89CB"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tl/>
        </w:rPr>
        <w:t>‏</w:t>
      </w:r>
      <w:r w:rsidRPr="0096298E">
        <w:rPr>
          <w:rFonts w:asciiTheme="majorBidi" w:hAnsiTheme="majorBidi" w:cstheme="majorBidi"/>
          <w:color w:val="000000" w:themeColor="text1"/>
          <w:sz w:val="24"/>
          <w:szCs w:val="24"/>
        </w:rPr>
        <w:t>AOAC (2000). Method 992.23</w:t>
      </w:r>
      <w:r w:rsidR="00194FBE" w:rsidRPr="0096298E">
        <w:rPr>
          <w:rFonts w:asciiTheme="majorBidi" w:hAnsiTheme="majorBidi" w:cstheme="majorBidi"/>
          <w:color w:val="000000" w:themeColor="text1"/>
          <w:sz w:val="24"/>
          <w:szCs w:val="24"/>
        </w:rPr>
        <w:t>.</w:t>
      </w:r>
      <w:r w:rsidRPr="0096298E">
        <w:rPr>
          <w:rFonts w:asciiTheme="majorBidi" w:hAnsiTheme="majorBidi" w:cstheme="majorBidi"/>
          <w:color w:val="000000" w:themeColor="text1"/>
          <w:sz w:val="24"/>
          <w:szCs w:val="24"/>
        </w:rPr>
        <w:t xml:space="preserve"> In: Official Methods of Analysis, 17</w:t>
      </w:r>
      <w:r w:rsidRPr="0096298E">
        <w:rPr>
          <w:rFonts w:asciiTheme="majorBidi" w:hAnsiTheme="majorBidi" w:cstheme="majorBidi"/>
          <w:color w:val="000000" w:themeColor="text1"/>
          <w:sz w:val="24"/>
          <w:szCs w:val="24"/>
          <w:vertAlign w:val="superscript"/>
        </w:rPr>
        <w:t>th</w:t>
      </w:r>
      <w:r w:rsidRPr="0096298E">
        <w:rPr>
          <w:rFonts w:asciiTheme="majorBidi" w:hAnsiTheme="majorBidi" w:cstheme="majorBidi"/>
          <w:color w:val="000000" w:themeColor="text1"/>
          <w:sz w:val="24"/>
          <w:szCs w:val="24"/>
        </w:rPr>
        <w:t xml:space="preserve"> ed., </w:t>
      </w:r>
      <w:r w:rsidR="00CD7D9E" w:rsidRPr="0096298E">
        <w:rPr>
          <w:rFonts w:asciiTheme="majorBidi" w:hAnsiTheme="majorBidi" w:cstheme="majorBidi"/>
          <w:color w:val="000000" w:themeColor="text1"/>
          <w:sz w:val="24"/>
          <w:szCs w:val="24"/>
        </w:rPr>
        <w:t xml:space="preserve">pp. XXX, </w:t>
      </w:r>
      <w:r w:rsidRPr="0096298E">
        <w:rPr>
          <w:rFonts w:asciiTheme="majorBidi" w:hAnsiTheme="majorBidi" w:cstheme="majorBidi"/>
          <w:color w:val="000000" w:themeColor="text1"/>
          <w:sz w:val="24"/>
          <w:szCs w:val="24"/>
        </w:rPr>
        <w:t>AOAC International, Gaithersburg, MD.</w:t>
      </w:r>
      <w:r w:rsidRPr="0096298E">
        <w:rPr>
          <w:rFonts w:asciiTheme="majorBidi" w:hAnsiTheme="majorBidi" w:cstheme="majorBidi"/>
          <w:color w:val="000000" w:themeColor="text1"/>
          <w:sz w:val="24"/>
          <w:szCs w:val="24"/>
          <w:shd w:val="clear" w:color="auto" w:fill="FFFFFF"/>
          <w:rtl/>
        </w:rPr>
        <w:t xml:space="preserve"> </w:t>
      </w:r>
    </w:p>
    <w:p w14:paraId="022C230B" w14:textId="57319E88"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Barbieri, E., Ceccaroli, P., Saltarelli, R., Guidi, C., Potenza, L., Basaglia, M., Fontana F., Baldan E., Casella S., Ryahi O., Zambonelli A.,</w:t>
      </w:r>
      <w:r w:rsidRPr="0096298E" w:rsidDel="00A24849">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&amp; Stocchi, V. (2010). New evidence for nitrogen fixation within the Italian white truffle Tuber magnatum. </w:t>
      </w:r>
      <w:r w:rsidRPr="0096298E">
        <w:rPr>
          <w:rFonts w:asciiTheme="majorBidi" w:hAnsiTheme="majorBidi" w:cstheme="majorBidi"/>
          <w:i/>
          <w:iCs/>
          <w:color w:val="000000" w:themeColor="text1"/>
          <w:sz w:val="24"/>
          <w:szCs w:val="24"/>
          <w:shd w:val="clear" w:color="auto" w:fill="FFFFFF"/>
        </w:rPr>
        <w:t>Fungal 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114</w:t>
      </w:r>
      <w:r w:rsidRPr="0096298E">
        <w:rPr>
          <w:rFonts w:asciiTheme="majorBidi" w:hAnsiTheme="majorBidi" w:cstheme="majorBidi"/>
          <w:color w:val="000000" w:themeColor="text1"/>
          <w:sz w:val="24"/>
          <w:szCs w:val="24"/>
          <w:shd w:val="clear" w:color="auto" w:fill="FFFFFF"/>
        </w:rPr>
        <w:t>(11-12), 936-942.</w:t>
      </w:r>
      <w:r w:rsidRPr="0096298E">
        <w:rPr>
          <w:rFonts w:asciiTheme="majorBidi" w:hAnsiTheme="majorBidi" w:cstheme="majorBidi"/>
          <w:color w:val="000000" w:themeColor="text1"/>
          <w:sz w:val="24"/>
          <w:szCs w:val="24"/>
          <w:shd w:val="clear" w:color="auto" w:fill="FFFFFF"/>
          <w:rtl/>
        </w:rPr>
        <w:t>‏</w:t>
      </w:r>
    </w:p>
    <w:p w14:paraId="72490A1A" w14:textId="72955263"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Baynes, M. A. (2011). Endophytic fungal communities of Bromus tectorum: mutualisms, community assemblages and implications for invasion. </w:t>
      </w:r>
      <w:r w:rsidRPr="0096298E">
        <w:rPr>
          <w:rFonts w:asciiTheme="majorBidi" w:hAnsiTheme="majorBidi" w:cstheme="majorBidi"/>
          <w:i/>
          <w:iCs/>
          <w:color w:val="000000" w:themeColor="text1"/>
          <w:sz w:val="24"/>
          <w:szCs w:val="24"/>
          <w:shd w:val="clear" w:color="auto" w:fill="FFFFFF"/>
        </w:rPr>
        <w:t xml:space="preserve">Thesis, </w:t>
      </w:r>
      <w:r w:rsidRPr="0096298E">
        <w:rPr>
          <w:rFonts w:asciiTheme="majorBidi" w:hAnsiTheme="majorBidi" w:cstheme="majorBidi"/>
          <w:color w:val="000000" w:themeColor="text1"/>
          <w:sz w:val="24"/>
          <w:szCs w:val="24"/>
          <w:shd w:val="clear" w:color="auto" w:fill="FFFFFF"/>
        </w:rPr>
        <w:t>Boise, ID: University of Idaho. p. 103</w:t>
      </w:r>
      <w:r w:rsidRPr="0096298E" w:rsidDel="00DB72A0">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tl/>
        </w:rPr>
        <w:t>‏</w:t>
      </w:r>
    </w:p>
    <w:p w14:paraId="77156E9F"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Bertaux, J., Schmid, M., Hutzler, P., Hartmann, A., Garbaye, J., &amp; Frey‐Klett, P. (2005). Occurrence and distribution of endobacteria in the plant‐associated mycelium of the ectomycorrhizal fungus Laccaria bicolor S238N. </w:t>
      </w:r>
      <w:r w:rsidRPr="0096298E">
        <w:rPr>
          <w:rFonts w:asciiTheme="majorBidi" w:hAnsiTheme="majorBidi" w:cstheme="majorBidi"/>
          <w:i/>
          <w:iCs/>
          <w:color w:val="000000" w:themeColor="text1"/>
          <w:sz w:val="24"/>
          <w:szCs w:val="24"/>
          <w:shd w:val="clear" w:color="auto" w:fill="FFFFFF"/>
        </w:rPr>
        <w:t>Environmental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7</w:t>
      </w:r>
      <w:r w:rsidRPr="0096298E">
        <w:rPr>
          <w:rFonts w:asciiTheme="majorBidi" w:hAnsiTheme="majorBidi" w:cstheme="majorBidi"/>
          <w:color w:val="000000" w:themeColor="text1"/>
          <w:sz w:val="24"/>
          <w:szCs w:val="24"/>
          <w:shd w:val="clear" w:color="auto" w:fill="FFFFFF"/>
        </w:rPr>
        <w:t>(11), 1786-1795.</w:t>
      </w:r>
      <w:r w:rsidRPr="0096298E">
        <w:rPr>
          <w:rFonts w:asciiTheme="majorBidi" w:hAnsiTheme="majorBidi" w:cstheme="majorBidi"/>
          <w:color w:val="000000" w:themeColor="text1"/>
          <w:sz w:val="24"/>
          <w:szCs w:val="24"/>
          <w:shd w:val="clear" w:color="auto" w:fill="FFFFFF"/>
          <w:rtl/>
        </w:rPr>
        <w:t>‏</w:t>
      </w:r>
    </w:p>
    <w:p w14:paraId="0C41BF2E" w14:textId="528D7095"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Bonfante, P. (2003). Plants, mycorrhizal fungi and endobacteria: a dialog among cells and genomes. </w:t>
      </w:r>
      <w:r w:rsidRPr="0096298E">
        <w:rPr>
          <w:rFonts w:asciiTheme="majorBidi" w:hAnsiTheme="majorBidi" w:cstheme="majorBidi"/>
          <w:i/>
          <w:iCs/>
          <w:color w:val="000000" w:themeColor="text1"/>
          <w:sz w:val="24"/>
          <w:szCs w:val="24"/>
          <w:shd w:val="clear" w:color="auto" w:fill="FFFFFF"/>
        </w:rPr>
        <w:t>The Biological Bulletin</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204</w:t>
      </w:r>
      <w:r w:rsidRPr="0096298E">
        <w:rPr>
          <w:rFonts w:asciiTheme="majorBidi" w:hAnsiTheme="majorBidi" w:cstheme="majorBidi"/>
          <w:color w:val="000000" w:themeColor="text1"/>
          <w:sz w:val="24"/>
          <w:szCs w:val="24"/>
          <w:shd w:val="clear" w:color="auto" w:fill="FFFFFF"/>
        </w:rPr>
        <w:t>, 215-220.</w:t>
      </w:r>
    </w:p>
    <w:p w14:paraId="514FED19"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Burris, R. H., &amp; Miller, C. E. (1941). Application of N15 to the study of biological nitrogen fixation. </w:t>
      </w:r>
      <w:r w:rsidRPr="0096298E">
        <w:rPr>
          <w:rFonts w:asciiTheme="majorBidi" w:hAnsiTheme="majorBidi" w:cstheme="majorBidi"/>
          <w:i/>
          <w:iCs/>
          <w:color w:val="000000" w:themeColor="text1"/>
          <w:sz w:val="24"/>
          <w:szCs w:val="24"/>
          <w:shd w:val="clear" w:color="auto" w:fill="FFFFFF"/>
        </w:rPr>
        <w:t>Science</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93</w:t>
      </w:r>
      <w:r w:rsidRPr="0096298E">
        <w:rPr>
          <w:rFonts w:asciiTheme="majorBidi" w:hAnsiTheme="majorBidi" w:cstheme="majorBidi"/>
          <w:color w:val="000000" w:themeColor="text1"/>
          <w:sz w:val="24"/>
          <w:szCs w:val="24"/>
          <w:shd w:val="clear" w:color="auto" w:fill="FFFFFF"/>
        </w:rPr>
        <w:t>(2405), 114-115.</w:t>
      </w:r>
      <w:r w:rsidRPr="0096298E">
        <w:rPr>
          <w:rFonts w:asciiTheme="majorBidi" w:hAnsiTheme="majorBidi" w:cstheme="majorBidi"/>
          <w:color w:val="000000" w:themeColor="text1"/>
          <w:sz w:val="24"/>
          <w:szCs w:val="24"/>
          <w:shd w:val="clear" w:color="auto" w:fill="FFFFFF"/>
          <w:rtl/>
        </w:rPr>
        <w:t>‏</w:t>
      </w:r>
    </w:p>
    <w:p w14:paraId="0247CA6D" w14:textId="77777777"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Buscot, F. (1992). Synthesis of two types of association between Morchella esculenta and Picea abies under controlled culture conditions. </w:t>
      </w:r>
      <w:r w:rsidRPr="0096298E">
        <w:rPr>
          <w:rFonts w:asciiTheme="majorBidi" w:hAnsiTheme="majorBidi" w:cstheme="majorBidi"/>
          <w:i/>
          <w:iCs/>
          <w:color w:val="000000" w:themeColor="text1"/>
          <w:sz w:val="24"/>
          <w:szCs w:val="24"/>
          <w:shd w:val="clear" w:color="auto" w:fill="FFFFFF"/>
        </w:rPr>
        <w:t>J. Plant Physiol</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141</w:t>
      </w:r>
      <w:r w:rsidRPr="0096298E">
        <w:rPr>
          <w:rFonts w:asciiTheme="majorBidi" w:hAnsiTheme="majorBidi" w:cstheme="majorBidi"/>
          <w:color w:val="000000" w:themeColor="text1"/>
          <w:sz w:val="24"/>
          <w:szCs w:val="24"/>
          <w:shd w:val="clear" w:color="auto" w:fill="FFFFFF"/>
        </w:rPr>
        <w:t>, 12-17.</w:t>
      </w:r>
      <w:r w:rsidRPr="0096298E">
        <w:rPr>
          <w:rFonts w:asciiTheme="majorBidi" w:hAnsiTheme="majorBidi" w:cstheme="majorBidi"/>
          <w:color w:val="000000" w:themeColor="text1"/>
          <w:sz w:val="24"/>
          <w:szCs w:val="24"/>
          <w:shd w:val="clear" w:color="auto" w:fill="FFFFFF"/>
          <w:rtl/>
        </w:rPr>
        <w:t>‏</w:t>
      </w:r>
    </w:p>
    <w:p w14:paraId="172D721F"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Buscot, F. (1994). Ectomycorrhizal types and endobacteria associated with ectomycorrhizas of Morchella elata (Fr.) Boudier with Picea abies (L.) Karst. </w:t>
      </w:r>
      <w:r w:rsidRPr="0096298E">
        <w:rPr>
          <w:rFonts w:asciiTheme="majorBidi" w:hAnsiTheme="majorBidi" w:cstheme="majorBidi"/>
          <w:i/>
          <w:iCs/>
          <w:color w:val="000000" w:themeColor="text1"/>
          <w:sz w:val="24"/>
          <w:szCs w:val="24"/>
          <w:shd w:val="clear" w:color="auto" w:fill="FFFFFF"/>
        </w:rPr>
        <w:t>Mycorrhiza</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4</w:t>
      </w:r>
      <w:r w:rsidRPr="0096298E">
        <w:rPr>
          <w:rFonts w:asciiTheme="majorBidi" w:hAnsiTheme="majorBidi" w:cstheme="majorBidi"/>
          <w:color w:val="000000" w:themeColor="text1"/>
          <w:sz w:val="24"/>
          <w:szCs w:val="24"/>
          <w:shd w:val="clear" w:color="auto" w:fill="FFFFFF"/>
        </w:rPr>
        <w:t>(5), 223-232.</w:t>
      </w:r>
      <w:r w:rsidRPr="0096298E">
        <w:rPr>
          <w:rFonts w:asciiTheme="majorBidi" w:hAnsiTheme="majorBidi" w:cstheme="majorBidi"/>
          <w:color w:val="000000" w:themeColor="text1"/>
          <w:sz w:val="24"/>
          <w:szCs w:val="24"/>
          <w:shd w:val="clear" w:color="auto" w:fill="FFFFFF"/>
          <w:rtl/>
        </w:rPr>
        <w:t>‏</w:t>
      </w:r>
    </w:p>
    <w:p w14:paraId="457FBD6B"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Buscot, F., &amp; Roux, J. (1987). Association between living roots and ascocarps of Morchella rotunda. </w:t>
      </w:r>
      <w:r w:rsidRPr="0096298E">
        <w:rPr>
          <w:rFonts w:asciiTheme="majorBidi" w:hAnsiTheme="majorBidi" w:cstheme="majorBidi"/>
          <w:i/>
          <w:iCs/>
          <w:color w:val="000000" w:themeColor="text1"/>
          <w:sz w:val="24"/>
          <w:szCs w:val="24"/>
          <w:shd w:val="clear" w:color="auto" w:fill="FFFFFF"/>
        </w:rPr>
        <w:t>Transactions of the British Mycological Society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89</w:t>
      </w:r>
      <w:r w:rsidRPr="0096298E">
        <w:rPr>
          <w:rFonts w:asciiTheme="majorBidi" w:hAnsiTheme="majorBidi" w:cstheme="majorBidi"/>
          <w:color w:val="000000" w:themeColor="text1"/>
          <w:sz w:val="24"/>
          <w:szCs w:val="24"/>
          <w:shd w:val="clear" w:color="auto" w:fill="FFFFFF"/>
        </w:rPr>
        <w:t>(2), 249-252.</w:t>
      </w:r>
      <w:r w:rsidRPr="0096298E">
        <w:rPr>
          <w:rFonts w:asciiTheme="majorBidi" w:hAnsiTheme="majorBidi" w:cstheme="majorBidi"/>
          <w:color w:val="000000" w:themeColor="text1"/>
          <w:sz w:val="24"/>
          <w:szCs w:val="24"/>
          <w:shd w:val="clear" w:color="auto" w:fill="FFFFFF"/>
          <w:rtl/>
        </w:rPr>
        <w:t>‏</w:t>
      </w:r>
    </w:p>
    <w:p w14:paraId="50929E84" w14:textId="35008A76"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 xml:space="preserve">Cai, Y., Ma, X., Zhang, Q., Yu, F., Zhao, Q., Huang, W., Song, J., &amp; Liu, W. (2021). Physiological characteristics and comparative secretome analysis of </w:t>
      </w:r>
      <w:r w:rsidRPr="0096298E">
        <w:rPr>
          <w:rFonts w:asciiTheme="majorBidi" w:hAnsiTheme="majorBidi" w:cstheme="majorBidi"/>
          <w:i/>
          <w:iCs/>
          <w:color w:val="000000" w:themeColor="text1"/>
          <w:sz w:val="24"/>
          <w:szCs w:val="24"/>
          <w:shd w:val="clear" w:color="auto" w:fill="FFFFFF"/>
        </w:rPr>
        <w:t>Morchella importuna</w:t>
      </w:r>
      <w:r w:rsidRPr="0096298E">
        <w:rPr>
          <w:rFonts w:asciiTheme="majorBidi" w:hAnsiTheme="majorBidi" w:cstheme="majorBidi"/>
          <w:color w:val="000000" w:themeColor="text1"/>
          <w:sz w:val="24"/>
          <w:szCs w:val="24"/>
          <w:shd w:val="clear" w:color="auto" w:fill="FFFFFF"/>
        </w:rPr>
        <w:t xml:space="preserve"> grown on glucose, rice straw, sawdust, wheat grain, and MIX substrates. </w:t>
      </w:r>
      <w:r w:rsidRPr="0096298E">
        <w:rPr>
          <w:rFonts w:asciiTheme="majorBidi" w:hAnsiTheme="majorBidi" w:cstheme="majorBidi"/>
          <w:i/>
          <w:iCs/>
          <w:color w:val="000000" w:themeColor="text1"/>
          <w:sz w:val="24"/>
          <w:szCs w:val="24"/>
          <w:shd w:val="clear" w:color="auto" w:fill="FFFFFF"/>
        </w:rPr>
        <w:t>Frontiers in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12</w:t>
      </w:r>
      <w:r w:rsidRPr="0096298E">
        <w:rPr>
          <w:rFonts w:asciiTheme="majorBidi" w:hAnsiTheme="majorBidi" w:cstheme="majorBidi"/>
          <w:color w:val="000000" w:themeColor="text1"/>
          <w:sz w:val="24"/>
          <w:szCs w:val="24"/>
          <w:shd w:val="clear" w:color="auto" w:fill="FFFFFF"/>
        </w:rPr>
        <w:t>, 1065.</w:t>
      </w:r>
      <w:r w:rsidRPr="0096298E">
        <w:rPr>
          <w:rFonts w:asciiTheme="majorBidi" w:hAnsiTheme="majorBidi" w:cstheme="majorBidi"/>
          <w:color w:val="000000" w:themeColor="text1"/>
          <w:sz w:val="24"/>
          <w:szCs w:val="24"/>
          <w:shd w:val="clear" w:color="auto" w:fill="FFFFFF"/>
          <w:rtl/>
        </w:rPr>
        <w:t>‏</w:t>
      </w:r>
    </w:p>
    <w:p w14:paraId="23D81655" w14:textId="41E8F5C0"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tl/>
        </w:rPr>
        <w:t>‏</w:t>
      </w:r>
      <w:r w:rsidRPr="0096298E">
        <w:rPr>
          <w:rFonts w:asciiTheme="majorBidi" w:hAnsiTheme="majorBidi" w:cstheme="majorBidi"/>
          <w:color w:val="000000" w:themeColor="text1"/>
          <w:sz w:val="24"/>
          <w:szCs w:val="24"/>
          <w:shd w:val="clear" w:color="auto" w:fill="FFFFFF"/>
        </w:rPr>
        <w:t>Chen, J., Li, J. M., Tang, Y. J., Xing, Y. M., Qiao, P., Li, Y.,</w:t>
      </w:r>
      <w:r w:rsidR="00194FB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 xml:space="preserve"> Liu P.G.,</w:t>
      </w:r>
      <w:r w:rsidR="00194FB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 xml:space="preserve"> &amp; Guo, S. X. (2019). Chinese black truffle-associated bacterial communities of Tuber indicum from different geographical regions with nitrogen fixing bioactivity. </w:t>
      </w:r>
      <w:r w:rsidRPr="0096298E">
        <w:rPr>
          <w:rFonts w:asciiTheme="majorBidi" w:hAnsiTheme="majorBidi" w:cstheme="majorBidi"/>
          <w:i/>
          <w:iCs/>
          <w:color w:val="000000" w:themeColor="text1"/>
          <w:sz w:val="24"/>
          <w:szCs w:val="24"/>
          <w:shd w:val="clear" w:color="auto" w:fill="FFFFFF"/>
        </w:rPr>
        <w:t>Frontiers in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10</w:t>
      </w:r>
      <w:r w:rsidRPr="0096298E">
        <w:rPr>
          <w:rFonts w:asciiTheme="majorBidi" w:hAnsiTheme="majorBidi" w:cstheme="majorBidi"/>
          <w:color w:val="000000" w:themeColor="text1"/>
          <w:sz w:val="24"/>
          <w:szCs w:val="24"/>
          <w:shd w:val="clear" w:color="auto" w:fill="FFFFFF"/>
        </w:rPr>
        <w:t>, 2515.</w:t>
      </w:r>
      <w:r w:rsidRPr="0096298E">
        <w:rPr>
          <w:rFonts w:asciiTheme="majorBidi" w:hAnsiTheme="majorBidi" w:cstheme="majorBidi"/>
          <w:color w:val="000000" w:themeColor="text1"/>
          <w:sz w:val="24"/>
          <w:szCs w:val="24"/>
          <w:shd w:val="clear" w:color="auto" w:fill="FFFFFF"/>
          <w:rtl/>
        </w:rPr>
        <w:t xml:space="preserve">‏ </w:t>
      </w:r>
    </w:p>
    <w:p w14:paraId="33DD6F54"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Dahlstrom, J. L., Smith, J. E., &amp; Weber, N. S. (2000). Mycorrhiza-like interaction by Morchella with species of the Pinaceae in pure culture synthesis. </w:t>
      </w:r>
      <w:r w:rsidRPr="0096298E">
        <w:rPr>
          <w:rFonts w:asciiTheme="majorBidi" w:hAnsiTheme="majorBidi" w:cstheme="majorBidi"/>
          <w:i/>
          <w:iCs/>
          <w:color w:val="000000" w:themeColor="text1"/>
          <w:sz w:val="24"/>
          <w:szCs w:val="24"/>
          <w:shd w:val="clear" w:color="auto" w:fill="FFFFFF"/>
        </w:rPr>
        <w:t>Mycorrhiza</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9</w:t>
      </w:r>
      <w:r w:rsidRPr="0096298E">
        <w:rPr>
          <w:rFonts w:asciiTheme="majorBidi" w:hAnsiTheme="majorBidi" w:cstheme="majorBidi"/>
          <w:color w:val="000000" w:themeColor="text1"/>
          <w:sz w:val="24"/>
          <w:szCs w:val="24"/>
          <w:shd w:val="clear" w:color="auto" w:fill="FFFFFF"/>
        </w:rPr>
        <w:t>(5), 279-285.</w:t>
      </w:r>
      <w:r w:rsidRPr="0096298E">
        <w:rPr>
          <w:rFonts w:asciiTheme="majorBidi" w:hAnsiTheme="majorBidi" w:cstheme="majorBidi"/>
          <w:color w:val="000000" w:themeColor="text1"/>
          <w:sz w:val="24"/>
          <w:szCs w:val="24"/>
          <w:shd w:val="clear" w:color="auto" w:fill="FFFFFF"/>
          <w:rtl/>
        </w:rPr>
        <w:t>‏</w:t>
      </w:r>
    </w:p>
    <w:p w14:paraId="5104C90C" w14:textId="0D33D2D0"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lastRenderedPageBreak/>
        <w:t>Deveau, A., Bonito, G., Uehling, J., Paoletti, M., Becker, M., Bindschedler, S., Hacquard, S.,</w:t>
      </w:r>
      <w:r w:rsidR="00194FB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 xml:space="preserve"> Herve V., Labbe J., Lastovetsky OA., Mieszkin S., Millet L</w:t>
      </w:r>
      <w:r w:rsidR="00876471"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 xml:space="preserve">J., Vaina B., </w:t>
      </w:r>
      <w:r w:rsidR="00876471" w:rsidRPr="0096298E">
        <w:rPr>
          <w:rFonts w:asciiTheme="majorBidi" w:hAnsiTheme="majorBidi" w:cstheme="majorBidi"/>
          <w:color w:val="000000" w:themeColor="text1"/>
          <w:sz w:val="24"/>
          <w:szCs w:val="24"/>
          <w:shd w:val="clear" w:color="auto" w:fill="FFFFFF"/>
        </w:rPr>
        <w:t>Pilar, J</w:t>
      </w:r>
      <w:r w:rsidRPr="0096298E">
        <w:rPr>
          <w:rFonts w:asciiTheme="majorBidi" w:hAnsiTheme="majorBidi" w:cstheme="majorBidi"/>
          <w:color w:val="000000" w:themeColor="text1"/>
          <w:sz w:val="24"/>
          <w:szCs w:val="24"/>
          <w:shd w:val="clear" w:color="auto" w:fill="FFFFFF"/>
        </w:rPr>
        <w:t>., Bonfante P., Krom BP., Olsson S., Van-Elsas JD., &amp; Wick, L. Y. (2018). Bacterial-fungal interactions: ecology, mechanisms and challenges. </w:t>
      </w:r>
      <w:r w:rsidRPr="0096298E">
        <w:rPr>
          <w:rFonts w:asciiTheme="majorBidi" w:hAnsiTheme="majorBidi" w:cstheme="majorBidi"/>
          <w:i/>
          <w:iCs/>
          <w:color w:val="000000" w:themeColor="text1"/>
          <w:sz w:val="24"/>
          <w:szCs w:val="24"/>
          <w:shd w:val="clear" w:color="auto" w:fill="FFFFFF"/>
        </w:rPr>
        <w:t>FEMS Microbiology Reviews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42</w:t>
      </w:r>
      <w:r w:rsidRPr="0096298E">
        <w:rPr>
          <w:rFonts w:asciiTheme="majorBidi" w:hAnsiTheme="majorBidi" w:cstheme="majorBidi"/>
          <w:color w:val="000000" w:themeColor="text1"/>
          <w:sz w:val="24"/>
          <w:szCs w:val="24"/>
          <w:shd w:val="clear" w:color="auto" w:fill="FFFFFF"/>
        </w:rPr>
        <w:t>(3), 335-352.</w:t>
      </w:r>
      <w:r w:rsidRPr="0096298E">
        <w:rPr>
          <w:rFonts w:asciiTheme="majorBidi" w:hAnsiTheme="majorBidi" w:cstheme="majorBidi"/>
          <w:color w:val="000000" w:themeColor="text1"/>
          <w:sz w:val="24"/>
          <w:szCs w:val="24"/>
          <w:shd w:val="clear" w:color="auto" w:fill="FFFFFF"/>
          <w:rtl/>
        </w:rPr>
        <w:t>‏</w:t>
      </w:r>
    </w:p>
    <w:p w14:paraId="3FA1C1E7"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Duggar, B. M., &amp; Davis, A. R. (1916). Studies in the physiology of the fungi. I. Nitrogen fixation. </w:t>
      </w:r>
      <w:r w:rsidRPr="0096298E">
        <w:rPr>
          <w:rFonts w:asciiTheme="majorBidi" w:hAnsiTheme="majorBidi" w:cstheme="majorBidi"/>
          <w:i/>
          <w:iCs/>
          <w:color w:val="000000" w:themeColor="text1"/>
          <w:sz w:val="24"/>
          <w:szCs w:val="24"/>
          <w:shd w:val="clear" w:color="auto" w:fill="FFFFFF"/>
        </w:rPr>
        <w:t>Annals of the Missouri Botanical Garden</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w:t>
      </w:r>
      <w:r w:rsidRPr="0096298E">
        <w:rPr>
          <w:rFonts w:asciiTheme="majorBidi" w:hAnsiTheme="majorBidi" w:cstheme="majorBidi"/>
          <w:color w:val="000000" w:themeColor="text1"/>
          <w:sz w:val="24"/>
          <w:szCs w:val="24"/>
          <w:shd w:val="clear" w:color="auto" w:fill="FFFFFF"/>
        </w:rPr>
        <w:t>(4), 413-437.</w:t>
      </w:r>
    </w:p>
    <w:p w14:paraId="3B988E04" w14:textId="07CCA173"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i/>
          <w:iCs/>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 xml:space="preserve">Gaby, J. C., &amp; Buckley, D. H. (2012). A comprehensive evaluation of PCR primers to amplify the </w:t>
      </w:r>
      <w:r w:rsidRPr="0096298E">
        <w:rPr>
          <w:rFonts w:asciiTheme="majorBidi" w:hAnsiTheme="majorBidi" w:cstheme="majorBidi"/>
          <w:i/>
          <w:iCs/>
          <w:color w:val="000000" w:themeColor="text1"/>
          <w:sz w:val="24"/>
          <w:szCs w:val="24"/>
          <w:shd w:val="clear" w:color="auto" w:fill="FFFFFF"/>
        </w:rPr>
        <w:t>nifH</w:t>
      </w:r>
      <w:r w:rsidRPr="0096298E">
        <w:rPr>
          <w:rFonts w:asciiTheme="majorBidi" w:hAnsiTheme="majorBidi" w:cstheme="majorBidi"/>
          <w:color w:val="000000" w:themeColor="text1"/>
          <w:sz w:val="24"/>
          <w:szCs w:val="24"/>
          <w:shd w:val="clear" w:color="auto" w:fill="FFFFFF"/>
        </w:rPr>
        <w:t xml:space="preserve"> gene of nitrogenase</w:t>
      </w:r>
      <w:r w:rsidRPr="0096298E">
        <w:rPr>
          <w:rFonts w:asciiTheme="majorBidi" w:hAnsiTheme="majorBidi" w:cstheme="majorBidi"/>
          <w:i/>
          <w:iCs/>
          <w:color w:val="000000" w:themeColor="text1"/>
          <w:sz w:val="24"/>
          <w:szCs w:val="24"/>
          <w:shd w:val="clear" w:color="auto" w:fill="FFFFFF"/>
        </w:rPr>
        <w:t>.</w:t>
      </w:r>
      <w:r w:rsidRPr="0096298E">
        <w:rPr>
          <w:rFonts w:asciiTheme="majorBidi" w:hAnsiTheme="majorBidi" w:cstheme="majorBidi"/>
          <w:i/>
          <w:iCs/>
          <w:color w:val="000000" w:themeColor="text1"/>
          <w:sz w:val="24"/>
          <w:szCs w:val="24"/>
          <w:shd w:val="clear" w:color="auto" w:fill="FFFFFF"/>
          <w:rtl/>
        </w:rPr>
        <w:t xml:space="preserve">‏ </w:t>
      </w:r>
      <w:r w:rsidRPr="0096298E">
        <w:rPr>
          <w:rFonts w:asciiTheme="majorBidi" w:hAnsiTheme="majorBidi" w:cstheme="majorBidi"/>
          <w:i/>
          <w:iCs/>
          <w:color w:val="000000" w:themeColor="text1"/>
          <w:sz w:val="24"/>
          <w:szCs w:val="24"/>
          <w:shd w:val="clear" w:color="auto" w:fill="FFFFFF"/>
        </w:rPr>
        <w:t>PLoS O</w:t>
      </w:r>
      <w:r w:rsidR="00876471" w:rsidRPr="0096298E">
        <w:rPr>
          <w:rFonts w:asciiTheme="majorBidi" w:hAnsiTheme="majorBidi" w:cstheme="majorBidi"/>
          <w:i/>
          <w:iCs/>
          <w:color w:val="000000" w:themeColor="text1"/>
          <w:sz w:val="24"/>
          <w:szCs w:val="24"/>
          <w:shd w:val="clear" w:color="auto" w:fill="FFFFFF"/>
        </w:rPr>
        <w:t>ne</w:t>
      </w:r>
      <w:r w:rsidRPr="0096298E">
        <w:rPr>
          <w:rFonts w:asciiTheme="majorBidi" w:hAnsiTheme="majorBidi" w:cstheme="majorBidi"/>
          <w:i/>
          <w:iCs/>
          <w:color w:val="000000" w:themeColor="text1"/>
          <w:sz w:val="24"/>
          <w:szCs w:val="24"/>
          <w:shd w:val="clear" w:color="auto" w:fill="FFFFFF"/>
        </w:rPr>
        <w:t>, 7</w:t>
      </w:r>
      <w:r w:rsidRPr="0096298E">
        <w:rPr>
          <w:rFonts w:asciiTheme="majorBidi" w:hAnsiTheme="majorBidi" w:cstheme="majorBidi"/>
          <w:color w:val="000000" w:themeColor="text1"/>
          <w:sz w:val="24"/>
          <w:szCs w:val="24"/>
          <w:shd w:val="clear" w:color="auto" w:fill="FFFFFF"/>
        </w:rPr>
        <w:t>(7)</w:t>
      </w:r>
      <w:r w:rsidR="00876471" w:rsidRPr="0096298E">
        <w:rPr>
          <w:rFonts w:asciiTheme="majorBidi" w:hAnsiTheme="majorBidi" w:cstheme="majorBidi"/>
          <w:color w:val="000000" w:themeColor="text1"/>
          <w:sz w:val="24"/>
          <w:szCs w:val="24"/>
          <w:shd w:val="clear" w:color="auto" w:fill="FFFFFF"/>
        </w:rPr>
        <w:t>,</w:t>
      </w:r>
      <w:r w:rsidRPr="0096298E" w:rsidDel="006B3879">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e42149.</w:t>
      </w:r>
    </w:p>
    <w:p w14:paraId="668CF3C9"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Giles, K. L., &amp; Whitehead, H. (1977). The localisation of introduced Azotobacter cells within the mycelium of a modified mycorrhiza (Rhizopogon) capable of nitrogen fixation. </w:t>
      </w:r>
      <w:r w:rsidRPr="0096298E">
        <w:rPr>
          <w:rFonts w:asciiTheme="majorBidi" w:hAnsiTheme="majorBidi" w:cstheme="majorBidi"/>
          <w:i/>
          <w:iCs/>
          <w:color w:val="000000" w:themeColor="text1"/>
          <w:sz w:val="24"/>
          <w:szCs w:val="24"/>
          <w:shd w:val="clear" w:color="auto" w:fill="FFFFFF"/>
        </w:rPr>
        <w:t>Plant Science Letters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10</w:t>
      </w:r>
      <w:r w:rsidRPr="0096298E">
        <w:rPr>
          <w:rFonts w:asciiTheme="majorBidi" w:hAnsiTheme="majorBidi" w:cstheme="majorBidi"/>
          <w:color w:val="000000" w:themeColor="text1"/>
          <w:sz w:val="24"/>
          <w:szCs w:val="24"/>
          <w:shd w:val="clear" w:color="auto" w:fill="FFFFFF"/>
        </w:rPr>
        <w:t>(4), 367-372.</w:t>
      </w:r>
      <w:r w:rsidRPr="0096298E">
        <w:rPr>
          <w:rFonts w:asciiTheme="majorBidi" w:hAnsiTheme="majorBidi" w:cstheme="majorBidi"/>
          <w:color w:val="000000" w:themeColor="text1"/>
          <w:sz w:val="24"/>
          <w:szCs w:val="24"/>
          <w:shd w:val="clear" w:color="auto" w:fill="FFFFFF"/>
          <w:rtl/>
        </w:rPr>
        <w:t>‏</w:t>
      </w:r>
    </w:p>
    <w:p w14:paraId="48715909"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Gough, E. C., Owen, K. J., Zwart, R. S., &amp; Thompson, J. P. (2021). Arbuscular mycorrhizal fungi acted synergistically with Bradyrhizobium sp. to improve nodulation, nitrogen fixation, plant growth and seed yield of mung bean (V</w:t>
      </w:r>
      <w:r w:rsidRPr="0096298E">
        <w:rPr>
          <w:rFonts w:asciiTheme="majorBidi" w:hAnsiTheme="majorBidi" w:cstheme="majorBidi"/>
          <w:i/>
          <w:iCs/>
          <w:color w:val="000000" w:themeColor="text1"/>
          <w:sz w:val="24"/>
          <w:szCs w:val="24"/>
          <w:shd w:val="clear" w:color="auto" w:fill="FFFFFF"/>
        </w:rPr>
        <w:t>igna radiata</w:t>
      </w:r>
      <w:r w:rsidRPr="0096298E">
        <w:rPr>
          <w:rFonts w:asciiTheme="majorBidi" w:hAnsiTheme="majorBidi" w:cstheme="majorBidi"/>
          <w:color w:val="000000" w:themeColor="text1"/>
          <w:sz w:val="24"/>
          <w:szCs w:val="24"/>
          <w:shd w:val="clear" w:color="auto" w:fill="FFFFFF"/>
        </w:rPr>
        <w:t xml:space="preserve">) but increased the population density of the root-lesion nematode </w:t>
      </w:r>
      <w:r w:rsidRPr="0096298E">
        <w:rPr>
          <w:rFonts w:asciiTheme="majorBidi" w:hAnsiTheme="majorBidi" w:cstheme="majorBidi"/>
          <w:i/>
          <w:iCs/>
          <w:color w:val="000000" w:themeColor="text1"/>
          <w:sz w:val="24"/>
          <w:szCs w:val="24"/>
          <w:shd w:val="clear" w:color="auto" w:fill="FFFFFF"/>
        </w:rPr>
        <w:t>Pratylenchus thornei</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Plant and Soil</w:t>
      </w:r>
      <w:r w:rsidRPr="0096298E">
        <w:rPr>
          <w:rFonts w:asciiTheme="majorBidi" w:hAnsiTheme="majorBidi" w:cstheme="majorBidi"/>
          <w:color w:val="000000" w:themeColor="text1"/>
          <w:sz w:val="24"/>
          <w:szCs w:val="24"/>
          <w:shd w:val="clear" w:color="auto" w:fill="FFFFFF"/>
        </w:rPr>
        <w:t xml:space="preserve">, 1-22. </w:t>
      </w:r>
    </w:p>
    <w:p w14:paraId="3F718124" w14:textId="3EF23218"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Guo, H., Glaeser, S. P., Alabid, I., Imani, J., Haghighi, H., Kämpfer, P., &amp; Kogel, K. H. (2017). The abundance of endofungal bacterium Rhizobium radiobacter (syn. Agrobacterium tumefaciens) increases in its fungal host Piriformospora indica during the tripartite sebacinalean symbiosis with higher plants. </w:t>
      </w:r>
      <w:r w:rsidRPr="0096298E">
        <w:rPr>
          <w:rFonts w:asciiTheme="majorBidi" w:hAnsiTheme="majorBidi" w:cstheme="majorBidi"/>
          <w:i/>
          <w:iCs/>
          <w:color w:val="000000" w:themeColor="text1"/>
          <w:sz w:val="24"/>
          <w:szCs w:val="24"/>
          <w:shd w:val="clear" w:color="auto" w:fill="FFFFFF"/>
        </w:rPr>
        <w:t>Frontiers in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8</w:t>
      </w:r>
      <w:r w:rsidRPr="0096298E">
        <w:rPr>
          <w:rFonts w:asciiTheme="majorBidi" w:hAnsiTheme="majorBidi" w:cstheme="majorBidi"/>
          <w:color w:val="000000" w:themeColor="text1"/>
          <w:sz w:val="24"/>
          <w:szCs w:val="24"/>
          <w:shd w:val="clear" w:color="auto" w:fill="FFFFFF"/>
        </w:rPr>
        <w:t>, 629.</w:t>
      </w:r>
      <w:r w:rsidRPr="0096298E">
        <w:rPr>
          <w:rFonts w:asciiTheme="majorBidi" w:hAnsiTheme="majorBidi" w:cstheme="majorBidi"/>
          <w:color w:val="000000" w:themeColor="text1"/>
          <w:sz w:val="24"/>
          <w:szCs w:val="24"/>
          <w:shd w:val="clear" w:color="auto" w:fill="FFFFFF"/>
          <w:rtl/>
        </w:rPr>
        <w:t>‏</w:t>
      </w:r>
    </w:p>
    <w:p w14:paraId="007417E0" w14:textId="77777777"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Heleno, S. A., Stojković, D., Barros, L., Glamočlija, J., Soković, M., Martins, A., ...</w:t>
      </w:r>
      <w:r w:rsidRPr="0096298E" w:rsidDel="00C6005B">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&amp; Ferreira, I. C. (2013). A comparative study of chemical composition, antioxidant and antimicrobial properties of Morchella esculenta (L.) Pers. from Portugal and Serbia. </w:t>
      </w:r>
      <w:r w:rsidRPr="0096298E">
        <w:rPr>
          <w:rFonts w:asciiTheme="majorBidi" w:hAnsiTheme="majorBidi" w:cstheme="majorBidi"/>
          <w:i/>
          <w:iCs/>
          <w:color w:val="000000" w:themeColor="text1"/>
          <w:sz w:val="24"/>
          <w:szCs w:val="24"/>
          <w:shd w:val="clear" w:color="auto" w:fill="FFFFFF"/>
        </w:rPr>
        <w:t>Food Research International</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w:t>
      </w:r>
      <w:r w:rsidRPr="0096298E">
        <w:rPr>
          <w:rFonts w:asciiTheme="majorBidi" w:hAnsiTheme="majorBidi" w:cstheme="majorBidi"/>
          <w:color w:val="000000" w:themeColor="text1"/>
          <w:sz w:val="24"/>
          <w:szCs w:val="24"/>
          <w:shd w:val="clear" w:color="auto" w:fill="FFFFFF"/>
        </w:rPr>
        <w:t>(51), 236-243.</w:t>
      </w:r>
      <w:r w:rsidRPr="0096298E">
        <w:rPr>
          <w:rFonts w:asciiTheme="majorBidi" w:hAnsiTheme="majorBidi" w:cstheme="majorBidi"/>
          <w:color w:val="000000" w:themeColor="text1"/>
          <w:sz w:val="24"/>
          <w:szCs w:val="24"/>
          <w:shd w:val="clear" w:color="auto" w:fill="FFFFFF"/>
          <w:rtl/>
        </w:rPr>
        <w:t>‏</w:t>
      </w:r>
    </w:p>
    <w:p w14:paraId="00C49F08"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Hobbie, E. A., Rice, S. F., Weber, N. S., &amp; Smith, J. E. (2016). Isotopic evidence indicates saprotrophy in post-fire Morchella in Oregon and Alaska. </w:t>
      </w:r>
      <w:r w:rsidRPr="0096298E">
        <w:rPr>
          <w:rFonts w:asciiTheme="majorBidi" w:hAnsiTheme="majorBidi" w:cstheme="majorBidi"/>
          <w:i/>
          <w:iCs/>
          <w:color w:val="000000" w:themeColor="text1"/>
          <w:sz w:val="24"/>
          <w:szCs w:val="24"/>
          <w:shd w:val="clear" w:color="auto" w:fill="FFFFFF"/>
        </w:rPr>
        <w:t>Mycologia</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108</w:t>
      </w:r>
      <w:r w:rsidRPr="0096298E">
        <w:rPr>
          <w:rFonts w:asciiTheme="majorBidi" w:hAnsiTheme="majorBidi" w:cstheme="majorBidi"/>
          <w:color w:val="000000" w:themeColor="text1"/>
          <w:sz w:val="24"/>
          <w:szCs w:val="24"/>
          <w:shd w:val="clear" w:color="auto" w:fill="FFFFFF"/>
        </w:rPr>
        <w:t>(4), 638-645.</w:t>
      </w:r>
      <w:r w:rsidRPr="0096298E">
        <w:rPr>
          <w:rFonts w:asciiTheme="majorBidi" w:hAnsiTheme="majorBidi" w:cstheme="majorBidi"/>
          <w:color w:val="000000" w:themeColor="text1"/>
          <w:sz w:val="24"/>
          <w:szCs w:val="24"/>
          <w:shd w:val="clear" w:color="auto" w:fill="FFFFFF"/>
          <w:rtl/>
        </w:rPr>
        <w:t>‏</w:t>
      </w:r>
    </w:p>
    <w:p w14:paraId="1215A14B"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Hobbie, E. A., Weber, N. S., &amp; Trappe, J. M. (2001). Mycorrhizal vs saprotrophic status of fungi: the isotopic evidence. </w:t>
      </w:r>
      <w:r w:rsidRPr="0096298E">
        <w:rPr>
          <w:rFonts w:asciiTheme="majorBidi" w:hAnsiTheme="majorBidi" w:cstheme="majorBidi"/>
          <w:i/>
          <w:iCs/>
          <w:color w:val="000000" w:themeColor="text1"/>
          <w:sz w:val="24"/>
          <w:szCs w:val="24"/>
          <w:shd w:val="clear" w:color="auto" w:fill="FFFFFF"/>
        </w:rPr>
        <w:t>New Phytologist</w:t>
      </w:r>
      <w:r w:rsidRPr="0096298E">
        <w:rPr>
          <w:rFonts w:asciiTheme="majorBidi" w:hAnsiTheme="majorBidi" w:cstheme="majorBidi"/>
          <w:color w:val="000000" w:themeColor="text1"/>
          <w:sz w:val="24"/>
          <w:szCs w:val="24"/>
          <w:shd w:val="clear" w:color="auto" w:fill="FFFFFF"/>
        </w:rPr>
        <w:t>, 601-610.</w:t>
      </w:r>
      <w:r w:rsidRPr="0096298E">
        <w:rPr>
          <w:rFonts w:asciiTheme="majorBidi" w:hAnsiTheme="majorBidi" w:cstheme="majorBidi"/>
          <w:color w:val="000000" w:themeColor="text1"/>
          <w:sz w:val="24"/>
          <w:szCs w:val="24"/>
          <w:shd w:val="clear" w:color="auto" w:fill="FFFFFF"/>
          <w:rtl/>
        </w:rPr>
        <w:t>‏</w:t>
      </w:r>
    </w:p>
    <w:p w14:paraId="62D97FBD" w14:textId="77777777"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shd w:val="clear" w:color="auto" w:fill="FFFFFF"/>
          <w:rtl/>
        </w:rPr>
      </w:pPr>
      <w:r w:rsidRPr="0096298E">
        <w:rPr>
          <w:rFonts w:asciiTheme="majorBidi" w:hAnsiTheme="majorBidi" w:cstheme="majorBidi"/>
          <w:color w:val="000000" w:themeColor="text1"/>
          <w:sz w:val="24"/>
          <w:szCs w:val="24"/>
          <w:shd w:val="clear" w:color="auto" w:fill="FFFFFF"/>
        </w:rPr>
        <w:t>Hoppe, B., Kahl, T., Karasch, P., Wubet, T., Bauhus, J., Buscot, F., &amp; Krüger, D. (2014). Network analysis reveals ecological links between N-fixing bacteria and wood-decaying fungi. </w:t>
      </w:r>
      <w:r w:rsidRPr="0096298E">
        <w:rPr>
          <w:rFonts w:asciiTheme="majorBidi" w:hAnsiTheme="majorBidi" w:cstheme="majorBidi"/>
          <w:i/>
          <w:iCs/>
          <w:color w:val="000000" w:themeColor="text1"/>
          <w:sz w:val="24"/>
          <w:szCs w:val="24"/>
          <w:shd w:val="clear" w:color="auto" w:fill="FFFFFF"/>
        </w:rPr>
        <w:t>PLoS One</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9</w:t>
      </w:r>
      <w:r w:rsidRPr="0096298E">
        <w:rPr>
          <w:rFonts w:asciiTheme="majorBidi" w:hAnsiTheme="majorBidi" w:cstheme="majorBidi"/>
          <w:color w:val="000000" w:themeColor="text1"/>
          <w:sz w:val="24"/>
          <w:szCs w:val="24"/>
          <w:shd w:val="clear" w:color="auto" w:fill="FFFFFF"/>
        </w:rPr>
        <w:t>(2), e88141.</w:t>
      </w:r>
      <w:r w:rsidRPr="0096298E">
        <w:rPr>
          <w:rFonts w:asciiTheme="majorBidi" w:hAnsiTheme="majorBidi" w:cstheme="majorBidi"/>
          <w:color w:val="000000" w:themeColor="text1"/>
          <w:sz w:val="24"/>
          <w:szCs w:val="24"/>
          <w:shd w:val="clear" w:color="auto" w:fill="FFFFFF"/>
          <w:rtl/>
        </w:rPr>
        <w:t>‏</w:t>
      </w:r>
    </w:p>
    <w:p w14:paraId="4D065DC6" w14:textId="57C99FB6"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Ibijbijen, J., Urquiaga, S., Ismaili, M., Alves, B. J. R., &amp; Boddey, R. M. (1996). Effect of arbuscular mycorrhizal fungi on growth, mineral nutrition and nitrogen fixation of three varieties of common beans (</w:t>
      </w:r>
      <w:r w:rsidRPr="0096298E">
        <w:rPr>
          <w:rFonts w:asciiTheme="majorBidi" w:hAnsiTheme="majorBidi" w:cstheme="majorBidi"/>
          <w:i/>
          <w:iCs/>
          <w:color w:val="000000" w:themeColor="text1"/>
          <w:sz w:val="24"/>
          <w:szCs w:val="24"/>
          <w:shd w:val="clear" w:color="auto" w:fill="FFFFFF"/>
        </w:rPr>
        <w:t>Phaseolus vulgaris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New Phytologist</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134</w:t>
      </w:r>
      <w:r w:rsidRPr="0096298E">
        <w:rPr>
          <w:rFonts w:asciiTheme="majorBidi" w:hAnsiTheme="majorBidi" w:cstheme="majorBidi"/>
          <w:color w:val="000000" w:themeColor="text1"/>
          <w:sz w:val="24"/>
          <w:szCs w:val="24"/>
          <w:shd w:val="clear" w:color="auto" w:fill="FFFFFF"/>
        </w:rPr>
        <w:t>(2), 353-360.</w:t>
      </w:r>
    </w:p>
    <w:p w14:paraId="08484A80" w14:textId="000D01F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Javaid, A. (2010). Role of arbuscular mycorrhizal fungi in nitrogen fixation in legumes. In:</w:t>
      </w:r>
      <w:r w:rsidRPr="0096298E" w:rsidDel="00CF12B7">
        <w:rPr>
          <w:rFonts w:asciiTheme="majorBidi" w:hAnsiTheme="majorBidi" w:cstheme="majorBidi"/>
          <w:color w:val="000000" w:themeColor="text1"/>
          <w:sz w:val="24"/>
          <w:szCs w:val="24"/>
          <w:shd w:val="clear" w:color="auto" w:fill="FFFFFF"/>
        </w:rPr>
        <w:t> </w:t>
      </w:r>
      <w:r w:rsidRPr="0096298E">
        <w:rPr>
          <w:rFonts w:asciiTheme="majorBidi" w:hAnsiTheme="majorBidi" w:cstheme="majorBidi"/>
          <w:color w:val="000000" w:themeColor="text1"/>
          <w:sz w:val="24"/>
          <w:szCs w:val="24"/>
          <w:shd w:val="clear" w:color="auto" w:fill="FFFFFF"/>
        </w:rPr>
        <w:t>Microbes for legume improvement,</w:t>
      </w:r>
      <w:r w:rsidRPr="0096298E" w:rsidDel="00CF12B7">
        <w:rPr>
          <w:rFonts w:asciiTheme="majorBidi" w:hAnsiTheme="majorBidi" w:cstheme="majorBidi"/>
          <w:color w:val="000000" w:themeColor="text1"/>
          <w:sz w:val="24"/>
          <w:szCs w:val="24"/>
          <w:shd w:val="clear" w:color="auto" w:fill="FFFFFF"/>
        </w:rPr>
        <w:t> </w:t>
      </w:r>
      <w:r w:rsidRPr="0096298E">
        <w:rPr>
          <w:rFonts w:asciiTheme="majorBidi" w:hAnsiTheme="majorBidi" w:cstheme="majorBidi"/>
          <w:color w:val="000000" w:themeColor="text1"/>
          <w:sz w:val="24"/>
          <w:szCs w:val="24"/>
          <w:shd w:val="clear" w:color="auto" w:fill="FFFFFF"/>
        </w:rPr>
        <w:t>pp. 409-426, Springer, Vienna.</w:t>
      </w:r>
    </w:p>
    <w:p w14:paraId="585ED49C" w14:textId="7405CBB8"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lastRenderedPageBreak/>
        <w:t>Jayasinghearachchi, H. S., &amp; Seneviratne, G. (2004). Can mushrooms fix atmospheric nitrogen? </w:t>
      </w:r>
      <w:r w:rsidRPr="0096298E">
        <w:rPr>
          <w:rFonts w:asciiTheme="majorBidi" w:hAnsiTheme="majorBidi" w:cstheme="majorBidi"/>
          <w:i/>
          <w:iCs/>
          <w:color w:val="000000" w:themeColor="text1"/>
          <w:sz w:val="24"/>
          <w:szCs w:val="24"/>
          <w:shd w:val="clear" w:color="auto" w:fill="FFFFFF"/>
        </w:rPr>
        <w:t>Journal of Biosciences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29</w:t>
      </w:r>
      <w:r w:rsidRPr="0096298E">
        <w:rPr>
          <w:rFonts w:asciiTheme="majorBidi" w:hAnsiTheme="majorBidi" w:cstheme="majorBidi"/>
          <w:color w:val="000000" w:themeColor="text1"/>
          <w:sz w:val="24"/>
          <w:szCs w:val="24"/>
          <w:shd w:val="clear" w:color="auto" w:fill="FFFFFF"/>
        </w:rPr>
        <w:t>(3), 293-296.</w:t>
      </w:r>
      <w:r w:rsidRPr="0096298E">
        <w:rPr>
          <w:rFonts w:asciiTheme="majorBidi" w:hAnsiTheme="majorBidi" w:cstheme="majorBidi"/>
          <w:color w:val="000000" w:themeColor="text1"/>
          <w:sz w:val="24"/>
          <w:szCs w:val="24"/>
          <w:shd w:val="clear" w:color="auto" w:fill="FFFFFF"/>
          <w:rtl/>
        </w:rPr>
        <w:t>‏</w:t>
      </w:r>
    </w:p>
    <w:p w14:paraId="490F42C8"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Johnson, N. C., &amp; Wedin, D. A. (1997). Soil carbon, nutrients, and mycorrhizae during conversion of dry tropical forest to grassland. </w:t>
      </w:r>
      <w:r w:rsidRPr="0096298E">
        <w:rPr>
          <w:rFonts w:asciiTheme="majorBidi" w:hAnsiTheme="majorBidi" w:cstheme="majorBidi"/>
          <w:i/>
          <w:iCs/>
          <w:color w:val="000000" w:themeColor="text1"/>
          <w:sz w:val="24"/>
          <w:szCs w:val="24"/>
          <w:shd w:val="clear" w:color="auto" w:fill="FFFFFF"/>
        </w:rPr>
        <w:t>Ecological Applications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7</w:t>
      </w:r>
      <w:r w:rsidRPr="0096298E">
        <w:rPr>
          <w:rFonts w:asciiTheme="majorBidi" w:hAnsiTheme="majorBidi" w:cstheme="majorBidi"/>
          <w:color w:val="000000" w:themeColor="text1"/>
          <w:sz w:val="24"/>
          <w:szCs w:val="24"/>
          <w:shd w:val="clear" w:color="auto" w:fill="FFFFFF"/>
        </w:rPr>
        <w:t>(1), 171-182.</w:t>
      </w:r>
      <w:r w:rsidRPr="0096298E">
        <w:rPr>
          <w:rFonts w:asciiTheme="majorBidi" w:hAnsiTheme="majorBidi" w:cstheme="majorBidi"/>
          <w:color w:val="000000" w:themeColor="text1"/>
          <w:sz w:val="24"/>
          <w:szCs w:val="24"/>
          <w:shd w:val="clear" w:color="auto" w:fill="FFFFFF"/>
          <w:rtl/>
        </w:rPr>
        <w:t>‏</w:t>
      </w:r>
    </w:p>
    <w:p w14:paraId="6981D1E3"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Kalyoncuđ, F., Oskayđ, M., &amp; Kalyoncuē, M. (2009). The effects of some environmental parameters on mycelial growth of six Morchella species. </w:t>
      </w:r>
      <w:r w:rsidRPr="0096298E">
        <w:rPr>
          <w:rFonts w:asciiTheme="majorBidi" w:hAnsiTheme="majorBidi" w:cstheme="majorBidi"/>
          <w:i/>
          <w:iCs/>
          <w:color w:val="000000" w:themeColor="text1"/>
          <w:sz w:val="24"/>
          <w:szCs w:val="24"/>
          <w:shd w:val="clear" w:color="auto" w:fill="FFFFFF"/>
        </w:rPr>
        <w:t>Journal of Pure and Applied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w:t>
      </w:r>
      <w:r w:rsidRPr="0096298E">
        <w:rPr>
          <w:rFonts w:asciiTheme="majorBidi" w:hAnsiTheme="majorBidi" w:cstheme="majorBidi"/>
          <w:color w:val="000000" w:themeColor="text1"/>
          <w:sz w:val="24"/>
          <w:szCs w:val="24"/>
          <w:shd w:val="clear" w:color="auto" w:fill="FFFFFF"/>
        </w:rPr>
        <w:t>(2), 467-472.</w:t>
      </w:r>
      <w:r w:rsidRPr="0096298E">
        <w:rPr>
          <w:rFonts w:asciiTheme="majorBidi" w:hAnsiTheme="majorBidi" w:cstheme="majorBidi"/>
          <w:color w:val="000000" w:themeColor="text1"/>
          <w:sz w:val="24"/>
          <w:szCs w:val="24"/>
          <w:shd w:val="clear" w:color="auto" w:fill="FFFFFF"/>
          <w:rtl/>
        </w:rPr>
        <w:t>‏</w:t>
      </w:r>
    </w:p>
    <w:p w14:paraId="345DEC80"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Kanwal, H. K., &amp; Reddy, M. S. (2011). Effect of carbon, nitrogen sources and inducers on ligninolytic enzyme production by Morchella crassipes. </w:t>
      </w:r>
      <w:r w:rsidRPr="0096298E">
        <w:rPr>
          <w:rFonts w:asciiTheme="majorBidi" w:hAnsiTheme="majorBidi" w:cstheme="majorBidi"/>
          <w:i/>
          <w:iCs/>
          <w:color w:val="000000" w:themeColor="text1"/>
          <w:sz w:val="24"/>
          <w:szCs w:val="24"/>
          <w:shd w:val="clear" w:color="auto" w:fill="FFFFFF"/>
        </w:rPr>
        <w:t>World Journal of Microbiology and Biotechnology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27</w:t>
      </w:r>
      <w:r w:rsidRPr="0096298E">
        <w:rPr>
          <w:rFonts w:asciiTheme="majorBidi" w:hAnsiTheme="majorBidi" w:cstheme="majorBidi"/>
          <w:color w:val="000000" w:themeColor="text1"/>
          <w:sz w:val="24"/>
          <w:szCs w:val="24"/>
          <w:shd w:val="clear" w:color="auto" w:fill="FFFFFF"/>
        </w:rPr>
        <w:t>(3), 687-691.</w:t>
      </w:r>
      <w:r w:rsidRPr="0096298E">
        <w:rPr>
          <w:rFonts w:asciiTheme="majorBidi" w:hAnsiTheme="majorBidi" w:cstheme="majorBidi"/>
          <w:color w:val="000000" w:themeColor="text1"/>
          <w:sz w:val="24"/>
          <w:szCs w:val="24"/>
          <w:shd w:val="clear" w:color="auto" w:fill="FFFFFF"/>
          <w:rtl/>
        </w:rPr>
        <w:t>‏</w:t>
      </w:r>
    </w:p>
    <w:p w14:paraId="1246A7B8"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Kneip, C., Lockhart, P., Voß, C., &amp; Maier, U. G. (2007). Nitrogen fixation in eukaryotes – new models for symbiosis</w:t>
      </w:r>
      <w:r w:rsidRPr="0096298E">
        <w:rPr>
          <w:rFonts w:asciiTheme="majorBidi" w:hAnsiTheme="majorBidi" w:cstheme="majorBidi"/>
          <w:i/>
          <w:iCs/>
          <w:color w:val="000000" w:themeColor="text1"/>
          <w:sz w:val="24"/>
          <w:szCs w:val="24"/>
          <w:shd w:val="clear" w:color="auto" w:fill="FFFFFF"/>
        </w:rPr>
        <w:t>. BMC Evolutionary 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7</w:t>
      </w:r>
      <w:r w:rsidRPr="0096298E">
        <w:rPr>
          <w:rFonts w:asciiTheme="majorBidi" w:hAnsiTheme="majorBidi" w:cstheme="majorBidi"/>
          <w:color w:val="000000" w:themeColor="text1"/>
          <w:sz w:val="24"/>
          <w:szCs w:val="24"/>
          <w:shd w:val="clear" w:color="auto" w:fill="FFFFFF"/>
        </w:rPr>
        <w:t>(1), 1-12.</w:t>
      </w:r>
      <w:r w:rsidRPr="0096298E">
        <w:rPr>
          <w:rFonts w:asciiTheme="majorBidi" w:hAnsiTheme="majorBidi" w:cstheme="majorBidi"/>
          <w:color w:val="000000" w:themeColor="text1"/>
          <w:sz w:val="24"/>
          <w:szCs w:val="24"/>
          <w:shd w:val="clear" w:color="auto" w:fill="FFFFFF"/>
          <w:rtl/>
        </w:rPr>
        <w:t>‏</w:t>
      </w:r>
    </w:p>
    <w:p w14:paraId="3B9D00AE" w14:textId="4FC34685"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Koch, R. A., Yoon, G. M., Aryal, U. K., Lail, K., Amirebrahimi, M., LaButti, K., Lipzen A., Riley</w:t>
      </w:r>
      <w:r w:rsidR="00520E3C" w:rsidRPr="0096298E">
        <w:rPr>
          <w:rFonts w:asciiTheme="majorBidi" w:hAnsiTheme="majorBidi" w:cstheme="majorBidi"/>
          <w:color w:val="000000" w:themeColor="text1"/>
          <w:sz w:val="24"/>
          <w:szCs w:val="24"/>
          <w:shd w:val="clear" w:color="auto" w:fill="FFFFFF"/>
        </w:rPr>
        <w:t>,</w:t>
      </w:r>
      <w:r w:rsidRPr="0096298E">
        <w:rPr>
          <w:rFonts w:asciiTheme="majorBidi" w:hAnsiTheme="majorBidi" w:cstheme="majorBidi"/>
          <w:color w:val="000000" w:themeColor="text1"/>
          <w:sz w:val="24"/>
          <w:szCs w:val="24"/>
          <w:shd w:val="clear" w:color="auto" w:fill="FFFFFF"/>
        </w:rPr>
        <w:t xml:space="preserve"> R., Barry</w:t>
      </w:r>
      <w:r w:rsidR="00520E3C" w:rsidRPr="0096298E">
        <w:rPr>
          <w:rFonts w:asciiTheme="majorBidi" w:hAnsiTheme="majorBidi" w:cstheme="majorBidi"/>
          <w:color w:val="000000" w:themeColor="text1"/>
          <w:sz w:val="24"/>
          <w:szCs w:val="24"/>
          <w:shd w:val="clear" w:color="auto" w:fill="FFFFFF"/>
        </w:rPr>
        <w:t>,</w:t>
      </w:r>
      <w:r w:rsidRPr="0096298E">
        <w:rPr>
          <w:rFonts w:asciiTheme="majorBidi" w:hAnsiTheme="majorBidi" w:cstheme="majorBidi"/>
          <w:color w:val="000000" w:themeColor="text1"/>
          <w:sz w:val="24"/>
          <w:szCs w:val="24"/>
          <w:shd w:val="clear" w:color="auto" w:fill="FFFFFF"/>
        </w:rPr>
        <w:t xml:space="preserve"> K., Henrissat</w:t>
      </w:r>
      <w:r w:rsidR="00520E3C" w:rsidRPr="0096298E">
        <w:rPr>
          <w:rFonts w:asciiTheme="majorBidi" w:hAnsiTheme="majorBidi" w:cstheme="majorBidi"/>
          <w:color w:val="000000" w:themeColor="text1"/>
          <w:sz w:val="24"/>
          <w:szCs w:val="24"/>
          <w:shd w:val="clear" w:color="auto" w:fill="FFFFFF"/>
        </w:rPr>
        <w:t>,</w:t>
      </w:r>
      <w:r w:rsidRPr="0096298E">
        <w:rPr>
          <w:rFonts w:asciiTheme="majorBidi" w:hAnsiTheme="majorBidi" w:cstheme="majorBidi"/>
          <w:color w:val="000000" w:themeColor="text1"/>
          <w:sz w:val="24"/>
          <w:szCs w:val="24"/>
          <w:shd w:val="clear" w:color="auto" w:fill="FFFFFF"/>
        </w:rPr>
        <w:t xml:space="preserve"> B., Grigoriev</w:t>
      </w:r>
      <w:r w:rsidR="00520E3C" w:rsidRPr="0096298E">
        <w:rPr>
          <w:rFonts w:asciiTheme="majorBidi" w:hAnsiTheme="majorBidi" w:cstheme="majorBidi"/>
          <w:color w:val="000000" w:themeColor="text1"/>
          <w:sz w:val="24"/>
          <w:szCs w:val="24"/>
          <w:shd w:val="clear" w:color="auto" w:fill="FFFFFF"/>
        </w:rPr>
        <w:t>,</w:t>
      </w:r>
      <w:r w:rsidRPr="0096298E">
        <w:rPr>
          <w:rFonts w:asciiTheme="majorBidi" w:hAnsiTheme="majorBidi" w:cstheme="majorBidi"/>
          <w:color w:val="000000" w:themeColor="text1"/>
          <w:sz w:val="24"/>
          <w:szCs w:val="24"/>
          <w:shd w:val="clear" w:color="auto" w:fill="FFFFFF"/>
        </w:rPr>
        <w:t xml:space="preserve"> I., Herr R.,</w:t>
      </w:r>
      <w:r w:rsidR="00194FB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 xml:space="preserve"> &amp; Aime, M. C. (2021). Symbiotic nitrogen fixation in the reproductive structures of a basidiomycete fungus. </w:t>
      </w:r>
      <w:r w:rsidRPr="0096298E">
        <w:rPr>
          <w:rFonts w:asciiTheme="majorBidi" w:hAnsiTheme="majorBidi" w:cstheme="majorBidi"/>
          <w:i/>
          <w:iCs/>
          <w:color w:val="000000" w:themeColor="text1"/>
          <w:sz w:val="24"/>
          <w:szCs w:val="24"/>
          <w:shd w:val="clear" w:color="auto" w:fill="FFFFFF"/>
        </w:rPr>
        <w:t>Current 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31</w:t>
      </w:r>
      <w:r w:rsidRPr="0096298E">
        <w:rPr>
          <w:rFonts w:asciiTheme="majorBidi" w:hAnsiTheme="majorBidi" w:cstheme="majorBidi"/>
          <w:color w:val="000000" w:themeColor="text1"/>
          <w:sz w:val="24"/>
          <w:szCs w:val="24"/>
          <w:shd w:val="clear" w:color="auto" w:fill="FFFFFF"/>
        </w:rPr>
        <w:t>(17), 3905-3914.</w:t>
      </w:r>
    </w:p>
    <w:p w14:paraId="112FEDF4"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Larson, A. J., Cansler, C. A., Cowdery, S. G., Hiebert, S., Furniss, T. J., Swanson, M. E., &amp; Lutz, J. A. (2016). Post-fire morel (Morchella) mushroom abundance, spatial structure, and harvest sustainability. </w:t>
      </w:r>
      <w:r w:rsidRPr="0096298E">
        <w:rPr>
          <w:rFonts w:asciiTheme="majorBidi" w:hAnsiTheme="majorBidi" w:cstheme="majorBidi"/>
          <w:i/>
          <w:iCs/>
          <w:color w:val="000000" w:themeColor="text1"/>
          <w:sz w:val="24"/>
          <w:szCs w:val="24"/>
          <w:shd w:val="clear" w:color="auto" w:fill="FFFFFF"/>
        </w:rPr>
        <w:t>Forest Ecology and Management</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377</w:t>
      </w:r>
      <w:r w:rsidRPr="0096298E">
        <w:rPr>
          <w:rFonts w:asciiTheme="majorBidi" w:hAnsiTheme="majorBidi" w:cstheme="majorBidi"/>
          <w:color w:val="000000" w:themeColor="text1"/>
          <w:sz w:val="24"/>
          <w:szCs w:val="24"/>
          <w:shd w:val="clear" w:color="auto" w:fill="FFFFFF"/>
        </w:rPr>
        <w:t>, 16-25.</w:t>
      </w:r>
      <w:r w:rsidRPr="0096298E">
        <w:rPr>
          <w:rFonts w:asciiTheme="majorBidi" w:hAnsiTheme="majorBidi" w:cstheme="majorBidi"/>
          <w:color w:val="000000" w:themeColor="text1"/>
          <w:sz w:val="24"/>
          <w:szCs w:val="24"/>
          <w:shd w:val="clear" w:color="auto" w:fill="FFFFFF"/>
          <w:rtl/>
        </w:rPr>
        <w:t>‏</w:t>
      </w:r>
    </w:p>
    <w:p w14:paraId="76C85BD7"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Lewis, D. H. (1973). Concepts in fungal nutrition and the origin of biotrophy. </w:t>
      </w:r>
      <w:r w:rsidRPr="0096298E">
        <w:rPr>
          <w:rFonts w:asciiTheme="majorBidi" w:hAnsiTheme="majorBidi" w:cstheme="majorBidi"/>
          <w:i/>
          <w:iCs/>
          <w:color w:val="000000" w:themeColor="text1"/>
          <w:sz w:val="24"/>
          <w:szCs w:val="24"/>
          <w:shd w:val="clear" w:color="auto" w:fill="FFFFFF"/>
        </w:rPr>
        <w:t>Biological Reviews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48</w:t>
      </w:r>
      <w:r w:rsidRPr="0096298E">
        <w:rPr>
          <w:rFonts w:asciiTheme="majorBidi" w:hAnsiTheme="majorBidi" w:cstheme="majorBidi"/>
          <w:color w:val="000000" w:themeColor="text1"/>
          <w:sz w:val="24"/>
          <w:szCs w:val="24"/>
          <w:shd w:val="clear" w:color="auto" w:fill="FFFFFF"/>
        </w:rPr>
        <w:t>(2), 261-277.</w:t>
      </w:r>
      <w:r w:rsidRPr="0096298E">
        <w:rPr>
          <w:rFonts w:asciiTheme="majorBidi" w:hAnsiTheme="majorBidi" w:cstheme="majorBidi"/>
          <w:color w:val="000000" w:themeColor="text1"/>
          <w:sz w:val="24"/>
          <w:szCs w:val="24"/>
          <w:shd w:val="clear" w:color="auto" w:fill="FFFFFF"/>
          <w:rtl/>
        </w:rPr>
        <w:t>‏</w:t>
      </w:r>
    </w:p>
    <w:p w14:paraId="7F783BC4"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Li, C. Y., &amp; Castellano, M. A. (1987). Azospirillum isolated from within sporocarps of the mycorrhizal fungi Hebeloma crustuliniforme, Laccaria laccata and Rhizopogon vinicolor. </w:t>
      </w:r>
      <w:r w:rsidRPr="0096298E">
        <w:rPr>
          <w:rFonts w:asciiTheme="majorBidi" w:hAnsiTheme="majorBidi" w:cstheme="majorBidi"/>
          <w:i/>
          <w:iCs/>
          <w:color w:val="000000" w:themeColor="text1"/>
          <w:sz w:val="24"/>
          <w:szCs w:val="24"/>
          <w:shd w:val="clear" w:color="auto" w:fill="FFFFFF"/>
        </w:rPr>
        <w:t>Transactions of the British Mycological Society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88</w:t>
      </w:r>
      <w:r w:rsidRPr="0096298E">
        <w:rPr>
          <w:rFonts w:asciiTheme="majorBidi" w:hAnsiTheme="majorBidi" w:cstheme="majorBidi"/>
          <w:color w:val="000000" w:themeColor="text1"/>
          <w:sz w:val="24"/>
          <w:szCs w:val="24"/>
          <w:shd w:val="clear" w:color="auto" w:fill="FFFFFF"/>
        </w:rPr>
        <w:t>(4), 563-565.</w:t>
      </w:r>
      <w:r w:rsidRPr="0096298E">
        <w:rPr>
          <w:rFonts w:asciiTheme="majorBidi" w:hAnsiTheme="majorBidi" w:cstheme="majorBidi"/>
          <w:color w:val="000000" w:themeColor="text1"/>
          <w:sz w:val="24"/>
          <w:szCs w:val="24"/>
          <w:rtl/>
        </w:rPr>
        <w:t>‏</w:t>
      </w:r>
    </w:p>
    <w:p w14:paraId="4299C75D"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Liu, Q., Ma, H., Zhang, Y., &amp; Dong, C. (2018). Artificial cultivation of true morels: current state, issues and perspectives. </w:t>
      </w:r>
      <w:r w:rsidRPr="0096298E">
        <w:rPr>
          <w:rFonts w:asciiTheme="majorBidi" w:hAnsiTheme="majorBidi" w:cstheme="majorBidi"/>
          <w:i/>
          <w:iCs/>
          <w:color w:val="000000" w:themeColor="text1"/>
          <w:sz w:val="24"/>
          <w:szCs w:val="24"/>
          <w:shd w:val="clear" w:color="auto" w:fill="FFFFFF"/>
        </w:rPr>
        <w:t>Critical Reviews in Biotechnology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38</w:t>
      </w:r>
      <w:r w:rsidRPr="0096298E">
        <w:rPr>
          <w:rFonts w:asciiTheme="majorBidi" w:hAnsiTheme="majorBidi" w:cstheme="majorBidi"/>
          <w:color w:val="000000" w:themeColor="text1"/>
          <w:sz w:val="24"/>
          <w:szCs w:val="24"/>
          <w:shd w:val="clear" w:color="auto" w:fill="FFFFFF"/>
        </w:rPr>
        <w:t>(2), 259-271.</w:t>
      </w:r>
      <w:r w:rsidRPr="0096298E">
        <w:rPr>
          <w:rFonts w:asciiTheme="majorBidi" w:hAnsiTheme="majorBidi" w:cstheme="majorBidi"/>
          <w:color w:val="000000" w:themeColor="text1"/>
          <w:sz w:val="24"/>
          <w:szCs w:val="24"/>
          <w:shd w:val="clear" w:color="auto" w:fill="FFFFFF"/>
          <w:rtl/>
        </w:rPr>
        <w:t>‏</w:t>
      </w:r>
    </w:p>
    <w:p w14:paraId="208209B0" w14:textId="77682CE0"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Lohberger, A., Spangenberg, J. E., Ventura, Y., Bindschedler, S., Verrecchia, E. P., Bshary, R., &amp; Junier, P. (2019). Effect of organic carbon and nitrogen on the interactions of Morchella spp. and bacteria dispersing on their mycelium. </w:t>
      </w:r>
      <w:r w:rsidR="00CD7D9E" w:rsidRPr="0096298E">
        <w:rPr>
          <w:rFonts w:asciiTheme="majorBidi" w:hAnsiTheme="majorBidi" w:cstheme="majorBidi"/>
          <w:i/>
          <w:iCs/>
          <w:color w:val="000000" w:themeColor="text1"/>
          <w:sz w:val="24"/>
          <w:szCs w:val="24"/>
          <w:shd w:val="clear" w:color="auto" w:fill="FFFFFF"/>
        </w:rPr>
        <w:t xml:space="preserve"> </w:t>
      </w:r>
      <w:r w:rsidRPr="0096298E">
        <w:rPr>
          <w:rFonts w:asciiTheme="majorBidi" w:hAnsiTheme="majorBidi" w:cstheme="majorBidi"/>
          <w:i/>
          <w:iCs/>
          <w:color w:val="000000" w:themeColor="text1"/>
          <w:sz w:val="24"/>
          <w:szCs w:val="24"/>
          <w:shd w:val="clear" w:color="auto" w:fill="FFFFFF"/>
        </w:rPr>
        <w:t>Frontiers in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10</w:t>
      </w:r>
      <w:r w:rsidRPr="0096298E">
        <w:rPr>
          <w:rFonts w:asciiTheme="majorBidi" w:hAnsiTheme="majorBidi" w:cstheme="majorBidi"/>
          <w:color w:val="000000" w:themeColor="text1"/>
          <w:sz w:val="24"/>
          <w:szCs w:val="24"/>
          <w:shd w:val="clear" w:color="auto" w:fill="FFFFFF"/>
        </w:rPr>
        <w:t>, 124.</w:t>
      </w:r>
      <w:r w:rsidRPr="0096298E">
        <w:rPr>
          <w:rFonts w:asciiTheme="majorBidi" w:hAnsiTheme="majorBidi" w:cstheme="majorBidi"/>
          <w:color w:val="000000" w:themeColor="text1"/>
          <w:sz w:val="24"/>
          <w:szCs w:val="24"/>
          <w:shd w:val="clear" w:color="auto" w:fill="FFFFFF"/>
          <w:rtl/>
        </w:rPr>
        <w:t>‏</w:t>
      </w:r>
    </w:p>
    <w:p w14:paraId="37BA62AE" w14:textId="117546F1"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Lumini, E., Bianciotto, V., Jargeat, P., Novero, M., Salvioli, A., Faccio, A., ... &amp; Bonfante, P. (2007). Presymbiotic growth and sporal morphology are affected in the arbuscular mycorrhizal fungus Gigaspora margarita cured of its endobacteria. </w:t>
      </w:r>
      <w:r w:rsidRPr="0096298E">
        <w:rPr>
          <w:rFonts w:asciiTheme="majorBidi" w:hAnsiTheme="majorBidi" w:cstheme="majorBidi"/>
          <w:i/>
          <w:iCs/>
          <w:color w:val="000000" w:themeColor="text1"/>
          <w:sz w:val="24"/>
          <w:szCs w:val="24"/>
          <w:shd w:val="clear" w:color="auto" w:fill="FFFFFF"/>
        </w:rPr>
        <w:t>Cellular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9</w:t>
      </w:r>
      <w:r w:rsidRPr="0096298E">
        <w:rPr>
          <w:rFonts w:asciiTheme="majorBidi" w:hAnsiTheme="majorBidi" w:cstheme="majorBidi"/>
          <w:color w:val="000000" w:themeColor="text1"/>
          <w:sz w:val="24"/>
          <w:szCs w:val="24"/>
          <w:shd w:val="clear" w:color="auto" w:fill="FFFFFF"/>
        </w:rPr>
        <w:t>(7), 1716-1729.</w:t>
      </w:r>
      <w:r w:rsidRPr="0096298E">
        <w:rPr>
          <w:rFonts w:asciiTheme="majorBidi" w:hAnsiTheme="majorBidi" w:cstheme="majorBidi"/>
          <w:color w:val="000000" w:themeColor="text1"/>
          <w:sz w:val="24"/>
          <w:szCs w:val="24"/>
          <w:shd w:val="clear" w:color="auto" w:fill="FFFFFF"/>
          <w:rtl/>
        </w:rPr>
        <w:t>‏</w:t>
      </w:r>
    </w:p>
    <w:p w14:paraId="04687A77" w14:textId="7A7BAE53"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Lv, B., W</w:t>
      </w:r>
      <w:r w:rsidR="00CD7D9E" w:rsidRPr="0096298E">
        <w:rPr>
          <w:rFonts w:asciiTheme="majorBidi" w:hAnsiTheme="majorBidi" w:cstheme="majorBidi"/>
          <w:color w:val="000000" w:themeColor="text1"/>
          <w:sz w:val="24"/>
          <w:szCs w:val="24"/>
          <w:shd w:val="clear" w:color="auto" w:fill="FFFFFF"/>
        </w:rPr>
        <w:t>u</w:t>
      </w:r>
      <w:r w:rsidRPr="0096298E">
        <w:rPr>
          <w:rFonts w:asciiTheme="majorBidi" w:hAnsiTheme="majorBidi" w:cstheme="majorBidi"/>
          <w:color w:val="000000" w:themeColor="text1"/>
          <w:sz w:val="24"/>
          <w:szCs w:val="24"/>
          <w:shd w:val="clear" w:color="auto" w:fill="FFFFFF"/>
        </w:rPr>
        <w:t>, G., Sun, Y., Zhang, L., Wu, X., Jiang, W., Li, P., Hoan, Y.</w:t>
      </w:r>
      <w:r w:rsidR="00CD7D9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N., Wang, J., Zhao, Y.</w:t>
      </w:r>
      <w:r w:rsidR="00CD7D9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C., Liu, H., Song L.</w:t>
      </w:r>
      <w:r w:rsidR="00CD7D9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L., Mo, Q., Pan, A.</w:t>
      </w:r>
      <w:r w:rsidR="00CD7D9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H., Yang, Y., Long, X</w:t>
      </w:r>
      <w:r w:rsidR="00CD7D9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Q.,</w:t>
      </w:r>
      <w:r w:rsidR="00194FB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 xml:space="preserve"> Cui, W., Zhang, C., Wang, X., &amp; Tang, X. (2021). Comparative transcriptome and endophytic bacterial community analysis of Morchella conica SH. </w:t>
      </w:r>
      <w:r w:rsidRPr="0096298E">
        <w:rPr>
          <w:rFonts w:asciiTheme="majorBidi" w:hAnsiTheme="majorBidi" w:cstheme="majorBidi"/>
          <w:i/>
          <w:iCs/>
          <w:color w:val="000000" w:themeColor="text1"/>
          <w:sz w:val="24"/>
          <w:szCs w:val="24"/>
          <w:shd w:val="clear" w:color="auto" w:fill="FFFFFF"/>
        </w:rPr>
        <w:t>Frontiers in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12</w:t>
      </w:r>
      <w:r w:rsidRPr="0096298E">
        <w:rPr>
          <w:rFonts w:asciiTheme="majorBidi" w:hAnsiTheme="majorBidi" w:cstheme="majorBidi"/>
          <w:color w:val="000000" w:themeColor="text1"/>
          <w:sz w:val="24"/>
          <w:szCs w:val="24"/>
          <w:shd w:val="clear" w:color="auto" w:fill="FFFFFF"/>
        </w:rPr>
        <w:t>, 1821.</w:t>
      </w:r>
      <w:r w:rsidRPr="0096298E">
        <w:rPr>
          <w:rFonts w:asciiTheme="majorBidi" w:hAnsiTheme="majorBidi" w:cstheme="majorBidi"/>
          <w:color w:val="000000" w:themeColor="text1"/>
          <w:sz w:val="24"/>
          <w:szCs w:val="24"/>
          <w:shd w:val="clear" w:color="auto" w:fill="FFFFFF"/>
          <w:rtl/>
        </w:rPr>
        <w:t>‏</w:t>
      </w:r>
    </w:p>
    <w:p w14:paraId="372EE51F" w14:textId="4B8D4CEB"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lastRenderedPageBreak/>
        <w:t>Masaphy, S. (2010). Biotechnology of morel mushrooms: successful fruiting body formation and development in a soilless system. </w:t>
      </w:r>
      <w:r w:rsidRPr="0096298E">
        <w:rPr>
          <w:rFonts w:asciiTheme="majorBidi" w:hAnsiTheme="majorBidi" w:cstheme="majorBidi"/>
          <w:i/>
          <w:iCs/>
          <w:color w:val="000000" w:themeColor="text1"/>
          <w:sz w:val="24"/>
          <w:szCs w:val="24"/>
          <w:shd w:val="clear" w:color="auto" w:fill="FFFFFF"/>
        </w:rPr>
        <w:t>Biotechnology Letters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32</w:t>
      </w:r>
      <w:r w:rsidRPr="0096298E">
        <w:rPr>
          <w:rFonts w:asciiTheme="majorBidi" w:hAnsiTheme="majorBidi" w:cstheme="majorBidi"/>
          <w:color w:val="000000" w:themeColor="text1"/>
          <w:sz w:val="24"/>
          <w:szCs w:val="24"/>
          <w:shd w:val="clear" w:color="auto" w:fill="FFFFFF"/>
        </w:rPr>
        <w:t>(10), 1523-1527.</w:t>
      </w:r>
      <w:r w:rsidRPr="0096298E">
        <w:rPr>
          <w:rFonts w:asciiTheme="majorBidi" w:hAnsiTheme="majorBidi" w:cstheme="majorBidi"/>
          <w:color w:val="000000" w:themeColor="text1"/>
          <w:sz w:val="24"/>
          <w:szCs w:val="24"/>
          <w:shd w:val="clear" w:color="auto" w:fill="FFFFFF"/>
          <w:rtl/>
        </w:rPr>
        <w:t>‏</w:t>
      </w:r>
    </w:p>
    <w:p w14:paraId="1D18B174"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Masaphy, S., Zabari, L., &amp; Gander, G. (2007). Fruiting of morels in Israel. </w:t>
      </w:r>
      <w:r w:rsidRPr="0096298E">
        <w:rPr>
          <w:rFonts w:asciiTheme="majorBidi" w:hAnsiTheme="majorBidi" w:cstheme="majorBidi"/>
          <w:i/>
          <w:iCs/>
          <w:color w:val="000000" w:themeColor="text1"/>
          <w:sz w:val="24"/>
          <w:szCs w:val="24"/>
          <w:shd w:val="clear" w:color="auto" w:fill="FFFFFF"/>
        </w:rPr>
        <w:t>Mushroom Biology and Biotechnology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213</w:t>
      </w:r>
      <w:r w:rsidRPr="0096298E">
        <w:rPr>
          <w:rFonts w:asciiTheme="majorBidi" w:hAnsiTheme="majorBidi" w:cstheme="majorBidi"/>
          <w:color w:val="000000" w:themeColor="text1"/>
          <w:sz w:val="24"/>
          <w:szCs w:val="24"/>
          <w:shd w:val="clear" w:color="auto" w:fill="FFFFFF"/>
        </w:rPr>
        <w:t>, 209.</w:t>
      </w:r>
      <w:r w:rsidRPr="0096298E">
        <w:rPr>
          <w:rFonts w:asciiTheme="majorBidi" w:hAnsiTheme="majorBidi" w:cstheme="majorBidi"/>
          <w:color w:val="000000" w:themeColor="text1"/>
          <w:sz w:val="24"/>
          <w:szCs w:val="24"/>
          <w:shd w:val="clear" w:color="auto" w:fill="FFFFFF"/>
          <w:rtl/>
        </w:rPr>
        <w:t>‏</w:t>
      </w:r>
    </w:p>
    <w:p w14:paraId="575C64CA"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Masaphy, S., Zabari, L., &amp; Goldberg, D. (2009). New long-season ecotype of Morchella rufobrunnea from northern Israel. </w:t>
      </w:r>
      <w:r w:rsidRPr="0096298E">
        <w:rPr>
          <w:rFonts w:asciiTheme="majorBidi" w:hAnsiTheme="majorBidi" w:cstheme="majorBidi"/>
          <w:i/>
          <w:iCs/>
          <w:color w:val="000000" w:themeColor="text1"/>
          <w:sz w:val="24"/>
          <w:szCs w:val="24"/>
          <w:shd w:val="clear" w:color="auto" w:fill="FFFFFF"/>
        </w:rPr>
        <w:t>Micología Aplicada International</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21</w:t>
      </w:r>
      <w:r w:rsidRPr="0096298E">
        <w:rPr>
          <w:rFonts w:asciiTheme="majorBidi" w:hAnsiTheme="majorBidi" w:cstheme="majorBidi"/>
          <w:color w:val="000000" w:themeColor="text1"/>
          <w:sz w:val="24"/>
          <w:szCs w:val="24"/>
          <w:shd w:val="clear" w:color="auto" w:fill="FFFFFF"/>
        </w:rPr>
        <w:t>(2), 45-55.</w:t>
      </w:r>
      <w:r w:rsidRPr="0096298E">
        <w:rPr>
          <w:rFonts w:asciiTheme="majorBidi" w:hAnsiTheme="majorBidi" w:cstheme="majorBidi"/>
          <w:color w:val="000000" w:themeColor="text1"/>
          <w:sz w:val="24"/>
          <w:szCs w:val="24"/>
          <w:shd w:val="clear" w:color="auto" w:fill="FFFFFF"/>
          <w:rtl/>
        </w:rPr>
        <w:t>‏</w:t>
      </w:r>
    </w:p>
    <w:p w14:paraId="0E937553"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Masaphy, S., Zabari, L., Goldberg, D., &amp; Jander-Shagug, G. (2010). The complexity of Morchella systematics: a case of the yellow morel from Israel. </w:t>
      </w:r>
      <w:r w:rsidRPr="0096298E">
        <w:rPr>
          <w:rFonts w:asciiTheme="majorBidi" w:hAnsiTheme="majorBidi" w:cstheme="majorBidi"/>
          <w:i/>
          <w:iCs/>
          <w:color w:val="000000" w:themeColor="text1"/>
          <w:sz w:val="24"/>
          <w:szCs w:val="24"/>
          <w:shd w:val="clear" w:color="auto" w:fill="FFFFFF"/>
        </w:rPr>
        <w:t>Fungi</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w:t>
      </w:r>
      <w:r w:rsidRPr="0096298E">
        <w:rPr>
          <w:rFonts w:asciiTheme="majorBidi" w:hAnsiTheme="majorBidi" w:cstheme="majorBidi"/>
          <w:color w:val="000000" w:themeColor="text1"/>
          <w:sz w:val="24"/>
          <w:szCs w:val="24"/>
          <w:shd w:val="clear" w:color="auto" w:fill="FFFFFF"/>
        </w:rPr>
        <w:t>(2), 14-18.</w:t>
      </w:r>
      <w:r w:rsidRPr="0096298E">
        <w:rPr>
          <w:rFonts w:asciiTheme="majorBidi" w:hAnsiTheme="majorBidi" w:cstheme="majorBidi"/>
          <w:color w:val="000000" w:themeColor="text1"/>
          <w:sz w:val="24"/>
          <w:szCs w:val="24"/>
          <w:shd w:val="clear" w:color="auto" w:fill="FFFFFF"/>
          <w:rtl/>
        </w:rPr>
        <w:t>‏</w:t>
      </w:r>
    </w:p>
    <w:p w14:paraId="4A089FC2"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Minerdi, D., Fani, R., Gallo, R., Boarino, A., &amp; Bonfante, P. (2001). Nitrogen fixation genes in an endosymbiotic Burkholderia strain. </w:t>
      </w:r>
      <w:r w:rsidRPr="0096298E">
        <w:rPr>
          <w:rFonts w:asciiTheme="majorBidi" w:hAnsiTheme="majorBidi" w:cstheme="majorBidi"/>
          <w:i/>
          <w:iCs/>
          <w:color w:val="000000" w:themeColor="text1"/>
          <w:sz w:val="24"/>
          <w:szCs w:val="24"/>
          <w:shd w:val="clear" w:color="auto" w:fill="FFFFFF"/>
        </w:rPr>
        <w:t>Applied and Environmental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67</w:t>
      </w:r>
      <w:r w:rsidRPr="0096298E">
        <w:rPr>
          <w:rFonts w:asciiTheme="majorBidi" w:hAnsiTheme="majorBidi" w:cstheme="majorBidi"/>
          <w:color w:val="000000" w:themeColor="text1"/>
          <w:sz w:val="24"/>
          <w:szCs w:val="24"/>
          <w:shd w:val="clear" w:color="auto" w:fill="FFFFFF"/>
        </w:rPr>
        <w:t>(2), 725-732.</w:t>
      </w:r>
    </w:p>
    <w:p w14:paraId="47E5AE91" w14:textId="3E331DF4"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rPr>
        <w:t xml:space="preserve">Mori, H., Maruyama, F., Kato, H., Toyoda, A., Dozono, A., </w:t>
      </w:r>
      <w:r w:rsidRPr="0096298E" w:rsidDel="006D58F4">
        <w:rPr>
          <w:rFonts w:asciiTheme="majorBidi" w:hAnsiTheme="majorBidi" w:cstheme="majorBidi"/>
          <w:color w:val="000000" w:themeColor="text1"/>
          <w:sz w:val="24"/>
          <w:szCs w:val="24"/>
        </w:rPr>
        <w:t xml:space="preserve">and </w:t>
      </w:r>
      <w:r w:rsidRPr="0096298E">
        <w:rPr>
          <w:rFonts w:asciiTheme="majorBidi" w:hAnsiTheme="majorBidi" w:cstheme="majorBidi"/>
          <w:color w:val="000000" w:themeColor="text1"/>
          <w:sz w:val="24"/>
          <w:szCs w:val="24"/>
        </w:rPr>
        <w:t xml:space="preserve">&amp; Ohtsubo, Y. (2014). Design and experimental application of a novel non-degenerate universal primer set that amplifies prokaryotic 16S rRNA genes with a low possibility to amplify eukaryotic rRNA genes. </w:t>
      </w:r>
      <w:r w:rsidRPr="0096298E">
        <w:rPr>
          <w:rFonts w:asciiTheme="majorBidi" w:hAnsiTheme="majorBidi" w:cstheme="majorBidi"/>
          <w:i/>
          <w:iCs/>
          <w:color w:val="000000" w:themeColor="text1"/>
          <w:sz w:val="24"/>
          <w:szCs w:val="24"/>
        </w:rPr>
        <w:t>DNA Research</w:t>
      </w:r>
      <w:r w:rsidRPr="0096298E">
        <w:rPr>
          <w:rFonts w:asciiTheme="majorBidi" w:hAnsiTheme="majorBidi" w:cstheme="majorBidi"/>
          <w:color w:val="000000" w:themeColor="text1"/>
          <w:sz w:val="24"/>
          <w:szCs w:val="24"/>
        </w:rPr>
        <w:t xml:space="preserve">, </w:t>
      </w:r>
      <w:r w:rsidRPr="0096298E">
        <w:rPr>
          <w:rFonts w:asciiTheme="majorBidi" w:hAnsiTheme="majorBidi" w:cstheme="majorBidi"/>
          <w:i/>
          <w:iCs/>
          <w:color w:val="000000" w:themeColor="text1"/>
          <w:sz w:val="24"/>
          <w:szCs w:val="24"/>
        </w:rPr>
        <w:t>21</w:t>
      </w:r>
      <w:r w:rsidRPr="0096298E">
        <w:rPr>
          <w:rFonts w:asciiTheme="majorBidi" w:hAnsiTheme="majorBidi" w:cstheme="majorBidi"/>
          <w:color w:val="000000" w:themeColor="text1"/>
          <w:sz w:val="24"/>
          <w:szCs w:val="24"/>
        </w:rPr>
        <w:t xml:space="preserve">, 217-227. </w:t>
      </w:r>
    </w:p>
    <w:p w14:paraId="5166C964" w14:textId="4D44F45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 xml:space="preserve">Nguyen, N. H., Song, Z., Bates, S. T., Branco, S., Tedersoo, L., Menke, J., </w:t>
      </w:r>
      <w:r w:rsidRPr="0096298E">
        <w:rPr>
          <w:rFonts w:asciiTheme="majorBidi" w:hAnsiTheme="majorBidi" w:cstheme="majorBidi"/>
          <w:color w:val="000000" w:themeColor="text1"/>
          <w:sz w:val="24"/>
          <w:szCs w:val="24"/>
        </w:rPr>
        <w:t>Schilling, J.S.,</w:t>
      </w:r>
      <w:r w:rsidR="00194FBE" w:rsidRPr="0096298E">
        <w:rPr>
          <w:rFonts w:asciiTheme="majorBidi" w:hAnsiTheme="majorBidi" w:cstheme="majorBidi"/>
          <w:color w:val="000000" w:themeColor="text1"/>
          <w:sz w:val="24"/>
          <w:szCs w:val="24"/>
        </w:rPr>
        <w:t xml:space="preserve"> </w:t>
      </w:r>
      <w:r w:rsidRPr="0096298E">
        <w:rPr>
          <w:rFonts w:asciiTheme="majorBidi" w:hAnsiTheme="majorBidi" w:cstheme="majorBidi"/>
          <w:color w:val="000000" w:themeColor="text1"/>
          <w:sz w:val="24"/>
          <w:szCs w:val="24"/>
        </w:rPr>
        <w:t xml:space="preserve"> </w:t>
      </w:r>
      <w:r w:rsidRPr="0096298E">
        <w:rPr>
          <w:rFonts w:asciiTheme="majorBidi" w:hAnsiTheme="majorBidi" w:cstheme="majorBidi"/>
          <w:color w:val="000000" w:themeColor="text1"/>
          <w:sz w:val="24"/>
          <w:szCs w:val="24"/>
          <w:shd w:val="clear" w:color="auto" w:fill="FFFFFF"/>
        </w:rPr>
        <w:t>&amp; Kennedy, P. G. (2016). FUNGuild: an open annotation tool for parsing fungal community datasets by ecological guild. </w:t>
      </w:r>
      <w:r w:rsidRPr="0096298E">
        <w:rPr>
          <w:rFonts w:asciiTheme="majorBidi" w:hAnsiTheme="majorBidi" w:cstheme="majorBidi"/>
          <w:i/>
          <w:iCs/>
          <w:color w:val="000000" w:themeColor="text1"/>
          <w:sz w:val="24"/>
          <w:szCs w:val="24"/>
          <w:shd w:val="clear" w:color="auto" w:fill="FFFFFF"/>
        </w:rPr>
        <w:t>Fungal Ecology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20</w:t>
      </w:r>
      <w:r w:rsidRPr="0096298E">
        <w:rPr>
          <w:rFonts w:asciiTheme="majorBidi" w:hAnsiTheme="majorBidi" w:cstheme="majorBidi"/>
          <w:color w:val="000000" w:themeColor="text1"/>
          <w:sz w:val="24"/>
          <w:szCs w:val="24"/>
          <w:shd w:val="clear" w:color="auto" w:fill="FFFFFF"/>
        </w:rPr>
        <w:t>, 241-248.</w:t>
      </w:r>
      <w:r w:rsidRPr="0096298E">
        <w:rPr>
          <w:rFonts w:asciiTheme="majorBidi" w:hAnsiTheme="majorBidi" w:cstheme="majorBidi"/>
          <w:color w:val="000000" w:themeColor="text1"/>
          <w:sz w:val="24"/>
          <w:szCs w:val="24"/>
          <w:shd w:val="clear" w:color="auto" w:fill="FFFFFF"/>
          <w:rtl/>
        </w:rPr>
        <w:t>‏</w:t>
      </w:r>
    </w:p>
    <w:p w14:paraId="6F48DD90" w14:textId="624EFEE0"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Orlofsky, E., Zabari, L., Bonito, G., &amp; Masaphy, S. (2021). Changes in soil bacteria functional ecology associated with Morchella rufobrunnea fruiting in a natural habitat. </w:t>
      </w:r>
      <w:r w:rsidRPr="0096298E">
        <w:rPr>
          <w:rFonts w:asciiTheme="majorBidi" w:hAnsiTheme="majorBidi" w:cstheme="majorBidi"/>
          <w:i/>
          <w:iCs/>
          <w:color w:val="000000" w:themeColor="text1"/>
          <w:sz w:val="24"/>
          <w:szCs w:val="24"/>
          <w:shd w:val="clear" w:color="auto" w:fill="FFFFFF"/>
        </w:rPr>
        <w:t>Environmental Microbiology</w:t>
      </w:r>
      <w:r w:rsidRPr="0096298E">
        <w:rPr>
          <w:rFonts w:asciiTheme="majorBidi" w:hAnsiTheme="majorBidi" w:cstheme="majorBidi"/>
          <w:color w:val="000000" w:themeColor="text1"/>
          <w:sz w:val="24"/>
          <w:szCs w:val="24"/>
          <w:shd w:val="clear" w:color="auto" w:fill="FFFFFF"/>
        </w:rPr>
        <w:t xml:space="preserve">, </w:t>
      </w:r>
      <w:r w:rsidR="00D21067" w:rsidRPr="0096298E">
        <w:rPr>
          <w:rFonts w:asciiTheme="majorBidi" w:hAnsiTheme="majorBidi" w:cstheme="majorBidi"/>
          <w:i/>
          <w:iCs/>
          <w:color w:val="000000" w:themeColor="text1"/>
          <w:sz w:val="24"/>
          <w:szCs w:val="24"/>
          <w:shd w:val="clear" w:color="auto" w:fill="FFFFFF"/>
        </w:rPr>
        <w:t>23</w:t>
      </w:r>
      <w:r w:rsidR="00D21067" w:rsidRPr="0096298E">
        <w:rPr>
          <w:rFonts w:asciiTheme="majorBidi" w:hAnsiTheme="majorBidi" w:cstheme="majorBidi"/>
          <w:color w:val="000000" w:themeColor="text1"/>
          <w:sz w:val="24"/>
          <w:szCs w:val="24"/>
          <w:shd w:val="clear" w:color="auto" w:fill="FFFFFF"/>
        </w:rPr>
        <w:t>(11), 6651-6662.</w:t>
      </w:r>
    </w:p>
    <w:p w14:paraId="5968CE27" w14:textId="77777777"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Partida-Martinez, L. P., Monajembashi, S., Greulich, K. O., &amp; Hertweck, C. (2007). Endosymbiont-dependent host reproduction maintains bacterial-fungal mutualism. </w:t>
      </w:r>
      <w:r w:rsidRPr="0096298E">
        <w:rPr>
          <w:rFonts w:asciiTheme="majorBidi" w:hAnsiTheme="majorBidi" w:cstheme="majorBidi"/>
          <w:i/>
          <w:iCs/>
          <w:color w:val="000000" w:themeColor="text1"/>
          <w:sz w:val="24"/>
          <w:szCs w:val="24"/>
          <w:shd w:val="clear" w:color="auto" w:fill="FFFFFF"/>
        </w:rPr>
        <w:t>Current 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17</w:t>
      </w:r>
      <w:r w:rsidRPr="0096298E">
        <w:rPr>
          <w:rFonts w:asciiTheme="majorBidi" w:hAnsiTheme="majorBidi" w:cstheme="majorBidi"/>
          <w:color w:val="000000" w:themeColor="text1"/>
          <w:sz w:val="24"/>
          <w:szCs w:val="24"/>
          <w:shd w:val="clear" w:color="auto" w:fill="FFFFFF"/>
        </w:rPr>
        <w:t>, 773-777.</w:t>
      </w:r>
      <w:r w:rsidRPr="0096298E">
        <w:rPr>
          <w:rFonts w:asciiTheme="majorBidi" w:hAnsiTheme="majorBidi" w:cstheme="majorBidi"/>
          <w:color w:val="000000" w:themeColor="text1"/>
          <w:sz w:val="24"/>
          <w:szCs w:val="24"/>
          <w:shd w:val="clear" w:color="auto" w:fill="FFFFFF"/>
          <w:rtl/>
        </w:rPr>
        <w:t>‏</w:t>
      </w:r>
    </w:p>
    <w:p w14:paraId="24B99D4A" w14:textId="6A95F10D"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u w:val="single"/>
        </w:rPr>
      </w:pPr>
      <w:r w:rsidRPr="0096298E">
        <w:rPr>
          <w:rFonts w:asciiTheme="majorBidi" w:hAnsiTheme="majorBidi" w:cstheme="majorBidi"/>
          <w:color w:val="000000" w:themeColor="text1"/>
          <w:sz w:val="24"/>
          <w:szCs w:val="24"/>
          <w:shd w:val="clear" w:color="auto" w:fill="FFFFFF"/>
        </w:rPr>
        <w:t>Paul, K., Saha, C., Nag, M., Mandal, D., Naiya, H., Sen, D., Mirta, S., Kumar M., Mukherjee G., Naskar N., Lahiri, S., Gosh, U., Tripathi, S., Sarker, M., Banerjee, M., Kleinert, A., Valentine, A., Tripathy, S., Sinharoy, S.,</w:t>
      </w:r>
      <w:r w:rsidR="00194FBE"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 xml:space="preserve"> &amp; Seal, A. (2020). A tripartite interaction among the basidiomycete Rhodotorula mucilaginosa, N2-fixing endobacteria, and rice improves plant nitrogen nutrition. </w:t>
      </w:r>
      <w:r w:rsidRPr="0096298E">
        <w:rPr>
          <w:rFonts w:asciiTheme="majorBidi" w:hAnsiTheme="majorBidi" w:cstheme="majorBidi"/>
          <w:i/>
          <w:iCs/>
          <w:color w:val="000000" w:themeColor="text1"/>
          <w:sz w:val="24"/>
          <w:szCs w:val="24"/>
          <w:shd w:val="clear" w:color="auto" w:fill="FFFFFF"/>
        </w:rPr>
        <w:t>The Plant Cell</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32</w:t>
      </w:r>
      <w:r w:rsidRPr="0096298E">
        <w:rPr>
          <w:rFonts w:asciiTheme="majorBidi" w:hAnsiTheme="majorBidi" w:cstheme="majorBidi"/>
          <w:color w:val="000000" w:themeColor="text1"/>
          <w:sz w:val="24"/>
          <w:szCs w:val="24"/>
          <w:shd w:val="clear" w:color="auto" w:fill="FFFFFF"/>
        </w:rPr>
        <w:t>(2), 486-507.</w:t>
      </w:r>
      <w:r w:rsidRPr="0096298E">
        <w:rPr>
          <w:rFonts w:asciiTheme="majorBidi" w:hAnsiTheme="majorBidi" w:cstheme="majorBidi"/>
          <w:color w:val="000000" w:themeColor="text1"/>
          <w:sz w:val="24"/>
          <w:szCs w:val="24"/>
          <w:shd w:val="clear" w:color="auto" w:fill="FFFFFF"/>
          <w:rtl/>
        </w:rPr>
        <w:t>‏</w:t>
      </w:r>
    </w:p>
    <w:p w14:paraId="7FD3E1AB" w14:textId="77777777"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Peyvast, G., Olfati, J. A., Kariminia, A., &amp; Fallah, A. (2009). Rhizobia as biofertilizer for oyster mushroom cultivation. </w:t>
      </w:r>
      <w:r w:rsidRPr="0096298E">
        <w:rPr>
          <w:rFonts w:asciiTheme="majorBidi" w:hAnsiTheme="majorBidi" w:cstheme="majorBidi"/>
          <w:i/>
          <w:iCs/>
          <w:color w:val="000000" w:themeColor="text1"/>
          <w:sz w:val="24"/>
          <w:szCs w:val="24"/>
          <w:shd w:val="clear" w:color="auto" w:fill="FFFFFF"/>
        </w:rPr>
        <w:t>Journal of Pure and Applied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w:t>
      </w:r>
      <w:r w:rsidRPr="0096298E">
        <w:rPr>
          <w:rFonts w:asciiTheme="majorBidi" w:hAnsiTheme="majorBidi" w:cstheme="majorBidi"/>
          <w:color w:val="000000" w:themeColor="text1"/>
          <w:sz w:val="24"/>
          <w:szCs w:val="24"/>
          <w:shd w:val="clear" w:color="auto" w:fill="FFFFFF"/>
        </w:rPr>
        <w:t>(2), 421-424.</w:t>
      </w:r>
      <w:r w:rsidRPr="0096298E">
        <w:rPr>
          <w:rFonts w:asciiTheme="majorBidi" w:hAnsiTheme="majorBidi" w:cstheme="majorBidi"/>
          <w:color w:val="000000" w:themeColor="text1"/>
          <w:sz w:val="24"/>
          <w:szCs w:val="24"/>
          <w:shd w:val="clear" w:color="auto" w:fill="FFFFFF"/>
          <w:rtl/>
        </w:rPr>
        <w:t>‏</w:t>
      </w:r>
    </w:p>
    <w:p w14:paraId="68073B72" w14:textId="77777777" w:rsidR="00531BB0"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tl/>
        </w:rPr>
      </w:pPr>
      <w:r w:rsidRPr="0096298E">
        <w:rPr>
          <w:rFonts w:asciiTheme="majorBidi" w:hAnsiTheme="majorBidi" w:cstheme="majorBidi"/>
          <w:color w:val="000000" w:themeColor="text1"/>
          <w:sz w:val="24"/>
          <w:szCs w:val="24"/>
          <w:shd w:val="clear" w:color="auto" w:fill="FFFFFF"/>
        </w:rPr>
        <w:t>Pion, M., Spangenberg, J. E., Simon, A., Bindschedler, S., Flury, C., Chatelain, A., Bshary, R., &amp; Junier, P. (2013). Bacterial farming by the fungus Morchella crassipes. </w:t>
      </w:r>
      <w:r w:rsidRPr="0096298E">
        <w:rPr>
          <w:rFonts w:asciiTheme="majorBidi" w:hAnsiTheme="majorBidi" w:cstheme="majorBidi"/>
          <w:i/>
          <w:iCs/>
          <w:color w:val="000000" w:themeColor="text1"/>
          <w:sz w:val="24"/>
          <w:szCs w:val="24"/>
          <w:shd w:val="clear" w:color="auto" w:fill="FFFFFF"/>
        </w:rPr>
        <w:t>Proceedings of the Royal Society B: Biological Sciences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280</w:t>
      </w:r>
      <w:r w:rsidRPr="0096298E">
        <w:rPr>
          <w:rFonts w:asciiTheme="majorBidi" w:hAnsiTheme="majorBidi" w:cstheme="majorBidi"/>
          <w:color w:val="000000" w:themeColor="text1"/>
          <w:sz w:val="24"/>
          <w:szCs w:val="24"/>
          <w:shd w:val="clear" w:color="auto" w:fill="FFFFFF"/>
        </w:rPr>
        <w:t>(1773), 20132242.</w:t>
      </w:r>
      <w:r w:rsidRPr="0096298E">
        <w:rPr>
          <w:rFonts w:asciiTheme="majorBidi" w:hAnsiTheme="majorBidi" w:cstheme="majorBidi"/>
          <w:color w:val="000000" w:themeColor="text1"/>
          <w:sz w:val="24"/>
          <w:szCs w:val="24"/>
          <w:shd w:val="clear" w:color="auto" w:fill="FFFFFF"/>
          <w:rtl/>
        </w:rPr>
        <w:t>‏</w:t>
      </w:r>
    </w:p>
    <w:p w14:paraId="737BAD91" w14:textId="78808357" w:rsidR="00531BB0" w:rsidRPr="0096298E" w:rsidRDefault="00531BB0"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lastRenderedPageBreak/>
        <w:t>Pyšek, P., Guo, W. Y., Štajerová, K., Moora, M., Bueno, C. G., Dawson, W., ... &amp; Zobel, M. (2019). Facultative mycorrhizal associations promote plant naturalization worldwide. </w:t>
      </w:r>
      <w:r w:rsidRPr="0096298E">
        <w:rPr>
          <w:rFonts w:asciiTheme="majorBidi" w:hAnsiTheme="majorBidi" w:cstheme="majorBidi"/>
          <w:i/>
          <w:iCs/>
          <w:color w:val="000000" w:themeColor="text1"/>
          <w:sz w:val="24"/>
          <w:szCs w:val="24"/>
          <w:shd w:val="clear" w:color="auto" w:fill="FFFFFF"/>
        </w:rPr>
        <w:t>Ecosphere</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10</w:t>
      </w:r>
      <w:r w:rsidRPr="0096298E">
        <w:rPr>
          <w:rFonts w:asciiTheme="majorBidi" w:hAnsiTheme="majorBidi" w:cstheme="majorBidi"/>
          <w:color w:val="000000" w:themeColor="text1"/>
          <w:sz w:val="24"/>
          <w:szCs w:val="24"/>
          <w:shd w:val="clear" w:color="auto" w:fill="FFFFFF"/>
        </w:rPr>
        <w:t>(11), e02937.</w:t>
      </w:r>
      <w:r w:rsidRPr="0096298E">
        <w:rPr>
          <w:rFonts w:asciiTheme="majorBidi" w:hAnsiTheme="majorBidi" w:cstheme="majorBidi"/>
          <w:color w:val="000000" w:themeColor="text1"/>
          <w:sz w:val="24"/>
          <w:szCs w:val="24"/>
          <w:shd w:val="clear" w:color="auto" w:fill="FFFFFF"/>
          <w:rtl/>
        </w:rPr>
        <w:t>‏</w:t>
      </w:r>
    </w:p>
    <w:p w14:paraId="5A5D6D4C" w14:textId="5EEEA1C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Raj</w:t>
      </w:r>
      <w:r w:rsidR="00D21067" w:rsidRPr="0096298E">
        <w:rPr>
          <w:rFonts w:asciiTheme="majorBidi" w:hAnsiTheme="majorBidi" w:cstheme="majorBidi"/>
          <w:color w:val="000000" w:themeColor="text1"/>
          <w:sz w:val="24"/>
          <w:szCs w:val="24"/>
          <w:shd w:val="clear" w:color="auto" w:fill="FFFFFF"/>
        </w:rPr>
        <w:t>aj</w:t>
      </w:r>
      <w:r w:rsidRPr="0096298E">
        <w:rPr>
          <w:rFonts w:asciiTheme="majorBidi" w:hAnsiTheme="majorBidi" w:cstheme="majorBidi"/>
          <w:color w:val="000000" w:themeColor="text1"/>
          <w:sz w:val="24"/>
          <w:szCs w:val="24"/>
          <w:shd w:val="clear" w:color="auto" w:fill="FFFFFF"/>
        </w:rPr>
        <w:t>, J. P. (2006).</w:t>
      </w:r>
      <w:r w:rsidRPr="0096298E">
        <w:rPr>
          <w:rFonts w:asciiTheme="majorBidi" w:hAnsiTheme="majorBidi" w:cstheme="majorBidi"/>
          <w:color w:val="000000" w:themeColor="text1"/>
          <w:sz w:val="24"/>
          <w:szCs w:val="24"/>
          <w:u w:val="single"/>
          <w:shd w:val="clear" w:color="auto" w:fill="FFFFFF"/>
        </w:rPr>
        <w:t> </w:t>
      </w:r>
      <w:r w:rsidRPr="0096298E">
        <w:rPr>
          <w:rFonts w:asciiTheme="majorBidi" w:hAnsiTheme="majorBidi" w:cstheme="majorBidi"/>
          <w:i/>
          <w:iCs/>
          <w:color w:val="000000" w:themeColor="text1"/>
          <w:sz w:val="24"/>
          <w:szCs w:val="24"/>
          <w:shd w:val="clear" w:color="auto" w:fill="FFFFFF"/>
        </w:rPr>
        <w:t>Interaction Between Basidiomycetes and Free Living Nitrogen Fixing Azotobacter Sp</w:t>
      </w:r>
      <w:r w:rsidRPr="0096298E">
        <w:rPr>
          <w:rFonts w:asciiTheme="majorBidi" w:hAnsiTheme="majorBidi" w:cstheme="majorBidi"/>
          <w:color w:val="000000" w:themeColor="text1"/>
          <w:sz w:val="24"/>
          <w:szCs w:val="24"/>
          <w:shd w:val="clear" w:color="auto" w:fill="FFFFFF"/>
        </w:rPr>
        <w:t> (Doctoral dissertation, University of Madras).</w:t>
      </w:r>
      <w:r w:rsidRPr="0096298E">
        <w:rPr>
          <w:rFonts w:asciiTheme="majorBidi" w:hAnsiTheme="majorBidi" w:cstheme="majorBidi"/>
          <w:color w:val="000000" w:themeColor="text1"/>
          <w:sz w:val="24"/>
          <w:szCs w:val="24"/>
          <w:rtl/>
        </w:rPr>
        <w:t>‏</w:t>
      </w:r>
    </w:p>
    <w:p w14:paraId="4D36F312"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Raymond, J., Siefert, J. L., Staples, C. R., &amp; Blankenship, R. E. (2004). The natural history of nitrogen fixation. </w:t>
      </w:r>
      <w:r w:rsidRPr="0096298E">
        <w:rPr>
          <w:rFonts w:asciiTheme="majorBidi" w:hAnsiTheme="majorBidi" w:cstheme="majorBidi"/>
          <w:i/>
          <w:iCs/>
          <w:color w:val="000000" w:themeColor="text1"/>
          <w:sz w:val="24"/>
          <w:szCs w:val="24"/>
          <w:shd w:val="clear" w:color="auto" w:fill="FFFFFF"/>
        </w:rPr>
        <w:t>Molecular Biology and Evolution</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21</w:t>
      </w:r>
      <w:r w:rsidRPr="0096298E">
        <w:rPr>
          <w:rFonts w:asciiTheme="majorBidi" w:hAnsiTheme="majorBidi" w:cstheme="majorBidi"/>
          <w:color w:val="000000" w:themeColor="text1"/>
          <w:sz w:val="24"/>
          <w:szCs w:val="24"/>
          <w:shd w:val="clear" w:color="auto" w:fill="FFFFFF"/>
        </w:rPr>
        <w:t>(3), 541-554.</w:t>
      </w:r>
      <w:r w:rsidRPr="0096298E">
        <w:rPr>
          <w:rFonts w:asciiTheme="majorBidi" w:hAnsiTheme="majorBidi" w:cstheme="majorBidi"/>
          <w:color w:val="000000" w:themeColor="text1"/>
          <w:sz w:val="24"/>
          <w:szCs w:val="24"/>
          <w:shd w:val="clear" w:color="auto" w:fill="FFFFFF"/>
          <w:rtl/>
        </w:rPr>
        <w:t>‏</w:t>
      </w:r>
    </w:p>
    <w:p w14:paraId="5017DA0C" w14:textId="77777777"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Reis, V. M., Estrada-De Los Santos, P., Tenorio-Salgado, S., Vogel, J., Stoffels, M., Guyon, S., ... &amp; Caballero-Mellado, J. (2004). Burkholderia tropica sp. nov., a novel nitrogen-fixing, plant-associated bacterium. </w:t>
      </w:r>
      <w:r w:rsidRPr="0096298E">
        <w:rPr>
          <w:rFonts w:asciiTheme="majorBidi" w:hAnsiTheme="majorBidi" w:cstheme="majorBidi"/>
          <w:i/>
          <w:iCs/>
          <w:color w:val="000000" w:themeColor="text1"/>
          <w:sz w:val="24"/>
          <w:szCs w:val="24"/>
          <w:shd w:val="clear" w:color="auto" w:fill="FFFFFF"/>
        </w:rPr>
        <w:t>International Journal of Systematic and Evolutionary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54</w:t>
      </w:r>
      <w:r w:rsidRPr="0096298E">
        <w:rPr>
          <w:rFonts w:asciiTheme="majorBidi" w:hAnsiTheme="majorBidi" w:cstheme="majorBidi"/>
          <w:color w:val="000000" w:themeColor="text1"/>
          <w:sz w:val="24"/>
          <w:szCs w:val="24"/>
          <w:shd w:val="clear" w:color="auto" w:fill="FFFFFF"/>
        </w:rPr>
        <w:t>(6), 2155-2162.</w:t>
      </w:r>
      <w:r w:rsidRPr="0096298E">
        <w:rPr>
          <w:rFonts w:asciiTheme="majorBidi" w:hAnsiTheme="majorBidi" w:cstheme="majorBidi"/>
          <w:color w:val="000000" w:themeColor="text1"/>
          <w:sz w:val="24"/>
          <w:szCs w:val="24"/>
          <w:shd w:val="clear" w:color="auto" w:fill="FFFFFF"/>
          <w:rtl/>
        </w:rPr>
        <w:t>‏</w:t>
      </w:r>
    </w:p>
    <w:p w14:paraId="3E14D667" w14:textId="33047E7F"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Richard, F., Bellanger, J. M., Clowez, P., Hansen, K., O</w:t>
      </w:r>
      <w:r w:rsidRPr="0096298E" w:rsidDel="00A24849">
        <w:rPr>
          <w:rFonts w:asciiTheme="majorBidi" w:hAnsiTheme="majorBidi" w:cstheme="majorBidi"/>
          <w:color w:val="000000" w:themeColor="text1"/>
          <w:sz w:val="24"/>
          <w:szCs w:val="24"/>
          <w:shd w:val="clear" w:color="auto" w:fill="FFFFFF"/>
        </w:rPr>
        <w:t>’</w:t>
      </w:r>
      <w:r w:rsidRPr="0096298E">
        <w:rPr>
          <w:rFonts w:asciiTheme="majorBidi" w:hAnsiTheme="majorBidi" w:cstheme="majorBidi"/>
          <w:color w:val="000000" w:themeColor="text1"/>
          <w:sz w:val="24"/>
          <w:szCs w:val="24"/>
          <w:shd w:val="clear" w:color="auto" w:fill="FFFFFF"/>
        </w:rPr>
        <w:t>Donnell, K., Urban, A., Sauve, M., Courtecuisse, R., &amp; Moreau, P. A. (2015). True morels (Morchella, Pezizales) of Europe and North America: evolutionary relationships inferred from multilocus data and a unified taxonomy. </w:t>
      </w:r>
      <w:r w:rsidRPr="0096298E">
        <w:rPr>
          <w:rFonts w:asciiTheme="majorBidi" w:hAnsiTheme="majorBidi" w:cstheme="majorBidi"/>
          <w:i/>
          <w:iCs/>
          <w:color w:val="000000" w:themeColor="text1"/>
          <w:sz w:val="24"/>
          <w:szCs w:val="24"/>
          <w:shd w:val="clear" w:color="auto" w:fill="FFFFFF"/>
        </w:rPr>
        <w:t>Mycologia</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107</w:t>
      </w:r>
      <w:r w:rsidRPr="0096298E">
        <w:rPr>
          <w:rFonts w:asciiTheme="majorBidi" w:hAnsiTheme="majorBidi" w:cstheme="majorBidi"/>
          <w:color w:val="000000" w:themeColor="text1"/>
          <w:sz w:val="24"/>
          <w:szCs w:val="24"/>
          <w:shd w:val="clear" w:color="auto" w:fill="FFFFFF"/>
        </w:rPr>
        <w:t>(2), 359-382.</w:t>
      </w:r>
      <w:r w:rsidRPr="0096298E">
        <w:rPr>
          <w:rFonts w:asciiTheme="majorBidi" w:hAnsiTheme="majorBidi" w:cstheme="majorBidi"/>
          <w:color w:val="000000" w:themeColor="text1"/>
          <w:sz w:val="24"/>
          <w:szCs w:val="24"/>
          <w:shd w:val="clear" w:color="auto" w:fill="FFFFFF"/>
          <w:rtl/>
        </w:rPr>
        <w:t>‏</w:t>
      </w:r>
    </w:p>
    <w:p w14:paraId="4071F14E"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Ruiz‐Herrera, J., León‐Ramírez, C., Vera‐Nuñez, A., Sánchez‐Arreguín, A., Ruiz‐Medrano, R., Salgado‐Lugo, H.,</w:t>
      </w:r>
      <w:r w:rsidRPr="0096298E">
        <w:rPr>
          <w:rFonts w:asciiTheme="majorBidi" w:hAnsiTheme="majorBidi" w:cstheme="majorBidi"/>
          <w:color w:val="000000" w:themeColor="text1"/>
          <w:sz w:val="24"/>
          <w:szCs w:val="24"/>
        </w:rPr>
        <w:t xml:space="preserve"> </w:t>
      </w:r>
      <w:r w:rsidRPr="0096298E">
        <w:rPr>
          <w:rFonts w:asciiTheme="majorBidi" w:hAnsiTheme="majorBidi" w:cstheme="majorBidi"/>
          <w:color w:val="000000" w:themeColor="text1"/>
          <w:sz w:val="24"/>
          <w:szCs w:val="24"/>
          <w:shd w:val="clear" w:color="auto" w:fill="FFFFFF"/>
        </w:rPr>
        <w:t>Sánchez‐Segura, L., &amp; Peña‐Cabriales, J. J. (2015). A novel intracellular nitrogen‐fixing symbiosis made by Ustilago maydis and Bacillus spp. </w:t>
      </w:r>
      <w:r w:rsidRPr="0096298E">
        <w:rPr>
          <w:rFonts w:asciiTheme="majorBidi" w:hAnsiTheme="majorBidi" w:cstheme="majorBidi"/>
          <w:i/>
          <w:iCs/>
          <w:color w:val="000000" w:themeColor="text1"/>
          <w:sz w:val="24"/>
          <w:szCs w:val="24"/>
          <w:shd w:val="clear" w:color="auto" w:fill="FFFFFF"/>
        </w:rPr>
        <w:t>New Phytologist</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207</w:t>
      </w:r>
      <w:r w:rsidRPr="0096298E">
        <w:rPr>
          <w:rFonts w:asciiTheme="majorBidi" w:hAnsiTheme="majorBidi" w:cstheme="majorBidi"/>
          <w:color w:val="000000" w:themeColor="text1"/>
          <w:sz w:val="24"/>
          <w:szCs w:val="24"/>
          <w:shd w:val="clear" w:color="auto" w:fill="FFFFFF"/>
        </w:rPr>
        <w:t>(3), 769-777.</w:t>
      </w:r>
      <w:r w:rsidRPr="0096298E">
        <w:rPr>
          <w:rFonts w:asciiTheme="majorBidi" w:hAnsiTheme="majorBidi" w:cstheme="majorBidi"/>
          <w:color w:val="000000" w:themeColor="text1"/>
          <w:sz w:val="24"/>
          <w:szCs w:val="24"/>
          <w:rtl/>
        </w:rPr>
        <w:t>‏</w:t>
      </w:r>
    </w:p>
    <w:p w14:paraId="1C5EC7BB"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i/>
          <w:iCs/>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 xml:space="preserve">Sanchez, C. C. (2001). Stable nitrogen isotopes: study about its use in the assessment of denitrification and N fixation (No. 145). </w:t>
      </w:r>
      <w:r w:rsidRPr="0096298E">
        <w:rPr>
          <w:rFonts w:asciiTheme="majorBidi" w:hAnsiTheme="majorBidi" w:cstheme="majorBidi"/>
          <w:i/>
          <w:iCs/>
          <w:color w:val="000000" w:themeColor="text1"/>
          <w:sz w:val="24"/>
          <w:szCs w:val="24"/>
          <w:shd w:val="clear" w:color="auto" w:fill="FFFFFF"/>
        </w:rPr>
        <w:t>Plant Research International</w:t>
      </w:r>
      <w:r w:rsidRPr="0096298E">
        <w:rPr>
          <w:rFonts w:asciiTheme="majorBidi" w:hAnsiTheme="majorBidi" w:cstheme="majorBidi"/>
          <w:color w:val="000000" w:themeColor="text1"/>
          <w:sz w:val="24"/>
          <w:szCs w:val="24"/>
          <w:shd w:val="clear" w:color="auto" w:fill="FFFFFF"/>
        </w:rPr>
        <w:t>, volume/page nos.</w:t>
      </w:r>
      <w:r w:rsidRPr="0096298E" w:rsidDel="006D58F4">
        <w:rPr>
          <w:rFonts w:asciiTheme="majorBidi" w:hAnsiTheme="majorBidi" w:cstheme="majorBidi"/>
          <w:i/>
          <w:iCs/>
          <w:color w:val="000000" w:themeColor="text1"/>
          <w:sz w:val="24"/>
          <w:szCs w:val="24"/>
          <w:shd w:val="clear" w:color="auto" w:fill="FFFFFF"/>
        </w:rPr>
        <w:t>.</w:t>
      </w:r>
      <w:r w:rsidRPr="0096298E" w:rsidDel="006D58F4">
        <w:rPr>
          <w:rFonts w:asciiTheme="majorBidi" w:hAnsiTheme="majorBidi" w:cstheme="majorBidi"/>
          <w:i/>
          <w:iCs/>
          <w:color w:val="000000" w:themeColor="text1"/>
          <w:sz w:val="24"/>
          <w:szCs w:val="24"/>
          <w:shd w:val="clear" w:color="auto" w:fill="FFFFFF"/>
          <w:rtl/>
        </w:rPr>
        <w:t>‏</w:t>
      </w:r>
    </w:p>
    <w:p w14:paraId="7B21247A"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 xml:space="preserve">Schulz-Bohm, K., Tyc, O., De Boer, W., Peereboom, N., Debets, F., Zaagman, N., </w:t>
      </w:r>
      <w:r w:rsidRPr="0096298E">
        <w:rPr>
          <w:rFonts w:asciiTheme="majorBidi" w:hAnsiTheme="majorBidi" w:cstheme="majorBidi"/>
          <w:color w:val="000000" w:themeColor="text1"/>
          <w:sz w:val="24"/>
          <w:szCs w:val="24"/>
        </w:rPr>
        <w:t xml:space="preserve">Janssens, TKS., </w:t>
      </w:r>
      <w:r w:rsidRPr="0096298E">
        <w:rPr>
          <w:rFonts w:asciiTheme="majorBidi" w:hAnsiTheme="majorBidi" w:cstheme="majorBidi"/>
          <w:color w:val="000000" w:themeColor="text1"/>
          <w:sz w:val="24"/>
          <w:szCs w:val="24"/>
          <w:shd w:val="clear" w:color="auto" w:fill="FFFFFF"/>
        </w:rPr>
        <w:t>&amp; Garbeva, P. (2017). Fungus-associated bacteriome in charge of their host behavior. </w:t>
      </w:r>
      <w:r w:rsidRPr="0096298E">
        <w:rPr>
          <w:rFonts w:asciiTheme="majorBidi" w:hAnsiTheme="majorBidi" w:cstheme="majorBidi"/>
          <w:i/>
          <w:iCs/>
          <w:color w:val="000000" w:themeColor="text1"/>
          <w:sz w:val="24"/>
          <w:szCs w:val="24"/>
          <w:shd w:val="clear" w:color="auto" w:fill="FFFFFF"/>
        </w:rPr>
        <w:t>Fungal Genetics and 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102</w:t>
      </w:r>
      <w:r w:rsidRPr="0096298E">
        <w:rPr>
          <w:rFonts w:asciiTheme="majorBidi" w:hAnsiTheme="majorBidi" w:cstheme="majorBidi"/>
          <w:color w:val="000000" w:themeColor="text1"/>
          <w:sz w:val="24"/>
          <w:szCs w:val="24"/>
          <w:shd w:val="clear" w:color="auto" w:fill="FFFFFF"/>
        </w:rPr>
        <w:t>, 38-48.</w:t>
      </w:r>
      <w:r w:rsidRPr="0096298E">
        <w:rPr>
          <w:rFonts w:asciiTheme="majorBidi" w:hAnsiTheme="majorBidi" w:cstheme="majorBidi"/>
          <w:color w:val="000000" w:themeColor="text1"/>
          <w:sz w:val="24"/>
          <w:szCs w:val="24"/>
          <w:rtl/>
        </w:rPr>
        <w:t xml:space="preserve">‏ </w:t>
      </w:r>
    </w:p>
    <w:p w14:paraId="41814A77" w14:textId="27C15AF6"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Seneviratne, G., &amp; Jayasinghearachchi, H. S. (2003). Mycelial colonization by bradyrhizobia and azorhizobia. </w:t>
      </w:r>
      <w:r w:rsidRPr="0096298E">
        <w:rPr>
          <w:rFonts w:asciiTheme="majorBidi" w:hAnsiTheme="majorBidi" w:cstheme="majorBidi"/>
          <w:i/>
          <w:iCs/>
          <w:color w:val="000000" w:themeColor="text1"/>
          <w:sz w:val="24"/>
          <w:szCs w:val="24"/>
          <w:shd w:val="clear" w:color="auto" w:fill="FFFFFF"/>
        </w:rPr>
        <w:t>Journal of Biosciences</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28</w:t>
      </w:r>
      <w:r w:rsidRPr="0096298E">
        <w:rPr>
          <w:rFonts w:asciiTheme="majorBidi" w:hAnsiTheme="majorBidi" w:cstheme="majorBidi"/>
          <w:color w:val="000000" w:themeColor="text1"/>
          <w:sz w:val="24"/>
          <w:szCs w:val="24"/>
          <w:shd w:val="clear" w:color="auto" w:fill="FFFFFF"/>
        </w:rPr>
        <w:t>(2), 243-247.</w:t>
      </w:r>
      <w:r w:rsidRPr="0096298E">
        <w:rPr>
          <w:rFonts w:asciiTheme="majorBidi" w:hAnsiTheme="majorBidi" w:cstheme="majorBidi"/>
          <w:color w:val="000000" w:themeColor="text1"/>
          <w:sz w:val="24"/>
          <w:szCs w:val="24"/>
          <w:shd w:val="clear" w:color="auto" w:fill="FFFFFF"/>
          <w:rtl/>
        </w:rPr>
        <w:t>‏</w:t>
      </w:r>
    </w:p>
    <w:p w14:paraId="181291AC" w14:textId="3B0E08EC"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rPr>
        <w:t xml:space="preserve">Shearer G, Kohl DH (1986). N-2-fixation in field settings– estimations based on natural N-15 abundance. </w:t>
      </w:r>
      <w:r w:rsidRPr="0096298E">
        <w:rPr>
          <w:rFonts w:asciiTheme="majorBidi" w:hAnsiTheme="majorBidi" w:cstheme="majorBidi"/>
          <w:i/>
          <w:iCs/>
          <w:color w:val="000000" w:themeColor="text1"/>
          <w:sz w:val="24"/>
          <w:szCs w:val="24"/>
        </w:rPr>
        <w:t>Australia Journal Plant Physiology</w:t>
      </w:r>
      <w:r w:rsidRPr="0096298E">
        <w:rPr>
          <w:rFonts w:asciiTheme="majorBidi" w:hAnsiTheme="majorBidi" w:cstheme="majorBidi"/>
          <w:color w:val="000000" w:themeColor="text1"/>
          <w:sz w:val="24"/>
          <w:szCs w:val="24"/>
        </w:rPr>
        <w:t xml:space="preserve">, </w:t>
      </w:r>
      <w:r w:rsidRPr="0096298E">
        <w:rPr>
          <w:rFonts w:asciiTheme="majorBidi" w:hAnsiTheme="majorBidi" w:cstheme="majorBidi"/>
          <w:i/>
          <w:iCs/>
          <w:color w:val="000000" w:themeColor="text1"/>
          <w:sz w:val="24"/>
          <w:szCs w:val="24"/>
        </w:rPr>
        <w:t>13</w:t>
      </w:r>
      <w:r w:rsidRPr="0096298E">
        <w:rPr>
          <w:rFonts w:asciiTheme="majorBidi" w:hAnsiTheme="majorBidi" w:cstheme="majorBidi"/>
          <w:color w:val="000000" w:themeColor="text1"/>
          <w:sz w:val="24"/>
          <w:szCs w:val="24"/>
        </w:rPr>
        <w:t>, 699-756.</w:t>
      </w:r>
    </w:p>
    <w:p w14:paraId="1B6B302E" w14:textId="072F1E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Tietel, Z., &amp; Masaphy, S. (2018). True morels (Morchella</w:t>
      </w:r>
      <w:r w:rsidRPr="0096298E" w:rsidDel="00C6005B">
        <w:rPr>
          <w:rFonts w:asciiTheme="majorBidi" w:hAnsiTheme="majorBidi" w:cstheme="majorBidi"/>
          <w:color w:val="000000" w:themeColor="text1"/>
          <w:sz w:val="24"/>
          <w:szCs w:val="24"/>
          <w:shd w:val="clear" w:color="auto" w:fill="FFFFFF"/>
        </w:rPr>
        <w:t>)</w:t>
      </w:r>
      <w:r w:rsidRPr="0096298E">
        <w:rPr>
          <w:rFonts w:asciiTheme="majorBidi" w:hAnsiTheme="majorBidi" w:cstheme="majorBidi"/>
          <w:color w:val="000000" w:themeColor="text1"/>
          <w:sz w:val="24"/>
          <w:szCs w:val="24"/>
          <w:shd w:val="clear" w:color="auto" w:fill="FFFFFF"/>
        </w:rPr>
        <w:t xml:space="preserve"> –</w:t>
      </w:r>
      <w:r w:rsidR="00D21067" w:rsidRPr="0096298E">
        <w:rPr>
          <w:rFonts w:asciiTheme="majorBidi" w:hAnsiTheme="majorBidi" w:cstheme="majorBidi"/>
          <w:color w:val="000000" w:themeColor="text1"/>
          <w:sz w:val="24"/>
          <w:szCs w:val="24"/>
          <w:shd w:val="clear" w:color="auto" w:fill="FFFFFF"/>
        </w:rPr>
        <w:t xml:space="preserve"> </w:t>
      </w:r>
      <w:r w:rsidRPr="0096298E">
        <w:rPr>
          <w:rFonts w:asciiTheme="majorBidi" w:hAnsiTheme="majorBidi" w:cstheme="majorBidi"/>
          <w:color w:val="000000" w:themeColor="text1"/>
          <w:sz w:val="24"/>
          <w:szCs w:val="24"/>
          <w:shd w:val="clear" w:color="auto" w:fill="FFFFFF"/>
        </w:rPr>
        <w:t>nutritional and phytochemical composition, health benefits and flavor: a review. </w:t>
      </w:r>
      <w:r w:rsidRPr="0096298E">
        <w:rPr>
          <w:rFonts w:asciiTheme="majorBidi" w:hAnsiTheme="majorBidi" w:cstheme="majorBidi"/>
          <w:i/>
          <w:iCs/>
          <w:color w:val="000000" w:themeColor="text1"/>
          <w:sz w:val="24"/>
          <w:szCs w:val="24"/>
          <w:shd w:val="clear" w:color="auto" w:fill="FFFFFF"/>
        </w:rPr>
        <w:t>Critical Reviews in Food Science and Nutrition</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58</w:t>
      </w:r>
      <w:r w:rsidRPr="0096298E">
        <w:rPr>
          <w:rFonts w:asciiTheme="majorBidi" w:hAnsiTheme="majorBidi" w:cstheme="majorBidi"/>
          <w:color w:val="000000" w:themeColor="text1"/>
          <w:sz w:val="24"/>
          <w:szCs w:val="24"/>
          <w:shd w:val="clear" w:color="auto" w:fill="FFFFFF"/>
        </w:rPr>
        <w:t>(11), 1888-1901.</w:t>
      </w:r>
      <w:r w:rsidRPr="0096298E">
        <w:rPr>
          <w:rFonts w:asciiTheme="majorBidi" w:hAnsiTheme="majorBidi" w:cstheme="majorBidi"/>
          <w:color w:val="000000" w:themeColor="text1"/>
          <w:sz w:val="24"/>
          <w:szCs w:val="24"/>
          <w:shd w:val="clear" w:color="auto" w:fill="FFFFFF"/>
          <w:rtl/>
        </w:rPr>
        <w:t>‏</w:t>
      </w:r>
    </w:p>
    <w:p w14:paraId="7A240D21"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Tietel, Z., &amp; Masaphy, S. (2021). Chemotyping of three Morchella species reveals species-and age-related aroma volatile biomarkers. </w:t>
      </w:r>
      <w:r w:rsidRPr="0096298E">
        <w:rPr>
          <w:rFonts w:asciiTheme="majorBidi" w:hAnsiTheme="majorBidi" w:cstheme="majorBidi"/>
          <w:i/>
          <w:iCs/>
          <w:color w:val="000000" w:themeColor="text1"/>
          <w:sz w:val="24"/>
          <w:szCs w:val="24"/>
          <w:shd w:val="clear" w:color="auto" w:fill="FFFFFF"/>
        </w:rPr>
        <w:t>LWT</w:t>
      </w:r>
      <w:r w:rsidRPr="0096298E">
        <w:rPr>
          <w:rFonts w:asciiTheme="majorBidi" w:hAnsiTheme="majorBidi" w:cstheme="majorBidi"/>
          <w:color w:val="000000" w:themeColor="text1"/>
          <w:sz w:val="24"/>
          <w:szCs w:val="24"/>
          <w:shd w:val="clear" w:color="auto" w:fill="FFFFFF"/>
        </w:rPr>
        <w:t>, 112587.</w:t>
      </w:r>
      <w:r w:rsidRPr="0096298E">
        <w:rPr>
          <w:rFonts w:asciiTheme="majorBidi" w:hAnsiTheme="majorBidi" w:cstheme="majorBidi"/>
          <w:color w:val="000000" w:themeColor="text1"/>
          <w:sz w:val="24"/>
          <w:szCs w:val="24"/>
          <w:shd w:val="clear" w:color="auto" w:fill="FFFFFF"/>
          <w:rtl/>
        </w:rPr>
        <w:t>‏</w:t>
      </w:r>
    </w:p>
    <w:p w14:paraId="5418A293"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Uzun, Y., Gen, H., Tun, Y., &amp; Demirel, K. (2009). Determination of protein and nitrogen fractions of wild edible mushrooms. </w:t>
      </w:r>
      <w:r w:rsidRPr="0096298E">
        <w:rPr>
          <w:rFonts w:asciiTheme="majorBidi" w:hAnsiTheme="majorBidi" w:cstheme="majorBidi"/>
          <w:i/>
          <w:iCs/>
          <w:color w:val="000000" w:themeColor="text1"/>
          <w:sz w:val="24"/>
          <w:szCs w:val="24"/>
          <w:shd w:val="clear" w:color="auto" w:fill="FFFFFF"/>
        </w:rPr>
        <w:t>Asian Journal of Chemistry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21</w:t>
      </w:r>
      <w:r w:rsidRPr="0096298E">
        <w:rPr>
          <w:rFonts w:asciiTheme="majorBidi" w:hAnsiTheme="majorBidi" w:cstheme="majorBidi"/>
          <w:color w:val="000000" w:themeColor="text1"/>
          <w:sz w:val="24"/>
          <w:szCs w:val="24"/>
          <w:shd w:val="clear" w:color="auto" w:fill="FFFFFF"/>
        </w:rPr>
        <w:t>(4), 2769.</w:t>
      </w:r>
      <w:r w:rsidRPr="0096298E">
        <w:rPr>
          <w:rFonts w:asciiTheme="majorBidi" w:hAnsiTheme="majorBidi" w:cstheme="majorBidi"/>
          <w:color w:val="000000" w:themeColor="text1"/>
          <w:sz w:val="24"/>
          <w:szCs w:val="24"/>
          <w:shd w:val="clear" w:color="auto" w:fill="FFFFFF"/>
          <w:rtl/>
        </w:rPr>
        <w:t>‏</w:t>
      </w:r>
    </w:p>
    <w:p w14:paraId="5021B758"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Volk, T. J., &amp; Leonard, T. J. (1989). Physiological and environmental studies of sclerotium formation and maturation in isolates of Morchella crassipes. </w:t>
      </w:r>
      <w:r w:rsidRPr="0096298E">
        <w:rPr>
          <w:rFonts w:asciiTheme="majorBidi" w:hAnsiTheme="majorBidi" w:cstheme="majorBidi"/>
          <w:i/>
          <w:iCs/>
          <w:color w:val="000000" w:themeColor="text1"/>
          <w:sz w:val="24"/>
          <w:szCs w:val="24"/>
          <w:shd w:val="clear" w:color="auto" w:fill="FFFFFF"/>
        </w:rPr>
        <w:t>Applied and Environmental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55</w:t>
      </w:r>
      <w:r w:rsidRPr="0096298E">
        <w:rPr>
          <w:rFonts w:asciiTheme="majorBidi" w:hAnsiTheme="majorBidi" w:cstheme="majorBidi"/>
          <w:color w:val="000000" w:themeColor="text1"/>
          <w:sz w:val="24"/>
          <w:szCs w:val="24"/>
          <w:shd w:val="clear" w:color="auto" w:fill="FFFFFF"/>
        </w:rPr>
        <w:t>(12), 3095-3100.</w:t>
      </w:r>
      <w:r w:rsidRPr="0096298E">
        <w:rPr>
          <w:rFonts w:asciiTheme="majorBidi" w:hAnsiTheme="majorBidi" w:cstheme="majorBidi"/>
          <w:color w:val="000000" w:themeColor="text1"/>
          <w:sz w:val="24"/>
          <w:szCs w:val="24"/>
          <w:shd w:val="clear" w:color="auto" w:fill="FFFFFF"/>
          <w:rtl/>
        </w:rPr>
        <w:t>‏</w:t>
      </w:r>
    </w:p>
    <w:p w14:paraId="388391EC" w14:textId="77777777"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lastRenderedPageBreak/>
        <w:t>Yu, F. M., Jayawardena, R. S., Thongklang, N., Lv, M. L., Zhu, X. T., &amp; Zhao, Q. (2022). Morel production associated with soil nitrogen-fixing and nitrifying microorganisms. </w:t>
      </w:r>
      <w:r w:rsidRPr="0096298E">
        <w:rPr>
          <w:rFonts w:asciiTheme="majorBidi" w:hAnsiTheme="majorBidi" w:cstheme="majorBidi"/>
          <w:i/>
          <w:iCs/>
          <w:color w:val="000000" w:themeColor="text1"/>
          <w:sz w:val="24"/>
          <w:szCs w:val="24"/>
          <w:shd w:val="clear" w:color="auto" w:fill="FFFFFF"/>
        </w:rPr>
        <w:t>Journal of Fungi</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8</w:t>
      </w:r>
      <w:r w:rsidRPr="0096298E">
        <w:rPr>
          <w:rFonts w:asciiTheme="majorBidi" w:hAnsiTheme="majorBidi" w:cstheme="majorBidi"/>
          <w:color w:val="000000" w:themeColor="text1"/>
          <w:sz w:val="24"/>
          <w:szCs w:val="24"/>
          <w:shd w:val="clear" w:color="auto" w:fill="FFFFFF"/>
        </w:rPr>
        <w:t>(3), 299</w:t>
      </w:r>
    </w:p>
    <w:p w14:paraId="2A81D43E" w14:textId="6160D17E"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rPr>
      </w:pPr>
      <w:r w:rsidRPr="0096298E">
        <w:rPr>
          <w:rFonts w:asciiTheme="majorBidi" w:hAnsiTheme="majorBidi" w:cstheme="majorBidi"/>
          <w:color w:val="000000" w:themeColor="text1"/>
          <w:sz w:val="24"/>
          <w:szCs w:val="24"/>
          <w:shd w:val="clear" w:color="auto" w:fill="FFFFFF"/>
        </w:rPr>
        <w:t>Zhu, C., Tian, G., Luo, G., Kong, Y., Guo, J., Wang, M., Guo S., &amp; Shen, Q. (2018). N-fertilizer-driven association between the arbuscular mycorrhizal fungal community and diazotrophic community impacts wheat yield. </w:t>
      </w:r>
      <w:r w:rsidRPr="0096298E">
        <w:rPr>
          <w:rFonts w:asciiTheme="majorBidi" w:hAnsiTheme="majorBidi" w:cstheme="majorBidi"/>
          <w:i/>
          <w:iCs/>
          <w:color w:val="000000" w:themeColor="text1"/>
          <w:sz w:val="24"/>
          <w:szCs w:val="24"/>
          <w:shd w:val="clear" w:color="auto" w:fill="FFFFFF"/>
        </w:rPr>
        <w:t>Agriculture, Ecosystems &amp; Environment</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254</w:t>
      </w:r>
      <w:r w:rsidRPr="0096298E">
        <w:rPr>
          <w:rFonts w:asciiTheme="majorBidi" w:hAnsiTheme="majorBidi" w:cstheme="majorBidi"/>
          <w:color w:val="000000" w:themeColor="text1"/>
          <w:sz w:val="24"/>
          <w:szCs w:val="24"/>
          <w:shd w:val="clear" w:color="auto" w:fill="FFFFFF"/>
        </w:rPr>
        <w:t>, 191-201.</w:t>
      </w:r>
    </w:p>
    <w:p w14:paraId="51B80944" w14:textId="77777777" w:rsidR="00CA73D2" w:rsidRPr="0096298E" w:rsidRDefault="00CA73D2" w:rsidP="00520E3C">
      <w:pPr>
        <w:pStyle w:val="a3"/>
        <w:numPr>
          <w:ilvl w:val="0"/>
          <w:numId w:val="9"/>
        </w:numPr>
        <w:spacing w:after="120" w:line="240" w:lineRule="auto"/>
        <w:ind w:left="426"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Zhu, H., Zuo, Y., Qiu, C., Wang, X., Zhang, Y., Shen, J., &amp; Qiu, L. (2013). Promotion of the growth and yield in Pleurotus ostreatus by Bradyrhizobium japonicum. </w:t>
      </w:r>
      <w:r w:rsidRPr="0096298E">
        <w:rPr>
          <w:rFonts w:asciiTheme="majorBidi" w:hAnsiTheme="majorBidi" w:cstheme="majorBidi"/>
          <w:i/>
          <w:iCs/>
          <w:color w:val="000000" w:themeColor="text1"/>
          <w:sz w:val="24"/>
          <w:szCs w:val="24"/>
          <w:shd w:val="clear" w:color="auto" w:fill="FFFFFF"/>
        </w:rPr>
        <w:t>Journal of Pure and Applied Microbiology</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7</w:t>
      </w:r>
      <w:r w:rsidRPr="0096298E">
        <w:rPr>
          <w:rFonts w:asciiTheme="majorBidi" w:hAnsiTheme="majorBidi" w:cstheme="majorBidi"/>
          <w:color w:val="000000" w:themeColor="text1"/>
          <w:sz w:val="24"/>
          <w:szCs w:val="24"/>
          <w:shd w:val="clear" w:color="auto" w:fill="FFFFFF"/>
        </w:rPr>
        <w:t>(2), 1087-1092.</w:t>
      </w:r>
      <w:r w:rsidRPr="0096298E">
        <w:rPr>
          <w:rFonts w:asciiTheme="majorBidi" w:hAnsiTheme="majorBidi" w:cstheme="majorBidi"/>
          <w:color w:val="000000" w:themeColor="text1"/>
          <w:sz w:val="24"/>
          <w:szCs w:val="24"/>
          <w:shd w:val="clear" w:color="auto" w:fill="FFFFFF"/>
          <w:rtl/>
        </w:rPr>
        <w:t>‏</w:t>
      </w:r>
    </w:p>
    <w:p w14:paraId="1C485F21" w14:textId="77777777" w:rsidR="00CA73D2" w:rsidRPr="0096298E" w:rsidRDefault="00CA73D2" w:rsidP="00520E3C">
      <w:pPr>
        <w:pStyle w:val="a3"/>
        <w:numPr>
          <w:ilvl w:val="0"/>
          <w:numId w:val="9"/>
        </w:numPr>
        <w:spacing w:after="120" w:line="240" w:lineRule="auto"/>
        <w:ind w:left="426" w:right="-7" w:hanging="426"/>
        <w:contextualSpacing w:val="0"/>
        <w:jc w:val="both"/>
        <w:rPr>
          <w:rFonts w:asciiTheme="majorBidi" w:hAnsiTheme="majorBidi" w:cstheme="majorBidi"/>
          <w:color w:val="000000" w:themeColor="text1"/>
          <w:sz w:val="24"/>
          <w:szCs w:val="24"/>
          <w:shd w:val="clear" w:color="auto" w:fill="FFFFFF"/>
        </w:rPr>
      </w:pPr>
      <w:r w:rsidRPr="0096298E">
        <w:rPr>
          <w:rFonts w:asciiTheme="majorBidi" w:hAnsiTheme="majorBidi" w:cstheme="majorBidi"/>
          <w:color w:val="000000" w:themeColor="text1"/>
          <w:sz w:val="24"/>
          <w:szCs w:val="24"/>
          <w:shd w:val="clear" w:color="auto" w:fill="FFFFFF"/>
        </w:rPr>
        <w:t>Zhu, Y., Che, J., Chang, X., Jiang, W., &amp; Wang, C. (2011). Effect of different carbon sources and nitrogen sources on the growth of Morchella esculenta mycelial. </w:t>
      </w:r>
      <w:r w:rsidRPr="0096298E">
        <w:rPr>
          <w:rFonts w:asciiTheme="majorBidi" w:hAnsiTheme="majorBidi" w:cstheme="majorBidi"/>
          <w:i/>
          <w:iCs/>
          <w:color w:val="000000" w:themeColor="text1"/>
          <w:sz w:val="24"/>
          <w:szCs w:val="24"/>
          <w:shd w:val="clear" w:color="auto" w:fill="FFFFFF"/>
        </w:rPr>
        <w:t>Journal of Northwest A &amp; F University-Natural Science Edition</w:t>
      </w:r>
      <w:r w:rsidRPr="0096298E">
        <w:rPr>
          <w:rFonts w:asciiTheme="majorBidi" w:hAnsiTheme="majorBidi" w:cstheme="majorBidi"/>
          <w:color w:val="000000" w:themeColor="text1"/>
          <w:sz w:val="24"/>
          <w:szCs w:val="24"/>
          <w:shd w:val="clear" w:color="auto" w:fill="FFFFFF"/>
        </w:rPr>
        <w:t>, </w:t>
      </w:r>
      <w:r w:rsidRPr="0096298E">
        <w:rPr>
          <w:rFonts w:asciiTheme="majorBidi" w:hAnsiTheme="majorBidi" w:cstheme="majorBidi"/>
          <w:i/>
          <w:iCs/>
          <w:color w:val="000000" w:themeColor="text1"/>
          <w:sz w:val="24"/>
          <w:szCs w:val="24"/>
          <w:shd w:val="clear" w:color="auto" w:fill="FFFFFF"/>
        </w:rPr>
        <w:t>39</w:t>
      </w:r>
      <w:r w:rsidRPr="0096298E">
        <w:rPr>
          <w:rFonts w:asciiTheme="majorBidi" w:hAnsiTheme="majorBidi" w:cstheme="majorBidi"/>
          <w:color w:val="000000" w:themeColor="text1"/>
          <w:sz w:val="24"/>
          <w:szCs w:val="24"/>
          <w:shd w:val="clear" w:color="auto" w:fill="FFFFFF"/>
        </w:rPr>
        <w:t xml:space="preserve">(3), 113-118. </w:t>
      </w:r>
    </w:p>
    <w:p w14:paraId="107D5B4F" w14:textId="77777777" w:rsidR="008C07BD" w:rsidRPr="002A4478" w:rsidRDefault="008C07BD" w:rsidP="00520E3C">
      <w:pPr>
        <w:pStyle w:val="a3"/>
        <w:spacing w:line="240" w:lineRule="auto"/>
        <w:ind w:left="426" w:hanging="426"/>
        <w:jc w:val="both"/>
        <w:rPr>
          <w:rFonts w:asciiTheme="majorBidi" w:hAnsiTheme="majorBidi" w:cstheme="majorBidi"/>
          <w:color w:val="222222"/>
          <w:sz w:val="24"/>
          <w:szCs w:val="24"/>
          <w:shd w:val="clear" w:color="auto" w:fill="FFFFFF"/>
          <w:rtl/>
        </w:rPr>
      </w:pPr>
    </w:p>
    <w:p w14:paraId="6A6F8E76" w14:textId="77777777" w:rsidR="008C07BD" w:rsidRPr="002A4478" w:rsidRDefault="008C07BD" w:rsidP="00D155FD">
      <w:pPr>
        <w:spacing w:line="360" w:lineRule="auto"/>
        <w:jc w:val="both"/>
        <w:rPr>
          <w:rFonts w:asciiTheme="majorBidi" w:hAnsiTheme="majorBidi" w:cstheme="majorBidi"/>
          <w:color w:val="222222"/>
          <w:sz w:val="24"/>
          <w:szCs w:val="24"/>
          <w:shd w:val="clear" w:color="auto" w:fill="FFFFFF"/>
          <w:rtl/>
        </w:rPr>
      </w:pPr>
    </w:p>
    <w:p w14:paraId="25E522E7" w14:textId="77777777" w:rsidR="00824F5D" w:rsidRPr="002A4478" w:rsidRDefault="00824F5D" w:rsidP="00D155FD">
      <w:pPr>
        <w:spacing w:line="360" w:lineRule="auto"/>
        <w:jc w:val="both"/>
        <w:rPr>
          <w:rFonts w:asciiTheme="majorBidi" w:hAnsiTheme="majorBidi" w:cstheme="majorBidi"/>
          <w:color w:val="222222"/>
          <w:sz w:val="24"/>
          <w:szCs w:val="24"/>
          <w:shd w:val="clear" w:color="auto" w:fill="FFFFFF"/>
        </w:rPr>
      </w:pPr>
    </w:p>
    <w:p w14:paraId="5AB53230" w14:textId="77777777" w:rsidR="008065BE" w:rsidRPr="002A4478" w:rsidRDefault="008065BE" w:rsidP="00520E3C">
      <w:pPr>
        <w:spacing w:after="0" w:line="360" w:lineRule="auto"/>
        <w:jc w:val="both"/>
        <w:rPr>
          <w:rFonts w:asciiTheme="majorBidi" w:hAnsiTheme="majorBidi" w:cstheme="majorBidi"/>
          <w:sz w:val="24"/>
          <w:szCs w:val="24"/>
          <w:rtl/>
        </w:rPr>
      </w:pPr>
    </w:p>
    <w:sectPr w:rsidR="008065BE" w:rsidRPr="002A4478" w:rsidSect="00EA23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216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65222" w16cid:durableId="26FCDE44"/>
  <w16cid:commentId w16cid:paraId="3AF094D2" w16cid:durableId="26FCE690"/>
  <w16cid:commentId w16cid:paraId="3DA02128" w16cid:durableId="26FF18F6"/>
  <w16cid:commentId w16cid:paraId="606BB85A" w16cid:durableId="26FCDBDC"/>
  <w16cid:commentId w16cid:paraId="666D7D61" w16cid:durableId="26FCDB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21357" w14:textId="77777777" w:rsidR="00147931" w:rsidRDefault="00147931" w:rsidP="00D155FD">
      <w:pPr>
        <w:spacing w:after="0" w:line="240" w:lineRule="auto"/>
      </w:pPr>
      <w:r>
        <w:separator/>
      </w:r>
    </w:p>
  </w:endnote>
  <w:endnote w:type="continuationSeparator" w:id="0">
    <w:p w14:paraId="33BC886D" w14:textId="77777777" w:rsidR="00147931" w:rsidRDefault="00147931" w:rsidP="00D1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C875" w14:textId="77777777" w:rsidR="00D155FD" w:rsidRDefault="00D155F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CA16" w14:textId="77777777" w:rsidR="00D155FD" w:rsidRDefault="00D155F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297E" w14:textId="77777777" w:rsidR="00D155FD" w:rsidRDefault="00D155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17784" w14:textId="77777777" w:rsidR="00147931" w:rsidRDefault="00147931" w:rsidP="00D155FD">
      <w:pPr>
        <w:spacing w:after="0" w:line="240" w:lineRule="auto"/>
      </w:pPr>
      <w:r>
        <w:separator/>
      </w:r>
    </w:p>
  </w:footnote>
  <w:footnote w:type="continuationSeparator" w:id="0">
    <w:p w14:paraId="2F8733C4" w14:textId="77777777" w:rsidR="00147931" w:rsidRDefault="00147931" w:rsidP="00D15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4C508" w14:textId="77777777" w:rsidR="00D155FD" w:rsidRDefault="00D155F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28C" w14:textId="77777777" w:rsidR="00D155FD" w:rsidRDefault="00D155F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A99B4" w14:textId="77777777" w:rsidR="00D155FD" w:rsidRDefault="00D155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29DC"/>
    <w:multiLevelType w:val="hybridMultilevel"/>
    <w:tmpl w:val="2C4E366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0BA90161"/>
    <w:multiLevelType w:val="hybridMultilevel"/>
    <w:tmpl w:val="18A61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A45AC7"/>
    <w:multiLevelType w:val="hybridMultilevel"/>
    <w:tmpl w:val="9C7A8F30"/>
    <w:lvl w:ilvl="0" w:tplc="A28419B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D47823"/>
    <w:multiLevelType w:val="hybridMultilevel"/>
    <w:tmpl w:val="345AB77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6962DB"/>
    <w:multiLevelType w:val="hybridMultilevel"/>
    <w:tmpl w:val="C7DE41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62CED"/>
    <w:multiLevelType w:val="hybridMultilevel"/>
    <w:tmpl w:val="7736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A31FA"/>
    <w:multiLevelType w:val="hybridMultilevel"/>
    <w:tmpl w:val="C79C324A"/>
    <w:lvl w:ilvl="0" w:tplc="B83AFB9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64235"/>
    <w:multiLevelType w:val="hybridMultilevel"/>
    <w:tmpl w:val="75F0D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2D"/>
    <w:rsid w:val="000004E0"/>
    <w:rsid w:val="0000178E"/>
    <w:rsid w:val="00004323"/>
    <w:rsid w:val="00016948"/>
    <w:rsid w:val="000204DA"/>
    <w:rsid w:val="00022BAC"/>
    <w:rsid w:val="000238AF"/>
    <w:rsid w:val="00025A00"/>
    <w:rsid w:val="00026CBE"/>
    <w:rsid w:val="0004126A"/>
    <w:rsid w:val="00055310"/>
    <w:rsid w:val="00064984"/>
    <w:rsid w:val="00071852"/>
    <w:rsid w:val="00072C72"/>
    <w:rsid w:val="00077961"/>
    <w:rsid w:val="000918C3"/>
    <w:rsid w:val="000938C2"/>
    <w:rsid w:val="000944E4"/>
    <w:rsid w:val="000977A9"/>
    <w:rsid w:val="000D4947"/>
    <w:rsid w:val="000E79DF"/>
    <w:rsid w:val="000F39A3"/>
    <w:rsid w:val="00107C01"/>
    <w:rsid w:val="00123B40"/>
    <w:rsid w:val="001259C8"/>
    <w:rsid w:val="00135152"/>
    <w:rsid w:val="00147931"/>
    <w:rsid w:val="00170C29"/>
    <w:rsid w:val="0017223C"/>
    <w:rsid w:val="00185E79"/>
    <w:rsid w:val="00194FBE"/>
    <w:rsid w:val="00196447"/>
    <w:rsid w:val="001A1AA2"/>
    <w:rsid w:val="001A255F"/>
    <w:rsid w:val="001B136B"/>
    <w:rsid w:val="001B521D"/>
    <w:rsid w:val="001B77F8"/>
    <w:rsid w:val="001B7CDB"/>
    <w:rsid w:val="001C2EF8"/>
    <w:rsid w:val="001C401D"/>
    <w:rsid w:val="001E4F31"/>
    <w:rsid w:val="001E5710"/>
    <w:rsid w:val="001E5ED1"/>
    <w:rsid w:val="00202950"/>
    <w:rsid w:val="0020341A"/>
    <w:rsid w:val="002050DD"/>
    <w:rsid w:val="00211513"/>
    <w:rsid w:val="00222F7F"/>
    <w:rsid w:val="00224614"/>
    <w:rsid w:val="00247BBE"/>
    <w:rsid w:val="002505B1"/>
    <w:rsid w:val="00254674"/>
    <w:rsid w:val="0026548D"/>
    <w:rsid w:val="00266843"/>
    <w:rsid w:val="00270C51"/>
    <w:rsid w:val="002770D6"/>
    <w:rsid w:val="00281C28"/>
    <w:rsid w:val="00287D5C"/>
    <w:rsid w:val="002A2259"/>
    <w:rsid w:val="002A3E22"/>
    <w:rsid w:val="002A4478"/>
    <w:rsid w:val="002A5226"/>
    <w:rsid w:val="002B38A7"/>
    <w:rsid w:val="002C2C36"/>
    <w:rsid w:val="002C58AE"/>
    <w:rsid w:val="002D22AC"/>
    <w:rsid w:val="002E341D"/>
    <w:rsid w:val="003009B2"/>
    <w:rsid w:val="00303E14"/>
    <w:rsid w:val="00320ED0"/>
    <w:rsid w:val="00325A15"/>
    <w:rsid w:val="0033205C"/>
    <w:rsid w:val="00351BA9"/>
    <w:rsid w:val="00381E76"/>
    <w:rsid w:val="00386B69"/>
    <w:rsid w:val="00396DB3"/>
    <w:rsid w:val="003972C6"/>
    <w:rsid w:val="003A1934"/>
    <w:rsid w:val="003A41CA"/>
    <w:rsid w:val="003A42DC"/>
    <w:rsid w:val="003B076F"/>
    <w:rsid w:val="003B1E80"/>
    <w:rsid w:val="003D7BFE"/>
    <w:rsid w:val="003E3674"/>
    <w:rsid w:val="003F25E7"/>
    <w:rsid w:val="003F2A8C"/>
    <w:rsid w:val="003F5ACA"/>
    <w:rsid w:val="003F72B1"/>
    <w:rsid w:val="00402BE0"/>
    <w:rsid w:val="00417B97"/>
    <w:rsid w:val="00421725"/>
    <w:rsid w:val="00427608"/>
    <w:rsid w:val="00430DBC"/>
    <w:rsid w:val="004545F7"/>
    <w:rsid w:val="00460F69"/>
    <w:rsid w:val="00464F28"/>
    <w:rsid w:val="00465928"/>
    <w:rsid w:val="00470338"/>
    <w:rsid w:val="0048143D"/>
    <w:rsid w:val="004858FD"/>
    <w:rsid w:val="00486234"/>
    <w:rsid w:val="00495AB0"/>
    <w:rsid w:val="004A2021"/>
    <w:rsid w:val="004B2F4E"/>
    <w:rsid w:val="004B366E"/>
    <w:rsid w:val="004C4CDC"/>
    <w:rsid w:val="004E2833"/>
    <w:rsid w:val="004E3D99"/>
    <w:rsid w:val="004E6024"/>
    <w:rsid w:val="0050081B"/>
    <w:rsid w:val="005019A3"/>
    <w:rsid w:val="00507E35"/>
    <w:rsid w:val="00514C40"/>
    <w:rsid w:val="00520E3C"/>
    <w:rsid w:val="00531891"/>
    <w:rsid w:val="00531BB0"/>
    <w:rsid w:val="00537DF1"/>
    <w:rsid w:val="00543A1A"/>
    <w:rsid w:val="00546F8E"/>
    <w:rsid w:val="005A4673"/>
    <w:rsid w:val="005A4F82"/>
    <w:rsid w:val="005D450A"/>
    <w:rsid w:val="005D7E0B"/>
    <w:rsid w:val="005E140A"/>
    <w:rsid w:val="005E1AEB"/>
    <w:rsid w:val="005F4058"/>
    <w:rsid w:val="00601822"/>
    <w:rsid w:val="0060294D"/>
    <w:rsid w:val="00604301"/>
    <w:rsid w:val="00615CD6"/>
    <w:rsid w:val="006208C4"/>
    <w:rsid w:val="00630C01"/>
    <w:rsid w:val="006402DD"/>
    <w:rsid w:val="00640E4C"/>
    <w:rsid w:val="00646322"/>
    <w:rsid w:val="00651941"/>
    <w:rsid w:val="00652933"/>
    <w:rsid w:val="006549D9"/>
    <w:rsid w:val="006777E9"/>
    <w:rsid w:val="00681615"/>
    <w:rsid w:val="006837F6"/>
    <w:rsid w:val="006847E9"/>
    <w:rsid w:val="00684910"/>
    <w:rsid w:val="006A109A"/>
    <w:rsid w:val="006B2B11"/>
    <w:rsid w:val="006B3879"/>
    <w:rsid w:val="006C4D28"/>
    <w:rsid w:val="006D58F4"/>
    <w:rsid w:val="006E054B"/>
    <w:rsid w:val="006E3EE9"/>
    <w:rsid w:val="006F1B31"/>
    <w:rsid w:val="006F5EE9"/>
    <w:rsid w:val="007028A6"/>
    <w:rsid w:val="007127A2"/>
    <w:rsid w:val="00725AA5"/>
    <w:rsid w:val="0073713D"/>
    <w:rsid w:val="007529AC"/>
    <w:rsid w:val="00756121"/>
    <w:rsid w:val="0076138F"/>
    <w:rsid w:val="00771ED8"/>
    <w:rsid w:val="00786579"/>
    <w:rsid w:val="007922D9"/>
    <w:rsid w:val="007A5138"/>
    <w:rsid w:val="007B5137"/>
    <w:rsid w:val="007D24F6"/>
    <w:rsid w:val="007D7ED3"/>
    <w:rsid w:val="008000AF"/>
    <w:rsid w:val="008061DC"/>
    <w:rsid w:val="008065BE"/>
    <w:rsid w:val="008143ED"/>
    <w:rsid w:val="00821CE3"/>
    <w:rsid w:val="00824242"/>
    <w:rsid w:val="00824F5D"/>
    <w:rsid w:val="00827894"/>
    <w:rsid w:val="00832F09"/>
    <w:rsid w:val="0083447F"/>
    <w:rsid w:val="0084365C"/>
    <w:rsid w:val="0084564A"/>
    <w:rsid w:val="00846352"/>
    <w:rsid w:val="0085510B"/>
    <w:rsid w:val="0086551E"/>
    <w:rsid w:val="00875A94"/>
    <w:rsid w:val="00876471"/>
    <w:rsid w:val="008B3C51"/>
    <w:rsid w:val="008B5BB5"/>
    <w:rsid w:val="008B607B"/>
    <w:rsid w:val="008B6478"/>
    <w:rsid w:val="008B7B14"/>
    <w:rsid w:val="008C07BD"/>
    <w:rsid w:val="008E43C2"/>
    <w:rsid w:val="008F3AED"/>
    <w:rsid w:val="00902382"/>
    <w:rsid w:val="00922A65"/>
    <w:rsid w:val="00925930"/>
    <w:rsid w:val="00931C05"/>
    <w:rsid w:val="0093328E"/>
    <w:rsid w:val="00941FCD"/>
    <w:rsid w:val="00947580"/>
    <w:rsid w:val="0096298E"/>
    <w:rsid w:val="009818F9"/>
    <w:rsid w:val="00984B47"/>
    <w:rsid w:val="00985B94"/>
    <w:rsid w:val="00993FB0"/>
    <w:rsid w:val="00994E48"/>
    <w:rsid w:val="009A0A16"/>
    <w:rsid w:val="009A1148"/>
    <w:rsid w:val="009B0A94"/>
    <w:rsid w:val="009B1084"/>
    <w:rsid w:val="009B3522"/>
    <w:rsid w:val="009B454C"/>
    <w:rsid w:val="009B4CCD"/>
    <w:rsid w:val="009B5AED"/>
    <w:rsid w:val="009D7D6E"/>
    <w:rsid w:val="009F4A6F"/>
    <w:rsid w:val="00A05210"/>
    <w:rsid w:val="00A104E9"/>
    <w:rsid w:val="00A21B6F"/>
    <w:rsid w:val="00A24849"/>
    <w:rsid w:val="00A25FAF"/>
    <w:rsid w:val="00A27ED7"/>
    <w:rsid w:val="00A31C7F"/>
    <w:rsid w:val="00A44EE4"/>
    <w:rsid w:val="00A50FA4"/>
    <w:rsid w:val="00A53886"/>
    <w:rsid w:val="00A63418"/>
    <w:rsid w:val="00A82019"/>
    <w:rsid w:val="00A87A73"/>
    <w:rsid w:val="00AA1631"/>
    <w:rsid w:val="00AA432C"/>
    <w:rsid w:val="00AC6BD5"/>
    <w:rsid w:val="00AD0C6E"/>
    <w:rsid w:val="00AD36D2"/>
    <w:rsid w:val="00AD3E06"/>
    <w:rsid w:val="00AF2817"/>
    <w:rsid w:val="00AF7FD7"/>
    <w:rsid w:val="00B01BE4"/>
    <w:rsid w:val="00B21B6A"/>
    <w:rsid w:val="00B223D5"/>
    <w:rsid w:val="00B24FD2"/>
    <w:rsid w:val="00B2682C"/>
    <w:rsid w:val="00B444AB"/>
    <w:rsid w:val="00B57C8A"/>
    <w:rsid w:val="00B65075"/>
    <w:rsid w:val="00B70243"/>
    <w:rsid w:val="00B705BF"/>
    <w:rsid w:val="00B90D10"/>
    <w:rsid w:val="00B94EF2"/>
    <w:rsid w:val="00B94F86"/>
    <w:rsid w:val="00BA15FE"/>
    <w:rsid w:val="00BA4D1C"/>
    <w:rsid w:val="00BB32F8"/>
    <w:rsid w:val="00BC4350"/>
    <w:rsid w:val="00BC5885"/>
    <w:rsid w:val="00BD10C9"/>
    <w:rsid w:val="00BD7850"/>
    <w:rsid w:val="00BE0E93"/>
    <w:rsid w:val="00BE2F2D"/>
    <w:rsid w:val="00C01376"/>
    <w:rsid w:val="00C02098"/>
    <w:rsid w:val="00C04F74"/>
    <w:rsid w:val="00C20627"/>
    <w:rsid w:val="00C2597E"/>
    <w:rsid w:val="00C31598"/>
    <w:rsid w:val="00C42AF9"/>
    <w:rsid w:val="00C4649A"/>
    <w:rsid w:val="00C6005B"/>
    <w:rsid w:val="00C60558"/>
    <w:rsid w:val="00C774B6"/>
    <w:rsid w:val="00C8105F"/>
    <w:rsid w:val="00C83484"/>
    <w:rsid w:val="00C83A38"/>
    <w:rsid w:val="00C83F1F"/>
    <w:rsid w:val="00C86606"/>
    <w:rsid w:val="00C86737"/>
    <w:rsid w:val="00C87F37"/>
    <w:rsid w:val="00C922B1"/>
    <w:rsid w:val="00C950D3"/>
    <w:rsid w:val="00C953E4"/>
    <w:rsid w:val="00C968C1"/>
    <w:rsid w:val="00CA4EE7"/>
    <w:rsid w:val="00CA73D2"/>
    <w:rsid w:val="00CC0D9B"/>
    <w:rsid w:val="00CC0E7B"/>
    <w:rsid w:val="00CC742C"/>
    <w:rsid w:val="00CD7D9E"/>
    <w:rsid w:val="00CE2AE1"/>
    <w:rsid w:val="00CF12B7"/>
    <w:rsid w:val="00CF36C7"/>
    <w:rsid w:val="00CF4BA6"/>
    <w:rsid w:val="00D12B94"/>
    <w:rsid w:val="00D155FD"/>
    <w:rsid w:val="00D17EA2"/>
    <w:rsid w:val="00D21067"/>
    <w:rsid w:val="00D22532"/>
    <w:rsid w:val="00D4516E"/>
    <w:rsid w:val="00D71050"/>
    <w:rsid w:val="00D765F1"/>
    <w:rsid w:val="00D948B9"/>
    <w:rsid w:val="00DA3FEB"/>
    <w:rsid w:val="00DA5C56"/>
    <w:rsid w:val="00DB1E2B"/>
    <w:rsid w:val="00DB72A0"/>
    <w:rsid w:val="00DB7B02"/>
    <w:rsid w:val="00DC1387"/>
    <w:rsid w:val="00DD2E6F"/>
    <w:rsid w:val="00E02573"/>
    <w:rsid w:val="00E041F3"/>
    <w:rsid w:val="00E0667B"/>
    <w:rsid w:val="00E0728A"/>
    <w:rsid w:val="00E0744F"/>
    <w:rsid w:val="00E319FE"/>
    <w:rsid w:val="00E35E9B"/>
    <w:rsid w:val="00E426DB"/>
    <w:rsid w:val="00E6017C"/>
    <w:rsid w:val="00E8128E"/>
    <w:rsid w:val="00E82FE3"/>
    <w:rsid w:val="00EA1A8C"/>
    <w:rsid w:val="00EA2320"/>
    <w:rsid w:val="00EB5524"/>
    <w:rsid w:val="00EB5F82"/>
    <w:rsid w:val="00EC7CE3"/>
    <w:rsid w:val="00ED07D1"/>
    <w:rsid w:val="00ED4F91"/>
    <w:rsid w:val="00EE7E59"/>
    <w:rsid w:val="00F17AC6"/>
    <w:rsid w:val="00F37470"/>
    <w:rsid w:val="00F40DB0"/>
    <w:rsid w:val="00F72FB4"/>
    <w:rsid w:val="00F75EF6"/>
    <w:rsid w:val="00F91550"/>
    <w:rsid w:val="00FA100F"/>
    <w:rsid w:val="00FA4EBD"/>
    <w:rsid w:val="00FA61B9"/>
    <w:rsid w:val="00FB705B"/>
    <w:rsid w:val="00FB7840"/>
    <w:rsid w:val="00FC3ADD"/>
    <w:rsid w:val="00FD7B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1B1D"/>
  <w15:docId w15:val="{C0807A43-7B81-497B-82B9-81201588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5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050"/>
    <w:pPr>
      <w:ind w:left="720"/>
      <w:contextualSpacing/>
    </w:pPr>
  </w:style>
  <w:style w:type="paragraph" w:styleId="NormalWeb">
    <w:name w:val="Normal (Web)"/>
    <w:basedOn w:val="a"/>
    <w:uiPriority w:val="99"/>
    <w:unhideWhenUsed/>
    <w:rsid w:val="00D710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1050"/>
    <w:rPr>
      <w:b/>
      <w:bCs/>
    </w:rPr>
  </w:style>
  <w:style w:type="character" w:styleId="a5">
    <w:name w:val="Emphasis"/>
    <w:basedOn w:val="a0"/>
    <w:uiPriority w:val="20"/>
    <w:qFormat/>
    <w:rsid w:val="00D71050"/>
    <w:rPr>
      <w:i/>
      <w:iCs/>
    </w:rPr>
  </w:style>
  <w:style w:type="paragraph" w:styleId="a6">
    <w:name w:val="Balloon Text"/>
    <w:basedOn w:val="a"/>
    <w:link w:val="a7"/>
    <w:uiPriority w:val="99"/>
    <w:semiHidden/>
    <w:unhideWhenUsed/>
    <w:rsid w:val="000D4947"/>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0D4947"/>
    <w:rPr>
      <w:rFonts w:ascii="Tahoma" w:hAnsi="Tahoma" w:cs="Tahoma"/>
      <w:sz w:val="18"/>
      <w:szCs w:val="18"/>
    </w:rPr>
  </w:style>
  <w:style w:type="character" w:styleId="a8">
    <w:name w:val="annotation reference"/>
    <w:basedOn w:val="a0"/>
    <w:uiPriority w:val="99"/>
    <w:semiHidden/>
    <w:unhideWhenUsed/>
    <w:rsid w:val="00C42AF9"/>
    <w:rPr>
      <w:sz w:val="16"/>
      <w:szCs w:val="16"/>
    </w:rPr>
  </w:style>
  <w:style w:type="paragraph" w:styleId="a9">
    <w:name w:val="annotation text"/>
    <w:basedOn w:val="a"/>
    <w:link w:val="aa"/>
    <w:uiPriority w:val="99"/>
    <w:semiHidden/>
    <w:unhideWhenUsed/>
    <w:rsid w:val="00C42AF9"/>
    <w:pPr>
      <w:spacing w:line="240" w:lineRule="auto"/>
    </w:pPr>
    <w:rPr>
      <w:sz w:val="20"/>
      <w:szCs w:val="20"/>
    </w:rPr>
  </w:style>
  <w:style w:type="character" w:customStyle="1" w:styleId="aa">
    <w:name w:val="טקסט הערה תו"/>
    <w:basedOn w:val="a0"/>
    <w:link w:val="a9"/>
    <w:uiPriority w:val="99"/>
    <w:semiHidden/>
    <w:rsid w:val="00C42AF9"/>
    <w:rPr>
      <w:sz w:val="20"/>
      <w:szCs w:val="20"/>
    </w:rPr>
  </w:style>
  <w:style w:type="paragraph" w:styleId="ab">
    <w:name w:val="annotation subject"/>
    <w:basedOn w:val="a9"/>
    <w:next w:val="a9"/>
    <w:link w:val="ac"/>
    <w:uiPriority w:val="99"/>
    <w:semiHidden/>
    <w:unhideWhenUsed/>
    <w:rsid w:val="00C42AF9"/>
    <w:rPr>
      <w:b/>
      <w:bCs/>
    </w:rPr>
  </w:style>
  <w:style w:type="character" w:customStyle="1" w:styleId="ac">
    <w:name w:val="נושא הערה תו"/>
    <w:basedOn w:val="aa"/>
    <w:link w:val="ab"/>
    <w:uiPriority w:val="99"/>
    <w:semiHidden/>
    <w:rsid w:val="00C42AF9"/>
    <w:rPr>
      <w:b/>
      <w:bCs/>
      <w:sz w:val="20"/>
      <w:szCs w:val="20"/>
    </w:rPr>
  </w:style>
  <w:style w:type="character" w:customStyle="1" w:styleId="jp-sub">
    <w:name w:val="jp-sub"/>
    <w:basedOn w:val="a0"/>
    <w:rsid w:val="006208C4"/>
  </w:style>
  <w:style w:type="character" w:customStyle="1" w:styleId="jp-italic">
    <w:name w:val="jp-italic"/>
    <w:basedOn w:val="a0"/>
    <w:rsid w:val="006208C4"/>
  </w:style>
  <w:style w:type="paragraph" w:styleId="ad">
    <w:name w:val="header"/>
    <w:basedOn w:val="a"/>
    <w:link w:val="ae"/>
    <w:uiPriority w:val="99"/>
    <w:unhideWhenUsed/>
    <w:rsid w:val="00D155FD"/>
    <w:pPr>
      <w:tabs>
        <w:tab w:val="center" w:pos="4320"/>
        <w:tab w:val="right" w:pos="8640"/>
      </w:tabs>
      <w:spacing w:after="0" w:line="240" w:lineRule="auto"/>
    </w:pPr>
  </w:style>
  <w:style w:type="character" w:customStyle="1" w:styleId="ae">
    <w:name w:val="כותרת עליונה תו"/>
    <w:basedOn w:val="a0"/>
    <w:link w:val="ad"/>
    <w:uiPriority w:val="99"/>
    <w:rsid w:val="00D155FD"/>
  </w:style>
  <w:style w:type="paragraph" w:styleId="af">
    <w:name w:val="footer"/>
    <w:basedOn w:val="a"/>
    <w:link w:val="af0"/>
    <w:uiPriority w:val="99"/>
    <w:unhideWhenUsed/>
    <w:rsid w:val="00D155FD"/>
    <w:pPr>
      <w:tabs>
        <w:tab w:val="center" w:pos="4320"/>
        <w:tab w:val="right" w:pos="8640"/>
      </w:tabs>
      <w:spacing w:after="0" w:line="240" w:lineRule="auto"/>
    </w:pPr>
  </w:style>
  <w:style w:type="character" w:customStyle="1" w:styleId="af0">
    <w:name w:val="כותרת תחתונה תו"/>
    <w:basedOn w:val="a0"/>
    <w:link w:val="af"/>
    <w:uiPriority w:val="99"/>
    <w:rsid w:val="00D155FD"/>
  </w:style>
  <w:style w:type="paragraph" w:styleId="af1">
    <w:name w:val="Revision"/>
    <w:hidden/>
    <w:uiPriority w:val="99"/>
    <w:semiHidden/>
    <w:rsid w:val="00A24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3477">
      <w:bodyDiv w:val="1"/>
      <w:marLeft w:val="0"/>
      <w:marRight w:val="0"/>
      <w:marTop w:val="0"/>
      <w:marBottom w:val="0"/>
      <w:divBdr>
        <w:top w:val="none" w:sz="0" w:space="0" w:color="auto"/>
        <w:left w:val="none" w:sz="0" w:space="0" w:color="auto"/>
        <w:bottom w:val="none" w:sz="0" w:space="0" w:color="auto"/>
        <w:right w:val="none" w:sz="0" w:space="0" w:color="auto"/>
      </w:divBdr>
    </w:div>
    <w:div w:id="336033491">
      <w:bodyDiv w:val="1"/>
      <w:marLeft w:val="0"/>
      <w:marRight w:val="0"/>
      <w:marTop w:val="0"/>
      <w:marBottom w:val="0"/>
      <w:divBdr>
        <w:top w:val="none" w:sz="0" w:space="0" w:color="auto"/>
        <w:left w:val="none" w:sz="0" w:space="0" w:color="auto"/>
        <w:bottom w:val="none" w:sz="0" w:space="0" w:color="auto"/>
        <w:right w:val="none" w:sz="0" w:space="0" w:color="auto"/>
      </w:divBdr>
    </w:div>
    <w:div w:id="649289540">
      <w:bodyDiv w:val="1"/>
      <w:marLeft w:val="0"/>
      <w:marRight w:val="0"/>
      <w:marTop w:val="0"/>
      <w:marBottom w:val="0"/>
      <w:divBdr>
        <w:top w:val="none" w:sz="0" w:space="0" w:color="auto"/>
        <w:left w:val="none" w:sz="0" w:space="0" w:color="auto"/>
        <w:bottom w:val="none" w:sz="0" w:space="0" w:color="auto"/>
        <w:right w:val="none" w:sz="0" w:space="0" w:color="auto"/>
      </w:divBdr>
    </w:div>
    <w:div w:id="882981104">
      <w:bodyDiv w:val="1"/>
      <w:marLeft w:val="0"/>
      <w:marRight w:val="0"/>
      <w:marTop w:val="0"/>
      <w:marBottom w:val="0"/>
      <w:divBdr>
        <w:top w:val="none" w:sz="0" w:space="0" w:color="auto"/>
        <w:left w:val="none" w:sz="0" w:space="0" w:color="auto"/>
        <w:bottom w:val="none" w:sz="0" w:space="0" w:color="auto"/>
        <w:right w:val="none" w:sz="0" w:space="0" w:color="auto"/>
      </w:divBdr>
    </w:div>
    <w:div w:id="962928194">
      <w:bodyDiv w:val="1"/>
      <w:marLeft w:val="0"/>
      <w:marRight w:val="0"/>
      <w:marTop w:val="0"/>
      <w:marBottom w:val="0"/>
      <w:divBdr>
        <w:top w:val="none" w:sz="0" w:space="0" w:color="auto"/>
        <w:left w:val="none" w:sz="0" w:space="0" w:color="auto"/>
        <w:bottom w:val="none" w:sz="0" w:space="0" w:color="auto"/>
        <w:right w:val="none" w:sz="0" w:space="0" w:color="auto"/>
      </w:divBdr>
    </w:div>
    <w:div w:id="1251547769">
      <w:bodyDiv w:val="1"/>
      <w:marLeft w:val="0"/>
      <w:marRight w:val="0"/>
      <w:marTop w:val="0"/>
      <w:marBottom w:val="0"/>
      <w:divBdr>
        <w:top w:val="none" w:sz="0" w:space="0" w:color="auto"/>
        <w:left w:val="none" w:sz="0" w:space="0" w:color="auto"/>
        <w:bottom w:val="none" w:sz="0" w:space="0" w:color="auto"/>
        <w:right w:val="none" w:sz="0" w:space="0" w:color="auto"/>
      </w:divBdr>
    </w:div>
    <w:div w:id="1322541137">
      <w:bodyDiv w:val="1"/>
      <w:marLeft w:val="0"/>
      <w:marRight w:val="0"/>
      <w:marTop w:val="0"/>
      <w:marBottom w:val="0"/>
      <w:divBdr>
        <w:top w:val="none" w:sz="0" w:space="0" w:color="auto"/>
        <w:left w:val="none" w:sz="0" w:space="0" w:color="auto"/>
        <w:bottom w:val="none" w:sz="0" w:space="0" w:color="auto"/>
        <w:right w:val="none" w:sz="0" w:space="0" w:color="auto"/>
      </w:divBdr>
    </w:div>
    <w:div w:id="213177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6111</Words>
  <Characters>34838</Characters>
  <Application>Microsoft Office Word</Application>
  <DocSecurity>0</DocSecurity>
  <Lines>290</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Clift</dc:creator>
  <cp:keywords/>
  <dc:description/>
  <cp:lastModifiedBy>Segula</cp:lastModifiedBy>
  <cp:revision>3</cp:revision>
  <cp:lastPrinted>2022-10-23T05:02:00Z</cp:lastPrinted>
  <dcterms:created xsi:type="dcterms:W3CDTF">2022-10-26T17:06:00Z</dcterms:created>
  <dcterms:modified xsi:type="dcterms:W3CDTF">2022-10-26T17:07:00Z</dcterms:modified>
</cp:coreProperties>
</file>