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BB9D7" w14:textId="259CEFF2" w:rsidR="00617FD3" w:rsidRPr="001A048A" w:rsidRDefault="00617FD3" w:rsidP="00617FD3">
      <w:pPr>
        <w:spacing w:after="160" w:line="360" w:lineRule="auto"/>
        <w:rPr>
          <w:rFonts w:ascii="Times New Roman" w:hAnsi="Times New Roman" w:cs="Times New Roman"/>
          <w:b/>
          <w:bCs/>
          <w:sz w:val="28"/>
          <w:szCs w:val="28"/>
        </w:rPr>
      </w:pPr>
      <w:r w:rsidRPr="00617FD3">
        <w:rPr>
          <w:rFonts w:ascii="Times New Roman" w:hAnsi="Times New Roman" w:cs="Times New Roman"/>
          <w:b/>
          <w:bCs/>
          <w:sz w:val="28"/>
          <w:szCs w:val="28"/>
        </w:rPr>
        <w:t xml:space="preserve">Perceptions </w:t>
      </w:r>
      <w:r w:rsidR="00617D46" w:rsidRPr="00617D46">
        <w:rPr>
          <w:rFonts w:ascii="Times New Roman" w:hAnsi="Times New Roman" w:cs="Times New Roman"/>
          <w:b/>
          <w:bCs/>
          <w:sz w:val="28"/>
          <w:szCs w:val="28"/>
        </w:rPr>
        <w:t xml:space="preserve">towards </w:t>
      </w:r>
      <w:r w:rsidRPr="00617FD3">
        <w:rPr>
          <w:rFonts w:ascii="Times New Roman" w:hAnsi="Times New Roman" w:cs="Times New Roman"/>
          <w:b/>
          <w:bCs/>
          <w:sz w:val="28"/>
          <w:szCs w:val="28"/>
        </w:rPr>
        <w:t xml:space="preserve">the need for </w:t>
      </w:r>
      <w:bookmarkStart w:id="0" w:name="_Hlk120356675"/>
      <w:r w:rsidRPr="00617FD3">
        <w:rPr>
          <w:rFonts w:ascii="Times New Roman" w:hAnsi="Times New Roman" w:cs="Times New Roman"/>
          <w:b/>
          <w:bCs/>
          <w:sz w:val="28"/>
          <w:szCs w:val="28"/>
        </w:rPr>
        <w:t>a</w:t>
      </w:r>
      <w:r>
        <w:rPr>
          <w:rFonts w:ascii="Times New Roman" w:hAnsi="Times New Roman" w:cs="Times New Roman"/>
          <w:b/>
          <w:bCs/>
          <w:sz w:val="28"/>
          <w:szCs w:val="28"/>
        </w:rPr>
        <w:t>n</w:t>
      </w:r>
      <w:r w:rsidRPr="00617FD3">
        <w:rPr>
          <w:rFonts w:ascii="Times New Roman" w:hAnsi="Times New Roman" w:cs="Times New Roman"/>
          <w:b/>
          <w:bCs/>
          <w:sz w:val="28"/>
          <w:szCs w:val="28"/>
        </w:rPr>
        <w:t xml:space="preserve"> </w:t>
      </w:r>
      <w:bookmarkStart w:id="1" w:name="_Hlk120357135"/>
      <w:r w:rsidR="00E717AE" w:rsidRPr="00E717AE">
        <w:rPr>
          <w:rFonts w:ascii="Times New Roman" w:hAnsi="Times New Roman" w:cs="Times New Roman"/>
          <w:b/>
          <w:bCs/>
          <w:sz w:val="28"/>
          <w:szCs w:val="28"/>
        </w:rPr>
        <w:t xml:space="preserve">oncology clinical nurse </w:t>
      </w:r>
      <w:bookmarkStart w:id="2" w:name="_Hlk120349091"/>
      <w:r w:rsidR="00E717AE" w:rsidRPr="00E717AE">
        <w:rPr>
          <w:rFonts w:ascii="Times New Roman" w:hAnsi="Times New Roman" w:cs="Times New Roman"/>
          <w:b/>
          <w:bCs/>
          <w:sz w:val="28"/>
          <w:szCs w:val="28"/>
        </w:rPr>
        <w:t>specialist</w:t>
      </w:r>
      <w:r w:rsidR="00E717AE">
        <w:rPr>
          <w:rFonts w:ascii="Times New Roman" w:hAnsi="Times New Roman" w:cs="Times New Roman"/>
          <w:b/>
          <w:bCs/>
          <w:sz w:val="28"/>
          <w:szCs w:val="28"/>
        </w:rPr>
        <w:t xml:space="preserve"> </w:t>
      </w:r>
      <w:bookmarkEnd w:id="0"/>
      <w:bookmarkEnd w:id="1"/>
      <w:bookmarkEnd w:id="2"/>
      <w:r w:rsidRPr="001A048A">
        <w:rPr>
          <w:rFonts w:ascii="Times New Roman" w:hAnsi="Times New Roman" w:cs="Times New Roman"/>
          <w:b/>
          <w:bCs/>
          <w:sz w:val="28"/>
          <w:szCs w:val="28"/>
        </w:rPr>
        <w:t>in Israel</w:t>
      </w:r>
      <w:r>
        <w:rPr>
          <w:rFonts w:ascii="Times New Roman" w:hAnsi="Times New Roman" w:cs="Times New Roman"/>
          <w:b/>
          <w:bCs/>
          <w:sz w:val="28"/>
          <w:szCs w:val="28"/>
        </w:rPr>
        <w:t xml:space="preserve"> - </w:t>
      </w:r>
      <w:r w:rsidRPr="00617FD3">
        <w:rPr>
          <w:rFonts w:ascii="Times New Roman" w:hAnsi="Times New Roman" w:cs="Times New Roman"/>
          <w:b/>
          <w:bCs/>
          <w:sz w:val="28"/>
          <w:szCs w:val="28"/>
        </w:rPr>
        <w:t>a</w:t>
      </w:r>
      <w:r w:rsidR="00A3466D">
        <w:rPr>
          <w:rFonts w:ascii="Times New Roman" w:hAnsi="Times New Roman" w:cs="Times New Roman"/>
          <w:b/>
          <w:bCs/>
          <w:sz w:val="28"/>
          <w:szCs w:val="28"/>
        </w:rPr>
        <w:t>n</w:t>
      </w:r>
      <w:r w:rsidRPr="00617FD3">
        <w:rPr>
          <w:rFonts w:ascii="Times New Roman" w:hAnsi="Times New Roman" w:cs="Times New Roman"/>
          <w:b/>
          <w:bCs/>
          <w:sz w:val="28"/>
          <w:szCs w:val="28"/>
        </w:rPr>
        <w:t xml:space="preserve"> </w:t>
      </w:r>
      <w:r w:rsidR="00A3466D" w:rsidRPr="00617FD3">
        <w:rPr>
          <w:rFonts w:ascii="Times New Roman" w:hAnsi="Times New Roman" w:cs="Times New Roman"/>
          <w:b/>
          <w:bCs/>
          <w:sz w:val="28"/>
          <w:szCs w:val="28"/>
        </w:rPr>
        <w:t xml:space="preserve">exploratory </w:t>
      </w:r>
      <w:r w:rsidRPr="00617FD3">
        <w:rPr>
          <w:rFonts w:ascii="Times New Roman" w:hAnsi="Times New Roman" w:cs="Times New Roman"/>
          <w:b/>
          <w:bCs/>
          <w:sz w:val="28"/>
          <w:szCs w:val="28"/>
        </w:rPr>
        <w:t>qualitative study</w:t>
      </w:r>
    </w:p>
    <w:p w14:paraId="294F6D79" w14:textId="77777777" w:rsidR="00597310" w:rsidRDefault="00597310" w:rsidP="00EC2B5E">
      <w:pPr>
        <w:spacing w:after="160" w:line="360" w:lineRule="auto"/>
        <w:jc w:val="both"/>
        <w:rPr>
          <w:rFonts w:ascii="Times New Roman" w:hAnsi="Times New Roman" w:cs="Times New Roman"/>
          <w:b/>
          <w:bCs/>
        </w:rPr>
      </w:pPr>
    </w:p>
    <w:p w14:paraId="78FC69BC" w14:textId="7FDBAB81" w:rsidR="00EC2B5E" w:rsidRPr="00152BBF" w:rsidRDefault="00152BBF" w:rsidP="00EC2B5E">
      <w:pPr>
        <w:spacing w:after="160" w:line="360" w:lineRule="auto"/>
        <w:jc w:val="both"/>
        <w:rPr>
          <w:rFonts w:ascii="Times New Roman" w:hAnsi="Times New Roman" w:cs="Times New Roman"/>
          <w:b/>
          <w:bCs/>
        </w:rPr>
      </w:pPr>
      <w:r w:rsidRPr="00152BBF">
        <w:rPr>
          <w:rFonts w:ascii="Times New Roman" w:hAnsi="Times New Roman" w:cs="Times New Roman"/>
          <w:b/>
          <w:bCs/>
        </w:rPr>
        <w:t>Background</w:t>
      </w:r>
    </w:p>
    <w:p w14:paraId="222B1DEB" w14:textId="791EAB91" w:rsidR="00FE0ED8" w:rsidRDefault="00E86671" w:rsidP="00E77215">
      <w:pPr>
        <w:spacing w:line="360" w:lineRule="auto"/>
        <w:jc w:val="both"/>
      </w:pPr>
      <w:r>
        <w:t>Israel has about 200 thousand cancer patients</w:t>
      </w:r>
      <w:r w:rsidR="00596035" w:rsidRPr="00B4432C">
        <w:t xml:space="preserve">, with about </w:t>
      </w:r>
      <w:r w:rsidR="00543275">
        <w:t>29</w:t>
      </w:r>
      <w:r w:rsidR="00596035" w:rsidRPr="00B4432C">
        <w:t xml:space="preserve"> thousand new cases </w:t>
      </w:r>
      <w:r w:rsidR="00304E2A">
        <w:t>yearly</w:t>
      </w:r>
      <w:r w:rsidR="00596035" w:rsidRPr="00B4432C">
        <w:t xml:space="preserve"> (</w:t>
      </w:r>
      <w:r w:rsidR="00590E84">
        <w:t>Israel National Cancer Registry, 2021</w:t>
      </w:r>
      <w:r w:rsidR="00596035" w:rsidRPr="00B4432C">
        <w:t xml:space="preserve">). The oncology field requires complex treatment </w:t>
      </w:r>
      <w:r w:rsidR="00622475">
        <w:t>in the clinical and</w:t>
      </w:r>
      <w:r w:rsidR="00596035" w:rsidRPr="00B4432C">
        <w:t xml:space="preserve"> </w:t>
      </w:r>
      <w:r w:rsidR="00FE1B7C" w:rsidRPr="00B4432C">
        <w:t>psycho</w:t>
      </w:r>
      <w:r w:rsidR="00596035" w:rsidRPr="00B4432C">
        <w:t>social aspects of the patient</w:t>
      </w:r>
      <w:r w:rsidR="00FE1B7C" w:rsidRPr="00B4432C">
        <w:t>s</w:t>
      </w:r>
      <w:r w:rsidR="00596035" w:rsidRPr="00B4432C">
        <w:t xml:space="preserve"> and </w:t>
      </w:r>
      <w:r w:rsidR="00FE1B7C" w:rsidRPr="00B4432C">
        <w:t>their</w:t>
      </w:r>
      <w:r w:rsidR="00596035" w:rsidRPr="00B4432C">
        <w:t xml:space="preserve"> family members (</w:t>
      </w:r>
      <w:r w:rsidR="00A36B31" w:rsidRPr="00A36B31">
        <w:t>Dopelt</w:t>
      </w:r>
      <w:r w:rsidR="00A36B31" w:rsidRPr="00B4432C">
        <w:t xml:space="preserve"> </w:t>
      </w:r>
      <w:r w:rsidR="00596035" w:rsidRPr="00B4432C">
        <w:t>et al</w:t>
      </w:r>
      <w:r w:rsidR="00622475">
        <w:t>.</w:t>
      </w:r>
      <w:r w:rsidR="00596035" w:rsidRPr="00B4432C">
        <w:t>, 202</w:t>
      </w:r>
      <w:r w:rsidR="00A36B31">
        <w:t>2</w:t>
      </w:r>
      <w:r w:rsidR="00596035" w:rsidRPr="00B4432C">
        <w:t>)</w:t>
      </w:r>
      <w:r w:rsidR="00596035" w:rsidRPr="00B4432C">
        <w:rPr>
          <w:rtl/>
        </w:rPr>
        <w:t>.</w:t>
      </w:r>
      <w:r w:rsidR="00596035" w:rsidRPr="00596035">
        <w:t xml:space="preserve"> </w:t>
      </w:r>
      <w:r w:rsidR="00F14243" w:rsidRPr="00F14243">
        <w:t>In the world, medical support positions, such as clinical nurse specialist</w:t>
      </w:r>
      <w:r w:rsidR="00622475">
        <w:t>s</w:t>
      </w:r>
      <w:r w:rsidR="00F14243" w:rsidRPr="00F14243">
        <w:t xml:space="preserve">, have been developed as a strategy to deal with the </w:t>
      </w:r>
      <w:r w:rsidR="00622475" w:rsidRPr="00F14243">
        <w:t>health system</w:t>
      </w:r>
      <w:r w:rsidR="00622475">
        <w:t>'s</w:t>
      </w:r>
      <w:r w:rsidR="00622475" w:rsidRPr="00F14243">
        <w:t xml:space="preserve"> </w:t>
      </w:r>
      <w:r w:rsidR="00F14243" w:rsidRPr="00F14243">
        <w:t xml:space="preserve">challenges in recent decades. Studies show that a clinical specialist nurse can provide the necessary medical care in the situations defined in the position and in a way that </w:t>
      </w:r>
      <w:r w:rsidR="00622475">
        <w:t>offer</w:t>
      </w:r>
      <w:r w:rsidR="00F14243" w:rsidRPr="00F14243">
        <w:t>s the best response to the patient</w:t>
      </w:r>
      <w:r w:rsidR="00622475">
        <w:t>'s</w:t>
      </w:r>
      <w:r w:rsidR="00F14243" w:rsidRPr="00F14243">
        <w:t xml:space="preserve"> needs</w:t>
      </w:r>
      <w:r w:rsidR="00F14243">
        <w:t xml:space="preserve"> (</w:t>
      </w:r>
      <w:proofErr w:type="spellStart"/>
      <w:r w:rsidR="00F61B0E" w:rsidRPr="00F61B0E">
        <w:t>Alessy</w:t>
      </w:r>
      <w:proofErr w:type="spellEnd"/>
      <w:r w:rsidR="00F61B0E" w:rsidRPr="00F61B0E">
        <w:t xml:space="preserve"> et al., 2021; Balsdon &amp; Wilkinson, 2014; </w:t>
      </w:r>
      <w:proofErr w:type="spellStart"/>
      <w:r w:rsidR="00F61B0E" w:rsidRPr="00F61B0E">
        <w:t>Birrell</w:t>
      </w:r>
      <w:proofErr w:type="spellEnd"/>
      <w:r w:rsidR="00F61B0E" w:rsidRPr="00F61B0E">
        <w:t xml:space="preserve"> &amp; Leung, 2019</w:t>
      </w:r>
      <w:r w:rsidR="00F14243">
        <w:t>)</w:t>
      </w:r>
      <w:r w:rsidR="00F14243" w:rsidRPr="00F14243">
        <w:t>. While in the USA</w:t>
      </w:r>
      <w:r w:rsidR="00622475">
        <w:t>,</w:t>
      </w:r>
      <w:r w:rsidR="00F14243" w:rsidRPr="00F14243">
        <w:t xml:space="preserve"> there are about 300,000 clinical specialist nurses</w:t>
      </w:r>
      <w:r w:rsidR="00622475">
        <w:t>,</w:t>
      </w:r>
      <w:r w:rsidR="00F14243" w:rsidRPr="00F14243">
        <w:t xml:space="preserve"> and in England</w:t>
      </w:r>
      <w:r w:rsidR="00622475">
        <w:t>,</w:t>
      </w:r>
      <w:r w:rsidR="00F14243" w:rsidRPr="00F14243">
        <w:t xml:space="preserve"> about </w:t>
      </w:r>
      <w:proofErr w:type="gramStart"/>
      <w:r w:rsidR="00F14243" w:rsidRPr="00F14243">
        <w:t>3,300</w:t>
      </w:r>
      <w:r w:rsidR="00622475">
        <w:t>;</w:t>
      </w:r>
      <w:proofErr w:type="gramEnd"/>
      <w:r w:rsidR="00F14243" w:rsidRPr="00F14243">
        <w:t xml:space="preserve"> in Israel</w:t>
      </w:r>
      <w:r w:rsidR="00622475">
        <w:t>,</w:t>
      </w:r>
      <w:r w:rsidR="00F14243" w:rsidRPr="00F14243">
        <w:t xml:space="preserve"> only 358 </w:t>
      </w:r>
      <w:r w:rsidR="004120D4" w:rsidRPr="00F14243">
        <w:t xml:space="preserve">clinical </w:t>
      </w:r>
      <w:r w:rsidR="00D72CE0" w:rsidRPr="00F14243">
        <w:t xml:space="preserve">nurse </w:t>
      </w:r>
      <w:r w:rsidR="004120D4" w:rsidRPr="00F14243">
        <w:t>specialist</w:t>
      </w:r>
      <w:r w:rsidR="00D72CE0">
        <w:t>s</w:t>
      </w:r>
      <w:r w:rsidR="004120D4" w:rsidRPr="00F14243">
        <w:t xml:space="preserve"> </w:t>
      </w:r>
      <w:r w:rsidR="00F14243" w:rsidRPr="00F14243">
        <w:t xml:space="preserve">in the fields of supportive care (102), geriatrics (80), diabetes (32), surgery (30), premature infants (28), pain (8), </w:t>
      </w:r>
      <w:r w:rsidR="007124CD" w:rsidRPr="00F14243">
        <w:t xml:space="preserve">rehabilitation </w:t>
      </w:r>
      <w:r w:rsidR="00F14243" w:rsidRPr="00F14243">
        <w:t>(4) and in policy and administration (74) (</w:t>
      </w:r>
      <w:proofErr w:type="spellStart"/>
      <w:r w:rsidR="00F14243" w:rsidRPr="00F14243">
        <w:t>Khaklai</w:t>
      </w:r>
      <w:proofErr w:type="spellEnd"/>
      <w:r w:rsidR="00F14243" w:rsidRPr="00F14243">
        <w:t>, 2021).</w:t>
      </w:r>
      <w:r w:rsidR="00E77215">
        <w:t xml:space="preserve"> </w:t>
      </w:r>
      <w:r w:rsidR="00FE0ED8" w:rsidRPr="00FE0ED8">
        <w:t xml:space="preserve">There are barriers and disagreements in the definition, </w:t>
      </w:r>
      <w:r w:rsidR="0046757D">
        <w:t>authority</w:t>
      </w:r>
      <w:r>
        <w:t>,</w:t>
      </w:r>
      <w:r w:rsidR="00FE0ED8" w:rsidRPr="00FE0ED8">
        <w:t xml:space="preserve"> and recognition of the role in the health</w:t>
      </w:r>
      <w:r w:rsidR="0046757D">
        <w:t>care</w:t>
      </w:r>
      <w:r w:rsidR="00FE0ED8" w:rsidRPr="00FE0ED8">
        <w:t xml:space="preserve"> system in Israel, which make it difficult to expand it to other clinical areas (Aaron &amp; Andrews, 2016).</w:t>
      </w:r>
    </w:p>
    <w:p w14:paraId="02A2ECD5" w14:textId="632B1468" w:rsidR="002E120F" w:rsidRDefault="00354850" w:rsidP="00474B5E">
      <w:pPr>
        <w:spacing w:line="360" w:lineRule="auto"/>
        <w:jc w:val="both"/>
        <w:rPr>
          <w:rtl/>
        </w:rPr>
      </w:pPr>
      <w:r w:rsidRPr="00354850">
        <w:t xml:space="preserve">Oncology nursing is a challenging and evolving profession that requires regular updating, both in the medical aspects of the disease and in the mental and social </w:t>
      </w:r>
      <w:r w:rsidR="00D72CE0">
        <w:t>factor</w:t>
      </w:r>
      <w:r w:rsidRPr="00354850">
        <w:t>s related to the diagnosis and treatment of the diseas</w:t>
      </w:r>
      <w:r>
        <w:t>e (</w:t>
      </w:r>
      <w:proofErr w:type="spellStart"/>
      <w:r w:rsidRPr="00354850">
        <w:t>Kadmon</w:t>
      </w:r>
      <w:proofErr w:type="spellEnd"/>
      <w:r>
        <w:t xml:space="preserve"> et al., 2015)</w:t>
      </w:r>
      <w:r w:rsidR="00D06ADE">
        <w:t>.</w:t>
      </w:r>
      <w:r w:rsidR="002E120F">
        <w:t xml:space="preserve"> </w:t>
      </w:r>
      <w:r w:rsidR="00E86671">
        <w:t xml:space="preserve">The </w:t>
      </w:r>
      <w:r w:rsidR="00D72CE0" w:rsidRPr="00D72CE0">
        <w:t>oncology clinical nurse specialist</w:t>
      </w:r>
      <w:r w:rsidR="00D72CE0">
        <w:t xml:space="preserve"> (OCNP) </w:t>
      </w:r>
      <w:r w:rsidR="00474B5E" w:rsidRPr="002E120F">
        <w:t>may improve health outcomes among patients</w:t>
      </w:r>
      <w:r w:rsidR="00675A69">
        <w:t xml:space="preserve"> and</w:t>
      </w:r>
      <w:r w:rsidR="0014252E">
        <w:t xml:space="preserve"> </w:t>
      </w:r>
      <w:r w:rsidR="00675A69" w:rsidRPr="002E120F">
        <w:t>quality of life indicators</w:t>
      </w:r>
      <w:r w:rsidR="00675A69">
        <w:t xml:space="preserve"> </w:t>
      </w:r>
      <w:r w:rsidR="0014252E">
        <w:t>(</w:t>
      </w:r>
      <w:proofErr w:type="spellStart"/>
      <w:r w:rsidR="0014252E" w:rsidRPr="00511E0C">
        <w:t>Challinor</w:t>
      </w:r>
      <w:proofErr w:type="spellEnd"/>
      <w:r w:rsidR="0014252E">
        <w:t xml:space="preserve"> et al., 2020)</w:t>
      </w:r>
      <w:r w:rsidR="00474B5E" w:rsidRPr="002E120F">
        <w:t>, lead</w:t>
      </w:r>
      <w:r w:rsidR="00760D17">
        <w:t>ing</w:t>
      </w:r>
      <w:r w:rsidR="00474B5E" w:rsidRPr="002E120F">
        <w:t xml:space="preserve"> to an increase in satisfaction with the treatment and patient involvement in </w:t>
      </w:r>
      <w:r w:rsidR="00E86671" w:rsidRPr="002E120F">
        <w:t xml:space="preserve">disease </w:t>
      </w:r>
      <w:r w:rsidR="00474B5E" w:rsidRPr="002E120F">
        <w:t>management (</w:t>
      </w:r>
      <w:r w:rsidR="00474B5E" w:rsidRPr="008D1E55">
        <w:t xml:space="preserve">Wall &amp; Rawson, 2016; </w:t>
      </w:r>
      <w:proofErr w:type="spellStart"/>
      <w:r w:rsidR="00474B5E" w:rsidRPr="008D1E55">
        <w:t>Andregárd</w:t>
      </w:r>
      <w:proofErr w:type="spellEnd"/>
      <w:r w:rsidR="00474B5E" w:rsidRPr="008D1E55">
        <w:t xml:space="preserve"> &amp; </w:t>
      </w:r>
      <w:proofErr w:type="spellStart"/>
      <w:r w:rsidR="00474B5E" w:rsidRPr="008D1E55">
        <w:t>Jangland</w:t>
      </w:r>
      <w:proofErr w:type="spellEnd"/>
      <w:r w:rsidR="00474B5E" w:rsidRPr="008D1E55">
        <w:t xml:space="preserve">, 2015; Kilpatrick et al., </w:t>
      </w:r>
      <w:r w:rsidR="00474B5E" w:rsidRPr="002E120F">
        <w:t>2010; Sheer &amp; Wong, 2008).</w:t>
      </w:r>
      <w:r w:rsidR="00474B5E">
        <w:t xml:space="preserve"> </w:t>
      </w:r>
      <w:r w:rsidR="002E120F" w:rsidRPr="002E120F">
        <w:t xml:space="preserve">Moreover, </w:t>
      </w:r>
      <w:r w:rsidR="00D72CE0">
        <w:t xml:space="preserve">integrating specialist nurses leads to </w:t>
      </w:r>
      <w:r w:rsidR="00675A69">
        <w:t>better</w:t>
      </w:r>
      <w:r w:rsidR="00D72CE0">
        <w:t xml:space="preserve"> patient satisfaction and decreased</w:t>
      </w:r>
      <w:r w:rsidR="002E120F" w:rsidRPr="002E120F">
        <w:t xml:space="preserve"> hospitalization rates, mortality, and complications (Newhouse et al., 2011).</w:t>
      </w:r>
      <w:r w:rsidR="00474B5E">
        <w:t xml:space="preserve"> </w:t>
      </w:r>
    </w:p>
    <w:p w14:paraId="35284E11" w14:textId="271BC01C" w:rsidR="00BC4511" w:rsidRDefault="00BC4511" w:rsidP="00474B5E">
      <w:pPr>
        <w:spacing w:line="360" w:lineRule="auto"/>
        <w:jc w:val="both"/>
      </w:pPr>
      <w:r w:rsidRPr="00BC4511">
        <w:t xml:space="preserve">A recent study in Israel examined the </w:t>
      </w:r>
      <w:r w:rsidR="00E86671">
        <w:t>experiences</w:t>
      </w:r>
      <w:r w:rsidRPr="00BC4511">
        <w:t xml:space="preserve"> of </w:t>
      </w:r>
      <w:r w:rsidR="00E86671">
        <w:t>39</w:t>
      </w:r>
      <w:r w:rsidRPr="00BC4511">
        <w:t xml:space="preserve"> </w:t>
      </w:r>
      <w:r w:rsidR="00D72CE0" w:rsidRPr="00BC4511">
        <w:t xml:space="preserve">nurse </w:t>
      </w:r>
      <w:r w:rsidRPr="00BC4511">
        <w:t>specialist</w:t>
      </w:r>
      <w:r w:rsidR="00D72CE0">
        <w:t>s</w:t>
      </w:r>
      <w:r w:rsidRPr="00BC4511">
        <w:t xml:space="preserve"> in supportive care</w:t>
      </w:r>
      <w:r w:rsidR="00E86671">
        <w:t>. T</w:t>
      </w:r>
      <w:r w:rsidRPr="00BC4511">
        <w:t xml:space="preserve">he nurses reported dissatisfaction with the work environment and </w:t>
      </w:r>
      <w:r w:rsidR="00E86671">
        <w:t>how</w:t>
      </w:r>
      <w:r w:rsidRPr="00BC4511">
        <w:t xml:space="preserve"> the </w:t>
      </w:r>
      <w:r w:rsidR="00B830CA">
        <w:t>hospitals'</w:t>
      </w:r>
      <w:r w:rsidR="00B830CA" w:rsidRPr="00BC4511">
        <w:t xml:space="preserve"> doctors and managers </w:t>
      </w:r>
      <w:r w:rsidRPr="00BC4511">
        <w:t xml:space="preserve">implemented and recognized </w:t>
      </w:r>
      <w:r w:rsidR="00B830CA">
        <w:t xml:space="preserve">the </w:t>
      </w:r>
      <w:r w:rsidR="00B830CA" w:rsidRPr="00BC4511">
        <w:t>role</w:t>
      </w:r>
      <w:r w:rsidRPr="00BC4511">
        <w:t xml:space="preserve">. In addition, </w:t>
      </w:r>
      <w:r w:rsidR="00E86671">
        <w:t xml:space="preserve">the limited </w:t>
      </w:r>
      <w:r w:rsidR="00B830CA">
        <w:t>authority</w:t>
      </w:r>
      <w:r w:rsidRPr="00BC4511">
        <w:t xml:space="preserve"> </w:t>
      </w:r>
      <w:r w:rsidR="00E86671">
        <w:t xml:space="preserve">they got </w:t>
      </w:r>
      <w:r w:rsidRPr="00BC4511">
        <w:t>d</w:t>
      </w:r>
      <w:r w:rsidR="00E86671">
        <w:t xml:space="preserve">id </w:t>
      </w:r>
      <w:r w:rsidRPr="00BC4511">
        <w:t xml:space="preserve">not </w:t>
      </w:r>
      <w:r w:rsidRPr="00BC4511">
        <w:lastRenderedPageBreak/>
        <w:t>correspond to the definition of the role (</w:t>
      </w:r>
      <w:proofErr w:type="spellStart"/>
      <w:r w:rsidRPr="00BC4511">
        <w:t>Haron</w:t>
      </w:r>
      <w:proofErr w:type="spellEnd"/>
      <w:r w:rsidRPr="00BC4511">
        <w:t xml:space="preserve">, </w:t>
      </w:r>
      <w:proofErr w:type="spellStart"/>
      <w:r w:rsidRPr="00BC4511">
        <w:t>Romen</w:t>
      </w:r>
      <w:proofErr w:type="spellEnd"/>
      <w:r w:rsidRPr="00BC4511">
        <w:t xml:space="preserve"> &amp; Greenberger, 2019). These findings are consistent with the </w:t>
      </w:r>
      <w:r w:rsidR="00E86671">
        <w:t>result</w:t>
      </w:r>
      <w:r w:rsidRPr="00BC4511">
        <w:t xml:space="preserve">s of a previous study which presented the barriers </w:t>
      </w:r>
      <w:r w:rsidR="00E86671">
        <w:t>to</w:t>
      </w:r>
      <w:r w:rsidRPr="00BC4511">
        <w:t xml:space="preserve"> the implementation and assimilation of nurse </w:t>
      </w:r>
      <w:r w:rsidR="00E86671">
        <w:t>practitioners</w:t>
      </w:r>
      <w:r w:rsidRPr="00BC4511">
        <w:t>: a lack of a</w:t>
      </w:r>
      <w:r w:rsidR="00E86671">
        <w:t xml:space="preserve"> </w:t>
      </w:r>
      <w:r w:rsidRPr="00BC4511">
        <w:t xml:space="preserve">model that will guide the assimilation of the role, a lack of </w:t>
      </w:r>
      <w:r w:rsidR="00E86671">
        <w:t xml:space="preserve">an </w:t>
      </w:r>
      <w:r w:rsidRPr="00BC4511">
        <w:t>agreed description of the role</w:t>
      </w:r>
      <w:r w:rsidR="00E86671">
        <w:t>,</w:t>
      </w:r>
      <w:r w:rsidRPr="00BC4511">
        <w:t xml:space="preserve"> and its powers, a lack of ongoing accompaniment and mentorship (Sangster-Gormley et al</w:t>
      </w:r>
      <w:r w:rsidR="00E86671">
        <w:t>.</w:t>
      </w:r>
      <w:r w:rsidRPr="00BC4511">
        <w:t>, 2011)</w:t>
      </w:r>
      <w:r w:rsidR="00141EFC">
        <w:t>.</w:t>
      </w:r>
    </w:p>
    <w:p w14:paraId="6579383B" w14:textId="1EB22298" w:rsidR="00822B5B" w:rsidRDefault="00822B5B" w:rsidP="00474B5E">
      <w:pPr>
        <w:spacing w:line="360" w:lineRule="auto"/>
        <w:jc w:val="both"/>
        <w:rPr>
          <w:rtl/>
        </w:rPr>
      </w:pPr>
      <w:r w:rsidRPr="00822B5B">
        <w:t xml:space="preserve">Despite the positive evidence regarding the benefits inherent in </w:t>
      </w:r>
      <w:r w:rsidR="00D72CE0">
        <w:t>OCNP</w:t>
      </w:r>
      <w:r w:rsidRPr="00822B5B">
        <w:t xml:space="preserve">, there </w:t>
      </w:r>
      <w:r>
        <w:t>is</w:t>
      </w:r>
      <w:r w:rsidRPr="00822B5B">
        <w:t xml:space="preserve"> disagreement </w:t>
      </w:r>
      <w:r w:rsidR="001B17B6" w:rsidRPr="00822B5B">
        <w:t>concerning</w:t>
      </w:r>
      <w:r w:rsidRPr="00822B5B">
        <w:t xml:space="preserve"> the necessity of the role and its definition. A study that examined the perceptions of the role definition in oncology</w:t>
      </w:r>
      <w:r>
        <w:t xml:space="preserve"> found</w:t>
      </w:r>
      <w:r w:rsidRPr="00822B5B">
        <w:t xml:space="preserve"> a lack of clarity regarding the </w:t>
      </w:r>
      <w:r>
        <w:t>position</w:t>
      </w:r>
      <w:r w:rsidRPr="00822B5B">
        <w:t>. While physicians and managers perceived the role of a</w:t>
      </w:r>
      <w:r w:rsidR="00310339">
        <w:t>n</w:t>
      </w:r>
      <w:r w:rsidRPr="00822B5B">
        <w:t xml:space="preserve"> </w:t>
      </w:r>
      <w:r w:rsidR="00D72CE0">
        <w:t>OCNP</w:t>
      </w:r>
      <w:r w:rsidR="00D72CE0" w:rsidRPr="00822B5B">
        <w:t xml:space="preserve"> </w:t>
      </w:r>
      <w:r w:rsidRPr="00822B5B">
        <w:t xml:space="preserve">as "helping" the medical practice in managing workloads, </w:t>
      </w:r>
      <w:r w:rsidR="00310339">
        <w:t>nurse</w:t>
      </w:r>
      <w:r w:rsidRPr="00822B5B">
        <w:t xml:space="preserve"> specialist</w:t>
      </w:r>
      <w:r w:rsidR="00310339">
        <w:t xml:space="preserve">s </w:t>
      </w:r>
      <w:r w:rsidRPr="00822B5B">
        <w:t>perceived the role as one that promotes holistic, patient-centered care that proactively meets the unique needs of the oncology patient</w:t>
      </w:r>
      <w:r>
        <w:t xml:space="preserve"> (</w:t>
      </w:r>
      <w:r w:rsidRPr="00822B5B">
        <w:t>Wall &amp; Rawson, 2016</w:t>
      </w:r>
      <w:r>
        <w:t xml:space="preserve">). </w:t>
      </w:r>
      <w:r w:rsidRPr="00822B5B">
        <w:t xml:space="preserve">Conflicts concerning the boundaries of the role, a lack of resources and organizational and systemic support, the fear that a clinical specialist nurse will replace the doctor's work, limit the potential of the </w:t>
      </w:r>
      <w:proofErr w:type="gramStart"/>
      <w:r w:rsidRPr="00822B5B">
        <w:t>role</w:t>
      </w:r>
      <w:proofErr w:type="gramEnd"/>
      <w:r w:rsidRPr="00822B5B">
        <w:t xml:space="preserve"> and reduce its </w:t>
      </w:r>
      <w:r>
        <w:t>essential</w:t>
      </w:r>
      <w:r w:rsidRPr="00822B5B">
        <w:t xml:space="preserve"> contribution to quality care in oncology (Wall &amp; Rawson, 2016).</w:t>
      </w:r>
    </w:p>
    <w:p w14:paraId="2AFDF93C" w14:textId="272E288B" w:rsidR="00D7383C" w:rsidRDefault="00D7383C" w:rsidP="00474B5E">
      <w:pPr>
        <w:spacing w:line="360" w:lineRule="auto"/>
        <w:jc w:val="both"/>
      </w:pPr>
      <w:r w:rsidRPr="00D7383C">
        <w:t>The growing number of cancer patients and their multiple needs, the shortage of oncolog</w:t>
      </w:r>
      <w:r w:rsidR="00D72CE0">
        <w:t>ists</w:t>
      </w:r>
      <w:r>
        <w:t>,</w:t>
      </w:r>
      <w:r w:rsidRPr="00D7383C">
        <w:t xml:space="preserve"> and the rapid changes in the clinical, </w:t>
      </w:r>
      <w:r w:rsidR="00675AE0" w:rsidRPr="00D7383C">
        <w:t>organizational,</w:t>
      </w:r>
      <w:r w:rsidRPr="00D7383C">
        <w:t xml:space="preserve"> and technological environment in the field of oncology highlight the need to update the clinical and manage</w:t>
      </w:r>
      <w:r w:rsidR="00632FA7">
        <w:t>rial</w:t>
      </w:r>
      <w:r w:rsidRPr="00D7383C">
        <w:t xml:space="preserve"> skills of oncology nurs</w:t>
      </w:r>
      <w:r w:rsidR="00632FA7">
        <w:t>es</w:t>
      </w:r>
      <w:r w:rsidRPr="00D7383C">
        <w:t xml:space="preserve">. The literature shows that </w:t>
      </w:r>
      <w:r w:rsidR="00D72CE0">
        <w:t>OCNP</w:t>
      </w:r>
      <w:r w:rsidR="00D72CE0" w:rsidRPr="00D7383C">
        <w:t xml:space="preserve"> </w:t>
      </w:r>
      <w:r w:rsidRPr="00D7383C">
        <w:t>has many advantages</w:t>
      </w:r>
      <w:r w:rsidR="00D72CE0">
        <w:t>. A</w:t>
      </w:r>
      <w:r w:rsidRPr="00D7383C">
        <w:t>t the same time, in contrast to many countries in the world (USA, Canada, Great Britain, Japan, Brazil, etc.), in Israel</w:t>
      </w:r>
      <w:r w:rsidR="00D72CE0">
        <w:t>,</w:t>
      </w:r>
      <w:r w:rsidRPr="00D7383C">
        <w:t xml:space="preserve"> the position of a</w:t>
      </w:r>
      <w:r w:rsidR="00D72CE0">
        <w:t>n</w:t>
      </w:r>
      <w:r w:rsidRPr="00D7383C">
        <w:t xml:space="preserve"> </w:t>
      </w:r>
      <w:r w:rsidR="00D72CE0">
        <w:t>OCNP</w:t>
      </w:r>
      <w:r w:rsidR="00D72CE0" w:rsidRPr="00D7383C">
        <w:t xml:space="preserve"> </w:t>
      </w:r>
      <w:r w:rsidRPr="00D7383C">
        <w:t xml:space="preserve">has not yet been </w:t>
      </w:r>
      <w:r w:rsidR="00D72CE0">
        <w:t>established</w:t>
      </w:r>
      <w:r w:rsidRPr="00D7383C">
        <w:t xml:space="preserve">. The purpose of the present study is to examine the need </w:t>
      </w:r>
      <w:r w:rsidR="001C634C">
        <w:t>and the potential contribution of</w:t>
      </w:r>
      <w:r w:rsidRPr="00D7383C">
        <w:t xml:space="preserve"> </w:t>
      </w:r>
      <w:r w:rsidR="00D72CE0">
        <w:t>OCNP</w:t>
      </w:r>
      <w:r w:rsidR="001C634C">
        <w:t>s</w:t>
      </w:r>
      <w:r w:rsidR="00D72CE0" w:rsidRPr="00D7383C">
        <w:t xml:space="preserve"> </w:t>
      </w:r>
      <w:r w:rsidRPr="00D7383C">
        <w:t>according to the perception of medical and nursing professionals.</w:t>
      </w:r>
    </w:p>
    <w:p w14:paraId="776F4907" w14:textId="5BF80690" w:rsidR="00790B0B" w:rsidRDefault="00790B0B" w:rsidP="00474B5E">
      <w:pPr>
        <w:spacing w:line="360" w:lineRule="auto"/>
        <w:jc w:val="both"/>
      </w:pPr>
    </w:p>
    <w:p w14:paraId="7024693E" w14:textId="77777777" w:rsidR="005B5164" w:rsidRDefault="005B5164" w:rsidP="00790B0B">
      <w:pPr>
        <w:spacing w:line="360" w:lineRule="auto"/>
        <w:jc w:val="both"/>
        <w:rPr>
          <w:rFonts w:asciiTheme="majorBidi" w:hAnsiTheme="majorBidi" w:cstheme="majorBidi"/>
          <w:b/>
          <w:bCs/>
          <w:rtl/>
        </w:rPr>
      </w:pPr>
    </w:p>
    <w:p w14:paraId="12BEE715" w14:textId="54DE5309" w:rsidR="00790B0B" w:rsidRPr="0029455C" w:rsidRDefault="00790B0B" w:rsidP="00790B0B">
      <w:pPr>
        <w:spacing w:line="360" w:lineRule="auto"/>
        <w:jc w:val="both"/>
        <w:rPr>
          <w:rFonts w:asciiTheme="majorBidi" w:hAnsiTheme="majorBidi" w:cstheme="majorBidi"/>
          <w:b/>
          <w:bCs/>
        </w:rPr>
      </w:pPr>
      <w:r w:rsidRPr="0029455C">
        <w:rPr>
          <w:rFonts w:asciiTheme="majorBidi" w:hAnsiTheme="majorBidi" w:cstheme="majorBidi"/>
          <w:b/>
          <w:bCs/>
        </w:rPr>
        <w:t>Results</w:t>
      </w:r>
    </w:p>
    <w:p w14:paraId="66D76BC3" w14:textId="77777777" w:rsidR="00407653" w:rsidRDefault="00407653" w:rsidP="004F6A89">
      <w:pPr>
        <w:spacing w:line="360" w:lineRule="auto"/>
        <w:jc w:val="both"/>
        <w:rPr>
          <w:rFonts w:asciiTheme="majorBidi" w:hAnsiTheme="majorBidi" w:cstheme="majorBidi"/>
          <w:b/>
          <w:bCs/>
          <w:rtl/>
        </w:rPr>
      </w:pPr>
    </w:p>
    <w:p w14:paraId="26F4E41A" w14:textId="21DE43B0" w:rsidR="004F6A89" w:rsidRDefault="004F6A89" w:rsidP="004F6A89">
      <w:pPr>
        <w:spacing w:line="360" w:lineRule="auto"/>
        <w:jc w:val="both"/>
        <w:rPr>
          <w:rFonts w:asciiTheme="majorBidi" w:hAnsiTheme="majorBidi" w:cstheme="majorBidi"/>
          <w:b/>
          <w:bCs/>
        </w:rPr>
      </w:pPr>
      <w:r>
        <w:rPr>
          <w:rFonts w:asciiTheme="majorBidi" w:hAnsiTheme="majorBidi" w:cstheme="majorBidi"/>
          <w:b/>
          <w:bCs/>
        </w:rPr>
        <w:t>Themes</w:t>
      </w:r>
    </w:p>
    <w:p w14:paraId="122088B6" w14:textId="061B5679" w:rsidR="00B5661C" w:rsidRDefault="00B5661C" w:rsidP="004F6A89">
      <w:pPr>
        <w:spacing w:line="360" w:lineRule="auto"/>
        <w:jc w:val="both"/>
        <w:rPr>
          <w:rFonts w:asciiTheme="majorBidi" w:hAnsiTheme="majorBidi" w:cstheme="majorBidi"/>
          <w:rtl/>
        </w:rPr>
      </w:pPr>
      <w:r w:rsidRPr="00B5661C">
        <w:rPr>
          <w:rFonts w:asciiTheme="majorBidi" w:hAnsiTheme="majorBidi" w:cstheme="majorBidi"/>
        </w:rPr>
        <w:t xml:space="preserve">Table 2 presents the main themes, explanations, and </w:t>
      </w:r>
      <w:r w:rsidR="00BC39F0" w:rsidRPr="008D75C1">
        <w:rPr>
          <w:rFonts w:asciiTheme="majorBidi" w:hAnsiTheme="majorBidi" w:cstheme="majorBidi"/>
        </w:rPr>
        <w:t xml:space="preserve">quotes </w:t>
      </w:r>
      <w:r w:rsidR="00A65776">
        <w:rPr>
          <w:rFonts w:asciiTheme="majorBidi" w:hAnsiTheme="majorBidi" w:cstheme="majorBidi"/>
        </w:rPr>
        <w:t xml:space="preserve">that </w:t>
      </w:r>
      <w:r w:rsidR="00486750">
        <w:rPr>
          <w:rFonts w:asciiTheme="majorBidi" w:hAnsiTheme="majorBidi" w:cstheme="majorBidi"/>
        </w:rPr>
        <w:t>illustrate</w:t>
      </w:r>
      <w:r w:rsidRPr="00B5661C">
        <w:rPr>
          <w:rFonts w:asciiTheme="majorBidi" w:hAnsiTheme="majorBidi" w:cstheme="majorBidi"/>
        </w:rPr>
        <w:t xml:space="preserve"> each theme. </w:t>
      </w:r>
    </w:p>
    <w:p w14:paraId="5CC582CF" w14:textId="77777777" w:rsidR="000E3DA7" w:rsidRDefault="000E3DA7" w:rsidP="004F6A89">
      <w:pPr>
        <w:spacing w:line="360" w:lineRule="auto"/>
        <w:jc w:val="both"/>
        <w:rPr>
          <w:rFonts w:asciiTheme="majorBidi" w:hAnsiTheme="majorBidi" w:cstheme="majorBidi"/>
        </w:rPr>
      </w:pPr>
    </w:p>
    <w:p w14:paraId="18B5B189" w14:textId="671E5AB3" w:rsidR="00B5661C" w:rsidRPr="00B5661C" w:rsidRDefault="00B5661C" w:rsidP="004F6A89">
      <w:pPr>
        <w:spacing w:line="360" w:lineRule="auto"/>
        <w:jc w:val="both"/>
        <w:rPr>
          <w:rFonts w:asciiTheme="majorBidi" w:hAnsiTheme="majorBidi" w:cstheme="majorBidi"/>
        </w:rPr>
      </w:pPr>
      <w:r>
        <w:rPr>
          <w:rFonts w:asciiTheme="majorBidi" w:hAnsiTheme="majorBidi" w:cstheme="majorBidi"/>
        </w:rPr>
        <w:t>Table 2: Themes</w:t>
      </w:r>
      <w:r w:rsidR="00DF12F6">
        <w:rPr>
          <w:rFonts w:asciiTheme="majorBidi" w:hAnsiTheme="majorBidi" w:cstheme="majorBidi" w:hint="cs"/>
          <w:rtl/>
        </w:rPr>
        <w:t xml:space="preserve"> </w:t>
      </w:r>
      <w:r>
        <w:rPr>
          <w:rFonts w:asciiTheme="majorBidi" w:hAnsiTheme="majorBidi" w:cstheme="majorBidi"/>
        </w:rPr>
        <w:t xml:space="preserve">and </w:t>
      </w:r>
      <w:r w:rsidR="00BC39F0" w:rsidRPr="008D75C1">
        <w:rPr>
          <w:rFonts w:asciiTheme="majorBidi" w:hAnsiTheme="majorBidi" w:cstheme="majorBidi"/>
        </w:rPr>
        <w:t>quotes</w:t>
      </w:r>
    </w:p>
    <w:tbl>
      <w:tblPr>
        <w:tblStyle w:val="a4"/>
        <w:bidiVisual/>
        <w:tblW w:w="9617" w:type="dxa"/>
        <w:tblLook w:val="04A0" w:firstRow="1" w:lastRow="0" w:firstColumn="1" w:lastColumn="0" w:noHBand="0" w:noVBand="1"/>
      </w:tblPr>
      <w:tblGrid>
        <w:gridCol w:w="1549"/>
        <w:gridCol w:w="3249"/>
        <w:gridCol w:w="4819"/>
      </w:tblGrid>
      <w:tr w:rsidR="0049035C" w:rsidRPr="00637D2F" w14:paraId="08BC30CB" w14:textId="77777777" w:rsidTr="00724184">
        <w:tc>
          <w:tcPr>
            <w:tcW w:w="1549" w:type="dxa"/>
          </w:tcPr>
          <w:p w14:paraId="6AEDEED1" w14:textId="4074457B" w:rsidR="006446BD" w:rsidRPr="005672E1" w:rsidRDefault="005672E1" w:rsidP="00BC39F0">
            <w:pPr>
              <w:bidi/>
              <w:spacing w:line="276" w:lineRule="auto"/>
              <w:jc w:val="center"/>
              <w:rPr>
                <w:rFonts w:asciiTheme="majorBidi" w:hAnsiTheme="majorBidi" w:cstheme="majorBidi"/>
                <w:b/>
                <w:bCs/>
                <w:rtl/>
              </w:rPr>
            </w:pPr>
            <w:r w:rsidRPr="005672E1">
              <w:rPr>
                <w:rFonts w:asciiTheme="majorBidi" w:hAnsiTheme="majorBidi" w:cstheme="majorBidi"/>
                <w:b/>
                <w:bCs/>
              </w:rPr>
              <w:lastRenderedPageBreak/>
              <w:t>Theme</w:t>
            </w:r>
          </w:p>
        </w:tc>
        <w:tc>
          <w:tcPr>
            <w:tcW w:w="3249" w:type="dxa"/>
          </w:tcPr>
          <w:p w14:paraId="3A0657F7" w14:textId="06C84299" w:rsidR="006446BD" w:rsidRPr="005672E1" w:rsidRDefault="005672E1" w:rsidP="00BC39F0">
            <w:pPr>
              <w:bidi/>
              <w:spacing w:after="80" w:line="276" w:lineRule="auto"/>
              <w:jc w:val="center"/>
              <w:rPr>
                <w:rFonts w:asciiTheme="majorBidi" w:hAnsiTheme="majorBidi" w:cstheme="majorBidi"/>
                <w:b/>
                <w:bCs/>
                <w:rtl/>
              </w:rPr>
            </w:pPr>
            <w:r w:rsidRPr="005672E1">
              <w:rPr>
                <w:rFonts w:asciiTheme="majorBidi" w:hAnsiTheme="majorBidi" w:cstheme="majorBidi"/>
                <w:b/>
                <w:bCs/>
              </w:rPr>
              <w:t>Explanation</w:t>
            </w:r>
          </w:p>
        </w:tc>
        <w:tc>
          <w:tcPr>
            <w:tcW w:w="4819" w:type="dxa"/>
          </w:tcPr>
          <w:p w14:paraId="2069750D" w14:textId="65FC89F9" w:rsidR="006446BD" w:rsidRPr="00BC39F0" w:rsidRDefault="00326E03" w:rsidP="00BC39F0">
            <w:pPr>
              <w:bidi/>
              <w:spacing w:after="80" w:line="276" w:lineRule="auto"/>
              <w:jc w:val="center"/>
              <w:rPr>
                <w:rFonts w:asciiTheme="majorBidi" w:hAnsiTheme="majorBidi" w:cstheme="majorBidi"/>
                <w:b/>
                <w:bCs/>
                <w:rtl/>
              </w:rPr>
            </w:pPr>
            <w:r w:rsidRPr="00BC39F0">
              <w:rPr>
                <w:rFonts w:asciiTheme="majorBidi" w:hAnsiTheme="majorBidi" w:cstheme="majorBidi"/>
                <w:b/>
                <w:bCs/>
              </w:rPr>
              <w:t>Q</w:t>
            </w:r>
            <w:r w:rsidR="00BC39F0" w:rsidRPr="00BC39F0">
              <w:rPr>
                <w:rFonts w:asciiTheme="majorBidi" w:hAnsiTheme="majorBidi" w:cstheme="majorBidi"/>
                <w:b/>
                <w:bCs/>
              </w:rPr>
              <w:t>uotes</w:t>
            </w:r>
          </w:p>
        </w:tc>
      </w:tr>
      <w:tr w:rsidR="0049035C" w:rsidRPr="00637D2F" w14:paraId="6B21273E" w14:textId="77777777" w:rsidTr="00724184">
        <w:tc>
          <w:tcPr>
            <w:tcW w:w="1549" w:type="dxa"/>
          </w:tcPr>
          <w:p w14:paraId="36A890A5" w14:textId="6BBB81C4" w:rsidR="006446BD" w:rsidRPr="00637D2F" w:rsidRDefault="0053652A" w:rsidP="00CE368F">
            <w:pPr>
              <w:spacing w:line="276" w:lineRule="auto"/>
              <w:rPr>
                <w:rFonts w:ascii="David" w:hAnsi="David" w:cs="David"/>
                <w:rtl/>
              </w:rPr>
            </w:pPr>
            <w:r w:rsidRPr="0053652A">
              <w:rPr>
                <w:rFonts w:ascii="David" w:hAnsi="David" w:cs="David"/>
              </w:rPr>
              <w:t xml:space="preserve">Additional </w:t>
            </w:r>
            <w:r w:rsidR="002A2C34">
              <w:rPr>
                <w:rFonts w:ascii="David" w:hAnsi="David" w:cs="David"/>
              </w:rPr>
              <w:t>r</w:t>
            </w:r>
            <w:r w:rsidR="002A2C34" w:rsidRPr="002A2C34">
              <w:rPr>
                <w:rFonts w:ascii="David" w:hAnsi="David" w:cs="David"/>
              </w:rPr>
              <w:t xml:space="preserve">esponsibilities and authorities </w:t>
            </w:r>
            <w:r w:rsidRPr="0053652A">
              <w:rPr>
                <w:rFonts w:ascii="David" w:hAnsi="David" w:cs="David"/>
              </w:rPr>
              <w:t>for a</w:t>
            </w:r>
            <w:r w:rsidR="0020595C">
              <w:rPr>
                <w:rFonts w:ascii="David" w:hAnsi="David" w:cs="David"/>
              </w:rPr>
              <w:t>n</w:t>
            </w:r>
            <w:r w:rsidRPr="0053652A">
              <w:rPr>
                <w:rFonts w:ascii="David" w:hAnsi="David" w:cs="David"/>
              </w:rPr>
              <w:t xml:space="preserve"> </w:t>
            </w:r>
            <w:r w:rsidR="00EA31D6">
              <w:t>OCNP</w:t>
            </w:r>
          </w:p>
        </w:tc>
        <w:tc>
          <w:tcPr>
            <w:tcW w:w="3249" w:type="dxa"/>
          </w:tcPr>
          <w:p w14:paraId="28C45CE9" w14:textId="6D1D8E04" w:rsidR="006446BD" w:rsidRPr="006C3384" w:rsidRDefault="006446BD" w:rsidP="00A318EB">
            <w:pPr>
              <w:bidi/>
              <w:spacing w:after="80" w:line="276" w:lineRule="auto"/>
              <w:rPr>
                <w:rFonts w:ascii="David" w:hAnsi="David" w:cs="David"/>
                <w:rtl/>
              </w:rPr>
            </w:pPr>
            <w:r w:rsidRPr="006C3384">
              <w:rPr>
                <w:rFonts w:ascii="David" w:hAnsi="David" w:cs="David"/>
                <w:b/>
                <w:bCs/>
                <w:rtl/>
              </w:rPr>
              <w:t xml:space="preserve">אחיות </w:t>
            </w:r>
            <w:r w:rsidRPr="006C3384">
              <w:rPr>
                <w:rFonts w:ascii="David" w:hAnsi="David" w:cs="David"/>
                <w:rtl/>
              </w:rPr>
              <w:t>הציעו ש</w:t>
            </w:r>
            <w:r w:rsidR="00366875">
              <w:rPr>
                <w:rFonts w:ascii="David" w:hAnsi="David" w:cs="David" w:hint="cs"/>
                <w:rtl/>
              </w:rPr>
              <w:t>ל</w:t>
            </w:r>
            <w:r w:rsidRPr="006C3384">
              <w:rPr>
                <w:rFonts w:ascii="David" w:hAnsi="David" w:cs="David"/>
                <w:rtl/>
              </w:rPr>
              <w:t xml:space="preserve">מומחית </w:t>
            </w:r>
            <w:r w:rsidR="00B5611A" w:rsidRPr="006C3384">
              <w:rPr>
                <w:rFonts w:ascii="David" w:hAnsi="David" w:cs="David"/>
                <w:rtl/>
              </w:rPr>
              <w:t xml:space="preserve">הקלינית </w:t>
            </w:r>
            <w:r w:rsidR="003B7F6A" w:rsidRPr="006C3384">
              <w:rPr>
                <w:rFonts w:ascii="David" w:hAnsi="David" w:cs="David"/>
                <w:rtl/>
              </w:rPr>
              <w:t xml:space="preserve">באונקולוגיה </w:t>
            </w:r>
            <w:r w:rsidR="00366875">
              <w:rPr>
                <w:rFonts w:ascii="David" w:hAnsi="David" w:cs="David" w:hint="cs"/>
                <w:rtl/>
              </w:rPr>
              <w:t>יורחבו הסמכויות</w:t>
            </w:r>
            <w:r w:rsidRPr="006C3384">
              <w:rPr>
                <w:rFonts w:ascii="David" w:hAnsi="David" w:cs="David"/>
                <w:rtl/>
              </w:rPr>
              <w:t xml:space="preserve"> </w:t>
            </w:r>
            <w:r w:rsidR="00461B8D">
              <w:rPr>
                <w:rFonts w:ascii="David" w:hAnsi="David" w:cs="David" w:hint="cs"/>
                <w:rtl/>
              </w:rPr>
              <w:t>למתן</w:t>
            </w:r>
            <w:r w:rsidR="006771C6" w:rsidRPr="006C3384">
              <w:rPr>
                <w:rFonts w:ascii="David" w:hAnsi="David" w:cs="David"/>
                <w:rtl/>
              </w:rPr>
              <w:t xml:space="preserve"> תרופות </w:t>
            </w:r>
            <w:r w:rsidR="006771C6">
              <w:rPr>
                <w:rFonts w:ascii="David" w:hAnsi="David" w:cs="David" w:hint="cs"/>
                <w:rtl/>
              </w:rPr>
              <w:t>ל</w:t>
            </w:r>
            <w:r w:rsidR="006771C6" w:rsidRPr="006C3384">
              <w:rPr>
                <w:rFonts w:ascii="David" w:hAnsi="David" w:cs="David"/>
                <w:rtl/>
              </w:rPr>
              <w:t>הפחתת כאבים</w:t>
            </w:r>
            <w:r w:rsidR="006771C6">
              <w:rPr>
                <w:rFonts w:ascii="David" w:hAnsi="David" w:cs="David" w:hint="cs"/>
                <w:rtl/>
              </w:rPr>
              <w:t xml:space="preserve">, </w:t>
            </w:r>
            <w:r w:rsidR="00461B8D">
              <w:rPr>
                <w:rFonts w:ascii="David" w:hAnsi="David" w:cs="David" w:hint="cs"/>
                <w:rtl/>
              </w:rPr>
              <w:t>הפניות</w:t>
            </w:r>
            <w:r w:rsidR="006771C6">
              <w:rPr>
                <w:rFonts w:ascii="David" w:hAnsi="David" w:cs="David" w:hint="cs"/>
                <w:rtl/>
              </w:rPr>
              <w:t xml:space="preserve"> ל</w:t>
            </w:r>
            <w:r w:rsidRPr="006C3384">
              <w:rPr>
                <w:rFonts w:ascii="David" w:hAnsi="David" w:cs="David"/>
                <w:rtl/>
              </w:rPr>
              <w:t xml:space="preserve">בדיקות </w:t>
            </w:r>
            <w:r w:rsidR="00461B8D">
              <w:rPr>
                <w:rFonts w:ascii="David" w:hAnsi="David" w:cs="David" w:hint="cs"/>
                <w:rtl/>
              </w:rPr>
              <w:t>ופענוח</w:t>
            </w:r>
            <w:r w:rsidRPr="006C3384">
              <w:rPr>
                <w:rFonts w:ascii="David" w:hAnsi="David" w:cs="David"/>
                <w:rtl/>
              </w:rPr>
              <w:t xml:space="preserve"> </w:t>
            </w:r>
            <w:r w:rsidR="006771C6">
              <w:rPr>
                <w:rFonts w:ascii="David" w:hAnsi="David" w:cs="David" w:hint="cs"/>
                <w:rtl/>
              </w:rPr>
              <w:t>עבור המטופל</w:t>
            </w:r>
            <w:r w:rsidRPr="006C3384">
              <w:rPr>
                <w:rFonts w:ascii="David" w:hAnsi="David" w:cs="David"/>
                <w:rtl/>
              </w:rPr>
              <w:t xml:space="preserve"> (בדיקות דם, הדמיות), </w:t>
            </w:r>
            <w:r w:rsidR="00461B8D">
              <w:rPr>
                <w:rFonts w:ascii="David" w:hAnsi="David" w:cs="David" w:hint="cs"/>
                <w:rtl/>
              </w:rPr>
              <w:t>הפניה</w:t>
            </w:r>
            <w:r w:rsidRPr="006C3384">
              <w:rPr>
                <w:rFonts w:ascii="David" w:hAnsi="David" w:cs="David"/>
                <w:rtl/>
              </w:rPr>
              <w:t xml:space="preserve"> לאנשי מקצוע נוספים (תזונה, רוקחות וכו'), </w:t>
            </w:r>
            <w:r w:rsidR="00461B8D">
              <w:rPr>
                <w:rFonts w:ascii="David" w:hAnsi="David" w:cs="David" w:hint="cs"/>
                <w:rtl/>
              </w:rPr>
              <w:t>לקחת</w:t>
            </w:r>
            <w:r w:rsidR="00366875">
              <w:rPr>
                <w:rFonts w:ascii="David" w:hAnsi="David" w:cs="David" w:hint="cs"/>
                <w:rtl/>
              </w:rPr>
              <w:t xml:space="preserve"> חלק </w:t>
            </w:r>
            <w:r w:rsidR="00461B8D">
              <w:rPr>
                <w:rFonts w:ascii="David" w:hAnsi="David" w:cs="David" w:hint="cs"/>
                <w:rtl/>
              </w:rPr>
              <w:t>ב</w:t>
            </w:r>
            <w:r w:rsidRPr="006C3384">
              <w:rPr>
                <w:rFonts w:ascii="David" w:hAnsi="David" w:cs="David"/>
                <w:rtl/>
              </w:rPr>
              <w:t>קבלת החלטות</w:t>
            </w:r>
            <w:r w:rsidR="00DD386A">
              <w:rPr>
                <w:rFonts w:ascii="David" w:hAnsi="David" w:cs="David" w:hint="cs"/>
                <w:rtl/>
              </w:rPr>
              <w:t xml:space="preserve"> טיפוליות</w:t>
            </w:r>
            <w:r w:rsidRPr="006C3384">
              <w:rPr>
                <w:rFonts w:ascii="David" w:hAnsi="David" w:cs="David"/>
                <w:rtl/>
              </w:rPr>
              <w:t xml:space="preserve">, </w:t>
            </w:r>
            <w:r w:rsidR="00432BD7" w:rsidRPr="006C3384">
              <w:rPr>
                <w:rFonts w:ascii="David" w:hAnsi="David" w:cs="David"/>
                <w:rtl/>
              </w:rPr>
              <w:t xml:space="preserve">לנהל את </w:t>
            </w:r>
            <w:r w:rsidRPr="006C3384">
              <w:rPr>
                <w:rFonts w:ascii="David" w:hAnsi="David" w:cs="David"/>
                <w:rtl/>
              </w:rPr>
              <w:t>הטיפול ע"פ פרוטוקולים מובנים</w:t>
            </w:r>
            <w:r w:rsidR="003B7F6A" w:rsidRPr="006C3384">
              <w:rPr>
                <w:rFonts w:ascii="David" w:hAnsi="David" w:cs="David"/>
                <w:rtl/>
              </w:rPr>
              <w:t>, ללוות את</w:t>
            </w:r>
            <w:r w:rsidRPr="006C3384">
              <w:rPr>
                <w:rFonts w:ascii="David" w:hAnsi="David" w:cs="David"/>
                <w:rtl/>
              </w:rPr>
              <w:t xml:space="preserve"> המטופל במעבר לקהילה</w:t>
            </w:r>
            <w:r w:rsidR="008717EF">
              <w:rPr>
                <w:rFonts w:ascii="David" w:hAnsi="David" w:cs="David" w:hint="cs"/>
                <w:rtl/>
              </w:rPr>
              <w:t xml:space="preserve">, </w:t>
            </w:r>
            <w:r w:rsidR="00B2109F">
              <w:rPr>
                <w:rFonts w:ascii="David" w:hAnsi="David" w:cs="David" w:hint="cs"/>
                <w:rtl/>
              </w:rPr>
              <w:t>לעשות שיחות עדכון</w:t>
            </w:r>
            <w:r w:rsidR="008717EF">
              <w:rPr>
                <w:rFonts w:ascii="David" w:hAnsi="David" w:cs="David" w:hint="cs"/>
                <w:rtl/>
              </w:rPr>
              <w:t xml:space="preserve"> </w:t>
            </w:r>
            <w:r w:rsidR="00B2109F">
              <w:rPr>
                <w:rFonts w:ascii="David" w:hAnsi="David" w:cs="David" w:hint="cs"/>
                <w:rtl/>
              </w:rPr>
              <w:t>ל</w:t>
            </w:r>
            <w:r w:rsidR="008717EF">
              <w:rPr>
                <w:rFonts w:ascii="David" w:hAnsi="David" w:cs="David" w:hint="cs"/>
                <w:rtl/>
              </w:rPr>
              <w:t>משפחה.</w:t>
            </w:r>
          </w:p>
          <w:p w14:paraId="59AAF18D" w14:textId="334320BE" w:rsidR="00711B55" w:rsidRPr="006C3384" w:rsidRDefault="00711B55" w:rsidP="00A318EB">
            <w:pPr>
              <w:bidi/>
              <w:spacing w:after="80" w:line="276" w:lineRule="auto"/>
              <w:rPr>
                <w:rFonts w:ascii="David" w:hAnsi="David" w:cs="David"/>
                <w:rtl/>
              </w:rPr>
            </w:pPr>
            <w:r w:rsidRPr="006C3384">
              <w:rPr>
                <w:rFonts w:ascii="David" w:hAnsi="David" w:cs="David"/>
                <w:b/>
                <w:bCs/>
                <w:rtl/>
              </w:rPr>
              <w:t>רופאים</w:t>
            </w:r>
            <w:r w:rsidRPr="006C3384">
              <w:rPr>
                <w:rFonts w:ascii="David" w:hAnsi="David" w:cs="David"/>
                <w:rtl/>
              </w:rPr>
              <w:t xml:space="preserve"> הציעו שהתפקיד יכלול מענה הוליסטי למטופל, בדגש על המעקב והמעבר לקהילה, ליווי המטופלים בשנים שאחרי הטיפול האינטנסיבי כערך מוסף ייחודי לתפקיד</w:t>
            </w:r>
            <w:r w:rsidR="00612AA9">
              <w:rPr>
                <w:rFonts w:ascii="David" w:hAnsi="David" w:cs="David" w:hint="cs"/>
                <w:rtl/>
              </w:rPr>
              <w:t>,</w:t>
            </w:r>
            <w:r w:rsidRPr="006C3384">
              <w:rPr>
                <w:rFonts w:ascii="David" w:hAnsi="David" w:cs="David"/>
                <w:rtl/>
              </w:rPr>
              <w:t xml:space="preserve"> הרחבת סמכויות למתן תרופות </w:t>
            </w:r>
            <w:r w:rsidR="00612AA9">
              <w:rPr>
                <w:rFonts w:ascii="David" w:hAnsi="David" w:cs="David" w:hint="cs"/>
                <w:rtl/>
              </w:rPr>
              <w:t>ל</w:t>
            </w:r>
            <w:r w:rsidRPr="006C3384">
              <w:rPr>
                <w:rFonts w:ascii="David" w:hAnsi="David" w:cs="David"/>
                <w:rtl/>
              </w:rPr>
              <w:t xml:space="preserve">איזון כאב. </w:t>
            </w:r>
          </w:p>
        </w:tc>
        <w:tc>
          <w:tcPr>
            <w:tcW w:w="4819" w:type="dxa"/>
          </w:tcPr>
          <w:p w14:paraId="5BCC79D5" w14:textId="064B2E31" w:rsidR="000F41EB" w:rsidRPr="006C3384" w:rsidRDefault="00F6247B" w:rsidP="00A318EB">
            <w:pPr>
              <w:bidi/>
              <w:spacing w:after="80" w:line="276" w:lineRule="auto"/>
              <w:rPr>
                <w:rFonts w:ascii="David" w:hAnsi="David" w:cs="David"/>
                <w:i/>
                <w:iCs/>
              </w:rPr>
            </w:pPr>
            <w:r w:rsidRPr="006C3384">
              <w:rPr>
                <w:rFonts w:ascii="David" w:hAnsi="David" w:cs="David"/>
                <w:i/>
                <w:iCs/>
                <w:rtl/>
              </w:rPr>
              <w:t>"ההבדל בי</w:t>
            </w:r>
            <w:r w:rsidR="008717EF">
              <w:rPr>
                <w:rFonts w:ascii="David" w:hAnsi="David" w:cs="David" w:hint="cs"/>
                <w:i/>
                <w:iCs/>
                <w:rtl/>
              </w:rPr>
              <w:t>ן אחות במחלקה אונקולוגית</w:t>
            </w:r>
            <w:r w:rsidRPr="006C3384">
              <w:rPr>
                <w:rFonts w:ascii="David" w:hAnsi="David" w:cs="David"/>
                <w:i/>
                <w:iCs/>
                <w:rtl/>
              </w:rPr>
              <w:t xml:space="preserve"> לבין מומחית קלינית זה הסמכויות, הלמידה לעומק</w:t>
            </w:r>
            <w:r w:rsidR="00C124E0" w:rsidRPr="006C3384">
              <w:rPr>
                <w:rFonts w:ascii="David" w:hAnsi="David" w:cs="David"/>
                <w:i/>
                <w:iCs/>
                <w:rtl/>
              </w:rPr>
              <w:t xml:space="preserve">. </w:t>
            </w:r>
            <w:r w:rsidRPr="006C3384">
              <w:rPr>
                <w:rFonts w:ascii="David" w:hAnsi="David" w:cs="David"/>
                <w:i/>
                <w:iCs/>
                <w:rtl/>
              </w:rPr>
              <w:t>דברים ש</w:t>
            </w:r>
            <w:r w:rsidR="00C124E0" w:rsidRPr="006C3384">
              <w:rPr>
                <w:rFonts w:ascii="David" w:hAnsi="David" w:cs="David"/>
                <w:i/>
                <w:iCs/>
                <w:rtl/>
              </w:rPr>
              <w:t>ל</w:t>
            </w:r>
            <w:r w:rsidRPr="006C3384">
              <w:rPr>
                <w:rFonts w:ascii="David" w:hAnsi="David" w:cs="David"/>
                <w:i/>
                <w:iCs/>
                <w:rtl/>
              </w:rPr>
              <w:t>אחות מן השורה אין סמכות לעשות.</w:t>
            </w:r>
            <w:r w:rsidR="00C124E0" w:rsidRPr="006C3384">
              <w:rPr>
                <w:rFonts w:ascii="David" w:hAnsi="David" w:cs="David"/>
                <w:i/>
                <w:iCs/>
                <w:rtl/>
              </w:rPr>
              <w:t xml:space="preserve"> לרשום תרופות, להפנות לבדיקות, לקבל החלטות טיפוליות. ו</w:t>
            </w:r>
            <w:r w:rsidRPr="006C3384">
              <w:rPr>
                <w:rFonts w:ascii="David" w:hAnsi="David" w:cs="David"/>
                <w:i/>
                <w:iCs/>
                <w:rtl/>
              </w:rPr>
              <w:t>בו זמנית גם</w:t>
            </w:r>
            <w:r w:rsidR="00C124E0" w:rsidRPr="006C3384">
              <w:rPr>
                <w:rFonts w:ascii="David" w:hAnsi="David" w:cs="David"/>
                <w:i/>
                <w:iCs/>
                <w:rtl/>
              </w:rPr>
              <w:t xml:space="preserve"> לשכלל</w:t>
            </w:r>
            <w:r w:rsidRPr="006C3384">
              <w:rPr>
                <w:rFonts w:ascii="David" w:hAnsi="David" w:cs="David"/>
                <w:i/>
                <w:iCs/>
                <w:rtl/>
              </w:rPr>
              <w:t xml:space="preserve"> את המיומנויות הפסיכו-חברתיות. איך לתקשר עם משפחות מורכבות, עם אנשים במצבים מורכבים, עם דילמות אתיות, עם ליווי אדם בסוף חיים</w:t>
            </w:r>
            <w:r w:rsidR="006C53B0">
              <w:rPr>
                <w:rFonts w:ascii="David" w:hAnsi="David" w:cs="David" w:hint="cs"/>
                <w:i/>
                <w:iCs/>
                <w:rtl/>
              </w:rPr>
              <w:t>, איך</w:t>
            </w:r>
            <w:r w:rsidRPr="006C3384">
              <w:rPr>
                <w:rFonts w:ascii="David" w:hAnsi="David" w:cs="David"/>
                <w:i/>
                <w:iCs/>
                <w:rtl/>
              </w:rPr>
              <w:t xml:space="preserve"> </w:t>
            </w:r>
            <w:r w:rsidR="00C124E0" w:rsidRPr="006C3384">
              <w:rPr>
                <w:rFonts w:ascii="David" w:hAnsi="David" w:cs="David"/>
                <w:i/>
                <w:iCs/>
                <w:rtl/>
              </w:rPr>
              <w:t>לנהל</w:t>
            </w:r>
            <w:r w:rsidRPr="006C3384">
              <w:rPr>
                <w:rFonts w:ascii="David" w:hAnsi="David" w:cs="David"/>
                <w:i/>
                <w:iCs/>
                <w:rtl/>
              </w:rPr>
              <w:t xml:space="preserve"> תהליך של קבלת החלטות </w:t>
            </w:r>
            <w:r w:rsidR="00C124E0" w:rsidRPr="006C3384">
              <w:rPr>
                <w:rFonts w:ascii="David" w:hAnsi="David" w:cs="David"/>
                <w:i/>
                <w:iCs/>
                <w:rtl/>
              </w:rPr>
              <w:t>בשיתוף</w:t>
            </w:r>
            <w:r w:rsidRPr="006C3384">
              <w:rPr>
                <w:rFonts w:ascii="David" w:hAnsi="David" w:cs="David"/>
                <w:i/>
                <w:iCs/>
                <w:rtl/>
              </w:rPr>
              <w:t xml:space="preserve"> עם </w:t>
            </w:r>
            <w:r w:rsidR="00C124E0" w:rsidRPr="006C3384">
              <w:rPr>
                <w:rFonts w:ascii="David" w:hAnsi="David" w:cs="David"/>
                <w:i/>
                <w:iCs/>
                <w:rtl/>
              </w:rPr>
              <w:t>החולה</w:t>
            </w:r>
            <w:r w:rsidRPr="006C3384">
              <w:rPr>
                <w:rFonts w:ascii="David" w:hAnsi="David" w:cs="David"/>
                <w:i/>
                <w:iCs/>
                <w:rtl/>
              </w:rPr>
              <w:t xml:space="preserve"> והמשפחה."</w:t>
            </w:r>
            <w:r w:rsidR="00BE62D8" w:rsidRPr="006C3384">
              <w:rPr>
                <w:rFonts w:ascii="David" w:hAnsi="David" w:cs="David"/>
                <w:i/>
                <w:iCs/>
                <w:rtl/>
              </w:rPr>
              <w:t xml:space="preserve"> (</w:t>
            </w:r>
            <w:r w:rsidR="00BE62D8" w:rsidRPr="006C3384">
              <w:rPr>
                <w:rFonts w:ascii="David" w:hAnsi="David" w:cs="David"/>
                <w:i/>
                <w:iCs/>
              </w:rPr>
              <w:t>N8</w:t>
            </w:r>
            <w:r w:rsidR="00BE62D8" w:rsidRPr="006C3384">
              <w:rPr>
                <w:rFonts w:ascii="David" w:hAnsi="David" w:cs="David"/>
                <w:i/>
                <w:iCs/>
                <w:rtl/>
              </w:rPr>
              <w:t>)</w:t>
            </w:r>
            <w:r w:rsidR="00167F1A" w:rsidRPr="006C3384">
              <w:rPr>
                <w:rFonts w:ascii="David" w:hAnsi="David" w:cs="David"/>
                <w:i/>
                <w:iCs/>
                <w:rtl/>
              </w:rPr>
              <w:t xml:space="preserve"> </w:t>
            </w:r>
          </w:p>
          <w:p w14:paraId="0E018392" w14:textId="4996EACA" w:rsidR="002A25F5" w:rsidRPr="006C3384" w:rsidRDefault="002A25F5" w:rsidP="00A318EB">
            <w:pPr>
              <w:bidi/>
              <w:spacing w:after="80" w:line="276" w:lineRule="auto"/>
              <w:rPr>
                <w:rFonts w:ascii="David" w:hAnsi="David" w:cs="David"/>
                <w:i/>
                <w:iCs/>
                <w:rtl/>
              </w:rPr>
            </w:pPr>
            <w:r w:rsidRPr="006C3384">
              <w:rPr>
                <w:rFonts w:ascii="David" w:hAnsi="David" w:cs="David"/>
                <w:i/>
                <w:iCs/>
                <w:rtl/>
              </w:rPr>
              <w:t xml:space="preserve">"הערך המוסף זה שהיא </w:t>
            </w:r>
            <w:r w:rsidR="006C3384">
              <w:rPr>
                <w:rFonts w:ascii="David" w:hAnsi="David" w:cs="David" w:hint="cs"/>
                <w:i/>
                <w:iCs/>
                <w:rtl/>
              </w:rPr>
              <w:t>תוכל</w:t>
            </w:r>
            <w:r w:rsidRPr="006C3384">
              <w:rPr>
                <w:rFonts w:ascii="David" w:hAnsi="David" w:cs="David"/>
                <w:i/>
                <w:iCs/>
                <w:rtl/>
              </w:rPr>
              <w:t xml:space="preserve"> לאזן מטופלים. היא </w:t>
            </w:r>
            <w:r w:rsidR="006C3384">
              <w:rPr>
                <w:rFonts w:ascii="David" w:hAnsi="David" w:cs="David" w:hint="cs"/>
                <w:i/>
                <w:iCs/>
                <w:rtl/>
              </w:rPr>
              <w:t>ת</w:t>
            </w:r>
            <w:r w:rsidRPr="006C3384">
              <w:rPr>
                <w:rFonts w:ascii="David" w:hAnsi="David" w:cs="David"/>
                <w:i/>
                <w:iCs/>
                <w:rtl/>
              </w:rPr>
              <w:t>תווה את הטיפול</w:t>
            </w:r>
            <w:r w:rsidR="00CB0551" w:rsidRPr="006C3384">
              <w:rPr>
                <w:rFonts w:ascii="David" w:hAnsi="David" w:cs="David"/>
                <w:i/>
                <w:iCs/>
                <w:rtl/>
              </w:rPr>
              <w:t>. היום</w:t>
            </w:r>
            <w:r w:rsidRPr="006C3384">
              <w:rPr>
                <w:rFonts w:ascii="David" w:hAnsi="David" w:cs="David"/>
                <w:i/>
                <w:iCs/>
                <w:rtl/>
              </w:rPr>
              <w:t xml:space="preserve"> היא מקבלת הוראה מרופא. אבל אם </w:t>
            </w:r>
            <w:r w:rsidR="006C3384">
              <w:rPr>
                <w:rFonts w:ascii="David" w:hAnsi="David" w:cs="David" w:hint="cs"/>
                <w:i/>
                <w:iCs/>
                <w:rtl/>
              </w:rPr>
              <w:t>יהיה</w:t>
            </w:r>
            <w:r w:rsidRPr="006C3384">
              <w:rPr>
                <w:rFonts w:ascii="David" w:hAnsi="David" w:cs="David"/>
                <w:i/>
                <w:iCs/>
                <w:rtl/>
              </w:rPr>
              <w:t xml:space="preserve"> לה את כל עולם הידע של הטיפולים, של ההתוויות,</w:t>
            </w:r>
            <w:r w:rsidRPr="006C3384">
              <w:rPr>
                <w:rFonts w:ascii="David" w:hAnsi="David" w:cs="David"/>
                <w:rtl/>
              </w:rPr>
              <w:t xml:space="preserve"> </w:t>
            </w:r>
            <w:r w:rsidR="00CB0551" w:rsidRPr="006C3384">
              <w:rPr>
                <w:rFonts w:ascii="David" w:hAnsi="David" w:cs="David"/>
                <w:i/>
                <w:iCs/>
                <w:rtl/>
              </w:rPr>
              <w:t xml:space="preserve">יהיה לה </w:t>
            </w:r>
            <w:r w:rsidRPr="006C3384">
              <w:rPr>
                <w:rFonts w:ascii="David" w:hAnsi="David" w:cs="David"/>
                <w:i/>
                <w:iCs/>
                <w:rtl/>
              </w:rPr>
              <w:t>מרחב של עשיה עצמאית</w:t>
            </w:r>
            <w:r w:rsidR="006C3384">
              <w:rPr>
                <w:rFonts w:ascii="David" w:hAnsi="David" w:cs="David" w:hint="cs"/>
                <w:i/>
                <w:iCs/>
                <w:rtl/>
              </w:rPr>
              <w:t>.</w:t>
            </w:r>
            <w:r w:rsidRPr="006C3384">
              <w:rPr>
                <w:rFonts w:ascii="David" w:hAnsi="David" w:cs="David"/>
                <w:i/>
                <w:iCs/>
                <w:rtl/>
              </w:rPr>
              <w:t xml:space="preserve"> אם תהיה לנו אחות מומחית קלינית באונקולוגיה, היא </w:t>
            </w:r>
            <w:r w:rsidR="003107B4">
              <w:rPr>
                <w:rFonts w:ascii="David" w:hAnsi="David" w:cs="David" w:hint="cs"/>
                <w:i/>
                <w:iCs/>
                <w:rtl/>
              </w:rPr>
              <w:t>תצטרך</w:t>
            </w:r>
            <w:r w:rsidRPr="006C3384">
              <w:rPr>
                <w:rFonts w:ascii="David" w:hAnsi="David" w:cs="David"/>
                <w:i/>
                <w:iCs/>
                <w:rtl/>
              </w:rPr>
              <w:t>, לדוגמה, להיות בעלת היכולת לתת מענה ולקבל החלטה רפואית על התחלה של תרופה חדשה." (</w:t>
            </w:r>
            <w:r w:rsidRPr="006C3384">
              <w:rPr>
                <w:rFonts w:ascii="David" w:hAnsi="David" w:cs="David"/>
                <w:i/>
                <w:iCs/>
              </w:rPr>
              <w:t>P1</w:t>
            </w:r>
            <w:r w:rsidRPr="006C3384">
              <w:rPr>
                <w:rFonts w:ascii="David" w:hAnsi="David" w:cs="David"/>
                <w:i/>
                <w:iCs/>
                <w:rtl/>
              </w:rPr>
              <w:t>)</w:t>
            </w:r>
          </w:p>
        </w:tc>
      </w:tr>
      <w:tr w:rsidR="000E7DC9" w:rsidRPr="00637D2F" w14:paraId="17D92A1A" w14:textId="77777777" w:rsidTr="00724184">
        <w:tc>
          <w:tcPr>
            <w:tcW w:w="1549" w:type="dxa"/>
          </w:tcPr>
          <w:p w14:paraId="6C4DD22B" w14:textId="289B422F" w:rsidR="000E7DC9" w:rsidRPr="004D66AE" w:rsidRDefault="000E7DC9" w:rsidP="000E7DC9">
            <w:pPr>
              <w:spacing w:line="276" w:lineRule="auto"/>
              <w:rPr>
                <w:rFonts w:ascii="David" w:hAnsi="David" w:cs="David"/>
              </w:rPr>
            </w:pPr>
            <w:r>
              <w:rPr>
                <w:rFonts w:ascii="David" w:hAnsi="David" w:cs="David" w:hint="cs"/>
              </w:rPr>
              <w:t>C</w:t>
            </w:r>
            <w:r w:rsidRPr="00CE368F">
              <w:rPr>
                <w:rFonts w:ascii="David" w:hAnsi="David" w:cs="David"/>
              </w:rPr>
              <w:t>ontribution to the health</w:t>
            </w:r>
            <w:r w:rsidR="000C6C4C">
              <w:rPr>
                <w:rFonts w:ascii="David" w:hAnsi="David" w:cs="David"/>
              </w:rPr>
              <w:t>care</w:t>
            </w:r>
            <w:r w:rsidRPr="00CE368F">
              <w:rPr>
                <w:rFonts w:ascii="David" w:hAnsi="David" w:cs="David"/>
              </w:rPr>
              <w:t xml:space="preserve"> system</w:t>
            </w:r>
          </w:p>
        </w:tc>
        <w:tc>
          <w:tcPr>
            <w:tcW w:w="3249" w:type="dxa"/>
          </w:tcPr>
          <w:p w14:paraId="027BD791" w14:textId="77777777" w:rsidR="000E7DC9" w:rsidRDefault="00B73E7E" w:rsidP="00A318EB">
            <w:pPr>
              <w:bidi/>
              <w:spacing w:after="80" w:line="276" w:lineRule="auto"/>
              <w:rPr>
                <w:rFonts w:ascii="David" w:hAnsi="David" w:cs="David"/>
                <w:rtl/>
              </w:rPr>
            </w:pPr>
            <w:r w:rsidRPr="006C3384">
              <w:rPr>
                <w:rFonts w:ascii="David" w:hAnsi="David" w:cs="David"/>
                <w:rtl/>
              </w:rPr>
              <w:t xml:space="preserve">אחיות ורופאים תיארו את התועלת למערכת בכמה </w:t>
            </w:r>
            <w:r w:rsidR="004571C2">
              <w:rPr>
                <w:rFonts w:ascii="David" w:hAnsi="David" w:cs="David" w:hint="cs"/>
                <w:rtl/>
              </w:rPr>
              <w:t>היבטים</w:t>
            </w:r>
            <w:r w:rsidRPr="006C3384">
              <w:rPr>
                <w:rFonts w:ascii="David" w:hAnsi="David" w:cs="David"/>
                <w:rtl/>
              </w:rPr>
              <w:t>: 1) צמצום והקלה בעומס על הרופאים. 2) שיפור השירות והטיפול</w:t>
            </w:r>
            <w:r w:rsidR="00AD0159" w:rsidRPr="006C3384">
              <w:rPr>
                <w:rFonts w:ascii="David" w:hAnsi="David" w:cs="David"/>
                <w:rtl/>
              </w:rPr>
              <w:t xml:space="preserve"> לחולים</w:t>
            </w:r>
            <w:r w:rsidRPr="006C3384">
              <w:rPr>
                <w:rFonts w:ascii="David" w:hAnsi="David" w:cs="David"/>
                <w:rtl/>
              </w:rPr>
              <w:t xml:space="preserve">. 3) חיסכון באשפוז. 4) יצירת דרג ביניים מקצועי שיכול לסייע למטופל ולרופא בשלבי הטיפול השונים. </w:t>
            </w:r>
            <w:r w:rsidR="00A763D6">
              <w:rPr>
                <w:rFonts w:ascii="David" w:hAnsi="David" w:cs="David" w:hint="cs"/>
                <w:rtl/>
              </w:rPr>
              <w:t>5</w:t>
            </w:r>
            <w:r w:rsidRPr="006C3384">
              <w:rPr>
                <w:rFonts w:ascii="David" w:hAnsi="David" w:cs="David"/>
                <w:rtl/>
              </w:rPr>
              <w:t xml:space="preserve">) אופק מקצועי לקידום לאחיות. </w:t>
            </w:r>
          </w:p>
          <w:p w14:paraId="0084B7EE" w14:textId="1797F805" w:rsidR="003347AC" w:rsidRPr="006C3384" w:rsidRDefault="003347AC" w:rsidP="003347AC">
            <w:pPr>
              <w:bidi/>
              <w:spacing w:after="80" w:line="276" w:lineRule="auto"/>
              <w:rPr>
                <w:rFonts w:ascii="David" w:hAnsi="David" w:cs="David"/>
                <w:rtl/>
              </w:rPr>
            </w:pPr>
            <w:r>
              <w:rPr>
                <w:rFonts w:ascii="David" w:hAnsi="David" w:cs="David" w:hint="cs"/>
                <w:rtl/>
              </w:rPr>
              <w:t>עם זאת, היו רופאים שגרסו כי הפתרון למצוקת כ"א הוא להוסיף תקנים לרופאים ולא להעביר סמכויות לאחיות.</w:t>
            </w:r>
          </w:p>
        </w:tc>
        <w:tc>
          <w:tcPr>
            <w:tcW w:w="4819" w:type="dxa"/>
          </w:tcPr>
          <w:p w14:paraId="622A12D5" w14:textId="4234BF56" w:rsidR="00AD0159" w:rsidRPr="00D73944" w:rsidRDefault="00AD0159" w:rsidP="00A318EB">
            <w:pPr>
              <w:bidi/>
              <w:spacing w:after="80" w:line="276" w:lineRule="auto"/>
              <w:rPr>
                <w:rFonts w:ascii="David" w:hAnsi="David" w:cs="David"/>
                <w:rtl/>
              </w:rPr>
            </w:pPr>
            <w:r w:rsidRPr="0080793A">
              <w:rPr>
                <w:rFonts w:ascii="David" w:hAnsi="David" w:cs="David"/>
                <w:i/>
                <w:iCs/>
                <w:rtl/>
              </w:rPr>
              <w:t>"לדעת לאזן אדם בבית</w:t>
            </w:r>
            <w:r w:rsidR="00021684" w:rsidRPr="0080793A">
              <w:rPr>
                <w:rFonts w:ascii="David" w:hAnsi="David" w:cs="David" w:hint="cs"/>
                <w:i/>
                <w:iCs/>
                <w:rtl/>
              </w:rPr>
              <w:t>,</w:t>
            </w:r>
            <w:r w:rsidRPr="0080793A">
              <w:rPr>
                <w:rFonts w:ascii="David" w:hAnsi="David" w:cs="David"/>
                <w:i/>
                <w:iCs/>
                <w:rtl/>
              </w:rPr>
              <w:t xml:space="preserve"> לדוגמה</w:t>
            </w:r>
            <w:r w:rsidR="004571C2" w:rsidRPr="0080793A">
              <w:rPr>
                <w:rFonts w:ascii="David" w:hAnsi="David" w:cs="David" w:hint="cs"/>
                <w:i/>
                <w:iCs/>
                <w:rtl/>
              </w:rPr>
              <w:t>, יח</w:t>
            </w:r>
            <w:r w:rsidR="004571C2" w:rsidRPr="0080793A">
              <w:rPr>
                <w:rFonts w:ascii="David" w:hAnsi="David" w:cs="David"/>
                <w:i/>
                <w:iCs/>
                <w:rtl/>
              </w:rPr>
              <w:t>סוך אשפוזים</w:t>
            </w:r>
            <w:r w:rsidRPr="0080793A">
              <w:rPr>
                <w:rFonts w:ascii="David" w:hAnsi="David" w:cs="David"/>
                <w:i/>
                <w:iCs/>
                <w:rtl/>
              </w:rPr>
              <w:t xml:space="preserve">. ברגע </w:t>
            </w:r>
            <w:r w:rsidR="004571C2" w:rsidRPr="0080793A">
              <w:rPr>
                <w:rFonts w:ascii="David" w:hAnsi="David" w:cs="David" w:hint="cs"/>
                <w:i/>
                <w:iCs/>
                <w:rtl/>
              </w:rPr>
              <w:t>ש</w:t>
            </w:r>
            <w:r w:rsidRPr="0080793A">
              <w:rPr>
                <w:rFonts w:ascii="David" w:hAnsi="David" w:cs="David"/>
                <w:i/>
                <w:iCs/>
                <w:rtl/>
              </w:rPr>
              <w:t>חולה י</w:t>
            </w:r>
            <w:r w:rsidR="004571C2" w:rsidRPr="0080793A">
              <w:rPr>
                <w:rFonts w:ascii="David" w:hAnsi="David" w:cs="David" w:hint="cs"/>
                <w:i/>
                <w:iCs/>
                <w:rtl/>
              </w:rPr>
              <w:t>ו</w:t>
            </w:r>
            <w:r w:rsidRPr="0080793A">
              <w:rPr>
                <w:rFonts w:ascii="David" w:hAnsi="David" w:cs="David"/>
                <w:i/>
                <w:iCs/>
                <w:rtl/>
              </w:rPr>
              <w:t xml:space="preserve">צא הביתה עם הנחיות </w:t>
            </w:r>
            <w:r w:rsidR="004571C2" w:rsidRPr="0080793A">
              <w:rPr>
                <w:rFonts w:ascii="David" w:hAnsi="David" w:cs="David" w:hint="cs"/>
                <w:i/>
                <w:iCs/>
                <w:rtl/>
              </w:rPr>
              <w:t>ואחות מומחית קלינית תהיה אתו</w:t>
            </w:r>
            <w:r w:rsidRPr="0080793A">
              <w:rPr>
                <w:rFonts w:ascii="David" w:hAnsi="David" w:cs="David"/>
                <w:i/>
                <w:iCs/>
                <w:rtl/>
              </w:rPr>
              <w:t xml:space="preserve"> בקשר, זה </w:t>
            </w:r>
            <w:r w:rsidR="004571C2" w:rsidRPr="0080793A">
              <w:rPr>
                <w:rFonts w:ascii="David" w:hAnsi="David" w:cs="David" w:hint="cs"/>
                <w:i/>
                <w:iCs/>
                <w:rtl/>
              </w:rPr>
              <w:t>יחסוך</w:t>
            </w:r>
            <w:r w:rsidRPr="0080793A">
              <w:rPr>
                <w:rFonts w:ascii="David" w:hAnsi="David" w:cs="David"/>
                <w:i/>
                <w:iCs/>
                <w:rtl/>
              </w:rPr>
              <w:t xml:space="preserve"> גם ביקורים </w:t>
            </w:r>
            <w:r w:rsidR="00153CCE" w:rsidRPr="0080793A">
              <w:rPr>
                <w:rFonts w:ascii="David" w:hAnsi="David" w:cs="David" w:hint="cs"/>
                <w:i/>
                <w:iCs/>
                <w:rtl/>
              </w:rPr>
              <w:t>ב</w:t>
            </w:r>
            <w:r w:rsidRPr="0080793A">
              <w:rPr>
                <w:rFonts w:ascii="David" w:hAnsi="David" w:cs="David"/>
                <w:i/>
                <w:iCs/>
                <w:rtl/>
              </w:rPr>
              <w:t>מיון, אשפוזים</w:t>
            </w:r>
            <w:r w:rsidR="000B61CA" w:rsidRPr="0080793A">
              <w:rPr>
                <w:rFonts w:ascii="David" w:hAnsi="David" w:cs="David"/>
                <w:i/>
                <w:iCs/>
                <w:rtl/>
              </w:rPr>
              <w:t xml:space="preserve"> ו</w:t>
            </w:r>
            <w:r w:rsidR="004571C2" w:rsidRPr="0080793A">
              <w:rPr>
                <w:rFonts w:ascii="David" w:hAnsi="David" w:cs="David" w:hint="cs"/>
                <w:i/>
                <w:iCs/>
                <w:rtl/>
              </w:rPr>
              <w:t>יתרום</w:t>
            </w:r>
            <w:r w:rsidR="000B61CA" w:rsidRPr="0080793A">
              <w:rPr>
                <w:rFonts w:ascii="David" w:hAnsi="David" w:cs="David"/>
                <w:i/>
                <w:iCs/>
                <w:rtl/>
              </w:rPr>
              <w:t xml:space="preserve"> לרווחת החולה</w:t>
            </w:r>
            <w:r w:rsidR="004571C2" w:rsidRPr="0080793A">
              <w:rPr>
                <w:rFonts w:ascii="David" w:hAnsi="David" w:cs="David" w:hint="cs"/>
                <w:i/>
                <w:iCs/>
                <w:rtl/>
              </w:rPr>
              <w:t xml:space="preserve"> והמשפחה</w:t>
            </w:r>
            <w:r w:rsidRPr="0080793A">
              <w:rPr>
                <w:rFonts w:ascii="David" w:hAnsi="David" w:cs="David"/>
                <w:i/>
                <w:iCs/>
                <w:rtl/>
              </w:rPr>
              <w:t>."</w:t>
            </w:r>
            <w:r w:rsidRPr="00D73944">
              <w:rPr>
                <w:rFonts w:ascii="David" w:hAnsi="David" w:cs="David"/>
                <w:rtl/>
              </w:rPr>
              <w:t xml:space="preserve"> (</w:t>
            </w:r>
            <w:r w:rsidRPr="00D73944">
              <w:rPr>
                <w:rFonts w:ascii="David" w:hAnsi="David" w:cs="David"/>
              </w:rPr>
              <w:t>N16</w:t>
            </w:r>
            <w:r w:rsidRPr="00D73944">
              <w:rPr>
                <w:rFonts w:ascii="David" w:hAnsi="David" w:cs="David"/>
                <w:rtl/>
              </w:rPr>
              <w:t>)</w:t>
            </w:r>
          </w:p>
          <w:p w14:paraId="23AC9E43" w14:textId="61746739" w:rsidR="000E7DC9" w:rsidRDefault="00AD0159" w:rsidP="00A318EB">
            <w:pPr>
              <w:bidi/>
              <w:spacing w:after="80" w:line="276" w:lineRule="auto"/>
              <w:rPr>
                <w:rFonts w:ascii="David" w:hAnsi="David" w:cs="David"/>
                <w:rtl/>
              </w:rPr>
            </w:pPr>
            <w:r w:rsidRPr="0080793A">
              <w:rPr>
                <w:rFonts w:ascii="David" w:hAnsi="David" w:cs="David"/>
                <w:i/>
                <w:iCs/>
                <w:rtl/>
              </w:rPr>
              <w:t xml:space="preserve">"אם יהיו אחיות שיודעות לתת את המענה ולעשות את הבדיקה הפיזיקלית </w:t>
            </w:r>
            <w:r w:rsidR="00D73944" w:rsidRPr="0080793A">
              <w:rPr>
                <w:rFonts w:ascii="David" w:hAnsi="David" w:cs="David" w:hint="cs"/>
                <w:i/>
                <w:iCs/>
                <w:rtl/>
              </w:rPr>
              <w:t>ולראות את</w:t>
            </w:r>
            <w:r w:rsidRPr="0080793A">
              <w:rPr>
                <w:rFonts w:ascii="David" w:hAnsi="David" w:cs="David"/>
                <w:i/>
                <w:iCs/>
                <w:rtl/>
              </w:rPr>
              <w:t xml:space="preserve"> הבעיות שיש למטופלים לפני שהרופא מספיק להגיע</w:t>
            </w:r>
            <w:r w:rsidR="0080793A" w:rsidRPr="0080793A">
              <w:rPr>
                <w:rFonts w:ascii="David" w:hAnsi="David" w:cs="David" w:hint="cs"/>
                <w:i/>
                <w:iCs/>
                <w:rtl/>
              </w:rPr>
              <w:t xml:space="preserve"> זה יעזור</w:t>
            </w:r>
            <w:r w:rsidRPr="0080793A">
              <w:rPr>
                <w:rFonts w:ascii="David" w:hAnsi="David" w:cs="David"/>
                <w:i/>
                <w:iCs/>
                <w:rtl/>
              </w:rPr>
              <w:t xml:space="preserve">. הרבה פעמים רופא רק עובר על הבדיקות </w:t>
            </w:r>
            <w:r w:rsidR="004F2C95" w:rsidRPr="0080793A">
              <w:rPr>
                <w:rFonts w:ascii="David" w:hAnsi="David" w:cs="David" w:hint="cs"/>
                <w:i/>
                <w:iCs/>
                <w:rtl/>
              </w:rPr>
              <w:t>ואין לו זמן לראות</w:t>
            </w:r>
            <w:r w:rsidRPr="0080793A">
              <w:rPr>
                <w:rFonts w:ascii="David" w:hAnsi="David" w:cs="David"/>
                <w:i/>
                <w:iCs/>
                <w:rtl/>
              </w:rPr>
              <w:t xml:space="preserve"> </w:t>
            </w:r>
            <w:r w:rsidR="00D73944" w:rsidRPr="0080793A">
              <w:rPr>
                <w:rFonts w:ascii="David" w:hAnsi="David" w:cs="David" w:hint="cs"/>
                <w:i/>
                <w:iCs/>
                <w:rtl/>
              </w:rPr>
              <w:t>את המטופלים</w:t>
            </w:r>
            <w:r w:rsidRPr="0080793A">
              <w:rPr>
                <w:rFonts w:ascii="David" w:hAnsi="David" w:cs="David"/>
                <w:i/>
                <w:iCs/>
                <w:rtl/>
              </w:rPr>
              <w:t xml:space="preserve"> פיזית</w:t>
            </w:r>
            <w:r w:rsidR="004F2C95" w:rsidRPr="0080793A">
              <w:rPr>
                <w:rFonts w:ascii="David" w:hAnsi="David" w:cs="David" w:hint="cs"/>
                <w:i/>
                <w:iCs/>
                <w:rtl/>
              </w:rPr>
              <w:t xml:space="preserve"> ולדבר איתם</w:t>
            </w:r>
            <w:r w:rsidRPr="0080793A">
              <w:rPr>
                <w:rFonts w:ascii="David" w:hAnsi="David" w:cs="David"/>
                <w:i/>
                <w:iCs/>
                <w:rtl/>
              </w:rPr>
              <w:t>"</w:t>
            </w:r>
            <w:r w:rsidRPr="00D73944">
              <w:rPr>
                <w:rFonts w:ascii="David" w:hAnsi="David" w:cs="David"/>
                <w:rtl/>
              </w:rPr>
              <w:t xml:space="preserve"> </w:t>
            </w:r>
            <w:r w:rsidR="00153CCE" w:rsidRPr="00D73944">
              <w:rPr>
                <w:rFonts w:ascii="David" w:hAnsi="David" w:cs="David" w:hint="cs"/>
                <w:rtl/>
              </w:rPr>
              <w:t>(</w:t>
            </w:r>
            <w:r w:rsidR="00153CCE" w:rsidRPr="00D73944">
              <w:rPr>
                <w:rFonts w:ascii="David" w:hAnsi="David" w:cs="David"/>
              </w:rPr>
              <w:t>N4</w:t>
            </w:r>
            <w:r w:rsidR="00153CCE" w:rsidRPr="00D73944">
              <w:rPr>
                <w:rFonts w:ascii="David" w:hAnsi="David" w:cs="David" w:hint="cs"/>
                <w:rtl/>
              </w:rPr>
              <w:t>)</w:t>
            </w:r>
          </w:p>
          <w:p w14:paraId="17D3A6A8" w14:textId="7472AC5C" w:rsidR="00FA3CB5" w:rsidRDefault="00FA3CB5" w:rsidP="00A318EB">
            <w:pPr>
              <w:bidi/>
              <w:spacing w:after="80" w:line="276" w:lineRule="auto"/>
              <w:rPr>
                <w:rFonts w:ascii="David" w:hAnsi="David" w:cs="David"/>
                <w:i/>
                <w:iCs/>
                <w:rtl/>
              </w:rPr>
            </w:pPr>
            <w:r w:rsidRPr="00B90E52">
              <w:rPr>
                <w:rFonts w:ascii="David" w:hAnsi="David" w:cs="David"/>
                <w:i/>
                <w:iCs/>
                <w:rtl/>
              </w:rPr>
              <w:t>"</w:t>
            </w:r>
            <w:r w:rsidRPr="00B90E52">
              <w:rPr>
                <w:rFonts w:ascii="David" w:hAnsi="David" w:cs="David" w:hint="cs"/>
                <w:i/>
                <w:iCs/>
                <w:rtl/>
              </w:rPr>
              <w:t>י</w:t>
            </w:r>
            <w:r w:rsidRPr="00B90E52">
              <w:rPr>
                <w:rFonts w:ascii="David" w:hAnsi="David" w:cs="David"/>
                <w:i/>
                <w:iCs/>
                <w:rtl/>
              </w:rPr>
              <w:t xml:space="preserve">ש לנו אחות מומחית </w:t>
            </w:r>
            <w:r w:rsidR="0036646B" w:rsidRPr="00B90E52">
              <w:rPr>
                <w:rFonts w:ascii="David" w:hAnsi="David" w:cs="David" w:hint="cs"/>
                <w:i/>
                <w:iCs/>
                <w:rtl/>
              </w:rPr>
              <w:t xml:space="preserve">קלינית </w:t>
            </w:r>
            <w:r w:rsidRPr="00B90E52">
              <w:rPr>
                <w:rFonts w:ascii="David" w:hAnsi="David" w:cs="David"/>
                <w:i/>
                <w:iCs/>
                <w:rtl/>
              </w:rPr>
              <w:t>בכירורגיה במיון. היא עושה יותר מחצי מהעבודה</w:t>
            </w:r>
            <w:r w:rsidR="0036646B" w:rsidRPr="00B90E52">
              <w:rPr>
                <w:rFonts w:ascii="David" w:hAnsi="David" w:cs="David" w:hint="cs"/>
                <w:i/>
                <w:iCs/>
                <w:rtl/>
              </w:rPr>
              <w:t>, כך</w:t>
            </w:r>
            <w:r w:rsidRPr="00B90E52">
              <w:rPr>
                <w:rFonts w:ascii="David" w:hAnsi="David" w:cs="David"/>
                <w:i/>
                <w:iCs/>
                <w:rtl/>
              </w:rPr>
              <w:t xml:space="preserve"> שהרופא </w:t>
            </w:r>
            <w:r w:rsidR="00E07F96" w:rsidRPr="00B90E52">
              <w:rPr>
                <w:rFonts w:ascii="David" w:hAnsi="David" w:cs="David" w:hint="cs"/>
                <w:i/>
                <w:iCs/>
                <w:rtl/>
              </w:rPr>
              <w:t>מתפנה</w:t>
            </w:r>
            <w:r w:rsidRPr="00B90E52">
              <w:rPr>
                <w:rFonts w:ascii="David" w:hAnsi="David" w:cs="David"/>
                <w:i/>
                <w:iCs/>
                <w:rtl/>
              </w:rPr>
              <w:t xml:space="preserve"> לניתוחים. היא עושה אבחונים. היא שולחת להדמיה. החולה לא מתעכב. </w:t>
            </w:r>
            <w:r w:rsidR="0036646B" w:rsidRPr="00B90E52">
              <w:rPr>
                <w:rFonts w:ascii="David" w:hAnsi="David" w:cs="David" w:hint="cs"/>
                <w:i/>
                <w:iCs/>
                <w:rtl/>
              </w:rPr>
              <w:t xml:space="preserve">הוא </w:t>
            </w:r>
            <w:r w:rsidRPr="00B90E52">
              <w:rPr>
                <w:rFonts w:ascii="David" w:hAnsi="David" w:cs="David"/>
                <w:i/>
                <w:iCs/>
                <w:rtl/>
              </w:rPr>
              <w:t xml:space="preserve">לא </w:t>
            </w:r>
            <w:r w:rsidR="0036646B" w:rsidRPr="00B90E52">
              <w:rPr>
                <w:rFonts w:ascii="David" w:hAnsi="David" w:cs="David" w:hint="cs"/>
                <w:i/>
                <w:iCs/>
                <w:rtl/>
              </w:rPr>
              <w:t>צריך לחכות</w:t>
            </w:r>
            <w:r w:rsidRPr="00B90E52">
              <w:rPr>
                <w:rFonts w:ascii="David" w:hAnsi="David" w:cs="David"/>
                <w:i/>
                <w:iCs/>
                <w:rtl/>
              </w:rPr>
              <w:t xml:space="preserve"> לרופא שיגיע מחדר ניתוח"</w:t>
            </w:r>
            <w:r w:rsidRPr="00B90E52">
              <w:rPr>
                <w:rFonts w:ascii="David" w:hAnsi="David" w:cs="David" w:hint="cs"/>
                <w:i/>
                <w:iCs/>
                <w:rtl/>
              </w:rPr>
              <w:t xml:space="preserve"> </w:t>
            </w:r>
            <w:r w:rsidR="00B90E52">
              <w:rPr>
                <w:rFonts w:ascii="David" w:hAnsi="David" w:cs="David" w:hint="cs"/>
                <w:i/>
                <w:iCs/>
                <w:rtl/>
              </w:rPr>
              <w:t>(</w:t>
            </w:r>
            <w:r w:rsidR="00B90E52">
              <w:rPr>
                <w:rFonts w:ascii="David" w:hAnsi="David" w:cs="David" w:hint="cs"/>
                <w:i/>
                <w:iCs/>
              </w:rPr>
              <w:t>N</w:t>
            </w:r>
            <w:r w:rsidR="00B90E52">
              <w:rPr>
                <w:rFonts w:ascii="David" w:hAnsi="David" w:cs="David"/>
                <w:i/>
                <w:iCs/>
              </w:rPr>
              <w:t>14</w:t>
            </w:r>
            <w:r w:rsidR="00B90E52">
              <w:rPr>
                <w:rFonts w:ascii="David" w:hAnsi="David" w:cs="David" w:hint="cs"/>
                <w:i/>
                <w:iCs/>
                <w:rtl/>
              </w:rPr>
              <w:t>)</w:t>
            </w:r>
          </w:p>
          <w:p w14:paraId="6E4B3091" w14:textId="2F1D580B" w:rsidR="0088187C" w:rsidRPr="00B90E52" w:rsidRDefault="0088187C" w:rsidP="00A318EB">
            <w:pPr>
              <w:bidi/>
              <w:spacing w:after="80" w:line="276" w:lineRule="auto"/>
              <w:rPr>
                <w:rFonts w:ascii="David" w:hAnsi="David" w:cs="David"/>
                <w:i/>
                <w:iCs/>
              </w:rPr>
            </w:pPr>
            <w:r w:rsidRPr="0088187C">
              <w:rPr>
                <w:rFonts w:ascii="David" w:hAnsi="David" w:cs="David"/>
                <w:i/>
                <w:iCs/>
                <w:rtl/>
              </w:rPr>
              <w:t>"כמעט בכל תחום צריך אחות מומחית קלינית. בטח ובטח באונקולוגיה שהחולה צריך את הפן הנפשי. שם מאוד-מאוד חשוב הליווי, התמיכה. וגם תחשוב שאחות שמכירה טוב את המטופל תיתן טיפול אישי מותאם למטופל."</w:t>
            </w:r>
            <w:r w:rsidRPr="0088187C">
              <w:rPr>
                <w:rFonts w:ascii="David" w:hAnsi="David" w:cs="David" w:hint="cs"/>
                <w:i/>
                <w:iCs/>
                <w:rtl/>
              </w:rPr>
              <w:t xml:space="preserve"> (</w:t>
            </w:r>
            <w:r w:rsidRPr="0088187C">
              <w:rPr>
                <w:rFonts w:ascii="David" w:hAnsi="David" w:cs="David"/>
                <w:i/>
                <w:iCs/>
              </w:rPr>
              <w:t>N10</w:t>
            </w:r>
            <w:r w:rsidRPr="0088187C">
              <w:rPr>
                <w:rFonts w:ascii="David" w:hAnsi="David" w:cs="David" w:hint="cs"/>
                <w:i/>
                <w:iCs/>
                <w:rtl/>
              </w:rPr>
              <w:t>)</w:t>
            </w:r>
          </w:p>
          <w:p w14:paraId="57D09BAC" w14:textId="77777777" w:rsidR="005117D0" w:rsidRDefault="00A90D75" w:rsidP="00A318EB">
            <w:pPr>
              <w:bidi/>
              <w:spacing w:after="80" w:line="276" w:lineRule="auto"/>
              <w:rPr>
                <w:rFonts w:ascii="David" w:hAnsi="David" w:cs="David"/>
                <w:i/>
                <w:iCs/>
                <w:rtl/>
              </w:rPr>
            </w:pPr>
            <w:r w:rsidRPr="00B90E52">
              <w:rPr>
                <w:rFonts w:ascii="David" w:hAnsi="David" w:cs="David"/>
                <w:i/>
                <w:iCs/>
                <w:rtl/>
              </w:rPr>
              <w:t>"זה יכול בהחלט לתת מענה למצוקה וללחץ שאנחנו חיים בו.</w:t>
            </w:r>
            <w:r w:rsidR="00C1780A" w:rsidRPr="00B90E52">
              <w:rPr>
                <w:rFonts w:ascii="David" w:hAnsi="David" w:cs="David"/>
                <w:i/>
                <w:iCs/>
              </w:rPr>
              <w:t xml:space="preserve"> </w:t>
            </w:r>
            <w:r w:rsidR="00C1780A" w:rsidRPr="00B90E52">
              <w:rPr>
                <w:rFonts w:ascii="David" w:hAnsi="David" w:cs="David"/>
                <w:i/>
                <w:iCs/>
                <w:rtl/>
              </w:rPr>
              <w:t>אני לא חושב שיש פה תחרות. יש מספיק עומס על המערכת</w:t>
            </w:r>
            <w:r w:rsidRPr="00B90E52">
              <w:rPr>
                <w:rFonts w:ascii="David" w:hAnsi="David" w:cs="David"/>
                <w:i/>
                <w:iCs/>
                <w:rtl/>
              </w:rPr>
              <w:t>"</w:t>
            </w:r>
            <w:r w:rsidRPr="00B90E52">
              <w:rPr>
                <w:rFonts w:ascii="David" w:hAnsi="David" w:cs="David"/>
                <w:i/>
                <w:iCs/>
              </w:rPr>
              <w:t xml:space="preserve"> </w:t>
            </w:r>
            <w:r w:rsidR="00B90E52" w:rsidRPr="00B90E52">
              <w:rPr>
                <w:rFonts w:ascii="David" w:hAnsi="David" w:cs="David" w:hint="cs"/>
                <w:i/>
                <w:iCs/>
                <w:rtl/>
              </w:rPr>
              <w:t>(</w:t>
            </w:r>
            <w:r w:rsidR="00B90E52" w:rsidRPr="00B90E52">
              <w:rPr>
                <w:rFonts w:ascii="David" w:hAnsi="David" w:cs="David"/>
                <w:i/>
                <w:iCs/>
              </w:rPr>
              <w:t>P4</w:t>
            </w:r>
            <w:r w:rsidR="00B90E52" w:rsidRPr="00B90E52">
              <w:rPr>
                <w:rFonts w:ascii="David" w:hAnsi="David" w:cs="David" w:hint="cs"/>
                <w:i/>
                <w:iCs/>
                <w:rtl/>
              </w:rPr>
              <w:t>)</w:t>
            </w:r>
          </w:p>
          <w:p w14:paraId="0F334A4A" w14:textId="77777777" w:rsidR="00AA22E1" w:rsidRDefault="00AA22E1" w:rsidP="00AA22E1">
            <w:pPr>
              <w:bidi/>
              <w:spacing w:after="80" w:line="276" w:lineRule="auto"/>
              <w:rPr>
                <w:rFonts w:ascii="David" w:hAnsi="David" w:cs="David"/>
                <w:i/>
                <w:iCs/>
                <w:rtl/>
              </w:rPr>
            </w:pPr>
            <w:r>
              <w:rPr>
                <w:rFonts w:ascii="David" w:hAnsi="David" w:cs="David" w:hint="cs"/>
                <w:i/>
                <w:iCs/>
                <w:rtl/>
              </w:rPr>
              <w:t>"</w:t>
            </w:r>
            <w:r w:rsidRPr="00AA22E1">
              <w:rPr>
                <w:rFonts w:ascii="David" w:hAnsi="David" w:cs="David" w:hint="eastAsia"/>
                <w:i/>
                <w:iCs/>
                <w:rtl/>
              </w:rPr>
              <w:t>יש</w:t>
            </w:r>
            <w:r w:rsidRPr="00AA22E1">
              <w:rPr>
                <w:rFonts w:ascii="David" w:hAnsi="David" w:cs="David"/>
                <w:i/>
                <w:iCs/>
                <w:rtl/>
              </w:rPr>
              <w:t xml:space="preserve"> </w:t>
            </w:r>
            <w:r w:rsidRPr="00AA22E1">
              <w:rPr>
                <w:rFonts w:ascii="David" w:hAnsi="David" w:cs="David" w:hint="eastAsia"/>
                <w:i/>
                <w:iCs/>
                <w:rtl/>
              </w:rPr>
              <w:t>לאחיות</w:t>
            </w:r>
            <w:r w:rsidRPr="00AA22E1">
              <w:rPr>
                <w:rFonts w:ascii="David" w:hAnsi="David" w:cs="David"/>
                <w:i/>
                <w:iCs/>
                <w:rtl/>
              </w:rPr>
              <w:t xml:space="preserve"> </w:t>
            </w:r>
            <w:r w:rsidRPr="00AA22E1">
              <w:rPr>
                <w:rFonts w:ascii="David" w:hAnsi="David" w:cs="David" w:hint="eastAsia"/>
                <w:i/>
                <w:iCs/>
                <w:rtl/>
              </w:rPr>
              <w:t>היבט</w:t>
            </w:r>
            <w:r w:rsidRPr="00AA22E1">
              <w:rPr>
                <w:rFonts w:ascii="David" w:hAnsi="David" w:cs="David"/>
                <w:i/>
                <w:iCs/>
                <w:rtl/>
              </w:rPr>
              <w:t xml:space="preserve"> </w:t>
            </w:r>
            <w:r w:rsidRPr="00AA22E1">
              <w:rPr>
                <w:rFonts w:ascii="David" w:hAnsi="David" w:cs="David" w:hint="eastAsia"/>
                <w:i/>
                <w:iCs/>
                <w:rtl/>
              </w:rPr>
              <w:t>משלים</w:t>
            </w:r>
            <w:r w:rsidRPr="00AA22E1">
              <w:rPr>
                <w:rFonts w:ascii="David" w:hAnsi="David" w:cs="David"/>
                <w:i/>
                <w:iCs/>
                <w:rtl/>
              </w:rPr>
              <w:t xml:space="preserve"> </w:t>
            </w:r>
            <w:r w:rsidRPr="00AA22E1">
              <w:rPr>
                <w:rFonts w:ascii="David" w:hAnsi="David" w:cs="David" w:hint="eastAsia"/>
                <w:i/>
                <w:iCs/>
                <w:rtl/>
              </w:rPr>
              <w:t>לעבודה</w:t>
            </w:r>
            <w:r w:rsidRPr="00AA22E1">
              <w:rPr>
                <w:rFonts w:ascii="David" w:hAnsi="David" w:cs="David"/>
                <w:i/>
                <w:iCs/>
                <w:rtl/>
              </w:rPr>
              <w:t xml:space="preserve"> </w:t>
            </w:r>
            <w:r w:rsidRPr="00AA22E1">
              <w:rPr>
                <w:rFonts w:ascii="David" w:hAnsi="David" w:cs="David" w:hint="eastAsia"/>
                <w:i/>
                <w:iCs/>
                <w:rtl/>
              </w:rPr>
              <w:t>של</w:t>
            </w:r>
            <w:r w:rsidRPr="00AA22E1">
              <w:rPr>
                <w:rFonts w:ascii="David" w:hAnsi="David" w:cs="David"/>
                <w:i/>
                <w:iCs/>
                <w:rtl/>
              </w:rPr>
              <w:t xml:space="preserve"> </w:t>
            </w:r>
            <w:r w:rsidRPr="00AA22E1">
              <w:rPr>
                <w:rFonts w:ascii="David" w:hAnsi="David" w:cs="David" w:hint="eastAsia"/>
                <w:i/>
                <w:iCs/>
                <w:rtl/>
              </w:rPr>
              <w:t>הרופא</w:t>
            </w:r>
            <w:r w:rsidRPr="00AA22E1">
              <w:rPr>
                <w:rFonts w:ascii="David" w:hAnsi="David" w:cs="David"/>
                <w:i/>
                <w:iCs/>
                <w:rtl/>
              </w:rPr>
              <w:t xml:space="preserve">. </w:t>
            </w:r>
            <w:r w:rsidRPr="00AA22E1">
              <w:rPr>
                <w:rFonts w:ascii="David" w:hAnsi="David" w:cs="David" w:hint="eastAsia"/>
                <w:i/>
                <w:iCs/>
                <w:rtl/>
              </w:rPr>
              <w:t>ואני</w:t>
            </w:r>
            <w:r w:rsidRPr="00AA22E1">
              <w:rPr>
                <w:rFonts w:ascii="David" w:hAnsi="David" w:cs="David"/>
                <w:i/>
                <w:iCs/>
                <w:rtl/>
              </w:rPr>
              <w:t xml:space="preserve"> </w:t>
            </w:r>
            <w:r w:rsidRPr="00AA22E1">
              <w:rPr>
                <w:rFonts w:ascii="David" w:hAnsi="David" w:cs="David" w:hint="eastAsia"/>
                <w:i/>
                <w:iCs/>
                <w:rtl/>
              </w:rPr>
              <w:t>מדגיש</w:t>
            </w:r>
            <w:r w:rsidRPr="00AA22E1">
              <w:rPr>
                <w:rFonts w:ascii="David" w:hAnsi="David" w:cs="David"/>
                <w:i/>
                <w:iCs/>
                <w:rtl/>
              </w:rPr>
              <w:t xml:space="preserve">- </w:t>
            </w:r>
            <w:r w:rsidRPr="00AA22E1">
              <w:rPr>
                <w:rFonts w:ascii="David" w:hAnsi="David" w:cs="David" w:hint="eastAsia"/>
                <w:i/>
                <w:iCs/>
                <w:rtl/>
              </w:rPr>
              <w:t>היבט</w:t>
            </w:r>
            <w:r w:rsidRPr="00AA22E1">
              <w:rPr>
                <w:rFonts w:ascii="David" w:hAnsi="David" w:cs="David"/>
                <w:i/>
                <w:iCs/>
                <w:rtl/>
              </w:rPr>
              <w:t xml:space="preserve"> </w:t>
            </w:r>
            <w:r w:rsidRPr="00AA22E1">
              <w:rPr>
                <w:rFonts w:ascii="David" w:hAnsi="David" w:cs="David" w:hint="eastAsia"/>
                <w:i/>
                <w:iCs/>
                <w:rtl/>
              </w:rPr>
              <w:t>משלים</w:t>
            </w:r>
            <w:r w:rsidRPr="00AA22E1">
              <w:rPr>
                <w:rFonts w:ascii="David" w:hAnsi="David" w:cs="David"/>
                <w:i/>
                <w:iCs/>
                <w:rtl/>
              </w:rPr>
              <w:t xml:space="preserve"> </w:t>
            </w:r>
            <w:r w:rsidRPr="00AA22E1">
              <w:rPr>
                <w:rFonts w:ascii="David" w:hAnsi="David" w:cs="David" w:hint="eastAsia"/>
                <w:i/>
                <w:iCs/>
                <w:rtl/>
              </w:rPr>
              <w:t>ולא</w:t>
            </w:r>
            <w:r w:rsidRPr="00AA22E1">
              <w:rPr>
                <w:rFonts w:ascii="David" w:hAnsi="David" w:cs="David"/>
                <w:i/>
                <w:iCs/>
                <w:rtl/>
              </w:rPr>
              <w:t xml:space="preserve"> </w:t>
            </w:r>
            <w:r w:rsidRPr="00AA22E1">
              <w:rPr>
                <w:rFonts w:ascii="David" w:hAnsi="David" w:cs="David" w:hint="eastAsia"/>
                <w:i/>
                <w:iCs/>
                <w:rtl/>
              </w:rPr>
              <w:t>היבט</w:t>
            </w:r>
            <w:r w:rsidRPr="00AA22E1">
              <w:rPr>
                <w:rFonts w:ascii="David" w:hAnsi="David" w:cs="David"/>
                <w:i/>
                <w:iCs/>
                <w:rtl/>
              </w:rPr>
              <w:t xml:space="preserve"> </w:t>
            </w:r>
            <w:r w:rsidRPr="00AA22E1">
              <w:rPr>
                <w:rFonts w:ascii="David" w:hAnsi="David" w:cs="David" w:hint="eastAsia"/>
                <w:i/>
                <w:iCs/>
                <w:rtl/>
              </w:rPr>
              <w:t>מחליף</w:t>
            </w:r>
            <w:r w:rsidRPr="00AA22E1">
              <w:rPr>
                <w:rFonts w:ascii="David" w:hAnsi="David" w:cs="David"/>
                <w:i/>
                <w:iCs/>
                <w:rtl/>
              </w:rPr>
              <w:t xml:space="preserve">. </w:t>
            </w:r>
            <w:r w:rsidRPr="00AA22E1">
              <w:rPr>
                <w:rFonts w:ascii="David" w:hAnsi="David" w:cs="David" w:hint="eastAsia"/>
                <w:i/>
                <w:iCs/>
                <w:rtl/>
              </w:rPr>
              <w:t>הם</w:t>
            </w:r>
            <w:r w:rsidRPr="00AA22E1">
              <w:rPr>
                <w:rFonts w:ascii="David" w:hAnsi="David" w:cs="David"/>
                <w:i/>
                <w:iCs/>
                <w:rtl/>
              </w:rPr>
              <w:t xml:space="preserve"> </w:t>
            </w:r>
            <w:r w:rsidRPr="00AA22E1">
              <w:rPr>
                <w:rFonts w:ascii="David" w:hAnsi="David" w:cs="David" w:hint="eastAsia"/>
                <w:i/>
                <w:iCs/>
                <w:rtl/>
              </w:rPr>
              <w:t>לא</w:t>
            </w:r>
            <w:r w:rsidRPr="00AA22E1">
              <w:rPr>
                <w:rFonts w:ascii="David" w:hAnsi="David" w:cs="David"/>
                <w:i/>
                <w:iCs/>
                <w:rtl/>
              </w:rPr>
              <w:t xml:space="preserve"> </w:t>
            </w:r>
            <w:r w:rsidRPr="00AA22E1">
              <w:rPr>
                <w:rFonts w:ascii="David" w:hAnsi="David" w:cs="David" w:hint="eastAsia"/>
                <w:i/>
                <w:iCs/>
                <w:rtl/>
              </w:rPr>
              <w:t>צריכים</w:t>
            </w:r>
            <w:r w:rsidRPr="00AA22E1">
              <w:rPr>
                <w:rFonts w:ascii="David" w:hAnsi="David" w:cs="David"/>
                <w:i/>
                <w:iCs/>
                <w:rtl/>
              </w:rPr>
              <w:t xml:space="preserve"> </w:t>
            </w:r>
            <w:r w:rsidRPr="00AA22E1">
              <w:rPr>
                <w:rFonts w:ascii="David" w:hAnsi="David" w:cs="David" w:hint="eastAsia"/>
                <w:i/>
                <w:iCs/>
                <w:rtl/>
              </w:rPr>
              <w:t>להחליף</w:t>
            </w:r>
            <w:r w:rsidRPr="00AA22E1">
              <w:rPr>
                <w:rFonts w:ascii="David" w:hAnsi="David" w:cs="David"/>
                <w:i/>
                <w:iCs/>
                <w:rtl/>
              </w:rPr>
              <w:t xml:space="preserve"> </w:t>
            </w:r>
            <w:r w:rsidRPr="00AA22E1">
              <w:rPr>
                <w:rFonts w:ascii="David" w:hAnsi="David" w:cs="David" w:hint="eastAsia"/>
                <w:i/>
                <w:iCs/>
                <w:rtl/>
              </w:rPr>
              <w:t>עבודה</w:t>
            </w:r>
            <w:r w:rsidRPr="00AA22E1">
              <w:rPr>
                <w:rFonts w:ascii="David" w:hAnsi="David" w:cs="David"/>
                <w:i/>
                <w:iCs/>
                <w:rtl/>
              </w:rPr>
              <w:t xml:space="preserve"> </w:t>
            </w:r>
            <w:r w:rsidRPr="00AA22E1">
              <w:rPr>
                <w:rFonts w:ascii="David" w:hAnsi="David" w:cs="David" w:hint="eastAsia"/>
                <w:i/>
                <w:iCs/>
                <w:rtl/>
              </w:rPr>
              <w:t>של</w:t>
            </w:r>
            <w:r w:rsidRPr="00AA22E1">
              <w:rPr>
                <w:rFonts w:ascii="David" w:hAnsi="David" w:cs="David"/>
                <w:i/>
                <w:iCs/>
                <w:rtl/>
              </w:rPr>
              <w:t xml:space="preserve"> </w:t>
            </w:r>
            <w:r w:rsidRPr="00AA22E1">
              <w:rPr>
                <w:rFonts w:ascii="David" w:hAnsi="David" w:cs="David" w:hint="eastAsia"/>
                <w:i/>
                <w:iCs/>
                <w:rtl/>
              </w:rPr>
              <w:t>רופא</w:t>
            </w:r>
            <w:r w:rsidRPr="00AA22E1">
              <w:rPr>
                <w:rFonts w:ascii="David" w:hAnsi="David" w:cs="David"/>
                <w:i/>
                <w:iCs/>
                <w:rtl/>
              </w:rPr>
              <w:t xml:space="preserve"> – </w:t>
            </w:r>
            <w:r w:rsidRPr="00AA22E1">
              <w:rPr>
                <w:rFonts w:ascii="David" w:hAnsi="David" w:cs="David" w:hint="eastAsia"/>
                <w:i/>
                <w:iCs/>
                <w:rtl/>
              </w:rPr>
              <w:t>הם</w:t>
            </w:r>
            <w:r w:rsidRPr="00AA22E1">
              <w:rPr>
                <w:rFonts w:ascii="David" w:hAnsi="David" w:cs="David"/>
                <w:i/>
                <w:iCs/>
                <w:rtl/>
              </w:rPr>
              <w:t xml:space="preserve"> </w:t>
            </w:r>
            <w:r w:rsidRPr="00AA22E1">
              <w:rPr>
                <w:rFonts w:ascii="David" w:hAnsi="David" w:cs="David" w:hint="eastAsia"/>
                <w:i/>
                <w:iCs/>
                <w:rtl/>
              </w:rPr>
              <w:t>צריכים</w:t>
            </w:r>
            <w:r w:rsidRPr="00AA22E1">
              <w:rPr>
                <w:rFonts w:ascii="David" w:hAnsi="David" w:cs="David"/>
                <w:i/>
                <w:iCs/>
                <w:rtl/>
              </w:rPr>
              <w:t xml:space="preserve"> </w:t>
            </w:r>
            <w:r w:rsidRPr="00AA22E1">
              <w:rPr>
                <w:rFonts w:ascii="David" w:hAnsi="David" w:cs="David" w:hint="eastAsia"/>
                <w:i/>
                <w:iCs/>
                <w:rtl/>
              </w:rPr>
              <w:t>להשלים</w:t>
            </w:r>
            <w:r w:rsidRPr="00AA22E1">
              <w:rPr>
                <w:rFonts w:ascii="David" w:hAnsi="David" w:cs="David"/>
                <w:i/>
                <w:iCs/>
                <w:rtl/>
              </w:rPr>
              <w:t xml:space="preserve"> </w:t>
            </w:r>
            <w:r w:rsidRPr="00AA22E1">
              <w:rPr>
                <w:rFonts w:ascii="David" w:hAnsi="David" w:cs="David" w:hint="eastAsia"/>
                <w:i/>
                <w:iCs/>
                <w:rtl/>
              </w:rPr>
              <w:t>עבודה</w:t>
            </w:r>
            <w:r w:rsidRPr="00AA22E1">
              <w:rPr>
                <w:rFonts w:ascii="David" w:hAnsi="David" w:cs="David"/>
                <w:i/>
                <w:iCs/>
                <w:rtl/>
              </w:rPr>
              <w:t xml:space="preserve"> </w:t>
            </w:r>
            <w:r w:rsidRPr="00AA22E1">
              <w:rPr>
                <w:rFonts w:ascii="David" w:hAnsi="David" w:cs="David" w:hint="eastAsia"/>
                <w:i/>
                <w:iCs/>
                <w:rtl/>
              </w:rPr>
              <w:t>של</w:t>
            </w:r>
            <w:r w:rsidRPr="00AA22E1">
              <w:rPr>
                <w:rFonts w:ascii="David" w:hAnsi="David" w:cs="David"/>
                <w:i/>
                <w:iCs/>
                <w:rtl/>
              </w:rPr>
              <w:t xml:space="preserve"> </w:t>
            </w:r>
            <w:r w:rsidRPr="00AA22E1">
              <w:rPr>
                <w:rFonts w:ascii="David" w:hAnsi="David" w:cs="David" w:hint="eastAsia"/>
                <w:i/>
                <w:iCs/>
                <w:rtl/>
              </w:rPr>
              <w:t>רופא</w:t>
            </w:r>
            <w:r w:rsidRPr="00AA22E1">
              <w:rPr>
                <w:rFonts w:ascii="David" w:hAnsi="David" w:cs="David"/>
                <w:i/>
                <w:iCs/>
                <w:rtl/>
              </w:rPr>
              <w:t xml:space="preserve">. </w:t>
            </w:r>
            <w:r w:rsidRPr="00AA22E1">
              <w:rPr>
                <w:rFonts w:ascii="David" w:hAnsi="David" w:cs="David" w:hint="eastAsia"/>
                <w:i/>
                <w:iCs/>
                <w:rtl/>
              </w:rPr>
              <w:t>צריך</w:t>
            </w:r>
            <w:r w:rsidRPr="00AA22E1">
              <w:rPr>
                <w:rFonts w:ascii="David" w:hAnsi="David" w:cs="David"/>
                <w:i/>
                <w:iCs/>
                <w:rtl/>
              </w:rPr>
              <w:t xml:space="preserve"> </w:t>
            </w:r>
            <w:r w:rsidRPr="00AA22E1">
              <w:rPr>
                <w:rFonts w:ascii="David" w:hAnsi="David" w:cs="David" w:hint="eastAsia"/>
                <w:i/>
                <w:iCs/>
                <w:rtl/>
              </w:rPr>
              <w:t>לשמור</w:t>
            </w:r>
            <w:r w:rsidRPr="00AA22E1">
              <w:rPr>
                <w:rFonts w:ascii="David" w:hAnsi="David" w:cs="David"/>
                <w:i/>
                <w:iCs/>
                <w:rtl/>
              </w:rPr>
              <w:t xml:space="preserve"> </w:t>
            </w:r>
            <w:r w:rsidRPr="00AA22E1">
              <w:rPr>
                <w:rFonts w:ascii="David" w:hAnsi="David" w:cs="David" w:hint="eastAsia"/>
                <w:i/>
                <w:iCs/>
                <w:rtl/>
              </w:rPr>
              <w:t>על</w:t>
            </w:r>
            <w:r w:rsidRPr="00AA22E1">
              <w:rPr>
                <w:rFonts w:ascii="David" w:hAnsi="David" w:cs="David"/>
                <w:i/>
                <w:iCs/>
                <w:rtl/>
              </w:rPr>
              <w:t xml:space="preserve"> </w:t>
            </w:r>
            <w:r w:rsidRPr="00AA22E1">
              <w:rPr>
                <w:rFonts w:ascii="David" w:hAnsi="David" w:cs="David" w:hint="eastAsia"/>
                <w:i/>
                <w:iCs/>
                <w:rtl/>
              </w:rPr>
              <w:t>הפרופסיה</w:t>
            </w:r>
            <w:r w:rsidRPr="00AA22E1">
              <w:rPr>
                <w:rFonts w:ascii="David" w:hAnsi="David" w:cs="David"/>
                <w:i/>
                <w:iCs/>
                <w:rtl/>
              </w:rPr>
              <w:t xml:space="preserve"> </w:t>
            </w:r>
            <w:r w:rsidRPr="00AA22E1">
              <w:rPr>
                <w:rFonts w:ascii="David" w:hAnsi="David" w:cs="David" w:hint="eastAsia"/>
                <w:i/>
                <w:iCs/>
                <w:rtl/>
              </w:rPr>
              <w:t>הרפואית</w:t>
            </w:r>
            <w:r w:rsidRPr="00AA22E1">
              <w:rPr>
                <w:rFonts w:ascii="David" w:hAnsi="David" w:cs="David"/>
                <w:i/>
                <w:iCs/>
                <w:rtl/>
              </w:rPr>
              <w:t xml:space="preserve">. </w:t>
            </w:r>
            <w:r w:rsidRPr="00AA22E1">
              <w:rPr>
                <w:rFonts w:ascii="David" w:hAnsi="David" w:cs="David" w:hint="eastAsia"/>
                <w:i/>
                <w:iCs/>
                <w:rtl/>
              </w:rPr>
              <w:t>אני</w:t>
            </w:r>
            <w:r w:rsidRPr="00AA22E1">
              <w:rPr>
                <w:rFonts w:ascii="David" w:hAnsi="David" w:cs="David"/>
                <w:i/>
                <w:iCs/>
                <w:rtl/>
              </w:rPr>
              <w:t xml:space="preserve"> </w:t>
            </w:r>
            <w:r w:rsidRPr="00AA22E1">
              <w:rPr>
                <w:rFonts w:ascii="David" w:hAnsi="David" w:cs="David" w:hint="eastAsia"/>
                <w:i/>
                <w:iCs/>
                <w:rtl/>
              </w:rPr>
              <w:t>בא</w:t>
            </w:r>
            <w:r w:rsidRPr="00AA22E1">
              <w:rPr>
                <w:rFonts w:ascii="David" w:hAnsi="David" w:cs="David"/>
                <w:i/>
                <w:iCs/>
                <w:rtl/>
              </w:rPr>
              <w:t xml:space="preserve"> </w:t>
            </w:r>
            <w:r w:rsidRPr="00AA22E1">
              <w:rPr>
                <w:rFonts w:ascii="David" w:hAnsi="David" w:cs="David" w:hint="eastAsia"/>
                <w:i/>
                <w:iCs/>
                <w:rtl/>
              </w:rPr>
              <w:t>מתוך</w:t>
            </w:r>
            <w:r w:rsidRPr="00AA22E1">
              <w:rPr>
                <w:rFonts w:ascii="David" w:hAnsi="David" w:cs="David"/>
                <w:i/>
                <w:iCs/>
                <w:rtl/>
              </w:rPr>
              <w:t xml:space="preserve"> </w:t>
            </w:r>
            <w:r w:rsidRPr="00AA22E1">
              <w:rPr>
                <w:rFonts w:ascii="David" w:hAnsi="David" w:cs="David" w:hint="eastAsia"/>
                <w:i/>
                <w:iCs/>
                <w:rtl/>
              </w:rPr>
              <w:t>המערכת</w:t>
            </w:r>
            <w:r w:rsidRPr="00AA22E1">
              <w:rPr>
                <w:rFonts w:ascii="David" w:hAnsi="David" w:cs="David"/>
                <w:i/>
                <w:iCs/>
                <w:rtl/>
              </w:rPr>
              <w:t xml:space="preserve"> </w:t>
            </w:r>
            <w:r w:rsidRPr="00AA22E1">
              <w:rPr>
                <w:rFonts w:ascii="David" w:hAnsi="David" w:cs="David" w:hint="eastAsia"/>
                <w:i/>
                <w:iCs/>
                <w:rtl/>
              </w:rPr>
              <w:t>ומבין</w:t>
            </w:r>
            <w:r w:rsidRPr="00AA22E1">
              <w:rPr>
                <w:rFonts w:ascii="David" w:hAnsi="David" w:cs="David"/>
                <w:i/>
                <w:iCs/>
                <w:rtl/>
              </w:rPr>
              <w:t xml:space="preserve"> </w:t>
            </w:r>
            <w:r w:rsidRPr="00AA22E1">
              <w:rPr>
                <w:rFonts w:ascii="David" w:hAnsi="David" w:cs="David" w:hint="eastAsia"/>
                <w:i/>
                <w:iCs/>
                <w:rtl/>
              </w:rPr>
              <w:t>את</w:t>
            </w:r>
            <w:r w:rsidRPr="00AA22E1">
              <w:rPr>
                <w:rFonts w:ascii="David" w:hAnsi="David" w:cs="David"/>
                <w:i/>
                <w:iCs/>
                <w:rtl/>
              </w:rPr>
              <w:t xml:space="preserve"> </w:t>
            </w:r>
            <w:r w:rsidRPr="00AA22E1">
              <w:rPr>
                <w:rFonts w:ascii="David" w:hAnsi="David" w:cs="David" w:hint="eastAsia"/>
                <w:i/>
                <w:iCs/>
                <w:rtl/>
              </w:rPr>
              <w:t>האילוצים</w:t>
            </w:r>
            <w:r w:rsidRPr="00AA22E1">
              <w:rPr>
                <w:rFonts w:ascii="David" w:hAnsi="David" w:cs="David"/>
                <w:i/>
                <w:iCs/>
                <w:rtl/>
              </w:rPr>
              <w:t xml:space="preserve"> </w:t>
            </w:r>
            <w:r w:rsidRPr="00AA22E1">
              <w:rPr>
                <w:rFonts w:ascii="David" w:hAnsi="David" w:cs="David" w:hint="eastAsia"/>
                <w:i/>
                <w:iCs/>
                <w:rtl/>
              </w:rPr>
              <w:t>של</w:t>
            </w:r>
            <w:r w:rsidRPr="00AA22E1">
              <w:rPr>
                <w:rFonts w:ascii="David" w:hAnsi="David" w:cs="David"/>
                <w:i/>
                <w:iCs/>
                <w:rtl/>
              </w:rPr>
              <w:t xml:space="preserve"> </w:t>
            </w:r>
            <w:r w:rsidRPr="00AA22E1">
              <w:rPr>
                <w:rFonts w:ascii="David" w:hAnsi="David" w:cs="David" w:hint="eastAsia"/>
                <w:i/>
                <w:iCs/>
                <w:rtl/>
              </w:rPr>
              <w:t>המערכת</w:t>
            </w:r>
            <w:r w:rsidRPr="00AA22E1">
              <w:rPr>
                <w:rFonts w:ascii="David" w:hAnsi="David" w:cs="David"/>
                <w:i/>
                <w:iCs/>
                <w:rtl/>
              </w:rPr>
              <w:t xml:space="preserve">, </w:t>
            </w:r>
            <w:r w:rsidRPr="00AA22E1">
              <w:rPr>
                <w:rFonts w:ascii="David" w:hAnsi="David" w:cs="David" w:hint="eastAsia"/>
                <w:i/>
                <w:iCs/>
                <w:rtl/>
              </w:rPr>
              <w:t>ולכן</w:t>
            </w:r>
            <w:r w:rsidRPr="00AA22E1">
              <w:rPr>
                <w:rFonts w:ascii="David" w:hAnsi="David" w:cs="David"/>
                <w:i/>
                <w:iCs/>
                <w:rtl/>
              </w:rPr>
              <w:t xml:space="preserve"> </w:t>
            </w:r>
            <w:r w:rsidRPr="00AA22E1">
              <w:rPr>
                <w:rFonts w:ascii="David" w:hAnsi="David" w:cs="David" w:hint="eastAsia"/>
                <w:i/>
                <w:iCs/>
                <w:rtl/>
              </w:rPr>
              <w:t>אני</w:t>
            </w:r>
            <w:r w:rsidRPr="00AA22E1">
              <w:rPr>
                <w:rFonts w:ascii="David" w:hAnsi="David" w:cs="David"/>
                <w:i/>
                <w:iCs/>
                <w:rtl/>
              </w:rPr>
              <w:t xml:space="preserve"> </w:t>
            </w:r>
            <w:r w:rsidRPr="00AA22E1">
              <w:rPr>
                <w:rFonts w:ascii="David" w:hAnsi="David" w:cs="David" w:hint="eastAsia"/>
                <w:i/>
                <w:iCs/>
                <w:rtl/>
              </w:rPr>
              <w:t>מרשה</w:t>
            </w:r>
            <w:r w:rsidRPr="00AA22E1">
              <w:rPr>
                <w:rFonts w:ascii="David" w:hAnsi="David" w:cs="David"/>
                <w:i/>
                <w:iCs/>
                <w:rtl/>
              </w:rPr>
              <w:t xml:space="preserve"> </w:t>
            </w:r>
            <w:r w:rsidRPr="00AA22E1">
              <w:rPr>
                <w:rFonts w:ascii="David" w:hAnsi="David" w:cs="David" w:hint="eastAsia"/>
                <w:i/>
                <w:iCs/>
                <w:rtl/>
              </w:rPr>
              <w:t>לעצמי</w:t>
            </w:r>
            <w:r w:rsidRPr="00AA22E1">
              <w:rPr>
                <w:rFonts w:ascii="David" w:hAnsi="David" w:cs="David"/>
                <w:i/>
                <w:iCs/>
                <w:rtl/>
              </w:rPr>
              <w:t xml:space="preserve"> </w:t>
            </w:r>
            <w:r w:rsidRPr="00AA22E1">
              <w:rPr>
                <w:rFonts w:ascii="David" w:hAnsi="David" w:cs="David" w:hint="eastAsia"/>
                <w:i/>
                <w:iCs/>
                <w:rtl/>
              </w:rPr>
              <w:t>לומר</w:t>
            </w:r>
            <w:r w:rsidRPr="00AA22E1">
              <w:rPr>
                <w:rFonts w:ascii="David" w:hAnsi="David" w:cs="David"/>
                <w:i/>
                <w:iCs/>
                <w:rtl/>
              </w:rPr>
              <w:t xml:space="preserve"> </w:t>
            </w:r>
            <w:r w:rsidRPr="00AA22E1">
              <w:rPr>
                <w:rFonts w:ascii="David" w:hAnsi="David" w:cs="David" w:hint="eastAsia"/>
                <w:i/>
                <w:iCs/>
                <w:rtl/>
              </w:rPr>
              <w:t>שאני</w:t>
            </w:r>
            <w:r w:rsidRPr="00AA22E1">
              <w:rPr>
                <w:rFonts w:ascii="David" w:hAnsi="David" w:cs="David"/>
                <w:i/>
                <w:iCs/>
                <w:rtl/>
              </w:rPr>
              <w:t xml:space="preserve"> </w:t>
            </w:r>
            <w:r w:rsidRPr="00AA22E1">
              <w:rPr>
                <w:rFonts w:ascii="David" w:hAnsi="David" w:cs="David" w:hint="eastAsia"/>
                <w:i/>
                <w:iCs/>
                <w:rtl/>
              </w:rPr>
              <w:t>לא</w:t>
            </w:r>
            <w:r w:rsidRPr="00AA22E1">
              <w:rPr>
                <w:rFonts w:ascii="David" w:hAnsi="David" w:cs="David"/>
                <w:i/>
                <w:iCs/>
                <w:rtl/>
              </w:rPr>
              <w:t xml:space="preserve"> </w:t>
            </w:r>
            <w:r w:rsidRPr="00AA22E1">
              <w:rPr>
                <w:rFonts w:ascii="David" w:hAnsi="David" w:cs="David" w:hint="eastAsia"/>
                <w:i/>
                <w:iCs/>
                <w:rtl/>
              </w:rPr>
              <w:t>מסכים</w:t>
            </w:r>
            <w:r w:rsidRPr="00AA22E1">
              <w:rPr>
                <w:rFonts w:ascii="David" w:hAnsi="David" w:cs="David"/>
                <w:i/>
                <w:iCs/>
                <w:rtl/>
              </w:rPr>
              <w:t xml:space="preserve"> </w:t>
            </w:r>
            <w:r w:rsidRPr="00AA22E1">
              <w:rPr>
                <w:rFonts w:ascii="David" w:hAnsi="David" w:cs="David" w:hint="eastAsia"/>
                <w:i/>
                <w:iCs/>
                <w:rtl/>
              </w:rPr>
              <w:t>עם</w:t>
            </w:r>
            <w:r w:rsidRPr="00AA22E1">
              <w:rPr>
                <w:rFonts w:ascii="David" w:hAnsi="David" w:cs="David"/>
                <w:i/>
                <w:iCs/>
                <w:rtl/>
              </w:rPr>
              <w:t xml:space="preserve"> </w:t>
            </w:r>
            <w:r w:rsidRPr="00AA22E1">
              <w:rPr>
                <w:rFonts w:ascii="David" w:hAnsi="David" w:cs="David" w:hint="eastAsia"/>
                <w:i/>
                <w:iCs/>
                <w:rtl/>
              </w:rPr>
              <w:t>האילוצים</w:t>
            </w:r>
            <w:r w:rsidRPr="00AA22E1">
              <w:rPr>
                <w:rFonts w:ascii="David" w:hAnsi="David" w:cs="David"/>
                <w:i/>
                <w:iCs/>
                <w:rtl/>
              </w:rPr>
              <w:t xml:space="preserve"> </w:t>
            </w:r>
            <w:r w:rsidRPr="00AA22E1">
              <w:rPr>
                <w:rFonts w:ascii="David" w:hAnsi="David" w:cs="David" w:hint="eastAsia"/>
                <w:i/>
                <w:iCs/>
                <w:rtl/>
              </w:rPr>
              <w:t>של</w:t>
            </w:r>
            <w:r w:rsidRPr="00AA22E1">
              <w:rPr>
                <w:rFonts w:ascii="David" w:hAnsi="David" w:cs="David"/>
                <w:i/>
                <w:iCs/>
                <w:rtl/>
              </w:rPr>
              <w:t xml:space="preserve"> </w:t>
            </w:r>
            <w:r w:rsidRPr="00AA22E1">
              <w:rPr>
                <w:rFonts w:ascii="David" w:hAnsi="David" w:cs="David" w:hint="eastAsia"/>
                <w:i/>
                <w:iCs/>
                <w:rtl/>
              </w:rPr>
              <w:t>המערכת</w:t>
            </w:r>
            <w:r w:rsidRPr="00AA22E1">
              <w:rPr>
                <w:rFonts w:ascii="David" w:hAnsi="David" w:cs="David"/>
                <w:i/>
                <w:iCs/>
                <w:rtl/>
              </w:rPr>
              <w:t xml:space="preserve">, </w:t>
            </w:r>
            <w:r w:rsidRPr="00AA22E1">
              <w:rPr>
                <w:rFonts w:ascii="David" w:hAnsi="David" w:cs="David" w:hint="eastAsia"/>
                <w:i/>
                <w:iCs/>
                <w:rtl/>
              </w:rPr>
              <w:t>שאם</w:t>
            </w:r>
            <w:r w:rsidRPr="00AA22E1">
              <w:rPr>
                <w:rFonts w:ascii="David" w:hAnsi="David" w:cs="David"/>
                <w:i/>
                <w:iCs/>
                <w:rtl/>
              </w:rPr>
              <w:t xml:space="preserve"> </w:t>
            </w:r>
            <w:r w:rsidRPr="00AA22E1">
              <w:rPr>
                <w:rFonts w:ascii="David" w:hAnsi="David" w:cs="David" w:hint="eastAsia"/>
                <w:i/>
                <w:iCs/>
                <w:rtl/>
              </w:rPr>
              <w:t>יש</w:t>
            </w:r>
            <w:r w:rsidRPr="00AA22E1">
              <w:rPr>
                <w:rFonts w:ascii="David" w:hAnsi="David" w:cs="David"/>
                <w:i/>
                <w:iCs/>
                <w:rtl/>
              </w:rPr>
              <w:t xml:space="preserve"> </w:t>
            </w:r>
            <w:r w:rsidRPr="00AA22E1">
              <w:rPr>
                <w:rFonts w:ascii="David" w:hAnsi="David" w:cs="David" w:hint="eastAsia"/>
                <w:i/>
                <w:iCs/>
                <w:rtl/>
              </w:rPr>
              <w:t>חוסר</w:t>
            </w:r>
            <w:r w:rsidRPr="00AA22E1">
              <w:rPr>
                <w:rFonts w:ascii="David" w:hAnsi="David" w:cs="David"/>
                <w:i/>
                <w:iCs/>
                <w:rtl/>
              </w:rPr>
              <w:t xml:space="preserve"> </w:t>
            </w:r>
            <w:r w:rsidRPr="00AA22E1">
              <w:rPr>
                <w:rFonts w:ascii="David" w:hAnsi="David" w:cs="David" w:hint="eastAsia"/>
                <w:i/>
                <w:iCs/>
                <w:rtl/>
              </w:rPr>
              <w:t>ברופאים</w:t>
            </w:r>
            <w:r w:rsidRPr="00AA22E1">
              <w:rPr>
                <w:rFonts w:ascii="David" w:hAnsi="David" w:cs="David"/>
                <w:i/>
                <w:iCs/>
                <w:rtl/>
              </w:rPr>
              <w:t xml:space="preserve"> </w:t>
            </w:r>
            <w:r w:rsidRPr="00AA22E1">
              <w:rPr>
                <w:rFonts w:ascii="David" w:hAnsi="David" w:cs="David" w:hint="eastAsia"/>
                <w:i/>
                <w:iCs/>
                <w:rtl/>
              </w:rPr>
              <w:t>מביאים</w:t>
            </w:r>
            <w:r w:rsidRPr="00AA22E1">
              <w:rPr>
                <w:rFonts w:ascii="David" w:hAnsi="David" w:cs="David"/>
                <w:i/>
                <w:iCs/>
                <w:rtl/>
              </w:rPr>
              <w:t xml:space="preserve"> </w:t>
            </w:r>
            <w:r w:rsidRPr="00AA22E1">
              <w:rPr>
                <w:rFonts w:ascii="David" w:hAnsi="David" w:cs="David" w:hint="eastAsia"/>
                <w:i/>
                <w:iCs/>
                <w:rtl/>
              </w:rPr>
              <w:t>אחיות</w:t>
            </w:r>
            <w:r w:rsidRPr="00AA22E1">
              <w:rPr>
                <w:rFonts w:ascii="David" w:hAnsi="David" w:cs="David"/>
                <w:i/>
                <w:iCs/>
                <w:rtl/>
              </w:rPr>
              <w:t>.</w:t>
            </w:r>
            <w:r>
              <w:rPr>
                <w:rFonts w:ascii="David" w:hAnsi="David" w:cs="David" w:hint="cs"/>
                <w:i/>
                <w:iCs/>
                <w:rtl/>
              </w:rPr>
              <w:t>" (</w:t>
            </w:r>
            <w:r>
              <w:rPr>
                <w:rFonts w:ascii="David" w:hAnsi="David" w:cs="David"/>
                <w:i/>
                <w:iCs/>
              </w:rPr>
              <w:t>p6</w:t>
            </w:r>
            <w:r>
              <w:rPr>
                <w:rFonts w:ascii="David" w:hAnsi="David" w:cs="David" w:hint="cs"/>
                <w:i/>
                <w:iCs/>
                <w:rtl/>
              </w:rPr>
              <w:t>)</w:t>
            </w:r>
          </w:p>
          <w:p w14:paraId="7E90E61F" w14:textId="3DB5A47E" w:rsidR="000F1610" w:rsidRPr="00250CBD" w:rsidRDefault="000F1610" w:rsidP="000F1610">
            <w:pPr>
              <w:bidi/>
              <w:spacing w:after="80" w:line="276" w:lineRule="auto"/>
              <w:rPr>
                <w:rFonts w:ascii="Calibri" w:hAnsi="Calibri" w:cs="Calibri"/>
                <w:color w:val="000000"/>
                <w:rtl/>
              </w:rPr>
            </w:pPr>
            <w:r w:rsidRPr="005A1100">
              <w:rPr>
                <w:rFonts w:ascii="David" w:hAnsi="David" w:cs="David" w:hint="cs"/>
                <w:i/>
                <w:iCs/>
                <w:rtl/>
              </w:rPr>
              <w:t xml:space="preserve">"המטרה של </w:t>
            </w:r>
            <w:r w:rsidRPr="005A1100">
              <w:rPr>
                <w:rFonts w:ascii="David" w:hAnsi="David" w:cs="David" w:hint="eastAsia"/>
                <w:i/>
                <w:iCs/>
                <w:rtl/>
              </w:rPr>
              <w:t>מנהל</w:t>
            </w:r>
            <w:r w:rsidRPr="005A1100">
              <w:rPr>
                <w:rFonts w:ascii="David" w:hAnsi="David" w:cs="David"/>
                <w:i/>
                <w:iCs/>
                <w:rtl/>
              </w:rPr>
              <w:t xml:space="preserve"> </w:t>
            </w:r>
            <w:r w:rsidRPr="005A1100">
              <w:rPr>
                <w:rFonts w:ascii="David" w:hAnsi="David" w:cs="David" w:hint="eastAsia"/>
                <w:i/>
                <w:iCs/>
                <w:rtl/>
              </w:rPr>
              <w:t>הסיעוד</w:t>
            </w:r>
            <w:r w:rsidRPr="005A1100">
              <w:rPr>
                <w:rFonts w:ascii="David" w:hAnsi="David" w:cs="David"/>
                <w:i/>
                <w:iCs/>
                <w:rtl/>
              </w:rPr>
              <w:t xml:space="preserve"> </w:t>
            </w:r>
            <w:r w:rsidRPr="005A1100">
              <w:rPr>
                <w:rFonts w:ascii="David" w:hAnsi="David" w:cs="David" w:hint="eastAsia"/>
                <w:i/>
                <w:iCs/>
                <w:rtl/>
              </w:rPr>
              <w:t>היא</w:t>
            </w:r>
            <w:r w:rsidRPr="005A1100">
              <w:rPr>
                <w:rFonts w:ascii="David" w:hAnsi="David" w:cs="David"/>
                <w:i/>
                <w:iCs/>
                <w:rtl/>
              </w:rPr>
              <w:t xml:space="preserve"> </w:t>
            </w:r>
            <w:r w:rsidRPr="005A1100">
              <w:rPr>
                <w:rFonts w:ascii="David" w:hAnsi="David" w:cs="David" w:hint="eastAsia"/>
                <w:i/>
                <w:iCs/>
                <w:rtl/>
              </w:rPr>
              <w:t>לקדם</w:t>
            </w:r>
            <w:r w:rsidRPr="005A1100">
              <w:rPr>
                <w:rFonts w:ascii="David" w:hAnsi="David" w:cs="David"/>
                <w:i/>
                <w:iCs/>
                <w:rtl/>
              </w:rPr>
              <w:t xml:space="preserve"> </w:t>
            </w:r>
            <w:r w:rsidRPr="005A1100">
              <w:rPr>
                <w:rFonts w:ascii="David" w:hAnsi="David" w:cs="David" w:hint="eastAsia"/>
                <w:i/>
                <w:iCs/>
                <w:rtl/>
              </w:rPr>
              <w:t>את</w:t>
            </w:r>
            <w:r w:rsidRPr="005A1100">
              <w:rPr>
                <w:rFonts w:ascii="David" w:hAnsi="David" w:cs="David"/>
                <w:i/>
                <w:iCs/>
                <w:rtl/>
              </w:rPr>
              <w:t xml:space="preserve"> </w:t>
            </w:r>
            <w:r w:rsidRPr="005A1100">
              <w:rPr>
                <w:rFonts w:ascii="David" w:hAnsi="David" w:cs="David" w:hint="eastAsia"/>
                <w:i/>
                <w:iCs/>
                <w:rtl/>
              </w:rPr>
              <w:t>מקצוע</w:t>
            </w:r>
            <w:r w:rsidRPr="005A1100">
              <w:rPr>
                <w:rFonts w:ascii="David" w:hAnsi="David" w:cs="David"/>
                <w:i/>
                <w:iCs/>
                <w:rtl/>
              </w:rPr>
              <w:t xml:space="preserve"> </w:t>
            </w:r>
            <w:r w:rsidRPr="005A1100">
              <w:rPr>
                <w:rFonts w:ascii="David" w:hAnsi="David" w:cs="David" w:hint="eastAsia"/>
                <w:i/>
                <w:iCs/>
                <w:rtl/>
              </w:rPr>
              <w:t xml:space="preserve">הסיעוד </w:t>
            </w:r>
            <w:r>
              <w:rPr>
                <w:rFonts w:ascii="David" w:hAnsi="David" w:cs="David" w:hint="cs"/>
                <w:i/>
                <w:iCs/>
                <w:rtl/>
              </w:rPr>
              <w:t xml:space="preserve">ולא את </w:t>
            </w:r>
            <w:r w:rsidRPr="005A1100">
              <w:rPr>
                <w:rFonts w:ascii="David" w:hAnsi="David" w:cs="David" w:hint="eastAsia"/>
                <w:i/>
                <w:iCs/>
                <w:rtl/>
              </w:rPr>
              <w:t>המערכת</w:t>
            </w:r>
            <w:r w:rsidRPr="005A1100">
              <w:rPr>
                <w:rFonts w:ascii="David" w:hAnsi="David" w:cs="David"/>
                <w:i/>
                <w:iCs/>
                <w:rtl/>
              </w:rPr>
              <w:t xml:space="preserve">. </w:t>
            </w:r>
            <w:r w:rsidRPr="005A1100">
              <w:rPr>
                <w:rFonts w:ascii="David" w:hAnsi="David" w:cs="David" w:hint="eastAsia"/>
                <w:i/>
                <w:iCs/>
                <w:rtl/>
              </w:rPr>
              <w:t>לעומת</w:t>
            </w:r>
            <w:r w:rsidRPr="005A1100">
              <w:rPr>
                <w:rFonts w:ascii="David" w:hAnsi="David" w:cs="David"/>
                <w:i/>
                <w:iCs/>
                <w:rtl/>
              </w:rPr>
              <w:t xml:space="preserve"> </w:t>
            </w:r>
            <w:r w:rsidRPr="005A1100">
              <w:rPr>
                <w:rFonts w:ascii="David" w:hAnsi="David" w:cs="David" w:hint="eastAsia"/>
                <w:i/>
                <w:iCs/>
                <w:rtl/>
              </w:rPr>
              <w:t>הראיה</w:t>
            </w:r>
            <w:r w:rsidRPr="005A1100">
              <w:rPr>
                <w:rFonts w:ascii="David" w:hAnsi="David" w:cs="David"/>
                <w:i/>
                <w:iCs/>
                <w:rtl/>
              </w:rPr>
              <w:t xml:space="preserve"> </w:t>
            </w:r>
            <w:r w:rsidRPr="005A1100">
              <w:rPr>
                <w:rFonts w:ascii="David" w:hAnsi="David" w:cs="David" w:hint="eastAsia"/>
                <w:i/>
                <w:iCs/>
                <w:rtl/>
              </w:rPr>
              <w:t>שלנו</w:t>
            </w:r>
            <w:r w:rsidRPr="005A1100">
              <w:rPr>
                <w:rFonts w:ascii="David" w:hAnsi="David" w:cs="David" w:hint="cs"/>
                <w:i/>
                <w:iCs/>
                <w:rtl/>
              </w:rPr>
              <w:t xml:space="preserve"> הרופאים</w:t>
            </w:r>
            <w:r w:rsidRPr="005A1100">
              <w:rPr>
                <w:rFonts w:ascii="David" w:hAnsi="David" w:cs="David"/>
                <w:i/>
                <w:iCs/>
                <w:rtl/>
              </w:rPr>
              <w:t xml:space="preserve">, </w:t>
            </w:r>
            <w:r w:rsidRPr="005A1100">
              <w:rPr>
                <w:rFonts w:ascii="David" w:hAnsi="David" w:cs="David" w:hint="eastAsia"/>
                <w:i/>
                <w:iCs/>
                <w:rtl/>
              </w:rPr>
              <w:t>שהי</w:t>
            </w:r>
            <w:r w:rsidRPr="005A1100">
              <w:rPr>
                <w:rFonts w:ascii="David" w:hAnsi="David" w:cs="David" w:hint="cs"/>
                <w:i/>
                <w:iCs/>
                <w:rtl/>
              </w:rPr>
              <w:t>א</w:t>
            </w:r>
            <w:r w:rsidRPr="005A1100">
              <w:rPr>
                <w:rFonts w:ascii="David" w:hAnsi="David" w:cs="David"/>
                <w:i/>
                <w:iCs/>
                <w:rtl/>
              </w:rPr>
              <w:t xml:space="preserve"> </w:t>
            </w:r>
            <w:r w:rsidRPr="005A1100">
              <w:rPr>
                <w:rFonts w:ascii="David" w:hAnsi="David" w:cs="David" w:hint="eastAsia"/>
                <w:i/>
                <w:iCs/>
                <w:rtl/>
              </w:rPr>
              <w:lastRenderedPageBreak/>
              <w:t>טיוב</w:t>
            </w:r>
            <w:r w:rsidRPr="005A1100">
              <w:rPr>
                <w:rFonts w:ascii="David" w:hAnsi="David" w:cs="David"/>
                <w:i/>
                <w:iCs/>
                <w:rtl/>
              </w:rPr>
              <w:t xml:space="preserve"> </w:t>
            </w:r>
            <w:r w:rsidRPr="005A1100">
              <w:rPr>
                <w:rFonts w:ascii="David" w:hAnsi="David" w:cs="David" w:hint="eastAsia"/>
                <w:i/>
                <w:iCs/>
                <w:rtl/>
              </w:rPr>
              <w:t>הטיפול</w:t>
            </w:r>
            <w:r w:rsidRPr="005A1100">
              <w:rPr>
                <w:rFonts w:ascii="David" w:hAnsi="David" w:cs="David"/>
                <w:i/>
                <w:iCs/>
                <w:rtl/>
              </w:rPr>
              <w:t xml:space="preserve"> </w:t>
            </w:r>
            <w:r>
              <w:rPr>
                <w:rFonts w:ascii="David" w:hAnsi="David" w:cs="David" w:hint="cs"/>
                <w:i/>
                <w:iCs/>
                <w:rtl/>
              </w:rPr>
              <w:t>לחולים</w:t>
            </w:r>
            <w:r w:rsidRPr="005A1100">
              <w:rPr>
                <w:rFonts w:ascii="David" w:hAnsi="David" w:cs="David"/>
                <w:i/>
                <w:iCs/>
                <w:rtl/>
              </w:rPr>
              <w:t>.</w:t>
            </w:r>
            <w:r w:rsidRPr="005A1100">
              <w:rPr>
                <w:rFonts w:ascii="David" w:hAnsi="David" w:cs="David" w:hint="cs"/>
                <w:i/>
                <w:iCs/>
                <w:rtl/>
              </w:rPr>
              <w:t>"</w:t>
            </w:r>
            <w:r w:rsidRPr="005A1100">
              <w:rPr>
                <w:rFonts w:ascii="David" w:hAnsi="David" w:cs="David"/>
                <w:i/>
                <w:iCs/>
                <w:rtl/>
              </w:rPr>
              <w:t xml:space="preserve"> </w:t>
            </w:r>
            <w:r w:rsidRPr="005A1100">
              <w:rPr>
                <w:rFonts w:ascii="David" w:hAnsi="David" w:cs="David" w:hint="cs"/>
                <w:i/>
                <w:iCs/>
                <w:rtl/>
              </w:rPr>
              <w:t>(</w:t>
            </w:r>
            <w:r w:rsidRPr="005A1100">
              <w:rPr>
                <w:rFonts w:ascii="David" w:hAnsi="David" w:cs="David"/>
                <w:i/>
                <w:iCs/>
              </w:rPr>
              <w:t>p2</w:t>
            </w:r>
            <w:r w:rsidRPr="005A1100">
              <w:rPr>
                <w:rFonts w:ascii="David" w:hAnsi="David" w:cs="David" w:hint="cs"/>
                <w:i/>
                <w:iCs/>
                <w:rtl/>
              </w:rPr>
              <w:t>)</w:t>
            </w:r>
          </w:p>
        </w:tc>
      </w:tr>
      <w:tr w:rsidR="000E7DC9" w:rsidRPr="00637D2F" w14:paraId="7F5A19C2" w14:textId="77777777" w:rsidTr="00724184">
        <w:tc>
          <w:tcPr>
            <w:tcW w:w="1549" w:type="dxa"/>
          </w:tcPr>
          <w:p w14:paraId="778DD2F7" w14:textId="6357B2ED" w:rsidR="000E7DC9" w:rsidRPr="004D66AE" w:rsidRDefault="000E7DC9" w:rsidP="000E7DC9">
            <w:pPr>
              <w:spacing w:line="276" w:lineRule="auto"/>
              <w:rPr>
                <w:rFonts w:ascii="David" w:hAnsi="David" w:cs="David"/>
              </w:rPr>
            </w:pPr>
            <w:r>
              <w:rPr>
                <w:rFonts w:ascii="David" w:hAnsi="David" w:cs="David" w:hint="cs"/>
              </w:rPr>
              <w:lastRenderedPageBreak/>
              <w:t>C</w:t>
            </w:r>
            <w:r w:rsidRPr="00CE368F">
              <w:rPr>
                <w:rFonts w:ascii="David" w:hAnsi="David" w:cs="David"/>
              </w:rPr>
              <w:t xml:space="preserve">ontribution to the </w:t>
            </w:r>
            <w:r>
              <w:rPr>
                <w:rFonts w:ascii="David" w:hAnsi="David" w:cs="David"/>
              </w:rPr>
              <w:t>patient</w:t>
            </w:r>
          </w:p>
        </w:tc>
        <w:tc>
          <w:tcPr>
            <w:tcW w:w="3249" w:type="dxa"/>
          </w:tcPr>
          <w:p w14:paraId="16E33C8D" w14:textId="719F81C1" w:rsidR="0043533A" w:rsidRPr="004A114D" w:rsidRDefault="0043533A" w:rsidP="00A318EB">
            <w:pPr>
              <w:bidi/>
              <w:spacing w:after="80" w:line="276" w:lineRule="auto"/>
              <w:rPr>
                <w:rFonts w:ascii="David" w:hAnsi="David" w:cs="David"/>
                <w:rtl/>
              </w:rPr>
            </w:pPr>
            <w:r w:rsidRPr="004A114D">
              <w:rPr>
                <w:rFonts w:ascii="David" w:hAnsi="David" w:cs="David" w:hint="cs"/>
                <w:rtl/>
              </w:rPr>
              <w:t xml:space="preserve">מענה הוליסטי, זמין, </w:t>
            </w:r>
            <w:r w:rsidRPr="004A114D">
              <w:rPr>
                <w:rFonts w:ascii="David" w:hAnsi="David" w:cs="David"/>
                <w:rtl/>
              </w:rPr>
              <w:t xml:space="preserve">קיצור </w:t>
            </w:r>
            <w:r w:rsidR="00DF32ED">
              <w:rPr>
                <w:rFonts w:ascii="David" w:hAnsi="David" w:cs="David" w:hint="cs"/>
                <w:rtl/>
              </w:rPr>
              <w:t>בירוקרטיה</w:t>
            </w:r>
            <w:r w:rsidRPr="004A114D">
              <w:rPr>
                <w:rFonts w:ascii="David" w:hAnsi="David" w:cs="David"/>
                <w:rtl/>
              </w:rPr>
              <w:t xml:space="preserve">  </w:t>
            </w:r>
            <w:r w:rsidRPr="004A114D">
              <w:rPr>
                <w:rFonts w:ascii="David" w:hAnsi="David" w:cs="David" w:hint="cs"/>
                <w:rtl/>
              </w:rPr>
              <w:t>ו</w:t>
            </w:r>
            <w:r w:rsidRPr="004A114D">
              <w:rPr>
                <w:rFonts w:ascii="David" w:hAnsi="David" w:cs="David"/>
                <w:rtl/>
              </w:rPr>
              <w:t xml:space="preserve">צמצום </w:t>
            </w:r>
            <w:r w:rsidR="00DF32ED">
              <w:rPr>
                <w:rFonts w:ascii="David" w:hAnsi="David" w:cs="David" w:hint="cs"/>
                <w:rtl/>
              </w:rPr>
              <w:t xml:space="preserve">זמן </w:t>
            </w:r>
            <w:r w:rsidRPr="004A114D">
              <w:rPr>
                <w:rFonts w:ascii="David" w:hAnsi="David" w:cs="David"/>
                <w:rtl/>
              </w:rPr>
              <w:t>המתנה</w:t>
            </w:r>
            <w:r w:rsidRPr="004A114D">
              <w:rPr>
                <w:rFonts w:ascii="David" w:hAnsi="David" w:cs="David" w:hint="cs"/>
                <w:rtl/>
              </w:rPr>
              <w:t>.</w:t>
            </w:r>
            <w:r w:rsidR="0040556D">
              <w:rPr>
                <w:rFonts w:ascii="David" w:hAnsi="David" w:cs="David" w:hint="cs"/>
                <w:rtl/>
              </w:rPr>
              <w:t xml:space="preserve"> </w:t>
            </w:r>
            <w:r w:rsidR="002C6F03">
              <w:rPr>
                <w:rFonts w:ascii="David" w:hAnsi="David" w:cs="David" w:hint="cs"/>
                <w:rtl/>
              </w:rPr>
              <w:t xml:space="preserve">ישנה </w:t>
            </w:r>
            <w:r w:rsidRPr="004A114D">
              <w:rPr>
                <w:rFonts w:ascii="David" w:hAnsi="David" w:cs="David"/>
                <w:rtl/>
              </w:rPr>
              <w:t xml:space="preserve">חשיבות מיוחדת לשילוב תפקיד המומחית </w:t>
            </w:r>
            <w:r w:rsidR="002C6F03">
              <w:rPr>
                <w:rFonts w:ascii="David" w:hAnsi="David" w:cs="David" w:hint="cs"/>
                <w:rtl/>
              </w:rPr>
              <w:t xml:space="preserve">הקלינית </w:t>
            </w:r>
            <w:r w:rsidRPr="004A114D">
              <w:rPr>
                <w:rFonts w:ascii="David" w:hAnsi="David" w:cs="David"/>
                <w:rtl/>
              </w:rPr>
              <w:t>בקהילה, לשיפור השירות והמענה למחלימים</w:t>
            </w:r>
            <w:r w:rsidR="002C6F03">
              <w:rPr>
                <w:rFonts w:ascii="David" w:hAnsi="David" w:cs="David" w:hint="cs"/>
                <w:rtl/>
              </w:rPr>
              <w:t xml:space="preserve">. </w:t>
            </w:r>
            <w:r w:rsidR="0040556D">
              <w:rPr>
                <w:rFonts w:ascii="David" w:hAnsi="David" w:cs="David" w:hint="cs"/>
                <w:rtl/>
              </w:rPr>
              <w:t>האחות ת</w:t>
            </w:r>
            <w:r w:rsidR="002C6F03">
              <w:rPr>
                <w:rFonts w:ascii="David" w:hAnsi="David" w:cs="David" w:hint="cs"/>
                <w:rtl/>
              </w:rPr>
              <w:t>שמור</w:t>
            </w:r>
            <w:r w:rsidRPr="004A114D">
              <w:rPr>
                <w:rFonts w:ascii="David" w:hAnsi="David" w:cs="David"/>
                <w:rtl/>
              </w:rPr>
              <w:t xml:space="preserve"> על הרצף </w:t>
            </w:r>
            <w:r w:rsidR="002C6F03">
              <w:rPr>
                <w:rFonts w:ascii="David" w:hAnsi="David" w:cs="David" w:hint="cs"/>
                <w:rtl/>
              </w:rPr>
              <w:t>ב</w:t>
            </w:r>
            <w:r w:rsidRPr="004A114D">
              <w:rPr>
                <w:rFonts w:ascii="David" w:hAnsi="David" w:cs="David"/>
                <w:rtl/>
              </w:rPr>
              <w:t xml:space="preserve">מעבר בין בית החולים לקהילה, </w:t>
            </w:r>
            <w:r w:rsidR="0040556D">
              <w:rPr>
                <w:rFonts w:ascii="David" w:hAnsi="David" w:cs="David" w:hint="cs"/>
                <w:rtl/>
              </w:rPr>
              <w:t>מה ש</w:t>
            </w:r>
            <w:r w:rsidR="002C6F03">
              <w:rPr>
                <w:rFonts w:ascii="David" w:hAnsi="David" w:cs="David" w:hint="cs"/>
                <w:rtl/>
              </w:rPr>
              <w:t>יצמצם את</w:t>
            </w:r>
            <w:r w:rsidRPr="004A114D">
              <w:rPr>
                <w:rFonts w:ascii="David" w:hAnsi="David" w:cs="David"/>
                <w:rtl/>
              </w:rPr>
              <w:t xml:space="preserve"> הצורך להגיע להמשך הטיפול בבית החולים</w:t>
            </w:r>
            <w:r w:rsidR="0040556D">
              <w:rPr>
                <w:rFonts w:ascii="David" w:hAnsi="David" w:cs="David" w:hint="cs"/>
                <w:rtl/>
              </w:rPr>
              <w:t>, יוריד את העומס מהרופאים</w:t>
            </w:r>
            <w:r w:rsidRPr="004A114D">
              <w:rPr>
                <w:rFonts w:ascii="David" w:hAnsi="David" w:cs="David"/>
                <w:rtl/>
              </w:rPr>
              <w:t xml:space="preserve"> </w:t>
            </w:r>
            <w:r w:rsidR="002C6F03">
              <w:rPr>
                <w:rFonts w:ascii="David" w:hAnsi="David" w:cs="David" w:hint="cs"/>
                <w:rtl/>
              </w:rPr>
              <w:t>ו</w:t>
            </w:r>
            <w:r w:rsidRPr="004A114D">
              <w:rPr>
                <w:rFonts w:ascii="David" w:hAnsi="David" w:cs="David"/>
                <w:rtl/>
              </w:rPr>
              <w:t xml:space="preserve">עיקר הטיפול במחלימים </w:t>
            </w:r>
            <w:r w:rsidR="002C6F03">
              <w:rPr>
                <w:rFonts w:ascii="David" w:hAnsi="David" w:cs="David" w:hint="cs"/>
                <w:rtl/>
              </w:rPr>
              <w:t>יהיה ב</w:t>
            </w:r>
            <w:r w:rsidRPr="004A114D">
              <w:rPr>
                <w:rFonts w:ascii="David" w:hAnsi="David" w:cs="David"/>
                <w:rtl/>
              </w:rPr>
              <w:t>קהילה.</w:t>
            </w:r>
          </w:p>
        </w:tc>
        <w:tc>
          <w:tcPr>
            <w:tcW w:w="4819" w:type="dxa"/>
          </w:tcPr>
          <w:p w14:paraId="635CFDB0" w14:textId="7123245B" w:rsidR="008E1403" w:rsidRPr="00F2102E" w:rsidRDefault="008E1403" w:rsidP="00A318EB">
            <w:pPr>
              <w:bidi/>
              <w:spacing w:after="80" w:line="276" w:lineRule="auto"/>
              <w:rPr>
                <w:rFonts w:ascii="David" w:hAnsi="David" w:cs="David"/>
                <w:i/>
                <w:iCs/>
                <w:rtl/>
              </w:rPr>
            </w:pPr>
            <w:r w:rsidRPr="00730354">
              <w:rPr>
                <w:rFonts w:ascii="David" w:hAnsi="David" w:cs="David"/>
                <w:i/>
                <w:iCs/>
                <w:rtl/>
              </w:rPr>
              <w:t>"היום האונקולוגיה עם הפנים לקהילה. אנשים חיים עם מחלה</w:t>
            </w:r>
            <w:r w:rsidRPr="00730354">
              <w:rPr>
                <w:rFonts w:ascii="David" w:hAnsi="David" w:cs="David" w:hint="cs"/>
                <w:i/>
                <w:iCs/>
                <w:rtl/>
              </w:rPr>
              <w:t xml:space="preserve"> </w:t>
            </w:r>
            <w:proofErr w:type="spellStart"/>
            <w:r w:rsidRPr="00730354">
              <w:rPr>
                <w:rFonts w:ascii="David" w:hAnsi="David" w:cs="David"/>
                <w:i/>
                <w:iCs/>
                <w:rtl/>
              </w:rPr>
              <w:t>גרורתית</w:t>
            </w:r>
            <w:proofErr w:type="spellEnd"/>
            <w:r w:rsidRPr="00730354">
              <w:rPr>
                <w:rFonts w:ascii="David" w:hAnsi="David" w:cs="David"/>
                <w:i/>
                <w:iCs/>
                <w:rtl/>
              </w:rPr>
              <w:t xml:space="preserve"> שנים רבות והם חיים בקהילה.</w:t>
            </w:r>
            <w:r w:rsidRPr="00730354">
              <w:rPr>
                <w:rFonts w:ascii="David" w:hAnsi="David" w:cs="David" w:hint="cs"/>
                <w:i/>
                <w:iCs/>
                <w:rtl/>
              </w:rPr>
              <w:t xml:space="preserve"> </w:t>
            </w:r>
            <w:r w:rsidRPr="00730354">
              <w:rPr>
                <w:rFonts w:ascii="David" w:hAnsi="David" w:cs="David"/>
                <w:i/>
                <w:iCs/>
                <w:rtl/>
              </w:rPr>
              <w:t>אדם יכול לקבל טיפול כימי או טיפול ביולוגי בכדור בקהילה, בלי לבקר באשפוז יום או במכון קרינה. גם האוכלוס</w:t>
            </w:r>
            <w:r w:rsidRPr="00730354">
              <w:rPr>
                <w:rFonts w:ascii="David" w:hAnsi="David" w:cs="David" w:hint="cs"/>
                <w:i/>
                <w:iCs/>
                <w:rtl/>
              </w:rPr>
              <w:t>י</w:t>
            </w:r>
            <w:r w:rsidRPr="00730354">
              <w:rPr>
                <w:rFonts w:ascii="David" w:hAnsi="David" w:cs="David"/>
                <w:i/>
                <w:iCs/>
                <w:rtl/>
              </w:rPr>
              <w:t xml:space="preserve">יה יותר מבוגרת, אנשים חיים יותר, יש להם למחלות רקע </w:t>
            </w:r>
            <w:r w:rsidRPr="00730354">
              <w:rPr>
                <w:rFonts w:ascii="David" w:hAnsi="David" w:cs="David" w:hint="cs"/>
                <w:i/>
                <w:iCs/>
                <w:rtl/>
              </w:rPr>
              <w:t>ו</w:t>
            </w:r>
            <w:r w:rsidRPr="00730354">
              <w:rPr>
                <w:rFonts w:ascii="David" w:hAnsi="David" w:cs="David"/>
                <w:i/>
                <w:iCs/>
                <w:rtl/>
              </w:rPr>
              <w:t xml:space="preserve">גם סרטן. </w:t>
            </w:r>
            <w:r w:rsidRPr="00730354">
              <w:rPr>
                <w:rFonts w:ascii="David" w:hAnsi="David" w:cs="David" w:hint="cs"/>
                <w:i/>
                <w:iCs/>
                <w:rtl/>
              </w:rPr>
              <w:t>לכן</w:t>
            </w:r>
            <w:r w:rsidRPr="00730354">
              <w:rPr>
                <w:rFonts w:ascii="David" w:hAnsi="David" w:cs="David"/>
                <w:i/>
                <w:iCs/>
                <w:rtl/>
              </w:rPr>
              <w:t xml:space="preserve"> הטיפולים ניתנים יותר ויותר בקהילה. וזה ילך ויגדל."</w:t>
            </w:r>
            <w:r w:rsidRPr="00F2102E">
              <w:rPr>
                <w:rFonts w:ascii="David" w:hAnsi="David" w:cs="David" w:hint="cs"/>
                <w:i/>
                <w:iCs/>
                <w:rtl/>
              </w:rPr>
              <w:t xml:space="preserve"> (</w:t>
            </w:r>
            <w:r w:rsidRPr="00F2102E">
              <w:rPr>
                <w:rFonts w:ascii="David" w:hAnsi="David" w:cs="David"/>
                <w:i/>
                <w:iCs/>
              </w:rPr>
              <w:t>N8</w:t>
            </w:r>
            <w:r w:rsidRPr="00F2102E">
              <w:rPr>
                <w:rFonts w:ascii="David" w:hAnsi="David" w:cs="David" w:hint="cs"/>
                <w:i/>
                <w:iCs/>
                <w:rtl/>
              </w:rPr>
              <w:t>)</w:t>
            </w:r>
          </w:p>
          <w:p w14:paraId="6D7EFEAA" w14:textId="6C36A307" w:rsidR="00240FCF" w:rsidRPr="00F2102E" w:rsidRDefault="0043533A" w:rsidP="00A318EB">
            <w:pPr>
              <w:bidi/>
              <w:spacing w:after="80" w:line="276" w:lineRule="auto"/>
              <w:rPr>
                <w:rFonts w:ascii="David" w:hAnsi="David" w:cs="David"/>
                <w:i/>
                <w:iCs/>
              </w:rPr>
            </w:pPr>
            <w:r w:rsidRPr="00730354">
              <w:rPr>
                <w:rFonts w:ascii="David" w:hAnsi="David" w:cs="David"/>
                <w:i/>
                <w:iCs/>
                <w:rtl/>
              </w:rPr>
              <w:t>"יכולים לחסוך הפניות למיון, כי כל דבר ה</w:t>
            </w:r>
            <w:r w:rsidR="00D23E39" w:rsidRPr="00730354">
              <w:rPr>
                <w:rFonts w:ascii="David" w:hAnsi="David" w:cs="David" w:hint="cs"/>
                <w:i/>
                <w:iCs/>
                <w:rtl/>
              </w:rPr>
              <w:t>חולים</w:t>
            </w:r>
            <w:r w:rsidRPr="00730354">
              <w:rPr>
                <w:rFonts w:ascii="David" w:hAnsi="David" w:cs="David"/>
                <w:i/>
                <w:iCs/>
                <w:rtl/>
              </w:rPr>
              <w:t xml:space="preserve"> רצים למיון ומיון </w:t>
            </w:r>
            <w:r w:rsidRPr="00730354">
              <w:rPr>
                <w:rFonts w:ascii="David" w:hAnsi="David" w:cs="David" w:hint="cs"/>
                <w:i/>
                <w:iCs/>
                <w:rtl/>
              </w:rPr>
              <w:t>זו</w:t>
            </w:r>
            <w:r w:rsidRPr="00730354">
              <w:rPr>
                <w:rFonts w:ascii="David" w:hAnsi="David" w:cs="David"/>
                <w:i/>
                <w:iCs/>
                <w:rtl/>
              </w:rPr>
              <w:t xml:space="preserve"> חוויה מאוד קשה לחולה</w:t>
            </w:r>
            <w:r w:rsidR="00730354">
              <w:rPr>
                <w:rFonts w:ascii="David" w:hAnsi="David" w:cs="David" w:hint="cs"/>
                <w:i/>
                <w:iCs/>
                <w:rtl/>
              </w:rPr>
              <w:t>, זה חושף לזיהומים</w:t>
            </w:r>
            <w:r w:rsidRPr="00730354">
              <w:rPr>
                <w:rFonts w:ascii="David" w:hAnsi="David" w:cs="David"/>
                <w:i/>
                <w:iCs/>
                <w:rtl/>
              </w:rPr>
              <w:t xml:space="preserve"> ו</w:t>
            </w:r>
            <w:r w:rsidR="00730354">
              <w:rPr>
                <w:rFonts w:ascii="David" w:hAnsi="David" w:cs="David" w:hint="cs"/>
                <w:i/>
                <w:iCs/>
                <w:rtl/>
              </w:rPr>
              <w:t xml:space="preserve">יש </w:t>
            </w:r>
            <w:r w:rsidRPr="00730354">
              <w:rPr>
                <w:rFonts w:ascii="David" w:hAnsi="David" w:cs="David"/>
                <w:i/>
                <w:iCs/>
                <w:rtl/>
              </w:rPr>
              <w:t>הרבה שעות המתנה. אם יהיה מישהו בקהילה ש</w:t>
            </w:r>
            <w:r w:rsidRPr="00730354">
              <w:rPr>
                <w:rFonts w:ascii="David" w:hAnsi="David" w:cs="David" w:hint="cs"/>
                <w:i/>
                <w:iCs/>
                <w:rtl/>
              </w:rPr>
              <w:t>יגיע ל</w:t>
            </w:r>
            <w:r w:rsidRPr="00730354">
              <w:rPr>
                <w:rFonts w:ascii="David" w:hAnsi="David" w:cs="David"/>
                <w:i/>
                <w:iCs/>
                <w:rtl/>
              </w:rPr>
              <w:t xml:space="preserve">חולה לטפל בדברים </w:t>
            </w:r>
            <w:r w:rsidRPr="00730354">
              <w:rPr>
                <w:rFonts w:ascii="David" w:hAnsi="David" w:cs="David" w:hint="cs"/>
                <w:i/>
                <w:iCs/>
                <w:rtl/>
              </w:rPr>
              <w:t>שהאחות</w:t>
            </w:r>
            <w:r w:rsidRPr="00730354">
              <w:rPr>
                <w:rFonts w:ascii="David" w:hAnsi="David" w:cs="David"/>
                <w:i/>
                <w:iCs/>
                <w:rtl/>
              </w:rPr>
              <w:t xml:space="preserve"> יכולה לעשות בבית זה יהיה מצוין</w:t>
            </w:r>
            <w:r w:rsidRPr="00730354">
              <w:rPr>
                <w:rFonts w:ascii="David" w:hAnsi="David" w:cs="David" w:hint="cs"/>
                <w:i/>
                <w:iCs/>
                <w:rtl/>
              </w:rPr>
              <w:t xml:space="preserve"> לכולם</w:t>
            </w:r>
            <w:r w:rsidR="000E469F" w:rsidRPr="00730354">
              <w:rPr>
                <w:rFonts w:ascii="David" w:hAnsi="David" w:cs="David" w:hint="cs"/>
                <w:i/>
                <w:iCs/>
                <w:rtl/>
              </w:rPr>
              <w:t>."</w:t>
            </w:r>
            <w:r w:rsidRPr="00F2102E">
              <w:rPr>
                <w:rFonts w:ascii="David" w:hAnsi="David" w:cs="David" w:hint="cs"/>
                <w:i/>
                <w:iCs/>
                <w:rtl/>
              </w:rPr>
              <w:t xml:space="preserve"> (</w:t>
            </w:r>
            <w:r w:rsidR="00240FCF" w:rsidRPr="00F2102E">
              <w:rPr>
                <w:rFonts w:ascii="David" w:hAnsi="David" w:cs="David" w:hint="cs"/>
                <w:i/>
                <w:iCs/>
              </w:rPr>
              <w:t>N</w:t>
            </w:r>
            <w:r w:rsidR="00240FCF" w:rsidRPr="00F2102E">
              <w:rPr>
                <w:rFonts w:ascii="David" w:hAnsi="David" w:cs="David"/>
                <w:i/>
                <w:iCs/>
              </w:rPr>
              <w:t>3</w:t>
            </w:r>
            <w:r w:rsidRPr="00F2102E">
              <w:rPr>
                <w:rFonts w:ascii="David" w:hAnsi="David" w:cs="David" w:hint="cs"/>
                <w:i/>
                <w:iCs/>
                <w:rtl/>
              </w:rPr>
              <w:t>)</w:t>
            </w:r>
          </w:p>
          <w:p w14:paraId="6BF47C04" w14:textId="0D930CE7" w:rsidR="00F2102E" w:rsidRDefault="00F2102E" w:rsidP="00A318EB">
            <w:pPr>
              <w:bidi/>
              <w:spacing w:after="80" w:line="276" w:lineRule="auto"/>
              <w:rPr>
                <w:rFonts w:ascii="David" w:hAnsi="David" w:cs="David"/>
                <w:i/>
                <w:iCs/>
              </w:rPr>
            </w:pPr>
            <w:r w:rsidRPr="00F2102E">
              <w:rPr>
                <w:rFonts w:ascii="David" w:hAnsi="David" w:cs="David"/>
                <w:i/>
                <w:iCs/>
                <w:rtl/>
              </w:rPr>
              <w:t xml:space="preserve">"אין אף אחד שרואה את המטופל כמכלול. על כל ההיבטים השונים שקשורים בהתמודדות שלו עם מצב רפואי. ואני חושבת שדווקא סיעוד זה תחום שמאוד שומר את </w:t>
            </w:r>
            <w:r w:rsidRPr="00F2102E">
              <w:rPr>
                <w:rFonts w:ascii="David" w:hAnsi="David" w:cs="David" w:hint="cs"/>
                <w:i/>
                <w:iCs/>
                <w:rtl/>
              </w:rPr>
              <w:t>התפיסה</w:t>
            </w:r>
            <w:r w:rsidRPr="00F2102E">
              <w:rPr>
                <w:rFonts w:ascii="David" w:hAnsi="David" w:cs="David"/>
                <w:i/>
                <w:iCs/>
                <w:rtl/>
              </w:rPr>
              <w:t xml:space="preserve"> </w:t>
            </w:r>
            <w:r w:rsidRPr="00F2102E">
              <w:rPr>
                <w:rFonts w:ascii="David" w:hAnsi="David" w:cs="David" w:hint="cs"/>
                <w:i/>
                <w:iCs/>
                <w:rtl/>
              </w:rPr>
              <w:t>ה</w:t>
            </w:r>
            <w:r w:rsidRPr="00F2102E">
              <w:rPr>
                <w:rFonts w:ascii="David" w:hAnsi="David" w:cs="David"/>
                <w:i/>
                <w:iCs/>
                <w:rtl/>
              </w:rPr>
              <w:t>כוללנית לגבי המטופל."</w:t>
            </w:r>
            <w:r w:rsidRPr="00F2102E">
              <w:rPr>
                <w:rFonts w:ascii="David" w:hAnsi="David" w:cs="David" w:hint="cs"/>
                <w:i/>
                <w:iCs/>
                <w:rtl/>
              </w:rPr>
              <w:t xml:space="preserve"> (</w:t>
            </w:r>
            <w:r w:rsidRPr="00F2102E">
              <w:rPr>
                <w:rFonts w:ascii="David" w:hAnsi="David" w:cs="David"/>
                <w:i/>
                <w:iCs/>
              </w:rPr>
              <w:t>N5</w:t>
            </w:r>
            <w:r w:rsidRPr="00F2102E">
              <w:rPr>
                <w:rFonts w:ascii="David" w:hAnsi="David" w:cs="David" w:hint="cs"/>
                <w:i/>
                <w:iCs/>
                <w:rtl/>
              </w:rPr>
              <w:t>)</w:t>
            </w:r>
          </w:p>
          <w:p w14:paraId="5D62AA52" w14:textId="556D5108" w:rsidR="00C137E6" w:rsidRPr="00F2102E" w:rsidRDefault="00C137E6" w:rsidP="00A318EB">
            <w:pPr>
              <w:bidi/>
              <w:spacing w:after="80" w:line="276" w:lineRule="auto"/>
              <w:rPr>
                <w:rFonts w:ascii="David" w:hAnsi="David" w:cs="David"/>
                <w:i/>
                <w:iCs/>
                <w:rtl/>
              </w:rPr>
            </w:pPr>
            <w:r w:rsidRPr="00750192">
              <w:rPr>
                <w:rFonts w:ascii="David" w:hAnsi="David" w:cs="David"/>
                <w:i/>
                <w:iCs/>
                <w:rtl/>
              </w:rPr>
              <w:t xml:space="preserve">"יש הרבה מטופלים בקהילה שנופלים בין </w:t>
            </w:r>
            <w:r w:rsidRPr="00750192">
              <w:rPr>
                <w:rFonts w:ascii="David" w:hAnsi="David" w:cs="David" w:hint="cs"/>
                <w:i/>
                <w:iCs/>
                <w:rtl/>
              </w:rPr>
              <w:t>הכיסאו</w:t>
            </w:r>
            <w:r w:rsidRPr="00750192">
              <w:rPr>
                <w:rFonts w:ascii="David" w:hAnsi="David" w:cs="David" w:hint="eastAsia"/>
                <w:i/>
                <w:iCs/>
                <w:rtl/>
              </w:rPr>
              <w:t>ת</w:t>
            </w:r>
            <w:r w:rsidRPr="00750192">
              <w:rPr>
                <w:rFonts w:ascii="David" w:hAnsi="David" w:cs="David"/>
                <w:i/>
                <w:iCs/>
                <w:rtl/>
              </w:rPr>
              <w:t xml:space="preserve">, הם לא לכאן ולא לכאן. הם </w:t>
            </w:r>
            <w:r w:rsidR="00B07A73">
              <w:rPr>
                <w:rFonts w:ascii="David" w:hAnsi="David" w:cs="David" w:hint="cs"/>
                <w:i/>
                <w:iCs/>
                <w:rtl/>
              </w:rPr>
              <w:t>חולים</w:t>
            </w:r>
            <w:r w:rsidRPr="00750192">
              <w:rPr>
                <w:rFonts w:ascii="David" w:hAnsi="David" w:cs="David"/>
                <w:i/>
                <w:iCs/>
                <w:rtl/>
              </w:rPr>
              <w:t xml:space="preserve"> אונקולוגיים בשלבים מתקדמים, אבל הם עדיין לא הוספיס, עדיין לא סופניים. והם כן צריכים מעקב.</w:t>
            </w:r>
            <w:r w:rsidR="007D6B69" w:rsidRPr="00750192">
              <w:rPr>
                <w:rFonts w:ascii="David" w:hAnsi="David" w:cs="David" w:hint="cs"/>
                <w:i/>
                <w:iCs/>
              </w:rPr>
              <w:t xml:space="preserve"> </w:t>
            </w:r>
            <w:r w:rsidR="007D6B69" w:rsidRPr="00750192">
              <w:rPr>
                <w:rFonts w:ascii="David" w:hAnsi="David" w:cs="David" w:hint="cs"/>
                <w:i/>
                <w:iCs/>
                <w:rtl/>
              </w:rPr>
              <w:t>ומומחית קלינית באונקולוגיה תוכל לתת את הפתרון</w:t>
            </w:r>
            <w:r w:rsidRPr="00750192">
              <w:rPr>
                <w:rFonts w:ascii="David" w:hAnsi="David" w:cs="David"/>
                <w:i/>
                <w:iCs/>
                <w:rtl/>
              </w:rPr>
              <w:t>"</w:t>
            </w:r>
            <w:r w:rsidR="00750192" w:rsidRPr="00750192">
              <w:rPr>
                <w:rFonts w:ascii="David" w:hAnsi="David" w:cs="David" w:hint="cs"/>
                <w:i/>
                <w:iCs/>
                <w:rtl/>
              </w:rPr>
              <w:t xml:space="preserve"> (</w:t>
            </w:r>
            <w:r w:rsidR="00750192" w:rsidRPr="00750192">
              <w:rPr>
                <w:rFonts w:ascii="David" w:hAnsi="David" w:cs="David"/>
                <w:i/>
                <w:iCs/>
              </w:rPr>
              <w:t>N3</w:t>
            </w:r>
            <w:r w:rsidR="00750192" w:rsidRPr="00750192">
              <w:rPr>
                <w:rFonts w:ascii="David" w:hAnsi="David" w:cs="David" w:hint="cs"/>
                <w:i/>
                <w:iCs/>
                <w:rtl/>
              </w:rPr>
              <w:t>)</w:t>
            </w:r>
          </w:p>
          <w:p w14:paraId="2696B994" w14:textId="705602C9" w:rsidR="003548E0" w:rsidRPr="00F2102E" w:rsidRDefault="00250CBD" w:rsidP="000F1610">
            <w:pPr>
              <w:bidi/>
              <w:spacing w:after="80" w:line="276" w:lineRule="auto"/>
              <w:rPr>
                <w:rFonts w:ascii="David" w:hAnsi="David" w:cs="David"/>
                <w:i/>
                <w:iCs/>
                <w:rtl/>
              </w:rPr>
            </w:pPr>
            <w:r w:rsidRPr="00052605">
              <w:rPr>
                <w:rFonts w:ascii="David" w:hAnsi="David" w:cs="David"/>
                <w:i/>
                <w:iCs/>
                <w:rtl/>
              </w:rPr>
              <w:t>"האחות משחררת אותי מהדברים המשניים</w:t>
            </w:r>
            <w:r w:rsidRPr="00052605">
              <w:rPr>
                <w:rFonts w:ascii="David" w:hAnsi="David" w:cs="David" w:hint="cs"/>
                <w:i/>
                <w:iCs/>
                <w:rtl/>
              </w:rPr>
              <w:t>.</w:t>
            </w:r>
            <w:r w:rsidRPr="00052605">
              <w:rPr>
                <w:rFonts w:ascii="David" w:hAnsi="David" w:cs="David"/>
                <w:i/>
                <w:iCs/>
                <w:rtl/>
              </w:rPr>
              <w:t xml:space="preserve"> זה לא משחרר אותי מקבלת החולה, מטיפול ומהנחיות. </w:t>
            </w:r>
            <w:r w:rsidRPr="00052605">
              <w:rPr>
                <w:rFonts w:ascii="David" w:hAnsi="David" w:cs="David" w:hint="cs"/>
                <w:i/>
                <w:iCs/>
                <w:rtl/>
              </w:rPr>
              <w:t>אבל זה מ</w:t>
            </w:r>
            <w:r w:rsidRPr="00052605">
              <w:rPr>
                <w:rFonts w:ascii="David" w:hAnsi="David" w:cs="David"/>
                <w:i/>
                <w:iCs/>
                <w:rtl/>
              </w:rPr>
              <w:t>שפר את השירות</w:t>
            </w:r>
            <w:r w:rsidRPr="00052605">
              <w:rPr>
                <w:rFonts w:ascii="David" w:hAnsi="David" w:cs="David" w:hint="cs"/>
                <w:i/>
                <w:iCs/>
                <w:rtl/>
              </w:rPr>
              <w:t xml:space="preserve"> למטופל</w:t>
            </w:r>
            <w:r w:rsidRPr="00052605">
              <w:rPr>
                <w:rFonts w:ascii="David" w:hAnsi="David" w:cs="David"/>
                <w:i/>
                <w:iCs/>
                <w:rtl/>
              </w:rPr>
              <w:t>."</w:t>
            </w:r>
            <w:r w:rsidR="00052605">
              <w:rPr>
                <w:rFonts w:ascii="David" w:hAnsi="David" w:cs="David" w:hint="cs"/>
                <w:i/>
                <w:iCs/>
                <w:rtl/>
              </w:rPr>
              <w:t xml:space="preserve"> (</w:t>
            </w:r>
            <w:r w:rsidR="00052605">
              <w:rPr>
                <w:rFonts w:ascii="David" w:hAnsi="David" w:cs="David"/>
                <w:i/>
                <w:iCs/>
              </w:rPr>
              <w:t>P5</w:t>
            </w:r>
            <w:r w:rsidR="00052605">
              <w:rPr>
                <w:rFonts w:ascii="David" w:hAnsi="David" w:cs="David" w:hint="cs"/>
                <w:i/>
                <w:iCs/>
                <w:rtl/>
              </w:rPr>
              <w:t>)</w:t>
            </w:r>
          </w:p>
        </w:tc>
      </w:tr>
      <w:tr w:rsidR="0049035C" w:rsidRPr="00637D2F" w14:paraId="518EE281" w14:textId="77777777" w:rsidTr="00724184">
        <w:tc>
          <w:tcPr>
            <w:tcW w:w="1549" w:type="dxa"/>
          </w:tcPr>
          <w:p w14:paraId="71EB5FFE" w14:textId="5BD08086" w:rsidR="006446BD" w:rsidRPr="00637D2F" w:rsidRDefault="009C2D88" w:rsidP="008F5717">
            <w:pPr>
              <w:spacing w:line="276" w:lineRule="auto"/>
              <w:rPr>
                <w:rFonts w:ascii="David" w:hAnsi="David" w:cs="David"/>
                <w:rtl/>
              </w:rPr>
            </w:pPr>
            <w:r w:rsidRPr="009C2D88">
              <w:rPr>
                <w:rFonts w:ascii="David" w:hAnsi="David" w:cs="David"/>
              </w:rPr>
              <w:t>drawing of professional boundaries</w:t>
            </w:r>
          </w:p>
        </w:tc>
        <w:tc>
          <w:tcPr>
            <w:tcW w:w="3249" w:type="dxa"/>
          </w:tcPr>
          <w:p w14:paraId="5E1B5D38" w14:textId="5165CB02" w:rsidR="003C461A" w:rsidRPr="00D35849" w:rsidRDefault="00FA6E05" w:rsidP="00A318EB">
            <w:pPr>
              <w:bidi/>
              <w:spacing w:after="80" w:line="276" w:lineRule="auto"/>
              <w:rPr>
                <w:rFonts w:ascii="Arial" w:hAnsi="Arial" w:cs="Arial"/>
                <w:rtl/>
              </w:rPr>
            </w:pPr>
            <w:r w:rsidRPr="006C3384">
              <w:rPr>
                <w:rFonts w:ascii="David" w:hAnsi="David" w:cs="David"/>
                <w:b/>
                <w:bCs/>
                <w:rtl/>
              </w:rPr>
              <w:t>אחיות</w:t>
            </w:r>
            <w:r w:rsidRPr="006C3384">
              <w:rPr>
                <w:rFonts w:ascii="David" w:hAnsi="David" w:cs="David"/>
                <w:rtl/>
              </w:rPr>
              <w:t xml:space="preserve"> </w:t>
            </w:r>
            <w:r w:rsidR="00F76A47" w:rsidRPr="006C3384">
              <w:rPr>
                <w:rFonts w:ascii="David" w:hAnsi="David" w:cs="David"/>
                <w:rtl/>
              </w:rPr>
              <w:t xml:space="preserve">מומחיות קליניות בתחומים </w:t>
            </w:r>
            <w:r w:rsidR="00EB6792">
              <w:rPr>
                <w:rFonts w:ascii="David" w:hAnsi="David" w:cs="David" w:hint="cs"/>
                <w:rtl/>
              </w:rPr>
              <w:t>שונים</w:t>
            </w:r>
            <w:r w:rsidR="00F76A47" w:rsidRPr="006C3384">
              <w:rPr>
                <w:rFonts w:ascii="David" w:hAnsi="David" w:cs="David"/>
                <w:rtl/>
              </w:rPr>
              <w:t xml:space="preserve"> מתארות</w:t>
            </w:r>
            <w:r w:rsidR="00F6247B" w:rsidRPr="006C3384">
              <w:rPr>
                <w:rFonts w:ascii="David" w:hAnsi="David" w:cs="David"/>
                <w:rtl/>
              </w:rPr>
              <w:t xml:space="preserve"> </w:t>
            </w:r>
            <w:r w:rsidR="003C461A" w:rsidRPr="003C461A">
              <w:rPr>
                <w:rFonts w:ascii="David" w:hAnsi="David" w:cs="David"/>
                <w:rtl/>
              </w:rPr>
              <w:t xml:space="preserve">חשש </w:t>
            </w:r>
            <w:r w:rsidR="00AE2E67">
              <w:rPr>
                <w:rFonts w:ascii="David" w:hAnsi="David" w:cs="David" w:hint="cs"/>
                <w:rtl/>
              </w:rPr>
              <w:t xml:space="preserve">לגבי </w:t>
            </w:r>
            <w:r w:rsidR="003C461A" w:rsidRPr="003C461A">
              <w:rPr>
                <w:rFonts w:ascii="David" w:hAnsi="David" w:cs="David"/>
                <w:rtl/>
              </w:rPr>
              <w:t xml:space="preserve">היכולת להוביל שינוי להוספת התפקיד במערכת הבריאות, </w:t>
            </w:r>
            <w:r w:rsidR="003C461A" w:rsidRPr="003C461A">
              <w:rPr>
                <w:rFonts w:ascii="David" w:hAnsi="David" w:cs="David" w:hint="cs"/>
                <w:rtl/>
              </w:rPr>
              <w:t xml:space="preserve">ומחוסר </w:t>
            </w:r>
            <w:r w:rsidR="003C461A" w:rsidRPr="003C461A">
              <w:rPr>
                <w:rFonts w:ascii="David" w:hAnsi="David" w:cs="David"/>
                <w:rtl/>
              </w:rPr>
              <w:t xml:space="preserve">הנכונות של משרד הבריאות להעניק סמכויות אמיתיות </w:t>
            </w:r>
            <w:r w:rsidR="00EB6792">
              <w:rPr>
                <w:rFonts w:ascii="David" w:hAnsi="David" w:cs="David" w:hint="cs"/>
                <w:rtl/>
              </w:rPr>
              <w:t>למומחיות הקליניות</w:t>
            </w:r>
            <w:r w:rsidR="003C461A" w:rsidRPr="003C461A">
              <w:rPr>
                <w:rFonts w:ascii="David" w:hAnsi="David" w:cs="David" w:hint="cs"/>
                <w:rtl/>
              </w:rPr>
              <w:t>. חשש נוסף הובע</w:t>
            </w:r>
            <w:r w:rsidR="003C461A" w:rsidRPr="003C461A">
              <w:rPr>
                <w:rFonts w:ascii="David" w:hAnsi="David" w:cs="David"/>
                <w:rtl/>
              </w:rPr>
              <w:t xml:space="preserve"> </w:t>
            </w:r>
            <w:r w:rsidR="003C461A" w:rsidRPr="003C461A">
              <w:rPr>
                <w:rFonts w:ascii="David" w:hAnsi="David" w:cs="David" w:hint="cs"/>
                <w:rtl/>
              </w:rPr>
              <w:t>בהקשר של</w:t>
            </w:r>
            <w:r w:rsidR="003C461A" w:rsidRPr="003C461A">
              <w:rPr>
                <w:rFonts w:ascii="David" w:hAnsi="David" w:cs="David"/>
                <w:rtl/>
              </w:rPr>
              <w:t xml:space="preserve"> </w:t>
            </w:r>
            <w:r w:rsidR="00EB6792">
              <w:rPr>
                <w:rFonts w:ascii="David" w:hAnsi="David" w:cs="David" w:hint="cs"/>
                <w:rtl/>
              </w:rPr>
              <w:t>ה</w:t>
            </w:r>
            <w:r w:rsidR="003C461A" w:rsidRPr="003C461A">
              <w:rPr>
                <w:rFonts w:ascii="David" w:hAnsi="David" w:cs="David" w:hint="cs"/>
                <w:rtl/>
              </w:rPr>
              <w:t>דילמות בנוגע ל</w:t>
            </w:r>
            <w:r w:rsidR="003C461A" w:rsidRPr="003C461A">
              <w:rPr>
                <w:rFonts w:ascii="David" w:hAnsi="David" w:cs="David"/>
                <w:rtl/>
              </w:rPr>
              <w:t xml:space="preserve">נכונות של </w:t>
            </w:r>
            <w:r w:rsidR="003C461A" w:rsidRPr="003C461A">
              <w:rPr>
                <w:rFonts w:ascii="David" w:hAnsi="David" w:cs="David" w:hint="cs"/>
                <w:rtl/>
              </w:rPr>
              <w:t>ה</w:t>
            </w:r>
            <w:r w:rsidR="003C461A" w:rsidRPr="003C461A">
              <w:rPr>
                <w:rFonts w:ascii="David" w:hAnsi="David" w:cs="David"/>
                <w:rtl/>
              </w:rPr>
              <w:t>אחיות לקחת על עצמן את האחריות על ניהול הטיפול או מתן תרופות.</w:t>
            </w:r>
          </w:p>
          <w:p w14:paraId="7AE8EC85" w14:textId="3832E61E" w:rsidR="00B542C5" w:rsidRDefault="00FA6E05" w:rsidP="00A318EB">
            <w:pPr>
              <w:bidi/>
              <w:spacing w:after="80" w:line="276" w:lineRule="auto"/>
              <w:rPr>
                <w:rFonts w:ascii="David" w:hAnsi="David" w:cs="David"/>
                <w:rtl/>
              </w:rPr>
            </w:pPr>
            <w:r w:rsidRPr="006C3384">
              <w:rPr>
                <w:rFonts w:ascii="David" w:hAnsi="David" w:cs="David"/>
                <w:rtl/>
              </w:rPr>
              <w:t xml:space="preserve">לתפיסת </w:t>
            </w:r>
            <w:r w:rsidRPr="006C3384">
              <w:rPr>
                <w:rFonts w:ascii="David" w:hAnsi="David" w:cs="David"/>
                <w:b/>
                <w:bCs/>
                <w:rtl/>
              </w:rPr>
              <w:t>הרופאים</w:t>
            </w:r>
            <w:r w:rsidRPr="006C3384">
              <w:rPr>
                <w:rFonts w:ascii="David" w:hAnsi="David" w:cs="David"/>
                <w:rtl/>
              </w:rPr>
              <w:t>: 1) בפועל אחיות יודעות לייעץ ולרשום תר</w:t>
            </w:r>
            <w:r w:rsidR="001D650A">
              <w:rPr>
                <w:rFonts w:ascii="David" w:hAnsi="David" w:cs="David" w:hint="cs"/>
                <w:rtl/>
              </w:rPr>
              <w:t>ו</w:t>
            </w:r>
            <w:r w:rsidRPr="006C3384">
              <w:rPr>
                <w:rFonts w:ascii="David" w:hAnsi="David" w:cs="David"/>
                <w:rtl/>
              </w:rPr>
              <w:t xml:space="preserve">פות נכונות לאיזון כאבים, </w:t>
            </w:r>
            <w:r w:rsidR="00D546F3">
              <w:rPr>
                <w:rFonts w:ascii="David" w:hAnsi="David" w:cs="David" w:hint="cs"/>
                <w:rtl/>
              </w:rPr>
              <w:t xml:space="preserve">אך </w:t>
            </w:r>
            <w:r w:rsidRPr="006C3384">
              <w:rPr>
                <w:rFonts w:ascii="David" w:hAnsi="David" w:cs="David"/>
                <w:rtl/>
              </w:rPr>
              <w:t xml:space="preserve">אין להן סמכות </w:t>
            </w:r>
            <w:r w:rsidR="00724664" w:rsidRPr="006C3384">
              <w:rPr>
                <w:rFonts w:ascii="David" w:hAnsi="David" w:cs="David"/>
                <w:rtl/>
              </w:rPr>
              <w:t>לאשר זאת</w:t>
            </w:r>
            <w:r w:rsidRPr="006C3384">
              <w:rPr>
                <w:rFonts w:ascii="David" w:hAnsi="David" w:cs="David"/>
                <w:rtl/>
              </w:rPr>
              <w:t>.</w:t>
            </w:r>
            <w:r w:rsidR="00724664" w:rsidRPr="006C3384">
              <w:rPr>
                <w:rFonts w:ascii="David" w:hAnsi="David" w:cs="David"/>
                <w:rtl/>
              </w:rPr>
              <w:t xml:space="preserve"> רופא נדרש להפנות לבדיקות ולאשר מתן תרופות.</w:t>
            </w:r>
            <w:r w:rsidR="007B21A5">
              <w:rPr>
                <w:rFonts w:ascii="David" w:hAnsi="David" w:cs="David" w:hint="cs"/>
                <w:rtl/>
              </w:rPr>
              <w:t xml:space="preserve"> בסופו של דבר, האחריות על החולה היא של הרופא.</w:t>
            </w:r>
          </w:p>
          <w:p w14:paraId="09E5515F" w14:textId="54C6B515" w:rsidR="00EC0877" w:rsidRPr="006C3384" w:rsidRDefault="00FA6E05" w:rsidP="00A318EB">
            <w:pPr>
              <w:bidi/>
              <w:spacing w:after="80" w:line="276" w:lineRule="auto"/>
              <w:rPr>
                <w:rFonts w:ascii="David" w:hAnsi="David" w:cs="David"/>
                <w:i/>
                <w:iCs/>
                <w:rtl/>
              </w:rPr>
            </w:pPr>
            <w:r w:rsidRPr="006C3384">
              <w:rPr>
                <w:rFonts w:ascii="David" w:hAnsi="David" w:cs="David"/>
                <w:rtl/>
              </w:rPr>
              <w:t xml:space="preserve">2) </w:t>
            </w:r>
            <w:r w:rsidR="00EC0877" w:rsidRPr="006C3384">
              <w:rPr>
                <w:rFonts w:ascii="David" w:hAnsi="David" w:cs="David"/>
                <w:rtl/>
              </w:rPr>
              <w:t>יצירת תפקידים של מומחיות קליניות "</w:t>
            </w:r>
            <w:r w:rsidR="00EC0877">
              <w:rPr>
                <w:rFonts w:ascii="David" w:hAnsi="David" w:cs="David" w:hint="cs"/>
                <w:rtl/>
              </w:rPr>
              <w:t>מ</w:t>
            </w:r>
            <w:r w:rsidR="00EC0877" w:rsidRPr="006C3384">
              <w:rPr>
                <w:rFonts w:ascii="David" w:hAnsi="David" w:cs="David"/>
                <w:rtl/>
              </w:rPr>
              <w:t>בזבז" כוח אדם סיעודי שלא לצורך.</w:t>
            </w:r>
            <w:r w:rsidR="00EC0877">
              <w:rPr>
                <w:rFonts w:ascii="David" w:hAnsi="David" w:cs="David" w:hint="cs"/>
                <w:rtl/>
              </w:rPr>
              <w:t xml:space="preserve"> אחות איננה צריכה להיות עוזרת רופא. לשם כך ניתן להכשיר פרמדיקים, לדוגמה.</w:t>
            </w:r>
            <w:r w:rsidR="00EC0877" w:rsidRPr="006C3384">
              <w:rPr>
                <w:rFonts w:ascii="David" w:hAnsi="David" w:cs="David"/>
                <w:rtl/>
              </w:rPr>
              <w:t xml:space="preserve"> </w:t>
            </w:r>
          </w:p>
          <w:p w14:paraId="5B66402A" w14:textId="77777777" w:rsidR="00FA6E05" w:rsidRDefault="00EC0877" w:rsidP="00A318EB">
            <w:pPr>
              <w:bidi/>
              <w:spacing w:after="80" w:line="276" w:lineRule="auto"/>
              <w:rPr>
                <w:rFonts w:ascii="David" w:hAnsi="David" w:cs="David"/>
                <w:rtl/>
              </w:rPr>
            </w:pPr>
            <w:r>
              <w:rPr>
                <w:rFonts w:ascii="David" w:hAnsi="David" w:cs="David" w:hint="cs"/>
                <w:rtl/>
              </w:rPr>
              <w:t xml:space="preserve">3) </w:t>
            </w:r>
            <w:r w:rsidR="001D650A">
              <w:rPr>
                <w:rFonts w:ascii="David" w:hAnsi="David" w:cs="David" w:hint="cs"/>
                <w:rtl/>
              </w:rPr>
              <w:t xml:space="preserve">מבחינה </w:t>
            </w:r>
            <w:r w:rsidR="00FA6E05" w:rsidRPr="006C3384">
              <w:rPr>
                <w:rFonts w:ascii="David" w:hAnsi="David" w:cs="David"/>
                <w:rtl/>
              </w:rPr>
              <w:t>פוליטי</w:t>
            </w:r>
            <w:r w:rsidR="001D650A">
              <w:rPr>
                <w:rFonts w:ascii="David" w:hAnsi="David" w:cs="David" w:hint="cs"/>
                <w:rtl/>
              </w:rPr>
              <w:t>ת</w:t>
            </w:r>
            <w:r w:rsidR="00724664" w:rsidRPr="006C3384">
              <w:rPr>
                <w:rFonts w:ascii="David" w:hAnsi="David" w:cs="David"/>
                <w:rtl/>
              </w:rPr>
              <w:t>-</w:t>
            </w:r>
            <w:r w:rsidR="00FA6E05" w:rsidRPr="006C3384">
              <w:rPr>
                <w:rFonts w:ascii="David" w:hAnsi="David" w:cs="David"/>
                <w:rtl/>
              </w:rPr>
              <w:t xml:space="preserve"> </w:t>
            </w:r>
            <w:r w:rsidR="00724664" w:rsidRPr="006C3384">
              <w:rPr>
                <w:rFonts w:ascii="David" w:hAnsi="David" w:cs="David"/>
                <w:rtl/>
              </w:rPr>
              <w:t xml:space="preserve">יש לתאם את המהלך של יצירת תפקיד חדש </w:t>
            </w:r>
            <w:r w:rsidR="00724664" w:rsidRPr="006C3384">
              <w:rPr>
                <w:rFonts w:ascii="David" w:hAnsi="David" w:cs="David"/>
                <w:rtl/>
              </w:rPr>
              <w:lastRenderedPageBreak/>
              <w:t xml:space="preserve">והרחבת סמכויות </w:t>
            </w:r>
            <w:r w:rsidR="00FA6E05" w:rsidRPr="006C3384">
              <w:rPr>
                <w:rFonts w:ascii="David" w:hAnsi="David" w:cs="David"/>
                <w:rtl/>
              </w:rPr>
              <w:t>יחד עם איגוד</w:t>
            </w:r>
            <w:r w:rsidR="002915D1" w:rsidRPr="006C3384">
              <w:rPr>
                <w:rFonts w:ascii="David" w:hAnsi="David" w:cs="David"/>
                <w:rtl/>
              </w:rPr>
              <w:t>י</w:t>
            </w:r>
            <w:r w:rsidR="00FA6E05" w:rsidRPr="006C3384">
              <w:rPr>
                <w:rFonts w:ascii="David" w:hAnsi="David" w:cs="David"/>
                <w:rtl/>
              </w:rPr>
              <w:t xml:space="preserve"> הרופאים כך שיזכה לתמיכה והכרה ולא ייתפס כ"כירסום" במעמד הרופאים</w:t>
            </w:r>
            <w:r w:rsidR="00724664" w:rsidRPr="006C3384">
              <w:rPr>
                <w:rFonts w:ascii="David" w:hAnsi="David" w:cs="David"/>
                <w:rtl/>
              </w:rPr>
              <w:t xml:space="preserve">. </w:t>
            </w:r>
            <w:r w:rsidR="0099428B">
              <w:rPr>
                <w:rFonts w:ascii="David" w:hAnsi="David" w:cs="David" w:hint="cs"/>
                <w:rtl/>
              </w:rPr>
              <w:t xml:space="preserve">ישנו </w:t>
            </w:r>
            <w:r w:rsidR="0099428B" w:rsidRPr="0099428B">
              <w:rPr>
                <w:rFonts w:ascii="David" w:hAnsi="David" w:cs="David"/>
                <w:rtl/>
              </w:rPr>
              <w:t xml:space="preserve">חשש לשינוי במעמד הרופא בעקבות כך, או </w:t>
            </w:r>
            <w:r w:rsidR="0099428B" w:rsidRPr="0099428B">
              <w:rPr>
                <w:rFonts w:ascii="David" w:hAnsi="David" w:cs="David" w:hint="cs"/>
                <w:rtl/>
              </w:rPr>
              <w:t>מ</w:t>
            </w:r>
            <w:r w:rsidR="0099428B" w:rsidRPr="0099428B">
              <w:rPr>
                <w:rFonts w:ascii="David" w:hAnsi="David" w:cs="David"/>
                <w:rtl/>
              </w:rPr>
              <w:t>המצוקה שתיווצר בכ</w:t>
            </w:r>
            <w:r w:rsidR="0099428B" w:rsidRPr="0099428B">
              <w:rPr>
                <w:rFonts w:ascii="David" w:hAnsi="David" w:cs="David" w:hint="cs"/>
                <w:rtl/>
              </w:rPr>
              <w:t>ו</w:t>
            </w:r>
            <w:r w:rsidR="0099428B" w:rsidRPr="0099428B">
              <w:rPr>
                <w:rFonts w:ascii="David" w:hAnsi="David" w:cs="David"/>
                <w:rtl/>
              </w:rPr>
              <w:t>ח אדם איכותי של אחיות במערכת הבריאות</w:t>
            </w:r>
            <w:r w:rsidR="0099428B" w:rsidRPr="0099428B">
              <w:rPr>
                <w:rFonts w:ascii="David" w:hAnsi="David" w:cs="David" w:hint="cs"/>
                <w:rtl/>
              </w:rPr>
              <w:t xml:space="preserve">. </w:t>
            </w:r>
          </w:p>
          <w:p w14:paraId="29A33991" w14:textId="61A93043" w:rsidR="00FB1A37" w:rsidRPr="006C3384" w:rsidRDefault="00FB1A37" w:rsidP="00FB1A37">
            <w:pPr>
              <w:bidi/>
              <w:spacing w:after="80" w:line="276" w:lineRule="auto"/>
              <w:rPr>
                <w:rFonts w:ascii="David" w:hAnsi="David" w:cs="David"/>
                <w:rtl/>
              </w:rPr>
            </w:pPr>
            <w:r>
              <w:rPr>
                <w:rFonts w:ascii="David" w:hAnsi="David" w:cs="David" w:hint="cs"/>
                <w:rtl/>
              </w:rPr>
              <w:t>4) מבחינת הכפיפות המנהלית- האם האחות המומחית תהיה כפופה למנהלת הסיעוד או לרופא מנהל המחלקה, שכן היא מקבלת סמכויות של רופא.</w:t>
            </w:r>
          </w:p>
        </w:tc>
        <w:tc>
          <w:tcPr>
            <w:tcW w:w="4819" w:type="dxa"/>
          </w:tcPr>
          <w:p w14:paraId="68CB002E" w14:textId="77777777" w:rsidR="00A318EB" w:rsidRPr="00607F93" w:rsidRDefault="00A318EB" w:rsidP="00A318EB">
            <w:pPr>
              <w:bidi/>
              <w:spacing w:after="80" w:line="276" w:lineRule="auto"/>
              <w:rPr>
                <w:rFonts w:ascii="David" w:hAnsi="David" w:cs="David"/>
                <w:i/>
                <w:iCs/>
                <w:rtl/>
              </w:rPr>
            </w:pPr>
            <w:r w:rsidRPr="00607F93">
              <w:rPr>
                <w:rFonts w:ascii="David" w:hAnsi="David" w:cs="David"/>
                <w:i/>
                <w:iCs/>
                <w:rtl/>
              </w:rPr>
              <w:lastRenderedPageBreak/>
              <w:t>"מה זה ייתן באונקולוגיה</w:t>
            </w:r>
            <w:r w:rsidRPr="00607F93">
              <w:rPr>
                <w:rFonts w:ascii="David" w:hAnsi="David" w:cs="David" w:hint="cs"/>
                <w:i/>
                <w:iCs/>
                <w:rtl/>
              </w:rPr>
              <w:t>?</w:t>
            </w:r>
            <w:r w:rsidRPr="00607F93">
              <w:rPr>
                <w:rFonts w:ascii="David" w:hAnsi="David" w:cs="David"/>
                <w:i/>
                <w:iCs/>
                <w:rtl/>
              </w:rPr>
              <w:t xml:space="preserve"> ילמדו אותם כאב ואיזון סימפטומים. מה אחות יכולה לתרום יותר ממה שאחות מומחית קלינית </w:t>
            </w:r>
            <w:proofErr w:type="spellStart"/>
            <w:r w:rsidRPr="00607F93">
              <w:rPr>
                <w:rFonts w:ascii="David" w:hAnsi="David" w:cs="David"/>
                <w:i/>
                <w:iCs/>
                <w:rtl/>
              </w:rPr>
              <w:t>בפליאציה</w:t>
            </w:r>
            <w:proofErr w:type="spellEnd"/>
            <w:r w:rsidRPr="00607F93">
              <w:rPr>
                <w:rFonts w:ascii="David" w:hAnsi="David" w:cs="David"/>
                <w:i/>
                <w:iCs/>
                <w:rtl/>
              </w:rPr>
              <w:t xml:space="preserve"> עושה</w:t>
            </w:r>
            <w:r w:rsidRPr="00607F93">
              <w:rPr>
                <w:rFonts w:ascii="David" w:hAnsi="David" w:cs="David" w:hint="cs"/>
                <w:i/>
                <w:iCs/>
                <w:rtl/>
              </w:rPr>
              <w:t>?</w:t>
            </w:r>
            <w:r w:rsidRPr="00607F93">
              <w:rPr>
                <w:rFonts w:ascii="David" w:hAnsi="David" w:cs="David"/>
                <w:i/>
                <w:iCs/>
                <w:rtl/>
              </w:rPr>
              <w:t xml:space="preserve"> רק מעבר לזה –לתת מרשמים לכימותרפיה ואני לא חושבת שמישהי תרצה לקחת את זה על עצמה"</w:t>
            </w:r>
            <w:r w:rsidRPr="00607F93">
              <w:rPr>
                <w:rFonts w:ascii="David" w:hAnsi="David" w:cs="David" w:hint="cs"/>
                <w:i/>
                <w:iCs/>
                <w:rtl/>
              </w:rPr>
              <w:t xml:space="preserve"> (</w:t>
            </w:r>
            <w:r w:rsidRPr="00607F93">
              <w:rPr>
                <w:rFonts w:ascii="David" w:hAnsi="David" w:cs="David"/>
                <w:i/>
                <w:iCs/>
              </w:rPr>
              <w:t>N9</w:t>
            </w:r>
            <w:r w:rsidRPr="00607F93">
              <w:rPr>
                <w:rFonts w:ascii="David" w:hAnsi="David" w:cs="David" w:hint="cs"/>
                <w:i/>
                <w:iCs/>
                <w:rtl/>
              </w:rPr>
              <w:t>)</w:t>
            </w:r>
            <w:r w:rsidRPr="00607F93">
              <w:rPr>
                <w:rFonts w:ascii="David" w:hAnsi="David" w:cs="David"/>
                <w:i/>
                <w:iCs/>
                <w:rtl/>
              </w:rPr>
              <w:br/>
              <w:t xml:space="preserve">"ספציפית באונקולוגיה? אני חושבת שיש כזה מחסור </w:t>
            </w:r>
            <w:r w:rsidRPr="00607F93">
              <w:rPr>
                <w:rFonts w:ascii="David" w:hAnsi="David" w:cs="David" w:hint="cs"/>
                <w:i/>
                <w:iCs/>
                <w:rtl/>
              </w:rPr>
              <w:t>באחיות שזה</w:t>
            </w:r>
            <w:r w:rsidRPr="00607F93">
              <w:rPr>
                <w:rFonts w:ascii="David" w:hAnsi="David" w:cs="David"/>
                <w:i/>
                <w:iCs/>
                <w:rtl/>
              </w:rPr>
              <w:t xml:space="preserve"> נראה לי זה לוקסוס. </w:t>
            </w:r>
            <w:r w:rsidRPr="00607F93">
              <w:rPr>
                <w:rFonts w:ascii="David" w:hAnsi="David" w:cs="David" w:hint="cs"/>
                <w:i/>
                <w:iCs/>
                <w:rtl/>
              </w:rPr>
              <w:t>גם ככה</w:t>
            </w:r>
            <w:r w:rsidRPr="00607F93">
              <w:rPr>
                <w:rFonts w:ascii="David" w:hAnsi="David" w:cs="David"/>
                <w:i/>
                <w:iCs/>
                <w:rtl/>
              </w:rPr>
              <w:t xml:space="preserve"> אין מספיק אחיות בעיניי."</w:t>
            </w:r>
            <w:r w:rsidRPr="00607F93">
              <w:rPr>
                <w:rFonts w:ascii="David" w:hAnsi="David" w:cs="David" w:hint="cs"/>
                <w:i/>
                <w:iCs/>
                <w:rtl/>
              </w:rPr>
              <w:t xml:space="preserve"> (</w:t>
            </w:r>
            <w:r w:rsidRPr="00607F93">
              <w:rPr>
                <w:rFonts w:ascii="David" w:hAnsi="David" w:cs="David"/>
                <w:i/>
                <w:iCs/>
              </w:rPr>
              <w:t>N16</w:t>
            </w:r>
            <w:r w:rsidRPr="00607F93">
              <w:rPr>
                <w:rFonts w:ascii="David" w:hAnsi="David" w:cs="David" w:hint="cs"/>
                <w:i/>
                <w:iCs/>
                <w:rtl/>
              </w:rPr>
              <w:t>)</w:t>
            </w:r>
          </w:p>
          <w:p w14:paraId="7D3FF690" w14:textId="021351FA" w:rsidR="00135B4A" w:rsidRPr="00607F93" w:rsidRDefault="003C461A" w:rsidP="00A318EB">
            <w:pPr>
              <w:bidi/>
              <w:spacing w:after="80" w:line="276" w:lineRule="auto"/>
              <w:rPr>
                <w:rFonts w:ascii="David" w:hAnsi="David" w:cs="David"/>
                <w:i/>
                <w:iCs/>
                <w:rtl/>
              </w:rPr>
            </w:pPr>
            <w:r w:rsidRPr="00607F93">
              <w:rPr>
                <w:rFonts w:ascii="David" w:hAnsi="David" w:cs="David"/>
                <w:i/>
                <w:iCs/>
                <w:rtl/>
              </w:rPr>
              <w:t>"</w:t>
            </w:r>
            <w:r w:rsidR="00D756ED" w:rsidRPr="00607F93">
              <w:rPr>
                <w:rFonts w:ascii="David" w:hAnsi="David" w:cs="David" w:hint="eastAsia"/>
                <w:i/>
                <w:iCs/>
                <w:rtl/>
              </w:rPr>
              <w:t>זה</w:t>
            </w:r>
            <w:r w:rsidR="00D756ED" w:rsidRPr="00607F93">
              <w:rPr>
                <w:rFonts w:ascii="David" w:hAnsi="David" w:cs="David"/>
                <w:i/>
                <w:iCs/>
                <w:rtl/>
              </w:rPr>
              <w:t xml:space="preserve"> </w:t>
            </w:r>
            <w:r w:rsidR="00D756ED" w:rsidRPr="00607F93">
              <w:rPr>
                <w:rFonts w:ascii="David" w:hAnsi="David" w:cs="David" w:hint="eastAsia"/>
                <w:i/>
                <w:iCs/>
                <w:rtl/>
              </w:rPr>
              <w:t>יפגע</w:t>
            </w:r>
            <w:r w:rsidR="00D756ED" w:rsidRPr="00607F93">
              <w:rPr>
                <w:rFonts w:ascii="David" w:hAnsi="David" w:cs="David"/>
                <w:i/>
                <w:iCs/>
                <w:rtl/>
              </w:rPr>
              <w:t xml:space="preserve"> </w:t>
            </w:r>
            <w:r w:rsidR="00D756ED" w:rsidRPr="00607F93">
              <w:rPr>
                <w:rFonts w:ascii="David" w:hAnsi="David" w:cs="David" w:hint="eastAsia"/>
                <w:i/>
                <w:iCs/>
                <w:rtl/>
              </w:rPr>
              <w:t>באיכות</w:t>
            </w:r>
            <w:r w:rsidR="00D756ED" w:rsidRPr="00607F93">
              <w:rPr>
                <w:rFonts w:ascii="David" w:hAnsi="David" w:cs="David"/>
                <w:i/>
                <w:iCs/>
                <w:rtl/>
              </w:rPr>
              <w:t xml:space="preserve"> </w:t>
            </w:r>
            <w:r w:rsidR="00D756ED" w:rsidRPr="00607F93">
              <w:rPr>
                <w:rFonts w:ascii="David" w:hAnsi="David" w:cs="David" w:hint="eastAsia"/>
                <w:i/>
                <w:iCs/>
                <w:rtl/>
              </w:rPr>
              <w:t>של</w:t>
            </w:r>
            <w:r w:rsidR="00D756ED" w:rsidRPr="00607F93">
              <w:rPr>
                <w:rFonts w:ascii="David" w:hAnsi="David" w:cs="David"/>
                <w:i/>
                <w:iCs/>
                <w:rtl/>
              </w:rPr>
              <w:t xml:space="preserve"> </w:t>
            </w:r>
            <w:r w:rsidR="00D756ED" w:rsidRPr="00607F93">
              <w:rPr>
                <w:rFonts w:ascii="David" w:hAnsi="David" w:cs="David" w:hint="eastAsia"/>
                <w:i/>
                <w:iCs/>
                <w:rtl/>
              </w:rPr>
              <w:t>הטיפול</w:t>
            </w:r>
            <w:r w:rsidR="00D756ED" w:rsidRPr="00607F93">
              <w:rPr>
                <w:rFonts w:ascii="David" w:hAnsi="David" w:cs="David"/>
                <w:i/>
                <w:iCs/>
                <w:rtl/>
              </w:rPr>
              <w:t xml:space="preserve">. </w:t>
            </w:r>
            <w:r w:rsidR="00D756ED" w:rsidRPr="00607F93">
              <w:rPr>
                <w:rFonts w:ascii="David" w:hAnsi="David" w:cs="David" w:hint="eastAsia"/>
                <w:i/>
                <w:iCs/>
                <w:rtl/>
              </w:rPr>
              <w:t>זה</w:t>
            </w:r>
            <w:r w:rsidR="00D756ED" w:rsidRPr="00607F93">
              <w:rPr>
                <w:rFonts w:ascii="David" w:hAnsi="David" w:cs="David"/>
                <w:i/>
                <w:iCs/>
                <w:rtl/>
              </w:rPr>
              <w:t xml:space="preserve"> </w:t>
            </w:r>
            <w:r w:rsidR="00D756ED" w:rsidRPr="00607F93">
              <w:rPr>
                <w:rFonts w:ascii="David" w:hAnsi="David" w:cs="David" w:hint="eastAsia"/>
                <w:i/>
                <w:iCs/>
                <w:rtl/>
              </w:rPr>
              <w:t>נגיסה</w:t>
            </w:r>
            <w:r w:rsidR="00D756ED" w:rsidRPr="00607F93">
              <w:rPr>
                <w:rFonts w:ascii="David" w:hAnsi="David" w:cs="David"/>
                <w:i/>
                <w:iCs/>
                <w:rtl/>
              </w:rPr>
              <w:t xml:space="preserve"> </w:t>
            </w:r>
            <w:r w:rsidR="00D756ED" w:rsidRPr="00607F93">
              <w:rPr>
                <w:rFonts w:ascii="David" w:hAnsi="David" w:cs="David" w:hint="eastAsia"/>
                <w:i/>
                <w:iCs/>
                <w:rtl/>
              </w:rPr>
              <w:t>בסמכות</w:t>
            </w:r>
            <w:r w:rsidR="00D756ED" w:rsidRPr="00607F93">
              <w:rPr>
                <w:rFonts w:ascii="David" w:hAnsi="David" w:cs="David"/>
                <w:i/>
                <w:iCs/>
                <w:rtl/>
              </w:rPr>
              <w:t xml:space="preserve"> </w:t>
            </w:r>
            <w:r w:rsidR="00D756ED" w:rsidRPr="00607F93">
              <w:rPr>
                <w:rFonts w:ascii="David" w:hAnsi="David" w:cs="David" w:hint="eastAsia"/>
                <w:i/>
                <w:iCs/>
                <w:rtl/>
              </w:rPr>
              <w:t>פרופסיונלית</w:t>
            </w:r>
            <w:r w:rsidR="00D756ED" w:rsidRPr="00607F93">
              <w:rPr>
                <w:rFonts w:ascii="David" w:hAnsi="David" w:cs="David"/>
                <w:i/>
                <w:iCs/>
                <w:rtl/>
              </w:rPr>
              <w:t xml:space="preserve"> </w:t>
            </w:r>
            <w:r w:rsidR="00D756ED" w:rsidRPr="00607F93">
              <w:rPr>
                <w:rFonts w:ascii="David" w:hAnsi="David" w:cs="David" w:hint="eastAsia"/>
                <w:i/>
                <w:iCs/>
                <w:rtl/>
              </w:rPr>
              <w:t>שהייתה</w:t>
            </w:r>
            <w:r w:rsidR="00D756ED" w:rsidRPr="00607F93">
              <w:rPr>
                <w:rFonts w:ascii="David" w:hAnsi="David" w:cs="David"/>
                <w:i/>
                <w:iCs/>
                <w:rtl/>
              </w:rPr>
              <w:t xml:space="preserve"> </w:t>
            </w:r>
            <w:r w:rsidR="00D756ED" w:rsidRPr="00607F93">
              <w:rPr>
                <w:rFonts w:ascii="David" w:hAnsi="David" w:cs="David" w:hint="eastAsia"/>
                <w:i/>
                <w:iCs/>
                <w:rtl/>
              </w:rPr>
              <w:t>עד</w:t>
            </w:r>
            <w:r w:rsidR="00D756ED" w:rsidRPr="00607F93">
              <w:rPr>
                <w:rFonts w:ascii="David" w:hAnsi="David" w:cs="David"/>
                <w:i/>
                <w:iCs/>
                <w:rtl/>
              </w:rPr>
              <w:t xml:space="preserve"> </w:t>
            </w:r>
            <w:r w:rsidR="00D756ED" w:rsidRPr="00607F93">
              <w:rPr>
                <w:rFonts w:ascii="David" w:hAnsi="David" w:cs="David" w:hint="eastAsia"/>
                <w:i/>
                <w:iCs/>
                <w:rtl/>
              </w:rPr>
              <w:t>כה</w:t>
            </w:r>
            <w:r w:rsidR="00D756ED" w:rsidRPr="00607F93">
              <w:rPr>
                <w:rFonts w:ascii="David" w:hAnsi="David" w:cs="David"/>
                <w:i/>
                <w:iCs/>
                <w:rtl/>
              </w:rPr>
              <w:t xml:space="preserve"> </w:t>
            </w:r>
            <w:r w:rsidR="00D756ED" w:rsidRPr="00607F93">
              <w:rPr>
                <w:rFonts w:ascii="David" w:hAnsi="David" w:cs="David" w:hint="eastAsia"/>
                <w:i/>
                <w:iCs/>
                <w:rtl/>
              </w:rPr>
              <w:t>מסורה</w:t>
            </w:r>
            <w:r w:rsidR="00D756ED" w:rsidRPr="00607F93">
              <w:rPr>
                <w:rFonts w:ascii="David" w:hAnsi="David" w:cs="David"/>
                <w:i/>
                <w:iCs/>
                <w:rtl/>
              </w:rPr>
              <w:t xml:space="preserve"> </w:t>
            </w:r>
            <w:r w:rsidR="00D756ED" w:rsidRPr="00607F93">
              <w:rPr>
                <w:rFonts w:ascii="David" w:hAnsi="David" w:cs="David" w:hint="eastAsia"/>
                <w:i/>
                <w:iCs/>
                <w:rtl/>
              </w:rPr>
              <w:t>לרופאים</w:t>
            </w:r>
            <w:r w:rsidR="00D756ED" w:rsidRPr="00607F93">
              <w:rPr>
                <w:rFonts w:ascii="David" w:hAnsi="David" w:cs="David"/>
                <w:i/>
                <w:iCs/>
                <w:rtl/>
              </w:rPr>
              <w:t xml:space="preserve">. </w:t>
            </w:r>
            <w:r w:rsidR="00D756ED" w:rsidRPr="00607F93">
              <w:rPr>
                <w:rFonts w:ascii="David" w:hAnsi="David" w:cs="David" w:hint="eastAsia"/>
                <w:i/>
                <w:iCs/>
                <w:rtl/>
              </w:rPr>
              <w:t>יש</w:t>
            </w:r>
            <w:r w:rsidR="00D756ED" w:rsidRPr="00607F93">
              <w:rPr>
                <w:rFonts w:ascii="David" w:hAnsi="David" w:cs="David"/>
                <w:i/>
                <w:iCs/>
                <w:rtl/>
              </w:rPr>
              <w:t xml:space="preserve"> </w:t>
            </w:r>
            <w:r w:rsidR="00D756ED" w:rsidRPr="00607F93">
              <w:rPr>
                <w:rFonts w:ascii="David" w:hAnsi="David" w:cs="David" w:hint="eastAsia"/>
                <w:i/>
                <w:iCs/>
                <w:rtl/>
              </w:rPr>
              <w:t>פה</w:t>
            </w:r>
            <w:r w:rsidR="00D756ED" w:rsidRPr="00607F93">
              <w:rPr>
                <w:rFonts w:ascii="David" w:hAnsi="David" w:cs="David"/>
                <w:i/>
                <w:iCs/>
                <w:rtl/>
              </w:rPr>
              <w:t xml:space="preserve"> </w:t>
            </w:r>
            <w:r w:rsidR="00D756ED" w:rsidRPr="00607F93">
              <w:rPr>
                <w:rFonts w:ascii="David" w:hAnsi="David" w:cs="David" w:hint="eastAsia"/>
                <w:i/>
                <w:iCs/>
                <w:rtl/>
              </w:rPr>
              <w:t>גם</w:t>
            </w:r>
            <w:r w:rsidR="00D756ED" w:rsidRPr="00607F93">
              <w:rPr>
                <w:rFonts w:ascii="David" w:hAnsi="David" w:cs="David"/>
                <w:i/>
                <w:iCs/>
                <w:rtl/>
              </w:rPr>
              <w:t xml:space="preserve"> </w:t>
            </w:r>
            <w:r w:rsidR="00D756ED" w:rsidRPr="00607F93">
              <w:rPr>
                <w:rFonts w:ascii="David" w:hAnsi="David" w:cs="David" w:hint="eastAsia"/>
                <w:i/>
                <w:iCs/>
                <w:rtl/>
              </w:rPr>
              <w:t>פגיעה</w:t>
            </w:r>
            <w:r w:rsidR="00D756ED" w:rsidRPr="00607F93">
              <w:rPr>
                <w:rFonts w:ascii="David" w:hAnsi="David" w:cs="David"/>
                <w:i/>
                <w:iCs/>
                <w:rtl/>
              </w:rPr>
              <w:t xml:space="preserve"> </w:t>
            </w:r>
            <w:r w:rsidR="00D756ED" w:rsidRPr="00607F93">
              <w:rPr>
                <w:rFonts w:ascii="David" w:hAnsi="David" w:cs="David" w:hint="eastAsia"/>
                <w:i/>
                <w:iCs/>
                <w:rtl/>
              </w:rPr>
              <w:t>מעמדית</w:t>
            </w:r>
            <w:r w:rsidR="00D756ED" w:rsidRPr="00607F93">
              <w:rPr>
                <w:rFonts w:ascii="David" w:hAnsi="David" w:cs="David"/>
                <w:i/>
                <w:iCs/>
                <w:rtl/>
              </w:rPr>
              <w:t xml:space="preserve"> </w:t>
            </w:r>
            <w:r w:rsidR="00D756ED" w:rsidRPr="00607F93">
              <w:rPr>
                <w:rFonts w:ascii="David" w:hAnsi="David" w:cs="David" w:hint="eastAsia"/>
                <w:i/>
                <w:iCs/>
                <w:rtl/>
              </w:rPr>
              <w:t>במעמד</w:t>
            </w:r>
            <w:r w:rsidR="00D756ED" w:rsidRPr="00607F93">
              <w:rPr>
                <w:rFonts w:ascii="David" w:hAnsi="David" w:cs="David"/>
                <w:i/>
                <w:iCs/>
                <w:rtl/>
              </w:rPr>
              <w:t xml:space="preserve"> </w:t>
            </w:r>
            <w:r w:rsidR="00D756ED" w:rsidRPr="00607F93">
              <w:rPr>
                <w:rFonts w:ascii="David" w:hAnsi="David" w:cs="David" w:hint="eastAsia"/>
                <w:i/>
                <w:iCs/>
                <w:rtl/>
              </w:rPr>
              <w:t>הרופאים</w:t>
            </w:r>
            <w:r w:rsidR="00D756ED" w:rsidRPr="00607F93">
              <w:rPr>
                <w:rFonts w:ascii="David" w:hAnsi="David" w:cs="David"/>
                <w:i/>
                <w:iCs/>
                <w:rtl/>
              </w:rPr>
              <w:t>.</w:t>
            </w:r>
            <w:r w:rsidR="00D756ED" w:rsidRPr="00607F93">
              <w:rPr>
                <w:rFonts w:ascii="David" w:hAnsi="David" w:cs="David" w:hint="cs"/>
                <w:i/>
                <w:iCs/>
                <w:rtl/>
              </w:rPr>
              <w:t xml:space="preserve"> </w:t>
            </w:r>
            <w:r w:rsidRPr="00607F93">
              <w:rPr>
                <w:rFonts w:ascii="David" w:hAnsi="David" w:cs="David"/>
                <w:i/>
                <w:iCs/>
                <w:rtl/>
              </w:rPr>
              <w:t xml:space="preserve">הרופאים מרגישים שנוגסים בסמכויות שלהם. במקום לדאוג למצאי מספיק של רופאים ולהכשיר מספיק רופאים ולהעסיק מספיק רופאים, אז מביאים כוח אדם שהוא </w:t>
            </w:r>
            <w:proofErr w:type="spellStart"/>
            <w:r w:rsidRPr="00607F93">
              <w:rPr>
                <w:rFonts w:ascii="David" w:hAnsi="David" w:cs="David"/>
                <w:i/>
                <w:iCs/>
                <w:rtl/>
              </w:rPr>
              <w:t>משונמך</w:t>
            </w:r>
            <w:proofErr w:type="spellEnd"/>
            <w:r w:rsidRPr="00607F93">
              <w:rPr>
                <w:rFonts w:ascii="David" w:hAnsi="David" w:cs="David"/>
                <w:i/>
                <w:iCs/>
                <w:rtl/>
              </w:rPr>
              <w:t xml:space="preserve"> באיכותו על מנת למלא פונקציות שהן פונקציות רפואיות </w:t>
            </w:r>
            <w:proofErr w:type="spellStart"/>
            <w:r w:rsidRPr="00607F93">
              <w:rPr>
                <w:rFonts w:ascii="David" w:hAnsi="David" w:cs="David"/>
                <w:i/>
                <w:iCs/>
                <w:rtl/>
              </w:rPr>
              <w:t>פרופר</w:t>
            </w:r>
            <w:proofErr w:type="spellEnd"/>
            <w:r w:rsidR="00B57AF0">
              <w:rPr>
                <w:rFonts w:ascii="David" w:hAnsi="David" w:cs="David" w:hint="cs"/>
                <w:i/>
                <w:iCs/>
                <w:rtl/>
              </w:rPr>
              <w:t xml:space="preserve">. </w:t>
            </w:r>
            <w:r w:rsidR="00B57AF0" w:rsidRPr="00B57AF0">
              <w:rPr>
                <w:rFonts w:ascii="David" w:hAnsi="David" w:cs="David" w:hint="eastAsia"/>
                <w:i/>
                <w:iCs/>
                <w:rtl/>
              </w:rPr>
              <w:t>הפועל</w:t>
            </w:r>
            <w:r w:rsidR="00B57AF0" w:rsidRPr="00B57AF0">
              <w:rPr>
                <w:rFonts w:ascii="David" w:hAnsi="David" w:cs="David"/>
                <w:i/>
                <w:iCs/>
                <w:rtl/>
              </w:rPr>
              <w:t xml:space="preserve"> </w:t>
            </w:r>
            <w:r w:rsidR="00B57AF0" w:rsidRPr="00B57AF0">
              <w:rPr>
                <w:rFonts w:ascii="David" w:hAnsi="David" w:cs="David" w:hint="eastAsia"/>
                <w:i/>
                <w:iCs/>
                <w:rtl/>
              </w:rPr>
              <w:t>היוצא</w:t>
            </w:r>
            <w:r w:rsidR="00B57AF0" w:rsidRPr="00B57AF0">
              <w:rPr>
                <w:rFonts w:ascii="David" w:hAnsi="David" w:cs="David"/>
                <w:i/>
                <w:iCs/>
                <w:rtl/>
              </w:rPr>
              <w:t xml:space="preserve"> </w:t>
            </w:r>
            <w:r w:rsidR="00B57AF0" w:rsidRPr="00B57AF0">
              <w:rPr>
                <w:rFonts w:ascii="David" w:hAnsi="David" w:cs="David" w:hint="eastAsia"/>
                <w:i/>
                <w:iCs/>
                <w:rtl/>
              </w:rPr>
              <w:t>מהדברים</w:t>
            </w:r>
            <w:r w:rsidR="00B57AF0" w:rsidRPr="00B57AF0">
              <w:rPr>
                <w:rFonts w:ascii="David" w:hAnsi="David" w:cs="David"/>
                <w:i/>
                <w:iCs/>
                <w:rtl/>
              </w:rPr>
              <w:t xml:space="preserve"> </w:t>
            </w:r>
            <w:r w:rsidR="00B57AF0" w:rsidRPr="00B57AF0">
              <w:rPr>
                <w:rFonts w:ascii="David" w:hAnsi="David" w:cs="David" w:hint="eastAsia"/>
                <w:i/>
                <w:iCs/>
                <w:rtl/>
              </w:rPr>
              <w:t>האלה</w:t>
            </w:r>
            <w:r w:rsidR="00B57AF0" w:rsidRPr="00B57AF0">
              <w:rPr>
                <w:rFonts w:ascii="David" w:hAnsi="David" w:cs="David"/>
                <w:i/>
                <w:iCs/>
                <w:rtl/>
              </w:rPr>
              <w:t xml:space="preserve">, </w:t>
            </w:r>
            <w:r w:rsidR="00B57AF0" w:rsidRPr="00B57AF0">
              <w:rPr>
                <w:rFonts w:ascii="David" w:hAnsi="David" w:cs="David" w:hint="eastAsia"/>
                <w:i/>
                <w:iCs/>
                <w:rtl/>
              </w:rPr>
              <w:t>זה</w:t>
            </w:r>
            <w:r w:rsidR="00B57AF0" w:rsidRPr="00B57AF0">
              <w:rPr>
                <w:rFonts w:ascii="David" w:hAnsi="David" w:cs="David"/>
                <w:i/>
                <w:iCs/>
                <w:rtl/>
              </w:rPr>
              <w:t xml:space="preserve"> </w:t>
            </w:r>
            <w:r w:rsidR="00B57AF0" w:rsidRPr="00B57AF0">
              <w:rPr>
                <w:rFonts w:ascii="David" w:hAnsi="David" w:cs="David" w:hint="eastAsia"/>
                <w:i/>
                <w:iCs/>
                <w:rtl/>
              </w:rPr>
              <w:t>פגיעה</w:t>
            </w:r>
            <w:r w:rsidR="00B57AF0" w:rsidRPr="00B57AF0">
              <w:rPr>
                <w:rFonts w:ascii="David" w:hAnsi="David" w:cs="David"/>
                <w:i/>
                <w:iCs/>
                <w:rtl/>
              </w:rPr>
              <w:t xml:space="preserve"> </w:t>
            </w:r>
            <w:r w:rsidR="00B57AF0" w:rsidRPr="00B57AF0">
              <w:rPr>
                <w:rFonts w:ascii="David" w:hAnsi="David" w:cs="David" w:hint="eastAsia"/>
                <w:i/>
                <w:iCs/>
                <w:rtl/>
              </w:rPr>
              <w:t>באיכות</w:t>
            </w:r>
            <w:r w:rsidR="00B57AF0" w:rsidRPr="00B57AF0">
              <w:rPr>
                <w:rFonts w:ascii="David" w:hAnsi="David" w:cs="David"/>
                <w:i/>
                <w:iCs/>
                <w:rtl/>
              </w:rPr>
              <w:t xml:space="preserve"> </w:t>
            </w:r>
            <w:r w:rsidR="00B57AF0" w:rsidRPr="00B57AF0">
              <w:rPr>
                <w:rFonts w:ascii="David" w:hAnsi="David" w:cs="David" w:hint="eastAsia"/>
                <w:i/>
                <w:iCs/>
                <w:rtl/>
              </w:rPr>
              <w:t>שירותי</w:t>
            </w:r>
            <w:r w:rsidR="00B57AF0" w:rsidRPr="00B57AF0">
              <w:rPr>
                <w:rFonts w:ascii="David" w:hAnsi="David" w:cs="David"/>
                <w:i/>
                <w:iCs/>
                <w:rtl/>
              </w:rPr>
              <w:t xml:space="preserve"> </w:t>
            </w:r>
            <w:r w:rsidR="00B57AF0" w:rsidRPr="00B57AF0">
              <w:rPr>
                <w:rFonts w:ascii="David" w:hAnsi="David" w:cs="David" w:hint="eastAsia"/>
                <w:i/>
                <w:iCs/>
                <w:rtl/>
              </w:rPr>
              <w:t>הרפואה</w:t>
            </w:r>
            <w:r w:rsidR="00B57AF0" w:rsidRPr="00B57AF0">
              <w:rPr>
                <w:rFonts w:ascii="David" w:hAnsi="David" w:cs="David"/>
                <w:i/>
                <w:iCs/>
                <w:rtl/>
              </w:rPr>
              <w:t xml:space="preserve">. </w:t>
            </w:r>
            <w:r w:rsidR="00B57AF0" w:rsidRPr="00B57AF0">
              <w:rPr>
                <w:rFonts w:ascii="David" w:hAnsi="David" w:cs="David" w:hint="eastAsia"/>
                <w:i/>
                <w:iCs/>
                <w:rtl/>
              </w:rPr>
              <w:t>אולי</w:t>
            </w:r>
            <w:r w:rsidR="00B57AF0" w:rsidRPr="00B57AF0">
              <w:rPr>
                <w:rFonts w:ascii="David" w:hAnsi="David" w:cs="David"/>
                <w:i/>
                <w:iCs/>
                <w:rtl/>
              </w:rPr>
              <w:t xml:space="preserve"> </w:t>
            </w:r>
            <w:r w:rsidR="00B57AF0" w:rsidRPr="00B57AF0">
              <w:rPr>
                <w:rFonts w:ascii="David" w:hAnsi="David" w:cs="David" w:hint="eastAsia"/>
                <w:i/>
                <w:iCs/>
                <w:rtl/>
              </w:rPr>
              <w:t>תמורת</w:t>
            </w:r>
            <w:r w:rsidR="00B57AF0" w:rsidRPr="00B57AF0">
              <w:rPr>
                <w:rFonts w:ascii="David" w:hAnsi="David" w:cs="David"/>
                <w:i/>
                <w:iCs/>
                <w:rtl/>
              </w:rPr>
              <w:t xml:space="preserve"> </w:t>
            </w:r>
            <w:r w:rsidR="00B57AF0" w:rsidRPr="00B57AF0">
              <w:rPr>
                <w:rFonts w:ascii="David" w:hAnsi="David" w:cs="David" w:hint="eastAsia"/>
                <w:i/>
                <w:iCs/>
                <w:rtl/>
              </w:rPr>
              <w:t>הגדלת</w:t>
            </w:r>
            <w:r w:rsidR="00B57AF0" w:rsidRPr="00B57AF0">
              <w:rPr>
                <w:rFonts w:ascii="David" w:hAnsi="David" w:cs="David"/>
                <w:i/>
                <w:iCs/>
                <w:rtl/>
              </w:rPr>
              <w:t xml:space="preserve"> </w:t>
            </w:r>
            <w:r w:rsidR="00B57AF0" w:rsidRPr="00B57AF0">
              <w:rPr>
                <w:rFonts w:ascii="David" w:hAnsi="David" w:cs="David" w:hint="eastAsia"/>
                <w:i/>
                <w:iCs/>
                <w:rtl/>
              </w:rPr>
              <w:t>הזמינות</w:t>
            </w:r>
            <w:r w:rsidR="00B57AF0" w:rsidRPr="00B57AF0">
              <w:rPr>
                <w:rFonts w:ascii="David" w:hAnsi="David" w:cs="David"/>
                <w:i/>
                <w:iCs/>
                <w:rtl/>
              </w:rPr>
              <w:t xml:space="preserve">, </w:t>
            </w:r>
            <w:r w:rsidR="00B57AF0" w:rsidRPr="00B57AF0">
              <w:rPr>
                <w:rFonts w:ascii="David" w:hAnsi="David" w:cs="David" w:hint="eastAsia"/>
                <w:i/>
                <w:iCs/>
                <w:rtl/>
              </w:rPr>
              <w:t>משום</w:t>
            </w:r>
            <w:r w:rsidR="00B57AF0" w:rsidRPr="00B57AF0">
              <w:rPr>
                <w:rFonts w:ascii="David" w:hAnsi="David" w:cs="David"/>
                <w:i/>
                <w:iCs/>
                <w:rtl/>
              </w:rPr>
              <w:t xml:space="preserve"> </w:t>
            </w:r>
            <w:r w:rsidR="00B57AF0" w:rsidRPr="00B57AF0">
              <w:rPr>
                <w:rFonts w:ascii="David" w:hAnsi="David" w:cs="David" w:hint="eastAsia"/>
                <w:i/>
                <w:iCs/>
                <w:rtl/>
              </w:rPr>
              <w:t>שיש</w:t>
            </w:r>
            <w:r w:rsidR="00B57AF0" w:rsidRPr="00B57AF0">
              <w:rPr>
                <w:rFonts w:ascii="David" w:hAnsi="David" w:cs="David"/>
                <w:i/>
                <w:iCs/>
                <w:rtl/>
              </w:rPr>
              <w:t xml:space="preserve"> </w:t>
            </w:r>
            <w:r w:rsidR="00B57AF0" w:rsidRPr="00B57AF0">
              <w:rPr>
                <w:rFonts w:ascii="David" w:hAnsi="David" w:cs="David" w:hint="eastAsia"/>
                <w:i/>
                <w:iCs/>
                <w:rtl/>
              </w:rPr>
              <w:t>יותר</w:t>
            </w:r>
            <w:r w:rsidR="00B57AF0" w:rsidRPr="00B57AF0">
              <w:rPr>
                <w:rFonts w:ascii="David" w:hAnsi="David" w:cs="David"/>
                <w:i/>
                <w:iCs/>
                <w:rtl/>
              </w:rPr>
              <w:t xml:space="preserve"> </w:t>
            </w:r>
            <w:r w:rsidR="00B57AF0" w:rsidRPr="00B57AF0">
              <w:rPr>
                <w:rFonts w:ascii="David" w:hAnsi="David" w:cs="David" w:hint="eastAsia"/>
                <w:i/>
                <w:iCs/>
                <w:rtl/>
              </w:rPr>
              <w:t>אחיות</w:t>
            </w:r>
            <w:r w:rsidR="00B57AF0" w:rsidRPr="00B57AF0">
              <w:rPr>
                <w:rFonts w:ascii="David" w:hAnsi="David" w:cs="David"/>
                <w:i/>
                <w:iCs/>
                <w:rtl/>
              </w:rPr>
              <w:t xml:space="preserve">. </w:t>
            </w:r>
            <w:r w:rsidR="00B57AF0" w:rsidRPr="00B57AF0">
              <w:rPr>
                <w:rFonts w:ascii="David" w:hAnsi="David" w:cs="David" w:hint="eastAsia"/>
                <w:i/>
                <w:iCs/>
                <w:rtl/>
              </w:rPr>
              <w:t>אבל</w:t>
            </w:r>
            <w:r w:rsidR="00B57AF0" w:rsidRPr="00B57AF0">
              <w:rPr>
                <w:rFonts w:ascii="David" w:hAnsi="David" w:cs="David"/>
                <w:i/>
                <w:iCs/>
                <w:rtl/>
              </w:rPr>
              <w:t xml:space="preserve"> </w:t>
            </w:r>
            <w:r w:rsidR="00B57AF0" w:rsidRPr="00B57AF0">
              <w:rPr>
                <w:rFonts w:ascii="David" w:hAnsi="David" w:cs="David" w:hint="eastAsia"/>
                <w:i/>
                <w:iCs/>
                <w:rtl/>
              </w:rPr>
              <w:t>בהחלט</w:t>
            </w:r>
            <w:r w:rsidR="00B57AF0" w:rsidRPr="00B57AF0">
              <w:rPr>
                <w:rFonts w:ascii="David" w:hAnsi="David" w:cs="David"/>
                <w:i/>
                <w:iCs/>
                <w:rtl/>
              </w:rPr>
              <w:t xml:space="preserve"> </w:t>
            </w:r>
            <w:r w:rsidR="00B57AF0" w:rsidRPr="00B57AF0">
              <w:rPr>
                <w:rFonts w:ascii="David" w:hAnsi="David" w:cs="David" w:hint="eastAsia"/>
                <w:i/>
                <w:iCs/>
                <w:rtl/>
              </w:rPr>
              <w:t>פגיעה</w:t>
            </w:r>
            <w:r w:rsidR="00B57AF0" w:rsidRPr="00B57AF0">
              <w:rPr>
                <w:rFonts w:ascii="David" w:hAnsi="David" w:cs="David"/>
                <w:i/>
                <w:iCs/>
                <w:rtl/>
              </w:rPr>
              <w:t xml:space="preserve"> </w:t>
            </w:r>
            <w:r w:rsidR="00B57AF0" w:rsidRPr="00B57AF0">
              <w:rPr>
                <w:rFonts w:ascii="David" w:hAnsi="David" w:cs="David" w:hint="eastAsia"/>
                <w:i/>
                <w:iCs/>
                <w:rtl/>
              </w:rPr>
              <w:t>באיכות</w:t>
            </w:r>
            <w:r w:rsidR="00B57AF0" w:rsidRPr="00B57AF0">
              <w:rPr>
                <w:rFonts w:ascii="David" w:hAnsi="David" w:cs="David"/>
                <w:i/>
                <w:iCs/>
                <w:rtl/>
              </w:rPr>
              <w:t>.</w:t>
            </w:r>
            <w:r w:rsidRPr="00607F93">
              <w:rPr>
                <w:rFonts w:ascii="David" w:hAnsi="David" w:cs="David" w:hint="cs"/>
                <w:i/>
                <w:iCs/>
                <w:rtl/>
              </w:rPr>
              <w:t>"</w:t>
            </w:r>
            <w:r w:rsidR="00135B4A" w:rsidRPr="00607F93">
              <w:rPr>
                <w:rFonts w:ascii="David" w:hAnsi="David" w:cs="David" w:hint="cs"/>
                <w:i/>
                <w:iCs/>
                <w:rtl/>
              </w:rPr>
              <w:t xml:space="preserve"> (</w:t>
            </w:r>
            <w:r w:rsidR="00135B4A" w:rsidRPr="00607F93">
              <w:rPr>
                <w:rFonts w:ascii="David" w:hAnsi="David" w:cs="David"/>
                <w:i/>
                <w:iCs/>
              </w:rPr>
              <w:t>P6</w:t>
            </w:r>
            <w:r w:rsidR="00135B4A" w:rsidRPr="00607F93">
              <w:rPr>
                <w:rFonts w:ascii="David" w:hAnsi="David" w:cs="David" w:hint="cs"/>
                <w:i/>
                <w:iCs/>
                <w:rtl/>
              </w:rPr>
              <w:t>)</w:t>
            </w:r>
          </w:p>
          <w:p w14:paraId="12D957EE" w14:textId="77777777" w:rsidR="00607F93" w:rsidRDefault="003C461A" w:rsidP="00914ACF">
            <w:pPr>
              <w:bidi/>
              <w:spacing w:after="80" w:line="276" w:lineRule="auto"/>
              <w:rPr>
                <w:rFonts w:ascii="David" w:hAnsi="David" w:cs="David"/>
                <w:i/>
                <w:iCs/>
                <w:rtl/>
              </w:rPr>
            </w:pPr>
            <w:r w:rsidRPr="00607F93">
              <w:rPr>
                <w:rFonts w:ascii="David" w:hAnsi="David" w:cs="David"/>
                <w:i/>
                <w:iCs/>
                <w:rtl/>
              </w:rPr>
              <w:t>"</w:t>
            </w:r>
            <w:r w:rsidR="00914ACF" w:rsidRPr="00914ACF">
              <w:rPr>
                <w:rFonts w:ascii="David" w:hAnsi="David" w:cs="David" w:hint="eastAsia"/>
                <w:i/>
                <w:iCs/>
                <w:rtl/>
              </w:rPr>
              <w:t xml:space="preserve"> ייחוד</w:t>
            </w:r>
            <w:r w:rsidR="00914ACF" w:rsidRPr="00914ACF">
              <w:rPr>
                <w:rFonts w:ascii="David" w:hAnsi="David" w:cs="David"/>
                <w:i/>
                <w:iCs/>
                <w:rtl/>
              </w:rPr>
              <w:t xml:space="preserve"> </w:t>
            </w:r>
            <w:r w:rsidR="00914ACF" w:rsidRPr="00914ACF">
              <w:rPr>
                <w:rFonts w:ascii="David" w:hAnsi="David" w:cs="David" w:hint="eastAsia"/>
                <w:i/>
                <w:iCs/>
                <w:rtl/>
              </w:rPr>
              <w:t>המקצוע</w:t>
            </w:r>
            <w:r w:rsidR="00914ACF" w:rsidRPr="00914ACF">
              <w:rPr>
                <w:rFonts w:ascii="David" w:hAnsi="David" w:cs="David"/>
                <w:i/>
                <w:iCs/>
                <w:rtl/>
              </w:rPr>
              <w:t xml:space="preserve"> </w:t>
            </w:r>
            <w:r w:rsidR="00914ACF" w:rsidRPr="00914ACF">
              <w:rPr>
                <w:rFonts w:ascii="David" w:hAnsi="David" w:cs="David" w:hint="eastAsia"/>
                <w:i/>
                <w:iCs/>
                <w:rtl/>
              </w:rPr>
              <w:t>הרפואי</w:t>
            </w:r>
            <w:r w:rsidR="00914ACF" w:rsidRPr="00914ACF">
              <w:rPr>
                <w:rFonts w:ascii="David" w:hAnsi="David" w:cs="David"/>
                <w:i/>
                <w:iCs/>
                <w:rtl/>
              </w:rPr>
              <w:t xml:space="preserve"> </w:t>
            </w:r>
            <w:r w:rsidR="00914ACF" w:rsidRPr="00914ACF">
              <w:rPr>
                <w:rFonts w:ascii="David" w:hAnsi="David" w:cs="David" w:hint="eastAsia"/>
                <w:i/>
                <w:iCs/>
                <w:rtl/>
              </w:rPr>
              <w:t>הוא</w:t>
            </w:r>
            <w:r w:rsidR="00914ACF" w:rsidRPr="00914ACF">
              <w:rPr>
                <w:rFonts w:ascii="David" w:hAnsi="David" w:cs="David"/>
                <w:i/>
                <w:iCs/>
                <w:rtl/>
              </w:rPr>
              <w:t xml:space="preserve"> </w:t>
            </w:r>
            <w:r w:rsidR="00914ACF" w:rsidRPr="00914ACF">
              <w:rPr>
                <w:rFonts w:ascii="David" w:hAnsi="David" w:cs="David" w:hint="eastAsia"/>
                <w:i/>
                <w:iCs/>
                <w:rtl/>
              </w:rPr>
              <w:t>משני</w:t>
            </w:r>
            <w:r w:rsidR="00914ACF" w:rsidRPr="00914ACF">
              <w:rPr>
                <w:rFonts w:ascii="David" w:hAnsi="David" w:cs="David"/>
                <w:i/>
                <w:iCs/>
                <w:rtl/>
              </w:rPr>
              <w:t xml:space="preserve"> </w:t>
            </w:r>
            <w:r w:rsidR="00914ACF" w:rsidRPr="00914ACF">
              <w:rPr>
                <w:rFonts w:ascii="David" w:hAnsi="David" w:cs="David" w:hint="eastAsia"/>
                <w:i/>
                <w:iCs/>
                <w:rtl/>
              </w:rPr>
              <w:t>דברים</w:t>
            </w:r>
            <w:r w:rsidR="00914ACF" w:rsidRPr="00914ACF">
              <w:rPr>
                <w:rFonts w:ascii="David" w:hAnsi="David" w:cs="David"/>
                <w:i/>
                <w:iCs/>
                <w:rtl/>
              </w:rPr>
              <w:t xml:space="preserve"> </w:t>
            </w:r>
            <w:r w:rsidR="00914ACF" w:rsidRPr="00914ACF">
              <w:rPr>
                <w:rFonts w:ascii="David" w:hAnsi="David" w:cs="David" w:hint="eastAsia"/>
                <w:i/>
                <w:iCs/>
                <w:rtl/>
              </w:rPr>
              <w:t>בלבד</w:t>
            </w:r>
            <w:r w:rsidR="00914ACF" w:rsidRPr="00914ACF">
              <w:rPr>
                <w:rFonts w:ascii="David" w:hAnsi="David" w:cs="David"/>
                <w:i/>
                <w:iCs/>
                <w:rtl/>
              </w:rPr>
              <w:t xml:space="preserve">. </w:t>
            </w:r>
            <w:r w:rsidR="00914ACF" w:rsidRPr="00914ACF">
              <w:rPr>
                <w:rFonts w:ascii="David" w:hAnsi="David" w:cs="David" w:hint="eastAsia"/>
                <w:i/>
                <w:iCs/>
                <w:rtl/>
              </w:rPr>
              <w:t>קביעת</w:t>
            </w:r>
            <w:r w:rsidR="00914ACF" w:rsidRPr="00914ACF">
              <w:rPr>
                <w:rFonts w:ascii="David" w:hAnsi="David" w:cs="David"/>
                <w:i/>
                <w:iCs/>
                <w:rtl/>
              </w:rPr>
              <w:t xml:space="preserve"> </w:t>
            </w:r>
            <w:r w:rsidR="00914ACF" w:rsidRPr="00914ACF">
              <w:rPr>
                <w:rFonts w:ascii="David" w:hAnsi="David" w:cs="David" w:hint="eastAsia"/>
                <w:i/>
                <w:iCs/>
                <w:rtl/>
              </w:rPr>
              <w:t>אבחנה</w:t>
            </w:r>
            <w:r w:rsidR="00914ACF" w:rsidRPr="00914ACF">
              <w:rPr>
                <w:rFonts w:ascii="David" w:hAnsi="David" w:cs="David"/>
                <w:i/>
                <w:iCs/>
                <w:rtl/>
              </w:rPr>
              <w:t xml:space="preserve"> </w:t>
            </w:r>
            <w:r w:rsidR="00914ACF" w:rsidRPr="00914ACF">
              <w:rPr>
                <w:rFonts w:ascii="David" w:hAnsi="David" w:cs="David" w:hint="eastAsia"/>
                <w:i/>
                <w:iCs/>
                <w:rtl/>
              </w:rPr>
              <w:t>ומתן</w:t>
            </w:r>
            <w:r w:rsidR="00914ACF" w:rsidRPr="00914ACF">
              <w:rPr>
                <w:rFonts w:ascii="David" w:hAnsi="David" w:cs="David"/>
                <w:i/>
                <w:iCs/>
                <w:rtl/>
              </w:rPr>
              <w:t xml:space="preserve"> </w:t>
            </w:r>
            <w:r w:rsidR="00914ACF" w:rsidRPr="00914ACF">
              <w:rPr>
                <w:rFonts w:ascii="David" w:hAnsi="David" w:cs="David" w:hint="eastAsia"/>
                <w:i/>
                <w:iCs/>
                <w:rtl/>
              </w:rPr>
              <w:t>טיפול</w:t>
            </w:r>
            <w:r w:rsidR="00914ACF">
              <w:rPr>
                <w:rFonts w:ascii="David" w:hAnsi="David" w:cs="David" w:hint="cs"/>
                <w:i/>
                <w:iCs/>
                <w:rtl/>
              </w:rPr>
              <w:t xml:space="preserve">. </w:t>
            </w:r>
            <w:r w:rsidR="00914ACF" w:rsidRPr="00914ACF">
              <w:rPr>
                <w:rFonts w:ascii="David" w:hAnsi="David" w:cs="David" w:hint="eastAsia"/>
                <w:i/>
                <w:iCs/>
                <w:rtl/>
              </w:rPr>
              <w:t>רק</w:t>
            </w:r>
            <w:r w:rsidR="00914ACF" w:rsidRPr="00914ACF">
              <w:rPr>
                <w:rFonts w:ascii="David" w:hAnsi="David" w:cs="David"/>
                <w:i/>
                <w:iCs/>
                <w:rtl/>
              </w:rPr>
              <w:t xml:space="preserve"> </w:t>
            </w:r>
            <w:r w:rsidR="00914ACF" w:rsidRPr="00914ACF">
              <w:rPr>
                <w:rFonts w:ascii="David" w:hAnsi="David" w:cs="David" w:hint="eastAsia"/>
                <w:i/>
                <w:iCs/>
                <w:rtl/>
              </w:rPr>
              <w:t>רופא</w:t>
            </w:r>
            <w:r w:rsidR="00914ACF" w:rsidRPr="00914ACF">
              <w:rPr>
                <w:rFonts w:ascii="David" w:hAnsi="David" w:cs="David"/>
                <w:i/>
                <w:iCs/>
                <w:rtl/>
              </w:rPr>
              <w:t xml:space="preserve"> </w:t>
            </w:r>
            <w:r w:rsidR="00914ACF" w:rsidRPr="00914ACF">
              <w:rPr>
                <w:rFonts w:ascii="David" w:hAnsi="David" w:cs="David" w:hint="eastAsia"/>
                <w:i/>
                <w:iCs/>
                <w:rtl/>
              </w:rPr>
              <w:t>יכול</w:t>
            </w:r>
            <w:r w:rsidR="00914ACF" w:rsidRPr="00914ACF">
              <w:rPr>
                <w:rFonts w:ascii="David" w:hAnsi="David" w:cs="David"/>
                <w:i/>
                <w:iCs/>
                <w:rtl/>
              </w:rPr>
              <w:t xml:space="preserve"> </w:t>
            </w:r>
            <w:r w:rsidR="00914ACF" w:rsidRPr="00914ACF">
              <w:rPr>
                <w:rFonts w:ascii="David" w:hAnsi="David" w:cs="David" w:hint="eastAsia"/>
                <w:i/>
                <w:iCs/>
                <w:rtl/>
              </w:rPr>
              <w:t>לעשות</w:t>
            </w:r>
            <w:r w:rsidR="00914ACF" w:rsidRPr="00914ACF">
              <w:rPr>
                <w:rFonts w:ascii="David" w:hAnsi="David" w:cs="David"/>
                <w:i/>
                <w:iCs/>
                <w:rtl/>
              </w:rPr>
              <w:t xml:space="preserve"> </w:t>
            </w:r>
            <w:r w:rsidR="00914ACF" w:rsidRPr="00914ACF">
              <w:rPr>
                <w:rFonts w:ascii="David" w:hAnsi="David" w:cs="David" w:hint="eastAsia"/>
                <w:i/>
                <w:iCs/>
                <w:rtl/>
              </w:rPr>
              <w:t>את</w:t>
            </w:r>
            <w:r w:rsidR="00914ACF" w:rsidRPr="00914ACF">
              <w:rPr>
                <w:rFonts w:ascii="David" w:hAnsi="David" w:cs="David"/>
                <w:i/>
                <w:iCs/>
                <w:rtl/>
              </w:rPr>
              <w:t xml:space="preserve"> </w:t>
            </w:r>
            <w:r w:rsidR="00914ACF" w:rsidRPr="00914ACF">
              <w:rPr>
                <w:rFonts w:ascii="David" w:hAnsi="David" w:cs="David" w:hint="eastAsia"/>
                <w:i/>
                <w:iCs/>
                <w:rtl/>
              </w:rPr>
              <w:t>זה</w:t>
            </w:r>
            <w:r w:rsidR="00914ACF" w:rsidRPr="00914ACF">
              <w:rPr>
                <w:rFonts w:ascii="David" w:hAnsi="David" w:cs="David"/>
                <w:i/>
                <w:iCs/>
                <w:rtl/>
              </w:rPr>
              <w:t xml:space="preserve">. </w:t>
            </w:r>
            <w:r w:rsidRPr="00607F93">
              <w:rPr>
                <w:rFonts w:ascii="David" w:hAnsi="David" w:cs="David"/>
                <w:i/>
                <w:iCs/>
                <w:rtl/>
              </w:rPr>
              <w:t>אם צריך "</w:t>
            </w:r>
            <w:r w:rsidRPr="00607F93">
              <w:rPr>
                <w:rFonts w:ascii="David" w:hAnsi="David" w:cs="David"/>
                <w:i/>
                <w:iCs/>
              </w:rPr>
              <w:t>mid-level practitioner</w:t>
            </w:r>
            <w:r w:rsidRPr="00607F93">
              <w:rPr>
                <w:rFonts w:ascii="David" w:hAnsi="David" w:cs="David"/>
                <w:i/>
                <w:iCs/>
                <w:rtl/>
              </w:rPr>
              <w:t xml:space="preserve">" באונקולוגיה </w:t>
            </w:r>
            <w:r w:rsidRPr="00607F93">
              <w:rPr>
                <w:rFonts w:ascii="David" w:hAnsi="David" w:cs="David" w:hint="cs"/>
                <w:i/>
                <w:iCs/>
                <w:rtl/>
              </w:rPr>
              <w:t>זו</w:t>
            </w:r>
            <w:r w:rsidRPr="00607F93">
              <w:rPr>
                <w:rFonts w:ascii="David" w:hAnsi="David" w:cs="David"/>
                <w:i/>
                <w:iCs/>
                <w:rtl/>
              </w:rPr>
              <w:t xml:space="preserve"> שאלה שצרי</w:t>
            </w:r>
            <w:r w:rsidRPr="00607F93">
              <w:rPr>
                <w:rFonts w:ascii="David" w:hAnsi="David" w:cs="David" w:hint="cs"/>
                <w:i/>
                <w:iCs/>
                <w:rtl/>
              </w:rPr>
              <w:t>ך</w:t>
            </w:r>
            <w:r w:rsidRPr="00607F93">
              <w:rPr>
                <w:rFonts w:ascii="David" w:hAnsi="David" w:cs="David"/>
                <w:i/>
                <w:iCs/>
                <w:rtl/>
              </w:rPr>
              <w:t xml:space="preserve"> לשאול את האונקולוגים. לדעתי כן. האם צריך שה-"</w:t>
            </w:r>
            <w:r w:rsidRPr="00607F93">
              <w:rPr>
                <w:rFonts w:ascii="David" w:hAnsi="David" w:cs="David"/>
                <w:i/>
                <w:iCs/>
              </w:rPr>
              <w:t>mid-level practitioner</w:t>
            </w:r>
            <w:r w:rsidRPr="00607F93">
              <w:rPr>
                <w:rFonts w:ascii="David" w:hAnsi="David" w:cs="David"/>
                <w:i/>
                <w:iCs/>
                <w:rtl/>
              </w:rPr>
              <w:t>" יהיה אחות – לדעתי לא.</w:t>
            </w:r>
            <w:r w:rsidRPr="00607F93">
              <w:rPr>
                <w:rFonts w:ascii="David" w:hAnsi="David" w:cs="David" w:hint="cs"/>
                <w:i/>
                <w:iCs/>
                <w:rtl/>
              </w:rPr>
              <w:t xml:space="preserve"> </w:t>
            </w:r>
            <w:r w:rsidRPr="00607F93">
              <w:rPr>
                <w:rFonts w:ascii="David" w:hAnsi="David" w:cs="David"/>
                <w:i/>
                <w:iCs/>
                <w:rtl/>
              </w:rPr>
              <w:t>צריכים לדבר איתנו</w:t>
            </w:r>
            <w:r w:rsidRPr="00607F93">
              <w:rPr>
                <w:rFonts w:ascii="David" w:hAnsi="David" w:cs="David" w:hint="cs"/>
                <w:i/>
                <w:iCs/>
                <w:rtl/>
              </w:rPr>
              <w:t xml:space="preserve"> הרופאים</w:t>
            </w:r>
            <w:r w:rsidRPr="00607F93">
              <w:rPr>
                <w:rFonts w:ascii="David" w:hAnsi="David" w:cs="David"/>
                <w:i/>
                <w:iCs/>
                <w:rtl/>
              </w:rPr>
              <w:t xml:space="preserve"> על זה ושזה יהיה בדרך שהיא דרך </w:t>
            </w:r>
            <w:r w:rsidRPr="00607F93">
              <w:rPr>
                <w:rFonts w:ascii="David" w:hAnsi="David" w:cs="David"/>
                <w:i/>
                <w:iCs/>
                <w:rtl/>
              </w:rPr>
              <w:lastRenderedPageBreak/>
              <w:t>של עבודה שיתופית ולא עבודה לעומתית</w:t>
            </w:r>
            <w:r w:rsidRPr="00607F93">
              <w:rPr>
                <w:rFonts w:ascii="David" w:hAnsi="David" w:cs="David"/>
                <w:i/>
                <w:iCs/>
              </w:rPr>
              <w:t>.</w:t>
            </w:r>
            <w:r w:rsidRPr="00607F93">
              <w:rPr>
                <w:rFonts w:ascii="David" w:hAnsi="David" w:cs="David" w:hint="cs"/>
                <w:i/>
                <w:iCs/>
                <w:rtl/>
              </w:rPr>
              <w:t xml:space="preserve">.. </w:t>
            </w:r>
            <w:r w:rsidRPr="00607F93">
              <w:rPr>
                <w:rFonts w:ascii="David" w:hAnsi="David" w:cs="David"/>
                <w:i/>
                <w:iCs/>
                <w:rtl/>
              </w:rPr>
              <w:t xml:space="preserve">במקצועות רבים זה לא צורך אמיתי של המערכת. אם זה צורך אמיתי של המערכת וחסר לנו כוח אדם שלא קוראים לו רופאים, צריך לייצר "עוזרי רופא" ואז </w:t>
            </w:r>
            <w:r w:rsidR="00914ACF">
              <w:rPr>
                <w:rFonts w:ascii="David" w:hAnsi="David" w:cs="David" w:hint="cs"/>
                <w:i/>
                <w:iCs/>
                <w:rtl/>
              </w:rPr>
              <w:t>נקבל</w:t>
            </w:r>
            <w:r w:rsidRPr="00607F93">
              <w:rPr>
                <w:rFonts w:ascii="David" w:hAnsi="David" w:cs="David"/>
                <w:i/>
                <w:iCs/>
                <w:rtl/>
              </w:rPr>
              <w:t xml:space="preserve"> מקצוע תוספתי ולא </w:t>
            </w:r>
            <w:r w:rsidR="00914ACF">
              <w:rPr>
                <w:rFonts w:ascii="David" w:hAnsi="David" w:cs="David" w:hint="cs"/>
                <w:i/>
                <w:iCs/>
                <w:rtl/>
              </w:rPr>
              <w:t>נגנוב</w:t>
            </w:r>
            <w:r w:rsidRPr="00607F93">
              <w:rPr>
                <w:rFonts w:ascii="David" w:hAnsi="David" w:cs="David"/>
                <w:i/>
                <w:iCs/>
                <w:rtl/>
              </w:rPr>
              <w:t xml:space="preserve"> את מיטב המוחות הסיעודיים לכיוון של הרפואה בתנאי חסר בסיעוד."</w:t>
            </w:r>
            <w:r w:rsidR="00135B4A" w:rsidRPr="00607F93">
              <w:rPr>
                <w:rFonts w:ascii="David" w:hAnsi="David" w:cs="David" w:hint="cs"/>
                <w:i/>
                <w:iCs/>
                <w:rtl/>
              </w:rPr>
              <w:t xml:space="preserve"> (</w:t>
            </w:r>
            <w:r w:rsidR="00135B4A" w:rsidRPr="00607F93">
              <w:rPr>
                <w:rFonts w:ascii="David" w:hAnsi="David" w:cs="David"/>
                <w:i/>
                <w:iCs/>
              </w:rPr>
              <w:t>P2</w:t>
            </w:r>
            <w:r w:rsidR="00135B4A" w:rsidRPr="00607F93">
              <w:rPr>
                <w:rFonts w:ascii="David" w:hAnsi="David" w:cs="David" w:hint="cs"/>
                <w:i/>
                <w:iCs/>
                <w:rtl/>
              </w:rPr>
              <w:t>)</w:t>
            </w:r>
          </w:p>
          <w:p w14:paraId="75E44744" w14:textId="4C698901" w:rsidR="005A1100" w:rsidRPr="00607F93" w:rsidRDefault="007640ED" w:rsidP="005A1100">
            <w:pPr>
              <w:bidi/>
              <w:spacing w:after="80" w:line="276" w:lineRule="auto"/>
              <w:rPr>
                <w:rFonts w:ascii="David" w:hAnsi="David" w:cs="David"/>
                <w:i/>
                <w:iCs/>
                <w:rtl/>
              </w:rPr>
            </w:pPr>
            <w:r>
              <w:rPr>
                <w:rFonts w:ascii="David" w:hAnsi="David" w:cs="David" w:hint="cs"/>
                <w:i/>
                <w:iCs/>
                <w:rtl/>
              </w:rPr>
              <w:t>"</w:t>
            </w:r>
            <w:r w:rsidR="00A240A5" w:rsidRPr="007640ED">
              <w:rPr>
                <w:rFonts w:ascii="David" w:hAnsi="David" w:cs="David" w:hint="cs"/>
                <w:i/>
                <w:iCs/>
                <w:rtl/>
              </w:rPr>
              <w:t xml:space="preserve">אסור שיהיה ערבוב בין התחומים. יש מספיק דברים שאחיות יכולות לעשות. אני לא בטוח שצריך לתת להן גם אופציות שדורשות הבנה רחבה של החולה, כי הליברליות בעניין הזה נשענת על מצג שווא של מצוקה של תקנים. מצוקה של תקנים, </w:t>
            </w:r>
            <w:r w:rsidRPr="007640ED">
              <w:rPr>
                <w:rFonts w:ascii="David" w:hAnsi="David" w:cs="David" w:hint="cs"/>
                <w:i/>
                <w:iCs/>
                <w:rtl/>
              </w:rPr>
              <w:t>זו</w:t>
            </w:r>
            <w:r w:rsidR="00A240A5" w:rsidRPr="007640ED">
              <w:rPr>
                <w:rFonts w:ascii="David" w:hAnsi="David" w:cs="David" w:hint="cs"/>
                <w:i/>
                <w:iCs/>
                <w:rtl/>
              </w:rPr>
              <w:t xml:space="preserve"> החלטה מושכלת שנלקחת על ידי אנשים ששולטים בברזים של הכסף. </w:t>
            </w:r>
            <w:r w:rsidRPr="007640ED">
              <w:rPr>
                <w:rFonts w:ascii="David" w:hAnsi="David" w:cs="David" w:hint="cs"/>
                <w:i/>
                <w:iCs/>
                <w:rtl/>
              </w:rPr>
              <w:t xml:space="preserve">אז לא </w:t>
            </w:r>
            <w:r w:rsidR="00A240A5" w:rsidRPr="007640ED">
              <w:rPr>
                <w:rFonts w:ascii="David" w:hAnsi="David" w:cs="David" w:hint="cs"/>
                <w:i/>
                <w:iCs/>
                <w:rtl/>
              </w:rPr>
              <w:t xml:space="preserve">צריך לקלקל את הקריטריונים המקצועיים בשביל לכסות </w:t>
            </w:r>
            <w:r w:rsidRPr="007640ED">
              <w:rPr>
                <w:rFonts w:ascii="David" w:hAnsi="David" w:cs="David" w:hint="cs"/>
                <w:i/>
                <w:iCs/>
                <w:rtl/>
              </w:rPr>
              <w:t>על</w:t>
            </w:r>
            <w:r w:rsidR="00A240A5" w:rsidRPr="007640ED">
              <w:rPr>
                <w:rFonts w:ascii="David" w:hAnsi="David" w:cs="David" w:hint="cs"/>
                <w:i/>
                <w:iCs/>
                <w:rtl/>
              </w:rPr>
              <w:t xml:space="preserve"> </w:t>
            </w:r>
            <w:r w:rsidRPr="007640ED">
              <w:rPr>
                <w:rFonts w:ascii="David" w:hAnsi="David" w:cs="David" w:hint="cs"/>
                <w:i/>
                <w:iCs/>
                <w:rtl/>
              </w:rPr>
              <w:t>ה</w:t>
            </w:r>
            <w:r w:rsidR="00A240A5" w:rsidRPr="007640ED">
              <w:rPr>
                <w:rFonts w:ascii="David" w:hAnsi="David" w:cs="David" w:hint="cs"/>
                <w:i/>
                <w:iCs/>
                <w:rtl/>
              </w:rPr>
              <w:t>כסף</w:t>
            </w:r>
            <w:r w:rsidRPr="007640ED">
              <w:rPr>
                <w:rFonts w:ascii="David" w:hAnsi="David" w:cs="David" w:hint="cs"/>
                <w:i/>
                <w:iCs/>
                <w:rtl/>
              </w:rPr>
              <w:t xml:space="preserve"> שהולך למקומות אחרים</w:t>
            </w:r>
            <w:r w:rsidR="00A240A5" w:rsidRPr="007640ED">
              <w:rPr>
                <w:rFonts w:ascii="David" w:hAnsi="David" w:cs="David" w:hint="cs"/>
                <w:i/>
                <w:iCs/>
                <w:rtl/>
              </w:rPr>
              <w:t>.</w:t>
            </w:r>
            <w:r>
              <w:rPr>
                <w:rFonts w:ascii="David" w:hAnsi="David" w:cs="David" w:hint="cs"/>
                <w:i/>
                <w:iCs/>
                <w:rtl/>
              </w:rPr>
              <w:t>"</w:t>
            </w:r>
            <w:r w:rsidR="00A240A5" w:rsidRPr="007640ED">
              <w:rPr>
                <w:rFonts w:ascii="David" w:hAnsi="David" w:cs="David" w:hint="cs"/>
                <w:i/>
                <w:iCs/>
                <w:rtl/>
              </w:rPr>
              <w:t xml:space="preserve"> (</w:t>
            </w:r>
            <w:r w:rsidR="00A240A5" w:rsidRPr="007640ED">
              <w:rPr>
                <w:rFonts w:ascii="David" w:hAnsi="David" w:cs="David" w:hint="cs"/>
                <w:i/>
                <w:iCs/>
              </w:rPr>
              <w:t>P</w:t>
            </w:r>
            <w:r w:rsidR="00A240A5" w:rsidRPr="007640ED">
              <w:rPr>
                <w:rFonts w:ascii="David" w:hAnsi="David" w:cs="David"/>
                <w:i/>
                <w:iCs/>
              </w:rPr>
              <w:t>1</w:t>
            </w:r>
            <w:r w:rsidR="00A240A5" w:rsidRPr="007640ED">
              <w:rPr>
                <w:rFonts w:ascii="David" w:hAnsi="David" w:cs="David" w:hint="cs"/>
                <w:i/>
                <w:iCs/>
                <w:rtl/>
              </w:rPr>
              <w:t>)</w:t>
            </w:r>
          </w:p>
        </w:tc>
      </w:tr>
      <w:tr w:rsidR="0049035C" w:rsidRPr="00637D2F" w14:paraId="606DB69D" w14:textId="77777777" w:rsidTr="00724184">
        <w:tc>
          <w:tcPr>
            <w:tcW w:w="1549" w:type="dxa"/>
          </w:tcPr>
          <w:p w14:paraId="34C2A8C4" w14:textId="57E30B20" w:rsidR="00A91B24" w:rsidRPr="00637D2F" w:rsidRDefault="00A91B24" w:rsidP="00637D2F">
            <w:pPr>
              <w:bidi/>
              <w:spacing w:line="276" w:lineRule="auto"/>
              <w:jc w:val="both"/>
              <w:rPr>
                <w:rFonts w:ascii="David" w:hAnsi="David" w:cs="David"/>
                <w:rtl/>
              </w:rPr>
            </w:pPr>
            <w:r w:rsidRPr="00637D2F">
              <w:rPr>
                <w:rFonts w:ascii="David" w:hAnsi="David" w:cs="David"/>
                <w:rtl/>
              </w:rPr>
              <w:t>בשלות של השטח לתפקיד</w:t>
            </w:r>
            <w:r w:rsidR="00C31C99">
              <w:rPr>
                <w:rFonts w:ascii="David" w:hAnsi="David" w:cs="David" w:hint="cs"/>
                <w:rtl/>
              </w:rPr>
              <w:t xml:space="preserve"> חדש של מומחית קלינית באונקולוגיה</w:t>
            </w:r>
          </w:p>
          <w:p w14:paraId="43D53551" w14:textId="77777777" w:rsidR="006446BD" w:rsidRPr="00637D2F" w:rsidRDefault="006446BD" w:rsidP="00637D2F">
            <w:pPr>
              <w:bidi/>
              <w:spacing w:line="276" w:lineRule="auto"/>
              <w:jc w:val="both"/>
              <w:rPr>
                <w:rFonts w:ascii="David" w:hAnsi="David" w:cs="David"/>
                <w:rtl/>
              </w:rPr>
            </w:pPr>
          </w:p>
        </w:tc>
        <w:tc>
          <w:tcPr>
            <w:tcW w:w="3249" w:type="dxa"/>
          </w:tcPr>
          <w:p w14:paraId="5ACB9729" w14:textId="3FEBD34F" w:rsidR="006446BD" w:rsidRPr="006C3384" w:rsidRDefault="00A91B24" w:rsidP="00A318EB">
            <w:pPr>
              <w:tabs>
                <w:tab w:val="right" w:pos="292"/>
              </w:tabs>
              <w:bidi/>
              <w:spacing w:after="80" w:line="276" w:lineRule="auto"/>
              <w:rPr>
                <w:rFonts w:ascii="David" w:hAnsi="David" w:cs="David"/>
                <w:rtl/>
              </w:rPr>
            </w:pPr>
            <w:r w:rsidRPr="006C3384">
              <w:rPr>
                <w:rFonts w:ascii="David" w:hAnsi="David" w:cs="David"/>
                <w:rtl/>
              </w:rPr>
              <w:t xml:space="preserve">אחיות אונקולוגיות העלו חשש מהאופן בו </w:t>
            </w:r>
            <w:r w:rsidR="00573152" w:rsidRPr="006C3384">
              <w:rPr>
                <w:rFonts w:ascii="David" w:hAnsi="David" w:cs="David"/>
                <w:rtl/>
              </w:rPr>
              <w:t xml:space="preserve">תתקבל מומחיות קלינית </w:t>
            </w:r>
            <w:proofErr w:type="spellStart"/>
            <w:r w:rsidR="00573152" w:rsidRPr="006C3384">
              <w:rPr>
                <w:rFonts w:ascii="David" w:hAnsi="David" w:cs="David"/>
                <w:rtl/>
              </w:rPr>
              <w:t>באונקו</w:t>
            </w:r>
            <w:proofErr w:type="spellEnd"/>
            <w:r w:rsidR="00573152" w:rsidRPr="006C3384">
              <w:rPr>
                <w:rFonts w:ascii="David" w:hAnsi="David" w:cs="David"/>
                <w:rtl/>
              </w:rPr>
              <w:t>'</w:t>
            </w:r>
            <w:r w:rsidRPr="006C3384">
              <w:rPr>
                <w:rFonts w:ascii="David" w:hAnsi="David" w:cs="David"/>
                <w:rtl/>
              </w:rPr>
              <w:t xml:space="preserve"> ע"י </w:t>
            </w:r>
            <w:r w:rsidR="00573152" w:rsidRPr="006C3384">
              <w:rPr>
                <w:rFonts w:ascii="David" w:hAnsi="David" w:cs="David"/>
                <w:rtl/>
              </w:rPr>
              <w:t>הרופאים</w:t>
            </w:r>
            <w:r w:rsidRPr="006C3384">
              <w:rPr>
                <w:rFonts w:ascii="David" w:hAnsi="David" w:cs="David"/>
                <w:rtl/>
              </w:rPr>
              <w:t xml:space="preserve">. אחיות מומחיות קליניות </w:t>
            </w:r>
            <w:r w:rsidR="0039053C" w:rsidRPr="006C3384">
              <w:rPr>
                <w:rFonts w:ascii="David" w:hAnsi="David" w:cs="David"/>
                <w:rtl/>
              </w:rPr>
              <w:t xml:space="preserve">בתחומים אחרים </w:t>
            </w:r>
            <w:r w:rsidRPr="006C3384">
              <w:rPr>
                <w:rFonts w:ascii="David" w:hAnsi="David" w:cs="David"/>
                <w:rtl/>
              </w:rPr>
              <w:t xml:space="preserve">העלו פערים בין הגדרת התפקיד והסמכויות הקיימות לבין המצב בשטח. הפער המרכזי עלה בנושא ההכרה במרשמים לתרופות שניתנו ע"י אחיות מומחיות ואינן מוכרות ע"י </w:t>
            </w:r>
            <w:r w:rsidR="006A43CC">
              <w:rPr>
                <w:rFonts w:ascii="David" w:hAnsi="David" w:cs="David" w:hint="cs"/>
                <w:rtl/>
              </w:rPr>
              <w:t>פקודת ה</w:t>
            </w:r>
            <w:r w:rsidRPr="006C3384">
              <w:rPr>
                <w:rFonts w:ascii="David" w:hAnsi="David" w:cs="David"/>
                <w:rtl/>
              </w:rPr>
              <w:t>רוקחים, כך שעל אף הידע והניסיון המקצועי להפניות, בפועל הסמכות אינה מכובדת. נושא נוסף שעלה הוא היעדר יישום בפועל של כלל הסמכויות של האחיות, המקשה על מתן סמכויות נרחבות יותר</w:t>
            </w:r>
            <w:r w:rsidR="00E24BFA" w:rsidRPr="006C3384">
              <w:rPr>
                <w:rFonts w:ascii="David" w:hAnsi="David" w:cs="David"/>
                <w:rtl/>
              </w:rPr>
              <w:t>.</w:t>
            </w:r>
          </w:p>
          <w:p w14:paraId="603A719D" w14:textId="7A707491" w:rsidR="00724664" w:rsidRPr="006C3384" w:rsidRDefault="00724664" w:rsidP="00A318EB">
            <w:pPr>
              <w:bidi/>
              <w:spacing w:after="80" w:line="276" w:lineRule="auto"/>
              <w:rPr>
                <w:rFonts w:ascii="David" w:hAnsi="David" w:cs="David"/>
                <w:rtl/>
              </w:rPr>
            </w:pPr>
            <w:r w:rsidRPr="006C3384">
              <w:rPr>
                <w:rFonts w:ascii="David" w:hAnsi="David" w:cs="David"/>
                <w:rtl/>
              </w:rPr>
              <w:t>מומחיות קליניות תיארו את האתגר בתהליך ההטמעה וההכרה במומחיות ע"י הרופאים</w:t>
            </w:r>
            <w:r w:rsidR="00A62E13">
              <w:rPr>
                <w:rFonts w:ascii="David" w:hAnsi="David" w:cs="David" w:hint="cs"/>
                <w:rtl/>
              </w:rPr>
              <w:t xml:space="preserve">. </w:t>
            </w:r>
            <w:r w:rsidRPr="006C3384">
              <w:rPr>
                <w:rFonts w:ascii="David" w:hAnsi="David" w:cs="David"/>
                <w:rtl/>
              </w:rPr>
              <w:t>כל האחיות ציינו את חשיבותה של ההכרה בתפקיד ע"י הרופאים. בדומה לכך, גם הרופאים התייחסו לחשיבות שבהטמעה והסברה אודות התפקיד כדי לבנות את ממשקי העבודה וההכרה הנרחבת יותר במומחיות הקליניות בקרב הרופאים - גם כגורם בעל ידע וסמכות לייעץ, וגם כגורם מלמד/מכשיר.</w:t>
            </w:r>
          </w:p>
        </w:tc>
        <w:tc>
          <w:tcPr>
            <w:tcW w:w="4819" w:type="dxa"/>
          </w:tcPr>
          <w:p w14:paraId="4639FF06" w14:textId="71B25B2C" w:rsidR="00A91B24" w:rsidRPr="006C3384" w:rsidRDefault="00A91B24" w:rsidP="00A318EB">
            <w:pPr>
              <w:bidi/>
              <w:spacing w:after="80" w:line="276" w:lineRule="auto"/>
              <w:rPr>
                <w:rFonts w:ascii="David" w:hAnsi="David" w:cs="David"/>
                <w:rtl/>
              </w:rPr>
            </w:pPr>
            <w:r w:rsidRPr="003513F3">
              <w:rPr>
                <w:rFonts w:ascii="David" w:hAnsi="David" w:cs="David"/>
                <w:i/>
                <w:iCs/>
                <w:rtl/>
              </w:rPr>
              <w:t>"אני לא יודעת אם השטח מוכן. כמה הצוותים האחרים, כמו הרופאים, או צוותים פרא-רפואיים אחרים מבינים מה התפקיד, מה הוא כולל, איך לשתף פעולה עם אותו תפקיד. פה אני חושבת שאולי זה קצת יותר בעייתי."</w:t>
            </w:r>
            <w:r w:rsidRPr="006C3384">
              <w:rPr>
                <w:rFonts w:ascii="David" w:hAnsi="David" w:cs="David"/>
                <w:rtl/>
              </w:rPr>
              <w:t xml:space="preserve"> (2</w:t>
            </w:r>
            <w:r w:rsidRPr="006C3384">
              <w:rPr>
                <w:rFonts w:ascii="David" w:hAnsi="David" w:cs="David"/>
              </w:rPr>
              <w:t>N</w:t>
            </w:r>
            <w:r w:rsidRPr="006C3384">
              <w:rPr>
                <w:rFonts w:ascii="David" w:hAnsi="David" w:cs="David"/>
                <w:rtl/>
              </w:rPr>
              <w:t xml:space="preserve">). </w:t>
            </w:r>
          </w:p>
          <w:p w14:paraId="201ABDD1" w14:textId="18CBE133" w:rsidR="006446BD" w:rsidRDefault="00A91B24" w:rsidP="00A318EB">
            <w:pPr>
              <w:bidi/>
              <w:spacing w:after="80" w:line="276" w:lineRule="auto"/>
              <w:rPr>
                <w:rFonts w:ascii="David" w:hAnsi="David" w:cs="David"/>
                <w:rtl/>
              </w:rPr>
            </w:pPr>
            <w:r w:rsidRPr="006C3384">
              <w:rPr>
                <w:rFonts w:ascii="David" w:hAnsi="David" w:cs="David"/>
                <w:rtl/>
              </w:rPr>
              <w:t>"</w:t>
            </w:r>
            <w:r w:rsidRPr="003513F3">
              <w:rPr>
                <w:rFonts w:ascii="David" w:hAnsi="David" w:cs="David"/>
                <w:i/>
                <w:iCs/>
                <w:rtl/>
              </w:rPr>
              <w:t>אני חושבת שגם ככה אין ביצוע מלא של הסמכויות שכבר יש. יש המון מורכבות סביב זה. אני לא יודעת אם הייתי עוסקת בניפוח רשימת הסמכויות אלא הייתי עוסקת בלראות שמה שברשימה מבוצע."</w:t>
            </w:r>
            <w:r w:rsidRPr="006C3384">
              <w:rPr>
                <w:rFonts w:ascii="David" w:hAnsi="David" w:cs="David"/>
                <w:rtl/>
              </w:rPr>
              <w:t xml:space="preserve"> (</w:t>
            </w:r>
            <w:r w:rsidRPr="006C3384">
              <w:rPr>
                <w:rFonts w:ascii="David" w:hAnsi="David" w:cs="David"/>
              </w:rPr>
              <w:t>N16</w:t>
            </w:r>
            <w:r w:rsidRPr="006C3384">
              <w:rPr>
                <w:rFonts w:ascii="David" w:hAnsi="David" w:cs="David"/>
                <w:rtl/>
              </w:rPr>
              <w:t>)</w:t>
            </w:r>
          </w:p>
          <w:p w14:paraId="56B6AABC" w14:textId="77777777" w:rsidR="00114609" w:rsidRPr="006C3384" w:rsidRDefault="00114609" w:rsidP="00A318EB">
            <w:pPr>
              <w:bidi/>
              <w:spacing w:after="80" w:line="276" w:lineRule="auto"/>
              <w:rPr>
                <w:rFonts w:ascii="David" w:hAnsi="David" w:cs="David"/>
                <w:rtl/>
              </w:rPr>
            </w:pPr>
            <w:r w:rsidRPr="006C3384">
              <w:rPr>
                <w:rFonts w:ascii="David" w:hAnsi="David" w:cs="David"/>
                <w:i/>
                <w:iCs/>
                <w:rtl/>
              </w:rPr>
              <w:t xml:space="preserve">"יש רופאים שמקבלים את זה. ויש רופאים שקשה להם עם זה. בעיקר רופאים בקהילה. רופאים בבית החולים מתים על המומחיות כי מבחינתם זה עוד סיוע משמעותי בטיפול בחולה" </w:t>
            </w:r>
            <w:r w:rsidRPr="006C3384">
              <w:rPr>
                <w:rFonts w:ascii="David" w:hAnsi="David" w:cs="David"/>
                <w:rtl/>
              </w:rPr>
              <w:t>(</w:t>
            </w:r>
            <w:r>
              <w:rPr>
                <w:rFonts w:ascii="David" w:hAnsi="David" w:cs="David"/>
              </w:rPr>
              <w:t>N18</w:t>
            </w:r>
            <w:r w:rsidRPr="006C3384">
              <w:rPr>
                <w:rFonts w:ascii="David" w:hAnsi="David" w:cs="David"/>
                <w:rtl/>
              </w:rPr>
              <w:t>).</w:t>
            </w:r>
          </w:p>
          <w:p w14:paraId="07F0C60B" w14:textId="4E2C51B8" w:rsidR="005F6827" w:rsidRDefault="00114609" w:rsidP="00A318EB">
            <w:pPr>
              <w:bidi/>
              <w:spacing w:after="80" w:line="276" w:lineRule="auto"/>
              <w:rPr>
                <w:rFonts w:ascii="David" w:hAnsi="David" w:cs="David"/>
                <w:i/>
                <w:iCs/>
              </w:rPr>
            </w:pPr>
            <w:r w:rsidRPr="006C3384">
              <w:rPr>
                <w:rFonts w:ascii="David" w:hAnsi="David" w:cs="David"/>
                <w:i/>
                <w:iCs/>
                <w:rtl/>
              </w:rPr>
              <w:t>"אני חושבת שגם הרופאים מבינים שזה חשוב. העתיד הולך לשם. אם בארצות הברית כבר יש את זה כבר לפני שלושים שנה, אחות מומחית מקבלת בצורה עצמאית זה מאוד מקובל שם, אז אין שום סיבה שבישראל זה לא יקרה. במקרה שלי היו כאלה שהרימו גבה ואמרו מי את בתור אחות שתגידי לי מה לעשות</w:t>
            </w:r>
            <w:r w:rsidR="00E753C5">
              <w:rPr>
                <w:rFonts w:ascii="David" w:hAnsi="David" w:cs="David" w:hint="cs"/>
                <w:i/>
                <w:iCs/>
                <w:rtl/>
              </w:rPr>
              <w:t>?</w:t>
            </w:r>
            <w:r w:rsidRPr="006C3384">
              <w:rPr>
                <w:rFonts w:ascii="David" w:hAnsi="David" w:cs="David"/>
                <w:i/>
                <w:iCs/>
                <w:rtl/>
              </w:rPr>
              <w:t xml:space="preserve">" </w:t>
            </w:r>
            <w:r>
              <w:rPr>
                <w:rFonts w:ascii="David" w:hAnsi="David" w:cs="David" w:hint="cs"/>
                <w:i/>
                <w:iCs/>
                <w:rtl/>
              </w:rPr>
              <w:t>(</w:t>
            </w:r>
            <w:r>
              <w:rPr>
                <w:rFonts w:ascii="David" w:hAnsi="David" w:cs="David"/>
                <w:i/>
                <w:iCs/>
              </w:rPr>
              <w:t>N10</w:t>
            </w:r>
            <w:r>
              <w:rPr>
                <w:rFonts w:ascii="David" w:hAnsi="David" w:cs="David" w:hint="cs"/>
                <w:i/>
                <w:iCs/>
                <w:rtl/>
              </w:rPr>
              <w:t>)</w:t>
            </w:r>
          </w:p>
          <w:p w14:paraId="0BBA7D78" w14:textId="6F2B612B" w:rsidR="00260A61" w:rsidRDefault="000A2AF0" w:rsidP="0072693F">
            <w:pPr>
              <w:spacing w:after="80" w:line="276" w:lineRule="auto"/>
              <w:rPr>
                <w:rFonts w:ascii="David" w:hAnsi="David" w:cs="David"/>
                <w:i/>
                <w:iCs/>
                <w:rtl/>
              </w:rPr>
            </w:pPr>
            <w:r w:rsidRPr="00607F93">
              <w:rPr>
                <w:rFonts w:ascii="David" w:hAnsi="David" w:cs="David"/>
                <w:i/>
                <w:iCs/>
              </w:rPr>
              <w:t>"Only if you are weak, then you are afraid of the rise of the nurse</w:t>
            </w:r>
            <w:r w:rsidR="002E000F">
              <w:rPr>
                <w:rFonts w:ascii="David" w:hAnsi="David" w:cs="David"/>
                <w:i/>
                <w:iCs/>
              </w:rPr>
              <w:t xml:space="preserve">. </w:t>
            </w:r>
            <w:r w:rsidR="002E000F" w:rsidRPr="002E000F">
              <w:rPr>
                <w:rFonts w:ascii="David" w:hAnsi="David" w:cs="David"/>
                <w:i/>
                <w:iCs/>
              </w:rPr>
              <w:t>The nurse will not take my place. But she is my right hand.</w:t>
            </w:r>
            <w:r w:rsidRPr="00607F93">
              <w:rPr>
                <w:rFonts w:ascii="David" w:hAnsi="David" w:cs="David"/>
                <w:i/>
                <w:iCs/>
              </w:rPr>
              <w:t>"</w:t>
            </w:r>
            <w:r>
              <w:rPr>
                <w:rFonts w:ascii="David" w:hAnsi="David" w:cs="David"/>
                <w:i/>
                <w:iCs/>
              </w:rPr>
              <w:t xml:space="preserve"> (P5)</w:t>
            </w:r>
          </w:p>
          <w:p w14:paraId="3D257106" w14:textId="29A8AE77" w:rsidR="0097223C" w:rsidRPr="005A1100" w:rsidRDefault="0097223C" w:rsidP="005A1100">
            <w:pPr>
              <w:bidi/>
              <w:spacing w:after="80" w:line="276" w:lineRule="auto"/>
              <w:rPr>
                <w:rFonts w:cs="David"/>
                <w:color w:val="FF0000"/>
                <w:sz w:val="24"/>
                <w:szCs w:val="24"/>
                <w:rtl/>
              </w:rPr>
            </w:pPr>
          </w:p>
        </w:tc>
      </w:tr>
    </w:tbl>
    <w:p w14:paraId="5215DC8D" w14:textId="77777777" w:rsidR="00D464EE" w:rsidRDefault="00D464EE" w:rsidP="00D464EE">
      <w:pPr>
        <w:bidi/>
        <w:spacing w:line="360" w:lineRule="auto"/>
        <w:ind w:left="1701" w:hanging="1701"/>
        <w:jc w:val="both"/>
        <w:rPr>
          <w:rFonts w:cs="David"/>
          <w:rtl/>
        </w:rPr>
      </w:pPr>
    </w:p>
    <w:p w14:paraId="54C2A84A" w14:textId="609FEEF9" w:rsidR="00E77215" w:rsidRPr="00A318EB" w:rsidRDefault="00A318EB" w:rsidP="00EE64B1">
      <w:pPr>
        <w:spacing w:line="360" w:lineRule="auto"/>
        <w:jc w:val="both"/>
        <w:rPr>
          <w:b/>
          <w:bCs/>
        </w:rPr>
      </w:pPr>
      <w:r w:rsidRPr="00A318EB">
        <w:rPr>
          <w:b/>
          <w:bCs/>
        </w:rPr>
        <w:t>Discussion</w:t>
      </w:r>
    </w:p>
    <w:p w14:paraId="47975BC5" w14:textId="0C5715AD" w:rsidR="0038003D" w:rsidRDefault="0038003D" w:rsidP="00EE64B1">
      <w:pPr>
        <w:spacing w:line="360" w:lineRule="auto"/>
        <w:jc w:val="both"/>
        <w:rPr>
          <w:rtl/>
        </w:rPr>
      </w:pPr>
      <w:r w:rsidRPr="0038003D">
        <w:t xml:space="preserve">The purpose of the current study was to </w:t>
      </w:r>
      <w:r>
        <w:t>examine</w:t>
      </w:r>
      <w:r w:rsidRPr="0038003D">
        <w:t xml:space="preserve"> the attitudes of nursing</w:t>
      </w:r>
      <w:r>
        <w:t xml:space="preserve"> and</w:t>
      </w:r>
      <w:r w:rsidRPr="0038003D">
        <w:t xml:space="preserve"> medical </w:t>
      </w:r>
      <w:r>
        <w:t>teams</w:t>
      </w:r>
      <w:r w:rsidRPr="0038003D">
        <w:t xml:space="preserve"> regarding the necessity of developing a new role in </w:t>
      </w:r>
      <w:r w:rsidR="00CF34B0">
        <w:t>the Israeli healthcare system</w:t>
      </w:r>
      <w:r w:rsidRPr="0038003D">
        <w:t xml:space="preserve">: </w:t>
      </w:r>
      <w:r w:rsidR="00EA31D6">
        <w:t>OCNP</w:t>
      </w:r>
      <w:r w:rsidRPr="0038003D">
        <w:t>. Unlike many countries in the world, in Israel</w:t>
      </w:r>
      <w:r w:rsidR="002C7C94">
        <w:t>,</w:t>
      </w:r>
      <w:r w:rsidRPr="0038003D">
        <w:t xml:space="preserve"> such a role has not yet been developed and defined.</w:t>
      </w:r>
    </w:p>
    <w:p w14:paraId="5FAAF435" w14:textId="3565B9EC" w:rsidR="00D039E3" w:rsidRPr="00155473" w:rsidRDefault="00CD77C2" w:rsidP="00D039E3">
      <w:pPr>
        <w:spacing w:line="360" w:lineRule="auto"/>
        <w:jc w:val="both"/>
      </w:pPr>
      <w:r w:rsidRPr="00CD77C2">
        <w:lastRenderedPageBreak/>
        <w:t xml:space="preserve">The findings revealed a complex picture regarding the necessity of the </w:t>
      </w:r>
      <w:r>
        <w:t>role</w:t>
      </w:r>
      <w:r w:rsidRPr="00CD77C2">
        <w:t xml:space="preserve"> </w:t>
      </w:r>
      <w:r>
        <w:t xml:space="preserve">and </w:t>
      </w:r>
      <w:r w:rsidRPr="00CD77C2">
        <w:t xml:space="preserve">the </w:t>
      </w:r>
      <w:r w:rsidR="006208D8">
        <w:t>nurses</w:t>
      </w:r>
      <w:r w:rsidR="002902AC">
        <w:t>'</w:t>
      </w:r>
      <w:r w:rsidR="006208D8">
        <w:t xml:space="preserve"> </w:t>
      </w:r>
      <w:r>
        <w:t xml:space="preserve">authority expansion. </w:t>
      </w:r>
      <w:r w:rsidR="009E5474" w:rsidRPr="00155473">
        <w:t xml:space="preserve">The delegation of authority from </w:t>
      </w:r>
      <w:r w:rsidR="009E5474">
        <w:t>physicians</w:t>
      </w:r>
      <w:r w:rsidR="009E5474" w:rsidRPr="00155473">
        <w:t xml:space="preserve"> to </w:t>
      </w:r>
      <w:r w:rsidR="009E5474">
        <w:t xml:space="preserve">nurses </w:t>
      </w:r>
      <w:r w:rsidR="00926F05" w:rsidRPr="00155473">
        <w:t xml:space="preserve">represents one of the most important elements in the professionalization </w:t>
      </w:r>
      <w:r w:rsidR="00926F05">
        <w:t xml:space="preserve">process </w:t>
      </w:r>
      <w:r w:rsidR="00926F05" w:rsidRPr="00155473">
        <w:t>of nursing</w:t>
      </w:r>
      <w:r w:rsidR="00926F05">
        <w:t xml:space="preserve"> (</w:t>
      </w:r>
      <w:r w:rsidR="00926F05" w:rsidRPr="00926F05">
        <w:t>Henderson</w:t>
      </w:r>
      <w:r w:rsidR="00926F05">
        <w:t>, 2006</w:t>
      </w:r>
      <w:r w:rsidR="002D5A74">
        <w:t>).</w:t>
      </w:r>
      <w:r w:rsidR="002D5A74" w:rsidRPr="00155473">
        <w:t xml:space="preserve"> </w:t>
      </w:r>
      <w:r w:rsidR="002C7C94">
        <w:t>The e</w:t>
      </w:r>
      <w:r w:rsidR="002D5A74" w:rsidRPr="00155473">
        <w:t>xpansion</w:t>
      </w:r>
      <w:r w:rsidR="009E5474" w:rsidRPr="00155473">
        <w:t xml:space="preserve"> of nurses</w:t>
      </w:r>
      <w:r w:rsidR="002902AC">
        <w:t>'</w:t>
      </w:r>
      <w:r w:rsidR="009E5474" w:rsidRPr="00155473">
        <w:t xml:space="preserve"> authority is </w:t>
      </w:r>
      <w:r w:rsidR="00926F05">
        <w:t xml:space="preserve">a </w:t>
      </w:r>
      <w:r w:rsidR="00926F05" w:rsidRPr="00155473">
        <w:t>significant</w:t>
      </w:r>
      <w:r w:rsidR="009E5474" w:rsidRPr="00155473">
        <w:t xml:space="preserve"> contributor to professional autonomy</w:t>
      </w:r>
      <w:r w:rsidR="005B6758">
        <w:t xml:space="preserve"> (</w:t>
      </w:r>
      <w:r w:rsidR="005B6758" w:rsidRPr="005B6758">
        <w:t>Jones</w:t>
      </w:r>
      <w:r w:rsidR="005B6758">
        <w:t xml:space="preserve">, </w:t>
      </w:r>
      <w:r w:rsidR="00D0238C">
        <w:t>2009</w:t>
      </w:r>
      <w:r w:rsidR="005B6758">
        <w:t>).</w:t>
      </w:r>
      <w:r w:rsidR="00D0238C">
        <w:t xml:space="preserve"> </w:t>
      </w:r>
      <w:r w:rsidR="00D039E3" w:rsidRPr="00155473">
        <w:t xml:space="preserve">Various studies describe positive attitudes </w:t>
      </w:r>
      <w:r w:rsidR="002C7C94">
        <w:t>physicians and nurses hold regarding expanding</w:t>
      </w:r>
      <w:r w:rsidR="00D039E3" w:rsidRPr="00155473">
        <w:t xml:space="preserve"> nurses</w:t>
      </w:r>
      <w:r w:rsidR="002902AC">
        <w:t>'</w:t>
      </w:r>
      <w:r w:rsidR="00D039E3" w:rsidRPr="00155473">
        <w:t xml:space="preserve"> authority in several areas, based on the belief that </w:t>
      </w:r>
      <w:r w:rsidR="00D039E3">
        <w:t>it will</w:t>
      </w:r>
      <w:r w:rsidR="00D039E3" w:rsidRPr="00155473">
        <w:t xml:space="preserve"> improve </w:t>
      </w:r>
      <w:r w:rsidR="002C7C94">
        <w:t xml:space="preserve">the </w:t>
      </w:r>
      <w:r w:rsidR="00D039E3" w:rsidRPr="00155473">
        <w:t xml:space="preserve">quality of care </w:t>
      </w:r>
      <w:r w:rsidR="00BF4036">
        <w:t>(</w:t>
      </w:r>
      <w:proofErr w:type="spellStart"/>
      <w:r w:rsidR="00572947" w:rsidRPr="00572947">
        <w:t>Pursio</w:t>
      </w:r>
      <w:proofErr w:type="spellEnd"/>
      <w:r w:rsidR="00572947" w:rsidRPr="00BF4036">
        <w:t xml:space="preserve"> et al., 2021; </w:t>
      </w:r>
      <w:r w:rsidR="00572947" w:rsidRPr="00572947">
        <w:t>Ling</w:t>
      </w:r>
      <w:r w:rsidR="00572947" w:rsidRPr="00BF4036">
        <w:t xml:space="preserve"> et al., 2021</w:t>
      </w:r>
      <w:r w:rsidR="00BF4036" w:rsidRPr="00BF4036">
        <w:t xml:space="preserve">; De </w:t>
      </w:r>
      <w:proofErr w:type="spellStart"/>
      <w:r w:rsidR="00BF4036" w:rsidRPr="00BF4036">
        <w:t>Baetselier</w:t>
      </w:r>
      <w:proofErr w:type="spellEnd"/>
      <w:r w:rsidR="00BF4036" w:rsidRPr="00BF4036">
        <w:t xml:space="preserve"> et al., 2021</w:t>
      </w:r>
      <w:r w:rsidR="00BF4036">
        <w:t>)</w:t>
      </w:r>
      <w:r w:rsidR="00D039E3" w:rsidRPr="00155473">
        <w:t xml:space="preserve">. </w:t>
      </w:r>
    </w:p>
    <w:p w14:paraId="778E384E" w14:textId="491002B0" w:rsidR="00CD77C2" w:rsidRDefault="00CD77C2" w:rsidP="005069F0">
      <w:pPr>
        <w:spacing w:line="360" w:lineRule="auto"/>
        <w:jc w:val="both"/>
      </w:pPr>
      <w:r w:rsidRPr="00CD77C2">
        <w:t xml:space="preserve">The oncology nurses, some of the clinical specialist nurses, the nurses from the Ministry of Health </w:t>
      </w:r>
      <w:r w:rsidR="0016534F">
        <w:t xml:space="preserve">nursing </w:t>
      </w:r>
      <w:r w:rsidRPr="00CD77C2">
        <w:t>management</w:t>
      </w:r>
      <w:r w:rsidR="002C7C94">
        <w:t>,</w:t>
      </w:r>
      <w:r w:rsidRPr="00CD77C2">
        <w:t xml:space="preserve"> and the oncology doctors were unanimous as to the necessity of the </w:t>
      </w:r>
      <w:r w:rsidR="0016534F">
        <w:t>role</w:t>
      </w:r>
      <w:r w:rsidRPr="00CD77C2">
        <w:t xml:space="preserve"> and the ability of the nurse to serve as </w:t>
      </w:r>
      <w:r w:rsidR="002C7C94">
        <w:t xml:space="preserve">a </w:t>
      </w:r>
      <w:r w:rsidR="0016534F">
        <w:t>case</w:t>
      </w:r>
      <w:r w:rsidRPr="00CD77C2">
        <w:t xml:space="preserve"> manager. Nurses see the development of a</w:t>
      </w:r>
      <w:r w:rsidR="0016534F">
        <w:t>n</w:t>
      </w:r>
      <w:r w:rsidRPr="00CD77C2">
        <w:t xml:space="preserve"> </w:t>
      </w:r>
      <w:r w:rsidR="00EA31D6">
        <w:t>OCNP</w:t>
      </w:r>
      <w:r w:rsidR="00EA31D6" w:rsidRPr="00CD77C2">
        <w:t xml:space="preserve"> </w:t>
      </w:r>
      <w:r w:rsidRPr="00CD77C2">
        <w:t xml:space="preserve">as </w:t>
      </w:r>
      <w:r w:rsidR="002C7C94">
        <w:t xml:space="preserve">an </w:t>
      </w:r>
      <w:r w:rsidR="005069F0">
        <w:t xml:space="preserve">opportunity </w:t>
      </w:r>
      <w:r w:rsidR="002C7C94">
        <w:t>for</w:t>
      </w:r>
      <w:r w:rsidR="005069F0">
        <w:t xml:space="preserve"> </w:t>
      </w:r>
      <w:r w:rsidRPr="00CD77C2">
        <w:t xml:space="preserve">professional </w:t>
      </w:r>
      <w:r w:rsidR="0016534F" w:rsidRPr="00CD77C2">
        <w:t>development</w:t>
      </w:r>
      <w:r w:rsidRPr="00CD77C2">
        <w:t>, especially in community</w:t>
      </w:r>
      <w:r w:rsidR="0016534F">
        <w:t xml:space="preserve"> settings</w:t>
      </w:r>
      <w:r w:rsidRPr="00CD77C2">
        <w:t>. From the point of view of the oncologists, this is a reliable</w:t>
      </w:r>
      <w:r w:rsidR="002C7C94">
        <w:t>,</w:t>
      </w:r>
      <w:r w:rsidRPr="00CD77C2">
        <w:t xml:space="preserve"> professional </w:t>
      </w:r>
      <w:r w:rsidR="0016534F">
        <w:t>work</w:t>
      </w:r>
      <w:r w:rsidRPr="00CD77C2">
        <w:t>force that can relieve them of the burden and improve the quality of service to the patient.</w:t>
      </w:r>
      <w:r w:rsidR="005069F0">
        <w:t xml:space="preserve"> </w:t>
      </w:r>
      <w:r w:rsidR="000A14FC" w:rsidRPr="00151E97">
        <w:t xml:space="preserve">Like our findings, various studies around the world have pointed to the importance of the </w:t>
      </w:r>
      <w:r w:rsidR="00EA31D6">
        <w:t>OCNP</w:t>
      </w:r>
      <w:r w:rsidR="00EA31D6" w:rsidRPr="00151E97">
        <w:t xml:space="preserve"> </w:t>
      </w:r>
      <w:r w:rsidR="000A14FC" w:rsidRPr="00151E97">
        <w:t xml:space="preserve">from several </w:t>
      </w:r>
      <w:r w:rsidR="002B6A9C" w:rsidRPr="00151E97">
        <w:t>aspects</w:t>
      </w:r>
      <w:r w:rsidR="000A14FC" w:rsidRPr="00151E97">
        <w:t>: improving cancer diagnosis and treatment services (National Cancer Action Team, 2010), preventing the need for hospitalization and emergency services (Corner, 2003; National Cancer Action Team, 2010)</w:t>
      </w:r>
      <w:r w:rsidR="002B6A9C" w:rsidRPr="00151E97">
        <w:t xml:space="preserve">, </w:t>
      </w:r>
      <w:r w:rsidR="000A14FC" w:rsidRPr="00151E97">
        <w:t>reducing in hospitalizations (Baxter, 2011), issuing faster and more accurate therapeutic prescriptions (Tod, 2015)</w:t>
      </w:r>
      <w:r w:rsidR="002B6A9C" w:rsidRPr="00151E97">
        <w:t>, a reliable</w:t>
      </w:r>
      <w:r w:rsidR="00652AE5" w:rsidRPr="00151E97">
        <w:t>, accessible and available</w:t>
      </w:r>
      <w:r w:rsidR="002B6A9C" w:rsidRPr="00151E97">
        <w:t xml:space="preserve"> source of information</w:t>
      </w:r>
      <w:r w:rsidR="00652AE5" w:rsidRPr="00151E97">
        <w:t xml:space="preserve"> (Borland, 2014)</w:t>
      </w:r>
      <w:r w:rsidR="002B6A9C" w:rsidRPr="00151E97">
        <w:t xml:space="preserve"> and psychosocial support for patients </w:t>
      </w:r>
      <w:r w:rsidR="00652AE5" w:rsidRPr="00151E97">
        <w:t xml:space="preserve">and their family members </w:t>
      </w:r>
      <w:r w:rsidR="002B6A9C" w:rsidRPr="00151E97">
        <w:t>(</w:t>
      </w:r>
      <w:r w:rsidR="00624C30" w:rsidRPr="00151E97">
        <w:t>Morgan, 2016;</w:t>
      </w:r>
      <w:r w:rsidR="00624C30" w:rsidRPr="00151E97">
        <w:rPr>
          <w:rFonts w:ascii="Arial" w:hAnsi="Arial" w:cs="Arial"/>
        </w:rPr>
        <w:t xml:space="preserve"> </w:t>
      </w:r>
      <w:r w:rsidR="002B6A9C" w:rsidRPr="00151E97">
        <w:t>Kerr, 2021)</w:t>
      </w:r>
      <w:r w:rsidR="00652AE5" w:rsidRPr="00151E97">
        <w:t>.</w:t>
      </w:r>
    </w:p>
    <w:p w14:paraId="1108DEDA" w14:textId="4F87CE8A" w:rsidR="00652AE5" w:rsidRDefault="00AE6B01" w:rsidP="00EE64B1">
      <w:pPr>
        <w:spacing w:line="360" w:lineRule="auto"/>
        <w:jc w:val="both"/>
        <w:rPr>
          <w:rtl/>
        </w:rPr>
      </w:pPr>
      <w:r w:rsidRPr="00AE6B01">
        <w:t xml:space="preserve">According to the interviewees, an added value of the new </w:t>
      </w:r>
      <w:r w:rsidR="008373A5">
        <w:t>role</w:t>
      </w:r>
      <w:r w:rsidRPr="00AE6B01">
        <w:t xml:space="preserve"> is the provision of holistic treatment because today</w:t>
      </w:r>
      <w:r w:rsidR="002C7C94">
        <w:t>,</w:t>
      </w:r>
      <w:r w:rsidRPr="00AE6B01">
        <w:t xml:space="preserve"> </w:t>
      </w:r>
      <w:r w:rsidR="002C7C94">
        <w:t>no function</w:t>
      </w:r>
      <w:r w:rsidRPr="00AE6B01">
        <w:t xml:space="preserve"> manages the treatment. </w:t>
      </w:r>
      <w:r w:rsidR="008373A5" w:rsidRPr="00151E97">
        <w:t xml:space="preserve">Similarly, </w:t>
      </w:r>
      <w:r w:rsidRPr="00151E97">
        <w:t xml:space="preserve">Griffiths (2013) reported that the </w:t>
      </w:r>
      <w:r w:rsidR="00EA31D6">
        <w:t>OCNP</w:t>
      </w:r>
      <w:r w:rsidR="00EA31D6" w:rsidRPr="00151E97">
        <w:t xml:space="preserve"> </w:t>
      </w:r>
      <w:r w:rsidRPr="00151E97">
        <w:t xml:space="preserve">sees the treatment of cancer patients </w:t>
      </w:r>
      <w:r w:rsidR="002C7C94">
        <w:t>from</w:t>
      </w:r>
      <w:r w:rsidRPr="00151E97">
        <w:t xml:space="preserve"> a holistic perspective. Brooten (2004) finds an economic rationale for expanding the authority of </w:t>
      </w:r>
      <w:r w:rsidR="00EA31D6">
        <w:t>OCNP</w:t>
      </w:r>
      <w:r w:rsidRPr="00151E97">
        <w:t>, due to their high-quality care on the one hand</w:t>
      </w:r>
      <w:r w:rsidRPr="00AE6B01">
        <w:t xml:space="preserve">, and </w:t>
      </w:r>
      <w:r w:rsidR="002C7C94">
        <w:t>the</w:t>
      </w:r>
      <w:r w:rsidRPr="00AE6B01">
        <w:t xml:space="preserve"> potential for reducing high costs </w:t>
      </w:r>
      <w:r w:rsidR="008373A5" w:rsidRPr="00AE6B01">
        <w:t>since</w:t>
      </w:r>
      <w:r w:rsidRPr="00AE6B01">
        <w:t xml:space="preserve"> they are cheap personnel compared to doctors on the other</w:t>
      </w:r>
      <w:r w:rsidR="008373A5">
        <w:t xml:space="preserve"> hand</w:t>
      </w:r>
      <w:r w:rsidRPr="00AE6B01">
        <w:t>.</w:t>
      </w:r>
      <w:r w:rsidR="004C73F5">
        <w:t xml:space="preserve"> </w:t>
      </w:r>
      <w:r w:rsidR="004C73F5" w:rsidRPr="004C73F5">
        <w:t>In the UK, specialist nurses provide care that was previously performed by doctors (prescribing medications and diagnoses), which reduces the burden on doctors (</w:t>
      </w:r>
      <w:r w:rsidR="004C73F5" w:rsidRPr="00151E97">
        <w:t>Ream</w:t>
      </w:r>
      <w:r w:rsidR="004C73F5" w:rsidRPr="004C73F5">
        <w:t>, 2009), shortens the waiting times for receiving oncology services</w:t>
      </w:r>
      <w:r w:rsidR="002C7C94">
        <w:t>,</w:t>
      </w:r>
      <w:r w:rsidR="004C73F5" w:rsidRPr="004C73F5">
        <w:t xml:space="preserve"> and makes the treatment accessible even to </w:t>
      </w:r>
      <w:r w:rsidR="004C73F5">
        <w:t>patients</w:t>
      </w:r>
      <w:r w:rsidR="004C73F5" w:rsidRPr="004C73F5">
        <w:t xml:space="preserve"> who live in </w:t>
      </w:r>
      <w:r w:rsidR="004C73F5">
        <w:t>peripheral</w:t>
      </w:r>
      <w:r w:rsidR="004C73F5" w:rsidRPr="004C73F5">
        <w:t xml:space="preserve"> </w:t>
      </w:r>
      <w:r w:rsidR="004C73F5" w:rsidRPr="00DF35B1">
        <w:t xml:space="preserve">areas (Farrell, 2011). Since 2010, the Australian government has been operating rural oncology clinics under the management of clinical oncology expertise </w:t>
      </w:r>
      <w:r w:rsidR="00C24019" w:rsidRPr="00DF35B1">
        <w:t>to</w:t>
      </w:r>
      <w:r w:rsidR="004C73F5" w:rsidRPr="00DF35B1">
        <w:t xml:space="preserve"> bridge gaps in access to oncology services </w:t>
      </w:r>
      <w:r w:rsidR="004C73F5" w:rsidRPr="00DF35B1">
        <w:lastRenderedPageBreak/>
        <w:t xml:space="preserve">between </w:t>
      </w:r>
      <w:r w:rsidR="00C24019" w:rsidRPr="00DF35B1">
        <w:t>b</w:t>
      </w:r>
      <w:r w:rsidR="004C73F5" w:rsidRPr="00DF35B1">
        <w:t xml:space="preserve">ig cities and remote areas (Crawford-Williams, 2018; </w:t>
      </w:r>
      <w:proofErr w:type="spellStart"/>
      <w:r w:rsidR="004C73F5" w:rsidRPr="00DF35B1">
        <w:t>Challinor</w:t>
      </w:r>
      <w:proofErr w:type="spellEnd"/>
      <w:r w:rsidR="004C73F5" w:rsidRPr="00DF35B1">
        <w:t>, 2020). That is, a training and implementation model of a clinical specialist nurse in oncology will em</w:t>
      </w:r>
      <w:r w:rsidR="004C73F5" w:rsidRPr="004C73F5">
        <w:t xml:space="preserve">power the nurse, benefit the patients, save costs, and reduce the burden on the oncology doctors, especially in the peripheral areas where there is a </w:t>
      </w:r>
      <w:r w:rsidR="003B6A9C" w:rsidRPr="004C73F5">
        <w:t>lack</w:t>
      </w:r>
      <w:r w:rsidR="004C73F5" w:rsidRPr="004C73F5">
        <w:t xml:space="preserve"> of doctors.</w:t>
      </w:r>
    </w:p>
    <w:p w14:paraId="0DE47D0E" w14:textId="451E7050" w:rsidR="00BF271E" w:rsidRPr="00F320C9" w:rsidRDefault="00BF271E" w:rsidP="00BF271E">
      <w:pPr>
        <w:bidi/>
        <w:spacing w:line="360" w:lineRule="auto"/>
        <w:jc w:val="both"/>
        <w:rPr>
          <w:rFonts w:ascii="David" w:hAnsi="David" w:cs="David"/>
          <w:rtl/>
        </w:rPr>
      </w:pPr>
      <w:r w:rsidRPr="00E4666D">
        <w:rPr>
          <w:rFonts w:ascii="David" w:hAnsi="David" w:cs="David"/>
          <w:rtl/>
        </w:rPr>
        <w:t xml:space="preserve">על אף כל היתרונות והפוטנציאל הטמון בתפקיד, החלק השני של האחיות המומחיות הקליניות וכן רופאים מהארגונים המקצועיים סוברים כי אין צורך בתפקיד כזה, וגם אם יש צורך בסיוע הוא יכול להיות מאויש בתפקיד של עוזרי רופא (לדוגמה, פרמדיקים שיעברו הכשרה מתאימה) ולאו דווקא באחות מומחית קלינית. סיבות לכך היו: כרסום במעמד הרופא וחוסר הכרה מצד הרופאים בתפקיד ובסמכויות הרחבות של המומחית הקלינית, </w:t>
      </w:r>
      <w:r w:rsidR="00B74056" w:rsidRPr="00E4666D">
        <w:rPr>
          <w:rFonts w:ascii="David" w:hAnsi="David" w:cs="David"/>
          <w:rtl/>
        </w:rPr>
        <w:t>פשרה על כוח אדם</w:t>
      </w:r>
      <w:r w:rsidRPr="00E4666D">
        <w:rPr>
          <w:rFonts w:ascii="David" w:hAnsi="David" w:cs="David"/>
          <w:rtl/>
        </w:rPr>
        <w:t xml:space="preserve"> פחות מקצועי במקום </w:t>
      </w:r>
      <w:r w:rsidR="00B74056" w:rsidRPr="00E4666D">
        <w:rPr>
          <w:rFonts w:ascii="David" w:hAnsi="David" w:cs="David"/>
          <w:rtl/>
        </w:rPr>
        <w:t>הגדלת</w:t>
      </w:r>
      <w:r w:rsidRPr="00E4666D">
        <w:rPr>
          <w:rFonts w:ascii="David" w:hAnsi="David" w:cs="David"/>
          <w:rtl/>
        </w:rPr>
        <w:t xml:space="preserve"> מספר הרופאים, עמימות בתפקיד וצורך בהגדרה ברורה ומדויקת של הסמכויות. חששות של חוסר הכרה בתפקיד מצד הרופאים עלו גם מדברי האחיות האונקולוגיות. בספרות עלה רבות נושא המתחים מול הפרופסיות האחרות, דריכה על תחומי אחריות של אנשי מקצוע אחרים באופן שפוגע בעבודת הצוות, כמו גם העמימות בתפקיד המומחית הקלינית הפועלת בצוות מולטי-דיסציפלינרי (</w:t>
      </w:r>
      <w:r w:rsidRPr="00E4666D">
        <w:rPr>
          <w:rFonts w:ascii="David" w:hAnsi="David" w:cs="David"/>
        </w:rPr>
        <w:t>Cook, 2019</w:t>
      </w:r>
      <w:r w:rsidRPr="00E4666D">
        <w:rPr>
          <w:rFonts w:ascii="David" w:hAnsi="David" w:cs="David"/>
          <w:rtl/>
        </w:rPr>
        <w:t>). מחקרים נוספים שניתחו את הקשיים בהטמעת התפקיד מצאו</w:t>
      </w:r>
      <w:r w:rsidR="00CD7BCD">
        <w:rPr>
          <w:rFonts w:ascii="David" w:hAnsi="David" w:cs="David" w:hint="cs"/>
          <w:rtl/>
        </w:rPr>
        <w:t xml:space="preserve"> </w:t>
      </w:r>
      <w:r w:rsidRPr="00E4666D">
        <w:rPr>
          <w:rFonts w:ascii="David" w:hAnsi="David" w:cs="David"/>
          <w:rtl/>
        </w:rPr>
        <w:t>כי האתגרים העיקריים היו הבנה לא טובה של התפקיד על ידי מקבלי החלטות, חוסר בהירות של התפקיד, היעדר תמיכה של הדרג הניהולי או אי הבנה של הצוות הרפואי (</w:t>
      </w:r>
      <w:proofErr w:type="spellStart"/>
      <w:r w:rsidRPr="00E4666D">
        <w:rPr>
          <w:rFonts w:ascii="David" w:hAnsi="David" w:cs="David"/>
        </w:rPr>
        <w:t>DiCenso</w:t>
      </w:r>
      <w:proofErr w:type="spellEnd"/>
      <w:r w:rsidRPr="00E4666D">
        <w:rPr>
          <w:rFonts w:ascii="David" w:hAnsi="David" w:cs="David"/>
        </w:rPr>
        <w:t xml:space="preserve">, 2010; </w:t>
      </w:r>
      <w:proofErr w:type="spellStart"/>
      <w:r w:rsidRPr="00E4666D">
        <w:rPr>
          <w:rFonts w:ascii="David" w:hAnsi="David" w:cs="David"/>
        </w:rPr>
        <w:t>Delamaire</w:t>
      </w:r>
      <w:proofErr w:type="spellEnd"/>
      <w:r w:rsidRPr="00E4666D">
        <w:rPr>
          <w:rFonts w:ascii="David" w:hAnsi="David" w:cs="David"/>
        </w:rPr>
        <w:t>, 2010; Bryant-</w:t>
      </w:r>
      <w:proofErr w:type="spellStart"/>
      <w:r w:rsidRPr="00E4666D">
        <w:rPr>
          <w:rFonts w:ascii="David" w:hAnsi="David" w:cs="David"/>
        </w:rPr>
        <w:t>Lukosius</w:t>
      </w:r>
      <w:proofErr w:type="spellEnd"/>
      <w:r w:rsidRPr="00E4666D">
        <w:rPr>
          <w:rFonts w:ascii="David" w:hAnsi="David" w:cs="David"/>
        </w:rPr>
        <w:t>, 2007</w:t>
      </w:r>
      <w:r w:rsidRPr="00E4666D">
        <w:rPr>
          <w:rFonts w:ascii="David" w:hAnsi="David" w:cs="David"/>
          <w:rtl/>
        </w:rPr>
        <w:t>).  כמו כן, הועלו גם במחקרים קודמים טענות בגנות התפקיד תוך ביקורת על שימוש לא נאות ובזבזני בכוח אדם סיעודי (</w:t>
      </w:r>
      <w:r w:rsidRPr="00E4666D">
        <w:rPr>
          <w:rFonts w:ascii="David" w:hAnsi="David" w:cs="David"/>
        </w:rPr>
        <w:t>Kerr, 2021</w:t>
      </w:r>
      <w:r w:rsidRPr="00E4666D">
        <w:rPr>
          <w:rFonts w:ascii="David" w:hAnsi="David" w:cs="David"/>
          <w:rtl/>
        </w:rPr>
        <w:t>). מכל הסיבות שצוינו, שעלו הן מהראיונות והן ממחקרים קודמים, מסכימים המרואיינים וחוקרים בתחום כי נדרש להגדיר סמכויות ברורות לאחות המומחית ו"גבולות גזרה מקסימליים" (</w:t>
      </w:r>
      <w:r w:rsidRPr="00E4666D">
        <w:rPr>
          <w:rFonts w:ascii="David" w:hAnsi="David" w:cs="David"/>
        </w:rPr>
        <w:t xml:space="preserve">Kerr, 2021; </w:t>
      </w:r>
      <w:proofErr w:type="spellStart"/>
      <w:r w:rsidRPr="00E4666D">
        <w:rPr>
          <w:rFonts w:ascii="David" w:hAnsi="David" w:cs="David"/>
        </w:rPr>
        <w:t>Droog</w:t>
      </w:r>
      <w:proofErr w:type="spellEnd"/>
      <w:r w:rsidRPr="00E4666D">
        <w:rPr>
          <w:rFonts w:ascii="David" w:hAnsi="David" w:cs="David"/>
        </w:rPr>
        <w:t>, 2014</w:t>
      </w:r>
      <w:r w:rsidRPr="00E4666D">
        <w:rPr>
          <w:rFonts w:ascii="David" w:hAnsi="David" w:cs="David"/>
          <w:rtl/>
        </w:rPr>
        <w:t>).</w:t>
      </w:r>
    </w:p>
    <w:p w14:paraId="21D77E74" w14:textId="59B2DDBD" w:rsidR="00BC4511" w:rsidRDefault="006C6F46" w:rsidP="00925172">
      <w:pPr>
        <w:spacing w:line="360" w:lineRule="auto"/>
        <w:jc w:val="both"/>
        <w:rPr>
          <w:rFonts w:asciiTheme="majorBidi" w:hAnsiTheme="majorBidi" w:cstheme="majorBidi"/>
        </w:rPr>
      </w:pPr>
      <w:r w:rsidRPr="00790528">
        <w:t>Considering</w:t>
      </w:r>
      <w:r w:rsidR="005379E9" w:rsidRPr="00790528">
        <w:t xml:space="preserve"> the </w:t>
      </w:r>
      <w:r w:rsidR="00EE2CDC">
        <w:t xml:space="preserve">global </w:t>
      </w:r>
      <w:r w:rsidR="005379E9" w:rsidRPr="00790528">
        <w:t xml:space="preserve">shortage of medical and nursing staff, the World Health Organization (WHO) has </w:t>
      </w:r>
      <w:r w:rsidR="00A44102" w:rsidRPr="00790528">
        <w:t>stated</w:t>
      </w:r>
      <w:r w:rsidR="005379E9" w:rsidRPr="00790528">
        <w:t xml:space="preserve"> in Munich Declaration (2000) that </w:t>
      </w:r>
      <w:r w:rsidR="005379E9" w:rsidRPr="004A6CED">
        <w:rPr>
          <w:rFonts w:asciiTheme="majorBidi" w:hAnsiTheme="majorBidi" w:cstheme="majorBidi"/>
        </w:rPr>
        <w:t xml:space="preserve">health systems </w:t>
      </w:r>
      <w:r w:rsidR="0069693F" w:rsidRPr="004A6CED">
        <w:rPr>
          <w:rFonts w:asciiTheme="majorBidi" w:hAnsiTheme="majorBidi" w:cstheme="majorBidi"/>
        </w:rPr>
        <w:t>must</w:t>
      </w:r>
      <w:r w:rsidR="005379E9" w:rsidRPr="004A6CED">
        <w:rPr>
          <w:rFonts w:asciiTheme="majorBidi" w:hAnsiTheme="majorBidi" w:cstheme="majorBidi"/>
        </w:rPr>
        <w:t xml:space="preserve"> develop new roles for nurses working in </w:t>
      </w:r>
      <w:r w:rsidR="00EE2CDC">
        <w:rPr>
          <w:rFonts w:asciiTheme="majorBidi" w:hAnsiTheme="majorBidi" w:cstheme="majorBidi"/>
        </w:rPr>
        <w:t>hospitals</w:t>
      </w:r>
      <w:r w:rsidR="005379E9" w:rsidRPr="004A6CED">
        <w:rPr>
          <w:rFonts w:asciiTheme="majorBidi" w:hAnsiTheme="majorBidi" w:cstheme="majorBidi"/>
        </w:rPr>
        <w:t xml:space="preserve"> a</w:t>
      </w:r>
      <w:r w:rsidR="002C7C94">
        <w:rPr>
          <w:rFonts w:asciiTheme="majorBidi" w:hAnsiTheme="majorBidi" w:cstheme="majorBidi"/>
        </w:rPr>
        <w:t>nd in the</w:t>
      </w:r>
      <w:r w:rsidR="005379E9" w:rsidRPr="004A6CED">
        <w:rPr>
          <w:rFonts w:asciiTheme="majorBidi" w:hAnsiTheme="majorBidi" w:cstheme="majorBidi"/>
        </w:rPr>
        <w:t xml:space="preserve"> community. </w:t>
      </w:r>
      <w:r w:rsidR="00925172" w:rsidRPr="004A6CED">
        <w:rPr>
          <w:rFonts w:asciiTheme="majorBidi" w:hAnsiTheme="majorBidi" w:cstheme="majorBidi"/>
        </w:rPr>
        <w:t xml:space="preserve">The interviewees believed that the new role was </w:t>
      </w:r>
      <w:r w:rsidR="002C7C94">
        <w:rPr>
          <w:rFonts w:asciiTheme="majorBidi" w:hAnsiTheme="majorBidi" w:cstheme="majorBidi"/>
        </w:rPr>
        <w:t>crucial</w:t>
      </w:r>
      <w:r w:rsidR="00925172" w:rsidRPr="004A6CED">
        <w:rPr>
          <w:rFonts w:asciiTheme="majorBidi" w:hAnsiTheme="majorBidi" w:cstheme="majorBidi"/>
        </w:rPr>
        <w:t xml:space="preserve"> in the community.</w:t>
      </w:r>
      <w:r w:rsidR="00925172" w:rsidRPr="004A6CED">
        <w:rPr>
          <w:rFonts w:asciiTheme="majorBidi" w:hAnsiTheme="majorBidi" w:cstheme="majorBidi"/>
          <w:rtl/>
        </w:rPr>
        <w:t xml:space="preserve"> </w:t>
      </w:r>
      <w:r w:rsidR="0042377B" w:rsidRPr="004A6CED">
        <w:rPr>
          <w:rFonts w:asciiTheme="majorBidi" w:hAnsiTheme="majorBidi" w:cstheme="majorBidi"/>
        </w:rPr>
        <w:t>Many cancer patients are treated in the community, and cancer survivors also need treatment and follow-up in the community</w:t>
      </w:r>
      <w:r w:rsidR="0042377B" w:rsidRPr="00DF2E8B">
        <w:rPr>
          <w:rFonts w:asciiTheme="majorBidi" w:hAnsiTheme="majorBidi" w:cstheme="majorBidi"/>
        </w:rPr>
        <w:t xml:space="preserve">. </w:t>
      </w:r>
      <w:r w:rsidR="005069F0">
        <w:rPr>
          <w:rFonts w:asciiTheme="majorBidi" w:hAnsiTheme="majorBidi" w:cstheme="majorBidi"/>
        </w:rPr>
        <w:t>Hospital-community</w:t>
      </w:r>
      <w:r w:rsidR="005069F0" w:rsidRPr="00DF2E8B">
        <w:rPr>
          <w:rFonts w:asciiTheme="majorBidi" w:hAnsiTheme="majorBidi" w:cstheme="majorBidi"/>
        </w:rPr>
        <w:t xml:space="preserve"> </w:t>
      </w:r>
      <w:r w:rsidR="005069F0">
        <w:rPr>
          <w:rFonts w:asciiTheme="majorBidi" w:hAnsiTheme="majorBidi" w:cstheme="majorBidi"/>
        </w:rPr>
        <w:t>t</w:t>
      </w:r>
      <w:r w:rsidR="007D1EF3" w:rsidRPr="00DF2E8B">
        <w:rPr>
          <w:rFonts w:asciiTheme="majorBidi" w:hAnsiTheme="majorBidi" w:cstheme="majorBidi"/>
        </w:rPr>
        <w:t>reatment continuity</w:t>
      </w:r>
      <w:r w:rsidR="005069F0">
        <w:rPr>
          <w:rFonts w:asciiTheme="majorBidi" w:hAnsiTheme="majorBidi" w:cstheme="majorBidi"/>
        </w:rPr>
        <w:t xml:space="preserve"> </w:t>
      </w:r>
      <w:r w:rsidR="007D1EF3" w:rsidRPr="00DF2E8B">
        <w:rPr>
          <w:rFonts w:asciiTheme="majorBidi" w:hAnsiTheme="majorBidi" w:cstheme="majorBidi"/>
        </w:rPr>
        <w:t xml:space="preserve">has an </w:t>
      </w:r>
      <w:r w:rsidR="007D1EF3" w:rsidRPr="004C2DEC">
        <w:rPr>
          <w:rFonts w:asciiTheme="majorBidi" w:hAnsiTheme="majorBidi" w:cstheme="majorBidi"/>
        </w:rPr>
        <w:t xml:space="preserve">extensive effect on oncology patients. Studies show a connection to high </w:t>
      </w:r>
      <w:r w:rsidR="004C2DEC" w:rsidRPr="004C2DEC">
        <w:rPr>
          <w:rFonts w:asciiTheme="majorBidi" w:hAnsiTheme="majorBidi" w:cstheme="majorBidi"/>
        </w:rPr>
        <w:t>patient</w:t>
      </w:r>
      <w:r w:rsidR="002C7C94">
        <w:rPr>
          <w:rFonts w:asciiTheme="majorBidi" w:hAnsiTheme="majorBidi" w:cstheme="majorBidi"/>
        </w:rPr>
        <w:t xml:space="preserve"> satisfaction, increased</w:t>
      </w:r>
      <w:r w:rsidR="007D1EF3" w:rsidRPr="004C2DEC">
        <w:rPr>
          <w:rFonts w:asciiTheme="majorBidi" w:hAnsiTheme="majorBidi" w:cstheme="majorBidi"/>
        </w:rPr>
        <w:t xml:space="preserve"> quality-of-</w:t>
      </w:r>
      <w:proofErr w:type="gramStart"/>
      <w:r w:rsidR="007D1EF3" w:rsidRPr="004C2DEC">
        <w:rPr>
          <w:rFonts w:asciiTheme="majorBidi" w:hAnsiTheme="majorBidi" w:cstheme="majorBidi"/>
        </w:rPr>
        <w:t>life</w:t>
      </w:r>
      <w:proofErr w:type="gramEnd"/>
      <w:r w:rsidR="007D1EF3" w:rsidRPr="004C2DEC">
        <w:rPr>
          <w:rFonts w:asciiTheme="majorBidi" w:hAnsiTheme="majorBidi" w:cstheme="majorBidi"/>
        </w:rPr>
        <w:t xml:space="preserve"> and mental health indicators (Hudson et al</w:t>
      </w:r>
      <w:r w:rsidR="002C7C94">
        <w:rPr>
          <w:rFonts w:asciiTheme="majorBidi" w:hAnsiTheme="majorBidi" w:cstheme="majorBidi"/>
        </w:rPr>
        <w:t>.</w:t>
      </w:r>
      <w:r w:rsidR="007D1EF3" w:rsidRPr="004C2DEC">
        <w:rPr>
          <w:rFonts w:asciiTheme="majorBidi" w:hAnsiTheme="majorBidi" w:cstheme="majorBidi"/>
        </w:rPr>
        <w:t>, 2009</w:t>
      </w:r>
      <w:r w:rsidR="00E4666D" w:rsidRPr="004C2DEC">
        <w:rPr>
          <w:rFonts w:asciiTheme="majorBidi" w:hAnsiTheme="majorBidi" w:cstheme="majorBidi"/>
        </w:rPr>
        <w:t>;</w:t>
      </w:r>
      <w:r w:rsidR="007D1EF3" w:rsidRPr="004C2DEC">
        <w:rPr>
          <w:rFonts w:asciiTheme="majorBidi" w:hAnsiTheme="majorBidi" w:cstheme="majorBidi"/>
        </w:rPr>
        <w:t xml:space="preserve"> Aubin et al</w:t>
      </w:r>
      <w:r w:rsidR="002C7C94">
        <w:rPr>
          <w:rFonts w:asciiTheme="majorBidi" w:hAnsiTheme="majorBidi" w:cstheme="majorBidi"/>
        </w:rPr>
        <w:t>.</w:t>
      </w:r>
      <w:r w:rsidR="007D1EF3" w:rsidRPr="004C2DEC">
        <w:rPr>
          <w:rFonts w:asciiTheme="majorBidi" w:hAnsiTheme="majorBidi" w:cstheme="majorBidi"/>
        </w:rPr>
        <w:t>, 2012)</w:t>
      </w:r>
      <w:r w:rsidR="002210FC" w:rsidRPr="004C2DEC">
        <w:rPr>
          <w:rFonts w:asciiTheme="majorBidi" w:hAnsiTheme="majorBidi" w:cstheme="majorBidi"/>
        </w:rPr>
        <w:t xml:space="preserve">, </w:t>
      </w:r>
      <w:r w:rsidR="004C2DEC" w:rsidRPr="004C2DEC">
        <w:rPr>
          <w:rFonts w:asciiTheme="majorBidi" w:hAnsiTheme="majorBidi" w:cstheme="majorBidi"/>
        </w:rPr>
        <w:t>improved responsiveness to treatment</w:t>
      </w:r>
      <w:r w:rsidR="002C7C94">
        <w:rPr>
          <w:rFonts w:asciiTheme="majorBidi" w:hAnsiTheme="majorBidi" w:cstheme="majorBidi"/>
        </w:rPr>
        <w:t>,</w:t>
      </w:r>
      <w:r w:rsidR="004C2DEC" w:rsidRPr="004C2DEC">
        <w:rPr>
          <w:rFonts w:asciiTheme="majorBidi" w:hAnsiTheme="majorBidi" w:cstheme="majorBidi"/>
        </w:rPr>
        <w:t xml:space="preserve"> </w:t>
      </w:r>
      <w:r w:rsidR="002210FC" w:rsidRPr="004C2DEC">
        <w:rPr>
          <w:rFonts w:asciiTheme="majorBidi" w:hAnsiTheme="majorBidi" w:cstheme="majorBidi"/>
        </w:rPr>
        <w:t>and promote</w:t>
      </w:r>
      <w:r w:rsidR="002C7C94">
        <w:rPr>
          <w:rFonts w:asciiTheme="majorBidi" w:hAnsiTheme="majorBidi" w:cstheme="majorBidi"/>
        </w:rPr>
        <w:t>d</w:t>
      </w:r>
      <w:r w:rsidR="002210FC" w:rsidRPr="004C2DEC">
        <w:rPr>
          <w:rFonts w:asciiTheme="majorBidi" w:hAnsiTheme="majorBidi" w:cstheme="majorBidi"/>
        </w:rPr>
        <w:t xml:space="preserve"> therapist-patient communication </w:t>
      </w:r>
      <w:r w:rsidR="00EA6640" w:rsidRPr="004C2DEC">
        <w:rPr>
          <w:rFonts w:asciiTheme="majorBidi" w:hAnsiTheme="majorBidi" w:cstheme="majorBidi"/>
        </w:rPr>
        <w:t>(Chen et al</w:t>
      </w:r>
      <w:r w:rsidR="00BE5155">
        <w:rPr>
          <w:rFonts w:asciiTheme="majorBidi" w:hAnsiTheme="majorBidi" w:cstheme="majorBidi"/>
        </w:rPr>
        <w:t>.</w:t>
      </w:r>
      <w:r w:rsidR="00EA6640" w:rsidRPr="004C2DEC">
        <w:rPr>
          <w:rFonts w:asciiTheme="majorBidi" w:hAnsiTheme="majorBidi" w:cstheme="majorBidi"/>
        </w:rPr>
        <w:t>, 2019).</w:t>
      </w:r>
      <w:r w:rsidR="007D1EF3" w:rsidRPr="00DF2E8B">
        <w:rPr>
          <w:rFonts w:asciiTheme="majorBidi" w:hAnsiTheme="majorBidi" w:cstheme="majorBidi"/>
        </w:rPr>
        <w:t xml:space="preserve"> On the other hand, a lack of treatment continuity was related to increased unnecessary use of medical services (</w:t>
      </w:r>
      <w:proofErr w:type="spellStart"/>
      <w:r w:rsidR="007D1EF3" w:rsidRPr="00DF2E8B">
        <w:rPr>
          <w:rFonts w:asciiTheme="majorBidi" w:hAnsiTheme="majorBidi" w:cstheme="majorBidi"/>
        </w:rPr>
        <w:t>Scholarus</w:t>
      </w:r>
      <w:proofErr w:type="spellEnd"/>
      <w:r w:rsidR="007D1EF3" w:rsidRPr="00DF2E8B">
        <w:rPr>
          <w:rFonts w:asciiTheme="majorBidi" w:hAnsiTheme="majorBidi" w:cstheme="majorBidi"/>
        </w:rPr>
        <w:t xml:space="preserve"> et al</w:t>
      </w:r>
      <w:r w:rsidR="00802745">
        <w:rPr>
          <w:rFonts w:asciiTheme="majorBidi" w:hAnsiTheme="majorBidi" w:cstheme="majorBidi"/>
        </w:rPr>
        <w:t>.</w:t>
      </w:r>
      <w:r w:rsidR="007D1EF3" w:rsidRPr="00DF2E8B">
        <w:rPr>
          <w:rFonts w:asciiTheme="majorBidi" w:hAnsiTheme="majorBidi" w:cstheme="majorBidi"/>
        </w:rPr>
        <w:t>, 2012</w:t>
      </w:r>
      <w:r w:rsidR="007D1EF3" w:rsidRPr="004A6CED">
        <w:rPr>
          <w:rFonts w:asciiTheme="majorBidi" w:hAnsiTheme="majorBidi" w:cstheme="majorBidi"/>
        </w:rPr>
        <w:t>)</w:t>
      </w:r>
      <w:r w:rsidR="00FA2E53" w:rsidRPr="004A6CED">
        <w:rPr>
          <w:rFonts w:asciiTheme="majorBidi" w:hAnsiTheme="majorBidi" w:cstheme="majorBidi"/>
        </w:rPr>
        <w:t xml:space="preserve">, </w:t>
      </w:r>
      <w:r w:rsidR="007D1EF3" w:rsidRPr="004A6CED">
        <w:rPr>
          <w:rFonts w:asciiTheme="majorBidi" w:hAnsiTheme="majorBidi" w:cstheme="majorBidi"/>
        </w:rPr>
        <w:t>hospitalizations</w:t>
      </w:r>
      <w:r w:rsidR="00802745">
        <w:rPr>
          <w:rFonts w:asciiTheme="majorBidi" w:hAnsiTheme="majorBidi" w:cstheme="majorBidi"/>
        </w:rPr>
        <w:t>,</w:t>
      </w:r>
      <w:r w:rsidR="007D1EF3" w:rsidRPr="004A6CED">
        <w:rPr>
          <w:rFonts w:asciiTheme="majorBidi" w:hAnsiTheme="majorBidi" w:cstheme="majorBidi"/>
        </w:rPr>
        <w:t xml:space="preserve"> and visits to emergency medic</w:t>
      </w:r>
      <w:r w:rsidR="002210FC" w:rsidRPr="004A6CED">
        <w:rPr>
          <w:rFonts w:asciiTheme="majorBidi" w:hAnsiTheme="majorBidi" w:cstheme="majorBidi"/>
        </w:rPr>
        <w:t>al</w:t>
      </w:r>
      <w:r w:rsidR="007D1EF3" w:rsidRPr="004A6CED">
        <w:rPr>
          <w:rFonts w:asciiTheme="majorBidi" w:hAnsiTheme="majorBidi" w:cstheme="majorBidi"/>
        </w:rPr>
        <w:t xml:space="preserve"> centers (Chen et al</w:t>
      </w:r>
      <w:r w:rsidR="00802745">
        <w:rPr>
          <w:rFonts w:asciiTheme="majorBidi" w:hAnsiTheme="majorBidi" w:cstheme="majorBidi"/>
        </w:rPr>
        <w:t>.</w:t>
      </w:r>
      <w:r w:rsidR="007D1EF3" w:rsidRPr="004A6CED">
        <w:rPr>
          <w:rFonts w:asciiTheme="majorBidi" w:hAnsiTheme="majorBidi" w:cstheme="majorBidi"/>
        </w:rPr>
        <w:t>, 2019).</w:t>
      </w:r>
    </w:p>
    <w:p w14:paraId="7DBCE247" w14:textId="2A1F4A59" w:rsidR="002C6C77" w:rsidRDefault="00FF1312" w:rsidP="00FF1312">
      <w:pPr>
        <w:spacing w:line="360" w:lineRule="auto"/>
        <w:jc w:val="both"/>
        <w:rPr>
          <w:rtl/>
        </w:rPr>
      </w:pPr>
      <w:r w:rsidRPr="008357D9">
        <w:t>Cancer require</w:t>
      </w:r>
      <w:r>
        <w:t>s</w:t>
      </w:r>
      <w:r w:rsidRPr="008357D9">
        <w:t xml:space="preserve"> complicated treatment, the use of different sections of the healthcare system</w:t>
      </w:r>
      <w:r w:rsidR="001C76BB">
        <w:t>,</w:t>
      </w:r>
      <w:r w:rsidRPr="008357D9">
        <w:t xml:space="preserve"> and various caregivers</w:t>
      </w:r>
      <w:r>
        <w:t>. Moreover, p</w:t>
      </w:r>
      <w:r w:rsidR="002C6C77" w:rsidRPr="008357D9">
        <w:t>atients and their famil</w:t>
      </w:r>
      <w:r w:rsidR="001B5D10">
        <w:t>ies</w:t>
      </w:r>
      <w:r w:rsidR="00FC31DD">
        <w:t xml:space="preserve"> </w:t>
      </w:r>
      <w:r>
        <w:t>frequently</w:t>
      </w:r>
      <w:r w:rsidR="002C6C77" w:rsidRPr="008357D9">
        <w:t xml:space="preserve"> report a lack of information </w:t>
      </w:r>
      <w:r w:rsidR="006D2ED3" w:rsidRPr="00FF1312">
        <w:rPr>
          <w:rFonts w:asciiTheme="majorBidi" w:hAnsiTheme="majorBidi" w:cstheme="majorBidi"/>
        </w:rPr>
        <w:t>concerning</w:t>
      </w:r>
      <w:r w:rsidR="002C6C77" w:rsidRPr="008357D9">
        <w:t xml:space="preserve"> treatments, </w:t>
      </w:r>
      <w:r w:rsidR="006D2ED3">
        <w:t>professionals, ways</w:t>
      </w:r>
      <w:r w:rsidR="002C6C77" w:rsidRPr="008357D9">
        <w:t xml:space="preserve"> to </w:t>
      </w:r>
      <w:r w:rsidR="002C6C77" w:rsidRPr="00800E9D">
        <w:rPr>
          <w:rFonts w:asciiTheme="majorBidi" w:hAnsiTheme="majorBidi" w:cstheme="majorBidi"/>
        </w:rPr>
        <w:t xml:space="preserve">communicate with </w:t>
      </w:r>
      <w:r w:rsidR="006D2ED3" w:rsidRPr="00800E9D">
        <w:rPr>
          <w:rFonts w:asciiTheme="majorBidi" w:hAnsiTheme="majorBidi" w:cstheme="majorBidi"/>
        </w:rPr>
        <w:t xml:space="preserve">healthcare </w:t>
      </w:r>
      <w:r w:rsidR="002C6C77" w:rsidRPr="00800E9D">
        <w:rPr>
          <w:rFonts w:asciiTheme="majorBidi" w:hAnsiTheme="majorBidi" w:cstheme="majorBidi"/>
        </w:rPr>
        <w:t xml:space="preserve">providers, and </w:t>
      </w:r>
      <w:r w:rsidR="006D2ED3" w:rsidRPr="00800E9D">
        <w:rPr>
          <w:rFonts w:asciiTheme="majorBidi" w:hAnsiTheme="majorBidi" w:cstheme="majorBidi"/>
        </w:rPr>
        <w:t xml:space="preserve">above </w:t>
      </w:r>
      <w:r w:rsidR="006D2ED3" w:rsidRPr="00800E9D">
        <w:rPr>
          <w:rFonts w:asciiTheme="majorBidi" w:hAnsiTheme="majorBidi" w:cstheme="majorBidi"/>
        </w:rPr>
        <w:lastRenderedPageBreak/>
        <w:t>all</w:t>
      </w:r>
      <w:r w:rsidR="00051A7C">
        <w:rPr>
          <w:rFonts w:asciiTheme="majorBidi" w:hAnsiTheme="majorBidi" w:cstheme="majorBidi"/>
        </w:rPr>
        <w:t>,</w:t>
      </w:r>
      <w:r w:rsidR="006D2ED3" w:rsidRPr="00800E9D">
        <w:rPr>
          <w:rFonts w:asciiTheme="majorBidi" w:hAnsiTheme="majorBidi" w:cstheme="majorBidi"/>
        </w:rPr>
        <w:t xml:space="preserve"> </w:t>
      </w:r>
      <w:r w:rsidR="002C6C77" w:rsidRPr="00800E9D">
        <w:rPr>
          <w:rFonts w:asciiTheme="majorBidi" w:hAnsiTheme="majorBidi" w:cstheme="majorBidi"/>
        </w:rPr>
        <w:t xml:space="preserve">how to navigate the </w:t>
      </w:r>
      <w:r w:rsidR="006D2ED3" w:rsidRPr="00800E9D">
        <w:rPr>
          <w:rFonts w:asciiTheme="majorBidi" w:hAnsiTheme="majorBidi" w:cstheme="majorBidi"/>
        </w:rPr>
        <w:t>complex</w:t>
      </w:r>
      <w:r w:rsidR="002C6C77" w:rsidRPr="00800E9D">
        <w:rPr>
          <w:rFonts w:asciiTheme="majorBidi" w:hAnsiTheme="majorBidi" w:cstheme="majorBidi"/>
        </w:rPr>
        <w:t xml:space="preserve"> </w:t>
      </w:r>
      <w:r w:rsidR="002C6C77" w:rsidRPr="006D2ED3">
        <w:rPr>
          <w:rFonts w:asciiTheme="majorBidi" w:hAnsiTheme="majorBidi" w:cstheme="majorBidi"/>
        </w:rPr>
        <w:t>healthcare</w:t>
      </w:r>
      <w:r w:rsidR="002C6C77" w:rsidRPr="00800E9D">
        <w:rPr>
          <w:rFonts w:asciiTheme="majorBidi" w:hAnsiTheme="majorBidi" w:cstheme="majorBidi"/>
        </w:rPr>
        <w:t xml:space="preserve"> system</w:t>
      </w:r>
      <w:r w:rsidR="006D2ED3" w:rsidRPr="00800E9D">
        <w:rPr>
          <w:rFonts w:asciiTheme="majorBidi" w:hAnsiTheme="majorBidi" w:cstheme="majorBidi"/>
        </w:rPr>
        <w:t xml:space="preserve"> (Monas et al., 2017)</w:t>
      </w:r>
      <w:r w:rsidR="002C6C77" w:rsidRPr="00800E9D">
        <w:rPr>
          <w:rFonts w:asciiTheme="majorBidi" w:hAnsiTheme="majorBidi" w:cstheme="majorBidi"/>
        </w:rPr>
        <w:t xml:space="preserve">. </w:t>
      </w:r>
      <w:r w:rsidR="006D2ED3" w:rsidRPr="00800E9D">
        <w:rPr>
          <w:rFonts w:asciiTheme="majorBidi" w:hAnsiTheme="majorBidi" w:cstheme="majorBidi"/>
        </w:rPr>
        <w:t>OCNP</w:t>
      </w:r>
      <w:r w:rsidR="006D2ED3" w:rsidRPr="00151E97">
        <w:t xml:space="preserve"> </w:t>
      </w:r>
      <w:r w:rsidR="002C6C77" w:rsidRPr="008357D9">
        <w:t xml:space="preserve">can </w:t>
      </w:r>
      <w:r w:rsidR="006D2ED3">
        <w:t xml:space="preserve">fill this vacuum and </w:t>
      </w:r>
      <w:r w:rsidR="002C6C77" w:rsidRPr="008357D9">
        <w:t xml:space="preserve">play </w:t>
      </w:r>
      <w:r w:rsidR="006D2ED3" w:rsidRPr="008357D9">
        <w:t>a key role</w:t>
      </w:r>
      <w:r w:rsidR="002C6C77" w:rsidRPr="008357D9">
        <w:t xml:space="preserve"> in </w:t>
      </w:r>
      <w:r w:rsidR="006D2ED3">
        <w:t xml:space="preserve">cancer </w:t>
      </w:r>
      <w:r w:rsidR="002C6C77" w:rsidRPr="008357D9">
        <w:t>patients</w:t>
      </w:r>
      <w:r w:rsidR="002902AC">
        <w:t>'</w:t>
      </w:r>
      <w:r w:rsidR="002C6C77" w:rsidRPr="008357D9">
        <w:t xml:space="preserve"> encounters with </w:t>
      </w:r>
      <w:r w:rsidR="006D2ED3">
        <w:t xml:space="preserve">the </w:t>
      </w:r>
      <w:r w:rsidR="002C6C77" w:rsidRPr="008357D9">
        <w:t>system.</w:t>
      </w:r>
      <w:r w:rsidR="005E16B4" w:rsidRPr="005E16B4">
        <w:t xml:space="preserve"> Support for this role was </w:t>
      </w:r>
      <w:r w:rsidR="00CC5A8D">
        <w:t>found</w:t>
      </w:r>
      <w:r w:rsidR="005E16B4" w:rsidRPr="005E16B4">
        <w:t xml:space="preserve"> both in research in the field of oncology and in studies </w:t>
      </w:r>
      <w:r w:rsidR="003C29B6">
        <w:t xml:space="preserve">that </w:t>
      </w:r>
      <w:r w:rsidR="005E16B4" w:rsidRPr="005E16B4">
        <w:t>examin</w:t>
      </w:r>
      <w:r w:rsidR="003C29B6">
        <w:t>ed</w:t>
      </w:r>
      <w:r w:rsidR="005E16B4" w:rsidRPr="005E16B4">
        <w:t xml:space="preserve"> managing chronic care by nurses (Ness, 2020; </w:t>
      </w:r>
      <w:proofErr w:type="spellStart"/>
      <w:r w:rsidR="005E16B4" w:rsidRPr="005E16B4">
        <w:t>Horlait</w:t>
      </w:r>
      <w:proofErr w:type="spellEnd"/>
      <w:r w:rsidR="005E16B4" w:rsidRPr="005E16B4">
        <w:t xml:space="preserve"> et al., 2022; </w:t>
      </w:r>
      <w:proofErr w:type="spellStart"/>
      <w:r w:rsidR="005E16B4" w:rsidRPr="005E16B4">
        <w:t>Heitner</w:t>
      </w:r>
      <w:proofErr w:type="spellEnd"/>
      <w:r w:rsidR="005E16B4" w:rsidRPr="005E16B4">
        <w:t>-Albers et al., 2008; McHugh et al., 2009)</w:t>
      </w:r>
    </w:p>
    <w:p w14:paraId="0FDB024C" w14:textId="08C91F05" w:rsidR="00BF271E" w:rsidRPr="004A6CED" w:rsidRDefault="00407988" w:rsidP="00407988">
      <w:pPr>
        <w:spacing w:line="360" w:lineRule="auto"/>
        <w:jc w:val="both"/>
        <w:rPr>
          <w:rFonts w:asciiTheme="majorBidi" w:hAnsiTheme="majorBidi" w:cstheme="majorBidi"/>
          <w:b/>
          <w:bCs/>
        </w:rPr>
      </w:pPr>
      <w:r w:rsidRPr="004A6CED">
        <w:rPr>
          <w:rFonts w:asciiTheme="majorBidi" w:hAnsiTheme="majorBidi" w:cstheme="majorBidi"/>
          <w:b/>
          <w:bCs/>
        </w:rPr>
        <w:t>Study limitations</w:t>
      </w:r>
    </w:p>
    <w:p w14:paraId="26B7A55C" w14:textId="34AA8567" w:rsidR="00407988" w:rsidRPr="004A6CED" w:rsidRDefault="00407988" w:rsidP="00407988">
      <w:pPr>
        <w:spacing w:line="360" w:lineRule="auto"/>
        <w:jc w:val="both"/>
        <w:rPr>
          <w:rFonts w:asciiTheme="majorBidi" w:hAnsiTheme="majorBidi" w:cstheme="majorBidi"/>
        </w:rPr>
      </w:pPr>
      <w:r w:rsidRPr="004A6CED">
        <w:rPr>
          <w:rFonts w:asciiTheme="majorBidi" w:hAnsiTheme="majorBidi" w:cstheme="majorBidi"/>
        </w:rPr>
        <w:t xml:space="preserve">The sample is limited and not representative but is considered reasonable for exploratory studies in the qualitative research methodology. We made efforts to bring a mix of all the stakeholders related to the research topic from the various settings and regions in Israel </w:t>
      </w:r>
      <w:proofErr w:type="gramStart"/>
      <w:r w:rsidRPr="004A6CED">
        <w:rPr>
          <w:rFonts w:asciiTheme="majorBidi" w:hAnsiTheme="majorBidi" w:cstheme="majorBidi"/>
        </w:rPr>
        <w:t>in order to</w:t>
      </w:r>
      <w:proofErr w:type="gramEnd"/>
      <w:r w:rsidRPr="004A6CED">
        <w:rPr>
          <w:rFonts w:asciiTheme="majorBidi" w:hAnsiTheme="majorBidi" w:cstheme="majorBidi"/>
        </w:rPr>
        <w:t xml:space="preserve"> learn from the experience of all the participants</w:t>
      </w:r>
      <w:r w:rsidRPr="004A6CED">
        <w:rPr>
          <w:rFonts w:asciiTheme="majorBidi" w:hAnsiTheme="majorBidi" w:cstheme="majorBidi"/>
          <w:rtl/>
        </w:rPr>
        <w:t>.</w:t>
      </w:r>
    </w:p>
    <w:p w14:paraId="3278A970" w14:textId="0FA865D8" w:rsidR="0059181C" w:rsidRPr="004A6CED" w:rsidRDefault="0059181C" w:rsidP="00407988">
      <w:pPr>
        <w:spacing w:line="360" w:lineRule="auto"/>
        <w:jc w:val="both"/>
        <w:rPr>
          <w:rFonts w:asciiTheme="majorBidi" w:hAnsiTheme="majorBidi" w:cstheme="majorBidi"/>
          <w:b/>
          <w:bCs/>
        </w:rPr>
      </w:pPr>
      <w:r w:rsidRPr="004A6CED">
        <w:rPr>
          <w:rFonts w:asciiTheme="majorBidi" w:hAnsiTheme="majorBidi" w:cstheme="majorBidi"/>
          <w:b/>
          <w:bCs/>
        </w:rPr>
        <w:t>Conclusions</w:t>
      </w:r>
    </w:p>
    <w:p w14:paraId="3EFFE3ED" w14:textId="6C634ED1" w:rsidR="009D05FD" w:rsidRPr="004A6CED" w:rsidRDefault="007641B7" w:rsidP="00092A54">
      <w:pPr>
        <w:spacing w:line="360" w:lineRule="auto"/>
        <w:jc w:val="both"/>
        <w:rPr>
          <w:rFonts w:asciiTheme="majorBidi" w:hAnsiTheme="majorBidi" w:cstheme="majorBidi"/>
          <w:rtl/>
        </w:rPr>
      </w:pPr>
      <w:r w:rsidRPr="004A6CED">
        <w:rPr>
          <w:rFonts w:asciiTheme="majorBidi" w:hAnsiTheme="majorBidi" w:cstheme="majorBidi"/>
        </w:rPr>
        <w:t xml:space="preserve">Multidisciplinary, coordinated, and holistic treatment may answer both psychosocial and clinical issues which characterize the oncology field. The findings provide information regarding the need to develop a new role of an </w:t>
      </w:r>
      <w:r w:rsidR="00EA31D6">
        <w:t>OCNP</w:t>
      </w:r>
      <w:r w:rsidR="00EA31D6" w:rsidRPr="004A6CED">
        <w:rPr>
          <w:rFonts w:asciiTheme="majorBidi" w:hAnsiTheme="majorBidi" w:cstheme="majorBidi"/>
        </w:rPr>
        <w:t xml:space="preserve"> </w:t>
      </w:r>
      <w:r w:rsidRPr="004A6CED">
        <w:rPr>
          <w:rFonts w:asciiTheme="majorBidi" w:hAnsiTheme="majorBidi" w:cstheme="majorBidi"/>
        </w:rPr>
        <w:t>in Israel due to the benefits for the nurses, doctors, patient</w:t>
      </w:r>
      <w:r w:rsidR="00092A54">
        <w:rPr>
          <w:rFonts w:asciiTheme="majorBidi" w:hAnsiTheme="majorBidi" w:cstheme="majorBidi"/>
        </w:rPr>
        <w:t>s</w:t>
      </w:r>
      <w:r w:rsidRPr="004A6CED">
        <w:rPr>
          <w:rFonts w:asciiTheme="majorBidi" w:hAnsiTheme="majorBidi" w:cstheme="majorBidi"/>
        </w:rPr>
        <w:t xml:space="preserve">, family members, and the healthcare system. </w:t>
      </w:r>
      <w:r w:rsidR="003006C6" w:rsidRPr="004A6CED">
        <w:rPr>
          <w:rFonts w:asciiTheme="majorBidi" w:hAnsiTheme="majorBidi" w:cstheme="majorBidi"/>
        </w:rPr>
        <w:t xml:space="preserve">At the same time, the picture that emerges from the research is complex and requires an in-depth thinking process about the boundaries of the role and its implementation in full cooperation with the oncologists and the relevant professional unions in the Israeli Medical Association </w:t>
      </w:r>
      <w:r w:rsidR="00092A54">
        <w:rPr>
          <w:rFonts w:asciiTheme="majorBidi" w:hAnsiTheme="majorBidi" w:cstheme="majorBidi"/>
        </w:rPr>
        <w:t>to avoid</w:t>
      </w:r>
      <w:r w:rsidR="003006C6" w:rsidRPr="004A6CED">
        <w:rPr>
          <w:rFonts w:asciiTheme="majorBidi" w:hAnsiTheme="majorBidi" w:cstheme="majorBidi"/>
        </w:rPr>
        <w:t xml:space="preserve"> unnecessary conflicts in the oncology field. The Israeli Ministry of Health must create a platform for dialogue between nursing and medical management </w:t>
      </w:r>
      <w:proofErr w:type="gramStart"/>
      <w:r w:rsidR="003006C6" w:rsidRPr="004A6CED">
        <w:rPr>
          <w:rFonts w:asciiTheme="majorBidi" w:hAnsiTheme="majorBidi" w:cstheme="majorBidi"/>
        </w:rPr>
        <w:t>in order to</w:t>
      </w:r>
      <w:proofErr w:type="gramEnd"/>
      <w:r w:rsidR="003006C6" w:rsidRPr="004A6CED">
        <w:rPr>
          <w:rFonts w:asciiTheme="majorBidi" w:hAnsiTheme="majorBidi" w:cstheme="majorBidi"/>
        </w:rPr>
        <w:t xml:space="preserve"> put aside the professional ego when the benefit of the patients stands before the eyes of all parties.</w:t>
      </w:r>
      <w:r w:rsidR="003006C6" w:rsidRPr="004A6CED">
        <w:rPr>
          <w:rFonts w:asciiTheme="majorBidi" w:hAnsiTheme="majorBidi" w:cstheme="majorBidi"/>
          <w:rtl/>
        </w:rPr>
        <w:t xml:space="preserve"> </w:t>
      </w:r>
      <w:r w:rsidRPr="004A6CED">
        <w:rPr>
          <w:rFonts w:asciiTheme="majorBidi" w:hAnsiTheme="majorBidi" w:cstheme="majorBidi"/>
        </w:rPr>
        <w:t xml:space="preserve">The role </w:t>
      </w:r>
      <w:r w:rsidR="003006C6" w:rsidRPr="004A6CED">
        <w:rPr>
          <w:rFonts w:asciiTheme="majorBidi" w:hAnsiTheme="majorBidi" w:cstheme="majorBidi"/>
        </w:rPr>
        <w:t xml:space="preserve">of </w:t>
      </w:r>
      <w:r w:rsidR="00EA31D6">
        <w:t>OCNP</w:t>
      </w:r>
      <w:r w:rsidR="003006C6" w:rsidRPr="004A6CED">
        <w:rPr>
          <w:rFonts w:asciiTheme="majorBidi" w:hAnsiTheme="majorBidi" w:cstheme="majorBidi"/>
        </w:rPr>
        <w:t xml:space="preserve"> </w:t>
      </w:r>
      <w:r w:rsidRPr="004A6CED">
        <w:rPr>
          <w:rFonts w:asciiTheme="majorBidi" w:hAnsiTheme="majorBidi" w:cstheme="majorBidi"/>
        </w:rPr>
        <w:t xml:space="preserve">has a potential impact on the quality of care, preventing hospitalizations, reducing pressure and burden from the </w:t>
      </w:r>
      <w:r w:rsidR="009B3E03" w:rsidRPr="004A6CED">
        <w:rPr>
          <w:rFonts w:asciiTheme="majorBidi" w:hAnsiTheme="majorBidi" w:cstheme="majorBidi"/>
        </w:rPr>
        <w:t>doctors,</w:t>
      </w:r>
      <w:r w:rsidRPr="004A6CED">
        <w:rPr>
          <w:rFonts w:asciiTheme="majorBidi" w:hAnsiTheme="majorBidi" w:cstheme="majorBidi"/>
        </w:rPr>
        <w:t xml:space="preserve"> and saving costs for the healthcare system, as interviewee N15 concluded: "In every field of the healthcare system if there are specialist nurses, a significant difference will be made."</w:t>
      </w:r>
      <w:r w:rsidR="00092A54">
        <w:rPr>
          <w:rFonts w:asciiTheme="majorBidi" w:hAnsiTheme="majorBidi" w:cstheme="majorBidi"/>
        </w:rPr>
        <w:t xml:space="preserve"> </w:t>
      </w:r>
      <w:r w:rsidR="009D05FD">
        <w:rPr>
          <w:rFonts w:asciiTheme="majorBidi" w:hAnsiTheme="majorBidi" w:cstheme="majorBidi"/>
        </w:rPr>
        <w:t>B</w:t>
      </w:r>
      <w:r w:rsidR="009D05FD" w:rsidRPr="009D05FD">
        <w:rPr>
          <w:rFonts w:asciiTheme="majorBidi" w:hAnsiTheme="majorBidi" w:cstheme="majorBidi"/>
        </w:rPr>
        <w:t xml:space="preserve">ased on these findings, we recommend that </w:t>
      </w:r>
      <w:r w:rsidR="009D05FD">
        <w:rPr>
          <w:rFonts w:asciiTheme="majorBidi" w:hAnsiTheme="majorBidi" w:cstheme="majorBidi"/>
        </w:rPr>
        <w:t xml:space="preserve">further </w:t>
      </w:r>
      <w:r w:rsidR="009D05FD" w:rsidRPr="009D05FD">
        <w:rPr>
          <w:rFonts w:asciiTheme="majorBidi" w:hAnsiTheme="majorBidi" w:cstheme="majorBidi"/>
        </w:rPr>
        <w:t xml:space="preserve">research </w:t>
      </w:r>
      <w:r w:rsidR="00B42818">
        <w:rPr>
          <w:rFonts w:asciiTheme="majorBidi" w:hAnsiTheme="majorBidi" w:cstheme="majorBidi"/>
        </w:rPr>
        <w:t>will examine the</w:t>
      </w:r>
      <w:r w:rsidR="009D05FD" w:rsidRPr="009D05FD">
        <w:rPr>
          <w:rFonts w:asciiTheme="majorBidi" w:hAnsiTheme="majorBidi" w:cstheme="majorBidi"/>
        </w:rPr>
        <w:t xml:space="preserve"> </w:t>
      </w:r>
      <w:r w:rsidR="009D05FD">
        <w:rPr>
          <w:rFonts w:asciiTheme="majorBidi" w:hAnsiTheme="majorBidi" w:cstheme="majorBidi"/>
        </w:rPr>
        <w:t xml:space="preserve">cancer </w:t>
      </w:r>
      <w:r w:rsidR="009D05FD" w:rsidRPr="009D05FD">
        <w:rPr>
          <w:rFonts w:asciiTheme="majorBidi" w:hAnsiTheme="majorBidi" w:cstheme="majorBidi"/>
        </w:rPr>
        <w:t>patients</w:t>
      </w:r>
      <w:r w:rsidR="002902AC">
        <w:rPr>
          <w:rFonts w:asciiTheme="majorBidi" w:hAnsiTheme="majorBidi" w:cstheme="majorBidi"/>
        </w:rPr>
        <w:t>'</w:t>
      </w:r>
      <w:r w:rsidR="009D05FD">
        <w:rPr>
          <w:rFonts w:asciiTheme="majorBidi" w:hAnsiTheme="majorBidi" w:cstheme="majorBidi"/>
        </w:rPr>
        <w:t xml:space="preserve"> </w:t>
      </w:r>
      <w:r w:rsidR="009D05FD" w:rsidRPr="009D05FD">
        <w:rPr>
          <w:rFonts w:asciiTheme="majorBidi" w:hAnsiTheme="majorBidi" w:cstheme="majorBidi"/>
        </w:rPr>
        <w:t xml:space="preserve">attitudes toward this </w:t>
      </w:r>
      <w:r w:rsidR="009D05FD">
        <w:rPr>
          <w:rFonts w:asciiTheme="majorBidi" w:hAnsiTheme="majorBidi" w:cstheme="majorBidi"/>
        </w:rPr>
        <w:t>suggested new role</w:t>
      </w:r>
      <w:r w:rsidR="00C35A68">
        <w:rPr>
          <w:rFonts w:asciiTheme="majorBidi" w:hAnsiTheme="majorBidi" w:cstheme="majorBidi"/>
        </w:rPr>
        <w:t xml:space="preserve"> in oncology nursing</w:t>
      </w:r>
      <w:r w:rsidR="00DC59E9">
        <w:rPr>
          <w:rFonts w:asciiTheme="majorBidi" w:hAnsiTheme="majorBidi" w:cstheme="majorBidi"/>
        </w:rPr>
        <w:t xml:space="preserve"> in Israel</w:t>
      </w:r>
      <w:r w:rsidR="009D05FD">
        <w:rPr>
          <w:rFonts w:asciiTheme="majorBidi" w:hAnsiTheme="majorBidi" w:cstheme="majorBidi"/>
        </w:rPr>
        <w:t>.</w:t>
      </w:r>
    </w:p>
    <w:p w14:paraId="2BF3AAC2" w14:textId="77777777" w:rsidR="00BE6412" w:rsidRDefault="00BE6412" w:rsidP="00EE64B1">
      <w:pPr>
        <w:spacing w:line="360" w:lineRule="auto"/>
        <w:jc w:val="both"/>
        <w:rPr>
          <w:b/>
          <w:bCs/>
        </w:rPr>
      </w:pPr>
    </w:p>
    <w:p w14:paraId="514283CD" w14:textId="37A765A8" w:rsidR="00E4291F" w:rsidRPr="00255C02" w:rsidRDefault="00255C02" w:rsidP="00EE64B1">
      <w:pPr>
        <w:spacing w:line="360" w:lineRule="auto"/>
        <w:jc w:val="both"/>
        <w:rPr>
          <w:b/>
          <w:bCs/>
        </w:rPr>
      </w:pPr>
      <w:r w:rsidRPr="00255C02">
        <w:rPr>
          <w:b/>
          <w:bCs/>
        </w:rPr>
        <w:t>Bibliography</w:t>
      </w:r>
    </w:p>
    <w:p w14:paraId="001AF86D" w14:textId="77777777" w:rsidR="008701FE" w:rsidRPr="006D2ED3" w:rsidRDefault="008701FE" w:rsidP="0091404A">
      <w:pPr>
        <w:pStyle w:val="a3"/>
        <w:numPr>
          <w:ilvl w:val="0"/>
          <w:numId w:val="3"/>
        </w:numPr>
        <w:spacing w:line="360" w:lineRule="auto"/>
        <w:jc w:val="both"/>
        <w:rPr>
          <w:rFonts w:asciiTheme="majorBidi" w:hAnsiTheme="majorBidi" w:cstheme="majorBidi"/>
        </w:rPr>
      </w:pPr>
      <w:r w:rsidRPr="006D2ED3">
        <w:rPr>
          <w:rFonts w:asciiTheme="majorBidi" w:hAnsiTheme="majorBidi" w:cstheme="majorBidi"/>
        </w:rPr>
        <w:t>Aaron EM &amp; Andrews CS. (2016). Integration of advanced practice providers into the Israeli healthcare system. IJHPR, 5:7.  DOI 10.1186/s13584-016-0065-8</w:t>
      </w:r>
      <w:r w:rsidRPr="006D2ED3">
        <w:rPr>
          <w:rFonts w:asciiTheme="majorBidi" w:hAnsiTheme="majorBidi" w:cstheme="majorBidi"/>
          <w:rtl/>
        </w:rPr>
        <w:t xml:space="preserve"> </w:t>
      </w:r>
    </w:p>
    <w:p w14:paraId="25B930F6" w14:textId="77777777" w:rsidR="008701FE" w:rsidRPr="00C10936" w:rsidRDefault="008701FE" w:rsidP="00C10936">
      <w:pPr>
        <w:pStyle w:val="a3"/>
        <w:numPr>
          <w:ilvl w:val="0"/>
          <w:numId w:val="3"/>
        </w:numPr>
        <w:spacing w:line="360" w:lineRule="auto"/>
        <w:jc w:val="both"/>
        <w:rPr>
          <w:rFonts w:asciiTheme="majorBidi" w:hAnsiTheme="majorBidi" w:cstheme="majorBidi"/>
          <w:color w:val="212121"/>
        </w:rPr>
      </w:pPr>
      <w:r w:rsidRPr="00C10936">
        <w:rPr>
          <w:rFonts w:asciiTheme="majorBidi" w:hAnsiTheme="majorBidi" w:cstheme="majorBidi"/>
          <w:color w:val="212121"/>
        </w:rPr>
        <w:lastRenderedPageBreak/>
        <w:t>Albers-</w:t>
      </w:r>
      <w:proofErr w:type="spellStart"/>
      <w:r w:rsidRPr="00C10936">
        <w:rPr>
          <w:rFonts w:asciiTheme="majorBidi" w:hAnsiTheme="majorBidi" w:cstheme="majorBidi"/>
          <w:color w:val="212121"/>
        </w:rPr>
        <w:t>Heitner</w:t>
      </w:r>
      <w:proofErr w:type="spellEnd"/>
      <w:r w:rsidRPr="00C10936">
        <w:rPr>
          <w:rFonts w:asciiTheme="majorBidi" w:hAnsiTheme="majorBidi" w:cstheme="majorBidi"/>
          <w:color w:val="212121"/>
        </w:rPr>
        <w:t xml:space="preserve">, P., </w:t>
      </w:r>
      <w:proofErr w:type="spellStart"/>
      <w:r w:rsidRPr="00C10936">
        <w:rPr>
          <w:rFonts w:asciiTheme="majorBidi" w:hAnsiTheme="majorBidi" w:cstheme="majorBidi"/>
          <w:color w:val="212121"/>
        </w:rPr>
        <w:t>Berghmans</w:t>
      </w:r>
      <w:proofErr w:type="spellEnd"/>
      <w:r w:rsidRPr="00C10936">
        <w:rPr>
          <w:rFonts w:asciiTheme="majorBidi" w:hAnsiTheme="majorBidi" w:cstheme="majorBidi"/>
          <w:color w:val="212121"/>
        </w:rPr>
        <w:t xml:space="preserve">, B., </w:t>
      </w:r>
      <w:proofErr w:type="spellStart"/>
      <w:r w:rsidRPr="00C10936">
        <w:rPr>
          <w:rFonts w:asciiTheme="majorBidi" w:hAnsiTheme="majorBidi" w:cstheme="majorBidi"/>
          <w:color w:val="212121"/>
        </w:rPr>
        <w:t>Joore</w:t>
      </w:r>
      <w:proofErr w:type="spellEnd"/>
      <w:r w:rsidRPr="00C10936">
        <w:rPr>
          <w:rFonts w:asciiTheme="majorBidi" w:hAnsiTheme="majorBidi" w:cstheme="majorBidi"/>
          <w:color w:val="212121"/>
        </w:rPr>
        <w:t xml:space="preserve">, M., </w:t>
      </w:r>
      <w:proofErr w:type="spellStart"/>
      <w:r w:rsidRPr="00C10936">
        <w:rPr>
          <w:rFonts w:asciiTheme="majorBidi" w:hAnsiTheme="majorBidi" w:cstheme="majorBidi"/>
          <w:color w:val="212121"/>
        </w:rPr>
        <w:t>Lagro</w:t>
      </w:r>
      <w:proofErr w:type="spellEnd"/>
      <w:r w:rsidRPr="00C10936">
        <w:rPr>
          <w:rFonts w:asciiTheme="majorBidi" w:hAnsiTheme="majorBidi" w:cstheme="majorBidi"/>
          <w:color w:val="212121"/>
        </w:rPr>
        <w:t xml:space="preserve">-Janssen, T., </w:t>
      </w:r>
      <w:proofErr w:type="spellStart"/>
      <w:r w:rsidRPr="00C10936">
        <w:rPr>
          <w:rFonts w:asciiTheme="majorBidi" w:hAnsiTheme="majorBidi" w:cstheme="majorBidi"/>
        </w:rPr>
        <w:t>Severens</w:t>
      </w:r>
      <w:proofErr w:type="spellEnd"/>
      <w:r w:rsidRPr="00C10936">
        <w:rPr>
          <w:rFonts w:asciiTheme="majorBidi" w:hAnsiTheme="majorBidi" w:cstheme="majorBidi"/>
          <w:color w:val="212121"/>
        </w:rPr>
        <w:t xml:space="preserve">, J., Nieman, F., &amp; </w:t>
      </w:r>
      <w:proofErr w:type="spellStart"/>
      <w:r w:rsidRPr="00C10936">
        <w:rPr>
          <w:rFonts w:asciiTheme="majorBidi" w:hAnsiTheme="majorBidi" w:cstheme="majorBidi"/>
          <w:color w:val="212121"/>
        </w:rPr>
        <w:t>Winkens</w:t>
      </w:r>
      <w:proofErr w:type="spellEnd"/>
      <w:r w:rsidRPr="00C10936">
        <w:rPr>
          <w:rFonts w:asciiTheme="majorBidi" w:hAnsiTheme="majorBidi" w:cstheme="majorBidi"/>
          <w:color w:val="212121"/>
        </w:rPr>
        <w:t xml:space="preserve">, R. (2008). The effects of involving a nurse practitioner in primary care for adult patients with urinary incontinence: the </w:t>
      </w:r>
      <w:proofErr w:type="spellStart"/>
      <w:r w:rsidRPr="00C10936">
        <w:rPr>
          <w:rFonts w:asciiTheme="majorBidi" w:hAnsiTheme="majorBidi" w:cstheme="majorBidi"/>
          <w:color w:val="212121"/>
        </w:rPr>
        <w:t>PromoCon</w:t>
      </w:r>
      <w:proofErr w:type="spellEnd"/>
      <w:r w:rsidRPr="00C10936">
        <w:rPr>
          <w:rFonts w:asciiTheme="majorBidi" w:hAnsiTheme="majorBidi" w:cstheme="majorBidi"/>
          <w:color w:val="212121"/>
        </w:rPr>
        <w:t xml:space="preserve"> study (Promoting Continence). </w:t>
      </w:r>
      <w:r w:rsidRPr="00C10936">
        <w:rPr>
          <w:rFonts w:asciiTheme="majorBidi" w:hAnsiTheme="majorBidi" w:cstheme="majorBidi"/>
          <w:i/>
          <w:iCs/>
          <w:color w:val="212121"/>
        </w:rPr>
        <w:t>BMC health services research</w:t>
      </w:r>
      <w:r w:rsidRPr="00C10936">
        <w:rPr>
          <w:rFonts w:asciiTheme="majorBidi" w:hAnsiTheme="majorBidi" w:cstheme="majorBidi"/>
          <w:color w:val="212121"/>
        </w:rPr>
        <w:t>, </w:t>
      </w:r>
      <w:r w:rsidRPr="00C10936">
        <w:rPr>
          <w:rFonts w:asciiTheme="majorBidi" w:hAnsiTheme="majorBidi" w:cstheme="majorBidi"/>
          <w:i/>
          <w:iCs/>
          <w:color w:val="212121"/>
        </w:rPr>
        <w:t>8</w:t>
      </w:r>
      <w:r w:rsidRPr="00C10936">
        <w:rPr>
          <w:rFonts w:asciiTheme="majorBidi" w:hAnsiTheme="majorBidi" w:cstheme="majorBidi"/>
          <w:color w:val="212121"/>
        </w:rPr>
        <w:t>, 84. https://doi.org/10.1186/1472-6963-8-84.</w:t>
      </w:r>
    </w:p>
    <w:p w14:paraId="4C980C28" w14:textId="77777777" w:rsidR="008701FE" w:rsidRPr="006D2ED3" w:rsidRDefault="008701FE" w:rsidP="00A36B31">
      <w:pPr>
        <w:pStyle w:val="a3"/>
        <w:numPr>
          <w:ilvl w:val="0"/>
          <w:numId w:val="3"/>
        </w:numPr>
        <w:spacing w:line="360" w:lineRule="auto"/>
        <w:jc w:val="both"/>
        <w:rPr>
          <w:rFonts w:asciiTheme="majorBidi" w:hAnsiTheme="majorBidi" w:cstheme="majorBidi"/>
        </w:rPr>
      </w:pPr>
      <w:proofErr w:type="spellStart"/>
      <w:r w:rsidRPr="006D2ED3">
        <w:rPr>
          <w:rFonts w:asciiTheme="majorBidi" w:hAnsiTheme="majorBidi" w:cstheme="majorBidi"/>
        </w:rPr>
        <w:t>Alessy</w:t>
      </w:r>
      <w:proofErr w:type="spellEnd"/>
      <w:r w:rsidRPr="006D2ED3">
        <w:rPr>
          <w:rFonts w:asciiTheme="majorBidi" w:hAnsiTheme="majorBidi" w:cstheme="majorBidi"/>
        </w:rPr>
        <w:t xml:space="preserve">, S. A., </w:t>
      </w:r>
      <w:proofErr w:type="spellStart"/>
      <w:r w:rsidRPr="006D2ED3">
        <w:rPr>
          <w:rFonts w:asciiTheme="majorBidi" w:hAnsiTheme="majorBidi" w:cstheme="majorBidi"/>
        </w:rPr>
        <w:t>Lüchtenborg</w:t>
      </w:r>
      <w:proofErr w:type="spellEnd"/>
      <w:r w:rsidRPr="006D2ED3">
        <w:rPr>
          <w:rFonts w:asciiTheme="majorBidi" w:hAnsiTheme="majorBidi" w:cstheme="majorBidi"/>
        </w:rPr>
        <w:t>, M., Rawlinson, J., Baker, M., &amp; Davies, E. A. (2021). Being assigned a clinical nurse specialist is associated with better experiences of cancer care: English population‐based study using the linked National Cancer Patient Experience Survey and Cancer Registration Dataset. European Journal of Cancer Care, 30(6), e13490.</w:t>
      </w:r>
      <w:r w:rsidRPr="006D2ED3">
        <w:rPr>
          <w:rFonts w:asciiTheme="majorBidi" w:hAnsiTheme="majorBidi" w:cstheme="majorBidi"/>
          <w:rtl/>
        </w:rPr>
        <w:t>‏</w:t>
      </w:r>
    </w:p>
    <w:p w14:paraId="00174B01" w14:textId="77777777" w:rsidR="008701FE" w:rsidRPr="006D2ED3" w:rsidRDefault="008701FE" w:rsidP="00E51FB3">
      <w:pPr>
        <w:pStyle w:val="a3"/>
        <w:numPr>
          <w:ilvl w:val="0"/>
          <w:numId w:val="3"/>
        </w:numPr>
        <w:spacing w:line="360" w:lineRule="auto"/>
        <w:jc w:val="both"/>
        <w:rPr>
          <w:rFonts w:asciiTheme="majorBidi" w:hAnsiTheme="majorBidi" w:cstheme="majorBidi"/>
        </w:rPr>
      </w:pPr>
      <w:r w:rsidRPr="006D2ED3">
        <w:rPr>
          <w:rFonts w:asciiTheme="majorBidi" w:hAnsiTheme="majorBidi" w:cstheme="majorBidi"/>
        </w:rPr>
        <w:t>American Association of Colleges of Nursing (AACN) (2012). Adult-Gerontology Acute Care Nurse Practitioner Competencies. The Hartford Institute for Geriatric Nursing at New York University and the National Organization of Nurse Practitioner Faculties.</w:t>
      </w:r>
    </w:p>
    <w:p w14:paraId="18A50B21" w14:textId="77777777" w:rsidR="008701FE" w:rsidRPr="006D2ED3" w:rsidRDefault="008701FE" w:rsidP="00E51FB3">
      <w:pPr>
        <w:pStyle w:val="a3"/>
        <w:numPr>
          <w:ilvl w:val="0"/>
          <w:numId w:val="3"/>
        </w:numPr>
        <w:spacing w:line="360" w:lineRule="auto"/>
        <w:jc w:val="both"/>
        <w:rPr>
          <w:rFonts w:asciiTheme="majorBidi" w:hAnsiTheme="majorBidi" w:cstheme="majorBidi"/>
          <w:rtl/>
        </w:rPr>
      </w:pPr>
      <w:r w:rsidRPr="006D2ED3">
        <w:rPr>
          <w:rFonts w:asciiTheme="majorBidi" w:hAnsiTheme="majorBidi" w:cstheme="majorBidi"/>
        </w:rPr>
        <w:t>American Geriatrics Society Expert Panel (AGSEP) on the Care of Older Adults with Multimorbidity. (2012). Guiding principles for the care of older adults with multimorbidity: An approach for clinicians. Journal of American Geriatric Society, 60 (10):1957-1968.</w:t>
      </w:r>
    </w:p>
    <w:p w14:paraId="0EA8B973" w14:textId="77777777" w:rsidR="008701FE" w:rsidRPr="006D2ED3" w:rsidRDefault="008701FE" w:rsidP="0044095C">
      <w:pPr>
        <w:pStyle w:val="a3"/>
        <w:numPr>
          <w:ilvl w:val="0"/>
          <w:numId w:val="3"/>
        </w:numPr>
        <w:spacing w:line="360" w:lineRule="auto"/>
        <w:jc w:val="both"/>
        <w:rPr>
          <w:rFonts w:asciiTheme="majorBidi" w:hAnsiTheme="majorBidi" w:cstheme="majorBidi"/>
        </w:rPr>
      </w:pPr>
      <w:proofErr w:type="spellStart"/>
      <w:r w:rsidRPr="006D2ED3">
        <w:rPr>
          <w:rFonts w:asciiTheme="majorBidi" w:hAnsiTheme="majorBidi" w:cstheme="majorBidi"/>
        </w:rPr>
        <w:t>Andregárd</w:t>
      </w:r>
      <w:proofErr w:type="spellEnd"/>
      <w:r w:rsidRPr="006D2ED3">
        <w:rPr>
          <w:rFonts w:asciiTheme="majorBidi" w:hAnsiTheme="majorBidi" w:cstheme="majorBidi"/>
        </w:rPr>
        <w:t xml:space="preserve"> AC, &amp; </w:t>
      </w:r>
      <w:proofErr w:type="spellStart"/>
      <w:r w:rsidRPr="006D2ED3">
        <w:rPr>
          <w:rFonts w:asciiTheme="majorBidi" w:hAnsiTheme="majorBidi" w:cstheme="majorBidi"/>
        </w:rPr>
        <w:t>Jangland</w:t>
      </w:r>
      <w:proofErr w:type="spellEnd"/>
      <w:r w:rsidRPr="006D2ED3">
        <w:rPr>
          <w:rFonts w:asciiTheme="majorBidi" w:hAnsiTheme="majorBidi" w:cstheme="majorBidi"/>
        </w:rPr>
        <w:t xml:space="preserve"> E. (2015). The tortuous journey of introducing the nurse practitioner as a new member of the healthcare team: A meta-synthesis. Scandinavian Journal of Caring Sciences, 29: 3–14</w:t>
      </w:r>
    </w:p>
    <w:p w14:paraId="79DF2458" w14:textId="77777777" w:rsidR="008701FE" w:rsidRPr="006D2ED3" w:rsidRDefault="008701FE" w:rsidP="00DF2E8B">
      <w:pPr>
        <w:pStyle w:val="a3"/>
        <w:numPr>
          <w:ilvl w:val="0"/>
          <w:numId w:val="3"/>
        </w:numPr>
        <w:spacing w:line="360" w:lineRule="auto"/>
        <w:jc w:val="both"/>
        <w:rPr>
          <w:rFonts w:asciiTheme="majorBidi" w:hAnsiTheme="majorBidi" w:cstheme="majorBidi"/>
        </w:rPr>
      </w:pPr>
      <w:r w:rsidRPr="006D2ED3">
        <w:rPr>
          <w:rFonts w:asciiTheme="majorBidi" w:hAnsiTheme="majorBidi" w:cstheme="majorBidi"/>
        </w:rPr>
        <w:t xml:space="preserve">Aubin M, </w:t>
      </w:r>
      <w:proofErr w:type="spellStart"/>
      <w:r w:rsidRPr="006D2ED3">
        <w:rPr>
          <w:rFonts w:asciiTheme="majorBidi" w:hAnsiTheme="majorBidi" w:cstheme="majorBidi"/>
        </w:rPr>
        <w:t>Giguère</w:t>
      </w:r>
      <w:proofErr w:type="spellEnd"/>
      <w:r w:rsidRPr="006D2ED3">
        <w:rPr>
          <w:rFonts w:asciiTheme="majorBidi" w:hAnsiTheme="majorBidi" w:cstheme="majorBidi"/>
        </w:rPr>
        <w:t xml:space="preserve"> A, Martin M, </w:t>
      </w:r>
      <w:proofErr w:type="spellStart"/>
      <w:r w:rsidRPr="006D2ED3">
        <w:rPr>
          <w:rFonts w:asciiTheme="majorBidi" w:hAnsiTheme="majorBidi" w:cstheme="majorBidi"/>
        </w:rPr>
        <w:t>Verreault</w:t>
      </w:r>
      <w:proofErr w:type="spellEnd"/>
      <w:r w:rsidRPr="006D2ED3">
        <w:rPr>
          <w:rFonts w:asciiTheme="majorBidi" w:hAnsiTheme="majorBidi" w:cstheme="majorBidi"/>
        </w:rPr>
        <w:t xml:space="preserve"> R, Fitch M.I, Kazanjian A, </w:t>
      </w:r>
      <w:proofErr w:type="spellStart"/>
      <w:r w:rsidRPr="006D2ED3">
        <w:rPr>
          <w:rFonts w:asciiTheme="majorBidi" w:hAnsiTheme="majorBidi" w:cstheme="majorBidi"/>
        </w:rPr>
        <w:t>Carmichae</w:t>
      </w:r>
      <w:proofErr w:type="spellEnd"/>
      <w:r w:rsidRPr="006D2ED3">
        <w:rPr>
          <w:rFonts w:asciiTheme="majorBidi" w:hAnsiTheme="majorBidi" w:cstheme="majorBidi"/>
        </w:rPr>
        <w:t xml:space="preserve"> P.H. (2012). Interventions to improve continuity of care in the follow-up of patients with cancer. Cochrane Database Syst. Rev, 7.</w:t>
      </w:r>
    </w:p>
    <w:p w14:paraId="00823B21" w14:textId="77777777" w:rsidR="008701FE" w:rsidRPr="006D2ED3" w:rsidRDefault="008701FE" w:rsidP="00A36B31">
      <w:pPr>
        <w:pStyle w:val="a3"/>
        <w:numPr>
          <w:ilvl w:val="0"/>
          <w:numId w:val="3"/>
        </w:numPr>
        <w:spacing w:line="360" w:lineRule="auto"/>
        <w:jc w:val="both"/>
        <w:rPr>
          <w:rFonts w:asciiTheme="majorBidi" w:hAnsiTheme="majorBidi" w:cstheme="majorBidi"/>
        </w:rPr>
      </w:pPr>
      <w:r w:rsidRPr="006D2ED3">
        <w:rPr>
          <w:rFonts w:asciiTheme="majorBidi" w:hAnsiTheme="majorBidi" w:cstheme="majorBidi"/>
        </w:rPr>
        <w:t>Balsdon, H., &amp; Wilkinson, S. (2014). A trust-wide review of clinical nurse specialists' productivity. Nursing Management, 21(1).</w:t>
      </w:r>
      <w:r w:rsidRPr="006D2ED3">
        <w:rPr>
          <w:rFonts w:asciiTheme="majorBidi" w:hAnsiTheme="majorBidi" w:cstheme="majorBidi"/>
          <w:rtl/>
        </w:rPr>
        <w:t>‏</w:t>
      </w:r>
    </w:p>
    <w:p w14:paraId="1F230555" w14:textId="77777777" w:rsidR="008701FE" w:rsidRPr="006D2ED3" w:rsidRDefault="008701FE" w:rsidP="00134DA9">
      <w:pPr>
        <w:pStyle w:val="a3"/>
        <w:numPr>
          <w:ilvl w:val="0"/>
          <w:numId w:val="3"/>
        </w:numPr>
        <w:spacing w:line="360" w:lineRule="auto"/>
        <w:jc w:val="both"/>
        <w:rPr>
          <w:rFonts w:asciiTheme="majorBidi" w:hAnsiTheme="majorBidi" w:cstheme="majorBidi"/>
        </w:rPr>
      </w:pPr>
      <w:r w:rsidRPr="006D2ED3">
        <w:rPr>
          <w:rFonts w:asciiTheme="majorBidi" w:hAnsiTheme="majorBidi" w:cstheme="majorBidi"/>
        </w:rPr>
        <w:t>Baxter, J., &amp; Leary, A. (2011). Productivity gains by specialist nurses. Nursing times, 107(30-31), 15-17.</w:t>
      </w:r>
      <w:r w:rsidRPr="006D2ED3">
        <w:rPr>
          <w:rFonts w:asciiTheme="majorBidi" w:hAnsiTheme="majorBidi" w:cstheme="majorBidi"/>
          <w:rtl/>
        </w:rPr>
        <w:t>‏</w:t>
      </w:r>
    </w:p>
    <w:p w14:paraId="1D904508" w14:textId="77777777" w:rsidR="008701FE" w:rsidRPr="006D2ED3" w:rsidRDefault="008701FE" w:rsidP="00A36B31">
      <w:pPr>
        <w:pStyle w:val="a3"/>
        <w:numPr>
          <w:ilvl w:val="0"/>
          <w:numId w:val="3"/>
        </w:numPr>
        <w:spacing w:line="360" w:lineRule="auto"/>
        <w:jc w:val="both"/>
        <w:rPr>
          <w:rFonts w:asciiTheme="majorBidi" w:hAnsiTheme="majorBidi" w:cstheme="majorBidi"/>
        </w:rPr>
      </w:pPr>
      <w:proofErr w:type="spellStart"/>
      <w:r w:rsidRPr="006D2ED3">
        <w:rPr>
          <w:rFonts w:asciiTheme="majorBidi" w:hAnsiTheme="majorBidi" w:cstheme="majorBidi"/>
        </w:rPr>
        <w:t>Birrell</w:t>
      </w:r>
      <w:proofErr w:type="spellEnd"/>
      <w:r w:rsidRPr="006D2ED3">
        <w:rPr>
          <w:rFonts w:asciiTheme="majorBidi" w:hAnsiTheme="majorBidi" w:cstheme="majorBidi"/>
        </w:rPr>
        <w:t>, F., &amp; Leung, H. Y. (2019). The Scottish prostate cryotherapy service–the role of the clinical nurse specialist. British Journal of Nursing, 28(18), S12-S16.</w:t>
      </w:r>
      <w:r w:rsidRPr="006D2ED3">
        <w:rPr>
          <w:rFonts w:asciiTheme="majorBidi" w:hAnsiTheme="majorBidi" w:cstheme="majorBidi"/>
          <w:rtl/>
        </w:rPr>
        <w:t>‏</w:t>
      </w:r>
    </w:p>
    <w:p w14:paraId="42B4F6E5" w14:textId="77777777" w:rsidR="008701FE" w:rsidRPr="006D2ED3" w:rsidRDefault="008701FE" w:rsidP="00134DA9">
      <w:pPr>
        <w:pStyle w:val="a3"/>
        <w:numPr>
          <w:ilvl w:val="0"/>
          <w:numId w:val="3"/>
        </w:numPr>
        <w:spacing w:line="360" w:lineRule="auto"/>
        <w:jc w:val="both"/>
        <w:rPr>
          <w:rFonts w:asciiTheme="majorBidi" w:hAnsiTheme="majorBidi" w:cstheme="majorBidi"/>
        </w:rPr>
      </w:pPr>
      <w:r w:rsidRPr="006D2ED3">
        <w:rPr>
          <w:rFonts w:asciiTheme="majorBidi" w:hAnsiTheme="majorBidi" w:cstheme="majorBidi"/>
        </w:rPr>
        <w:t xml:space="preserve">Borland, R., </w:t>
      </w:r>
      <w:proofErr w:type="spellStart"/>
      <w:r w:rsidRPr="006D2ED3">
        <w:rPr>
          <w:rFonts w:asciiTheme="majorBidi" w:hAnsiTheme="majorBidi" w:cstheme="majorBidi"/>
        </w:rPr>
        <w:t>Glackin</w:t>
      </w:r>
      <w:proofErr w:type="spellEnd"/>
      <w:r w:rsidRPr="006D2ED3">
        <w:rPr>
          <w:rFonts w:asciiTheme="majorBidi" w:hAnsiTheme="majorBidi" w:cstheme="majorBidi"/>
        </w:rPr>
        <w:t>, M., &amp; Jordan, J. (2014). How does involvement of a hospice nurse specialist impact on the experience on informal caring in palliative care? Perspectives of middle‐aged partners bereaved through cancer. European journal of cancer care, 23(5), 701-711</w:t>
      </w:r>
      <w:r w:rsidRPr="006D2ED3">
        <w:rPr>
          <w:rFonts w:asciiTheme="majorBidi" w:hAnsiTheme="majorBidi" w:cstheme="majorBidi"/>
          <w:rtl/>
        </w:rPr>
        <w:t>.‏</w:t>
      </w:r>
    </w:p>
    <w:p w14:paraId="33708D1D" w14:textId="77777777" w:rsidR="008701FE" w:rsidRPr="006D2ED3" w:rsidRDefault="008701FE" w:rsidP="00134DA9">
      <w:pPr>
        <w:pStyle w:val="a3"/>
        <w:numPr>
          <w:ilvl w:val="0"/>
          <w:numId w:val="3"/>
        </w:numPr>
        <w:spacing w:line="360" w:lineRule="auto"/>
        <w:jc w:val="both"/>
        <w:rPr>
          <w:rFonts w:asciiTheme="majorBidi" w:hAnsiTheme="majorBidi" w:cstheme="majorBidi"/>
        </w:rPr>
      </w:pPr>
      <w:r w:rsidRPr="006D2ED3">
        <w:rPr>
          <w:rFonts w:asciiTheme="majorBidi" w:hAnsiTheme="majorBidi" w:cstheme="majorBidi"/>
        </w:rPr>
        <w:lastRenderedPageBreak/>
        <w:t xml:space="preserve">Brooten, D., </w:t>
      </w:r>
      <w:proofErr w:type="spellStart"/>
      <w:r w:rsidRPr="006D2ED3">
        <w:rPr>
          <w:rFonts w:asciiTheme="majorBidi" w:hAnsiTheme="majorBidi" w:cstheme="majorBidi"/>
        </w:rPr>
        <w:t>Youngblut</w:t>
      </w:r>
      <w:proofErr w:type="spellEnd"/>
      <w:r w:rsidRPr="006D2ED3">
        <w:rPr>
          <w:rFonts w:asciiTheme="majorBidi" w:hAnsiTheme="majorBidi" w:cstheme="majorBidi"/>
        </w:rPr>
        <w:t>, J. M., Kutcher, J., &amp; Bobo, C. (2004). Quality and the nursing workforce: APNs, patient outcomes and health care costs. Nursing outlook, 52(1), 45-52</w:t>
      </w:r>
      <w:r w:rsidRPr="006D2ED3">
        <w:rPr>
          <w:rFonts w:asciiTheme="majorBidi" w:hAnsiTheme="majorBidi" w:cstheme="majorBidi"/>
          <w:rtl/>
        </w:rPr>
        <w:t>.‏</w:t>
      </w:r>
    </w:p>
    <w:p w14:paraId="7FE2727D" w14:textId="77777777" w:rsidR="008701FE" w:rsidRPr="006D2ED3" w:rsidRDefault="008701FE" w:rsidP="00DF2E8B">
      <w:pPr>
        <w:pStyle w:val="a3"/>
        <w:numPr>
          <w:ilvl w:val="0"/>
          <w:numId w:val="3"/>
        </w:numPr>
        <w:spacing w:line="360" w:lineRule="auto"/>
        <w:jc w:val="both"/>
        <w:rPr>
          <w:rFonts w:asciiTheme="majorBidi" w:hAnsiTheme="majorBidi" w:cstheme="majorBidi"/>
        </w:rPr>
      </w:pPr>
      <w:r w:rsidRPr="006D2ED3">
        <w:rPr>
          <w:rFonts w:asciiTheme="majorBidi" w:hAnsiTheme="majorBidi" w:cstheme="majorBidi"/>
        </w:rPr>
        <w:t>Bryant-</w:t>
      </w:r>
      <w:proofErr w:type="spellStart"/>
      <w:r w:rsidRPr="006D2ED3">
        <w:rPr>
          <w:rFonts w:asciiTheme="majorBidi" w:hAnsiTheme="majorBidi" w:cstheme="majorBidi"/>
        </w:rPr>
        <w:t>Lukosius</w:t>
      </w:r>
      <w:proofErr w:type="spellEnd"/>
      <w:r w:rsidRPr="006D2ED3">
        <w:rPr>
          <w:rFonts w:asciiTheme="majorBidi" w:hAnsiTheme="majorBidi" w:cstheme="majorBidi"/>
        </w:rPr>
        <w:t>, D., Green, E., Fitch, M., Macartney, G., Robb-</w:t>
      </w:r>
      <w:proofErr w:type="spellStart"/>
      <w:r w:rsidRPr="006D2ED3">
        <w:rPr>
          <w:rFonts w:asciiTheme="majorBidi" w:hAnsiTheme="majorBidi" w:cstheme="majorBidi"/>
        </w:rPr>
        <w:t>Blenderman</w:t>
      </w:r>
      <w:proofErr w:type="spellEnd"/>
      <w:r w:rsidRPr="006D2ED3">
        <w:rPr>
          <w:rFonts w:asciiTheme="majorBidi" w:hAnsiTheme="majorBidi" w:cstheme="majorBidi"/>
        </w:rPr>
        <w:t>, L., McFarlane, S., ... &amp; Milne, H. (2007). A survey of oncology advanced practice nurses in Ontario: profile and predictors of job satisfaction. NURSING LEADERSHIP-ACADEMY OF CANADIAN EXECUTIVE NURSES-, 20(2), 50.</w:t>
      </w:r>
      <w:r w:rsidRPr="006D2ED3">
        <w:rPr>
          <w:rFonts w:asciiTheme="majorBidi" w:hAnsiTheme="majorBidi" w:cstheme="majorBidi"/>
          <w:rtl/>
        </w:rPr>
        <w:t>‏</w:t>
      </w:r>
    </w:p>
    <w:p w14:paraId="2D4F2743" w14:textId="77777777" w:rsidR="008701FE" w:rsidRPr="006D2ED3" w:rsidRDefault="008701FE" w:rsidP="00A36B31">
      <w:pPr>
        <w:pStyle w:val="a3"/>
        <w:numPr>
          <w:ilvl w:val="0"/>
          <w:numId w:val="3"/>
        </w:numPr>
        <w:spacing w:line="360" w:lineRule="auto"/>
        <w:jc w:val="both"/>
        <w:rPr>
          <w:rFonts w:asciiTheme="majorBidi" w:hAnsiTheme="majorBidi" w:cstheme="majorBidi"/>
        </w:rPr>
      </w:pPr>
      <w:proofErr w:type="spellStart"/>
      <w:r w:rsidRPr="006D2ED3">
        <w:rPr>
          <w:rFonts w:asciiTheme="majorBidi" w:hAnsiTheme="majorBidi" w:cstheme="majorBidi"/>
        </w:rPr>
        <w:t>Challinor</w:t>
      </w:r>
      <w:proofErr w:type="spellEnd"/>
      <w:r w:rsidRPr="006D2ED3">
        <w:rPr>
          <w:rFonts w:asciiTheme="majorBidi" w:hAnsiTheme="majorBidi" w:cstheme="majorBidi"/>
        </w:rPr>
        <w:t xml:space="preserve">, J. M., </w:t>
      </w:r>
      <w:proofErr w:type="spellStart"/>
      <w:r w:rsidRPr="006D2ED3">
        <w:rPr>
          <w:rFonts w:asciiTheme="majorBidi" w:hAnsiTheme="majorBidi" w:cstheme="majorBidi"/>
        </w:rPr>
        <w:t>Alqudimat</w:t>
      </w:r>
      <w:proofErr w:type="spellEnd"/>
      <w:r w:rsidRPr="006D2ED3">
        <w:rPr>
          <w:rFonts w:asciiTheme="majorBidi" w:hAnsiTheme="majorBidi" w:cstheme="majorBidi"/>
        </w:rPr>
        <w:t xml:space="preserve">, M. R., Teixeira, T. O., &amp; </w:t>
      </w:r>
      <w:proofErr w:type="spellStart"/>
      <w:r w:rsidRPr="006D2ED3">
        <w:rPr>
          <w:rFonts w:asciiTheme="majorBidi" w:hAnsiTheme="majorBidi" w:cstheme="majorBidi"/>
        </w:rPr>
        <w:t>Oldenmenger</w:t>
      </w:r>
      <w:proofErr w:type="spellEnd"/>
      <w:r w:rsidRPr="006D2ED3">
        <w:rPr>
          <w:rFonts w:asciiTheme="majorBidi" w:hAnsiTheme="majorBidi" w:cstheme="majorBidi"/>
        </w:rPr>
        <w:t>, W. H. (2020). Oncology nursing workforce: challenges, solutions, and future strategies. The Lancet Oncology, 21(12), e564-e574.</w:t>
      </w:r>
      <w:r w:rsidRPr="006D2ED3">
        <w:rPr>
          <w:rFonts w:asciiTheme="majorBidi" w:hAnsiTheme="majorBidi" w:cstheme="majorBidi"/>
          <w:rtl/>
        </w:rPr>
        <w:t>‏</w:t>
      </w:r>
    </w:p>
    <w:p w14:paraId="50A206F0" w14:textId="77777777" w:rsidR="008701FE" w:rsidRPr="006D2ED3" w:rsidRDefault="008701FE" w:rsidP="00675468">
      <w:pPr>
        <w:pStyle w:val="a3"/>
        <w:numPr>
          <w:ilvl w:val="0"/>
          <w:numId w:val="3"/>
        </w:numPr>
        <w:spacing w:line="360" w:lineRule="auto"/>
        <w:jc w:val="both"/>
        <w:rPr>
          <w:rFonts w:asciiTheme="majorBidi" w:hAnsiTheme="majorBidi" w:cstheme="majorBidi"/>
        </w:rPr>
      </w:pPr>
      <w:proofErr w:type="spellStart"/>
      <w:r w:rsidRPr="006D2ED3">
        <w:rPr>
          <w:rFonts w:asciiTheme="majorBidi" w:hAnsiTheme="majorBidi" w:cstheme="majorBidi"/>
        </w:rPr>
        <w:t>Challinor</w:t>
      </w:r>
      <w:proofErr w:type="spellEnd"/>
      <w:r w:rsidRPr="006D2ED3">
        <w:rPr>
          <w:rFonts w:asciiTheme="majorBidi" w:hAnsiTheme="majorBidi" w:cstheme="majorBidi"/>
        </w:rPr>
        <w:t xml:space="preserve">, J. M., </w:t>
      </w:r>
      <w:proofErr w:type="spellStart"/>
      <w:r w:rsidRPr="006D2ED3">
        <w:rPr>
          <w:rFonts w:asciiTheme="majorBidi" w:hAnsiTheme="majorBidi" w:cstheme="majorBidi"/>
        </w:rPr>
        <w:t>Galassi</w:t>
      </w:r>
      <w:proofErr w:type="spellEnd"/>
      <w:r w:rsidRPr="006D2ED3">
        <w:rPr>
          <w:rFonts w:asciiTheme="majorBidi" w:hAnsiTheme="majorBidi" w:cstheme="majorBidi"/>
        </w:rPr>
        <w:t>, A. L., Al-</w:t>
      </w:r>
      <w:proofErr w:type="spellStart"/>
      <w:r w:rsidRPr="006D2ED3">
        <w:rPr>
          <w:rFonts w:asciiTheme="majorBidi" w:hAnsiTheme="majorBidi" w:cstheme="majorBidi"/>
        </w:rPr>
        <w:t>Ruzzieh</w:t>
      </w:r>
      <w:proofErr w:type="spellEnd"/>
      <w:r w:rsidRPr="006D2ED3">
        <w:rPr>
          <w:rFonts w:asciiTheme="majorBidi" w:hAnsiTheme="majorBidi" w:cstheme="majorBidi"/>
        </w:rPr>
        <w:t xml:space="preserve">, M. A., Bigirimana, J. B., </w:t>
      </w:r>
      <w:proofErr w:type="spellStart"/>
      <w:r w:rsidRPr="006D2ED3">
        <w:rPr>
          <w:rFonts w:asciiTheme="majorBidi" w:hAnsiTheme="majorBidi" w:cstheme="majorBidi"/>
        </w:rPr>
        <w:t>Buswell</w:t>
      </w:r>
      <w:proofErr w:type="spellEnd"/>
      <w:r w:rsidRPr="006D2ED3">
        <w:rPr>
          <w:rFonts w:asciiTheme="majorBidi" w:hAnsiTheme="majorBidi" w:cstheme="majorBidi"/>
        </w:rPr>
        <w:t>, L., So, W. K., ... &amp; Williams, M. (2016). Nursing</w:t>
      </w:r>
      <w:r>
        <w:rPr>
          <w:rFonts w:asciiTheme="majorBidi" w:hAnsiTheme="majorBidi" w:cstheme="majorBidi"/>
        </w:rPr>
        <w:t>'</w:t>
      </w:r>
      <w:r w:rsidRPr="006D2ED3">
        <w:rPr>
          <w:rFonts w:asciiTheme="majorBidi" w:hAnsiTheme="majorBidi" w:cstheme="majorBidi"/>
        </w:rPr>
        <w:t>s potential to address the growing cancer burden in low-and middle-income countries. Journal of global oncology, 2(3), 154.</w:t>
      </w:r>
      <w:r w:rsidRPr="006D2ED3">
        <w:rPr>
          <w:rFonts w:asciiTheme="majorBidi" w:hAnsiTheme="majorBidi" w:cstheme="majorBidi"/>
          <w:rtl/>
        </w:rPr>
        <w:t>‏</w:t>
      </w:r>
    </w:p>
    <w:p w14:paraId="72F0F79B" w14:textId="77777777" w:rsidR="008701FE" w:rsidRPr="006D2ED3" w:rsidRDefault="008701FE" w:rsidP="00134DA9">
      <w:pPr>
        <w:pStyle w:val="a3"/>
        <w:numPr>
          <w:ilvl w:val="0"/>
          <w:numId w:val="3"/>
        </w:numPr>
        <w:spacing w:line="360" w:lineRule="auto"/>
        <w:jc w:val="both"/>
        <w:rPr>
          <w:rFonts w:asciiTheme="majorBidi" w:hAnsiTheme="majorBidi" w:cstheme="majorBidi"/>
        </w:rPr>
      </w:pPr>
      <w:r w:rsidRPr="006D2ED3">
        <w:rPr>
          <w:rFonts w:asciiTheme="majorBidi" w:hAnsiTheme="majorBidi" w:cstheme="majorBidi"/>
        </w:rPr>
        <w:t>Chen YY, Hsieh CI, &amp; Chung KP. (2019). Continuity of Care, Follow-Up Care, and Outcomes among Breast Cancer Survivors. International journal of environmental research and public health, 16(17): 3050.</w:t>
      </w:r>
      <w:r w:rsidRPr="006D2ED3">
        <w:rPr>
          <w:rFonts w:asciiTheme="majorBidi" w:hAnsiTheme="majorBidi" w:cstheme="majorBidi"/>
          <w:rtl/>
        </w:rPr>
        <w:t>‏</w:t>
      </w:r>
    </w:p>
    <w:p w14:paraId="2157EE05" w14:textId="77777777" w:rsidR="008701FE" w:rsidRPr="006D2ED3" w:rsidRDefault="008701FE" w:rsidP="00354850">
      <w:pPr>
        <w:pStyle w:val="a3"/>
        <w:numPr>
          <w:ilvl w:val="0"/>
          <w:numId w:val="3"/>
        </w:numPr>
        <w:spacing w:line="360" w:lineRule="auto"/>
        <w:jc w:val="both"/>
        <w:rPr>
          <w:rFonts w:asciiTheme="majorBidi" w:hAnsiTheme="majorBidi" w:cstheme="majorBidi"/>
          <w:rtl/>
        </w:rPr>
      </w:pPr>
      <w:r w:rsidRPr="006D2ED3">
        <w:rPr>
          <w:rFonts w:asciiTheme="majorBidi" w:hAnsiTheme="majorBidi" w:cstheme="majorBidi"/>
        </w:rPr>
        <w:t>Chun Tie, Y., Birks, M., &amp; Francis, K. (2019). Grounded theory research: A design framework for novice researchers. SAGE open medicine, 7, 2050312118822927. https://doi.org/10.1177/2050312118822927</w:t>
      </w:r>
    </w:p>
    <w:p w14:paraId="45530145" w14:textId="77777777" w:rsidR="008701FE" w:rsidRPr="006D2ED3" w:rsidRDefault="008701FE" w:rsidP="00DF2E8B">
      <w:pPr>
        <w:pStyle w:val="a3"/>
        <w:numPr>
          <w:ilvl w:val="0"/>
          <w:numId w:val="3"/>
        </w:numPr>
        <w:spacing w:line="360" w:lineRule="auto"/>
        <w:jc w:val="both"/>
        <w:rPr>
          <w:rFonts w:asciiTheme="majorBidi" w:hAnsiTheme="majorBidi" w:cstheme="majorBidi"/>
        </w:rPr>
      </w:pPr>
      <w:r w:rsidRPr="006D2ED3">
        <w:rPr>
          <w:rFonts w:asciiTheme="majorBidi" w:hAnsiTheme="majorBidi" w:cstheme="majorBidi"/>
        </w:rPr>
        <w:t xml:space="preserve">Cook, O., McIntyre, M., </w:t>
      </w:r>
      <w:proofErr w:type="spellStart"/>
      <w:r w:rsidRPr="006D2ED3">
        <w:rPr>
          <w:rFonts w:asciiTheme="majorBidi" w:hAnsiTheme="majorBidi" w:cstheme="majorBidi"/>
        </w:rPr>
        <w:t>Recoche</w:t>
      </w:r>
      <w:proofErr w:type="spellEnd"/>
      <w:r w:rsidRPr="006D2ED3">
        <w:rPr>
          <w:rFonts w:asciiTheme="majorBidi" w:hAnsiTheme="majorBidi" w:cstheme="majorBidi"/>
        </w:rPr>
        <w:t xml:space="preserve">, K., &amp; Lee, S. (2019). " Our nurse is the glue for our team"-Multidisciplinary team members' experiences and perceptions of the </w:t>
      </w:r>
      <w:proofErr w:type="spellStart"/>
      <w:r w:rsidRPr="006D2ED3">
        <w:rPr>
          <w:rFonts w:asciiTheme="majorBidi" w:hAnsiTheme="majorBidi" w:cstheme="majorBidi"/>
        </w:rPr>
        <w:t>gynaecological</w:t>
      </w:r>
      <w:proofErr w:type="spellEnd"/>
      <w:r w:rsidRPr="006D2ED3">
        <w:rPr>
          <w:rFonts w:asciiTheme="majorBidi" w:hAnsiTheme="majorBidi" w:cstheme="majorBidi"/>
        </w:rPr>
        <w:t xml:space="preserve"> oncology specialist nurse role. European Journal of Oncology Nursing, 41, 7-15.</w:t>
      </w:r>
      <w:r w:rsidRPr="006D2ED3">
        <w:rPr>
          <w:rFonts w:asciiTheme="majorBidi" w:hAnsiTheme="majorBidi" w:cstheme="majorBidi"/>
          <w:rtl/>
        </w:rPr>
        <w:t>‏</w:t>
      </w:r>
    </w:p>
    <w:p w14:paraId="1C648A89" w14:textId="77777777" w:rsidR="008701FE" w:rsidRPr="006D2ED3" w:rsidRDefault="008701FE" w:rsidP="00134DA9">
      <w:pPr>
        <w:pStyle w:val="a3"/>
        <w:numPr>
          <w:ilvl w:val="0"/>
          <w:numId w:val="3"/>
        </w:numPr>
        <w:spacing w:line="360" w:lineRule="auto"/>
        <w:jc w:val="both"/>
        <w:rPr>
          <w:rFonts w:asciiTheme="majorBidi" w:hAnsiTheme="majorBidi" w:cstheme="majorBidi"/>
        </w:rPr>
      </w:pPr>
      <w:r w:rsidRPr="006D2ED3">
        <w:rPr>
          <w:rFonts w:asciiTheme="majorBidi" w:hAnsiTheme="majorBidi" w:cstheme="majorBidi"/>
        </w:rPr>
        <w:t>Corner, J. (2003). The role of nurse-led care in cancer management. The lancet oncology, 4(10), 631-636.</w:t>
      </w:r>
      <w:r w:rsidRPr="006D2ED3">
        <w:rPr>
          <w:rFonts w:asciiTheme="majorBidi" w:hAnsiTheme="majorBidi" w:cstheme="majorBidi"/>
          <w:rtl/>
        </w:rPr>
        <w:t>‏</w:t>
      </w:r>
    </w:p>
    <w:p w14:paraId="582374C6" w14:textId="77777777" w:rsidR="008701FE" w:rsidRPr="006D2ED3" w:rsidRDefault="008701FE" w:rsidP="00675468">
      <w:pPr>
        <w:pStyle w:val="a3"/>
        <w:numPr>
          <w:ilvl w:val="0"/>
          <w:numId w:val="3"/>
        </w:numPr>
        <w:spacing w:line="360" w:lineRule="auto"/>
        <w:jc w:val="both"/>
        <w:rPr>
          <w:rFonts w:asciiTheme="majorBidi" w:hAnsiTheme="majorBidi" w:cstheme="majorBidi"/>
        </w:rPr>
      </w:pPr>
      <w:r w:rsidRPr="006D2ED3">
        <w:rPr>
          <w:rFonts w:asciiTheme="majorBidi" w:hAnsiTheme="majorBidi" w:cstheme="majorBidi"/>
        </w:rPr>
        <w:t>Crawford-Williams, F., Goodwin, B., March, S., Ireland, M. J., Hyde, M. K., Chambers, S. K., ... &amp; Dunn, J. (2018). Cancer care in regional Australia from the health professional</w:t>
      </w:r>
      <w:r>
        <w:rPr>
          <w:rFonts w:asciiTheme="majorBidi" w:hAnsiTheme="majorBidi" w:cstheme="majorBidi"/>
        </w:rPr>
        <w:t>'</w:t>
      </w:r>
      <w:r w:rsidRPr="006D2ED3">
        <w:rPr>
          <w:rFonts w:asciiTheme="majorBidi" w:hAnsiTheme="majorBidi" w:cstheme="majorBidi"/>
        </w:rPr>
        <w:t>s perspective. Supportive Care in Cancer, 26(10), 3507-3515.</w:t>
      </w:r>
      <w:r w:rsidRPr="006D2ED3">
        <w:rPr>
          <w:rFonts w:asciiTheme="majorBidi" w:hAnsiTheme="majorBidi" w:cstheme="majorBidi"/>
          <w:rtl/>
        </w:rPr>
        <w:t>‏</w:t>
      </w:r>
    </w:p>
    <w:p w14:paraId="6343A2F3" w14:textId="77777777" w:rsidR="008701FE" w:rsidRPr="006D2ED3" w:rsidRDefault="008701FE" w:rsidP="00572947">
      <w:pPr>
        <w:pStyle w:val="a3"/>
        <w:numPr>
          <w:ilvl w:val="0"/>
          <w:numId w:val="3"/>
        </w:numPr>
        <w:spacing w:line="360" w:lineRule="auto"/>
        <w:jc w:val="both"/>
        <w:rPr>
          <w:rFonts w:asciiTheme="majorBidi" w:hAnsiTheme="majorBidi" w:cstheme="majorBidi"/>
        </w:rPr>
      </w:pPr>
      <w:r w:rsidRPr="006D2ED3">
        <w:rPr>
          <w:rFonts w:asciiTheme="majorBidi" w:hAnsiTheme="majorBidi" w:cstheme="majorBidi"/>
        </w:rPr>
        <w:t xml:space="preserve">De </w:t>
      </w:r>
      <w:proofErr w:type="spellStart"/>
      <w:r w:rsidRPr="006D2ED3">
        <w:rPr>
          <w:rFonts w:asciiTheme="majorBidi" w:hAnsiTheme="majorBidi" w:cstheme="majorBidi"/>
        </w:rPr>
        <w:t>Baetselier</w:t>
      </w:r>
      <w:proofErr w:type="spellEnd"/>
      <w:r w:rsidRPr="006D2ED3">
        <w:rPr>
          <w:rFonts w:asciiTheme="majorBidi" w:hAnsiTheme="majorBidi" w:cstheme="majorBidi"/>
        </w:rPr>
        <w:t xml:space="preserve">, E., </w:t>
      </w:r>
      <w:proofErr w:type="spellStart"/>
      <w:r w:rsidRPr="006D2ED3">
        <w:rPr>
          <w:rFonts w:asciiTheme="majorBidi" w:hAnsiTheme="majorBidi" w:cstheme="majorBidi"/>
        </w:rPr>
        <w:t>Dilles</w:t>
      </w:r>
      <w:proofErr w:type="spellEnd"/>
      <w:r w:rsidRPr="006D2ED3">
        <w:rPr>
          <w:rFonts w:asciiTheme="majorBidi" w:hAnsiTheme="majorBidi" w:cstheme="majorBidi"/>
        </w:rPr>
        <w:t xml:space="preserve">, T., </w:t>
      </w:r>
      <w:proofErr w:type="spellStart"/>
      <w:r w:rsidRPr="006D2ED3">
        <w:rPr>
          <w:rFonts w:asciiTheme="majorBidi" w:hAnsiTheme="majorBidi" w:cstheme="majorBidi"/>
        </w:rPr>
        <w:t>Batalha</w:t>
      </w:r>
      <w:proofErr w:type="spellEnd"/>
      <w:r w:rsidRPr="006D2ED3">
        <w:rPr>
          <w:rFonts w:asciiTheme="majorBidi" w:hAnsiTheme="majorBidi" w:cstheme="majorBidi"/>
        </w:rPr>
        <w:t xml:space="preserve">, L. M., Dijkstra, N. E., Fernandes, M. I., </w:t>
      </w:r>
      <w:proofErr w:type="spellStart"/>
      <w:r w:rsidRPr="006D2ED3">
        <w:rPr>
          <w:rFonts w:asciiTheme="majorBidi" w:hAnsiTheme="majorBidi" w:cstheme="majorBidi"/>
        </w:rPr>
        <w:t>Filov</w:t>
      </w:r>
      <w:proofErr w:type="spellEnd"/>
      <w:r w:rsidRPr="006D2ED3">
        <w:rPr>
          <w:rFonts w:asciiTheme="majorBidi" w:hAnsiTheme="majorBidi" w:cstheme="majorBidi"/>
        </w:rPr>
        <w:t xml:space="preserve">, I., Friedrichs, J., </w:t>
      </w:r>
      <w:proofErr w:type="spellStart"/>
      <w:r w:rsidRPr="006D2ED3">
        <w:rPr>
          <w:rFonts w:asciiTheme="majorBidi" w:hAnsiTheme="majorBidi" w:cstheme="majorBidi"/>
        </w:rPr>
        <w:t>Grondahl</w:t>
      </w:r>
      <w:proofErr w:type="spellEnd"/>
      <w:r w:rsidRPr="006D2ED3">
        <w:rPr>
          <w:rFonts w:asciiTheme="majorBidi" w:hAnsiTheme="majorBidi" w:cstheme="majorBidi"/>
        </w:rPr>
        <w:t xml:space="preserve">, V. A., </w:t>
      </w:r>
      <w:proofErr w:type="spellStart"/>
      <w:r w:rsidRPr="006D2ED3">
        <w:rPr>
          <w:rFonts w:asciiTheme="majorBidi" w:hAnsiTheme="majorBidi" w:cstheme="majorBidi"/>
        </w:rPr>
        <w:t>Heczkova</w:t>
      </w:r>
      <w:proofErr w:type="spellEnd"/>
      <w:r w:rsidRPr="006D2ED3">
        <w:rPr>
          <w:rFonts w:asciiTheme="majorBidi" w:hAnsiTheme="majorBidi" w:cstheme="majorBidi"/>
        </w:rPr>
        <w:t xml:space="preserve">, J., </w:t>
      </w:r>
      <w:proofErr w:type="spellStart"/>
      <w:r w:rsidRPr="006D2ED3">
        <w:rPr>
          <w:rFonts w:asciiTheme="majorBidi" w:hAnsiTheme="majorBidi" w:cstheme="majorBidi"/>
        </w:rPr>
        <w:t>Helgesen</w:t>
      </w:r>
      <w:proofErr w:type="spellEnd"/>
      <w:r w:rsidRPr="006D2ED3">
        <w:rPr>
          <w:rFonts w:asciiTheme="majorBidi" w:hAnsiTheme="majorBidi" w:cstheme="majorBidi"/>
        </w:rPr>
        <w:t xml:space="preserve">, A. K., Jordan, S., Keeley, S., Klatt, T., Kolovos, P., </w:t>
      </w:r>
      <w:proofErr w:type="spellStart"/>
      <w:r w:rsidRPr="006D2ED3">
        <w:rPr>
          <w:rFonts w:asciiTheme="majorBidi" w:hAnsiTheme="majorBidi" w:cstheme="majorBidi"/>
        </w:rPr>
        <w:t>Kulirova</w:t>
      </w:r>
      <w:proofErr w:type="spellEnd"/>
      <w:r w:rsidRPr="006D2ED3">
        <w:rPr>
          <w:rFonts w:asciiTheme="majorBidi" w:hAnsiTheme="majorBidi" w:cstheme="majorBidi"/>
        </w:rPr>
        <w:t xml:space="preserve">, V., </w:t>
      </w:r>
      <w:proofErr w:type="spellStart"/>
      <w:r w:rsidRPr="006D2ED3">
        <w:rPr>
          <w:rFonts w:asciiTheme="majorBidi" w:hAnsiTheme="majorBidi" w:cstheme="majorBidi"/>
        </w:rPr>
        <w:t>Ličen</w:t>
      </w:r>
      <w:proofErr w:type="spellEnd"/>
      <w:r w:rsidRPr="006D2ED3">
        <w:rPr>
          <w:rFonts w:asciiTheme="majorBidi" w:hAnsiTheme="majorBidi" w:cstheme="majorBidi"/>
        </w:rPr>
        <w:t xml:space="preserve">, S., Lillo-Crespo, M., </w:t>
      </w:r>
      <w:proofErr w:type="spellStart"/>
      <w:r w:rsidRPr="006D2ED3">
        <w:rPr>
          <w:rFonts w:asciiTheme="majorBidi" w:hAnsiTheme="majorBidi" w:cstheme="majorBidi"/>
        </w:rPr>
        <w:t>Malara</w:t>
      </w:r>
      <w:proofErr w:type="spellEnd"/>
      <w:r w:rsidRPr="006D2ED3">
        <w:rPr>
          <w:rFonts w:asciiTheme="majorBidi" w:hAnsiTheme="majorBidi" w:cstheme="majorBidi"/>
        </w:rPr>
        <w:t xml:space="preserve">, A., </w:t>
      </w:r>
      <w:proofErr w:type="spellStart"/>
      <w:r w:rsidRPr="006D2ED3">
        <w:rPr>
          <w:rFonts w:asciiTheme="majorBidi" w:hAnsiTheme="majorBidi" w:cstheme="majorBidi"/>
        </w:rPr>
        <w:t>Padysakova</w:t>
      </w:r>
      <w:proofErr w:type="spellEnd"/>
      <w:r w:rsidRPr="006D2ED3">
        <w:rPr>
          <w:rFonts w:asciiTheme="majorBidi" w:hAnsiTheme="majorBidi" w:cstheme="majorBidi"/>
        </w:rPr>
        <w:t xml:space="preserve">, H., </w:t>
      </w:r>
      <w:proofErr w:type="spellStart"/>
      <w:r w:rsidRPr="006D2ED3">
        <w:rPr>
          <w:rFonts w:asciiTheme="majorBidi" w:hAnsiTheme="majorBidi" w:cstheme="majorBidi"/>
        </w:rPr>
        <w:t>Prosen</w:t>
      </w:r>
      <w:proofErr w:type="spellEnd"/>
      <w:r w:rsidRPr="006D2ED3">
        <w:rPr>
          <w:rFonts w:asciiTheme="majorBidi" w:hAnsiTheme="majorBidi" w:cstheme="majorBidi"/>
        </w:rPr>
        <w:t xml:space="preserve">, M., … Van </w:t>
      </w:r>
      <w:proofErr w:type="spellStart"/>
      <w:r w:rsidRPr="006D2ED3">
        <w:rPr>
          <w:rFonts w:asciiTheme="majorBidi" w:hAnsiTheme="majorBidi" w:cstheme="majorBidi"/>
        </w:rPr>
        <w:t>Rompaey</w:t>
      </w:r>
      <w:proofErr w:type="spellEnd"/>
      <w:r w:rsidRPr="006D2ED3">
        <w:rPr>
          <w:rFonts w:asciiTheme="majorBidi" w:hAnsiTheme="majorBidi" w:cstheme="majorBidi"/>
        </w:rPr>
        <w:t xml:space="preserve">, B. (2021). Perspectives of nurses' role in interprofessional pharmaceutical care across 14 European countries: A qualitative study in pharmacists, </w:t>
      </w:r>
      <w:proofErr w:type="gramStart"/>
      <w:r w:rsidRPr="006D2ED3">
        <w:rPr>
          <w:rFonts w:asciiTheme="majorBidi" w:hAnsiTheme="majorBidi" w:cstheme="majorBidi"/>
        </w:rPr>
        <w:lastRenderedPageBreak/>
        <w:t>physicians</w:t>
      </w:r>
      <w:proofErr w:type="gramEnd"/>
      <w:r w:rsidRPr="006D2ED3">
        <w:rPr>
          <w:rFonts w:asciiTheme="majorBidi" w:hAnsiTheme="majorBidi" w:cstheme="majorBidi"/>
        </w:rPr>
        <w:t xml:space="preserve"> and nurses. </w:t>
      </w:r>
      <w:proofErr w:type="spellStart"/>
      <w:r w:rsidRPr="006D2ED3">
        <w:rPr>
          <w:rFonts w:asciiTheme="majorBidi" w:hAnsiTheme="majorBidi" w:cstheme="majorBidi"/>
        </w:rPr>
        <w:t>PloS</w:t>
      </w:r>
      <w:proofErr w:type="spellEnd"/>
      <w:r w:rsidRPr="006D2ED3">
        <w:rPr>
          <w:rFonts w:asciiTheme="majorBidi" w:hAnsiTheme="majorBidi" w:cstheme="majorBidi"/>
        </w:rPr>
        <w:t xml:space="preserve"> one, 16(5), e0251982. https://doi.org/10.1371/journal.pone.0251982</w:t>
      </w:r>
    </w:p>
    <w:p w14:paraId="34CF2802" w14:textId="77777777" w:rsidR="008701FE" w:rsidRPr="006D2ED3" w:rsidRDefault="008701FE" w:rsidP="00DF2E8B">
      <w:pPr>
        <w:pStyle w:val="a3"/>
        <w:numPr>
          <w:ilvl w:val="0"/>
          <w:numId w:val="3"/>
        </w:numPr>
        <w:spacing w:line="360" w:lineRule="auto"/>
        <w:jc w:val="both"/>
        <w:rPr>
          <w:rFonts w:asciiTheme="majorBidi" w:hAnsiTheme="majorBidi" w:cstheme="majorBidi"/>
        </w:rPr>
      </w:pPr>
      <w:proofErr w:type="spellStart"/>
      <w:r w:rsidRPr="006D2ED3">
        <w:rPr>
          <w:rFonts w:asciiTheme="majorBidi" w:hAnsiTheme="majorBidi" w:cstheme="majorBidi"/>
        </w:rPr>
        <w:t>Delamaire</w:t>
      </w:r>
      <w:proofErr w:type="spellEnd"/>
      <w:r w:rsidRPr="006D2ED3">
        <w:rPr>
          <w:rFonts w:asciiTheme="majorBidi" w:hAnsiTheme="majorBidi" w:cstheme="majorBidi"/>
        </w:rPr>
        <w:t xml:space="preserve">, M. L., &amp; </w:t>
      </w:r>
      <w:proofErr w:type="spellStart"/>
      <w:r w:rsidRPr="006D2ED3">
        <w:rPr>
          <w:rFonts w:asciiTheme="majorBidi" w:hAnsiTheme="majorBidi" w:cstheme="majorBidi"/>
        </w:rPr>
        <w:t>Lafortune</w:t>
      </w:r>
      <w:proofErr w:type="spellEnd"/>
      <w:r w:rsidRPr="006D2ED3">
        <w:rPr>
          <w:rFonts w:asciiTheme="majorBidi" w:hAnsiTheme="majorBidi" w:cstheme="majorBidi"/>
        </w:rPr>
        <w:t>, G. (2010). Nurses in advanced roles: a description and evaluation of experiences in 12 developed countries.</w:t>
      </w:r>
      <w:r w:rsidRPr="006D2ED3">
        <w:rPr>
          <w:rFonts w:asciiTheme="majorBidi" w:hAnsiTheme="majorBidi" w:cstheme="majorBidi"/>
          <w:rtl/>
        </w:rPr>
        <w:t>‏</w:t>
      </w:r>
    </w:p>
    <w:p w14:paraId="0A3EA581" w14:textId="77777777" w:rsidR="008701FE" w:rsidRPr="006D2ED3" w:rsidRDefault="008701FE" w:rsidP="00DF2E8B">
      <w:pPr>
        <w:pStyle w:val="a3"/>
        <w:numPr>
          <w:ilvl w:val="0"/>
          <w:numId w:val="3"/>
        </w:numPr>
        <w:spacing w:line="360" w:lineRule="auto"/>
        <w:jc w:val="both"/>
        <w:rPr>
          <w:rFonts w:asciiTheme="majorBidi" w:hAnsiTheme="majorBidi" w:cstheme="majorBidi"/>
        </w:rPr>
      </w:pPr>
      <w:proofErr w:type="spellStart"/>
      <w:r w:rsidRPr="006D2ED3">
        <w:rPr>
          <w:rFonts w:asciiTheme="majorBidi" w:hAnsiTheme="majorBidi" w:cstheme="majorBidi"/>
        </w:rPr>
        <w:t>DiCenso</w:t>
      </w:r>
      <w:proofErr w:type="spellEnd"/>
      <w:r w:rsidRPr="006D2ED3">
        <w:rPr>
          <w:rFonts w:asciiTheme="majorBidi" w:hAnsiTheme="majorBidi" w:cstheme="majorBidi"/>
        </w:rPr>
        <w:t>, A., Martin-</w:t>
      </w:r>
      <w:proofErr w:type="spellStart"/>
      <w:r w:rsidRPr="006D2ED3">
        <w:rPr>
          <w:rFonts w:asciiTheme="majorBidi" w:hAnsiTheme="majorBidi" w:cstheme="majorBidi"/>
        </w:rPr>
        <w:t>Misener</w:t>
      </w:r>
      <w:proofErr w:type="spellEnd"/>
      <w:r w:rsidRPr="006D2ED3">
        <w:rPr>
          <w:rFonts w:asciiTheme="majorBidi" w:hAnsiTheme="majorBidi" w:cstheme="majorBidi"/>
        </w:rPr>
        <w:t>, R., Bryant-</w:t>
      </w:r>
      <w:proofErr w:type="spellStart"/>
      <w:r w:rsidRPr="006D2ED3">
        <w:rPr>
          <w:rFonts w:asciiTheme="majorBidi" w:hAnsiTheme="majorBidi" w:cstheme="majorBidi"/>
        </w:rPr>
        <w:t>Lukosius</w:t>
      </w:r>
      <w:proofErr w:type="spellEnd"/>
      <w:r w:rsidRPr="006D2ED3">
        <w:rPr>
          <w:rFonts w:asciiTheme="majorBidi" w:hAnsiTheme="majorBidi" w:cstheme="majorBidi"/>
        </w:rPr>
        <w:t xml:space="preserve">, D., </w:t>
      </w:r>
      <w:proofErr w:type="spellStart"/>
      <w:r w:rsidRPr="006D2ED3">
        <w:rPr>
          <w:rFonts w:asciiTheme="majorBidi" w:hAnsiTheme="majorBidi" w:cstheme="majorBidi"/>
        </w:rPr>
        <w:t>Bourgeault</w:t>
      </w:r>
      <w:proofErr w:type="spellEnd"/>
      <w:r w:rsidRPr="006D2ED3">
        <w:rPr>
          <w:rFonts w:asciiTheme="majorBidi" w:hAnsiTheme="majorBidi" w:cstheme="majorBidi"/>
        </w:rPr>
        <w:t>, I., Kilpatrick, K., Donald, F., ... &amp; Charbonneau-Smith, R. (2010). Advanced practice nursing in Canada: overview of a decision support synthesis. Nursing Leadership (Toronto, Ont.), 23, 15-34.</w:t>
      </w:r>
      <w:r w:rsidRPr="006D2ED3">
        <w:rPr>
          <w:rFonts w:asciiTheme="majorBidi" w:hAnsiTheme="majorBidi" w:cstheme="majorBidi"/>
          <w:rtl/>
        </w:rPr>
        <w:t>‏</w:t>
      </w:r>
    </w:p>
    <w:p w14:paraId="205FF200" w14:textId="77777777" w:rsidR="008701FE" w:rsidRPr="006D2ED3" w:rsidRDefault="008701FE" w:rsidP="00A36B31">
      <w:pPr>
        <w:pStyle w:val="a3"/>
        <w:numPr>
          <w:ilvl w:val="0"/>
          <w:numId w:val="3"/>
        </w:numPr>
        <w:spacing w:line="360" w:lineRule="auto"/>
        <w:jc w:val="both"/>
        <w:rPr>
          <w:rFonts w:asciiTheme="majorBidi" w:hAnsiTheme="majorBidi" w:cstheme="majorBidi"/>
        </w:rPr>
      </w:pPr>
      <w:r w:rsidRPr="006D2ED3">
        <w:rPr>
          <w:rFonts w:asciiTheme="majorBidi" w:hAnsiTheme="majorBidi" w:cstheme="majorBidi"/>
        </w:rPr>
        <w:t>Dopelt, K., Bashkin, O., Asna, N., &amp; Davidovitch, N. (2022). Health locus of control in cancer patient and oncologist decision-making: An exploratory qualitative study. PLOS One, 17(1), e0263086. https://doi.org/10.1371/journal.pone.0263086.</w:t>
      </w:r>
    </w:p>
    <w:p w14:paraId="1BD39CF4" w14:textId="77777777" w:rsidR="008701FE" w:rsidRPr="006D2ED3" w:rsidRDefault="008701FE" w:rsidP="00DF2E8B">
      <w:pPr>
        <w:pStyle w:val="a3"/>
        <w:numPr>
          <w:ilvl w:val="0"/>
          <w:numId w:val="3"/>
        </w:numPr>
        <w:spacing w:line="360" w:lineRule="auto"/>
        <w:jc w:val="both"/>
        <w:rPr>
          <w:rFonts w:asciiTheme="majorBidi" w:hAnsiTheme="majorBidi" w:cstheme="majorBidi"/>
        </w:rPr>
      </w:pPr>
      <w:proofErr w:type="spellStart"/>
      <w:r w:rsidRPr="006D2ED3">
        <w:rPr>
          <w:rFonts w:asciiTheme="majorBidi" w:hAnsiTheme="majorBidi" w:cstheme="majorBidi"/>
        </w:rPr>
        <w:t>Droog</w:t>
      </w:r>
      <w:proofErr w:type="spellEnd"/>
      <w:r w:rsidRPr="006D2ED3">
        <w:rPr>
          <w:rFonts w:asciiTheme="majorBidi" w:hAnsiTheme="majorBidi" w:cstheme="majorBidi"/>
        </w:rPr>
        <w:t xml:space="preserve">, E., Armstrong, C., &amp; </w:t>
      </w:r>
      <w:proofErr w:type="spellStart"/>
      <w:r w:rsidRPr="006D2ED3">
        <w:rPr>
          <w:rFonts w:asciiTheme="majorBidi" w:hAnsiTheme="majorBidi" w:cstheme="majorBidi"/>
        </w:rPr>
        <w:t>MacCurtain</w:t>
      </w:r>
      <w:proofErr w:type="spellEnd"/>
      <w:r w:rsidRPr="006D2ED3">
        <w:rPr>
          <w:rFonts w:asciiTheme="majorBidi" w:hAnsiTheme="majorBidi" w:cstheme="majorBidi"/>
        </w:rPr>
        <w:t>, S. (2014). Supporting patients during their breast cancer journey: the informational role of clinical nurse specialists. Cancer Nursing, 37(6), 429-435.</w:t>
      </w:r>
      <w:r w:rsidRPr="006D2ED3">
        <w:rPr>
          <w:rFonts w:asciiTheme="majorBidi" w:hAnsiTheme="majorBidi" w:cstheme="majorBidi"/>
          <w:rtl/>
        </w:rPr>
        <w:t>‏</w:t>
      </w:r>
    </w:p>
    <w:p w14:paraId="203903E6" w14:textId="77777777" w:rsidR="008701FE" w:rsidRPr="006D2ED3" w:rsidRDefault="008701FE" w:rsidP="00675468">
      <w:pPr>
        <w:pStyle w:val="a3"/>
        <w:numPr>
          <w:ilvl w:val="0"/>
          <w:numId w:val="3"/>
        </w:numPr>
        <w:spacing w:line="360" w:lineRule="auto"/>
        <w:jc w:val="both"/>
        <w:rPr>
          <w:rFonts w:asciiTheme="majorBidi" w:hAnsiTheme="majorBidi" w:cstheme="majorBidi"/>
        </w:rPr>
      </w:pPr>
      <w:r w:rsidRPr="006D2ED3">
        <w:rPr>
          <w:rFonts w:asciiTheme="majorBidi" w:hAnsiTheme="majorBidi" w:cstheme="majorBidi"/>
        </w:rPr>
        <w:t xml:space="preserve">Farrell, C., </w:t>
      </w:r>
      <w:proofErr w:type="spellStart"/>
      <w:r w:rsidRPr="006D2ED3">
        <w:rPr>
          <w:rFonts w:asciiTheme="majorBidi" w:hAnsiTheme="majorBidi" w:cstheme="majorBidi"/>
        </w:rPr>
        <w:t>Molassiotis</w:t>
      </w:r>
      <w:proofErr w:type="spellEnd"/>
      <w:r w:rsidRPr="006D2ED3">
        <w:rPr>
          <w:rFonts w:asciiTheme="majorBidi" w:hAnsiTheme="majorBidi" w:cstheme="majorBidi"/>
        </w:rPr>
        <w:t>, A., Beaver, K., &amp; Heaven, C. (2011). Exploring the scope of oncology specialist nurses</w:t>
      </w:r>
      <w:r>
        <w:rPr>
          <w:rFonts w:asciiTheme="majorBidi" w:hAnsiTheme="majorBidi" w:cstheme="majorBidi"/>
        </w:rPr>
        <w:t>'</w:t>
      </w:r>
      <w:r w:rsidRPr="006D2ED3">
        <w:rPr>
          <w:rFonts w:asciiTheme="majorBidi" w:hAnsiTheme="majorBidi" w:cstheme="majorBidi"/>
        </w:rPr>
        <w:t xml:space="preserve"> practice in the UK. European Journal of Oncology Nursing, 15(2), 160-166.</w:t>
      </w:r>
      <w:r w:rsidRPr="006D2ED3">
        <w:rPr>
          <w:rFonts w:asciiTheme="majorBidi" w:hAnsiTheme="majorBidi" w:cstheme="majorBidi"/>
          <w:rtl/>
        </w:rPr>
        <w:t>‏</w:t>
      </w:r>
    </w:p>
    <w:p w14:paraId="46575E6E" w14:textId="77777777" w:rsidR="008701FE" w:rsidRPr="006D2ED3" w:rsidRDefault="008701FE" w:rsidP="00134DA9">
      <w:pPr>
        <w:pStyle w:val="a3"/>
        <w:numPr>
          <w:ilvl w:val="0"/>
          <w:numId w:val="3"/>
        </w:numPr>
        <w:spacing w:line="360" w:lineRule="auto"/>
        <w:jc w:val="both"/>
        <w:rPr>
          <w:rFonts w:asciiTheme="majorBidi" w:hAnsiTheme="majorBidi" w:cstheme="majorBidi"/>
        </w:rPr>
      </w:pPr>
      <w:r w:rsidRPr="006D2ED3">
        <w:rPr>
          <w:rFonts w:asciiTheme="majorBidi" w:hAnsiTheme="majorBidi" w:cstheme="majorBidi"/>
        </w:rPr>
        <w:t>Griffiths, P., Simon, M., Richardson, A., &amp; Corner, J. (2013). Is a larger specialist nurse workforce in cancer care associated with better patient experience? Cross-sectional study. Journal of Health Services Research &amp; Policy, 18(1_suppl), 39-46</w:t>
      </w:r>
      <w:r w:rsidRPr="006D2ED3">
        <w:rPr>
          <w:rFonts w:asciiTheme="majorBidi" w:hAnsiTheme="majorBidi" w:cstheme="majorBidi"/>
          <w:rtl/>
        </w:rPr>
        <w:t>.‏</w:t>
      </w:r>
    </w:p>
    <w:p w14:paraId="20CE6D91" w14:textId="77777777" w:rsidR="008701FE" w:rsidRPr="006D2ED3" w:rsidRDefault="008701FE" w:rsidP="00123D9C">
      <w:pPr>
        <w:pStyle w:val="a3"/>
        <w:numPr>
          <w:ilvl w:val="0"/>
          <w:numId w:val="3"/>
        </w:numPr>
        <w:spacing w:line="360" w:lineRule="auto"/>
        <w:jc w:val="both"/>
        <w:rPr>
          <w:rFonts w:asciiTheme="majorBidi" w:hAnsiTheme="majorBidi" w:cstheme="majorBidi"/>
        </w:rPr>
      </w:pPr>
      <w:proofErr w:type="spellStart"/>
      <w:r w:rsidRPr="006D2ED3">
        <w:rPr>
          <w:rFonts w:asciiTheme="majorBidi" w:hAnsiTheme="majorBidi" w:cstheme="majorBidi"/>
        </w:rPr>
        <w:t>Haron</w:t>
      </w:r>
      <w:proofErr w:type="spellEnd"/>
      <w:r w:rsidRPr="006D2ED3">
        <w:rPr>
          <w:rFonts w:asciiTheme="majorBidi" w:hAnsiTheme="majorBidi" w:cstheme="majorBidi"/>
        </w:rPr>
        <w:t xml:space="preserve"> Y, </w:t>
      </w:r>
      <w:proofErr w:type="spellStart"/>
      <w:r w:rsidRPr="006D2ED3">
        <w:rPr>
          <w:rFonts w:asciiTheme="majorBidi" w:hAnsiTheme="majorBidi" w:cstheme="majorBidi"/>
        </w:rPr>
        <w:t>Romem</w:t>
      </w:r>
      <w:proofErr w:type="spellEnd"/>
      <w:r w:rsidRPr="006D2ED3">
        <w:rPr>
          <w:rFonts w:asciiTheme="majorBidi" w:hAnsiTheme="majorBidi" w:cstheme="majorBidi"/>
        </w:rPr>
        <w:t xml:space="preserve"> A, &amp; Greenberger C. (2019). The role and function of the palliative care nurse practitioner in Israel. International journal of palliative nursing, 25(4), 186-192.</w:t>
      </w:r>
      <w:r w:rsidRPr="006D2ED3">
        <w:rPr>
          <w:rFonts w:asciiTheme="majorBidi" w:hAnsiTheme="majorBidi" w:cstheme="majorBidi"/>
          <w:rtl/>
        </w:rPr>
        <w:t>‏</w:t>
      </w:r>
    </w:p>
    <w:p w14:paraId="2A4E11B8" w14:textId="77777777" w:rsidR="008701FE" w:rsidRPr="006D2ED3" w:rsidRDefault="008701FE" w:rsidP="00F14F2E">
      <w:pPr>
        <w:pStyle w:val="a3"/>
        <w:numPr>
          <w:ilvl w:val="0"/>
          <w:numId w:val="3"/>
        </w:numPr>
        <w:spacing w:line="360" w:lineRule="auto"/>
        <w:jc w:val="both"/>
        <w:rPr>
          <w:rFonts w:asciiTheme="majorBidi" w:hAnsiTheme="majorBidi" w:cstheme="majorBidi"/>
        </w:rPr>
      </w:pPr>
      <w:r w:rsidRPr="006D2ED3">
        <w:rPr>
          <w:rFonts w:asciiTheme="majorBidi" w:hAnsiTheme="majorBidi" w:cstheme="majorBidi"/>
        </w:rPr>
        <w:t>Henderson V. The concept of nursing. Journal of Advanced Nursing. 2006;53(1):21–34.</w:t>
      </w:r>
    </w:p>
    <w:p w14:paraId="100A829C" w14:textId="77777777" w:rsidR="008701FE" w:rsidRPr="007507DE" w:rsidRDefault="008701FE" w:rsidP="007507DE">
      <w:pPr>
        <w:pStyle w:val="a3"/>
        <w:numPr>
          <w:ilvl w:val="0"/>
          <w:numId w:val="3"/>
        </w:numPr>
        <w:spacing w:line="360" w:lineRule="auto"/>
        <w:jc w:val="both"/>
        <w:rPr>
          <w:rFonts w:asciiTheme="majorBidi" w:hAnsiTheme="majorBidi" w:cstheme="majorBidi"/>
        </w:rPr>
      </w:pPr>
      <w:proofErr w:type="spellStart"/>
      <w:r w:rsidRPr="007507DE">
        <w:rPr>
          <w:rFonts w:asciiTheme="majorBidi" w:hAnsiTheme="majorBidi" w:cstheme="majorBidi"/>
        </w:rPr>
        <w:t>Horlait</w:t>
      </w:r>
      <w:proofErr w:type="spellEnd"/>
      <w:r w:rsidRPr="007507DE">
        <w:rPr>
          <w:rFonts w:asciiTheme="majorBidi" w:hAnsiTheme="majorBidi" w:cstheme="majorBidi"/>
        </w:rPr>
        <w:t xml:space="preserve">, M., De </w:t>
      </w:r>
      <w:proofErr w:type="spellStart"/>
      <w:r w:rsidRPr="007507DE">
        <w:rPr>
          <w:rFonts w:asciiTheme="majorBidi" w:hAnsiTheme="majorBidi" w:cstheme="majorBidi"/>
        </w:rPr>
        <w:t>Regge</w:t>
      </w:r>
      <w:proofErr w:type="spellEnd"/>
      <w:r w:rsidRPr="007507DE">
        <w:rPr>
          <w:rFonts w:asciiTheme="majorBidi" w:hAnsiTheme="majorBidi" w:cstheme="majorBidi"/>
        </w:rPr>
        <w:t xml:space="preserve">, M., Baes, S., </w:t>
      </w:r>
      <w:proofErr w:type="spellStart"/>
      <w:r w:rsidRPr="007507DE">
        <w:rPr>
          <w:rFonts w:asciiTheme="majorBidi" w:hAnsiTheme="majorBidi" w:cstheme="majorBidi"/>
        </w:rPr>
        <w:t>Eeckloo</w:t>
      </w:r>
      <w:proofErr w:type="spellEnd"/>
      <w:r w:rsidRPr="007507DE">
        <w:rPr>
          <w:rFonts w:asciiTheme="majorBidi" w:hAnsiTheme="majorBidi" w:cstheme="majorBidi"/>
        </w:rPr>
        <w:t xml:space="preserve">, K., &amp; Leys, M. (2022). Exploring non-physician care professionals' roles in cancer multidisciplinary team meetings: A qualitative study. </w:t>
      </w:r>
      <w:proofErr w:type="spellStart"/>
      <w:r w:rsidRPr="007507DE">
        <w:rPr>
          <w:rFonts w:asciiTheme="majorBidi" w:hAnsiTheme="majorBidi" w:cstheme="majorBidi"/>
        </w:rPr>
        <w:t>PloS</w:t>
      </w:r>
      <w:proofErr w:type="spellEnd"/>
      <w:r w:rsidRPr="007507DE">
        <w:rPr>
          <w:rFonts w:asciiTheme="majorBidi" w:hAnsiTheme="majorBidi" w:cstheme="majorBidi"/>
        </w:rPr>
        <w:t xml:space="preserve"> one, 17(2), e0263611. https://doi.org/10.1371/journal.pone.0263611</w:t>
      </w:r>
    </w:p>
    <w:p w14:paraId="7E414813" w14:textId="77777777" w:rsidR="008701FE" w:rsidRPr="006D2ED3" w:rsidRDefault="008701FE" w:rsidP="00DF2E8B">
      <w:pPr>
        <w:pStyle w:val="a3"/>
        <w:numPr>
          <w:ilvl w:val="0"/>
          <w:numId w:val="3"/>
        </w:numPr>
        <w:spacing w:line="360" w:lineRule="auto"/>
        <w:jc w:val="both"/>
        <w:rPr>
          <w:rFonts w:asciiTheme="majorBidi" w:hAnsiTheme="majorBidi" w:cstheme="majorBidi"/>
        </w:rPr>
      </w:pPr>
      <w:r w:rsidRPr="006D2ED3">
        <w:rPr>
          <w:rFonts w:asciiTheme="majorBidi" w:hAnsiTheme="majorBidi" w:cstheme="majorBidi"/>
        </w:rPr>
        <w:t xml:space="preserve">Hudson SV, </w:t>
      </w:r>
      <w:proofErr w:type="spellStart"/>
      <w:r w:rsidRPr="006D2ED3">
        <w:rPr>
          <w:rFonts w:asciiTheme="majorBidi" w:hAnsiTheme="majorBidi" w:cstheme="majorBidi"/>
        </w:rPr>
        <w:t>Chubak</w:t>
      </w:r>
      <w:proofErr w:type="spellEnd"/>
      <w:r w:rsidRPr="006D2ED3">
        <w:rPr>
          <w:rFonts w:asciiTheme="majorBidi" w:hAnsiTheme="majorBidi" w:cstheme="majorBidi"/>
        </w:rPr>
        <w:t xml:space="preserve"> J, Coups EJ, Blake-Gumbs L, Jacobsen PB, </w:t>
      </w:r>
      <w:proofErr w:type="spellStart"/>
      <w:r w:rsidRPr="006D2ED3">
        <w:rPr>
          <w:rFonts w:asciiTheme="majorBidi" w:hAnsiTheme="majorBidi" w:cstheme="majorBidi"/>
        </w:rPr>
        <w:t>Neugut</w:t>
      </w:r>
      <w:proofErr w:type="spellEnd"/>
      <w:r w:rsidRPr="006D2ED3">
        <w:rPr>
          <w:rFonts w:asciiTheme="majorBidi" w:hAnsiTheme="majorBidi" w:cstheme="majorBidi"/>
        </w:rPr>
        <w:t xml:space="preserve"> A.I, </w:t>
      </w:r>
      <w:proofErr w:type="spellStart"/>
      <w:r w:rsidRPr="006D2ED3">
        <w:rPr>
          <w:rFonts w:asciiTheme="majorBidi" w:hAnsiTheme="majorBidi" w:cstheme="majorBidi"/>
        </w:rPr>
        <w:t>Buist</w:t>
      </w:r>
      <w:proofErr w:type="spellEnd"/>
      <w:r w:rsidRPr="006D2ED3">
        <w:rPr>
          <w:rFonts w:asciiTheme="majorBidi" w:hAnsiTheme="majorBidi" w:cstheme="majorBidi"/>
        </w:rPr>
        <w:t xml:space="preserve"> DS. (2009). Identifying key questions to advance research and practice in cancer survivorship follow-up care: A report from the ASPO Survivorship Interest Group. Cancer Epidemiol. </w:t>
      </w:r>
      <w:proofErr w:type="spellStart"/>
      <w:r w:rsidRPr="006D2ED3">
        <w:rPr>
          <w:rFonts w:asciiTheme="majorBidi" w:hAnsiTheme="majorBidi" w:cstheme="majorBidi"/>
        </w:rPr>
        <w:t>Biomark</w:t>
      </w:r>
      <w:proofErr w:type="spellEnd"/>
      <w:r w:rsidRPr="006D2ED3">
        <w:rPr>
          <w:rFonts w:asciiTheme="majorBidi" w:hAnsiTheme="majorBidi" w:cstheme="majorBidi"/>
        </w:rPr>
        <w:t>. Prev,18: 2152–2154.</w:t>
      </w:r>
    </w:p>
    <w:p w14:paraId="297703F4" w14:textId="77777777" w:rsidR="008701FE" w:rsidRPr="006D2ED3" w:rsidRDefault="008701FE" w:rsidP="00A36B31">
      <w:pPr>
        <w:pStyle w:val="a3"/>
        <w:numPr>
          <w:ilvl w:val="0"/>
          <w:numId w:val="3"/>
        </w:numPr>
        <w:spacing w:line="360" w:lineRule="auto"/>
        <w:jc w:val="both"/>
        <w:rPr>
          <w:rFonts w:asciiTheme="majorBidi" w:hAnsiTheme="majorBidi" w:cstheme="majorBidi"/>
        </w:rPr>
      </w:pPr>
      <w:r w:rsidRPr="006D2ED3">
        <w:rPr>
          <w:rFonts w:asciiTheme="majorBidi" w:hAnsiTheme="majorBidi" w:cstheme="majorBidi"/>
        </w:rPr>
        <w:t xml:space="preserve">Israel National Cancer Registry (2021). Cancer Incidence Table. Israeli Ministry of Health.  </w:t>
      </w:r>
    </w:p>
    <w:p w14:paraId="55DF75A4" w14:textId="77777777" w:rsidR="008701FE" w:rsidRPr="006D2ED3" w:rsidRDefault="008701FE" w:rsidP="00F14F2E">
      <w:pPr>
        <w:pStyle w:val="a3"/>
        <w:numPr>
          <w:ilvl w:val="0"/>
          <w:numId w:val="3"/>
        </w:numPr>
        <w:spacing w:line="360" w:lineRule="auto"/>
        <w:jc w:val="both"/>
        <w:rPr>
          <w:rFonts w:asciiTheme="majorBidi" w:hAnsiTheme="majorBidi" w:cstheme="majorBidi"/>
        </w:rPr>
      </w:pPr>
      <w:r w:rsidRPr="006D2ED3">
        <w:rPr>
          <w:rFonts w:asciiTheme="majorBidi" w:hAnsiTheme="majorBidi" w:cstheme="majorBidi"/>
        </w:rPr>
        <w:lastRenderedPageBreak/>
        <w:t>Jones K. Developing a prescribing role for acute care nurses. Journal of Nursing Management. 2009;16(7):24–8.</w:t>
      </w:r>
    </w:p>
    <w:p w14:paraId="78B0F1C9" w14:textId="77777777" w:rsidR="008701FE" w:rsidRPr="006D2ED3" w:rsidRDefault="008701FE" w:rsidP="00354850">
      <w:pPr>
        <w:pStyle w:val="a3"/>
        <w:numPr>
          <w:ilvl w:val="0"/>
          <w:numId w:val="3"/>
        </w:numPr>
        <w:spacing w:line="360" w:lineRule="auto"/>
        <w:jc w:val="both"/>
        <w:rPr>
          <w:rFonts w:asciiTheme="majorBidi" w:hAnsiTheme="majorBidi" w:cstheme="majorBidi"/>
        </w:rPr>
      </w:pPr>
      <w:proofErr w:type="spellStart"/>
      <w:r w:rsidRPr="006D2ED3">
        <w:rPr>
          <w:rFonts w:asciiTheme="majorBidi" w:hAnsiTheme="majorBidi" w:cstheme="majorBidi"/>
        </w:rPr>
        <w:t>Kadmon</w:t>
      </w:r>
      <w:proofErr w:type="spellEnd"/>
      <w:r w:rsidRPr="006D2ED3">
        <w:rPr>
          <w:rFonts w:asciiTheme="majorBidi" w:hAnsiTheme="majorBidi" w:cstheme="majorBidi"/>
        </w:rPr>
        <w:t xml:space="preserve"> I, </w:t>
      </w:r>
      <w:proofErr w:type="spellStart"/>
      <w:r w:rsidRPr="006D2ED3">
        <w:rPr>
          <w:rFonts w:asciiTheme="majorBidi" w:hAnsiTheme="majorBidi" w:cstheme="majorBidi"/>
        </w:rPr>
        <w:t>Halag</w:t>
      </w:r>
      <w:proofErr w:type="spellEnd"/>
      <w:r w:rsidRPr="006D2ED3">
        <w:rPr>
          <w:rFonts w:asciiTheme="majorBidi" w:hAnsiTheme="majorBidi" w:cstheme="majorBidi"/>
        </w:rPr>
        <w:t xml:space="preserve"> H, </w:t>
      </w:r>
      <w:proofErr w:type="spellStart"/>
      <w:r w:rsidRPr="006D2ED3">
        <w:rPr>
          <w:rFonts w:asciiTheme="majorBidi" w:hAnsiTheme="majorBidi" w:cstheme="majorBidi"/>
        </w:rPr>
        <w:t>Dinur</w:t>
      </w:r>
      <w:proofErr w:type="spellEnd"/>
      <w:r w:rsidRPr="006D2ED3">
        <w:rPr>
          <w:rFonts w:asciiTheme="majorBidi" w:hAnsiTheme="majorBidi" w:cstheme="majorBidi"/>
        </w:rPr>
        <w:t xml:space="preserve"> I, Katz A, Zohar H, Damari M. et al. (2015). Perceptions of Israeli women with breast cancer regarding the role of the Breast Care Nurse throughout all stages of treatment: A multi-center study. European Journal of Oncology Nursing, 19(1): 38-43</w:t>
      </w:r>
      <w:r w:rsidRPr="006D2ED3">
        <w:rPr>
          <w:rFonts w:asciiTheme="majorBidi" w:hAnsiTheme="majorBidi" w:cstheme="majorBidi"/>
          <w:rtl/>
        </w:rPr>
        <w:t>.‏</w:t>
      </w:r>
    </w:p>
    <w:p w14:paraId="3738AAB9" w14:textId="77777777" w:rsidR="008701FE" w:rsidRPr="006D2ED3" w:rsidRDefault="008701FE" w:rsidP="00134DA9">
      <w:pPr>
        <w:pStyle w:val="a3"/>
        <w:numPr>
          <w:ilvl w:val="0"/>
          <w:numId w:val="3"/>
        </w:numPr>
        <w:spacing w:line="360" w:lineRule="auto"/>
        <w:jc w:val="both"/>
        <w:rPr>
          <w:rFonts w:asciiTheme="majorBidi" w:hAnsiTheme="majorBidi" w:cstheme="majorBidi"/>
        </w:rPr>
      </w:pPr>
      <w:r w:rsidRPr="006D2ED3">
        <w:rPr>
          <w:rFonts w:asciiTheme="majorBidi" w:hAnsiTheme="majorBidi" w:cstheme="majorBidi"/>
        </w:rPr>
        <w:t>Kerr, H., Donovan, M., &amp; McSorley, O. (2021). Evaluation of the role of the clinical Nurse Specialist in cancer care: an integrative literature review. European Journal of Cancer Care, 30(3), e13415</w:t>
      </w:r>
      <w:r w:rsidRPr="006D2ED3">
        <w:rPr>
          <w:rFonts w:asciiTheme="majorBidi" w:hAnsiTheme="majorBidi" w:cstheme="majorBidi"/>
          <w:rtl/>
        </w:rPr>
        <w:t>.‏</w:t>
      </w:r>
    </w:p>
    <w:p w14:paraId="13FA5B0B" w14:textId="77777777" w:rsidR="008701FE" w:rsidRPr="006D2ED3" w:rsidRDefault="008701FE" w:rsidP="00A36B31">
      <w:pPr>
        <w:pStyle w:val="a3"/>
        <w:numPr>
          <w:ilvl w:val="0"/>
          <w:numId w:val="3"/>
        </w:numPr>
        <w:spacing w:line="360" w:lineRule="auto"/>
        <w:jc w:val="both"/>
        <w:rPr>
          <w:rFonts w:asciiTheme="majorBidi" w:hAnsiTheme="majorBidi" w:cstheme="majorBidi"/>
        </w:rPr>
      </w:pPr>
      <w:proofErr w:type="spellStart"/>
      <w:r w:rsidRPr="006D2ED3">
        <w:rPr>
          <w:rFonts w:asciiTheme="majorBidi" w:hAnsiTheme="majorBidi" w:cstheme="majorBidi"/>
        </w:rPr>
        <w:t>Khaklai</w:t>
      </w:r>
      <w:proofErr w:type="spellEnd"/>
      <w:r w:rsidRPr="006D2ED3">
        <w:rPr>
          <w:rFonts w:asciiTheme="majorBidi" w:hAnsiTheme="majorBidi" w:cstheme="majorBidi"/>
        </w:rPr>
        <w:t xml:space="preserve">, Z. (2021). Personnel in the health professions 2020. The information department, Israeli Ministry of Health. </w:t>
      </w:r>
    </w:p>
    <w:p w14:paraId="068374B0" w14:textId="77777777" w:rsidR="008701FE" w:rsidRPr="006D2ED3" w:rsidRDefault="008701FE" w:rsidP="0044095C">
      <w:pPr>
        <w:pStyle w:val="a3"/>
        <w:numPr>
          <w:ilvl w:val="0"/>
          <w:numId w:val="3"/>
        </w:numPr>
        <w:spacing w:line="360" w:lineRule="auto"/>
        <w:jc w:val="both"/>
        <w:rPr>
          <w:rFonts w:asciiTheme="majorBidi" w:hAnsiTheme="majorBidi" w:cstheme="majorBidi"/>
        </w:rPr>
      </w:pPr>
      <w:proofErr w:type="spellStart"/>
      <w:r w:rsidRPr="006D2ED3">
        <w:rPr>
          <w:rFonts w:asciiTheme="majorBidi" w:hAnsiTheme="majorBidi" w:cstheme="majorBidi"/>
        </w:rPr>
        <w:t>Kleinpell</w:t>
      </w:r>
      <w:proofErr w:type="spellEnd"/>
      <w:r w:rsidRPr="006D2ED3">
        <w:rPr>
          <w:rFonts w:asciiTheme="majorBidi" w:hAnsiTheme="majorBidi" w:cstheme="majorBidi"/>
        </w:rPr>
        <w:t xml:space="preserve"> RM, Hudspeth R, </w:t>
      </w:r>
      <w:proofErr w:type="spellStart"/>
      <w:r w:rsidRPr="006D2ED3">
        <w:rPr>
          <w:rFonts w:asciiTheme="majorBidi" w:hAnsiTheme="majorBidi" w:cstheme="majorBidi"/>
        </w:rPr>
        <w:t>Scord</w:t>
      </w:r>
      <w:proofErr w:type="spellEnd"/>
      <w:r w:rsidRPr="006D2ED3">
        <w:rPr>
          <w:rFonts w:asciiTheme="majorBidi" w:hAnsiTheme="majorBidi" w:cstheme="majorBidi"/>
        </w:rPr>
        <w:t xml:space="preserve">, KA, &amp; </w:t>
      </w:r>
      <w:proofErr w:type="spellStart"/>
      <w:r w:rsidRPr="006D2ED3">
        <w:rPr>
          <w:rFonts w:asciiTheme="majorBidi" w:hAnsiTheme="majorBidi" w:cstheme="majorBidi"/>
        </w:rPr>
        <w:t>Magdic</w:t>
      </w:r>
      <w:proofErr w:type="spellEnd"/>
      <w:r w:rsidRPr="006D2ED3">
        <w:rPr>
          <w:rFonts w:asciiTheme="majorBidi" w:hAnsiTheme="majorBidi" w:cstheme="majorBidi"/>
        </w:rPr>
        <w:t xml:space="preserve"> K. (2012). Defining NP scope of practice and associated regulations: Focus on acute care. Journal of the American Academy of Nursing Practitioners, 24:11–18. </w:t>
      </w:r>
    </w:p>
    <w:p w14:paraId="7C20468C" w14:textId="77777777" w:rsidR="008701FE" w:rsidRPr="006D2ED3" w:rsidRDefault="008701FE" w:rsidP="00572947">
      <w:pPr>
        <w:pStyle w:val="a3"/>
        <w:numPr>
          <w:ilvl w:val="0"/>
          <w:numId w:val="3"/>
        </w:numPr>
        <w:spacing w:line="360" w:lineRule="auto"/>
        <w:jc w:val="both"/>
        <w:rPr>
          <w:rFonts w:asciiTheme="majorBidi" w:hAnsiTheme="majorBidi" w:cstheme="majorBidi"/>
        </w:rPr>
      </w:pPr>
      <w:r w:rsidRPr="006D2ED3">
        <w:rPr>
          <w:rFonts w:asciiTheme="majorBidi" w:hAnsiTheme="majorBidi" w:cstheme="majorBidi"/>
        </w:rPr>
        <w:t>Ling, D. L., Hu, J., Zhong, M. Y., Li, W. T., &amp; Yu, H. J. (2021). Attitudes and beliefs towards implementation of nurse prescribing among general nurses and nurse specialists in China: A cross-sectional survey study. Nursing open, 8(5), 2760–2772. https://doi.org/10.1002/nop2.852</w:t>
      </w:r>
    </w:p>
    <w:p w14:paraId="7D3F550D" w14:textId="77777777" w:rsidR="008701FE" w:rsidRDefault="008701FE" w:rsidP="007507DE">
      <w:pPr>
        <w:pStyle w:val="a3"/>
        <w:numPr>
          <w:ilvl w:val="0"/>
          <w:numId w:val="3"/>
        </w:numPr>
        <w:spacing w:line="360" w:lineRule="auto"/>
        <w:jc w:val="both"/>
        <w:rPr>
          <w:rFonts w:asciiTheme="majorBidi" w:hAnsiTheme="majorBidi" w:cstheme="majorBidi"/>
        </w:rPr>
      </w:pPr>
      <w:r w:rsidRPr="008C4363">
        <w:rPr>
          <w:rFonts w:asciiTheme="majorBidi" w:hAnsiTheme="majorBidi" w:cstheme="majorBidi"/>
        </w:rPr>
        <w:t xml:space="preserve">McHugh, G. A., Horne, M., Chalmers, K. I., &amp; </w:t>
      </w:r>
      <w:proofErr w:type="spellStart"/>
      <w:r w:rsidRPr="008C4363">
        <w:rPr>
          <w:rFonts w:asciiTheme="majorBidi" w:hAnsiTheme="majorBidi" w:cstheme="majorBidi"/>
        </w:rPr>
        <w:t>Luker</w:t>
      </w:r>
      <w:proofErr w:type="spellEnd"/>
      <w:r w:rsidRPr="008C4363">
        <w:rPr>
          <w:rFonts w:asciiTheme="majorBidi" w:hAnsiTheme="majorBidi" w:cstheme="majorBidi"/>
        </w:rPr>
        <w:t xml:space="preserve">, K. A. (2009). Specialist community nurses: a critical analysis of their role in the management of long-term conditions. International journal of environmental research and public health, 6(10), 2550–2567. https://doi.org/10.3390/ijerph6102550 </w:t>
      </w:r>
    </w:p>
    <w:p w14:paraId="01AEDF05" w14:textId="77777777" w:rsidR="008701FE" w:rsidRPr="006D2ED3" w:rsidRDefault="008701FE" w:rsidP="006D2ED3">
      <w:pPr>
        <w:pStyle w:val="a3"/>
        <w:numPr>
          <w:ilvl w:val="0"/>
          <w:numId w:val="3"/>
        </w:numPr>
        <w:spacing w:line="360" w:lineRule="auto"/>
        <w:jc w:val="both"/>
        <w:rPr>
          <w:rFonts w:asciiTheme="majorBidi" w:hAnsiTheme="majorBidi" w:cstheme="majorBidi"/>
        </w:rPr>
      </w:pPr>
      <w:r w:rsidRPr="006D2ED3">
        <w:rPr>
          <w:rFonts w:asciiTheme="majorBidi" w:hAnsiTheme="majorBidi" w:cstheme="majorBidi"/>
        </w:rPr>
        <w:t xml:space="preserve">Monas, L., </w:t>
      </w:r>
      <w:proofErr w:type="spellStart"/>
      <w:r w:rsidRPr="006D2ED3">
        <w:rPr>
          <w:rFonts w:asciiTheme="majorBidi" w:hAnsiTheme="majorBidi" w:cstheme="majorBidi"/>
        </w:rPr>
        <w:t>Toren</w:t>
      </w:r>
      <w:proofErr w:type="spellEnd"/>
      <w:r w:rsidRPr="006D2ED3">
        <w:rPr>
          <w:rFonts w:asciiTheme="majorBidi" w:hAnsiTheme="majorBidi" w:cstheme="majorBidi"/>
        </w:rPr>
        <w:t xml:space="preserve">, O., </w:t>
      </w:r>
      <w:proofErr w:type="spellStart"/>
      <w:r w:rsidRPr="006D2ED3">
        <w:rPr>
          <w:rFonts w:asciiTheme="majorBidi" w:hAnsiTheme="majorBidi" w:cstheme="majorBidi"/>
        </w:rPr>
        <w:t>Uziely</w:t>
      </w:r>
      <w:proofErr w:type="spellEnd"/>
      <w:r w:rsidRPr="006D2ED3">
        <w:rPr>
          <w:rFonts w:asciiTheme="majorBidi" w:hAnsiTheme="majorBidi" w:cstheme="majorBidi"/>
        </w:rPr>
        <w:t xml:space="preserve">, B., </w:t>
      </w:r>
      <w:proofErr w:type="spellStart"/>
      <w:r w:rsidRPr="006D2ED3">
        <w:rPr>
          <w:rFonts w:asciiTheme="majorBidi" w:hAnsiTheme="majorBidi" w:cstheme="majorBidi"/>
        </w:rPr>
        <w:t>Chinitz</w:t>
      </w:r>
      <w:proofErr w:type="spellEnd"/>
      <w:r w:rsidRPr="006D2ED3">
        <w:rPr>
          <w:rFonts w:asciiTheme="majorBidi" w:hAnsiTheme="majorBidi" w:cstheme="majorBidi"/>
        </w:rPr>
        <w:t>, D. (2017). The oncology nurse coordinator: role perceptions of staff members and nurse coordinators. Israel Journal of Health Policy Research, 6, 66 (2017). https://doi.org/10.1186/s13584-017-0186-8</w:t>
      </w:r>
    </w:p>
    <w:p w14:paraId="2CAE69B5" w14:textId="77777777" w:rsidR="008701FE" w:rsidRPr="006D2ED3" w:rsidRDefault="008701FE" w:rsidP="00134DA9">
      <w:pPr>
        <w:pStyle w:val="a3"/>
        <w:numPr>
          <w:ilvl w:val="0"/>
          <w:numId w:val="3"/>
        </w:numPr>
        <w:spacing w:line="360" w:lineRule="auto"/>
        <w:jc w:val="both"/>
        <w:rPr>
          <w:rFonts w:asciiTheme="majorBidi" w:hAnsiTheme="majorBidi" w:cstheme="majorBidi"/>
          <w:rtl/>
        </w:rPr>
      </w:pPr>
      <w:r w:rsidRPr="006D2ED3">
        <w:rPr>
          <w:rFonts w:asciiTheme="majorBidi" w:hAnsiTheme="majorBidi" w:cstheme="majorBidi"/>
        </w:rPr>
        <w:t xml:space="preserve">Morgan, B., &amp; </w:t>
      </w:r>
      <w:proofErr w:type="spellStart"/>
      <w:r w:rsidRPr="006D2ED3">
        <w:rPr>
          <w:rFonts w:asciiTheme="majorBidi" w:hAnsiTheme="majorBidi" w:cstheme="majorBidi"/>
        </w:rPr>
        <w:t>Tarbi</w:t>
      </w:r>
      <w:proofErr w:type="spellEnd"/>
      <w:r w:rsidRPr="006D2ED3">
        <w:rPr>
          <w:rFonts w:asciiTheme="majorBidi" w:hAnsiTheme="majorBidi" w:cstheme="majorBidi"/>
        </w:rPr>
        <w:t>, E. (2016). The role of the advanced practice nurse in geriatric oncology care. In Seminars in oncology nursing (Vol. 32, No. 1, pp. 33-43). WB Saunders.</w:t>
      </w:r>
      <w:r w:rsidRPr="006D2ED3">
        <w:rPr>
          <w:rFonts w:asciiTheme="majorBidi" w:hAnsiTheme="majorBidi" w:cstheme="majorBidi"/>
          <w:rtl/>
        </w:rPr>
        <w:t>‏</w:t>
      </w:r>
    </w:p>
    <w:p w14:paraId="3A1A02A6" w14:textId="77777777" w:rsidR="008701FE" w:rsidRPr="006D2ED3" w:rsidRDefault="008701FE" w:rsidP="00134DA9">
      <w:pPr>
        <w:pStyle w:val="a3"/>
        <w:numPr>
          <w:ilvl w:val="0"/>
          <w:numId w:val="3"/>
        </w:numPr>
        <w:spacing w:line="360" w:lineRule="auto"/>
        <w:jc w:val="both"/>
        <w:rPr>
          <w:rFonts w:asciiTheme="majorBidi" w:hAnsiTheme="majorBidi" w:cstheme="majorBidi"/>
        </w:rPr>
      </w:pPr>
      <w:r w:rsidRPr="006D2ED3">
        <w:rPr>
          <w:rFonts w:asciiTheme="majorBidi" w:hAnsiTheme="majorBidi" w:cstheme="majorBidi"/>
        </w:rPr>
        <w:t>National Cancer Action Team (2010). Excellence in cancer care: The contribution of the clinical nurse specialist. NCAT London</w:t>
      </w:r>
    </w:p>
    <w:p w14:paraId="12E46623" w14:textId="77777777" w:rsidR="008701FE" w:rsidRDefault="008701FE" w:rsidP="00CC1645">
      <w:pPr>
        <w:pStyle w:val="a3"/>
        <w:numPr>
          <w:ilvl w:val="0"/>
          <w:numId w:val="3"/>
        </w:numPr>
        <w:spacing w:after="160" w:line="360" w:lineRule="auto"/>
        <w:jc w:val="both"/>
      </w:pPr>
      <w:r w:rsidRPr="003F65B2">
        <w:rPr>
          <w:rFonts w:asciiTheme="majorBidi" w:hAnsiTheme="majorBidi" w:cstheme="majorBidi"/>
        </w:rPr>
        <w:lastRenderedPageBreak/>
        <w:t>Ness E. (2020). The Oncology Clinical Research Nurse Study Co-Ordinator: Past, Present, and Future. Asia-Pacific journal of oncology nursing, 7(3), 237–242. https://doi.org/10.4103/apjon.apjon_10_20</w:t>
      </w:r>
    </w:p>
    <w:p w14:paraId="5F2EF94C" w14:textId="77777777" w:rsidR="008701FE" w:rsidRPr="006D2ED3" w:rsidRDefault="008701FE" w:rsidP="00AB4ABB">
      <w:pPr>
        <w:pStyle w:val="a3"/>
        <w:numPr>
          <w:ilvl w:val="0"/>
          <w:numId w:val="3"/>
        </w:numPr>
        <w:spacing w:line="360" w:lineRule="auto"/>
        <w:jc w:val="both"/>
        <w:rPr>
          <w:rFonts w:asciiTheme="majorBidi" w:hAnsiTheme="majorBidi" w:cstheme="majorBidi"/>
        </w:rPr>
      </w:pPr>
      <w:r w:rsidRPr="006D2ED3">
        <w:rPr>
          <w:rFonts w:asciiTheme="majorBidi" w:hAnsiTheme="majorBidi" w:cstheme="majorBidi"/>
        </w:rPr>
        <w:t xml:space="preserve">Newhouse, R. P., </w:t>
      </w:r>
      <w:proofErr w:type="spellStart"/>
      <w:r w:rsidRPr="006D2ED3">
        <w:rPr>
          <w:rFonts w:asciiTheme="majorBidi" w:hAnsiTheme="majorBidi" w:cstheme="majorBidi"/>
        </w:rPr>
        <w:t>Stanik</w:t>
      </w:r>
      <w:proofErr w:type="spellEnd"/>
      <w:r w:rsidRPr="006D2ED3">
        <w:rPr>
          <w:rFonts w:asciiTheme="majorBidi" w:hAnsiTheme="majorBidi" w:cstheme="majorBidi"/>
        </w:rPr>
        <w:t xml:space="preserve">-Hutt, J., White, K. M., </w:t>
      </w:r>
      <w:proofErr w:type="spellStart"/>
      <w:r w:rsidRPr="006D2ED3">
        <w:rPr>
          <w:rFonts w:asciiTheme="majorBidi" w:hAnsiTheme="majorBidi" w:cstheme="majorBidi"/>
        </w:rPr>
        <w:t>Johantgen</w:t>
      </w:r>
      <w:proofErr w:type="spellEnd"/>
      <w:r w:rsidRPr="006D2ED3">
        <w:rPr>
          <w:rFonts w:asciiTheme="majorBidi" w:hAnsiTheme="majorBidi" w:cstheme="majorBidi"/>
        </w:rPr>
        <w:t xml:space="preserve">, M., Bass, E. B., </w:t>
      </w:r>
      <w:proofErr w:type="spellStart"/>
      <w:r w:rsidRPr="006D2ED3">
        <w:rPr>
          <w:rFonts w:asciiTheme="majorBidi" w:hAnsiTheme="majorBidi" w:cstheme="majorBidi"/>
        </w:rPr>
        <w:t>Zangaro</w:t>
      </w:r>
      <w:proofErr w:type="spellEnd"/>
      <w:r w:rsidRPr="006D2ED3">
        <w:rPr>
          <w:rFonts w:asciiTheme="majorBidi" w:hAnsiTheme="majorBidi" w:cstheme="majorBidi"/>
        </w:rPr>
        <w:t xml:space="preserve">, G., Wilson, R. F., Fountain, L., </w:t>
      </w:r>
      <w:proofErr w:type="spellStart"/>
      <w:r w:rsidRPr="006D2ED3">
        <w:rPr>
          <w:rFonts w:asciiTheme="majorBidi" w:hAnsiTheme="majorBidi" w:cstheme="majorBidi"/>
        </w:rPr>
        <w:t>Steinwachs</w:t>
      </w:r>
      <w:proofErr w:type="spellEnd"/>
      <w:r w:rsidRPr="006D2ED3">
        <w:rPr>
          <w:rFonts w:asciiTheme="majorBidi" w:hAnsiTheme="majorBidi" w:cstheme="majorBidi"/>
        </w:rPr>
        <w:t xml:space="preserve">, D. M., </w:t>
      </w:r>
      <w:proofErr w:type="spellStart"/>
      <w:r w:rsidRPr="006D2ED3">
        <w:rPr>
          <w:rFonts w:asciiTheme="majorBidi" w:hAnsiTheme="majorBidi" w:cstheme="majorBidi"/>
        </w:rPr>
        <w:t>Heindel</w:t>
      </w:r>
      <w:proofErr w:type="spellEnd"/>
      <w:r w:rsidRPr="006D2ED3">
        <w:rPr>
          <w:rFonts w:asciiTheme="majorBidi" w:hAnsiTheme="majorBidi" w:cstheme="majorBidi"/>
        </w:rPr>
        <w:t>, L., &amp; Weiner, J. P. (2011). Advanced practice nurse outcomes 1990-2008: a systematic review. Nursing Economics, 29(5), 230–251.</w:t>
      </w:r>
      <w:r w:rsidRPr="006D2ED3">
        <w:rPr>
          <w:rFonts w:asciiTheme="majorBidi" w:hAnsiTheme="majorBidi" w:cstheme="majorBidi"/>
          <w:rtl/>
        </w:rPr>
        <w:t>‏</w:t>
      </w:r>
    </w:p>
    <w:p w14:paraId="281EB55F" w14:textId="77777777" w:rsidR="008701FE" w:rsidRPr="006D2ED3" w:rsidRDefault="008701FE" w:rsidP="00406A31">
      <w:pPr>
        <w:pStyle w:val="a3"/>
        <w:numPr>
          <w:ilvl w:val="0"/>
          <w:numId w:val="3"/>
        </w:numPr>
        <w:spacing w:line="360" w:lineRule="auto"/>
        <w:jc w:val="both"/>
        <w:rPr>
          <w:rFonts w:asciiTheme="majorBidi" w:hAnsiTheme="majorBidi" w:cstheme="majorBidi"/>
        </w:rPr>
      </w:pPr>
      <w:r w:rsidRPr="006D2ED3">
        <w:rPr>
          <w:rFonts w:asciiTheme="majorBidi" w:hAnsiTheme="majorBidi" w:cstheme="majorBidi"/>
        </w:rPr>
        <w:t>Poulton, B. (2009). Barriers and facilitators to the achievement of community-focused public health nursing practice: a UK perspective, Journal of Nursing Management, v. 17, p. 74-83.</w:t>
      </w:r>
    </w:p>
    <w:p w14:paraId="3D20D268" w14:textId="77777777" w:rsidR="008701FE" w:rsidRPr="006D2ED3" w:rsidRDefault="008701FE" w:rsidP="00572947">
      <w:pPr>
        <w:pStyle w:val="a3"/>
        <w:numPr>
          <w:ilvl w:val="0"/>
          <w:numId w:val="3"/>
        </w:numPr>
        <w:spacing w:line="360" w:lineRule="auto"/>
        <w:jc w:val="both"/>
        <w:rPr>
          <w:rFonts w:asciiTheme="majorBidi" w:hAnsiTheme="majorBidi" w:cstheme="majorBidi"/>
        </w:rPr>
      </w:pPr>
      <w:proofErr w:type="spellStart"/>
      <w:r w:rsidRPr="006D2ED3">
        <w:rPr>
          <w:rFonts w:asciiTheme="majorBidi" w:hAnsiTheme="majorBidi" w:cstheme="majorBidi"/>
        </w:rPr>
        <w:t>Pursio</w:t>
      </w:r>
      <w:proofErr w:type="spellEnd"/>
      <w:r w:rsidRPr="006D2ED3">
        <w:rPr>
          <w:rFonts w:asciiTheme="majorBidi" w:hAnsiTheme="majorBidi" w:cstheme="majorBidi"/>
        </w:rPr>
        <w:t xml:space="preserve">, K., </w:t>
      </w:r>
      <w:proofErr w:type="spellStart"/>
      <w:r w:rsidRPr="006D2ED3">
        <w:rPr>
          <w:rFonts w:asciiTheme="majorBidi" w:hAnsiTheme="majorBidi" w:cstheme="majorBidi"/>
        </w:rPr>
        <w:t>Kankkunen</w:t>
      </w:r>
      <w:proofErr w:type="spellEnd"/>
      <w:r w:rsidRPr="006D2ED3">
        <w:rPr>
          <w:rFonts w:asciiTheme="majorBidi" w:hAnsiTheme="majorBidi" w:cstheme="majorBidi"/>
        </w:rPr>
        <w:t xml:space="preserve">, P., </w:t>
      </w:r>
      <w:proofErr w:type="spellStart"/>
      <w:r w:rsidRPr="006D2ED3">
        <w:rPr>
          <w:rFonts w:asciiTheme="majorBidi" w:hAnsiTheme="majorBidi" w:cstheme="majorBidi"/>
        </w:rPr>
        <w:t>Sanner-Stiehr</w:t>
      </w:r>
      <w:proofErr w:type="spellEnd"/>
      <w:r w:rsidRPr="006D2ED3">
        <w:rPr>
          <w:rFonts w:asciiTheme="majorBidi" w:hAnsiTheme="majorBidi" w:cstheme="majorBidi"/>
        </w:rPr>
        <w:t xml:space="preserve">, E., &amp; </w:t>
      </w:r>
      <w:proofErr w:type="spellStart"/>
      <w:r w:rsidRPr="006D2ED3">
        <w:rPr>
          <w:rFonts w:asciiTheme="majorBidi" w:hAnsiTheme="majorBidi" w:cstheme="majorBidi"/>
        </w:rPr>
        <w:t>Kvist</w:t>
      </w:r>
      <w:proofErr w:type="spellEnd"/>
      <w:r w:rsidRPr="006D2ED3">
        <w:rPr>
          <w:rFonts w:asciiTheme="majorBidi" w:hAnsiTheme="majorBidi" w:cstheme="majorBidi"/>
        </w:rPr>
        <w:t>, T. (2021). Professional autonomy in nursing: An integrative review. Journal of nursing management, 29(6), 1565–1577. https://doi.org/10.1111/jonm.13282</w:t>
      </w:r>
    </w:p>
    <w:p w14:paraId="2F34B1E7" w14:textId="77777777" w:rsidR="008701FE" w:rsidRPr="006D2ED3" w:rsidRDefault="008701FE" w:rsidP="00134DA9">
      <w:pPr>
        <w:pStyle w:val="a3"/>
        <w:numPr>
          <w:ilvl w:val="0"/>
          <w:numId w:val="3"/>
        </w:numPr>
        <w:spacing w:line="360" w:lineRule="auto"/>
        <w:jc w:val="both"/>
        <w:rPr>
          <w:rFonts w:asciiTheme="majorBidi" w:hAnsiTheme="majorBidi" w:cstheme="majorBidi"/>
        </w:rPr>
      </w:pPr>
      <w:r w:rsidRPr="006D2ED3">
        <w:rPr>
          <w:rFonts w:asciiTheme="majorBidi" w:hAnsiTheme="majorBidi" w:cstheme="majorBidi"/>
        </w:rPr>
        <w:t>Ream, E., Wilson-Barnett, J., Faithfull, S., Fincham, L., Khoo, V., &amp; Richardson, A. (2009). Working patterns and perceived contribution of prostate cancer clinical nurse specialists: a mixed method investigation. International Journal of Nursing Studies, 46(10), 1345-1354.</w:t>
      </w:r>
      <w:r w:rsidRPr="006D2ED3">
        <w:rPr>
          <w:rFonts w:asciiTheme="majorBidi" w:hAnsiTheme="majorBidi" w:cstheme="majorBidi"/>
          <w:rtl/>
        </w:rPr>
        <w:t>‏</w:t>
      </w:r>
    </w:p>
    <w:p w14:paraId="1399C7C2" w14:textId="77777777" w:rsidR="008701FE" w:rsidRPr="006D2ED3" w:rsidRDefault="008701FE" w:rsidP="00123D9C">
      <w:pPr>
        <w:pStyle w:val="a3"/>
        <w:numPr>
          <w:ilvl w:val="0"/>
          <w:numId w:val="3"/>
        </w:numPr>
        <w:spacing w:line="360" w:lineRule="auto"/>
        <w:jc w:val="both"/>
        <w:rPr>
          <w:rFonts w:asciiTheme="majorBidi" w:hAnsiTheme="majorBidi" w:cstheme="majorBidi"/>
        </w:rPr>
      </w:pPr>
      <w:r w:rsidRPr="006D2ED3">
        <w:rPr>
          <w:rFonts w:asciiTheme="majorBidi" w:hAnsiTheme="majorBidi" w:cstheme="majorBidi"/>
        </w:rPr>
        <w:t>Sangster‐Gormley E, Martin‐</w:t>
      </w:r>
      <w:proofErr w:type="spellStart"/>
      <w:r w:rsidRPr="006D2ED3">
        <w:rPr>
          <w:rFonts w:asciiTheme="majorBidi" w:hAnsiTheme="majorBidi" w:cstheme="majorBidi"/>
        </w:rPr>
        <w:t>Misener</w:t>
      </w:r>
      <w:proofErr w:type="spellEnd"/>
      <w:r w:rsidRPr="006D2ED3">
        <w:rPr>
          <w:rFonts w:asciiTheme="majorBidi" w:hAnsiTheme="majorBidi" w:cstheme="majorBidi"/>
        </w:rPr>
        <w:t xml:space="preserve"> R, </w:t>
      </w:r>
      <w:proofErr w:type="spellStart"/>
      <w:r w:rsidRPr="006D2ED3">
        <w:rPr>
          <w:rFonts w:asciiTheme="majorBidi" w:hAnsiTheme="majorBidi" w:cstheme="majorBidi"/>
        </w:rPr>
        <w:t>Downe‐Wam¬boldt</w:t>
      </w:r>
      <w:proofErr w:type="spellEnd"/>
      <w:r w:rsidRPr="006D2ED3">
        <w:rPr>
          <w:rFonts w:asciiTheme="majorBidi" w:hAnsiTheme="majorBidi" w:cstheme="majorBidi"/>
        </w:rPr>
        <w:t xml:space="preserve"> B, </w:t>
      </w:r>
      <w:proofErr w:type="spellStart"/>
      <w:r w:rsidRPr="006D2ED3">
        <w:rPr>
          <w:rFonts w:asciiTheme="majorBidi" w:hAnsiTheme="majorBidi" w:cstheme="majorBidi"/>
        </w:rPr>
        <w:t>DiCenso</w:t>
      </w:r>
      <w:proofErr w:type="spellEnd"/>
      <w:r w:rsidRPr="006D2ED3">
        <w:rPr>
          <w:rFonts w:asciiTheme="majorBidi" w:hAnsiTheme="majorBidi" w:cstheme="majorBidi"/>
        </w:rPr>
        <w:t xml:space="preserve"> A. (2011) Factors affecting nurse </w:t>
      </w:r>
      <w:proofErr w:type="spellStart"/>
      <w:r w:rsidRPr="006D2ED3">
        <w:rPr>
          <w:rFonts w:asciiTheme="majorBidi" w:hAnsiTheme="majorBidi" w:cstheme="majorBidi"/>
        </w:rPr>
        <w:t>practi¬tioner</w:t>
      </w:r>
      <w:proofErr w:type="spellEnd"/>
      <w:r w:rsidRPr="006D2ED3">
        <w:rPr>
          <w:rFonts w:asciiTheme="majorBidi" w:hAnsiTheme="majorBidi" w:cstheme="majorBidi"/>
        </w:rPr>
        <w:t xml:space="preserve"> role implementation in Canadian practice settings: an integrative review. J Adv </w:t>
      </w:r>
      <w:proofErr w:type="spellStart"/>
      <w:r w:rsidRPr="006D2ED3">
        <w:rPr>
          <w:rFonts w:asciiTheme="majorBidi" w:hAnsiTheme="majorBidi" w:cstheme="majorBidi"/>
        </w:rPr>
        <w:t>Nurs</w:t>
      </w:r>
      <w:proofErr w:type="spellEnd"/>
      <w:r w:rsidRPr="006D2ED3">
        <w:rPr>
          <w:rFonts w:asciiTheme="majorBidi" w:hAnsiTheme="majorBidi" w:cstheme="majorBidi"/>
        </w:rPr>
        <w:t>. 67(6):1178–1190. https://doi. org/10.1111/j.1365-2648.</w:t>
      </w:r>
      <w:proofErr w:type="gramStart"/>
      <w:r w:rsidRPr="006D2ED3">
        <w:rPr>
          <w:rFonts w:asciiTheme="majorBidi" w:hAnsiTheme="majorBidi" w:cstheme="majorBidi"/>
        </w:rPr>
        <w:t>2010.05571.x</w:t>
      </w:r>
      <w:proofErr w:type="gramEnd"/>
    </w:p>
    <w:p w14:paraId="0D9112FB" w14:textId="77777777" w:rsidR="008701FE" w:rsidRPr="006D2ED3" w:rsidRDefault="008701FE" w:rsidP="00406A31">
      <w:pPr>
        <w:pStyle w:val="a3"/>
        <w:numPr>
          <w:ilvl w:val="0"/>
          <w:numId w:val="3"/>
        </w:numPr>
        <w:spacing w:line="360" w:lineRule="auto"/>
        <w:jc w:val="both"/>
        <w:rPr>
          <w:rFonts w:asciiTheme="majorBidi" w:hAnsiTheme="majorBidi" w:cstheme="majorBidi"/>
        </w:rPr>
      </w:pPr>
      <w:r w:rsidRPr="006D2ED3">
        <w:rPr>
          <w:rFonts w:asciiTheme="majorBidi" w:hAnsiTheme="majorBidi" w:cstheme="majorBidi"/>
        </w:rPr>
        <w:t xml:space="preserve">Sheer B, &amp; Wong FKY. (2008). The development of advanced nursing practice globally. J </w:t>
      </w:r>
      <w:proofErr w:type="spellStart"/>
      <w:r w:rsidRPr="006D2ED3">
        <w:rPr>
          <w:rFonts w:asciiTheme="majorBidi" w:hAnsiTheme="majorBidi" w:cstheme="majorBidi"/>
        </w:rPr>
        <w:t>Nurs</w:t>
      </w:r>
      <w:proofErr w:type="spellEnd"/>
      <w:r w:rsidRPr="006D2ED3">
        <w:rPr>
          <w:rFonts w:asciiTheme="majorBidi" w:hAnsiTheme="majorBidi" w:cstheme="majorBidi"/>
        </w:rPr>
        <w:t xml:space="preserve"> </w:t>
      </w:r>
      <w:proofErr w:type="spellStart"/>
      <w:r w:rsidRPr="006D2ED3">
        <w:rPr>
          <w:rFonts w:asciiTheme="majorBidi" w:hAnsiTheme="majorBidi" w:cstheme="majorBidi"/>
        </w:rPr>
        <w:t>Scholarsh</w:t>
      </w:r>
      <w:proofErr w:type="spellEnd"/>
      <w:r w:rsidRPr="006D2ED3">
        <w:rPr>
          <w:rFonts w:asciiTheme="majorBidi" w:hAnsiTheme="majorBidi" w:cstheme="majorBidi"/>
        </w:rPr>
        <w:t>, 40:204–11.</w:t>
      </w:r>
    </w:p>
    <w:p w14:paraId="1191CED3" w14:textId="77777777" w:rsidR="008701FE" w:rsidRPr="006D2ED3" w:rsidRDefault="008701FE" w:rsidP="00DF2E8B">
      <w:pPr>
        <w:pStyle w:val="a3"/>
        <w:numPr>
          <w:ilvl w:val="0"/>
          <w:numId w:val="3"/>
        </w:numPr>
        <w:spacing w:line="360" w:lineRule="auto"/>
        <w:jc w:val="both"/>
        <w:rPr>
          <w:rFonts w:asciiTheme="majorBidi" w:hAnsiTheme="majorBidi" w:cstheme="majorBidi"/>
        </w:rPr>
      </w:pPr>
      <w:proofErr w:type="spellStart"/>
      <w:r w:rsidRPr="006D2ED3">
        <w:rPr>
          <w:rFonts w:asciiTheme="majorBidi" w:hAnsiTheme="majorBidi" w:cstheme="majorBidi"/>
        </w:rPr>
        <w:t>Skolarus</w:t>
      </w:r>
      <w:proofErr w:type="spellEnd"/>
      <w:r w:rsidRPr="006D2ED3">
        <w:rPr>
          <w:rFonts w:asciiTheme="majorBidi" w:hAnsiTheme="majorBidi" w:cstheme="majorBidi"/>
        </w:rPr>
        <w:t xml:space="preserve"> TA, Zhang Y, &amp; Hollenbeck BK. (2012). Understanding fragmentation of prostate cancer survivorship care: Implications for cost and quality. Cancer, 118: 2837–2845.</w:t>
      </w:r>
    </w:p>
    <w:p w14:paraId="21B82B81" w14:textId="77777777" w:rsidR="008701FE" w:rsidRPr="006D2ED3" w:rsidRDefault="008701FE" w:rsidP="0044095C">
      <w:pPr>
        <w:pStyle w:val="a3"/>
        <w:numPr>
          <w:ilvl w:val="0"/>
          <w:numId w:val="3"/>
        </w:numPr>
        <w:spacing w:line="360" w:lineRule="auto"/>
        <w:jc w:val="both"/>
        <w:rPr>
          <w:rFonts w:asciiTheme="majorBidi" w:hAnsiTheme="majorBidi" w:cstheme="majorBidi"/>
        </w:rPr>
      </w:pPr>
      <w:r w:rsidRPr="006D2ED3">
        <w:rPr>
          <w:rFonts w:asciiTheme="majorBidi" w:hAnsiTheme="majorBidi" w:cstheme="majorBidi"/>
        </w:rPr>
        <w:t>Wall SS, &amp; Rawson K. (2016). The nurse practitioner role in oncology: Advancing patient care. In Oncology Nursing Forum, Vol 43, 4:89-496. Oncology Nursing Society.</w:t>
      </w:r>
      <w:r w:rsidRPr="006D2ED3">
        <w:rPr>
          <w:rFonts w:asciiTheme="majorBidi" w:hAnsiTheme="majorBidi" w:cstheme="majorBidi"/>
          <w:rtl/>
        </w:rPr>
        <w:t>‏</w:t>
      </w:r>
    </w:p>
    <w:p w14:paraId="3169A5D7" w14:textId="77777777" w:rsidR="008701FE" w:rsidRDefault="008701FE" w:rsidP="00A36B31">
      <w:pPr>
        <w:pStyle w:val="a3"/>
        <w:numPr>
          <w:ilvl w:val="0"/>
          <w:numId w:val="3"/>
        </w:numPr>
        <w:spacing w:line="360" w:lineRule="auto"/>
        <w:jc w:val="both"/>
        <w:rPr>
          <w:rFonts w:asciiTheme="majorBidi" w:hAnsiTheme="majorBidi" w:cstheme="majorBidi"/>
        </w:rPr>
      </w:pPr>
      <w:r w:rsidRPr="006D2ED3">
        <w:rPr>
          <w:rFonts w:asciiTheme="majorBidi" w:hAnsiTheme="majorBidi" w:cstheme="majorBidi"/>
        </w:rPr>
        <w:t>World Health Organization (2000). Munich Declaration: Nurses and Midwives – A Force for Health. Copenhagen: Regional Office for Europe.</w:t>
      </w:r>
    </w:p>
    <w:sectPr w:rsidR="00870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iriam">
    <w:panose1 w:val="020B0502050101010101"/>
    <w:charset w:val="00"/>
    <w:family w:val="swiss"/>
    <w:pitch w:val="variable"/>
    <w:sig w:usb0="00000803" w:usb1="00000000" w:usb2="00000000" w:usb3="00000000" w:csb0="0000002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C630D"/>
    <w:multiLevelType w:val="hybridMultilevel"/>
    <w:tmpl w:val="D3C842FA"/>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1DED3644"/>
    <w:multiLevelType w:val="hybridMultilevel"/>
    <w:tmpl w:val="B262C7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C984888"/>
    <w:multiLevelType w:val="hybridMultilevel"/>
    <w:tmpl w:val="DD9678AE"/>
    <w:lvl w:ilvl="0" w:tplc="72A0E1CC">
      <w:start w:val="1"/>
      <w:numFmt w:val="hebrew1"/>
      <w:lvlText w:val="%1."/>
      <w:lvlJc w:val="left"/>
      <w:pPr>
        <w:ind w:left="360" w:hanging="360"/>
      </w:pPr>
      <w:rPr>
        <w:rFonts w:ascii="Arial" w:hAnsi="Arial" w:cs="Arial"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8A86F1B"/>
    <w:multiLevelType w:val="hybridMultilevel"/>
    <w:tmpl w:val="4E58EA0A"/>
    <w:lvl w:ilvl="0" w:tplc="FEEA13C2">
      <w:start w:val="1"/>
      <w:numFmt w:val="decimal"/>
      <w:lvlText w:val="%1."/>
      <w:lvlJc w:val="left"/>
      <w:pPr>
        <w:tabs>
          <w:tab w:val="num" w:pos="360"/>
        </w:tabs>
        <w:ind w:left="360" w:hanging="360"/>
      </w:pPr>
      <w:rPr>
        <w:rFonts w:ascii="Times New Roman" w:hAnsi="Times New Roman" w:cs="Times New Roman" w:hint="default"/>
        <w:b w:val="0"/>
        <w:bCs w:val="0"/>
        <w:i w:val="0"/>
        <w:iCs w:val="0"/>
        <w:sz w:val="24"/>
        <w:szCs w:val="24"/>
      </w:rPr>
    </w:lvl>
    <w:lvl w:ilvl="1" w:tplc="04090005">
      <w:start w:val="1"/>
      <w:numFmt w:val="bullet"/>
      <w:lvlText w:val=""/>
      <w:lvlJc w:val="left"/>
      <w:pPr>
        <w:tabs>
          <w:tab w:val="num" w:pos="1080"/>
        </w:tabs>
        <w:ind w:left="1080" w:hanging="360"/>
      </w:pPr>
      <w:rPr>
        <w:rFonts w:ascii="Wingdings" w:hAnsi="Wingdings" w:hint="default"/>
      </w:rPr>
    </w:lvl>
    <w:lvl w:ilvl="2" w:tplc="0409000F">
      <w:start w:val="1"/>
      <w:numFmt w:val="decimal"/>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7FF071D5"/>
    <w:multiLevelType w:val="hybridMultilevel"/>
    <w:tmpl w:val="9C9228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74678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850083">
    <w:abstractNumId w:val="3"/>
  </w:num>
  <w:num w:numId="3" w16cid:durableId="874269623">
    <w:abstractNumId w:val="4"/>
  </w:num>
  <w:num w:numId="4" w16cid:durableId="5638383">
    <w:abstractNumId w:val="0"/>
  </w:num>
  <w:num w:numId="5" w16cid:durableId="38021746">
    <w:abstractNumId w:val="2"/>
  </w:num>
  <w:num w:numId="6" w16cid:durableId="1176726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sDSzMDAyszQyN7I0NjBW0lEKTi0uzszPAykwNK4FAFZBHVgtAAAA"/>
  </w:docVars>
  <w:rsids>
    <w:rsidRoot w:val="00EC2B5E"/>
    <w:rsid w:val="000064EC"/>
    <w:rsid w:val="00020EB4"/>
    <w:rsid w:val="00021684"/>
    <w:rsid w:val="000238DE"/>
    <w:rsid w:val="000319E8"/>
    <w:rsid w:val="00051A7C"/>
    <w:rsid w:val="00052605"/>
    <w:rsid w:val="00053107"/>
    <w:rsid w:val="0006115B"/>
    <w:rsid w:val="0007173F"/>
    <w:rsid w:val="00092864"/>
    <w:rsid w:val="00092A54"/>
    <w:rsid w:val="00092C71"/>
    <w:rsid w:val="000A0F4A"/>
    <w:rsid w:val="000A14FC"/>
    <w:rsid w:val="000A2AF0"/>
    <w:rsid w:val="000B61CA"/>
    <w:rsid w:val="000C6C4C"/>
    <w:rsid w:val="000E1038"/>
    <w:rsid w:val="000E1104"/>
    <w:rsid w:val="000E3DA7"/>
    <w:rsid w:val="000E469F"/>
    <w:rsid w:val="000E66F4"/>
    <w:rsid w:val="000E7DC9"/>
    <w:rsid w:val="000F1610"/>
    <w:rsid w:val="000F41EB"/>
    <w:rsid w:val="000F74C6"/>
    <w:rsid w:val="000F765C"/>
    <w:rsid w:val="00104D54"/>
    <w:rsid w:val="001075BC"/>
    <w:rsid w:val="00114609"/>
    <w:rsid w:val="00123D9C"/>
    <w:rsid w:val="00134DA9"/>
    <w:rsid w:val="00135B4A"/>
    <w:rsid w:val="00141EFC"/>
    <w:rsid w:val="0014252E"/>
    <w:rsid w:val="00142D6B"/>
    <w:rsid w:val="00150F57"/>
    <w:rsid w:val="00151709"/>
    <w:rsid w:val="00151E97"/>
    <w:rsid w:val="00152BBF"/>
    <w:rsid w:val="00153CCE"/>
    <w:rsid w:val="001561A4"/>
    <w:rsid w:val="00161A07"/>
    <w:rsid w:val="0016534F"/>
    <w:rsid w:val="00167F1A"/>
    <w:rsid w:val="001805C9"/>
    <w:rsid w:val="00180848"/>
    <w:rsid w:val="00186FFE"/>
    <w:rsid w:val="001940F0"/>
    <w:rsid w:val="001A048A"/>
    <w:rsid w:val="001B17B6"/>
    <w:rsid w:val="001B5D10"/>
    <w:rsid w:val="001C634C"/>
    <w:rsid w:val="001C76BB"/>
    <w:rsid w:val="001D650A"/>
    <w:rsid w:val="001D6DAF"/>
    <w:rsid w:val="001E62E9"/>
    <w:rsid w:val="0020595C"/>
    <w:rsid w:val="00207FDE"/>
    <w:rsid w:val="00215C84"/>
    <w:rsid w:val="00220F20"/>
    <w:rsid w:val="002210FC"/>
    <w:rsid w:val="00226534"/>
    <w:rsid w:val="00232C4B"/>
    <w:rsid w:val="00232CFA"/>
    <w:rsid w:val="00233D6A"/>
    <w:rsid w:val="00240FCF"/>
    <w:rsid w:val="00241A29"/>
    <w:rsid w:val="00250CBD"/>
    <w:rsid w:val="00251045"/>
    <w:rsid w:val="00255C02"/>
    <w:rsid w:val="00260A61"/>
    <w:rsid w:val="0026174D"/>
    <w:rsid w:val="00262726"/>
    <w:rsid w:val="00274B17"/>
    <w:rsid w:val="002842CF"/>
    <w:rsid w:val="002902AC"/>
    <w:rsid w:val="002915D1"/>
    <w:rsid w:val="00292154"/>
    <w:rsid w:val="0029455C"/>
    <w:rsid w:val="00295850"/>
    <w:rsid w:val="00297ACF"/>
    <w:rsid w:val="00297EFD"/>
    <w:rsid w:val="002A173D"/>
    <w:rsid w:val="002A25F5"/>
    <w:rsid w:val="002A2A25"/>
    <w:rsid w:val="002A2C34"/>
    <w:rsid w:val="002A4618"/>
    <w:rsid w:val="002B6A9C"/>
    <w:rsid w:val="002C6C77"/>
    <w:rsid w:val="002C6F03"/>
    <w:rsid w:val="002C7C94"/>
    <w:rsid w:val="002D4A45"/>
    <w:rsid w:val="002D5175"/>
    <w:rsid w:val="002D5A74"/>
    <w:rsid w:val="002E000F"/>
    <w:rsid w:val="002E120F"/>
    <w:rsid w:val="002E482B"/>
    <w:rsid w:val="002E499D"/>
    <w:rsid w:val="002F0A38"/>
    <w:rsid w:val="003006C6"/>
    <w:rsid w:val="00304E2A"/>
    <w:rsid w:val="00310339"/>
    <w:rsid w:val="003107B4"/>
    <w:rsid w:val="00317AF4"/>
    <w:rsid w:val="00322D29"/>
    <w:rsid w:val="00323BC3"/>
    <w:rsid w:val="00326E03"/>
    <w:rsid w:val="00331DA5"/>
    <w:rsid w:val="003347AC"/>
    <w:rsid w:val="00337498"/>
    <w:rsid w:val="00341BAB"/>
    <w:rsid w:val="00344F79"/>
    <w:rsid w:val="00350C7B"/>
    <w:rsid w:val="003513F3"/>
    <w:rsid w:val="00354850"/>
    <w:rsid w:val="003548E0"/>
    <w:rsid w:val="0036646B"/>
    <w:rsid w:val="00366875"/>
    <w:rsid w:val="00371441"/>
    <w:rsid w:val="00373385"/>
    <w:rsid w:val="0038003D"/>
    <w:rsid w:val="00380A37"/>
    <w:rsid w:val="00384905"/>
    <w:rsid w:val="0039053C"/>
    <w:rsid w:val="0039571E"/>
    <w:rsid w:val="003B5976"/>
    <w:rsid w:val="003B6A9C"/>
    <w:rsid w:val="003B7613"/>
    <w:rsid w:val="003B7F6A"/>
    <w:rsid w:val="003C29B6"/>
    <w:rsid w:val="003C461A"/>
    <w:rsid w:val="003D5791"/>
    <w:rsid w:val="003F454F"/>
    <w:rsid w:val="003F65B2"/>
    <w:rsid w:val="0040556D"/>
    <w:rsid w:val="00406A31"/>
    <w:rsid w:val="00407653"/>
    <w:rsid w:val="00407988"/>
    <w:rsid w:val="004120D4"/>
    <w:rsid w:val="00412B29"/>
    <w:rsid w:val="00416121"/>
    <w:rsid w:val="0041785B"/>
    <w:rsid w:val="0042377B"/>
    <w:rsid w:val="00432BD7"/>
    <w:rsid w:val="0043533A"/>
    <w:rsid w:val="0044095C"/>
    <w:rsid w:val="004449B9"/>
    <w:rsid w:val="00451366"/>
    <w:rsid w:val="00454DAE"/>
    <w:rsid w:val="004571C2"/>
    <w:rsid w:val="00461B8D"/>
    <w:rsid w:val="0046757D"/>
    <w:rsid w:val="00474B5E"/>
    <w:rsid w:val="004805FD"/>
    <w:rsid w:val="00486750"/>
    <w:rsid w:val="0049035C"/>
    <w:rsid w:val="004A114D"/>
    <w:rsid w:val="004A6CED"/>
    <w:rsid w:val="004B352E"/>
    <w:rsid w:val="004C2DEC"/>
    <w:rsid w:val="004C5F31"/>
    <w:rsid w:val="004C73F5"/>
    <w:rsid w:val="004D00C8"/>
    <w:rsid w:val="004D0124"/>
    <w:rsid w:val="004D26FD"/>
    <w:rsid w:val="004D2C6D"/>
    <w:rsid w:val="004D5137"/>
    <w:rsid w:val="004D66AE"/>
    <w:rsid w:val="004F2C95"/>
    <w:rsid w:val="004F6A89"/>
    <w:rsid w:val="00503B64"/>
    <w:rsid w:val="005069F0"/>
    <w:rsid w:val="005117D0"/>
    <w:rsid w:val="00511E0C"/>
    <w:rsid w:val="00516318"/>
    <w:rsid w:val="0052535A"/>
    <w:rsid w:val="0053652A"/>
    <w:rsid w:val="005379E9"/>
    <w:rsid w:val="00543275"/>
    <w:rsid w:val="00551240"/>
    <w:rsid w:val="005672E1"/>
    <w:rsid w:val="00572947"/>
    <w:rsid w:val="00573152"/>
    <w:rsid w:val="00574F70"/>
    <w:rsid w:val="00581A39"/>
    <w:rsid w:val="005845A7"/>
    <w:rsid w:val="00590E84"/>
    <w:rsid w:val="0059181C"/>
    <w:rsid w:val="00596035"/>
    <w:rsid w:val="00596C77"/>
    <w:rsid w:val="00597310"/>
    <w:rsid w:val="005A1100"/>
    <w:rsid w:val="005A4FE0"/>
    <w:rsid w:val="005B4B98"/>
    <w:rsid w:val="005B5164"/>
    <w:rsid w:val="005B6758"/>
    <w:rsid w:val="005C1F2A"/>
    <w:rsid w:val="005C2DF9"/>
    <w:rsid w:val="005C74DD"/>
    <w:rsid w:val="005D1DC2"/>
    <w:rsid w:val="005E16B4"/>
    <w:rsid w:val="005F1E3D"/>
    <w:rsid w:val="005F62FD"/>
    <w:rsid w:val="005F6827"/>
    <w:rsid w:val="005F7CBA"/>
    <w:rsid w:val="006051E3"/>
    <w:rsid w:val="006061C9"/>
    <w:rsid w:val="0060661F"/>
    <w:rsid w:val="00607F93"/>
    <w:rsid w:val="00612AA9"/>
    <w:rsid w:val="0061528F"/>
    <w:rsid w:val="00616127"/>
    <w:rsid w:val="00616C50"/>
    <w:rsid w:val="00617D46"/>
    <w:rsid w:val="00617FD3"/>
    <w:rsid w:val="006208D8"/>
    <w:rsid w:val="00622475"/>
    <w:rsid w:val="0062281E"/>
    <w:rsid w:val="006235E1"/>
    <w:rsid w:val="00624C30"/>
    <w:rsid w:val="00631398"/>
    <w:rsid w:val="00632FA7"/>
    <w:rsid w:val="0063623C"/>
    <w:rsid w:val="00637D2F"/>
    <w:rsid w:val="006446BD"/>
    <w:rsid w:val="00652AE5"/>
    <w:rsid w:val="00655AE0"/>
    <w:rsid w:val="00675468"/>
    <w:rsid w:val="00675A69"/>
    <w:rsid w:val="00675AE0"/>
    <w:rsid w:val="006771C6"/>
    <w:rsid w:val="00681AA7"/>
    <w:rsid w:val="00682EF7"/>
    <w:rsid w:val="00684E29"/>
    <w:rsid w:val="00693FB2"/>
    <w:rsid w:val="0069693F"/>
    <w:rsid w:val="006A25D2"/>
    <w:rsid w:val="006A43CC"/>
    <w:rsid w:val="006C01FE"/>
    <w:rsid w:val="006C04EB"/>
    <w:rsid w:val="006C3384"/>
    <w:rsid w:val="006C3E21"/>
    <w:rsid w:val="006C5157"/>
    <w:rsid w:val="006C53B0"/>
    <w:rsid w:val="006C6F46"/>
    <w:rsid w:val="006D2ED3"/>
    <w:rsid w:val="006D40EB"/>
    <w:rsid w:val="006D4CEC"/>
    <w:rsid w:val="006D5C4E"/>
    <w:rsid w:val="007004E8"/>
    <w:rsid w:val="00701ACD"/>
    <w:rsid w:val="007048DF"/>
    <w:rsid w:val="00711B55"/>
    <w:rsid w:val="007124CD"/>
    <w:rsid w:val="007222B0"/>
    <w:rsid w:val="00724184"/>
    <w:rsid w:val="00724664"/>
    <w:rsid w:val="0072693F"/>
    <w:rsid w:val="00730354"/>
    <w:rsid w:val="00750192"/>
    <w:rsid w:val="007507DE"/>
    <w:rsid w:val="00751EE8"/>
    <w:rsid w:val="00760D17"/>
    <w:rsid w:val="007630AB"/>
    <w:rsid w:val="007640ED"/>
    <w:rsid w:val="007641B7"/>
    <w:rsid w:val="00770B52"/>
    <w:rsid w:val="00770C09"/>
    <w:rsid w:val="00786B4D"/>
    <w:rsid w:val="00790528"/>
    <w:rsid w:val="00790B0B"/>
    <w:rsid w:val="00793DE4"/>
    <w:rsid w:val="007A07BE"/>
    <w:rsid w:val="007B21A5"/>
    <w:rsid w:val="007B34E8"/>
    <w:rsid w:val="007B5F16"/>
    <w:rsid w:val="007C01E6"/>
    <w:rsid w:val="007D1EF3"/>
    <w:rsid w:val="007D6B69"/>
    <w:rsid w:val="007E08FC"/>
    <w:rsid w:val="007E21B1"/>
    <w:rsid w:val="007F5986"/>
    <w:rsid w:val="00800E9D"/>
    <w:rsid w:val="00802745"/>
    <w:rsid w:val="00803DE0"/>
    <w:rsid w:val="0080793A"/>
    <w:rsid w:val="008142D0"/>
    <w:rsid w:val="0081540B"/>
    <w:rsid w:val="00816A2B"/>
    <w:rsid w:val="00821C9E"/>
    <w:rsid w:val="00821F19"/>
    <w:rsid w:val="00822B5B"/>
    <w:rsid w:val="008249C0"/>
    <w:rsid w:val="00824F1E"/>
    <w:rsid w:val="008264F4"/>
    <w:rsid w:val="0082756B"/>
    <w:rsid w:val="008373A5"/>
    <w:rsid w:val="00842E6D"/>
    <w:rsid w:val="00852747"/>
    <w:rsid w:val="00861EEE"/>
    <w:rsid w:val="00862AB5"/>
    <w:rsid w:val="008701FE"/>
    <w:rsid w:val="008717EF"/>
    <w:rsid w:val="00875923"/>
    <w:rsid w:val="0088187C"/>
    <w:rsid w:val="00884343"/>
    <w:rsid w:val="00886109"/>
    <w:rsid w:val="00886D34"/>
    <w:rsid w:val="008A1624"/>
    <w:rsid w:val="008A609B"/>
    <w:rsid w:val="008A6B5F"/>
    <w:rsid w:val="008B342F"/>
    <w:rsid w:val="008B5419"/>
    <w:rsid w:val="008C366E"/>
    <w:rsid w:val="008C4363"/>
    <w:rsid w:val="008D1E55"/>
    <w:rsid w:val="008D4B41"/>
    <w:rsid w:val="008D75C1"/>
    <w:rsid w:val="008E1403"/>
    <w:rsid w:val="008E612D"/>
    <w:rsid w:val="008F5717"/>
    <w:rsid w:val="0091404A"/>
    <w:rsid w:val="009147DD"/>
    <w:rsid w:val="00914ACF"/>
    <w:rsid w:val="00925172"/>
    <w:rsid w:val="00926F05"/>
    <w:rsid w:val="0093023E"/>
    <w:rsid w:val="009346E6"/>
    <w:rsid w:val="009346EA"/>
    <w:rsid w:val="0094644C"/>
    <w:rsid w:val="009547CD"/>
    <w:rsid w:val="0097223C"/>
    <w:rsid w:val="00972AA9"/>
    <w:rsid w:val="00974C53"/>
    <w:rsid w:val="0099428B"/>
    <w:rsid w:val="009B3E03"/>
    <w:rsid w:val="009C2D88"/>
    <w:rsid w:val="009D05FD"/>
    <w:rsid w:val="009E5474"/>
    <w:rsid w:val="009F183A"/>
    <w:rsid w:val="00A22BF0"/>
    <w:rsid w:val="00A240A5"/>
    <w:rsid w:val="00A318EB"/>
    <w:rsid w:val="00A3371F"/>
    <w:rsid w:val="00A3466D"/>
    <w:rsid w:val="00A36B31"/>
    <w:rsid w:val="00A40A89"/>
    <w:rsid w:val="00A44102"/>
    <w:rsid w:val="00A4453A"/>
    <w:rsid w:val="00A46A87"/>
    <w:rsid w:val="00A530B3"/>
    <w:rsid w:val="00A62E13"/>
    <w:rsid w:val="00A65776"/>
    <w:rsid w:val="00A6750E"/>
    <w:rsid w:val="00A7067A"/>
    <w:rsid w:val="00A763D6"/>
    <w:rsid w:val="00A84A82"/>
    <w:rsid w:val="00A90D75"/>
    <w:rsid w:val="00A91298"/>
    <w:rsid w:val="00A91B24"/>
    <w:rsid w:val="00A958E8"/>
    <w:rsid w:val="00A966EC"/>
    <w:rsid w:val="00AA22E1"/>
    <w:rsid w:val="00AA50F1"/>
    <w:rsid w:val="00AB4ABB"/>
    <w:rsid w:val="00AB558A"/>
    <w:rsid w:val="00AC5135"/>
    <w:rsid w:val="00AC78E4"/>
    <w:rsid w:val="00AD0159"/>
    <w:rsid w:val="00AD0244"/>
    <w:rsid w:val="00AD0B1A"/>
    <w:rsid w:val="00AE2E67"/>
    <w:rsid w:val="00AE6026"/>
    <w:rsid w:val="00AE6B01"/>
    <w:rsid w:val="00AE7865"/>
    <w:rsid w:val="00AE7F15"/>
    <w:rsid w:val="00B00E37"/>
    <w:rsid w:val="00B02967"/>
    <w:rsid w:val="00B07A73"/>
    <w:rsid w:val="00B16B6C"/>
    <w:rsid w:val="00B2109F"/>
    <w:rsid w:val="00B25C66"/>
    <w:rsid w:val="00B35559"/>
    <w:rsid w:val="00B37353"/>
    <w:rsid w:val="00B41B63"/>
    <w:rsid w:val="00B42818"/>
    <w:rsid w:val="00B4432C"/>
    <w:rsid w:val="00B47220"/>
    <w:rsid w:val="00B52BA6"/>
    <w:rsid w:val="00B542C5"/>
    <w:rsid w:val="00B5611A"/>
    <w:rsid w:val="00B5661C"/>
    <w:rsid w:val="00B57AF0"/>
    <w:rsid w:val="00B63825"/>
    <w:rsid w:val="00B73E7E"/>
    <w:rsid w:val="00B74056"/>
    <w:rsid w:val="00B830CA"/>
    <w:rsid w:val="00B90033"/>
    <w:rsid w:val="00B90E52"/>
    <w:rsid w:val="00B92852"/>
    <w:rsid w:val="00BA0EBF"/>
    <w:rsid w:val="00BA3321"/>
    <w:rsid w:val="00BB3138"/>
    <w:rsid w:val="00BC39F0"/>
    <w:rsid w:val="00BC4511"/>
    <w:rsid w:val="00BD179E"/>
    <w:rsid w:val="00BD5449"/>
    <w:rsid w:val="00BE5155"/>
    <w:rsid w:val="00BE542F"/>
    <w:rsid w:val="00BE62D8"/>
    <w:rsid w:val="00BE6412"/>
    <w:rsid w:val="00BF1820"/>
    <w:rsid w:val="00BF271E"/>
    <w:rsid w:val="00BF4036"/>
    <w:rsid w:val="00C04092"/>
    <w:rsid w:val="00C059B2"/>
    <w:rsid w:val="00C0700F"/>
    <w:rsid w:val="00C100FB"/>
    <w:rsid w:val="00C10936"/>
    <w:rsid w:val="00C1225E"/>
    <w:rsid w:val="00C124E0"/>
    <w:rsid w:val="00C13060"/>
    <w:rsid w:val="00C137E6"/>
    <w:rsid w:val="00C1780A"/>
    <w:rsid w:val="00C24019"/>
    <w:rsid w:val="00C31C99"/>
    <w:rsid w:val="00C35A68"/>
    <w:rsid w:val="00C54471"/>
    <w:rsid w:val="00C552AF"/>
    <w:rsid w:val="00C7255F"/>
    <w:rsid w:val="00C74ED6"/>
    <w:rsid w:val="00C8324E"/>
    <w:rsid w:val="00CB0551"/>
    <w:rsid w:val="00CB2FD2"/>
    <w:rsid w:val="00CB5A9F"/>
    <w:rsid w:val="00CC02EB"/>
    <w:rsid w:val="00CC43E0"/>
    <w:rsid w:val="00CC5A8D"/>
    <w:rsid w:val="00CC62BD"/>
    <w:rsid w:val="00CD34C0"/>
    <w:rsid w:val="00CD68EE"/>
    <w:rsid w:val="00CD77C2"/>
    <w:rsid w:val="00CD7BCD"/>
    <w:rsid w:val="00CE23B0"/>
    <w:rsid w:val="00CE368F"/>
    <w:rsid w:val="00CF2B36"/>
    <w:rsid w:val="00CF34B0"/>
    <w:rsid w:val="00D0238C"/>
    <w:rsid w:val="00D039E3"/>
    <w:rsid w:val="00D0624C"/>
    <w:rsid w:val="00D06ADE"/>
    <w:rsid w:val="00D234C6"/>
    <w:rsid w:val="00D23E39"/>
    <w:rsid w:val="00D30EDF"/>
    <w:rsid w:val="00D346B1"/>
    <w:rsid w:val="00D34A85"/>
    <w:rsid w:val="00D36411"/>
    <w:rsid w:val="00D464EE"/>
    <w:rsid w:val="00D546F3"/>
    <w:rsid w:val="00D60D0F"/>
    <w:rsid w:val="00D622B6"/>
    <w:rsid w:val="00D675B5"/>
    <w:rsid w:val="00D72B5A"/>
    <w:rsid w:val="00D72CE0"/>
    <w:rsid w:val="00D7383C"/>
    <w:rsid w:val="00D73944"/>
    <w:rsid w:val="00D73D5B"/>
    <w:rsid w:val="00D756ED"/>
    <w:rsid w:val="00D85BE3"/>
    <w:rsid w:val="00D8781F"/>
    <w:rsid w:val="00DA0429"/>
    <w:rsid w:val="00DA133B"/>
    <w:rsid w:val="00DA4AB9"/>
    <w:rsid w:val="00DC0C16"/>
    <w:rsid w:val="00DC238E"/>
    <w:rsid w:val="00DC2B5C"/>
    <w:rsid w:val="00DC59E9"/>
    <w:rsid w:val="00DD386A"/>
    <w:rsid w:val="00DD58C0"/>
    <w:rsid w:val="00DD65CA"/>
    <w:rsid w:val="00DE2462"/>
    <w:rsid w:val="00DE51B3"/>
    <w:rsid w:val="00DF0E95"/>
    <w:rsid w:val="00DF12F6"/>
    <w:rsid w:val="00DF2E8B"/>
    <w:rsid w:val="00DF32ED"/>
    <w:rsid w:val="00DF35B1"/>
    <w:rsid w:val="00E07F96"/>
    <w:rsid w:val="00E1204E"/>
    <w:rsid w:val="00E1652A"/>
    <w:rsid w:val="00E24BFA"/>
    <w:rsid w:val="00E4291F"/>
    <w:rsid w:val="00E4666D"/>
    <w:rsid w:val="00E51FB3"/>
    <w:rsid w:val="00E53B4B"/>
    <w:rsid w:val="00E5414E"/>
    <w:rsid w:val="00E553B7"/>
    <w:rsid w:val="00E7139D"/>
    <w:rsid w:val="00E717AE"/>
    <w:rsid w:val="00E72460"/>
    <w:rsid w:val="00E753C5"/>
    <w:rsid w:val="00E77215"/>
    <w:rsid w:val="00E801CE"/>
    <w:rsid w:val="00E84B48"/>
    <w:rsid w:val="00E86671"/>
    <w:rsid w:val="00EA0ED4"/>
    <w:rsid w:val="00EA2CDE"/>
    <w:rsid w:val="00EA31D6"/>
    <w:rsid w:val="00EA3F68"/>
    <w:rsid w:val="00EA6640"/>
    <w:rsid w:val="00EB6792"/>
    <w:rsid w:val="00EC0877"/>
    <w:rsid w:val="00EC0BDE"/>
    <w:rsid w:val="00EC2B5E"/>
    <w:rsid w:val="00ED39AE"/>
    <w:rsid w:val="00ED7FF4"/>
    <w:rsid w:val="00EE2CDC"/>
    <w:rsid w:val="00EE64B1"/>
    <w:rsid w:val="00EF1CDF"/>
    <w:rsid w:val="00F01D51"/>
    <w:rsid w:val="00F03C98"/>
    <w:rsid w:val="00F0633F"/>
    <w:rsid w:val="00F14243"/>
    <w:rsid w:val="00F14F2E"/>
    <w:rsid w:val="00F15D8D"/>
    <w:rsid w:val="00F2102E"/>
    <w:rsid w:val="00F30D08"/>
    <w:rsid w:val="00F320C9"/>
    <w:rsid w:val="00F5190C"/>
    <w:rsid w:val="00F51A98"/>
    <w:rsid w:val="00F573BD"/>
    <w:rsid w:val="00F61B0E"/>
    <w:rsid w:val="00F6247B"/>
    <w:rsid w:val="00F659D2"/>
    <w:rsid w:val="00F76A47"/>
    <w:rsid w:val="00FA2E53"/>
    <w:rsid w:val="00FA35FD"/>
    <w:rsid w:val="00FA3C93"/>
    <w:rsid w:val="00FA3CB5"/>
    <w:rsid w:val="00FA5914"/>
    <w:rsid w:val="00FA6E05"/>
    <w:rsid w:val="00FB1A37"/>
    <w:rsid w:val="00FC31DD"/>
    <w:rsid w:val="00FC5030"/>
    <w:rsid w:val="00FD638C"/>
    <w:rsid w:val="00FE0ED8"/>
    <w:rsid w:val="00FE182B"/>
    <w:rsid w:val="00FE1B7C"/>
    <w:rsid w:val="00FE7E7E"/>
    <w:rsid w:val="00FF131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9B000"/>
  <w15:docId w15:val="{FAF42141-605E-4E38-9703-1AAFE0D3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2B5E"/>
    <w:pPr>
      <w:spacing w:after="0" w:line="240" w:lineRule="auto"/>
    </w:pPr>
    <w:rPr>
      <w:rFonts w:ascii="New York" w:eastAsia="Times New Roman" w:hAnsi="New York" w:cs="Miriam"/>
      <w:sz w:val="24"/>
      <w:szCs w:val="24"/>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6B31"/>
    <w:pPr>
      <w:ind w:left="720"/>
      <w:contextualSpacing/>
    </w:pPr>
  </w:style>
  <w:style w:type="table" w:styleId="a4">
    <w:name w:val="Table Grid"/>
    <w:basedOn w:val="a1"/>
    <w:uiPriority w:val="39"/>
    <w:rsid w:val="00790B0B"/>
    <w:pPr>
      <w:spacing w:after="0" w:line="240" w:lineRule="auto"/>
    </w:pPr>
    <w:rPr>
      <w:rFonts w:eastAsiaTheme="minorEastAsia"/>
      <w:lang w:eastAsia="ja-JP"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790B0B"/>
    <w:rPr>
      <w:sz w:val="16"/>
      <w:szCs w:val="16"/>
    </w:rPr>
  </w:style>
  <w:style w:type="paragraph" w:styleId="a6">
    <w:name w:val="annotation text"/>
    <w:basedOn w:val="a"/>
    <w:link w:val="a7"/>
    <w:uiPriority w:val="99"/>
    <w:unhideWhenUsed/>
    <w:rsid w:val="00790B0B"/>
    <w:pPr>
      <w:bidi/>
    </w:pPr>
    <w:rPr>
      <w:rFonts w:ascii="Times New Roman" w:hAnsi="Times New Roman" w:cs="Tahoma"/>
      <w:sz w:val="20"/>
      <w:szCs w:val="20"/>
      <w:lang w:eastAsia="he-IL"/>
    </w:rPr>
  </w:style>
  <w:style w:type="character" w:customStyle="1" w:styleId="a7">
    <w:name w:val="טקסט הערה תו"/>
    <w:basedOn w:val="a0"/>
    <w:link w:val="a6"/>
    <w:uiPriority w:val="99"/>
    <w:rsid w:val="00790B0B"/>
    <w:rPr>
      <w:rFonts w:ascii="Times New Roman" w:eastAsia="Times New Roman" w:hAnsi="Times New Roman" w:cs="Tahoma"/>
      <w:sz w:val="20"/>
      <w:szCs w:val="20"/>
      <w:lang w:eastAsia="he-IL" w:bidi="he-IL"/>
    </w:rPr>
  </w:style>
  <w:style w:type="paragraph" w:customStyle="1" w:styleId="c-article-referencestext">
    <w:name w:val="c-article-references__text"/>
    <w:basedOn w:val="a"/>
    <w:rsid w:val="005B6758"/>
    <w:pPr>
      <w:spacing w:before="100" w:beforeAutospacing="1" w:after="100" w:afterAutospacing="1"/>
    </w:pPr>
    <w:rPr>
      <w:rFonts w:ascii="Times New Roman" w:hAnsi="Times New Roman" w:cs="Times New Roman"/>
    </w:rPr>
  </w:style>
  <w:style w:type="character" w:styleId="Hyperlink">
    <w:name w:val="Hyperlink"/>
    <w:basedOn w:val="a0"/>
    <w:uiPriority w:val="99"/>
    <w:unhideWhenUsed/>
    <w:rsid w:val="00BF4036"/>
    <w:rPr>
      <w:color w:val="0563C1" w:themeColor="hyperlink"/>
      <w:u w:val="single"/>
    </w:rPr>
  </w:style>
  <w:style w:type="character" w:styleId="a8">
    <w:name w:val="Unresolved Mention"/>
    <w:basedOn w:val="a0"/>
    <w:uiPriority w:val="99"/>
    <w:semiHidden/>
    <w:unhideWhenUsed/>
    <w:rsid w:val="00BF4036"/>
    <w:rPr>
      <w:color w:val="605E5C"/>
      <w:shd w:val="clear" w:color="auto" w:fill="E1DFDD"/>
    </w:rPr>
  </w:style>
  <w:style w:type="paragraph" w:customStyle="1" w:styleId="c-bibliographic-informationcitation">
    <w:name w:val="c-bibliographic-information__citation"/>
    <w:basedOn w:val="a"/>
    <w:rsid w:val="006D2ED3"/>
    <w:pPr>
      <w:spacing w:before="100" w:beforeAutospacing="1" w:after="100" w:afterAutospacing="1"/>
    </w:pPr>
    <w:rPr>
      <w:rFonts w:ascii="Times New Roman" w:hAnsi="Times New Roman" w:cs="Times New Roman"/>
    </w:rPr>
  </w:style>
  <w:style w:type="paragraph" w:styleId="a9">
    <w:name w:val="annotation subject"/>
    <w:basedOn w:val="a6"/>
    <w:next w:val="a6"/>
    <w:link w:val="aa"/>
    <w:uiPriority w:val="99"/>
    <w:semiHidden/>
    <w:unhideWhenUsed/>
    <w:rsid w:val="00D72B5A"/>
    <w:pPr>
      <w:bidi w:val="0"/>
    </w:pPr>
    <w:rPr>
      <w:rFonts w:ascii="New York" w:hAnsi="New York" w:cs="Miriam"/>
      <w:b/>
      <w:bCs/>
      <w:lang w:eastAsia="en-US"/>
    </w:rPr>
  </w:style>
  <w:style w:type="character" w:customStyle="1" w:styleId="aa">
    <w:name w:val="נושא הערה תו"/>
    <w:basedOn w:val="a7"/>
    <w:link w:val="a9"/>
    <w:uiPriority w:val="99"/>
    <w:semiHidden/>
    <w:rsid w:val="00D72B5A"/>
    <w:rPr>
      <w:rFonts w:ascii="New York" w:eastAsia="Times New Roman" w:hAnsi="New York" w:cs="Miriam"/>
      <w:b/>
      <w:bCs/>
      <w:sz w:val="20"/>
      <w:szCs w:val="20"/>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70019">
      <w:bodyDiv w:val="1"/>
      <w:marLeft w:val="0"/>
      <w:marRight w:val="0"/>
      <w:marTop w:val="0"/>
      <w:marBottom w:val="0"/>
      <w:divBdr>
        <w:top w:val="none" w:sz="0" w:space="0" w:color="auto"/>
        <w:left w:val="none" w:sz="0" w:space="0" w:color="auto"/>
        <w:bottom w:val="none" w:sz="0" w:space="0" w:color="auto"/>
        <w:right w:val="none" w:sz="0" w:space="0" w:color="auto"/>
      </w:divBdr>
      <w:divsChild>
        <w:div w:id="515075785">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329529740">
      <w:bodyDiv w:val="1"/>
      <w:marLeft w:val="0"/>
      <w:marRight w:val="0"/>
      <w:marTop w:val="0"/>
      <w:marBottom w:val="0"/>
      <w:divBdr>
        <w:top w:val="none" w:sz="0" w:space="0" w:color="auto"/>
        <w:left w:val="none" w:sz="0" w:space="0" w:color="auto"/>
        <w:bottom w:val="none" w:sz="0" w:space="0" w:color="auto"/>
        <w:right w:val="none" w:sz="0" w:space="0" w:color="auto"/>
      </w:divBdr>
    </w:div>
    <w:div w:id="475297450">
      <w:bodyDiv w:val="1"/>
      <w:marLeft w:val="0"/>
      <w:marRight w:val="0"/>
      <w:marTop w:val="0"/>
      <w:marBottom w:val="0"/>
      <w:divBdr>
        <w:top w:val="none" w:sz="0" w:space="0" w:color="auto"/>
        <w:left w:val="none" w:sz="0" w:space="0" w:color="auto"/>
        <w:bottom w:val="none" w:sz="0" w:space="0" w:color="auto"/>
        <w:right w:val="none" w:sz="0" w:space="0" w:color="auto"/>
      </w:divBdr>
    </w:div>
    <w:div w:id="627782327">
      <w:bodyDiv w:val="1"/>
      <w:marLeft w:val="0"/>
      <w:marRight w:val="0"/>
      <w:marTop w:val="0"/>
      <w:marBottom w:val="0"/>
      <w:divBdr>
        <w:top w:val="none" w:sz="0" w:space="0" w:color="auto"/>
        <w:left w:val="none" w:sz="0" w:space="0" w:color="auto"/>
        <w:bottom w:val="none" w:sz="0" w:space="0" w:color="auto"/>
        <w:right w:val="none" w:sz="0" w:space="0" w:color="auto"/>
      </w:divBdr>
    </w:div>
    <w:div w:id="1148136053">
      <w:bodyDiv w:val="1"/>
      <w:marLeft w:val="0"/>
      <w:marRight w:val="0"/>
      <w:marTop w:val="0"/>
      <w:marBottom w:val="0"/>
      <w:divBdr>
        <w:top w:val="none" w:sz="0" w:space="0" w:color="auto"/>
        <w:left w:val="none" w:sz="0" w:space="0" w:color="auto"/>
        <w:bottom w:val="none" w:sz="0" w:space="0" w:color="auto"/>
        <w:right w:val="none" w:sz="0" w:space="0" w:color="auto"/>
      </w:divBdr>
    </w:div>
    <w:div w:id="1364742587">
      <w:bodyDiv w:val="1"/>
      <w:marLeft w:val="0"/>
      <w:marRight w:val="0"/>
      <w:marTop w:val="0"/>
      <w:marBottom w:val="0"/>
      <w:divBdr>
        <w:top w:val="none" w:sz="0" w:space="0" w:color="auto"/>
        <w:left w:val="none" w:sz="0" w:space="0" w:color="auto"/>
        <w:bottom w:val="none" w:sz="0" w:space="0" w:color="auto"/>
        <w:right w:val="none" w:sz="0" w:space="0" w:color="auto"/>
      </w:divBdr>
    </w:div>
    <w:div w:id="1550189617">
      <w:bodyDiv w:val="1"/>
      <w:marLeft w:val="0"/>
      <w:marRight w:val="0"/>
      <w:marTop w:val="0"/>
      <w:marBottom w:val="0"/>
      <w:divBdr>
        <w:top w:val="none" w:sz="0" w:space="0" w:color="auto"/>
        <w:left w:val="none" w:sz="0" w:space="0" w:color="auto"/>
        <w:bottom w:val="none" w:sz="0" w:space="0" w:color="auto"/>
        <w:right w:val="none" w:sz="0" w:space="0" w:color="auto"/>
      </w:divBdr>
      <w:divsChild>
        <w:div w:id="1845779435">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677420978">
      <w:bodyDiv w:val="1"/>
      <w:marLeft w:val="0"/>
      <w:marRight w:val="0"/>
      <w:marTop w:val="0"/>
      <w:marBottom w:val="0"/>
      <w:divBdr>
        <w:top w:val="none" w:sz="0" w:space="0" w:color="auto"/>
        <w:left w:val="none" w:sz="0" w:space="0" w:color="auto"/>
        <w:bottom w:val="none" w:sz="0" w:space="0" w:color="auto"/>
        <w:right w:val="none" w:sz="0" w:space="0" w:color="auto"/>
      </w:divBdr>
      <w:divsChild>
        <w:div w:id="127364778">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987666308">
      <w:bodyDiv w:val="1"/>
      <w:marLeft w:val="0"/>
      <w:marRight w:val="0"/>
      <w:marTop w:val="0"/>
      <w:marBottom w:val="0"/>
      <w:divBdr>
        <w:top w:val="none" w:sz="0" w:space="0" w:color="auto"/>
        <w:left w:val="none" w:sz="0" w:space="0" w:color="auto"/>
        <w:bottom w:val="none" w:sz="0" w:space="0" w:color="auto"/>
        <w:right w:val="none" w:sz="0" w:space="0" w:color="auto"/>
      </w:divBdr>
      <w:divsChild>
        <w:div w:id="212933526">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2040930884">
      <w:bodyDiv w:val="1"/>
      <w:marLeft w:val="0"/>
      <w:marRight w:val="0"/>
      <w:marTop w:val="0"/>
      <w:marBottom w:val="0"/>
      <w:divBdr>
        <w:top w:val="none" w:sz="0" w:space="0" w:color="auto"/>
        <w:left w:val="none" w:sz="0" w:space="0" w:color="auto"/>
        <w:bottom w:val="none" w:sz="0" w:space="0" w:color="auto"/>
        <w:right w:val="none" w:sz="0" w:space="0" w:color="auto"/>
      </w:divBdr>
      <w:divsChild>
        <w:div w:id="1956447526">
          <w:marLeft w:val="0"/>
          <w:marRight w:val="0"/>
          <w:marTop w:val="0"/>
          <w:marBottom w:val="0"/>
          <w:divBdr>
            <w:top w:val="single" w:sz="6" w:space="0" w:color="5B616B"/>
            <w:left w:val="single" w:sz="6" w:space="0" w:color="5B616B"/>
            <w:bottom w:val="single" w:sz="6" w:space="0" w:color="5B616B"/>
            <w:right w:val="single" w:sz="6" w:space="0" w:color="5B616B"/>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4887</Words>
  <Characters>27860</Characters>
  <Application>Microsoft Office Word</Application>
  <DocSecurity>0</DocSecurity>
  <Lines>232</Lines>
  <Paragraphs>65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Keren Dopelt</dc:creator>
  <cp:keywords/>
  <dc:description/>
  <cp:lastModifiedBy>Keren Dopelt</cp:lastModifiedBy>
  <cp:revision>8</cp:revision>
  <dcterms:created xsi:type="dcterms:W3CDTF">2022-12-14T08:57:00Z</dcterms:created>
  <dcterms:modified xsi:type="dcterms:W3CDTF">2022-12-14T08:59:00Z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3ca166700a48024675c4f6312741aa6453fa630e64ceeb71d41d0a16049b42f0</vt:lpwstr>
  </property>
</Properties>
</file>