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739B" w14:textId="47BA1D05" w:rsidR="00C5063B" w:rsidRDefault="00C5063B" w:rsidP="00D8779F">
      <w:pPr>
        <w:bidi/>
        <w:rPr>
          <w:lang w:val="en-US"/>
        </w:rPr>
      </w:pPr>
    </w:p>
    <w:p w14:paraId="49F82AE6" w14:textId="5C1B0CED" w:rsidR="00D8779F" w:rsidRPr="00BC546A" w:rsidRDefault="00BC546A" w:rsidP="00D8779F">
      <w:pPr>
        <w:bidi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 xml:space="preserve">מסרים- בחריין </w:t>
      </w:r>
    </w:p>
    <w:p w14:paraId="6D8AD15C" w14:textId="38C400B5" w:rsidR="00C24EE6" w:rsidRPr="00C24EE6" w:rsidRDefault="00C24EE6" w:rsidP="00C24EE6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C24EE6">
        <w:rPr>
          <w:rFonts w:cs="Arial"/>
          <w:rtl/>
          <w:lang w:val="en-US"/>
        </w:rPr>
        <w:t xml:space="preserve">יציקת </w:t>
      </w:r>
      <w:r w:rsidRPr="00BC546A">
        <w:rPr>
          <w:rFonts w:cs="Arial"/>
          <w:b/>
          <w:bCs/>
          <w:rtl/>
          <w:lang w:val="en-US"/>
        </w:rPr>
        <w:t>תוכן ממשי ומוחשי</w:t>
      </w:r>
      <w:r w:rsidRPr="00C24EE6">
        <w:rPr>
          <w:rFonts w:cs="Arial"/>
          <w:rtl/>
          <w:lang w:val="en-US"/>
        </w:rPr>
        <w:t xml:space="preserve"> להסכם עם בחריין חשובה לישראל גם מבחינה אסטרטגית וגם מהווה הזדמנות עסקית חשובה.</w:t>
      </w:r>
    </w:p>
    <w:p w14:paraId="56AB5BCA" w14:textId="69B6DAAE" w:rsidR="00C24EE6" w:rsidRPr="00C24EE6" w:rsidRDefault="00C24EE6" w:rsidP="00C24EE6">
      <w:pPr>
        <w:pStyle w:val="ListParagraph"/>
        <w:numPr>
          <w:ilvl w:val="0"/>
          <w:numId w:val="2"/>
        </w:numPr>
        <w:bidi/>
        <w:rPr>
          <w:rFonts w:cs="Arial"/>
          <w:lang w:val="en-US"/>
        </w:rPr>
      </w:pPr>
      <w:r w:rsidRPr="00BC546A">
        <w:rPr>
          <w:rFonts w:cs="Arial"/>
          <w:b/>
          <w:bCs/>
          <w:rtl/>
          <w:lang w:val="en-US"/>
        </w:rPr>
        <w:t>החיבור הפיזי של בחריין לסעודיה</w:t>
      </w:r>
      <w:r w:rsidRPr="00C24EE6">
        <w:rPr>
          <w:rFonts w:cs="Arial"/>
          <w:rtl/>
          <w:lang w:val="en-US"/>
        </w:rPr>
        <w:t xml:space="preserve"> מהווה גשר ונקודת כניסה לכלכלה עצומה.</w:t>
      </w:r>
      <w:r w:rsidR="00BC546A">
        <w:rPr>
          <w:rFonts w:cs="Arial" w:hint="cs"/>
          <w:rtl/>
          <w:lang w:val="en-US"/>
        </w:rPr>
        <w:t xml:space="preserve"> </w:t>
      </w:r>
      <w:r w:rsidRPr="00C24EE6">
        <w:rPr>
          <w:rFonts w:cs="Arial"/>
          <w:rtl/>
          <w:lang w:val="en-US"/>
        </w:rPr>
        <w:t>יש קשר הדוק באופן בו הסעודים מסתכלים על מה שקורה בבחריין כפיילוט או קדימון למה שהם צפויים לקבל מיחסים עם ישראל במידה ויצטרפו להסכמים.</w:t>
      </w:r>
    </w:p>
    <w:p w14:paraId="38D7B5CB" w14:textId="1B02427E" w:rsidR="00C24EE6" w:rsidRPr="00C24EE6" w:rsidRDefault="00C24EE6" w:rsidP="00C24EE6">
      <w:pPr>
        <w:pStyle w:val="ListParagraph"/>
        <w:numPr>
          <w:ilvl w:val="0"/>
          <w:numId w:val="2"/>
        </w:numPr>
        <w:bidi/>
        <w:rPr>
          <w:rFonts w:cs="Arial"/>
          <w:lang w:val="en-US"/>
        </w:rPr>
      </w:pPr>
      <w:r w:rsidRPr="00BC546A">
        <w:rPr>
          <w:rFonts w:cs="Arial"/>
          <w:b/>
          <w:bCs/>
          <w:rtl/>
          <w:lang w:val="en-US"/>
        </w:rPr>
        <w:t>הרכב האוכלוסייה ההטרוגני</w:t>
      </w:r>
      <w:r w:rsidRPr="00C24EE6">
        <w:rPr>
          <w:rFonts w:cs="Arial"/>
          <w:rtl/>
          <w:lang w:val="en-US"/>
        </w:rPr>
        <w:t xml:space="preserve"> יותר בבחר</w:t>
      </w:r>
      <w:r>
        <w:rPr>
          <w:rFonts w:cs="Arial" w:hint="cs"/>
          <w:rtl/>
          <w:lang w:val="en-GB"/>
        </w:rPr>
        <w:t>י</w:t>
      </w:r>
      <w:r w:rsidRPr="00C24EE6">
        <w:rPr>
          <w:rFonts w:cs="Arial"/>
          <w:rtl/>
          <w:lang w:val="en-US"/>
        </w:rPr>
        <w:t xml:space="preserve">ין בהשוואה למדינות המפרץ האחרות הוא כזה שהמשטר נדרש להראות לעם מה היתרונות של נורמליזציה עם ישראל. </w:t>
      </w:r>
    </w:p>
    <w:p w14:paraId="7D14DD0A" w14:textId="259B873F" w:rsidR="00D8779F" w:rsidRPr="00D8779F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BC546A">
        <w:rPr>
          <w:rFonts w:cs="Arial"/>
          <w:b/>
          <w:bCs/>
          <w:rtl/>
          <w:lang w:val="en-US"/>
        </w:rPr>
        <w:t>העיניים הישראליות נשואות לאמירויות</w:t>
      </w:r>
      <w:r w:rsidRPr="00D8779F">
        <w:rPr>
          <w:rFonts w:cs="Arial"/>
          <w:rtl/>
          <w:lang w:val="en-US"/>
        </w:rPr>
        <w:t xml:space="preserve">- אבל </w:t>
      </w:r>
      <w:r w:rsidRPr="00BC546A">
        <w:rPr>
          <w:rFonts w:cs="Arial"/>
          <w:b/>
          <w:bCs/>
          <w:rtl/>
          <w:lang w:val="en-US"/>
        </w:rPr>
        <w:t>גם בבחריין יש פוטנציאל</w:t>
      </w:r>
      <w:r w:rsidRPr="00D8779F">
        <w:rPr>
          <w:rFonts w:cs="Arial"/>
          <w:rtl/>
          <w:lang w:val="en-US"/>
        </w:rPr>
        <w:t xml:space="preserve"> רב - שאנחנו ב</w:t>
      </w:r>
      <w:r w:rsidRPr="00D8779F">
        <w:rPr>
          <w:lang w:val="en-US"/>
        </w:rPr>
        <w:t xml:space="preserve"> Start-Up Nation Central </w:t>
      </w:r>
      <w:r>
        <w:rPr>
          <w:rFonts w:hint="cs"/>
          <w:rtl/>
          <w:lang w:val="en-US"/>
        </w:rPr>
        <w:t xml:space="preserve"> </w:t>
      </w:r>
      <w:r w:rsidRPr="00D8779F">
        <w:rPr>
          <w:rFonts w:cs="Arial"/>
          <w:rtl/>
          <w:lang w:val="en-US"/>
        </w:rPr>
        <w:t>מקדמים מול אקוסיסטם החדשנות הישראלי</w:t>
      </w:r>
      <w:r w:rsidRPr="00D8779F">
        <w:rPr>
          <w:lang w:val="en-US"/>
        </w:rPr>
        <w:t>.</w:t>
      </w:r>
    </w:p>
    <w:p w14:paraId="1513DDAB" w14:textId="77777777" w:rsidR="00BC546A" w:rsidRPr="00BC546A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BC546A">
        <w:rPr>
          <w:rFonts w:cs="Arial"/>
          <w:rtl/>
          <w:lang w:val="en-US"/>
        </w:rPr>
        <w:t xml:space="preserve">מרבית הכלכלות בעולם נמצאות במסע של </w:t>
      </w:r>
      <w:r w:rsidRPr="00BC546A">
        <w:rPr>
          <w:rFonts w:cs="Arial"/>
          <w:b/>
          <w:bCs/>
          <w:rtl/>
          <w:lang w:val="en-US"/>
        </w:rPr>
        <w:t>מעבר מכלכלת משאבים לכלכלת ידע</w:t>
      </w:r>
      <w:r w:rsidRPr="00BC546A">
        <w:rPr>
          <w:rFonts w:cs="Arial"/>
          <w:rtl/>
          <w:lang w:val="en-US"/>
        </w:rPr>
        <w:t xml:space="preserve"> </w:t>
      </w:r>
      <w:r w:rsidRPr="00BC546A">
        <w:rPr>
          <w:rFonts w:cs="Arial"/>
          <w:rtl/>
          <w:lang w:val="en-US"/>
        </w:rPr>
        <w:t>–</w:t>
      </w:r>
      <w:r w:rsidRPr="00BC546A">
        <w:rPr>
          <w:rFonts w:cs="Arial" w:hint="cs"/>
          <w:rtl/>
          <w:lang w:val="en-US"/>
        </w:rPr>
        <w:t xml:space="preserve"> ישראל מאוד מתקדמת </w:t>
      </w:r>
      <w:r w:rsidR="00BC546A">
        <w:rPr>
          <w:rFonts w:cs="Arial" w:hint="cs"/>
          <w:rtl/>
          <w:lang w:val="en-US"/>
        </w:rPr>
        <w:t xml:space="preserve">במיקום שלה במסע אל כלכלת הידע. </w:t>
      </w:r>
    </w:p>
    <w:p w14:paraId="077B676D" w14:textId="595361B6" w:rsidR="00D8779F" w:rsidRPr="00BC546A" w:rsidRDefault="00BC546A" w:rsidP="00BC546A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BC546A">
        <w:rPr>
          <w:rFonts w:cs="Arial" w:hint="cs"/>
          <w:b/>
          <w:bCs/>
          <w:rtl/>
          <w:lang w:val="en-US"/>
        </w:rPr>
        <w:t>מוכנות ונכונות לשיתוף בידע סביב כלכלת ידע</w:t>
      </w:r>
      <w:r>
        <w:rPr>
          <w:rFonts w:cs="Arial" w:hint="cs"/>
          <w:rtl/>
          <w:lang w:val="en-US"/>
        </w:rPr>
        <w:t xml:space="preserve">- </w:t>
      </w:r>
      <w:r w:rsidR="00D8779F" w:rsidRPr="00BC546A">
        <w:rPr>
          <w:rFonts w:cs="Arial" w:hint="cs"/>
          <w:rtl/>
          <w:lang w:val="en-US"/>
        </w:rPr>
        <w:t>לישראל יש המון מה לתרום בידע</w:t>
      </w:r>
      <w:r>
        <w:rPr>
          <w:rFonts w:cs="Arial" w:hint="cs"/>
          <w:rtl/>
          <w:lang w:val="en-US"/>
        </w:rPr>
        <w:t xml:space="preserve"> וגם מוכנות לשתף בידע </w:t>
      </w:r>
      <w:r w:rsidR="00D8779F" w:rsidRPr="00BC546A">
        <w:rPr>
          <w:rFonts w:cs="Arial" w:hint="cs"/>
          <w:rtl/>
          <w:lang w:val="en-US"/>
        </w:rPr>
        <w:t xml:space="preserve"> </w:t>
      </w:r>
      <w:r>
        <w:rPr>
          <w:rFonts w:cs="Arial" w:hint="cs"/>
          <w:rtl/>
          <w:lang w:val="en-US"/>
        </w:rPr>
        <w:t xml:space="preserve">בניסיון הישראלי במסע </w:t>
      </w:r>
      <w:r w:rsidR="00D8779F" w:rsidRPr="00BC546A">
        <w:rPr>
          <w:rFonts w:cs="Arial" w:hint="cs"/>
          <w:rtl/>
          <w:lang w:val="en-US"/>
        </w:rPr>
        <w:t>כלכלת הידע</w:t>
      </w:r>
      <w:r>
        <w:rPr>
          <w:rFonts w:cs="Arial" w:hint="cs"/>
          <w:rtl/>
          <w:lang w:val="en-US"/>
        </w:rPr>
        <w:t>.</w:t>
      </w:r>
      <w:r w:rsidR="00D8779F" w:rsidRPr="00BC546A">
        <w:rPr>
          <w:rFonts w:cs="Arial" w:hint="cs"/>
          <w:rtl/>
          <w:lang w:val="en-US"/>
        </w:rPr>
        <w:t xml:space="preserve"> </w:t>
      </w:r>
      <w:r w:rsidR="00D8779F" w:rsidRPr="00BC546A">
        <w:rPr>
          <w:rFonts w:cs="Arial" w:hint="cs"/>
          <w:rtl/>
          <w:lang w:val="en-US"/>
        </w:rPr>
        <w:t>לא מדובר בהעתק הדבק אלא תהליך שבו מסתכלים על המרכיבים הייחודים שיש בכל מדינה ואיך עושים את ההתאמות לטובת התפתחות ובניית אקוסיסטם טכנולוגי</w:t>
      </w:r>
      <w:r w:rsidR="00C24EE6" w:rsidRPr="00BC546A">
        <w:rPr>
          <w:rFonts w:cs="Arial" w:hint="cs"/>
          <w:rtl/>
          <w:lang w:val="en-US"/>
        </w:rPr>
        <w:t>.</w:t>
      </w:r>
      <w:r>
        <w:rPr>
          <w:rFonts w:cs="Arial" w:hint="cs"/>
          <w:rtl/>
          <w:lang w:val="en-US"/>
        </w:rPr>
        <w:t xml:space="preserve"> ארגון כמו </w:t>
      </w:r>
      <w:r>
        <w:rPr>
          <w:rFonts w:cs="Arial" w:hint="cs"/>
          <w:lang w:val="en-US"/>
        </w:rPr>
        <w:t>SNC</w:t>
      </w:r>
      <w:r>
        <w:rPr>
          <w:rFonts w:cs="Arial" w:hint="cs"/>
          <w:rtl/>
          <w:lang w:val="en-US"/>
        </w:rPr>
        <w:t xml:space="preserve">, ארגון מקרו רוחבי מקדם מהלכים כאלו גם בבחריין אבל לא רק (מרוקו- </w:t>
      </w:r>
      <w:r>
        <w:rPr>
          <w:rFonts w:cs="Arial" w:hint="cs"/>
          <w:lang w:val="en-US"/>
        </w:rPr>
        <w:t>U</w:t>
      </w:r>
      <w:r>
        <w:rPr>
          <w:rFonts w:cs="Arial"/>
          <w:lang w:val="en-US"/>
        </w:rPr>
        <w:t>M6P</w:t>
      </w:r>
      <w:r>
        <w:rPr>
          <w:rFonts w:cs="Arial"/>
          <w:lang w:val="en-GB"/>
        </w:rPr>
        <w:t xml:space="preserve"> </w:t>
      </w:r>
      <w:r>
        <w:rPr>
          <w:rFonts w:cs="Arial" w:hint="cs"/>
          <w:rtl/>
          <w:lang w:val="en-GB"/>
        </w:rPr>
        <w:t xml:space="preserve"> לדוג') </w:t>
      </w:r>
    </w:p>
    <w:p w14:paraId="2470C4F1" w14:textId="4085D93E" w:rsidR="00D8779F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D8779F">
        <w:rPr>
          <w:rFonts w:hint="cs"/>
          <w:rtl/>
          <w:lang w:val="en-US"/>
        </w:rPr>
        <w:t xml:space="preserve">גם </w:t>
      </w:r>
      <w:r w:rsidRPr="00BC546A">
        <w:rPr>
          <w:rFonts w:hint="cs"/>
          <w:b/>
          <w:bCs/>
          <w:rtl/>
          <w:lang w:val="en-US"/>
        </w:rPr>
        <w:t xml:space="preserve">בחריין נמצאת במסע </w:t>
      </w:r>
      <w:r w:rsidR="00BC546A" w:rsidRPr="00BC546A">
        <w:rPr>
          <w:rFonts w:hint="cs"/>
          <w:b/>
          <w:bCs/>
          <w:rtl/>
          <w:lang w:val="en-US"/>
        </w:rPr>
        <w:t>מעבר אל כלכלת הידע</w:t>
      </w:r>
      <w:r w:rsidRPr="00D8779F">
        <w:rPr>
          <w:rFonts w:hint="cs"/>
          <w:rtl/>
          <w:lang w:val="en-US"/>
        </w:rPr>
        <w:t xml:space="preserve"> </w:t>
      </w:r>
      <w:proofErr w:type="spellStart"/>
      <w:r w:rsidRPr="00D8779F">
        <w:rPr>
          <w:rFonts w:hint="cs"/>
          <w:rtl/>
          <w:lang w:val="en-US"/>
        </w:rPr>
        <w:t>וה</w:t>
      </w:r>
      <w:r w:rsidRPr="00D8779F">
        <w:rPr>
          <w:rFonts w:cs="Arial"/>
          <w:rtl/>
          <w:lang w:val="en-US"/>
        </w:rPr>
        <w:t>בחריינים</w:t>
      </w:r>
      <w:proofErr w:type="spellEnd"/>
      <w:r w:rsidRPr="00D8779F">
        <w:rPr>
          <w:rFonts w:cs="Arial"/>
          <w:rtl/>
          <w:lang w:val="en-US"/>
        </w:rPr>
        <w:t xml:space="preserve"> במאמץ לאומי לגוון את הכלכלה</w:t>
      </w:r>
      <w:r>
        <w:rPr>
          <w:rFonts w:cs="Arial" w:hint="cs"/>
          <w:rtl/>
          <w:lang w:val="en-US"/>
        </w:rPr>
        <w:t>, בין היתר על ידי שילוב של חדשנות וטכנולוגיה</w:t>
      </w:r>
      <w:r w:rsidRPr="00D8779F">
        <w:rPr>
          <w:rFonts w:cs="Arial"/>
          <w:rtl/>
          <w:lang w:val="en-US"/>
        </w:rPr>
        <w:t>. הורידו את שיעור הגז הנפט בתל"ג מכ</w:t>
      </w:r>
      <w:r>
        <w:rPr>
          <w:rFonts w:cs="Arial" w:hint="cs"/>
          <w:rtl/>
          <w:lang w:val="en-US"/>
        </w:rPr>
        <w:t>-</w:t>
      </w:r>
      <w:r w:rsidRPr="00D8779F">
        <w:rPr>
          <w:rFonts w:cs="Arial"/>
          <w:rtl/>
          <w:lang w:val="en-US"/>
        </w:rPr>
        <w:t>40% לפחות מ</w:t>
      </w:r>
      <w:r>
        <w:rPr>
          <w:rFonts w:cs="Arial" w:hint="cs"/>
          <w:rtl/>
          <w:lang w:val="en-US"/>
        </w:rPr>
        <w:t>-</w:t>
      </w:r>
      <w:r w:rsidRPr="00D8779F">
        <w:rPr>
          <w:rFonts w:cs="Arial"/>
          <w:rtl/>
          <w:lang w:val="en-US"/>
        </w:rPr>
        <w:t>20%</w:t>
      </w:r>
      <w:r w:rsidRPr="00D8779F">
        <w:rPr>
          <w:lang w:val="en-US"/>
        </w:rPr>
        <w:t>.</w:t>
      </w:r>
    </w:p>
    <w:p w14:paraId="10D9C50C" w14:textId="0ED31036" w:rsidR="00D8779F" w:rsidRPr="00D8779F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לבחריין, בדומה למדינות אחרות במפרץ או מרוקו למשל יש </w:t>
      </w:r>
      <w:r w:rsidRPr="00BC546A">
        <w:rPr>
          <w:rFonts w:hint="cs"/>
          <w:b/>
          <w:bCs/>
          <w:rtl/>
          <w:lang w:val="en-US"/>
        </w:rPr>
        <w:t>תוכניות פיתוח לאומיות ארוכות טווח</w:t>
      </w:r>
      <w:r>
        <w:rPr>
          <w:rFonts w:hint="cs"/>
          <w:rtl/>
          <w:lang w:val="en-US"/>
        </w:rPr>
        <w:t xml:space="preserve">- עם יעדים מסודרים.  </w:t>
      </w:r>
      <w:r w:rsidR="00BC546A">
        <w:rPr>
          <w:rFonts w:hint="cs"/>
          <w:rtl/>
          <w:lang w:val="en-US"/>
        </w:rPr>
        <w:t xml:space="preserve">ניתן לזהות את הצרכים בצורה מדויקת ולהבין היכן הם יכולים להשתלב עם החוזקות של החדשנות הישראלית. </w:t>
      </w:r>
    </w:p>
    <w:p w14:paraId="56079874" w14:textId="02E0027F" w:rsidR="00D8779F" w:rsidRPr="00D8779F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proofErr w:type="spellStart"/>
      <w:r>
        <w:rPr>
          <w:rFonts w:cs="Arial" w:hint="cs"/>
          <w:rtl/>
          <w:lang w:val="en-US"/>
        </w:rPr>
        <w:t>הבחריינים</w:t>
      </w:r>
      <w:proofErr w:type="spellEnd"/>
      <w:r>
        <w:rPr>
          <w:rFonts w:cs="Arial" w:hint="cs"/>
          <w:rtl/>
          <w:lang w:val="en-US"/>
        </w:rPr>
        <w:t xml:space="preserve"> </w:t>
      </w:r>
      <w:r w:rsidRPr="00BC546A">
        <w:rPr>
          <w:rFonts w:cs="Arial"/>
          <w:rtl/>
          <w:lang w:val="en-US"/>
        </w:rPr>
        <w:t>בחרו</w:t>
      </w:r>
      <w:r w:rsidRPr="00BC546A">
        <w:rPr>
          <w:rFonts w:cs="Arial"/>
          <w:b/>
          <w:bCs/>
          <w:rtl/>
          <w:lang w:val="en-US"/>
        </w:rPr>
        <w:t xml:space="preserve"> 5 סקטורים </w:t>
      </w:r>
      <w:r w:rsidR="00BC546A" w:rsidRPr="00BC546A">
        <w:rPr>
          <w:rFonts w:cs="Arial" w:hint="cs"/>
          <w:b/>
          <w:bCs/>
          <w:rtl/>
          <w:lang w:val="en-US"/>
        </w:rPr>
        <w:t>במיקוד</w:t>
      </w:r>
      <w:r w:rsidRPr="00D8779F">
        <w:rPr>
          <w:rFonts w:cs="Arial"/>
          <w:rtl/>
          <w:lang w:val="en-US"/>
        </w:rPr>
        <w:t>: פיננסים, ייצור</w:t>
      </w:r>
      <w:r w:rsidRPr="00D8779F">
        <w:rPr>
          <w:lang w:val="en-US"/>
        </w:rPr>
        <w:t xml:space="preserve">, ICT, </w:t>
      </w:r>
      <w:r w:rsidRPr="00D8779F">
        <w:rPr>
          <w:rFonts w:cs="Arial"/>
          <w:rtl/>
          <w:lang w:val="en-US"/>
        </w:rPr>
        <w:t>לוגיסטיקה ותיירות. בכל הסקטורים האלה יש לישראל מה להציע</w:t>
      </w:r>
      <w:r w:rsidRPr="00D8779F">
        <w:rPr>
          <w:lang w:val="en-US"/>
        </w:rPr>
        <w:t>.</w:t>
      </w:r>
    </w:p>
    <w:p w14:paraId="7C707720" w14:textId="3AB24A96" w:rsidR="00D8779F" w:rsidRPr="00D8779F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D8779F">
        <w:rPr>
          <w:rFonts w:cs="Arial"/>
          <w:rtl/>
          <w:lang w:val="en-US"/>
        </w:rPr>
        <w:t xml:space="preserve">אנחנו עובדים עם </w:t>
      </w:r>
      <w:r w:rsidRPr="00BC546A">
        <w:rPr>
          <w:rFonts w:cs="Arial"/>
          <w:b/>
          <w:bCs/>
          <w:rtl/>
          <w:lang w:val="en-US"/>
        </w:rPr>
        <w:t>משרד התעשייה והמסחר</w:t>
      </w:r>
      <w:r w:rsidR="00BC546A" w:rsidRPr="00BC546A">
        <w:rPr>
          <w:rFonts w:cs="Arial" w:hint="cs"/>
          <w:b/>
          <w:bCs/>
          <w:rtl/>
          <w:lang w:val="en-US"/>
        </w:rPr>
        <w:t xml:space="preserve"> </w:t>
      </w:r>
      <w:proofErr w:type="spellStart"/>
      <w:r w:rsidR="00BC546A" w:rsidRPr="00BC546A">
        <w:rPr>
          <w:rFonts w:cs="Arial" w:hint="cs"/>
          <w:b/>
          <w:bCs/>
          <w:rtl/>
          <w:lang w:val="en-US"/>
        </w:rPr>
        <w:t>הבחרייני</w:t>
      </w:r>
      <w:proofErr w:type="spellEnd"/>
      <w:r w:rsidRPr="00D8779F">
        <w:rPr>
          <w:rFonts w:cs="Arial"/>
          <w:rtl/>
          <w:lang w:val="en-US"/>
        </w:rPr>
        <w:t xml:space="preserve"> על בניית </w:t>
      </w:r>
      <w:r w:rsidRPr="00BC546A">
        <w:rPr>
          <w:rFonts w:cs="Arial"/>
          <w:b/>
          <w:bCs/>
          <w:rtl/>
          <w:lang w:val="en-US"/>
        </w:rPr>
        <w:t>אסטרטגיית פיתוח אקוסיסטם</w:t>
      </w:r>
      <w:r w:rsidRPr="00D8779F">
        <w:rPr>
          <w:rFonts w:cs="Arial"/>
          <w:rtl/>
          <w:lang w:val="en-US"/>
        </w:rPr>
        <w:t xml:space="preserve"> של חדשנות שלהם</w:t>
      </w:r>
      <w:r w:rsidRPr="00D8779F">
        <w:rPr>
          <w:lang w:val="en-US"/>
        </w:rPr>
        <w:t>.</w:t>
      </w:r>
    </w:p>
    <w:p w14:paraId="0196F06E" w14:textId="38E64789" w:rsidR="00D8779F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r>
        <w:rPr>
          <w:rFonts w:cs="Arial" w:hint="cs"/>
          <w:rtl/>
          <w:lang w:val="en-US"/>
        </w:rPr>
        <w:t xml:space="preserve">מקדמים </w:t>
      </w:r>
      <w:r w:rsidRPr="00BC546A">
        <w:rPr>
          <w:rFonts w:cs="Arial" w:hint="cs"/>
          <w:b/>
          <w:bCs/>
          <w:rtl/>
          <w:lang w:val="en-US"/>
        </w:rPr>
        <w:t xml:space="preserve">יוזמות בעולמות </w:t>
      </w:r>
      <w:r w:rsidRPr="00BC546A">
        <w:rPr>
          <w:rFonts w:cs="Arial"/>
          <w:b/>
          <w:bCs/>
          <w:rtl/>
          <w:lang w:val="en-US"/>
        </w:rPr>
        <w:t>הון האנושי</w:t>
      </w:r>
      <w:r w:rsidRPr="00D8779F">
        <w:rPr>
          <w:rFonts w:cs="Arial"/>
          <w:rtl/>
          <w:lang w:val="en-US"/>
        </w:rPr>
        <w:t xml:space="preserve"> </w:t>
      </w:r>
      <w:r>
        <w:rPr>
          <w:rFonts w:cs="Arial" w:hint="cs"/>
          <w:rtl/>
          <w:lang w:val="en-US"/>
        </w:rPr>
        <w:t xml:space="preserve">הכוללות </w:t>
      </w:r>
      <w:r w:rsidRPr="00D8779F">
        <w:rPr>
          <w:rFonts w:cs="Arial"/>
          <w:rtl/>
          <w:lang w:val="en-US"/>
        </w:rPr>
        <w:t xml:space="preserve">תוכנית התמחות של בוגרים טכנולוגיים </w:t>
      </w:r>
      <w:proofErr w:type="spellStart"/>
      <w:r w:rsidRPr="00D8779F">
        <w:rPr>
          <w:rFonts w:cs="Arial"/>
          <w:rtl/>
          <w:lang w:val="en-US"/>
        </w:rPr>
        <w:t>באקוסיסטם</w:t>
      </w:r>
      <w:proofErr w:type="spellEnd"/>
      <w:r w:rsidRPr="00D8779F">
        <w:rPr>
          <w:rFonts w:cs="Arial"/>
          <w:rtl/>
          <w:lang w:val="en-US"/>
        </w:rPr>
        <w:t xml:space="preserve"> </w:t>
      </w:r>
      <w:r w:rsidR="00BC546A">
        <w:rPr>
          <w:rFonts w:cs="Arial" w:hint="cs"/>
          <w:rtl/>
          <w:lang w:val="en-US"/>
        </w:rPr>
        <w:t xml:space="preserve">בישראל למשל תוכנית </w:t>
      </w:r>
      <w:r w:rsidR="00BC546A">
        <w:rPr>
          <w:rFonts w:cs="Arial"/>
          <w:lang w:val="en-US"/>
        </w:rPr>
        <w:t xml:space="preserve">Tech </w:t>
      </w:r>
      <w:proofErr w:type="spellStart"/>
      <w:r w:rsidR="00BC546A">
        <w:rPr>
          <w:rFonts w:cs="Arial"/>
          <w:lang w:val="en-US"/>
        </w:rPr>
        <w:t>Leadrship</w:t>
      </w:r>
      <w:proofErr w:type="spellEnd"/>
      <w:r w:rsidR="00BC546A">
        <w:rPr>
          <w:rFonts w:cs="Arial" w:hint="cs"/>
          <w:rtl/>
          <w:lang w:val="en-GB"/>
        </w:rPr>
        <w:t xml:space="preserve"> יחד עם </w:t>
      </w:r>
      <w:proofErr w:type="spellStart"/>
      <w:r w:rsidR="00BC546A">
        <w:rPr>
          <w:rFonts w:cs="Arial" w:hint="cs"/>
          <w:rtl/>
          <w:lang w:val="en-GB"/>
        </w:rPr>
        <w:t>טמקיין</w:t>
      </w:r>
      <w:proofErr w:type="spellEnd"/>
      <w:r w:rsidR="00BC546A">
        <w:rPr>
          <w:rFonts w:cs="Arial" w:hint="cs"/>
          <w:rtl/>
          <w:lang w:val="en-GB"/>
        </w:rPr>
        <w:t xml:space="preserve">. </w:t>
      </w:r>
    </w:p>
    <w:p w14:paraId="20D74AC1" w14:textId="3477829E" w:rsidR="00D8779F" w:rsidRPr="00C24EE6" w:rsidRDefault="00D8779F" w:rsidP="00D8779F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D8779F">
        <w:rPr>
          <w:rFonts w:hint="cs"/>
          <w:rtl/>
          <w:lang w:val="en-US"/>
        </w:rPr>
        <w:t xml:space="preserve">עובדים בימים אלו על </w:t>
      </w:r>
      <w:r w:rsidRPr="00BC546A">
        <w:rPr>
          <w:rFonts w:hint="cs"/>
          <w:b/>
          <w:bCs/>
          <w:rtl/>
          <w:lang w:val="en-US"/>
        </w:rPr>
        <w:t>כנס</w:t>
      </w:r>
      <w:r w:rsidRPr="00BC546A">
        <w:rPr>
          <w:b/>
          <w:bCs/>
          <w:lang w:val="en-US"/>
        </w:rPr>
        <w:t xml:space="preserve">Connect2Innivate  </w:t>
      </w:r>
      <w:r w:rsidR="00C24EE6" w:rsidRPr="00BC546A">
        <w:rPr>
          <w:rFonts w:hint="cs"/>
          <w:b/>
          <w:bCs/>
          <w:rtl/>
          <w:lang w:val="en-US"/>
        </w:rPr>
        <w:t xml:space="preserve"> </w:t>
      </w:r>
      <w:r w:rsidRPr="00BC546A">
        <w:rPr>
          <w:rFonts w:cs="Arial"/>
          <w:b/>
          <w:bCs/>
          <w:rtl/>
          <w:lang w:val="en-US"/>
        </w:rPr>
        <w:t>במרץ</w:t>
      </w:r>
      <w:r w:rsidRPr="00D8779F">
        <w:rPr>
          <w:rFonts w:cs="Arial"/>
          <w:rtl/>
          <w:lang w:val="en-US"/>
        </w:rPr>
        <w:t xml:space="preserve"> יהיה יריית פתיחה לקידום היוזמות ולחיזוק הקשרים</w:t>
      </w:r>
    </w:p>
    <w:p w14:paraId="3D68EE01" w14:textId="7EE2B402" w:rsidR="00C24EE6" w:rsidRPr="00C24EE6" w:rsidRDefault="00C24EE6" w:rsidP="00C24EE6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BC546A">
        <w:rPr>
          <w:rFonts w:cs="Arial"/>
          <w:b/>
          <w:bCs/>
          <w:rtl/>
          <w:lang w:val="en-US"/>
        </w:rPr>
        <w:t>הבדל תרבותי וסבלנות</w:t>
      </w:r>
      <w:r w:rsidRPr="00C24EE6">
        <w:rPr>
          <w:rFonts w:cs="Arial"/>
          <w:rtl/>
          <w:lang w:val="en-US"/>
        </w:rPr>
        <w:t xml:space="preserve">- הפערים של הישראליים </w:t>
      </w:r>
      <w:r w:rsidRPr="00BC546A">
        <w:rPr>
          <w:rFonts w:cs="Arial"/>
          <w:b/>
          <w:bCs/>
          <w:rtl/>
          <w:lang w:val="en-US"/>
        </w:rPr>
        <w:t xml:space="preserve">מתרבות </w:t>
      </w:r>
      <w:proofErr w:type="spellStart"/>
      <w:r w:rsidRPr="00BC546A">
        <w:rPr>
          <w:rFonts w:cs="Arial"/>
          <w:b/>
          <w:bCs/>
          <w:rtl/>
          <w:lang w:val="en-US"/>
        </w:rPr>
        <w:t>היאללה</w:t>
      </w:r>
      <w:proofErr w:type="spellEnd"/>
      <w:r w:rsidRPr="00BC546A">
        <w:rPr>
          <w:rFonts w:cs="Arial"/>
          <w:b/>
          <w:bCs/>
          <w:rtl/>
          <w:lang w:val="en-US"/>
        </w:rPr>
        <w:t xml:space="preserve"> לתרבות </w:t>
      </w:r>
      <w:proofErr w:type="spellStart"/>
      <w:r w:rsidRPr="00BC546A">
        <w:rPr>
          <w:rFonts w:cs="Arial"/>
          <w:b/>
          <w:bCs/>
          <w:rtl/>
          <w:lang w:val="en-US"/>
        </w:rPr>
        <w:t>האינשאללה</w:t>
      </w:r>
      <w:proofErr w:type="spellEnd"/>
      <w:r w:rsidRPr="00C24EE6">
        <w:rPr>
          <w:rFonts w:cs="Arial"/>
          <w:rtl/>
          <w:lang w:val="en-US"/>
        </w:rPr>
        <w:t xml:space="preserve">. נדרשות מערכות יחסים לטווח ארוך.  שם היכולת של ארגון כמו </w:t>
      </w:r>
      <w:r w:rsidR="00BC546A">
        <w:rPr>
          <w:rFonts w:hint="cs"/>
          <w:lang w:val="en-US"/>
        </w:rPr>
        <w:t>SNC</w:t>
      </w:r>
      <w:r w:rsidRPr="00C24EE6">
        <w:rPr>
          <w:rFonts w:cs="Arial"/>
          <w:rtl/>
          <w:lang w:val="en-US"/>
        </w:rPr>
        <w:t xml:space="preserve"> לרקום מערכות יחסים לטווח ארוך מגיעה לידי ביטוי להדק קשרים עסקיים ארוכי טווח בדגש על חדשנות וטכנולוגיה. </w:t>
      </w:r>
    </w:p>
    <w:p w14:paraId="7D7F6783" w14:textId="77777777" w:rsidR="00C24EE6" w:rsidRPr="00D8779F" w:rsidRDefault="00C24EE6" w:rsidP="00C24EE6">
      <w:pPr>
        <w:pStyle w:val="ListParagraph"/>
        <w:numPr>
          <w:ilvl w:val="0"/>
          <w:numId w:val="2"/>
        </w:numPr>
        <w:bidi/>
        <w:rPr>
          <w:lang w:val="en-US"/>
        </w:rPr>
      </w:pPr>
      <w:r w:rsidRPr="00BC546A">
        <w:rPr>
          <w:rFonts w:cs="Arial"/>
          <w:b/>
          <w:bCs/>
          <w:rtl/>
          <w:lang w:val="en-US"/>
        </w:rPr>
        <w:t>שיתוף פעולה בחרייני</w:t>
      </w:r>
      <w:r w:rsidRPr="00C24EE6">
        <w:rPr>
          <w:rFonts w:cs="Arial"/>
          <w:rtl/>
          <w:lang w:val="en-US"/>
        </w:rPr>
        <w:t xml:space="preserve">- רואים שותף בעל רצון ויוזמה ויש לזה משקל בעשייה. </w:t>
      </w:r>
      <w:proofErr w:type="spellStart"/>
      <w:r w:rsidRPr="00C24EE6">
        <w:rPr>
          <w:rFonts w:cs="Arial"/>
          <w:rtl/>
          <w:lang w:val="en-US"/>
        </w:rPr>
        <w:t>מחוייבות</w:t>
      </w:r>
      <w:proofErr w:type="spellEnd"/>
      <w:r w:rsidRPr="00C24EE6">
        <w:rPr>
          <w:rFonts w:cs="Arial"/>
          <w:rtl/>
          <w:lang w:val="en-US"/>
        </w:rPr>
        <w:t xml:space="preserve"> אמיתית של ההנהגה </w:t>
      </w:r>
      <w:proofErr w:type="spellStart"/>
      <w:r w:rsidRPr="00C24EE6">
        <w:rPr>
          <w:rFonts w:cs="Arial"/>
          <w:rtl/>
          <w:lang w:val="en-US"/>
        </w:rPr>
        <w:t>הבחריינית</w:t>
      </w:r>
      <w:proofErr w:type="spellEnd"/>
      <w:r>
        <w:rPr>
          <w:rFonts w:cs="Arial" w:hint="cs"/>
          <w:rtl/>
          <w:lang w:val="en-US"/>
        </w:rPr>
        <w:t xml:space="preserve"> כולל השגריר בישראל שהוא שותף אמיתי ובן בית ב </w:t>
      </w:r>
      <w:r>
        <w:rPr>
          <w:rFonts w:cs="Arial"/>
          <w:lang w:val="en-US"/>
        </w:rPr>
        <w:t>SNC</w:t>
      </w:r>
    </w:p>
    <w:p w14:paraId="7CDCCB1C" w14:textId="77777777" w:rsidR="00C24EE6" w:rsidRPr="00C24EE6" w:rsidRDefault="00C24EE6" w:rsidP="00C24EE6">
      <w:pPr>
        <w:pStyle w:val="ListParagraph"/>
        <w:bidi/>
        <w:rPr>
          <w:lang w:val="en-US"/>
        </w:rPr>
      </w:pPr>
    </w:p>
    <w:sectPr w:rsidR="00C24EE6" w:rsidRPr="00C24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210"/>
    <w:multiLevelType w:val="hybridMultilevel"/>
    <w:tmpl w:val="317A8E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C4B"/>
    <w:multiLevelType w:val="hybridMultilevel"/>
    <w:tmpl w:val="BDFACE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9F"/>
    <w:rsid w:val="001A6F9D"/>
    <w:rsid w:val="003C2B5B"/>
    <w:rsid w:val="00500207"/>
    <w:rsid w:val="00BC546A"/>
    <w:rsid w:val="00C24EE6"/>
    <w:rsid w:val="00C5063B"/>
    <w:rsid w:val="00D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B63B"/>
  <w15:chartTrackingRefBased/>
  <w15:docId w15:val="{01758E99-06E0-47E4-B307-5C6DB5F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Estie Rosen</dc:creator>
  <cp:keywords/>
  <dc:description/>
  <cp:lastModifiedBy>Estie Rosen</cp:lastModifiedBy>
  <cp:revision>2</cp:revision>
  <dcterms:created xsi:type="dcterms:W3CDTF">2022-12-13T19:57:00Z</dcterms:created>
  <dcterms:modified xsi:type="dcterms:W3CDTF">2022-12-18T06:27:00Z</dcterms:modified>
</cp:coreProperties>
</file>